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75" w:rsidRDefault="00CC2B75" w:rsidP="00CC2B75">
      <w:pPr>
        <w:spacing w:after="0" w:line="240" w:lineRule="auto"/>
        <w:jc w:val="center"/>
        <w:rPr>
          <w:rFonts w:ascii="Times New Roman" w:eastAsia="Times New Roman" w:hAnsi="Times New Roman"/>
          <w:b/>
          <w:sz w:val="28"/>
          <w:szCs w:val="28"/>
          <w:lang w:val="uk-UA"/>
        </w:rPr>
      </w:pPr>
      <w:bookmarkStart w:id="0" w:name="_Toc10562462"/>
      <w:r>
        <w:rPr>
          <w:rFonts w:ascii="Times New Roman" w:eastAsia="Times New Roman" w:hAnsi="Times New Roman"/>
          <w:b/>
          <w:sz w:val="28"/>
          <w:szCs w:val="28"/>
          <w:lang w:val="uk-UA"/>
        </w:rPr>
        <w:t>МІНІСТЕРСТВО ОСВІТИ І НАУКИ УКРАЇНИ</w:t>
      </w:r>
    </w:p>
    <w:p w:rsidR="00CC2B75" w:rsidRDefault="00CC2B75" w:rsidP="00CC2B75">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ЗАПОРІЗЬКИЙ НАЦІОНАЛЬНИЙ УНІВЕРСИТЕТ</w:t>
      </w:r>
    </w:p>
    <w:p w:rsidR="00CC2B75" w:rsidRDefault="00CC2B75" w:rsidP="00CC2B75">
      <w:pPr>
        <w:spacing w:after="0" w:line="240" w:lineRule="auto"/>
        <w:jc w:val="center"/>
        <w:rPr>
          <w:rFonts w:ascii="Times New Roman" w:eastAsia="Times New Roman" w:hAnsi="Times New Roman"/>
          <w:sz w:val="28"/>
          <w:szCs w:val="28"/>
          <w:lang w:val="uk-UA"/>
        </w:rPr>
      </w:pPr>
    </w:p>
    <w:p w:rsidR="00CC2B75" w:rsidRDefault="00CC2B75" w:rsidP="00CC2B75">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bCs/>
          <w:sz w:val="28"/>
          <w:szCs w:val="28"/>
          <w:lang w:val="uk-UA"/>
        </w:rPr>
        <w:t xml:space="preserve">БІОЛОГІЧНИЙ </w:t>
      </w:r>
      <w:r>
        <w:rPr>
          <w:rFonts w:ascii="Times New Roman" w:eastAsia="Times New Roman" w:hAnsi="Times New Roman"/>
          <w:b/>
          <w:sz w:val="28"/>
          <w:szCs w:val="28"/>
          <w:lang w:val="uk-UA"/>
        </w:rPr>
        <w:t>ФАКУЛЬТЕТ</w:t>
      </w:r>
    </w:p>
    <w:p w:rsidR="00CC2B75" w:rsidRDefault="00CC2B75" w:rsidP="00CC2B75">
      <w:pPr>
        <w:spacing w:after="0" w:line="240" w:lineRule="auto"/>
        <w:jc w:val="center"/>
        <w:rPr>
          <w:rFonts w:ascii="Times New Roman" w:eastAsia="Times New Roman" w:hAnsi="Times New Roman"/>
          <w:sz w:val="28"/>
          <w:szCs w:val="28"/>
          <w:lang w:val="uk-UA"/>
        </w:rPr>
      </w:pPr>
    </w:p>
    <w:p w:rsidR="00CC2B75" w:rsidRDefault="00CC2B75" w:rsidP="00CC2B75">
      <w:pPr>
        <w:widowControl w:val="0"/>
        <w:suppressAutoHyphens/>
        <w:autoSpaceDN w:val="0"/>
        <w:spacing w:after="0" w:line="240" w:lineRule="auto"/>
        <w:jc w:val="center"/>
        <w:textAlignment w:val="baseline"/>
        <w:rPr>
          <w:rFonts w:ascii="Times New Roman" w:eastAsia="Droid Sans Fallback" w:hAnsi="Times New Roman" w:cs="FreeSans"/>
          <w:b/>
          <w:bCs/>
          <w:kern w:val="3"/>
          <w:sz w:val="28"/>
          <w:szCs w:val="28"/>
          <w:lang w:val="uk-UA" w:eastAsia="zh-CN" w:bidi="hi-IN"/>
        </w:rPr>
      </w:pPr>
      <w:r>
        <w:rPr>
          <w:rFonts w:ascii="Times New Roman" w:eastAsia="Droid Sans Fallback" w:hAnsi="Times New Roman" w:cs="FreeSans"/>
          <w:b/>
          <w:bCs/>
          <w:kern w:val="3"/>
          <w:sz w:val="28"/>
          <w:szCs w:val="28"/>
          <w:lang w:val="uk-UA" w:eastAsia="zh-CN" w:bidi="hi-IN"/>
        </w:rPr>
        <w:t>Кафедра хімії</w:t>
      </w:r>
    </w:p>
    <w:p w:rsidR="00CC2B75" w:rsidRDefault="00CC2B75" w:rsidP="00CC2B75">
      <w:pPr>
        <w:spacing w:after="0" w:line="240" w:lineRule="auto"/>
        <w:jc w:val="center"/>
        <w:rPr>
          <w:rFonts w:ascii="Times New Roman" w:eastAsia="Times New Roman" w:hAnsi="Times New Roman" w:cstheme="minorBidi"/>
          <w:sz w:val="16"/>
          <w:szCs w:val="24"/>
          <w:lang w:val="uk-UA"/>
        </w:rPr>
      </w:pPr>
    </w:p>
    <w:p w:rsidR="00CC2B75" w:rsidRDefault="00CC2B75" w:rsidP="00CC2B75">
      <w:pPr>
        <w:spacing w:after="0" w:line="240" w:lineRule="auto"/>
        <w:jc w:val="center"/>
        <w:rPr>
          <w:rFonts w:ascii="Times New Roman" w:eastAsia="Times New Roman" w:hAnsi="Times New Roman"/>
          <w:sz w:val="16"/>
          <w:szCs w:val="24"/>
          <w:highlight w:val="yellow"/>
          <w:lang w:val="uk-UA"/>
        </w:rPr>
      </w:pPr>
    </w:p>
    <w:p w:rsidR="00CC2B75" w:rsidRDefault="00CC2B75" w:rsidP="00CC2B75">
      <w:pPr>
        <w:spacing w:after="0" w:line="240" w:lineRule="auto"/>
        <w:jc w:val="center"/>
        <w:rPr>
          <w:rFonts w:ascii="Times New Roman" w:eastAsia="Times New Roman" w:hAnsi="Times New Roman"/>
          <w:sz w:val="16"/>
          <w:szCs w:val="24"/>
          <w:highlight w:val="yellow"/>
          <w:lang w:val="uk-UA"/>
        </w:rPr>
      </w:pPr>
    </w:p>
    <w:p w:rsidR="00CC2B75" w:rsidRDefault="00CC2B75" w:rsidP="00CC2B75">
      <w:pPr>
        <w:spacing w:after="0" w:line="240" w:lineRule="auto"/>
        <w:jc w:val="center"/>
        <w:rPr>
          <w:rFonts w:ascii="Times New Roman" w:eastAsia="Times New Roman" w:hAnsi="Times New Roman"/>
          <w:sz w:val="16"/>
          <w:szCs w:val="24"/>
          <w:highlight w:val="yellow"/>
          <w:lang w:val="uk-UA"/>
        </w:rPr>
      </w:pPr>
    </w:p>
    <w:p w:rsidR="00CC2B75" w:rsidRDefault="00CC2B75" w:rsidP="00CC2B75">
      <w:pPr>
        <w:spacing w:after="0" w:line="240" w:lineRule="auto"/>
        <w:jc w:val="center"/>
        <w:rPr>
          <w:rFonts w:ascii="Times New Roman" w:eastAsia="Times New Roman" w:hAnsi="Times New Roman"/>
          <w:sz w:val="16"/>
          <w:szCs w:val="24"/>
          <w:highlight w:val="yellow"/>
          <w:lang w:val="uk-UA"/>
        </w:rPr>
      </w:pPr>
    </w:p>
    <w:p w:rsidR="00CC2B75" w:rsidRDefault="00CC2B75" w:rsidP="00CC2B75">
      <w:pPr>
        <w:spacing w:after="0" w:line="240" w:lineRule="auto"/>
        <w:jc w:val="center"/>
        <w:rPr>
          <w:rFonts w:ascii="Times New Roman" w:eastAsia="Times New Roman" w:hAnsi="Times New Roman"/>
          <w:sz w:val="16"/>
          <w:szCs w:val="24"/>
          <w:highlight w:val="yellow"/>
          <w:lang w:val="uk-UA"/>
        </w:rPr>
      </w:pPr>
    </w:p>
    <w:p w:rsidR="00CC2B75" w:rsidRDefault="00CC2B75" w:rsidP="00CC2B75">
      <w:pPr>
        <w:spacing w:after="0" w:line="240" w:lineRule="auto"/>
        <w:jc w:val="center"/>
        <w:rPr>
          <w:rFonts w:ascii="Times New Roman" w:eastAsia="Times New Roman" w:hAnsi="Times New Roman"/>
          <w:sz w:val="16"/>
          <w:szCs w:val="24"/>
          <w:highlight w:val="yellow"/>
          <w:lang w:val="uk-UA"/>
        </w:rPr>
      </w:pPr>
    </w:p>
    <w:p w:rsidR="00CC2B75" w:rsidRDefault="00CC2B75" w:rsidP="00CC2B75">
      <w:pPr>
        <w:spacing w:after="0" w:line="240" w:lineRule="auto"/>
        <w:jc w:val="center"/>
        <w:rPr>
          <w:rFonts w:ascii="Times New Roman" w:eastAsia="Times New Roman" w:hAnsi="Times New Roman"/>
          <w:sz w:val="16"/>
          <w:szCs w:val="24"/>
          <w:highlight w:val="yellow"/>
          <w:lang w:val="uk-UA"/>
        </w:rPr>
      </w:pPr>
    </w:p>
    <w:p w:rsidR="00CC2B75" w:rsidRDefault="00CC2B75" w:rsidP="00CC2B75">
      <w:pPr>
        <w:spacing w:after="0" w:line="240" w:lineRule="auto"/>
        <w:jc w:val="center"/>
        <w:rPr>
          <w:rFonts w:ascii="Times New Roman" w:eastAsia="Times New Roman" w:hAnsi="Times New Roman"/>
          <w:sz w:val="16"/>
          <w:szCs w:val="24"/>
          <w:highlight w:val="yellow"/>
          <w:lang w:val="uk-UA"/>
        </w:rPr>
      </w:pPr>
    </w:p>
    <w:p w:rsidR="00CC2B75" w:rsidRDefault="00CC2B75" w:rsidP="00CC2B75">
      <w:pPr>
        <w:spacing w:after="0" w:line="240" w:lineRule="auto"/>
        <w:jc w:val="center"/>
        <w:rPr>
          <w:rFonts w:ascii="Times New Roman" w:eastAsia="Times New Roman" w:hAnsi="Times New Roman"/>
          <w:sz w:val="16"/>
          <w:szCs w:val="24"/>
          <w:highlight w:val="yellow"/>
          <w:lang w:val="uk-UA"/>
        </w:rPr>
      </w:pPr>
    </w:p>
    <w:p w:rsidR="00CC2B75" w:rsidRDefault="00CC2B75" w:rsidP="00CC2B75">
      <w:pPr>
        <w:spacing w:after="0" w:line="240" w:lineRule="auto"/>
        <w:jc w:val="center"/>
        <w:rPr>
          <w:rFonts w:ascii="Times New Roman" w:eastAsia="Times New Roman" w:hAnsi="Times New Roman"/>
          <w:sz w:val="16"/>
          <w:szCs w:val="24"/>
          <w:highlight w:val="yellow"/>
          <w:lang w:val="uk-UA"/>
        </w:rPr>
      </w:pPr>
    </w:p>
    <w:p w:rsidR="00CC2B75" w:rsidRDefault="00CC2B75" w:rsidP="00CC2B75">
      <w:pPr>
        <w:spacing w:after="0" w:line="240" w:lineRule="auto"/>
        <w:jc w:val="center"/>
        <w:rPr>
          <w:rFonts w:ascii="Times New Roman" w:eastAsia="Times New Roman" w:hAnsi="Times New Roman"/>
          <w:sz w:val="16"/>
          <w:szCs w:val="24"/>
          <w:highlight w:val="yellow"/>
          <w:lang w:val="uk-UA"/>
        </w:rPr>
      </w:pPr>
    </w:p>
    <w:p w:rsidR="00CC2B75" w:rsidRDefault="00CC2B75" w:rsidP="00CC2B75">
      <w:pPr>
        <w:spacing w:after="0" w:line="240" w:lineRule="auto"/>
        <w:jc w:val="center"/>
        <w:rPr>
          <w:rFonts w:ascii="Times New Roman" w:eastAsia="Times New Roman" w:hAnsi="Times New Roman"/>
          <w:sz w:val="16"/>
          <w:szCs w:val="24"/>
          <w:highlight w:val="yellow"/>
          <w:lang w:val="uk-UA"/>
        </w:rPr>
      </w:pPr>
    </w:p>
    <w:p w:rsidR="00CC2B75" w:rsidRDefault="00CC2B75" w:rsidP="00CC2B75">
      <w:pPr>
        <w:spacing w:after="0" w:line="240" w:lineRule="auto"/>
        <w:jc w:val="center"/>
        <w:rPr>
          <w:rFonts w:ascii="Times New Roman" w:eastAsia="Times New Roman" w:hAnsi="Times New Roman"/>
          <w:sz w:val="16"/>
          <w:szCs w:val="24"/>
          <w:highlight w:val="yellow"/>
          <w:lang w:val="uk-UA"/>
        </w:rPr>
      </w:pPr>
    </w:p>
    <w:p w:rsidR="00CC2B75" w:rsidRDefault="00CC2B75" w:rsidP="00CC2B75">
      <w:pPr>
        <w:spacing w:after="0" w:line="240" w:lineRule="auto"/>
        <w:jc w:val="center"/>
        <w:rPr>
          <w:rFonts w:ascii="Times New Roman" w:eastAsia="Times New Roman" w:hAnsi="Times New Roman"/>
          <w:b/>
          <w:sz w:val="36"/>
          <w:szCs w:val="36"/>
          <w:lang w:val="uk-UA"/>
        </w:rPr>
      </w:pPr>
      <w:r>
        <w:rPr>
          <w:rFonts w:ascii="Times New Roman" w:eastAsia="Times New Roman" w:hAnsi="Times New Roman"/>
          <w:b/>
          <w:sz w:val="36"/>
          <w:szCs w:val="36"/>
          <w:lang w:val="uk-UA"/>
        </w:rPr>
        <w:t xml:space="preserve">Кваліфікаційна робота / проєкт </w:t>
      </w:r>
    </w:p>
    <w:p w:rsidR="00CC2B75" w:rsidRDefault="00CC2B75" w:rsidP="00CC2B75">
      <w:pPr>
        <w:spacing w:after="0" w:line="240" w:lineRule="auto"/>
        <w:jc w:val="center"/>
        <w:rPr>
          <w:rFonts w:ascii="Times New Roman" w:eastAsia="Times New Roman" w:hAnsi="Times New Roman"/>
          <w:sz w:val="36"/>
          <w:szCs w:val="36"/>
          <w:lang w:val="uk-UA"/>
        </w:rPr>
      </w:pPr>
      <w:r>
        <w:rPr>
          <w:rFonts w:ascii="Times New Roman" w:eastAsia="Times New Roman" w:hAnsi="Times New Roman"/>
          <w:b/>
          <w:sz w:val="36"/>
          <w:szCs w:val="36"/>
          <w:lang w:val="uk-UA"/>
        </w:rPr>
        <w:t>магістра</w:t>
      </w:r>
      <w:r>
        <w:rPr>
          <w:rFonts w:ascii="Times New Roman" w:eastAsia="Times New Roman" w:hAnsi="Times New Roman"/>
          <w:sz w:val="36"/>
          <w:szCs w:val="36"/>
          <w:lang w:val="uk-UA"/>
        </w:rPr>
        <w:t xml:space="preserve"> </w:t>
      </w:r>
    </w:p>
    <w:p w:rsidR="00CC2B75" w:rsidRDefault="00CC2B75" w:rsidP="00CC2B75">
      <w:pPr>
        <w:spacing w:after="0" w:line="240" w:lineRule="auto"/>
        <w:jc w:val="center"/>
        <w:rPr>
          <w:rFonts w:ascii="Times New Roman" w:eastAsia="Times New Roman" w:hAnsi="Times New Roman"/>
          <w:sz w:val="28"/>
          <w:szCs w:val="28"/>
          <w:lang w:val="uk-UA"/>
        </w:rPr>
      </w:pPr>
    </w:p>
    <w:p w:rsidR="00CC2B75" w:rsidRDefault="00CC2B75" w:rsidP="00CC2B75">
      <w:pPr>
        <w:spacing w:after="0" w:line="240" w:lineRule="auto"/>
        <w:jc w:val="center"/>
        <w:rPr>
          <w:rFonts w:ascii="Times New Roman" w:eastAsia="Times New Roman" w:hAnsi="Times New Roman"/>
          <w:sz w:val="28"/>
          <w:szCs w:val="28"/>
          <w:lang w:val="uk-UA"/>
        </w:rPr>
      </w:pPr>
    </w:p>
    <w:p w:rsidR="00CC2B75" w:rsidRDefault="00CC2B75" w:rsidP="00CC2B75">
      <w:pPr>
        <w:pStyle w:val="11"/>
        <w:jc w:val="center"/>
        <w:rPr>
          <w:rFonts w:ascii="Times New Roman" w:eastAsia="Times New Roman" w:hAnsi="Times New Roman"/>
          <w:caps/>
          <w:color w:val="000000"/>
          <w:sz w:val="28"/>
          <w:szCs w:val="28"/>
          <w:u w:val="single"/>
        </w:rPr>
      </w:pPr>
      <w:r w:rsidRPr="003F0FF1">
        <w:rPr>
          <w:rFonts w:ascii="Times New Roman" w:hAnsi="Times New Roman" w:cs="Times New Roman"/>
          <w:sz w:val="28"/>
          <w:szCs w:val="28"/>
        </w:rPr>
        <w:t>на тему</w:t>
      </w:r>
      <w:r w:rsidR="003F0FF1" w:rsidRPr="003F0FF1">
        <w:rPr>
          <w:sz w:val="28"/>
          <w:szCs w:val="28"/>
        </w:rPr>
        <w:t xml:space="preserve"> </w:t>
      </w:r>
      <w:r w:rsidR="003F0FF1">
        <w:rPr>
          <w:rFonts w:ascii="Times New Roman" w:eastAsia="Times New Roman" w:hAnsi="Times New Roman" w:cs="Times New Roman"/>
          <w:sz w:val="28"/>
          <w:szCs w:val="28"/>
        </w:rPr>
        <w:t>Організація самостійної роботи студентів-першокурсників у вивченні «Неорганічної хімії»</w:t>
      </w:r>
    </w:p>
    <w:p w:rsidR="00CC2B75" w:rsidRDefault="00CC2B75" w:rsidP="00CC2B75">
      <w:pPr>
        <w:spacing w:after="0" w:line="240" w:lineRule="auto"/>
        <w:jc w:val="center"/>
        <w:rPr>
          <w:rFonts w:ascii="Times New Roman" w:eastAsia="Times New Roman" w:hAnsi="Times New Roman"/>
          <w:sz w:val="28"/>
          <w:szCs w:val="28"/>
          <w:u w:val="single"/>
          <w:lang w:val="uk-UA"/>
        </w:rPr>
      </w:pPr>
    </w:p>
    <w:p w:rsidR="00CC2B75" w:rsidRDefault="00CC2B75" w:rsidP="00CC2B75">
      <w:pPr>
        <w:spacing w:after="0" w:line="240" w:lineRule="auto"/>
        <w:jc w:val="center"/>
        <w:rPr>
          <w:rFonts w:ascii="Times New Roman" w:eastAsia="Times New Roman" w:hAnsi="Times New Roman"/>
          <w:sz w:val="28"/>
          <w:szCs w:val="24"/>
          <w:highlight w:val="yellow"/>
          <w:lang w:val="uk-UA"/>
        </w:rPr>
      </w:pPr>
    </w:p>
    <w:p w:rsidR="00CC2B75" w:rsidRDefault="00CC2B75" w:rsidP="00CC2B75">
      <w:pPr>
        <w:spacing w:after="0" w:line="240" w:lineRule="auto"/>
        <w:jc w:val="center"/>
        <w:rPr>
          <w:rFonts w:ascii="Times New Roman" w:eastAsia="Times New Roman" w:hAnsi="Times New Roman"/>
          <w:sz w:val="28"/>
          <w:szCs w:val="24"/>
          <w:highlight w:val="yellow"/>
          <w:lang w:val="uk-UA"/>
        </w:rPr>
      </w:pPr>
    </w:p>
    <w:p w:rsidR="00CC2B75" w:rsidRDefault="00CC2B75" w:rsidP="00CC2B75">
      <w:pPr>
        <w:spacing w:after="0" w:line="240" w:lineRule="auto"/>
        <w:jc w:val="center"/>
        <w:rPr>
          <w:rFonts w:ascii="Times New Roman" w:eastAsia="Times New Roman" w:hAnsi="Times New Roman"/>
          <w:sz w:val="28"/>
          <w:szCs w:val="24"/>
          <w:highlight w:val="yellow"/>
          <w:lang w:val="uk-UA"/>
        </w:rPr>
      </w:pPr>
    </w:p>
    <w:p w:rsidR="00CC2B75" w:rsidRDefault="00CC2B75" w:rsidP="00CC2B75">
      <w:pPr>
        <w:spacing w:after="0" w:line="240" w:lineRule="auto"/>
        <w:jc w:val="center"/>
        <w:rPr>
          <w:rFonts w:ascii="Times New Roman" w:eastAsia="Times New Roman" w:hAnsi="Times New Roman"/>
          <w:sz w:val="28"/>
          <w:szCs w:val="24"/>
          <w:highlight w:val="yellow"/>
          <w:lang w:val="uk-UA"/>
        </w:rPr>
      </w:pPr>
    </w:p>
    <w:p w:rsidR="00CC2B75" w:rsidRDefault="00CC2B75" w:rsidP="00CC2B75">
      <w:pPr>
        <w:spacing w:after="0" w:line="240" w:lineRule="auto"/>
        <w:jc w:val="center"/>
        <w:rPr>
          <w:rFonts w:ascii="Times New Roman" w:eastAsia="Times New Roman" w:hAnsi="Times New Roman"/>
          <w:sz w:val="28"/>
          <w:szCs w:val="24"/>
          <w:highlight w:val="yellow"/>
          <w:lang w:val="uk-UA"/>
        </w:rPr>
      </w:pPr>
    </w:p>
    <w:p w:rsidR="00CC2B75" w:rsidRDefault="00CC2B75" w:rsidP="00CC2B75">
      <w:pPr>
        <w:spacing w:after="0" w:line="240" w:lineRule="auto"/>
        <w:ind w:left="3544"/>
        <w:rPr>
          <w:rFonts w:ascii="Times New Roman" w:eastAsia="Times New Roman" w:hAnsi="Times New Roman"/>
          <w:sz w:val="28"/>
          <w:szCs w:val="28"/>
          <w:lang w:val="uk-UA"/>
        </w:rPr>
      </w:pPr>
      <w:r>
        <w:rPr>
          <w:rFonts w:ascii="Times New Roman" w:eastAsia="Times New Roman" w:hAnsi="Times New Roman"/>
          <w:sz w:val="28"/>
          <w:szCs w:val="28"/>
          <w:lang w:val="uk-UA"/>
        </w:rPr>
        <w:t>Викона</w:t>
      </w:r>
      <w:r>
        <w:rPr>
          <w:rFonts w:ascii="Times New Roman" w:eastAsia="Times New Roman" w:hAnsi="Times New Roman"/>
          <w:sz w:val="28"/>
          <w:szCs w:val="28"/>
        </w:rPr>
        <w:t>ла</w:t>
      </w:r>
      <w:r>
        <w:rPr>
          <w:rFonts w:ascii="Times New Roman" w:eastAsia="Times New Roman" w:hAnsi="Times New Roman"/>
          <w:sz w:val="28"/>
          <w:szCs w:val="28"/>
          <w:lang w:val="uk-UA"/>
        </w:rPr>
        <w:t>: студент</w:t>
      </w:r>
      <w:r>
        <w:rPr>
          <w:rFonts w:ascii="Times New Roman" w:eastAsia="Times New Roman" w:hAnsi="Times New Roman"/>
          <w:sz w:val="28"/>
          <w:szCs w:val="28"/>
        </w:rPr>
        <w:t>ка</w:t>
      </w:r>
      <w:r>
        <w:rPr>
          <w:rFonts w:ascii="Times New Roman" w:eastAsia="Times New Roman" w:hAnsi="Times New Roman"/>
          <w:sz w:val="28"/>
          <w:szCs w:val="28"/>
          <w:lang w:val="uk-UA"/>
        </w:rPr>
        <w:t xml:space="preserve"> </w:t>
      </w:r>
      <w:r>
        <w:rPr>
          <w:rFonts w:ascii="Times New Roman" w:eastAsia="Times New Roman" w:hAnsi="Times New Roman"/>
          <w:sz w:val="28"/>
          <w:szCs w:val="28"/>
          <w:u w:val="single"/>
        </w:rPr>
        <w:t>2</w:t>
      </w:r>
      <w:r>
        <w:rPr>
          <w:rFonts w:ascii="Times New Roman" w:eastAsia="Times New Roman" w:hAnsi="Times New Roman"/>
          <w:sz w:val="28"/>
          <w:szCs w:val="28"/>
          <w:lang w:val="uk-UA"/>
        </w:rPr>
        <w:t xml:space="preserve"> курсу, групи </w:t>
      </w:r>
      <w:r>
        <w:rPr>
          <w:rFonts w:ascii="Times New Roman" w:eastAsia="Times New Roman" w:hAnsi="Times New Roman"/>
          <w:sz w:val="28"/>
          <w:szCs w:val="28"/>
          <w:u w:val="single"/>
          <w:lang w:val="uk-UA"/>
        </w:rPr>
        <w:t>8.1020</w:t>
      </w:r>
    </w:p>
    <w:p w:rsidR="00CC2B75" w:rsidRDefault="00CC2B75" w:rsidP="00CC2B75">
      <w:pPr>
        <w:spacing w:after="0" w:line="240" w:lineRule="auto"/>
        <w:ind w:left="3544"/>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спеціальності </w:t>
      </w:r>
      <w:r>
        <w:rPr>
          <w:rFonts w:ascii="Times New Roman" w:eastAsia="Times New Roman" w:hAnsi="Times New Roman"/>
          <w:sz w:val="28"/>
          <w:szCs w:val="28"/>
          <w:u w:val="single"/>
          <w:lang w:val="uk-UA"/>
        </w:rPr>
        <w:t xml:space="preserve">102 Хімія </w:t>
      </w:r>
    </w:p>
    <w:p w:rsidR="00CC2B75" w:rsidRDefault="00CC2B75" w:rsidP="00CC2B75">
      <w:pPr>
        <w:spacing w:after="0" w:line="240" w:lineRule="auto"/>
        <w:ind w:left="3544"/>
        <w:rPr>
          <w:rFonts w:ascii="Times New Roman" w:eastAsia="Times New Roman" w:hAnsi="Times New Roman"/>
          <w:sz w:val="16"/>
          <w:szCs w:val="24"/>
          <w:lang w:val="uk-UA"/>
        </w:rPr>
      </w:pPr>
    </w:p>
    <w:p w:rsidR="00CC2B75" w:rsidRDefault="00CC2B75" w:rsidP="00CC2B75">
      <w:pPr>
        <w:spacing w:after="0" w:line="240" w:lineRule="auto"/>
        <w:ind w:left="3544"/>
        <w:rPr>
          <w:rFonts w:ascii="Times New Roman" w:eastAsia="Times New Roman" w:hAnsi="Times New Roman"/>
          <w:sz w:val="28"/>
          <w:szCs w:val="24"/>
          <w:lang w:val="uk-UA"/>
        </w:rPr>
      </w:pPr>
      <w:r>
        <w:rPr>
          <w:rFonts w:ascii="Times New Roman" w:eastAsia="Times New Roman" w:hAnsi="Times New Roman"/>
          <w:sz w:val="28"/>
          <w:szCs w:val="28"/>
          <w:lang w:val="uk-UA"/>
        </w:rPr>
        <w:t xml:space="preserve">освітньої програми </w:t>
      </w:r>
      <w:r>
        <w:rPr>
          <w:rFonts w:ascii="Times New Roman" w:eastAsia="Times New Roman" w:hAnsi="Times New Roman"/>
          <w:sz w:val="28"/>
          <w:szCs w:val="28"/>
          <w:u w:val="single"/>
          <w:lang w:val="uk-UA"/>
        </w:rPr>
        <w:t>Хімія</w:t>
      </w:r>
    </w:p>
    <w:p w:rsidR="00CC2B75" w:rsidRDefault="00CC2B75" w:rsidP="00CC2B75">
      <w:pPr>
        <w:spacing w:after="0" w:line="240" w:lineRule="auto"/>
        <w:ind w:left="3544"/>
        <w:rPr>
          <w:rFonts w:ascii="Times New Roman" w:eastAsia="Times New Roman" w:hAnsi="Times New Roman"/>
          <w:sz w:val="16"/>
          <w:szCs w:val="24"/>
          <w:lang w:val="uk-UA"/>
        </w:rPr>
      </w:pPr>
    </w:p>
    <w:p w:rsidR="00CC2B75" w:rsidRPr="003F0FF1" w:rsidRDefault="003F0FF1" w:rsidP="00CC2B75">
      <w:pPr>
        <w:spacing w:after="0" w:line="240" w:lineRule="auto"/>
        <w:ind w:left="3544"/>
        <w:rPr>
          <w:rFonts w:ascii="Times New Roman" w:eastAsia="Times New Roman" w:hAnsi="Times New Roman"/>
          <w:sz w:val="28"/>
          <w:szCs w:val="28"/>
          <w:u w:val="single"/>
        </w:rPr>
      </w:pPr>
      <w:r w:rsidRPr="003F0FF1">
        <w:rPr>
          <w:rFonts w:ascii="Times New Roman" w:eastAsia="Times New Roman" w:hAnsi="Times New Roman" w:cs="Times New Roman"/>
          <w:color w:val="000000"/>
          <w:sz w:val="28"/>
          <w:szCs w:val="28"/>
          <w:u w:val="single"/>
          <w:lang w:val="uk-UA"/>
        </w:rPr>
        <w:t>Чорнобиль О. С</w:t>
      </w:r>
      <w:r w:rsidRPr="003F0FF1">
        <w:rPr>
          <w:rFonts w:ascii="Times New Roman" w:eastAsia="Times New Roman" w:hAnsi="Times New Roman" w:cs="Times New Roman"/>
          <w:color w:val="000000"/>
          <w:sz w:val="28"/>
          <w:szCs w:val="28"/>
          <w:u w:val="single"/>
        </w:rPr>
        <w:t>.</w:t>
      </w:r>
    </w:p>
    <w:p w:rsidR="00CC2B75" w:rsidRDefault="00CC2B75" w:rsidP="00CC2B75">
      <w:pPr>
        <w:spacing w:after="0" w:line="240" w:lineRule="auto"/>
        <w:ind w:left="3544"/>
        <w:rPr>
          <w:rFonts w:ascii="Times New Roman" w:eastAsia="Times New Roman" w:hAnsi="Times New Roman"/>
          <w:sz w:val="16"/>
          <w:szCs w:val="24"/>
          <w:lang w:val="uk-UA"/>
        </w:rPr>
      </w:pPr>
    </w:p>
    <w:p w:rsidR="00CC2B75" w:rsidRDefault="00CC2B75" w:rsidP="00CC2B75">
      <w:pPr>
        <w:spacing w:after="0" w:line="240" w:lineRule="auto"/>
        <w:ind w:left="3544"/>
        <w:rPr>
          <w:rFonts w:ascii="Times New Roman" w:eastAsia="Times New Roman" w:hAnsi="Times New Roman"/>
          <w:sz w:val="28"/>
          <w:szCs w:val="24"/>
          <w:lang w:val="uk-UA"/>
        </w:rPr>
      </w:pPr>
      <w:r>
        <w:rPr>
          <w:rFonts w:ascii="Times New Roman" w:eastAsia="Times New Roman" w:hAnsi="Times New Roman"/>
          <w:sz w:val="28"/>
          <w:szCs w:val="24"/>
          <w:lang w:val="uk-UA"/>
        </w:rPr>
        <w:t xml:space="preserve">Керівник </w:t>
      </w:r>
      <w:r>
        <w:rPr>
          <w:rFonts w:ascii="Times New Roman" w:eastAsia="Times New Roman" w:hAnsi="Times New Roman"/>
          <w:sz w:val="28"/>
          <w:szCs w:val="28"/>
          <w:u w:val="single"/>
          <w:lang w:val="uk-UA"/>
        </w:rPr>
        <w:t>доцент, доцент, к.</w:t>
      </w:r>
      <w:r w:rsidR="003F0FF1">
        <w:rPr>
          <w:rFonts w:ascii="Times New Roman" w:eastAsia="Times New Roman" w:hAnsi="Times New Roman"/>
          <w:sz w:val="28"/>
          <w:szCs w:val="28"/>
          <w:u w:val="single"/>
          <w:lang w:val="uk-UA"/>
        </w:rPr>
        <w:t>пед</w:t>
      </w:r>
      <w:r>
        <w:rPr>
          <w:rFonts w:ascii="Times New Roman" w:eastAsia="Times New Roman" w:hAnsi="Times New Roman"/>
          <w:sz w:val="28"/>
          <w:szCs w:val="28"/>
          <w:u w:val="single"/>
          <w:lang w:val="uk-UA"/>
        </w:rPr>
        <w:t xml:space="preserve">.н. </w:t>
      </w:r>
      <w:r w:rsidR="003F0FF1">
        <w:rPr>
          <w:rFonts w:ascii="Times New Roman" w:eastAsia="Times New Roman" w:hAnsi="Times New Roman"/>
          <w:sz w:val="28"/>
          <w:szCs w:val="28"/>
          <w:u w:val="single"/>
          <w:lang w:val="uk-UA"/>
        </w:rPr>
        <w:t>Перетятько</w:t>
      </w:r>
      <w:r>
        <w:rPr>
          <w:rFonts w:ascii="Times New Roman" w:eastAsia="Times New Roman" w:hAnsi="Times New Roman"/>
          <w:sz w:val="28"/>
          <w:szCs w:val="28"/>
          <w:u w:val="single"/>
          <w:lang w:val="uk-UA"/>
        </w:rPr>
        <w:t xml:space="preserve"> В.</w:t>
      </w:r>
      <w:r w:rsidR="003F0FF1">
        <w:rPr>
          <w:rFonts w:ascii="Times New Roman" w:eastAsia="Times New Roman" w:hAnsi="Times New Roman"/>
          <w:sz w:val="28"/>
          <w:szCs w:val="28"/>
          <w:u w:val="single"/>
          <w:lang w:val="uk-UA"/>
        </w:rPr>
        <w:t>В</w:t>
      </w:r>
      <w:r>
        <w:rPr>
          <w:rFonts w:ascii="Times New Roman" w:eastAsia="Times New Roman" w:hAnsi="Times New Roman"/>
          <w:sz w:val="28"/>
          <w:szCs w:val="28"/>
          <w:u w:val="single"/>
          <w:lang w:val="uk-UA"/>
        </w:rPr>
        <w:t>.</w:t>
      </w:r>
    </w:p>
    <w:p w:rsidR="00CC2B75" w:rsidRDefault="00CC2B75" w:rsidP="00CC2B75">
      <w:pPr>
        <w:spacing w:after="0" w:line="240" w:lineRule="auto"/>
        <w:ind w:left="3544"/>
        <w:rPr>
          <w:rFonts w:ascii="Times New Roman" w:eastAsia="Times New Roman" w:hAnsi="Times New Roman"/>
          <w:sz w:val="16"/>
          <w:szCs w:val="24"/>
          <w:lang w:val="uk-UA"/>
        </w:rPr>
      </w:pPr>
    </w:p>
    <w:p w:rsidR="00CC2B75" w:rsidRPr="003F0FF1" w:rsidRDefault="00CC2B75" w:rsidP="00CC2B75">
      <w:pPr>
        <w:spacing w:after="0" w:line="240" w:lineRule="auto"/>
        <w:ind w:left="3544"/>
        <w:rPr>
          <w:rFonts w:ascii="Times New Roman" w:eastAsia="Times New Roman" w:hAnsi="Times New Roman"/>
          <w:sz w:val="16"/>
          <w:szCs w:val="24"/>
          <w:lang w:val="uk-UA"/>
        </w:rPr>
      </w:pPr>
      <w:r>
        <w:rPr>
          <w:rFonts w:ascii="Times New Roman" w:eastAsia="Times New Roman" w:hAnsi="Times New Roman"/>
          <w:sz w:val="28"/>
          <w:szCs w:val="24"/>
          <w:lang w:val="uk-UA"/>
        </w:rPr>
        <w:t>Рецензент</w:t>
      </w:r>
      <w:r>
        <w:rPr>
          <w:rFonts w:ascii="Times New Roman" w:eastAsia="Times New Roman" w:hAnsi="Times New Roman"/>
          <w:sz w:val="28"/>
          <w:szCs w:val="28"/>
          <w:u w:val="single"/>
          <w:lang w:val="uk-UA"/>
        </w:rPr>
        <w:t xml:space="preserve"> зав. каф., професор, професор, д.б.н. Бражко О.А</w:t>
      </w:r>
    </w:p>
    <w:p w:rsidR="00CC2B75" w:rsidRPr="003F0FF1" w:rsidRDefault="00CC2B75" w:rsidP="00CC2B75">
      <w:pPr>
        <w:spacing w:after="0" w:line="240" w:lineRule="auto"/>
        <w:rPr>
          <w:rFonts w:ascii="Times New Roman" w:eastAsia="Times New Roman" w:hAnsi="Times New Roman"/>
          <w:sz w:val="28"/>
          <w:szCs w:val="24"/>
          <w:lang w:val="uk-UA"/>
        </w:rPr>
      </w:pPr>
    </w:p>
    <w:p w:rsidR="00CC2B75" w:rsidRDefault="00CC2B75" w:rsidP="003F0FF1">
      <w:pPr>
        <w:spacing w:after="0" w:line="240" w:lineRule="auto"/>
        <w:rPr>
          <w:rFonts w:ascii="Times New Roman" w:eastAsia="Times New Roman" w:hAnsi="Times New Roman"/>
          <w:sz w:val="28"/>
          <w:szCs w:val="24"/>
          <w:lang w:val="uk-UA"/>
        </w:rPr>
      </w:pPr>
    </w:p>
    <w:p w:rsidR="00CC2B75" w:rsidRDefault="00CC2B75" w:rsidP="00CC2B75">
      <w:pPr>
        <w:spacing w:after="0" w:line="240" w:lineRule="auto"/>
        <w:jc w:val="center"/>
        <w:rPr>
          <w:rFonts w:ascii="Times New Roman" w:eastAsia="Times New Roman" w:hAnsi="Times New Roman"/>
          <w:sz w:val="28"/>
          <w:szCs w:val="24"/>
          <w:lang w:val="uk-UA"/>
        </w:rPr>
      </w:pPr>
    </w:p>
    <w:p w:rsidR="00CC2B75" w:rsidRDefault="00CC2B75" w:rsidP="00CC2B75">
      <w:pPr>
        <w:spacing w:after="0" w:line="240" w:lineRule="auto"/>
        <w:jc w:val="center"/>
        <w:rPr>
          <w:rFonts w:ascii="Times New Roman" w:eastAsia="Times New Roman" w:hAnsi="Times New Roman"/>
          <w:sz w:val="28"/>
          <w:szCs w:val="24"/>
          <w:lang w:val="uk-UA"/>
        </w:rPr>
      </w:pPr>
      <w:r>
        <w:rPr>
          <w:rFonts w:ascii="Times New Roman" w:eastAsia="Times New Roman" w:hAnsi="Times New Roman"/>
          <w:sz w:val="28"/>
          <w:szCs w:val="24"/>
          <w:lang w:val="uk-UA"/>
        </w:rPr>
        <w:t xml:space="preserve">Запоріжжя </w:t>
      </w:r>
    </w:p>
    <w:p w:rsidR="005910FD" w:rsidRPr="003F0FF1" w:rsidRDefault="00CC2B75" w:rsidP="003F0FF1">
      <w:pPr>
        <w:widowControl w:val="0"/>
        <w:pBdr>
          <w:top w:val="nil"/>
          <w:left w:val="nil"/>
          <w:bottom w:val="nil"/>
          <w:right w:val="nil"/>
          <w:between w:val="nil"/>
        </w:pBdr>
        <w:spacing w:after="0"/>
        <w:jc w:val="center"/>
        <w:rPr>
          <w:lang w:val="uk-UA"/>
        </w:rPr>
      </w:pPr>
      <w:r>
        <w:rPr>
          <w:rFonts w:ascii="Times New Roman" w:eastAsia="Times New Roman" w:hAnsi="Times New Roman"/>
          <w:sz w:val="28"/>
          <w:szCs w:val="24"/>
          <w:lang w:val="uk-UA"/>
        </w:rPr>
        <w:t>20</w:t>
      </w:r>
      <w:r w:rsidRPr="003F0FF1">
        <w:rPr>
          <w:rFonts w:ascii="Times New Roman" w:eastAsia="Times New Roman" w:hAnsi="Times New Roman"/>
          <w:sz w:val="28"/>
          <w:szCs w:val="24"/>
          <w:lang w:val="uk-UA"/>
        </w:rPr>
        <w:t>2</w:t>
      </w:r>
      <w:bookmarkEnd w:id="0"/>
      <w:r w:rsidRPr="003F0FF1">
        <w:rPr>
          <w:rFonts w:ascii="Times New Roman" w:eastAsia="Times New Roman" w:hAnsi="Times New Roman"/>
          <w:sz w:val="28"/>
          <w:szCs w:val="24"/>
          <w:lang w:val="uk-UA"/>
        </w:rPr>
        <w:t>1</w:t>
      </w:r>
    </w:p>
    <w:p w:rsidR="00CC2B75" w:rsidRPr="003F0FF1" w:rsidRDefault="00CC2B75">
      <w:pPr>
        <w:widowControl w:val="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val="uk-UA"/>
        </w:rPr>
      </w:pPr>
      <w:bookmarkStart w:id="1" w:name="_heading=h.gjdgxs" w:colFirst="0" w:colLast="0"/>
      <w:bookmarkEnd w:id="1"/>
    </w:p>
    <w:p w:rsidR="005910FD" w:rsidRDefault="00E26649">
      <w:pPr>
        <w:widowControl w:val="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3F0FF1">
        <w:rPr>
          <w:rFonts w:ascii="Times New Roman" w:eastAsia="Times New Roman" w:hAnsi="Times New Roman" w:cs="Times New Roman"/>
          <w:b/>
          <w:color w:val="000000"/>
          <w:sz w:val="28"/>
          <w:szCs w:val="28"/>
          <w:lang w:val="uk-UA"/>
        </w:rPr>
        <w:t>М</w:t>
      </w:r>
      <w:r>
        <w:rPr>
          <w:rFonts w:ascii="Times New Roman" w:eastAsia="Times New Roman" w:hAnsi="Times New Roman" w:cs="Times New Roman"/>
          <w:b/>
          <w:color w:val="000000"/>
          <w:sz w:val="28"/>
          <w:szCs w:val="28"/>
        </w:rPr>
        <w:t>ІНІСТЕРСТВО ОСВІТИ І НАУКИ УКРАЇНИ</w:t>
      </w:r>
    </w:p>
    <w:p w:rsidR="005910FD" w:rsidRDefault="00E26649">
      <w:pPr>
        <w:widowControl w:val="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ЗАПОРІЗЬКИЙ НАЦІОНАЛЬНИЙ УНІВЕРСИТЕТ</w:t>
      </w:r>
    </w:p>
    <w:p w:rsidR="005910FD" w:rsidRDefault="005910FD">
      <w:pPr>
        <w:widowControl w:val="0"/>
        <w:pBdr>
          <w:top w:val="nil"/>
          <w:left w:val="nil"/>
          <w:bottom w:val="nil"/>
          <w:right w:val="nil"/>
          <w:between w:val="nil"/>
        </w:pBdr>
        <w:spacing w:after="0" w:line="288" w:lineRule="auto"/>
        <w:jc w:val="center"/>
        <w:rPr>
          <w:rFonts w:ascii="Times New Roman" w:eastAsia="Times New Roman" w:hAnsi="Times New Roman" w:cs="Times New Roman"/>
          <w:b/>
          <w:color w:val="000000"/>
          <w:sz w:val="16"/>
          <w:szCs w:val="16"/>
        </w:rPr>
      </w:pPr>
    </w:p>
    <w:tbl>
      <w:tblPr>
        <w:tblStyle w:val="af8"/>
        <w:tblW w:w="9638" w:type="dxa"/>
        <w:tblInd w:w="45" w:type="dxa"/>
        <w:tblLayout w:type="fixed"/>
        <w:tblLook w:val="0000" w:firstRow="0" w:lastRow="0" w:firstColumn="0" w:lastColumn="0" w:noHBand="0" w:noVBand="0"/>
      </w:tblPr>
      <w:tblGrid>
        <w:gridCol w:w="9638"/>
      </w:tblGrid>
      <w:tr w:rsidR="005910FD">
        <w:tc>
          <w:tcPr>
            <w:tcW w:w="9638" w:type="dxa"/>
            <w:tcMar>
              <w:top w:w="55" w:type="dxa"/>
              <w:left w:w="55" w:type="dxa"/>
              <w:bottom w:w="55" w:type="dxa"/>
              <w:right w:w="55" w:type="dxa"/>
            </w:tcMar>
          </w:tcPr>
          <w:p w:rsidR="005910FD" w:rsidRDefault="00E2664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bookmarkStart w:id="2" w:name="_heading=h.30j0zll" w:colFirst="0" w:colLast="0"/>
            <w:bookmarkEnd w:id="2"/>
            <w:proofErr w:type="gramStart"/>
            <w:r>
              <w:rPr>
                <w:rFonts w:ascii="Times New Roman" w:eastAsia="Times New Roman" w:hAnsi="Times New Roman" w:cs="Times New Roman"/>
                <w:color w:val="000000"/>
                <w:sz w:val="28"/>
                <w:szCs w:val="28"/>
              </w:rPr>
              <w:t>Б</w:t>
            </w:r>
            <w:proofErr w:type="gramEnd"/>
            <w:r>
              <w:rPr>
                <w:rFonts w:ascii="Times New Roman" w:eastAsia="Times New Roman" w:hAnsi="Times New Roman" w:cs="Times New Roman"/>
                <w:color w:val="000000"/>
                <w:sz w:val="28"/>
                <w:szCs w:val="28"/>
              </w:rPr>
              <w:t>іологічний факультет</w:t>
            </w:r>
          </w:p>
        </w:tc>
      </w:tr>
      <w:tr w:rsidR="005910FD">
        <w:tc>
          <w:tcPr>
            <w:tcW w:w="9638" w:type="dxa"/>
            <w:tcMar>
              <w:top w:w="55" w:type="dxa"/>
              <w:left w:w="55" w:type="dxa"/>
              <w:bottom w:w="55" w:type="dxa"/>
              <w:right w:w="55" w:type="dxa"/>
            </w:tcMar>
          </w:tcPr>
          <w:p w:rsidR="005910FD" w:rsidRDefault="00E2664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bookmarkStart w:id="3" w:name="_heading=h.1fob9te" w:colFirst="0" w:colLast="0"/>
            <w:bookmarkEnd w:id="3"/>
            <w:r>
              <w:rPr>
                <w:rFonts w:ascii="Times New Roman" w:eastAsia="Times New Roman" w:hAnsi="Times New Roman" w:cs="Times New Roman"/>
                <w:color w:val="000000"/>
                <w:sz w:val="28"/>
                <w:szCs w:val="28"/>
              </w:rPr>
              <w:t>Кафедра хі</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ії</w:t>
            </w:r>
          </w:p>
        </w:tc>
      </w:tr>
      <w:tr w:rsidR="005910FD">
        <w:tc>
          <w:tcPr>
            <w:tcW w:w="9638" w:type="dxa"/>
            <w:tcMar>
              <w:top w:w="55" w:type="dxa"/>
              <w:left w:w="55" w:type="dxa"/>
              <w:bottom w:w="55" w:type="dxa"/>
              <w:right w:w="55" w:type="dxa"/>
            </w:tcMar>
          </w:tcPr>
          <w:p w:rsidR="005910FD" w:rsidRDefault="00E2664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івень вищої освіти магістр</w:t>
            </w:r>
          </w:p>
        </w:tc>
      </w:tr>
      <w:tr w:rsidR="005910FD">
        <w:tc>
          <w:tcPr>
            <w:tcW w:w="9638" w:type="dxa"/>
            <w:tcMar>
              <w:top w:w="55" w:type="dxa"/>
              <w:left w:w="55" w:type="dxa"/>
              <w:bottom w:w="55" w:type="dxa"/>
              <w:right w:w="55" w:type="dxa"/>
            </w:tcMar>
          </w:tcPr>
          <w:p w:rsidR="005910FD" w:rsidRDefault="00E2664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Спец</w:t>
            </w:r>
            <w:proofErr w:type="gramEnd"/>
            <w:r>
              <w:rPr>
                <w:rFonts w:ascii="Times New Roman" w:eastAsia="Times New Roman" w:hAnsi="Times New Roman" w:cs="Times New Roman"/>
                <w:color w:val="000000"/>
                <w:sz w:val="28"/>
                <w:szCs w:val="28"/>
              </w:rPr>
              <w:t>іальність   102 Хімія</w:t>
            </w:r>
          </w:p>
        </w:tc>
      </w:tr>
      <w:tr w:rsidR="005910FD">
        <w:tc>
          <w:tcPr>
            <w:tcW w:w="9638" w:type="dxa"/>
            <w:tcMar>
              <w:top w:w="55" w:type="dxa"/>
              <w:left w:w="55" w:type="dxa"/>
              <w:bottom w:w="55" w:type="dxa"/>
              <w:right w:w="55" w:type="dxa"/>
            </w:tcMar>
          </w:tcPr>
          <w:p w:rsidR="005910FD" w:rsidRDefault="00E2664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Освітня програма Хімія</w:t>
            </w:r>
          </w:p>
        </w:tc>
      </w:tr>
    </w:tbl>
    <w:p w:rsidR="005910FD" w:rsidRDefault="005910FD">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bl>
      <w:tblPr>
        <w:tblStyle w:val="af9"/>
        <w:tblW w:w="5388" w:type="dxa"/>
        <w:jc w:val="right"/>
        <w:tblInd w:w="0" w:type="dxa"/>
        <w:tblLayout w:type="fixed"/>
        <w:tblLook w:val="0000" w:firstRow="0" w:lastRow="0" w:firstColumn="0" w:lastColumn="0" w:noHBand="0" w:noVBand="0"/>
      </w:tblPr>
      <w:tblGrid>
        <w:gridCol w:w="992"/>
        <w:gridCol w:w="1236"/>
        <w:gridCol w:w="130"/>
        <w:gridCol w:w="1044"/>
        <w:gridCol w:w="1896"/>
        <w:gridCol w:w="90"/>
      </w:tblGrid>
      <w:tr w:rsidR="005910FD">
        <w:trPr>
          <w:gridAfter w:val="1"/>
          <w:wAfter w:w="90" w:type="dxa"/>
          <w:jc w:val="right"/>
        </w:trPr>
        <w:tc>
          <w:tcPr>
            <w:tcW w:w="3402" w:type="dxa"/>
            <w:gridSpan w:val="4"/>
            <w:tcMar>
              <w:top w:w="55" w:type="dxa"/>
              <w:left w:w="55" w:type="dxa"/>
              <w:bottom w:w="55" w:type="dxa"/>
              <w:right w:w="55" w:type="dxa"/>
            </w:tcMar>
          </w:tcPr>
          <w:p w:rsidR="005910FD" w:rsidRDefault="00E2664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ЗАТВЕРДЖУЮ</w:t>
            </w:r>
          </w:p>
        </w:tc>
        <w:tc>
          <w:tcPr>
            <w:tcW w:w="1896" w:type="dxa"/>
            <w:tcMar>
              <w:top w:w="55" w:type="dxa"/>
              <w:left w:w="55" w:type="dxa"/>
              <w:bottom w:w="55" w:type="dxa"/>
              <w:right w:w="55" w:type="dxa"/>
            </w:tcMar>
          </w:tcPr>
          <w:p w:rsidR="005910FD" w:rsidRDefault="005910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5910FD">
        <w:trPr>
          <w:gridAfter w:val="1"/>
          <w:wAfter w:w="90" w:type="dxa"/>
          <w:jc w:val="right"/>
        </w:trPr>
        <w:tc>
          <w:tcPr>
            <w:tcW w:w="3402" w:type="dxa"/>
            <w:gridSpan w:val="4"/>
            <w:tcMar>
              <w:top w:w="55" w:type="dxa"/>
              <w:left w:w="55" w:type="dxa"/>
              <w:bottom w:w="55" w:type="dxa"/>
              <w:right w:w="55" w:type="dxa"/>
            </w:tcMar>
          </w:tcPr>
          <w:p w:rsidR="005910FD" w:rsidRDefault="00E2664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Завідувач кафедри хі</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ії,</w:t>
            </w:r>
          </w:p>
          <w:p w:rsidR="005910FD" w:rsidRDefault="00E2664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д.б</w:t>
            </w:r>
            <w:proofErr w:type="gramEnd"/>
            <w:r>
              <w:rPr>
                <w:rFonts w:ascii="Times New Roman" w:eastAsia="Times New Roman" w:hAnsi="Times New Roman" w:cs="Times New Roman"/>
                <w:color w:val="000000"/>
                <w:sz w:val="28"/>
                <w:szCs w:val="28"/>
              </w:rPr>
              <w:t>.н., проф.</w:t>
            </w:r>
          </w:p>
        </w:tc>
        <w:tc>
          <w:tcPr>
            <w:tcW w:w="1896" w:type="dxa"/>
            <w:tcMar>
              <w:top w:w="55" w:type="dxa"/>
              <w:left w:w="55" w:type="dxa"/>
              <w:bottom w:w="55" w:type="dxa"/>
              <w:right w:w="55" w:type="dxa"/>
            </w:tcMar>
          </w:tcPr>
          <w:p w:rsidR="005910FD" w:rsidRDefault="005910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5910FD">
        <w:trPr>
          <w:gridAfter w:val="1"/>
          <w:wAfter w:w="90" w:type="dxa"/>
          <w:jc w:val="right"/>
        </w:trPr>
        <w:tc>
          <w:tcPr>
            <w:tcW w:w="5298" w:type="dxa"/>
            <w:gridSpan w:val="5"/>
            <w:tcMar>
              <w:top w:w="55" w:type="dxa"/>
              <w:left w:w="55" w:type="dxa"/>
              <w:bottom w:w="55" w:type="dxa"/>
              <w:right w:w="55" w:type="dxa"/>
            </w:tcMar>
          </w:tcPr>
          <w:p w:rsidR="005910FD" w:rsidRDefault="005910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5910FD" w:rsidRDefault="00E2664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________________________</w:t>
            </w:r>
            <w:r>
              <w:rPr>
                <w:rFonts w:ascii="Times New Roman" w:eastAsia="Times New Roman" w:hAnsi="Times New Roman" w:cs="Times New Roman"/>
                <w:color w:val="000000"/>
                <w:sz w:val="28"/>
                <w:szCs w:val="28"/>
                <w:u w:val="single"/>
              </w:rPr>
              <w:t xml:space="preserve"> О. А. Бражко</w:t>
            </w:r>
          </w:p>
        </w:tc>
      </w:tr>
      <w:tr w:rsidR="005910FD">
        <w:trPr>
          <w:jc w:val="right"/>
        </w:trPr>
        <w:tc>
          <w:tcPr>
            <w:tcW w:w="992" w:type="dxa"/>
            <w:tcMar>
              <w:top w:w="55" w:type="dxa"/>
              <w:left w:w="55" w:type="dxa"/>
              <w:bottom w:w="55" w:type="dxa"/>
              <w:right w:w="55" w:type="dxa"/>
            </w:tcMar>
          </w:tcPr>
          <w:p w:rsidR="005910FD" w:rsidRDefault="007B5E2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«2</w:t>
            </w:r>
            <w:r>
              <w:rPr>
                <w:rFonts w:ascii="Times New Roman" w:eastAsia="Times New Roman" w:hAnsi="Times New Roman" w:cs="Times New Roman"/>
                <w:color w:val="000000"/>
                <w:sz w:val="28"/>
                <w:szCs w:val="28"/>
                <w:u w:val="single"/>
                <w:lang w:val="uk-UA"/>
              </w:rPr>
              <w:t>9</w:t>
            </w:r>
            <w:r w:rsidR="00E26649">
              <w:rPr>
                <w:rFonts w:ascii="Times New Roman" w:eastAsia="Times New Roman" w:hAnsi="Times New Roman" w:cs="Times New Roman"/>
                <w:color w:val="000000"/>
                <w:sz w:val="28"/>
                <w:szCs w:val="28"/>
                <w:u w:val="single"/>
              </w:rPr>
              <w:t>»</w:t>
            </w:r>
          </w:p>
        </w:tc>
        <w:tc>
          <w:tcPr>
            <w:tcW w:w="1236" w:type="dxa"/>
            <w:tcMar>
              <w:top w:w="55" w:type="dxa"/>
              <w:left w:w="55" w:type="dxa"/>
              <w:bottom w:w="55" w:type="dxa"/>
              <w:right w:w="55" w:type="dxa"/>
            </w:tcMar>
          </w:tcPr>
          <w:p w:rsidR="005910FD" w:rsidRPr="007B5E26" w:rsidRDefault="007B5E2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жовтня</w:t>
            </w:r>
          </w:p>
        </w:tc>
        <w:tc>
          <w:tcPr>
            <w:tcW w:w="130" w:type="dxa"/>
            <w:tcMar>
              <w:top w:w="55" w:type="dxa"/>
              <w:left w:w="55" w:type="dxa"/>
              <w:bottom w:w="55" w:type="dxa"/>
              <w:right w:w="55" w:type="dxa"/>
            </w:tcMar>
          </w:tcPr>
          <w:p w:rsidR="005910FD" w:rsidRDefault="005910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u w:val="single"/>
              </w:rPr>
            </w:pPr>
          </w:p>
        </w:tc>
        <w:tc>
          <w:tcPr>
            <w:tcW w:w="3030" w:type="dxa"/>
            <w:gridSpan w:val="3"/>
            <w:tcMar>
              <w:top w:w="55" w:type="dxa"/>
              <w:left w:w="55" w:type="dxa"/>
              <w:bottom w:w="55" w:type="dxa"/>
              <w:right w:w="55" w:type="dxa"/>
            </w:tcMar>
          </w:tcPr>
          <w:p w:rsidR="005910FD" w:rsidRDefault="007B5E2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20</w:t>
            </w:r>
            <w:r>
              <w:rPr>
                <w:rFonts w:ascii="Times New Roman" w:eastAsia="Times New Roman" w:hAnsi="Times New Roman" w:cs="Times New Roman"/>
                <w:color w:val="000000"/>
                <w:sz w:val="28"/>
                <w:szCs w:val="28"/>
                <w:u w:val="single"/>
                <w:lang w:val="uk-UA"/>
              </w:rPr>
              <w:t xml:space="preserve">20 </w:t>
            </w:r>
            <w:r w:rsidR="00E26649">
              <w:rPr>
                <w:rFonts w:ascii="Times New Roman" w:eastAsia="Times New Roman" w:hAnsi="Times New Roman" w:cs="Times New Roman"/>
                <w:color w:val="000000"/>
                <w:sz w:val="28"/>
                <w:szCs w:val="28"/>
                <w:u w:val="single"/>
              </w:rPr>
              <w:t>року</w:t>
            </w:r>
          </w:p>
        </w:tc>
      </w:tr>
    </w:tbl>
    <w:p w:rsidR="005910FD" w:rsidRDefault="005910FD">
      <w:pPr>
        <w:widowControl w:val="0"/>
        <w:pBdr>
          <w:top w:val="nil"/>
          <w:left w:val="nil"/>
          <w:bottom w:val="nil"/>
          <w:right w:val="nil"/>
          <w:between w:val="nil"/>
        </w:pBdr>
        <w:spacing w:after="0"/>
        <w:rPr>
          <w:rFonts w:ascii="Times New Roman" w:eastAsia="Times New Roman" w:hAnsi="Times New Roman" w:cs="Times New Roman"/>
          <w:color w:val="000000"/>
          <w:sz w:val="28"/>
          <w:szCs w:val="28"/>
          <w:u w:val="single"/>
        </w:rPr>
      </w:pPr>
    </w:p>
    <w:tbl>
      <w:tblPr>
        <w:tblStyle w:val="afa"/>
        <w:tblW w:w="9820" w:type="dxa"/>
        <w:tblInd w:w="0" w:type="dxa"/>
        <w:tblLayout w:type="fixed"/>
        <w:tblLook w:val="0000" w:firstRow="0" w:lastRow="0" w:firstColumn="0" w:lastColumn="0" w:noHBand="0" w:noVBand="0"/>
      </w:tblPr>
      <w:tblGrid>
        <w:gridCol w:w="2214"/>
        <w:gridCol w:w="1416"/>
        <w:gridCol w:w="569"/>
        <w:gridCol w:w="818"/>
        <w:gridCol w:w="236"/>
        <w:gridCol w:w="1330"/>
        <w:gridCol w:w="1050"/>
        <w:gridCol w:w="516"/>
        <w:gridCol w:w="1489"/>
        <w:gridCol w:w="182"/>
      </w:tblGrid>
      <w:tr w:rsidR="005910FD" w:rsidTr="007B5E26">
        <w:trPr>
          <w:gridAfter w:val="1"/>
          <w:wAfter w:w="182" w:type="dxa"/>
          <w:trHeight w:val="703"/>
        </w:trPr>
        <w:tc>
          <w:tcPr>
            <w:tcW w:w="9638" w:type="dxa"/>
            <w:gridSpan w:val="9"/>
            <w:tcMar>
              <w:top w:w="55" w:type="dxa"/>
              <w:left w:w="55" w:type="dxa"/>
              <w:bottom w:w="55" w:type="dxa"/>
              <w:right w:w="55" w:type="dxa"/>
            </w:tcMar>
          </w:tcPr>
          <w:p w:rsidR="005910FD" w:rsidRDefault="00E26649">
            <w:pPr>
              <w:widowControl w:val="0"/>
              <w:pBdr>
                <w:top w:val="nil"/>
                <w:left w:val="nil"/>
                <w:bottom w:val="nil"/>
                <w:right w:val="nil"/>
                <w:between w:val="nil"/>
              </w:pBdr>
              <w:spacing w:after="0"/>
              <w:jc w:val="center"/>
              <w:rPr>
                <w:rFonts w:ascii="Times New Roman" w:eastAsia="Times New Roman" w:hAnsi="Times New Roman" w:cs="Times New Roman"/>
                <w:b/>
                <w:color w:val="000000"/>
                <w:sz w:val="28"/>
                <w:szCs w:val="28"/>
              </w:rPr>
            </w:pPr>
            <w:bookmarkStart w:id="4" w:name="_heading=h.3znysh7" w:colFirst="0" w:colLast="0"/>
            <w:bookmarkEnd w:id="4"/>
            <w:r>
              <w:rPr>
                <w:rFonts w:ascii="Times New Roman" w:eastAsia="Times New Roman" w:hAnsi="Times New Roman" w:cs="Times New Roman"/>
                <w:b/>
                <w:color w:val="000000"/>
                <w:sz w:val="28"/>
                <w:szCs w:val="28"/>
              </w:rPr>
              <w:t>ЗАВДАННЯ</w:t>
            </w:r>
          </w:p>
          <w:p w:rsidR="005910FD" w:rsidRDefault="00E26649">
            <w:pPr>
              <w:widowControl w:val="0"/>
              <w:pBdr>
                <w:top w:val="nil"/>
                <w:left w:val="nil"/>
                <w:bottom w:val="nil"/>
                <w:right w:val="nil"/>
                <w:between w:val="nil"/>
              </w:pBdr>
              <w:spacing w:after="0"/>
              <w:jc w:val="center"/>
              <w:rPr>
                <w:rFonts w:ascii="Times New Roman" w:eastAsia="Times New Roman" w:hAnsi="Times New Roman" w:cs="Times New Roman"/>
                <w:color w:val="000000"/>
                <w:sz w:val="28"/>
                <w:szCs w:val="28"/>
              </w:rPr>
            </w:pPr>
            <w:bookmarkStart w:id="5" w:name="_heading=h.2et92p0" w:colFirst="0" w:colLast="0"/>
            <w:bookmarkEnd w:id="5"/>
            <w:r>
              <w:rPr>
                <w:rFonts w:ascii="Times New Roman" w:eastAsia="Times New Roman" w:hAnsi="Times New Roman" w:cs="Times New Roman"/>
                <w:color w:val="000000"/>
                <w:sz w:val="28"/>
                <w:szCs w:val="28"/>
              </w:rPr>
              <w:t>НА КВАЛІФІКАЦІЙНУ РОБОТУ СТУДЕНТЦІ</w:t>
            </w:r>
          </w:p>
        </w:tc>
      </w:tr>
      <w:tr w:rsidR="005910FD" w:rsidTr="007B5E26">
        <w:trPr>
          <w:gridAfter w:val="1"/>
          <w:wAfter w:w="182" w:type="dxa"/>
          <w:trHeight w:val="224"/>
        </w:trPr>
        <w:tc>
          <w:tcPr>
            <w:tcW w:w="9638" w:type="dxa"/>
            <w:gridSpan w:val="9"/>
            <w:tcMar>
              <w:top w:w="55" w:type="dxa"/>
              <w:left w:w="55" w:type="dxa"/>
              <w:bottom w:w="55" w:type="dxa"/>
              <w:right w:w="55" w:type="dxa"/>
            </w:tcMar>
          </w:tcPr>
          <w:p w:rsidR="005910FD" w:rsidRDefault="00A62CCE">
            <w:pPr>
              <w:widowControl w:val="0"/>
              <w:pBdr>
                <w:top w:val="nil"/>
                <w:left w:val="nil"/>
                <w:bottom w:val="nil"/>
                <w:right w:val="nil"/>
                <w:between w:val="nil"/>
              </w:pBdr>
              <w:spacing w:after="0"/>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Чо</w:t>
            </w:r>
            <w:r w:rsidR="00E26649">
              <w:rPr>
                <w:rFonts w:ascii="Times New Roman" w:eastAsia="Times New Roman" w:hAnsi="Times New Roman" w:cs="Times New Roman"/>
                <w:color w:val="000000"/>
                <w:sz w:val="28"/>
                <w:szCs w:val="28"/>
                <w:u w:val="single"/>
              </w:rPr>
              <w:t>рнобиль Олена Сергіївна</w:t>
            </w:r>
          </w:p>
        </w:tc>
      </w:tr>
      <w:sdt>
        <w:sdtPr>
          <w:tag w:val="goog_rdk_0"/>
          <w:id w:val="1161459799"/>
        </w:sdtPr>
        <w:sdtContent>
          <w:tr w:rsidR="005910FD" w:rsidTr="00CC2B75">
            <w:trPr>
              <w:gridAfter w:val="1"/>
              <w:wAfter w:w="182" w:type="dxa"/>
              <w:trHeight w:val="900"/>
            </w:trPr>
            <w:tc>
              <w:tcPr>
                <w:tcW w:w="2214" w:type="dxa"/>
                <w:tcBorders>
                  <w:bottom w:val="single" w:sz="4" w:space="0" w:color="000000"/>
                </w:tcBorders>
                <w:tcMar>
                  <w:left w:w="108" w:type="dxa"/>
                  <w:right w:w="108" w:type="dxa"/>
                </w:tcMar>
              </w:tcPr>
              <w:p w:rsidR="005910FD" w:rsidRDefault="00E26649">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роботи</w:t>
                </w:r>
              </w:p>
            </w:tc>
            <w:tc>
              <w:tcPr>
                <w:tcW w:w="7424" w:type="dxa"/>
                <w:gridSpan w:val="8"/>
                <w:tcBorders>
                  <w:bottom w:val="single" w:sz="4" w:space="0" w:color="000000"/>
                </w:tcBorders>
                <w:tcMar>
                  <w:left w:w="108" w:type="dxa"/>
                  <w:right w:w="108" w:type="dxa"/>
                </w:tcMar>
              </w:tcPr>
              <w:p w:rsidR="005910FD" w:rsidRDefault="00E26649">
                <w:pPr>
                  <w:jc w:val="both"/>
                  <w:rPr>
                    <w:rFonts w:ascii="Times New Roman" w:eastAsia="Times New Roman" w:hAnsi="Times New Roman" w:cs="Times New Roman"/>
                    <w:sz w:val="28"/>
                    <w:szCs w:val="28"/>
                  </w:rPr>
                </w:pPr>
                <w:bookmarkStart w:id="6" w:name="_GoBack"/>
                <w:r>
                  <w:rPr>
                    <w:rFonts w:ascii="Times New Roman" w:eastAsia="Times New Roman" w:hAnsi="Times New Roman" w:cs="Times New Roman"/>
                    <w:sz w:val="28"/>
                    <w:szCs w:val="28"/>
                  </w:rPr>
                  <w:t>Організація самостійної роботи студентів-першокурсникі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у вивченні «Неорганічної хімії».</w:t>
                </w:r>
              </w:p>
            </w:tc>
          </w:tr>
        </w:sdtContent>
      </w:sdt>
      <w:bookmarkEnd w:id="6" w:displacedByCustomXml="prev"/>
      <w:tr w:rsidR="005910FD" w:rsidTr="007B5E26">
        <w:trPr>
          <w:gridAfter w:val="1"/>
          <w:wAfter w:w="182" w:type="dxa"/>
          <w:trHeight w:val="304"/>
        </w:trPr>
        <w:tc>
          <w:tcPr>
            <w:tcW w:w="2214" w:type="dxa"/>
            <w:tcBorders>
              <w:bottom w:val="single" w:sz="4" w:space="0" w:color="000000"/>
            </w:tcBorders>
            <w:tcMar>
              <w:left w:w="108" w:type="dxa"/>
              <w:right w:w="108" w:type="dxa"/>
            </w:tcMar>
          </w:tcPr>
          <w:p w:rsidR="005910FD" w:rsidRDefault="00E26649">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керівник роботи</w:t>
            </w:r>
          </w:p>
        </w:tc>
        <w:tc>
          <w:tcPr>
            <w:tcW w:w="7424" w:type="dxa"/>
            <w:gridSpan w:val="8"/>
            <w:tcBorders>
              <w:bottom w:val="single" w:sz="4" w:space="0" w:color="000000"/>
            </w:tcBorders>
            <w:tcMar>
              <w:left w:w="108" w:type="dxa"/>
              <w:right w:w="108" w:type="dxa"/>
            </w:tcMar>
          </w:tcPr>
          <w:p w:rsidR="005910FD" w:rsidRDefault="00E26649">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Перетятько Вікторія Віталіївна, к</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ед.н., доцент</w:t>
            </w:r>
          </w:p>
        </w:tc>
      </w:tr>
      <w:tr w:rsidR="005910FD" w:rsidTr="007B5E26">
        <w:tc>
          <w:tcPr>
            <w:tcW w:w="3630" w:type="dxa"/>
            <w:gridSpan w:val="2"/>
            <w:tcBorders>
              <w:top w:val="single" w:sz="4" w:space="0" w:color="000000"/>
            </w:tcBorders>
            <w:tcMar>
              <w:left w:w="108" w:type="dxa"/>
              <w:right w:w="108" w:type="dxa"/>
            </w:tcMar>
          </w:tcPr>
          <w:p w:rsidR="005910FD" w:rsidRDefault="00E26649">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затверджена наказом ЗНУ </w:t>
            </w:r>
          </w:p>
        </w:tc>
        <w:tc>
          <w:tcPr>
            <w:tcW w:w="569" w:type="dxa"/>
            <w:tcBorders>
              <w:top w:val="single" w:sz="4" w:space="0" w:color="000000"/>
            </w:tcBorders>
            <w:tcMar>
              <w:left w:w="108" w:type="dxa"/>
              <w:right w:w="108" w:type="dxa"/>
            </w:tcMar>
          </w:tcPr>
          <w:p w:rsidR="005910FD" w:rsidRDefault="00E26649">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 </w:t>
            </w:r>
          </w:p>
        </w:tc>
        <w:tc>
          <w:tcPr>
            <w:tcW w:w="818" w:type="dxa"/>
            <w:tcBorders>
              <w:top w:val="single" w:sz="4" w:space="0" w:color="000000"/>
            </w:tcBorders>
            <w:tcMar>
              <w:left w:w="108" w:type="dxa"/>
              <w:right w:w="108" w:type="dxa"/>
            </w:tcMar>
          </w:tcPr>
          <w:p w:rsidR="005910FD" w:rsidRPr="007B5E26" w:rsidRDefault="00E26649" w:rsidP="007B5E26">
            <w:pPr>
              <w:widowControl w:val="0"/>
              <w:pBdr>
                <w:top w:val="nil"/>
                <w:left w:val="nil"/>
                <w:bottom w:val="nil"/>
                <w:right w:val="nil"/>
                <w:between w:val="nil"/>
              </w:pBdr>
              <w:spacing w:after="0"/>
              <w:rPr>
                <w:rFonts w:ascii="Times New Roman" w:eastAsia="Times New Roman" w:hAnsi="Times New Roman" w:cs="Times New Roman"/>
                <w:color w:val="000000"/>
                <w:sz w:val="28"/>
                <w:szCs w:val="28"/>
                <w:u w:val="single"/>
                <w:lang w:val="uk-UA"/>
              </w:rPr>
            </w:pPr>
            <w:r>
              <w:rPr>
                <w:rFonts w:ascii="Times New Roman" w:eastAsia="Times New Roman" w:hAnsi="Times New Roman" w:cs="Times New Roman"/>
                <w:color w:val="000000"/>
                <w:sz w:val="28"/>
                <w:szCs w:val="28"/>
              </w:rPr>
              <w:t>«</w:t>
            </w:r>
            <w:r w:rsidR="007B5E26">
              <w:rPr>
                <w:rFonts w:ascii="Times New Roman" w:eastAsia="Times New Roman" w:hAnsi="Times New Roman" w:cs="Times New Roman"/>
                <w:color w:val="000000"/>
                <w:sz w:val="28"/>
                <w:szCs w:val="28"/>
                <w:lang w:val="uk-UA"/>
              </w:rPr>
              <w:t>07</w:t>
            </w:r>
            <w:r w:rsidR="007B5E26" w:rsidRPr="007B5E26">
              <w:rPr>
                <w:rFonts w:ascii="Times New Roman" w:eastAsia="Times New Roman" w:hAnsi="Times New Roman" w:cs="Times New Roman"/>
                <w:color w:val="000000"/>
                <w:sz w:val="28"/>
                <w:szCs w:val="28"/>
                <w:lang w:val="uk-UA"/>
              </w:rPr>
              <w:t>»</w:t>
            </w:r>
          </w:p>
        </w:tc>
        <w:tc>
          <w:tcPr>
            <w:tcW w:w="236" w:type="dxa"/>
            <w:tcBorders>
              <w:top w:val="single" w:sz="4" w:space="0" w:color="000000"/>
            </w:tcBorders>
            <w:shd w:val="clear" w:color="auto" w:fill="auto"/>
            <w:tcMar>
              <w:left w:w="108" w:type="dxa"/>
              <w:right w:w="108" w:type="dxa"/>
            </w:tcMar>
          </w:tcPr>
          <w:p w:rsidR="005910FD" w:rsidRDefault="005910FD">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1330" w:type="dxa"/>
            <w:tcBorders>
              <w:top w:val="single" w:sz="4" w:space="0" w:color="000000"/>
            </w:tcBorders>
            <w:shd w:val="clear" w:color="auto" w:fill="auto"/>
            <w:tcMar>
              <w:left w:w="108" w:type="dxa"/>
              <w:right w:w="108" w:type="dxa"/>
            </w:tcMar>
          </w:tcPr>
          <w:p w:rsidR="005910FD" w:rsidRPr="007B5E26" w:rsidRDefault="007B5E26">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u w:val="single"/>
                <w:lang w:val="uk-UA"/>
              </w:rPr>
            </w:pPr>
            <w:r>
              <w:rPr>
                <w:rFonts w:ascii="Times New Roman" w:eastAsia="Times New Roman" w:hAnsi="Times New Roman" w:cs="Times New Roman"/>
                <w:color w:val="000000"/>
                <w:sz w:val="28"/>
                <w:szCs w:val="28"/>
                <w:u w:val="single"/>
                <w:lang w:val="uk-UA"/>
              </w:rPr>
              <w:t>липня</w:t>
            </w:r>
          </w:p>
        </w:tc>
        <w:tc>
          <w:tcPr>
            <w:tcW w:w="1050" w:type="dxa"/>
            <w:tcBorders>
              <w:top w:val="single" w:sz="4" w:space="0" w:color="000000"/>
            </w:tcBorders>
            <w:shd w:val="clear" w:color="auto" w:fill="auto"/>
            <w:tcMar>
              <w:left w:w="108" w:type="dxa"/>
              <w:right w:w="108" w:type="dxa"/>
            </w:tcMar>
          </w:tcPr>
          <w:p w:rsidR="005910FD" w:rsidRPr="007B5E26" w:rsidRDefault="00E26649">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u w:val="single"/>
                <w:lang w:val="uk-UA"/>
              </w:rPr>
            </w:pPr>
            <w:r>
              <w:rPr>
                <w:rFonts w:ascii="Times New Roman" w:eastAsia="Times New Roman" w:hAnsi="Times New Roman" w:cs="Times New Roman"/>
                <w:color w:val="000000"/>
                <w:sz w:val="28"/>
                <w:szCs w:val="28"/>
                <w:u w:val="single"/>
              </w:rPr>
              <w:t>.</w:t>
            </w:r>
            <w:r w:rsidR="007B5E26">
              <w:rPr>
                <w:rFonts w:ascii="Times New Roman" w:eastAsia="Times New Roman" w:hAnsi="Times New Roman" w:cs="Times New Roman"/>
                <w:color w:val="000000"/>
                <w:sz w:val="28"/>
                <w:szCs w:val="28"/>
                <w:u w:val="single"/>
                <w:lang w:val="uk-UA"/>
              </w:rPr>
              <w:t>2020</w:t>
            </w:r>
          </w:p>
        </w:tc>
        <w:tc>
          <w:tcPr>
            <w:tcW w:w="516" w:type="dxa"/>
            <w:tcBorders>
              <w:top w:val="single" w:sz="4" w:space="0" w:color="000000"/>
            </w:tcBorders>
            <w:shd w:val="clear" w:color="auto" w:fill="auto"/>
            <w:tcMar>
              <w:left w:w="108" w:type="dxa"/>
              <w:right w:w="108" w:type="dxa"/>
            </w:tcMar>
          </w:tcPr>
          <w:p w:rsidR="005910FD" w:rsidRDefault="00E26649">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671" w:type="dxa"/>
            <w:gridSpan w:val="2"/>
            <w:tcBorders>
              <w:top w:val="single" w:sz="4" w:space="0" w:color="000000"/>
            </w:tcBorders>
            <w:shd w:val="clear" w:color="auto" w:fill="auto"/>
            <w:tcMar>
              <w:left w:w="108" w:type="dxa"/>
              <w:right w:w="108" w:type="dxa"/>
            </w:tcMar>
          </w:tcPr>
          <w:p w:rsidR="005910FD" w:rsidRPr="007B5E26" w:rsidRDefault="007B5E26">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u w:val="single"/>
                <w:lang w:val="uk-UA"/>
              </w:rPr>
            </w:pPr>
            <w:r>
              <w:rPr>
                <w:rFonts w:ascii="Times New Roman" w:eastAsia="Times New Roman" w:hAnsi="Times New Roman" w:cs="Times New Roman"/>
                <w:color w:val="000000"/>
                <w:sz w:val="28"/>
                <w:szCs w:val="28"/>
                <w:u w:val="single"/>
                <w:lang w:val="uk-UA"/>
              </w:rPr>
              <w:t>1035-с.</w:t>
            </w:r>
          </w:p>
        </w:tc>
      </w:tr>
      <w:tr w:rsidR="005910FD" w:rsidTr="007B5E26">
        <w:trPr>
          <w:gridAfter w:val="1"/>
          <w:wAfter w:w="182" w:type="dxa"/>
        </w:trPr>
        <w:tc>
          <w:tcPr>
            <w:tcW w:w="5017" w:type="dxa"/>
            <w:gridSpan w:val="4"/>
            <w:tcMar>
              <w:left w:w="108" w:type="dxa"/>
              <w:right w:w="108" w:type="dxa"/>
            </w:tcMar>
          </w:tcPr>
          <w:p w:rsidR="005910FD" w:rsidRDefault="00E26649">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Строк подання студентом роботи</w:t>
            </w:r>
          </w:p>
        </w:tc>
        <w:tc>
          <w:tcPr>
            <w:tcW w:w="4621" w:type="dxa"/>
            <w:gridSpan w:val="5"/>
            <w:shd w:val="clear" w:color="auto" w:fill="auto"/>
            <w:tcMar>
              <w:left w:w="108" w:type="dxa"/>
              <w:right w:w="108" w:type="dxa"/>
            </w:tcMar>
          </w:tcPr>
          <w:p w:rsidR="005910FD" w:rsidRDefault="00EB2D0F">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    </w:t>
            </w:r>
            <w:r w:rsidR="007B5E26">
              <w:rPr>
                <w:rFonts w:ascii="Times New Roman" w:eastAsia="Times New Roman" w:hAnsi="Times New Roman" w:cs="Times New Roman"/>
                <w:color w:val="000000"/>
                <w:sz w:val="28"/>
                <w:szCs w:val="28"/>
                <w:u w:val="single"/>
                <w:lang w:val="uk-UA"/>
              </w:rPr>
              <w:t xml:space="preserve">1 грудня 2021 </w:t>
            </w:r>
            <w:r w:rsidR="00E26649">
              <w:rPr>
                <w:rFonts w:ascii="Times New Roman" w:eastAsia="Times New Roman" w:hAnsi="Times New Roman" w:cs="Times New Roman"/>
                <w:color w:val="000000"/>
                <w:sz w:val="28"/>
                <w:szCs w:val="28"/>
                <w:u w:val="single"/>
              </w:rPr>
              <w:t>року</w:t>
            </w:r>
          </w:p>
        </w:tc>
      </w:tr>
      <w:tr w:rsidR="005910FD" w:rsidTr="007B5E26">
        <w:trPr>
          <w:gridAfter w:val="1"/>
          <w:wAfter w:w="182" w:type="dxa"/>
        </w:trPr>
        <w:tc>
          <w:tcPr>
            <w:tcW w:w="9638" w:type="dxa"/>
            <w:gridSpan w:val="9"/>
            <w:tcMar>
              <w:left w:w="108" w:type="dxa"/>
              <w:right w:w="108" w:type="dxa"/>
            </w:tcMar>
          </w:tcPr>
          <w:p w:rsidR="005910FD" w:rsidRDefault="00E26649">
            <w:pPr>
              <w:widowControl w:val="0"/>
              <w:pBdr>
                <w:top w:val="nil"/>
                <w:left w:val="nil"/>
                <w:bottom w:val="nil"/>
                <w:right w:val="nil"/>
                <w:between w:val="nil"/>
              </w:pBdr>
              <w:spacing w:after="0" w:line="240" w:lineRule="auto"/>
              <w:jc w:val="both"/>
              <w:rPr>
                <w:rFonts w:ascii="Liberation Serif" w:eastAsia="Liberation Serif" w:hAnsi="Liberation Serif" w:cs="Liberation Serif"/>
                <w:color w:val="000000"/>
                <w:sz w:val="24"/>
                <w:szCs w:val="24"/>
                <w:highlight w:val="yellow"/>
                <w:u w:val="single"/>
              </w:rPr>
            </w:pPr>
            <w:r>
              <w:rPr>
                <w:rFonts w:ascii="Times New Roman" w:eastAsia="Times New Roman" w:hAnsi="Times New Roman" w:cs="Times New Roman"/>
                <w:color w:val="000000"/>
                <w:sz w:val="28"/>
                <w:szCs w:val="28"/>
              </w:rPr>
              <w:t xml:space="preserve">3. Вихідні дані до роботи: </w:t>
            </w:r>
          </w:p>
        </w:tc>
      </w:tr>
      <w:tr w:rsidR="005910FD" w:rsidTr="007B5E26">
        <w:trPr>
          <w:gridAfter w:val="1"/>
          <w:wAfter w:w="182" w:type="dxa"/>
        </w:trPr>
        <w:tc>
          <w:tcPr>
            <w:tcW w:w="9638" w:type="dxa"/>
            <w:gridSpan w:val="9"/>
            <w:tcMar>
              <w:left w:w="108" w:type="dxa"/>
              <w:right w:w="108" w:type="dxa"/>
            </w:tcMar>
          </w:tcPr>
          <w:p w:rsidR="005910FD" w:rsidRDefault="00E2664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Змі</w:t>
            </w:r>
            <w:proofErr w:type="gramStart"/>
            <w:r>
              <w:rPr>
                <w:rFonts w:ascii="Times New Roman" w:eastAsia="Times New Roman" w:hAnsi="Times New Roman" w:cs="Times New Roman"/>
                <w:color w:val="000000"/>
                <w:sz w:val="28"/>
                <w:szCs w:val="28"/>
              </w:rPr>
              <w:t>ст</w:t>
            </w:r>
            <w:proofErr w:type="gramEnd"/>
            <w:r>
              <w:rPr>
                <w:rFonts w:ascii="Times New Roman" w:eastAsia="Times New Roman" w:hAnsi="Times New Roman" w:cs="Times New Roman"/>
                <w:color w:val="000000"/>
                <w:sz w:val="28"/>
                <w:szCs w:val="28"/>
              </w:rPr>
              <w:t xml:space="preserve"> розрахунково-пояснювальної записки (перелік питань, які потрібно</w:t>
            </w:r>
          </w:p>
        </w:tc>
      </w:tr>
      <w:tr w:rsidR="005910FD" w:rsidTr="007B5E26">
        <w:trPr>
          <w:gridAfter w:val="1"/>
          <w:wAfter w:w="182" w:type="dxa"/>
          <w:trHeight w:val="1894"/>
        </w:trPr>
        <w:tc>
          <w:tcPr>
            <w:tcW w:w="9638" w:type="dxa"/>
            <w:gridSpan w:val="9"/>
            <w:tcMar>
              <w:left w:w="108" w:type="dxa"/>
              <w:right w:w="108" w:type="dxa"/>
            </w:tcMar>
          </w:tcPr>
          <w:p w:rsidR="005910FD" w:rsidRDefault="00E26649" w:rsidP="007A23C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розробити): </w:t>
            </w:r>
            <w:r>
              <w:rPr>
                <w:rFonts w:ascii="Times New Roman" w:eastAsia="Times New Roman" w:hAnsi="Times New Roman" w:cs="Times New Roman"/>
                <w:color w:val="000000"/>
                <w:sz w:val="28"/>
                <w:szCs w:val="28"/>
                <w:u w:val="single"/>
              </w:rPr>
              <w:t xml:space="preserve">1) розкрити особливості організації СРС в підготовці фахівців </w:t>
            </w:r>
            <w:proofErr w:type="gramStart"/>
            <w:r>
              <w:rPr>
                <w:rFonts w:ascii="Times New Roman" w:eastAsia="Times New Roman" w:hAnsi="Times New Roman" w:cs="Times New Roman"/>
                <w:color w:val="000000"/>
                <w:sz w:val="28"/>
                <w:szCs w:val="28"/>
                <w:u w:val="single"/>
              </w:rPr>
              <w:t>в</w:t>
            </w:r>
            <w:proofErr w:type="gramEnd"/>
            <w:r>
              <w:rPr>
                <w:rFonts w:ascii="Times New Roman" w:eastAsia="Times New Roman" w:hAnsi="Times New Roman" w:cs="Times New Roman"/>
                <w:color w:val="000000"/>
                <w:sz w:val="28"/>
                <w:szCs w:val="28"/>
                <w:u w:val="single"/>
              </w:rPr>
              <w:t xml:space="preserve"> галузі хімії; 2) дослідити </w:t>
            </w:r>
            <w:r w:rsidR="005941E6">
              <w:rPr>
                <w:rFonts w:ascii="Times New Roman" w:eastAsia="Times New Roman" w:hAnsi="Times New Roman" w:cs="Times New Roman"/>
                <w:color w:val="000000"/>
                <w:sz w:val="28"/>
                <w:szCs w:val="28"/>
                <w:u w:val="single"/>
                <w:lang w:val="uk-UA"/>
              </w:rPr>
              <w:t xml:space="preserve">взаємний </w:t>
            </w:r>
            <w:r>
              <w:rPr>
                <w:rFonts w:ascii="Times New Roman" w:eastAsia="Times New Roman" w:hAnsi="Times New Roman" w:cs="Times New Roman"/>
                <w:color w:val="000000"/>
                <w:sz w:val="28"/>
                <w:szCs w:val="28"/>
                <w:u w:val="single"/>
              </w:rPr>
              <w:t xml:space="preserve">вплив мотивації та </w:t>
            </w:r>
            <w:r w:rsidR="007A23C3">
              <w:rPr>
                <w:rFonts w:ascii="Times New Roman" w:eastAsia="Times New Roman" w:hAnsi="Times New Roman" w:cs="Times New Roman"/>
                <w:color w:val="000000"/>
                <w:sz w:val="28"/>
                <w:szCs w:val="28"/>
                <w:u w:val="single"/>
                <w:lang w:val="uk-UA"/>
              </w:rPr>
              <w:t>професійної</w:t>
            </w:r>
            <w:r w:rsidR="009E510C">
              <w:rPr>
                <w:rFonts w:ascii="Times New Roman" w:eastAsia="Times New Roman" w:hAnsi="Times New Roman" w:cs="Times New Roman"/>
                <w:color w:val="000000"/>
                <w:sz w:val="28"/>
                <w:szCs w:val="28"/>
                <w:u w:val="single"/>
                <w:lang w:val="uk-UA"/>
              </w:rPr>
              <w:t xml:space="preserve"> спрямованості</w:t>
            </w:r>
            <w:r>
              <w:rPr>
                <w:rFonts w:ascii="Times New Roman" w:eastAsia="Times New Roman" w:hAnsi="Times New Roman" w:cs="Times New Roman"/>
                <w:color w:val="000000"/>
                <w:sz w:val="28"/>
                <w:szCs w:val="28"/>
                <w:u w:val="single"/>
              </w:rPr>
              <w:t xml:space="preserve"> на </w:t>
            </w:r>
            <w:r w:rsidR="007A23C3">
              <w:rPr>
                <w:rFonts w:ascii="Times New Roman" w:eastAsia="Times New Roman" w:hAnsi="Times New Roman" w:cs="Times New Roman"/>
                <w:color w:val="000000"/>
                <w:sz w:val="28"/>
                <w:szCs w:val="28"/>
                <w:u w:val="single"/>
                <w:lang w:val="uk-UA"/>
              </w:rPr>
              <w:t>ефективність</w:t>
            </w:r>
            <w:r>
              <w:rPr>
                <w:rFonts w:ascii="Times New Roman" w:eastAsia="Times New Roman" w:hAnsi="Times New Roman" w:cs="Times New Roman"/>
                <w:color w:val="000000"/>
                <w:sz w:val="28"/>
                <w:szCs w:val="28"/>
                <w:u w:val="single"/>
              </w:rPr>
              <w:t xml:space="preserve"> СРС; 3) розробити навчально-методичний комплект завдань до СРС з курсу «Неорганічна хімія»; 4) провести експериментальну перевірку запропонованої методики організації самостійної роботи студентів-першокурсникі</w:t>
            </w:r>
            <w:proofErr w:type="gramStart"/>
            <w:r>
              <w:rPr>
                <w:rFonts w:ascii="Times New Roman" w:eastAsia="Times New Roman" w:hAnsi="Times New Roman" w:cs="Times New Roman"/>
                <w:color w:val="000000"/>
                <w:sz w:val="28"/>
                <w:szCs w:val="28"/>
                <w:u w:val="single"/>
              </w:rPr>
              <w:t>в</w:t>
            </w:r>
            <w:proofErr w:type="gramEnd"/>
            <w:r>
              <w:rPr>
                <w:rFonts w:ascii="Times New Roman" w:eastAsia="Times New Roman" w:hAnsi="Times New Roman" w:cs="Times New Roman"/>
                <w:color w:val="000000"/>
                <w:sz w:val="28"/>
                <w:szCs w:val="28"/>
                <w:u w:val="single"/>
              </w:rPr>
              <w:t xml:space="preserve"> за результатами суб’єктивних та об’єктивних показників</w:t>
            </w:r>
            <w:r>
              <w:rPr>
                <w:rFonts w:ascii="Times New Roman" w:eastAsia="Times New Roman" w:hAnsi="Times New Roman" w:cs="Times New Roman"/>
                <w:color w:val="000000"/>
                <w:sz w:val="28"/>
                <w:szCs w:val="28"/>
              </w:rPr>
              <w:t>.</w:t>
            </w:r>
          </w:p>
        </w:tc>
      </w:tr>
    </w:tbl>
    <w:p w:rsidR="00074D98" w:rsidRDefault="007E4335" w:rsidP="007E433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sectPr w:rsidR="00074D98" w:rsidSect="00C64718">
          <w:headerReference w:type="default" r:id="rId10"/>
          <w:headerReference w:type="first" r:id="rId11"/>
          <w:footerReference w:type="first" r:id="rId12"/>
          <w:pgSz w:w="11906" w:h="16838" w:code="9"/>
          <w:pgMar w:top="1134" w:right="851" w:bottom="1134" w:left="1701" w:header="709" w:footer="709" w:gutter="0"/>
          <w:pgNumType w:start="0"/>
          <w:cols w:space="720"/>
          <w:titlePg/>
          <w:docGrid w:linePitch="299"/>
        </w:sectPr>
      </w:pPr>
      <w:r>
        <w:rPr>
          <w:rFonts w:ascii="Times New Roman" w:eastAsia="Times New Roman" w:hAnsi="Times New Roman" w:cs="Times New Roman"/>
          <w:color w:val="000000"/>
          <w:sz w:val="28"/>
          <w:szCs w:val="28"/>
        </w:rPr>
        <w:t>5. Перелі</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графічного матеріалу (з точним зазначенням обов’язкових креслень):    </w:t>
      </w:r>
      <w:r w:rsidR="007B5E26">
        <w:rPr>
          <w:rFonts w:ascii="Times New Roman" w:eastAsia="Times New Roman" w:hAnsi="Times New Roman" w:cs="Times New Roman"/>
          <w:color w:val="000000"/>
          <w:sz w:val="28"/>
          <w:szCs w:val="28"/>
          <w:lang w:val="uk-UA"/>
        </w:rPr>
        <w:t xml:space="preserve">11 </w:t>
      </w:r>
      <w:r w:rsidR="007B5E26">
        <w:rPr>
          <w:rFonts w:ascii="Times New Roman" w:eastAsia="Times New Roman" w:hAnsi="Times New Roman" w:cs="Times New Roman"/>
          <w:color w:val="000000"/>
          <w:sz w:val="28"/>
          <w:szCs w:val="28"/>
          <w:u w:val="single"/>
        </w:rPr>
        <w:t xml:space="preserve">таблиць, </w:t>
      </w:r>
      <w:r w:rsidR="007B5E26">
        <w:rPr>
          <w:rFonts w:ascii="Times New Roman" w:eastAsia="Times New Roman" w:hAnsi="Times New Roman" w:cs="Times New Roman"/>
          <w:color w:val="000000"/>
          <w:sz w:val="28"/>
          <w:szCs w:val="28"/>
          <w:u w:val="single"/>
          <w:lang w:val="uk-UA"/>
        </w:rPr>
        <w:t xml:space="preserve">5 </w:t>
      </w:r>
      <w:r>
        <w:rPr>
          <w:rFonts w:ascii="Times New Roman" w:eastAsia="Times New Roman" w:hAnsi="Times New Roman" w:cs="Times New Roman"/>
          <w:color w:val="000000"/>
          <w:sz w:val="28"/>
          <w:szCs w:val="28"/>
          <w:u w:val="single"/>
        </w:rPr>
        <w:t>рисунків</w:t>
      </w:r>
    </w:p>
    <w:tbl>
      <w:tblPr>
        <w:tblStyle w:val="afa"/>
        <w:tblW w:w="9638" w:type="dxa"/>
        <w:tblInd w:w="53" w:type="dxa"/>
        <w:tblLayout w:type="fixed"/>
        <w:tblLook w:val="0000" w:firstRow="0" w:lastRow="0" w:firstColumn="0" w:lastColumn="0" w:noHBand="0" w:noVBand="0"/>
      </w:tblPr>
      <w:tblGrid>
        <w:gridCol w:w="9638"/>
      </w:tblGrid>
      <w:tr w:rsidR="005910FD" w:rsidTr="00074D98">
        <w:trPr>
          <w:trHeight w:val="70"/>
        </w:trPr>
        <w:tc>
          <w:tcPr>
            <w:tcW w:w="9638" w:type="dxa"/>
            <w:tcMar>
              <w:left w:w="108" w:type="dxa"/>
              <w:right w:w="108" w:type="dxa"/>
            </w:tcMar>
          </w:tcPr>
          <w:p w:rsidR="005910FD" w:rsidRDefault="005910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bl>
    <w:p w:rsidR="00230E6A" w:rsidRDefault="00E2664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Консультанти розділів роботи</w:t>
      </w:r>
    </w:p>
    <w:tbl>
      <w:tblPr>
        <w:tblStyle w:val="afb"/>
        <w:tblW w:w="9632" w:type="dxa"/>
        <w:tblInd w:w="98" w:type="dxa"/>
        <w:tblLayout w:type="fixed"/>
        <w:tblLook w:val="0000" w:firstRow="0" w:lastRow="0" w:firstColumn="0" w:lastColumn="0" w:noHBand="0" w:noVBand="0"/>
      </w:tblPr>
      <w:tblGrid>
        <w:gridCol w:w="1101"/>
        <w:gridCol w:w="4154"/>
        <w:gridCol w:w="2126"/>
        <w:gridCol w:w="2251"/>
      </w:tblGrid>
      <w:tr w:rsidR="005910FD">
        <w:trPr>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5910FD" w:rsidRDefault="00E26649">
            <w:pPr>
              <w:widowControl w:val="0"/>
              <w:spacing w:after="0" w:line="34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w:t>
            </w:r>
          </w:p>
        </w:tc>
        <w:tc>
          <w:tcPr>
            <w:tcW w:w="415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5910FD" w:rsidRDefault="00E26649">
            <w:pPr>
              <w:widowControl w:val="0"/>
              <w:spacing w:after="0" w:line="348" w:lineRule="auto"/>
              <w:jc w:val="center"/>
              <w:rPr>
                <w:rFonts w:ascii="Times New Roman" w:eastAsia="Times New Roman" w:hAnsi="Times New Roman" w:cs="Times New Roman"/>
                <w:sz w:val="28"/>
                <w:szCs w:val="28"/>
              </w:rPr>
            </w:pPr>
            <w:bookmarkStart w:id="7" w:name="_heading=h.tyjcwt" w:colFirst="0" w:colLast="0"/>
            <w:bookmarkEnd w:id="7"/>
            <w:r>
              <w:rPr>
                <w:rFonts w:ascii="Times New Roman" w:eastAsia="Times New Roman" w:hAnsi="Times New Roman" w:cs="Times New Roman"/>
                <w:sz w:val="28"/>
                <w:szCs w:val="28"/>
              </w:rPr>
              <w:t>Консультант</w:t>
            </w:r>
          </w:p>
        </w:tc>
        <w:tc>
          <w:tcPr>
            <w:tcW w:w="43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10FD" w:rsidRDefault="00E26649">
            <w:pPr>
              <w:widowControl w:val="0"/>
              <w:spacing w:after="0" w:line="348"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ідпис, дата</w:t>
            </w:r>
          </w:p>
        </w:tc>
      </w:tr>
      <w:tr w:rsidR="005910FD">
        <w:trPr>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5910FD" w:rsidRDefault="005910FD">
            <w:pPr>
              <w:widowControl w:val="0"/>
              <w:spacing w:after="0"/>
              <w:rPr>
                <w:rFonts w:ascii="Times New Roman" w:eastAsia="Times New Roman" w:hAnsi="Times New Roman" w:cs="Times New Roman"/>
                <w:sz w:val="28"/>
                <w:szCs w:val="28"/>
              </w:rPr>
            </w:pPr>
          </w:p>
        </w:tc>
        <w:tc>
          <w:tcPr>
            <w:tcW w:w="415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5910FD" w:rsidRDefault="005910FD">
            <w:pPr>
              <w:widowControl w:val="0"/>
              <w:spacing w:after="0"/>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5910FD" w:rsidRDefault="00E26649" w:rsidP="00230E6A">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завдання </w:t>
            </w:r>
            <w:r>
              <w:rPr>
                <w:rFonts w:ascii="Times New Roman" w:eastAsia="Times New Roman" w:hAnsi="Times New Roman" w:cs="Times New Roman"/>
                <w:sz w:val="28"/>
                <w:szCs w:val="28"/>
              </w:rPr>
              <w:br/>
            </w:r>
            <w:proofErr w:type="gramStart"/>
            <w:r>
              <w:rPr>
                <w:rFonts w:ascii="Times New Roman" w:eastAsia="Times New Roman" w:hAnsi="Times New Roman" w:cs="Times New Roman"/>
                <w:sz w:val="28"/>
                <w:szCs w:val="28"/>
              </w:rPr>
              <w:t>видав</w:t>
            </w:r>
            <w:proofErr w:type="gramEnd"/>
          </w:p>
        </w:tc>
        <w:tc>
          <w:tcPr>
            <w:tcW w:w="2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10FD" w:rsidRDefault="00E26649" w:rsidP="00230E6A">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 прийняв</w:t>
            </w:r>
          </w:p>
        </w:tc>
      </w:tr>
      <w:tr w:rsidR="005910FD">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10FD" w:rsidRDefault="00E26649">
            <w:pPr>
              <w:widowControl w:val="0"/>
              <w:spacing w:after="0" w:line="34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10FD" w:rsidRDefault="005910FD">
            <w:pPr>
              <w:widowControl w:val="0"/>
              <w:spacing w:after="0" w:line="348" w:lineRule="auto"/>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10FD" w:rsidRDefault="005910FD">
            <w:pPr>
              <w:widowControl w:val="0"/>
              <w:spacing w:after="0" w:line="348" w:lineRule="auto"/>
              <w:rPr>
                <w:rFonts w:ascii="Times New Roman" w:eastAsia="Times New Roman" w:hAnsi="Times New Roman" w:cs="Times New Roman"/>
                <w:sz w:val="28"/>
                <w:szCs w:val="28"/>
              </w:rPr>
            </w:pPr>
          </w:p>
        </w:tc>
        <w:tc>
          <w:tcPr>
            <w:tcW w:w="2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0FD" w:rsidRDefault="005910FD">
            <w:pPr>
              <w:widowControl w:val="0"/>
              <w:spacing w:after="0" w:line="348" w:lineRule="auto"/>
              <w:rPr>
                <w:rFonts w:ascii="Times New Roman" w:eastAsia="Times New Roman" w:hAnsi="Times New Roman" w:cs="Times New Roman"/>
                <w:sz w:val="28"/>
                <w:szCs w:val="28"/>
              </w:rPr>
            </w:pPr>
          </w:p>
        </w:tc>
      </w:tr>
    </w:tbl>
    <w:p w:rsidR="005910FD" w:rsidRDefault="005910FD">
      <w:pPr>
        <w:widowControl w:val="0"/>
        <w:spacing w:after="0" w:line="348" w:lineRule="auto"/>
        <w:rPr>
          <w:rFonts w:ascii="Times New Roman" w:eastAsia="Times New Roman" w:hAnsi="Times New Roman" w:cs="Times New Roman"/>
          <w:sz w:val="8"/>
          <w:szCs w:val="8"/>
        </w:rPr>
      </w:pPr>
    </w:p>
    <w:p w:rsidR="005910FD" w:rsidRDefault="00E26649">
      <w:pPr>
        <w:widowControl w:val="0"/>
        <w:spacing w:after="0" w:line="34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Дата видачі завдання ______________</w:t>
      </w:r>
      <w:r>
        <w:rPr>
          <w:rFonts w:ascii="Times New Roman" w:eastAsia="Times New Roman" w:hAnsi="Times New Roman" w:cs="Times New Roman"/>
          <w:sz w:val="28"/>
          <w:szCs w:val="28"/>
          <w:u w:val="single"/>
        </w:rPr>
        <w:t>р.</w:t>
      </w:r>
    </w:p>
    <w:bookmarkStart w:id="8" w:name="_heading=h.3dy6vkm" w:colFirst="0" w:colLast="0" w:displacedByCustomXml="next"/>
    <w:bookmarkEnd w:id="8" w:displacedByCustomXml="next"/>
    <w:sdt>
      <w:sdtPr>
        <w:tag w:val="goog_rdk_1"/>
        <w:id w:val="1161459800"/>
      </w:sdtPr>
      <w:sdtContent>
        <w:p w:rsidR="005910FD" w:rsidRPr="007B5E26" w:rsidRDefault="00E26649">
          <w:pPr>
            <w:widowControl w:val="0"/>
            <w:spacing w:after="0" w:line="348" w:lineRule="auto"/>
            <w:jc w:val="center"/>
            <w:rPr>
              <w:rFonts w:ascii="Times New Roman" w:eastAsia="Times New Roman" w:hAnsi="Times New Roman" w:cs="Times New Roman"/>
              <w:sz w:val="28"/>
              <w:szCs w:val="28"/>
            </w:rPr>
          </w:pPr>
          <w:r w:rsidRPr="007B5E26">
            <w:rPr>
              <w:rFonts w:ascii="Times New Roman" w:eastAsia="Times New Roman" w:hAnsi="Times New Roman" w:cs="Times New Roman"/>
              <w:sz w:val="28"/>
              <w:szCs w:val="28"/>
            </w:rPr>
            <w:t>КАЛЕНДАРНИЙ ПЛАН</w:t>
          </w:r>
        </w:p>
      </w:sdtContent>
    </w:sdt>
    <w:tbl>
      <w:tblPr>
        <w:tblStyle w:val="afc"/>
        <w:tblW w:w="9638" w:type="dxa"/>
        <w:tblInd w:w="45" w:type="dxa"/>
        <w:tblLayout w:type="fixed"/>
        <w:tblLook w:val="0000" w:firstRow="0" w:lastRow="0" w:firstColumn="0" w:lastColumn="0" w:noHBand="0" w:noVBand="0"/>
      </w:tblPr>
      <w:tblGrid>
        <w:gridCol w:w="577"/>
        <w:gridCol w:w="5670"/>
        <w:gridCol w:w="1843"/>
        <w:gridCol w:w="1548"/>
      </w:tblGrid>
      <w:tr w:rsidR="005910FD">
        <w:tc>
          <w:tcPr>
            <w:tcW w:w="577" w:type="dxa"/>
            <w:tcBorders>
              <w:top w:val="single" w:sz="4" w:space="0" w:color="000000"/>
              <w:left w:val="single" w:sz="4" w:space="0" w:color="000000"/>
              <w:bottom w:val="single" w:sz="4" w:space="0" w:color="000000"/>
            </w:tcBorders>
            <w:tcMar>
              <w:top w:w="55" w:type="dxa"/>
              <w:left w:w="55" w:type="dxa"/>
              <w:bottom w:w="55" w:type="dxa"/>
              <w:right w:w="55" w:type="dxa"/>
            </w:tcMar>
          </w:tcPr>
          <w:p w:rsidR="005910FD" w:rsidRDefault="00E2664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з/</w:t>
            </w:r>
            <w:proofErr w:type="gramStart"/>
            <w:r>
              <w:rPr>
                <w:rFonts w:ascii="Times New Roman" w:eastAsia="Times New Roman" w:hAnsi="Times New Roman" w:cs="Times New Roman"/>
                <w:sz w:val="28"/>
                <w:szCs w:val="28"/>
              </w:rPr>
              <w:t>п</w:t>
            </w:r>
            <w:proofErr w:type="gramEnd"/>
          </w:p>
        </w:tc>
        <w:tc>
          <w:tcPr>
            <w:tcW w:w="5670" w:type="dxa"/>
            <w:tcBorders>
              <w:top w:val="single" w:sz="4" w:space="0" w:color="000000"/>
              <w:left w:val="single" w:sz="4" w:space="0" w:color="000000"/>
              <w:bottom w:val="single" w:sz="4" w:space="0" w:color="000000"/>
            </w:tcBorders>
            <w:tcMar>
              <w:top w:w="55" w:type="dxa"/>
              <w:left w:w="55" w:type="dxa"/>
              <w:bottom w:w="55" w:type="dxa"/>
              <w:right w:w="55" w:type="dxa"/>
            </w:tcMar>
          </w:tcPr>
          <w:p w:rsidR="005910FD" w:rsidRDefault="00E2664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 етапів кваліфікаційної роботи</w:t>
            </w:r>
          </w:p>
        </w:tc>
        <w:tc>
          <w:tcPr>
            <w:tcW w:w="1843" w:type="dxa"/>
            <w:tcBorders>
              <w:top w:val="single" w:sz="4" w:space="0" w:color="000000"/>
              <w:left w:val="single" w:sz="4" w:space="0" w:color="000000"/>
              <w:bottom w:val="single" w:sz="4" w:space="0" w:color="000000"/>
            </w:tcBorders>
            <w:tcMar>
              <w:top w:w="55" w:type="dxa"/>
              <w:left w:w="55" w:type="dxa"/>
              <w:bottom w:w="55" w:type="dxa"/>
              <w:right w:w="55" w:type="dxa"/>
            </w:tcMar>
          </w:tcPr>
          <w:p w:rsidR="005910FD" w:rsidRDefault="00E2664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виконання етапів роботи</w:t>
            </w:r>
          </w:p>
        </w:tc>
        <w:tc>
          <w:tcPr>
            <w:tcW w:w="15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910FD" w:rsidRDefault="00E2664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Примітки</w:t>
            </w:r>
          </w:p>
        </w:tc>
      </w:tr>
      <w:tr w:rsidR="005910FD">
        <w:tc>
          <w:tcPr>
            <w:tcW w:w="577" w:type="dxa"/>
            <w:tcBorders>
              <w:left w:val="single" w:sz="4" w:space="0" w:color="000000"/>
              <w:bottom w:val="single" w:sz="4" w:space="0" w:color="000000"/>
            </w:tcBorders>
            <w:tcMar>
              <w:top w:w="55" w:type="dxa"/>
              <w:left w:w="55" w:type="dxa"/>
              <w:bottom w:w="55" w:type="dxa"/>
              <w:right w:w="55" w:type="dxa"/>
            </w:tcMar>
          </w:tcPr>
          <w:p w:rsidR="005910FD" w:rsidRDefault="00E266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0" w:type="dxa"/>
            <w:tcBorders>
              <w:left w:val="single" w:sz="4" w:space="0" w:color="000000"/>
              <w:bottom w:val="single" w:sz="4" w:space="0" w:color="000000"/>
            </w:tcBorders>
            <w:tcMar>
              <w:top w:w="55" w:type="dxa"/>
              <w:left w:w="55" w:type="dxa"/>
              <w:bottom w:w="55" w:type="dxa"/>
              <w:right w:w="55" w:type="dxa"/>
            </w:tcMar>
          </w:tcPr>
          <w:p w:rsidR="005910FD" w:rsidRDefault="00E26649">
            <w:pPr>
              <w:spacing w:after="0"/>
              <w:ind w:hanging="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Огляд літературних джерел. Написання розділу роботи «Огляд наукової літератури»</w:t>
            </w:r>
          </w:p>
        </w:tc>
        <w:tc>
          <w:tcPr>
            <w:tcW w:w="1843" w:type="dxa"/>
            <w:tcBorders>
              <w:left w:val="single" w:sz="4" w:space="0" w:color="000000"/>
              <w:bottom w:val="single" w:sz="4" w:space="0" w:color="000000"/>
            </w:tcBorders>
            <w:tcMar>
              <w:top w:w="55" w:type="dxa"/>
              <w:left w:w="55" w:type="dxa"/>
              <w:bottom w:w="55" w:type="dxa"/>
              <w:right w:w="55" w:type="dxa"/>
            </w:tcMar>
          </w:tcPr>
          <w:p w:rsidR="005910FD" w:rsidRDefault="003F0FF1">
            <w:pPr>
              <w:spacing w:after="0"/>
              <w:ind w:hanging="6"/>
              <w:jc w:val="center"/>
              <w:rPr>
                <w:rFonts w:ascii="Times New Roman" w:eastAsia="Times New Roman" w:hAnsi="Times New Roman" w:cs="Times New Roman"/>
                <w:sz w:val="28"/>
                <w:szCs w:val="28"/>
              </w:rPr>
            </w:pPr>
            <w:sdt>
              <w:sdtPr>
                <w:tag w:val="goog_rdk_2"/>
                <w:id w:val="1161459801"/>
              </w:sdtPr>
              <w:sdtContent>
                <w:r w:rsidR="00E26649" w:rsidRPr="00230E6A">
                  <w:rPr>
                    <w:rFonts w:ascii="Times New Roman" w:eastAsia="Gungsuh" w:hAnsi="Times New Roman" w:cs="Times New Roman"/>
                    <w:sz w:val="28"/>
                    <w:szCs w:val="28"/>
                  </w:rPr>
                  <w:t>жовтень 2020 − березень 2011</w:t>
                </w:r>
                <w:r w:rsidR="00E26649">
                  <w:rPr>
                    <w:rFonts w:ascii="Gungsuh" w:eastAsia="Gungsuh" w:hAnsi="Gungsuh" w:cs="Gungsuh"/>
                    <w:sz w:val="28"/>
                    <w:szCs w:val="28"/>
                  </w:rPr>
                  <w:t xml:space="preserve"> </w:t>
                </w:r>
              </w:sdtContent>
            </w:sdt>
          </w:p>
        </w:tc>
        <w:tc>
          <w:tcPr>
            <w:tcW w:w="1548" w:type="dxa"/>
            <w:tcBorders>
              <w:left w:val="single" w:sz="4" w:space="0" w:color="000000"/>
              <w:bottom w:val="single" w:sz="4" w:space="0" w:color="000000"/>
              <w:right w:val="single" w:sz="4" w:space="0" w:color="000000"/>
            </w:tcBorders>
            <w:tcMar>
              <w:top w:w="55" w:type="dxa"/>
              <w:left w:w="55" w:type="dxa"/>
              <w:bottom w:w="55" w:type="dxa"/>
              <w:right w:w="55" w:type="dxa"/>
            </w:tcMar>
          </w:tcPr>
          <w:p w:rsidR="005910FD" w:rsidRDefault="00E26649">
            <w:pPr>
              <w:spacing w:after="0"/>
              <w:ind w:hanging="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Виконано</w:t>
            </w:r>
          </w:p>
        </w:tc>
      </w:tr>
      <w:tr w:rsidR="005910FD">
        <w:tc>
          <w:tcPr>
            <w:tcW w:w="577" w:type="dxa"/>
            <w:tcBorders>
              <w:left w:val="single" w:sz="4" w:space="0" w:color="000000"/>
              <w:bottom w:val="single" w:sz="4" w:space="0" w:color="000000"/>
            </w:tcBorders>
            <w:tcMar>
              <w:top w:w="55" w:type="dxa"/>
              <w:left w:w="55" w:type="dxa"/>
              <w:bottom w:w="55" w:type="dxa"/>
              <w:right w:w="55" w:type="dxa"/>
            </w:tcMar>
          </w:tcPr>
          <w:p w:rsidR="005910FD" w:rsidRDefault="00E266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0" w:type="dxa"/>
            <w:tcBorders>
              <w:left w:val="single" w:sz="4" w:space="0" w:color="000000"/>
              <w:bottom w:val="single" w:sz="4" w:space="0" w:color="000000"/>
            </w:tcBorders>
            <w:tcMar>
              <w:top w:w="55" w:type="dxa"/>
              <w:left w:w="55" w:type="dxa"/>
              <w:bottom w:w="55" w:type="dxa"/>
              <w:right w:w="55" w:type="dxa"/>
            </w:tcMar>
          </w:tcPr>
          <w:p w:rsidR="005910FD" w:rsidRDefault="00E26649">
            <w:pPr>
              <w:spacing w:after="0"/>
              <w:ind w:hanging="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Вивчення, засвоєння методик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 xml:space="preserve">ідження. Написання 2 та 4 розділу роботи «Матеріали та методи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 «Охорона праці та безпека в надзвичайних ситуаціях</w:t>
            </w:r>
          </w:p>
        </w:tc>
        <w:tc>
          <w:tcPr>
            <w:tcW w:w="1843" w:type="dxa"/>
            <w:tcBorders>
              <w:left w:val="single" w:sz="4" w:space="0" w:color="000000"/>
              <w:bottom w:val="single" w:sz="4" w:space="0" w:color="000000"/>
            </w:tcBorders>
            <w:tcMar>
              <w:top w:w="55" w:type="dxa"/>
              <w:left w:w="55" w:type="dxa"/>
              <w:bottom w:w="55" w:type="dxa"/>
              <w:right w:w="55" w:type="dxa"/>
            </w:tcMar>
          </w:tcPr>
          <w:p w:rsidR="005910FD" w:rsidRDefault="00E26649">
            <w:pPr>
              <w:spacing w:after="0"/>
              <w:ind w:hanging="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квітень – </w:t>
            </w:r>
          </w:p>
          <w:p w:rsidR="005910FD" w:rsidRDefault="00E26649">
            <w:pPr>
              <w:spacing w:after="0"/>
              <w:ind w:hanging="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 2021</w:t>
            </w:r>
          </w:p>
        </w:tc>
        <w:tc>
          <w:tcPr>
            <w:tcW w:w="1548" w:type="dxa"/>
            <w:tcBorders>
              <w:left w:val="single" w:sz="4" w:space="0" w:color="000000"/>
              <w:bottom w:val="single" w:sz="4" w:space="0" w:color="000000"/>
              <w:right w:val="single" w:sz="4" w:space="0" w:color="000000"/>
            </w:tcBorders>
            <w:tcMar>
              <w:top w:w="55" w:type="dxa"/>
              <w:left w:w="55" w:type="dxa"/>
              <w:bottom w:w="55" w:type="dxa"/>
              <w:right w:w="55" w:type="dxa"/>
            </w:tcMar>
          </w:tcPr>
          <w:p w:rsidR="005910FD" w:rsidRDefault="00E26649">
            <w:pPr>
              <w:spacing w:after="0"/>
              <w:ind w:hanging="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Виконано</w:t>
            </w:r>
          </w:p>
        </w:tc>
      </w:tr>
      <w:tr w:rsidR="005910FD">
        <w:tc>
          <w:tcPr>
            <w:tcW w:w="577" w:type="dxa"/>
            <w:tcBorders>
              <w:left w:val="single" w:sz="4" w:space="0" w:color="000000"/>
              <w:bottom w:val="single" w:sz="4" w:space="0" w:color="000000"/>
            </w:tcBorders>
            <w:tcMar>
              <w:top w:w="55" w:type="dxa"/>
              <w:left w:w="55" w:type="dxa"/>
              <w:bottom w:w="55" w:type="dxa"/>
              <w:right w:w="55" w:type="dxa"/>
            </w:tcMar>
          </w:tcPr>
          <w:p w:rsidR="005910FD" w:rsidRDefault="00E266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0" w:type="dxa"/>
            <w:tcBorders>
              <w:left w:val="single" w:sz="4" w:space="0" w:color="000000"/>
              <w:bottom w:val="single" w:sz="4" w:space="0" w:color="000000"/>
            </w:tcBorders>
            <w:tcMar>
              <w:top w:w="55" w:type="dxa"/>
              <w:left w:w="55" w:type="dxa"/>
              <w:bottom w:w="55" w:type="dxa"/>
              <w:right w:w="55" w:type="dxa"/>
            </w:tcMar>
          </w:tcPr>
          <w:p w:rsidR="005910FD" w:rsidRDefault="00E26649">
            <w:pPr>
              <w:spacing w:after="0"/>
              <w:ind w:hanging="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Проведення експериментального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 на кафедрі хімії. Оформлення результатів експерименту (таблиці, рисунки). Написання відповідного розділу роботи</w:t>
            </w:r>
          </w:p>
        </w:tc>
        <w:tc>
          <w:tcPr>
            <w:tcW w:w="1843" w:type="dxa"/>
            <w:tcBorders>
              <w:left w:val="single" w:sz="4" w:space="0" w:color="000000"/>
              <w:bottom w:val="single" w:sz="4" w:space="0" w:color="000000"/>
            </w:tcBorders>
            <w:tcMar>
              <w:top w:w="55" w:type="dxa"/>
              <w:left w:w="55" w:type="dxa"/>
              <w:bottom w:w="55" w:type="dxa"/>
              <w:right w:w="55" w:type="dxa"/>
            </w:tcMar>
          </w:tcPr>
          <w:p w:rsidR="005910FD" w:rsidRDefault="00E26649">
            <w:pPr>
              <w:spacing w:after="0"/>
              <w:ind w:hanging="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вересень – жовтень 2021</w:t>
            </w:r>
          </w:p>
        </w:tc>
        <w:tc>
          <w:tcPr>
            <w:tcW w:w="1548" w:type="dxa"/>
            <w:tcBorders>
              <w:left w:val="single" w:sz="4" w:space="0" w:color="000000"/>
              <w:bottom w:val="single" w:sz="4" w:space="0" w:color="000000"/>
              <w:right w:val="single" w:sz="4" w:space="0" w:color="000000"/>
            </w:tcBorders>
            <w:tcMar>
              <w:top w:w="55" w:type="dxa"/>
              <w:left w:w="55" w:type="dxa"/>
              <w:bottom w:w="55" w:type="dxa"/>
              <w:right w:w="55" w:type="dxa"/>
            </w:tcMar>
          </w:tcPr>
          <w:p w:rsidR="005910FD" w:rsidRDefault="00E26649">
            <w:pPr>
              <w:spacing w:after="0"/>
              <w:ind w:hanging="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Виконано</w:t>
            </w:r>
          </w:p>
        </w:tc>
      </w:tr>
      <w:tr w:rsidR="005910FD">
        <w:trPr>
          <w:trHeight w:val="720"/>
        </w:trPr>
        <w:tc>
          <w:tcPr>
            <w:tcW w:w="577" w:type="dxa"/>
            <w:tcBorders>
              <w:left w:val="single" w:sz="4" w:space="0" w:color="000000"/>
              <w:bottom w:val="single" w:sz="4" w:space="0" w:color="000000"/>
            </w:tcBorders>
            <w:tcMar>
              <w:top w:w="55" w:type="dxa"/>
              <w:left w:w="55" w:type="dxa"/>
              <w:bottom w:w="55" w:type="dxa"/>
              <w:right w:w="55" w:type="dxa"/>
            </w:tcMar>
          </w:tcPr>
          <w:p w:rsidR="005910FD" w:rsidRDefault="00E266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0" w:type="dxa"/>
            <w:tcBorders>
              <w:left w:val="single" w:sz="4" w:space="0" w:color="000000"/>
              <w:bottom w:val="single" w:sz="4" w:space="0" w:color="000000"/>
            </w:tcBorders>
            <w:tcMar>
              <w:top w:w="55" w:type="dxa"/>
              <w:left w:w="55" w:type="dxa"/>
              <w:bottom w:w="55" w:type="dxa"/>
              <w:right w:w="55" w:type="dxa"/>
            </w:tcMar>
          </w:tcPr>
          <w:p w:rsidR="005910FD" w:rsidRDefault="00E26649">
            <w:pPr>
              <w:spacing w:after="0"/>
              <w:ind w:hanging="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Статистичний аналіз результатів експерименту</w:t>
            </w:r>
          </w:p>
        </w:tc>
        <w:tc>
          <w:tcPr>
            <w:tcW w:w="1843" w:type="dxa"/>
            <w:tcBorders>
              <w:left w:val="single" w:sz="4" w:space="0" w:color="000000"/>
              <w:bottom w:val="single" w:sz="4" w:space="0" w:color="000000"/>
            </w:tcBorders>
            <w:tcMar>
              <w:top w:w="55" w:type="dxa"/>
              <w:left w:w="55" w:type="dxa"/>
              <w:bottom w:w="55" w:type="dxa"/>
              <w:right w:w="55" w:type="dxa"/>
            </w:tcMar>
          </w:tcPr>
          <w:p w:rsidR="005910FD" w:rsidRDefault="00E26649">
            <w:pPr>
              <w:spacing w:after="0"/>
              <w:ind w:hanging="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 2021</w:t>
            </w:r>
          </w:p>
        </w:tc>
        <w:tc>
          <w:tcPr>
            <w:tcW w:w="1548" w:type="dxa"/>
            <w:tcBorders>
              <w:left w:val="single" w:sz="4" w:space="0" w:color="000000"/>
              <w:bottom w:val="single" w:sz="4" w:space="0" w:color="000000"/>
              <w:right w:val="single" w:sz="4" w:space="0" w:color="000000"/>
            </w:tcBorders>
            <w:tcMar>
              <w:top w:w="55" w:type="dxa"/>
              <w:left w:w="55" w:type="dxa"/>
              <w:bottom w:w="55" w:type="dxa"/>
              <w:right w:w="55" w:type="dxa"/>
            </w:tcMar>
          </w:tcPr>
          <w:p w:rsidR="005910FD" w:rsidRDefault="00E26649">
            <w:pPr>
              <w:spacing w:after="0"/>
              <w:ind w:hanging="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Виконано</w:t>
            </w:r>
          </w:p>
        </w:tc>
      </w:tr>
      <w:tr w:rsidR="005910FD">
        <w:trPr>
          <w:trHeight w:val="660"/>
        </w:trPr>
        <w:tc>
          <w:tcPr>
            <w:tcW w:w="577" w:type="dxa"/>
            <w:tcBorders>
              <w:left w:val="single" w:sz="4" w:space="0" w:color="000000"/>
              <w:bottom w:val="single" w:sz="4" w:space="0" w:color="000000"/>
            </w:tcBorders>
            <w:tcMar>
              <w:top w:w="55" w:type="dxa"/>
              <w:left w:w="55" w:type="dxa"/>
              <w:bottom w:w="55" w:type="dxa"/>
              <w:right w:w="55" w:type="dxa"/>
            </w:tcMar>
          </w:tcPr>
          <w:p w:rsidR="005910FD" w:rsidRDefault="00E266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0" w:type="dxa"/>
            <w:tcBorders>
              <w:left w:val="single" w:sz="4" w:space="0" w:color="000000"/>
              <w:bottom w:val="single" w:sz="4" w:space="0" w:color="000000"/>
            </w:tcBorders>
            <w:tcMar>
              <w:top w:w="55" w:type="dxa"/>
              <w:left w:w="55" w:type="dxa"/>
              <w:bottom w:w="55" w:type="dxa"/>
              <w:right w:w="55" w:type="dxa"/>
            </w:tcMar>
          </w:tcPr>
          <w:p w:rsidR="005910FD" w:rsidRDefault="00E26649">
            <w:pPr>
              <w:spacing w:after="0"/>
              <w:ind w:hanging="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Оформлення кваліфікаційної роботи.</w:t>
            </w:r>
          </w:p>
          <w:p w:rsidR="005910FD" w:rsidRDefault="00E26649">
            <w:pPr>
              <w:spacing w:after="0"/>
              <w:ind w:hanging="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Передзахист роботи</w:t>
            </w:r>
          </w:p>
        </w:tc>
        <w:tc>
          <w:tcPr>
            <w:tcW w:w="1843" w:type="dxa"/>
            <w:tcBorders>
              <w:left w:val="single" w:sz="4" w:space="0" w:color="000000"/>
              <w:bottom w:val="single" w:sz="4" w:space="0" w:color="000000"/>
            </w:tcBorders>
            <w:tcMar>
              <w:top w:w="55" w:type="dxa"/>
              <w:left w:w="55" w:type="dxa"/>
              <w:bottom w:w="55" w:type="dxa"/>
              <w:right w:w="55" w:type="dxa"/>
            </w:tcMar>
          </w:tcPr>
          <w:p w:rsidR="005910FD" w:rsidRPr="00230E6A" w:rsidRDefault="003F0FF1">
            <w:pPr>
              <w:spacing w:after="0"/>
              <w:ind w:hanging="6"/>
              <w:jc w:val="center"/>
              <w:rPr>
                <w:rFonts w:ascii="Times New Roman" w:eastAsia="Times New Roman" w:hAnsi="Times New Roman" w:cs="Times New Roman"/>
                <w:sz w:val="28"/>
                <w:szCs w:val="28"/>
              </w:rPr>
            </w:pPr>
            <w:sdt>
              <w:sdtPr>
                <w:rPr>
                  <w:rFonts w:ascii="Times New Roman" w:hAnsi="Times New Roman" w:cs="Times New Roman"/>
                </w:rPr>
                <w:tag w:val="goog_rdk_3"/>
                <w:id w:val="1161459802"/>
              </w:sdtPr>
              <w:sdtContent>
                <w:r w:rsidR="00E26649" w:rsidRPr="00230E6A">
                  <w:rPr>
                    <w:rFonts w:ascii="Times New Roman" w:eastAsia="Gungsuh" w:hAnsi="Times New Roman" w:cs="Times New Roman"/>
                    <w:sz w:val="28"/>
                    <w:szCs w:val="28"/>
                  </w:rPr>
                  <w:t>жовтень − листопад 2021</w:t>
                </w:r>
              </w:sdtContent>
            </w:sdt>
          </w:p>
        </w:tc>
        <w:tc>
          <w:tcPr>
            <w:tcW w:w="1548" w:type="dxa"/>
            <w:tcBorders>
              <w:left w:val="single" w:sz="4" w:space="0" w:color="000000"/>
              <w:bottom w:val="single" w:sz="4" w:space="0" w:color="000000"/>
              <w:right w:val="single" w:sz="4" w:space="0" w:color="000000"/>
            </w:tcBorders>
            <w:tcMar>
              <w:top w:w="55" w:type="dxa"/>
              <w:left w:w="55" w:type="dxa"/>
              <w:bottom w:w="55" w:type="dxa"/>
              <w:right w:w="55" w:type="dxa"/>
            </w:tcMar>
          </w:tcPr>
          <w:p w:rsidR="005910FD" w:rsidRDefault="00E26649">
            <w:pPr>
              <w:spacing w:after="0"/>
              <w:ind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Виконано</w:t>
            </w:r>
          </w:p>
        </w:tc>
      </w:tr>
      <w:tr w:rsidR="005910FD">
        <w:tc>
          <w:tcPr>
            <w:tcW w:w="577" w:type="dxa"/>
            <w:tcBorders>
              <w:left w:val="single" w:sz="4" w:space="0" w:color="000000"/>
              <w:bottom w:val="single" w:sz="4" w:space="0" w:color="000000"/>
            </w:tcBorders>
            <w:tcMar>
              <w:top w:w="55" w:type="dxa"/>
              <w:left w:w="55" w:type="dxa"/>
              <w:bottom w:w="55" w:type="dxa"/>
              <w:right w:w="55" w:type="dxa"/>
            </w:tcMar>
          </w:tcPr>
          <w:p w:rsidR="005910FD" w:rsidRDefault="00E266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0" w:type="dxa"/>
            <w:tcBorders>
              <w:left w:val="single" w:sz="4" w:space="0" w:color="000000"/>
              <w:bottom w:val="single" w:sz="4" w:space="0" w:color="000000"/>
            </w:tcBorders>
            <w:tcMar>
              <w:top w:w="55" w:type="dxa"/>
              <w:left w:w="55" w:type="dxa"/>
              <w:bottom w:w="55" w:type="dxa"/>
              <w:right w:w="55" w:type="dxa"/>
            </w:tcMar>
          </w:tcPr>
          <w:p w:rsidR="005910FD" w:rsidRDefault="00E26649">
            <w:pPr>
              <w:spacing w:after="0"/>
              <w:ind w:hanging="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Рецензування кваліфікаційної роботи</w:t>
            </w:r>
          </w:p>
        </w:tc>
        <w:tc>
          <w:tcPr>
            <w:tcW w:w="1843" w:type="dxa"/>
            <w:tcBorders>
              <w:left w:val="single" w:sz="4" w:space="0" w:color="000000"/>
              <w:bottom w:val="single" w:sz="4" w:space="0" w:color="000000"/>
            </w:tcBorders>
            <w:tcMar>
              <w:top w:w="55" w:type="dxa"/>
              <w:left w:w="55" w:type="dxa"/>
              <w:bottom w:w="55" w:type="dxa"/>
              <w:right w:w="55" w:type="dxa"/>
            </w:tcMar>
          </w:tcPr>
          <w:p w:rsidR="005910FD" w:rsidRDefault="00E26649">
            <w:pPr>
              <w:spacing w:after="0"/>
              <w:ind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листопад 2021</w:t>
            </w:r>
          </w:p>
        </w:tc>
        <w:tc>
          <w:tcPr>
            <w:tcW w:w="1548" w:type="dxa"/>
            <w:tcBorders>
              <w:left w:val="single" w:sz="4" w:space="0" w:color="000000"/>
              <w:bottom w:val="single" w:sz="4" w:space="0" w:color="000000"/>
              <w:right w:val="single" w:sz="4" w:space="0" w:color="000000"/>
            </w:tcBorders>
            <w:tcMar>
              <w:top w:w="55" w:type="dxa"/>
              <w:left w:w="55" w:type="dxa"/>
              <w:bottom w:w="55" w:type="dxa"/>
              <w:right w:w="55" w:type="dxa"/>
            </w:tcMar>
          </w:tcPr>
          <w:p w:rsidR="005910FD" w:rsidRDefault="00E26649">
            <w:pPr>
              <w:spacing w:after="0"/>
              <w:ind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Виконано</w:t>
            </w:r>
          </w:p>
        </w:tc>
      </w:tr>
      <w:tr w:rsidR="005910FD">
        <w:tc>
          <w:tcPr>
            <w:tcW w:w="577" w:type="dxa"/>
            <w:tcBorders>
              <w:left w:val="single" w:sz="4" w:space="0" w:color="000000"/>
              <w:bottom w:val="single" w:sz="4" w:space="0" w:color="000000"/>
            </w:tcBorders>
            <w:tcMar>
              <w:top w:w="55" w:type="dxa"/>
              <w:left w:w="55" w:type="dxa"/>
              <w:bottom w:w="55" w:type="dxa"/>
              <w:right w:w="55" w:type="dxa"/>
            </w:tcMar>
          </w:tcPr>
          <w:p w:rsidR="005910FD" w:rsidRDefault="00E266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670" w:type="dxa"/>
            <w:tcBorders>
              <w:left w:val="single" w:sz="4" w:space="0" w:color="000000"/>
              <w:bottom w:val="single" w:sz="4" w:space="0" w:color="000000"/>
            </w:tcBorders>
            <w:tcMar>
              <w:top w:w="55" w:type="dxa"/>
              <w:left w:w="55" w:type="dxa"/>
              <w:bottom w:w="55" w:type="dxa"/>
              <w:right w:w="55" w:type="dxa"/>
            </w:tcMar>
          </w:tcPr>
          <w:p w:rsidR="005910FD" w:rsidRDefault="00E26649">
            <w:pPr>
              <w:tabs>
                <w:tab w:val="left" w:pos="-1843"/>
                <w:tab w:val="left" w:pos="7655"/>
                <w:tab w:val="left" w:pos="9639"/>
              </w:tabs>
              <w:spacing w:after="0"/>
              <w:ind w:hanging="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Захист кваліфікаційної роботи</w:t>
            </w:r>
          </w:p>
        </w:tc>
        <w:tc>
          <w:tcPr>
            <w:tcW w:w="1843" w:type="dxa"/>
            <w:tcBorders>
              <w:left w:val="single" w:sz="4" w:space="0" w:color="000000"/>
              <w:bottom w:val="single" w:sz="4" w:space="0" w:color="000000"/>
            </w:tcBorders>
            <w:tcMar>
              <w:top w:w="55" w:type="dxa"/>
              <w:left w:w="55" w:type="dxa"/>
              <w:bottom w:w="55" w:type="dxa"/>
              <w:right w:w="55" w:type="dxa"/>
            </w:tcMar>
          </w:tcPr>
          <w:p w:rsidR="005910FD" w:rsidRDefault="00E26649">
            <w:pPr>
              <w:tabs>
                <w:tab w:val="left" w:pos="-1843"/>
                <w:tab w:val="left" w:pos="7655"/>
                <w:tab w:val="left" w:pos="9639"/>
              </w:tabs>
              <w:spacing w:after="0"/>
              <w:ind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грудень 2021</w:t>
            </w:r>
          </w:p>
        </w:tc>
        <w:tc>
          <w:tcPr>
            <w:tcW w:w="1548" w:type="dxa"/>
            <w:tcBorders>
              <w:left w:val="single" w:sz="4" w:space="0" w:color="000000"/>
              <w:bottom w:val="single" w:sz="4" w:space="0" w:color="000000"/>
              <w:right w:val="single" w:sz="4" w:space="0" w:color="000000"/>
            </w:tcBorders>
            <w:tcMar>
              <w:top w:w="55" w:type="dxa"/>
              <w:left w:w="55" w:type="dxa"/>
              <w:bottom w:w="55" w:type="dxa"/>
              <w:right w:w="55" w:type="dxa"/>
            </w:tcMar>
          </w:tcPr>
          <w:p w:rsidR="005910FD" w:rsidRDefault="00E26649">
            <w:pPr>
              <w:spacing w:after="0"/>
              <w:ind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Виконано</w:t>
            </w:r>
          </w:p>
        </w:tc>
      </w:tr>
    </w:tbl>
    <w:p w:rsidR="005910FD" w:rsidRDefault="005910FD">
      <w:pPr>
        <w:widowControl w:val="0"/>
        <w:spacing w:after="0" w:line="240" w:lineRule="auto"/>
        <w:rPr>
          <w:rFonts w:ascii="Times New Roman" w:eastAsia="Times New Roman" w:hAnsi="Times New Roman" w:cs="Times New Roman"/>
          <w:smallCaps/>
          <w:sz w:val="8"/>
          <w:szCs w:val="8"/>
        </w:rPr>
      </w:pPr>
    </w:p>
    <w:p w:rsidR="00CC44E6" w:rsidRDefault="00230E6A" w:rsidP="00CC44E6">
      <w:pPr>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Студентка             _____</w:t>
      </w:r>
      <w:r w:rsidR="00A62CCE">
        <w:rPr>
          <w:rFonts w:ascii="Times New Roman" w:eastAsia="Times New Roman" w:hAnsi="Times New Roman" w:cs="Times New Roman"/>
          <w:sz w:val="28"/>
          <w:szCs w:val="28"/>
        </w:rPr>
        <w:t>_________________________О.С. Чо</w:t>
      </w:r>
      <w:r>
        <w:rPr>
          <w:rFonts w:ascii="Times New Roman" w:eastAsia="Times New Roman" w:hAnsi="Times New Roman" w:cs="Times New Roman"/>
          <w:sz w:val="28"/>
          <w:szCs w:val="28"/>
        </w:rPr>
        <w:t>рнобиль</w:t>
      </w:r>
    </w:p>
    <w:p w:rsidR="00CC44E6" w:rsidRDefault="00230E6A" w:rsidP="00CC44E6">
      <w:pPr>
        <w:spacing w:before="240"/>
        <w:rPr>
          <w:rFonts w:ascii="Times New Roman" w:eastAsia="Times New Roman" w:hAnsi="Times New Roman" w:cs="Times New Roman"/>
          <w:sz w:val="28"/>
          <w:szCs w:val="28"/>
        </w:rPr>
      </w:pPr>
      <w:r w:rsidRPr="000955D8">
        <w:rPr>
          <w:rFonts w:ascii="Times New Roman" w:hAnsi="Times New Roman" w:cs="Times New Roman"/>
          <w:noProof/>
          <w:sz w:val="28"/>
          <w:szCs w:val="28"/>
        </w:rPr>
        <w:t>Ке</w:t>
      </w:r>
      <w:r w:rsidRPr="000955D8">
        <w:rPr>
          <w:rFonts w:ascii="Times New Roman" w:hAnsi="Times New Roman" w:cs="Times New Roman"/>
          <w:noProof/>
          <w:w w:val="80"/>
          <w:sz w:val="28"/>
          <w:szCs w:val="28"/>
        </w:rPr>
        <w:t> </w:t>
      </w:r>
      <w:r w:rsidRPr="000955D8">
        <w:rPr>
          <w:rFonts w:ascii="Times New Roman" w:hAnsi="Times New Roman" w:cs="Times New Roman"/>
          <w:noProof/>
          <w:sz w:val="28"/>
          <w:szCs w:val="28"/>
        </w:rPr>
        <w:t>рівник роботи</w:t>
      </w:r>
      <w:r>
        <w:rPr>
          <w:rFonts w:ascii="Times New Roman" w:eastAsia="Times New Roman" w:hAnsi="Times New Roman" w:cs="Times New Roman"/>
          <w:sz w:val="28"/>
          <w:szCs w:val="28"/>
        </w:rPr>
        <w:t xml:space="preserve">  ______________________________В.В. Перетятько</w:t>
      </w:r>
    </w:p>
    <w:p w:rsidR="007E4335" w:rsidRDefault="00230E6A" w:rsidP="00CC44E6">
      <w:pPr>
        <w:spacing w:before="240"/>
        <w:rPr>
          <w:rFonts w:ascii="Times New Roman" w:hAnsi="Times New Roman" w:cs="Times New Roman"/>
          <w:b/>
          <w:bCs/>
          <w:sz w:val="28"/>
          <w:szCs w:val="28"/>
        </w:rPr>
      </w:pPr>
      <w:r w:rsidRPr="000955D8">
        <w:rPr>
          <w:rFonts w:ascii="Times New Roman" w:hAnsi="Times New Roman" w:cs="Times New Roman"/>
          <w:b/>
          <w:bCs/>
          <w:noProof/>
          <w:sz w:val="28"/>
          <w:szCs w:val="28"/>
        </w:rPr>
        <w:t>Нормоконтроль</w:t>
      </w:r>
      <w:r w:rsidRPr="000955D8">
        <w:rPr>
          <w:rFonts w:ascii="Times New Roman" w:hAnsi="Times New Roman" w:cs="Times New Roman"/>
          <w:b/>
          <w:bCs/>
          <w:sz w:val="28"/>
          <w:szCs w:val="28"/>
        </w:rPr>
        <w:t xml:space="preserve"> пройдено</w:t>
      </w:r>
      <w:r w:rsidR="00CC44E6">
        <w:rPr>
          <w:rFonts w:ascii="Times New Roman" w:hAnsi="Times New Roman" w:cs="Times New Roman"/>
          <w:b/>
          <w:bCs/>
          <w:sz w:val="28"/>
          <w:szCs w:val="28"/>
        </w:rPr>
        <w:t xml:space="preserve">       </w:t>
      </w:r>
    </w:p>
    <w:p w:rsidR="007E4335" w:rsidRPr="007E4335" w:rsidRDefault="007E4335" w:rsidP="00CC44E6">
      <w:pPr>
        <w:spacing w:before="240"/>
        <w:rPr>
          <w:rFonts w:ascii="Times New Roman" w:hAnsi="Times New Roman" w:cs="Times New Roman"/>
          <w:bCs/>
          <w:sz w:val="28"/>
          <w:szCs w:val="28"/>
        </w:rPr>
      </w:pPr>
      <w:r w:rsidRPr="007E4335">
        <w:rPr>
          <w:rFonts w:ascii="Times New Roman" w:hAnsi="Times New Roman" w:cs="Times New Roman"/>
          <w:bCs/>
          <w:sz w:val="28"/>
          <w:szCs w:val="28"/>
        </w:rPr>
        <w:t>Нормоконтролер</w:t>
      </w:r>
      <w:r w:rsidR="00CC44E6" w:rsidRPr="007E4335">
        <w:rPr>
          <w:rFonts w:ascii="Times New Roman" w:hAnsi="Times New Roman" w:cs="Times New Roman"/>
          <w:bCs/>
          <w:sz w:val="28"/>
          <w:szCs w:val="28"/>
        </w:rPr>
        <w:t xml:space="preserve"> </w:t>
      </w:r>
    </w:p>
    <w:p w:rsidR="00E628C2" w:rsidRPr="007E4335" w:rsidRDefault="00E26649" w:rsidP="007E4335">
      <w:pPr>
        <w:spacing w:before="240"/>
        <w:jc w:val="center"/>
        <w:rPr>
          <w:rFonts w:ascii="Times New Roman" w:hAnsi="Times New Roman" w:cs="Times New Roman"/>
          <w:b/>
          <w:bCs/>
          <w:sz w:val="28"/>
          <w:szCs w:val="28"/>
        </w:rPr>
      </w:pPr>
      <w:r>
        <w:rPr>
          <w:rFonts w:ascii="Times New Roman" w:eastAsia="Times New Roman" w:hAnsi="Times New Roman" w:cs="Times New Roman"/>
          <w:sz w:val="28"/>
          <w:szCs w:val="28"/>
        </w:rPr>
        <w:lastRenderedPageBreak/>
        <w:t>РЕФЕРАТ</w:t>
      </w:r>
    </w:p>
    <w:p w:rsidR="00CC44E6" w:rsidRPr="00CC44E6" w:rsidRDefault="00CC44E6" w:rsidP="00A410AB">
      <w:pPr>
        <w:pStyle w:val="Standard"/>
        <w:spacing w:line="360" w:lineRule="auto"/>
        <w:jc w:val="center"/>
        <w:rPr>
          <w:rFonts w:ascii="Times New Roman" w:eastAsia="Times New Roman" w:hAnsi="Times New Roman" w:cs="Times New Roman"/>
          <w:sz w:val="28"/>
          <w:szCs w:val="28"/>
          <w:lang w:val="ru-RU"/>
        </w:rPr>
      </w:pPr>
    </w:p>
    <w:p w:rsidR="00E628C2" w:rsidRPr="00C64718" w:rsidRDefault="00E628C2" w:rsidP="00A410AB">
      <w:pPr>
        <w:pStyle w:val="Standard"/>
        <w:spacing w:line="360" w:lineRule="auto"/>
        <w:jc w:val="center"/>
        <w:rPr>
          <w:rFonts w:ascii="Times New Roman" w:hAnsi="Times New Roman" w:cs="Times New Roman"/>
          <w:noProof/>
          <w:sz w:val="28"/>
          <w:szCs w:val="28"/>
          <w:lang w:val="ru-RU"/>
        </w:rPr>
      </w:pPr>
    </w:p>
    <w:p w:rsidR="005910FD" w:rsidRPr="00432589" w:rsidRDefault="00E26649" w:rsidP="007E4335">
      <w:pPr>
        <w:spacing w:after="0" w:line="360" w:lineRule="auto"/>
        <w:ind w:firstLine="720"/>
        <w:jc w:val="both"/>
        <w:rPr>
          <w:rFonts w:ascii="Times New Roman" w:eastAsia="Times New Roman" w:hAnsi="Times New Roman" w:cs="Times New Roman"/>
          <w:sz w:val="28"/>
          <w:szCs w:val="28"/>
        </w:rPr>
      </w:pPr>
      <w:proofErr w:type="gramStart"/>
      <w:r w:rsidRPr="00432589">
        <w:rPr>
          <w:rFonts w:ascii="Times New Roman" w:eastAsia="Times New Roman" w:hAnsi="Times New Roman" w:cs="Times New Roman"/>
          <w:sz w:val="28"/>
          <w:szCs w:val="28"/>
        </w:rPr>
        <w:t>В</w:t>
      </w:r>
      <w:proofErr w:type="gramEnd"/>
      <w:r w:rsidRPr="00432589">
        <w:rPr>
          <w:rFonts w:ascii="Times New Roman" w:eastAsia="Times New Roman" w:hAnsi="Times New Roman" w:cs="Times New Roman"/>
          <w:sz w:val="28"/>
          <w:szCs w:val="28"/>
        </w:rPr>
        <w:t xml:space="preserve"> </w:t>
      </w:r>
      <w:proofErr w:type="gramStart"/>
      <w:r w:rsidRPr="00432589">
        <w:rPr>
          <w:rFonts w:ascii="Times New Roman" w:eastAsia="Times New Roman" w:hAnsi="Times New Roman" w:cs="Times New Roman"/>
          <w:sz w:val="28"/>
          <w:szCs w:val="28"/>
        </w:rPr>
        <w:t>робот</w:t>
      </w:r>
      <w:proofErr w:type="gramEnd"/>
      <w:r w:rsidRPr="00432589">
        <w:rPr>
          <w:rFonts w:ascii="Times New Roman" w:eastAsia="Times New Roman" w:hAnsi="Times New Roman" w:cs="Times New Roman"/>
          <w:sz w:val="28"/>
          <w:szCs w:val="28"/>
        </w:rPr>
        <w:t xml:space="preserve">і </w:t>
      </w:r>
      <w:r w:rsidR="00340CD0">
        <w:rPr>
          <w:rFonts w:ascii="Times New Roman" w:eastAsia="Times New Roman" w:hAnsi="Times New Roman" w:cs="Times New Roman"/>
          <w:sz w:val="28"/>
          <w:szCs w:val="28"/>
          <w:lang w:val="uk-UA"/>
        </w:rPr>
        <w:t>7</w:t>
      </w:r>
      <w:r w:rsidR="004C03D4">
        <w:rPr>
          <w:rFonts w:ascii="Times New Roman" w:eastAsia="Times New Roman" w:hAnsi="Times New Roman" w:cs="Times New Roman"/>
          <w:sz w:val="28"/>
          <w:szCs w:val="28"/>
          <w:lang w:val="uk-UA"/>
        </w:rPr>
        <w:t>0</w:t>
      </w:r>
      <w:r w:rsidRPr="00432589">
        <w:rPr>
          <w:rFonts w:ascii="Times New Roman" w:eastAsia="Times New Roman" w:hAnsi="Times New Roman" w:cs="Times New Roman"/>
          <w:sz w:val="28"/>
          <w:szCs w:val="28"/>
        </w:rPr>
        <w:t xml:space="preserve"> сторінок, </w:t>
      </w:r>
      <w:r w:rsidR="00340CD0">
        <w:rPr>
          <w:rFonts w:ascii="Times New Roman" w:eastAsia="Times New Roman" w:hAnsi="Times New Roman" w:cs="Times New Roman"/>
          <w:sz w:val="28"/>
          <w:szCs w:val="28"/>
          <w:lang w:val="uk-UA"/>
        </w:rPr>
        <w:t>11</w:t>
      </w:r>
      <w:r w:rsidRPr="00432589">
        <w:rPr>
          <w:rFonts w:ascii="Times New Roman" w:eastAsia="Times New Roman" w:hAnsi="Times New Roman" w:cs="Times New Roman"/>
          <w:sz w:val="28"/>
          <w:szCs w:val="28"/>
        </w:rPr>
        <w:t xml:space="preserve"> таблиць, </w:t>
      </w:r>
      <w:r w:rsidR="00340CD0">
        <w:rPr>
          <w:rFonts w:ascii="Times New Roman" w:eastAsia="Times New Roman" w:hAnsi="Times New Roman" w:cs="Times New Roman"/>
          <w:sz w:val="28"/>
          <w:szCs w:val="28"/>
          <w:lang w:val="uk-UA"/>
        </w:rPr>
        <w:t>5</w:t>
      </w:r>
      <w:r w:rsidRPr="00432589">
        <w:rPr>
          <w:rFonts w:ascii="Times New Roman" w:eastAsia="Times New Roman" w:hAnsi="Times New Roman" w:cs="Times New Roman"/>
          <w:sz w:val="28"/>
          <w:szCs w:val="28"/>
        </w:rPr>
        <w:t xml:space="preserve"> рисунків, було використано</w:t>
      </w:r>
    </w:p>
    <w:p w:rsidR="005910FD" w:rsidRPr="00432589" w:rsidRDefault="00CC44E6" w:rsidP="007E433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56 </w:t>
      </w:r>
      <w:r w:rsidR="00E26649" w:rsidRPr="00432589">
        <w:rPr>
          <w:rFonts w:ascii="Times New Roman" w:eastAsia="Times New Roman" w:hAnsi="Times New Roman" w:cs="Times New Roman"/>
          <w:sz w:val="28"/>
          <w:szCs w:val="28"/>
        </w:rPr>
        <w:t xml:space="preserve">літературних джерел, із них </w:t>
      </w:r>
      <w:r w:rsidR="00432589" w:rsidRPr="00432589">
        <w:rPr>
          <w:rFonts w:ascii="Times New Roman" w:eastAsia="Times New Roman" w:hAnsi="Times New Roman" w:cs="Times New Roman"/>
          <w:sz w:val="28"/>
          <w:szCs w:val="28"/>
          <w:lang w:val="uk-UA"/>
        </w:rPr>
        <w:t>1</w:t>
      </w:r>
      <w:r w:rsidR="00340CD0">
        <w:rPr>
          <w:rFonts w:ascii="Times New Roman" w:eastAsia="Times New Roman" w:hAnsi="Times New Roman" w:cs="Times New Roman"/>
          <w:sz w:val="28"/>
          <w:szCs w:val="28"/>
          <w:lang w:val="uk-UA"/>
        </w:rPr>
        <w:t>7</w:t>
      </w:r>
      <w:r w:rsidR="00E26649" w:rsidRPr="00432589">
        <w:rPr>
          <w:rFonts w:ascii="Times New Roman" w:eastAsia="Times New Roman" w:hAnsi="Times New Roman" w:cs="Times New Roman"/>
          <w:sz w:val="28"/>
          <w:szCs w:val="28"/>
        </w:rPr>
        <w:t xml:space="preserve"> на іноземній мові.</w:t>
      </w:r>
    </w:p>
    <w:p w:rsidR="005910FD" w:rsidRDefault="00E26649" w:rsidP="007E4335">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Об’єктом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 є процес навчання хімії в закладах вищої освіти.</w:t>
      </w:r>
    </w:p>
    <w:p w:rsidR="005910FD" w:rsidRDefault="00E26649" w:rsidP="007E4335">
      <w:pPr>
        <w:spacing w:after="0" w:line="360" w:lineRule="auto"/>
        <w:ind w:firstLine="72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Предмет </w:t>
      </w:r>
      <w:proofErr w:type="gramStart"/>
      <w:r>
        <w:rPr>
          <w:rFonts w:ascii="Times New Roman" w:eastAsia="Times New Roman" w:hAnsi="Times New Roman" w:cs="Times New Roman"/>
          <w:color w:val="111111"/>
          <w:sz w:val="28"/>
          <w:szCs w:val="28"/>
        </w:rPr>
        <w:t>досл</w:t>
      </w:r>
      <w:proofErr w:type="gramEnd"/>
      <w:r>
        <w:rPr>
          <w:rFonts w:ascii="Times New Roman" w:eastAsia="Times New Roman" w:hAnsi="Times New Roman" w:cs="Times New Roman"/>
          <w:color w:val="111111"/>
          <w:sz w:val="28"/>
          <w:szCs w:val="28"/>
        </w:rPr>
        <w:t>ідження</w:t>
      </w:r>
      <w:r>
        <w:rPr>
          <w:rFonts w:ascii="Times New Roman" w:eastAsia="Times New Roman" w:hAnsi="Times New Roman" w:cs="Times New Roman"/>
          <w:b/>
          <w:color w:val="111111"/>
          <w:sz w:val="28"/>
          <w:szCs w:val="28"/>
        </w:rPr>
        <w:t xml:space="preserve"> – </w:t>
      </w:r>
      <w:r>
        <w:rPr>
          <w:rFonts w:ascii="Times New Roman" w:eastAsia="Times New Roman" w:hAnsi="Times New Roman" w:cs="Times New Roman"/>
          <w:color w:val="111111"/>
          <w:sz w:val="28"/>
          <w:szCs w:val="28"/>
        </w:rPr>
        <w:t>методика організації самостійної роботи студентів-першокурсників при вивченні курсу «Неорганічна хімія».</w:t>
      </w:r>
    </w:p>
    <w:p w:rsidR="005910FD" w:rsidRDefault="00E26649" w:rsidP="007E4335">
      <w:pPr>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sz w:val="28"/>
          <w:szCs w:val="28"/>
        </w:rPr>
        <w:t xml:space="preserve">Метою дослідження є обґрунтування змісту, структури та особливостей організації самостійної роботи студентів-першокурсників у вивченні курсу «Неорганічна хімія» як складової ефективної системи підготовки майбутніх </w:t>
      </w:r>
      <w:proofErr w:type="gramStart"/>
      <w:r>
        <w:rPr>
          <w:rFonts w:ascii="Times New Roman" w:eastAsia="Times New Roman" w:hAnsi="Times New Roman" w:cs="Times New Roman"/>
          <w:color w:val="111111"/>
          <w:sz w:val="28"/>
          <w:szCs w:val="28"/>
        </w:rPr>
        <w:t>х</w:t>
      </w:r>
      <w:proofErr w:type="gramEnd"/>
      <w:r>
        <w:rPr>
          <w:rFonts w:ascii="Times New Roman" w:eastAsia="Times New Roman" w:hAnsi="Times New Roman" w:cs="Times New Roman"/>
          <w:color w:val="111111"/>
          <w:sz w:val="28"/>
          <w:szCs w:val="28"/>
        </w:rPr>
        <w:t>іміків.</w:t>
      </w:r>
    </w:p>
    <w:p w:rsidR="00EB2D0F" w:rsidRDefault="00E26649" w:rsidP="00C64718">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Методи </w:t>
      </w:r>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 теоретичні: порівняльний аналіз джерел наукової педагогічної та методичної літератури, інтерпретація, формулювання висновків; експериментальні: педагогічний експеримент, анкетування, аналіз успішності студентів; математичні ‒ якісний і кількісний аналіз, інтерпретація отриманих результатів.</w:t>
      </w:r>
    </w:p>
    <w:p w:rsidR="005910FD" w:rsidRDefault="00E26649" w:rsidP="00C6471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Розкрито особливості організації СРС в підготовці фахівців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галузі хімії.</w:t>
      </w:r>
    </w:p>
    <w:p w:rsidR="00EB2D0F" w:rsidRDefault="00EB2D0F" w:rsidP="00C64718">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Доведено, що </w:t>
      </w:r>
      <w:r w:rsidRPr="00916D15">
        <w:rPr>
          <w:rFonts w:ascii="Times New Roman" w:eastAsia="Times New Roman" w:hAnsi="Times New Roman" w:cs="Times New Roman"/>
          <w:sz w:val="28"/>
          <w:szCs w:val="28"/>
          <w:lang w:val="uk-UA"/>
        </w:rPr>
        <w:t>м</w:t>
      </w:r>
      <w:r w:rsidR="00916D15" w:rsidRPr="00916D15">
        <w:rPr>
          <w:rFonts w:ascii="Times New Roman" w:eastAsia="Times New Roman" w:hAnsi="Times New Roman" w:cs="Times New Roman"/>
          <w:sz w:val="28"/>
          <w:szCs w:val="28"/>
          <w:lang w:val="uk-UA"/>
        </w:rPr>
        <w:t>о</w:t>
      </w:r>
      <w:r w:rsidRPr="00916D15">
        <w:rPr>
          <w:rFonts w:ascii="Times New Roman" w:eastAsia="Times New Roman" w:hAnsi="Times New Roman" w:cs="Times New Roman"/>
          <w:sz w:val="28"/>
          <w:szCs w:val="28"/>
          <w:lang w:val="uk-UA"/>
        </w:rPr>
        <w:t>т</w:t>
      </w:r>
      <w:r w:rsidR="00916D15" w:rsidRPr="00916D15">
        <w:rPr>
          <w:rFonts w:ascii="Times New Roman" w:eastAsia="Times New Roman" w:hAnsi="Times New Roman" w:cs="Times New Roman"/>
          <w:sz w:val="28"/>
          <w:szCs w:val="28"/>
          <w:lang w:val="uk-UA"/>
        </w:rPr>
        <w:t>и</w:t>
      </w:r>
      <w:r w:rsidRPr="00916D15">
        <w:rPr>
          <w:rFonts w:ascii="Times New Roman" w:eastAsia="Times New Roman" w:hAnsi="Times New Roman" w:cs="Times New Roman"/>
          <w:sz w:val="28"/>
          <w:szCs w:val="28"/>
          <w:lang w:val="uk-UA"/>
        </w:rPr>
        <w:t>вація</w:t>
      </w:r>
      <w:r>
        <w:rPr>
          <w:rFonts w:ascii="Times New Roman" w:eastAsia="Times New Roman" w:hAnsi="Times New Roman" w:cs="Times New Roman"/>
          <w:sz w:val="28"/>
          <w:szCs w:val="28"/>
          <w:lang w:val="uk-UA"/>
        </w:rPr>
        <w:t xml:space="preserve"> та інтерес до </w:t>
      </w:r>
      <w:r>
        <w:rPr>
          <w:rFonts w:ascii="Times New Roman" w:eastAsia="Times New Roman" w:hAnsi="Times New Roman" w:cs="Times New Roman"/>
          <w:sz w:val="28"/>
          <w:szCs w:val="28"/>
        </w:rPr>
        <w:t>майбутньої професії впливають</w:t>
      </w:r>
      <w:r>
        <w:rPr>
          <w:rFonts w:ascii="Times New Roman" w:eastAsia="Times New Roman" w:hAnsi="Times New Roman" w:cs="Times New Roman"/>
          <w:sz w:val="28"/>
          <w:szCs w:val="28"/>
          <w:lang w:val="uk-UA"/>
        </w:rPr>
        <w:t xml:space="preserve"> на успішність самостійної роботи.</w:t>
      </w:r>
    </w:p>
    <w:p w:rsidR="005910FD" w:rsidRDefault="00E26649" w:rsidP="00C64718">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Розроблено навчально-методичний комплект СРС при вивченні «Неорганічної хімії» для студентів І курсу спеціальності 102 «Хімія».</w:t>
      </w:r>
      <w:proofErr w:type="gramEnd"/>
    </w:p>
    <w:p w:rsidR="00CC1C90" w:rsidRDefault="00E26649" w:rsidP="00CC1C90">
      <w:pPr>
        <w:pStyle w:val="16"/>
        <w:jc w:val="left"/>
        <w:rPr>
          <w:color w:val="000000" w:themeColor="text1"/>
        </w:rPr>
      </w:pPr>
      <w:r w:rsidRPr="00C64718">
        <w:rPr>
          <w:rStyle w:val="70"/>
          <w:rFonts w:ascii="Times New Roman" w:hAnsi="Times New Roman" w:cs="Times New Roman"/>
          <w:i w:val="0"/>
          <w:color w:val="000000" w:themeColor="text1"/>
        </w:rPr>
        <w:t>МЕТОДИКА НАВЧАННЯ НЕОРГАНІЧНОЇ ХІМІЇ, САМОСТІЙНА</w:t>
      </w:r>
      <w:r w:rsidR="005C2923" w:rsidRPr="00C64718">
        <w:rPr>
          <w:rStyle w:val="70"/>
          <w:rFonts w:ascii="Times New Roman" w:hAnsi="Times New Roman" w:cs="Times New Roman"/>
          <w:i w:val="0"/>
          <w:color w:val="000000" w:themeColor="text1"/>
        </w:rPr>
        <w:t xml:space="preserve"> </w:t>
      </w:r>
      <w:r w:rsidR="00C64718" w:rsidRPr="00C64718">
        <w:rPr>
          <w:rStyle w:val="70"/>
          <w:rFonts w:ascii="Times New Roman" w:hAnsi="Times New Roman" w:cs="Times New Roman"/>
          <w:i w:val="0"/>
          <w:color w:val="000000" w:themeColor="text1"/>
        </w:rPr>
        <w:t xml:space="preserve">РОБОТА </w:t>
      </w:r>
      <w:r w:rsidRPr="00C64718">
        <w:rPr>
          <w:rStyle w:val="70"/>
          <w:rFonts w:ascii="Times New Roman" w:hAnsi="Times New Roman" w:cs="Times New Roman"/>
          <w:i w:val="0"/>
          <w:color w:val="000000" w:themeColor="text1"/>
        </w:rPr>
        <w:t>СТУДЕНТІВ</w:t>
      </w:r>
      <w:r w:rsidR="000E442F" w:rsidRPr="00C64718">
        <w:rPr>
          <w:color w:val="000000" w:themeColor="text1"/>
        </w:rPr>
        <w:t>.</w:t>
      </w:r>
    </w:p>
    <w:p w:rsidR="00CC1C90" w:rsidRDefault="00CC1C90" w:rsidP="00CC1C90">
      <w:pPr>
        <w:pStyle w:val="16"/>
        <w:jc w:val="left"/>
        <w:rPr>
          <w:color w:val="000000" w:themeColor="text1"/>
          <w:lang w:val="ru-RU"/>
        </w:rPr>
      </w:pPr>
    </w:p>
    <w:p w:rsidR="00CC44E6" w:rsidRPr="00CC44E6" w:rsidRDefault="00CC44E6" w:rsidP="00CC1C90">
      <w:pPr>
        <w:pStyle w:val="16"/>
        <w:jc w:val="left"/>
        <w:rPr>
          <w:color w:val="000000" w:themeColor="text1"/>
          <w:lang w:val="ru-RU"/>
        </w:rPr>
      </w:pPr>
    </w:p>
    <w:p w:rsidR="007E4335" w:rsidRDefault="007E4335" w:rsidP="00571319">
      <w:pPr>
        <w:pStyle w:val="16"/>
        <w:ind w:firstLine="0"/>
        <w:rPr>
          <w:rFonts w:eastAsia="Times New Roman" w:cs="Times New Roman"/>
          <w:lang w:val="ru-RU"/>
        </w:rPr>
      </w:pPr>
    </w:p>
    <w:p w:rsidR="00432589" w:rsidRDefault="00E26649" w:rsidP="00571319">
      <w:pPr>
        <w:pStyle w:val="16"/>
        <w:ind w:firstLine="0"/>
        <w:rPr>
          <w:rFonts w:eastAsia="Times New Roman" w:cs="Times New Roman"/>
        </w:rPr>
      </w:pPr>
      <w:r w:rsidRPr="00432589">
        <w:rPr>
          <w:rFonts w:eastAsia="Times New Roman" w:cs="Times New Roman"/>
          <w:lang w:val="en-US"/>
        </w:rPr>
        <w:lastRenderedPageBreak/>
        <w:t>ABSTRACT</w:t>
      </w:r>
    </w:p>
    <w:p w:rsidR="00E628C2" w:rsidRDefault="00E628C2" w:rsidP="00E628C2">
      <w:pPr>
        <w:tabs>
          <w:tab w:val="left" w:pos="6210"/>
        </w:tabs>
        <w:spacing w:after="0" w:line="360" w:lineRule="auto"/>
        <w:jc w:val="center"/>
        <w:rPr>
          <w:rFonts w:ascii="Times New Roman" w:eastAsia="Times New Roman" w:hAnsi="Times New Roman" w:cs="Times New Roman"/>
          <w:sz w:val="28"/>
          <w:szCs w:val="28"/>
          <w:lang w:val="uk-UA"/>
        </w:rPr>
      </w:pPr>
    </w:p>
    <w:p w:rsidR="00E628C2" w:rsidRPr="00E628C2" w:rsidRDefault="00E628C2" w:rsidP="00E628C2">
      <w:pPr>
        <w:tabs>
          <w:tab w:val="left" w:pos="6210"/>
        </w:tabs>
        <w:spacing w:after="0" w:line="360" w:lineRule="auto"/>
        <w:jc w:val="center"/>
        <w:rPr>
          <w:rFonts w:ascii="Times New Roman" w:eastAsia="Times New Roman" w:hAnsi="Times New Roman" w:cs="Times New Roman"/>
          <w:sz w:val="28"/>
          <w:szCs w:val="28"/>
          <w:lang w:val="uk-UA"/>
        </w:rPr>
      </w:pPr>
    </w:p>
    <w:p w:rsidR="007179ED" w:rsidRDefault="007179ED" w:rsidP="00A23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hAnsi="Times New Roman" w:cs="Times New Roman"/>
          <w:sz w:val="28"/>
          <w:szCs w:val="42"/>
          <w:lang w:val="uk-UA"/>
        </w:rPr>
      </w:pPr>
      <w:r>
        <w:rPr>
          <w:rFonts w:ascii="Times New Roman" w:hAnsi="Times New Roman" w:cs="Times New Roman"/>
          <w:sz w:val="28"/>
          <w:szCs w:val="28"/>
          <w:lang w:val="uk-UA"/>
        </w:rPr>
        <w:tab/>
      </w:r>
      <w:r w:rsidR="00432589" w:rsidRPr="000955D8">
        <w:rPr>
          <w:rFonts w:ascii="Times New Roman" w:hAnsi="Times New Roman" w:cs="Times New Roman"/>
          <w:sz w:val="28"/>
          <w:szCs w:val="28"/>
          <w:lang w:val="en-US"/>
        </w:rPr>
        <w:t xml:space="preserve">In the work </w:t>
      </w:r>
      <w:proofErr w:type="gramStart"/>
      <w:r w:rsidR="00432589" w:rsidRPr="000955D8">
        <w:rPr>
          <w:rFonts w:ascii="Times New Roman" w:hAnsi="Times New Roman" w:cs="Times New Roman"/>
          <w:sz w:val="28"/>
          <w:szCs w:val="28"/>
          <w:lang w:val="en-US"/>
        </w:rPr>
        <w:t xml:space="preserve">of </w:t>
      </w:r>
      <w:r w:rsidR="00432589">
        <w:rPr>
          <w:rFonts w:ascii="Times New Roman" w:hAnsi="Times New Roman" w:cs="Times New Roman"/>
          <w:sz w:val="28"/>
          <w:szCs w:val="28"/>
          <w:lang w:val="uk-UA"/>
        </w:rPr>
        <w:t xml:space="preserve"> </w:t>
      </w:r>
      <w:r w:rsidR="00340CD0" w:rsidRPr="00340CD0">
        <w:rPr>
          <w:rFonts w:ascii="Times New Roman" w:eastAsia="Times New Roman" w:hAnsi="Times New Roman" w:cs="Times New Roman"/>
          <w:sz w:val="28"/>
          <w:lang w:val="en-US"/>
        </w:rPr>
        <w:t>7</w:t>
      </w:r>
      <w:r w:rsidR="004C03D4" w:rsidRPr="004C03D4">
        <w:rPr>
          <w:rFonts w:ascii="Times New Roman" w:eastAsia="Times New Roman" w:hAnsi="Times New Roman" w:cs="Times New Roman"/>
          <w:sz w:val="28"/>
          <w:lang w:val="en-US"/>
        </w:rPr>
        <w:t>0</w:t>
      </w:r>
      <w:proofErr w:type="gramEnd"/>
      <w:r w:rsidR="00432589" w:rsidRPr="00A62CCE">
        <w:rPr>
          <w:rFonts w:ascii="Times New Roman" w:eastAsia="Times New Roman" w:hAnsi="Times New Roman" w:cs="Times New Roman"/>
          <w:sz w:val="28"/>
          <w:lang w:val="en-US"/>
        </w:rPr>
        <w:t xml:space="preserve"> pages, </w:t>
      </w:r>
      <w:r w:rsidR="00340CD0" w:rsidRPr="00340CD0">
        <w:rPr>
          <w:rFonts w:ascii="Times New Roman" w:eastAsia="Times New Roman" w:hAnsi="Times New Roman" w:cs="Times New Roman"/>
          <w:sz w:val="28"/>
          <w:lang w:val="en-US"/>
        </w:rPr>
        <w:t>11</w:t>
      </w:r>
      <w:r w:rsidR="00432589" w:rsidRPr="00A62CCE">
        <w:rPr>
          <w:rFonts w:ascii="Times New Roman" w:eastAsia="Times New Roman" w:hAnsi="Times New Roman" w:cs="Times New Roman"/>
          <w:sz w:val="28"/>
          <w:lang w:val="en-US"/>
        </w:rPr>
        <w:t xml:space="preserve"> tables, </w:t>
      </w:r>
      <w:r w:rsidR="00340CD0" w:rsidRPr="00340CD0">
        <w:rPr>
          <w:rFonts w:ascii="Times New Roman" w:eastAsia="Times New Roman" w:hAnsi="Times New Roman" w:cs="Times New Roman"/>
          <w:sz w:val="28"/>
          <w:lang w:val="en-US"/>
        </w:rPr>
        <w:t>5</w:t>
      </w:r>
      <w:r w:rsidR="00432589" w:rsidRPr="00A62CCE">
        <w:rPr>
          <w:rFonts w:ascii="Times New Roman" w:eastAsia="Times New Roman" w:hAnsi="Times New Roman" w:cs="Times New Roman"/>
          <w:sz w:val="28"/>
          <w:lang w:val="en-US"/>
        </w:rPr>
        <w:t xml:space="preserve"> figures were used in the work</w:t>
      </w:r>
      <w:r>
        <w:rPr>
          <w:rFonts w:ascii="Times New Roman" w:eastAsia="Times New Roman" w:hAnsi="Times New Roman" w:cs="Times New Roman"/>
          <w:sz w:val="28"/>
          <w:lang w:val="uk-UA"/>
        </w:rPr>
        <w:t xml:space="preserve"> </w:t>
      </w:r>
      <w:r w:rsidR="009241E6" w:rsidRPr="009241E6">
        <w:rPr>
          <w:rFonts w:ascii="Times New Roman" w:eastAsia="Times New Roman" w:hAnsi="Times New Roman" w:cs="Times New Roman"/>
          <w:sz w:val="28"/>
          <w:lang w:val="en-US"/>
        </w:rPr>
        <w:t xml:space="preserve">56 </w:t>
      </w:r>
      <w:r w:rsidR="00432589" w:rsidRPr="00A62CCE">
        <w:rPr>
          <w:rFonts w:ascii="Times New Roman" w:eastAsia="Times New Roman" w:hAnsi="Times New Roman" w:cs="Times New Roman"/>
          <w:sz w:val="28"/>
          <w:lang w:val="en-US"/>
        </w:rPr>
        <w:t>literary sources, 1</w:t>
      </w:r>
      <w:r w:rsidR="00340CD0" w:rsidRPr="00340CD0">
        <w:rPr>
          <w:rFonts w:ascii="Times New Roman" w:eastAsia="Times New Roman" w:hAnsi="Times New Roman" w:cs="Times New Roman"/>
          <w:sz w:val="28"/>
          <w:lang w:val="en-US"/>
        </w:rPr>
        <w:t>7</w:t>
      </w:r>
      <w:r w:rsidR="00432589" w:rsidRPr="00A62CCE">
        <w:rPr>
          <w:rFonts w:ascii="Times New Roman" w:eastAsia="Times New Roman" w:hAnsi="Times New Roman" w:cs="Times New Roman"/>
          <w:sz w:val="28"/>
          <w:lang w:val="en-US"/>
        </w:rPr>
        <w:t xml:space="preserve"> of them in a foreign language.</w:t>
      </w:r>
      <w:r w:rsidR="00432589" w:rsidRPr="00A62CCE">
        <w:rPr>
          <w:rFonts w:ascii="Times New Roman" w:hAnsi="Times New Roman" w:cs="Times New Roman"/>
          <w:sz w:val="28"/>
          <w:szCs w:val="42"/>
          <w:lang w:val="en-US"/>
        </w:rPr>
        <w:t xml:space="preserve"> </w:t>
      </w:r>
    </w:p>
    <w:p w:rsidR="00432589" w:rsidRPr="00432589" w:rsidRDefault="007179ED" w:rsidP="00A23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sz w:val="28"/>
          <w:lang w:val="uk-UA"/>
        </w:rPr>
      </w:pPr>
      <w:r>
        <w:rPr>
          <w:rFonts w:ascii="Times New Roman" w:hAnsi="Times New Roman" w:cs="Times New Roman"/>
          <w:sz w:val="28"/>
          <w:lang w:val="uk-UA"/>
        </w:rPr>
        <w:tab/>
      </w:r>
      <w:r w:rsidR="00432589" w:rsidRPr="00A62CCE">
        <w:rPr>
          <w:rFonts w:ascii="Times New Roman" w:hAnsi="Times New Roman" w:cs="Times New Roman"/>
          <w:sz w:val="28"/>
          <w:lang w:val="en-US"/>
        </w:rPr>
        <w:t>The object of research is the process of teaching chemistry in higher education institutions.</w:t>
      </w:r>
      <w:r w:rsidR="00571319" w:rsidRPr="00571319">
        <w:rPr>
          <w:rFonts w:ascii="Times New Roman" w:hAnsi="Times New Roman" w:cs="Times New Roman"/>
          <w:sz w:val="28"/>
          <w:lang w:val="en-US"/>
        </w:rPr>
        <w:t xml:space="preserve"> </w:t>
      </w:r>
      <w:proofErr w:type="gramStart"/>
      <w:r w:rsidR="00432589" w:rsidRPr="00A62CCE">
        <w:rPr>
          <w:rFonts w:ascii="Times New Roman" w:eastAsia="Times New Roman" w:hAnsi="Times New Roman" w:cs="Times New Roman"/>
          <w:sz w:val="28"/>
          <w:lang w:val="en-US"/>
        </w:rPr>
        <w:t>The subject of research - the method of organizing independent work of freshmen in studying the course "Inorganic Chemistry".</w:t>
      </w:r>
      <w:proofErr w:type="gramEnd"/>
    </w:p>
    <w:p w:rsidR="00432589" w:rsidRPr="00432589" w:rsidRDefault="007179ED" w:rsidP="00A23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ab/>
      </w:r>
      <w:r w:rsidR="00432589" w:rsidRPr="00A62CCE">
        <w:rPr>
          <w:rFonts w:ascii="Times New Roman" w:eastAsia="Times New Roman" w:hAnsi="Times New Roman" w:cs="Times New Roman"/>
          <w:sz w:val="28"/>
          <w:lang w:val="en-US"/>
        </w:rPr>
        <w:t>The purpose of the study is to substantiate the content, structure and features of the organization of independent work of first-year students in the study of the course "Inorganic Chemistry" as part of an effective system of training future chemists.</w:t>
      </w:r>
    </w:p>
    <w:p w:rsidR="00432589" w:rsidRPr="00432589" w:rsidRDefault="007179ED" w:rsidP="00A23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sz w:val="28"/>
          <w:szCs w:val="42"/>
          <w:lang w:val="en-US"/>
        </w:rPr>
      </w:pPr>
      <w:r>
        <w:rPr>
          <w:rFonts w:ascii="Times New Roman" w:eastAsia="Times New Roman" w:hAnsi="Times New Roman" w:cs="Times New Roman"/>
          <w:sz w:val="28"/>
          <w:lang w:val="uk-UA"/>
        </w:rPr>
        <w:tab/>
      </w:r>
      <w:r w:rsidR="00432589" w:rsidRPr="00A62CCE">
        <w:rPr>
          <w:rFonts w:ascii="Times New Roman" w:eastAsia="Times New Roman" w:hAnsi="Times New Roman" w:cs="Times New Roman"/>
          <w:sz w:val="28"/>
          <w:lang w:val="en-US"/>
        </w:rPr>
        <w:t>Research methods: theoretical: comparative analysis of sources of scientific pedagogical and methodical literature, interpretation, formulation of conclusions; experimental: pedagogical experiment, questionnaire, analysis of student performance; mathematical - qualitative and quantitative analysis, interpretation of the results.</w:t>
      </w:r>
    </w:p>
    <w:p w:rsidR="00432589" w:rsidRPr="00A62CCE" w:rsidRDefault="007179ED" w:rsidP="00A23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sz w:val="28"/>
          <w:lang w:val="en-US"/>
        </w:rPr>
      </w:pPr>
      <w:r>
        <w:rPr>
          <w:rFonts w:ascii="Times New Roman" w:eastAsia="Times New Roman" w:hAnsi="Times New Roman" w:cs="Times New Roman"/>
          <w:sz w:val="28"/>
          <w:lang w:val="uk-UA"/>
        </w:rPr>
        <w:tab/>
      </w:r>
      <w:r w:rsidR="00432589" w:rsidRPr="00A62CCE">
        <w:rPr>
          <w:rFonts w:ascii="Times New Roman" w:eastAsia="Times New Roman" w:hAnsi="Times New Roman" w:cs="Times New Roman"/>
          <w:sz w:val="28"/>
          <w:lang w:val="en-US"/>
        </w:rPr>
        <w:t>The peculiarities of the organization of VTS in the training of specialists in the field of chemistry are revealed.</w:t>
      </w:r>
    </w:p>
    <w:p w:rsidR="00432589" w:rsidRPr="00A62CCE" w:rsidRDefault="007179ED" w:rsidP="00A23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sz w:val="28"/>
          <w:lang w:val="en-US"/>
        </w:rPr>
      </w:pPr>
      <w:r>
        <w:rPr>
          <w:rFonts w:ascii="Times New Roman" w:eastAsia="Times New Roman" w:hAnsi="Times New Roman" w:cs="Times New Roman"/>
          <w:sz w:val="28"/>
          <w:lang w:val="uk-UA"/>
        </w:rPr>
        <w:tab/>
      </w:r>
      <w:r w:rsidR="00432589" w:rsidRPr="00A62CCE">
        <w:rPr>
          <w:rFonts w:ascii="Times New Roman" w:eastAsia="Times New Roman" w:hAnsi="Times New Roman" w:cs="Times New Roman"/>
          <w:sz w:val="28"/>
          <w:lang w:val="en-US"/>
        </w:rPr>
        <w:t xml:space="preserve">It is proved that mitigation and </w:t>
      </w:r>
      <w:proofErr w:type="gramStart"/>
      <w:r w:rsidR="00432589" w:rsidRPr="00A62CCE">
        <w:rPr>
          <w:rFonts w:ascii="Times New Roman" w:eastAsia="Times New Roman" w:hAnsi="Times New Roman" w:cs="Times New Roman"/>
          <w:sz w:val="28"/>
          <w:lang w:val="en-US"/>
        </w:rPr>
        <w:t>interest</w:t>
      </w:r>
      <w:proofErr w:type="gramEnd"/>
      <w:r w:rsidR="00432589" w:rsidRPr="00A62CCE">
        <w:rPr>
          <w:rFonts w:ascii="Times New Roman" w:eastAsia="Times New Roman" w:hAnsi="Times New Roman" w:cs="Times New Roman"/>
          <w:sz w:val="28"/>
          <w:lang w:val="en-US"/>
        </w:rPr>
        <w:t xml:space="preserve"> in the future profession affect the success of independent work.</w:t>
      </w:r>
    </w:p>
    <w:p w:rsidR="00571319" w:rsidRPr="00EE70E0" w:rsidRDefault="007179ED" w:rsidP="0057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sz w:val="28"/>
          <w:lang w:val="en-US"/>
        </w:rPr>
      </w:pPr>
      <w:r>
        <w:rPr>
          <w:rFonts w:ascii="Times New Roman" w:eastAsia="Times New Roman" w:hAnsi="Times New Roman" w:cs="Times New Roman"/>
          <w:sz w:val="28"/>
          <w:lang w:val="uk-UA"/>
        </w:rPr>
        <w:tab/>
      </w:r>
      <w:r w:rsidR="00432589" w:rsidRPr="00A62CCE">
        <w:rPr>
          <w:rFonts w:ascii="Times New Roman" w:eastAsia="Times New Roman" w:hAnsi="Times New Roman" w:cs="Times New Roman"/>
          <w:sz w:val="28"/>
          <w:lang w:val="en-US"/>
        </w:rPr>
        <w:t>The educational and methodical set of VTS in the study of "Inorganic Chemistry" for first-year students majoring in 102 "Chemistry" has been developed.</w:t>
      </w:r>
    </w:p>
    <w:p w:rsidR="00432589" w:rsidRPr="00432589" w:rsidRDefault="007179ED" w:rsidP="0057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sz w:val="28"/>
          <w:szCs w:val="42"/>
          <w:lang w:val="en-US"/>
        </w:rPr>
      </w:pPr>
      <w:r>
        <w:rPr>
          <w:rFonts w:ascii="Times New Roman" w:eastAsia="Times New Roman" w:hAnsi="Times New Roman" w:cs="Times New Roman"/>
          <w:sz w:val="28"/>
          <w:lang w:val="uk-UA"/>
        </w:rPr>
        <w:tab/>
      </w:r>
      <w:proofErr w:type="gramStart"/>
      <w:r w:rsidR="00432589" w:rsidRPr="00A62CCE">
        <w:rPr>
          <w:rFonts w:ascii="Times New Roman" w:eastAsia="Times New Roman" w:hAnsi="Times New Roman" w:cs="Times New Roman"/>
          <w:sz w:val="28"/>
          <w:lang w:val="en-US"/>
        </w:rPr>
        <w:t>METHODS OF TEACHING INORGANIC CHEMISTRY, INDEPENDENT WORK OF STUDENTS</w:t>
      </w:r>
      <w:r w:rsidR="000E442F" w:rsidRPr="000E442F">
        <w:rPr>
          <w:rFonts w:ascii="Times New Roman" w:eastAsia="Times New Roman" w:hAnsi="Times New Roman" w:cs="Times New Roman"/>
          <w:sz w:val="28"/>
          <w:lang w:val="en-US"/>
        </w:rPr>
        <w:t>.</w:t>
      </w:r>
      <w:proofErr w:type="gramEnd"/>
    </w:p>
    <w:p w:rsidR="00571319" w:rsidRPr="00EE70E0" w:rsidRDefault="00571319" w:rsidP="00E628C2">
      <w:pPr>
        <w:tabs>
          <w:tab w:val="left" w:pos="6210"/>
        </w:tabs>
        <w:spacing w:line="360" w:lineRule="auto"/>
        <w:jc w:val="center"/>
        <w:rPr>
          <w:rFonts w:ascii="Times New Roman" w:eastAsia="Times New Roman" w:hAnsi="Times New Roman" w:cs="Times New Roman"/>
          <w:sz w:val="28"/>
          <w:szCs w:val="28"/>
          <w:lang w:val="en-US"/>
        </w:rPr>
      </w:pPr>
    </w:p>
    <w:p w:rsidR="00432589" w:rsidRDefault="00432589" w:rsidP="00E628C2">
      <w:pPr>
        <w:tabs>
          <w:tab w:val="left" w:pos="6210"/>
        </w:tabs>
        <w:spacing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ПЕРЕЛІК УМОВНИХ СКОРОЧЕНЬ</w:t>
      </w:r>
    </w:p>
    <w:p w:rsidR="00E628C2" w:rsidRDefault="00E628C2" w:rsidP="00E628C2">
      <w:pPr>
        <w:tabs>
          <w:tab w:val="left" w:pos="6210"/>
        </w:tabs>
        <w:spacing w:line="360" w:lineRule="auto"/>
        <w:jc w:val="center"/>
        <w:rPr>
          <w:rFonts w:ascii="Times New Roman" w:eastAsia="Times New Roman" w:hAnsi="Times New Roman" w:cs="Times New Roman"/>
          <w:sz w:val="28"/>
          <w:szCs w:val="28"/>
          <w:lang w:val="uk-UA"/>
        </w:rPr>
      </w:pPr>
    </w:p>
    <w:p w:rsidR="00E628C2" w:rsidRPr="00E628C2" w:rsidRDefault="00E628C2" w:rsidP="00E628C2">
      <w:pPr>
        <w:tabs>
          <w:tab w:val="left" w:pos="6210"/>
        </w:tabs>
        <w:spacing w:line="360" w:lineRule="auto"/>
        <w:jc w:val="center"/>
        <w:rPr>
          <w:rFonts w:ascii="Times New Roman" w:eastAsia="Times New Roman" w:hAnsi="Times New Roman" w:cs="Times New Roman"/>
          <w:sz w:val="28"/>
          <w:szCs w:val="28"/>
          <w:lang w:val="uk-UA"/>
        </w:rPr>
      </w:pPr>
    </w:p>
    <w:p w:rsidR="005910FD" w:rsidRDefault="00673955" w:rsidP="007239A2">
      <w:pPr>
        <w:tabs>
          <w:tab w:val="left" w:pos="621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З</w:t>
      </w:r>
      <w:r w:rsidR="00A410AB">
        <w:rPr>
          <w:rFonts w:ascii="Times New Roman" w:eastAsia="Times New Roman" w:hAnsi="Times New Roman" w:cs="Times New Roman"/>
          <w:sz w:val="28"/>
          <w:szCs w:val="28"/>
        </w:rPr>
        <w:t xml:space="preserve">ВО </w:t>
      </w:r>
      <w:r>
        <w:rPr>
          <w:rFonts w:ascii="Times New Roman" w:eastAsia="Times New Roman" w:hAnsi="Times New Roman" w:cs="Times New Roman"/>
          <w:sz w:val="28"/>
          <w:szCs w:val="28"/>
          <w:lang w:val="uk-UA"/>
        </w:rPr>
        <w:t>–</w:t>
      </w:r>
      <w:r w:rsidR="00E26649">
        <w:rPr>
          <w:rFonts w:ascii="Times New Roman" w:eastAsia="Times New Roman" w:hAnsi="Times New Roman" w:cs="Times New Roman"/>
          <w:sz w:val="28"/>
          <w:szCs w:val="28"/>
        </w:rPr>
        <w:t xml:space="preserve"> Заклад вищої освіти </w:t>
      </w:r>
    </w:p>
    <w:p w:rsidR="005910FD" w:rsidRDefault="00E26649" w:rsidP="007239A2">
      <w:pPr>
        <w:tabs>
          <w:tab w:val="left" w:pos="621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СРС </w:t>
      </w:r>
      <w:r w:rsidR="0067395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Самостійна робота студенті</w:t>
      </w:r>
      <w:proofErr w:type="gramStart"/>
      <w:r>
        <w:rPr>
          <w:rFonts w:ascii="Times New Roman" w:eastAsia="Times New Roman" w:hAnsi="Times New Roman" w:cs="Times New Roman"/>
          <w:sz w:val="28"/>
          <w:szCs w:val="28"/>
        </w:rPr>
        <w:t>в</w:t>
      </w:r>
      <w:proofErr w:type="gramEnd"/>
    </w:p>
    <w:p w:rsidR="00CC1C90" w:rsidRDefault="00E0370B" w:rsidP="00CC1C90">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ІКТ – Інформаційно-комунікативні технології</w:t>
      </w: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CC1C90" w:rsidRDefault="00CC1C90" w:rsidP="00CC1C90">
      <w:pPr>
        <w:spacing w:after="0" w:line="360" w:lineRule="auto"/>
        <w:rPr>
          <w:rFonts w:ascii="Times New Roman" w:eastAsia="Times New Roman" w:hAnsi="Times New Roman" w:cs="Times New Roman"/>
          <w:sz w:val="28"/>
          <w:szCs w:val="28"/>
          <w:lang w:val="uk-UA"/>
        </w:rPr>
      </w:pPr>
    </w:p>
    <w:p w:rsidR="00571319" w:rsidRDefault="00571319" w:rsidP="00CC1C90">
      <w:pPr>
        <w:spacing w:after="0" w:line="360" w:lineRule="auto"/>
        <w:jc w:val="center"/>
        <w:rPr>
          <w:rFonts w:ascii="Times New Roman" w:eastAsia="Times New Roman" w:hAnsi="Times New Roman" w:cs="Times New Roman"/>
          <w:smallCaps/>
          <w:sz w:val="28"/>
          <w:szCs w:val="28"/>
        </w:rPr>
      </w:pPr>
    </w:p>
    <w:p w:rsidR="00571319" w:rsidRDefault="00571319" w:rsidP="00CC1C90">
      <w:pPr>
        <w:spacing w:after="0" w:line="360" w:lineRule="auto"/>
        <w:jc w:val="center"/>
        <w:rPr>
          <w:rFonts w:ascii="Times New Roman" w:eastAsia="Times New Roman" w:hAnsi="Times New Roman" w:cs="Times New Roman"/>
          <w:smallCaps/>
          <w:sz w:val="28"/>
          <w:szCs w:val="28"/>
        </w:rPr>
      </w:pPr>
    </w:p>
    <w:p w:rsidR="007E4335" w:rsidRDefault="007E4335" w:rsidP="00CC1C90">
      <w:pPr>
        <w:spacing w:after="0" w:line="360" w:lineRule="auto"/>
        <w:jc w:val="center"/>
        <w:rPr>
          <w:rFonts w:ascii="Times New Roman" w:eastAsia="Times New Roman" w:hAnsi="Times New Roman" w:cs="Times New Roman"/>
          <w:smallCaps/>
          <w:sz w:val="28"/>
          <w:szCs w:val="28"/>
        </w:rPr>
      </w:pPr>
    </w:p>
    <w:p w:rsidR="005910FD" w:rsidRDefault="00E26649" w:rsidP="00CC1C90">
      <w:pPr>
        <w:spacing w:after="0" w:line="360" w:lineRule="auto"/>
        <w:jc w:val="center"/>
        <w:rPr>
          <w:rFonts w:ascii="Times New Roman" w:eastAsia="Times New Roman" w:hAnsi="Times New Roman" w:cs="Times New Roman"/>
          <w:smallCaps/>
          <w:sz w:val="28"/>
          <w:szCs w:val="28"/>
          <w:lang w:val="uk-UA"/>
        </w:rPr>
      </w:pPr>
      <w:r>
        <w:rPr>
          <w:rFonts w:ascii="Times New Roman" w:eastAsia="Times New Roman" w:hAnsi="Times New Roman" w:cs="Times New Roman"/>
          <w:smallCaps/>
          <w:sz w:val="28"/>
          <w:szCs w:val="28"/>
        </w:rPr>
        <w:lastRenderedPageBreak/>
        <w:t>ЗМІ</w:t>
      </w:r>
      <w:proofErr w:type="gramStart"/>
      <w:r>
        <w:rPr>
          <w:rFonts w:ascii="Times New Roman" w:eastAsia="Times New Roman" w:hAnsi="Times New Roman" w:cs="Times New Roman"/>
          <w:smallCaps/>
          <w:sz w:val="28"/>
          <w:szCs w:val="28"/>
        </w:rPr>
        <w:t>СТ</w:t>
      </w:r>
      <w:proofErr w:type="gramEnd"/>
    </w:p>
    <w:p w:rsidR="00E628C2" w:rsidRDefault="00E628C2" w:rsidP="00E628C2">
      <w:pPr>
        <w:spacing w:after="0" w:line="360" w:lineRule="auto"/>
        <w:ind w:firstLine="709"/>
        <w:jc w:val="center"/>
        <w:rPr>
          <w:rFonts w:ascii="Times New Roman" w:eastAsia="Times New Roman" w:hAnsi="Times New Roman" w:cs="Times New Roman"/>
          <w:smallCaps/>
          <w:sz w:val="28"/>
          <w:szCs w:val="28"/>
          <w:lang w:val="uk-UA"/>
        </w:rPr>
      </w:pPr>
    </w:p>
    <w:p w:rsidR="00E628C2" w:rsidRPr="00E628C2" w:rsidRDefault="00E628C2" w:rsidP="00E628C2">
      <w:pPr>
        <w:spacing w:after="0" w:line="360" w:lineRule="auto"/>
        <w:ind w:firstLine="709"/>
        <w:jc w:val="center"/>
        <w:rPr>
          <w:rFonts w:ascii="Times New Roman" w:eastAsia="Times New Roman" w:hAnsi="Times New Roman" w:cs="Times New Roman"/>
          <w:sz w:val="28"/>
          <w:szCs w:val="28"/>
          <w:lang w:val="uk-UA"/>
        </w:rPr>
      </w:pPr>
    </w:p>
    <w:p w:rsidR="005910FD" w:rsidRDefault="00E26649">
      <w:pPr>
        <w:spacing w:after="0" w:line="360" w:lineRule="auto"/>
        <w:jc w:val="both"/>
        <w:rPr>
          <w:rFonts w:ascii="Times New Roman" w:eastAsia="Times New Roman" w:hAnsi="Times New Roman" w:cs="Times New Roman"/>
          <w:smallCaps/>
          <w:sz w:val="28"/>
          <w:szCs w:val="28"/>
        </w:rPr>
      </w:pPr>
      <w:r>
        <w:rPr>
          <w:rFonts w:ascii="Times New Roman" w:eastAsia="Times New Roman" w:hAnsi="Times New Roman" w:cs="Times New Roman"/>
          <w:sz w:val="28"/>
          <w:szCs w:val="28"/>
        </w:rPr>
        <w:t xml:space="preserve">ПЕРЕЛІК УМОВНИХ ПОЗНАЧЕНЬ, СИМВОЛІВ, </w:t>
      </w:r>
      <w:r w:rsidR="00A2354F">
        <w:rPr>
          <w:rFonts w:ascii="Times New Roman" w:eastAsia="Times New Roman" w:hAnsi="Times New Roman" w:cs="Times New Roman"/>
          <w:sz w:val="28"/>
          <w:szCs w:val="28"/>
        </w:rPr>
        <w:t>ОДИНИЦЬ, СКОРОЧЕНЬ І ТЕРМІНІВ……...</w:t>
      </w:r>
      <w:r>
        <w:rPr>
          <w:rFonts w:ascii="Times New Roman" w:eastAsia="Times New Roman" w:hAnsi="Times New Roman" w:cs="Times New Roman"/>
          <w:sz w:val="28"/>
          <w:szCs w:val="28"/>
        </w:rPr>
        <w:t>……………………………………………………………..….5</w:t>
      </w:r>
    </w:p>
    <w:p w:rsidR="005910FD" w:rsidRDefault="00EB2D0F">
      <w:pPr>
        <w:spacing w:after="0" w:line="360" w:lineRule="auto"/>
        <w:jc w:val="both"/>
        <w:rPr>
          <w:rFonts w:ascii="Times New Roman" w:eastAsia="Times New Roman" w:hAnsi="Times New Roman" w:cs="Times New Roman"/>
          <w:smallCaps/>
          <w:sz w:val="28"/>
          <w:szCs w:val="28"/>
        </w:rPr>
      </w:pPr>
      <w:proofErr w:type="gramStart"/>
      <w:r>
        <w:rPr>
          <w:rFonts w:ascii="Times New Roman" w:eastAsia="Times New Roman" w:hAnsi="Times New Roman" w:cs="Times New Roman"/>
          <w:smallCaps/>
          <w:sz w:val="28"/>
          <w:szCs w:val="28"/>
        </w:rPr>
        <w:t>ВСТУ</w:t>
      </w:r>
      <w:r>
        <w:rPr>
          <w:rFonts w:ascii="Times New Roman" w:eastAsia="Times New Roman" w:hAnsi="Times New Roman" w:cs="Times New Roman"/>
          <w:smallCaps/>
          <w:sz w:val="28"/>
          <w:szCs w:val="28"/>
          <w:lang w:val="uk-UA"/>
        </w:rPr>
        <w:t>П</w:t>
      </w:r>
      <w:proofErr w:type="gramEnd"/>
      <w:r w:rsidR="00E26649">
        <w:rPr>
          <w:rFonts w:ascii="Times New Roman" w:eastAsia="Times New Roman" w:hAnsi="Times New Roman" w:cs="Times New Roman"/>
          <w:smallCaps/>
          <w:sz w:val="28"/>
          <w:szCs w:val="28"/>
        </w:rPr>
        <w:t>…………………………………………………………………………....</w:t>
      </w:r>
      <w:r w:rsidR="002F4773">
        <w:rPr>
          <w:rFonts w:ascii="Times New Roman" w:eastAsia="Times New Roman" w:hAnsi="Times New Roman" w:cs="Times New Roman"/>
          <w:smallCaps/>
          <w:sz w:val="28"/>
          <w:szCs w:val="28"/>
          <w:lang w:val="uk-UA"/>
        </w:rPr>
        <w:t>..</w:t>
      </w:r>
      <w:r w:rsidR="00E26649">
        <w:rPr>
          <w:rFonts w:ascii="Times New Roman" w:eastAsia="Times New Roman" w:hAnsi="Times New Roman" w:cs="Times New Roman"/>
          <w:smallCaps/>
          <w:sz w:val="28"/>
          <w:szCs w:val="28"/>
        </w:rPr>
        <w:t>8</w:t>
      </w:r>
    </w:p>
    <w:p w:rsidR="005910FD" w:rsidRPr="00EB2D0F" w:rsidRDefault="00E26649" w:rsidP="00EB2D0F">
      <w:pPr>
        <w:pStyle w:val="a5"/>
        <w:numPr>
          <w:ilvl w:val="0"/>
          <w:numId w:val="10"/>
        </w:numPr>
        <w:pBdr>
          <w:top w:val="nil"/>
          <w:left w:val="nil"/>
          <w:bottom w:val="nil"/>
          <w:right w:val="nil"/>
          <w:between w:val="nil"/>
        </w:pBdr>
        <w:rPr>
          <w:rFonts w:ascii="Times New Roman" w:eastAsia="Times New Roman" w:hAnsi="Times New Roman" w:cs="Times New Roman"/>
          <w:smallCaps/>
          <w:color w:val="000000"/>
          <w:sz w:val="28"/>
          <w:szCs w:val="28"/>
        </w:rPr>
      </w:pPr>
      <w:r w:rsidRPr="00EB2D0F">
        <w:rPr>
          <w:rFonts w:ascii="Times New Roman" w:eastAsia="Times New Roman" w:hAnsi="Times New Roman" w:cs="Times New Roman"/>
          <w:smallCaps/>
          <w:color w:val="000000"/>
          <w:sz w:val="28"/>
          <w:szCs w:val="28"/>
        </w:rPr>
        <w:t>ОГЛЯД НАУКОВОЇ ЛІТЕРАТУРИ……………………………………….</w:t>
      </w:r>
      <w:r w:rsidR="00EB2D0F">
        <w:rPr>
          <w:rFonts w:ascii="Times New Roman" w:eastAsia="Times New Roman" w:hAnsi="Times New Roman" w:cs="Times New Roman"/>
          <w:smallCaps/>
          <w:color w:val="000000"/>
          <w:sz w:val="28"/>
          <w:szCs w:val="28"/>
          <w:lang w:val="uk-UA"/>
        </w:rPr>
        <w:t>.</w:t>
      </w:r>
      <w:r w:rsidRPr="00EB2D0F">
        <w:rPr>
          <w:rFonts w:ascii="Times New Roman" w:eastAsia="Times New Roman" w:hAnsi="Times New Roman" w:cs="Times New Roman"/>
          <w:smallCaps/>
          <w:color w:val="000000"/>
          <w:sz w:val="28"/>
          <w:szCs w:val="28"/>
        </w:rPr>
        <w:t>1</w:t>
      </w:r>
      <w:r w:rsidR="009241E6">
        <w:rPr>
          <w:rFonts w:ascii="Times New Roman" w:eastAsia="Times New Roman" w:hAnsi="Times New Roman" w:cs="Times New Roman"/>
          <w:smallCaps/>
          <w:color w:val="000000"/>
          <w:sz w:val="28"/>
          <w:szCs w:val="28"/>
        </w:rPr>
        <w:t>3</w:t>
      </w:r>
    </w:p>
    <w:p w:rsidR="005910FD" w:rsidRDefault="00E26649" w:rsidP="00EB2D0F">
      <w:pPr>
        <w:numPr>
          <w:ilvl w:val="1"/>
          <w:numId w:val="10"/>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Самостійна робота студенті</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як</w:t>
      </w:r>
      <w:proofErr w:type="gramEnd"/>
      <w:r>
        <w:rPr>
          <w:rFonts w:ascii="Times New Roman" w:eastAsia="Times New Roman" w:hAnsi="Times New Roman" w:cs="Times New Roman"/>
          <w:color w:val="000000"/>
          <w:sz w:val="28"/>
          <w:szCs w:val="28"/>
        </w:rPr>
        <w:t xml:space="preserve"> організацій</w:t>
      </w:r>
      <w:r w:rsidR="00A2354F">
        <w:rPr>
          <w:rFonts w:ascii="Times New Roman" w:eastAsia="Times New Roman" w:hAnsi="Times New Roman" w:cs="Times New Roman"/>
          <w:color w:val="000000"/>
          <w:sz w:val="28"/>
          <w:szCs w:val="28"/>
        </w:rPr>
        <w:t>на форма навчання ...........</w:t>
      </w:r>
      <w:r>
        <w:rPr>
          <w:rFonts w:ascii="Times New Roman" w:eastAsia="Times New Roman" w:hAnsi="Times New Roman" w:cs="Times New Roman"/>
          <w:color w:val="000000"/>
          <w:sz w:val="28"/>
          <w:szCs w:val="28"/>
        </w:rPr>
        <w:t>1</w:t>
      </w:r>
      <w:r w:rsidR="009241E6">
        <w:rPr>
          <w:rFonts w:ascii="Times New Roman" w:eastAsia="Times New Roman" w:hAnsi="Times New Roman" w:cs="Times New Roman"/>
          <w:color w:val="000000"/>
          <w:sz w:val="28"/>
          <w:szCs w:val="28"/>
        </w:rPr>
        <w:t>3</w:t>
      </w:r>
    </w:p>
    <w:p w:rsidR="005910FD" w:rsidRDefault="00E26649" w:rsidP="00EB2D0F">
      <w:pPr>
        <w:numPr>
          <w:ilvl w:val="1"/>
          <w:numId w:val="10"/>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Проблема мотивації та професійної спрямованості студентів-першокурсників………………………………………………………………</w:t>
      </w:r>
      <w:r w:rsidR="002F4773">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…1</w:t>
      </w:r>
      <w:r w:rsidR="009241E6">
        <w:rPr>
          <w:rFonts w:ascii="Times New Roman" w:eastAsia="Times New Roman" w:hAnsi="Times New Roman" w:cs="Times New Roman"/>
          <w:color w:val="000000"/>
          <w:sz w:val="28"/>
          <w:szCs w:val="28"/>
        </w:rPr>
        <w:t>8</w:t>
      </w:r>
    </w:p>
    <w:p w:rsidR="005910FD" w:rsidRDefault="00E26649">
      <w:pPr>
        <w:numPr>
          <w:ilvl w:val="1"/>
          <w:numId w:val="10"/>
        </w:numPr>
        <w:pBdr>
          <w:top w:val="nil"/>
          <w:left w:val="nil"/>
          <w:bottom w:val="nil"/>
          <w:right w:val="nil"/>
          <w:between w:val="nil"/>
        </w:pBdr>
        <w:spacing w:after="0" w:line="360" w:lineRule="auto"/>
        <w:ind w:left="0" w:hanging="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Навчальна дисципліна «Неорганічна хімія» як освітній компонент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ідготовки фахівців </w:t>
      </w:r>
      <w:r w:rsidR="00EB2D0F">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rPr>
        <w:t xml:space="preserve"> галузі хімії……………………………………………</w:t>
      </w:r>
      <w:r w:rsidR="002F4773">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..2</w:t>
      </w:r>
      <w:r w:rsidR="009241E6">
        <w:rPr>
          <w:rFonts w:ascii="Times New Roman" w:eastAsia="Times New Roman" w:hAnsi="Times New Roman" w:cs="Times New Roman"/>
          <w:color w:val="000000"/>
          <w:sz w:val="28"/>
          <w:szCs w:val="28"/>
        </w:rPr>
        <w:t>0</w:t>
      </w:r>
    </w:p>
    <w:p w:rsidR="005910FD" w:rsidRDefault="00E26649">
      <w:pPr>
        <w:numPr>
          <w:ilvl w:val="1"/>
          <w:numId w:val="10"/>
        </w:numPr>
        <w:pBdr>
          <w:top w:val="nil"/>
          <w:left w:val="nil"/>
          <w:bottom w:val="nil"/>
          <w:right w:val="nil"/>
          <w:between w:val="nil"/>
        </w:pBdr>
        <w:spacing w:after="0" w:line="360" w:lineRule="auto"/>
        <w:ind w:left="0" w:hanging="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Навчально-методичний комплект до самостійної роботи студентів з «Неорганічної хі</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ії»……</w:t>
      </w:r>
      <w:r w:rsidR="00732920">
        <w:rPr>
          <w:rFonts w:ascii="Times New Roman" w:eastAsia="Times New Roman" w:hAnsi="Times New Roman" w:cs="Times New Roman"/>
          <w:color w:val="000000"/>
          <w:sz w:val="28"/>
          <w:szCs w:val="28"/>
        </w:rPr>
        <w:t>………………………………………………………..2</w:t>
      </w:r>
      <w:r w:rsidR="009241E6">
        <w:rPr>
          <w:rFonts w:ascii="Times New Roman" w:eastAsia="Times New Roman" w:hAnsi="Times New Roman" w:cs="Times New Roman"/>
          <w:color w:val="000000"/>
          <w:sz w:val="28"/>
          <w:szCs w:val="28"/>
        </w:rPr>
        <w:t>2</w:t>
      </w:r>
    </w:p>
    <w:p w:rsidR="005910FD" w:rsidRDefault="00E26649">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МАТЕРІАЛИ ТА МЕТОДИ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ІДЖЕННЯ………………….………</w:t>
      </w:r>
      <w:r w:rsidR="00732920">
        <w:rPr>
          <w:rFonts w:ascii="Times New Roman" w:eastAsia="Times New Roman" w:hAnsi="Times New Roman" w:cs="Times New Roman"/>
          <w:color w:val="000000"/>
          <w:sz w:val="28"/>
          <w:szCs w:val="28"/>
        </w:rPr>
        <w:t>…2</w:t>
      </w:r>
      <w:r w:rsidR="009241E6">
        <w:rPr>
          <w:rFonts w:ascii="Times New Roman" w:eastAsia="Times New Roman" w:hAnsi="Times New Roman" w:cs="Times New Roman"/>
          <w:color w:val="000000"/>
          <w:sz w:val="28"/>
          <w:szCs w:val="28"/>
        </w:rPr>
        <w:t>4</w:t>
      </w:r>
    </w:p>
    <w:p w:rsidR="005910FD" w:rsidRDefault="00E26649">
      <w:pPr>
        <w:numPr>
          <w:ilvl w:val="1"/>
          <w:numId w:val="10"/>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Об’єкти та матеріали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ідження………………………….………</w:t>
      </w:r>
      <w:r w:rsidR="00732920">
        <w:rPr>
          <w:rFonts w:ascii="Times New Roman" w:eastAsia="Times New Roman" w:hAnsi="Times New Roman" w:cs="Times New Roman"/>
          <w:color w:val="000000"/>
          <w:sz w:val="28"/>
          <w:szCs w:val="28"/>
        </w:rPr>
        <w:t>…...2</w:t>
      </w:r>
      <w:r w:rsidR="009241E6">
        <w:rPr>
          <w:rFonts w:ascii="Times New Roman" w:eastAsia="Times New Roman" w:hAnsi="Times New Roman" w:cs="Times New Roman"/>
          <w:color w:val="000000"/>
          <w:sz w:val="28"/>
          <w:szCs w:val="28"/>
        </w:rPr>
        <w:t>4</w:t>
      </w:r>
    </w:p>
    <w:p w:rsidR="005910FD" w:rsidRDefault="00E26649">
      <w:pPr>
        <w:numPr>
          <w:ilvl w:val="1"/>
          <w:numId w:val="10"/>
        </w:numPr>
        <w:pBdr>
          <w:top w:val="nil"/>
          <w:left w:val="nil"/>
          <w:bottom w:val="nil"/>
          <w:right w:val="nil"/>
          <w:between w:val="nil"/>
        </w:pBdr>
        <w:spacing w:after="0" w:line="360" w:lineRule="auto"/>
        <w:ind w:left="0" w:hanging="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 </w:t>
      </w:r>
      <w:proofErr w:type="gramStart"/>
      <w:r>
        <w:rPr>
          <w:rFonts w:ascii="Times New Roman" w:eastAsia="Times New Roman" w:hAnsi="Times New Roman" w:cs="Times New Roman"/>
          <w:color w:val="000000"/>
          <w:sz w:val="28"/>
          <w:szCs w:val="28"/>
        </w:rPr>
        <w:t>досл</w:t>
      </w:r>
      <w:proofErr w:type="gramEnd"/>
      <w:r>
        <w:rPr>
          <w:rFonts w:ascii="Times New Roman" w:eastAsia="Times New Roman" w:hAnsi="Times New Roman" w:cs="Times New Roman"/>
          <w:color w:val="000000"/>
          <w:sz w:val="28"/>
          <w:szCs w:val="28"/>
        </w:rPr>
        <w:t>ідження……………………………………….………</w:t>
      </w:r>
      <w:r w:rsidR="007329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00732920">
        <w:rPr>
          <w:rFonts w:ascii="Times New Roman" w:eastAsia="Times New Roman" w:hAnsi="Times New Roman" w:cs="Times New Roman"/>
          <w:color w:val="000000"/>
          <w:sz w:val="28"/>
          <w:szCs w:val="28"/>
        </w:rPr>
        <w:t>2</w:t>
      </w:r>
      <w:r w:rsidR="009241E6">
        <w:rPr>
          <w:rFonts w:ascii="Times New Roman" w:eastAsia="Times New Roman" w:hAnsi="Times New Roman" w:cs="Times New Roman"/>
          <w:color w:val="000000"/>
          <w:sz w:val="28"/>
          <w:szCs w:val="28"/>
        </w:rPr>
        <w:t>5</w:t>
      </w:r>
    </w:p>
    <w:p w:rsidR="005910FD" w:rsidRDefault="00E26649">
      <w:pPr>
        <w:spacing w:after="0" w:line="360" w:lineRule="auto"/>
        <w:ind w:hanging="12"/>
        <w:jc w:val="both"/>
        <w:rPr>
          <w:rFonts w:ascii="Times New Roman" w:eastAsia="Times New Roman" w:hAnsi="Times New Roman" w:cs="Times New Roman"/>
          <w:color w:val="111111"/>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color w:val="111111"/>
          <w:sz w:val="28"/>
          <w:szCs w:val="28"/>
        </w:rPr>
        <w:t>.2.1 Методика діагностики спрямованості навчальної мотивації Т. Д. Дубовицької . …………………………………………………...…</w:t>
      </w:r>
      <w:r w:rsidR="00732920">
        <w:rPr>
          <w:rFonts w:ascii="Times New Roman" w:eastAsia="Times New Roman" w:hAnsi="Times New Roman" w:cs="Times New Roman"/>
          <w:color w:val="111111"/>
          <w:sz w:val="28"/>
          <w:szCs w:val="28"/>
        </w:rPr>
        <w:t>………</w:t>
      </w:r>
      <w:r w:rsidR="00340CD0">
        <w:rPr>
          <w:rFonts w:ascii="Times New Roman" w:eastAsia="Times New Roman" w:hAnsi="Times New Roman" w:cs="Times New Roman"/>
          <w:color w:val="111111"/>
          <w:sz w:val="28"/>
          <w:szCs w:val="28"/>
        </w:rPr>
        <w:t>2</w:t>
      </w:r>
      <w:r w:rsidR="009241E6">
        <w:rPr>
          <w:rFonts w:ascii="Times New Roman" w:eastAsia="Times New Roman" w:hAnsi="Times New Roman" w:cs="Times New Roman"/>
          <w:color w:val="111111"/>
          <w:sz w:val="28"/>
          <w:szCs w:val="28"/>
        </w:rPr>
        <w:t>7</w:t>
      </w:r>
    </w:p>
    <w:p w:rsidR="005910FD" w:rsidRDefault="00E26649">
      <w:pPr>
        <w:spacing w:after="0" w:line="36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2.2.2 Методика «Мотивація навчання </w:t>
      </w:r>
      <w:proofErr w:type="gramStart"/>
      <w:r>
        <w:rPr>
          <w:rFonts w:ascii="Times New Roman" w:eastAsia="Times New Roman" w:hAnsi="Times New Roman" w:cs="Times New Roman"/>
          <w:color w:val="111111"/>
          <w:sz w:val="28"/>
          <w:szCs w:val="28"/>
        </w:rPr>
        <w:t>у</w:t>
      </w:r>
      <w:proofErr w:type="gramEnd"/>
      <w:r>
        <w:rPr>
          <w:rFonts w:ascii="Times New Roman" w:eastAsia="Times New Roman" w:hAnsi="Times New Roman" w:cs="Times New Roman"/>
          <w:color w:val="111111"/>
          <w:sz w:val="28"/>
          <w:szCs w:val="28"/>
        </w:rPr>
        <w:t xml:space="preserve"> закладах вищої освіти» Т. І. Ільїної………………</w:t>
      </w:r>
      <w:r w:rsidR="00732920">
        <w:rPr>
          <w:rFonts w:ascii="Times New Roman" w:eastAsia="Times New Roman" w:hAnsi="Times New Roman" w:cs="Times New Roman"/>
          <w:color w:val="111111"/>
          <w:sz w:val="28"/>
          <w:szCs w:val="28"/>
        </w:rPr>
        <w:t>……………………………………………………</w:t>
      </w:r>
      <w:r w:rsidR="00A2354F">
        <w:rPr>
          <w:rFonts w:ascii="Times New Roman" w:eastAsia="Times New Roman" w:hAnsi="Times New Roman" w:cs="Times New Roman"/>
          <w:color w:val="111111"/>
          <w:sz w:val="28"/>
          <w:szCs w:val="28"/>
        </w:rPr>
        <w:t>..</w:t>
      </w:r>
      <w:r w:rsidR="00732920">
        <w:rPr>
          <w:rFonts w:ascii="Times New Roman" w:eastAsia="Times New Roman" w:hAnsi="Times New Roman" w:cs="Times New Roman"/>
          <w:color w:val="111111"/>
          <w:sz w:val="28"/>
          <w:szCs w:val="28"/>
        </w:rPr>
        <w:t>…</w:t>
      </w:r>
      <w:r w:rsidR="00340CD0">
        <w:rPr>
          <w:rFonts w:ascii="Times New Roman" w:eastAsia="Times New Roman" w:hAnsi="Times New Roman" w:cs="Times New Roman"/>
          <w:color w:val="111111"/>
          <w:sz w:val="28"/>
          <w:szCs w:val="28"/>
        </w:rPr>
        <w:t>2</w:t>
      </w:r>
      <w:r w:rsidR="009241E6">
        <w:rPr>
          <w:rFonts w:ascii="Times New Roman" w:eastAsia="Times New Roman" w:hAnsi="Times New Roman" w:cs="Times New Roman"/>
          <w:color w:val="111111"/>
          <w:sz w:val="28"/>
          <w:szCs w:val="28"/>
        </w:rPr>
        <w:t>8</w:t>
      </w:r>
    </w:p>
    <w:p w:rsidR="005910FD" w:rsidRDefault="00E2664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rPr>
        <w:t>2.2.3</w:t>
      </w:r>
      <w:r>
        <w:rPr>
          <w:rFonts w:ascii="Times New Roman" w:eastAsia="Times New Roman" w:hAnsi="Times New Roman" w:cs="Times New Roman"/>
          <w:sz w:val="28"/>
          <w:szCs w:val="28"/>
        </w:rPr>
        <w:t xml:space="preserve"> Діагностика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івня професійної спрямованості студентів Т. Д. Дубровицької……………………………………</w:t>
      </w:r>
      <w:r w:rsidR="00732920">
        <w:rPr>
          <w:rFonts w:ascii="Times New Roman" w:eastAsia="Times New Roman" w:hAnsi="Times New Roman" w:cs="Times New Roman"/>
          <w:sz w:val="28"/>
          <w:szCs w:val="28"/>
        </w:rPr>
        <w:t>………………</w:t>
      </w:r>
      <w:r w:rsidR="00A2354F">
        <w:rPr>
          <w:rFonts w:ascii="Times New Roman" w:eastAsia="Times New Roman" w:hAnsi="Times New Roman" w:cs="Times New Roman"/>
          <w:sz w:val="28"/>
          <w:szCs w:val="28"/>
        </w:rPr>
        <w:t>..</w:t>
      </w:r>
      <w:r w:rsidR="00732920">
        <w:rPr>
          <w:rFonts w:ascii="Times New Roman" w:eastAsia="Times New Roman" w:hAnsi="Times New Roman" w:cs="Times New Roman"/>
          <w:sz w:val="28"/>
          <w:szCs w:val="28"/>
        </w:rPr>
        <w:t>….</w:t>
      </w:r>
      <w:r w:rsidR="002F4773">
        <w:rPr>
          <w:rFonts w:ascii="Times New Roman" w:eastAsia="Times New Roman" w:hAnsi="Times New Roman" w:cs="Times New Roman"/>
          <w:sz w:val="28"/>
          <w:szCs w:val="28"/>
          <w:lang w:val="uk-UA"/>
        </w:rPr>
        <w:t>..</w:t>
      </w:r>
      <w:r w:rsidR="00732920">
        <w:rPr>
          <w:rFonts w:ascii="Times New Roman" w:eastAsia="Times New Roman" w:hAnsi="Times New Roman" w:cs="Times New Roman"/>
          <w:sz w:val="28"/>
          <w:szCs w:val="28"/>
        </w:rPr>
        <w:t>…...</w:t>
      </w:r>
      <w:r w:rsidR="009241E6">
        <w:rPr>
          <w:rFonts w:ascii="Times New Roman" w:eastAsia="Times New Roman" w:hAnsi="Times New Roman" w:cs="Times New Roman"/>
          <w:sz w:val="28"/>
          <w:szCs w:val="28"/>
        </w:rPr>
        <w:t>29</w:t>
      </w:r>
    </w:p>
    <w:p w:rsidR="005910FD" w:rsidRDefault="00E26649">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ЕКСПЕРИМЕНТАЛЬНА ЧАСТИНА………………………………..…</w:t>
      </w:r>
      <w:r w:rsidR="007329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00732920">
        <w:rPr>
          <w:rFonts w:ascii="Times New Roman" w:eastAsia="Times New Roman" w:hAnsi="Times New Roman" w:cs="Times New Roman"/>
          <w:color w:val="000000"/>
          <w:sz w:val="28"/>
          <w:szCs w:val="28"/>
        </w:rPr>
        <w:t>3</w:t>
      </w:r>
      <w:r w:rsidR="009241E6">
        <w:rPr>
          <w:rFonts w:ascii="Times New Roman" w:eastAsia="Times New Roman" w:hAnsi="Times New Roman" w:cs="Times New Roman"/>
          <w:color w:val="000000"/>
          <w:sz w:val="28"/>
          <w:szCs w:val="28"/>
        </w:rPr>
        <w:t>1</w:t>
      </w:r>
    </w:p>
    <w:p w:rsidR="005910FD" w:rsidRDefault="00E26649">
      <w:pPr>
        <w:numPr>
          <w:ilvl w:val="1"/>
          <w:numId w:val="11"/>
        </w:numPr>
        <w:pBdr>
          <w:top w:val="nil"/>
          <w:left w:val="nil"/>
          <w:bottom w:val="nil"/>
          <w:right w:val="nil"/>
          <w:between w:val="nil"/>
        </w:pBdr>
        <w:spacing w:after="0" w:line="360" w:lineRule="auto"/>
        <w:ind w:left="0" w:hanging="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експериментального визначення мотивації студентів-першокурсників…………</w:t>
      </w:r>
      <w:r w:rsidR="0073292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732920">
        <w:rPr>
          <w:rFonts w:ascii="Times New Roman" w:eastAsia="Times New Roman" w:hAnsi="Times New Roman" w:cs="Times New Roman"/>
          <w:sz w:val="28"/>
          <w:szCs w:val="28"/>
        </w:rPr>
        <w:t>3</w:t>
      </w:r>
      <w:r w:rsidR="009241E6">
        <w:rPr>
          <w:rFonts w:ascii="Times New Roman" w:eastAsia="Times New Roman" w:hAnsi="Times New Roman" w:cs="Times New Roman"/>
          <w:sz w:val="28"/>
          <w:szCs w:val="28"/>
        </w:rPr>
        <w:t>1</w:t>
      </w:r>
    </w:p>
    <w:p w:rsidR="005910FD" w:rsidRDefault="00E26649">
      <w:pPr>
        <w:numPr>
          <w:ilvl w:val="1"/>
          <w:numId w:val="11"/>
        </w:numPr>
        <w:pBdr>
          <w:top w:val="nil"/>
          <w:left w:val="nil"/>
          <w:bottom w:val="nil"/>
          <w:right w:val="nil"/>
          <w:between w:val="nil"/>
        </w:pBdr>
        <w:spacing w:after="0" w:line="360" w:lineRule="auto"/>
        <w:ind w:left="0" w:hanging="2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Результати </w:t>
      </w:r>
      <w:r>
        <w:rPr>
          <w:rFonts w:ascii="Times New Roman" w:eastAsia="Times New Roman" w:hAnsi="Times New Roman" w:cs="Times New Roman"/>
          <w:color w:val="000000"/>
          <w:sz w:val="28"/>
          <w:szCs w:val="28"/>
        </w:rPr>
        <w:t xml:space="preserve">діагностики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івня професійної спрямованості студентів Т. Д. Дубровицької ……......…….…</w:t>
      </w:r>
      <w:r w:rsidR="00CF12C5">
        <w:rPr>
          <w:rFonts w:ascii="Times New Roman" w:eastAsia="Times New Roman" w:hAnsi="Times New Roman" w:cs="Times New Roman"/>
          <w:color w:val="000000"/>
          <w:sz w:val="28"/>
          <w:szCs w:val="28"/>
        </w:rPr>
        <w:t>…</w:t>
      </w:r>
      <w:r w:rsidR="00A2354F">
        <w:rPr>
          <w:rFonts w:ascii="Times New Roman" w:eastAsia="Times New Roman" w:hAnsi="Times New Roman" w:cs="Times New Roman"/>
          <w:color w:val="000000"/>
          <w:sz w:val="28"/>
          <w:szCs w:val="28"/>
          <w:lang w:val="uk-UA"/>
        </w:rPr>
        <w:t>………………………………</w:t>
      </w:r>
      <w:r w:rsidR="00CF12C5">
        <w:rPr>
          <w:rFonts w:ascii="Times New Roman" w:eastAsia="Times New Roman" w:hAnsi="Times New Roman" w:cs="Times New Roman"/>
          <w:color w:val="000000"/>
          <w:sz w:val="28"/>
          <w:szCs w:val="28"/>
          <w:lang w:val="uk-UA"/>
        </w:rPr>
        <w:t>………</w:t>
      </w:r>
      <w:r w:rsidR="002F4773">
        <w:rPr>
          <w:rFonts w:ascii="Times New Roman" w:eastAsia="Times New Roman" w:hAnsi="Times New Roman" w:cs="Times New Roman"/>
          <w:color w:val="000000"/>
          <w:sz w:val="28"/>
          <w:szCs w:val="28"/>
          <w:lang w:val="uk-UA"/>
        </w:rPr>
        <w:t>…</w:t>
      </w:r>
      <w:r w:rsidR="00CF12C5">
        <w:rPr>
          <w:rFonts w:ascii="Times New Roman" w:eastAsia="Times New Roman" w:hAnsi="Times New Roman" w:cs="Times New Roman"/>
          <w:color w:val="000000"/>
          <w:sz w:val="28"/>
          <w:szCs w:val="28"/>
          <w:lang w:val="uk-UA"/>
        </w:rPr>
        <w:t>36</w:t>
      </w:r>
    </w:p>
    <w:p w:rsidR="005910FD" w:rsidRDefault="00E26649">
      <w:pPr>
        <w:numPr>
          <w:ilvl w:val="1"/>
          <w:numId w:val="11"/>
        </w:numPr>
        <w:pBdr>
          <w:top w:val="nil"/>
          <w:left w:val="nil"/>
          <w:bottom w:val="nil"/>
          <w:right w:val="nil"/>
          <w:between w:val="nil"/>
        </w:pBdr>
        <w:spacing w:after="0" w:line="360" w:lineRule="auto"/>
        <w:ind w:left="0" w:hanging="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Статистич</w:t>
      </w:r>
      <w:r w:rsidR="00A2354F">
        <w:rPr>
          <w:rFonts w:ascii="Times New Roman" w:eastAsia="Times New Roman" w:hAnsi="Times New Roman" w:cs="Times New Roman"/>
          <w:color w:val="000000"/>
          <w:sz w:val="28"/>
          <w:szCs w:val="28"/>
        </w:rPr>
        <w:t>на обробка даних………………………………………</w:t>
      </w:r>
      <w:r>
        <w:rPr>
          <w:rFonts w:ascii="Times New Roman" w:eastAsia="Times New Roman" w:hAnsi="Times New Roman" w:cs="Times New Roman"/>
          <w:color w:val="000000"/>
          <w:sz w:val="28"/>
          <w:szCs w:val="28"/>
        </w:rPr>
        <w:t>…</w:t>
      </w:r>
      <w:r w:rsidR="005C2923">
        <w:rPr>
          <w:rFonts w:ascii="Times New Roman" w:eastAsia="Times New Roman" w:hAnsi="Times New Roman" w:cs="Times New Roman"/>
          <w:color w:val="000000"/>
          <w:sz w:val="28"/>
          <w:szCs w:val="28"/>
          <w:lang w:val="uk-UA"/>
        </w:rPr>
        <w:t>..</w:t>
      </w:r>
      <w:r w:rsidR="00CF12C5">
        <w:rPr>
          <w:rFonts w:ascii="Times New Roman" w:eastAsia="Times New Roman" w:hAnsi="Times New Roman" w:cs="Times New Roman"/>
          <w:color w:val="000000"/>
          <w:sz w:val="28"/>
          <w:szCs w:val="28"/>
          <w:lang w:val="uk-UA"/>
        </w:rPr>
        <w:t>….38</w:t>
      </w:r>
    </w:p>
    <w:p w:rsidR="005910FD" w:rsidRPr="002F4773" w:rsidRDefault="00E26649" w:rsidP="00074D98">
      <w:pPr>
        <w:numPr>
          <w:ilvl w:val="1"/>
          <w:numId w:val="11"/>
        </w:numPr>
        <w:pBdr>
          <w:top w:val="nil"/>
          <w:left w:val="nil"/>
          <w:bottom w:val="nil"/>
          <w:right w:val="nil"/>
          <w:between w:val="nil"/>
        </w:pBdr>
        <w:ind w:left="0" w:hanging="25"/>
        <w:rPr>
          <w:rFonts w:ascii="Times New Roman" w:eastAsia="Times New Roman" w:hAnsi="Times New Roman" w:cs="Times New Roman"/>
          <w:color w:val="000000"/>
          <w:sz w:val="28"/>
          <w:szCs w:val="28"/>
          <w:lang w:val="uk-UA"/>
        </w:rPr>
      </w:pPr>
      <w:r w:rsidRPr="002F4773">
        <w:rPr>
          <w:rFonts w:ascii="Times New Roman" w:eastAsia="Times New Roman" w:hAnsi="Times New Roman" w:cs="Times New Roman"/>
          <w:color w:val="000000"/>
          <w:sz w:val="28"/>
          <w:szCs w:val="28"/>
        </w:rPr>
        <w:t>Аналіз успішності ст</w:t>
      </w:r>
      <w:r w:rsidR="00A2354F" w:rsidRPr="002F4773">
        <w:rPr>
          <w:rFonts w:ascii="Times New Roman" w:eastAsia="Times New Roman" w:hAnsi="Times New Roman" w:cs="Times New Roman"/>
          <w:color w:val="000000"/>
          <w:sz w:val="28"/>
          <w:szCs w:val="28"/>
        </w:rPr>
        <w:t>удентів-першокурсників…………….………</w:t>
      </w:r>
      <w:r w:rsidRPr="002F4773">
        <w:rPr>
          <w:rFonts w:ascii="Times New Roman" w:eastAsia="Times New Roman" w:hAnsi="Times New Roman" w:cs="Times New Roman"/>
          <w:color w:val="000000"/>
          <w:sz w:val="28"/>
          <w:szCs w:val="28"/>
        </w:rPr>
        <w:t>...</w:t>
      </w:r>
      <w:r w:rsidR="00CF12C5" w:rsidRPr="002F4773">
        <w:rPr>
          <w:rFonts w:ascii="Times New Roman" w:eastAsia="Times New Roman" w:hAnsi="Times New Roman" w:cs="Times New Roman"/>
          <w:color w:val="000000"/>
          <w:sz w:val="28"/>
          <w:szCs w:val="28"/>
          <w:lang w:val="uk-UA"/>
        </w:rPr>
        <w:t>.....</w:t>
      </w:r>
      <w:r w:rsidR="00CF12C5" w:rsidRPr="002F4773">
        <w:rPr>
          <w:rFonts w:ascii="Times New Roman" w:eastAsia="Times New Roman" w:hAnsi="Times New Roman" w:cs="Times New Roman"/>
          <w:sz w:val="28"/>
          <w:szCs w:val="28"/>
          <w:lang w:val="uk-UA"/>
        </w:rPr>
        <w:t>4</w:t>
      </w:r>
      <w:r w:rsidR="009241E6">
        <w:rPr>
          <w:rFonts w:ascii="Times New Roman" w:eastAsia="Times New Roman" w:hAnsi="Times New Roman" w:cs="Times New Roman"/>
          <w:sz w:val="28"/>
          <w:szCs w:val="28"/>
          <w:lang w:val="uk-UA"/>
        </w:rPr>
        <w:t>0</w:t>
      </w:r>
    </w:p>
    <w:p w:rsidR="005910FD" w:rsidRPr="00CF12C5" w:rsidRDefault="00E2664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lastRenderedPageBreak/>
        <w:t>4 ОХОРОНА ПРАЦІ ТА БЕЗПЕКА В НАДЗВИЧАЙНИХ СИТУАЦІЯХ.....</w:t>
      </w:r>
      <w:r w:rsidR="00A2354F">
        <w:rPr>
          <w:rFonts w:ascii="Times New Roman" w:eastAsia="Times New Roman" w:hAnsi="Times New Roman" w:cs="Times New Roman"/>
          <w:color w:val="000000"/>
          <w:sz w:val="28"/>
          <w:szCs w:val="28"/>
          <w:lang w:val="uk-UA"/>
        </w:rPr>
        <w:t>.........................................................................................</w:t>
      </w:r>
      <w:r w:rsidR="005C2923">
        <w:rPr>
          <w:rFonts w:ascii="Times New Roman" w:eastAsia="Times New Roman" w:hAnsi="Times New Roman" w:cs="Times New Roman"/>
          <w:color w:val="000000"/>
          <w:sz w:val="28"/>
          <w:szCs w:val="28"/>
          <w:lang w:val="uk-UA"/>
        </w:rPr>
        <w:t>...</w:t>
      </w:r>
      <w:r w:rsidR="00340CD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w:t>
      </w:r>
      <w:r w:rsidR="00CF12C5">
        <w:rPr>
          <w:rFonts w:ascii="Times New Roman" w:eastAsia="Times New Roman" w:hAnsi="Times New Roman" w:cs="Times New Roman"/>
          <w:color w:val="000000"/>
          <w:sz w:val="28"/>
          <w:szCs w:val="28"/>
          <w:lang w:val="uk-UA"/>
        </w:rPr>
        <w:t>4</w:t>
      </w:r>
      <w:r w:rsidR="009241E6">
        <w:rPr>
          <w:rFonts w:ascii="Times New Roman" w:eastAsia="Times New Roman" w:hAnsi="Times New Roman" w:cs="Times New Roman"/>
          <w:color w:val="000000"/>
          <w:sz w:val="28"/>
          <w:szCs w:val="28"/>
          <w:lang w:val="uk-UA"/>
        </w:rPr>
        <w:t>2</w:t>
      </w:r>
    </w:p>
    <w:p w:rsidR="005910FD" w:rsidRDefault="00A2354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w:t>
      </w:r>
      <w:r w:rsidR="00E26649">
        <w:rPr>
          <w:rFonts w:ascii="Times New Roman" w:eastAsia="Times New Roman" w:hAnsi="Times New Roman" w:cs="Times New Roman"/>
          <w:sz w:val="28"/>
          <w:szCs w:val="28"/>
        </w:rPr>
        <w:t>…………………………….…………………..…</w:t>
      </w:r>
      <w:r w:rsidR="005C2923">
        <w:rPr>
          <w:rFonts w:ascii="Times New Roman" w:eastAsia="Times New Roman" w:hAnsi="Times New Roman" w:cs="Times New Roman"/>
          <w:sz w:val="28"/>
          <w:szCs w:val="28"/>
          <w:lang w:val="uk-UA"/>
        </w:rPr>
        <w:t>…</w:t>
      </w:r>
      <w:r w:rsidR="009241E6">
        <w:rPr>
          <w:rFonts w:ascii="Times New Roman" w:eastAsia="Times New Roman" w:hAnsi="Times New Roman" w:cs="Times New Roman"/>
          <w:sz w:val="28"/>
          <w:szCs w:val="28"/>
          <w:lang w:val="uk-UA"/>
        </w:rPr>
        <w:t>49</w:t>
      </w:r>
    </w:p>
    <w:p w:rsidR="005910FD" w:rsidRPr="005C2923" w:rsidRDefault="00A2354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ПРАКТИЧНІ РЕКОМЕНДАЦІЇ</w:t>
      </w:r>
      <w:r w:rsidR="00E26649">
        <w:rPr>
          <w:rFonts w:ascii="Times New Roman" w:eastAsia="Times New Roman" w:hAnsi="Times New Roman" w:cs="Times New Roman"/>
          <w:sz w:val="28"/>
          <w:szCs w:val="28"/>
        </w:rPr>
        <w:t>………………………………………..…</w:t>
      </w:r>
      <w:r w:rsidR="005C2923">
        <w:rPr>
          <w:rFonts w:ascii="Times New Roman" w:eastAsia="Times New Roman" w:hAnsi="Times New Roman" w:cs="Times New Roman"/>
          <w:sz w:val="28"/>
          <w:szCs w:val="28"/>
        </w:rPr>
        <w:t>…</w:t>
      </w:r>
      <w:r w:rsidR="005C2923">
        <w:rPr>
          <w:rFonts w:ascii="Times New Roman" w:eastAsia="Times New Roman" w:hAnsi="Times New Roman" w:cs="Times New Roman"/>
          <w:sz w:val="28"/>
          <w:szCs w:val="28"/>
          <w:lang w:val="uk-UA"/>
        </w:rPr>
        <w:t>.</w:t>
      </w:r>
      <w:r w:rsidR="00E26649">
        <w:rPr>
          <w:rFonts w:ascii="Times New Roman" w:eastAsia="Times New Roman" w:hAnsi="Times New Roman" w:cs="Times New Roman"/>
          <w:sz w:val="28"/>
          <w:szCs w:val="28"/>
        </w:rPr>
        <w:t>…</w:t>
      </w:r>
      <w:r w:rsidR="005C2923">
        <w:rPr>
          <w:rFonts w:ascii="Times New Roman" w:eastAsia="Times New Roman" w:hAnsi="Times New Roman" w:cs="Times New Roman"/>
          <w:sz w:val="28"/>
          <w:szCs w:val="28"/>
          <w:lang w:val="uk-UA"/>
        </w:rPr>
        <w:t>5</w:t>
      </w:r>
      <w:r w:rsidR="009241E6">
        <w:rPr>
          <w:rFonts w:ascii="Times New Roman" w:eastAsia="Times New Roman" w:hAnsi="Times New Roman" w:cs="Times New Roman"/>
          <w:sz w:val="28"/>
          <w:szCs w:val="28"/>
          <w:lang w:val="uk-UA"/>
        </w:rPr>
        <w:t>1</w:t>
      </w:r>
    </w:p>
    <w:p w:rsidR="005910FD" w:rsidRPr="005C2923" w:rsidRDefault="00A2354F">
      <w:pPr>
        <w:spacing w:after="0" w:line="360" w:lineRule="auto"/>
        <w:jc w:val="both"/>
        <w:rPr>
          <w:rFonts w:ascii="Times New Roman" w:eastAsia="Times New Roman" w:hAnsi="Times New Roman" w:cs="Times New Roman"/>
          <w:smallCaps/>
          <w:sz w:val="28"/>
          <w:szCs w:val="28"/>
          <w:lang w:val="uk-UA"/>
        </w:rPr>
      </w:pPr>
      <w:r>
        <w:rPr>
          <w:rFonts w:ascii="Times New Roman" w:eastAsia="Times New Roman" w:hAnsi="Times New Roman" w:cs="Times New Roman"/>
          <w:smallCaps/>
          <w:sz w:val="28"/>
          <w:szCs w:val="28"/>
        </w:rPr>
        <w:t>ПЕРЕЛІК ПОСИЛАНЬ…………………………………</w:t>
      </w:r>
      <w:r w:rsidR="00E26649">
        <w:rPr>
          <w:rFonts w:ascii="Times New Roman" w:eastAsia="Times New Roman" w:hAnsi="Times New Roman" w:cs="Times New Roman"/>
          <w:smallCaps/>
          <w:sz w:val="28"/>
          <w:szCs w:val="28"/>
        </w:rPr>
        <w:t>……………..</w:t>
      </w:r>
      <w:r w:rsidR="00E26649">
        <w:rPr>
          <w:rFonts w:ascii="Times New Roman" w:eastAsia="Times New Roman" w:hAnsi="Times New Roman" w:cs="Times New Roman"/>
          <w:sz w:val="28"/>
          <w:szCs w:val="28"/>
        </w:rPr>
        <w:t>……</w:t>
      </w:r>
      <w:r w:rsidR="005C2923">
        <w:rPr>
          <w:rFonts w:ascii="Times New Roman" w:eastAsia="Times New Roman" w:hAnsi="Times New Roman" w:cs="Times New Roman"/>
          <w:sz w:val="28"/>
          <w:szCs w:val="28"/>
          <w:lang w:val="uk-UA"/>
        </w:rPr>
        <w:t>…....5</w:t>
      </w:r>
      <w:r w:rsidR="009241E6">
        <w:rPr>
          <w:rFonts w:ascii="Times New Roman" w:eastAsia="Times New Roman" w:hAnsi="Times New Roman" w:cs="Times New Roman"/>
          <w:sz w:val="28"/>
          <w:szCs w:val="28"/>
          <w:lang w:val="uk-UA"/>
        </w:rPr>
        <w:t>2</w:t>
      </w:r>
    </w:p>
    <w:p w:rsidR="003E00FF" w:rsidRPr="003E00FF" w:rsidRDefault="003E00F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ДОДАТКИ…………………………………………………………………</w:t>
      </w:r>
      <w:r>
        <w:rPr>
          <w:rFonts w:ascii="Times New Roman" w:eastAsia="Times New Roman" w:hAnsi="Times New Roman" w:cs="Times New Roman"/>
          <w:sz w:val="28"/>
          <w:szCs w:val="28"/>
          <w:lang w:val="uk-UA"/>
        </w:rPr>
        <w:t>……..58</w:t>
      </w:r>
    </w:p>
    <w:p w:rsidR="005C2923" w:rsidRDefault="00A2354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ДОДАТОК А………………………………………………</w:t>
      </w:r>
      <w:r w:rsidR="00E26649">
        <w:rPr>
          <w:rFonts w:ascii="Times New Roman" w:eastAsia="Times New Roman" w:hAnsi="Times New Roman" w:cs="Times New Roman"/>
          <w:sz w:val="28"/>
          <w:szCs w:val="28"/>
        </w:rPr>
        <w:t>………………</w:t>
      </w:r>
      <w:r w:rsidR="005C2923">
        <w:rPr>
          <w:rFonts w:ascii="Times New Roman" w:eastAsia="Times New Roman" w:hAnsi="Times New Roman" w:cs="Times New Roman"/>
          <w:sz w:val="28"/>
          <w:szCs w:val="28"/>
        </w:rPr>
        <w:t>…</w:t>
      </w:r>
      <w:r w:rsidR="005C2923">
        <w:rPr>
          <w:rFonts w:ascii="Times New Roman" w:eastAsia="Times New Roman" w:hAnsi="Times New Roman" w:cs="Times New Roman"/>
          <w:sz w:val="28"/>
          <w:szCs w:val="28"/>
          <w:lang w:val="uk-UA"/>
        </w:rPr>
        <w:t>…..5</w:t>
      </w:r>
      <w:r w:rsidR="003E00FF">
        <w:rPr>
          <w:rFonts w:ascii="Times New Roman" w:eastAsia="Times New Roman" w:hAnsi="Times New Roman" w:cs="Times New Roman"/>
          <w:sz w:val="28"/>
          <w:szCs w:val="28"/>
          <w:lang w:val="uk-UA"/>
        </w:rPr>
        <w:t>8</w:t>
      </w:r>
    </w:p>
    <w:p w:rsidR="005910FD" w:rsidRPr="005C2923" w:rsidRDefault="00E2664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ДОДАТОК </w:t>
      </w:r>
      <w:r w:rsidR="005C2923">
        <w:rPr>
          <w:rFonts w:ascii="Times New Roman" w:eastAsia="Times New Roman" w:hAnsi="Times New Roman" w:cs="Times New Roman"/>
          <w:sz w:val="28"/>
          <w:szCs w:val="28"/>
          <w:lang w:val="uk-UA"/>
        </w:rPr>
        <w:t>Б</w:t>
      </w:r>
      <w:r w:rsidR="00A2354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5C2923">
        <w:rPr>
          <w:rFonts w:ascii="Times New Roman" w:eastAsia="Times New Roman" w:hAnsi="Times New Roman" w:cs="Times New Roman"/>
          <w:sz w:val="28"/>
          <w:szCs w:val="28"/>
        </w:rPr>
        <w:t>…</w:t>
      </w:r>
      <w:r w:rsidR="005C2923">
        <w:rPr>
          <w:rFonts w:ascii="Times New Roman" w:eastAsia="Times New Roman" w:hAnsi="Times New Roman" w:cs="Times New Roman"/>
          <w:sz w:val="28"/>
          <w:szCs w:val="28"/>
          <w:lang w:val="uk-UA"/>
        </w:rPr>
        <w:t>………………...6</w:t>
      </w:r>
      <w:r w:rsidR="007E5753">
        <w:rPr>
          <w:rFonts w:ascii="Times New Roman" w:eastAsia="Times New Roman" w:hAnsi="Times New Roman" w:cs="Times New Roman"/>
          <w:sz w:val="28"/>
          <w:szCs w:val="28"/>
          <w:lang w:val="uk-UA"/>
        </w:rPr>
        <w:t>0</w:t>
      </w:r>
    </w:p>
    <w:p w:rsidR="005C2923" w:rsidRDefault="00A2354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ДОДАТОК В………………………………………………</w:t>
      </w:r>
      <w:r w:rsidR="00340CD0">
        <w:rPr>
          <w:rFonts w:ascii="Times New Roman" w:eastAsia="Times New Roman" w:hAnsi="Times New Roman" w:cs="Times New Roman"/>
          <w:sz w:val="28"/>
          <w:szCs w:val="28"/>
          <w:lang w:val="uk-UA"/>
        </w:rPr>
        <w:t>……………………..6</w:t>
      </w:r>
      <w:r w:rsidR="007E5753">
        <w:rPr>
          <w:rFonts w:ascii="Times New Roman" w:eastAsia="Times New Roman" w:hAnsi="Times New Roman" w:cs="Times New Roman"/>
          <w:sz w:val="28"/>
          <w:szCs w:val="28"/>
          <w:lang w:val="uk-UA"/>
        </w:rPr>
        <w:t>3</w:t>
      </w:r>
    </w:p>
    <w:p w:rsidR="00074D98" w:rsidRDefault="007E4335" w:rsidP="009241E6">
      <w:pPr>
        <w:spacing w:after="0" w:line="360" w:lineRule="auto"/>
        <w:rPr>
          <w:rFonts w:ascii="Times New Roman" w:eastAsia="Times New Roman" w:hAnsi="Times New Roman" w:cs="Times New Roman"/>
          <w:sz w:val="28"/>
          <w:szCs w:val="28"/>
          <w:lang w:val="uk-UA"/>
        </w:rPr>
        <w:sectPr w:rsidR="00074D98" w:rsidSect="007E4335">
          <w:headerReference w:type="default" r:id="rId13"/>
          <w:headerReference w:type="first" r:id="rId14"/>
          <w:footerReference w:type="first" r:id="rId15"/>
          <w:pgSz w:w="11906" w:h="16838" w:code="9"/>
          <w:pgMar w:top="821" w:right="851" w:bottom="1276" w:left="1701" w:header="568" w:footer="738" w:gutter="0"/>
          <w:pgNumType w:start="0"/>
          <w:cols w:space="720"/>
          <w:titlePg/>
          <w:docGrid w:linePitch="299"/>
        </w:sectPr>
      </w:pPr>
      <w:r>
        <w:rPr>
          <w:rFonts w:ascii="Times New Roman" w:eastAsia="Times New Roman" w:hAnsi="Times New Roman" w:cs="Times New Roman"/>
          <w:sz w:val="28"/>
          <w:szCs w:val="28"/>
          <w:lang w:val="uk-UA"/>
        </w:rPr>
        <w:t>ДОДАТОК</w:t>
      </w:r>
      <w:r w:rsidR="009241E6">
        <w:rPr>
          <w:rFonts w:ascii="Times New Roman" w:eastAsia="Times New Roman" w:hAnsi="Times New Roman" w:cs="Times New Roman"/>
          <w:sz w:val="28"/>
          <w:szCs w:val="28"/>
          <w:lang w:val="uk-UA"/>
        </w:rPr>
        <w:t xml:space="preserve"> Г……………………………………………………………………...6</w:t>
      </w:r>
      <w:r w:rsidR="007E5753">
        <w:rPr>
          <w:rFonts w:ascii="Times New Roman" w:eastAsia="Times New Roman" w:hAnsi="Times New Roman" w:cs="Times New Roman"/>
          <w:sz w:val="28"/>
          <w:szCs w:val="28"/>
          <w:lang w:val="uk-UA"/>
        </w:rPr>
        <w:t>5</w:t>
      </w:r>
    </w:p>
    <w:p w:rsidR="000E442F" w:rsidRDefault="000E442F" w:rsidP="00E628C2">
      <w:pPr>
        <w:pStyle w:val="1"/>
        <w:spacing w:before="0" w:line="360" w:lineRule="auto"/>
        <w:jc w:val="center"/>
        <w:rPr>
          <w:rFonts w:ascii="Times New Roman" w:hAnsi="Times New Roman" w:cs="Times New Roman"/>
          <w:b w:val="0"/>
          <w:color w:val="000000"/>
        </w:rPr>
      </w:pPr>
      <w:bookmarkStart w:id="9" w:name="_heading=h.1t3h5sf" w:colFirst="0" w:colLast="0"/>
      <w:bookmarkEnd w:id="9"/>
      <w:r>
        <w:rPr>
          <w:rFonts w:ascii="Times New Roman" w:hAnsi="Times New Roman" w:cs="Times New Roman"/>
          <w:b w:val="0"/>
          <w:color w:val="000000"/>
        </w:rPr>
        <w:lastRenderedPageBreak/>
        <w:t>ВСТУП</w:t>
      </w:r>
    </w:p>
    <w:p w:rsidR="00E628C2" w:rsidRDefault="00E628C2" w:rsidP="00E628C2">
      <w:pPr>
        <w:rPr>
          <w:lang w:val="uk-UA" w:eastAsia="zh-CN" w:bidi="hi-IN"/>
        </w:rPr>
      </w:pPr>
    </w:p>
    <w:p w:rsidR="00E628C2" w:rsidRPr="00E628C2" w:rsidRDefault="00E628C2" w:rsidP="00E628C2">
      <w:pPr>
        <w:rPr>
          <w:lang w:val="uk-UA" w:eastAsia="zh-CN" w:bidi="hi-IN"/>
        </w:rPr>
      </w:pPr>
    </w:p>
    <w:p w:rsidR="000E442F" w:rsidRDefault="000E442F" w:rsidP="000E442F">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Сучасне суспільство </w:t>
      </w:r>
      <w:proofErr w:type="gramStart"/>
      <w:r>
        <w:rPr>
          <w:rFonts w:ascii="Times New Roman" w:eastAsia="Times New Roman" w:hAnsi="Times New Roman" w:cs="Times New Roman"/>
          <w:color w:val="000000"/>
          <w:sz w:val="28"/>
          <w:szCs w:val="28"/>
        </w:rPr>
        <w:t>стр</w:t>
      </w:r>
      <w:proofErr w:type="gramEnd"/>
      <w:r>
        <w:rPr>
          <w:rFonts w:ascii="Times New Roman" w:eastAsia="Times New Roman" w:hAnsi="Times New Roman" w:cs="Times New Roman"/>
          <w:color w:val="000000"/>
          <w:sz w:val="28"/>
          <w:szCs w:val="28"/>
        </w:rPr>
        <w:t>імко розвивається,</w:t>
      </w:r>
      <w:r w:rsidR="00A048E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потребує від професіонала постійного навчання. Для того, щоб бути конкурентоспроможним на ринку праці, </w:t>
      </w:r>
      <w:r>
        <w:rPr>
          <w:rFonts w:ascii="Times New Roman" w:eastAsia="Times New Roman" w:hAnsi="Times New Roman" w:cs="Times New Roman"/>
          <w:sz w:val="28"/>
          <w:szCs w:val="28"/>
        </w:rPr>
        <w:t>почати</w:t>
      </w:r>
      <w:r>
        <w:rPr>
          <w:rFonts w:ascii="Times New Roman" w:eastAsia="Times New Roman" w:hAnsi="Times New Roman" w:cs="Times New Roman"/>
          <w:color w:val="000000"/>
          <w:sz w:val="28"/>
          <w:szCs w:val="28"/>
        </w:rPr>
        <w:t xml:space="preserve"> самовдосконалюватися необхідно </w:t>
      </w:r>
      <w:r>
        <w:rPr>
          <w:rFonts w:ascii="Times New Roman" w:eastAsia="Times New Roman" w:hAnsi="Times New Roman" w:cs="Times New Roman"/>
          <w:color w:val="111111"/>
          <w:sz w:val="28"/>
          <w:szCs w:val="28"/>
        </w:rPr>
        <w:t>ще</w:t>
      </w:r>
      <w:r>
        <w:rPr>
          <w:rFonts w:ascii="Times New Roman" w:eastAsia="Times New Roman" w:hAnsi="Times New Roman" w:cs="Times New Roman"/>
          <w:color w:val="000000"/>
          <w:sz w:val="28"/>
          <w:szCs w:val="28"/>
        </w:rPr>
        <w:t xml:space="preserve"> першокурсником, оскільки від організації  </w:t>
      </w:r>
      <w:r>
        <w:rPr>
          <w:rFonts w:ascii="Times New Roman" w:eastAsia="Times New Roman" w:hAnsi="Times New Roman" w:cs="Times New Roman"/>
          <w:sz w:val="28"/>
          <w:szCs w:val="28"/>
        </w:rPr>
        <w:t>освітнього</w:t>
      </w:r>
      <w:r>
        <w:rPr>
          <w:rFonts w:ascii="Times New Roman" w:eastAsia="Times New Roman" w:hAnsi="Times New Roman" w:cs="Times New Roman"/>
          <w:color w:val="000000"/>
          <w:sz w:val="28"/>
          <w:szCs w:val="28"/>
        </w:rPr>
        <w:t xml:space="preserve"> процесу, мотивації до навчання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початку здобуття </w:t>
      </w:r>
      <w:r>
        <w:rPr>
          <w:rFonts w:ascii="Times New Roman" w:eastAsia="Times New Roman" w:hAnsi="Times New Roman" w:cs="Times New Roman"/>
          <w:sz w:val="28"/>
          <w:szCs w:val="28"/>
        </w:rPr>
        <w:t>вищої</w:t>
      </w:r>
      <w:r>
        <w:rPr>
          <w:rFonts w:ascii="Times New Roman" w:eastAsia="Times New Roman" w:hAnsi="Times New Roman" w:cs="Times New Roman"/>
          <w:color w:val="000000"/>
          <w:sz w:val="28"/>
          <w:szCs w:val="28"/>
        </w:rPr>
        <w:t xml:space="preserve"> освіти, залежить професійне становлення людини.</w:t>
      </w:r>
    </w:p>
    <w:p w:rsidR="000E442F" w:rsidRPr="00CF12C5" w:rsidRDefault="000E442F" w:rsidP="000E442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sz w:val="28"/>
          <w:szCs w:val="28"/>
        </w:rPr>
        <w:t>Парадигма освіти передбачає неперервну освіту, яка потребує змін в організації процесу навчання</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sz w:val="28"/>
          <w:szCs w:val="28"/>
        </w:rPr>
        <w:t xml:space="preserve">В умовах інформаційної насиченості сучасного </w:t>
      </w:r>
      <w:proofErr w:type="gramStart"/>
      <w:r>
        <w:rPr>
          <w:rFonts w:ascii="Times New Roman" w:eastAsia="Times New Roman" w:hAnsi="Times New Roman" w:cs="Times New Roman"/>
          <w:sz w:val="28"/>
          <w:szCs w:val="28"/>
        </w:rPr>
        <w:t>св</w:t>
      </w:r>
      <w:proofErr w:type="gramEnd"/>
      <w:r>
        <w:rPr>
          <w:rFonts w:ascii="Times New Roman" w:eastAsia="Times New Roman" w:hAnsi="Times New Roman" w:cs="Times New Roman"/>
          <w:sz w:val="28"/>
          <w:szCs w:val="28"/>
        </w:rPr>
        <w:t>іту одним із способів підвищення ефективності навчання є самостійна робота студентів</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Важливо підкреслити, що навчання студента – це систематична, керована викладачем самостійна діяльність студента, що стає домінантою</w:t>
      </w:r>
      <w:r w:rsidRPr="00FE752D">
        <w:rPr>
          <w:rFonts w:ascii="Times New Roman" w:eastAsia="Times New Roman" w:hAnsi="Times New Roman" w:cs="Times New Roman"/>
          <w:color w:val="000000" w:themeColor="text1"/>
          <w:sz w:val="28"/>
          <w:szCs w:val="28"/>
        </w:rPr>
        <w:t xml:space="preserve"> </w:t>
      </w:r>
      <w:r w:rsidRPr="00536FA8">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uk-UA"/>
        </w:rPr>
        <w:t>1</w:t>
      </w:r>
      <w:r w:rsidRPr="00536FA8">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uk-UA"/>
        </w:rPr>
        <w:t>.</w:t>
      </w:r>
    </w:p>
    <w:p w:rsidR="000E442F" w:rsidRPr="00CF12C5" w:rsidRDefault="000E442F" w:rsidP="000E442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rPr>
      </w:pPr>
      <w:r w:rsidRPr="00FE752D">
        <w:rPr>
          <w:rFonts w:ascii="Times New Roman" w:eastAsia="Times New Roman" w:hAnsi="Times New Roman" w:cs="Times New Roman"/>
          <w:sz w:val="28"/>
          <w:szCs w:val="28"/>
          <w:lang w:val="uk-UA"/>
        </w:rPr>
        <w:t xml:space="preserve">Самостійна робота студентів (далі – СРС) є однією з найважливіших складових освітнього процесу у вищій школі. </w:t>
      </w:r>
      <w:r w:rsidRPr="0069684A">
        <w:rPr>
          <w:rFonts w:ascii="Times New Roman" w:eastAsia="Times New Roman" w:hAnsi="Times New Roman" w:cs="Times New Roman"/>
          <w:sz w:val="28"/>
          <w:szCs w:val="28"/>
          <w:lang w:val="uk-UA"/>
        </w:rPr>
        <w:t xml:space="preserve">СРС – це специфічна організаційна форма навчання в вищій школі, в межах якої студенти демонструють особливу навчально-пізнавальну діяльність, що передбачає оволодіння знаннями і вміннями, формування загальних та предметних компетентностей, розвиток певних якостей особистості, насамперед, активності й самостійності. </w:t>
      </w:r>
      <w:r>
        <w:rPr>
          <w:rFonts w:ascii="Times New Roman" w:eastAsia="Times New Roman" w:hAnsi="Times New Roman" w:cs="Times New Roman"/>
          <w:sz w:val="28"/>
          <w:szCs w:val="28"/>
        </w:rPr>
        <w:t xml:space="preserve">При цьому, формування у студента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ізнавальних стратегій самоосвіти визначає основну складову майбутньої професійної діяльності</w:t>
      </w:r>
      <w:r w:rsidRPr="00FE752D">
        <w:rPr>
          <w:rFonts w:ascii="Times New Roman" w:eastAsia="Times New Roman" w:hAnsi="Times New Roman" w:cs="Times New Roman"/>
          <w:color w:val="000000" w:themeColor="text1"/>
          <w:sz w:val="28"/>
          <w:szCs w:val="28"/>
        </w:rPr>
        <w:t xml:space="preserve"> </w:t>
      </w:r>
      <w:r w:rsidRPr="00536FA8">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uk-UA"/>
        </w:rPr>
        <w:t>2</w:t>
      </w:r>
      <w:r w:rsidRPr="00536FA8">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uk-UA"/>
        </w:rPr>
        <w:t>.</w:t>
      </w:r>
    </w:p>
    <w:p w:rsidR="000E442F" w:rsidRDefault="000E442F" w:rsidP="000E442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Науково правильно організована СРС регламентує спільну діяльність викладачів і студентів. Функція викладачів реалізується через організаційно-методичне забезпечення, надання методично </w:t>
      </w:r>
      <w:proofErr w:type="gramStart"/>
      <w:r>
        <w:rPr>
          <w:rFonts w:ascii="Times New Roman" w:eastAsia="Times New Roman" w:hAnsi="Times New Roman" w:cs="Times New Roman"/>
          <w:sz w:val="28"/>
          <w:szCs w:val="28"/>
        </w:rPr>
        <w:t>доц</w:t>
      </w:r>
      <w:proofErr w:type="gramEnd"/>
      <w:r>
        <w:rPr>
          <w:rFonts w:ascii="Times New Roman" w:eastAsia="Times New Roman" w:hAnsi="Times New Roman" w:cs="Times New Roman"/>
          <w:sz w:val="28"/>
          <w:szCs w:val="28"/>
        </w:rPr>
        <w:t xml:space="preserve">ільної допомоги, організацію контролю за виконанням завдань тощо. Діяльність студентів визначається особистісними характеристиками, а саме: інтелектуальним </w:t>
      </w:r>
      <w:r>
        <w:rPr>
          <w:rFonts w:ascii="Times New Roman" w:eastAsia="Times New Roman" w:hAnsi="Times New Roman" w:cs="Times New Roman"/>
          <w:sz w:val="28"/>
          <w:szCs w:val="28"/>
        </w:rPr>
        <w:lastRenderedPageBreak/>
        <w:t xml:space="preserve">розвитком, мотиваційною сферою та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івнем сформованості прийомів організації навчально-пізнавальної діяльності.</w:t>
      </w:r>
    </w:p>
    <w:p w:rsidR="000E442F" w:rsidRPr="00CF12C5" w:rsidRDefault="000E442F" w:rsidP="000E442F">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У професійній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ідготовці фахівців у галузі хімії навчальна дисципліна</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«Неорганічна хімія» займає системоутворююче місце. Її успішне засвоєння студентами-першокурсниками визначає подальше опанування фаховими хімічними дисциплінами. Робоча програма навчальної дисципліни визначає 52% навчального часу на СРС. Збільшення кількості позааудиторних годин стимулює викладачів шукати нові форми викладу навчального матеріалу, розвивати нові методики навчання, а також способи управління самостійною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ізнавальною діяльністю студентів, які і є основою сучасних освітніх технологій </w:t>
      </w:r>
      <w:r w:rsidRPr="00536FA8">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uk-UA"/>
        </w:rPr>
        <w:t>3</w:t>
      </w:r>
      <w:r w:rsidRPr="00536FA8">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uk-UA"/>
        </w:rPr>
        <w:t>.</w:t>
      </w:r>
    </w:p>
    <w:p w:rsidR="000E442F" w:rsidRDefault="000E442F" w:rsidP="000E442F">
      <w:pPr>
        <w:spacing w:after="0" w:line="360" w:lineRule="auto"/>
        <w:ind w:firstLine="709"/>
        <w:jc w:val="both"/>
        <w:rPr>
          <w:rFonts w:ascii="Times New Roman" w:eastAsia="Times New Roman" w:hAnsi="Times New Roman" w:cs="Times New Roman"/>
          <w:sz w:val="28"/>
          <w:szCs w:val="28"/>
          <w:lang w:val="uk-UA"/>
        </w:rPr>
      </w:pPr>
      <w:r w:rsidRPr="00A62CCE">
        <w:rPr>
          <w:rFonts w:ascii="Times New Roman" w:eastAsia="Times New Roman" w:hAnsi="Times New Roman" w:cs="Times New Roman"/>
          <w:sz w:val="28"/>
          <w:szCs w:val="28"/>
          <w:lang w:val="uk-UA"/>
        </w:rPr>
        <w:t xml:space="preserve">Дослідження методик організації СРС було предметом пра ць таких вітчизняних і закордонних вчених як: </w:t>
      </w:r>
      <w:r>
        <w:rPr>
          <w:rFonts w:ascii="Times New Roman" w:eastAsia="Times New Roman" w:hAnsi="Times New Roman" w:cs="Times New Roman"/>
          <w:sz w:val="28"/>
          <w:szCs w:val="28"/>
          <w:lang w:val="uk-UA"/>
        </w:rPr>
        <w:t xml:space="preserve">А.М. Алексюк, </w:t>
      </w:r>
      <w:r w:rsidRPr="004B5225">
        <w:rPr>
          <w:rFonts w:ascii="Times New Roman" w:eastAsia="Times New Roman" w:hAnsi="Times New Roman" w:cs="Times New Roman"/>
          <w:sz w:val="28"/>
          <w:szCs w:val="28"/>
          <w:lang w:val="uk-UA"/>
        </w:rPr>
        <w:t>В.Б</w:t>
      </w:r>
      <w:r>
        <w:rPr>
          <w:rFonts w:ascii="Times New Roman" w:eastAsia="Times New Roman" w:hAnsi="Times New Roman" w:cs="Times New Roman"/>
          <w:sz w:val="28"/>
          <w:szCs w:val="28"/>
          <w:lang w:val="uk-UA"/>
        </w:rPr>
        <w:t>. </w:t>
      </w:r>
      <w:r w:rsidRPr="004B5225">
        <w:rPr>
          <w:rFonts w:ascii="Times New Roman" w:eastAsia="Times New Roman" w:hAnsi="Times New Roman" w:cs="Times New Roman"/>
          <w:sz w:val="28"/>
          <w:szCs w:val="28"/>
          <w:lang w:val="uk-UA"/>
        </w:rPr>
        <w:t>Бондаревський,</w:t>
      </w:r>
      <w:r>
        <w:rPr>
          <w:rFonts w:ascii="Times New Roman" w:eastAsia="Times New Roman" w:hAnsi="Times New Roman" w:cs="Times New Roman"/>
          <w:sz w:val="28"/>
          <w:szCs w:val="28"/>
          <w:lang w:val="uk-UA"/>
        </w:rPr>
        <w:t xml:space="preserve"> Т.П. </w:t>
      </w:r>
      <w:r w:rsidRPr="004B5225">
        <w:rPr>
          <w:rFonts w:ascii="Times New Roman" w:eastAsia="Times New Roman" w:hAnsi="Times New Roman" w:cs="Times New Roman"/>
          <w:sz w:val="28"/>
          <w:szCs w:val="28"/>
          <w:lang w:val="uk-UA"/>
        </w:rPr>
        <w:t>Гордієнко,</w:t>
      </w:r>
      <w:r>
        <w:rPr>
          <w:rFonts w:ascii="Times New Roman" w:eastAsia="Times New Roman" w:hAnsi="Times New Roman" w:cs="Times New Roman"/>
          <w:sz w:val="28"/>
          <w:szCs w:val="28"/>
          <w:lang w:val="uk-UA"/>
        </w:rPr>
        <w:t xml:space="preserve"> Л.В. </w:t>
      </w:r>
      <w:r w:rsidRPr="004B5225">
        <w:rPr>
          <w:rFonts w:ascii="Times New Roman" w:eastAsia="Times New Roman" w:hAnsi="Times New Roman" w:cs="Times New Roman"/>
          <w:sz w:val="28"/>
          <w:szCs w:val="28"/>
          <w:lang w:val="uk-UA"/>
        </w:rPr>
        <w:t>Жарова,</w:t>
      </w:r>
      <w:r>
        <w:rPr>
          <w:rFonts w:ascii="Times New Roman" w:eastAsia="Times New Roman" w:hAnsi="Times New Roman" w:cs="Times New Roman"/>
          <w:sz w:val="28"/>
          <w:szCs w:val="28"/>
          <w:lang w:val="uk-UA"/>
        </w:rPr>
        <w:t xml:space="preserve"> В.А. </w:t>
      </w:r>
      <w:r w:rsidRPr="004B5225">
        <w:rPr>
          <w:rFonts w:ascii="Times New Roman" w:eastAsia="Times New Roman" w:hAnsi="Times New Roman" w:cs="Times New Roman"/>
          <w:sz w:val="28"/>
          <w:szCs w:val="28"/>
          <w:lang w:val="uk-UA"/>
        </w:rPr>
        <w:t>Козаков,</w:t>
      </w:r>
      <w:r>
        <w:rPr>
          <w:rFonts w:ascii="Times New Roman" w:eastAsia="Times New Roman" w:hAnsi="Times New Roman" w:cs="Times New Roman"/>
          <w:sz w:val="28"/>
          <w:szCs w:val="28"/>
          <w:lang w:val="uk-UA"/>
        </w:rPr>
        <w:t xml:space="preserve"> М.М. </w:t>
      </w:r>
      <w:r w:rsidRPr="004B5225">
        <w:rPr>
          <w:rFonts w:ascii="Times New Roman" w:eastAsia="Times New Roman" w:hAnsi="Times New Roman" w:cs="Times New Roman"/>
          <w:sz w:val="28"/>
          <w:szCs w:val="28"/>
          <w:lang w:val="uk-UA"/>
        </w:rPr>
        <w:t>Солдатенко</w:t>
      </w:r>
      <w:r>
        <w:rPr>
          <w:rFonts w:ascii="Times New Roman" w:eastAsia="Times New Roman" w:hAnsi="Times New Roman" w:cs="Times New Roman"/>
          <w:sz w:val="28"/>
          <w:szCs w:val="28"/>
          <w:lang w:val="uk-UA"/>
        </w:rPr>
        <w:t xml:space="preserve">, О.В. Слободяник, </w:t>
      </w:r>
      <w:r w:rsidRPr="00A62CCE">
        <w:rPr>
          <w:rFonts w:ascii="Times New Roman" w:eastAsia="Times New Roman" w:hAnsi="Times New Roman" w:cs="Times New Roman"/>
          <w:sz w:val="28"/>
          <w:szCs w:val="28"/>
          <w:lang w:val="uk-UA"/>
        </w:rPr>
        <w:t>М.М.</w:t>
      </w:r>
      <w:r>
        <w:rPr>
          <w:rFonts w:ascii="Times New Roman" w:eastAsia="Times New Roman" w:hAnsi="Times New Roman" w:cs="Times New Roman"/>
          <w:sz w:val="28"/>
          <w:szCs w:val="28"/>
          <w:lang w:val="uk-UA"/>
        </w:rPr>
        <w:t> </w:t>
      </w:r>
      <w:r w:rsidRPr="00A62CCE">
        <w:rPr>
          <w:rFonts w:ascii="Times New Roman" w:eastAsia="Times New Roman" w:hAnsi="Times New Roman" w:cs="Times New Roman"/>
          <w:sz w:val="28"/>
          <w:szCs w:val="28"/>
          <w:lang w:val="uk-UA"/>
        </w:rPr>
        <w:t>Фіцула</w:t>
      </w:r>
      <w:r>
        <w:rPr>
          <w:rFonts w:ascii="Times New Roman" w:eastAsia="Times New Roman" w:hAnsi="Times New Roman" w:cs="Times New Roman"/>
          <w:sz w:val="28"/>
          <w:szCs w:val="28"/>
          <w:lang w:val="uk-UA"/>
        </w:rPr>
        <w:t xml:space="preserve"> тощо </w:t>
      </w:r>
      <w:r w:rsidRPr="00A62CCE">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lang w:val="uk-UA"/>
        </w:rPr>
        <w:t>4</w:t>
      </w:r>
      <w:r w:rsidRPr="00A62CCE">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sz w:val="28"/>
          <w:szCs w:val="28"/>
          <w:lang w:val="uk-UA"/>
        </w:rPr>
        <w:t xml:space="preserve"> </w:t>
      </w:r>
    </w:p>
    <w:p w:rsidR="00792FC4" w:rsidRPr="00CF12C5" w:rsidRDefault="00675D38" w:rsidP="000E442F">
      <w:pPr>
        <w:spacing w:after="0" w:line="360" w:lineRule="auto"/>
        <w:ind w:firstLine="709"/>
        <w:jc w:val="both"/>
        <w:rPr>
          <w:rFonts w:ascii="Times New Roman" w:eastAsia="Times New Roman" w:hAnsi="Times New Roman" w:cs="Times New Roman"/>
          <w:sz w:val="28"/>
          <w:szCs w:val="28"/>
          <w:lang w:val="uk-UA"/>
        </w:rPr>
      </w:pPr>
      <w:r w:rsidRPr="00FE1935">
        <w:rPr>
          <w:rFonts w:ascii="Times New Roman" w:eastAsia="Times New Roman" w:hAnsi="Times New Roman" w:cs="Times New Roman"/>
          <w:color w:val="111111"/>
          <w:sz w:val="28"/>
          <w:szCs w:val="28"/>
          <w:lang w:val="uk-UA"/>
        </w:rPr>
        <w:t>робота інформаційними джерелами (з підручниками, навчальними посібниками, дидактичними матеріалами); розв’язування задач; виконання вправ; написання рефератів; самостійні спостереження; лабораторні роботи; дослідницько-експериментальна діяльність; конструювання; моделювання; виконання описових робіт, домашніх завдань, практичних, контрольних робіт,</w:t>
      </w:r>
      <w:r>
        <w:rPr>
          <w:rFonts w:ascii="Times New Roman" w:eastAsia="Times New Roman" w:hAnsi="Times New Roman" w:cs="Times New Roman"/>
          <w:color w:val="111111"/>
          <w:sz w:val="28"/>
          <w:szCs w:val="28"/>
          <w:lang w:val="uk-UA"/>
        </w:rPr>
        <w:t xml:space="preserve"> </w:t>
      </w:r>
      <w:r w:rsidRPr="00FE1935">
        <w:rPr>
          <w:rFonts w:ascii="Times New Roman" w:eastAsia="Times New Roman" w:hAnsi="Times New Roman" w:cs="Times New Roman"/>
          <w:color w:val="111111"/>
          <w:sz w:val="28"/>
          <w:szCs w:val="28"/>
          <w:lang w:val="uk-UA"/>
        </w:rPr>
        <w:t>творчих проектів; атестаційні роботи бакалавра,</w:t>
      </w:r>
      <w:r w:rsidR="00E26649" w:rsidRPr="00A62CCE">
        <w:rPr>
          <w:rFonts w:ascii="Times New Roman" w:eastAsia="Times New Roman" w:hAnsi="Times New Roman" w:cs="Times New Roman"/>
          <w:color w:val="111111"/>
          <w:sz w:val="28"/>
          <w:szCs w:val="28"/>
          <w:lang w:val="uk-UA"/>
        </w:rPr>
        <w:t xml:space="preserve"> магістра тощо </w:t>
      </w:r>
      <w:r w:rsidR="00485ABD" w:rsidRPr="00A62CCE">
        <w:rPr>
          <w:rFonts w:ascii="Times New Roman" w:eastAsia="Times New Roman" w:hAnsi="Times New Roman" w:cs="Times New Roman"/>
          <w:color w:val="000000" w:themeColor="text1"/>
          <w:sz w:val="28"/>
          <w:szCs w:val="28"/>
          <w:lang w:val="uk-UA"/>
        </w:rPr>
        <w:t>[</w:t>
      </w:r>
      <w:r w:rsidR="00485ABD">
        <w:rPr>
          <w:rFonts w:ascii="Times New Roman" w:eastAsia="Times New Roman" w:hAnsi="Times New Roman" w:cs="Times New Roman"/>
          <w:color w:val="000000" w:themeColor="text1"/>
          <w:sz w:val="28"/>
          <w:szCs w:val="28"/>
          <w:lang w:val="uk-UA"/>
        </w:rPr>
        <w:t>5</w:t>
      </w:r>
      <w:r w:rsidR="00485ABD" w:rsidRPr="00A62CCE">
        <w:rPr>
          <w:rFonts w:ascii="Times New Roman" w:eastAsia="Times New Roman" w:hAnsi="Times New Roman" w:cs="Times New Roman"/>
          <w:color w:val="000000" w:themeColor="text1"/>
          <w:sz w:val="28"/>
          <w:szCs w:val="28"/>
          <w:lang w:val="uk-UA"/>
        </w:rPr>
        <w:t>]</w:t>
      </w:r>
      <w:r w:rsidR="00485ABD">
        <w:rPr>
          <w:rFonts w:ascii="Times New Roman" w:eastAsia="Times New Roman" w:hAnsi="Times New Roman" w:cs="Times New Roman"/>
          <w:color w:val="000000" w:themeColor="text1"/>
          <w:sz w:val="28"/>
          <w:szCs w:val="28"/>
          <w:lang w:val="uk-UA"/>
        </w:rPr>
        <w:t>.</w:t>
      </w:r>
    </w:p>
    <w:p w:rsidR="005910FD" w:rsidRPr="00A2354F" w:rsidRDefault="00E26649" w:rsidP="000E442F">
      <w:pPr>
        <w:spacing w:after="0" w:line="360" w:lineRule="auto"/>
        <w:ind w:firstLine="709"/>
        <w:jc w:val="both"/>
        <w:rPr>
          <w:rFonts w:ascii="Times New Roman" w:eastAsia="Times New Roman" w:hAnsi="Times New Roman" w:cs="Times New Roman"/>
          <w:color w:val="000000" w:themeColor="text1"/>
          <w:sz w:val="28"/>
          <w:szCs w:val="28"/>
          <w:lang w:val="uk-UA"/>
        </w:rPr>
      </w:pPr>
      <w:r w:rsidRPr="00A2354F">
        <w:rPr>
          <w:rFonts w:ascii="Times New Roman" w:eastAsia="Times New Roman" w:hAnsi="Times New Roman" w:cs="Times New Roman"/>
          <w:color w:val="000000" w:themeColor="text1"/>
          <w:sz w:val="28"/>
          <w:szCs w:val="28"/>
          <w:lang w:val="uk-UA"/>
        </w:rPr>
        <w:t xml:space="preserve">До цього переліку ми можемо додати форми, які мають місце в онлайн навчанні: роботу з електронними енциклопедіями, електронними підручниками, наукометричними базами даних, </w:t>
      </w:r>
      <w:r w:rsidR="00051C80" w:rsidRPr="00A2354F">
        <w:rPr>
          <w:rFonts w:ascii="Times New Roman" w:eastAsia="Times New Roman" w:hAnsi="Times New Roman" w:cs="Times New Roman"/>
          <w:color w:val="000000" w:themeColor="text1"/>
          <w:sz w:val="28"/>
          <w:szCs w:val="28"/>
          <w:lang w:val="uk-UA"/>
        </w:rPr>
        <w:t xml:space="preserve">комп’ютерні навчальні програми, онлайн тести, комп’ютерне моделювання, </w:t>
      </w:r>
      <w:r w:rsidRPr="00A2354F">
        <w:rPr>
          <w:rFonts w:ascii="Times New Roman" w:eastAsia="Times New Roman" w:hAnsi="Times New Roman" w:cs="Times New Roman"/>
          <w:color w:val="000000" w:themeColor="text1"/>
          <w:sz w:val="28"/>
          <w:szCs w:val="28"/>
          <w:lang w:val="uk-UA"/>
        </w:rPr>
        <w:t xml:space="preserve">перегляд на </w:t>
      </w:r>
      <w:r w:rsidRPr="00A2354F">
        <w:rPr>
          <w:rFonts w:ascii="Times New Roman" w:eastAsia="Times New Roman" w:hAnsi="Times New Roman" w:cs="Times New Roman"/>
          <w:color w:val="000000" w:themeColor="text1"/>
          <w:sz w:val="28"/>
          <w:szCs w:val="28"/>
        </w:rPr>
        <w:t>YouTube</w:t>
      </w:r>
      <w:r w:rsidRPr="00A2354F">
        <w:rPr>
          <w:rFonts w:ascii="Times New Roman" w:eastAsia="Times New Roman" w:hAnsi="Times New Roman" w:cs="Times New Roman"/>
          <w:color w:val="000000" w:themeColor="text1"/>
          <w:sz w:val="28"/>
          <w:szCs w:val="28"/>
          <w:lang w:val="uk-UA"/>
        </w:rPr>
        <w:t xml:space="preserve"> навчальних фільмів, відеофрагментів, що демонструють хімічні процеси тощо.</w:t>
      </w:r>
    </w:p>
    <w:p w:rsidR="001E237D" w:rsidRPr="00A2354F" w:rsidRDefault="001E237D" w:rsidP="000E442F">
      <w:pPr>
        <w:spacing w:after="0" w:line="360" w:lineRule="auto"/>
        <w:ind w:firstLine="709"/>
        <w:jc w:val="both"/>
        <w:rPr>
          <w:rFonts w:ascii="Times New Roman" w:eastAsia="Times New Roman" w:hAnsi="Times New Roman" w:cs="Times New Roman"/>
          <w:color w:val="000000" w:themeColor="text1"/>
          <w:sz w:val="28"/>
          <w:szCs w:val="28"/>
          <w:lang w:val="uk-UA"/>
        </w:rPr>
      </w:pPr>
      <w:r w:rsidRPr="00A2354F">
        <w:rPr>
          <w:rFonts w:ascii="Times New Roman" w:eastAsia="Times New Roman" w:hAnsi="Times New Roman" w:cs="Times New Roman"/>
          <w:color w:val="000000" w:themeColor="text1"/>
          <w:sz w:val="28"/>
          <w:szCs w:val="28"/>
          <w:lang w:val="uk-UA"/>
        </w:rPr>
        <w:t xml:space="preserve">СРС потребує постійного вдосконалення і залишається одним з найбільш складних моментів організації освітнього процесу ЗВО. Вона може виконувати роль у підвищенні ефективності навчання лише за умов грамотно </w:t>
      </w:r>
      <w:r w:rsidRPr="00A2354F">
        <w:rPr>
          <w:rFonts w:ascii="Times New Roman" w:eastAsia="Times New Roman" w:hAnsi="Times New Roman" w:cs="Times New Roman"/>
          <w:color w:val="000000" w:themeColor="text1"/>
          <w:sz w:val="28"/>
          <w:szCs w:val="28"/>
          <w:lang w:val="uk-UA"/>
        </w:rPr>
        <w:lastRenderedPageBreak/>
        <w:t>побудованого методичного забезпеченн</w:t>
      </w:r>
      <w:r w:rsidR="007502D1" w:rsidRPr="00A2354F">
        <w:rPr>
          <w:rFonts w:ascii="Times New Roman" w:eastAsia="Times New Roman" w:hAnsi="Times New Roman" w:cs="Times New Roman"/>
          <w:color w:val="000000" w:themeColor="text1"/>
          <w:sz w:val="28"/>
          <w:szCs w:val="28"/>
          <w:lang w:val="uk-UA"/>
        </w:rPr>
        <w:t>я</w:t>
      </w:r>
      <w:r w:rsidR="00086CA3" w:rsidRPr="00A2354F">
        <w:rPr>
          <w:rFonts w:ascii="Times New Roman" w:eastAsia="Times New Roman" w:hAnsi="Times New Roman" w:cs="Times New Roman"/>
          <w:color w:val="000000" w:themeColor="text1"/>
          <w:sz w:val="28"/>
          <w:szCs w:val="28"/>
          <w:lang w:val="uk-UA"/>
        </w:rPr>
        <w:t xml:space="preserve"> та врахування </w:t>
      </w:r>
      <w:r w:rsidR="00641A8B" w:rsidRPr="00A2354F">
        <w:rPr>
          <w:rFonts w:ascii="Times New Roman" w:eastAsia="Times New Roman" w:hAnsi="Times New Roman" w:cs="Times New Roman"/>
          <w:color w:val="000000" w:themeColor="text1"/>
          <w:sz w:val="28"/>
          <w:szCs w:val="28"/>
          <w:lang w:val="uk-UA"/>
        </w:rPr>
        <w:t>особистісних характеристик студентів</w:t>
      </w:r>
      <w:r w:rsidR="007502D1" w:rsidRPr="00A2354F">
        <w:rPr>
          <w:rFonts w:ascii="Times New Roman" w:eastAsia="Times New Roman" w:hAnsi="Times New Roman" w:cs="Times New Roman"/>
          <w:color w:val="000000" w:themeColor="text1"/>
          <w:sz w:val="28"/>
          <w:szCs w:val="28"/>
          <w:lang w:val="uk-UA"/>
        </w:rPr>
        <w:t>.</w:t>
      </w:r>
    </w:p>
    <w:p w:rsidR="005910FD" w:rsidRPr="00A2354F" w:rsidRDefault="007502D1" w:rsidP="000E442F">
      <w:pPr>
        <w:spacing w:after="0" w:line="360" w:lineRule="auto"/>
        <w:ind w:firstLine="709"/>
        <w:jc w:val="both"/>
        <w:rPr>
          <w:rFonts w:ascii="Times New Roman" w:eastAsia="Times New Roman" w:hAnsi="Times New Roman" w:cs="Times New Roman"/>
          <w:color w:val="000000" w:themeColor="text1"/>
          <w:sz w:val="28"/>
          <w:szCs w:val="28"/>
          <w:lang w:val="uk-UA"/>
        </w:rPr>
      </w:pPr>
      <w:r w:rsidRPr="00A2354F">
        <w:rPr>
          <w:rFonts w:ascii="Times New Roman" w:eastAsia="Times New Roman" w:hAnsi="Times New Roman" w:cs="Times New Roman"/>
          <w:color w:val="000000" w:themeColor="text1"/>
          <w:sz w:val="28"/>
          <w:szCs w:val="28"/>
          <w:lang w:val="uk-UA"/>
        </w:rPr>
        <w:t xml:space="preserve">Таким чином, </w:t>
      </w:r>
      <w:r w:rsidR="00E26649" w:rsidRPr="00A2354F">
        <w:rPr>
          <w:rFonts w:ascii="Times New Roman" w:eastAsia="Times New Roman" w:hAnsi="Times New Roman" w:cs="Times New Roman"/>
          <w:color w:val="000000" w:themeColor="text1"/>
          <w:sz w:val="28"/>
          <w:szCs w:val="28"/>
          <w:lang w:val="uk-UA"/>
        </w:rPr>
        <w:t xml:space="preserve">методична проблема </w:t>
      </w:r>
      <w:r w:rsidRPr="00A2354F">
        <w:rPr>
          <w:rFonts w:ascii="Times New Roman" w:eastAsia="Times New Roman" w:hAnsi="Times New Roman" w:cs="Times New Roman"/>
          <w:color w:val="000000" w:themeColor="text1"/>
          <w:sz w:val="28"/>
          <w:szCs w:val="28"/>
          <w:lang w:val="uk-UA"/>
        </w:rPr>
        <w:t xml:space="preserve">організації та проведення СРС в </w:t>
      </w:r>
      <w:r w:rsidR="00E26649" w:rsidRPr="00A2354F">
        <w:rPr>
          <w:rFonts w:ascii="Times New Roman" w:eastAsia="Times New Roman" w:hAnsi="Times New Roman" w:cs="Times New Roman"/>
          <w:color w:val="000000" w:themeColor="text1"/>
          <w:sz w:val="28"/>
          <w:szCs w:val="28"/>
          <w:lang w:val="uk-UA"/>
        </w:rPr>
        <w:t>підготов</w:t>
      </w:r>
      <w:r w:rsidRPr="00A2354F">
        <w:rPr>
          <w:rFonts w:ascii="Times New Roman" w:eastAsia="Times New Roman" w:hAnsi="Times New Roman" w:cs="Times New Roman"/>
          <w:color w:val="000000" w:themeColor="text1"/>
          <w:sz w:val="28"/>
          <w:szCs w:val="28"/>
          <w:lang w:val="uk-UA"/>
        </w:rPr>
        <w:t>ці</w:t>
      </w:r>
      <w:r w:rsidR="00E26649" w:rsidRPr="00A2354F">
        <w:rPr>
          <w:rFonts w:ascii="Times New Roman" w:eastAsia="Times New Roman" w:hAnsi="Times New Roman" w:cs="Times New Roman"/>
          <w:color w:val="000000" w:themeColor="text1"/>
          <w:sz w:val="28"/>
          <w:szCs w:val="28"/>
          <w:lang w:val="uk-UA"/>
        </w:rPr>
        <w:t xml:space="preserve"> фахівців у галузі хімії </w:t>
      </w:r>
      <w:r w:rsidRPr="00A2354F">
        <w:rPr>
          <w:rFonts w:ascii="Times New Roman" w:eastAsia="Times New Roman" w:hAnsi="Times New Roman" w:cs="Times New Roman"/>
          <w:color w:val="000000" w:themeColor="text1"/>
          <w:sz w:val="28"/>
          <w:szCs w:val="28"/>
          <w:lang w:val="uk-UA"/>
        </w:rPr>
        <w:t xml:space="preserve">широко </w:t>
      </w:r>
      <w:r w:rsidR="00E26649" w:rsidRPr="00A2354F">
        <w:rPr>
          <w:rFonts w:ascii="Times New Roman" w:eastAsia="Times New Roman" w:hAnsi="Times New Roman" w:cs="Times New Roman"/>
          <w:color w:val="000000" w:themeColor="text1"/>
          <w:sz w:val="28"/>
          <w:szCs w:val="28"/>
          <w:lang w:val="uk-UA"/>
        </w:rPr>
        <w:t>представлена в науковій літературі, проте вона набуває нового значення у зв’язку з викликами інформаційного суспільства, такими як: стрімкого зростання обсягів інформації, впливу технологій на всі сфери життя сучасної людини</w:t>
      </w:r>
      <w:r w:rsidR="00E1261D" w:rsidRPr="00A2354F">
        <w:rPr>
          <w:rFonts w:ascii="Times New Roman" w:eastAsia="Times New Roman" w:hAnsi="Times New Roman" w:cs="Times New Roman"/>
          <w:color w:val="000000" w:themeColor="text1"/>
          <w:sz w:val="28"/>
          <w:szCs w:val="28"/>
          <w:lang w:val="uk-UA"/>
        </w:rPr>
        <w:t xml:space="preserve"> тощо</w:t>
      </w:r>
      <w:r w:rsidR="00E26649" w:rsidRPr="00A2354F">
        <w:rPr>
          <w:rFonts w:ascii="Times New Roman" w:eastAsia="Times New Roman" w:hAnsi="Times New Roman" w:cs="Times New Roman"/>
          <w:color w:val="000000" w:themeColor="text1"/>
          <w:sz w:val="28"/>
          <w:szCs w:val="28"/>
          <w:lang w:val="uk-UA"/>
        </w:rPr>
        <w:t xml:space="preserve">. </w:t>
      </w:r>
    </w:p>
    <w:p w:rsidR="005910FD" w:rsidRPr="00A2354F" w:rsidRDefault="00E1261D" w:rsidP="000E442F">
      <w:pPr>
        <w:spacing w:after="0" w:line="360" w:lineRule="auto"/>
        <w:ind w:firstLine="709"/>
        <w:jc w:val="both"/>
        <w:rPr>
          <w:rFonts w:ascii="Times New Roman" w:eastAsia="Times New Roman" w:hAnsi="Times New Roman" w:cs="Times New Roman"/>
          <w:color w:val="000000" w:themeColor="text1"/>
          <w:sz w:val="28"/>
          <w:szCs w:val="28"/>
          <w:lang w:val="uk-UA"/>
        </w:rPr>
      </w:pPr>
      <w:r w:rsidRPr="00A2354F">
        <w:rPr>
          <w:rFonts w:ascii="Times New Roman" w:eastAsia="Times New Roman" w:hAnsi="Times New Roman" w:cs="Times New Roman"/>
          <w:color w:val="000000" w:themeColor="text1"/>
          <w:sz w:val="28"/>
          <w:szCs w:val="28"/>
          <w:lang w:val="uk-UA"/>
        </w:rPr>
        <w:t>Усе   зазначене</w:t>
      </w:r>
      <w:r w:rsidR="00E26649" w:rsidRPr="00A2354F">
        <w:rPr>
          <w:rFonts w:ascii="Times New Roman" w:eastAsia="Times New Roman" w:hAnsi="Times New Roman" w:cs="Times New Roman"/>
          <w:color w:val="000000" w:themeColor="text1"/>
          <w:sz w:val="28"/>
          <w:szCs w:val="28"/>
          <w:lang w:val="uk-UA"/>
        </w:rPr>
        <w:t xml:space="preserve"> </w:t>
      </w:r>
      <w:r w:rsidRPr="00A2354F">
        <w:rPr>
          <w:rFonts w:ascii="Times New Roman" w:eastAsia="Times New Roman" w:hAnsi="Times New Roman" w:cs="Times New Roman"/>
          <w:color w:val="000000" w:themeColor="text1"/>
          <w:sz w:val="28"/>
          <w:szCs w:val="28"/>
          <w:lang w:val="uk-UA"/>
        </w:rPr>
        <w:t xml:space="preserve">вище </w:t>
      </w:r>
      <w:r w:rsidR="00E26649" w:rsidRPr="00A2354F">
        <w:rPr>
          <w:rFonts w:ascii="Times New Roman" w:eastAsia="Times New Roman" w:hAnsi="Times New Roman" w:cs="Times New Roman"/>
          <w:color w:val="000000" w:themeColor="text1"/>
          <w:sz w:val="28"/>
          <w:szCs w:val="28"/>
          <w:lang w:val="uk-UA"/>
        </w:rPr>
        <w:t>зумовило вибір теми роботи – «Організація самостійної роботи студентів-першокурсників у вивченні «Неорганічної хімії»».</w:t>
      </w:r>
    </w:p>
    <w:p w:rsidR="005910FD" w:rsidRPr="00A2354F" w:rsidRDefault="00E26649" w:rsidP="000E442F">
      <w:pPr>
        <w:spacing w:after="0" w:line="360" w:lineRule="auto"/>
        <w:ind w:firstLine="709"/>
        <w:jc w:val="both"/>
        <w:rPr>
          <w:rFonts w:ascii="Times New Roman" w:eastAsia="Times New Roman" w:hAnsi="Times New Roman" w:cs="Times New Roman"/>
          <w:color w:val="000000" w:themeColor="text1"/>
          <w:sz w:val="28"/>
          <w:szCs w:val="28"/>
          <w:highlight w:val="white"/>
          <w:lang w:val="uk-UA"/>
        </w:rPr>
      </w:pPr>
      <w:r w:rsidRPr="00876C7E">
        <w:rPr>
          <w:rFonts w:ascii="Times New Roman" w:eastAsia="Times New Roman" w:hAnsi="Times New Roman" w:cs="Times New Roman"/>
          <w:color w:val="000000" w:themeColor="text1"/>
          <w:sz w:val="28"/>
          <w:szCs w:val="28"/>
          <w:lang w:val="uk-UA"/>
        </w:rPr>
        <w:t>Актуальність роботи</w:t>
      </w:r>
      <w:r w:rsidRPr="00A2354F">
        <w:rPr>
          <w:rFonts w:ascii="Times New Roman" w:eastAsia="Times New Roman" w:hAnsi="Times New Roman" w:cs="Times New Roman"/>
          <w:color w:val="000000" w:themeColor="text1"/>
          <w:sz w:val="28"/>
          <w:szCs w:val="28"/>
          <w:lang w:val="uk-UA"/>
        </w:rPr>
        <w:t xml:space="preserve"> полягає</w:t>
      </w:r>
      <w:r w:rsidR="00C7767E" w:rsidRPr="00A2354F">
        <w:rPr>
          <w:rFonts w:ascii="Times New Roman" w:eastAsia="Times New Roman" w:hAnsi="Times New Roman" w:cs="Times New Roman"/>
          <w:color w:val="000000" w:themeColor="text1"/>
          <w:sz w:val="28"/>
          <w:szCs w:val="28"/>
          <w:lang w:val="uk-UA"/>
        </w:rPr>
        <w:t xml:space="preserve"> дослідженні методики </w:t>
      </w:r>
      <w:r w:rsidR="00001F5F" w:rsidRPr="00A2354F">
        <w:rPr>
          <w:rFonts w:ascii="Times New Roman" w:eastAsia="Times New Roman" w:hAnsi="Times New Roman" w:cs="Times New Roman"/>
          <w:color w:val="000000" w:themeColor="text1"/>
          <w:sz w:val="28"/>
          <w:szCs w:val="28"/>
          <w:lang w:val="uk-UA"/>
        </w:rPr>
        <w:t>організації самостійної роботи студентів-першоку</w:t>
      </w:r>
      <w:r w:rsidR="000F67B2" w:rsidRPr="00A2354F">
        <w:rPr>
          <w:rFonts w:ascii="Times New Roman" w:eastAsia="Times New Roman" w:hAnsi="Times New Roman" w:cs="Times New Roman"/>
          <w:color w:val="000000" w:themeColor="text1"/>
          <w:sz w:val="28"/>
          <w:szCs w:val="28"/>
          <w:lang w:val="uk-UA"/>
        </w:rPr>
        <w:t>рсників</w:t>
      </w:r>
      <w:r w:rsidR="00001F5F" w:rsidRPr="00A2354F">
        <w:rPr>
          <w:rFonts w:ascii="Times New Roman" w:eastAsia="Times New Roman" w:hAnsi="Times New Roman" w:cs="Times New Roman"/>
          <w:color w:val="000000" w:themeColor="text1"/>
          <w:sz w:val="28"/>
          <w:szCs w:val="28"/>
          <w:lang w:val="uk-UA"/>
        </w:rPr>
        <w:t xml:space="preserve"> з</w:t>
      </w:r>
      <w:r w:rsidR="00C7767E" w:rsidRPr="00A2354F">
        <w:rPr>
          <w:rFonts w:ascii="Times New Roman" w:eastAsia="Times New Roman" w:hAnsi="Times New Roman" w:cs="Times New Roman"/>
          <w:color w:val="000000" w:themeColor="text1"/>
          <w:sz w:val="28"/>
          <w:szCs w:val="28"/>
          <w:lang w:val="uk-UA"/>
        </w:rPr>
        <w:t xml:space="preserve"> неорганічної хімії в закладі вищої освіти</w:t>
      </w:r>
      <w:r w:rsidR="00001F5F" w:rsidRPr="00A2354F">
        <w:rPr>
          <w:rFonts w:ascii="Times New Roman" w:eastAsia="Times New Roman" w:hAnsi="Times New Roman" w:cs="Times New Roman"/>
          <w:color w:val="000000" w:themeColor="text1"/>
          <w:sz w:val="28"/>
          <w:szCs w:val="28"/>
          <w:lang w:val="uk-UA"/>
        </w:rPr>
        <w:t xml:space="preserve"> </w:t>
      </w:r>
      <w:r w:rsidRPr="00A2354F">
        <w:rPr>
          <w:rFonts w:ascii="Times New Roman" w:eastAsia="Times New Roman" w:hAnsi="Times New Roman" w:cs="Times New Roman"/>
          <w:color w:val="000000" w:themeColor="text1"/>
          <w:sz w:val="28"/>
          <w:szCs w:val="28"/>
          <w:lang w:val="uk-UA"/>
        </w:rPr>
        <w:t xml:space="preserve">. </w:t>
      </w:r>
    </w:p>
    <w:p w:rsidR="005910FD" w:rsidRPr="00A2354F" w:rsidRDefault="00E26649" w:rsidP="000E442F">
      <w:pPr>
        <w:spacing w:after="0" w:line="360" w:lineRule="auto"/>
        <w:ind w:firstLine="709"/>
        <w:jc w:val="both"/>
        <w:rPr>
          <w:rFonts w:ascii="Times New Roman" w:eastAsia="Times New Roman" w:hAnsi="Times New Roman" w:cs="Times New Roman"/>
          <w:color w:val="000000" w:themeColor="text1"/>
          <w:sz w:val="28"/>
          <w:szCs w:val="28"/>
          <w:lang w:val="uk-UA"/>
        </w:rPr>
      </w:pPr>
      <w:r w:rsidRPr="00876C7E">
        <w:rPr>
          <w:rFonts w:ascii="Times New Roman" w:eastAsia="Times New Roman" w:hAnsi="Times New Roman" w:cs="Times New Roman"/>
          <w:color w:val="000000" w:themeColor="text1"/>
          <w:sz w:val="28"/>
          <w:szCs w:val="28"/>
          <w:lang w:val="uk-UA"/>
        </w:rPr>
        <w:t>Метою</w:t>
      </w:r>
      <w:r w:rsidRPr="00A2354F">
        <w:rPr>
          <w:rFonts w:ascii="Times New Roman" w:eastAsia="Times New Roman" w:hAnsi="Times New Roman" w:cs="Times New Roman"/>
          <w:color w:val="000000" w:themeColor="text1"/>
          <w:sz w:val="28"/>
          <w:szCs w:val="28"/>
          <w:lang w:val="uk-UA"/>
        </w:rPr>
        <w:t xml:space="preserve"> дослідження є обґрунтування змісту, структури та особливостей організації самостійної роботи студентів-першокурсників у вивченні курсу «Неорганічна хімія» як складової системи підготовки майбутніх хіміків.</w:t>
      </w:r>
    </w:p>
    <w:p w:rsidR="005910FD" w:rsidRPr="00A2354F" w:rsidRDefault="00E26649" w:rsidP="000E442F">
      <w:pPr>
        <w:spacing w:after="0" w:line="360" w:lineRule="auto"/>
        <w:ind w:firstLine="709"/>
        <w:jc w:val="both"/>
        <w:rPr>
          <w:rFonts w:ascii="Times New Roman" w:eastAsia="Times New Roman" w:hAnsi="Times New Roman" w:cs="Times New Roman"/>
          <w:b/>
          <w:color w:val="000000" w:themeColor="text1"/>
          <w:sz w:val="28"/>
          <w:szCs w:val="28"/>
        </w:rPr>
      </w:pPr>
      <w:r w:rsidRPr="00A2354F">
        <w:rPr>
          <w:rFonts w:ascii="Times New Roman" w:eastAsia="Times New Roman" w:hAnsi="Times New Roman" w:cs="Times New Roman"/>
          <w:color w:val="000000" w:themeColor="text1"/>
          <w:sz w:val="28"/>
          <w:szCs w:val="28"/>
        </w:rPr>
        <w:t xml:space="preserve">Для досягнення цієї мети поставлено такі </w:t>
      </w:r>
      <w:r w:rsidRPr="00876C7E">
        <w:rPr>
          <w:rFonts w:ascii="Times New Roman" w:eastAsia="Times New Roman" w:hAnsi="Times New Roman" w:cs="Times New Roman"/>
          <w:color w:val="000000" w:themeColor="text1"/>
          <w:sz w:val="28"/>
          <w:szCs w:val="28"/>
        </w:rPr>
        <w:t>завдання:</w:t>
      </w:r>
      <w:r w:rsidRPr="00A2354F">
        <w:rPr>
          <w:rFonts w:ascii="Times New Roman" w:eastAsia="Times New Roman" w:hAnsi="Times New Roman" w:cs="Times New Roman"/>
          <w:b/>
          <w:color w:val="000000" w:themeColor="text1"/>
          <w:sz w:val="28"/>
          <w:szCs w:val="28"/>
        </w:rPr>
        <w:t xml:space="preserve"> </w:t>
      </w:r>
    </w:p>
    <w:p w:rsidR="005910FD" w:rsidRPr="00A2354F" w:rsidRDefault="00E26649" w:rsidP="000E442F">
      <w:pPr>
        <w:numPr>
          <w:ilvl w:val="0"/>
          <w:numId w:val="2"/>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2354F">
        <w:rPr>
          <w:rFonts w:ascii="Times New Roman" w:eastAsia="Times New Roman" w:hAnsi="Times New Roman" w:cs="Times New Roman"/>
          <w:color w:val="000000" w:themeColor="text1"/>
          <w:sz w:val="28"/>
          <w:szCs w:val="28"/>
        </w:rPr>
        <w:t xml:space="preserve">розкрити особливості організації СРС в </w:t>
      </w:r>
      <w:proofErr w:type="gramStart"/>
      <w:r w:rsidRPr="00A2354F">
        <w:rPr>
          <w:rFonts w:ascii="Times New Roman" w:eastAsia="Times New Roman" w:hAnsi="Times New Roman" w:cs="Times New Roman"/>
          <w:color w:val="000000" w:themeColor="text1"/>
          <w:sz w:val="28"/>
          <w:szCs w:val="28"/>
        </w:rPr>
        <w:t>п</w:t>
      </w:r>
      <w:proofErr w:type="gramEnd"/>
      <w:r w:rsidRPr="00A2354F">
        <w:rPr>
          <w:rFonts w:ascii="Times New Roman" w:eastAsia="Times New Roman" w:hAnsi="Times New Roman" w:cs="Times New Roman"/>
          <w:color w:val="000000" w:themeColor="text1"/>
          <w:sz w:val="28"/>
          <w:szCs w:val="28"/>
        </w:rPr>
        <w:t xml:space="preserve">ідготовці фахівців </w:t>
      </w:r>
      <w:r w:rsidR="00A410AB">
        <w:rPr>
          <w:rFonts w:ascii="Times New Roman" w:eastAsia="Times New Roman" w:hAnsi="Times New Roman" w:cs="Times New Roman"/>
          <w:color w:val="000000" w:themeColor="text1"/>
          <w:sz w:val="28"/>
          <w:szCs w:val="28"/>
          <w:lang w:val="uk-UA"/>
        </w:rPr>
        <w:t>у</w:t>
      </w:r>
      <w:r w:rsidRPr="00A2354F">
        <w:rPr>
          <w:rFonts w:ascii="Times New Roman" w:eastAsia="Times New Roman" w:hAnsi="Times New Roman" w:cs="Times New Roman"/>
          <w:color w:val="000000" w:themeColor="text1"/>
          <w:sz w:val="28"/>
          <w:szCs w:val="28"/>
        </w:rPr>
        <w:t xml:space="preserve"> галузі хімії;</w:t>
      </w:r>
    </w:p>
    <w:p w:rsidR="005910FD" w:rsidRPr="00A2354F" w:rsidRDefault="00035527" w:rsidP="000E442F">
      <w:pPr>
        <w:numPr>
          <w:ilvl w:val="0"/>
          <w:numId w:val="2"/>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gramStart"/>
      <w:r w:rsidRPr="00A2354F">
        <w:rPr>
          <w:rFonts w:ascii="Times New Roman" w:eastAsia="Times New Roman" w:hAnsi="Times New Roman" w:cs="Times New Roman"/>
          <w:color w:val="000000" w:themeColor="text1"/>
          <w:sz w:val="28"/>
          <w:szCs w:val="28"/>
        </w:rPr>
        <w:t>досл</w:t>
      </w:r>
      <w:proofErr w:type="gramEnd"/>
      <w:r w:rsidRPr="00A2354F">
        <w:rPr>
          <w:rFonts w:ascii="Times New Roman" w:eastAsia="Times New Roman" w:hAnsi="Times New Roman" w:cs="Times New Roman"/>
          <w:color w:val="000000" w:themeColor="text1"/>
          <w:sz w:val="28"/>
          <w:szCs w:val="28"/>
        </w:rPr>
        <w:t xml:space="preserve">ідити </w:t>
      </w:r>
      <w:r w:rsidRPr="00A2354F">
        <w:rPr>
          <w:rFonts w:ascii="Times New Roman" w:eastAsia="Times New Roman" w:hAnsi="Times New Roman" w:cs="Times New Roman"/>
          <w:color w:val="000000" w:themeColor="text1"/>
          <w:sz w:val="28"/>
          <w:szCs w:val="28"/>
          <w:lang w:val="uk-UA"/>
        </w:rPr>
        <w:t xml:space="preserve">взаємний </w:t>
      </w:r>
      <w:r w:rsidRPr="00A2354F">
        <w:rPr>
          <w:rFonts w:ascii="Times New Roman" w:eastAsia="Times New Roman" w:hAnsi="Times New Roman" w:cs="Times New Roman"/>
          <w:color w:val="000000" w:themeColor="text1"/>
          <w:sz w:val="28"/>
          <w:szCs w:val="28"/>
        </w:rPr>
        <w:t>вплив мотивації та професі</w:t>
      </w:r>
      <w:r w:rsidRPr="00A2354F">
        <w:rPr>
          <w:rFonts w:ascii="Times New Roman" w:eastAsia="Times New Roman" w:hAnsi="Times New Roman" w:cs="Times New Roman"/>
          <w:color w:val="000000" w:themeColor="text1"/>
          <w:sz w:val="28"/>
          <w:szCs w:val="28"/>
          <w:lang w:val="uk-UA"/>
        </w:rPr>
        <w:t>йної спрямованості</w:t>
      </w:r>
      <w:r w:rsidRPr="00A2354F">
        <w:rPr>
          <w:rFonts w:ascii="Times New Roman" w:eastAsia="Times New Roman" w:hAnsi="Times New Roman" w:cs="Times New Roman"/>
          <w:color w:val="000000" w:themeColor="text1"/>
          <w:sz w:val="28"/>
          <w:szCs w:val="28"/>
        </w:rPr>
        <w:t xml:space="preserve"> на </w:t>
      </w:r>
      <w:r w:rsidRPr="00A2354F">
        <w:rPr>
          <w:rFonts w:ascii="Times New Roman" w:eastAsia="Times New Roman" w:hAnsi="Times New Roman" w:cs="Times New Roman"/>
          <w:color w:val="000000" w:themeColor="text1"/>
          <w:sz w:val="28"/>
          <w:szCs w:val="28"/>
          <w:lang w:val="uk-UA"/>
        </w:rPr>
        <w:t>ефективність</w:t>
      </w:r>
      <w:r w:rsidRPr="00A2354F">
        <w:rPr>
          <w:rFonts w:ascii="Times New Roman" w:eastAsia="Times New Roman" w:hAnsi="Times New Roman" w:cs="Times New Roman"/>
          <w:color w:val="000000" w:themeColor="text1"/>
          <w:sz w:val="28"/>
          <w:szCs w:val="28"/>
        </w:rPr>
        <w:t xml:space="preserve"> СРС</w:t>
      </w:r>
      <w:r w:rsidR="00E26649" w:rsidRPr="00A2354F">
        <w:rPr>
          <w:rFonts w:ascii="Times New Roman" w:eastAsia="Times New Roman" w:hAnsi="Times New Roman" w:cs="Times New Roman"/>
          <w:color w:val="000000" w:themeColor="text1"/>
          <w:sz w:val="28"/>
          <w:szCs w:val="28"/>
        </w:rPr>
        <w:t xml:space="preserve">; </w:t>
      </w:r>
    </w:p>
    <w:p w:rsidR="005910FD" w:rsidRPr="00A2354F" w:rsidRDefault="00E26649" w:rsidP="000E442F">
      <w:pPr>
        <w:numPr>
          <w:ilvl w:val="0"/>
          <w:numId w:val="2"/>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2354F">
        <w:rPr>
          <w:rFonts w:ascii="Times New Roman" w:eastAsia="Times New Roman" w:hAnsi="Times New Roman" w:cs="Times New Roman"/>
          <w:color w:val="000000" w:themeColor="text1"/>
          <w:sz w:val="28"/>
          <w:szCs w:val="28"/>
        </w:rPr>
        <w:t xml:space="preserve"> розробити навчально-методичний комплект завдань до СРС з курсу «Неорганічна хі</w:t>
      </w:r>
      <w:proofErr w:type="gramStart"/>
      <w:r w:rsidRPr="00A2354F">
        <w:rPr>
          <w:rFonts w:ascii="Times New Roman" w:eastAsia="Times New Roman" w:hAnsi="Times New Roman" w:cs="Times New Roman"/>
          <w:color w:val="000000" w:themeColor="text1"/>
          <w:sz w:val="28"/>
          <w:szCs w:val="28"/>
        </w:rPr>
        <w:t>м</w:t>
      </w:r>
      <w:proofErr w:type="gramEnd"/>
      <w:r w:rsidRPr="00A2354F">
        <w:rPr>
          <w:rFonts w:ascii="Times New Roman" w:eastAsia="Times New Roman" w:hAnsi="Times New Roman" w:cs="Times New Roman"/>
          <w:color w:val="000000" w:themeColor="text1"/>
          <w:sz w:val="28"/>
          <w:szCs w:val="28"/>
        </w:rPr>
        <w:t xml:space="preserve">ія»; </w:t>
      </w:r>
    </w:p>
    <w:p w:rsidR="005910FD" w:rsidRPr="00A2354F" w:rsidRDefault="00E26649" w:rsidP="000E442F">
      <w:pPr>
        <w:numPr>
          <w:ilvl w:val="0"/>
          <w:numId w:val="2"/>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A2354F">
        <w:rPr>
          <w:rFonts w:ascii="Times New Roman" w:eastAsia="Times New Roman" w:hAnsi="Times New Roman" w:cs="Times New Roman"/>
          <w:color w:val="000000" w:themeColor="text1"/>
          <w:sz w:val="28"/>
          <w:szCs w:val="28"/>
        </w:rPr>
        <w:t xml:space="preserve"> провести експериментальну перевірку запропонованої методики організації самостійної роботи студентів-першокурсникі</w:t>
      </w:r>
      <w:proofErr w:type="gramStart"/>
      <w:r w:rsidRPr="00A2354F">
        <w:rPr>
          <w:rFonts w:ascii="Times New Roman" w:eastAsia="Times New Roman" w:hAnsi="Times New Roman" w:cs="Times New Roman"/>
          <w:color w:val="000000" w:themeColor="text1"/>
          <w:sz w:val="28"/>
          <w:szCs w:val="28"/>
        </w:rPr>
        <w:t>в</w:t>
      </w:r>
      <w:proofErr w:type="gramEnd"/>
      <w:r w:rsidRPr="00A2354F">
        <w:rPr>
          <w:rFonts w:ascii="Times New Roman" w:eastAsia="Times New Roman" w:hAnsi="Times New Roman" w:cs="Times New Roman"/>
          <w:color w:val="000000" w:themeColor="text1"/>
          <w:sz w:val="28"/>
          <w:szCs w:val="28"/>
        </w:rPr>
        <w:t xml:space="preserve"> за результатами суб’єктивних та об’єктивних показників.</w:t>
      </w:r>
    </w:p>
    <w:p w:rsidR="005910FD" w:rsidRPr="00A2354F" w:rsidRDefault="00E26649" w:rsidP="000E442F">
      <w:pPr>
        <w:spacing w:after="0" w:line="360" w:lineRule="auto"/>
        <w:ind w:firstLine="709"/>
        <w:jc w:val="both"/>
        <w:rPr>
          <w:rFonts w:ascii="Times New Roman" w:eastAsia="Times New Roman" w:hAnsi="Times New Roman" w:cs="Times New Roman"/>
          <w:color w:val="000000" w:themeColor="text1"/>
          <w:sz w:val="28"/>
          <w:szCs w:val="28"/>
        </w:rPr>
      </w:pPr>
      <w:r w:rsidRPr="00876C7E">
        <w:rPr>
          <w:rFonts w:ascii="Times New Roman" w:eastAsia="Times New Roman" w:hAnsi="Times New Roman" w:cs="Times New Roman"/>
          <w:color w:val="000000" w:themeColor="text1"/>
          <w:sz w:val="28"/>
          <w:szCs w:val="28"/>
        </w:rPr>
        <w:t xml:space="preserve">Об’єкт </w:t>
      </w:r>
      <w:proofErr w:type="gramStart"/>
      <w:r w:rsidRPr="00876C7E">
        <w:rPr>
          <w:rFonts w:ascii="Times New Roman" w:eastAsia="Times New Roman" w:hAnsi="Times New Roman" w:cs="Times New Roman"/>
          <w:color w:val="000000" w:themeColor="text1"/>
          <w:sz w:val="28"/>
          <w:szCs w:val="28"/>
        </w:rPr>
        <w:t>досл</w:t>
      </w:r>
      <w:proofErr w:type="gramEnd"/>
      <w:r w:rsidRPr="00876C7E">
        <w:rPr>
          <w:rFonts w:ascii="Times New Roman" w:eastAsia="Times New Roman" w:hAnsi="Times New Roman" w:cs="Times New Roman"/>
          <w:color w:val="000000" w:themeColor="text1"/>
          <w:sz w:val="28"/>
          <w:szCs w:val="28"/>
        </w:rPr>
        <w:t>ідження –</w:t>
      </w:r>
      <w:r w:rsidRPr="00A2354F">
        <w:rPr>
          <w:rFonts w:ascii="Times New Roman" w:eastAsia="Times New Roman" w:hAnsi="Times New Roman" w:cs="Times New Roman"/>
          <w:color w:val="000000" w:themeColor="text1"/>
          <w:sz w:val="28"/>
          <w:szCs w:val="28"/>
        </w:rPr>
        <w:t xml:space="preserve"> процес навчання хімії в закладах вищої освіти.</w:t>
      </w:r>
    </w:p>
    <w:p w:rsidR="005910FD" w:rsidRPr="00A2354F" w:rsidRDefault="00E26649" w:rsidP="000E442F">
      <w:pPr>
        <w:spacing w:after="0" w:line="360" w:lineRule="auto"/>
        <w:ind w:firstLine="709"/>
        <w:jc w:val="both"/>
        <w:rPr>
          <w:rFonts w:ascii="Times New Roman" w:eastAsia="Times New Roman" w:hAnsi="Times New Roman" w:cs="Times New Roman"/>
          <w:color w:val="000000" w:themeColor="text1"/>
          <w:sz w:val="28"/>
          <w:szCs w:val="28"/>
        </w:rPr>
      </w:pPr>
      <w:r w:rsidRPr="00876C7E">
        <w:rPr>
          <w:rFonts w:ascii="Times New Roman" w:eastAsia="Times New Roman" w:hAnsi="Times New Roman" w:cs="Times New Roman"/>
          <w:color w:val="000000" w:themeColor="text1"/>
          <w:sz w:val="28"/>
          <w:szCs w:val="28"/>
        </w:rPr>
        <w:t xml:space="preserve">Предмет </w:t>
      </w:r>
      <w:proofErr w:type="gramStart"/>
      <w:r w:rsidRPr="00876C7E">
        <w:rPr>
          <w:rFonts w:ascii="Times New Roman" w:eastAsia="Times New Roman" w:hAnsi="Times New Roman" w:cs="Times New Roman"/>
          <w:color w:val="000000" w:themeColor="text1"/>
          <w:sz w:val="28"/>
          <w:szCs w:val="28"/>
        </w:rPr>
        <w:t>досл</w:t>
      </w:r>
      <w:proofErr w:type="gramEnd"/>
      <w:r w:rsidRPr="00876C7E">
        <w:rPr>
          <w:rFonts w:ascii="Times New Roman" w:eastAsia="Times New Roman" w:hAnsi="Times New Roman" w:cs="Times New Roman"/>
          <w:color w:val="000000" w:themeColor="text1"/>
          <w:sz w:val="28"/>
          <w:szCs w:val="28"/>
        </w:rPr>
        <w:t>ідження</w:t>
      </w:r>
      <w:r w:rsidRPr="00A2354F">
        <w:rPr>
          <w:rFonts w:ascii="Times New Roman" w:eastAsia="Times New Roman" w:hAnsi="Times New Roman" w:cs="Times New Roman"/>
          <w:b/>
          <w:color w:val="000000" w:themeColor="text1"/>
          <w:sz w:val="28"/>
          <w:szCs w:val="28"/>
        </w:rPr>
        <w:t xml:space="preserve"> – </w:t>
      </w:r>
      <w:r w:rsidRPr="00A2354F">
        <w:rPr>
          <w:rFonts w:ascii="Times New Roman" w:eastAsia="Times New Roman" w:hAnsi="Times New Roman" w:cs="Times New Roman"/>
          <w:color w:val="000000" w:themeColor="text1"/>
          <w:sz w:val="28"/>
          <w:szCs w:val="28"/>
        </w:rPr>
        <w:t>методика організації самостійної роботи студентів-першокурсників при вивченні курсу «Неорганічна хімія».</w:t>
      </w:r>
    </w:p>
    <w:p w:rsidR="005910FD" w:rsidRPr="00A2354F" w:rsidRDefault="00E26649" w:rsidP="000E44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themeColor="text1"/>
          <w:sz w:val="28"/>
          <w:szCs w:val="28"/>
        </w:rPr>
      </w:pPr>
      <w:r w:rsidRPr="00876C7E">
        <w:rPr>
          <w:rFonts w:ascii="Times New Roman" w:eastAsia="Times New Roman" w:hAnsi="Times New Roman" w:cs="Times New Roman"/>
          <w:color w:val="000000" w:themeColor="text1"/>
          <w:sz w:val="28"/>
          <w:szCs w:val="28"/>
        </w:rPr>
        <w:lastRenderedPageBreak/>
        <w:t xml:space="preserve">Гіпотеза </w:t>
      </w:r>
      <w:proofErr w:type="gramStart"/>
      <w:r w:rsidRPr="00876C7E">
        <w:rPr>
          <w:rFonts w:ascii="Times New Roman" w:eastAsia="Times New Roman" w:hAnsi="Times New Roman" w:cs="Times New Roman"/>
          <w:color w:val="000000" w:themeColor="text1"/>
          <w:sz w:val="28"/>
          <w:szCs w:val="28"/>
        </w:rPr>
        <w:t>досл</w:t>
      </w:r>
      <w:proofErr w:type="gramEnd"/>
      <w:r w:rsidRPr="00876C7E">
        <w:rPr>
          <w:rFonts w:ascii="Times New Roman" w:eastAsia="Times New Roman" w:hAnsi="Times New Roman" w:cs="Times New Roman"/>
          <w:color w:val="000000" w:themeColor="text1"/>
          <w:sz w:val="28"/>
          <w:szCs w:val="28"/>
        </w:rPr>
        <w:t>ідження</w:t>
      </w:r>
      <w:r w:rsidRPr="00A2354F">
        <w:rPr>
          <w:rFonts w:ascii="Times New Roman" w:eastAsia="Times New Roman" w:hAnsi="Times New Roman" w:cs="Times New Roman"/>
          <w:b/>
          <w:color w:val="000000" w:themeColor="text1"/>
          <w:sz w:val="28"/>
          <w:szCs w:val="28"/>
        </w:rPr>
        <w:t xml:space="preserve"> </w:t>
      </w:r>
      <w:r w:rsidRPr="00A2354F">
        <w:rPr>
          <w:rFonts w:ascii="Times New Roman" w:eastAsia="Times New Roman" w:hAnsi="Times New Roman" w:cs="Times New Roman"/>
          <w:color w:val="000000" w:themeColor="text1"/>
          <w:sz w:val="28"/>
          <w:szCs w:val="28"/>
        </w:rPr>
        <w:t xml:space="preserve">базується на припущенні про те, що організація СРС у вивченні «Неорганічної хімії» стає ефективною за умови мотивації та професійної спрямованості студентів-першокурсників. </w:t>
      </w:r>
    </w:p>
    <w:p w:rsidR="005910FD" w:rsidRPr="00A2354F" w:rsidRDefault="00E26649" w:rsidP="000E44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themeColor="text1"/>
          <w:sz w:val="28"/>
          <w:szCs w:val="28"/>
        </w:rPr>
      </w:pPr>
      <w:r w:rsidRPr="00A2354F">
        <w:rPr>
          <w:rFonts w:ascii="Times New Roman" w:eastAsia="Times New Roman" w:hAnsi="Times New Roman" w:cs="Times New Roman"/>
          <w:color w:val="000000" w:themeColor="text1"/>
          <w:sz w:val="28"/>
          <w:szCs w:val="28"/>
        </w:rPr>
        <w:t xml:space="preserve">У ході виконання </w:t>
      </w:r>
      <w:proofErr w:type="gramStart"/>
      <w:r w:rsidRPr="00A2354F">
        <w:rPr>
          <w:rFonts w:ascii="Times New Roman" w:eastAsia="Times New Roman" w:hAnsi="Times New Roman" w:cs="Times New Roman"/>
          <w:color w:val="000000" w:themeColor="text1"/>
          <w:sz w:val="28"/>
          <w:szCs w:val="28"/>
        </w:rPr>
        <w:t>досл</w:t>
      </w:r>
      <w:proofErr w:type="gramEnd"/>
      <w:r w:rsidRPr="00A2354F">
        <w:rPr>
          <w:rFonts w:ascii="Times New Roman" w:eastAsia="Times New Roman" w:hAnsi="Times New Roman" w:cs="Times New Roman"/>
          <w:color w:val="000000" w:themeColor="text1"/>
          <w:sz w:val="28"/>
          <w:szCs w:val="28"/>
        </w:rPr>
        <w:t>ідження застосовано низку як загальнонаукових, так і спеціальних методів:</w:t>
      </w:r>
    </w:p>
    <w:p w:rsidR="005910FD" w:rsidRPr="00A2354F" w:rsidRDefault="00E26649" w:rsidP="000E442F">
      <w:pPr>
        <w:numPr>
          <w:ilvl w:val="0"/>
          <w:numId w:val="5"/>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876C7E">
        <w:rPr>
          <w:rFonts w:ascii="Times New Roman" w:eastAsia="Times New Roman" w:hAnsi="Times New Roman" w:cs="Times New Roman"/>
          <w:color w:val="000000" w:themeColor="text1"/>
          <w:sz w:val="28"/>
          <w:szCs w:val="28"/>
        </w:rPr>
        <w:t>теоретичні</w:t>
      </w:r>
      <w:r w:rsidRPr="00A2354F">
        <w:rPr>
          <w:rFonts w:ascii="Times New Roman" w:eastAsia="Times New Roman" w:hAnsi="Times New Roman" w:cs="Times New Roman"/>
          <w:b/>
          <w:color w:val="000000" w:themeColor="text1"/>
          <w:sz w:val="28"/>
          <w:szCs w:val="28"/>
        </w:rPr>
        <w:t>:</w:t>
      </w:r>
      <w:r w:rsidRPr="00A2354F">
        <w:rPr>
          <w:rFonts w:ascii="Times New Roman" w:eastAsia="Times New Roman" w:hAnsi="Times New Roman" w:cs="Times New Roman"/>
          <w:color w:val="000000" w:themeColor="text1"/>
          <w:sz w:val="28"/>
          <w:szCs w:val="28"/>
        </w:rPr>
        <w:t xml:space="preserve"> порівняльний аналіз фундаментальних і практичних наукових праць з педагогіки та методики навчання хімії, інтерпретація, формулювання висновкі</w:t>
      </w:r>
      <w:proofErr w:type="gramStart"/>
      <w:r w:rsidRPr="00A2354F">
        <w:rPr>
          <w:rFonts w:ascii="Times New Roman" w:eastAsia="Times New Roman" w:hAnsi="Times New Roman" w:cs="Times New Roman"/>
          <w:color w:val="000000" w:themeColor="text1"/>
          <w:sz w:val="28"/>
          <w:szCs w:val="28"/>
        </w:rPr>
        <w:t>в</w:t>
      </w:r>
      <w:proofErr w:type="gramEnd"/>
      <w:r w:rsidRPr="00A2354F">
        <w:rPr>
          <w:rFonts w:ascii="Times New Roman" w:eastAsia="Times New Roman" w:hAnsi="Times New Roman" w:cs="Times New Roman"/>
          <w:color w:val="000000" w:themeColor="text1"/>
          <w:sz w:val="28"/>
          <w:szCs w:val="28"/>
        </w:rPr>
        <w:t xml:space="preserve"> </w:t>
      </w:r>
    </w:p>
    <w:p w:rsidR="005910FD" w:rsidRPr="00A2354F" w:rsidRDefault="00E26649" w:rsidP="000E442F">
      <w:pPr>
        <w:numPr>
          <w:ilvl w:val="0"/>
          <w:numId w:val="5"/>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876C7E">
        <w:rPr>
          <w:rFonts w:ascii="Times New Roman" w:eastAsia="Times New Roman" w:hAnsi="Times New Roman" w:cs="Times New Roman"/>
          <w:color w:val="000000" w:themeColor="text1"/>
          <w:sz w:val="28"/>
          <w:szCs w:val="28"/>
        </w:rPr>
        <w:t>експериментальні:</w:t>
      </w:r>
      <w:r w:rsidRPr="00A2354F">
        <w:rPr>
          <w:rFonts w:ascii="Times New Roman" w:eastAsia="Times New Roman" w:hAnsi="Times New Roman" w:cs="Times New Roman"/>
          <w:color w:val="000000" w:themeColor="text1"/>
          <w:sz w:val="28"/>
          <w:szCs w:val="28"/>
        </w:rPr>
        <w:t xml:space="preserve"> педагогічний експеримент, фіксація та порівняння експериментальних даних, емпіричний опис, складання діаграм, порівняльних таблиць  опитування, анкетування, тестування, діагностичний зріз успішності.</w:t>
      </w:r>
    </w:p>
    <w:p w:rsidR="005910FD" w:rsidRPr="00A2354F" w:rsidRDefault="00E26649" w:rsidP="000E442F">
      <w:pPr>
        <w:numPr>
          <w:ilvl w:val="0"/>
          <w:numId w:val="5"/>
        </w:numPr>
        <w:pBdr>
          <w:top w:val="nil"/>
          <w:left w:val="nil"/>
          <w:bottom w:val="nil"/>
          <w:right w:val="nil"/>
          <w:between w:val="nil"/>
        </w:pBd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876C7E">
        <w:rPr>
          <w:rFonts w:ascii="Times New Roman" w:eastAsia="Times New Roman" w:hAnsi="Times New Roman" w:cs="Times New Roman"/>
          <w:color w:val="000000" w:themeColor="text1"/>
          <w:sz w:val="28"/>
          <w:szCs w:val="28"/>
        </w:rPr>
        <w:t>статистичні методи:</w:t>
      </w:r>
      <w:r w:rsidRPr="00A2354F">
        <w:rPr>
          <w:rFonts w:ascii="Times New Roman" w:eastAsia="Times New Roman" w:hAnsi="Times New Roman" w:cs="Times New Roman"/>
          <w:color w:val="000000" w:themeColor="text1"/>
          <w:sz w:val="28"/>
          <w:szCs w:val="28"/>
        </w:rPr>
        <w:t xml:space="preserve"> якісний і кількісний аналіз, критерій </w:t>
      </w:r>
      <w:proofErr w:type="gramStart"/>
      <w:r w:rsidRPr="00A2354F">
        <w:rPr>
          <w:rFonts w:ascii="Times New Roman" w:eastAsia="Times New Roman" w:hAnsi="Times New Roman" w:cs="Times New Roman"/>
          <w:color w:val="000000" w:themeColor="text1"/>
          <w:sz w:val="28"/>
          <w:szCs w:val="28"/>
        </w:rPr>
        <w:t>П</w:t>
      </w:r>
      <w:proofErr w:type="gramEnd"/>
      <w:r w:rsidRPr="00A2354F">
        <w:rPr>
          <w:rFonts w:ascii="Times New Roman" w:eastAsia="Times New Roman" w:hAnsi="Times New Roman" w:cs="Times New Roman"/>
          <w:color w:val="000000" w:themeColor="text1"/>
          <w:sz w:val="28"/>
          <w:szCs w:val="28"/>
        </w:rPr>
        <w:t>ірсона.</w:t>
      </w:r>
    </w:p>
    <w:p w:rsidR="005910FD" w:rsidRPr="00A2354F" w:rsidRDefault="00E26649" w:rsidP="000E442F">
      <w:pPr>
        <w:spacing w:after="0" w:line="360" w:lineRule="auto"/>
        <w:ind w:firstLine="709"/>
        <w:jc w:val="both"/>
        <w:rPr>
          <w:rFonts w:ascii="Times New Roman" w:eastAsia="Times New Roman" w:hAnsi="Times New Roman" w:cs="Times New Roman"/>
          <w:color w:val="000000" w:themeColor="text1"/>
          <w:sz w:val="28"/>
          <w:szCs w:val="28"/>
          <w:highlight w:val="white"/>
        </w:rPr>
      </w:pPr>
      <w:r w:rsidRPr="00876C7E">
        <w:rPr>
          <w:rFonts w:ascii="Times New Roman" w:eastAsia="Times New Roman" w:hAnsi="Times New Roman" w:cs="Times New Roman"/>
          <w:color w:val="000000" w:themeColor="text1"/>
          <w:sz w:val="28"/>
          <w:szCs w:val="28"/>
        </w:rPr>
        <w:t>Наукова новизна</w:t>
      </w:r>
      <w:r w:rsidRPr="00A2354F">
        <w:rPr>
          <w:rFonts w:ascii="Times New Roman" w:eastAsia="Times New Roman" w:hAnsi="Times New Roman" w:cs="Times New Roman"/>
          <w:color w:val="000000" w:themeColor="text1"/>
          <w:sz w:val="28"/>
          <w:szCs w:val="28"/>
        </w:rPr>
        <w:t xml:space="preserve"> одержаних результатів полягає в розроб</w:t>
      </w:r>
      <w:r w:rsidR="00C71F34" w:rsidRPr="00A2354F">
        <w:rPr>
          <w:rFonts w:ascii="Times New Roman" w:eastAsia="Times New Roman" w:hAnsi="Times New Roman" w:cs="Times New Roman"/>
          <w:color w:val="000000" w:themeColor="text1"/>
          <w:sz w:val="28"/>
          <w:szCs w:val="28"/>
          <w:lang w:val="uk-UA"/>
        </w:rPr>
        <w:t>ц</w:t>
      </w:r>
      <w:r w:rsidRPr="00A2354F">
        <w:rPr>
          <w:rFonts w:ascii="Times New Roman" w:eastAsia="Times New Roman" w:hAnsi="Times New Roman" w:cs="Times New Roman"/>
          <w:color w:val="000000" w:themeColor="text1"/>
          <w:sz w:val="28"/>
          <w:szCs w:val="28"/>
        </w:rPr>
        <w:t>і завдан</w:t>
      </w:r>
      <w:r w:rsidR="00C71F34" w:rsidRPr="00A2354F">
        <w:rPr>
          <w:rFonts w:ascii="Times New Roman" w:eastAsia="Times New Roman" w:hAnsi="Times New Roman" w:cs="Times New Roman"/>
          <w:color w:val="000000" w:themeColor="text1"/>
          <w:sz w:val="28"/>
          <w:szCs w:val="28"/>
          <w:lang w:val="uk-UA"/>
        </w:rPr>
        <w:t>ь</w:t>
      </w:r>
      <w:r w:rsidRPr="00A2354F">
        <w:rPr>
          <w:rFonts w:ascii="Times New Roman" w:eastAsia="Times New Roman" w:hAnsi="Times New Roman" w:cs="Times New Roman"/>
          <w:color w:val="000000" w:themeColor="text1"/>
          <w:sz w:val="28"/>
          <w:szCs w:val="28"/>
        </w:rPr>
        <w:t xml:space="preserve"> для аудиторної та позааудиторної </w:t>
      </w:r>
      <w:r w:rsidR="00852091" w:rsidRPr="00A2354F">
        <w:rPr>
          <w:rFonts w:ascii="Times New Roman" w:eastAsia="Times New Roman" w:hAnsi="Times New Roman" w:cs="Times New Roman"/>
          <w:color w:val="000000" w:themeColor="text1"/>
          <w:sz w:val="28"/>
          <w:szCs w:val="28"/>
          <w:lang w:val="uk-UA"/>
        </w:rPr>
        <w:t>СРС</w:t>
      </w:r>
      <w:r w:rsidRPr="00A2354F">
        <w:rPr>
          <w:rFonts w:ascii="Times New Roman" w:eastAsia="Times New Roman" w:hAnsi="Times New Roman" w:cs="Times New Roman"/>
          <w:color w:val="000000" w:themeColor="text1"/>
          <w:sz w:val="28"/>
          <w:szCs w:val="28"/>
        </w:rPr>
        <w:t xml:space="preserve"> </w:t>
      </w:r>
      <w:r w:rsidR="00C71F34" w:rsidRPr="00A2354F">
        <w:rPr>
          <w:rFonts w:ascii="Times New Roman" w:eastAsia="Times New Roman" w:hAnsi="Times New Roman" w:cs="Times New Roman"/>
          <w:color w:val="000000" w:themeColor="text1"/>
          <w:sz w:val="28"/>
          <w:szCs w:val="28"/>
        </w:rPr>
        <w:t>з курсу «Неорганічна хі</w:t>
      </w:r>
      <w:proofErr w:type="gramStart"/>
      <w:r w:rsidR="00C71F34" w:rsidRPr="00A2354F">
        <w:rPr>
          <w:rFonts w:ascii="Times New Roman" w:eastAsia="Times New Roman" w:hAnsi="Times New Roman" w:cs="Times New Roman"/>
          <w:color w:val="000000" w:themeColor="text1"/>
          <w:sz w:val="28"/>
          <w:szCs w:val="28"/>
        </w:rPr>
        <w:t>м</w:t>
      </w:r>
      <w:proofErr w:type="gramEnd"/>
      <w:r w:rsidR="00C71F34" w:rsidRPr="00A2354F">
        <w:rPr>
          <w:rFonts w:ascii="Times New Roman" w:eastAsia="Times New Roman" w:hAnsi="Times New Roman" w:cs="Times New Roman"/>
          <w:color w:val="000000" w:themeColor="text1"/>
          <w:sz w:val="28"/>
          <w:szCs w:val="28"/>
        </w:rPr>
        <w:t>ія»</w:t>
      </w:r>
      <w:r w:rsidR="00E51235" w:rsidRPr="00A2354F">
        <w:rPr>
          <w:rFonts w:ascii="Times New Roman" w:eastAsia="Times New Roman" w:hAnsi="Times New Roman" w:cs="Times New Roman"/>
          <w:color w:val="000000" w:themeColor="text1"/>
          <w:sz w:val="28"/>
          <w:szCs w:val="28"/>
          <w:lang w:val="uk-UA"/>
        </w:rPr>
        <w:t xml:space="preserve"> з </w:t>
      </w:r>
      <w:r w:rsidR="007531CC" w:rsidRPr="00A2354F">
        <w:rPr>
          <w:rFonts w:ascii="Times New Roman" w:eastAsia="Times New Roman" w:hAnsi="Times New Roman" w:cs="Times New Roman"/>
          <w:color w:val="000000" w:themeColor="text1"/>
          <w:sz w:val="28"/>
          <w:szCs w:val="28"/>
          <w:lang w:val="uk-UA"/>
        </w:rPr>
        <w:t>урахуванням</w:t>
      </w:r>
      <w:r w:rsidR="00E51235" w:rsidRPr="00A2354F">
        <w:rPr>
          <w:rFonts w:ascii="Times New Roman" w:eastAsia="Times New Roman" w:hAnsi="Times New Roman" w:cs="Times New Roman"/>
          <w:color w:val="000000" w:themeColor="text1"/>
          <w:sz w:val="28"/>
          <w:szCs w:val="28"/>
          <w:lang w:val="uk-UA"/>
        </w:rPr>
        <w:t xml:space="preserve"> специфіки навчання </w:t>
      </w:r>
      <w:r w:rsidR="00C71F34" w:rsidRPr="00A2354F">
        <w:rPr>
          <w:rFonts w:ascii="Times New Roman" w:eastAsia="Times New Roman" w:hAnsi="Times New Roman" w:cs="Times New Roman"/>
          <w:color w:val="000000" w:themeColor="text1"/>
          <w:sz w:val="28"/>
          <w:szCs w:val="28"/>
          <w:lang w:val="uk-UA"/>
        </w:rPr>
        <w:t xml:space="preserve"> </w:t>
      </w:r>
      <w:r w:rsidRPr="00A2354F">
        <w:rPr>
          <w:rFonts w:ascii="Times New Roman" w:eastAsia="Times New Roman" w:hAnsi="Times New Roman" w:cs="Times New Roman"/>
          <w:color w:val="000000" w:themeColor="text1"/>
          <w:sz w:val="28"/>
          <w:szCs w:val="28"/>
          <w:highlight w:val="white"/>
        </w:rPr>
        <w:t>на першому курсі.</w:t>
      </w:r>
    </w:p>
    <w:p w:rsidR="005910FD" w:rsidRPr="00A2354F" w:rsidRDefault="00E26649" w:rsidP="000E442F">
      <w:pPr>
        <w:spacing w:after="0" w:line="360" w:lineRule="auto"/>
        <w:ind w:firstLine="709"/>
        <w:jc w:val="both"/>
        <w:rPr>
          <w:rFonts w:ascii="Times New Roman" w:eastAsia="Times New Roman" w:hAnsi="Times New Roman" w:cs="Times New Roman"/>
          <w:color w:val="000000" w:themeColor="text1"/>
          <w:sz w:val="28"/>
          <w:szCs w:val="28"/>
        </w:rPr>
      </w:pPr>
      <w:r w:rsidRPr="00876C7E">
        <w:rPr>
          <w:rFonts w:ascii="Times New Roman" w:eastAsia="Times New Roman" w:hAnsi="Times New Roman" w:cs="Times New Roman"/>
          <w:color w:val="000000" w:themeColor="text1"/>
          <w:sz w:val="28"/>
          <w:szCs w:val="28"/>
        </w:rPr>
        <w:t>Практичне значення</w:t>
      </w:r>
      <w:r w:rsidRPr="00A2354F">
        <w:rPr>
          <w:rFonts w:ascii="Times New Roman" w:eastAsia="Times New Roman" w:hAnsi="Times New Roman" w:cs="Times New Roman"/>
          <w:color w:val="000000" w:themeColor="text1"/>
          <w:sz w:val="28"/>
          <w:szCs w:val="28"/>
        </w:rPr>
        <w:t xml:space="preserve"> одержаних результатів наукового </w:t>
      </w:r>
      <w:proofErr w:type="gramStart"/>
      <w:r w:rsidRPr="00A2354F">
        <w:rPr>
          <w:rFonts w:ascii="Times New Roman" w:eastAsia="Times New Roman" w:hAnsi="Times New Roman" w:cs="Times New Roman"/>
          <w:color w:val="000000" w:themeColor="text1"/>
          <w:sz w:val="28"/>
          <w:szCs w:val="28"/>
        </w:rPr>
        <w:t>досл</w:t>
      </w:r>
      <w:proofErr w:type="gramEnd"/>
      <w:r w:rsidRPr="00A2354F">
        <w:rPr>
          <w:rFonts w:ascii="Times New Roman" w:eastAsia="Times New Roman" w:hAnsi="Times New Roman" w:cs="Times New Roman"/>
          <w:color w:val="000000" w:themeColor="text1"/>
          <w:sz w:val="28"/>
          <w:szCs w:val="28"/>
        </w:rPr>
        <w:t xml:space="preserve">ідження полягає в розробці методики організації СРС </w:t>
      </w:r>
      <w:r w:rsidR="00880A29" w:rsidRPr="00A2354F">
        <w:rPr>
          <w:rFonts w:ascii="Times New Roman" w:eastAsia="Times New Roman" w:hAnsi="Times New Roman" w:cs="Times New Roman"/>
          <w:color w:val="000000" w:themeColor="text1"/>
          <w:sz w:val="28"/>
          <w:szCs w:val="28"/>
          <w:lang w:val="uk-UA"/>
        </w:rPr>
        <w:t>в</w:t>
      </w:r>
      <w:r w:rsidRPr="00A2354F">
        <w:rPr>
          <w:rFonts w:ascii="Times New Roman" w:eastAsia="Times New Roman" w:hAnsi="Times New Roman" w:cs="Times New Roman"/>
          <w:color w:val="000000" w:themeColor="text1"/>
          <w:sz w:val="28"/>
          <w:szCs w:val="28"/>
        </w:rPr>
        <w:t xml:space="preserve"> навчанні «Неорганічної хімії». Результати експериментального </w:t>
      </w:r>
      <w:proofErr w:type="gramStart"/>
      <w:r w:rsidRPr="00A2354F">
        <w:rPr>
          <w:rFonts w:ascii="Times New Roman" w:eastAsia="Times New Roman" w:hAnsi="Times New Roman" w:cs="Times New Roman"/>
          <w:color w:val="000000" w:themeColor="text1"/>
          <w:sz w:val="28"/>
          <w:szCs w:val="28"/>
        </w:rPr>
        <w:t>досл</w:t>
      </w:r>
      <w:proofErr w:type="gramEnd"/>
      <w:r w:rsidRPr="00A2354F">
        <w:rPr>
          <w:rFonts w:ascii="Times New Roman" w:eastAsia="Times New Roman" w:hAnsi="Times New Roman" w:cs="Times New Roman"/>
          <w:color w:val="000000" w:themeColor="text1"/>
          <w:sz w:val="28"/>
          <w:szCs w:val="28"/>
        </w:rPr>
        <w:t>ідження можуть бути використані в освітньому процесі під час викладання навчальних дисциплін студентам спеціальності 091 «Біологія» для здобувачів ступеня вищої освіти «бакалавр»: «Неорганічна хімія»; студентам спеціальності 102 «Хімія» для здобувачів ступеня вищої освіти «магі</w:t>
      </w:r>
      <w:proofErr w:type="gramStart"/>
      <w:r w:rsidRPr="00A2354F">
        <w:rPr>
          <w:rFonts w:ascii="Times New Roman" w:eastAsia="Times New Roman" w:hAnsi="Times New Roman" w:cs="Times New Roman"/>
          <w:color w:val="000000" w:themeColor="text1"/>
          <w:sz w:val="28"/>
          <w:szCs w:val="28"/>
        </w:rPr>
        <w:t>стр</w:t>
      </w:r>
      <w:proofErr w:type="gramEnd"/>
      <w:r w:rsidRPr="00A2354F">
        <w:rPr>
          <w:rFonts w:ascii="Times New Roman" w:eastAsia="Times New Roman" w:hAnsi="Times New Roman" w:cs="Times New Roman"/>
          <w:color w:val="000000" w:themeColor="text1"/>
          <w:sz w:val="28"/>
          <w:szCs w:val="28"/>
        </w:rPr>
        <w:t>»: «Сучасні методики навчання хімії».</w:t>
      </w:r>
    </w:p>
    <w:p w:rsidR="00340670" w:rsidRDefault="00E26649" w:rsidP="00340670">
      <w:pPr>
        <w:spacing w:after="0" w:line="360" w:lineRule="auto"/>
        <w:ind w:firstLine="709"/>
        <w:jc w:val="both"/>
        <w:rPr>
          <w:rFonts w:ascii="Times New Roman" w:eastAsia="Times New Roman" w:hAnsi="Times New Roman" w:cs="Times New Roman"/>
          <w:color w:val="000000" w:themeColor="text1"/>
          <w:sz w:val="28"/>
          <w:szCs w:val="28"/>
          <w:lang w:val="uk-UA"/>
        </w:rPr>
      </w:pPr>
      <w:r w:rsidRPr="00A2354F">
        <w:rPr>
          <w:rFonts w:ascii="Times New Roman" w:eastAsia="Times New Roman" w:hAnsi="Times New Roman" w:cs="Times New Roman"/>
          <w:color w:val="000000" w:themeColor="text1"/>
          <w:sz w:val="28"/>
          <w:szCs w:val="28"/>
        </w:rPr>
        <w:t xml:space="preserve">Основні положення та результати </w:t>
      </w:r>
      <w:proofErr w:type="gramStart"/>
      <w:r w:rsidRPr="00A2354F">
        <w:rPr>
          <w:rFonts w:ascii="Times New Roman" w:eastAsia="Times New Roman" w:hAnsi="Times New Roman" w:cs="Times New Roman"/>
          <w:color w:val="000000" w:themeColor="text1"/>
          <w:sz w:val="28"/>
          <w:szCs w:val="28"/>
        </w:rPr>
        <w:t>досл</w:t>
      </w:r>
      <w:proofErr w:type="gramEnd"/>
      <w:r w:rsidRPr="00A2354F">
        <w:rPr>
          <w:rFonts w:ascii="Times New Roman" w:eastAsia="Times New Roman" w:hAnsi="Times New Roman" w:cs="Times New Roman"/>
          <w:color w:val="000000" w:themeColor="text1"/>
          <w:sz w:val="28"/>
          <w:szCs w:val="28"/>
        </w:rPr>
        <w:t>ідження обговорювались на наукових конференціях: VІІ Міжнародної науково-практичної конференції «НЕПЕРЕРВНА ОСВІТА НОВОГО СТОРІЧЧЯ: ДОСЯГНЕННЯ ТА ПЕРСПЕКТИВИ» (13-15 травня 2021 року, м. Запоріжжя), ХІV університетській науково-практичній конференції студентів, аспірантів і</w:t>
      </w:r>
      <w:r w:rsidR="00A410AB" w:rsidRPr="00A410AB">
        <w:rPr>
          <w:rFonts w:ascii="Times New Roman" w:eastAsia="Times New Roman" w:hAnsi="Times New Roman" w:cs="Times New Roman"/>
          <w:color w:val="000000" w:themeColor="text1"/>
          <w:sz w:val="28"/>
          <w:szCs w:val="28"/>
        </w:rPr>
        <w:t xml:space="preserve"> </w:t>
      </w:r>
      <w:r w:rsidR="00A410AB" w:rsidRPr="00A2354F">
        <w:rPr>
          <w:rFonts w:ascii="Times New Roman" w:eastAsia="Times New Roman" w:hAnsi="Times New Roman" w:cs="Times New Roman"/>
          <w:color w:val="000000" w:themeColor="text1"/>
          <w:sz w:val="28"/>
          <w:szCs w:val="28"/>
        </w:rPr>
        <w:lastRenderedPageBreak/>
        <w:t>молодих вчених «Молода наука-2021» (19-24 квітня 2021 р., м. Запоріжжя) та</w:t>
      </w:r>
      <w:r w:rsidR="00675D38">
        <w:rPr>
          <w:rFonts w:ascii="Times New Roman" w:eastAsia="Times New Roman" w:hAnsi="Times New Roman" w:cs="Times New Roman"/>
          <w:color w:val="000000" w:themeColor="text1"/>
          <w:sz w:val="28"/>
          <w:szCs w:val="28"/>
          <w:lang w:val="uk-UA"/>
        </w:rPr>
        <w:t xml:space="preserve"> </w:t>
      </w:r>
      <w:r w:rsidR="00A410AB" w:rsidRPr="00A2354F">
        <w:rPr>
          <w:rFonts w:ascii="Times New Roman" w:eastAsia="Times New Roman" w:hAnsi="Times New Roman" w:cs="Times New Roman"/>
          <w:color w:val="000000" w:themeColor="text1"/>
          <w:sz w:val="28"/>
          <w:szCs w:val="28"/>
        </w:rPr>
        <w:t xml:space="preserve"> опубліковано 2 тез.</w:t>
      </w:r>
      <w:r w:rsidRPr="00A2354F">
        <w:rPr>
          <w:rFonts w:ascii="Times New Roman" w:eastAsia="Times New Roman" w:hAnsi="Times New Roman" w:cs="Times New Roman"/>
          <w:color w:val="000000" w:themeColor="text1"/>
          <w:sz w:val="28"/>
          <w:szCs w:val="28"/>
        </w:rPr>
        <w:t xml:space="preserve"> </w:t>
      </w: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340670" w:rsidRDefault="00340670" w:rsidP="00340670">
      <w:pPr>
        <w:spacing w:after="0" w:line="360" w:lineRule="auto"/>
        <w:ind w:firstLine="709"/>
        <w:jc w:val="both"/>
        <w:rPr>
          <w:rFonts w:ascii="Times New Roman" w:eastAsia="Times New Roman" w:hAnsi="Times New Roman" w:cs="Times New Roman"/>
          <w:color w:val="000000" w:themeColor="text1"/>
          <w:sz w:val="28"/>
          <w:szCs w:val="28"/>
          <w:lang w:val="uk-UA"/>
        </w:rPr>
      </w:pPr>
    </w:p>
    <w:p w:rsidR="005910FD" w:rsidRDefault="00E26649" w:rsidP="00B827A6">
      <w:pPr>
        <w:spacing w:after="0" w:line="360" w:lineRule="auto"/>
        <w:ind w:firstLine="709"/>
        <w:jc w:val="center"/>
        <w:rPr>
          <w:rFonts w:ascii="Times New Roman" w:eastAsia="Times New Roman" w:hAnsi="Times New Roman" w:cs="Times New Roman"/>
          <w:color w:val="000000"/>
          <w:sz w:val="36"/>
          <w:szCs w:val="36"/>
        </w:rPr>
      </w:pPr>
      <w:r>
        <w:rPr>
          <w:rFonts w:ascii="Times New Roman" w:eastAsia="Times New Roman" w:hAnsi="Times New Roman" w:cs="Times New Roman"/>
          <w:smallCaps/>
          <w:sz w:val="28"/>
          <w:szCs w:val="28"/>
        </w:rPr>
        <w:lastRenderedPageBreak/>
        <w:t>1 ОГЛЯД НАУКОВОЇ ЛІТЕРАТУРИ</w:t>
      </w:r>
    </w:p>
    <w:p w:rsidR="00E628C2" w:rsidRDefault="00E26649" w:rsidP="00E628C2">
      <w:pPr>
        <w:pStyle w:val="a5"/>
        <w:numPr>
          <w:ilvl w:val="1"/>
          <w:numId w:val="22"/>
        </w:numPr>
        <w:spacing w:after="0" w:line="360" w:lineRule="auto"/>
        <w:ind w:left="0" w:firstLine="709"/>
        <w:jc w:val="both"/>
        <w:rPr>
          <w:rFonts w:ascii="Times New Roman" w:eastAsia="Times New Roman" w:hAnsi="Times New Roman" w:cs="Times New Roman"/>
          <w:sz w:val="28"/>
          <w:szCs w:val="28"/>
          <w:lang w:val="uk-UA"/>
        </w:rPr>
      </w:pPr>
      <w:r w:rsidRPr="00A56EF4">
        <w:rPr>
          <w:rFonts w:ascii="Times New Roman" w:eastAsia="Times New Roman" w:hAnsi="Times New Roman" w:cs="Times New Roman"/>
          <w:sz w:val="28"/>
          <w:szCs w:val="28"/>
        </w:rPr>
        <w:t>Самостійна робота студенті</w:t>
      </w:r>
      <w:proofErr w:type="gramStart"/>
      <w:r w:rsidRPr="00A56EF4">
        <w:rPr>
          <w:rFonts w:ascii="Times New Roman" w:eastAsia="Times New Roman" w:hAnsi="Times New Roman" w:cs="Times New Roman"/>
          <w:sz w:val="28"/>
          <w:szCs w:val="28"/>
        </w:rPr>
        <w:t>в</w:t>
      </w:r>
      <w:proofErr w:type="gramEnd"/>
      <w:r w:rsidRPr="00A56EF4">
        <w:rPr>
          <w:rFonts w:ascii="Times New Roman" w:eastAsia="Times New Roman" w:hAnsi="Times New Roman" w:cs="Times New Roman"/>
          <w:sz w:val="28"/>
          <w:szCs w:val="28"/>
        </w:rPr>
        <w:t xml:space="preserve"> </w:t>
      </w:r>
      <w:proofErr w:type="gramStart"/>
      <w:r w:rsidRPr="00A56EF4">
        <w:rPr>
          <w:rFonts w:ascii="Times New Roman" w:eastAsia="Times New Roman" w:hAnsi="Times New Roman" w:cs="Times New Roman"/>
          <w:sz w:val="28"/>
          <w:szCs w:val="28"/>
        </w:rPr>
        <w:t>як</w:t>
      </w:r>
      <w:proofErr w:type="gramEnd"/>
      <w:r w:rsidRPr="00A56EF4">
        <w:rPr>
          <w:rFonts w:ascii="Times New Roman" w:eastAsia="Times New Roman" w:hAnsi="Times New Roman" w:cs="Times New Roman"/>
          <w:sz w:val="28"/>
          <w:szCs w:val="28"/>
        </w:rPr>
        <w:t xml:space="preserve"> організаційна форма навчання</w:t>
      </w:r>
    </w:p>
    <w:p w:rsidR="00E628C2" w:rsidRDefault="00E628C2" w:rsidP="00E628C2">
      <w:pPr>
        <w:spacing w:after="0" w:line="360" w:lineRule="auto"/>
        <w:jc w:val="both"/>
        <w:rPr>
          <w:rFonts w:ascii="Times New Roman" w:eastAsia="Times New Roman" w:hAnsi="Times New Roman" w:cs="Times New Roman"/>
          <w:sz w:val="28"/>
          <w:szCs w:val="28"/>
          <w:lang w:val="uk-UA"/>
        </w:rPr>
      </w:pPr>
    </w:p>
    <w:p w:rsidR="00E628C2" w:rsidRPr="00E628C2" w:rsidRDefault="00E628C2" w:rsidP="00E628C2">
      <w:pPr>
        <w:spacing w:after="0" w:line="360" w:lineRule="auto"/>
        <w:jc w:val="both"/>
        <w:rPr>
          <w:rFonts w:ascii="Times New Roman" w:eastAsia="Times New Roman" w:hAnsi="Times New Roman" w:cs="Times New Roman"/>
          <w:sz w:val="28"/>
          <w:szCs w:val="28"/>
          <w:lang w:val="uk-UA"/>
        </w:rPr>
      </w:pPr>
    </w:p>
    <w:p w:rsidR="005910FD" w:rsidRPr="002614FB" w:rsidRDefault="00E26649" w:rsidP="000E442F">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Проблема організації </w:t>
      </w:r>
      <w:r w:rsidR="0074032E" w:rsidRPr="001B4342">
        <w:rPr>
          <w:rFonts w:ascii="Times New Roman" w:eastAsia="Times New Roman" w:hAnsi="Times New Roman" w:cs="Times New Roman"/>
          <w:sz w:val="28"/>
          <w:szCs w:val="28"/>
          <w:lang w:val="uk-UA"/>
        </w:rPr>
        <w:t>СРС</w:t>
      </w:r>
      <w:r w:rsidRPr="001B4342">
        <w:rPr>
          <w:rFonts w:ascii="Times New Roman" w:eastAsia="Times New Roman" w:hAnsi="Times New Roman" w:cs="Times New Roman"/>
          <w:sz w:val="28"/>
          <w:szCs w:val="28"/>
        </w:rPr>
        <w:t xml:space="preserve"> </w:t>
      </w:r>
      <w:r w:rsidR="00287026" w:rsidRPr="001B4342">
        <w:rPr>
          <w:rFonts w:ascii="Times New Roman" w:eastAsia="Times New Roman" w:hAnsi="Times New Roman" w:cs="Times New Roman"/>
          <w:sz w:val="28"/>
          <w:szCs w:val="28"/>
          <w:lang w:val="uk-UA"/>
        </w:rPr>
        <w:t xml:space="preserve">цікавить науковців </w:t>
      </w:r>
      <w:r w:rsidR="00BB393E" w:rsidRPr="001B4342">
        <w:rPr>
          <w:rFonts w:ascii="Times New Roman" w:eastAsia="Times New Roman" w:hAnsi="Times New Roman" w:cs="Times New Roman"/>
          <w:sz w:val="28"/>
          <w:szCs w:val="28"/>
          <w:lang w:val="uk-UA"/>
        </w:rPr>
        <w:t>декілька</w:t>
      </w:r>
      <w:r w:rsidR="00287026" w:rsidRPr="001B4342">
        <w:rPr>
          <w:rFonts w:ascii="Times New Roman" w:eastAsia="Times New Roman" w:hAnsi="Times New Roman" w:cs="Times New Roman"/>
          <w:sz w:val="28"/>
          <w:szCs w:val="28"/>
          <w:lang w:val="uk-UA"/>
        </w:rPr>
        <w:t xml:space="preserve"> десятиліть</w:t>
      </w:r>
      <w:r w:rsidR="001B4342">
        <w:rPr>
          <w:rFonts w:ascii="Times New Roman" w:eastAsia="Times New Roman" w:hAnsi="Times New Roman" w:cs="Times New Roman"/>
          <w:sz w:val="28"/>
          <w:szCs w:val="28"/>
          <w:lang w:val="uk-UA"/>
        </w:rPr>
        <w:t>.</w:t>
      </w:r>
      <w:r w:rsidR="00287026">
        <w:rPr>
          <w:rFonts w:ascii="Times New Roman" w:eastAsia="Times New Roman" w:hAnsi="Times New Roman" w:cs="Times New Roman"/>
          <w:sz w:val="28"/>
          <w:szCs w:val="28"/>
          <w:lang w:val="uk-UA"/>
        </w:rPr>
        <w:t xml:space="preserve"> </w:t>
      </w:r>
      <w:r w:rsidR="009C2608">
        <w:rPr>
          <w:rFonts w:ascii="Times New Roman" w:eastAsia="Times New Roman" w:hAnsi="Times New Roman" w:cs="Times New Roman"/>
          <w:sz w:val="28"/>
          <w:szCs w:val="28"/>
          <w:lang w:val="uk-UA"/>
        </w:rPr>
        <w:t xml:space="preserve">У </w:t>
      </w:r>
      <w:r w:rsidRPr="009C2608">
        <w:rPr>
          <w:rFonts w:ascii="Times New Roman" w:eastAsia="Times New Roman" w:hAnsi="Times New Roman" w:cs="Times New Roman"/>
          <w:sz w:val="28"/>
          <w:szCs w:val="28"/>
          <w:lang w:val="uk-UA"/>
        </w:rPr>
        <w:t>20-х</w:t>
      </w:r>
      <w:r w:rsidR="009C2608">
        <w:rPr>
          <w:rFonts w:ascii="Times New Roman" w:eastAsia="Times New Roman" w:hAnsi="Times New Roman" w:cs="Times New Roman"/>
          <w:sz w:val="28"/>
          <w:szCs w:val="28"/>
          <w:lang w:val="uk-UA"/>
        </w:rPr>
        <w:t>-</w:t>
      </w:r>
      <w:r w:rsidRPr="009C2608">
        <w:rPr>
          <w:rFonts w:ascii="Times New Roman" w:eastAsia="Times New Roman" w:hAnsi="Times New Roman" w:cs="Times New Roman"/>
          <w:sz w:val="28"/>
          <w:szCs w:val="28"/>
          <w:lang w:val="uk-UA"/>
        </w:rPr>
        <w:t xml:space="preserve">30-х </w:t>
      </w:r>
      <w:r w:rsidR="009C2608">
        <w:rPr>
          <w:rFonts w:ascii="Times New Roman" w:eastAsia="Times New Roman" w:hAnsi="Times New Roman" w:cs="Times New Roman"/>
          <w:sz w:val="28"/>
          <w:szCs w:val="28"/>
          <w:lang w:val="uk-UA"/>
        </w:rPr>
        <w:t>рр.</w:t>
      </w:r>
      <w:r w:rsidR="001B4342" w:rsidRPr="009C2608">
        <w:rPr>
          <w:rFonts w:ascii="Times New Roman" w:eastAsia="Times New Roman" w:hAnsi="Times New Roman" w:cs="Times New Roman"/>
          <w:sz w:val="28"/>
          <w:szCs w:val="28"/>
          <w:lang w:val="uk-UA"/>
        </w:rPr>
        <w:t xml:space="preserve"> ХХ століття</w:t>
      </w:r>
      <w:r w:rsidR="001B4342">
        <w:rPr>
          <w:rFonts w:ascii="Times New Roman" w:eastAsia="Times New Roman" w:hAnsi="Times New Roman" w:cs="Times New Roman"/>
          <w:sz w:val="28"/>
          <w:szCs w:val="28"/>
          <w:lang w:val="uk-UA"/>
        </w:rPr>
        <w:t>, р</w:t>
      </w:r>
      <w:r w:rsidR="001B4342" w:rsidRPr="009C2608">
        <w:rPr>
          <w:rFonts w:ascii="Times New Roman" w:eastAsia="Times New Roman" w:hAnsi="Times New Roman" w:cs="Times New Roman"/>
          <w:sz w:val="28"/>
          <w:szCs w:val="28"/>
          <w:lang w:val="uk-UA"/>
        </w:rPr>
        <w:t>оботи педагогів Е.Я.</w:t>
      </w:r>
      <w:r w:rsidR="001B4342">
        <w:rPr>
          <w:rFonts w:ascii="Times New Roman" w:eastAsia="Times New Roman" w:hAnsi="Times New Roman" w:cs="Times New Roman"/>
          <w:sz w:val="28"/>
          <w:szCs w:val="28"/>
          <w:lang w:val="uk-UA"/>
        </w:rPr>
        <w:t> </w:t>
      </w:r>
      <w:r w:rsidR="001B4342" w:rsidRPr="009C2608">
        <w:rPr>
          <w:rFonts w:ascii="Times New Roman" w:eastAsia="Times New Roman" w:hAnsi="Times New Roman" w:cs="Times New Roman"/>
          <w:sz w:val="28"/>
          <w:szCs w:val="28"/>
          <w:lang w:val="uk-UA"/>
        </w:rPr>
        <w:t>Голлак, Р.М.</w:t>
      </w:r>
      <w:r w:rsidR="001B4342">
        <w:rPr>
          <w:rFonts w:ascii="Times New Roman" w:eastAsia="Times New Roman" w:hAnsi="Times New Roman" w:cs="Times New Roman"/>
          <w:sz w:val="28"/>
          <w:szCs w:val="28"/>
          <w:lang w:val="uk-UA"/>
        </w:rPr>
        <w:t> </w:t>
      </w:r>
      <w:r w:rsidR="001B4342" w:rsidRPr="009C2608">
        <w:rPr>
          <w:rFonts w:ascii="Times New Roman" w:eastAsia="Times New Roman" w:hAnsi="Times New Roman" w:cs="Times New Roman"/>
          <w:sz w:val="28"/>
          <w:szCs w:val="28"/>
          <w:lang w:val="uk-UA"/>
        </w:rPr>
        <w:t>Пнискинсон</w:t>
      </w:r>
      <w:r w:rsidRPr="009C2608">
        <w:rPr>
          <w:rFonts w:ascii="Times New Roman" w:eastAsia="Times New Roman" w:hAnsi="Times New Roman" w:cs="Times New Roman"/>
          <w:sz w:val="28"/>
          <w:szCs w:val="28"/>
          <w:lang w:val="uk-UA"/>
        </w:rPr>
        <w:t xml:space="preserve"> були </w:t>
      </w:r>
      <w:r w:rsidR="001B4342">
        <w:rPr>
          <w:rFonts w:ascii="Times New Roman" w:eastAsia="Times New Roman" w:hAnsi="Times New Roman" w:cs="Times New Roman"/>
          <w:sz w:val="28"/>
          <w:szCs w:val="28"/>
          <w:lang w:val="uk-UA"/>
        </w:rPr>
        <w:t>спрямова</w:t>
      </w:r>
      <w:r w:rsidR="0071055B" w:rsidRPr="009C2608">
        <w:rPr>
          <w:rFonts w:ascii="Times New Roman" w:eastAsia="Times New Roman" w:hAnsi="Times New Roman" w:cs="Times New Roman"/>
          <w:sz w:val="28"/>
          <w:szCs w:val="28"/>
          <w:lang w:val="uk-UA"/>
        </w:rPr>
        <w:t>ні на виявлення характерних</w:t>
      </w:r>
      <w:r w:rsidRPr="009C2608">
        <w:rPr>
          <w:rFonts w:ascii="Times New Roman" w:eastAsia="Times New Roman" w:hAnsi="Times New Roman" w:cs="Times New Roman"/>
          <w:sz w:val="28"/>
          <w:szCs w:val="28"/>
          <w:lang w:val="uk-UA"/>
        </w:rPr>
        <w:t xml:space="preserve"> ознак самостійної роботи. В 50-х</w:t>
      </w:r>
      <w:r w:rsidR="009C2608">
        <w:rPr>
          <w:rFonts w:ascii="Times New Roman" w:eastAsia="Times New Roman" w:hAnsi="Times New Roman" w:cs="Times New Roman"/>
          <w:sz w:val="28"/>
          <w:szCs w:val="28"/>
          <w:lang w:val="uk-UA"/>
        </w:rPr>
        <w:t>-</w:t>
      </w:r>
      <w:r w:rsidR="0071055B" w:rsidRPr="009C2608">
        <w:rPr>
          <w:rFonts w:ascii="Times New Roman" w:eastAsia="Times New Roman" w:hAnsi="Times New Roman" w:cs="Times New Roman"/>
          <w:sz w:val="28"/>
          <w:szCs w:val="28"/>
          <w:lang w:val="uk-UA"/>
        </w:rPr>
        <w:t xml:space="preserve">60-х </w:t>
      </w:r>
      <w:r w:rsidR="009C2608">
        <w:rPr>
          <w:rFonts w:ascii="Times New Roman" w:eastAsia="Times New Roman" w:hAnsi="Times New Roman" w:cs="Times New Roman"/>
          <w:sz w:val="28"/>
          <w:szCs w:val="28"/>
          <w:lang w:val="uk-UA"/>
        </w:rPr>
        <w:t>рр</w:t>
      </w:r>
      <w:r w:rsidR="0071055B">
        <w:rPr>
          <w:rFonts w:ascii="Times New Roman" w:eastAsia="Times New Roman" w:hAnsi="Times New Roman" w:cs="Times New Roman"/>
          <w:sz w:val="28"/>
          <w:szCs w:val="28"/>
          <w:lang w:val="uk-UA"/>
        </w:rPr>
        <w:t>,</w:t>
      </w:r>
      <w:r w:rsidR="0071055B" w:rsidRPr="009C2608">
        <w:rPr>
          <w:rFonts w:ascii="Times New Roman" w:eastAsia="Times New Roman" w:hAnsi="Times New Roman" w:cs="Times New Roman"/>
          <w:sz w:val="28"/>
          <w:szCs w:val="28"/>
          <w:lang w:val="uk-UA"/>
        </w:rPr>
        <w:t xml:space="preserve"> </w:t>
      </w:r>
      <w:r w:rsidRPr="009C2608">
        <w:rPr>
          <w:rFonts w:ascii="Times New Roman" w:eastAsia="Times New Roman" w:hAnsi="Times New Roman" w:cs="Times New Roman"/>
          <w:sz w:val="28"/>
          <w:szCs w:val="28"/>
          <w:lang w:val="uk-UA"/>
        </w:rPr>
        <w:t>Б.П.</w:t>
      </w:r>
      <w:r w:rsidR="0071055B">
        <w:rPr>
          <w:rFonts w:ascii="Times New Roman" w:eastAsia="Times New Roman" w:hAnsi="Times New Roman" w:cs="Times New Roman"/>
          <w:sz w:val="28"/>
          <w:szCs w:val="28"/>
          <w:lang w:val="uk-UA"/>
        </w:rPr>
        <w:t> Є</w:t>
      </w:r>
      <w:r w:rsidR="0071055B" w:rsidRPr="009C2608">
        <w:rPr>
          <w:rFonts w:ascii="Times New Roman" w:eastAsia="Times New Roman" w:hAnsi="Times New Roman" w:cs="Times New Roman"/>
          <w:sz w:val="28"/>
          <w:szCs w:val="28"/>
          <w:lang w:val="uk-UA"/>
        </w:rPr>
        <w:t>сипов, М.П.Кашин, РГ.</w:t>
      </w:r>
      <w:r w:rsidR="0071055B">
        <w:rPr>
          <w:rFonts w:ascii="Times New Roman" w:eastAsia="Times New Roman" w:hAnsi="Times New Roman" w:cs="Times New Roman"/>
          <w:sz w:val="28"/>
          <w:szCs w:val="28"/>
          <w:lang w:val="uk-UA"/>
        </w:rPr>
        <w:t> Лумберг, М.І. </w:t>
      </w:r>
      <w:r w:rsidRPr="0071055B">
        <w:rPr>
          <w:rFonts w:ascii="Times New Roman" w:eastAsia="Times New Roman" w:hAnsi="Times New Roman" w:cs="Times New Roman"/>
          <w:sz w:val="28"/>
          <w:szCs w:val="28"/>
          <w:lang w:val="uk-UA"/>
        </w:rPr>
        <w:t xml:space="preserve">Моро, </w:t>
      </w:r>
      <w:r w:rsidR="0071055B">
        <w:rPr>
          <w:rFonts w:ascii="Times New Roman" w:eastAsia="Times New Roman" w:hAnsi="Times New Roman" w:cs="Times New Roman"/>
          <w:sz w:val="28"/>
          <w:szCs w:val="28"/>
          <w:lang w:val="uk-UA"/>
        </w:rPr>
        <w:t>І.Т. </w:t>
      </w:r>
      <w:r w:rsidRPr="0071055B">
        <w:rPr>
          <w:rFonts w:ascii="Times New Roman" w:eastAsia="Times New Roman" w:hAnsi="Times New Roman" w:cs="Times New Roman"/>
          <w:sz w:val="28"/>
          <w:szCs w:val="28"/>
          <w:lang w:val="uk-UA"/>
        </w:rPr>
        <w:t>Гладких, М.</w:t>
      </w:r>
      <w:r w:rsidR="0071055B">
        <w:rPr>
          <w:rFonts w:ascii="Times New Roman" w:eastAsia="Times New Roman" w:hAnsi="Times New Roman" w:cs="Times New Roman"/>
          <w:sz w:val="28"/>
          <w:szCs w:val="28"/>
          <w:lang w:val="uk-UA"/>
        </w:rPr>
        <w:t xml:space="preserve">М. Вайсеро, Г.Б. Григорян </w:t>
      </w:r>
      <w:r w:rsidRPr="0071055B">
        <w:rPr>
          <w:rFonts w:ascii="Times New Roman" w:eastAsia="Times New Roman" w:hAnsi="Times New Roman" w:cs="Times New Roman"/>
          <w:sz w:val="28"/>
          <w:szCs w:val="28"/>
          <w:lang w:val="uk-UA"/>
        </w:rPr>
        <w:t>та інші</w:t>
      </w:r>
      <w:r w:rsidR="0071055B">
        <w:rPr>
          <w:rFonts w:ascii="Times New Roman" w:eastAsia="Times New Roman" w:hAnsi="Times New Roman" w:cs="Times New Roman"/>
          <w:sz w:val="28"/>
          <w:szCs w:val="28"/>
          <w:lang w:val="uk-UA"/>
        </w:rPr>
        <w:t xml:space="preserve"> розглядають самостійну роботу </w:t>
      </w:r>
      <w:r w:rsidRPr="0071055B">
        <w:rPr>
          <w:rFonts w:ascii="Times New Roman" w:eastAsia="Times New Roman" w:hAnsi="Times New Roman" w:cs="Times New Roman"/>
          <w:sz w:val="28"/>
          <w:szCs w:val="28"/>
          <w:lang w:val="uk-UA"/>
        </w:rPr>
        <w:t xml:space="preserve">в її </w:t>
      </w:r>
      <w:r w:rsidRPr="0071055B">
        <w:rPr>
          <w:rFonts w:ascii="Times New Roman" w:eastAsia="Times New Roman" w:hAnsi="Times New Roman" w:cs="Times New Roman"/>
          <w:sz w:val="28"/>
          <w:szCs w:val="28"/>
          <w:highlight w:val="white"/>
          <w:lang w:val="uk-UA"/>
        </w:rPr>
        <w:t>організаційному аспекті.</w:t>
      </w:r>
      <w:r w:rsidR="009C2608">
        <w:rPr>
          <w:rFonts w:ascii="Times New Roman" w:eastAsia="Times New Roman" w:hAnsi="Times New Roman" w:cs="Times New Roman"/>
          <w:sz w:val="28"/>
          <w:szCs w:val="28"/>
          <w:highlight w:val="white"/>
          <w:lang w:val="uk-UA"/>
        </w:rPr>
        <w:t xml:space="preserve"> </w:t>
      </w:r>
      <w:r w:rsidR="009C2608">
        <w:rPr>
          <w:rFonts w:ascii="Times New Roman" w:eastAsia="Times New Roman" w:hAnsi="Times New Roman" w:cs="Times New Roman"/>
          <w:sz w:val="28"/>
          <w:szCs w:val="28"/>
          <w:lang w:val="uk-UA"/>
        </w:rPr>
        <w:t>У</w:t>
      </w:r>
      <w:r w:rsidR="0071055B" w:rsidRPr="0071055B">
        <w:rPr>
          <w:rFonts w:ascii="Times New Roman" w:eastAsia="Times New Roman" w:hAnsi="Times New Roman" w:cs="Times New Roman"/>
          <w:sz w:val="28"/>
          <w:szCs w:val="28"/>
          <w:lang w:val="uk-UA"/>
        </w:rPr>
        <w:t xml:space="preserve"> 80</w:t>
      </w:r>
      <w:r w:rsidR="0071055B">
        <w:rPr>
          <w:rFonts w:ascii="Times New Roman" w:eastAsia="Times New Roman" w:hAnsi="Times New Roman" w:cs="Times New Roman"/>
          <w:sz w:val="28"/>
          <w:szCs w:val="28"/>
          <w:lang w:val="uk-UA"/>
        </w:rPr>
        <w:t>-</w:t>
      </w:r>
      <w:r w:rsidR="0071055B" w:rsidRPr="0071055B">
        <w:rPr>
          <w:rFonts w:ascii="Times New Roman" w:eastAsia="Times New Roman" w:hAnsi="Times New Roman" w:cs="Times New Roman"/>
          <w:sz w:val="28"/>
          <w:szCs w:val="28"/>
          <w:lang w:val="uk-UA"/>
        </w:rPr>
        <w:t xml:space="preserve">90-е </w:t>
      </w:r>
      <w:r w:rsidR="004A7623">
        <w:rPr>
          <w:rFonts w:ascii="Times New Roman" w:eastAsia="Times New Roman" w:hAnsi="Times New Roman" w:cs="Times New Roman"/>
          <w:sz w:val="28"/>
          <w:szCs w:val="28"/>
          <w:lang w:val="uk-UA"/>
        </w:rPr>
        <w:t xml:space="preserve">роки </w:t>
      </w:r>
      <w:r w:rsidR="0071055B" w:rsidRPr="0071055B">
        <w:rPr>
          <w:rFonts w:ascii="Times New Roman" w:eastAsia="Times New Roman" w:hAnsi="Times New Roman" w:cs="Times New Roman"/>
          <w:sz w:val="28"/>
          <w:szCs w:val="28"/>
          <w:lang w:val="uk-UA"/>
        </w:rPr>
        <w:t xml:space="preserve">питання </w:t>
      </w:r>
      <w:r w:rsidRPr="0071055B">
        <w:rPr>
          <w:rFonts w:ascii="Times New Roman" w:eastAsia="Times New Roman" w:hAnsi="Times New Roman" w:cs="Times New Roman"/>
          <w:sz w:val="28"/>
          <w:szCs w:val="28"/>
          <w:lang w:val="uk-UA"/>
        </w:rPr>
        <w:t>самостійної роботи продовжують вивчатися науковцями</w:t>
      </w:r>
      <w:r w:rsidR="004A7623">
        <w:rPr>
          <w:rFonts w:ascii="Times New Roman" w:eastAsia="Times New Roman" w:hAnsi="Times New Roman" w:cs="Times New Roman"/>
          <w:sz w:val="28"/>
          <w:szCs w:val="28"/>
          <w:lang w:val="uk-UA"/>
        </w:rPr>
        <w:t xml:space="preserve">. Зокрема, </w:t>
      </w:r>
      <w:r w:rsidR="004A7623" w:rsidRPr="0071055B">
        <w:rPr>
          <w:rFonts w:ascii="Times New Roman" w:eastAsia="Times New Roman" w:hAnsi="Times New Roman" w:cs="Times New Roman"/>
          <w:sz w:val="28"/>
          <w:szCs w:val="28"/>
          <w:lang w:val="uk-UA"/>
        </w:rPr>
        <w:t>в дослідженнях Л.А.</w:t>
      </w:r>
      <w:r w:rsidR="004A7623">
        <w:rPr>
          <w:rFonts w:ascii="Times New Roman" w:eastAsia="Times New Roman" w:hAnsi="Times New Roman" w:cs="Times New Roman"/>
          <w:sz w:val="28"/>
          <w:szCs w:val="28"/>
          <w:lang w:val="uk-UA"/>
        </w:rPr>
        <w:t> </w:t>
      </w:r>
      <w:r w:rsidR="004A7623" w:rsidRPr="0071055B">
        <w:rPr>
          <w:rFonts w:ascii="Times New Roman" w:eastAsia="Times New Roman" w:hAnsi="Times New Roman" w:cs="Times New Roman"/>
          <w:sz w:val="28"/>
          <w:szCs w:val="28"/>
          <w:lang w:val="uk-UA"/>
        </w:rPr>
        <w:t>Жарової, М.А.</w:t>
      </w:r>
      <w:r w:rsidR="004A7623">
        <w:rPr>
          <w:rFonts w:ascii="Times New Roman" w:eastAsia="Times New Roman" w:hAnsi="Times New Roman" w:cs="Times New Roman"/>
          <w:sz w:val="28"/>
          <w:szCs w:val="28"/>
          <w:lang w:val="uk-UA"/>
        </w:rPr>
        <w:t> </w:t>
      </w:r>
      <w:r w:rsidR="004A7623" w:rsidRPr="0071055B">
        <w:rPr>
          <w:rFonts w:ascii="Times New Roman" w:eastAsia="Times New Roman" w:hAnsi="Times New Roman" w:cs="Times New Roman"/>
          <w:sz w:val="28"/>
          <w:szCs w:val="28"/>
          <w:lang w:val="uk-UA"/>
        </w:rPr>
        <w:t>Петрової, И.Г.Широкової та інш</w:t>
      </w:r>
      <w:r w:rsidR="00C1246E">
        <w:rPr>
          <w:rFonts w:ascii="Times New Roman" w:eastAsia="Times New Roman" w:hAnsi="Times New Roman" w:cs="Times New Roman"/>
          <w:sz w:val="28"/>
          <w:szCs w:val="28"/>
          <w:lang w:val="uk-UA"/>
        </w:rPr>
        <w:t>.</w:t>
      </w:r>
      <w:r w:rsidR="004A7623" w:rsidRPr="0071055B">
        <w:rPr>
          <w:rFonts w:ascii="Times New Roman" w:eastAsia="Times New Roman" w:hAnsi="Times New Roman" w:cs="Times New Roman"/>
          <w:sz w:val="28"/>
          <w:szCs w:val="28"/>
          <w:lang w:val="uk-UA"/>
        </w:rPr>
        <w:t xml:space="preserve"> </w:t>
      </w:r>
      <w:r w:rsidR="004A7623">
        <w:rPr>
          <w:rFonts w:ascii="Times New Roman" w:eastAsia="Times New Roman" w:hAnsi="Times New Roman" w:cs="Times New Roman"/>
          <w:sz w:val="28"/>
          <w:szCs w:val="28"/>
          <w:lang w:val="uk-UA"/>
        </w:rPr>
        <w:t xml:space="preserve">розкриваються </w:t>
      </w:r>
      <w:r w:rsidRPr="0071055B">
        <w:rPr>
          <w:rFonts w:ascii="Times New Roman" w:eastAsia="Times New Roman" w:hAnsi="Times New Roman" w:cs="Times New Roman"/>
          <w:sz w:val="28"/>
          <w:szCs w:val="28"/>
          <w:lang w:val="uk-UA"/>
        </w:rPr>
        <w:t>особливості управління і сам</w:t>
      </w:r>
      <w:r w:rsidR="0071055B" w:rsidRPr="0071055B">
        <w:rPr>
          <w:rFonts w:ascii="Times New Roman" w:eastAsia="Times New Roman" w:hAnsi="Times New Roman" w:cs="Times New Roman"/>
          <w:sz w:val="28"/>
          <w:szCs w:val="28"/>
          <w:lang w:val="uk-UA"/>
        </w:rPr>
        <w:t>оуправління самостійною роботою</w:t>
      </w:r>
      <w:r w:rsidRPr="0071055B">
        <w:rPr>
          <w:rFonts w:ascii="Times New Roman" w:eastAsia="Times New Roman" w:hAnsi="Times New Roman" w:cs="Times New Roman"/>
          <w:sz w:val="28"/>
          <w:szCs w:val="28"/>
          <w:lang w:val="uk-UA"/>
        </w:rPr>
        <w:t xml:space="preserve">; </w:t>
      </w:r>
      <w:r w:rsidR="00C1246E" w:rsidRPr="0071055B">
        <w:rPr>
          <w:rFonts w:ascii="Times New Roman" w:eastAsia="Times New Roman" w:hAnsi="Times New Roman" w:cs="Times New Roman"/>
          <w:sz w:val="28"/>
          <w:szCs w:val="28"/>
          <w:lang w:val="uk-UA"/>
        </w:rPr>
        <w:t>Л.Г.</w:t>
      </w:r>
      <w:r w:rsidR="00C1246E">
        <w:rPr>
          <w:rFonts w:ascii="Times New Roman" w:eastAsia="Times New Roman" w:hAnsi="Times New Roman" w:cs="Times New Roman"/>
          <w:sz w:val="28"/>
          <w:szCs w:val="28"/>
          <w:lang w:val="uk-UA"/>
        </w:rPr>
        <w:t> Дочкін</w:t>
      </w:r>
      <w:r w:rsidR="00C1246E" w:rsidRPr="0071055B">
        <w:rPr>
          <w:rFonts w:ascii="Times New Roman" w:eastAsia="Times New Roman" w:hAnsi="Times New Roman" w:cs="Times New Roman"/>
          <w:sz w:val="28"/>
          <w:szCs w:val="28"/>
          <w:lang w:val="uk-UA"/>
        </w:rPr>
        <w:t xml:space="preserve">, </w:t>
      </w:r>
      <w:r w:rsidR="00C1246E">
        <w:rPr>
          <w:rFonts w:ascii="Times New Roman" w:eastAsia="Times New Roman" w:hAnsi="Times New Roman" w:cs="Times New Roman"/>
          <w:sz w:val="28"/>
          <w:szCs w:val="28"/>
          <w:lang w:val="uk-UA"/>
        </w:rPr>
        <w:t>А.В. </w:t>
      </w:r>
      <w:r w:rsidR="00C1246E" w:rsidRPr="0071055B">
        <w:rPr>
          <w:rFonts w:ascii="Times New Roman" w:eastAsia="Times New Roman" w:hAnsi="Times New Roman" w:cs="Times New Roman"/>
          <w:sz w:val="28"/>
          <w:szCs w:val="28"/>
          <w:lang w:val="uk-UA"/>
        </w:rPr>
        <w:t>Усов</w:t>
      </w:r>
      <w:r w:rsidR="00C1246E">
        <w:rPr>
          <w:rFonts w:ascii="Times New Roman" w:eastAsia="Times New Roman" w:hAnsi="Times New Roman" w:cs="Times New Roman"/>
          <w:sz w:val="28"/>
          <w:szCs w:val="28"/>
          <w:lang w:val="uk-UA"/>
        </w:rPr>
        <w:t>а, Т.</w:t>
      </w:r>
      <w:r w:rsidR="00C1246E" w:rsidRPr="0071055B">
        <w:rPr>
          <w:rFonts w:ascii="Times New Roman" w:eastAsia="Times New Roman" w:hAnsi="Times New Roman" w:cs="Times New Roman"/>
          <w:sz w:val="28"/>
          <w:szCs w:val="28"/>
          <w:lang w:val="uk-UA"/>
        </w:rPr>
        <w:t>І.</w:t>
      </w:r>
      <w:r w:rsidR="00C1246E">
        <w:rPr>
          <w:rFonts w:ascii="Times New Roman" w:eastAsia="Times New Roman" w:hAnsi="Times New Roman" w:cs="Times New Roman"/>
          <w:sz w:val="28"/>
          <w:szCs w:val="28"/>
          <w:lang w:val="uk-UA"/>
        </w:rPr>
        <w:t> </w:t>
      </w:r>
      <w:r w:rsidR="00C1246E" w:rsidRPr="0071055B">
        <w:rPr>
          <w:rFonts w:ascii="Times New Roman" w:eastAsia="Times New Roman" w:hAnsi="Times New Roman" w:cs="Times New Roman"/>
          <w:sz w:val="28"/>
          <w:szCs w:val="28"/>
          <w:lang w:val="uk-UA"/>
        </w:rPr>
        <w:t xml:space="preserve">Вилеган </w:t>
      </w:r>
      <w:r w:rsidR="00C1246E">
        <w:rPr>
          <w:rFonts w:ascii="Times New Roman" w:eastAsia="Times New Roman" w:hAnsi="Times New Roman" w:cs="Times New Roman"/>
          <w:sz w:val="28"/>
          <w:szCs w:val="28"/>
          <w:lang w:val="uk-UA"/>
        </w:rPr>
        <w:t>на інш.</w:t>
      </w:r>
      <w:r w:rsidR="00C1246E" w:rsidRPr="0071055B">
        <w:rPr>
          <w:rFonts w:ascii="Times New Roman" w:eastAsia="Times New Roman" w:hAnsi="Times New Roman" w:cs="Times New Roman"/>
          <w:sz w:val="28"/>
          <w:szCs w:val="28"/>
          <w:lang w:val="uk-UA"/>
        </w:rPr>
        <w:t xml:space="preserve"> </w:t>
      </w:r>
      <w:r w:rsidR="00672F4E" w:rsidRPr="002614FB">
        <w:rPr>
          <w:rFonts w:ascii="Times New Roman" w:eastAsia="Times New Roman" w:hAnsi="Times New Roman" w:cs="Times New Roman"/>
          <w:sz w:val="28"/>
          <w:szCs w:val="28"/>
          <w:lang w:val="uk-UA"/>
        </w:rPr>
        <w:t xml:space="preserve">досліджували </w:t>
      </w:r>
      <w:r w:rsidRPr="002614FB">
        <w:rPr>
          <w:rFonts w:ascii="Times New Roman" w:eastAsia="Times New Roman" w:hAnsi="Times New Roman" w:cs="Times New Roman"/>
          <w:sz w:val="28"/>
          <w:szCs w:val="28"/>
          <w:lang w:val="uk-UA"/>
        </w:rPr>
        <w:t xml:space="preserve">системи </w:t>
      </w:r>
      <w:r w:rsidR="00C1246E" w:rsidRPr="002614FB">
        <w:rPr>
          <w:rFonts w:ascii="Times New Roman" w:eastAsia="Times New Roman" w:hAnsi="Times New Roman" w:cs="Times New Roman"/>
          <w:sz w:val="28"/>
          <w:szCs w:val="28"/>
          <w:lang w:val="uk-UA"/>
        </w:rPr>
        <w:t>організації самостійної роботи, М.І. Моро та І.Е.</w:t>
      </w:r>
      <w:r w:rsidRPr="002614FB">
        <w:rPr>
          <w:rFonts w:ascii="Times New Roman" w:eastAsia="Times New Roman" w:hAnsi="Times New Roman" w:cs="Times New Roman"/>
          <w:sz w:val="28"/>
          <w:szCs w:val="28"/>
          <w:lang w:val="uk-UA"/>
        </w:rPr>
        <w:t xml:space="preserve">Унт </w:t>
      </w:r>
      <w:r w:rsidR="00672F4E" w:rsidRPr="002614FB">
        <w:rPr>
          <w:rFonts w:ascii="Times New Roman" w:eastAsia="Times New Roman" w:hAnsi="Times New Roman" w:cs="Times New Roman"/>
          <w:sz w:val="28"/>
          <w:szCs w:val="28"/>
          <w:lang w:val="uk-UA"/>
        </w:rPr>
        <w:t xml:space="preserve">запропонували </w:t>
      </w:r>
      <w:r w:rsidRPr="002614FB">
        <w:rPr>
          <w:rFonts w:ascii="Times New Roman" w:eastAsia="Times New Roman" w:hAnsi="Times New Roman" w:cs="Times New Roman"/>
          <w:sz w:val="28"/>
          <w:szCs w:val="28"/>
          <w:lang w:val="uk-UA"/>
        </w:rPr>
        <w:t>розгляда</w:t>
      </w:r>
      <w:r w:rsidR="00672F4E" w:rsidRPr="002614FB">
        <w:rPr>
          <w:rFonts w:ascii="Times New Roman" w:eastAsia="Times New Roman" w:hAnsi="Times New Roman" w:cs="Times New Roman"/>
          <w:sz w:val="28"/>
          <w:szCs w:val="28"/>
          <w:lang w:val="uk-UA"/>
        </w:rPr>
        <w:t xml:space="preserve">ти </w:t>
      </w:r>
      <w:r w:rsidRPr="002614FB">
        <w:rPr>
          <w:rFonts w:ascii="Times New Roman" w:eastAsia="Times New Roman" w:hAnsi="Times New Roman" w:cs="Times New Roman"/>
          <w:sz w:val="28"/>
          <w:szCs w:val="28"/>
          <w:lang w:val="uk-UA"/>
        </w:rPr>
        <w:t>самостійну роботу як форму навчання</w:t>
      </w:r>
      <w:r w:rsidR="00267B71" w:rsidRPr="002614FB">
        <w:rPr>
          <w:rFonts w:ascii="Times New Roman" w:eastAsia="Times New Roman" w:hAnsi="Times New Roman" w:cs="Times New Roman"/>
          <w:sz w:val="28"/>
          <w:szCs w:val="28"/>
          <w:lang w:val="uk-UA"/>
        </w:rPr>
        <w:t xml:space="preserve"> </w:t>
      </w:r>
      <w:r w:rsidR="001E4449" w:rsidRPr="002614FB">
        <w:rPr>
          <w:rFonts w:ascii="Times New Roman" w:eastAsia="Times New Roman" w:hAnsi="Times New Roman" w:cs="Times New Roman"/>
          <w:color w:val="000000" w:themeColor="text1"/>
          <w:sz w:val="28"/>
          <w:szCs w:val="28"/>
          <w:lang w:val="uk-UA"/>
        </w:rPr>
        <w:t>[6]</w:t>
      </w:r>
      <w:r w:rsidR="00267B71" w:rsidRPr="002614FB">
        <w:rPr>
          <w:rFonts w:ascii="Times New Roman" w:eastAsia="Times New Roman" w:hAnsi="Times New Roman" w:cs="Times New Roman"/>
          <w:color w:val="000000" w:themeColor="text1"/>
          <w:sz w:val="28"/>
          <w:szCs w:val="28"/>
          <w:lang w:val="uk-UA"/>
        </w:rPr>
        <w:t>.</w:t>
      </w:r>
    </w:p>
    <w:p w:rsidR="005910FD" w:rsidRPr="006920A3" w:rsidRDefault="002614FB" w:rsidP="000E442F">
      <w:pPr>
        <w:spacing w:after="0" w:line="360" w:lineRule="auto"/>
        <w:ind w:firstLine="709"/>
        <w:jc w:val="both"/>
        <w:rPr>
          <w:rFonts w:ascii="Times New Roman" w:eastAsia="Times New Roman" w:hAnsi="Times New Roman" w:cs="Times New Roman"/>
          <w:sz w:val="24"/>
          <w:szCs w:val="24"/>
          <w:lang w:val="uk-UA"/>
        </w:rPr>
      </w:pPr>
      <w:r w:rsidRPr="002614FB">
        <w:rPr>
          <w:rFonts w:ascii="Times New Roman" w:hAnsi="Times New Roman" w:cs="Times New Roman"/>
          <w:sz w:val="28"/>
          <w:szCs w:val="28"/>
          <w:lang w:val="uk-UA"/>
        </w:rPr>
        <w:t xml:space="preserve">На сьогодні більшість </w:t>
      </w:r>
      <w:r w:rsidR="00A03C40">
        <w:rPr>
          <w:rFonts w:ascii="Times New Roman" w:hAnsi="Times New Roman" w:cs="Times New Roman"/>
          <w:sz w:val="28"/>
          <w:szCs w:val="28"/>
          <w:lang w:val="uk-UA"/>
        </w:rPr>
        <w:t>дослідників сходяться на думці, що</w:t>
      </w:r>
      <w:r w:rsidR="00864AC8" w:rsidRPr="002614FB">
        <w:rPr>
          <w:rFonts w:ascii="Times New Roman" w:eastAsia="Times New Roman" w:hAnsi="Times New Roman" w:cs="Times New Roman"/>
          <w:sz w:val="28"/>
          <w:szCs w:val="28"/>
          <w:lang w:val="uk-UA"/>
        </w:rPr>
        <w:t xml:space="preserve"> СРС</w:t>
      </w:r>
      <w:r w:rsidR="00E26649" w:rsidRPr="002614FB">
        <w:rPr>
          <w:rFonts w:ascii="Times New Roman" w:eastAsia="Times New Roman" w:hAnsi="Times New Roman" w:cs="Times New Roman"/>
          <w:sz w:val="28"/>
          <w:szCs w:val="28"/>
          <w:lang w:val="uk-UA"/>
        </w:rPr>
        <w:t xml:space="preserve"> </w:t>
      </w:r>
      <w:r w:rsidR="00A03C40">
        <w:rPr>
          <w:rFonts w:ascii="Times New Roman" w:eastAsia="Times New Roman" w:hAnsi="Times New Roman" w:cs="Times New Roman"/>
          <w:sz w:val="28"/>
          <w:szCs w:val="28"/>
          <w:lang w:val="uk-UA"/>
        </w:rPr>
        <w:t>– це</w:t>
      </w:r>
      <w:r w:rsidR="00454348" w:rsidRPr="002614FB">
        <w:rPr>
          <w:rFonts w:ascii="Times New Roman" w:eastAsia="Times New Roman" w:hAnsi="Times New Roman" w:cs="Times New Roman"/>
          <w:sz w:val="28"/>
          <w:szCs w:val="28"/>
          <w:lang w:val="uk-UA"/>
        </w:rPr>
        <w:t xml:space="preserve"> організаційн</w:t>
      </w:r>
      <w:r w:rsidR="00A03C40">
        <w:rPr>
          <w:rFonts w:ascii="Times New Roman" w:eastAsia="Times New Roman" w:hAnsi="Times New Roman" w:cs="Times New Roman"/>
          <w:sz w:val="28"/>
          <w:szCs w:val="28"/>
          <w:lang w:val="uk-UA"/>
        </w:rPr>
        <w:t>а</w:t>
      </w:r>
      <w:r w:rsidR="00454348" w:rsidRPr="002614FB">
        <w:rPr>
          <w:rFonts w:ascii="Times New Roman" w:eastAsia="Times New Roman" w:hAnsi="Times New Roman" w:cs="Times New Roman"/>
          <w:sz w:val="28"/>
          <w:szCs w:val="28"/>
          <w:lang w:val="uk-UA"/>
        </w:rPr>
        <w:t xml:space="preserve"> форм</w:t>
      </w:r>
      <w:r w:rsidR="00A03C40">
        <w:rPr>
          <w:rFonts w:ascii="Times New Roman" w:eastAsia="Times New Roman" w:hAnsi="Times New Roman" w:cs="Times New Roman"/>
          <w:sz w:val="28"/>
          <w:szCs w:val="28"/>
          <w:lang w:val="uk-UA"/>
        </w:rPr>
        <w:t>а</w:t>
      </w:r>
      <w:r w:rsidR="00454348" w:rsidRPr="002614FB">
        <w:rPr>
          <w:rFonts w:ascii="Times New Roman" w:eastAsia="Times New Roman" w:hAnsi="Times New Roman" w:cs="Times New Roman"/>
          <w:sz w:val="28"/>
          <w:szCs w:val="28"/>
          <w:lang w:val="uk-UA"/>
        </w:rPr>
        <w:t xml:space="preserve"> навчання,</w:t>
      </w:r>
      <w:r w:rsidR="006920A3" w:rsidRPr="006920A3">
        <w:rPr>
          <w:rFonts w:ascii="Times New Roman" w:eastAsia="Times New Roman" w:hAnsi="Times New Roman" w:cs="Times New Roman"/>
          <w:color w:val="111111"/>
          <w:sz w:val="28"/>
          <w:szCs w:val="28"/>
          <w:lang w:val="uk-UA"/>
        </w:rPr>
        <w:t xml:space="preserve"> за якою студент засвоює необхідні знання, оволодіває вміннями і навичками, вчиться планомірно, систематично працювати, мислити, розмірковувати, формує свій стиль розумової діяльності</w:t>
      </w:r>
      <w:r w:rsidR="006920A3">
        <w:rPr>
          <w:rFonts w:ascii="Times New Roman" w:eastAsia="Times New Roman" w:hAnsi="Times New Roman" w:cs="Times New Roman"/>
          <w:color w:val="111111"/>
          <w:sz w:val="28"/>
          <w:szCs w:val="28"/>
          <w:lang w:val="uk-UA"/>
        </w:rPr>
        <w:t>, що, в свою чергу,</w:t>
      </w:r>
      <w:r w:rsidR="006920A3" w:rsidRPr="002614FB">
        <w:rPr>
          <w:rFonts w:ascii="Times New Roman" w:eastAsia="Times New Roman" w:hAnsi="Times New Roman" w:cs="Times New Roman"/>
          <w:sz w:val="28"/>
          <w:szCs w:val="28"/>
          <w:lang w:val="uk-UA"/>
        </w:rPr>
        <w:t xml:space="preserve"> педагогічно забезпечує </w:t>
      </w:r>
      <w:r w:rsidR="006920A3">
        <w:rPr>
          <w:rFonts w:ascii="Times New Roman" w:eastAsia="Times New Roman" w:hAnsi="Times New Roman" w:cs="Times New Roman"/>
          <w:sz w:val="28"/>
          <w:szCs w:val="28"/>
          <w:lang w:val="uk-UA"/>
        </w:rPr>
        <w:t xml:space="preserve">підготовку </w:t>
      </w:r>
      <w:r w:rsidR="006920A3" w:rsidRPr="002614FB">
        <w:rPr>
          <w:rFonts w:ascii="Times New Roman" w:eastAsia="Times New Roman" w:hAnsi="Times New Roman" w:cs="Times New Roman"/>
          <w:sz w:val="28"/>
          <w:szCs w:val="28"/>
          <w:lang w:val="uk-UA"/>
        </w:rPr>
        <w:t>до професійної самоосвіти</w:t>
      </w:r>
      <w:r w:rsidR="00B048C5">
        <w:rPr>
          <w:rFonts w:ascii="Times New Roman" w:eastAsia="Times New Roman" w:hAnsi="Times New Roman" w:cs="Times New Roman"/>
          <w:sz w:val="28"/>
          <w:szCs w:val="28"/>
          <w:lang w:val="uk-UA"/>
        </w:rPr>
        <w:t xml:space="preserve"> й саморозвитку</w:t>
      </w:r>
      <w:r w:rsidR="006920A3">
        <w:rPr>
          <w:rFonts w:ascii="Times New Roman" w:eastAsia="Times New Roman" w:hAnsi="Times New Roman" w:cs="Times New Roman"/>
          <w:sz w:val="28"/>
          <w:szCs w:val="28"/>
          <w:lang w:val="uk-UA"/>
        </w:rPr>
        <w:t>.</w:t>
      </w:r>
    </w:p>
    <w:p w:rsidR="00E628C2" w:rsidRDefault="0074408F" w:rsidP="00E628C2">
      <w:pPr>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rPr>
        <w:t xml:space="preserve">Згідно </w:t>
      </w:r>
      <w:r w:rsidR="00180A7F">
        <w:rPr>
          <w:rFonts w:ascii="Times New Roman" w:eastAsia="Times New Roman" w:hAnsi="Times New Roman" w:cs="Times New Roman"/>
          <w:sz w:val="28"/>
          <w:szCs w:val="28"/>
          <w:lang w:val="uk-UA"/>
        </w:rPr>
        <w:t xml:space="preserve">Закону України «Про вищу освіту» та іншим </w:t>
      </w:r>
      <w:r w:rsidR="00E26649">
        <w:rPr>
          <w:rFonts w:ascii="Times New Roman" w:eastAsia="Times New Roman" w:hAnsi="Times New Roman" w:cs="Times New Roman"/>
          <w:sz w:val="28"/>
          <w:szCs w:val="28"/>
        </w:rPr>
        <w:t>нормативни</w:t>
      </w:r>
      <w:r w:rsidR="00180A7F">
        <w:rPr>
          <w:rFonts w:ascii="Times New Roman" w:eastAsia="Times New Roman" w:hAnsi="Times New Roman" w:cs="Times New Roman"/>
          <w:sz w:val="28"/>
          <w:szCs w:val="28"/>
          <w:lang w:val="uk-UA"/>
        </w:rPr>
        <w:t>м</w:t>
      </w:r>
      <w:r w:rsidR="005F5185">
        <w:rPr>
          <w:rFonts w:ascii="Times New Roman" w:eastAsia="Times New Roman" w:hAnsi="Times New Roman" w:cs="Times New Roman"/>
          <w:sz w:val="28"/>
          <w:szCs w:val="28"/>
        </w:rPr>
        <w:t xml:space="preserve"> </w:t>
      </w:r>
      <w:r w:rsidR="005F5185">
        <w:rPr>
          <w:rFonts w:ascii="Times New Roman" w:eastAsia="Times New Roman" w:hAnsi="Times New Roman" w:cs="Times New Roman"/>
          <w:sz w:val="28"/>
          <w:szCs w:val="28"/>
          <w:lang w:val="uk-UA"/>
        </w:rPr>
        <w:t>документам</w:t>
      </w:r>
      <w:r w:rsidR="00E26649">
        <w:rPr>
          <w:rFonts w:ascii="Times New Roman" w:eastAsia="Times New Roman" w:hAnsi="Times New Roman" w:cs="Times New Roman"/>
          <w:sz w:val="28"/>
          <w:szCs w:val="28"/>
        </w:rPr>
        <w:t xml:space="preserve">, </w:t>
      </w:r>
      <w:r w:rsidR="00180A7F">
        <w:rPr>
          <w:rFonts w:ascii="Times New Roman" w:eastAsia="Times New Roman" w:hAnsi="Times New Roman" w:cs="Times New Roman"/>
          <w:sz w:val="28"/>
          <w:szCs w:val="28"/>
          <w:lang w:val="uk-UA"/>
        </w:rPr>
        <w:t>СРС</w:t>
      </w:r>
      <w:r w:rsidR="00E26649">
        <w:rPr>
          <w:rFonts w:ascii="Times New Roman" w:eastAsia="Times New Roman" w:hAnsi="Times New Roman" w:cs="Times New Roman"/>
          <w:sz w:val="28"/>
          <w:szCs w:val="28"/>
        </w:rPr>
        <w:t xml:space="preserve"> є обов’язковим компонентом </w:t>
      </w:r>
      <w:r w:rsidR="00180A7F">
        <w:rPr>
          <w:rFonts w:ascii="Times New Roman" w:eastAsia="Times New Roman" w:hAnsi="Times New Roman" w:cs="Times New Roman"/>
          <w:sz w:val="28"/>
          <w:szCs w:val="28"/>
          <w:lang w:val="uk-UA"/>
        </w:rPr>
        <w:t>освітнь</w:t>
      </w:r>
      <w:r w:rsidR="005F5185">
        <w:rPr>
          <w:rFonts w:ascii="Times New Roman" w:eastAsia="Times New Roman" w:hAnsi="Times New Roman" w:cs="Times New Roman"/>
          <w:sz w:val="28"/>
          <w:szCs w:val="28"/>
          <w:lang w:val="uk-UA"/>
        </w:rPr>
        <w:t>ого</w:t>
      </w:r>
      <w:r w:rsidR="00E26649">
        <w:rPr>
          <w:rFonts w:ascii="Times New Roman" w:eastAsia="Times New Roman" w:hAnsi="Times New Roman" w:cs="Times New Roman"/>
          <w:sz w:val="28"/>
          <w:szCs w:val="28"/>
        </w:rPr>
        <w:t xml:space="preserve"> процесу</w:t>
      </w:r>
      <w:r w:rsidR="005F5185">
        <w:rPr>
          <w:rFonts w:ascii="Times New Roman" w:eastAsia="Times New Roman" w:hAnsi="Times New Roman" w:cs="Times New Roman"/>
          <w:sz w:val="28"/>
          <w:szCs w:val="28"/>
          <w:lang w:val="uk-UA"/>
        </w:rPr>
        <w:t xml:space="preserve"> в</w:t>
      </w:r>
      <w:r w:rsidR="00E26649">
        <w:rPr>
          <w:rFonts w:ascii="Times New Roman" w:eastAsia="Times New Roman" w:hAnsi="Times New Roman" w:cs="Times New Roman"/>
          <w:sz w:val="28"/>
          <w:szCs w:val="28"/>
        </w:rPr>
        <w:t xml:space="preserve"> закладі</w:t>
      </w:r>
      <w:r w:rsidR="00180A7F">
        <w:rPr>
          <w:rFonts w:ascii="Times New Roman" w:eastAsia="Times New Roman" w:hAnsi="Times New Roman" w:cs="Times New Roman"/>
          <w:sz w:val="28"/>
          <w:szCs w:val="28"/>
          <w:lang w:val="uk-UA"/>
        </w:rPr>
        <w:t xml:space="preserve"> вищої освіти. </w:t>
      </w:r>
      <w:r w:rsidR="005F5185">
        <w:rPr>
          <w:rFonts w:ascii="Times New Roman" w:eastAsia="Times New Roman" w:hAnsi="Times New Roman" w:cs="Times New Roman"/>
          <w:sz w:val="28"/>
          <w:szCs w:val="28"/>
          <w:lang w:val="uk-UA"/>
        </w:rPr>
        <w:t xml:space="preserve">Вона забезпечує </w:t>
      </w:r>
      <w:r w:rsidR="005F5185" w:rsidRPr="005F5185">
        <w:rPr>
          <w:rFonts w:ascii="Times New Roman" w:eastAsia="Times New Roman" w:hAnsi="Times New Roman" w:cs="Times New Roman"/>
          <w:sz w:val="28"/>
          <w:szCs w:val="28"/>
          <w:lang w:val="uk-UA"/>
        </w:rPr>
        <w:t xml:space="preserve">формування </w:t>
      </w:r>
      <w:r w:rsidR="005F5185">
        <w:rPr>
          <w:rFonts w:ascii="Times New Roman" w:eastAsia="Times New Roman" w:hAnsi="Times New Roman" w:cs="Times New Roman"/>
          <w:sz w:val="28"/>
          <w:szCs w:val="28"/>
          <w:lang w:val="uk-UA"/>
        </w:rPr>
        <w:t xml:space="preserve">загальних і </w:t>
      </w:r>
      <w:r w:rsidR="005F5185" w:rsidRPr="005F5185">
        <w:rPr>
          <w:rFonts w:ascii="Times New Roman" w:eastAsia="Times New Roman" w:hAnsi="Times New Roman" w:cs="Times New Roman"/>
          <w:sz w:val="28"/>
          <w:szCs w:val="28"/>
          <w:lang w:val="uk-UA"/>
        </w:rPr>
        <w:t>професійних компетен</w:t>
      </w:r>
      <w:r w:rsidR="005F5185">
        <w:rPr>
          <w:rFonts w:ascii="Times New Roman" w:eastAsia="Times New Roman" w:hAnsi="Times New Roman" w:cs="Times New Roman"/>
          <w:sz w:val="28"/>
          <w:szCs w:val="28"/>
          <w:lang w:val="uk-UA"/>
        </w:rPr>
        <w:t xml:space="preserve">тностей, закріплення </w:t>
      </w:r>
      <w:r w:rsidR="00E26649" w:rsidRPr="005F5185">
        <w:rPr>
          <w:rFonts w:ascii="Times New Roman" w:eastAsia="Times New Roman" w:hAnsi="Times New Roman" w:cs="Times New Roman"/>
          <w:sz w:val="28"/>
          <w:szCs w:val="28"/>
          <w:lang w:val="uk-UA"/>
        </w:rPr>
        <w:t>лекційн</w:t>
      </w:r>
      <w:r w:rsidR="005F5185">
        <w:rPr>
          <w:rFonts w:ascii="Times New Roman" w:eastAsia="Times New Roman" w:hAnsi="Times New Roman" w:cs="Times New Roman"/>
          <w:sz w:val="28"/>
          <w:szCs w:val="28"/>
          <w:lang w:val="uk-UA"/>
        </w:rPr>
        <w:t>ого матеріалу</w:t>
      </w:r>
      <w:r w:rsidR="00E26649" w:rsidRPr="005F5185">
        <w:rPr>
          <w:rFonts w:ascii="Times New Roman" w:eastAsia="Times New Roman" w:hAnsi="Times New Roman" w:cs="Times New Roman"/>
          <w:sz w:val="28"/>
          <w:szCs w:val="28"/>
          <w:lang w:val="uk-UA"/>
        </w:rPr>
        <w:t xml:space="preserve">, навичок вирішення актуальних проблем, </w:t>
      </w:r>
      <w:r w:rsidR="00747EF9">
        <w:rPr>
          <w:rFonts w:ascii="Times New Roman" w:eastAsia="Times New Roman" w:hAnsi="Times New Roman" w:cs="Times New Roman"/>
          <w:sz w:val="28"/>
          <w:szCs w:val="28"/>
          <w:lang w:val="uk-UA"/>
        </w:rPr>
        <w:t>підготовки до семінарських, практичних і</w:t>
      </w:r>
      <w:r w:rsidR="00747EF9" w:rsidRPr="005F5185">
        <w:rPr>
          <w:rFonts w:ascii="Times New Roman" w:eastAsia="Times New Roman" w:hAnsi="Times New Roman" w:cs="Times New Roman"/>
          <w:sz w:val="28"/>
          <w:szCs w:val="28"/>
          <w:lang w:val="uk-UA"/>
        </w:rPr>
        <w:t xml:space="preserve"> </w:t>
      </w:r>
      <w:r w:rsidR="00747EF9">
        <w:rPr>
          <w:rFonts w:ascii="Times New Roman" w:eastAsia="Times New Roman" w:hAnsi="Times New Roman" w:cs="Times New Roman"/>
          <w:sz w:val="28"/>
          <w:szCs w:val="28"/>
          <w:lang w:val="uk-UA"/>
        </w:rPr>
        <w:t xml:space="preserve">лабораторних занять, </w:t>
      </w:r>
      <w:r w:rsidR="00747EF9" w:rsidRPr="005F5185">
        <w:rPr>
          <w:rFonts w:ascii="Times New Roman" w:eastAsia="Times New Roman" w:hAnsi="Times New Roman" w:cs="Times New Roman"/>
          <w:sz w:val="28"/>
          <w:szCs w:val="28"/>
          <w:lang w:val="uk-UA"/>
        </w:rPr>
        <w:t>залік</w:t>
      </w:r>
      <w:r w:rsidR="00747EF9">
        <w:rPr>
          <w:rFonts w:ascii="Times New Roman" w:eastAsia="Times New Roman" w:hAnsi="Times New Roman" w:cs="Times New Roman"/>
          <w:sz w:val="28"/>
          <w:szCs w:val="28"/>
          <w:lang w:val="uk-UA"/>
        </w:rPr>
        <w:t>ів, іспитів</w:t>
      </w:r>
      <w:r w:rsidR="00747EF9" w:rsidRPr="005F5185">
        <w:rPr>
          <w:rFonts w:ascii="Times New Roman" w:eastAsia="Times New Roman" w:hAnsi="Times New Roman" w:cs="Times New Roman"/>
          <w:sz w:val="28"/>
          <w:szCs w:val="28"/>
          <w:lang w:val="uk-UA"/>
        </w:rPr>
        <w:t xml:space="preserve"> та </w:t>
      </w:r>
      <w:r w:rsidR="00E26649" w:rsidRPr="005F5185">
        <w:rPr>
          <w:rFonts w:ascii="Times New Roman" w:eastAsia="Times New Roman" w:hAnsi="Times New Roman" w:cs="Times New Roman"/>
          <w:sz w:val="28"/>
          <w:szCs w:val="28"/>
          <w:lang w:val="uk-UA"/>
        </w:rPr>
        <w:t>науково-дослідницької діяльності</w:t>
      </w:r>
      <w:r w:rsidR="006D58C6" w:rsidRPr="005F5185">
        <w:rPr>
          <w:rFonts w:ascii="Times New Roman" w:eastAsia="Times New Roman" w:hAnsi="Times New Roman" w:cs="Times New Roman"/>
          <w:color w:val="000000" w:themeColor="text1"/>
          <w:sz w:val="28"/>
          <w:szCs w:val="28"/>
          <w:lang w:val="uk-UA"/>
        </w:rPr>
        <w:t xml:space="preserve"> [</w:t>
      </w:r>
      <w:r w:rsidR="006D58C6">
        <w:rPr>
          <w:rFonts w:ascii="Times New Roman" w:eastAsia="Times New Roman" w:hAnsi="Times New Roman" w:cs="Times New Roman"/>
          <w:color w:val="000000" w:themeColor="text1"/>
          <w:sz w:val="28"/>
          <w:szCs w:val="28"/>
          <w:lang w:val="uk-UA"/>
        </w:rPr>
        <w:t>7</w:t>
      </w:r>
      <w:r w:rsidR="006D58C6" w:rsidRPr="005F5185">
        <w:rPr>
          <w:rFonts w:ascii="Times New Roman" w:eastAsia="Times New Roman" w:hAnsi="Times New Roman" w:cs="Times New Roman"/>
          <w:color w:val="000000" w:themeColor="text1"/>
          <w:sz w:val="28"/>
          <w:szCs w:val="28"/>
          <w:lang w:val="uk-UA"/>
        </w:rPr>
        <w:t>]</w:t>
      </w:r>
      <w:r w:rsidR="00E628C2">
        <w:rPr>
          <w:rFonts w:ascii="Times New Roman" w:eastAsia="Times New Roman" w:hAnsi="Times New Roman" w:cs="Times New Roman"/>
          <w:color w:val="000000" w:themeColor="text1"/>
          <w:sz w:val="28"/>
          <w:szCs w:val="28"/>
          <w:lang w:val="uk-UA"/>
        </w:rPr>
        <w:t>.</w:t>
      </w:r>
    </w:p>
    <w:p w:rsidR="0075596A" w:rsidRPr="00880206" w:rsidRDefault="00554DB3" w:rsidP="00880206">
      <w:pPr>
        <w:spacing w:after="0" w:line="360" w:lineRule="auto"/>
        <w:ind w:firstLine="709"/>
        <w:jc w:val="both"/>
        <w:rPr>
          <w:rFonts w:ascii="Times New Roman" w:eastAsia="Times New Roman" w:hAnsi="Times New Roman" w:cs="Times New Roman"/>
          <w:color w:val="000000" w:themeColor="text1"/>
          <w:sz w:val="28"/>
          <w:szCs w:val="28"/>
          <w:lang w:val="uk-UA"/>
        </w:rPr>
      </w:pPr>
      <w:r w:rsidRPr="00554DB3">
        <w:rPr>
          <w:rFonts w:ascii="Times New Roman" w:eastAsia="Times New Roman" w:hAnsi="Times New Roman" w:cs="Times New Roman"/>
          <w:color w:val="111111"/>
          <w:sz w:val="28"/>
          <w:szCs w:val="28"/>
          <w:lang w:val="uk-UA"/>
        </w:rPr>
        <w:lastRenderedPageBreak/>
        <w:t xml:space="preserve">В педагогічній літературі існує багато класифікацій СРС за різними критеріями, які виділяють </w:t>
      </w:r>
      <w:r>
        <w:rPr>
          <w:rFonts w:ascii="Times New Roman" w:eastAsia="Times New Roman" w:hAnsi="Times New Roman" w:cs="Times New Roman"/>
          <w:color w:val="111111"/>
          <w:sz w:val="28"/>
          <w:szCs w:val="28"/>
          <w:lang w:val="uk-UA"/>
        </w:rPr>
        <w:t xml:space="preserve">її </w:t>
      </w:r>
      <w:r w:rsidRPr="00554DB3">
        <w:rPr>
          <w:rFonts w:ascii="Times New Roman" w:eastAsia="Times New Roman" w:hAnsi="Times New Roman" w:cs="Times New Roman"/>
          <w:color w:val="111111"/>
          <w:sz w:val="28"/>
          <w:szCs w:val="28"/>
          <w:lang w:val="uk-UA"/>
        </w:rPr>
        <w:t>види і типи</w:t>
      </w:r>
      <w:r w:rsidR="00D55EE5">
        <w:rPr>
          <w:rFonts w:ascii="Times New Roman" w:eastAsia="Times New Roman" w:hAnsi="Times New Roman" w:cs="Times New Roman"/>
          <w:color w:val="111111"/>
          <w:sz w:val="28"/>
          <w:szCs w:val="28"/>
          <w:lang w:val="uk-UA"/>
        </w:rPr>
        <w:t xml:space="preserve">. </w:t>
      </w:r>
      <w:r w:rsidR="00D55EE5">
        <w:rPr>
          <w:rFonts w:ascii="Times New Roman" w:eastAsia="Times New Roman" w:hAnsi="Times New Roman" w:cs="Times New Roman"/>
          <w:sz w:val="28"/>
          <w:szCs w:val="28"/>
          <w:lang w:val="uk-UA"/>
        </w:rPr>
        <w:t>В таблиці 1.1 наводиться їх узагальнена форма</w:t>
      </w:r>
      <w:r w:rsidR="00D55EE5">
        <w:rPr>
          <w:rFonts w:ascii="Times New Roman" w:eastAsia="Times New Roman" w:hAnsi="Times New Roman" w:cs="Times New Roman"/>
          <w:color w:val="000000" w:themeColor="text1"/>
          <w:sz w:val="28"/>
          <w:szCs w:val="28"/>
          <w:lang w:val="uk-UA"/>
        </w:rPr>
        <w:t xml:space="preserve"> </w:t>
      </w:r>
      <w:r w:rsidRPr="00554DB3">
        <w:rPr>
          <w:rFonts w:ascii="Times New Roman" w:eastAsia="Times New Roman" w:hAnsi="Times New Roman" w:cs="Times New Roman"/>
          <w:color w:val="000000" w:themeColor="text1"/>
          <w:sz w:val="28"/>
          <w:szCs w:val="28"/>
          <w:lang w:val="uk-UA"/>
        </w:rPr>
        <w:t>[</w:t>
      </w:r>
      <w:r w:rsidR="00392BCF">
        <w:rPr>
          <w:rFonts w:ascii="Times New Roman" w:eastAsia="Times New Roman" w:hAnsi="Times New Roman" w:cs="Times New Roman"/>
          <w:color w:val="000000" w:themeColor="text1"/>
          <w:sz w:val="28"/>
          <w:szCs w:val="28"/>
          <w:lang w:val="uk-UA"/>
        </w:rPr>
        <w:t>8</w:t>
      </w:r>
      <w:r w:rsidR="00BB2CCB">
        <w:rPr>
          <w:rFonts w:ascii="Times New Roman" w:eastAsia="Times New Roman" w:hAnsi="Times New Roman" w:cs="Times New Roman"/>
          <w:color w:val="000000" w:themeColor="text1"/>
          <w:sz w:val="28"/>
          <w:szCs w:val="28"/>
          <w:lang w:val="uk-UA"/>
        </w:rPr>
        <w:t>,9</w:t>
      </w:r>
      <w:r w:rsidRPr="00554DB3">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lang w:val="uk-UA"/>
        </w:rPr>
        <w:t>.</w:t>
      </w:r>
      <w:r w:rsidR="00D55EE5">
        <w:rPr>
          <w:rFonts w:ascii="Times New Roman" w:eastAsia="Times New Roman" w:hAnsi="Times New Roman" w:cs="Times New Roman"/>
          <w:color w:val="000000" w:themeColor="text1"/>
          <w:sz w:val="28"/>
          <w:szCs w:val="28"/>
          <w:lang w:val="uk-UA"/>
        </w:rPr>
        <w:t xml:space="preserve"> </w:t>
      </w:r>
    </w:p>
    <w:p w:rsidR="008F1B7D" w:rsidRDefault="00B65456" w:rsidP="008F1B7D">
      <w:pPr>
        <w:pBdr>
          <w:top w:val="nil"/>
          <w:left w:val="nil"/>
          <w:bottom w:val="nil"/>
          <w:right w:val="nil"/>
          <w:between w:val="nil"/>
        </w:pBd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rPr>
        <w:t>Таблиця 1.1</w:t>
      </w:r>
      <w:r w:rsidR="00554DB3">
        <w:rPr>
          <w:rFonts w:ascii="Times New Roman" w:eastAsia="Times New Roman" w:hAnsi="Times New Roman" w:cs="Times New Roman"/>
          <w:sz w:val="28"/>
          <w:szCs w:val="28"/>
        </w:rPr>
        <w:t xml:space="preserve"> </w:t>
      </w:r>
      <w:r w:rsidR="00BA6D85">
        <w:rPr>
          <w:rFonts w:ascii="Times New Roman" w:eastAsia="Times New Roman" w:hAnsi="Times New Roman" w:cs="Times New Roman"/>
          <w:sz w:val="28"/>
          <w:szCs w:val="28"/>
          <w:lang w:val="uk-UA"/>
        </w:rPr>
        <w:t>–</w:t>
      </w:r>
      <w:r w:rsidR="00554DB3" w:rsidRPr="00E26649">
        <w:rPr>
          <w:rFonts w:ascii="Times New Roman" w:eastAsia="Times New Roman" w:hAnsi="Times New Roman" w:cs="Times New Roman"/>
          <w:sz w:val="28"/>
          <w:szCs w:val="28"/>
        </w:rPr>
        <w:t xml:space="preserve"> Класифікація самостійної роботи (за І.І. Циркун)</w:t>
      </w:r>
    </w:p>
    <w:tbl>
      <w:tblPr>
        <w:tblStyle w:val="afe"/>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6"/>
        <w:gridCol w:w="6337"/>
      </w:tblGrid>
      <w:tr w:rsidR="008F1B7D" w:rsidRPr="00E26649" w:rsidTr="008F1B7D">
        <w:tc>
          <w:tcPr>
            <w:tcW w:w="3126" w:type="dxa"/>
            <w:vAlign w:val="center"/>
          </w:tcPr>
          <w:p w:rsidR="008F1B7D" w:rsidRPr="00E26649"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E26649">
              <w:rPr>
                <w:rFonts w:ascii="Times New Roman" w:eastAsia="Times New Roman" w:hAnsi="Times New Roman" w:cs="Times New Roman"/>
                <w:sz w:val="28"/>
                <w:szCs w:val="28"/>
              </w:rPr>
              <w:t>Основи класифікації</w:t>
            </w:r>
          </w:p>
        </w:tc>
        <w:tc>
          <w:tcPr>
            <w:tcW w:w="6337" w:type="dxa"/>
            <w:vAlign w:val="center"/>
          </w:tcPr>
          <w:p w:rsidR="008F1B7D" w:rsidRPr="00E26649"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E26649">
              <w:rPr>
                <w:rFonts w:ascii="Times New Roman" w:eastAsia="Times New Roman" w:hAnsi="Times New Roman" w:cs="Times New Roman"/>
                <w:sz w:val="28"/>
                <w:szCs w:val="28"/>
              </w:rPr>
              <w:t>Види самостійної роботи</w:t>
            </w:r>
          </w:p>
        </w:tc>
      </w:tr>
      <w:tr w:rsidR="008F1B7D" w:rsidRPr="00E26649" w:rsidTr="008F1B7D">
        <w:tc>
          <w:tcPr>
            <w:tcW w:w="3126" w:type="dxa"/>
            <w:vAlign w:val="center"/>
          </w:tcPr>
          <w:p w:rsidR="008F1B7D" w:rsidRPr="001F6688"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37" w:type="dxa"/>
            <w:vAlign w:val="center"/>
          </w:tcPr>
          <w:p w:rsidR="008F1B7D" w:rsidRPr="001F6688"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8F1B7D" w:rsidRPr="00E26649" w:rsidTr="008F1B7D">
        <w:tc>
          <w:tcPr>
            <w:tcW w:w="3126" w:type="dxa"/>
            <w:vAlign w:val="center"/>
          </w:tcPr>
          <w:p w:rsidR="008F1B7D" w:rsidRPr="00E26649"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E26649">
              <w:rPr>
                <w:rFonts w:ascii="Times New Roman" w:eastAsia="Times New Roman" w:hAnsi="Times New Roman" w:cs="Times New Roman"/>
                <w:sz w:val="28"/>
                <w:szCs w:val="28"/>
              </w:rPr>
              <w:t>Дидактична мета</w:t>
            </w:r>
          </w:p>
        </w:tc>
        <w:tc>
          <w:tcPr>
            <w:tcW w:w="6337" w:type="dxa"/>
          </w:tcPr>
          <w:p w:rsidR="008F1B7D" w:rsidRPr="00E26649" w:rsidRDefault="008F1B7D" w:rsidP="008F1B7D">
            <w:p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отримання</w:t>
            </w:r>
            <w:r w:rsidRPr="00E26649">
              <w:rPr>
                <w:rFonts w:ascii="Times New Roman" w:eastAsia="Times New Roman" w:hAnsi="Times New Roman" w:cs="Times New Roman"/>
                <w:sz w:val="28"/>
                <w:szCs w:val="28"/>
                <w:highlight w:val="white"/>
              </w:rPr>
              <w:t xml:space="preserve"> нових знань; закріплення,</w:t>
            </w:r>
            <w:r>
              <w:rPr>
                <w:rFonts w:ascii="Times New Roman" w:eastAsia="Times New Roman" w:hAnsi="Times New Roman" w:cs="Times New Roman"/>
                <w:sz w:val="28"/>
                <w:szCs w:val="28"/>
                <w:highlight w:val="white"/>
                <w:lang w:val="uk-UA"/>
              </w:rPr>
              <w:t xml:space="preserve"> </w:t>
            </w:r>
            <w:r w:rsidRPr="00E26649">
              <w:rPr>
                <w:rFonts w:ascii="Times New Roman" w:eastAsia="Times New Roman" w:hAnsi="Times New Roman" w:cs="Times New Roman"/>
                <w:sz w:val="28"/>
                <w:szCs w:val="28"/>
                <w:highlight w:val="white"/>
              </w:rPr>
              <w:t>уточнення, поглиблення, узагальнення знань;</w:t>
            </w:r>
            <w:r>
              <w:rPr>
                <w:rFonts w:ascii="Times New Roman" w:eastAsia="Times New Roman" w:hAnsi="Times New Roman" w:cs="Times New Roman"/>
                <w:sz w:val="28"/>
                <w:szCs w:val="28"/>
                <w:highlight w:val="white"/>
                <w:lang w:val="uk-UA"/>
              </w:rPr>
              <w:t xml:space="preserve"> </w:t>
            </w:r>
            <w:r w:rsidRPr="00E26649">
              <w:rPr>
                <w:rFonts w:ascii="Times New Roman" w:eastAsia="Times New Roman" w:hAnsi="Times New Roman" w:cs="Times New Roman"/>
                <w:sz w:val="28"/>
                <w:szCs w:val="28"/>
                <w:highlight w:val="white"/>
              </w:rPr>
              <w:t>формування умінь застосовувати знання під час вирішення навчальних та практичних завдань;</w:t>
            </w:r>
            <w:r>
              <w:rPr>
                <w:rFonts w:ascii="Times New Roman" w:eastAsia="Times New Roman" w:hAnsi="Times New Roman" w:cs="Times New Roman"/>
                <w:sz w:val="28"/>
                <w:szCs w:val="28"/>
                <w:highlight w:val="white"/>
                <w:lang w:val="uk-UA"/>
              </w:rPr>
              <w:t xml:space="preserve"> </w:t>
            </w:r>
            <w:r w:rsidRPr="00E26649">
              <w:rPr>
                <w:rFonts w:ascii="Times New Roman" w:eastAsia="Times New Roman" w:hAnsi="Times New Roman" w:cs="Times New Roman"/>
                <w:sz w:val="28"/>
                <w:szCs w:val="28"/>
                <w:highlight w:val="white"/>
              </w:rPr>
              <w:t>формування умінь творчого характеру</w:t>
            </w:r>
          </w:p>
        </w:tc>
      </w:tr>
      <w:tr w:rsidR="008F1B7D" w:rsidRPr="00E26649" w:rsidTr="008F1B7D">
        <w:tc>
          <w:tcPr>
            <w:tcW w:w="3126" w:type="dxa"/>
            <w:vAlign w:val="center"/>
          </w:tcPr>
          <w:p w:rsidR="008F1B7D" w:rsidRPr="00E26649"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E26649">
              <w:rPr>
                <w:rFonts w:ascii="Times New Roman" w:eastAsia="Times New Roman" w:hAnsi="Times New Roman" w:cs="Times New Roman"/>
                <w:sz w:val="28"/>
                <w:szCs w:val="28"/>
              </w:rPr>
              <w:t>Форма</w:t>
            </w:r>
            <w:r>
              <w:rPr>
                <w:rFonts w:ascii="Times New Roman" w:eastAsia="Times New Roman" w:hAnsi="Times New Roman" w:cs="Times New Roman"/>
                <w:sz w:val="28"/>
                <w:szCs w:val="28"/>
                <w:lang w:val="uk-UA"/>
              </w:rPr>
              <w:t xml:space="preserve"> </w:t>
            </w:r>
            <w:r w:rsidRPr="00E26649">
              <w:rPr>
                <w:rFonts w:ascii="Times New Roman" w:eastAsia="Times New Roman" w:hAnsi="Times New Roman" w:cs="Times New Roman"/>
                <w:sz w:val="28"/>
                <w:szCs w:val="28"/>
              </w:rPr>
              <w:t>організації діяльності</w:t>
            </w:r>
          </w:p>
        </w:tc>
        <w:tc>
          <w:tcPr>
            <w:tcW w:w="6337" w:type="dxa"/>
          </w:tcPr>
          <w:p w:rsidR="008F1B7D" w:rsidRPr="00E26649" w:rsidRDefault="008F1B7D" w:rsidP="008F1B7D">
            <w:pP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ф</w:t>
            </w:r>
            <w:r w:rsidRPr="00E26649">
              <w:rPr>
                <w:rFonts w:ascii="Times New Roman" w:eastAsia="Times New Roman" w:hAnsi="Times New Roman" w:cs="Times New Roman"/>
                <w:sz w:val="28"/>
                <w:szCs w:val="28"/>
                <w:highlight w:val="white"/>
              </w:rPr>
              <w:t>ронтальні, групові, індивідуальні</w:t>
            </w:r>
          </w:p>
        </w:tc>
      </w:tr>
      <w:tr w:rsidR="008F1B7D" w:rsidRPr="00E26649" w:rsidTr="008F1B7D">
        <w:tc>
          <w:tcPr>
            <w:tcW w:w="3126" w:type="dxa"/>
            <w:vAlign w:val="center"/>
          </w:tcPr>
          <w:p w:rsidR="008F1B7D" w:rsidRPr="00E26649"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E26649">
              <w:rPr>
                <w:rFonts w:ascii="Times New Roman" w:eastAsia="Times New Roman" w:hAnsi="Times New Roman" w:cs="Times New Roman"/>
                <w:sz w:val="28"/>
                <w:szCs w:val="28"/>
              </w:rPr>
              <w:t>Характер діяльності</w:t>
            </w:r>
          </w:p>
        </w:tc>
        <w:tc>
          <w:tcPr>
            <w:tcW w:w="6337" w:type="dxa"/>
          </w:tcPr>
          <w:p w:rsidR="008F1B7D" w:rsidRPr="00E26649" w:rsidRDefault="008F1B7D" w:rsidP="008F1B7D">
            <w:pPr>
              <w:pBdr>
                <w:top w:val="nil"/>
                <w:left w:val="nil"/>
                <w:bottom w:val="nil"/>
                <w:right w:val="nil"/>
                <w:between w:val="nil"/>
              </w:pBd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р</w:t>
            </w:r>
            <w:r w:rsidRPr="00E26649">
              <w:rPr>
                <w:rFonts w:ascii="Times New Roman" w:eastAsia="Times New Roman" w:hAnsi="Times New Roman" w:cs="Times New Roman"/>
                <w:sz w:val="28"/>
                <w:szCs w:val="28"/>
                <w:highlight w:val="white"/>
              </w:rPr>
              <w:t>епродуктивні,</w:t>
            </w:r>
            <w:r>
              <w:rPr>
                <w:rFonts w:ascii="Times New Roman" w:eastAsia="Times New Roman" w:hAnsi="Times New Roman" w:cs="Times New Roman"/>
                <w:sz w:val="28"/>
                <w:szCs w:val="28"/>
                <w:highlight w:val="white"/>
                <w:lang w:val="uk-UA"/>
              </w:rPr>
              <w:t xml:space="preserve"> </w:t>
            </w:r>
            <w:r w:rsidRPr="00E26649">
              <w:rPr>
                <w:rFonts w:ascii="Times New Roman" w:eastAsia="Times New Roman" w:hAnsi="Times New Roman" w:cs="Times New Roman"/>
                <w:sz w:val="28"/>
                <w:szCs w:val="28"/>
                <w:highlight w:val="white"/>
              </w:rPr>
              <w:t>частково-пошукові,</w:t>
            </w:r>
            <w:r>
              <w:rPr>
                <w:rFonts w:ascii="Times New Roman" w:eastAsia="Times New Roman" w:hAnsi="Times New Roman" w:cs="Times New Roman"/>
                <w:sz w:val="28"/>
                <w:szCs w:val="28"/>
                <w:highlight w:val="white"/>
                <w:lang w:val="uk-UA"/>
              </w:rPr>
              <w:t xml:space="preserve"> </w:t>
            </w:r>
            <w:r w:rsidRPr="00E26649">
              <w:rPr>
                <w:rFonts w:ascii="Times New Roman" w:eastAsia="Times New Roman" w:hAnsi="Times New Roman" w:cs="Times New Roman"/>
                <w:sz w:val="28"/>
                <w:szCs w:val="28"/>
                <w:highlight w:val="white"/>
              </w:rPr>
              <w:t>дослідні</w:t>
            </w:r>
          </w:p>
        </w:tc>
      </w:tr>
      <w:tr w:rsidR="008F1B7D" w:rsidRPr="00E26649" w:rsidTr="008F1B7D">
        <w:tc>
          <w:tcPr>
            <w:tcW w:w="3126" w:type="dxa"/>
            <w:vAlign w:val="center"/>
          </w:tcPr>
          <w:p w:rsidR="008F1B7D" w:rsidRPr="00E26649"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E26649">
              <w:rPr>
                <w:rFonts w:ascii="Times New Roman" w:eastAsia="Times New Roman" w:hAnsi="Times New Roman" w:cs="Times New Roman"/>
                <w:sz w:val="28"/>
                <w:szCs w:val="28"/>
              </w:rPr>
              <w:t xml:space="preserve">Форма завдання </w:t>
            </w:r>
          </w:p>
        </w:tc>
        <w:tc>
          <w:tcPr>
            <w:tcW w:w="6337" w:type="dxa"/>
          </w:tcPr>
          <w:p w:rsidR="008F1B7D" w:rsidRPr="00E26649" w:rsidRDefault="008F1B7D" w:rsidP="008F1B7D">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r>
              <w:rPr>
                <w:rFonts w:ascii="Times New Roman" w:eastAsia="Times New Roman" w:hAnsi="Times New Roman" w:cs="Times New Roman"/>
                <w:sz w:val="28"/>
                <w:szCs w:val="28"/>
                <w:lang w:val="uk-UA"/>
              </w:rPr>
              <w:t>:</w:t>
            </w:r>
            <w:r w:rsidRPr="00E26649">
              <w:rPr>
                <w:rFonts w:ascii="Times New Roman" w:eastAsia="Times New Roman" w:hAnsi="Times New Roman" w:cs="Times New Roman"/>
                <w:sz w:val="28"/>
                <w:szCs w:val="28"/>
              </w:rPr>
              <w:t xml:space="preserve"> впізнавання, вибі</w:t>
            </w:r>
            <w:proofErr w:type="gramStart"/>
            <w:r w:rsidRPr="00E26649">
              <w:rPr>
                <w:rFonts w:ascii="Times New Roman" w:eastAsia="Times New Roman" w:hAnsi="Times New Roman" w:cs="Times New Roman"/>
                <w:sz w:val="28"/>
                <w:szCs w:val="28"/>
              </w:rPr>
              <w:t>р</w:t>
            </w:r>
            <w:proofErr w:type="gramEnd"/>
            <w:r w:rsidRPr="00E26649">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відтворення, </w:t>
            </w:r>
            <w:r w:rsidRPr="00E26649">
              <w:rPr>
                <w:rFonts w:ascii="Times New Roman" w:eastAsia="Times New Roman" w:hAnsi="Times New Roman" w:cs="Times New Roman"/>
                <w:sz w:val="28"/>
                <w:szCs w:val="28"/>
              </w:rPr>
              <w:t xml:space="preserve"> </w:t>
            </w:r>
            <w:r w:rsidRPr="00E26649">
              <w:rPr>
                <w:rFonts w:ascii="Times New Roman" w:eastAsia="Times New Roman" w:hAnsi="Times New Roman" w:cs="Times New Roman"/>
                <w:sz w:val="28"/>
                <w:szCs w:val="28"/>
                <w:highlight w:val="white"/>
              </w:rPr>
              <w:t>перетворення, знаходження нового методу</w:t>
            </w:r>
            <w:r>
              <w:rPr>
                <w:rFonts w:ascii="Times New Roman" w:eastAsia="Times New Roman" w:hAnsi="Times New Roman" w:cs="Times New Roman"/>
                <w:sz w:val="28"/>
                <w:szCs w:val="28"/>
                <w:highlight w:val="white"/>
                <w:lang w:val="uk-UA"/>
              </w:rPr>
              <w:t xml:space="preserve"> </w:t>
            </w:r>
            <w:r w:rsidRPr="00E26649">
              <w:rPr>
                <w:rFonts w:ascii="Times New Roman" w:eastAsia="Times New Roman" w:hAnsi="Times New Roman" w:cs="Times New Roman"/>
                <w:sz w:val="28"/>
                <w:szCs w:val="28"/>
                <w:highlight w:val="white"/>
              </w:rPr>
              <w:t>виконання</w:t>
            </w:r>
          </w:p>
        </w:tc>
      </w:tr>
      <w:tr w:rsidR="008F1B7D" w:rsidRPr="00E26649" w:rsidTr="008F1B7D">
        <w:tc>
          <w:tcPr>
            <w:tcW w:w="3126" w:type="dxa"/>
            <w:vAlign w:val="center"/>
          </w:tcPr>
          <w:p w:rsidR="008F1B7D" w:rsidRPr="00E26649"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E26649">
              <w:rPr>
                <w:rFonts w:ascii="Times New Roman" w:eastAsia="Times New Roman" w:hAnsi="Times New Roman" w:cs="Times New Roman"/>
                <w:sz w:val="28"/>
                <w:szCs w:val="28"/>
              </w:rPr>
              <w:t>Форма відповіді</w:t>
            </w:r>
          </w:p>
        </w:tc>
        <w:tc>
          <w:tcPr>
            <w:tcW w:w="6337" w:type="dxa"/>
          </w:tcPr>
          <w:p w:rsidR="008F1B7D" w:rsidRPr="00E26649" w:rsidRDefault="008F1B7D" w:rsidP="008F1B7D">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w:t>
            </w:r>
            <w:r w:rsidRPr="00E26649">
              <w:rPr>
                <w:rFonts w:ascii="Times New Roman" w:eastAsia="Times New Roman" w:hAnsi="Times New Roman" w:cs="Times New Roman"/>
                <w:sz w:val="28"/>
                <w:szCs w:val="28"/>
              </w:rPr>
              <w:t>исьмова, усна, графічна</w:t>
            </w:r>
          </w:p>
        </w:tc>
      </w:tr>
      <w:tr w:rsidR="008F1B7D" w:rsidRPr="00E26649" w:rsidTr="008F1B7D">
        <w:tc>
          <w:tcPr>
            <w:tcW w:w="3126" w:type="dxa"/>
            <w:vAlign w:val="center"/>
          </w:tcPr>
          <w:p w:rsidR="008F1B7D" w:rsidRPr="00E26649"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E26649">
              <w:rPr>
                <w:rFonts w:ascii="Times New Roman" w:eastAsia="Times New Roman" w:hAnsi="Times New Roman" w:cs="Times New Roman"/>
                <w:sz w:val="28"/>
                <w:szCs w:val="28"/>
              </w:rPr>
              <w:t>Місце виконання</w:t>
            </w:r>
          </w:p>
        </w:tc>
        <w:tc>
          <w:tcPr>
            <w:tcW w:w="6337" w:type="dxa"/>
          </w:tcPr>
          <w:p w:rsidR="008F1B7D" w:rsidRPr="00E04DD2" w:rsidRDefault="008F1B7D" w:rsidP="008F1B7D">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аудиторні</w:t>
            </w:r>
            <w:r w:rsidRPr="00E26649">
              <w:rPr>
                <w:rFonts w:ascii="Times New Roman" w:eastAsia="Times New Roman" w:hAnsi="Times New Roman" w:cs="Times New Roman"/>
                <w:sz w:val="28"/>
                <w:szCs w:val="28"/>
              </w:rPr>
              <w:t>, поза</w:t>
            </w:r>
            <w:r>
              <w:rPr>
                <w:rFonts w:ascii="Times New Roman" w:eastAsia="Times New Roman" w:hAnsi="Times New Roman" w:cs="Times New Roman"/>
                <w:sz w:val="28"/>
                <w:szCs w:val="28"/>
                <w:lang w:val="uk-UA"/>
              </w:rPr>
              <w:t>аудиторні</w:t>
            </w:r>
          </w:p>
        </w:tc>
      </w:tr>
      <w:tr w:rsidR="008F1B7D" w:rsidRPr="00E26649" w:rsidTr="008F1B7D">
        <w:tc>
          <w:tcPr>
            <w:tcW w:w="3126" w:type="dxa"/>
            <w:vAlign w:val="center"/>
          </w:tcPr>
          <w:p w:rsidR="008F1B7D" w:rsidRPr="00E26649"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 </w:t>
            </w:r>
            <w:r w:rsidRPr="00E26649">
              <w:rPr>
                <w:rFonts w:ascii="Times New Roman" w:eastAsia="Times New Roman" w:hAnsi="Times New Roman" w:cs="Times New Roman"/>
                <w:sz w:val="28"/>
                <w:szCs w:val="28"/>
              </w:rPr>
              <w:t>в процесі навчання</w:t>
            </w:r>
          </w:p>
        </w:tc>
        <w:tc>
          <w:tcPr>
            <w:tcW w:w="6337" w:type="dxa"/>
          </w:tcPr>
          <w:p w:rsidR="008F1B7D" w:rsidRPr="00E26649" w:rsidRDefault="008F1B7D" w:rsidP="008F1B7D">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w:t>
            </w:r>
            <w:r w:rsidRPr="00E26649">
              <w:rPr>
                <w:rFonts w:ascii="Times New Roman" w:eastAsia="Times New Roman" w:hAnsi="Times New Roman" w:cs="Times New Roman"/>
                <w:sz w:val="28"/>
                <w:szCs w:val="28"/>
              </w:rPr>
              <w:t xml:space="preserve">икористання на різних етапах: ознайомлення з навчальним матеріалом; його </w:t>
            </w:r>
            <w:r>
              <w:rPr>
                <w:rFonts w:ascii="Times New Roman" w:eastAsia="Times New Roman" w:hAnsi="Times New Roman" w:cs="Times New Roman"/>
                <w:sz w:val="28"/>
                <w:szCs w:val="28"/>
                <w:lang w:val="uk-UA"/>
              </w:rPr>
              <w:t>усвідом</w:t>
            </w:r>
            <w:r w:rsidRPr="00E26649">
              <w:rPr>
                <w:rFonts w:ascii="Times New Roman" w:eastAsia="Times New Roman" w:hAnsi="Times New Roman" w:cs="Times New Roman"/>
                <w:sz w:val="28"/>
                <w:szCs w:val="28"/>
              </w:rPr>
              <w:t>лення і застосування.</w:t>
            </w:r>
          </w:p>
        </w:tc>
      </w:tr>
      <w:tr w:rsidR="008F1B7D" w:rsidRPr="00E26649" w:rsidTr="008F1B7D">
        <w:tc>
          <w:tcPr>
            <w:tcW w:w="3126" w:type="dxa"/>
            <w:vAlign w:val="center"/>
          </w:tcPr>
          <w:p w:rsidR="008F1B7D" w:rsidRPr="00E26649"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E26649">
              <w:rPr>
                <w:rFonts w:ascii="Times New Roman" w:eastAsia="Times New Roman" w:hAnsi="Times New Roman" w:cs="Times New Roman"/>
                <w:sz w:val="28"/>
                <w:szCs w:val="28"/>
              </w:rPr>
              <w:t>Роль в формуванні</w:t>
            </w:r>
            <w:r>
              <w:rPr>
                <w:rFonts w:ascii="Times New Roman" w:eastAsia="Times New Roman" w:hAnsi="Times New Roman" w:cs="Times New Roman"/>
                <w:sz w:val="28"/>
                <w:szCs w:val="28"/>
                <w:lang w:val="uk-UA"/>
              </w:rPr>
              <w:t xml:space="preserve"> </w:t>
            </w:r>
            <w:r w:rsidRPr="00E26649">
              <w:rPr>
                <w:rFonts w:ascii="Times New Roman" w:eastAsia="Times New Roman" w:hAnsi="Times New Roman" w:cs="Times New Roman"/>
                <w:sz w:val="28"/>
                <w:szCs w:val="28"/>
              </w:rPr>
              <w:t>понять</w:t>
            </w:r>
          </w:p>
        </w:tc>
        <w:tc>
          <w:tcPr>
            <w:tcW w:w="6337" w:type="dxa"/>
          </w:tcPr>
          <w:p w:rsidR="008F1B7D" w:rsidRDefault="008F1B7D" w:rsidP="008F1B7D">
            <w:pPr>
              <w:pBdr>
                <w:top w:val="nil"/>
                <w:left w:val="nil"/>
                <w:bottom w:val="nil"/>
                <w:right w:val="nil"/>
                <w:between w:val="nil"/>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w:t>
            </w:r>
            <w:r w:rsidRPr="00E26649">
              <w:rPr>
                <w:rFonts w:ascii="Times New Roman" w:eastAsia="Times New Roman" w:hAnsi="Times New Roman" w:cs="Times New Roman"/>
                <w:sz w:val="28"/>
                <w:szCs w:val="28"/>
              </w:rPr>
              <w:t>точнення ознак понять; вироблення навичок; оперування поняттями;</w:t>
            </w:r>
            <w:r>
              <w:rPr>
                <w:rFonts w:ascii="Times New Roman" w:eastAsia="Times New Roman" w:hAnsi="Times New Roman" w:cs="Times New Roman"/>
                <w:sz w:val="28"/>
                <w:szCs w:val="28"/>
                <w:lang w:val="uk-UA"/>
              </w:rPr>
              <w:t xml:space="preserve"> </w:t>
            </w:r>
            <w:r w:rsidRPr="00E26649">
              <w:rPr>
                <w:rFonts w:ascii="Times New Roman" w:eastAsia="Times New Roman" w:hAnsi="Times New Roman" w:cs="Times New Roman"/>
                <w:sz w:val="28"/>
                <w:szCs w:val="28"/>
              </w:rPr>
              <w:t>конкретизація,</w:t>
            </w:r>
            <w:r>
              <w:rPr>
                <w:rFonts w:ascii="Times New Roman" w:eastAsia="Times New Roman" w:hAnsi="Times New Roman" w:cs="Times New Roman"/>
                <w:sz w:val="28"/>
                <w:szCs w:val="28"/>
                <w:lang w:val="uk-UA"/>
              </w:rPr>
              <w:t xml:space="preserve"> </w:t>
            </w:r>
            <w:r w:rsidRPr="00E26649">
              <w:rPr>
                <w:rFonts w:ascii="Times New Roman" w:eastAsia="Times New Roman" w:hAnsi="Times New Roman" w:cs="Times New Roman"/>
                <w:sz w:val="28"/>
                <w:szCs w:val="28"/>
              </w:rPr>
              <w:t>класифікація і систематизація понят</w:t>
            </w:r>
            <w:r>
              <w:rPr>
                <w:rFonts w:ascii="Times New Roman" w:eastAsia="Times New Roman" w:hAnsi="Times New Roman" w:cs="Times New Roman"/>
                <w:sz w:val="28"/>
                <w:szCs w:val="28"/>
              </w:rPr>
              <w:t>ь; застосування понять при розв</w:t>
            </w:r>
            <w:r>
              <w:rPr>
                <w:rFonts w:ascii="Times New Roman" w:eastAsia="Times New Roman" w:hAnsi="Times New Roman" w:cs="Times New Roman"/>
                <w:sz w:val="28"/>
                <w:szCs w:val="28"/>
                <w:lang w:val="uk-UA"/>
              </w:rPr>
              <w:t>’</w:t>
            </w:r>
            <w:r w:rsidRPr="00E26649">
              <w:rPr>
                <w:rFonts w:ascii="Times New Roman" w:eastAsia="Times New Roman" w:hAnsi="Times New Roman" w:cs="Times New Roman"/>
                <w:sz w:val="28"/>
                <w:szCs w:val="28"/>
              </w:rPr>
              <w:t>язуванні задач творчого характеру.</w:t>
            </w:r>
          </w:p>
          <w:p w:rsidR="008F1B7D" w:rsidRPr="00E26649" w:rsidRDefault="008F1B7D" w:rsidP="008F1B7D">
            <w:pPr>
              <w:pBdr>
                <w:top w:val="nil"/>
                <w:left w:val="nil"/>
                <w:bottom w:val="nil"/>
                <w:right w:val="nil"/>
                <w:between w:val="nil"/>
              </w:pBdr>
              <w:spacing w:after="0" w:line="360" w:lineRule="auto"/>
              <w:rPr>
                <w:rFonts w:ascii="Times New Roman" w:eastAsia="Times New Roman" w:hAnsi="Times New Roman" w:cs="Times New Roman"/>
                <w:sz w:val="28"/>
                <w:szCs w:val="28"/>
              </w:rPr>
            </w:pPr>
          </w:p>
        </w:tc>
      </w:tr>
      <w:tr w:rsidR="008F1B7D" w:rsidRPr="00E26649" w:rsidTr="008F1B7D">
        <w:tc>
          <w:tcPr>
            <w:tcW w:w="3126" w:type="dxa"/>
            <w:vAlign w:val="center"/>
          </w:tcPr>
          <w:p w:rsidR="008F1B7D" w:rsidRPr="001F6688"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tc>
        <w:tc>
          <w:tcPr>
            <w:tcW w:w="6337" w:type="dxa"/>
          </w:tcPr>
          <w:p w:rsidR="008F1B7D"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lang w:val="uk-UA"/>
              </w:rPr>
            </w:pPr>
          </w:p>
          <w:p w:rsidR="008F1B7D" w:rsidRPr="001F6688"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Продовження таблиці 1.1</w:t>
            </w:r>
          </w:p>
        </w:tc>
      </w:tr>
      <w:tr w:rsidR="008F1B7D" w:rsidRPr="00E26649" w:rsidTr="008F1B7D">
        <w:tc>
          <w:tcPr>
            <w:tcW w:w="3126" w:type="dxa"/>
            <w:vAlign w:val="center"/>
          </w:tcPr>
          <w:p w:rsidR="008F1B7D"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6337" w:type="dxa"/>
          </w:tcPr>
          <w:p w:rsidR="008F1B7D"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8F1B7D" w:rsidRPr="00E26649" w:rsidTr="008F1B7D">
        <w:tc>
          <w:tcPr>
            <w:tcW w:w="3126" w:type="dxa"/>
            <w:vAlign w:val="center"/>
          </w:tcPr>
          <w:p w:rsidR="008F1B7D" w:rsidRPr="00E26649"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E26649">
              <w:rPr>
                <w:rFonts w:ascii="Times New Roman" w:eastAsia="Times New Roman" w:hAnsi="Times New Roman" w:cs="Times New Roman"/>
                <w:sz w:val="28"/>
                <w:szCs w:val="28"/>
              </w:rPr>
              <w:t>Ступінь важкості</w:t>
            </w:r>
          </w:p>
        </w:tc>
        <w:tc>
          <w:tcPr>
            <w:tcW w:w="6337" w:type="dxa"/>
          </w:tcPr>
          <w:p w:rsidR="008F1B7D" w:rsidRDefault="008F1B7D" w:rsidP="008F1B7D">
            <w:pPr>
              <w:pBdr>
                <w:top w:val="nil"/>
                <w:left w:val="nil"/>
                <w:bottom w:val="nil"/>
                <w:right w:val="nil"/>
                <w:between w:val="nil"/>
              </w:pBd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w:t>
            </w:r>
            <w:r w:rsidRPr="00E26649">
              <w:rPr>
                <w:rFonts w:ascii="Times New Roman" w:eastAsia="Times New Roman" w:hAnsi="Times New Roman" w:cs="Times New Roman"/>
                <w:sz w:val="28"/>
                <w:szCs w:val="28"/>
              </w:rPr>
              <w:t>егкі, средньої важкості, складні.</w:t>
            </w:r>
          </w:p>
        </w:tc>
      </w:tr>
      <w:tr w:rsidR="008F1B7D" w:rsidRPr="00E26649" w:rsidTr="008F1B7D">
        <w:tc>
          <w:tcPr>
            <w:tcW w:w="3126" w:type="dxa"/>
            <w:vAlign w:val="center"/>
          </w:tcPr>
          <w:p w:rsidR="008F1B7D" w:rsidRPr="00E26649"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E26649">
              <w:rPr>
                <w:rFonts w:ascii="Times New Roman" w:eastAsia="Times New Roman" w:hAnsi="Times New Roman" w:cs="Times New Roman"/>
                <w:sz w:val="28"/>
                <w:szCs w:val="28"/>
              </w:rPr>
              <w:t>Способи і засоби діяльності</w:t>
            </w:r>
          </w:p>
        </w:tc>
        <w:tc>
          <w:tcPr>
            <w:tcW w:w="6337" w:type="dxa"/>
          </w:tcPr>
          <w:p w:rsidR="008F1B7D" w:rsidRPr="00E26649" w:rsidRDefault="008F1B7D" w:rsidP="008F1B7D">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с</w:t>
            </w:r>
            <w:r w:rsidRPr="00E26649">
              <w:rPr>
                <w:rFonts w:ascii="Times New Roman" w:eastAsia="Times New Roman" w:hAnsi="Times New Roman" w:cs="Times New Roman"/>
                <w:sz w:val="28"/>
                <w:szCs w:val="28"/>
              </w:rPr>
              <w:t>постереження; робота з книгою та іншим</w:t>
            </w:r>
            <w:r>
              <w:rPr>
                <w:rFonts w:ascii="Times New Roman" w:eastAsia="Times New Roman" w:hAnsi="Times New Roman" w:cs="Times New Roman"/>
                <w:sz w:val="28"/>
                <w:szCs w:val="28"/>
              </w:rPr>
              <w:t>и друкованими матеріалами; розв</w:t>
            </w:r>
            <w:r>
              <w:rPr>
                <w:rFonts w:ascii="Times New Roman" w:eastAsia="Times New Roman" w:hAnsi="Times New Roman" w:cs="Times New Roman"/>
                <w:sz w:val="28"/>
                <w:szCs w:val="28"/>
                <w:lang w:val="uk-UA"/>
              </w:rPr>
              <w:t>’</w:t>
            </w:r>
            <w:r w:rsidRPr="00E26649">
              <w:rPr>
                <w:rFonts w:ascii="Times New Roman" w:eastAsia="Times New Roman" w:hAnsi="Times New Roman" w:cs="Times New Roman"/>
                <w:sz w:val="28"/>
                <w:szCs w:val="28"/>
              </w:rPr>
              <w:t>язування,</w:t>
            </w:r>
            <w:r>
              <w:rPr>
                <w:rFonts w:ascii="Times New Roman" w:eastAsia="Times New Roman" w:hAnsi="Times New Roman" w:cs="Times New Roman"/>
                <w:sz w:val="28"/>
                <w:szCs w:val="28"/>
              </w:rPr>
              <w:t xml:space="preserve"> складання задач; робота з комп</w:t>
            </w:r>
            <w:r>
              <w:rPr>
                <w:rFonts w:ascii="Times New Roman" w:eastAsia="Times New Roman" w:hAnsi="Times New Roman" w:cs="Times New Roman"/>
                <w:sz w:val="28"/>
                <w:szCs w:val="28"/>
                <w:lang w:val="uk-UA"/>
              </w:rPr>
              <w:t>’</w:t>
            </w:r>
            <w:r w:rsidRPr="00E26649">
              <w:rPr>
                <w:rFonts w:ascii="Times New Roman" w:eastAsia="Times New Roman" w:hAnsi="Times New Roman" w:cs="Times New Roman"/>
                <w:sz w:val="28"/>
                <w:szCs w:val="28"/>
              </w:rPr>
              <w:t>ютером; перегляд кінофільму; рецензування; виступ з доповіддю т</w:t>
            </w:r>
            <w:r>
              <w:rPr>
                <w:rFonts w:ascii="Times New Roman" w:eastAsia="Times New Roman" w:hAnsi="Times New Roman" w:cs="Times New Roman"/>
                <w:sz w:val="28"/>
                <w:szCs w:val="28"/>
                <w:lang w:val="uk-UA"/>
              </w:rPr>
              <w:t xml:space="preserve">а </w:t>
            </w:r>
            <w:r w:rsidRPr="00E26649">
              <w:rPr>
                <w:rFonts w:ascii="Times New Roman" w:eastAsia="Times New Roman" w:hAnsi="Times New Roman" w:cs="Times New Roman"/>
                <w:sz w:val="28"/>
                <w:szCs w:val="28"/>
              </w:rPr>
              <w:t>інш.</w:t>
            </w:r>
          </w:p>
        </w:tc>
      </w:tr>
      <w:tr w:rsidR="008F1B7D" w:rsidRPr="00E26649" w:rsidTr="008F1B7D">
        <w:tc>
          <w:tcPr>
            <w:tcW w:w="3126" w:type="dxa"/>
            <w:vAlign w:val="center"/>
          </w:tcPr>
          <w:p w:rsidR="008F1B7D" w:rsidRPr="00E26649"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r w:rsidRPr="00E26649">
              <w:rPr>
                <w:rFonts w:ascii="Times New Roman" w:eastAsia="Times New Roman" w:hAnsi="Times New Roman" w:cs="Times New Roman"/>
                <w:sz w:val="28"/>
                <w:szCs w:val="28"/>
              </w:rPr>
              <w:t>Методи самостійної роботи</w:t>
            </w:r>
          </w:p>
          <w:p w:rsidR="008F1B7D" w:rsidRPr="00E26649" w:rsidRDefault="008F1B7D" w:rsidP="008F1B7D">
            <w:pPr>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tc>
        <w:tc>
          <w:tcPr>
            <w:tcW w:w="6337" w:type="dxa"/>
          </w:tcPr>
          <w:p w:rsidR="008F1B7D" w:rsidRPr="00E26649" w:rsidRDefault="008F1B7D" w:rsidP="008F1B7D">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с</w:t>
            </w:r>
            <w:r>
              <w:rPr>
                <w:rFonts w:ascii="Times New Roman" w:eastAsia="Times New Roman" w:hAnsi="Times New Roman" w:cs="Times New Roman"/>
                <w:sz w:val="28"/>
                <w:szCs w:val="28"/>
              </w:rPr>
              <w:t>постереження одиничних об</w:t>
            </w:r>
            <w:r>
              <w:rPr>
                <w:rFonts w:ascii="Times New Roman" w:eastAsia="Times New Roman" w:hAnsi="Times New Roman" w:cs="Times New Roman"/>
                <w:sz w:val="28"/>
                <w:szCs w:val="28"/>
                <w:lang w:val="uk-UA"/>
              </w:rPr>
              <w:t>’</w:t>
            </w:r>
            <w:r w:rsidRPr="00E26649">
              <w:rPr>
                <w:rFonts w:ascii="Times New Roman" w:eastAsia="Times New Roman" w:hAnsi="Times New Roman" w:cs="Times New Roman"/>
                <w:sz w:val="28"/>
                <w:szCs w:val="28"/>
              </w:rPr>
              <w:t>єктів;</w:t>
            </w:r>
            <w:r>
              <w:rPr>
                <w:rFonts w:ascii="Times New Roman" w:eastAsia="Times New Roman" w:hAnsi="Times New Roman" w:cs="Times New Roman"/>
                <w:sz w:val="28"/>
                <w:szCs w:val="28"/>
                <w:lang w:val="uk-UA"/>
              </w:rPr>
              <w:t xml:space="preserve"> </w:t>
            </w:r>
            <w:r w:rsidRPr="00E26649">
              <w:rPr>
                <w:rFonts w:ascii="Times New Roman" w:eastAsia="Times New Roman" w:hAnsi="Times New Roman" w:cs="Times New Roman"/>
                <w:sz w:val="28"/>
                <w:szCs w:val="28"/>
              </w:rPr>
              <w:t>порівняльно-аналітичні спостереження;</w:t>
            </w:r>
            <w:r>
              <w:rPr>
                <w:rFonts w:ascii="Times New Roman" w:eastAsia="Times New Roman" w:hAnsi="Times New Roman" w:cs="Times New Roman"/>
                <w:sz w:val="28"/>
                <w:szCs w:val="28"/>
                <w:lang w:val="uk-UA"/>
              </w:rPr>
              <w:t xml:space="preserve"> </w:t>
            </w:r>
            <w:r w:rsidRPr="00E26649">
              <w:rPr>
                <w:rFonts w:ascii="Times New Roman" w:eastAsia="Times New Roman" w:hAnsi="Times New Roman" w:cs="Times New Roman"/>
                <w:sz w:val="28"/>
                <w:szCs w:val="28"/>
              </w:rPr>
              <w:t>навчальний експеримент; конструювання і моделювання.</w:t>
            </w:r>
          </w:p>
        </w:tc>
      </w:tr>
    </w:tbl>
    <w:p w:rsidR="00EA7567" w:rsidRDefault="00EA7567" w:rsidP="008F1B7D">
      <w:pPr>
        <w:pBdr>
          <w:top w:val="nil"/>
          <w:left w:val="nil"/>
          <w:bottom w:val="nil"/>
          <w:right w:val="nil"/>
          <w:between w:val="nil"/>
        </w:pBdr>
        <w:spacing w:after="0" w:line="360" w:lineRule="auto"/>
        <w:ind w:firstLine="709"/>
        <w:jc w:val="both"/>
        <w:rPr>
          <w:rFonts w:ascii="Times New Roman" w:hAnsi="Times New Roman" w:cs="Times New Roman"/>
          <w:sz w:val="28"/>
          <w:szCs w:val="28"/>
          <w:lang w:val="uk-UA"/>
        </w:rPr>
      </w:pPr>
    </w:p>
    <w:p w:rsidR="00B9019A" w:rsidRDefault="00FD2BD5" w:rsidP="008F1B7D">
      <w:pPr>
        <w:pBdr>
          <w:top w:val="nil"/>
          <w:left w:val="nil"/>
          <w:bottom w:val="nil"/>
          <w:right w:val="nil"/>
          <w:between w:val="nil"/>
        </w:pBdr>
        <w:spacing w:after="0" w:line="360" w:lineRule="auto"/>
        <w:ind w:firstLine="709"/>
        <w:jc w:val="both"/>
        <w:rPr>
          <w:rFonts w:ascii="Times New Roman" w:eastAsia="Times New Roman" w:hAnsi="Times New Roman" w:cs="Times New Roman"/>
          <w:color w:val="111111"/>
          <w:sz w:val="28"/>
          <w:szCs w:val="28"/>
        </w:rPr>
      </w:pPr>
      <w:r>
        <w:rPr>
          <w:rFonts w:ascii="Times New Roman" w:hAnsi="Times New Roman" w:cs="Times New Roman"/>
          <w:sz w:val="28"/>
          <w:szCs w:val="28"/>
          <w:lang w:val="uk-UA"/>
        </w:rPr>
        <w:t>Варто зазначити, що більшість дослідників</w:t>
      </w:r>
      <w:r w:rsidR="006A3F29">
        <w:rPr>
          <w:rFonts w:ascii="Times New Roman" w:hAnsi="Times New Roman" w:cs="Times New Roman"/>
          <w:sz w:val="28"/>
          <w:szCs w:val="28"/>
          <w:lang w:val="uk-UA"/>
        </w:rPr>
        <w:t xml:space="preserve"> виділяють</w:t>
      </w:r>
      <w:r>
        <w:rPr>
          <w:rFonts w:ascii="Times New Roman" w:hAnsi="Times New Roman" w:cs="Times New Roman"/>
          <w:sz w:val="28"/>
          <w:szCs w:val="28"/>
          <w:lang w:val="uk-UA"/>
        </w:rPr>
        <w:t xml:space="preserve"> </w:t>
      </w:r>
      <w:r>
        <w:rPr>
          <w:rFonts w:ascii="Times New Roman" w:eastAsia="Times New Roman" w:hAnsi="Times New Roman" w:cs="Times New Roman"/>
          <w:color w:val="111111"/>
          <w:sz w:val="28"/>
          <w:szCs w:val="28"/>
        </w:rPr>
        <w:t>так</w:t>
      </w:r>
      <w:r>
        <w:rPr>
          <w:rFonts w:ascii="Times New Roman" w:eastAsia="Times New Roman" w:hAnsi="Times New Roman" w:cs="Times New Roman"/>
          <w:color w:val="111111"/>
          <w:sz w:val="28"/>
          <w:szCs w:val="28"/>
          <w:lang w:val="uk-UA"/>
        </w:rPr>
        <w:t>і</w:t>
      </w:r>
      <w:r w:rsidR="00B9019A">
        <w:rPr>
          <w:rFonts w:ascii="Times New Roman" w:eastAsia="Times New Roman" w:hAnsi="Times New Roman" w:cs="Times New Roman"/>
          <w:color w:val="111111"/>
          <w:sz w:val="28"/>
          <w:szCs w:val="28"/>
        </w:rPr>
        <w:t xml:space="preserve"> форм</w:t>
      </w:r>
      <w:r>
        <w:rPr>
          <w:rFonts w:ascii="Times New Roman" w:eastAsia="Times New Roman" w:hAnsi="Times New Roman" w:cs="Times New Roman"/>
          <w:color w:val="111111"/>
          <w:sz w:val="28"/>
          <w:szCs w:val="28"/>
          <w:lang w:val="uk-UA"/>
        </w:rPr>
        <w:t>и СРС</w:t>
      </w:r>
      <w:r w:rsidR="00B9019A">
        <w:rPr>
          <w:rFonts w:ascii="Times New Roman" w:eastAsia="Times New Roman" w:hAnsi="Times New Roman" w:cs="Times New Roman"/>
          <w:color w:val="111111"/>
          <w:sz w:val="28"/>
          <w:szCs w:val="28"/>
        </w:rPr>
        <w:t>:</w:t>
      </w:r>
    </w:p>
    <w:p w:rsidR="00B9019A" w:rsidRDefault="00B9019A" w:rsidP="000E442F">
      <w:pPr>
        <w:widowControl w:val="0"/>
        <w:numPr>
          <w:ilvl w:val="0"/>
          <w:numId w:val="3"/>
        </w:numPr>
        <w:pBdr>
          <w:top w:val="nil"/>
          <w:left w:val="nil"/>
          <w:bottom w:val="nil"/>
          <w:right w:val="nil"/>
          <w:between w:val="nil"/>
        </w:pBdr>
        <w:tabs>
          <w:tab w:val="left" w:pos="426"/>
          <w:tab w:val="left" w:pos="993"/>
        </w:tabs>
        <w:spacing w:after="0" w:line="360" w:lineRule="auto"/>
        <w:ind w:left="0"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опрацювання окремих тем, визначених робочою програмою з </w:t>
      </w:r>
      <w:r w:rsidR="00DC4226">
        <w:rPr>
          <w:rFonts w:ascii="Times New Roman" w:eastAsia="Times New Roman" w:hAnsi="Times New Roman" w:cs="Times New Roman"/>
          <w:color w:val="111111"/>
          <w:sz w:val="28"/>
          <w:szCs w:val="28"/>
          <w:lang w:val="uk-UA"/>
        </w:rPr>
        <w:t>певної</w:t>
      </w:r>
      <w:r>
        <w:rPr>
          <w:rFonts w:ascii="Times New Roman" w:eastAsia="Times New Roman" w:hAnsi="Times New Roman" w:cs="Times New Roman"/>
          <w:color w:val="111111"/>
          <w:sz w:val="28"/>
          <w:szCs w:val="28"/>
        </w:rPr>
        <w:t xml:space="preserve"> </w:t>
      </w:r>
      <w:r w:rsidR="00DC4226">
        <w:rPr>
          <w:rFonts w:ascii="Times New Roman" w:eastAsia="Times New Roman" w:hAnsi="Times New Roman" w:cs="Times New Roman"/>
          <w:color w:val="111111"/>
          <w:sz w:val="28"/>
          <w:szCs w:val="28"/>
          <w:lang w:val="uk-UA"/>
        </w:rPr>
        <w:t xml:space="preserve">навчальної </w:t>
      </w:r>
      <w:r>
        <w:rPr>
          <w:rFonts w:ascii="Times New Roman" w:eastAsia="Times New Roman" w:hAnsi="Times New Roman" w:cs="Times New Roman"/>
          <w:color w:val="111111"/>
          <w:sz w:val="28"/>
          <w:szCs w:val="28"/>
        </w:rPr>
        <w:t>дисципліни;</w:t>
      </w:r>
    </w:p>
    <w:p w:rsidR="00B9019A" w:rsidRDefault="00B9019A" w:rsidP="000E442F">
      <w:pPr>
        <w:widowControl w:val="0"/>
        <w:numPr>
          <w:ilvl w:val="0"/>
          <w:numId w:val="3"/>
        </w:numPr>
        <w:pBdr>
          <w:top w:val="nil"/>
          <w:left w:val="nil"/>
          <w:bottom w:val="nil"/>
          <w:right w:val="nil"/>
          <w:between w:val="nil"/>
        </w:pBdr>
        <w:tabs>
          <w:tab w:val="left" w:pos="426"/>
          <w:tab w:val="left" w:pos="993"/>
        </w:tabs>
        <w:spacing w:after="0" w:line="360" w:lineRule="auto"/>
        <w:ind w:left="0"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домашні завдання;</w:t>
      </w:r>
    </w:p>
    <w:p w:rsidR="00B9019A" w:rsidRDefault="00B9019A" w:rsidP="000E442F">
      <w:pPr>
        <w:widowControl w:val="0"/>
        <w:numPr>
          <w:ilvl w:val="0"/>
          <w:numId w:val="3"/>
        </w:numPr>
        <w:pBdr>
          <w:top w:val="nil"/>
          <w:left w:val="nil"/>
          <w:bottom w:val="nil"/>
          <w:right w:val="nil"/>
          <w:between w:val="nil"/>
        </w:pBdr>
        <w:tabs>
          <w:tab w:val="left" w:pos="426"/>
          <w:tab w:val="left" w:pos="993"/>
        </w:tabs>
        <w:spacing w:after="0" w:line="360" w:lineRule="auto"/>
        <w:ind w:left="0"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систематична робота над </w:t>
      </w:r>
      <w:proofErr w:type="gramStart"/>
      <w:r>
        <w:rPr>
          <w:rFonts w:ascii="Times New Roman" w:eastAsia="Times New Roman" w:hAnsi="Times New Roman" w:cs="Times New Roman"/>
          <w:color w:val="111111"/>
          <w:sz w:val="28"/>
          <w:szCs w:val="28"/>
        </w:rPr>
        <w:t>п</w:t>
      </w:r>
      <w:proofErr w:type="gramEnd"/>
      <w:r>
        <w:rPr>
          <w:rFonts w:ascii="Times New Roman" w:eastAsia="Times New Roman" w:hAnsi="Times New Roman" w:cs="Times New Roman"/>
          <w:color w:val="111111"/>
          <w:sz w:val="28"/>
          <w:szCs w:val="28"/>
        </w:rPr>
        <w:t>ідручниками, навчальними посібниками, першоджерелами на лекціях, семінарах і в позааудиторний час (конспектування, реферування, складання тез</w:t>
      </w:r>
      <w:r w:rsidR="005C05D5">
        <w:rPr>
          <w:rFonts w:ascii="Times New Roman" w:eastAsia="Times New Roman" w:hAnsi="Times New Roman" w:cs="Times New Roman"/>
          <w:color w:val="111111"/>
          <w:sz w:val="28"/>
          <w:szCs w:val="28"/>
          <w:lang w:val="uk-UA"/>
        </w:rPr>
        <w:t xml:space="preserve"> тощо</w:t>
      </w:r>
      <w:r>
        <w:rPr>
          <w:rFonts w:ascii="Times New Roman" w:eastAsia="Times New Roman" w:hAnsi="Times New Roman" w:cs="Times New Roman"/>
          <w:color w:val="111111"/>
          <w:sz w:val="28"/>
          <w:szCs w:val="28"/>
        </w:rPr>
        <w:t>);</w:t>
      </w:r>
    </w:p>
    <w:p w:rsidR="00B9019A" w:rsidRDefault="00B9019A" w:rsidP="000E442F">
      <w:pPr>
        <w:widowControl w:val="0"/>
        <w:numPr>
          <w:ilvl w:val="0"/>
          <w:numId w:val="3"/>
        </w:numPr>
        <w:pBdr>
          <w:top w:val="nil"/>
          <w:left w:val="nil"/>
          <w:bottom w:val="nil"/>
          <w:right w:val="nil"/>
          <w:between w:val="nil"/>
        </w:pBdr>
        <w:tabs>
          <w:tab w:val="left" w:pos="426"/>
          <w:tab w:val="left" w:pos="993"/>
        </w:tabs>
        <w:spacing w:after="0" w:line="360" w:lineRule="auto"/>
        <w:ind w:left="0"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систематична робота над конспектами лекцій (до і </w:t>
      </w:r>
      <w:proofErr w:type="gramStart"/>
      <w:r>
        <w:rPr>
          <w:rFonts w:ascii="Times New Roman" w:eastAsia="Times New Roman" w:hAnsi="Times New Roman" w:cs="Times New Roman"/>
          <w:color w:val="111111"/>
          <w:sz w:val="28"/>
          <w:szCs w:val="28"/>
        </w:rPr>
        <w:t>п</w:t>
      </w:r>
      <w:proofErr w:type="gramEnd"/>
      <w:r>
        <w:rPr>
          <w:rFonts w:ascii="Times New Roman" w:eastAsia="Times New Roman" w:hAnsi="Times New Roman" w:cs="Times New Roman"/>
          <w:color w:val="111111"/>
          <w:sz w:val="28"/>
          <w:szCs w:val="28"/>
        </w:rPr>
        <w:t>ісля них);</w:t>
      </w:r>
    </w:p>
    <w:p w:rsidR="00B9019A" w:rsidRDefault="00B9019A" w:rsidP="000E442F">
      <w:pPr>
        <w:widowControl w:val="0"/>
        <w:numPr>
          <w:ilvl w:val="0"/>
          <w:numId w:val="3"/>
        </w:numPr>
        <w:pBdr>
          <w:top w:val="nil"/>
          <w:left w:val="nil"/>
          <w:bottom w:val="nil"/>
          <w:right w:val="nil"/>
          <w:between w:val="nil"/>
        </w:pBdr>
        <w:tabs>
          <w:tab w:val="left" w:pos="426"/>
          <w:tab w:val="left" w:pos="993"/>
        </w:tabs>
        <w:spacing w:after="0" w:line="360" w:lineRule="auto"/>
        <w:ind w:left="0"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систематична робота над документами, у лабораторіях, </w:t>
      </w:r>
      <w:proofErr w:type="gramStart"/>
      <w:r>
        <w:rPr>
          <w:rFonts w:ascii="Times New Roman" w:eastAsia="Times New Roman" w:hAnsi="Times New Roman" w:cs="Times New Roman"/>
          <w:color w:val="111111"/>
          <w:sz w:val="28"/>
          <w:szCs w:val="28"/>
        </w:rPr>
        <w:t>п</w:t>
      </w:r>
      <w:proofErr w:type="gramEnd"/>
      <w:r>
        <w:rPr>
          <w:rFonts w:ascii="Times New Roman" w:eastAsia="Times New Roman" w:hAnsi="Times New Roman" w:cs="Times New Roman"/>
          <w:color w:val="111111"/>
          <w:sz w:val="28"/>
          <w:szCs w:val="28"/>
        </w:rPr>
        <w:t>ід час лабораторних і практичних занять;</w:t>
      </w:r>
    </w:p>
    <w:p w:rsidR="00B9019A" w:rsidRDefault="00B9019A" w:rsidP="000E442F">
      <w:pPr>
        <w:widowControl w:val="0"/>
        <w:numPr>
          <w:ilvl w:val="0"/>
          <w:numId w:val="3"/>
        </w:numPr>
        <w:pBdr>
          <w:top w:val="nil"/>
          <w:left w:val="nil"/>
          <w:bottom w:val="nil"/>
          <w:right w:val="nil"/>
          <w:between w:val="nil"/>
        </w:pBdr>
        <w:tabs>
          <w:tab w:val="left" w:pos="426"/>
          <w:tab w:val="left" w:pos="993"/>
        </w:tabs>
        <w:spacing w:after="0" w:line="360" w:lineRule="auto"/>
        <w:ind w:left="0"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пошук додаткової літератури;</w:t>
      </w:r>
    </w:p>
    <w:p w:rsidR="00B9019A" w:rsidRDefault="00B9019A" w:rsidP="000E442F">
      <w:pPr>
        <w:numPr>
          <w:ilvl w:val="0"/>
          <w:numId w:val="3"/>
        </w:numPr>
        <w:tabs>
          <w:tab w:val="left" w:pos="426"/>
          <w:tab w:val="left" w:pos="993"/>
        </w:tabs>
        <w:spacing w:after="0" w:line="360" w:lineRule="auto"/>
        <w:ind w:left="0"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кодування інформації (складання схем, таблиць, графі</w:t>
      </w:r>
      <w:proofErr w:type="gramStart"/>
      <w:r>
        <w:rPr>
          <w:rFonts w:ascii="Times New Roman" w:eastAsia="Times New Roman" w:hAnsi="Times New Roman" w:cs="Times New Roman"/>
          <w:color w:val="111111"/>
          <w:sz w:val="28"/>
          <w:szCs w:val="28"/>
        </w:rPr>
        <w:t>к</w:t>
      </w:r>
      <w:proofErr w:type="gramEnd"/>
      <w:r>
        <w:rPr>
          <w:rFonts w:ascii="Times New Roman" w:eastAsia="Times New Roman" w:hAnsi="Times New Roman" w:cs="Times New Roman"/>
          <w:color w:val="111111"/>
          <w:sz w:val="28"/>
          <w:szCs w:val="28"/>
        </w:rPr>
        <w:t>ів</w:t>
      </w:r>
      <w:r w:rsidR="005C05D5">
        <w:rPr>
          <w:rFonts w:ascii="Times New Roman" w:eastAsia="Times New Roman" w:hAnsi="Times New Roman" w:cs="Times New Roman"/>
          <w:color w:val="111111"/>
          <w:sz w:val="28"/>
          <w:szCs w:val="28"/>
          <w:lang w:val="uk-UA"/>
        </w:rPr>
        <w:t>, інтелект-карт</w:t>
      </w:r>
      <w:r>
        <w:rPr>
          <w:rFonts w:ascii="Times New Roman" w:eastAsia="Times New Roman" w:hAnsi="Times New Roman" w:cs="Times New Roman"/>
          <w:color w:val="111111"/>
          <w:sz w:val="28"/>
          <w:szCs w:val="28"/>
        </w:rPr>
        <w:t>);</w:t>
      </w:r>
    </w:p>
    <w:p w:rsidR="00B9019A" w:rsidRDefault="00B9019A" w:rsidP="000E442F">
      <w:pPr>
        <w:numPr>
          <w:ilvl w:val="0"/>
          <w:numId w:val="3"/>
        </w:numPr>
        <w:tabs>
          <w:tab w:val="left" w:pos="426"/>
          <w:tab w:val="left" w:pos="993"/>
        </w:tabs>
        <w:spacing w:after="0" w:line="360" w:lineRule="auto"/>
        <w:ind w:left="0" w:firstLine="709"/>
        <w:jc w:val="both"/>
        <w:rPr>
          <w:rFonts w:ascii="Times New Roman" w:eastAsia="Times New Roman" w:hAnsi="Times New Roman" w:cs="Times New Roman"/>
          <w:color w:val="111111"/>
          <w:sz w:val="28"/>
          <w:szCs w:val="28"/>
        </w:rPr>
      </w:pPr>
      <w:proofErr w:type="gramStart"/>
      <w:r>
        <w:rPr>
          <w:rFonts w:ascii="Times New Roman" w:eastAsia="Times New Roman" w:hAnsi="Times New Roman" w:cs="Times New Roman"/>
          <w:color w:val="111111"/>
          <w:sz w:val="28"/>
          <w:szCs w:val="28"/>
        </w:rPr>
        <w:t>п</w:t>
      </w:r>
      <w:proofErr w:type="gramEnd"/>
      <w:r>
        <w:rPr>
          <w:rFonts w:ascii="Times New Roman" w:eastAsia="Times New Roman" w:hAnsi="Times New Roman" w:cs="Times New Roman"/>
          <w:color w:val="111111"/>
          <w:sz w:val="28"/>
          <w:szCs w:val="28"/>
        </w:rPr>
        <w:t>ідготовка повідомлень до семінарських занять;</w:t>
      </w:r>
    </w:p>
    <w:p w:rsidR="00B9019A" w:rsidRDefault="00B9019A" w:rsidP="000E442F">
      <w:pPr>
        <w:numPr>
          <w:ilvl w:val="0"/>
          <w:numId w:val="3"/>
        </w:numPr>
        <w:tabs>
          <w:tab w:val="left" w:pos="426"/>
          <w:tab w:val="left" w:pos="993"/>
        </w:tabs>
        <w:spacing w:after="0" w:line="360" w:lineRule="auto"/>
        <w:ind w:left="0"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написання рефератів, доповідей, оглядів, звіті</w:t>
      </w:r>
      <w:proofErr w:type="gramStart"/>
      <w:r>
        <w:rPr>
          <w:rFonts w:ascii="Times New Roman" w:eastAsia="Times New Roman" w:hAnsi="Times New Roman" w:cs="Times New Roman"/>
          <w:color w:val="111111"/>
          <w:sz w:val="28"/>
          <w:szCs w:val="28"/>
        </w:rPr>
        <w:t>в</w:t>
      </w:r>
      <w:proofErr w:type="gramEnd"/>
      <w:r>
        <w:rPr>
          <w:rFonts w:ascii="Times New Roman" w:eastAsia="Times New Roman" w:hAnsi="Times New Roman" w:cs="Times New Roman"/>
          <w:color w:val="111111"/>
          <w:sz w:val="28"/>
          <w:szCs w:val="28"/>
        </w:rPr>
        <w:t>;</w:t>
      </w:r>
    </w:p>
    <w:p w:rsidR="00B9019A" w:rsidRDefault="00B9019A" w:rsidP="000E442F">
      <w:pPr>
        <w:widowControl w:val="0"/>
        <w:numPr>
          <w:ilvl w:val="0"/>
          <w:numId w:val="3"/>
        </w:numPr>
        <w:pBdr>
          <w:top w:val="nil"/>
          <w:left w:val="nil"/>
          <w:bottom w:val="nil"/>
          <w:right w:val="nil"/>
          <w:between w:val="nil"/>
        </w:pBdr>
        <w:tabs>
          <w:tab w:val="left" w:pos="426"/>
          <w:tab w:val="left" w:pos="993"/>
        </w:tabs>
        <w:spacing w:after="0" w:line="360" w:lineRule="auto"/>
        <w:ind w:left="0" w:firstLine="709"/>
        <w:jc w:val="both"/>
        <w:rPr>
          <w:rFonts w:ascii="Times New Roman" w:eastAsia="Times New Roman" w:hAnsi="Times New Roman" w:cs="Times New Roman"/>
          <w:color w:val="111111"/>
          <w:sz w:val="28"/>
          <w:szCs w:val="28"/>
        </w:rPr>
      </w:pPr>
      <w:proofErr w:type="gramStart"/>
      <w:r>
        <w:rPr>
          <w:rFonts w:ascii="Times New Roman" w:eastAsia="Times New Roman" w:hAnsi="Times New Roman" w:cs="Times New Roman"/>
          <w:color w:val="111111"/>
          <w:sz w:val="28"/>
          <w:szCs w:val="28"/>
        </w:rPr>
        <w:t>систематична</w:t>
      </w:r>
      <w:proofErr w:type="gramEnd"/>
      <w:r>
        <w:rPr>
          <w:rFonts w:ascii="Times New Roman" w:eastAsia="Times New Roman" w:hAnsi="Times New Roman" w:cs="Times New Roman"/>
          <w:color w:val="111111"/>
          <w:sz w:val="28"/>
          <w:szCs w:val="28"/>
        </w:rPr>
        <w:t xml:space="preserve"> робот</w:t>
      </w:r>
      <w:r w:rsidR="00ED24D4">
        <w:rPr>
          <w:rFonts w:ascii="Times New Roman" w:eastAsia="Times New Roman" w:hAnsi="Times New Roman" w:cs="Times New Roman"/>
          <w:color w:val="111111"/>
          <w:sz w:val="28"/>
          <w:szCs w:val="28"/>
          <w:lang w:val="uk-UA"/>
        </w:rPr>
        <w:t>а</w:t>
      </w:r>
      <w:r>
        <w:rPr>
          <w:rFonts w:ascii="Times New Roman" w:eastAsia="Times New Roman" w:hAnsi="Times New Roman" w:cs="Times New Roman"/>
          <w:color w:val="111111"/>
          <w:sz w:val="28"/>
          <w:szCs w:val="28"/>
        </w:rPr>
        <w:t xml:space="preserve"> в комп’ютерних мережах;</w:t>
      </w:r>
    </w:p>
    <w:p w:rsidR="00B9019A" w:rsidRDefault="00B9019A" w:rsidP="000E442F">
      <w:pPr>
        <w:widowControl w:val="0"/>
        <w:numPr>
          <w:ilvl w:val="0"/>
          <w:numId w:val="3"/>
        </w:numPr>
        <w:pBdr>
          <w:top w:val="nil"/>
          <w:left w:val="nil"/>
          <w:bottom w:val="nil"/>
          <w:right w:val="nil"/>
          <w:between w:val="nil"/>
        </w:pBdr>
        <w:tabs>
          <w:tab w:val="left" w:pos="426"/>
          <w:tab w:val="left" w:pos="993"/>
        </w:tabs>
        <w:spacing w:after="0" w:line="360" w:lineRule="auto"/>
        <w:ind w:left="0"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розв’язування задач, виконання вправ;</w:t>
      </w:r>
    </w:p>
    <w:p w:rsidR="00B9019A" w:rsidRDefault="00B9019A" w:rsidP="000E442F">
      <w:pPr>
        <w:widowControl w:val="0"/>
        <w:numPr>
          <w:ilvl w:val="0"/>
          <w:numId w:val="3"/>
        </w:numPr>
        <w:pBdr>
          <w:top w:val="nil"/>
          <w:left w:val="nil"/>
          <w:bottom w:val="nil"/>
          <w:right w:val="nil"/>
          <w:between w:val="nil"/>
        </w:pBdr>
        <w:tabs>
          <w:tab w:val="left" w:pos="426"/>
          <w:tab w:val="left" w:pos="993"/>
        </w:tabs>
        <w:spacing w:after="0" w:line="360" w:lineRule="auto"/>
        <w:ind w:left="0"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lastRenderedPageBreak/>
        <w:t>самостійні спостереження;</w:t>
      </w:r>
    </w:p>
    <w:p w:rsidR="00B9019A" w:rsidRDefault="00B9019A" w:rsidP="000E442F">
      <w:pPr>
        <w:numPr>
          <w:ilvl w:val="0"/>
          <w:numId w:val="3"/>
        </w:numPr>
        <w:tabs>
          <w:tab w:val="left" w:pos="426"/>
          <w:tab w:val="left" w:pos="993"/>
        </w:tabs>
        <w:spacing w:after="0" w:line="360" w:lineRule="auto"/>
        <w:ind w:left="0"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оцінювання професійних ситуацій</w:t>
      </w:r>
      <w:r w:rsidR="00552217">
        <w:rPr>
          <w:rFonts w:ascii="Times New Roman" w:eastAsia="Times New Roman" w:hAnsi="Times New Roman" w:cs="Times New Roman"/>
          <w:color w:val="111111"/>
          <w:sz w:val="28"/>
          <w:szCs w:val="28"/>
          <w:lang w:val="uk-UA"/>
        </w:rPr>
        <w:t xml:space="preserve"> [</w:t>
      </w:r>
      <w:r w:rsidR="00BB2CCB">
        <w:rPr>
          <w:rFonts w:ascii="Times New Roman" w:eastAsia="Times New Roman" w:hAnsi="Times New Roman" w:cs="Times New Roman"/>
          <w:color w:val="000000" w:themeColor="text1"/>
          <w:sz w:val="28"/>
          <w:szCs w:val="28"/>
          <w:lang w:val="uk-UA"/>
        </w:rPr>
        <w:t>10</w:t>
      </w:r>
      <w:r w:rsidR="00C05C7E" w:rsidRPr="00C05C7E">
        <w:rPr>
          <w:rFonts w:ascii="Times New Roman" w:eastAsia="Times New Roman" w:hAnsi="Times New Roman" w:cs="Times New Roman"/>
          <w:color w:val="000000" w:themeColor="text1"/>
          <w:sz w:val="28"/>
          <w:szCs w:val="28"/>
          <w:lang w:val="uk-UA"/>
        </w:rPr>
        <w:t>,</w:t>
      </w:r>
      <w:r w:rsidR="00392BCF">
        <w:rPr>
          <w:rFonts w:ascii="Times New Roman" w:eastAsia="Times New Roman" w:hAnsi="Times New Roman" w:cs="Times New Roman"/>
          <w:color w:val="000000" w:themeColor="text1"/>
          <w:sz w:val="28"/>
          <w:szCs w:val="28"/>
          <w:lang w:val="uk-UA"/>
        </w:rPr>
        <w:t>1</w:t>
      </w:r>
      <w:r w:rsidR="00BB2CCB">
        <w:rPr>
          <w:rFonts w:ascii="Times New Roman" w:eastAsia="Times New Roman" w:hAnsi="Times New Roman" w:cs="Times New Roman"/>
          <w:color w:val="000000" w:themeColor="text1"/>
          <w:sz w:val="28"/>
          <w:szCs w:val="28"/>
          <w:lang w:val="uk-UA"/>
        </w:rPr>
        <w:t>1</w:t>
      </w:r>
      <w:r w:rsidR="00552217">
        <w:rPr>
          <w:rFonts w:ascii="Times New Roman" w:eastAsia="Times New Roman" w:hAnsi="Times New Roman" w:cs="Times New Roman"/>
          <w:color w:val="111111"/>
          <w:sz w:val="28"/>
          <w:szCs w:val="28"/>
          <w:lang w:val="uk-UA"/>
        </w:rPr>
        <w:t>]</w:t>
      </w:r>
      <w:r>
        <w:rPr>
          <w:rFonts w:ascii="Times New Roman" w:eastAsia="Times New Roman" w:hAnsi="Times New Roman" w:cs="Times New Roman"/>
          <w:color w:val="111111"/>
          <w:sz w:val="28"/>
          <w:szCs w:val="28"/>
        </w:rPr>
        <w:t>.</w:t>
      </w:r>
    </w:p>
    <w:p w:rsidR="00A7096E" w:rsidRPr="00A7096E" w:rsidRDefault="00516D09" w:rsidP="000E442F">
      <w:pPr>
        <w:pBdr>
          <w:top w:val="nil"/>
          <w:left w:val="nil"/>
          <w:bottom w:val="nil"/>
          <w:right w:val="nil"/>
          <w:between w:val="nil"/>
        </w:pBdr>
        <w:spacing w:after="0" w:line="360" w:lineRule="auto"/>
        <w:ind w:firstLine="709"/>
        <w:jc w:val="both"/>
        <w:rPr>
          <w:rFonts w:ascii="Times New Roman" w:hAnsi="Times New Roman" w:cs="Times New Roman"/>
          <w:sz w:val="28"/>
          <w:szCs w:val="28"/>
          <w:lang w:val="uk-UA"/>
        </w:rPr>
      </w:pPr>
      <w:r w:rsidRPr="00A31059">
        <w:rPr>
          <w:rFonts w:ascii="Times New Roman" w:hAnsi="Times New Roman" w:cs="Times New Roman"/>
          <w:sz w:val="28"/>
          <w:szCs w:val="28"/>
          <w:lang w:val="uk-UA"/>
        </w:rPr>
        <w:t>У контексті проблеми нашого дослідження заслуговують на увагу також праці</w:t>
      </w:r>
      <w:r w:rsidRPr="00516D09">
        <w:rPr>
          <w:rFonts w:ascii="Times New Roman" w:hAnsi="Times New Roman" w:cs="Times New Roman"/>
          <w:sz w:val="28"/>
          <w:szCs w:val="28"/>
          <w:lang w:val="uk-UA"/>
        </w:rPr>
        <w:t xml:space="preserve"> </w:t>
      </w:r>
      <w:r w:rsidR="00206453" w:rsidRPr="00206453">
        <w:rPr>
          <w:rFonts w:ascii="Times New Roman" w:hAnsi="Times New Roman" w:cs="Times New Roman"/>
          <w:sz w:val="28"/>
          <w:szCs w:val="28"/>
          <w:lang w:val="uk-UA"/>
        </w:rPr>
        <w:t>К.С.</w:t>
      </w:r>
      <w:r w:rsidR="00206453">
        <w:rPr>
          <w:rFonts w:ascii="Times New Roman" w:hAnsi="Times New Roman" w:cs="Times New Roman"/>
          <w:sz w:val="28"/>
          <w:szCs w:val="28"/>
          <w:lang w:val="uk-UA"/>
        </w:rPr>
        <w:t> </w:t>
      </w:r>
      <w:r w:rsidR="00206453" w:rsidRPr="00206453">
        <w:rPr>
          <w:rFonts w:ascii="Times New Roman" w:hAnsi="Times New Roman" w:cs="Times New Roman"/>
          <w:sz w:val="28"/>
          <w:szCs w:val="28"/>
          <w:lang w:val="uk-UA"/>
        </w:rPr>
        <w:t>Непорад</w:t>
      </w:r>
      <w:r w:rsidR="00206453">
        <w:rPr>
          <w:rFonts w:ascii="Times New Roman" w:hAnsi="Times New Roman" w:cs="Times New Roman"/>
          <w:sz w:val="28"/>
          <w:szCs w:val="28"/>
          <w:lang w:val="uk-UA"/>
        </w:rPr>
        <w:t>и</w:t>
      </w:r>
      <w:r w:rsidR="00206453" w:rsidRPr="00206453">
        <w:rPr>
          <w:rFonts w:ascii="Times New Roman" w:hAnsi="Times New Roman" w:cs="Times New Roman"/>
          <w:sz w:val="28"/>
          <w:szCs w:val="28"/>
          <w:lang w:val="uk-UA"/>
        </w:rPr>
        <w:t>, С.В.</w:t>
      </w:r>
      <w:r w:rsidR="00206453">
        <w:rPr>
          <w:rFonts w:ascii="Times New Roman" w:hAnsi="Times New Roman" w:cs="Times New Roman"/>
          <w:sz w:val="28"/>
          <w:szCs w:val="28"/>
          <w:lang w:val="uk-UA"/>
        </w:rPr>
        <w:t> </w:t>
      </w:r>
      <w:r w:rsidR="00206453" w:rsidRPr="00206453">
        <w:rPr>
          <w:rFonts w:ascii="Times New Roman" w:hAnsi="Times New Roman" w:cs="Times New Roman"/>
          <w:sz w:val="28"/>
          <w:szCs w:val="28"/>
          <w:lang w:val="uk-UA"/>
        </w:rPr>
        <w:t>Харченко</w:t>
      </w:r>
      <w:r w:rsidR="00206453">
        <w:rPr>
          <w:rFonts w:ascii="Times New Roman" w:hAnsi="Times New Roman" w:cs="Times New Roman"/>
          <w:sz w:val="28"/>
          <w:szCs w:val="28"/>
          <w:lang w:val="uk-UA"/>
        </w:rPr>
        <w:t xml:space="preserve">, </w:t>
      </w:r>
      <w:r w:rsidR="00206453" w:rsidRPr="00206453">
        <w:rPr>
          <w:rFonts w:ascii="Times New Roman" w:hAnsi="Times New Roman" w:cs="Times New Roman"/>
          <w:sz w:val="28"/>
          <w:szCs w:val="28"/>
          <w:lang w:val="uk-UA"/>
        </w:rPr>
        <w:t>Л.К.</w:t>
      </w:r>
      <w:r w:rsidR="00206453">
        <w:rPr>
          <w:rFonts w:ascii="Times New Roman" w:hAnsi="Times New Roman" w:cs="Times New Roman"/>
          <w:sz w:val="28"/>
          <w:szCs w:val="28"/>
          <w:lang w:val="uk-UA"/>
        </w:rPr>
        <w:t xml:space="preserve"> Іщейкіної</w:t>
      </w:r>
      <w:r w:rsidR="00206453" w:rsidRPr="00206453">
        <w:rPr>
          <w:rFonts w:ascii="Times New Roman" w:hAnsi="Times New Roman" w:cs="Times New Roman"/>
          <w:sz w:val="28"/>
          <w:szCs w:val="28"/>
          <w:lang w:val="uk-UA"/>
        </w:rPr>
        <w:t>, А.А.</w:t>
      </w:r>
      <w:r w:rsidR="00206453">
        <w:rPr>
          <w:rFonts w:ascii="Times New Roman" w:hAnsi="Times New Roman" w:cs="Times New Roman"/>
          <w:sz w:val="28"/>
          <w:szCs w:val="28"/>
          <w:lang w:val="uk-UA"/>
        </w:rPr>
        <w:t> </w:t>
      </w:r>
      <w:r w:rsidR="00206453" w:rsidRPr="00206453">
        <w:rPr>
          <w:rFonts w:ascii="Times New Roman" w:hAnsi="Times New Roman" w:cs="Times New Roman"/>
          <w:sz w:val="28"/>
          <w:szCs w:val="28"/>
          <w:lang w:val="uk-UA"/>
        </w:rPr>
        <w:t>Котвицьк</w:t>
      </w:r>
      <w:r w:rsidR="00206453">
        <w:rPr>
          <w:rFonts w:ascii="Times New Roman" w:hAnsi="Times New Roman" w:cs="Times New Roman"/>
          <w:sz w:val="28"/>
          <w:szCs w:val="28"/>
          <w:lang w:val="uk-UA"/>
        </w:rPr>
        <w:t>ої</w:t>
      </w:r>
      <w:r w:rsidR="00206453" w:rsidRPr="00206453">
        <w:rPr>
          <w:rFonts w:ascii="Times New Roman" w:hAnsi="Times New Roman" w:cs="Times New Roman"/>
          <w:sz w:val="28"/>
          <w:szCs w:val="28"/>
          <w:lang w:val="uk-UA"/>
        </w:rPr>
        <w:t>, К. В</w:t>
      </w:r>
      <w:r w:rsidR="00206453">
        <w:rPr>
          <w:rFonts w:ascii="Times New Roman" w:hAnsi="Times New Roman" w:cs="Times New Roman"/>
          <w:sz w:val="28"/>
          <w:szCs w:val="28"/>
          <w:lang w:val="uk-UA"/>
        </w:rPr>
        <w:t> </w:t>
      </w:r>
      <w:r w:rsidR="00206453" w:rsidRPr="00206453">
        <w:rPr>
          <w:rFonts w:ascii="Times New Roman" w:hAnsi="Times New Roman" w:cs="Times New Roman"/>
          <w:sz w:val="28"/>
          <w:szCs w:val="28"/>
          <w:lang w:val="uk-UA"/>
        </w:rPr>
        <w:t>Тихонович</w:t>
      </w:r>
      <w:r w:rsidR="006242A0" w:rsidRPr="00A31059">
        <w:rPr>
          <w:rFonts w:ascii="Times New Roman" w:hAnsi="Times New Roman" w:cs="Times New Roman"/>
          <w:sz w:val="28"/>
          <w:szCs w:val="28"/>
          <w:lang w:val="uk-UA"/>
        </w:rPr>
        <w:t>, в яких визначено, що</w:t>
      </w:r>
      <w:r w:rsidR="006242A0">
        <w:rPr>
          <w:rFonts w:ascii="Times New Roman" w:hAnsi="Times New Roman" w:cs="Times New Roman"/>
          <w:sz w:val="28"/>
          <w:szCs w:val="28"/>
          <w:lang w:val="uk-UA"/>
        </w:rPr>
        <w:t xml:space="preserve"> т</w:t>
      </w:r>
      <w:r w:rsidR="00A7096E" w:rsidRPr="00A7096E">
        <w:rPr>
          <w:rFonts w:ascii="Times New Roman" w:hAnsi="Times New Roman" w:cs="Times New Roman"/>
          <w:sz w:val="28"/>
          <w:szCs w:val="28"/>
          <w:lang w:val="uk-UA"/>
        </w:rPr>
        <w:t>ипов</w:t>
      </w:r>
      <w:r w:rsidR="006242A0">
        <w:rPr>
          <w:rFonts w:ascii="Times New Roman" w:hAnsi="Times New Roman" w:cs="Times New Roman"/>
          <w:sz w:val="28"/>
          <w:szCs w:val="28"/>
          <w:lang w:val="uk-UA"/>
        </w:rPr>
        <w:t>і</w:t>
      </w:r>
      <w:r w:rsidR="00A31059">
        <w:rPr>
          <w:rFonts w:ascii="Times New Roman" w:hAnsi="Times New Roman" w:cs="Times New Roman"/>
          <w:sz w:val="28"/>
          <w:szCs w:val="28"/>
          <w:lang w:val="uk-UA"/>
        </w:rPr>
        <w:t xml:space="preserve"> завдання </w:t>
      </w:r>
      <w:r w:rsidR="00A7096E" w:rsidRPr="00A7096E">
        <w:rPr>
          <w:rFonts w:ascii="Times New Roman" w:hAnsi="Times New Roman" w:cs="Times New Roman"/>
          <w:sz w:val="28"/>
          <w:szCs w:val="28"/>
          <w:lang w:val="uk-UA"/>
        </w:rPr>
        <w:t xml:space="preserve">для організації </w:t>
      </w:r>
      <w:r w:rsidR="00A31059">
        <w:rPr>
          <w:rFonts w:ascii="Times New Roman" w:hAnsi="Times New Roman" w:cs="Times New Roman"/>
          <w:sz w:val="28"/>
          <w:szCs w:val="28"/>
          <w:lang w:val="uk-UA"/>
        </w:rPr>
        <w:t>СРС</w:t>
      </w:r>
      <w:r w:rsidR="00B9019A">
        <w:rPr>
          <w:rFonts w:ascii="Times New Roman" w:hAnsi="Times New Roman" w:cs="Times New Roman"/>
          <w:sz w:val="28"/>
          <w:szCs w:val="28"/>
          <w:lang w:val="uk-UA"/>
        </w:rPr>
        <w:t xml:space="preserve"> </w:t>
      </w:r>
      <w:r w:rsidR="00A7096E" w:rsidRPr="00A7096E">
        <w:rPr>
          <w:rFonts w:ascii="Times New Roman" w:hAnsi="Times New Roman" w:cs="Times New Roman"/>
          <w:sz w:val="28"/>
          <w:szCs w:val="28"/>
          <w:lang w:val="uk-UA"/>
        </w:rPr>
        <w:t>можна поділити на дві групи: 1) завдання, щ</w:t>
      </w:r>
      <w:r w:rsidR="006242A0">
        <w:rPr>
          <w:rFonts w:ascii="Times New Roman" w:hAnsi="Times New Roman" w:cs="Times New Roman"/>
          <w:sz w:val="28"/>
          <w:szCs w:val="28"/>
          <w:lang w:val="uk-UA"/>
        </w:rPr>
        <w:t>о формують модель фахівця і дик</w:t>
      </w:r>
      <w:r w:rsidR="00A7096E" w:rsidRPr="00A7096E">
        <w:rPr>
          <w:rFonts w:ascii="Times New Roman" w:hAnsi="Times New Roman" w:cs="Times New Roman"/>
          <w:sz w:val="28"/>
          <w:szCs w:val="28"/>
          <w:lang w:val="uk-UA"/>
        </w:rPr>
        <w:t>туються вимогами спеціальності, дисципліни, професії; 2) завдання, що формую</w:t>
      </w:r>
      <w:r w:rsidR="006242A0">
        <w:rPr>
          <w:rFonts w:ascii="Times New Roman" w:hAnsi="Times New Roman" w:cs="Times New Roman"/>
          <w:sz w:val="28"/>
          <w:szCs w:val="28"/>
          <w:lang w:val="uk-UA"/>
        </w:rPr>
        <w:t>ть самостійність як рису особис</w:t>
      </w:r>
      <w:r w:rsidR="00A7096E" w:rsidRPr="00A7096E">
        <w:rPr>
          <w:rFonts w:ascii="Times New Roman" w:hAnsi="Times New Roman" w:cs="Times New Roman"/>
          <w:sz w:val="28"/>
          <w:szCs w:val="28"/>
          <w:lang w:val="uk-UA"/>
        </w:rPr>
        <w:t xml:space="preserve">тості, оскільки працюючи самостійно, студенти змушені постійно передбачати й оцінювати як </w:t>
      </w:r>
      <w:r w:rsidR="006242A0">
        <w:rPr>
          <w:rFonts w:ascii="Times New Roman" w:hAnsi="Times New Roman" w:cs="Times New Roman"/>
          <w:sz w:val="28"/>
          <w:szCs w:val="28"/>
          <w:lang w:val="uk-UA"/>
        </w:rPr>
        <w:t>можливий резуль</w:t>
      </w:r>
      <w:r w:rsidR="00A7096E" w:rsidRPr="00A7096E">
        <w:rPr>
          <w:rFonts w:ascii="Times New Roman" w:hAnsi="Times New Roman" w:cs="Times New Roman"/>
          <w:sz w:val="28"/>
          <w:szCs w:val="28"/>
          <w:lang w:val="uk-UA"/>
        </w:rPr>
        <w:t>тат, так і саме виконання завдання, вчасно коригувати свою діяльність.</w:t>
      </w:r>
    </w:p>
    <w:p w:rsidR="00A7096E" w:rsidRPr="00A7096E" w:rsidRDefault="00A31059" w:rsidP="00E628C2">
      <w:pPr>
        <w:pBdr>
          <w:top w:val="nil"/>
          <w:left w:val="nil"/>
          <w:bottom w:val="nil"/>
          <w:right w:val="nil"/>
          <w:between w:val="nil"/>
        </w:pBd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Автори визначають р</w:t>
      </w:r>
      <w:r w:rsidR="00A7096E" w:rsidRPr="00A7096E">
        <w:rPr>
          <w:rFonts w:ascii="Times New Roman" w:hAnsi="Times New Roman" w:cs="Times New Roman"/>
          <w:sz w:val="28"/>
          <w:szCs w:val="28"/>
          <w:lang w:val="uk-UA"/>
        </w:rPr>
        <w:t>івні самостійної діяльності студента:</w:t>
      </w:r>
    </w:p>
    <w:p w:rsidR="00A7096E" w:rsidRPr="00A7096E" w:rsidRDefault="00A7096E" w:rsidP="00E628C2">
      <w:pPr>
        <w:pBdr>
          <w:top w:val="nil"/>
          <w:left w:val="nil"/>
          <w:bottom w:val="nil"/>
          <w:right w:val="nil"/>
          <w:between w:val="nil"/>
        </w:pBdr>
        <w:spacing w:after="0" w:line="360" w:lineRule="auto"/>
        <w:ind w:firstLine="709"/>
        <w:jc w:val="both"/>
        <w:rPr>
          <w:rFonts w:ascii="Times New Roman" w:hAnsi="Times New Roman" w:cs="Times New Roman"/>
          <w:sz w:val="28"/>
          <w:szCs w:val="28"/>
          <w:lang w:val="uk-UA"/>
        </w:rPr>
      </w:pPr>
      <w:r w:rsidRPr="00A7096E">
        <w:rPr>
          <w:rFonts w:ascii="Times New Roman" w:hAnsi="Times New Roman" w:cs="Times New Roman"/>
          <w:sz w:val="28"/>
          <w:szCs w:val="28"/>
          <w:lang w:val="uk-UA"/>
        </w:rPr>
        <w:t>1-й рівень – спрямований лише на прослуховування, запам’ятовування і від</w:t>
      </w:r>
      <w:r w:rsidR="006242A0">
        <w:rPr>
          <w:rFonts w:ascii="Times New Roman" w:hAnsi="Times New Roman" w:cs="Times New Roman"/>
          <w:sz w:val="28"/>
          <w:szCs w:val="28"/>
          <w:lang w:val="uk-UA"/>
        </w:rPr>
        <w:t>творення інформації, що надаєть</w:t>
      </w:r>
      <w:r w:rsidRPr="00A7096E">
        <w:rPr>
          <w:rFonts w:ascii="Times New Roman" w:hAnsi="Times New Roman" w:cs="Times New Roman"/>
          <w:sz w:val="28"/>
          <w:szCs w:val="28"/>
          <w:lang w:val="uk-UA"/>
        </w:rPr>
        <w:t>ся викладачем;</w:t>
      </w:r>
    </w:p>
    <w:p w:rsidR="00A7096E" w:rsidRPr="00A7096E" w:rsidRDefault="00A7096E" w:rsidP="00E628C2">
      <w:pPr>
        <w:pBdr>
          <w:top w:val="nil"/>
          <w:left w:val="nil"/>
          <w:bottom w:val="nil"/>
          <w:right w:val="nil"/>
          <w:between w:val="nil"/>
        </w:pBdr>
        <w:spacing w:after="0" w:line="360" w:lineRule="auto"/>
        <w:ind w:firstLine="709"/>
        <w:jc w:val="both"/>
        <w:rPr>
          <w:rFonts w:ascii="Times New Roman" w:hAnsi="Times New Roman" w:cs="Times New Roman"/>
          <w:sz w:val="28"/>
          <w:szCs w:val="28"/>
          <w:lang w:val="uk-UA"/>
        </w:rPr>
      </w:pPr>
      <w:r w:rsidRPr="00A7096E">
        <w:rPr>
          <w:rFonts w:ascii="Times New Roman" w:hAnsi="Times New Roman" w:cs="Times New Roman"/>
          <w:sz w:val="28"/>
          <w:szCs w:val="28"/>
          <w:lang w:val="uk-UA"/>
        </w:rPr>
        <w:t>2-й рівень − спрямований на осмислення й аналіз інформації, що надається викладачем;</w:t>
      </w:r>
    </w:p>
    <w:p w:rsidR="00A7096E" w:rsidRPr="00A7096E" w:rsidRDefault="00A7096E" w:rsidP="00E628C2">
      <w:pPr>
        <w:pBdr>
          <w:top w:val="nil"/>
          <w:left w:val="nil"/>
          <w:bottom w:val="nil"/>
          <w:right w:val="nil"/>
          <w:between w:val="nil"/>
        </w:pBdr>
        <w:spacing w:after="0" w:line="360" w:lineRule="auto"/>
        <w:ind w:firstLine="709"/>
        <w:jc w:val="both"/>
        <w:rPr>
          <w:rFonts w:ascii="Times New Roman" w:hAnsi="Times New Roman" w:cs="Times New Roman"/>
          <w:sz w:val="28"/>
          <w:szCs w:val="28"/>
          <w:lang w:val="uk-UA"/>
        </w:rPr>
      </w:pPr>
      <w:r w:rsidRPr="00A7096E">
        <w:rPr>
          <w:rFonts w:ascii="Times New Roman" w:hAnsi="Times New Roman" w:cs="Times New Roman"/>
          <w:sz w:val="28"/>
          <w:szCs w:val="28"/>
          <w:lang w:val="uk-UA"/>
        </w:rPr>
        <w:t>3-й рівень − спрямований на оволодіння зразками розв’язання задач, осно</w:t>
      </w:r>
      <w:r w:rsidR="006242A0">
        <w:rPr>
          <w:rFonts w:ascii="Times New Roman" w:hAnsi="Times New Roman" w:cs="Times New Roman"/>
          <w:sz w:val="28"/>
          <w:szCs w:val="28"/>
          <w:lang w:val="uk-UA"/>
        </w:rPr>
        <w:t>вними вміннями з метою самостій</w:t>
      </w:r>
      <w:r w:rsidRPr="00A7096E">
        <w:rPr>
          <w:rFonts w:ascii="Times New Roman" w:hAnsi="Times New Roman" w:cs="Times New Roman"/>
          <w:sz w:val="28"/>
          <w:szCs w:val="28"/>
          <w:lang w:val="uk-UA"/>
        </w:rPr>
        <w:t>ного вивчення різних сфер науки;</w:t>
      </w:r>
    </w:p>
    <w:p w:rsidR="00554DB3" w:rsidRPr="00652A5F" w:rsidRDefault="00A7096E" w:rsidP="00E628C2">
      <w:pPr>
        <w:pBdr>
          <w:top w:val="nil"/>
          <w:left w:val="nil"/>
          <w:bottom w:val="nil"/>
          <w:right w:val="nil"/>
          <w:between w:val="nil"/>
        </w:pBdr>
        <w:spacing w:after="0" w:line="360" w:lineRule="auto"/>
        <w:ind w:firstLine="709"/>
        <w:jc w:val="both"/>
        <w:rPr>
          <w:rFonts w:ascii="Times New Roman" w:hAnsi="Times New Roman" w:cs="Times New Roman"/>
          <w:sz w:val="28"/>
          <w:szCs w:val="28"/>
          <w:lang w:val="uk-UA"/>
        </w:rPr>
      </w:pPr>
      <w:r w:rsidRPr="00A7096E">
        <w:rPr>
          <w:rFonts w:ascii="Times New Roman" w:hAnsi="Times New Roman" w:cs="Times New Roman"/>
          <w:sz w:val="28"/>
          <w:szCs w:val="28"/>
          <w:lang w:val="uk-UA"/>
        </w:rPr>
        <w:t>4-й рівень − узагальнення шляхом пошуку того кола знань, що отримані ним на лекціях і практичних заняттях,</w:t>
      </w:r>
      <w:r w:rsidR="006242A0">
        <w:rPr>
          <w:rFonts w:ascii="Times New Roman" w:hAnsi="Times New Roman" w:cs="Times New Roman"/>
          <w:sz w:val="28"/>
          <w:szCs w:val="28"/>
          <w:lang w:val="uk-UA"/>
        </w:rPr>
        <w:t xml:space="preserve"> </w:t>
      </w:r>
      <w:r w:rsidRPr="00A7096E">
        <w:rPr>
          <w:rFonts w:ascii="Times New Roman" w:hAnsi="Times New Roman" w:cs="Times New Roman"/>
          <w:sz w:val="28"/>
          <w:szCs w:val="28"/>
          <w:lang w:val="uk-UA"/>
        </w:rPr>
        <w:t>визначені цілями навчання і реалізується викладачем</w:t>
      </w:r>
      <w:r w:rsidR="00D52CAF">
        <w:rPr>
          <w:rFonts w:ascii="Times New Roman" w:hAnsi="Times New Roman" w:cs="Times New Roman"/>
          <w:sz w:val="28"/>
          <w:szCs w:val="28"/>
          <w:lang w:val="uk-UA"/>
        </w:rPr>
        <w:t xml:space="preserve"> </w:t>
      </w:r>
      <w:r w:rsidR="00D52CAF" w:rsidRPr="00536FA8">
        <w:rPr>
          <w:rFonts w:ascii="Times New Roman" w:eastAsia="Times New Roman" w:hAnsi="Times New Roman" w:cs="Times New Roman"/>
          <w:color w:val="000000" w:themeColor="text1"/>
          <w:sz w:val="28"/>
          <w:szCs w:val="28"/>
        </w:rPr>
        <w:t>[</w:t>
      </w:r>
      <w:r w:rsidR="00392BCF">
        <w:rPr>
          <w:rFonts w:ascii="Times New Roman" w:eastAsia="Times New Roman" w:hAnsi="Times New Roman" w:cs="Times New Roman"/>
          <w:color w:val="000000" w:themeColor="text1"/>
          <w:sz w:val="28"/>
          <w:szCs w:val="28"/>
          <w:lang w:val="uk-UA"/>
        </w:rPr>
        <w:t>1</w:t>
      </w:r>
      <w:r w:rsidR="00BB2CCB">
        <w:rPr>
          <w:rFonts w:ascii="Times New Roman" w:eastAsia="Times New Roman" w:hAnsi="Times New Roman" w:cs="Times New Roman"/>
          <w:color w:val="000000" w:themeColor="text1"/>
          <w:sz w:val="28"/>
          <w:szCs w:val="28"/>
          <w:lang w:val="uk-UA"/>
        </w:rPr>
        <w:t>2</w:t>
      </w:r>
      <w:r w:rsidR="00D52CAF" w:rsidRPr="00536FA8">
        <w:rPr>
          <w:rFonts w:ascii="Times New Roman" w:eastAsia="Times New Roman" w:hAnsi="Times New Roman" w:cs="Times New Roman"/>
          <w:color w:val="000000" w:themeColor="text1"/>
          <w:sz w:val="28"/>
          <w:szCs w:val="28"/>
        </w:rPr>
        <w:t>]</w:t>
      </w:r>
      <w:r w:rsidR="00504AA6">
        <w:rPr>
          <w:rFonts w:ascii="Times New Roman" w:hAnsi="Times New Roman" w:cs="Times New Roman"/>
          <w:sz w:val="28"/>
          <w:szCs w:val="28"/>
          <w:lang w:val="uk-UA"/>
        </w:rPr>
        <w:t>.</w:t>
      </w:r>
    </w:p>
    <w:p w:rsidR="00844918" w:rsidRPr="00844918" w:rsidRDefault="00844918" w:rsidP="000E442F">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111111"/>
          <w:sz w:val="28"/>
          <w:szCs w:val="28"/>
          <w:lang w:val="uk-UA"/>
        </w:rPr>
      </w:pPr>
      <w:r>
        <w:rPr>
          <w:rFonts w:ascii="Times New Roman" w:eastAsia="Times New Roman" w:hAnsi="Times New Roman" w:cs="Times New Roman"/>
          <w:color w:val="111111"/>
          <w:sz w:val="28"/>
          <w:szCs w:val="28"/>
          <w:lang w:val="uk-UA"/>
        </w:rPr>
        <w:t>Таким чином, з</w:t>
      </w:r>
      <w:r>
        <w:rPr>
          <w:rFonts w:ascii="Times New Roman" w:eastAsia="Times New Roman" w:hAnsi="Times New Roman" w:cs="Times New Roman"/>
          <w:color w:val="111111"/>
          <w:sz w:val="28"/>
          <w:szCs w:val="28"/>
        </w:rPr>
        <w:t>авдання самостійної роботи навчити студентів:</w:t>
      </w:r>
      <w:r>
        <w:rPr>
          <w:rFonts w:ascii="Times New Roman" w:eastAsia="Times New Roman" w:hAnsi="Times New Roman" w:cs="Times New Roman"/>
          <w:color w:val="111111"/>
          <w:sz w:val="28"/>
          <w:szCs w:val="28"/>
          <w:lang w:val="uk-UA"/>
        </w:rPr>
        <w:t xml:space="preserve"> </w:t>
      </w:r>
    </w:p>
    <w:p w:rsidR="00844918" w:rsidRPr="00E26649" w:rsidRDefault="00844918" w:rsidP="000E442F">
      <w:pPr>
        <w:pStyle w:val="a5"/>
        <w:widowControl w:val="0"/>
        <w:numPr>
          <w:ilvl w:val="0"/>
          <w:numId w:val="27"/>
        </w:numPr>
        <w:pBdr>
          <w:top w:val="nil"/>
          <w:left w:val="nil"/>
          <w:bottom w:val="nil"/>
          <w:right w:val="nil"/>
          <w:between w:val="nil"/>
        </w:pBdr>
        <w:tabs>
          <w:tab w:val="left" w:pos="284"/>
          <w:tab w:val="left" w:pos="993"/>
        </w:tabs>
        <w:spacing w:after="0" w:line="360" w:lineRule="auto"/>
        <w:ind w:left="0" w:firstLine="709"/>
        <w:jc w:val="both"/>
        <w:rPr>
          <w:rFonts w:ascii="Times New Roman" w:eastAsia="Times New Roman" w:hAnsi="Times New Roman" w:cs="Times New Roman"/>
          <w:color w:val="111111"/>
          <w:sz w:val="28"/>
          <w:szCs w:val="28"/>
        </w:rPr>
      </w:pPr>
      <w:r w:rsidRPr="00E26649">
        <w:rPr>
          <w:rFonts w:ascii="Times New Roman" w:eastAsia="Times New Roman" w:hAnsi="Times New Roman" w:cs="Times New Roman"/>
          <w:color w:val="111111"/>
          <w:sz w:val="28"/>
          <w:szCs w:val="28"/>
        </w:rPr>
        <w:t>творчо і самостійно працювати;</w:t>
      </w:r>
    </w:p>
    <w:p w:rsidR="00844918" w:rsidRPr="00E26649" w:rsidRDefault="00844918" w:rsidP="000E442F">
      <w:pPr>
        <w:pStyle w:val="a5"/>
        <w:widowControl w:val="0"/>
        <w:numPr>
          <w:ilvl w:val="0"/>
          <w:numId w:val="27"/>
        </w:numPr>
        <w:pBdr>
          <w:top w:val="nil"/>
          <w:left w:val="nil"/>
          <w:bottom w:val="nil"/>
          <w:right w:val="nil"/>
          <w:between w:val="nil"/>
        </w:pBdr>
        <w:tabs>
          <w:tab w:val="left" w:pos="284"/>
          <w:tab w:val="left" w:pos="993"/>
        </w:tabs>
        <w:spacing w:after="0" w:line="360" w:lineRule="auto"/>
        <w:ind w:left="0" w:firstLine="709"/>
        <w:jc w:val="both"/>
        <w:rPr>
          <w:rFonts w:ascii="Times New Roman" w:eastAsia="Times New Roman" w:hAnsi="Times New Roman" w:cs="Times New Roman"/>
          <w:color w:val="111111"/>
          <w:sz w:val="28"/>
          <w:szCs w:val="28"/>
        </w:rPr>
      </w:pPr>
      <w:r w:rsidRPr="00E26649">
        <w:rPr>
          <w:rFonts w:ascii="Times New Roman" w:eastAsia="Times New Roman" w:hAnsi="Times New Roman" w:cs="Times New Roman"/>
          <w:color w:val="111111"/>
          <w:sz w:val="28"/>
          <w:szCs w:val="28"/>
        </w:rPr>
        <w:t>планувати особисту стратегію навчання;</w:t>
      </w:r>
    </w:p>
    <w:p w:rsidR="00844918" w:rsidRPr="00E26649" w:rsidRDefault="00844918" w:rsidP="000E442F">
      <w:pPr>
        <w:pStyle w:val="a5"/>
        <w:widowControl w:val="0"/>
        <w:numPr>
          <w:ilvl w:val="0"/>
          <w:numId w:val="27"/>
        </w:numPr>
        <w:pBdr>
          <w:top w:val="nil"/>
          <w:left w:val="nil"/>
          <w:bottom w:val="nil"/>
          <w:right w:val="nil"/>
          <w:between w:val="nil"/>
        </w:pBdr>
        <w:tabs>
          <w:tab w:val="left" w:pos="284"/>
          <w:tab w:val="left" w:pos="993"/>
        </w:tabs>
        <w:spacing w:after="0" w:line="360" w:lineRule="auto"/>
        <w:ind w:left="0" w:firstLine="709"/>
        <w:jc w:val="both"/>
        <w:rPr>
          <w:rFonts w:ascii="Times New Roman" w:eastAsia="Times New Roman" w:hAnsi="Times New Roman" w:cs="Times New Roman"/>
          <w:color w:val="111111"/>
          <w:sz w:val="28"/>
          <w:szCs w:val="28"/>
        </w:rPr>
      </w:pPr>
      <w:r w:rsidRPr="00E26649">
        <w:rPr>
          <w:rFonts w:ascii="Times New Roman" w:eastAsia="Times New Roman" w:hAnsi="Times New Roman" w:cs="Times New Roman"/>
          <w:color w:val="111111"/>
          <w:sz w:val="28"/>
          <w:szCs w:val="28"/>
        </w:rPr>
        <w:t xml:space="preserve">раціонально організовувати </w:t>
      </w:r>
      <w:proofErr w:type="gramStart"/>
      <w:r w:rsidRPr="00E26649">
        <w:rPr>
          <w:rFonts w:ascii="Times New Roman" w:eastAsia="Times New Roman" w:hAnsi="Times New Roman" w:cs="Times New Roman"/>
          <w:color w:val="111111"/>
          <w:sz w:val="28"/>
          <w:szCs w:val="28"/>
        </w:rPr>
        <w:t>св</w:t>
      </w:r>
      <w:proofErr w:type="gramEnd"/>
      <w:r w:rsidRPr="00E26649">
        <w:rPr>
          <w:rFonts w:ascii="Times New Roman" w:eastAsia="Times New Roman" w:hAnsi="Times New Roman" w:cs="Times New Roman"/>
          <w:color w:val="111111"/>
          <w:sz w:val="28"/>
          <w:szCs w:val="28"/>
        </w:rPr>
        <w:t>ій час;</w:t>
      </w:r>
    </w:p>
    <w:p w:rsidR="00844918" w:rsidRPr="00E26649" w:rsidRDefault="00844918" w:rsidP="000E442F">
      <w:pPr>
        <w:pStyle w:val="a5"/>
        <w:widowControl w:val="0"/>
        <w:numPr>
          <w:ilvl w:val="0"/>
          <w:numId w:val="27"/>
        </w:numPr>
        <w:pBdr>
          <w:top w:val="nil"/>
          <w:left w:val="nil"/>
          <w:bottom w:val="nil"/>
          <w:right w:val="nil"/>
          <w:between w:val="nil"/>
        </w:pBdr>
        <w:tabs>
          <w:tab w:val="left" w:pos="284"/>
          <w:tab w:val="left" w:pos="993"/>
        </w:tabs>
        <w:spacing w:after="0" w:line="360" w:lineRule="auto"/>
        <w:ind w:left="0" w:firstLine="709"/>
        <w:jc w:val="both"/>
        <w:rPr>
          <w:rFonts w:ascii="Times New Roman" w:eastAsia="Times New Roman" w:hAnsi="Times New Roman" w:cs="Times New Roman"/>
          <w:color w:val="111111"/>
          <w:sz w:val="28"/>
          <w:szCs w:val="28"/>
        </w:rPr>
      </w:pPr>
      <w:r w:rsidRPr="00E26649">
        <w:rPr>
          <w:rFonts w:ascii="Times New Roman" w:eastAsia="Times New Roman" w:hAnsi="Times New Roman" w:cs="Times New Roman"/>
          <w:color w:val="111111"/>
          <w:sz w:val="28"/>
          <w:szCs w:val="28"/>
        </w:rPr>
        <w:t>працювати з комп’ютером;</w:t>
      </w:r>
    </w:p>
    <w:p w:rsidR="00844918" w:rsidRPr="00E26649" w:rsidRDefault="00844918" w:rsidP="000E442F">
      <w:pPr>
        <w:pStyle w:val="a5"/>
        <w:widowControl w:val="0"/>
        <w:numPr>
          <w:ilvl w:val="0"/>
          <w:numId w:val="27"/>
        </w:numPr>
        <w:pBdr>
          <w:top w:val="nil"/>
          <w:left w:val="nil"/>
          <w:bottom w:val="nil"/>
          <w:right w:val="nil"/>
          <w:between w:val="nil"/>
        </w:pBdr>
        <w:tabs>
          <w:tab w:val="left" w:pos="284"/>
          <w:tab w:val="left" w:pos="993"/>
        </w:tabs>
        <w:spacing w:after="0" w:line="360" w:lineRule="auto"/>
        <w:ind w:left="0" w:firstLine="709"/>
        <w:jc w:val="both"/>
        <w:rPr>
          <w:rFonts w:ascii="Times New Roman" w:eastAsia="Times New Roman" w:hAnsi="Times New Roman" w:cs="Times New Roman"/>
          <w:color w:val="111111"/>
          <w:sz w:val="28"/>
          <w:szCs w:val="28"/>
        </w:rPr>
      </w:pPr>
      <w:r w:rsidRPr="00E26649">
        <w:rPr>
          <w:rFonts w:ascii="Times New Roman" w:eastAsia="Times New Roman" w:hAnsi="Times New Roman" w:cs="Times New Roman"/>
          <w:color w:val="111111"/>
          <w:sz w:val="28"/>
          <w:szCs w:val="28"/>
        </w:rPr>
        <w:t>опрацьовувати інформаційні джерела;</w:t>
      </w:r>
    </w:p>
    <w:p w:rsidR="005E23DE" w:rsidRPr="005E23DE" w:rsidRDefault="00844918" w:rsidP="000E442F">
      <w:pPr>
        <w:pStyle w:val="a5"/>
        <w:widowControl w:val="0"/>
        <w:numPr>
          <w:ilvl w:val="0"/>
          <w:numId w:val="27"/>
        </w:numPr>
        <w:pBdr>
          <w:top w:val="nil"/>
          <w:left w:val="nil"/>
          <w:bottom w:val="nil"/>
          <w:right w:val="nil"/>
          <w:between w:val="nil"/>
        </w:pBdr>
        <w:tabs>
          <w:tab w:val="left" w:pos="284"/>
          <w:tab w:val="left" w:pos="993"/>
        </w:tabs>
        <w:spacing w:after="0" w:line="360" w:lineRule="auto"/>
        <w:ind w:left="0" w:firstLine="709"/>
        <w:jc w:val="both"/>
        <w:rPr>
          <w:rFonts w:ascii="Times New Roman" w:eastAsia="Times New Roman" w:hAnsi="Times New Roman" w:cs="Times New Roman"/>
          <w:color w:val="000000"/>
          <w:sz w:val="28"/>
          <w:szCs w:val="28"/>
          <w:lang w:val="uk-UA"/>
        </w:rPr>
      </w:pPr>
      <w:r w:rsidRPr="005E23DE">
        <w:rPr>
          <w:rFonts w:ascii="Times New Roman" w:eastAsia="Times New Roman" w:hAnsi="Times New Roman" w:cs="Times New Roman"/>
          <w:color w:val="111111"/>
          <w:sz w:val="28"/>
          <w:szCs w:val="28"/>
        </w:rPr>
        <w:t xml:space="preserve">виконувати </w:t>
      </w:r>
      <w:proofErr w:type="gramStart"/>
      <w:r w:rsidRPr="005E23DE">
        <w:rPr>
          <w:rFonts w:ascii="Times New Roman" w:eastAsia="Times New Roman" w:hAnsi="Times New Roman" w:cs="Times New Roman"/>
          <w:color w:val="111111"/>
          <w:sz w:val="28"/>
          <w:szCs w:val="28"/>
        </w:rPr>
        <w:t>досл</w:t>
      </w:r>
      <w:proofErr w:type="gramEnd"/>
      <w:r w:rsidRPr="005E23DE">
        <w:rPr>
          <w:rFonts w:ascii="Times New Roman" w:eastAsia="Times New Roman" w:hAnsi="Times New Roman" w:cs="Times New Roman"/>
          <w:color w:val="111111"/>
          <w:sz w:val="28"/>
          <w:szCs w:val="28"/>
        </w:rPr>
        <w:t>ідницьку роботу, аналізувати та інтерпретувати результати наукових досліджень</w:t>
      </w:r>
      <w:r w:rsidR="005E23DE" w:rsidRPr="00764FF8">
        <w:rPr>
          <w:rFonts w:ascii="Times New Roman" w:eastAsia="Times New Roman" w:hAnsi="Times New Roman" w:cs="Times New Roman"/>
          <w:color w:val="000000" w:themeColor="text1"/>
          <w:sz w:val="28"/>
          <w:szCs w:val="28"/>
          <w:lang w:val="uk-UA"/>
        </w:rPr>
        <w:t>[</w:t>
      </w:r>
      <w:r w:rsidR="005E23DE" w:rsidRPr="00C05C7E">
        <w:rPr>
          <w:rFonts w:ascii="Times New Roman" w:eastAsia="Times New Roman" w:hAnsi="Times New Roman" w:cs="Times New Roman"/>
          <w:color w:val="000000" w:themeColor="text1"/>
          <w:sz w:val="28"/>
          <w:szCs w:val="28"/>
          <w:lang w:val="uk-UA"/>
        </w:rPr>
        <w:t>1</w:t>
      </w:r>
      <w:r w:rsidR="005E23DE">
        <w:rPr>
          <w:rFonts w:ascii="Times New Roman" w:eastAsia="Times New Roman" w:hAnsi="Times New Roman" w:cs="Times New Roman"/>
          <w:color w:val="000000" w:themeColor="text1"/>
          <w:sz w:val="28"/>
          <w:szCs w:val="28"/>
          <w:lang w:val="uk-UA"/>
        </w:rPr>
        <w:t>3-15</w:t>
      </w:r>
      <w:r w:rsidR="005E23DE" w:rsidRPr="00764FF8">
        <w:rPr>
          <w:rFonts w:ascii="Times New Roman" w:eastAsia="Times New Roman" w:hAnsi="Times New Roman" w:cs="Times New Roman"/>
          <w:color w:val="000000" w:themeColor="text1"/>
          <w:sz w:val="28"/>
          <w:szCs w:val="28"/>
          <w:lang w:val="uk-UA"/>
        </w:rPr>
        <w:t>]</w:t>
      </w:r>
      <w:r w:rsidR="005E23DE">
        <w:rPr>
          <w:rFonts w:ascii="Times New Roman" w:eastAsia="Times New Roman" w:hAnsi="Times New Roman" w:cs="Times New Roman"/>
          <w:color w:val="000000" w:themeColor="text1"/>
          <w:sz w:val="28"/>
          <w:szCs w:val="28"/>
          <w:lang w:val="uk-UA"/>
        </w:rPr>
        <w:t>.</w:t>
      </w:r>
    </w:p>
    <w:p w:rsidR="00D52CAF" w:rsidRPr="005E23DE" w:rsidRDefault="005E23DE" w:rsidP="005E23DE">
      <w:pPr>
        <w:widowControl w:val="0"/>
        <w:pBdr>
          <w:top w:val="nil"/>
          <w:left w:val="nil"/>
          <w:bottom w:val="nil"/>
          <w:right w:val="nil"/>
          <w:between w:val="nil"/>
        </w:pBdr>
        <w:tabs>
          <w:tab w:val="left" w:pos="284"/>
          <w:tab w:val="left" w:pos="993"/>
        </w:tabs>
        <w:spacing w:after="0"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ab/>
      </w:r>
      <w:r w:rsidR="00D52CAF" w:rsidRPr="005E23DE">
        <w:rPr>
          <w:rFonts w:ascii="Times New Roman" w:eastAsia="Times New Roman" w:hAnsi="Times New Roman" w:cs="Times New Roman"/>
          <w:color w:val="000000"/>
          <w:sz w:val="28"/>
          <w:szCs w:val="28"/>
          <w:lang w:val="uk-UA"/>
        </w:rPr>
        <w:t xml:space="preserve">З точки зору дослідниці О.А. Миндиярової, метою СРС є вміння </w:t>
      </w:r>
      <w:r w:rsidR="00D52CAF" w:rsidRPr="005E23DE">
        <w:rPr>
          <w:rFonts w:ascii="Times New Roman" w:eastAsia="Times New Roman" w:hAnsi="Times New Roman" w:cs="Times New Roman"/>
          <w:color w:val="000000"/>
          <w:sz w:val="28"/>
          <w:szCs w:val="28"/>
          <w:lang w:val="uk-UA"/>
        </w:rPr>
        <w:lastRenderedPageBreak/>
        <w:t>працювати з навчальним матеріалом і науковою інформацією. Необхідно сформувати у першокурсників основи самоорганізації і самовиховання, щоб прищепити навички безперервного підвищення кваліфікації</w:t>
      </w:r>
      <w:r w:rsidR="00D52CAF" w:rsidRPr="005E23DE">
        <w:rPr>
          <w:rFonts w:ascii="Times New Roman" w:eastAsia="Times New Roman" w:hAnsi="Times New Roman" w:cs="Times New Roman"/>
          <w:color w:val="000000" w:themeColor="text1"/>
          <w:sz w:val="28"/>
          <w:szCs w:val="28"/>
          <w:lang w:val="uk-UA"/>
        </w:rPr>
        <w:t xml:space="preserve"> </w:t>
      </w:r>
    </w:p>
    <w:p w:rsidR="00316098" w:rsidRPr="00267B71" w:rsidRDefault="00B83545" w:rsidP="000E442F">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 нашим розумінням, у</w:t>
      </w:r>
      <w:r w:rsidR="00697221">
        <w:rPr>
          <w:rFonts w:ascii="Times New Roman" w:eastAsia="Times New Roman" w:hAnsi="Times New Roman" w:cs="Times New Roman"/>
          <w:sz w:val="28"/>
          <w:szCs w:val="28"/>
          <w:lang w:val="uk-UA"/>
        </w:rPr>
        <w:t xml:space="preserve"> навчанні студентів-першокурсників </w:t>
      </w:r>
      <w:r>
        <w:rPr>
          <w:rFonts w:ascii="Times New Roman" w:eastAsia="Times New Roman" w:hAnsi="Times New Roman" w:cs="Times New Roman"/>
          <w:sz w:val="28"/>
          <w:szCs w:val="28"/>
          <w:lang w:val="uk-UA"/>
        </w:rPr>
        <w:t>організація СРС має виходити з аналізу вихідного рівня сформованості навичок самостійної роботи, рівня самостійності, певних психологічних особливостей, зокрема, мотивації та професійної спрямованості.</w:t>
      </w:r>
    </w:p>
    <w:p w:rsidR="005910FD" w:rsidRDefault="00473E7E" w:rsidP="000E442F">
      <w:pPr>
        <w:spacing w:before="30"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Успішність</w:t>
      </w:r>
      <w:r w:rsidR="00E26649">
        <w:rPr>
          <w:rFonts w:ascii="Times New Roman" w:eastAsia="Times New Roman" w:hAnsi="Times New Roman" w:cs="Times New Roman"/>
          <w:sz w:val="28"/>
          <w:szCs w:val="28"/>
        </w:rPr>
        <w:t xml:space="preserve"> організації СРС </w:t>
      </w:r>
      <w:r w:rsidR="00331CD1">
        <w:rPr>
          <w:rFonts w:ascii="Times New Roman" w:eastAsia="Times New Roman" w:hAnsi="Times New Roman" w:cs="Times New Roman"/>
          <w:sz w:val="28"/>
          <w:szCs w:val="28"/>
          <w:lang w:val="uk-UA"/>
        </w:rPr>
        <w:t>визначає поточний</w:t>
      </w:r>
      <w:r w:rsidR="00331CD1">
        <w:rPr>
          <w:rFonts w:ascii="Times New Roman" w:eastAsia="Times New Roman" w:hAnsi="Times New Roman" w:cs="Times New Roman"/>
          <w:sz w:val="28"/>
          <w:szCs w:val="28"/>
        </w:rPr>
        <w:t xml:space="preserve"> контроль</w:t>
      </w:r>
      <w:r w:rsidR="00331CD1">
        <w:rPr>
          <w:rFonts w:ascii="Times New Roman" w:eastAsia="Times New Roman" w:hAnsi="Times New Roman" w:cs="Times New Roman"/>
          <w:sz w:val="28"/>
          <w:szCs w:val="28"/>
          <w:lang w:val="uk-UA"/>
        </w:rPr>
        <w:t>, який не має</w:t>
      </w:r>
      <w:r w:rsidR="00E26649">
        <w:rPr>
          <w:rFonts w:ascii="Times New Roman" w:eastAsia="Times New Roman" w:hAnsi="Times New Roman" w:cs="Times New Roman"/>
          <w:sz w:val="28"/>
          <w:szCs w:val="28"/>
        </w:rPr>
        <w:t xml:space="preserve"> бути самоціллю викладача, а стати мотивуючим</w:t>
      </w:r>
      <w:r w:rsidR="00331CD1">
        <w:rPr>
          <w:rFonts w:ascii="Times New Roman" w:eastAsia="Times New Roman" w:hAnsi="Times New Roman" w:cs="Times New Roman"/>
          <w:sz w:val="28"/>
          <w:szCs w:val="28"/>
        </w:rPr>
        <w:t xml:space="preserve"> фактором освітньої діяльності </w:t>
      </w:r>
      <w:r w:rsidR="00E26649">
        <w:rPr>
          <w:rFonts w:ascii="Times New Roman" w:eastAsia="Times New Roman" w:hAnsi="Times New Roman" w:cs="Times New Roman"/>
          <w:sz w:val="28"/>
          <w:szCs w:val="28"/>
        </w:rPr>
        <w:t xml:space="preserve">студента. </w:t>
      </w:r>
      <w:r w:rsidR="00331CD1">
        <w:rPr>
          <w:rFonts w:ascii="Times New Roman" w:eastAsia="Times New Roman" w:hAnsi="Times New Roman" w:cs="Times New Roman"/>
          <w:sz w:val="28"/>
          <w:szCs w:val="28"/>
          <w:lang w:val="uk-UA"/>
        </w:rPr>
        <w:t>Важливо</w:t>
      </w:r>
      <w:r w:rsidR="00331CD1">
        <w:rPr>
          <w:rFonts w:ascii="Times New Roman" w:eastAsia="Times New Roman" w:hAnsi="Times New Roman" w:cs="Times New Roman"/>
          <w:sz w:val="28"/>
          <w:szCs w:val="28"/>
        </w:rPr>
        <w:t xml:space="preserve"> включ</w:t>
      </w:r>
      <w:r w:rsidR="00331CD1">
        <w:rPr>
          <w:rFonts w:ascii="Times New Roman" w:eastAsia="Times New Roman" w:hAnsi="Times New Roman" w:cs="Times New Roman"/>
          <w:sz w:val="28"/>
          <w:szCs w:val="28"/>
          <w:lang w:val="uk-UA"/>
        </w:rPr>
        <w:t>а</w:t>
      </w:r>
      <w:r w:rsidR="00E26649">
        <w:rPr>
          <w:rFonts w:ascii="Times New Roman" w:eastAsia="Times New Roman" w:hAnsi="Times New Roman" w:cs="Times New Roman"/>
          <w:sz w:val="28"/>
          <w:szCs w:val="28"/>
        </w:rPr>
        <w:t>ти результати виконання СРС в показники успішності</w:t>
      </w:r>
      <w:r w:rsidR="00331CD1">
        <w:rPr>
          <w:rFonts w:ascii="Times New Roman" w:eastAsia="Times New Roman" w:hAnsi="Times New Roman" w:cs="Times New Roman"/>
          <w:sz w:val="28"/>
          <w:szCs w:val="28"/>
          <w:lang w:val="uk-UA"/>
        </w:rPr>
        <w:t xml:space="preserve"> з дисципліни</w:t>
      </w:r>
      <w:r w:rsidR="00E26649">
        <w:rPr>
          <w:rFonts w:ascii="Times New Roman" w:eastAsia="Times New Roman" w:hAnsi="Times New Roman" w:cs="Times New Roman"/>
          <w:sz w:val="28"/>
          <w:szCs w:val="28"/>
        </w:rPr>
        <w:t>, в питан</w:t>
      </w:r>
      <w:r w:rsidR="00331CD1">
        <w:rPr>
          <w:rFonts w:ascii="Times New Roman" w:eastAsia="Times New Roman" w:hAnsi="Times New Roman" w:cs="Times New Roman"/>
          <w:sz w:val="28"/>
          <w:szCs w:val="28"/>
        </w:rPr>
        <w:t>ня на заліки</w:t>
      </w:r>
      <w:r w:rsidR="00331CD1">
        <w:rPr>
          <w:rFonts w:ascii="Times New Roman" w:eastAsia="Times New Roman" w:hAnsi="Times New Roman" w:cs="Times New Roman"/>
          <w:sz w:val="28"/>
          <w:szCs w:val="28"/>
          <w:lang w:val="uk-UA"/>
        </w:rPr>
        <w:t xml:space="preserve"> чи </w:t>
      </w:r>
      <w:r w:rsidR="00E26649">
        <w:rPr>
          <w:rFonts w:ascii="Times New Roman" w:eastAsia="Times New Roman" w:hAnsi="Times New Roman" w:cs="Times New Roman"/>
          <w:sz w:val="28"/>
          <w:szCs w:val="28"/>
        </w:rPr>
        <w:t>іс</w:t>
      </w:r>
      <w:r w:rsidR="005E23DE">
        <w:rPr>
          <w:rFonts w:ascii="Times New Roman" w:eastAsia="Times New Roman" w:hAnsi="Times New Roman" w:cs="Times New Roman"/>
          <w:sz w:val="28"/>
          <w:szCs w:val="28"/>
        </w:rPr>
        <w:t>пит</w:t>
      </w:r>
      <w:r w:rsidR="005E23DE" w:rsidRPr="005E23DE">
        <w:rPr>
          <w:rFonts w:ascii="Times New Roman" w:eastAsia="Times New Roman" w:hAnsi="Times New Roman" w:cs="Times New Roman"/>
          <w:color w:val="000000" w:themeColor="text1"/>
          <w:sz w:val="28"/>
          <w:szCs w:val="28"/>
          <w:lang w:val="uk-UA"/>
        </w:rPr>
        <w:t xml:space="preserve"> </w:t>
      </w:r>
      <w:r w:rsidR="005E23DE" w:rsidRPr="00764FF8">
        <w:rPr>
          <w:rFonts w:ascii="Times New Roman" w:eastAsia="Times New Roman" w:hAnsi="Times New Roman" w:cs="Times New Roman"/>
          <w:color w:val="000000" w:themeColor="text1"/>
          <w:sz w:val="28"/>
          <w:szCs w:val="28"/>
          <w:lang w:val="uk-UA"/>
        </w:rPr>
        <w:t>[</w:t>
      </w:r>
      <w:r w:rsidR="005E23DE" w:rsidRPr="00C05C7E">
        <w:rPr>
          <w:rFonts w:ascii="Times New Roman" w:eastAsia="Times New Roman" w:hAnsi="Times New Roman" w:cs="Times New Roman"/>
          <w:color w:val="000000" w:themeColor="text1"/>
          <w:sz w:val="28"/>
          <w:szCs w:val="28"/>
          <w:lang w:val="uk-UA"/>
        </w:rPr>
        <w:t>1</w:t>
      </w:r>
      <w:r w:rsidR="005E23DE">
        <w:rPr>
          <w:rFonts w:ascii="Times New Roman" w:eastAsia="Times New Roman" w:hAnsi="Times New Roman" w:cs="Times New Roman"/>
          <w:color w:val="000000" w:themeColor="text1"/>
          <w:sz w:val="28"/>
          <w:szCs w:val="28"/>
          <w:lang w:val="uk-UA"/>
        </w:rPr>
        <w:t>6-17</w:t>
      </w:r>
      <w:r w:rsidR="005E23DE" w:rsidRPr="00764FF8">
        <w:rPr>
          <w:rFonts w:ascii="Times New Roman" w:eastAsia="Times New Roman" w:hAnsi="Times New Roman" w:cs="Times New Roman"/>
          <w:color w:val="000000" w:themeColor="text1"/>
          <w:sz w:val="28"/>
          <w:szCs w:val="28"/>
          <w:lang w:val="uk-UA"/>
        </w:rPr>
        <w:t>]</w:t>
      </w:r>
      <w:r w:rsidR="005E23DE">
        <w:rPr>
          <w:rFonts w:ascii="Times New Roman" w:eastAsia="Times New Roman" w:hAnsi="Times New Roman" w:cs="Times New Roman"/>
          <w:color w:val="000000" w:themeColor="text1"/>
          <w:sz w:val="28"/>
          <w:szCs w:val="28"/>
          <w:lang w:val="uk-UA"/>
        </w:rPr>
        <w:t>.</w:t>
      </w:r>
    </w:p>
    <w:p w:rsidR="00051C80" w:rsidRPr="00051C80" w:rsidRDefault="00F428DE" w:rsidP="000E442F">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val="uk-UA"/>
        </w:rPr>
        <w:t xml:space="preserve">Ми розділяємо позицію </w:t>
      </w:r>
      <w:r w:rsidR="008338F1" w:rsidRPr="00206453">
        <w:rPr>
          <w:rFonts w:ascii="Times New Roman" w:hAnsi="Times New Roman" w:cs="Times New Roman"/>
          <w:sz w:val="28"/>
          <w:szCs w:val="28"/>
          <w:lang w:val="uk-UA"/>
        </w:rPr>
        <w:t>К.С.</w:t>
      </w:r>
      <w:r w:rsidR="008338F1">
        <w:rPr>
          <w:rFonts w:ascii="Times New Roman" w:hAnsi="Times New Roman" w:cs="Times New Roman"/>
          <w:sz w:val="28"/>
          <w:szCs w:val="28"/>
          <w:lang w:val="uk-UA"/>
        </w:rPr>
        <w:t> </w:t>
      </w:r>
      <w:r w:rsidR="008338F1" w:rsidRPr="00206453">
        <w:rPr>
          <w:rFonts w:ascii="Times New Roman" w:hAnsi="Times New Roman" w:cs="Times New Roman"/>
          <w:sz w:val="28"/>
          <w:szCs w:val="28"/>
          <w:lang w:val="uk-UA"/>
        </w:rPr>
        <w:t>Непорад</w:t>
      </w:r>
      <w:r w:rsidR="008338F1">
        <w:rPr>
          <w:rFonts w:ascii="Times New Roman" w:hAnsi="Times New Roman" w:cs="Times New Roman"/>
          <w:sz w:val="28"/>
          <w:szCs w:val="28"/>
          <w:lang w:val="uk-UA"/>
        </w:rPr>
        <w:t>и</w:t>
      </w:r>
      <w:r w:rsidR="008338F1" w:rsidRPr="00206453">
        <w:rPr>
          <w:rFonts w:ascii="Times New Roman" w:hAnsi="Times New Roman" w:cs="Times New Roman"/>
          <w:sz w:val="28"/>
          <w:szCs w:val="28"/>
          <w:lang w:val="uk-UA"/>
        </w:rPr>
        <w:t>, С.В.</w:t>
      </w:r>
      <w:r w:rsidR="008338F1">
        <w:rPr>
          <w:rFonts w:ascii="Times New Roman" w:hAnsi="Times New Roman" w:cs="Times New Roman"/>
          <w:sz w:val="28"/>
          <w:szCs w:val="28"/>
          <w:lang w:val="uk-UA"/>
        </w:rPr>
        <w:t> </w:t>
      </w:r>
      <w:r w:rsidR="008338F1" w:rsidRPr="00206453">
        <w:rPr>
          <w:rFonts w:ascii="Times New Roman" w:hAnsi="Times New Roman" w:cs="Times New Roman"/>
          <w:sz w:val="28"/>
          <w:szCs w:val="28"/>
          <w:lang w:val="uk-UA"/>
        </w:rPr>
        <w:t>Харченко</w:t>
      </w:r>
      <w:r w:rsidR="008338F1">
        <w:rPr>
          <w:rFonts w:ascii="Times New Roman" w:hAnsi="Times New Roman" w:cs="Times New Roman"/>
          <w:sz w:val="28"/>
          <w:szCs w:val="28"/>
          <w:lang w:val="uk-UA"/>
        </w:rPr>
        <w:t xml:space="preserve">, </w:t>
      </w:r>
      <w:r w:rsidR="008338F1" w:rsidRPr="00206453">
        <w:rPr>
          <w:rFonts w:ascii="Times New Roman" w:hAnsi="Times New Roman" w:cs="Times New Roman"/>
          <w:sz w:val="28"/>
          <w:szCs w:val="28"/>
          <w:lang w:val="uk-UA"/>
        </w:rPr>
        <w:t>Л.К.</w:t>
      </w:r>
      <w:r w:rsidR="008338F1">
        <w:rPr>
          <w:rFonts w:ascii="Times New Roman" w:hAnsi="Times New Roman" w:cs="Times New Roman"/>
          <w:sz w:val="28"/>
          <w:szCs w:val="28"/>
          <w:lang w:val="uk-UA"/>
        </w:rPr>
        <w:t xml:space="preserve"> Іщейкіної</w:t>
      </w:r>
      <w:r w:rsidR="008338F1" w:rsidRPr="00206453">
        <w:rPr>
          <w:rFonts w:ascii="Times New Roman" w:hAnsi="Times New Roman" w:cs="Times New Roman"/>
          <w:sz w:val="28"/>
          <w:szCs w:val="28"/>
          <w:lang w:val="uk-UA"/>
        </w:rPr>
        <w:t>, А.А.</w:t>
      </w:r>
      <w:r w:rsidR="008338F1">
        <w:rPr>
          <w:rFonts w:ascii="Times New Roman" w:hAnsi="Times New Roman" w:cs="Times New Roman"/>
          <w:sz w:val="28"/>
          <w:szCs w:val="28"/>
          <w:lang w:val="uk-UA"/>
        </w:rPr>
        <w:t> </w:t>
      </w:r>
      <w:r w:rsidR="008338F1" w:rsidRPr="00206453">
        <w:rPr>
          <w:rFonts w:ascii="Times New Roman" w:hAnsi="Times New Roman" w:cs="Times New Roman"/>
          <w:sz w:val="28"/>
          <w:szCs w:val="28"/>
          <w:lang w:val="uk-UA"/>
        </w:rPr>
        <w:t>Котвицьк</w:t>
      </w:r>
      <w:r w:rsidR="008338F1">
        <w:rPr>
          <w:rFonts w:ascii="Times New Roman" w:hAnsi="Times New Roman" w:cs="Times New Roman"/>
          <w:sz w:val="28"/>
          <w:szCs w:val="28"/>
          <w:lang w:val="uk-UA"/>
        </w:rPr>
        <w:t>ої</w:t>
      </w:r>
      <w:r w:rsidR="008338F1" w:rsidRPr="00206453">
        <w:rPr>
          <w:rFonts w:ascii="Times New Roman" w:hAnsi="Times New Roman" w:cs="Times New Roman"/>
          <w:sz w:val="28"/>
          <w:szCs w:val="28"/>
          <w:lang w:val="uk-UA"/>
        </w:rPr>
        <w:t>, К. В</w:t>
      </w:r>
      <w:r w:rsidR="008338F1">
        <w:rPr>
          <w:rFonts w:ascii="Times New Roman" w:hAnsi="Times New Roman" w:cs="Times New Roman"/>
          <w:sz w:val="28"/>
          <w:szCs w:val="28"/>
          <w:lang w:val="uk-UA"/>
        </w:rPr>
        <w:t> </w:t>
      </w:r>
      <w:r w:rsidR="008338F1" w:rsidRPr="00206453">
        <w:rPr>
          <w:rFonts w:ascii="Times New Roman" w:hAnsi="Times New Roman" w:cs="Times New Roman"/>
          <w:sz w:val="28"/>
          <w:szCs w:val="28"/>
          <w:lang w:val="uk-UA"/>
        </w:rPr>
        <w:t>Тихонович</w:t>
      </w:r>
      <w:r>
        <w:rPr>
          <w:rFonts w:ascii="Times New Roman" w:eastAsia="Times New Roman" w:hAnsi="Times New Roman" w:cs="Times New Roman"/>
          <w:color w:val="111111"/>
          <w:sz w:val="28"/>
          <w:szCs w:val="28"/>
          <w:lang w:val="uk-UA"/>
        </w:rPr>
        <w:t>, що е</w:t>
      </w:r>
      <w:r w:rsidR="00051C80" w:rsidRPr="00051C80">
        <w:rPr>
          <w:rFonts w:ascii="Times New Roman" w:eastAsia="Times New Roman" w:hAnsi="Times New Roman" w:cs="Times New Roman"/>
          <w:color w:val="111111"/>
          <w:sz w:val="28"/>
          <w:szCs w:val="28"/>
        </w:rPr>
        <w:t>фективність СРС залежить від:</w:t>
      </w:r>
    </w:p>
    <w:p w:rsidR="00051C80" w:rsidRPr="00F428DE" w:rsidRDefault="00051C80" w:rsidP="000E442F">
      <w:pPr>
        <w:pStyle w:val="a5"/>
        <w:widowControl w:val="0"/>
        <w:numPr>
          <w:ilvl w:val="0"/>
          <w:numId w:val="28"/>
        </w:numPr>
        <w:pBdr>
          <w:top w:val="nil"/>
          <w:left w:val="nil"/>
          <w:bottom w:val="nil"/>
          <w:right w:val="nil"/>
          <w:between w:val="nil"/>
        </w:pBdr>
        <w:tabs>
          <w:tab w:val="left" w:pos="993"/>
        </w:tabs>
        <w:spacing w:after="0" w:line="360" w:lineRule="auto"/>
        <w:ind w:left="0" w:firstLine="709"/>
        <w:jc w:val="both"/>
        <w:rPr>
          <w:rFonts w:ascii="Times New Roman" w:eastAsia="Times New Roman" w:hAnsi="Times New Roman" w:cs="Times New Roman"/>
          <w:color w:val="111111"/>
          <w:sz w:val="28"/>
          <w:szCs w:val="28"/>
        </w:rPr>
      </w:pPr>
      <w:r w:rsidRPr="00F428DE">
        <w:rPr>
          <w:rFonts w:ascii="Times New Roman" w:eastAsia="Times New Roman" w:hAnsi="Times New Roman" w:cs="Times New Roman"/>
          <w:color w:val="111111"/>
          <w:sz w:val="28"/>
          <w:szCs w:val="28"/>
        </w:rPr>
        <w:t>умов її організації та логіки викладання завдання;</w:t>
      </w:r>
    </w:p>
    <w:p w:rsidR="00051C80" w:rsidRPr="00F428DE" w:rsidRDefault="00051C80" w:rsidP="000E442F">
      <w:pPr>
        <w:pStyle w:val="a5"/>
        <w:widowControl w:val="0"/>
        <w:numPr>
          <w:ilvl w:val="0"/>
          <w:numId w:val="28"/>
        </w:numPr>
        <w:pBdr>
          <w:top w:val="nil"/>
          <w:left w:val="nil"/>
          <w:bottom w:val="nil"/>
          <w:right w:val="nil"/>
          <w:between w:val="nil"/>
        </w:pBdr>
        <w:tabs>
          <w:tab w:val="left" w:pos="993"/>
        </w:tabs>
        <w:spacing w:after="0" w:line="360" w:lineRule="auto"/>
        <w:ind w:left="0" w:firstLine="709"/>
        <w:jc w:val="both"/>
        <w:rPr>
          <w:rFonts w:ascii="Times New Roman" w:eastAsia="Times New Roman" w:hAnsi="Times New Roman" w:cs="Times New Roman"/>
          <w:color w:val="111111"/>
          <w:sz w:val="28"/>
          <w:szCs w:val="28"/>
        </w:rPr>
      </w:pPr>
      <w:r w:rsidRPr="00F428DE">
        <w:rPr>
          <w:rFonts w:ascii="Times New Roman" w:eastAsia="Times New Roman" w:hAnsi="Times New Roman" w:cs="Times New Roman"/>
          <w:color w:val="111111"/>
          <w:sz w:val="28"/>
          <w:szCs w:val="28"/>
        </w:rPr>
        <w:t>інтересу (мотивації) до її виконання;</w:t>
      </w:r>
    </w:p>
    <w:p w:rsidR="00051C80" w:rsidRPr="00C05C7E" w:rsidRDefault="00051C80" w:rsidP="000E442F">
      <w:pPr>
        <w:pStyle w:val="a5"/>
        <w:widowControl w:val="0"/>
        <w:numPr>
          <w:ilvl w:val="0"/>
          <w:numId w:val="28"/>
        </w:numPr>
        <w:pBdr>
          <w:top w:val="nil"/>
          <w:left w:val="nil"/>
          <w:bottom w:val="nil"/>
          <w:right w:val="nil"/>
          <w:between w:val="nil"/>
        </w:pBd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F428DE">
        <w:rPr>
          <w:rFonts w:ascii="Times New Roman" w:eastAsia="Times New Roman" w:hAnsi="Times New Roman" w:cs="Times New Roman"/>
          <w:color w:val="111111"/>
          <w:sz w:val="28"/>
          <w:szCs w:val="28"/>
        </w:rPr>
        <w:t xml:space="preserve">змісту і характеру </w:t>
      </w:r>
      <w:r w:rsidRPr="00C05C7E">
        <w:rPr>
          <w:rFonts w:ascii="Times New Roman" w:eastAsia="Times New Roman" w:hAnsi="Times New Roman" w:cs="Times New Roman"/>
          <w:color w:val="000000" w:themeColor="text1"/>
          <w:sz w:val="28"/>
          <w:szCs w:val="28"/>
        </w:rPr>
        <w:t>знань</w:t>
      </w:r>
      <w:r w:rsidR="00837D15" w:rsidRPr="00C05C7E">
        <w:rPr>
          <w:rFonts w:ascii="Times New Roman" w:eastAsia="Times New Roman" w:hAnsi="Times New Roman" w:cs="Times New Roman"/>
          <w:color w:val="000000" w:themeColor="text1"/>
          <w:sz w:val="28"/>
          <w:szCs w:val="28"/>
          <w:lang w:val="uk-UA"/>
        </w:rPr>
        <w:t xml:space="preserve"> [</w:t>
      </w:r>
      <w:r w:rsidR="00C05C7E" w:rsidRPr="00C05C7E">
        <w:rPr>
          <w:rFonts w:ascii="Times New Roman" w:eastAsia="Times New Roman" w:hAnsi="Times New Roman" w:cs="Times New Roman"/>
          <w:color w:val="000000" w:themeColor="text1"/>
          <w:sz w:val="28"/>
          <w:szCs w:val="28"/>
          <w:lang w:val="uk-UA"/>
        </w:rPr>
        <w:t>1</w:t>
      </w:r>
      <w:r w:rsidR="00BB2CCB">
        <w:rPr>
          <w:rFonts w:ascii="Times New Roman" w:eastAsia="Times New Roman" w:hAnsi="Times New Roman" w:cs="Times New Roman"/>
          <w:color w:val="000000" w:themeColor="text1"/>
          <w:sz w:val="28"/>
          <w:szCs w:val="28"/>
          <w:lang w:val="uk-UA"/>
        </w:rPr>
        <w:t>2</w:t>
      </w:r>
      <w:r w:rsidR="00837D15" w:rsidRPr="00C05C7E">
        <w:rPr>
          <w:rFonts w:ascii="Times New Roman" w:eastAsia="Times New Roman" w:hAnsi="Times New Roman" w:cs="Times New Roman"/>
          <w:color w:val="000000" w:themeColor="text1"/>
          <w:sz w:val="28"/>
          <w:szCs w:val="28"/>
          <w:lang w:val="uk-UA"/>
        </w:rPr>
        <w:t>]</w:t>
      </w:r>
      <w:r w:rsidRPr="00C05C7E">
        <w:rPr>
          <w:rFonts w:ascii="Times New Roman" w:eastAsia="Times New Roman" w:hAnsi="Times New Roman" w:cs="Times New Roman"/>
          <w:color w:val="000000" w:themeColor="text1"/>
          <w:sz w:val="28"/>
          <w:szCs w:val="28"/>
        </w:rPr>
        <w:t>.</w:t>
      </w:r>
    </w:p>
    <w:p w:rsidR="00837D15" w:rsidRDefault="00837D15" w:rsidP="000E44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uk-UA"/>
        </w:rPr>
      </w:pPr>
      <w:r w:rsidRPr="00837D15">
        <w:rPr>
          <w:rFonts w:ascii="Times New Roman" w:eastAsia="Times New Roman" w:hAnsi="Times New Roman" w:cs="Times New Roman"/>
          <w:color w:val="000000"/>
          <w:sz w:val="28"/>
          <w:szCs w:val="28"/>
          <w:lang w:val="uk-UA"/>
        </w:rPr>
        <w:t xml:space="preserve">Узагальнюючи </w:t>
      </w:r>
      <w:r w:rsidR="00021D56">
        <w:rPr>
          <w:rFonts w:ascii="Times New Roman" w:eastAsia="Times New Roman" w:hAnsi="Times New Roman" w:cs="Times New Roman"/>
          <w:color w:val="000000"/>
          <w:sz w:val="28"/>
          <w:szCs w:val="28"/>
          <w:lang w:val="uk-UA"/>
        </w:rPr>
        <w:t xml:space="preserve">нормативні документи і </w:t>
      </w:r>
      <w:r w:rsidRPr="00837D15">
        <w:rPr>
          <w:rFonts w:ascii="Times New Roman" w:eastAsia="Times New Roman" w:hAnsi="Times New Roman" w:cs="Times New Roman"/>
          <w:color w:val="000000"/>
          <w:sz w:val="28"/>
          <w:szCs w:val="28"/>
          <w:lang w:val="uk-UA"/>
        </w:rPr>
        <w:t xml:space="preserve">наукову літературу, присвячені проблемі організації </w:t>
      </w:r>
      <w:r>
        <w:rPr>
          <w:rFonts w:ascii="Times New Roman" w:eastAsia="Times New Roman" w:hAnsi="Times New Roman" w:cs="Times New Roman"/>
          <w:color w:val="000000"/>
          <w:sz w:val="28"/>
          <w:szCs w:val="28"/>
          <w:lang w:val="uk-UA"/>
        </w:rPr>
        <w:t>СРС</w:t>
      </w:r>
      <w:r w:rsidRPr="00837D15">
        <w:rPr>
          <w:rFonts w:ascii="Times New Roman" w:eastAsia="Times New Roman" w:hAnsi="Times New Roman" w:cs="Times New Roman"/>
          <w:color w:val="000000"/>
          <w:sz w:val="28"/>
          <w:szCs w:val="28"/>
          <w:lang w:val="uk-UA"/>
        </w:rPr>
        <w:t>, можна зробити висновок, що самостійна робота відіграє важливу роль в освітньому процесі</w:t>
      </w:r>
      <w:r w:rsidR="00021D56">
        <w:rPr>
          <w:rFonts w:ascii="Times New Roman" w:eastAsia="Times New Roman" w:hAnsi="Times New Roman" w:cs="Times New Roman"/>
          <w:color w:val="000000"/>
          <w:sz w:val="28"/>
          <w:szCs w:val="28"/>
          <w:lang w:val="uk-UA"/>
        </w:rPr>
        <w:t xml:space="preserve"> ЗВО</w:t>
      </w:r>
      <w:r w:rsidRPr="00837D15">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Як багатоаспектне явище вона є основною організаційною формою навчання у вищій школі і </w:t>
      </w:r>
      <w:r w:rsidR="00B97716">
        <w:rPr>
          <w:rFonts w:ascii="Times New Roman" w:eastAsia="Times New Roman" w:hAnsi="Times New Roman" w:cs="Times New Roman"/>
          <w:color w:val="000000"/>
          <w:sz w:val="28"/>
          <w:szCs w:val="28"/>
          <w:lang w:val="uk-UA"/>
        </w:rPr>
        <w:t xml:space="preserve">специфічним </w:t>
      </w:r>
      <w:r>
        <w:rPr>
          <w:rFonts w:ascii="Times New Roman" w:eastAsia="Times New Roman" w:hAnsi="Times New Roman" w:cs="Times New Roman"/>
          <w:color w:val="000000"/>
          <w:sz w:val="28"/>
          <w:szCs w:val="28"/>
          <w:lang w:val="uk-UA"/>
        </w:rPr>
        <w:t xml:space="preserve">видом </w:t>
      </w:r>
      <w:r w:rsidR="000E1A1E">
        <w:rPr>
          <w:rFonts w:ascii="Times New Roman" w:eastAsia="Times New Roman" w:hAnsi="Times New Roman" w:cs="Times New Roman"/>
          <w:color w:val="000000"/>
          <w:sz w:val="28"/>
          <w:szCs w:val="28"/>
          <w:lang w:val="uk-UA"/>
        </w:rPr>
        <w:t xml:space="preserve">навчальної діяльності студентів, яка регламентується цілим чинників. Серед яких, </w:t>
      </w:r>
      <w:r w:rsidR="00B97716">
        <w:rPr>
          <w:rFonts w:ascii="Times New Roman" w:eastAsia="Times New Roman" w:hAnsi="Times New Roman" w:cs="Times New Roman"/>
          <w:color w:val="000000"/>
          <w:sz w:val="28"/>
          <w:szCs w:val="28"/>
          <w:lang w:val="uk-UA"/>
        </w:rPr>
        <w:t xml:space="preserve">цілеспрямованість, мотиваційне підкріплення, використання </w:t>
      </w:r>
      <w:r w:rsidR="00ED075B">
        <w:rPr>
          <w:rFonts w:ascii="Times New Roman" w:eastAsia="Times New Roman" w:hAnsi="Times New Roman" w:cs="Times New Roman"/>
          <w:color w:val="000000"/>
          <w:sz w:val="28"/>
          <w:szCs w:val="28"/>
          <w:lang w:val="uk-UA"/>
        </w:rPr>
        <w:t xml:space="preserve">студентами </w:t>
      </w:r>
      <w:r w:rsidR="00B97716">
        <w:rPr>
          <w:rFonts w:ascii="Times New Roman" w:eastAsia="Times New Roman" w:hAnsi="Times New Roman" w:cs="Times New Roman"/>
          <w:color w:val="000000"/>
          <w:sz w:val="28"/>
          <w:szCs w:val="28"/>
          <w:lang w:val="uk-UA"/>
        </w:rPr>
        <w:t xml:space="preserve">фізичних і розумових зусиль на навчальних заняттях </w:t>
      </w:r>
      <w:r w:rsidR="00A43AE4">
        <w:rPr>
          <w:rFonts w:ascii="Times New Roman" w:eastAsia="Times New Roman" w:hAnsi="Times New Roman" w:cs="Times New Roman"/>
          <w:color w:val="000000"/>
          <w:sz w:val="28"/>
          <w:szCs w:val="28"/>
          <w:lang w:val="uk-UA"/>
        </w:rPr>
        <w:t>та</w:t>
      </w:r>
      <w:r w:rsidR="00B97716">
        <w:rPr>
          <w:rFonts w:ascii="Times New Roman" w:eastAsia="Times New Roman" w:hAnsi="Times New Roman" w:cs="Times New Roman"/>
          <w:color w:val="000000"/>
          <w:sz w:val="28"/>
          <w:szCs w:val="28"/>
          <w:lang w:val="uk-UA"/>
        </w:rPr>
        <w:t xml:space="preserve"> в </w:t>
      </w:r>
      <w:r w:rsidR="00ED075B">
        <w:rPr>
          <w:rFonts w:ascii="Times New Roman" w:eastAsia="Times New Roman" w:hAnsi="Times New Roman" w:cs="Times New Roman"/>
          <w:color w:val="000000"/>
          <w:sz w:val="28"/>
          <w:szCs w:val="28"/>
          <w:lang w:val="uk-UA"/>
        </w:rPr>
        <w:t>позааудиторний</w:t>
      </w:r>
      <w:r w:rsidR="00B97716">
        <w:rPr>
          <w:rFonts w:ascii="Times New Roman" w:eastAsia="Times New Roman" w:hAnsi="Times New Roman" w:cs="Times New Roman"/>
          <w:color w:val="000000"/>
          <w:sz w:val="28"/>
          <w:szCs w:val="28"/>
          <w:lang w:val="uk-UA"/>
        </w:rPr>
        <w:t xml:space="preserve"> час</w:t>
      </w:r>
      <w:r w:rsidR="00ED075B">
        <w:rPr>
          <w:rFonts w:ascii="Times New Roman" w:eastAsia="Times New Roman" w:hAnsi="Times New Roman" w:cs="Times New Roman"/>
          <w:color w:val="000000"/>
          <w:sz w:val="28"/>
          <w:szCs w:val="28"/>
          <w:lang w:val="uk-UA"/>
        </w:rPr>
        <w:t xml:space="preserve">, безпосереднє чи опосередковане керівництво з боку викладача, за розробленими </w:t>
      </w:r>
      <w:r w:rsidR="002A1481">
        <w:rPr>
          <w:rFonts w:ascii="Times New Roman" w:eastAsia="Times New Roman" w:hAnsi="Times New Roman" w:cs="Times New Roman"/>
          <w:color w:val="000000"/>
          <w:sz w:val="28"/>
          <w:szCs w:val="28"/>
          <w:lang w:val="uk-UA"/>
        </w:rPr>
        <w:t xml:space="preserve">та </w:t>
      </w:r>
      <w:r w:rsidR="00ED075B">
        <w:rPr>
          <w:rFonts w:ascii="Times New Roman" w:eastAsia="Times New Roman" w:hAnsi="Times New Roman" w:cs="Times New Roman"/>
          <w:color w:val="000000"/>
          <w:sz w:val="28"/>
          <w:szCs w:val="28"/>
          <w:lang w:val="uk-UA"/>
        </w:rPr>
        <w:t xml:space="preserve">проконтрольованими ним завданнями, що </w:t>
      </w:r>
      <w:r w:rsidR="002A1481">
        <w:rPr>
          <w:rFonts w:ascii="Times New Roman" w:eastAsia="Times New Roman" w:hAnsi="Times New Roman" w:cs="Times New Roman"/>
          <w:color w:val="000000"/>
          <w:sz w:val="28"/>
          <w:szCs w:val="28"/>
          <w:lang w:val="uk-UA"/>
        </w:rPr>
        <w:t xml:space="preserve">завершується визначеним результатом, спрямованість </w:t>
      </w:r>
      <w:r w:rsidR="00A43AE4">
        <w:rPr>
          <w:rFonts w:ascii="Times New Roman" w:eastAsia="Times New Roman" w:hAnsi="Times New Roman" w:cs="Times New Roman"/>
          <w:color w:val="000000"/>
          <w:sz w:val="28"/>
          <w:szCs w:val="28"/>
          <w:lang w:val="uk-UA"/>
        </w:rPr>
        <w:t>на формування загальних і спеціальних компетентностей майбутніх фахівців.</w:t>
      </w:r>
    </w:p>
    <w:p w:rsidR="005910FD" w:rsidRPr="001F1907" w:rsidRDefault="00837D15" w:rsidP="000E442F">
      <w:pPr>
        <w:pBdr>
          <w:top w:val="nil"/>
          <w:left w:val="nil"/>
          <w:bottom w:val="nil"/>
          <w:right w:val="nil"/>
          <w:between w:val="nil"/>
        </w:pBdr>
        <w:spacing w:after="0" w:line="360" w:lineRule="auto"/>
        <w:ind w:firstLine="709"/>
        <w:jc w:val="both"/>
        <w:rPr>
          <w:rFonts w:ascii="Times New Roman" w:eastAsia="Times New Roman" w:hAnsi="Times New Roman" w:cs="Times New Roman"/>
          <w:color w:val="111111"/>
          <w:sz w:val="28"/>
          <w:szCs w:val="28"/>
          <w:lang w:val="uk-UA"/>
        </w:rPr>
      </w:pPr>
      <w:r w:rsidRPr="00837D15">
        <w:rPr>
          <w:rFonts w:ascii="Times New Roman" w:eastAsia="Times New Roman" w:hAnsi="Times New Roman" w:cs="Times New Roman"/>
          <w:color w:val="000000"/>
          <w:sz w:val="28"/>
          <w:szCs w:val="28"/>
        </w:rPr>
        <w:t xml:space="preserve">В організації </w:t>
      </w:r>
      <w:r w:rsidR="00A43AE4">
        <w:rPr>
          <w:rFonts w:ascii="Times New Roman" w:eastAsia="Times New Roman" w:hAnsi="Times New Roman" w:cs="Times New Roman"/>
          <w:color w:val="000000"/>
          <w:sz w:val="28"/>
          <w:szCs w:val="28"/>
          <w:lang w:val="uk-UA"/>
        </w:rPr>
        <w:t>СРС</w:t>
      </w:r>
      <w:r w:rsidR="00A43AE4">
        <w:rPr>
          <w:rFonts w:ascii="Times New Roman" w:eastAsia="Times New Roman" w:hAnsi="Times New Roman" w:cs="Times New Roman"/>
          <w:color w:val="000000"/>
          <w:sz w:val="28"/>
          <w:szCs w:val="28"/>
        </w:rPr>
        <w:t xml:space="preserve"> </w:t>
      </w:r>
      <w:r w:rsidR="002C0DD1">
        <w:rPr>
          <w:rFonts w:ascii="Times New Roman" w:eastAsia="Times New Roman" w:hAnsi="Times New Roman" w:cs="Times New Roman"/>
          <w:color w:val="000000"/>
          <w:sz w:val="28"/>
          <w:szCs w:val="28"/>
          <w:lang w:val="uk-UA"/>
        </w:rPr>
        <w:t xml:space="preserve">викладачам </w:t>
      </w:r>
      <w:r w:rsidR="00A43AE4">
        <w:rPr>
          <w:rFonts w:ascii="Times New Roman" w:eastAsia="Times New Roman" w:hAnsi="Times New Roman" w:cs="Times New Roman"/>
          <w:color w:val="000000"/>
          <w:sz w:val="28"/>
          <w:szCs w:val="28"/>
        </w:rPr>
        <w:t xml:space="preserve">слід </w:t>
      </w:r>
      <w:r w:rsidRPr="00837D15">
        <w:rPr>
          <w:rFonts w:ascii="Times New Roman" w:eastAsia="Times New Roman" w:hAnsi="Times New Roman" w:cs="Times New Roman"/>
          <w:color w:val="000000"/>
          <w:sz w:val="28"/>
          <w:szCs w:val="28"/>
        </w:rPr>
        <w:t xml:space="preserve">керуватися освітніми </w:t>
      </w:r>
      <w:r w:rsidR="002C0DD1">
        <w:rPr>
          <w:rFonts w:ascii="Times New Roman" w:eastAsia="Times New Roman" w:hAnsi="Times New Roman" w:cs="Times New Roman"/>
          <w:color w:val="000000"/>
          <w:sz w:val="28"/>
          <w:szCs w:val="28"/>
          <w:lang w:val="uk-UA"/>
        </w:rPr>
        <w:t xml:space="preserve">та професійними </w:t>
      </w:r>
      <w:r w:rsidRPr="00837D15">
        <w:rPr>
          <w:rFonts w:ascii="Times New Roman" w:eastAsia="Times New Roman" w:hAnsi="Times New Roman" w:cs="Times New Roman"/>
          <w:color w:val="000000"/>
          <w:sz w:val="28"/>
          <w:szCs w:val="28"/>
        </w:rPr>
        <w:t xml:space="preserve">стандартами. Самостійна робота здійснюється на основі </w:t>
      </w:r>
      <w:r w:rsidRPr="00837D15">
        <w:rPr>
          <w:rFonts w:ascii="Times New Roman" w:eastAsia="Times New Roman" w:hAnsi="Times New Roman" w:cs="Times New Roman"/>
          <w:sz w:val="28"/>
          <w:szCs w:val="28"/>
        </w:rPr>
        <w:t>компетентнісного</w:t>
      </w:r>
      <w:r w:rsidRPr="00837D15">
        <w:rPr>
          <w:rFonts w:ascii="Times New Roman" w:eastAsia="Times New Roman" w:hAnsi="Times New Roman" w:cs="Times New Roman"/>
          <w:color w:val="000000"/>
          <w:sz w:val="28"/>
          <w:szCs w:val="28"/>
        </w:rPr>
        <w:t xml:space="preserve">, </w:t>
      </w:r>
      <w:r w:rsidRPr="00837D15">
        <w:rPr>
          <w:rFonts w:ascii="Times New Roman" w:eastAsia="Times New Roman" w:hAnsi="Times New Roman" w:cs="Times New Roman"/>
          <w:sz w:val="28"/>
          <w:szCs w:val="28"/>
        </w:rPr>
        <w:t>діяльнісного</w:t>
      </w:r>
      <w:r w:rsidRPr="00837D15">
        <w:rPr>
          <w:rFonts w:ascii="Times New Roman" w:eastAsia="Times New Roman" w:hAnsi="Times New Roman" w:cs="Times New Roman"/>
          <w:color w:val="000000"/>
          <w:sz w:val="28"/>
          <w:szCs w:val="28"/>
        </w:rPr>
        <w:t xml:space="preserve"> та системного </w:t>
      </w:r>
      <w:proofErr w:type="gramStart"/>
      <w:r w:rsidRPr="00837D15">
        <w:rPr>
          <w:rFonts w:ascii="Times New Roman" w:eastAsia="Times New Roman" w:hAnsi="Times New Roman" w:cs="Times New Roman"/>
          <w:color w:val="000000"/>
          <w:sz w:val="28"/>
          <w:szCs w:val="28"/>
        </w:rPr>
        <w:t>п</w:t>
      </w:r>
      <w:proofErr w:type="gramEnd"/>
      <w:r w:rsidRPr="00837D15">
        <w:rPr>
          <w:rFonts w:ascii="Times New Roman" w:eastAsia="Times New Roman" w:hAnsi="Times New Roman" w:cs="Times New Roman"/>
          <w:color w:val="000000"/>
          <w:sz w:val="28"/>
          <w:szCs w:val="28"/>
        </w:rPr>
        <w:t xml:space="preserve">ідходів. </w:t>
      </w:r>
      <w:r w:rsidR="005D2AE8">
        <w:rPr>
          <w:rFonts w:ascii="Times New Roman" w:eastAsia="Times New Roman" w:hAnsi="Times New Roman" w:cs="Times New Roman"/>
          <w:color w:val="000000"/>
          <w:sz w:val="28"/>
          <w:szCs w:val="28"/>
          <w:lang w:val="uk-UA"/>
        </w:rPr>
        <w:t>Її</w:t>
      </w:r>
      <w:r w:rsidR="001F1907">
        <w:rPr>
          <w:rFonts w:ascii="Times New Roman" w:eastAsia="Times New Roman" w:hAnsi="Times New Roman" w:cs="Times New Roman"/>
          <w:color w:val="000000"/>
          <w:sz w:val="28"/>
          <w:szCs w:val="28"/>
          <w:lang w:val="uk-UA"/>
        </w:rPr>
        <w:t xml:space="preserve"> о</w:t>
      </w:r>
      <w:r w:rsidR="00051C80" w:rsidRPr="001F1907">
        <w:rPr>
          <w:rFonts w:ascii="Times New Roman" w:eastAsia="Times New Roman" w:hAnsi="Times New Roman" w:cs="Times New Roman"/>
          <w:color w:val="111111"/>
          <w:sz w:val="28"/>
          <w:szCs w:val="28"/>
          <w:lang w:val="uk-UA"/>
        </w:rPr>
        <w:t xml:space="preserve">рганізація </w:t>
      </w:r>
      <w:r w:rsidR="00051C80" w:rsidRPr="001F1907">
        <w:rPr>
          <w:rFonts w:ascii="Times New Roman" w:eastAsia="Times New Roman" w:hAnsi="Times New Roman" w:cs="Times New Roman"/>
          <w:color w:val="111111"/>
          <w:sz w:val="28"/>
          <w:szCs w:val="28"/>
          <w:lang w:val="uk-UA"/>
        </w:rPr>
        <w:lastRenderedPageBreak/>
        <w:t xml:space="preserve">забезпечується системою навчально-методичних </w:t>
      </w:r>
      <w:r w:rsidR="005D2AE8">
        <w:rPr>
          <w:rFonts w:ascii="Times New Roman" w:eastAsia="Times New Roman" w:hAnsi="Times New Roman" w:cs="Times New Roman"/>
          <w:color w:val="111111"/>
          <w:sz w:val="28"/>
          <w:szCs w:val="28"/>
          <w:lang w:val="uk-UA"/>
        </w:rPr>
        <w:t>розробок</w:t>
      </w:r>
      <w:r w:rsidR="00051C80" w:rsidRPr="001F1907">
        <w:rPr>
          <w:rFonts w:ascii="Times New Roman" w:eastAsia="Times New Roman" w:hAnsi="Times New Roman" w:cs="Times New Roman"/>
          <w:color w:val="111111"/>
          <w:sz w:val="28"/>
          <w:szCs w:val="28"/>
          <w:lang w:val="uk-UA"/>
        </w:rPr>
        <w:t>,</w:t>
      </w:r>
      <w:r w:rsidR="0043641E" w:rsidRPr="001F1907">
        <w:rPr>
          <w:rFonts w:ascii="Times New Roman" w:eastAsia="Times New Roman" w:hAnsi="Times New Roman" w:cs="Times New Roman"/>
          <w:color w:val="111111"/>
          <w:sz w:val="28"/>
          <w:szCs w:val="28"/>
          <w:lang w:val="uk-UA"/>
        </w:rPr>
        <w:t xml:space="preserve"> передбачених для вивчення конк</w:t>
      </w:r>
      <w:r w:rsidR="001F1907">
        <w:rPr>
          <w:rFonts w:ascii="Times New Roman" w:eastAsia="Times New Roman" w:hAnsi="Times New Roman" w:cs="Times New Roman"/>
          <w:color w:val="111111"/>
          <w:sz w:val="28"/>
          <w:szCs w:val="28"/>
          <w:lang w:val="uk-UA"/>
        </w:rPr>
        <w:t>ретної навчальної дисципліни</w:t>
      </w:r>
      <w:r w:rsidR="00051C80" w:rsidRPr="001F1907">
        <w:rPr>
          <w:rFonts w:ascii="Times New Roman" w:eastAsia="Times New Roman" w:hAnsi="Times New Roman" w:cs="Times New Roman"/>
          <w:color w:val="111111"/>
          <w:sz w:val="28"/>
          <w:szCs w:val="28"/>
          <w:lang w:val="uk-UA"/>
        </w:rPr>
        <w:t xml:space="preserve">. </w:t>
      </w:r>
    </w:p>
    <w:p w:rsidR="00844918" w:rsidRDefault="00844918" w:rsidP="008B54A0">
      <w:pPr>
        <w:widowControl w:val="0"/>
        <w:pBdr>
          <w:top w:val="nil"/>
          <w:left w:val="nil"/>
          <w:bottom w:val="nil"/>
          <w:right w:val="nil"/>
          <w:between w:val="nil"/>
        </w:pBdr>
        <w:tabs>
          <w:tab w:val="left" w:pos="284"/>
          <w:tab w:val="left" w:pos="851"/>
        </w:tabs>
        <w:spacing w:after="0" w:line="360" w:lineRule="auto"/>
        <w:jc w:val="both"/>
        <w:rPr>
          <w:rFonts w:ascii="Times New Roman" w:eastAsia="Times New Roman" w:hAnsi="Times New Roman" w:cs="Times New Roman"/>
          <w:color w:val="111111"/>
          <w:sz w:val="28"/>
          <w:szCs w:val="28"/>
          <w:lang w:val="uk-UA"/>
        </w:rPr>
      </w:pPr>
    </w:p>
    <w:p w:rsidR="00B80E7D" w:rsidRPr="001F1907" w:rsidRDefault="00B80E7D" w:rsidP="00E628C2">
      <w:pPr>
        <w:spacing w:after="0" w:line="360" w:lineRule="auto"/>
        <w:rPr>
          <w:rFonts w:ascii="Times New Roman" w:eastAsia="Times New Roman" w:hAnsi="Times New Roman" w:cs="Times New Roman"/>
          <w:color w:val="000000"/>
          <w:sz w:val="28"/>
          <w:szCs w:val="28"/>
          <w:lang w:val="uk-UA"/>
        </w:rPr>
      </w:pPr>
    </w:p>
    <w:p w:rsidR="003A584A" w:rsidRDefault="00E26649" w:rsidP="00675D38">
      <w:pPr>
        <w:pStyle w:val="a5"/>
        <w:numPr>
          <w:ilvl w:val="1"/>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lang w:val="uk-UA"/>
        </w:rPr>
      </w:pPr>
      <w:r w:rsidRPr="003A584A">
        <w:rPr>
          <w:rFonts w:ascii="Times New Roman" w:eastAsia="Times New Roman" w:hAnsi="Times New Roman" w:cs="Times New Roman"/>
          <w:color w:val="000000"/>
          <w:sz w:val="28"/>
          <w:szCs w:val="28"/>
        </w:rPr>
        <w:t>Проблема мотивації та професійної спрямованості студентів-першокурсникі</w:t>
      </w:r>
      <w:proofErr w:type="gramStart"/>
      <w:r w:rsidRPr="003A584A">
        <w:rPr>
          <w:rFonts w:ascii="Times New Roman" w:eastAsia="Times New Roman" w:hAnsi="Times New Roman" w:cs="Times New Roman"/>
          <w:color w:val="000000"/>
          <w:sz w:val="28"/>
          <w:szCs w:val="28"/>
        </w:rPr>
        <w:t>в</w:t>
      </w:r>
      <w:proofErr w:type="gramEnd"/>
    </w:p>
    <w:p w:rsidR="00675D38" w:rsidRDefault="00675D38" w:rsidP="00675D38">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rPr>
      </w:pPr>
    </w:p>
    <w:p w:rsidR="00675D38" w:rsidRPr="00675D38" w:rsidRDefault="00675D38" w:rsidP="00675D38">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uk-UA"/>
        </w:rPr>
      </w:pPr>
    </w:p>
    <w:p w:rsidR="00146719" w:rsidRDefault="00146719" w:rsidP="000E44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 контексті нашого дослідження</w:t>
      </w:r>
      <w:r w:rsidR="004875C9">
        <w:rPr>
          <w:rFonts w:ascii="Times New Roman" w:eastAsia="Times New Roman" w:hAnsi="Times New Roman" w:cs="Times New Roman"/>
          <w:color w:val="000000"/>
          <w:sz w:val="28"/>
          <w:szCs w:val="28"/>
          <w:lang w:val="uk-UA"/>
        </w:rPr>
        <w:t xml:space="preserve"> необхідно розкрити питання взаємної обумовленості ефективності СРС та рівня їхньої професійної спрямованості.</w:t>
      </w:r>
    </w:p>
    <w:p w:rsidR="004875C9" w:rsidRDefault="00E86650" w:rsidP="000E442F">
      <w:pPr>
        <w:pBdr>
          <w:top w:val="nil"/>
          <w:left w:val="nil"/>
          <w:bottom w:val="nil"/>
          <w:right w:val="nil"/>
          <w:between w:val="nil"/>
        </w:pBd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Аспекти професійної спрямованості розкривалися в роботах В.О. Бодрова, А.О. Вербицького, Н.В. Кузьміної, В.О.</w:t>
      </w:r>
      <w:r>
        <w:rPr>
          <w:rFonts w:ascii="Times New Roman" w:hAnsi="Times New Roman" w:cs="Times New Roman"/>
          <w:sz w:val="28"/>
          <w:szCs w:val="28"/>
          <w:lang w:val="en-US"/>
        </w:rPr>
        <w:t> </w:t>
      </w:r>
      <w:r w:rsidRPr="00380981">
        <w:rPr>
          <w:rFonts w:ascii="Times New Roman" w:hAnsi="Times New Roman" w:cs="Times New Roman"/>
          <w:sz w:val="28"/>
          <w:szCs w:val="28"/>
          <w:lang w:val="uk-UA"/>
        </w:rPr>
        <w:t>Сластьоніна, Н.Ф.</w:t>
      </w:r>
      <w:r>
        <w:rPr>
          <w:rFonts w:ascii="Times New Roman" w:hAnsi="Times New Roman" w:cs="Times New Roman"/>
          <w:sz w:val="28"/>
          <w:szCs w:val="28"/>
          <w:lang w:val="en-US"/>
        </w:rPr>
        <w:t> </w:t>
      </w:r>
      <w:r w:rsidRPr="00380981">
        <w:rPr>
          <w:rFonts w:ascii="Times New Roman" w:hAnsi="Times New Roman" w:cs="Times New Roman"/>
          <w:sz w:val="28"/>
          <w:szCs w:val="28"/>
          <w:lang w:val="uk-UA"/>
        </w:rPr>
        <w:t xml:space="preserve">Тализіної, </w:t>
      </w:r>
      <w:r>
        <w:rPr>
          <w:rFonts w:ascii="Times New Roman" w:hAnsi="Times New Roman" w:cs="Times New Roman"/>
          <w:sz w:val="28"/>
          <w:szCs w:val="28"/>
          <w:lang w:val="uk-UA"/>
        </w:rPr>
        <w:t xml:space="preserve">Н.Ф. Шевченко, </w:t>
      </w:r>
      <w:r w:rsidRPr="00380981">
        <w:rPr>
          <w:rFonts w:ascii="Times New Roman" w:hAnsi="Times New Roman" w:cs="Times New Roman"/>
          <w:sz w:val="28"/>
          <w:szCs w:val="28"/>
          <w:lang w:val="uk-UA"/>
        </w:rPr>
        <w:t>В.О</w:t>
      </w:r>
      <w:r>
        <w:rPr>
          <w:rFonts w:ascii="Times New Roman" w:hAnsi="Times New Roman" w:cs="Times New Roman"/>
          <w:sz w:val="28"/>
          <w:szCs w:val="28"/>
          <w:lang w:val="uk-UA"/>
        </w:rPr>
        <w:t>.</w:t>
      </w:r>
      <w:r>
        <w:rPr>
          <w:rFonts w:ascii="Times New Roman" w:hAnsi="Times New Roman" w:cs="Times New Roman"/>
          <w:sz w:val="28"/>
          <w:szCs w:val="28"/>
          <w:lang w:val="en-US"/>
        </w:rPr>
        <w:t> </w:t>
      </w:r>
      <w:r w:rsidRPr="00380981">
        <w:rPr>
          <w:rFonts w:ascii="Times New Roman" w:hAnsi="Times New Roman" w:cs="Times New Roman"/>
          <w:sz w:val="28"/>
          <w:szCs w:val="28"/>
          <w:lang w:val="uk-UA"/>
        </w:rPr>
        <w:t>Якуніна та ін.</w:t>
      </w:r>
      <w:r>
        <w:rPr>
          <w:rFonts w:ascii="Times New Roman" w:hAnsi="Times New Roman" w:cs="Times New Roman"/>
          <w:sz w:val="28"/>
          <w:szCs w:val="28"/>
          <w:lang w:val="uk-UA"/>
        </w:rPr>
        <w:t xml:space="preserve"> </w:t>
      </w:r>
      <w:r w:rsidR="004875C9">
        <w:rPr>
          <w:rFonts w:ascii="Times New Roman" w:eastAsia="Times New Roman" w:hAnsi="Times New Roman" w:cs="Times New Roman"/>
          <w:color w:val="000000"/>
          <w:sz w:val="28"/>
          <w:szCs w:val="28"/>
          <w:lang w:val="uk-UA"/>
        </w:rPr>
        <w:t xml:space="preserve">Більшість </w:t>
      </w:r>
      <w:r w:rsidR="000C2058">
        <w:rPr>
          <w:rFonts w:ascii="Times New Roman" w:eastAsia="Times New Roman" w:hAnsi="Times New Roman" w:cs="Times New Roman"/>
          <w:color w:val="000000"/>
          <w:sz w:val="28"/>
          <w:szCs w:val="28"/>
          <w:lang w:val="uk-UA"/>
        </w:rPr>
        <w:t>науковців</w:t>
      </w:r>
      <w:r w:rsidR="004875C9">
        <w:rPr>
          <w:rFonts w:ascii="Times New Roman" w:eastAsia="Times New Roman" w:hAnsi="Times New Roman" w:cs="Times New Roman"/>
          <w:color w:val="000000"/>
          <w:sz w:val="28"/>
          <w:szCs w:val="28"/>
          <w:lang w:val="uk-UA"/>
        </w:rPr>
        <w:t xml:space="preserve"> розуміють </w:t>
      </w:r>
      <w:r w:rsidR="000C2058">
        <w:rPr>
          <w:rFonts w:ascii="Times New Roman" w:eastAsia="Times New Roman" w:hAnsi="Times New Roman" w:cs="Times New Roman"/>
          <w:color w:val="000000"/>
          <w:sz w:val="28"/>
          <w:szCs w:val="28"/>
          <w:lang w:val="uk-UA"/>
        </w:rPr>
        <w:t xml:space="preserve">її </w:t>
      </w:r>
      <w:r w:rsidR="004875C9">
        <w:rPr>
          <w:rFonts w:ascii="Times New Roman" w:eastAsia="Times New Roman" w:hAnsi="Times New Roman" w:cs="Times New Roman"/>
          <w:color w:val="000000"/>
          <w:sz w:val="28"/>
          <w:szCs w:val="28"/>
          <w:lang w:val="uk-UA"/>
        </w:rPr>
        <w:t xml:space="preserve">як </w:t>
      </w:r>
      <w:r w:rsidR="000C2058">
        <w:rPr>
          <w:rFonts w:ascii="Times New Roman" w:eastAsia="Times New Roman" w:hAnsi="Times New Roman" w:cs="Times New Roman"/>
          <w:color w:val="000000"/>
          <w:sz w:val="28"/>
          <w:szCs w:val="28"/>
          <w:lang w:val="uk-UA"/>
        </w:rPr>
        <w:t xml:space="preserve">сукупність мотивів, </w:t>
      </w:r>
      <w:r w:rsidR="00480607" w:rsidRPr="00E04C25">
        <w:rPr>
          <w:rFonts w:ascii="Times New Roman" w:hAnsi="Times New Roman" w:cs="Times New Roman"/>
          <w:sz w:val="28"/>
          <w:szCs w:val="28"/>
          <w:lang w:val="uk-UA"/>
        </w:rPr>
        <w:t>схильностей,</w:t>
      </w:r>
      <w:r w:rsidR="00480607">
        <w:rPr>
          <w:rFonts w:ascii="Times New Roman" w:hAnsi="Times New Roman" w:cs="Times New Roman"/>
          <w:sz w:val="28"/>
          <w:szCs w:val="28"/>
          <w:lang w:val="uk-UA"/>
        </w:rPr>
        <w:t xml:space="preserve"> </w:t>
      </w:r>
      <w:r w:rsidR="000C2058">
        <w:rPr>
          <w:rFonts w:ascii="Times New Roman" w:eastAsia="Times New Roman" w:hAnsi="Times New Roman" w:cs="Times New Roman"/>
          <w:color w:val="000000"/>
          <w:sz w:val="28"/>
          <w:szCs w:val="28"/>
          <w:lang w:val="uk-UA"/>
        </w:rPr>
        <w:t>планів і установок особистості, а також ціннісних орієнтацій у галузі пев</w:t>
      </w:r>
      <w:r w:rsidR="00E04C25">
        <w:rPr>
          <w:rFonts w:ascii="Times New Roman" w:eastAsia="Times New Roman" w:hAnsi="Times New Roman" w:cs="Times New Roman"/>
          <w:color w:val="000000"/>
          <w:sz w:val="28"/>
          <w:szCs w:val="28"/>
          <w:lang w:val="uk-UA"/>
        </w:rPr>
        <w:t>н</w:t>
      </w:r>
      <w:r w:rsidR="000C2058">
        <w:rPr>
          <w:rFonts w:ascii="Times New Roman" w:eastAsia="Times New Roman" w:hAnsi="Times New Roman" w:cs="Times New Roman"/>
          <w:color w:val="000000"/>
          <w:sz w:val="28"/>
          <w:szCs w:val="28"/>
          <w:lang w:val="uk-UA"/>
        </w:rPr>
        <w:t xml:space="preserve">ої </w:t>
      </w:r>
      <w:r w:rsidR="00E04C25">
        <w:rPr>
          <w:rFonts w:ascii="Times New Roman" w:eastAsia="Times New Roman" w:hAnsi="Times New Roman" w:cs="Times New Roman"/>
          <w:color w:val="000000"/>
          <w:sz w:val="28"/>
          <w:szCs w:val="28"/>
          <w:lang w:val="uk-UA"/>
        </w:rPr>
        <w:t xml:space="preserve">професійної </w:t>
      </w:r>
      <w:r w:rsidR="00E04C25" w:rsidRPr="00E04C25">
        <w:rPr>
          <w:rFonts w:ascii="Times New Roman" w:eastAsia="Times New Roman" w:hAnsi="Times New Roman" w:cs="Times New Roman"/>
          <w:color w:val="000000"/>
          <w:sz w:val="28"/>
          <w:szCs w:val="28"/>
          <w:lang w:val="uk-UA"/>
        </w:rPr>
        <w:t>діяльності.</w:t>
      </w:r>
      <w:r w:rsidR="00E04C25" w:rsidRPr="00E04C25">
        <w:rPr>
          <w:rFonts w:ascii="Times New Roman" w:hAnsi="Times New Roman" w:cs="Times New Roman"/>
          <w:sz w:val="28"/>
          <w:szCs w:val="28"/>
          <w:lang w:val="uk-UA"/>
        </w:rPr>
        <w:t xml:space="preserve"> Зокрема, </w:t>
      </w:r>
      <w:r w:rsidR="00E04C25">
        <w:rPr>
          <w:rFonts w:ascii="Times New Roman" w:hAnsi="Times New Roman" w:cs="Times New Roman"/>
          <w:sz w:val="28"/>
          <w:szCs w:val="28"/>
          <w:lang w:val="uk-UA"/>
        </w:rPr>
        <w:t>А.К. </w:t>
      </w:r>
      <w:r w:rsidR="00E04C25" w:rsidRPr="00E04C25">
        <w:rPr>
          <w:rFonts w:ascii="Times New Roman" w:hAnsi="Times New Roman" w:cs="Times New Roman"/>
          <w:sz w:val="28"/>
          <w:szCs w:val="28"/>
          <w:lang w:val="uk-UA"/>
        </w:rPr>
        <w:t xml:space="preserve">Маркова вважає, що </w:t>
      </w:r>
      <w:r w:rsidR="00480607">
        <w:rPr>
          <w:rFonts w:ascii="Times New Roman" w:hAnsi="Times New Roman" w:cs="Times New Roman"/>
          <w:sz w:val="28"/>
          <w:szCs w:val="28"/>
          <w:lang w:val="uk-UA"/>
        </w:rPr>
        <w:t xml:space="preserve">названі позиції </w:t>
      </w:r>
      <w:r w:rsidR="007525D2">
        <w:rPr>
          <w:rFonts w:ascii="Times New Roman" w:hAnsi="Times New Roman" w:cs="Times New Roman"/>
          <w:sz w:val="28"/>
          <w:szCs w:val="28"/>
          <w:lang w:val="uk-UA"/>
        </w:rPr>
        <w:t>створюють</w:t>
      </w:r>
      <w:r w:rsidR="00E04C25" w:rsidRPr="00E04C25">
        <w:rPr>
          <w:rFonts w:ascii="Times New Roman" w:hAnsi="Times New Roman" w:cs="Times New Roman"/>
          <w:sz w:val="28"/>
          <w:szCs w:val="28"/>
          <w:lang w:val="uk-UA"/>
        </w:rPr>
        <w:t xml:space="preserve"> пев</w:t>
      </w:r>
      <w:r w:rsidR="007525D2">
        <w:rPr>
          <w:rFonts w:ascii="Times New Roman" w:hAnsi="Times New Roman" w:cs="Times New Roman"/>
          <w:sz w:val="28"/>
          <w:szCs w:val="28"/>
          <w:lang w:val="uk-UA"/>
        </w:rPr>
        <w:t>ні професійні установки людини:</w:t>
      </w:r>
      <w:r w:rsidR="00E04C25" w:rsidRPr="00E04C25">
        <w:rPr>
          <w:rFonts w:ascii="Times New Roman" w:hAnsi="Times New Roman" w:cs="Times New Roman"/>
          <w:sz w:val="28"/>
          <w:szCs w:val="28"/>
          <w:lang w:val="uk-UA"/>
        </w:rPr>
        <w:t xml:space="preserve"> прагнення опанувати професію, отримати спеціальну підготовку, досягти в ній успіху, певного соціального статусу» </w:t>
      </w:r>
      <w:r w:rsidR="00E04C25" w:rsidRPr="00C05C7E">
        <w:rPr>
          <w:rFonts w:ascii="Times New Roman" w:hAnsi="Times New Roman" w:cs="Times New Roman"/>
          <w:color w:val="000000" w:themeColor="text1"/>
          <w:sz w:val="28"/>
          <w:szCs w:val="28"/>
          <w:lang w:val="uk-UA"/>
        </w:rPr>
        <w:t>[</w:t>
      </w:r>
      <w:r w:rsidR="00392BCF">
        <w:rPr>
          <w:rFonts w:ascii="Times New Roman" w:hAnsi="Times New Roman" w:cs="Times New Roman"/>
          <w:color w:val="000000" w:themeColor="text1"/>
          <w:sz w:val="28"/>
          <w:szCs w:val="28"/>
          <w:lang w:val="uk-UA"/>
        </w:rPr>
        <w:t>8</w:t>
      </w:r>
      <w:r w:rsidR="00BB2CCB">
        <w:rPr>
          <w:rFonts w:ascii="Times New Roman" w:hAnsi="Times New Roman" w:cs="Times New Roman"/>
          <w:color w:val="000000" w:themeColor="text1"/>
          <w:sz w:val="28"/>
          <w:szCs w:val="28"/>
          <w:lang w:val="uk-UA"/>
        </w:rPr>
        <w:t>,9</w:t>
      </w:r>
      <w:r w:rsidR="007525D2" w:rsidRPr="00C05C7E">
        <w:rPr>
          <w:rFonts w:ascii="Times New Roman" w:hAnsi="Times New Roman" w:cs="Times New Roman"/>
          <w:color w:val="000000" w:themeColor="text1"/>
          <w:sz w:val="28"/>
          <w:szCs w:val="28"/>
        </w:rPr>
        <w:t>]</w:t>
      </w:r>
      <w:r w:rsidR="00380981" w:rsidRPr="00C05C7E">
        <w:rPr>
          <w:rFonts w:ascii="Times New Roman" w:hAnsi="Times New Roman" w:cs="Times New Roman"/>
          <w:color w:val="000000" w:themeColor="text1"/>
          <w:sz w:val="28"/>
          <w:szCs w:val="28"/>
          <w:lang w:val="uk-UA"/>
        </w:rPr>
        <w:t>.</w:t>
      </w:r>
    </w:p>
    <w:p w:rsidR="006C3ED2" w:rsidRPr="00675D38" w:rsidRDefault="006C3ED2" w:rsidP="00675D3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675D38">
        <w:rPr>
          <w:rFonts w:ascii="Times New Roman" w:eastAsia="Times New Roman" w:hAnsi="Times New Roman" w:cs="Times New Roman"/>
          <w:color w:val="000000"/>
          <w:sz w:val="28"/>
          <w:szCs w:val="28"/>
          <w:lang w:val="uk-UA"/>
        </w:rPr>
        <w:t>Н.В. Кузьміна виділяє такі властивості професійної спрямованості, як об’єктивність, специфічність, опірність, валентність, задоволеність, узагальненість, стійкість</w:t>
      </w:r>
      <w:r w:rsidRPr="00675D38">
        <w:rPr>
          <w:rFonts w:ascii="Times New Roman" w:eastAsia="Times New Roman" w:hAnsi="Times New Roman" w:cs="Times New Roman"/>
          <w:color w:val="000000" w:themeColor="text1"/>
          <w:sz w:val="28"/>
          <w:szCs w:val="28"/>
          <w:lang w:val="uk-UA"/>
        </w:rPr>
        <w:t xml:space="preserve"> [</w:t>
      </w:r>
      <w:r w:rsidR="00392BCF" w:rsidRPr="00675D38">
        <w:rPr>
          <w:rFonts w:ascii="Times New Roman" w:eastAsia="Times New Roman" w:hAnsi="Times New Roman" w:cs="Times New Roman"/>
          <w:sz w:val="28"/>
          <w:szCs w:val="28"/>
          <w:lang w:val="uk-UA"/>
        </w:rPr>
        <w:t>1</w:t>
      </w:r>
      <w:r w:rsidR="005E23DE">
        <w:rPr>
          <w:rFonts w:ascii="Times New Roman" w:eastAsia="Times New Roman" w:hAnsi="Times New Roman" w:cs="Times New Roman"/>
          <w:sz w:val="28"/>
          <w:szCs w:val="28"/>
          <w:lang w:val="uk-UA"/>
        </w:rPr>
        <w:t>8</w:t>
      </w:r>
      <w:r w:rsidRPr="00675D38">
        <w:rPr>
          <w:rFonts w:ascii="Times New Roman" w:eastAsia="Times New Roman" w:hAnsi="Times New Roman" w:cs="Times New Roman"/>
          <w:color w:val="000000" w:themeColor="text1"/>
          <w:sz w:val="28"/>
          <w:szCs w:val="28"/>
          <w:lang w:val="uk-UA"/>
        </w:rPr>
        <w:t>].</w:t>
      </w:r>
    </w:p>
    <w:p w:rsidR="00146719" w:rsidRPr="00675D38" w:rsidRDefault="007A5EBA" w:rsidP="00675D38">
      <w:pPr>
        <w:pBdr>
          <w:top w:val="nil"/>
          <w:left w:val="nil"/>
          <w:bottom w:val="nil"/>
          <w:right w:val="nil"/>
          <w:between w:val="nil"/>
        </w:pBdr>
        <w:spacing w:after="0" w:line="360" w:lineRule="auto"/>
        <w:ind w:firstLine="709"/>
        <w:jc w:val="both"/>
        <w:rPr>
          <w:rFonts w:ascii="Times New Roman" w:hAnsi="Times New Roman" w:cs="Times New Roman"/>
          <w:sz w:val="28"/>
          <w:szCs w:val="28"/>
          <w:lang w:val="uk-UA"/>
        </w:rPr>
      </w:pPr>
      <w:r w:rsidRPr="00675D38">
        <w:rPr>
          <w:rFonts w:ascii="Times New Roman" w:eastAsia="Times New Roman" w:hAnsi="Times New Roman" w:cs="Times New Roman"/>
          <w:color w:val="000000"/>
          <w:sz w:val="28"/>
          <w:szCs w:val="28"/>
          <w:lang w:val="uk-UA"/>
        </w:rPr>
        <w:t>Ми погоджуємося з позицією Н.Ф.</w:t>
      </w:r>
      <w:r w:rsidRPr="00675D38">
        <w:rPr>
          <w:rFonts w:ascii="Times New Roman" w:hAnsi="Times New Roman" w:cs="Times New Roman"/>
          <w:sz w:val="28"/>
          <w:szCs w:val="28"/>
          <w:lang w:val="uk-UA"/>
        </w:rPr>
        <w:t> Шевченко, що проф</w:t>
      </w:r>
      <w:r w:rsidR="00CE5D0C" w:rsidRPr="00675D38">
        <w:rPr>
          <w:rFonts w:ascii="Times New Roman" w:hAnsi="Times New Roman" w:cs="Times New Roman"/>
          <w:sz w:val="28"/>
          <w:szCs w:val="28"/>
          <w:lang w:val="uk-UA"/>
        </w:rPr>
        <w:t xml:space="preserve">есійну спрямованість визначає коло мотивів переваги професії. </w:t>
      </w:r>
      <w:r w:rsidR="004B08DB" w:rsidRPr="00675D38">
        <w:rPr>
          <w:rFonts w:ascii="Times New Roman" w:hAnsi="Times New Roman" w:cs="Times New Roman"/>
          <w:sz w:val="28"/>
          <w:szCs w:val="28"/>
          <w:lang w:val="uk-UA"/>
        </w:rPr>
        <w:t>Чим більший рівень професійної спрямованості, тим більш багатобічне значення має для людини вибір професії, тим повніше задоволення, отримане від задоволення цих прагнень</w:t>
      </w:r>
      <w:r w:rsidR="009E2036" w:rsidRPr="00675D38">
        <w:rPr>
          <w:rFonts w:ascii="Times New Roman" w:hAnsi="Times New Roman" w:cs="Times New Roman"/>
          <w:sz w:val="28"/>
          <w:szCs w:val="28"/>
          <w:lang w:val="uk-UA"/>
        </w:rPr>
        <w:t xml:space="preserve"> [</w:t>
      </w:r>
      <w:r w:rsidR="00A67C44" w:rsidRPr="00675D38">
        <w:rPr>
          <w:rFonts w:ascii="Times New Roman" w:hAnsi="Times New Roman" w:cs="Times New Roman"/>
          <w:sz w:val="28"/>
          <w:szCs w:val="28"/>
          <w:lang w:val="uk-UA"/>
        </w:rPr>
        <w:t>1</w:t>
      </w:r>
      <w:r w:rsidR="005E23DE">
        <w:rPr>
          <w:rFonts w:ascii="Times New Roman" w:hAnsi="Times New Roman" w:cs="Times New Roman"/>
          <w:sz w:val="28"/>
          <w:szCs w:val="28"/>
          <w:lang w:val="uk-UA"/>
        </w:rPr>
        <w:t>9</w:t>
      </w:r>
      <w:r w:rsidR="009E2036" w:rsidRPr="00675D38">
        <w:rPr>
          <w:rFonts w:ascii="Times New Roman" w:hAnsi="Times New Roman" w:cs="Times New Roman"/>
          <w:sz w:val="28"/>
          <w:szCs w:val="28"/>
          <w:lang w:val="uk-UA"/>
        </w:rPr>
        <w:t>]</w:t>
      </w:r>
      <w:r w:rsidR="004B08DB" w:rsidRPr="00675D38">
        <w:rPr>
          <w:rFonts w:ascii="Times New Roman" w:hAnsi="Times New Roman" w:cs="Times New Roman"/>
          <w:sz w:val="28"/>
          <w:szCs w:val="28"/>
          <w:lang w:val="uk-UA"/>
        </w:rPr>
        <w:t>.</w:t>
      </w:r>
    </w:p>
    <w:p w:rsidR="00A55E38" w:rsidRPr="00675D38" w:rsidRDefault="00A55E38" w:rsidP="00675D38">
      <w:pPr>
        <w:pBdr>
          <w:top w:val="nil"/>
          <w:left w:val="nil"/>
          <w:bottom w:val="nil"/>
          <w:right w:val="nil"/>
          <w:between w:val="nil"/>
        </w:pBdr>
        <w:spacing w:after="0" w:line="360" w:lineRule="auto"/>
        <w:ind w:firstLine="709"/>
        <w:jc w:val="both"/>
        <w:rPr>
          <w:rFonts w:ascii="Times New Roman" w:hAnsi="Times New Roman" w:cs="Times New Roman"/>
          <w:sz w:val="28"/>
          <w:szCs w:val="28"/>
          <w:lang w:val="uk-UA"/>
        </w:rPr>
      </w:pPr>
      <w:r w:rsidRPr="00675D38">
        <w:rPr>
          <w:rFonts w:ascii="Times New Roman" w:hAnsi="Times New Roman" w:cs="Times New Roman"/>
          <w:sz w:val="28"/>
          <w:szCs w:val="28"/>
          <w:lang w:val="uk-UA"/>
        </w:rPr>
        <w:t>Серед атрибутів професії хіміка, які впливають на її вибір серед абітурієнтів можна назвати:</w:t>
      </w:r>
      <w:r w:rsidR="00E25523" w:rsidRPr="00675D38">
        <w:rPr>
          <w:rFonts w:ascii="Times New Roman" w:hAnsi="Times New Roman" w:cs="Times New Roman"/>
          <w:sz w:val="28"/>
          <w:szCs w:val="28"/>
          <w:lang w:val="uk-UA"/>
        </w:rPr>
        <w:t xml:space="preserve"> престижність професії, суспільна значущість, </w:t>
      </w:r>
      <w:r w:rsidRPr="00675D38">
        <w:rPr>
          <w:rFonts w:ascii="Times New Roman" w:hAnsi="Times New Roman" w:cs="Times New Roman"/>
          <w:sz w:val="28"/>
          <w:szCs w:val="28"/>
          <w:lang w:val="uk-UA"/>
        </w:rPr>
        <w:t>можливість проведення хімічних дослідів, перспект</w:t>
      </w:r>
      <w:r w:rsidR="00E25523" w:rsidRPr="00675D38">
        <w:rPr>
          <w:rFonts w:ascii="Times New Roman" w:hAnsi="Times New Roman" w:cs="Times New Roman"/>
          <w:sz w:val="28"/>
          <w:szCs w:val="28"/>
          <w:lang w:val="uk-UA"/>
        </w:rPr>
        <w:t xml:space="preserve">иви професійного </w:t>
      </w:r>
      <w:r w:rsidR="00E25523" w:rsidRPr="00675D38">
        <w:rPr>
          <w:rFonts w:ascii="Times New Roman" w:hAnsi="Times New Roman" w:cs="Times New Roman"/>
          <w:sz w:val="28"/>
          <w:szCs w:val="28"/>
          <w:lang w:val="uk-UA"/>
        </w:rPr>
        <w:lastRenderedPageBreak/>
        <w:t xml:space="preserve">зростання, умови праці, матеріальне забезпечення. </w:t>
      </w:r>
      <w:r w:rsidR="00B67A38" w:rsidRPr="00675D38">
        <w:rPr>
          <w:rFonts w:ascii="Times New Roman" w:hAnsi="Times New Roman" w:cs="Times New Roman"/>
          <w:sz w:val="28"/>
          <w:szCs w:val="28"/>
          <w:lang w:val="uk-UA"/>
        </w:rPr>
        <w:t xml:space="preserve">Відповідність власним захопленням, </w:t>
      </w:r>
      <w:r w:rsidR="0018250D" w:rsidRPr="00675D38">
        <w:rPr>
          <w:rFonts w:ascii="Times New Roman" w:hAnsi="Times New Roman" w:cs="Times New Roman"/>
          <w:sz w:val="28"/>
          <w:szCs w:val="28"/>
          <w:lang w:val="uk-UA"/>
        </w:rPr>
        <w:t xml:space="preserve">схильностям, </w:t>
      </w:r>
      <w:r w:rsidR="00B67A38" w:rsidRPr="00675D38">
        <w:rPr>
          <w:rFonts w:ascii="Times New Roman" w:hAnsi="Times New Roman" w:cs="Times New Roman"/>
          <w:sz w:val="28"/>
          <w:szCs w:val="28"/>
          <w:lang w:val="uk-UA"/>
        </w:rPr>
        <w:t>розумовим здібностям і особливостей характеру також має значне значення на вибір професії.</w:t>
      </w:r>
    </w:p>
    <w:p w:rsidR="00CE5D0C" w:rsidRPr="00675D38" w:rsidRDefault="00112523" w:rsidP="00675D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675D38">
        <w:rPr>
          <w:rFonts w:ascii="Times New Roman" w:hAnsi="Times New Roman" w:cs="Times New Roman"/>
          <w:sz w:val="28"/>
          <w:szCs w:val="28"/>
          <w:lang w:val="uk-UA"/>
        </w:rPr>
        <w:t xml:space="preserve">Мотивація є однією з фундаментальних проблем психології. Професійна мотивація тісно пов’язана з професійною спрямованістю і </w:t>
      </w:r>
      <w:r w:rsidR="00114C6D" w:rsidRPr="00675D38">
        <w:rPr>
          <w:rFonts w:ascii="Times New Roman" w:hAnsi="Times New Roman" w:cs="Times New Roman"/>
          <w:sz w:val="28"/>
          <w:szCs w:val="28"/>
          <w:lang w:val="uk-UA"/>
        </w:rPr>
        <w:t>виступає як внутрішній рушійний чинник розвитку особистості і фахівця. Саме тому, ці характеристики студента впливають на успішність всієї навчальної діяльності, в тому числі й на ефективність СРС.</w:t>
      </w:r>
    </w:p>
    <w:p w:rsidR="00814D71" w:rsidRPr="00675D38" w:rsidRDefault="00814D71" w:rsidP="00675D3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uk-UA"/>
        </w:rPr>
      </w:pPr>
      <w:r w:rsidRPr="00675D38">
        <w:rPr>
          <w:rFonts w:ascii="Times New Roman" w:eastAsia="Times New Roman" w:hAnsi="Times New Roman" w:cs="Times New Roman"/>
          <w:color w:val="000000"/>
          <w:sz w:val="28"/>
          <w:szCs w:val="28"/>
          <w:lang w:val="uk-UA"/>
        </w:rPr>
        <w:t>Мотивацію можна розглядати як</w:t>
      </w:r>
      <w:r w:rsidR="00E26649" w:rsidRPr="00675D38">
        <w:rPr>
          <w:rFonts w:ascii="Times New Roman" w:eastAsia="Times New Roman" w:hAnsi="Times New Roman" w:cs="Times New Roman"/>
          <w:color w:val="000000"/>
          <w:sz w:val="28"/>
          <w:szCs w:val="28"/>
          <w:lang w:val="uk-UA"/>
        </w:rPr>
        <w:t xml:space="preserve"> сукупність чинників, що стимулюють і спону</w:t>
      </w:r>
      <w:r w:rsidR="005263A4" w:rsidRPr="00675D38">
        <w:rPr>
          <w:rFonts w:ascii="Times New Roman" w:eastAsia="Times New Roman" w:hAnsi="Times New Roman" w:cs="Times New Roman"/>
          <w:color w:val="000000"/>
          <w:sz w:val="28"/>
          <w:szCs w:val="28"/>
          <w:lang w:val="uk-UA"/>
        </w:rPr>
        <w:t>кають людину до здійснення будь-</w:t>
      </w:r>
      <w:r w:rsidR="00E26649" w:rsidRPr="00675D38">
        <w:rPr>
          <w:rFonts w:ascii="Times New Roman" w:eastAsia="Times New Roman" w:hAnsi="Times New Roman" w:cs="Times New Roman"/>
          <w:color w:val="000000"/>
          <w:sz w:val="28"/>
          <w:szCs w:val="28"/>
          <w:lang w:val="uk-UA"/>
        </w:rPr>
        <w:t>якої дії в рамках певної діяльності</w:t>
      </w:r>
      <w:r w:rsidR="00841808" w:rsidRPr="00675D38">
        <w:rPr>
          <w:rFonts w:ascii="Times New Roman" w:eastAsia="Times New Roman" w:hAnsi="Times New Roman" w:cs="Times New Roman"/>
          <w:color w:val="000000"/>
          <w:sz w:val="28"/>
          <w:szCs w:val="28"/>
          <w:lang w:val="uk-UA"/>
        </w:rPr>
        <w:t>.</w:t>
      </w:r>
      <w:r w:rsidRPr="00675D38">
        <w:rPr>
          <w:rFonts w:ascii="Times New Roman" w:eastAsia="Times New Roman" w:hAnsi="Times New Roman" w:cs="Times New Roman"/>
          <w:color w:val="000000"/>
          <w:sz w:val="28"/>
          <w:szCs w:val="28"/>
          <w:lang w:val="uk-UA"/>
        </w:rPr>
        <w:t xml:space="preserve"> А також, </w:t>
      </w:r>
      <w:r w:rsidR="00821EE3" w:rsidRPr="00675D38">
        <w:rPr>
          <w:rFonts w:ascii="Times New Roman" w:eastAsia="Times New Roman" w:hAnsi="Times New Roman" w:cs="Times New Roman"/>
          <w:color w:val="000000"/>
          <w:sz w:val="28"/>
          <w:szCs w:val="28"/>
          <w:lang w:val="uk-UA"/>
        </w:rPr>
        <w:t xml:space="preserve">– </w:t>
      </w:r>
      <w:r w:rsidRPr="00675D38">
        <w:rPr>
          <w:rFonts w:ascii="Times New Roman" w:eastAsia="Times New Roman" w:hAnsi="Times New Roman" w:cs="Times New Roman"/>
          <w:color w:val="000000"/>
          <w:sz w:val="28"/>
          <w:szCs w:val="28"/>
          <w:lang w:val="uk-UA"/>
        </w:rPr>
        <w:t>як процес</w:t>
      </w:r>
      <w:r w:rsidR="00A67C44" w:rsidRPr="00675D38">
        <w:rPr>
          <w:rFonts w:ascii="Times New Roman" w:eastAsia="Times New Roman" w:hAnsi="Times New Roman" w:cs="Times New Roman"/>
          <w:color w:val="000000"/>
          <w:sz w:val="28"/>
          <w:szCs w:val="28"/>
          <w:lang w:val="uk-UA"/>
        </w:rPr>
        <w:t xml:space="preserve">, </w:t>
      </w:r>
      <w:r w:rsidRPr="00675D38">
        <w:rPr>
          <w:rFonts w:ascii="Times New Roman" w:eastAsia="Times New Roman" w:hAnsi="Times New Roman" w:cs="Times New Roman"/>
          <w:color w:val="000000"/>
          <w:sz w:val="28"/>
          <w:szCs w:val="28"/>
          <w:lang w:val="uk-UA"/>
        </w:rPr>
        <w:t xml:space="preserve">в якому виділяють шість </w:t>
      </w:r>
      <w:r w:rsidR="00047D35" w:rsidRPr="00675D38">
        <w:rPr>
          <w:rFonts w:ascii="Times New Roman" w:eastAsia="Times New Roman" w:hAnsi="Times New Roman" w:cs="Times New Roman"/>
          <w:color w:val="000000"/>
          <w:sz w:val="28"/>
          <w:szCs w:val="28"/>
          <w:lang w:val="uk-UA"/>
        </w:rPr>
        <w:t xml:space="preserve">послідовних </w:t>
      </w:r>
      <w:r w:rsidRPr="00675D38">
        <w:rPr>
          <w:rFonts w:ascii="Times New Roman" w:eastAsia="Times New Roman" w:hAnsi="Times New Roman" w:cs="Times New Roman"/>
          <w:color w:val="000000"/>
          <w:sz w:val="28"/>
          <w:szCs w:val="28"/>
          <w:lang w:val="uk-UA"/>
        </w:rPr>
        <w:t>етапів: виникнення потреби</w:t>
      </w:r>
      <w:r w:rsidR="00047D35" w:rsidRPr="00675D38">
        <w:rPr>
          <w:rFonts w:ascii="Times New Roman" w:eastAsia="Times New Roman" w:hAnsi="Times New Roman" w:cs="Times New Roman"/>
          <w:color w:val="000000"/>
          <w:sz w:val="28"/>
          <w:szCs w:val="28"/>
          <w:lang w:val="uk-UA"/>
        </w:rPr>
        <w:t>;</w:t>
      </w:r>
      <w:r w:rsidRPr="00675D38">
        <w:rPr>
          <w:rFonts w:ascii="Times New Roman" w:eastAsia="Times New Roman" w:hAnsi="Times New Roman" w:cs="Times New Roman"/>
          <w:color w:val="000000"/>
          <w:sz w:val="28"/>
          <w:szCs w:val="28"/>
          <w:lang w:val="uk-UA"/>
        </w:rPr>
        <w:t xml:space="preserve"> пошук шляхів задо</w:t>
      </w:r>
      <w:r w:rsidR="00047D35" w:rsidRPr="00675D38">
        <w:rPr>
          <w:rFonts w:ascii="Times New Roman" w:eastAsia="Times New Roman" w:hAnsi="Times New Roman" w:cs="Times New Roman"/>
          <w:color w:val="000000"/>
          <w:sz w:val="28"/>
          <w:szCs w:val="28"/>
          <w:lang w:val="uk-UA"/>
        </w:rPr>
        <w:t>волення потреби; визначення цілей діяльності для задоволення потреби; реалізація діяльності, спрямованої на задоволення потреби; здобуття винагородження за реалізацію певної</w:t>
      </w:r>
      <w:r w:rsidR="006A6CE4" w:rsidRPr="00675D38">
        <w:rPr>
          <w:rFonts w:ascii="Times New Roman" w:eastAsia="Times New Roman" w:hAnsi="Times New Roman" w:cs="Times New Roman"/>
          <w:color w:val="000000"/>
          <w:sz w:val="28"/>
          <w:szCs w:val="28"/>
          <w:lang w:val="uk-UA"/>
        </w:rPr>
        <w:t xml:space="preserve"> дії, яку людина зробила; задоволення потреби</w:t>
      </w:r>
      <w:r w:rsidR="008442F9" w:rsidRPr="008442F9">
        <w:rPr>
          <w:rFonts w:ascii="Times New Roman" w:eastAsia="Times New Roman" w:hAnsi="Times New Roman" w:cs="Times New Roman"/>
          <w:color w:val="000000" w:themeColor="text1"/>
          <w:sz w:val="28"/>
          <w:szCs w:val="28"/>
          <w:lang w:val="uk-UA"/>
        </w:rPr>
        <w:t xml:space="preserve"> </w:t>
      </w:r>
      <w:r w:rsidR="008442F9" w:rsidRPr="00675D38">
        <w:rPr>
          <w:rFonts w:ascii="Times New Roman" w:eastAsia="Times New Roman" w:hAnsi="Times New Roman" w:cs="Times New Roman"/>
          <w:color w:val="000000" w:themeColor="text1"/>
          <w:sz w:val="28"/>
          <w:szCs w:val="28"/>
          <w:lang w:val="uk-UA"/>
        </w:rPr>
        <w:t>[</w:t>
      </w:r>
      <w:r w:rsidR="008442F9">
        <w:rPr>
          <w:rFonts w:ascii="Times New Roman" w:eastAsia="Times New Roman" w:hAnsi="Times New Roman" w:cs="Times New Roman"/>
          <w:color w:val="000000" w:themeColor="text1"/>
          <w:sz w:val="28"/>
          <w:szCs w:val="28"/>
          <w:lang w:val="uk-UA"/>
        </w:rPr>
        <w:t>20-22</w:t>
      </w:r>
      <w:r w:rsidR="008442F9" w:rsidRPr="00675D38">
        <w:rPr>
          <w:rFonts w:ascii="Times New Roman" w:eastAsia="Times New Roman" w:hAnsi="Times New Roman" w:cs="Times New Roman"/>
          <w:color w:val="000000" w:themeColor="text1"/>
          <w:sz w:val="28"/>
          <w:szCs w:val="28"/>
          <w:lang w:val="uk-UA"/>
        </w:rPr>
        <w:t>].</w:t>
      </w:r>
    </w:p>
    <w:p w:rsidR="005910FD" w:rsidRPr="00675D38" w:rsidRDefault="001166BD" w:rsidP="00675D3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uk-UA"/>
        </w:rPr>
      </w:pPr>
      <w:r w:rsidRPr="00675D38">
        <w:rPr>
          <w:rFonts w:ascii="Times New Roman" w:eastAsia="Times New Roman" w:hAnsi="Times New Roman" w:cs="Times New Roman"/>
          <w:color w:val="000000"/>
          <w:sz w:val="28"/>
          <w:szCs w:val="28"/>
          <w:lang w:val="uk-UA"/>
        </w:rPr>
        <w:t>В рамках нашого дослідження</w:t>
      </w:r>
      <w:r w:rsidR="00046C75" w:rsidRPr="00675D38">
        <w:rPr>
          <w:rFonts w:ascii="Times New Roman" w:eastAsia="Times New Roman" w:hAnsi="Times New Roman" w:cs="Times New Roman"/>
          <w:color w:val="000000"/>
          <w:sz w:val="28"/>
          <w:szCs w:val="28"/>
          <w:lang w:val="uk-UA"/>
        </w:rPr>
        <w:t xml:space="preserve">, </w:t>
      </w:r>
      <w:r w:rsidRPr="00675D38">
        <w:rPr>
          <w:rFonts w:ascii="Times New Roman" w:eastAsia="Times New Roman" w:hAnsi="Times New Roman" w:cs="Times New Roman"/>
          <w:color w:val="000000"/>
          <w:sz w:val="28"/>
          <w:szCs w:val="28"/>
          <w:lang w:val="uk-UA"/>
        </w:rPr>
        <w:t xml:space="preserve">ми </w:t>
      </w:r>
      <w:r w:rsidR="00B22A40" w:rsidRPr="00675D38">
        <w:rPr>
          <w:rFonts w:ascii="Times New Roman" w:eastAsia="Times New Roman" w:hAnsi="Times New Roman" w:cs="Times New Roman"/>
          <w:color w:val="000000"/>
          <w:sz w:val="28"/>
          <w:szCs w:val="28"/>
          <w:lang w:val="uk-UA"/>
        </w:rPr>
        <w:t>зосередимося на проблемі формування навчальної мотивації, зокрема по відношенню до СРС.</w:t>
      </w:r>
      <w:r w:rsidR="002178F8" w:rsidRPr="00675D38">
        <w:rPr>
          <w:rFonts w:ascii="Times New Roman" w:eastAsia="Times New Roman" w:hAnsi="Times New Roman" w:cs="Times New Roman"/>
          <w:color w:val="000000"/>
          <w:sz w:val="28"/>
          <w:szCs w:val="28"/>
          <w:lang w:val="uk-UA"/>
        </w:rPr>
        <w:t xml:space="preserve"> Вона </w:t>
      </w:r>
      <w:r w:rsidR="00E26649" w:rsidRPr="00675D38">
        <w:rPr>
          <w:rFonts w:ascii="Times New Roman" w:eastAsia="Times New Roman" w:hAnsi="Times New Roman" w:cs="Times New Roman"/>
          <w:color w:val="000000"/>
          <w:sz w:val="28"/>
          <w:szCs w:val="28"/>
          <w:lang w:val="uk-UA"/>
        </w:rPr>
        <w:t xml:space="preserve">визначається </w:t>
      </w:r>
      <w:r w:rsidR="002178F8" w:rsidRPr="00675D38">
        <w:rPr>
          <w:rFonts w:ascii="Times New Roman" w:eastAsia="Times New Roman" w:hAnsi="Times New Roman" w:cs="Times New Roman"/>
          <w:color w:val="000000"/>
          <w:sz w:val="28"/>
          <w:szCs w:val="28"/>
          <w:lang w:val="uk-UA"/>
        </w:rPr>
        <w:t xml:space="preserve">власне </w:t>
      </w:r>
      <w:r w:rsidR="00E26649" w:rsidRPr="00675D38">
        <w:rPr>
          <w:rFonts w:ascii="Times New Roman" w:eastAsia="Times New Roman" w:hAnsi="Times New Roman" w:cs="Times New Roman"/>
          <w:color w:val="000000"/>
          <w:sz w:val="28"/>
          <w:szCs w:val="28"/>
          <w:lang w:val="uk-UA"/>
        </w:rPr>
        <w:t>системою</w:t>
      </w:r>
      <w:r w:rsidR="002178F8" w:rsidRPr="00675D38">
        <w:rPr>
          <w:rFonts w:ascii="Times New Roman" w:eastAsia="Times New Roman" w:hAnsi="Times New Roman" w:cs="Times New Roman"/>
          <w:color w:val="000000"/>
          <w:sz w:val="28"/>
          <w:szCs w:val="28"/>
          <w:lang w:val="uk-UA"/>
        </w:rPr>
        <w:t xml:space="preserve"> освіти</w:t>
      </w:r>
      <w:r w:rsidR="00E26649" w:rsidRPr="00675D38">
        <w:rPr>
          <w:rFonts w:ascii="Times New Roman" w:eastAsia="Times New Roman" w:hAnsi="Times New Roman" w:cs="Times New Roman"/>
          <w:color w:val="000000"/>
          <w:sz w:val="28"/>
          <w:szCs w:val="28"/>
          <w:lang w:val="uk-UA"/>
        </w:rPr>
        <w:t xml:space="preserve">, </w:t>
      </w:r>
      <w:r w:rsidR="002178F8" w:rsidRPr="00675D38">
        <w:rPr>
          <w:rFonts w:ascii="Times New Roman" w:eastAsia="Times New Roman" w:hAnsi="Times New Roman" w:cs="Times New Roman"/>
          <w:color w:val="000000"/>
          <w:sz w:val="28"/>
          <w:szCs w:val="28"/>
          <w:lang w:val="uk-UA"/>
        </w:rPr>
        <w:t xml:space="preserve">закладом </w:t>
      </w:r>
      <w:r w:rsidR="00E26649" w:rsidRPr="00675D38">
        <w:rPr>
          <w:rFonts w:ascii="Times New Roman" w:eastAsia="Times New Roman" w:hAnsi="Times New Roman" w:cs="Times New Roman"/>
          <w:color w:val="000000"/>
          <w:sz w:val="28"/>
          <w:szCs w:val="28"/>
          <w:lang w:val="uk-UA"/>
        </w:rPr>
        <w:t>освіт</w:t>
      </w:r>
      <w:r w:rsidR="002178F8" w:rsidRPr="00675D38">
        <w:rPr>
          <w:rFonts w:ascii="Times New Roman" w:eastAsia="Times New Roman" w:hAnsi="Times New Roman" w:cs="Times New Roman"/>
          <w:color w:val="000000"/>
          <w:sz w:val="28"/>
          <w:szCs w:val="28"/>
          <w:lang w:val="uk-UA"/>
        </w:rPr>
        <w:t xml:space="preserve">и, </w:t>
      </w:r>
      <w:r w:rsidR="00E26649" w:rsidRPr="00675D38">
        <w:rPr>
          <w:rFonts w:ascii="Times New Roman" w:eastAsia="Times New Roman" w:hAnsi="Times New Roman" w:cs="Times New Roman"/>
          <w:color w:val="000000"/>
          <w:sz w:val="28"/>
          <w:szCs w:val="28"/>
          <w:lang w:val="uk-UA"/>
        </w:rPr>
        <w:t>організацією освітнього процесу</w:t>
      </w:r>
      <w:r w:rsidR="002178F8" w:rsidRPr="00675D38">
        <w:rPr>
          <w:rFonts w:ascii="Times New Roman" w:eastAsia="Times New Roman" w:hAnsi="Times New Roman" w:cs="Times New Roman"/>
          <w:color w:val="000000"/>
          <w:sz w:val="28"/>
          <w:szCs w:val="28"/>
          <w:lang w:val="uk-UA"/>
        </w:rPr>
        <w:t>,</w:t>
      </w:r>
      <w:r w:rsidR="00E26649" w:rsidRPr="00675D38">
        <w:rPr>
          <w:rFonts w:ascii="Times New Roman" w:eastAsia="Times New Roman" w:hAnsi="Times New Roman" w:cs="Times New Roman"/>
          <w:color w:val="000000"/>
          <w:sz w:val="28"/>
          <w:szCs w:val="28"/>
          <w:lang w:val="uk-UA"/>
        </w:rPr>
        <w:t xml:space="preserve"> </w:t>
      </w:r>
      <w:r w:rsidR="002178F8" w:rsidRPr="00675D38">
        <w:rPr>
          <w:rFonts w:ascii="Times New Roman" w:eastAsia="Times New Roman" w:hAnsi="Times New Roman" w:cs="Times New Roman"/>
          <w:color w:val="000000"/>
          <w:sz w:val="28"/>
          <w:szCs w:val="28"/>
          <w:lang w:val="uk-UA"/>
        </w:rPr>
        <w:t>суб’</w:t>
      </w:r>
      <w:r w:rsidR="00E26649" w:rsidRPr="00675D38">
        <w:rPr>
          <w:rFonts w:ascii="Times New Roman" w:eastAsia="Times New Roman" w:hAnsi="Times New Roman" w:cs="Times New Roman"/>
          <w:color w:val="000000"/>
          <w:sz w:val="28"/>
          <w:szCs w:val="28"/>
          <w:lang w:val="uk-UA"/>
        </w:rPr>
        <w:t xml:space="preserve">єктними особливостями </w:t>
      </w:r>
      <w:r w:rsidR="002178F8" w:rsidRPr="00675D38">
        <w:rPr>
          <w:rFonts w:ascii="Times New Roman" w:eastAsia="Times New Roman" w:hAnsi="Times New Roman" w:cs="Times New Roman"/>
          <w:color w:val="000000"/>
          <w:sz w:val="28"/>
          <w:szCs w:val="28"/>
          <w:lang w:val="uk-UA"/>
        </w:rPr>
        <w:t>студентів і педагогів</w:t>
      </w:r>
      <w:r w:rsidR="00E26649" w:rsidRPr="00675D38">
        <w:rPr>
          <w:rFonts w:ascii="Times New Roman" w:eastAsia="Times New Roman" w:hAnsi="Times New Roman" w:cs="Times New Roman"/>
          <w:color w:val="000000"/>
          <w:sz w:val="28"/>
          <w:szCs w:val="28"/>
          <w:lang w:val="uk-UA"/>
        </w:rPr>
        <w:t xml:space="preserve"> </w:t>
      </w:r>
      <w:r w:rsidR="002178F8" w:rsidRPr="00675D38">
        <w:rPr>
          <w:rFonts w:ascii="Times New Roman" w:eastAsia="Times New Roman" w:hAnsi="Times New Roman" w:cs="Times New Roman"/>
          <w:color w:val="000000"/>
          <w:sz w:val="28"/>
          <w:szCs w:val="28"/>
          <w:lang w:val="uk-UA"/>
        </w:rPr>
        <w:t xml:space="preserve">та </w:t>
      </w:r>
      <w:r w:rsidR="00E26649" w:rsidRPr="00675D38">
        <w:rPr>
          <w:rFonts w:ascii="Times New Roman" w:eastAsia="Times New Roman" w:hAnsi="Times New Roman" w:cs="Times New Roman"/>
          <w:color w:val="000000"/>
          <w:sz w:val="28"/>
          <w:szCs w:val="28"/>
          <w:lang w:val="uk-UA"/>
        </w:rPr>
        <w:t xml:space="preserve">специфікою </w:t>
      </w:r>
      <w:r w:rsidR="002178F8" w:rsidRPr="00675D38">
        <w:rPr>
          <w:rFonts w:ascii="Times New Roman" w:eastAsia="Times New Roman" w:hAnsi="Times New Roman" w:cs="Times New Roman"/>
          <w:color w:val="000000"/>
          <w:sz w:val="28"/>
          <w:szCs w:val="28"/>
          <w:lang w:val="uk-UA"/>
        </w:rPr>
        <w:t>навчальної дисципліни</w:t>
      </w:r>
      <w:r w:rsidR="00E26649" w:rsidRPr="00675D38">
        <w:rPr>
          <w:rFonts w:ascii="Times New Roman" w:eastAsia="Times New Roman" w:hAnsi="Times New Roman" w:cs="Times New Roman"/>
          <w:color w:val="000000"/>
          <w:sz w:val="28"/>
          <w:szCs w:val="28"/>
          <w:lang w:val="uk-UA"/>
        </w:rPr>
        <w:t>.</w:t>
      </w:r>
    </w:p>
    <w:p w:rsidR="002F4E83" w:rsidRPr="00675D38" w:rsidRDefault="002F4E83" w:rsidP="00675D38">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675D38">
        <w:rPr>
          <w:rFonts w:ascii="Times New Roman" w:eastAsia="Times New Roman" w:hAnsi="Times New Roman" w:cs="Times New Roman"/>
          <w:color w:val="000000"/>
          <w:sz w:val="28"/>
          <w:szCs w:val="28"/>
          <w:lang w:val="uk-UA"/>
        </w:rPr>
        <w:t xml:space="preserve">Навчальна мотивація, як особливий вид мотивації, характеризується наявністю двох складових: внутрішньої (орієнтація на процес і результат) і зовнішньої (прагнення нагород чи уникнення невдач). </w:t>
      </w:r>
      <w:r w:rsidR="001605B4" w:rsidRPr="00675D38">
        <w:rPr>
          <w:rFonts w:ascii="Times New Roman" w:eastAsia="Times New Roman" w:hAnsi="Times New Roman" w:cs="Times New Roman"/>
          <w:color w:val="000000"/>
          <w:sz w:val="28"/>
          <w:szCs w:val="28"/>
          <w:lang w:val="uk-UA"/>
        </w:rPr>
        <w:t>Крім того, серед і</w:t>
      </w:r>
      <w:r w:rsidRPr="00675D38">
        <w:rPr>
          <w:rFonts w:ascii="Times New Roman" w:eastAsia="Times New Roman" w:hAnsi="Times New Roman" w:cs="Times New Roman"/>
          <w:color w:val="000000"/>
          <w:sz w:val="28"/>
          <w:szCs w:val="28"/>
          <w:lang w:val="uk-UA"/>
        </w:rPr>
        <w:t>стотн</w:t>
      </w:r>
      <w:r w:rsidR="001605B4" w:rsidRPr="00675D38">
        <w:rPr>
          <w:rFonts w:ascii="Times New Roman" w:eastAsia="Times New Roman" w:hAnsi="Times New Roman" w:cs="Times New Roman"/>
          <w:color w:val="000000"/>
          <w:sz w:val="28"/>
          <w:szCs w:val="28"/>
          <w:lang w:val="uk-UA"/>
        </w:rPr>
        <w:t>их</w:t>
      </w:r>
      <w:r w:rsidRPr="00675D38">
        <w:rPr>
          <w:rFonts w:ascii="Times New Roman" w:eastAsia="Times New Roman" w:hAnsi="Times New Roman" w:cs="Times New Roman"/>
          <w:color w:val="000000"/>
          <w:sz w:val="28"/>
          <w:szCs w:val="28"/>
          <w:lang w:val="uk-UA"/>
        </w:rPr>
        <w:t xml:space="preserve"> </w:t>
      </w:r>
      <w:r w:rsidR="001605B4" w:rsidRPr="00675D38">
        <w:rPr>
          <w:rFonts w:ascii="Times New Roman" w:eastAsia="Times New Roman" w:hAnsi="Times New Roman" w:cs="Times New Roman"/>
          <w:color w:val="000000"/>
          <w:sz w:val="28"/>
          <w:szCs w:val="28"/>
          <w:lang w:val="uk-UA"/>
        </w:rPr>
        <w:t>ознак навчальної мотивації можна відзначити її стійкість, зв’</w:t>
      </w:r>
      <w:r w:rsidRPr="00675D38">
        <w:rPr>
          <w:rFonts w:ascii="Times New Roman" w:eastAsia="Times New Roman" w:hAnsi="Times New Roman" w:cs="Times New Roman"/>
          <w:color w:val="000000"/>
          <w:sz w:val="28"/>
          <w:szCs w:val="28"/>
          <w:lang w:val="uk-UA"/>
        </w:rPr>
        <w:t xml:space="preserve">язок з рівнем інтелектуального розвитку і характером </w:t>
      </w:r>
      <w:r w:rsidR="001605B4" w:rsidRPr="00675D38">
        <w:rPr>
          <w:rFonts w:ascii="Times New Roman" w:eastAsia="Times New Roman" w:hAnsi="Times New Roman" w:cs="Times New Roman"/>
          <w:color w:val="000000"/>
          <w:sz w:val="28"/>
          <w:szCs w:val="28"/>
          <w:lang w:val="uk-UA"/>
        </w:rPr>
        <w:t>навчально-пізнавальної</w:t>
      </w:r>
      <w:r w:rsidRPr="00675D38">
        <w:rPr>
          <w:rFonts w:ascii="Times New Roman" w:eastAsia="Times New Roman" w:hAnsi="Times New Roman" w:cs="Times New Roman"/>
          <w:color w:val="000000"/>
          <w:sz w:val="28"/>
          <w:szCs w:val="28"/>
          <w:lang w:val="uk-UA"/>
        </w:rPr>
        <w:t xml:space="preserve"> діяльності</w:t>
      </w:r>
      <w:r w:rsidR="008442F9">
        <w:rPr>
          <w:rFonts w:ascii="Times New Roman" w:eastAsia="Times New Roman" w:hAnsi="Times New Roman" w:cs="Times New Roman"/>
          <w:color w:val="000000" w:themeColor="text1"/>
          <w:sz w:val="28"/>
          <w:szCs w:val="28"/>
          <w:lang w:val="uk-UA"/>
        </w:rPr>
        <w:t>.</w:t>
      </w:r>
    </w:p>
    <w:p w:rsidR="00234A6B" w:rsidRPr="00675D38" w:rsidRDefault="006B41BA" w:rsidP="00675D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themeColor="text1"/>
          <w:sz w:val="28"/>
          <w:szCs w:val="28"/>
          <w:lang w:val="uk-UA"/>
        </w:rPr>
      </w:pPr>
      <w:r w:rsidRPr="00675D38">
        <w:rPr>
          <w:rFonts w:ascii="Times New Roman" w:eastAsia="Times New Roman" w:hAnsi="Times New Roman" w:cs="Times New Roman"/>
          <w:sz w:val="28"/>
          <w:szCs w:val="28"/>
          <w:lang w:val="uk-UA"/>
        </w:rPr>
        <w:t>Також, важливо визнати, що р</w:t>
      </w:r>
      <w:r w:rsidR="00234A6B" w:rsidRPr="00675D38">
        <w:rPr>
          <w:rFonts w:ascii="Times New Roman" w:eastAsia="Times New Roman" w:hAnsi="Times New Roman" w:cs="Times New Roman"/>
          <w:sz w:val="28"/>
          <w:szCs w:val="28"/>
        </w:rPr>
        <w:t>озвиток мотиваційної готовності майбутніх фахівців до навчання у значній мірі залежить від того, наскільки вони прагнуть до самоосвіти та саморозвитку</w:t>
      </w:r>
      <w:r w:rsidR="00234A6B" w:rsidRPr="00675D38">
        <w:rPr>
          <w:rFonts w:ascii="Times New Roman" w:eastAsia="Times New Roman" w:hAnsi="Times New Roman" w:cs="Times New Roman"/>
          <w:color w:val="000000" w:themeColor="text1"/>
          <w:sz w:val="28"/>
          <w:szCs w:val="28"/>
        </w:rPr>
        <w:t xml:space="preserve"> [</w:t>
      </w:r>
      <w:r w:rsidR="008442F9">
        <w:rPr>
          <w:rFonts w:ascii="Times New Roman" w:eastAsia="Times New Roman" w:hAnsi="Times New Roman" w:cs="Times New Roman"/>
          <w:color w:val="000000" w:themeColor="text1"/>
          <w:sz w:val="28"/>
          <w:szCs w:val="28"/>
          <w:lang w:val="uk-UA"/>
        </w:rPr>
        <w:t>23</w:t>
      </w:r>
      <w:r w:rsidR="00234A6B" w:rsidRPr="00675D38">
        <w:rPr>
          <w:rFonts w:ascii="Times New Roman" w:eastAsia="Times New Roman" w:hAnsi="Times New Roman" w:cs="Times New Roman"/>
          <w:color w:val="000000" w:themeColor="text1"/>
          <w:sz w:val="28"/>
          <w:szCs w:val="28"/>
        </w:rPr>
        <w:t>]</w:t>
      </w:r>
      <w:r w:rsidR="00234A6B" w:rsidRPr="00675D38">
        <w:rPr>
          <w:rFonts w:ascii="Times New Roman" w:eastAsia="Times New Roman" w:hAnsi="Times New Roman" w:cs="Times New Roman"/>
          <w:color w:val="000000" w:themeColor="text1"/>
          <w:sz w:val="28"/>
          <w:szCs w:val="28"/>
          <w:lang w:val="uk-UA"/>
        </w:rPr>
        <w:t>.</w:t>
      </w:r>
    </w:p>
    <w:p w:rsidR="004702BA" w:rsidRDefault="009D4FEE" w:rsidP="004702BA">
      <w:pPr>
        <w:spacing w:line="360" w:lineRule="auto"/>
        <w:ind w:firstLine="709"/>
        <w:jc w:val="both"/>
        <w:rPr>
          <w:rFonts w:ascii="Times New Roman" w:hAnsi="Times New Roman" w:cs="Times New Roman"/>
          <w:sz w:val="28"/>
          <w:szCs w:val="28"/>
          <w:lang w:val="uk-UA"/>
        </w:rPr>
      </w:pPr>
      <w:r w:rsidRPr="00675D38">
        <w:rPr>
          <w:rFonts w:ascii="Times New Roman" w:eastAsia="Times New Roman" w:hAnsi="Times New Roman" w:cs="Times New Roman"/>
          <w:sz w:val="28"/>
          <w:szCs w:val="28"/>
          <w:lang w:val="uk-UA"/>
        </w:rPr>
        <w:lastRenderedPageBreak/>
        <w:t xml:space="preserve">Таким чином, </w:t>
      </w:r>
      <w:r w:rsidR="009D1B37" w:rsidRPr="00675D38">
        <w:rPr>
          <w:rFonts w:ascii="Times New Roman" w:eastAsia="Times New Roman" w:hAnsi="Times New Roman" w:cs="Times New Roman"/>
          <w:sz w:val="28"/>
          <w:szCs w:val="28"/>
          <w:lang w:val="uk-UA"/>
        </w:rPr>
        <w:t xml:space="preserve">сформована навчальна </w:t>
      </w:r>
      <w:r w:rsidRPr="00675D38">
        <w:rPr>
          <w:rFonts w:ascii="Times New Roman" w:eastAsia="Times New Roman" w:hAnsi="Times New Roman" w:cs="Times New Roman"/>
          <w:sz w:val="28"/>
          <w:szCs w:val="28"/>
          <w:lang w:val="uk-UA"/>
        </w:rPr>
        <w:t>м</w:t>
      </w:r>
      <w:r w:rsidR="009825C4" w:rsidRPr="00675D38">
        <w:rPr>
          <w:rFonts w:ascii="Times New Roman" w:eastAsia="Times New Roman" w:hAnsi="Times New Roman" w:cs="Times New Roman"/>
          <w:sz w:val="28"/>
          <w:szCs w:val="28"/>
        </w:rPr>
        <w:t xml:space="preserve">отивація </w:t>
      </w:r>
      <w:r w:rsidR="009D1B37" w:rsidRPr="00675D38">
        <w:rPr>
          <w:rFonts w:ascii="Times New Roman" w:eastAsia="Times New Roman" w:hAnsi="Times New Roman" w:cs="Times New Roman"/>
          <w:sz w:val="28"/>
          <w:szCs w:val="28"/>
          <w:lang w:val="uk-UA"/>
        </w:rPr>
        <w:t xml:space="preserve">і професійна спрямованість взаємно впливають на ефективність СРС. Адже, СРС </w:t>
      </w:r>
      <w:r w:rsidR="009825C4" w:rsidRPr="00675D38">
        <w:rPr>
          <w:rFonts w:ascii="Times New Roman" w:eastAsia="Times New Roman" w:hAnsi="Times New Roman" w:cs="Times New Roman"/>
          <w:sz w:val="28"/>
          <w:szCs w:val="28"/>
          <w:lang w:val="uk-UA"/>
        </w:rPr>
        <w:t>надає загальну стимулюючу дію на протікання розумових процесів, стає джерелом інтел</w:t>
      </w:r>
      <w:r w:rsidR="009D1B37" w:rsidRPr="00675D38">
        <w:rPr>
          <w:rFonts w:ascii="Times New Roman" w:eastAsia="Times New Roman" w:hAnsi="Times New Roman" w:cs="Times New Roman"/>
          <w:sz w:val="28"/>
          <w:szCs w:val="28"/>
          <w:lang w:val="uk-UA"/>
        </w:rPr>
        <w:t xml:space="preserve">ектуальної активності студентів, </w:t>
      </w:r>
      <w:r w:rsidR="009825C4" w:rsidRPr="00675D38">
        <w:rPr>
          <w:rFonts w:ascii="Times New Roman" w:eastAsia="Times New Roman" w:hAnsi="Times New Roman" w:cs="Times New Roman"/>
          <w:sz w:val="28"/>
          <w:szCs w:val="28"/>
          <w:lang w:val="uk-UA"/>
        </w:rPr>
        <w:t>мобілізує творчі сили студента на пошук і вирішення пізнавальних завдань, позитивно впливає на якість знань, їх глибину і ді</w:t>
      </w:r>
      <w:r w:rsidR="009D1B37" w:rsidRPr="00675D38">
        <w:rPr>
          <w:rFonts w:ascii="Times New Roman" w:eastAsia="Times New Roman" w:hAnsi="Times New Roman" w:cs="Times New Roman"/>
          <w:sz w:val="28"/>
          <w:szCs w:val="28"/>
          <w:lang w:val="uk-UA"/>
        </w:rPr>
        <w:t xml:space="preserve">євість, широту і систематизацію, </w:t>
      </w:r>
      <w:r w:rsidR="009825C4" w:rsidRPr="00675D38">
        <w:rPr>
          <w:rFonts w:ascii="Times New Roman" w:eastAsia="Times New Roman" w:hAnsi="Times New Roman" w:cs="Times New Roman"/>
          <w:color w:val="000000"/>
          <w:sz w:val="28"/>
          <w:szCs w:val="28"/>
          <w:lang w:val="uk-UA"/>
        </w:rPr>
        <w:t xml:space="preserve">має діагностичне значення, тобто </w:t>
      </w:r>
      <w:r w:rsidR="009D1B37" w:rsidRPr="00675D38">
        <w:rPr>
          <w:rFonts w:ascii="Times New Roman" w:eastAsia="Times New Roman" w:hAnsi="Times New Roman" w:cs="Times New Roman"/>
          <w:color w:val="000000"/>
          <w:sz w:val="28"/>
          <w:szCs w:val="28"/>
          <w:lang w:val="uk-UA"/>
        </w:rPr>
        <w:t xml:space="preserve">є </w:t>
      </w:r>
      <w:r w:rsidR="009825C4" w:rsidRPr="00675D38">
        <w:rPr>
          <w:rFonts w:ascii="Times New Roman" w:eastAsia="Times New Roman" w:hAnsi="Times New Roman" w:cs="Times New Roman"/>
          <w:color w:val="000000"/>
          <w:sz w:val="28"/>
          <w:szCs w:val="28"/>
          <w:lang w:val="uk-UA"/>
        </w:rPr>
        <w:t>показником розвитку багатьох важливих якостей особистості студента</w:t>
      </w:r>
      <w:r w:rsidR="00A67C44" w:rsidRPr="00675D38">
        <w:rPr>
          <w:rFonts w:ascii="Times New Roman" w:eastAsia="Times New Roman" w:hAnsi="Times New Roman" w:cs="Times New Roman"/>
          <w:color w:val="000000"/>
          <w:sz w:val="28"/>
          <w:szCs w:val="28"/>
          <w:lang w:val="uk-UA"/>
        </w:rPr>
        <w:t>.</w:t>
      </w:r>
    </w:p>
    <w:p w:rsidR="004702BA" w:rsidRDefault="004702BA" w:rsidP="004702BA">
      <w:pPr>
        <w:spacing w:line="360" w:lineRule="auto"/>
        <w:ind w:firstLine="709"/>
        <w:jc w:val="both"/>
        <w:rPr>
          <w:rFonts w:ascii="Times New Roman" w:hAnsi="Times New Roman" w:cs="Times New Roman"/>
          <w:sz w:val="28"/>
          <w:szCs w:val="28"/>
          <w:lang w:val="uk-UA"/>
        </w:rPr>
      </w:pPr>
    </w:p>
    <w:p w:rsidR="005910FD" w:rsidRDefault="00A67C44" w:rsidP="004702BA">
      <w:pPr>
        <w:spacing w:line="360" w:lineRule="auto"/>
        <w:ind w:firstLine="709"/>
        <w:jc w:val="both"/>
        <w:rPr>
          <w:rFonts w:ascii="Times New Roman" w:eastAsia="Times New Roman" w:hAnsi="Times New Roman" w:cs="Times New Roman"/>
          <w:sz w:val="28"/>
          <w:szCs w:val="28"/>
          <w:lang w:val="uk-UA"/>
        </w:rPr>
      </w:pPr>
      <w:r w:rsidRPr="00675D38">
        <w:rPr>
          <w:rFonts w:ascii="Times New Roman" w:hAnsi="Times New Roman" w:cs="Times New Roman"/>
          <w:sz w:val="28"/>
          <w:szCs w:val="28"/>
          <w:lang w:val="uk-UA"/>
        </w:rPr>
        <w:t xml:space="preserve">1.3 </w:t>
      </w:r>
      <w:r w:rsidR="00E26649" w:rsidRPr="00675D38">
        <w:rPr>
          <w:rFonts w:ascii="Times New Roman" w:eastAsia="Times New Roman" w:hAnsi="Times New Roman" w:cs="Times New Roman"/>
          <w:sz w:val="28"/>
          <w:szCs w:val="28"/>
          <w:lang w:val="uk-UA"/>
        </w:rPr>
        <w:t>Навчальна дисципліна «Неорганічна хімія» як освітній компонент підготовки фахівців в галузі хімії</w:t>
      </w:r>
    </w:p>
    <w:p w:rsidR="004702BA" w:rsidRDefault="004702BA" w:rsidP="004702BA">
      <w:pPr>
        <w:spacing w:line="360" w:lineRule="auto"/>
        <w:ind w:firstLine="709"/>
        <w:jc w:val="both"/>
        <w:rPr>
          <w:rFonts w:ascii="Times New Roman" w:eastAsia="Times New Roman" w:hAnsi="Times New Roman" w:cs="Times New Roman"/>
          <w:sz w:val="28"/>
          <w:szCs w:val="28"/>
          <w:lang w:val="uk-UA"/>
        </w:rPr>
      </w:pPr>
    </w:p>
    <w:p w:rsidR="004702BA" w:rsidRPr="00675D38" w:rsidRDefault="004702BA" w:rsidP="004702BA">
      <w:pPr>
        <w:spacing w:line="360" w:lineRule="auto"/>
        <w:ind w:firstLine="709"/>
        <w:jc w:val="both"/>
        <w:rPr>
          <w:rFonts w:ascii="Times New Roman" w:eastAsia="Times New Roman" w:hAnsi="Times New Roman" w:cs="Times New Roman"/>
          <w:sz w:val="28"/>
          <w:szCs w:val="28"/>
          <w:lang w:val="uk-UA"/>
        </w:rPr>
      </w:pPr>
    </w:p>
    <w:p w:rsidR="005910FD" w:rsidRPr="00675D38" w:rsidRDefault="00E26649" w:rsidP="00675D38">
      <w:pPr>
        <w:spacing w:after="0" w:line="360" w:lineRule="auto"/>
        <w:ind w:firstLine="709"/>
        <w:jc w:val="both"/>
        <w:rPr>
          <w:rFonts w:ascii="Times New Roman" w:eastAsia="Times New Roman" w:hAnsi="Times New Roman" w:cs="Times New Roman"/>
          <w:sz w:val="28"/>
          <w:szCs w:val="28"/>
          <w:lang w:val="uk-UA"/>
        </w:rPr>
      </w:pPr>
      <w:r w:rsidRPr="00675D38">
        <w:rPr>
          <w:rFonts w:ascii="Times New Roman" w:eastAsia="Times New Roman" w:hAnsi="Times New Roman" w:cs="Times New Roman"/>
          <w:sz w:val="28"/>
          <w:szCs w:val="28"/>
          <w:lang w:val="uk-UA"/>
        </w:rPr>
        <w:t>У професійній підготовці фахівців у галузі хімії навчальна дисципліна «Неорганічна хімія» займає системоутворююче місце. Успішне засвоєння котрої студентами-першокурсниками базується на загальноосвітній підготовці і визначає подальше опанування фаховими хімічними дисциплінами.</w:t>
      </w:r>
    </w:p>
    <w:p w:rsidR="005910FD" w:rsidRPr="00675D38" w:rsidRDefault="00E26649" w:rsidP="00675D38">
      <w:pPr>
        <w:spacing w:after="0" w:line="360" w:lineRule="auto"/>
        <w:ind w:firstLine="709"/>
        <w:jc w:val="both"/>
        <w:rPr>
          <w:rFonts w:ascii="Times New Roman" w:eastAsia="Times New Roman" w:hAnsi="Times New Roman" w:cs="Times New Roman"/>
          <w:sz w:val="28"/>
          <w:szCs w:val="28"/>
          <w:lang w:val="uk-UA"/>
        </w:rPr>
      </w:pPr>
      <w:r w:rsidRPr="00675D38">
        <w:rPr>
          <w:rFonts w:ascii="Times New Roman" w:eastAsia="Times New Roman" w:hAnsi="Times New Roman" w:cs="Times New Roman"/>
          <w:sz w:val="28"/>
          <w:szCs w:val="28"/>
          <w:lang w:val="uk-UA"/>
        </w:rPr>
        <w:t>Метою викладання навчальної дисципліни «Неорганічна хімія» є вивчення складу, будови та властивостей речовин у їх взаємозв’язку, умови та шляхи перетворення одних речовин в інші.</w:t>
      </w:r>
    </w:p>
    <w:p w:rsidR="00267B71" w:rsidRPr="00675D38" w:rsidRDefault="00E26649" w:rsidP="00675D38">
      <w:pPr>
        <w:spacing w:after="0" w:line="360" w:lineRule="auto"/>
        <w:ind w:firstLine="709"/>
        <w:jc w:val="both"/>
        <w:rPr>
          <w:rFonts w:ascii="Times New Roman" w:eastAsia="Times New Roman" w:hAnsi="Times New Roman" w:cs="Times New Roman"/>
          <w:sz w:val="28"/>
          <w:szCs w:val="28"/>
          <w:lang w:val="uk-UA"/>
        </w:rPr>
      </w:pPr>
      <w:r w:rsidRPr="00675D38">
        <w:rPr>
          <w:rFonts w:ascii="Times New Roman" w:eastAsia="Times New Roman" w:hAnsi="Times New Roman" w:cs="Times New Roman"/>
          <w:sz w:val="28"/>
          <w:szCs w:val="28"/>
          <w:lang w:val="uk-UA"/>
        </w:rPr>
        <w:t>Основними завданнями вивчення дисципліни «Неорганічна хімія»</w:t>
      </w:r>
      <w:r w:rsidR="007E0404" w:rsidRPr="00675D38">
        <w:rPr>
          <w:rFonts w:ascii="Times New Roman" w:eastAsia="Times New Roman" w:hAnsi="Times New Roman" w:cs="Times New Roman"/>
          <w:sz w:val="28"/>
          <w:szCs w:val="28"/>
          <w:lang w:val="uk-UA"/>
        </w:rPr>
        <w:t xml:space="preserve"> є:</w:t>
      </w:r>
      <w:r w:rsidRPr="00675D38">
        <w:rPr>
          <w:rFonts w:ascii="Times New Roman" w:eastAsia="Times New Roman" w:hAnsi="Times New Roman" w:cs="Times New Roman"/>
          <w:sz w:val="28"/>
          <w:szCs w:val="28"/>
          <w:lang w:val="uk-UA"/>
        </w:rPr>
        <w:t xml:space="preserve"> формування у студентів основних хімічних понять, усвідомлення взаємозв’язку складу та будови речовин з їх властивостями, опанування основними закономірностями протікання хімічних процесів, використання теоретичних знань у вирішенні практичних завдань, розвиток хімічного мислення, вміння самостійно набувати наукові знання з хімії</w:t>
      </w:r>
      <w:r w:rsidR="004C6CE8" w:rsidRPr="00675D38">
        <w:rPr>
          <w:rFonts w:ascii="Times New Roman" w:eastAsia="Times New Roman" w:hAnsi="Times New Roman" w:cs="Times New Roman"/>
          <w:sz w:val="28"/>
          <w:szCs w:val="28"/>
          <w:lang w:val="uk-UA"/>
        </w:rPr>
        <w:t>.</w:t>
      </w:r>
    </w:p>
    <w:p w:rsidR="007E0404" w:rsidRPr="00675D38" w:rsidRDefault="00E26649" w:rsidP="00675D38">
      <w:pPr>
        <w:spacing w:after="0" w:line="360" w:lineRule="auto"/>
        <w:ind w:firstLine="709"/>
        <w:jc w:val="both"/>
        <w:rPr>
          <w:rFonts w:ascii="Times New Roman" w:hAnsi="Times New Roman" w:cs="Times New Roman"/>
          <w:sz w:val="28"/>
          <w:szCs w:val="28"/>
          <w:lang w:val="uk-UA"/>
        </w:rPr>
      </w:pPr>
      <w:r w:rsidRPr="00675D38">
        <w:rPr>
          <w:rFonts w:ascii="Times New Roman" w:eastAsia="Times New Roman" w:hAnsi="Times New Roman" w:cs="Times New Roman"/>
          <w:sz w:val="28"/>
          <w:szCs w:val="28"/>
          <w:lang w:val="uk-UA"/>
        </w:rPr>
        <w:lastRenderedPageBreak/>
        <w:t>У результаті вивчення навчальної дисципліни студент повинен знати:</w:t>
      </w:r>
      <w:r w:rsidR="003F360B" w:rsidRPr="00675D38">
        <w:rPr>
          <w:rFonts w:ascii="Times New Roman" w:eastAsia="Times New Roman" w:hAnsi="Times New Roman" w:cs="Times New Roman"/>
          <w:sz w:val="28"/>
          <w:szCs w:val="28"/>
          <w:lang w:val="uk-UA"/>
        </w:rPr>
        <w:t xml:space="preserve"> </w:t>
      </w:r>
      <w:r w:rsidR="003F360B" w:rsidRPr="00675D38">
        <w:rPr>
          <w:rFonts w:ascii="Times New Roman" w:hAnsi="Times New Roman" w:cs="Times New Roman"/>
          <w:sz w:val="28"/>
          <w:szCs w:val="28"/>
          <w:lang w:val="uk-UA"/>
        </w:rPr>
        <w:t>з</w:t>
      </w:r>
      <w:r w:rsidR="007E0404" w:rsidRPr="00675D38">
        <w:rPr>
          <w:rFonts w:ascii="Times New Roman" w:hAnsi="Times New Roman" w:cs="Times New Roman"/>
          <w:sz w:val="28"/>
          <w:szCs w:val="28"/>
          <w:lang w:val="uk-UA"/>
        </w:rPr>
        <w:t>агальні теоретичні положення неорганічної хімії з урахуванням сучасних досягнень; загальні поняття; сучасну номенклатуру основних класів неорганічних сполук</w:t>
      </w:r>
      <w:r w:rsidR="003F360B" w:rsidRPr="00675D38">
        <w:rPr>
          <w:rFonts w:ascii="Times New Roman" w:hAnsi="Times New Roman" w:cs="Times New Roman"/>
          <w:sz w:val="28"/>
          <w:szCs w:val="28"/>
          <w:lang w:val="uk-UA"/>
        </w:rPr>
        <w:t>;</w:t>
      </w:r>
      <w:r w:rsidR="007E0404" w:rsidRPr="00675D38">
        <w:rPr>
          <w:rFonts w:ascii="Times New Roman" w:hAnsi="Times New Roman" w:cs="Times New Roman"/>
          <w:sz w:val="28"/>
          <w:szCs w:val="28"/>
          <w:lang w:val="uk-UA"/>
        </w:rPr>
        <w:t xml:space="preserve"> </w:t>
      </w:r>
      <w:r w:rsidR="003F360B" w:rsidRPr="00675D38">
        <w:rPr>
          <w:rFonts w:ascii="Times New Roman" w:hAnsi="Times New Roman" w:cs="Times New Roman"/>
          <w:sz w:val="28"/>
          <w:szCs w:val="28"/>
          <w:lang w:val="uk-UA"/>
        </w:rPr>
        <w:t>з</w:t>
      </w:r>
      <w:r w:rsidR="007E0404" w:rsidRPr="00675D38">
        <w:rPr>
          <w:rFonts w:ascii="Times New Roman" w:hAnsi="Times New Roman" w:cs="Times New Roman"/>
          <w:sz w:val="28"/>
          <w:szCs w:val="28"/>
          <w:lang w:val="uk-UA"/>
        </w:rPr>
        <w:t>акони хімії</w:t>
      </w:r>
      <w:r w:rsidR="003F360B" w:rsidRPr="00675D38">
        <w:rPr>
          <w:rFonts w:ascii="Times New Roman" w:hAnsi="Times New Roman" w:cs="Times New Roman"/>
          <w:sz w:val="28"/>
          <w:szCs w:val="28"/>
          <w:lang w:val="uk-UA"/>
        </w:rPr>
        <w:t>;</w:t>
      </w:r>
      <w:r w:rsidR="007E0404" w:rsidRPr="00675D38">
        <w:rPr>
          <w:rFonts w:ascii="Times New Roman" w:hAnsi="Times New Roman" w:cs="Times New Roman"/>
          <w:sz w:val="28"/>
          <w:szCs w:val="28"/>
          <w:lang w:val="uk-UA"/>
        </w:rPr>
        <w:t xml:space="preserve"> </w:t>
      </w:r>
      <w:r w:rsidR="003F360B" w:rsidRPr="00675D38">
        <w:rPr>
          <w:rFonts w:ascii="Times New Roman" w:hAnsi="Times New Roman" w:cs="Times New Roman"/>
          <w:sz w:val="28"/>
          <w:szCs w:val="28"/>
          <w:lang w:val="uk-UA"/>
        </w:rPr>
        <w:t>в</w:t>
      </w:r>
      <w:r w:rsidR="007E0404" w:rsidRPr="00675D38">
        <w:rPr>
          <w:rFonts w:ascii="Times New Roman" w:hAnsi="Times New Roman" w:cs="Times New Roman"/>
          <w:sz w:val="28"/>
          <w:szCs w:val="28"/>
          <w:lang w:val="uk-UA"/>
        </w:rPr>
        <w:t>ластивості хімічних елементів, їх сполук, на основі загальних закономір</w:t>
      </w:r>
      <w:r w:rsidR="003F360B" w:rsidRPr="00675D38">
        <w:rPr>
          <w:rFonts w:ascii="Times New Roman" w:hAnsi="Times New Roman" w:cs="Times New Roman"/>
          <w:sz w:val="28"/>
          <w:szCs w:val="28"/>
          <w:lang w:val="uk-UA"/>
        </w:rPr>
        <w:t>ностей періодичної системи Д.І. </w:t>
      </w:r>
      <w:r w:rsidR="007E0404" w:rsidRPr="00675D38">
        <w:rPr>
          <w:rFonts w:ascii="Times New Roman" w:hAnsi="Times New Roman" w:cs="Times New Roman"/>
          <w:sz w:val="28"/>
          <w:szCs w:val="28"/>
          <w:lang w:val="uk-UA"/>
        </w:rPr>
        <w:t xml:space="preserve">Менделєєва з використанням сучасних уявлень про будову атомів, молекул, теорії хімічних зв’язків; </w:t>
      </w:r>
      <w:r w:rsidR="003F360B" w:rsidRPr="00675D38">
        <w:rPr>
          <w:rFonts w:ascii="Times New Roman" w:hAnsi="Times New Roman" w:cs="Times New Roman"/>
          <w:sz w:val="28"/>
          <w:szCs w:val="28"/>
          <w:lang w:val="uk-UA"/>
        </w:rPr>
        <w:t>з</w:t>
      </w:r>
      <w:r w:rsidR="007E0404" w:rsidRPr="00675D38">
        <w:rPr>
          <w:rFonts w:ascii="Times New Roman" w:hAnsi="Times New Roman" w:cs="Times New Roman"/>
          <w:sz w:val="28"/>
          <w:szCs w:val="28"/>
          <w:lang w:val="uk-UA"/>
        </w:rPr>
        <w:t>в’язок структури із властивостями т</w:t>
      </w:r>
      <w:r w:rsidR="003F360B" w:rsidRPr="00675D38">
        <w:rPr>
          <w:rFonts w:ascii="Times New Roman" w:hAnsi="Times New Roman" w:cs="Times New Roman"/>
          <w:sz w:val="28"/>
          <w:szCs w:val="28"/>
          <w:lang w:val="uk-UA"/>
        </w:rPr>
        <w:t>а реакційною здібністю сполуки; м</w:t>
      </w:r>
      <w:r w:rsidR="007E0404" w:rsidRPr="00675D38">
        <w:rPr>
          <w:rFonts w:ascii="Times New Roman" w:hAnsi="Times New Roman" w:cs="Times New Roman"/>
          <w:sz w:val="28"/>
          <w:szCs w:val="28"/>
          <w:lang w:val="uk-UA"/>
        </w:rPr>
        <w:t>етоди промислового та лабораторного видобування та використання хімічних елементів, їх сполук.</w:t>
      </w:r>
    </w:p>
    <w:p w:rsidR="005370D0" w:rsidRPr="00675D38" w:rsidRDefault="005370D0" w:rsidP="00675D38">
      <w:pPr>
        <w:spacing w:after="0" w:line="360" w:lineRule="auto"/>
        <w:ind w:firstLine="709"/>
        <w:jc w:val="both"/>
        <w:rPr>
          <w:rFonts w:ascii="Times New Roman" w:hAnsi="Times New Roman" w:cs="Times New Roman"/>
          <w:sz w:val="28"/>
          <w:szCs w:val="28"/>
          <w:lang w:val="uk-UA"/>
        </w:rPr>
      </w:pPr>
      <w:r w:rsidRPr="00675D38">
        <w:rPr>
          <w:rFonts w:ascii="Times New Roman" w:hAnsi="Times New Roman" w:cs="Times New Roman"/>
          <w:sz w:val="28"/>
          <w:szCs w:val="28"/>
          <w:lang w:val="uk-UA"/>
        </w:rPr>
        <w:t xml:space="preserve">В процесі опанування навчальною дисципліною студенти зможуть застосовувати хімічні поняття </w:t>
      </w:r>
      <w:r w:rsidRPr="00675D38">
        <w:rPr>
          <w:rFonts w:ascii="Times New Roman" w:hAnsi="Times New Roman" w:cs="Times New Roman"/>
          <w:sz w:val="28"/>
          <w:szCs w:val="28"/>
        </w:rPr>
        <w:t>i</w:t>
      </w:r>
      <w:r w:rsidRPr="00675D38">
        <w:rPr>
          <w:rFonts w:ascii="Times New Roman" w:hAnsi="Times New Roman" w:cs="Times New Roman"/>
          <w:sz w:val="28"/>
          <w:szCs w:val="28"/>
          <w:lang w:val="uk-UA"/>
        </w:rPr>
        <w:t xml:space="preserve"> закони, адаптувати отримані знання для и розв’язання практичних задач</w:t>
      </w:r>
      <w:r w:rsidR="007D2D78" w:rsidRPr="00675D38">
        <w:rPr>
          <w:rFonts w:ascii="Times New Roman" w:hAnsi="Times New Roman" w:cs="Times New Roman"/>
          <w:sz w:val="28"/>
          <w:szCs w:val="28"/>
          <w:lang w:val="uk-UA"/>
        </w:rPr>
        <w:t>; к</w:t>
      </w:r>
      <w:r w:rsidRPr="00675D38">
        <w:rPr>
          <w:rFonts w:ascii="Times New Roman" w:hAnsi="Times New Roman" w:cs="Times New Roman"/>
          <w:sz w:val="28"/>
          <w:szCs w:val="28"/>
          <w:lang w:val="uk-UA"/>
        </w:rPr>
        <w:t xml:space="preserve">ласифікувати елементи, сполуки, хімічні процеси у відповідності до </w:t>
      </w:r>
      <w:r w:rsidR="007D2D78" w:rsidRPr="00675D38">
        <w:rPr>
          <w:rFonts w:ascii="Times New Roman" w:hAnsi="Times New Roman" w:cs="Times New Roman"/>
          <w:sz w:val="28"/>
          <w:szCs w:val="28"/>
          <w:lang w:val="uk-UA"/>
        </w:rPr>
        <w:t>сучасної хімічної номенклатури; р</w:t>
      </w:r>
      <w:r w:rsidRPr="00675D38">
        <w:rPr>
          <w:rFonts w:ascii="Times New Roman" w:hAnsi="Times New Roman" w:cs="Times New Roman"/>
          <w:sz w:val="28"/>
          <w:szCs w:val="28"/>
          <w:lang w:val="uk-UA"/>
        </w:rPr>
        <w:t xml:space="preserve">обити розрахунки </w:t>
      </w:r>
      <w:r w:rsidR="007D2D78" w:rsidRPr="00675D38">
        <w:rPr>
          <w:rFonts w:ascii="Times New Roman" w:hAnsi="Times New Roman" w:cs="Times New Roman"/>
          <w:sz w:val="28"/>
          <w:szCs w:val="28"/>
          <w:lang w:val="uk-UA"/>
        </w:rPr>
        <w:t>за</w:t>
      </w:r>
      <w:r w:rsidRPr="00675D38">
        <w:rPr>
          <w:rFonts w:ascii="Times New Roman" w:hAnsi="Times New Roman" w:cs="Times New Roman"/>
          <w:sz w:val="28"/>
          <w:szCs w:val="28"/>
          <w:lang w:val="uk-UA"/>
        </w:rPr>
        <w:t xml:space="preserve"> рівнянням</w:t>
      </w:r>
      <w:r w:rsidR="007D2D78" w:rsidRPr="00675D38">
        <w:rPr>
          <w:rFonts w:ascii="Times New Roman" w:hAnsi="Times New Roman" w:cs="Times New Roman"/>
          <w:sz w:val="28"/>
          <w:szCs w:val="28"/>
          <w:lang w:val="uk-UA"/>
        </w:rPr>
        <w:t>и</w:t>
      </w:r>
      <w:r w:rsidRPr="00675D38">
        <w:rPr>
          <w:rFonts w:ascii="Times New Roman" w:hAnsi="Times New Roman" w:cs="Times New Roman"/>
          <w:sz w:val="28"/>
          <w:szCs w:val="28"/>
          <w:lang w:val="uk-UA"/>
        </w:rPr>
        <w:t xml:space="preserve"> хімічних реакцій, визначати вихід продукту, знаходити теплові ефекти реакції; визначати можливість проходження хімічного процесу та напрям його перебігу за стандартних умов з використанням табли</w:t>
      </w:r>
      <w:r w:rsidR="007D2D78" w:rsidRPr="00675D38">
        <w:rPr>
          <w:rFonts w:ascii="Times New Roman" w:hAnsi="Times New Roman" w:cs="Times New Roman"/>
          <w:sz w:val="28"/>
          <w:szCs w:val="28"/>
          <w:lang w:val="uk-UA"/>
        </w:rPr>
        <w:t>чних</w:t>
      </w:r>
      <w:r w:rsidRPr="00675D38">
        <w:rPr>
          <w:rFonts w:ascii="Times New Roman" w:hAnsi="Times New Roman" w:cs="Times New Roman"/>
          <w:sz w:val="28"/>
          <w:szCs w:val="28"/>
          <w:lang w:val="uk-UA"/>
        </w:rPr>
        <w:t xml:space="preserve"> характеристик</w:t>
      </w:r>
      <w:r w:rsidR="007D2D78" w:rsidRPr="00675D38">
        <w:rPr>
          <w:rFonts w:ascii="Times New Roman" w:hAnsi="Times New Roman" w:cs="Times New Roman"/>
          <w:sz w:val="28"/>
          <w:szCs w:val="28"/>
          <w:lang w:val="uk-UA"/>
        </w:rPr>
        <w:t xml:space="preserve">; базуючись на знаннях щодо </w:t>
      </w:r>
      <w:r w:rsidRPr="00675D38">
        <w:rPr>
          <w:rFonts w:ascii="Times New Roman" w:hAnsi="Times New Roman" w:cs="Times New Roman"/>
          <w:sz w:val="28"/>
          <w:szCs w:val="28"/>
          <w:lang w:val="uk-UA"/>
        </w:rPr>
        <w:t>положення елемента в ПС визначати будову його атому, прогнозувати ступінь окиснення його в сполуках та його хімічні властивості</w:t>
      </w:r>
      <w:r w:rsidR="007D2D78" w:rsidRPr="00675D38">
        <w:rPr>
          <w:rFonts w:ascii="Times New Roman" w:hAnsi="Times New Roman" w:cs="Times New Roman"/>
          <w:sz w:val="28"/>
          <w:szCs w:val="28"/>
          <w:lang w:val="uk-UA"/>
        </w:rPr>
        <w:t>; з</w:t>
      </w:r>
      <w:r w:rsidRPr="00675D38">
        <w:rPr>
          <w:rFonts w:ascii="Times New Roman" w:hAnsi="Times New Roman" w:cs="Times New Roman"/>
          <w:sz w:val="28"/>
          <w:szCs w:val="28"/>
          <w:lang w:val="uk-UA"/>
        </w:rPr>
        <w:t>находити зв’язки між складом речовини, її будово</w:t>
      </w:r>
      <w:r w:rsidR="007D2D78" w:rsidRPr="00675D38">
        <w:rPr>
          <w:rFonts w:ascii="Times New Roman" w:hAnsi="Times New Roman" w:cs="Times New Roman"/>
          <w:sz w:val="28"/>
          <w:szCs w:val="28"/>
          <w:lang w:val="uk-UA"/>
        </w:rPr>
        <w:t>ю та хімічними властивостями; в</w:t>
      </w:r>
      <w:r w:rsidRPr="00675D38">
        <w:rPr>
          <w:rFonts w:ascii="Times New Roman" w:hAnsi="Times New Roman" w:cs="Times New Roman"/>
          <w:sz w:val="28"/>
          <w:szCs w:val="28"/>
          <w:lang w:val="uk-UA"/>
        </w:rPr>
        <w:t xml:space="preserve">изначати можливі утворення різних типів хімічних зв’язків; </w:t>
      </w:r>
      <w:r w:rsidR="007D2D78" w:rsidRPr="00675D38">
        <w:rPr>
          <w:rFonts w:ascii="Times New Roman" w:hAnsi="Times New Roman" w:cs="Times New Roman"/>
          <w:sz w:val="28"/>
          <w:szCs w:val="28"/>
          <w:lang w:val="uk-UA"/>
        </w:rPr>
        <w:t>а</w:t>
      </w:r>
      <w:r w:rsidRPr="00675D38">
        <w:rPr>
          <w:rFonts w:ascii="Times New Roman" w:hAnsi="Times New Roman" w:cs="Times New Roman"/>
          <w:sz w:val="28"/>
          <w:szCs w:val="28"/>
          <w:lang w:val="uk-UA"/>
        </w:rPr>
        <w:t>налізувати результати спостережень</w:t>
      </w:r>
      <w:r w:rsidR="0086042C" w:rsidRPr="00675D38">
        <w:rPr>
          <w:rFonts w:ascii="Times New Roman" w:hAnsi="Times New Roman" w:cs="Times New Roman"/>
          <w:sz w:val="28"/>
          <w:szCs w:val="28"/>
          <w:lang w:val="uk-UA"/>
        </w:rPr>
        <w:t xml:space="preserve"> лабораторного експерименту; у</w:t>
      </w:r>
      <w:r w:rsidRPr="00675D38">
        <w:rPr>
          <w:rFonts w:ascii="Times New Roman" w:hAnsi="Times New Roman" w:cs="Times New Roman"/>
          <w:sz w:val="28"/>
          <w:szCs w:val="28"/>
          <w:lang w:val="uk-UA"/>
        </w:rPr>
        <w:t xml:space="preserve">загальнювати отримані результати у відповідності </w:t>
      </w:r>
      <w:r w:rsidR="0086042C" w:rsidRPr="00675D38">
        <w:rPr>
          <w:rFonts w:ascii="Times New Roman" w:hAnsi="Times New Roman" w:cs="Times New Roman"/>
          <w:sz w:val="28"/>
          <w:szCs w:val="28"/>
          <w:lang w:val="uk-UA"/>
        </w:rPr>
        <w:t xml:space="preserve">до </w:t>
      </w:r>
      <w:r w:rsidRPr="00675D38">
        <w:rPr>
          <w:rFonts w:ascii="Times New Roman" w:hAnsi="Times New Roman" w:cs="Times New Roman"/>
          <w:sz w:val="28"/>
          <w:szCs w:val="28"/>
          <w:lang w:val="uk-UA"/>
        </w:rPr>
        <w:t>основни</w:t>
      </w:r>
      <w:r w:rsidR="0086042C" w:rsidRPr="00675D38">
        <w:rPr>
          <w:rFonts w:ascii="Times New Roman" w:hAnsi="Times New Roman" w:cs="Times New Roman"/>
          <w:sz w:val="28"/>
          <w:szCs w:val="28"/>
          <w:lang w:val="uk-UA"/>
        </w:rPr>
        <w:t>х</w:t>
      </w:r>
      <w:r w:rsidRPr="00675D38">
        <w:rPr>
          <w:rFonts w:ascii="Times New Roman" w:hAnsi="Times New Roman" w:cs="Times New Roman"/>
          <w:sz w:val="28"/>
          <w:szCs w:val="28"/>
          <w:lang w:val="uk-UA"/>
        </w:rPr>
        <w:t xml:space="preserve"> закон</w:t>
      </w:r>
      <w:r w:rsidR="0086042C" w:rsidRPr="00675D38">
        <w:rPr>
          <w:rFonts w:ascii="Times New Roman" w:hAnsi="Times New Roman" w:cs="Times New Roman"/>
          <w:sz w:val="28"/>
          <w:szCs w:val="28"/>
          <w:lang w:val="uk-UA"/>
        </w:rPr>
        <w:t>ів хімії; в</w:t>
      </w:r>
      <w:r w:rsidRPr="00675D38">
        <w:rPr>
          <w:rFonts w:ascii="Times New Roman" w:hAnsi="Times New Roman" w:cs="Times New Roman"/>
          <w:sz w:val="28"/>
          <w:szCs w:val="28"/>
          <w:lang w:val="uk-UA"/>
        </w:rPr>
        <w:t>икористовувати навчальну, на</w:t>
      </w:r>
      <w:r w:rsidR="0086042C" w:rsidRPr="00675D38">
        <w:rPr>
          <w:rFonts w:ascii="Times New Roman" w:hAnsi="Times New Roman" w:cs="Times New Roman"/>
          <w:sz w:val="28"/>
          <w:szCs w:val="28"/>
          <w:lang w:val="uk-UA"/>
        </w:rPr>
        <w:t>укову та довідникову літературу.</w:t>
      </w:r>
      <w:r w:rsidR="004C6CE8" w:rsidRPr="00675D38">
        <w:rPr>
          <w:rFonts w:ascii="Times New Roman" w:hAnsi="Times New Roman" w:cs="Times New Roman"/>
          <w:sz w:val="28"/>
          <w:szCs w:val="28"/>
          <w:lang w:val="uk-UA"/>
        </w:rPr>
        <w:t xml:space="preserve"> </w:t>
      </w:r>
      <w:r w:rsidR="004C6CE8" w:rsidRPr="00675D38">
        <w:rPr>
          <w:rFonts w:ascii="Times New Roman" w:hAnsi="Times New Roman" w:cs="Times New Roman"/>
          <w:sz w:val="28"/>
          <w:szCs w:val="28"/>
        </w:rPr>
        <w:t>[</w:t>
      </w:r>
      <w:r w:rsidR="004702BA">
        <w:rPr>
          <w:rFonts w:ascii="Times New Roman" w:hAnsi="Times New Roman" w:cs="Times New Roman"/>
          <w:sz w:val="28"/>
          <w:szCs w:val="28"/>
          <w:lang w:val="uk-UA"/>
        </w:rPr>
        <w:t>3</w:t>
      </w:r>
      <w:r w:rsidR="004C6CE8" w:rsidRPr="00675D38">
        <w:rPr>
          <w:rFonts w:ascii="Times New Roman" w:hAnsi="Times New Roman" w:cs="Times New Roman"/>
          <w:sz w:val="28"/>
          <w:szCs w:val="28"/>
        </w:rPr>
        <w:t>]</w:t>
      </w:r>
      <w:r w:rsidR="004C6CE8" w:rsidRPr="00675D38">
        <w:rPr>
          <w:rFonts w:ascii="Times New Roman" w:hAnsi="Times New Roman" w:cs="Times New Roman"/>
          <w:sz w:val="28"/>
          <w:szCs w:val="28"/>
          <w:lang w:val="uk-UA"/>
        </w:rPr>
        <w:t>.</w:t>
      </w:r>
    </w:p>
    <w:p w:rsidR="005A4250" w:rsidRPr="00675D38" w:rsidRDefault="005A4250" w:rsidP="00675D38">
      <w:pPr>
        <w:spacing w:after="0" w:line="360" w:lineRule="auto"/>
        <w:ind w:firstLine="709"/>
        <w:jc w:val="both"/>
        <w:rPr>
          <w:rFonts w:ascii="Times New Roman" w:hAnsi="Times New Roman" w:cs="Times New Roman"/>
          <w:sz w:val="28"/>
          <w:szCs w:val="28"/>
          <w:lang w:val="uk-UA"/>
        </w:rPr>
      </w:pPr>
      <w:r w:rsidRPr="00675D38">
        <w:rPr>
          <w:rFonts w:ascii="Times New Roman" w:hAnsi="Times New Roman" w:cs="Times New Roman"/>
          <w:sz w:val="28"/>
          <w:szCs w:val="28"/>
          <w:lang w:val="uk-UA"/>
        </w:rPr>
        <w:t xml:space="preserve">Освітньо-професійна програма «Хімія», розроблена в ЗНУ чітко визначає вимоги до формування визначених </w:t>
      </w:r>
      <w:r w:rsidR="003A72F9" w:rsidRPr="00675D38">
        <w:rPr>
          <w:rFonts w:ascii="Times New Roman" w:hAnsi="Times New Roman" w:cs="Times New Roman"/>
          <w:sz w:val="28"/>
          <w:szCs w:val="28"/>
          <w:lang w:val="uk-UA"/>
        </w:rPr>
        <w:t xml:space="preserve">загальних і фахових </w:t>
      </w:r>
      <w:r w:rsidRPr="00675D38">
        <w:rPr>
          <w:rFonts w:ascii="Times New Roman" w:hAnsi="Times New Roman" w:cs="Times New Roman"/>
          <w:sz w:val="28"/>
          <w:szCs w:val="28"/>
          <w:lang w:val="uk-UA"/>
        </w:rPr>
        <w:t>компетент</w:t>
      </w:r>
      <w:r w:rsidR="003A72F9" w:rsidRPr="00675D38">
        <w:rPr>
          <w:rFonts w:ascii="Times New Roman" w:hAnsi="Times New Roman" w:cs="Times New Roman"/>
          <w:sz w:val="28"/>
          <w:szCs w:val="28"/>
          <w:lang w:val="uk-UA"/>
        </w:rPr>
        <w:t>но</w:t>
      </w:r>
      <w:r w:rsidRPr="00675D38">
        <w:rPr>
          <w:rFonts w:ascii="Times New Roman" w:hAnsi="Times New Roman" w:cs="Times New Roman"/>
          <w:sz w:val="28"/>
          <w:szCs w:val="28"/>
          <w:lang w:val="uk-UA"/>
        </w:rPr>
        <w:t xml:space="preserve">стей </w:t>
      </w:r>
      <w:r w:rsidR="003A72F9" w:rsidRPr="00675D38">
        <w:rPr>
          <w:rFonts w:ascii="Times New Roman" w:hAnsi="Times New Roman" w:cs="Times New Roman"/>
          <w:sz w:val="28"/>
          <w:szCs w:val="28"/>
          <w:lang w:val="uk-UA"/>
        </w:rPr>
        <w:t xml:space="preserve">та результатів навчання </w:t>
      </w:r>
      <w:r w:rsidR="003A72F9" w:rsidRPr="00675D38">
        <w:rPr>
          <w:rFonts w:ascii="Times New Roman" w:hAnsi="Times New Roman" w:cs="Times New Roman"/>
          <w:sz w:val="28"/>
          <w:szCs w:val="28"/>
        </w:rPr>
        <w:t>[</w:t>
      </w:r>
      <w:r w:rsidR="008442F9">
        <w:rPr>
          <w:rFonts w:ascii="Times New Roman" w:hAnsi="Times New Roman" w:cs="Times New Roman"/>
          <w:sz w:val="28"/>
          <w:szCs w:val="28"/>
          <w:lang w:val="uk-UA"/>
        </w:rPr>
        <w:t>24</w:t>
      </w:r>
      <w:r w:rsidR="003A72F9" w:rsidRPr="00675D38">
        <w:rPr>
          <w:rFonts w:ascii="Times New Roman" w:hAnsi="Times New Roman" w:cs="Times New Roman"/>
          <w:sz w:val="28"/>
          <w:szCs w:val="28"/>
        </w:rPr>
        <w:t>]</w:t>
      </w:r>
      <w:r w:rsidR="001A2CA1" w:rsidRPr="00675D38">
        <w:rPr>
          <w:rFonts w:ascii="Times New Roman" w:hAnsi="Times New Roman" w:cs="Times New Roman"/>
          <w:sz w:val="28"/>
          <w:szCs w:val="28"/>
          <w:lang w:val="uk-UA"/>
        </w:rPr>
        <w:t>.</w:t>
      </w:r>
    </w:p>
    <w:p w:rsidR="005910FD" w:rsidRPr="00675D38" w:rsidRDefault="00E26649" w:rsidP="00675D38">
      <w:pPr>
        <w:spacing w:after="0" w:line="360" w:lineRule="auto"/>
        <w:ind w:firstLine="709"/>
        <w:jc w:val="both"/>
        <w:rPr>
          <w:rFonts w:ascii="Times New Roman" w:eastAsia="Times New Roman" w:hAnsi="Times New Roman" w:cs="Times New Roman"/>
          <w:sz w:val="28"/>
          <w:szCs w:val="28"/>
          <w:lang w:val="uk-UA"/>
        </w:rPr>
      </w:pPr>
      <w:r w:rsidRPr="00675D38">
        <w:rPr>
          <w:rFonts w:ascii="Times New Roman" w:eastAsia="Times New Roman" w:hAnsi="Times New Roman" w:cs="Times New Roman"/>
          <w:sz w:val="28"/>
          <w:szCs w:val="28"/>
        </w:rPr>
        <w:t>Робоча програма навчальної дисципліни</w:t>
      </w:r>
      <w:r w:rsidR="0016640B" w:rsidRPr="00675D38">
        <w:rPr>
          <w:rFonts w:ascii="Times New Roman" w:eastAsia="Times New Roman" w:hAnsi="Times New Roman" w:cs="Times New Roman"/>
          <w:sz w:val="28"/>
          <w:szCs w:val="28"/>
          <w:lang w:val="uk-UA"/>
        </w:rPr>
        <w:t xml:space="preserve"> «Неорганічна хі</w:t>
      </w:r>
      <w:proofErr w:type="gramStart"/>
      <w:r w:rsidR="0016640B" w:rsidRPr="00675D38">
        <w:rPr>
          <w:rFonts w:ascii="Times New Roman" w:eastAsia="Times New Roman" w:hAnsi="Times New Roman" w:cs="Times New Roman"/>
          <w:sz w:val="28"/>
          <w:szCs w:val="28"/>
          <w:lang w:val="uk-UA"/>
        </w:rPr>
        <w:t>м</w:t>
      </w:r>
      <w:proofErr w:type="gramEnd"/>
      <w:r w:rsidR="0016640B" w:rsidRPr="00675D38">
        <w:rPr>
          <w:rFonts w:ascii="Times New Roman" w:eastAsia="Times New Roman" w:hAnsi="Times New Roman" w:cs="Times New Roman"/>
          <w:sz w:val="28"/>
          <w:szCs w:val="28"/>
          <w:lang w:val="uk-UA"/>
        </w:rPr>
        <w:t>ія»</w:t>
      </w:r>
      <w:r w:rsidRPr="00675D38">
        <w:rPr>
          <w:rFonts w:ascii="Times New Roman" w:eastAsia="Times New Roman" w:hAnsi="Times New Roman" w:cs="Times New Roman"/>
          <w:sz w:val="28"/>
          <w:szCs w:val="28"/>
        </w:rPr>
        <w:t xml:space="preserve"> визначає 52% навчального часу на СРС.</w:t>
      </w:r>
      <w:r w:rsidR="0016640B" w:rsidRPr="00675D38">
        <w:rPr>
          <w:rFonts w:ascii="Times New Roman" w:eastAsia="Times New Roman" w:hAnsi="Times New Roman" w:cs="Times New Roman"/>
          <w:sz w:val="28"/>
          <w:szCs w:val="28"/>
          <w:lang w:val="uk-UA"/>
        </w:rPr>
        <w:t xml:space="preserve"> Ц</w:t>
      </w:r>
      <w:r w:rsidRPr="00675D38">
        <w:rPr>
          <w:rFonts w:ascii="Times New Roman" w:eastAsia="Times New Roman" w:hAnsi="Times New Roman" w:cs="Times New Roman"/>
          <w:sz w:val="28"/>
          <w:szCs w:val="28"/>
          <w:lang w:val="uk-UA"/>
        </w:rPr>
        <w:t>е</w:t>
      </w:r>
      <w:r w:rsidR="00106E27" w:rsidRPr="00675D38">
        <w:rPr>
          <w:rFonts w:ascii="Times New Roman" w:eastAsia="Times New Roman" w:hAnsi="Times New Roman" w:cs="Times New Roman"/>
          <w:sz w:val="28"/>
          <w:szCs w:val="28"/>
          <w:lang w:val="uk-UA"/>
        </w:rPr>
        <w:t>,</w:t>
      </w:r>
      <w:r w:rsidRPr="00675D38">
        <w:rPr>
          <w:rFonts w:ascii="Times New Roman" w:eastAsia="Times New Roman" w:hAnsi="Times New Roman" w:cs="Times New Roman"/>
          <w:sz w:val="28"/>
          <w:szCs w:val="28"/>
          <w:lang w:val="uk-UA"/>
        </w:rPr>
        <w:t xml:space="preserve"> насамперед</w:t>
      </w:r>
      <w:r w:rsidR="00106E27" w:rsidRPr="00675D38">
        <w:rPr>
          <w:rFonts w:ascii="Times New Roman" w:eastAsia="Times New Roman" w:hAnsi="Times New Roman" w:cs="Times New Roman"/>
          <w:sz w:val="28"/>
          <w:szCs w:val="28"/>
          <w:lang w:val="uk-UA"/>
        </w:rPr>
        <w:t>,</w:t>
      </w:r>
      <w:r w:rsidRPr="00675D38">
        <w:rPr>
          <w:rFonts w:ascii="Times New Roman" w:eastAsia="Times New Roman" w:hAnsi="Times New Roman" w:cs="Times New Roman"/>
          <w:sz w:val="28"/>
          <w:szCs w:val="28"/>
          <w:lang w:val="uk-UA"/>
        </w:rPr>
        <w:t xml:space="preserve"> самостійна робота над поглибленим вивченням теоретичного матеріалу і</w:t>
      </w:r>
      <w:r w:rsidR="00106E27" w:rsidRPr="00675D38">
        <w:rPr>
          <w:rFonts w:ascii="Times New Roman" w:eastAsia="Times New Roman" w:hAnsi="Times New Roman" w:cs="Times New Roman"/>
          <w:sz w:val="28"/>
          <w:szCs w:val="28"/>
          <w:lang w:val="uk-UA"/>
        </w:rPr>
        <w:t>,</w:t>
      </w:r>
      <w:r w:rsidRPr="00675D38">
        <w:rPr>
          <w:rFonts w:ascii="Times New Roman" w:eastAsia="Times New Roman" w:hAnsi="Times New Roman" w:cs="Times New Roman"/>
          <w:sz w:val="28"/>
          <w:szCs w:val="28"/>
          <w:lang w:val="uk-UA"/>
        </w:rPr>
        <w:t xml:space="preserve"> на підставі його </w:t>
      </w:r>
      <w:r w:rsidRPr="00675D38">
        <w:rPr>
          <w:rFonts w:ascii="Times New Roman" w:eastAsia="Times New Roman" w:hAnsi="Times New Roman" w:cs="Times New Roman"/>
          <w:sz w:val="28"/>
          <w:szCs w:val="28"/>
          <w:lang w:val="uk-UA"/>
        </w:rPr>
        <w:lastRenderedPageBreak/>
        <w:t>засвоєння</w:t>
      </w:r>
      <w:r w:rsidR="00106E27" w:rsidRPr="00675D38">
        <w:rPr>
          <w:rFonts w:ascii="Times New Roman" w:eastAsia="Times New Roman" w:hAnsi="Times New Roman" w:cs="Times New Roman"/>
          <w:sz w:val="28"/>
          <w:szCs w:val="28"/>
          <w:lang w:val="uk-UA"/>
        </w:rPr>
        <w:t>,</w:t>
      </w:r>
      <w:r w:rsidRPr="00675D38">
        <w:rPr>
          <w:rFonts w:ascii="Times New Roman" w:eastAsia="Times New Roman" w:hAnsi="Times New Roman" w:cs="Times New Roman"/>
          <w:sz w:val="28"/>
          <w:szCs w:val="28"/>
          <w:lang w:val="uk-UA"/>
        </w:rPr>
        <w:t xml:space="preserve"> всебічна підготовка до </w:t>
      </w:r>
      <w:r w:rsidR="00106E27" w:rsidRPr="00675D38">
        <w:rPr>
          <w:rFonts w:ascii="Times New Roman" w:eastAsia="Times New Roman" w:hAnsi="Times New Roman" w:cs="Times New Roman"/>
          <w:sz w:val="28"/>
          <w:szCs w:val="28"/>
          <w:lang w:val="uk-UA"/>
        </w:rPr>
        <w:t>лабораторних занять, перевірки знань</w:t>
      </w:r>
      <w:r w:rsidRPr="00675D38">
        <w:rPr>
          <w:rFonts w:ascii="Times New Roman" w:eastAsia="Times New Roman" w:hAnsi="Times New Roman" w:cs="Times New Roman"/>
          <w:sz w:val="28"/>
          <w:szCs w:val="28"/>
          <w:lang w:val="uk-UA"/>
        </w:rPr>
        <w:t xml:space="preserve">, виконання </w:t>
      </w:r>
      <w:r w:rsidR="00106E27" w:rsidRPr="00675D38">
        <w:rPr>
          <w:rFonts w:ascii="Times New Roman" w:eastAsia="Times New Roman" w:hAnsi="Times New Roman" w:cs="Times New Roman"/>
          <w:sz w:val="28"/>
          <w:szCs w:val="28"/>
          <w:lang w:val="uk-UA"/>
        </w:rPr>
        <w:t xml:space="preserve">лабораторних робіт та </w:t>
      </w:r>
      <w:r w:rsidRPr="00675D38">
        <w:rPr>
          <w:rFonts w:ascii="Times New Roman" w:eastAsia="Times New Roman" w:hAnsi="Times New Roman" w:cs="Times New Roman"/>
          <w:sz w:val="28"/>
          <w:szCs w:val="28"/>
          <w:lang w:val="uk-UA"/>
        </w:rPr>
        <w:t xml:space="preserve">індивідуальних завдань, тестового </w:t>
      </w:r>
      <w:r w:rsidR="003F245A" w:rsidRPr="00675D38">
        <w:rPr>
          <w:rFonts w:ascii="Times New Roman" w:eastAsia="Times New Roman" w:hAnsi="Times New Roman" w:cs="Times New Roman"/>
          <w:sz w:val="28"/>
          <w:szCs w:val="28"/>
          <w:lang w:val="uk-UA"/>
        </w:rPr>
        <w:t>і</w:t>
      </w:r>
      <w:r w:rsidR="00106E27" w:rsidRPr="00675D38">
        <w:rPr>
          <w:rFonts w:ascii="Times New Roman" w:eastAsia="Times New Roman" w:hAnsi="Times New Roman" w:cs="Times New Roman"/>
          <w:sz w:val="28"/>
          <w:szCs w:val="28"/>
          <w:lang w:val="uk-UA"/>
        </w:rPr>
        <w:t xml:space="preserve"> тематичного </w:t>
      </w:r>
      <w:r w:rsidRPr="00675D38">
        <w:rPr>
          <w:rFonts w:ascii="Times New Roman" w:eastAsia="Times New Roman" w:hAnsi="Times New Roman" w:cs="Times New Roman"/>
          <w:sz w:val="28"/>
          <w:szCs w:val="28"/>
          <w:lang w:val="uk-UA"/>
        </w:rPr>
        <w:t xml:space="preserve">контролю, </w:t>
      </w:r>
      <w:r w:rsidR="003F245A" w:rsidRPr="00675D38">
        <w:rPr>
          <w:rFonts w:ascii="Times New Roman" w:eastAsia="Times New Roman" w:hAnsi="Times New Roman" w:cs="Times New Roman"/>
          <w:sz w:val="28"/>
          <w:szCs w:val="28"/>
          <w:lang w:val="uk-UA"/>
        </w:rPr>
        <w:t xml:space="preserve">а також </w:t>
      </w:r>
      <w:r w:rsidRPr="00675D38">
        <w:rPr>
          <w:rFonts w:ascii="Times New Roman" w:eastAsia="Times New Roman" w:hAnsi="Times New Roman" w:cs="Times New Roman"/>
          <w:sz w:val="28"/>
          <w:szCs w:val="28"/>
          <w:lang w:val="uk-UA"/>
        </w:rPr>
        <w:t>іспиту.</w:t>
      </w:r>
    </w:p>
    <w:p w:rsidR="004702BA" w:rsidRDefault="004702BA" w:rsidP="004702BA">
      <w:pPr>
        <w:spacing w:line="360" w:lineRule="auto"/>
        <w:rPr>
          <w:rFonts w:ascii="Times New Roman" w:eastAsia="Times New Roman" w:hAnsi="Times New Roman" w:cs="Times New Roman"/>
          <w:sz w:val="28"/>
          <w:szCs w:val="28"/>
          <w:lang w:val="uk-UA"/>
        </w:rPr>
      </w:pPr>
    </w:p>
    <w:p w:rsidR="004702BA" w:rsidRDefault="004702BA" w:rsidP="004702BA">
      <w:pPr>
        <w:spacing w:line="360" w:lineRule="auto"/>
        <w:rPr>
          <w:rFonts w:ascii="Times New Roman" w:eastAsia="Times New Roman" w:hAnsi="Times New Roman" w:cs="Times New Roman"/>
          <w:sz w:val="28"/>
          <w:szCs w:val="28"/>
          <w:lang w:val="uk-UA"/>
        </w:rPr>
      </w:pPr>
    </w:p>
    <w:p w:rsidR="004702BA" w:rsidRPr="007E4335" w:rsidRDefault="00E26649" w:rsidP="007E4335">
      <w:pPr>
        <w:pStyle w:val="a5"/>
        <w:numPr>
          <w:ilvl w:val="1"/>
          <w:numId w:val="22"/>
        </w:numPr>
        <w:spacing w:line="360" w:lineRule="auto"/>
        <w:ind w:left="0" w:firstLine="567"/>
        <w:rPr>
          <w:rFonts w:ascii="Times New Roman" w:eastAsia="Times New Roman" w:hAnsi="Times New Roman" w:cs="Times New Roman"/>
          <w:sz w:val="28"/>
          <w:szCs w:val="28"/>
          <w:lang w:val="uk-UA"/>
        </w:rPr>
      </w:pPr>
      <w:r w:rsidRPr="007E4335">
        <w:rPr>
          <w:rFonts w:ascii="Times New Roman" w:eastAsia="Times New Roman" w:hAnsi="Times New Roman" w:cs="Times New Roman"/>
          <w:sz w:val="28"/>
          <w:szCs w:val="28"/>
        </w:rPr>
        <w:t>Навчально-методичний комплект до самостійної роботи студентів з «Неорганічної хі</w:t>
      </w:r>
      <w:proofErr w:type="gramStart"/>
      <w:r w:rsidRPr="007E4335">
        <w:rPr>
          <w:rFonts w:ascii="Times New Roman" w:eastAsia="Times New Roman" w:hAnsi="Times New Roman" w:cs="Times New Roman"/>
          <w:sz w:val="28"/>
          <w:szCs w:val="28"/>
        </w:rPr>
        <w:t>м</w:t>
      </w:r>
      <w:proofErr w:type="gramEnd"/>
      <w:r w:rsidRPr="007E4335">
        <w:rPr>
          <w:rFonts w:ascii="Times New Roman" w:eastAsia="Times New Roman" w:hAnsi="Times New Roman" w:cs="Times New Roman"/>
          <w:sz w:val="28"/>
          <w:szCs w:val="28"/>
        </w:rPr>
        <w:t>ії»</w:t>
      </w:r>
    </w:p>
    <w:p w:rsidR="007E4335" w:rsidRDefault="007E4335" w:rsidP="007E4335">
      <w:pPr>
        <w:pStyle w:val="a5"/>
        <w:spacing w:line="360" w:lineRule="auto"/>
        <w:ind w:left="450"/>
        <w:rPr>
          <w:rFonts w:ascii="Times New Roman" w:eastAsia="Times New Roman" w:hAnsi="Times New Roman" w:cs="Times New Roman"/>
          <w:sz w:val="28"/>
          <w:szCs w:val="28"/>
          <w:lang w:val="uk-UA"/>
        </w:rPr>
      </w:pPr>
    </w:p>
    <w:p w:rsidR="007E4335" w:rsidRPr="007E4335" w:rsidRDefault="007E4335" w:rsidP="007E4335">
      <w:pPr>
        <w:pStyle w:val="a5"/>
        <w:spacing w:line="360" w:lineRule="auto"/>
        <w:ind w:left="450"/>
        <w:rPr>
          <w:rFonts w:ascii="Times New Roman" w:eastAsia="Times New Roman" w:hAnsi="Times New Roman" w:cs="Times New Roman"/>
          <w:sz w:val="28"/>
          <w:szCs w:val="28"/>
          <w:lang w:val="uk-UA"/>
        </w:rPr>
      </w:pPr>
    </w:p>
    <w:p w:rsidR="005910FD" w:rsidRPr="00675D38" w:rsidRDefault="00E26649" w:rsidP="004702B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675D38">
        <w:rPr>
          <w:rFonts w:ascii="Times New Roman" w:eastAsia="Times New Roman" w:hAnsi="Times New Roman" w:cs="Times New Roman"/>
          <w:sz w:val="28"/>
          <w:szCs w:val="28"/>
        </w:rPr>
        <w:t xml:space="preserve">СРС </w:t>
      </w:r>
      <w:proofErr w:type="gramStart"/>
      <w:r w:rsidRPr="00675D38">
        <w:rPr>
          <w:rFonts w:ascii="Times New Roman" w:eastAsia="Times New Roman" w:hAnsi="Times New Roman" w:cs="Times New Roman"/>
          <w:sz w:val="28"/>
          <w:szCs w:val="28"/>
        </w:rPr>
        <w:t>п</w:t>
      </w:r>
      <w:proofErr w:type="gramEnd"/>
      <w:r w:rsidRPr="00675D38">
        <w:rPr>
          <w:rFonts w:ascii="Times New Roman" w:eastAsia="Times New Roman" w:hAnsi="Times New Roman" w:cs="Times New Roman"/>
          <w:sz w:val="28"/>
          <w:szCs w:val="28"/>
        </w:rPr>
        <w:t>ід час вивчення курсу «Неорганічна хімія» – це насамперед самостійна робота над поглибленим вивченням теоретичного матеріалу навчальної програми і на підставі його засвоєння всебічна підготовка до усного опитування, виконання індивідуальних завдань, до практичних занять і лабораторних робіт, тестового контролю знань, атестацій</w:t>
      </w:r>
      <w:r w:rsidR="00DE2D99" w:rsidRPr="00675D38">
        <w:rPr>
          <w:rFonts w:ascii="Times New Roman" w:eastAsia="Times New Roman" w:hAnsi="Times New Roman" w:cs="Times New Roman"/>
          <w:sz w:val="28"/>
          <w:szCs w:val="28"/>
        </w:rPr>
        <w:t>них контрольних робіт та іспиту</w:t>
      </w:r>
      <w:r w:rsidR="00DE2D99" w:rsidRPr="00675D38">
        <w:rPr>
          <w:rFonts w:ascii="Times New Roman" w:eastAsia="Times New Roman" w:hAnsi="Times New Roman" w:cs="Times New Roman"/>
          <w:sz w:val="28"/>
          <w:szCs w:val="28"/>
          <w:lang w:val="uk-UA"/>
        </w:rPr>
        <w:t xml:space="preserve"> </w:t>
      </w:r>
      <w:r w:rsidR="00DE2D99" w:rsidRPr="00675D38">
        <w:rPr>
          <w:rFonts w:ascii="Times New Roman" w:hAnsi="Times New Roman" w:cs="Times New Roman"/>
          <w:noProof/>
          <w:sz w:val="28"/>
          <w:szCs w:val="28"/>
        </w:rPr>
        <w:t>[</w:t>
      </w:r>
      <w:r w:rsidR="008442F9">
        <w:rPr>
          <w:rFonts w:ascii="Times New Roman" w:hAnsi="Times New Roman" w:cs="Times New Roman"/>
          <w:noProof/>
          <w:sz w:val="28"/>
          <w:szCs w:val="28"/>
          <w:lang w:val="uk-UA"/>
        </w:rPr>
        <w:t>25</w:t>
      </w:r>
      <w:r w:rsidR="008B54A0">
        <w:rPr>
          <w:rFonts w:ascii="Times New Roman" w:hAnsi="Times New Roman" w:cs="Times New Roman"/>
          <w:noProof/>
          <w:sz w:val="28"/>
          <w:szCs w:val="28"/>
          <w:lang w:val="uk-UA"/>
        </w:rPr>
        <w:t>,</w:t>
      </w:r>
      <w:r w:rsidR="008442F9">
        <w:rPr>
          <w:rFonts w:ascii="Times New Roman" w:hAnsi="Times New Roman" w:cs="Times New Roman"/>
          <w:noProof/>
          <w:sz w:val="28"/>
          <w:szCs w:val="28"/>
          <w:lang w:val="uk-UA"/>
        </w:rPr>
        <w:t>26</w:t>
      </w:r>
      <w:r w:rsidR="00DE2D99" w:rsidRPr="00675D38">
        <w:rPr>
          <w:rFonts w:ascii="Times New Roman" w:hAnsi="Times New Roman" w:cs="Times New Roman"/>
          <w:noProof/>
          <w:sz w:val="28"/>
          <w:szCs w:val="28"/>
        </w:rPr>
        <w:t>].</w:t>
      </w:r>
    </w:p>
    <w:p w:rsidR="005910FD" w:rsidRPr="00675D38" w:rsidRDefault="00647DF4" w:rsidP="00675D38">
      <w:pPr>
        <w:spacing w:after="0" w:line="360" w:lineRule="auto"/>
        <w:ind w:firstLine="709"/>
        <w:jc w:val="both"/>
        <w:rPr>
          <w:rFonts w:ascii="Times New Roman" w:eastAsia="Times New Roman" w:hAnsi="Times New Roman" w:cs="Times New Roman"/>
          <w:sz w:val="28"/>
          <w:szCs w:val="28"/>
        </w:rPr>
      </w:pPr>
      <w:r w:rsidRPr="00675D38">
        <w:rPr>
          <w:rFonts w:ascii="Times New Roman" w:hAnsi="Times New Roman" w:cs="Times New Roman"/>
          <w:sz w:val="28"/>
          <w:szCs w:val="28"/>
        </w:rPr>
        <w:t xml:space="preserve">Однією з особливостей організації </w:t>
      </w:r>
      <w:r w:rsidR="002B76F5" w:rsidRPr="00675D38">
        <w:rPr>
          <w:rFonts w:ascii="Times New Roman" w:hAnsi="Times New Roman" w:cs="Times New Roman"/>
          <w:sz w:val="28"/>
          <w:szCs w:val="28"/>
          <w:lang w:val="uk-UA"/>
        </w:rPr>
        <w:t>СРС</w:t>
      </w:r>
      <w:r w:rsidR="002B76F5" w:rsidRPr="00675D38">
        <w:rPr>
          <w:rFonts w:ascii="Times New Roman" w:hAnsi="Times New Roman" w:cs="Times New Roman"/>
          <w:sz w:val="28"/>
          <w:szCs w:val="28"/>
        </w:rPr>
        <w:t xml:space="preserve"> в </w:t>
      </w:r>
      <w:r w:rsidRPr="00675D38">
        <w:rPr>
          <w:rFonts w:ascii="Times New Roman" w:hAnsi="Times New Roman" w:cs="Times New Roman"/>
          <w:sz w:val="28"/>
          <w:szCs w:val="28"/>
        </w:rPr>
        <w:t xml:space="preserve">умовах </w:t>
      </w:r>
      <w:r w:rsidR="002B76F5" w:rsidRPr="00675D38">
        <w:rPr>
          <w:rFonts w:ascii="Times New Roman" w:hAnsi="Times New Roman" w:cs="Times New Roman"/>
          <w:sz w:val="28"/>
          <w:szCs w:val="28"/>
          <w:lang w:val="uk-UA"/>
        </w:rPr>
        <w:t xml:space="preserve">інформаційного середовища </w:t>
      </w:r>
      <w:r w:rsidRPr="00675D38">
        <w:rPr>
          <w:rFonts w:ascii="Times New Roman" w:hAnsi="Times New Roman" w:cs="Times New Roman"/>
          <w:sz w:val="28"/>
          <w:szCs w:val="28"/>
        </w:rPr>
        <w:t xml:space="preserve">є створення і </w:t>
      </w:r>
      <w:r w:rsidR="00A7221B" w:rsidRPr="00675D38">
        <w:rPr>
          <w:rFonts w:ascii="Times New Roman" w:hAnsi="Times New Roman" w:cs="Times New Roman"/>
          <w:sz w:val="28"/>
          <w:szCs w:val="28"/>
          <w:lang w:val="uk-UA"/>
        </w:rPr>
        <w:t xml:space="preserve">втілення </w:t>
      </w:r>
      <w:r w:rsidRPr="00675D38">
        <w:rPr>
          <w:rFonts w:ascii="Times New Roman" w:hAnsi="Times New Roman" w:cs="Times New Roman"/>
          <w:sz w:val="28"/>
          <w:szCs w:val="28"/>
        </w:rPr>
        <w:t xml:space="preserve">методичного забезпечення на основі комп’ютерних технологій, що </w:t>
      </w:r>
      <w:r w:rsidR="00A7221B" w:rsidRPr="00675D38">
        <w:rPr>
          <w:rFonts w:ascii="Times New Roman" w:hAnsi="Times New Roman" w:cs="Times New Roman"/>
          <w:sz w:val="28"/>
          <w:szCs w:val="28"/>
          <w:lang w:val="uk-UA"/>
        </w:rPr>
        <w:t>передбачає</w:t>
      </w:r>
      <w:r w:rsidRPr="00675D38">
        <w:rPr>
          <w:rFonts w:ascii="Times New Roman" w:hAnsi="Times New Roman" w:cs="Times New Roman"/>
          <w:sz w:val="28"/>
          <w:szCs w:val="28"/>
        </w:rPr>
        <w:t xml:space="preserve"> якісні зміни в діяльності викладача і студентів. </w:t>
      </w:r>
      <w:proofErr w:type="gramStart"/>
      <w:r w:rsidRPr="00675D38">
        <w:rPr>
          <w:rFonts w:ascii="Times New Roman" w:hAnsi="Times New Roman" w:cs="Times New Roman"/>
          <w:sz w:val="28"/>
          <w:szCs w:val="28"/>
        </w:rPr>
        <w:t>З</w:t>
      </w:r>
      <w:proofErr w:type="gramEnd"/>
      <w:r w:rsidRPr="00675D38">
        <w:rPr>
          <w:rFonts w:ascii="Times New Roman" w:hAnsi="Times New Roman" w:cs="Times New Roman"/>
          <w:sz w:val="28"/>
          <w:szCs w:val="28"/>
        </w:rPr>
        <w:t xml:space="preserve"> цією метою </w:t>
      </w:r>
      <w:r w:rsidR="00E00CE0" w:rsidRPr="00675D38">
        <w:rPr>
          <w:rFonts w:ascii="Times New Roman" w:hAnsi="Times New Roman" w:cs="Times New Roman"/>
          <w:sz w:val="28"/>
          <w:szCs w:val="28"/>
          <w:lang w:val="uk-UA"/>
        </w:rPr>
        <w:t xml:space="preserve">завдання </w:t>
      </w:r>
      <w:r w:rsidRPr="00675D38">
        <w:rPr>
          <w:rFonts w:ascii="Times New Roman" w:hAnsi="Times New Roman" w:cs="Times New Roman"/>
          <w:sz w:val="28"/>
          <w:szCs w:val="28"/>
        </w:rPr>
        <w:t>самостійн</w:t>
      </w:r>
      <w:r w:rsidR="00E00CE0" w:rsidRPr="00675D38">
        <w:rPr>
          <w:rFonts w:ascii="Times New Roman" w:hAnsi="Times New Roman" w:cs="Times New Roman"/>
          <w:sz w:val="28"/>
          <w:szCs w:val="28"/>
          <w:lang w:val="uk-UA"/>
        </w:rPr>
        <w:t>ої</w:t>
      </w:r>
      <w:r w:rsidR="00E00CE0" w:rsidRPr="00675D38">
        <w:rPr>
          <w:rFonts w:ascii="Times New Roman" w:hAnsi="Times New Roman" w:cs="Times New Roman"/>
          <w:sz w:val="28"/>
          <w:szCs w:val="28"/>
        </w:rPr>
        <w:t xml:space="preserve"> робот</w:t>
      </w:r>
      <w:r w:rsidR="00E00CE0" w:rsidRPr="00675D38">
        <w:rPr>
          <w:rFonts w:ascii="Times New Roman" w:hAnsi="Times New Roman" w:cs="Times New Roman"/>
          <w:sz w:val="28"/>
          <w:szCs w:val="28"/>
          <w:lang w:val="uk-UA"/>
        </w:rPr>
        <w:t>и</w:t>
      </w:r>
      <w:r w:rsidR="00E00CE0" w:rsidRPr="00675D38">
        <w:rPr>
          <w:rFonts w:ascii="Times New Roman" w:hAnsi="Times New Roman" w:cs="Times New Roman"/>
          <w:sz w:val="28"/>
          <w:szCs w:val="28"/>
        </w:rPr>
        <w:t xml:space="preserve"> виділен</w:t>
      </w:r>
      <w:r w:rsidR="00E00CE0" w:rsidRPr="00675D38">
        <w:rPr>
          <w:rFonts w:ascii="Times New Roman" w:hAnsi="Times New Roman" w:cs="Times New Roman"/>
          <w:sz w:val="28"/>
          <w:szCs w:val="28"/>
          <w:lang w:val="uk-UA"/>
        </w:rPr>
        <w:t>е</w:t>
      </w:r>
      <w:r w:rsidRPr="00675D38">
        <w:rPr>
          <w:rFonts w:ascii="Times New Roman" w:hAnsi="Times New Roman" w:cs="Times New Roman"/>
          <w:sz w:val="28"/>
          <w:szCs w:val="28"/>
        </w:rPr>
        <w:t xml:space="preserve"> як окрема складова електронного </w:t>
      </w:r>
      <w:r w:rsidR="00E5213C" w:rsidRPr="00675D38">
        <w:rPr>
          <w:rFonts w:ascii="Times New Roman" w:hAnsi="Times New Roman" w:cs="Times New Roman"/>
          <w:sz w:val="28"/>
          <w:szCs w:val="28"/>
          <w:lang w:val="uk-UA"/>
        </w:rPr>
        <w:t xml:space="preserve">наповнення </w:t>
      </w:r>
      <w:r w:rsidRPr="00675D38">
        <w:rPr>
          <w:rFonts w:ascii="Times New Roman" w:hAnsi="Times New Roman" w:cs="Times New Roman"/>
          <w:sz w:val="28"/>
          <w:szCs w:val="28"/>
        </w:rPr>
        <w:t xml:space="preserve">навчального курсу </w:t>
      </w:r>
      <w:r w:rsidR="00E5213C" w:rsidRPr="00675D38">
        <w:rPr>
          <w:rFonts w:ascii="Times New Roman" w:hAnsi="Times New Roman" w:cs="Times New Roman"/>
          <w:sz w:val="28"/>
          <w:szCs w:val="28"/>
          <w:lang w:val="uk-UA"/>
        </w:rPr>
        <w:t>«Н</w:t>
      </w:r>
      <w:r w:rsidR="00E5213C" w:rsidRPr="00675D38">
        <w:rPr>
          <w:rFonts w:ascii="Times New Roman" w:hAnsi="Times New Roman" w:cs="Times New Roman"/>
          <w:sz w:val="28"/>
          <w:szCs w:val="28"/>
        </w:rPr>
        <w:t>еорганічн</w:t>
      </w:r>
      <w:r w:rsidR="00E5213C" w:rsidRPr="00675D38">
        <w:rPr>
          <w:rFonts w:ascii="Times New Roman" w:hAnsi="Times New Roman" w:cs="Times New Roman"/>
          <w:sz w:val="28"/>
          <w:szCs w:val="28"/>
          <w:lang w:val="uk-UA"/>
        </w:rPr>
        <w:t>а</w:t>
      </w:r>
      <w:r w:rsidRPr="00675D38">
        <w:rPr>
          <w:rFonts w:ascii="Times New Roman" w:hAnsi="Times New Roman" w:cs="Times New Roman"/>
          <w:sz w:val="28"/>
          <w:szCs w:val="28"/>
        </w:rPr>
        <w:t xml:space="preserve"> хімі</w:t>
      </w:r>
      <w:r w:rsidR="00E5213C" w:rsidRPr="00675D38">
        <w:rPr>
          <w:rFonts w:ascii="Times New Roman" w:hAnsi="Times New Roman" w:cs="Times New Roman"/>
          <w:sz w:val="28"/>
          <w:szCs w:val="28"/>
          <w:lang w:val="uk-UA"/>
        </w:rPr>
        <w:t>я»</w:t>
      </w:r>
      <w:r w:rsidRPr="00675D38">
        <w:rPr>
          <w:rFonts w:ascii="Times New Roman" w:hAnsi="Times New Roman" w:cs="Times New Roman"/>
          <w:sz w:val="28"/>
          <w:szCs w:val="28"/>
        </w:rPr>
        <w:t xml:space="preserve">, розробленого на базі платформи </w:t>
      </w:r>
      <w:proofErr w:type="gramStart"/>
      <w:r w:rsidRPr="00675D38">
        <w:rPr>
          <w:rFonts w:ascii="Times New Roman" w:hAnsi="Times New Roman" w:cs="Times New Roman"/>
          <w:sz w:val="28"/>
          <w:szCs w:val="28"/>
        </w:rPr>
        <w:t>М</w:t>
      </w:r>
      <w:proofErr w:type="gramEnd"/>
      <w:r w:rsidRPr="00675D38">
        <w:rPr>
          <w:rFonts w:ascii="Times New Roman" w:hAnsi="Times New Roman" w:cs="Times New Roman"/>
          <w:sz w:val="28"/>
          <w:szCs w:val="28"/>
        </w:rPr>
        <w:t>oodle</w:t>
      </w:r>
      <w:r w:rsidR="00E42C72" w:rsidRPr="00675D38">
        <w:rPr>
          <w:rFonts w:ascii="Times New Roman" w:hAnsi="Times New Roman" w:cs="Times New Roman"/>
          <w:sz w:val="28"/>
          <w:szCs w:val="28"/>
          <w:lang w:val="uk-UA"/>
        </w:rPr>
        <w:t xml:space="preserve"> в системі електронного за</w:t>
      </w:r>
      <w:r w:rsidR="008F682A" w:rsidRPr="00675D38">
        <w:rPr>
          <w:rFonts w:ascii="Times New Roman" w:hAnsi="Times New Roman" w:cs="Times New Roman"/>
          <w:sz w:val="28"/>
          <w:szCs w:val="28"/>
          <w:lang w:val="uk-UA"/>
        </w:rPr>
        <w:t>безпечення навча</w:t>
      </w:r>
      <w:r w:rsidR="00396F10" w:rsidRPr="00675D38">
        <w:rPr>
          <w:rFonts w:ascii="Times New Roman" w:hAnsi="Times New Roman" w:cs="Times New Roman"/>
          <w:sz w:val="28"/>
          <w:szCs w:val="28"/>
          <w:lang w:val="uk-UA"/>
        </w:rPr>
        <w:t>ння</w:t>
      </w:r>
      <w:r w:rsidR="008F682A" w:rsidRPr="00675D38">
        <w:rPr>
          <w:rFonts w:ascii="Times New Roman" w:hAnsi="Times New Roman" w:cs="Times New Roman"/>
          <w:sz w:val="28"/>
          <w:szCs w:val="28"/>
          <w:lang w:val="uk-UA"/>
        </w:rPr>
        <w:t xml:space="preserve"> (</w:t>
      </w:r>
      <w:r w:rsidR="008F682A" w:rsidRPr="00675D38">
        <w:rPr>
          <w:rFonts w:ascii="Times New Roman" w:hAnsi="Times New Roman" w:cs="Times New Roman"/>
          <w:sz w:val="28"/>
          <w:szCs w:val="28"/>
        </w:rPr>
        <w:t>СЕЗН) ЗНУ</w:t>
      </w:r>
      <w:r w:rsidRPr="00675D38">
        <w:rPr>
          <w:rFonts w:ascii="Times New Roman" w:hAnsi="Times New Roman" w:cs="Times New Roman"/>
          <w:sz w:val="28"/>
          <w:szCs w:val="28"/>
        </w:rPr>
        <w:t xml:space="preserve">. </w:t>
      </w:r>
      <w:r w:rsidR="00E26649" w:rsidRPr="00675D38">
        <w:rPr>
          <w:rFonts w:ascii="Times New Roman" w:eastAsia="Times New Roman" w:hAnsi="Times New Roman" w:cs="Times New Roman"/>
          <w:sz w:val="28"/>
          <w:szCs w:val="28"/>
        </w:rPr>
        <w:t xml:space="preserve">Навчально-методичний комплект укладено відповідно до </w:t>
      </w:r>
      <w:r w:rsidR="00926AB9" w:rsidRPr="00675D38">
        <w:rPr>
          <w:rFonts w:ascii="Times New Roman" w:eastAsia="Times New Roman" w:hAnsi="Times New Roman" w:cs="Times New Roman"/>
          <w:sz w:val="28"/>
          <w:szCs w:val="28"/>
        </w:rPr>
        <w:t>зм</w:t>
      </w:r>
      <w:r w:rsidR="00926AB9" w:rsidRPr="00675D38">
        <w:rPr>
          <w:rFonts w:ascii="Times New Roman" w:eastAsia="Times New Roman" w:hAnsi="Times New Roman" w:cs="Times New Roman"/>
          <w:sz w:val="28"/>
          <w:szCs w:val="28"/>
          <w:lang w:val="uk-UA"/>
        </w:rPr>
        <w:t>і</w:t>
      </w:r>
      <w:r w:rsidR="00926AB9" w:rsidRPr="00675D38">
        <w:rPr>
          <w:rFonts w:ascii="Times New Roman" w:eastAsia="Times New Roman" w:hAnsi="Times New Roman" w:cs="Times New Roman"/>
          <w:sz w:val="28"/>
          <w:szCs w:val="28"/>
        </w:rPr>
        <w:t xml:space="preserve">сту </w:t>
      </w:r>
      <w:r w:rsidR="00926AB9" w:rsidRPr="00675D38">
        <w:rPr>
          <w:rFonts w:ascii="Times New Roman" w:eastAsia="Times New Roman" w:hAnsi="Times New Roman" w:cs="Times New Roman"/>
          <w:sz w:val="28"/>
          <w:szCs w:val="28"/>
          <w:lang w:val="uk-UA"/>
        </w:rPr>
        <w:t>робочої</w:t>
      </w:r>
      <w:r w:rsidR="00926AB9" w:rsidRPr="00675D38">
        <w:rPr>
          <w:rFonts w:ascii="Times New Roman" w:eastAsia="Times New Roman" w:hAnsi="Times New Roman" w:cs="Times New Roman"/>
          <w:sz w:val="28"/>
          <w:szCs w:val="28"/>
        </w:rPr>
        <w:t xml:space="preserve"> програми курсу «Неорганічної хімії»</w:t>
      </w:r>
      <w:r w:rsidR="00926AB9" w:rsidRPr="00675D38">
        <w:rPr>
          <w:rFonts w:ascii="Times New Roman" w:eastAsia="Times New Roman" w:hAnsi="Times New Roman" w:cs="Times New Roman"/>
          <w:sz w:val="28"/>
          <w:szCs w:val="28"/>
          <w:lang w:val="uk-UA"/>
        </w:rPr>
        <w:t xml:space="preserve"> для здобувачів освіти освітнього </w:t>
      </w:r>
      <w:proofErr w:type="gramStart"/>
      <w:r w:rsidR="00926AB9" w:rsidRPr="00675D38">
        <w:rPr>
          <w:rFonts w:ascii="Times New Roman" w:eastAsia="Times New Roman" w:hAnsi="Times New Roman" w:cs="Times New Roman"/>
          <w:sz w:val="28"/>
          <w:szCs w:val="28"/>
          <w:lang w:val="uk-UA"/>
        </w:rPr>
        <w:t>р</w:t>
      </w:r>
      <w:proofErr w:type="gramEnd"/>
      <w:r w:rsidR="00926AB9" w:rsidRPr="00675D38">
        <w:rPr>
          <w:rFonts w:ascii="Times New Roman" w:eastAsia="Times New Roman" w:hAnsi="Times New Roman" w:cs="Times New Roman"/>
          <w:sz w:val="28"/>
          <w:szCs w:val="28"/>
          <w:lang w:val="uk-UA"/>
        </w:rPr>
        <w:t xml:space="preserve">івня «бакалавр» спеціальності 102 </w:t>
      </w:r>
      <w:r w:rsidR="00D72A41" w:rsidRPr="00675D38">
        <w:rPr>
          <w:rFonts w:ascii="Times New Roman" w:eastAsia="Times New Roman" w:hAnsi="Times New Roman" w:cs="Times New Roman"/>
          <w:sz w:val="28"/>
          <w:szCs w:val="28"/>
          <w:lang w:val="uk-UA"/>
        </w:rPr>
        <w:t>«</w:t>
      </w:r>
      <w:r w:rsidR="00926AB9" w:rsidRPr="00675D38">
        <w:rPr>
          <w:rFonts w:ascii="Times New Roman" w:eastAsia="Times New Roman" w:hAnsi="Times New Roman" w:cs="Times New Roman"/>
          <w:sz w:val="28"/>
          <w:szCs w:val="28"/>
          <w:lang w:val="uk-UA"/>
        </w:rPr>
        <w:t>Хімія</w:t>
      </w:r>
      <w:r w:rsidR="00D72A41" w:rsidRPr="00675D38">
        <w:rPr>
          <w:rFonts w:ascii="Times New Roman" w:eastAsia="Times New Roman" w:hAnsi="Times New Roman" w:cs="Times New Roman"/>
          <w:sz w:val="28"/>
          <w:szCs w:val="28"/>
          <w:lang w:val="uk-UA"/>
        </w:rPr>
        <w:t>»</w:t>
      </w:r>
      <w:r w:rsidR="00926AB9" w:rsidRPr="00675D38">
        <w:rPr>
          <w:rFonts w:ascii="Times New Roman" w:eastAsia="Times New Roman" w:hAnsi="Times New Roman" w:cs="Times New Roman"/>
          <w:sz w:val="28"/>
          <w:szCs w:val="28"/>
          <w:lang w:val="uk-UA"/>
        </w:rPr>
        <w:t xml:space="preserve"> в ЗНУ</w:t>
      </w:r>
      <w:r w:rsidR="00E26649" w:rsidRPr="00675D38">
        <w:rPr>
          <w:rFonts w:ascii="Times New Roman" w:eastAsia="Times New Roman" w:hAnsi="Times New Roman" w:cs="Times New Roman"/>
          <w:sz w:val="28"/>
          <w:szCs w:val="28"/>
        </w:rPr>
        <w:t xml:space="preserve">. </w:t>
      </w:r>
    </w:p>
    <w:p w:rsidR="005910FD" w:rsidRPr="00675D38" w:rsidRDefault="00E26649" w:rsidP="00675D3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675D38">
        <w:rPr>
          <w:rFonts w:ascii="Times New Roman" w:eastAsia="Times New Roman" w:hAnsi="Times New Roman" w:cs="Times New Roman"/>
          <w:sz w:val="28"/>
          <w:szCs w:val="28"/>
        </w:rPr>
        <w:t>Нами розроблено навчально-методичний комплект,  що дає можливість студентам самос</w:t>
      </w:r>
      <w:r w:rsidR="0032480B" w:rsidRPr="00675D38">
        <w:rPr>
          <w:rFonts w:ascii="Times New Roman" w:eastAsia="Times New Roman" w:hAnsi="Times New Roman" w:cs="Times New Roman"/>
          <w:sz w:val="28"/>
          <w:szCs w:val="28"/>
        </w:rPr>
        <w:t xml:space="preserve">тійно виконувати </w:t>
      </w:r>
      <w:proofErr w:type="gramStart"/>
      <w:r w:rsidR="0032480B" w:rsidRPr="00675D38">
        <w:rPr>
          <w:rFonts w:ascii="Times New Roman" w:eastAsia="Times New Roman" w:hAnsi="Times New Roman" w:cs="Times New Roman"/>
          <w:sz w:val="28"/>
          <w:szCs w:val="28"/>
        </w:rPr>
        <w:t>р</w:t>
      </w:r>
      <w:proofErr w:type="gramEnd"/>
      <w:r w:rsidR="0032480B" w:rsidRPr="00675D38">
        <w:rPr>
          <w:rFonts w:ascii="Times New Roman" w:eastAsia="Times New Roman" w:hAnsi="Times New Roman" w:cs="Times New Roman"/>
          <w:sz w:val="28"/>
          <w:szCs w:val="28"/>
        </w:rPr>
        <w:t xml:space="preserve">ізнорівневі </w:t>
      </w:r>
      <w:r w:rsidRPr="00675D38">
        <w:rPr>
          <w:rFonts w:ascii="Times New Roman" w:eastAsia="Times New Roman" w:hAnsi="Times New Roman" w:cs="Times New Roman"/>
          <w:sz w:val="28"/>
          <w:szCs w:val="28"/>
        </w:rPr>
        <w:t>завдання</w:t>
      </w:r>
      <w:r w:rsidR="0032480B" w:rsidRPr="00675D38">
        <w:rPr>
          <w:rFonts w:ascii="Times New Roman" w:eastAsia="Times New Roman" w:hAnsi="Times New Roman" w:cs="Times New Roman"/>
          <w:sz w:val="28"/>
          <w:szCs w:val="28"/>
          <w:lang w:val="uk-UA"/>
        </w:rPr>
        <w:t xml:space="preserve"> і задачі</w:t>
      </w:r>
      <w:r w:rsidRPr="00675D38">
        <w:rPr>
          <w:rFonts w:ascii="Times New Roman" w:eastAsia="Times New Roman" w:hAnsi="Times New Roman" w:cs="Times New Roman"/>
          <w:sz w:val="28"/>
          <w:szCs w:val="28"/>
        </w:rPr>
        <w:t xml:space="preserve">, правильність виконання яких можна перевірити, використовуючи еталони </w:t>
      </w:r>
      <w:r w:rsidR="00336DE5" w:rsidRPr="00675D38">
        <w:rPr>
          <w:rFonts w:ascii="Times New Roman" w:eastAsia="Times New Roman" w:hAnsi="Times New Roman" w:cs="Times New Roman"/>
          <w:sz w:val="28"/>
          <w:szCs w:val="28"/>
          <w:lang w:val="uk-UA"/>
        </w:rPr>
        <w:t xml:space="preserve">розв’язків і </w:t>
      </w:r>
      <w:r w:rsidRPr="00675D38">
        <w:rPr>
          <w:rFonts w:ascii="Times New Roman" w:eastAsia="Times New Roman" w:hAnsi="Times New Roman" w:cs="Times New Roman"/>
          <w:sz w:val="28"/>
          <w:szCs w:val="28"/>
        </w:rPr>
        <w:t>правильн</w:t>
      </w:r>
      <w:r w:rsidR="00336DE5" w:rsidRPr="00675D38">
        <w:rPr>
          <w:rFonts w:ascii="Times New Roman" w:eastAsia="Times New Roman" w:hAnsi="Times New Roman" w:cs="Times New Roman"/>
          <w:sz w:val="28"/>
          <w:szCs w:val="28"/>
          <w:lang w:val="uk-UA"/>
        </w:rPr>
        <w:t>і</w:t>
      </w:r>
      <w:r w:rsidRPr="00675D38">
        <w:rPr>
          <w:rFonts w:ascii="Times New Roman" w:eastAsia="Times New Roman" w:hAnsi="Times New Roman" w:cs="Times New Roman"/>
          <w:sz w:val="28"/>
          <w:szCs w:val="28"/>
        </w:rPr>
        <w:t xml:space="preserve"> відпові</w:t>
      </w:r>
      <w:r w:rsidR="00336DE5" w:rsidRPr="00675D38">
        <w:rPr>
          <w:rFonts w:ascii="Times New Roman" w:eastAsia="Times New Roman" w:hAnsi="Times New Roman" w:cs="Times New Roman"/>
          <w:sz w:val="28"/>
          <w:szCs w:val="28"/>
          <w:lang w:val="uk-UA"/>
        </w:rPr>
        <w:t>ді</w:t>
      </w:r>
      <w:r w:rsidR="00C23C91" w:rsidRPr="00675D38">
        <w:rPr>
          <w:rFonts w:ascii="Times New Roman" w:eastAsia="Times New Roman" w:hAnsi="Times New Roman" w:cs="Times New Roman"/>
          <w:sz w:val="28"/>
          <w:szCs w:val="28"/>
          <w:lang w:val="uk-UA"/>
        </w:rPr>
        <w:t>.</w:t>
      </w:r>
      <w:r w:rsidR="00336DE5" w:rsidRPr="00675D38">
        <w:rPr>
          <w:rFonts w:ascii="Times New Roman" w:eastAsia="Times New Roman" w:hAnsi="Times New Roman" w:cs="Times New Roman"/>
          <w:sz w:val="28"/>
          <w:szCs w:val="28"/>
          <w:lang w:val="uk-UA"/>
        </w:rPr>
        <w:t xml:space="preserve"> Як результат, студенти можуть</w:t>
      </w:r>
      <w:r w:rsidRPr="00675D38">
        <w:rPr>
          <w:rFonts w:ascii="Times New Roman" w:eastAsia="Times New Roman" w:hAnsi="Times New Roman" w:cs="Times New Roman"/>
          <w:sz w:val="28"/>
          <w:szCs w:val="28"/>
        </w:rPr>
        <w:t xml:space="preserve"> приходити на </w:t>
      </w:r>
      <w:r w:rsidR="00C23C91" w:rsidRPr="00675D38">
        <w:rPr>
          <w:rFonts w:ascii="Times New Roman" w:eastAsia="Times New Roman" w:hAnsi="Times New Roman" w:cs="Times New Roman"/>
          <w:sz w:val="28"/>
          <w:szCs w:val="28"/>
          <w:lang w:val="uk-UA"/>
        </w:rPr>
        <w:lastRenderedPageBreak/>
        <w:t xml:space="preserve">лабораторні </w:t>
      </w:r>
      <w:r w:rsidRPr="00675D38">
        <w:rPr>
          <w:rFonts w:ascii="Times New Roman" w:eastAsia="Times New Roman" w:hAnsi="Times New Roman" w:cs="Times New Roman"/>
          <w:sz w:val="28"/>
          <w:szCs w:val="28"/>
        </w:rPr>
        <w:t xml:space="preserve">заняття підготовленими, заздалегідь ознайомившись з необхідним матеріалом, </w:t>
      </w:r>
      <w:r w:rsidR="00336DE5" w:rsidRPr="00675D38">
        <w:rPr>
          <w:rFonts w:ascii="Times New Roman" w:eastAsia="Times New Roman" w:hAnsi="Times New Roman" w:cs="Times New Roman"/>
          <w:sz w:val="28"/>
          <w:szCs w:val="28"/>
          <w:lang w:val="uk-UA"/>
        </w:rPr>
        <w:t xml:space="preserve">а отже і </w:t>
      </w:r>
      <w:r w:rsidRPr="00675D38">
        <w:rPr>
          <w:rFonts w:ascii="Times New Roman" w:eastAsia="Times New Roman" w:hAnsi="Times New Roman" w:cs="Times New Roman"/>
          <w:sz w:val="28"/>
          <w:szCs w:val="28"/>
        </w:rPr>
        <w:t xml:space="preserve">краще засвоїти </w:t>
      </w:r>
      <w:r w:rsidR="00336DE5" w:rsidRPr="00675D38">
        <w:rPr>
          <w:rFonts w:ascii="Times New Roman" w:eastAsia="Times New Roman" w:hAnsi="Times New Roman" w:cs="Times New Roman"/>
          <w:sz w:val="28"/>
          <w:szCs w:val="28"/>
          <w:lang w:val="uk-UA"/>
        </w:rPr>
        <w:t xml:space="preserve">тему і </w:t>
      </w:r>
      <w:r w:rsidRPr="00675D38">
        <w:rPr>
          <w:rFonts w:ascii="Times New Roman" w:eastAsia="Times New Roman" w:hAnsi="Times New Roman" w:cs="Times New Roman"/>
          <w:sz w:val="28"/>
          <w:szCs w:val="28"/>
        </w:rPr>
        <w:t>курс</w:t>
      </w:r>
      <w:r w:rsidR="00336DE5" w:rsidRPr="00675D38">
        <w:rPr>
          <w:rFonts w:ascii="Times New Roman" w:eastAsia="Times New Roman" w:hAnsi="Times New Roman" w:cs="Times New Roman"/>
          <w:sz w:val="28"/>
          <w:szCs w:val="28"/>
          <w:lang w:val="uk-UA"/>
        </w:rPr>
        <w:t xml:space="preserve"> в цілому</w:t>
      </w:r>
      <w:r w:rsidRPr="00675D38">
        <w:rPr>
          <w:rFonts w:ascii="Times New Roman" w:eastAsia="Times New Roman" w:hAnsi="Times New Roman" w:cs="Times New Roman"/>
          <w:sz w:val="28"/>
          <w:szCs w:val="28"/>
        </w:rPr>
        <w:t>.</w:t>
      </w:r>
    </w:p>
    <w:p w:rsidR="005910FD" w:rsidRPr="00675D38" w:rsidRDefault="00B552CF" w:rsidP="00675D3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u w:val="single"/>
        </w:rPr>
      </w:pPr>
      <w:r w:rsidRPr="00675D38">
        <w:rPr>
          <w:rFonts w:ascii="Times New Roman" w:eastAsia="Times New Roman" w:hAnsi="Times New Roman" w:cs="Times New Roman"/>
          <w:sz w:val="28"/>
          <w:szCs w:val="28"/>
        </w:rPr>
        <w:t xml:space="preserve">Навчально-методичний </w:t>
      </w:r>
      <w:r w:rsidRPr="00675D38">
        <w:rPr>
          <w:rFonts w:ascii="Times New Roman" w:eastAsia="Times New Roman" w:hAnsi="Times New Roman" w:cs="Times New Roman"/>
          <w:sz w:val="28"/>
          <w:szCs w:val="28"/>
          <w:lang w:val="uk-UA"/>
        </w:rPr>
        <w:t>к</w:t>
      </w:r>
      <w:r w:rsidR="00E26649" w:rsidRPr="00675D38">
        <w:rPr>
          <w:rFonts w:ascii="Times New Roman" w:eastAsia="Times New Roman" w:hAnsi="Times New Roman" w:cs="Times New Roman"/>
          <w:sz w:val="28"/>
          <w:szCs w:val="28"/>
        </w:rPr>
        <w:t xml:space="preserve">омплект </w:t>
      </w:r>
      <w:r w:rsidRPr="00675D38">
        <w:rPr>
          <w:rFonts w:ascii="Times New Roman" w:eastAsia="Times New Roman" w:hAnsi="Times New Roman" w:cs="Times New Roman"/>
          <w:sz w:val="28"/>
          <w:szCs w:val="28"/>
          <w:lang w:val="uk-UA"/>
        </w:rPr>
        <w:t>включа</w:t>
      </w:r>
      <w:proofErr w:type="gramStart"/>
      <w:r w:rsidRPr="00675D38">
        <w:rPr>
          <w:rFonts w:ascii="Times New Roman" w:eastAsia="Times New Roman" w:hAnsi="Times New Roman" w:cs="Times New Roman"/>
          <w:sz w:val="28"/>
          <w:szCs w:val="28"/>
          <w:lang w:val="uk-UA"/>
        </w:rPr>
        <w:t>є</w:t>
      </w:r>
      <w:r w:rsidR="00E26649" w:rsidRPr="00675D38">
        <w:rPr>
          <w:rFonts w:ascii="Times New Roman" w:eastAsia="Times New Roman" w:hAnsi="Times New Roman" w:cs="Times New Roman"/>
          <w:sz w:val="28"/>
          <w:szCs w:val="28"/>
        </w:rPr>
        <w:t>:</w:t>
      </w:r>
      <w:proofErr w:type="gramEnd"/>
    </w:p>
    <w:p w:rsidR="005910FD" w:rsidRPr="00675D38" w:rsidRDefault="00E26649" w:rsidP="00675D38">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sz w:val="28"/>
          <w:szCs w:val="28"/>
        </w:rPr>
      </w:pPr>
      <w:r w:rsidRPr="00675D38">
        <w:rPr>
          <w:rFonts w:ascii="Times New Roman" w:eastAsia="Times New Roman" w:hAnsi="Times New Roman" w:cs="Times New Roman"/>
          <w:sz w:val="28"/>
          <w:szCs w:val="28"/>
        </w:rPr>
        <w:t>Перелік</w:t>
      </w:r>
      <w:r w:rsidR="005F3ACC" w:rsidRPr="00675D38">
        <w:rPr>
          <w:rFonts w:ascii="Times New Roman" w:eastAsia="Times New Roman" w:hAnsi="Times New Roman" w:cs="Times New Roman"/>
          <w:sz w:val="28"/>
          <w:szCs w:val="28"/>
        </w:rPr>
        <w:t xml:space="preserve"> </w:t>
      </w:r>
      <w:r w:rsidR="00B552CF" w:rsidRPr="00675D38">
        <w:rPr>
          <w:rFonts w:ascii="Times New Roman" w:eastAsia="Times New Roman" w:hAnsi="Times New Roman" w:cs="Times New Roman"/>
          <w:sz w:val="28"/>
          <w:szCs w:val="28"/>
          <w:lang w:val="uk-UA"/>
        </w:rPr>
        <w:t>питань</w:t>
      </w:r>
      <w:r w:rsidR="005F3ACC" w:rsidRPr="00675D38">
        <w:rPr>
          <w:rFonts w:ascii="Times New Roman" w:eastAsia="Times New Roman" w:hAnsi="Times New Roman" w:cs="Times New Roman"/>
          <w:sz w:val="28"/>
          <w:szCs w:val="28"/>
        </w:rPr>
        <w:t xml:space="preserve"> для самостійного засвоєння</w:t>
      </w:r>
      <w:r w:rsidR="005F3ACC" w:rsidRPr="00675D38">
        <w:rPr>
          <w:rFonts w:ascii="Times New Roman" w:eastAsia="Times New Roman" w:hAnsi="Times New Roman" w:cs="Times New Roman"/>
          <w:sz w:val="28"/>
          <w:szCs w:val="28"/>
          <w:lang w:val="uk-UA"/>
        </w:rPr>
        <w:t>.</w:t>
      </w:r>
    </w:p>
    <w:p w:rsidR="005910FD" w:rsidRPr="00675D38" w:rsidRDefault="00E26649" w:rsidP="00675D38">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sz w:val="28"/>
          <w:szCs w:val="28"/>
        </w:rPr>
      </w:pPr>
      <w:r w:rsidRPr="00675D38">
        <w:rPr>
          <w:rFonts w:ascii="Times New Roman" w:eastAsia="Times New Roman" w:hAnsi="Times New Roman" w:cs="Times New Roman"/>
          <w:sz w:val="28"/>
          <w:szCs w:val="28"/>
        </w:rPr>
        <w:t xml:space="preserve">Список літератури для самостійного опрацювання (конспект лекції, </w:t>
      </w:r>
      <w:proofErr w:type="gramStart"/>
      <w:r w:rsidRPr="00675D38">
        <w:rPr>
          <w:rFonts w:ascii="Times New Roman" w:eastAsia="Times New Roman" w:hAnsi="Times New Roman" w:cs="Times New Roman"/>
          <w:sz w:val="28"/>
          <w:szCs w:val="28"/>
        </w:rPr>
        <w:t>п</w:t>
      </w:r>
      <w:proofErr w:type="gramEnd"/>
      <w:r w:rsidRPr="00675D38">
        <w:rPr>
          <w:rFonts w:ascii="Times New Roman" w:eastAsia="Times New Roman" w:hAnsi="Times New Roman" w:cs="Times New Roman"/>
          <w:sz w:val="28"/>
          <w:szCs w:val="28"/>
        </w:rPr>
        <w:t xml:space="preserve">ідручник, </w:t>
      </w:r>
      <w:r w:rsidR="0094311C" w:rsidRPr="00675D38">
        <w:rPr>
          <w:rFonts w:ascii="Times New Roman" w:eastAsia="Times New Roman" w:hAnsi="Times New Roman" w:cs="Times New Roman"/>
          <w:sz w:val="28"/>
          <w:szCs w:val="28"/>
          <w:lang w:val="uk-UA"/>
        </w:rPr>
        <w:t>методичні рекомендації</w:t>
      </w:r>
      <w:r w:rsidRPr="00675D38">
        <w:rPr>
          <w:rFonts w:ascii="Times New Roman" w:eastAsia="Times New Roman" w:hAnsi="Times New Roman" w:cs="Times New Roman"/>
          <w:sz w:val="28"/>
          <w:szCs w:val="28"/>
        </w:rPr>
        <w:t xml:space="preserve"> </w:t>
      </w:r>
      <w:r w:rsidR="005F3ACC" w:rsidRPr="00675D38">
        <w:rPr>
          <w:rFonts w:ascii="Times New Roman" w:eastAsia="Times New Roman" w:hAnsi="Times New Roman" w:cs="Times New Roman"/>
          <w:sz w:val="28"/>
          <w:szCs w:val="28"/>
        </w:rPr>
        <w:t>тощо)</w:t>
      </w:r>
      <w:r w:rsidR="005F3ACC" w:rsidRPr="00675D38">
        <w:rPr>
          <w:rFonts w:ascii="Times New Roman" w:eastAsia="Times New Roman" w:hAnsi="Times New Roman" w:cs="Times New Roman"/>
          <w:sz w:val="28"/>
          <w:szCs w:val="28"/>
          <w:lang w:val="uk-UA"/>
        </w:rPr>
        <w:t>.</w:t>
      </w:r>
    </w:p>
    <w:p w:rsidR="00E27AC1" w:rsidRPr="00675D38" w:rsidRDefault="00E27AC1" w:rsidP="00675D38">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sz w:val="28"/>
          <w:szCs w:val="28"/>
        </w:rPr>
      </w:pPr>
      <w:r w:rsidRPr="00675D38">
        <w:rPr>
          <w:rFonts w:ascii="Times New Roman" w:eastAsia="Times New Roman" w:hAnsi="Times New Roman" w:cs="Times New Roman"/>
          <w:sz w:val="28"/>
          <w:szCs w:val="28"/>
          <w:lang w:val="uk-UA"/>
        </w:rPr>
        <w:t xml:space="preserve">Посилання на інформаційні ресурси: </w:t>
      </w:r>
      <w:r w:rsidR="00B552CF" w:rsidRPr="00675D38">
        <w:rPr>
          <w:rFonts w:ascii="Times New Roman" w:eastAsia="Times New Roman" w:hAnsi="Times New Roman" w:cs="Times New Roman"/>
          <w:sz w:val="28"/>
          <w:szCs w:val="28"/>
          <w:lang w:val="uk-UA"/>
        </w:rPr>
        <w:t>електронн</w:t>
      </w:r>
      <w:r w:rsidR="0094311C" w:rsidRPr="00675D38">
        <w:rPr>
          <w:rFonts w:ascii="Times New Roman" w:eastAsia="Times New Roman" w:hAnsi="Times New Roman" w:cs="Times New Roman"/>
          <w:sz w:val="28"/>
          <w:szCs w:val="28"/>
          <w:lang w:val="uk-UA"/>
        </w:rPr>
        <w:t xml:space="preserve">і </w:t>
      </w:r>
      <w:r w:rsidR="00B552CF" w:rsidRPr="00675D38">
        <w:rPr>
          <w:rFonts w:ascii="Times New Roman" w:eastAsia="Times New Roman" w:hAnsi="Times New Roman" w:cs="Times New Roman"/>
          <w:sz w:val="28"/>
          <w:szCs w:val="28"/>
          <w:lang w:val="uk-UA"/>
        </w:rPr>
        <w:t>енциклопеді</w:t>
      </w:r>
      <w:r w:rsidR="0094311C" w:rsidRPr="00675D38">
        <w:rPr>
          <w:rFonts w:ascii="Times New Roman" w:eastAsia="Times New Roman" w:hAnsi="Times New Roman" w:cs="Times New Roman"/>
          <w:sz w:val="28"/>
          <w:szCs w:val="28"/>
          <w:lang w:val="uk-UA"/>
        </w:rPr>
        <w:t>ї</w:t>
      </w:r>
      <w:r w:rsidR="00B552CF" w:rsidRPr="00675D38">
        <w:rPr>
          <w:rFonts w:ascii="Times New Roman" w:eastAsia="Times New Roman" w:hAnsi="Times New Roman" w:cs="Times New Roman"/>
          <w:sz w:val="28"/>
          <w:szCs w:val="28"/>
          <w:lang w:val="uk-UA"/>
        </w:rPr>
        <w:t xml:space="preserve">, </w:t>
      </w:r>
      <w:r w:rsidR="00C044DF" w:rsidRPr="00675D38">
        <w:rPr>
          <w:rFonts w:ascii="Times New Roman" w:eastAsia="Times New Roman" w:hAnsi="Times New Roman" w:cs="Times New Roman"/>
          <w:sz w:val="28"/>
          <w:szCs w:val="28"/>
          <w:lang w:val="uk-UA"/>
        </w:rPr>
        <w:t xml:space="preserve">електронні довідники, </w:t>
      </w:r>
      <w:r w:rsidR="00B552CF" w:rsidRPr="00675D38">
        <w:rPr>
          <w:rFonts w:ascii="Times New Roman" w:eastAsia="Times New Roman" w:hAnsi="Times New Roman" w:cs="Times New Roman"/>
          <w:sz w:val="28"/>
          <w:szCs w:val="28"/>
          <w:lang w:val="uk-UA"/>
        </w:rPr>
        <w:t>електронн</w:t>
      </w:r>
      <w:r w:rsidR="0094311C" w:rsidRPr="00675D38">
        <w:rPr>
          <w:rFonts w:ascii="Times New Roman" w:eastAsia="Times New Roman" w:hAnsi="Times New Roman" w:cs="Times New Roman"/>
          <w:sz w:val="28"/>
          <w:szCs w:val="28"/>
          <w:lang w:val="uk-UA"/>
        </w:rPr>
        <w:t>і</w:t>
      </w:r>
      <w:r w:rsidR="00B552CF" w:rsidRPr="00675D38">
        <w:rPr>
          <w:rFonts w:ascii="Times New Roman" w:eastAsia="Times New Roman" w:hAnsi="Times New Roman" w:cs="Times New Roman"/>
          <w:sz w:val="28"/>
          <w:szCs w:val="28"/>
          <w:lang w:val="uk-UA"/>
        </w:rPr>
        <w:t xml:space="preserve"> підручники, наукометричн</w:t>
      </w:r>
      <w:r w:rsidR="0094311C" w:rsidRPr="00675D38">
        <w:rPr>
          <w:rFonts w:ascii="Times New Roman" w:eastAsia="Times New Roman" w:hAnsi="Times New Roman" w:cs="Times New Roman"/>
          <w:sz w:val="28"/>
          <w:szCs w:val="28"/>
          <w:lang w:val="uk-UA"/>
        </w:rPr>
        <w:t>і</w:t>
      </w:r>
      <w:r w:rsidR="00B552CF" w:rsidRPr="00675D38">
        <w:rPr>
          <w:rFonts w:ascii="Times New Roman" w:eastAsia="Times New Roman" w:hAnsi="Times New Roman" w:cs="Times New Roman"/>
          <w:sz w:val="28"/>
          <w:szCs w:val="28"/>
          <w:lang w:val="uk-UA"/>
        </w:rPr>
        <w:t xml:space="preserve"> бази даних, </w:t>
      </w:r>
      <w:r w:rsidR="0094311C" w:rsidRPr="00675D38">
        <w:rPr>
          <w:rFonts w:ascii="Times New Roman" w:eastAsia="Times New Roman" w:hAnsi="Times New Roman" w:cs="Times New Roman"/>
          <w:sz w:val="28"/>
          <w:szCs w:val="28"/>
          <w:lang w:val="uk-UA"/>
        </w:rPr>
        <w:t xml:space="preserve">посилання </w:t>
      </w:r>
      <w:r w:rsidR="00B552CF" w:rsidRPr="00675D38">
        <w:rPr>
          <w:rFonts w:ascii="Times New Roman" w:eastAsia="Times New Roman" w:hAnsi="Times New Roman" w:cs="Times New Roman"/>
          <w:sz w:val="28"/>
          <w:szCs w:val="28"/>
          <w:lang w:val="uk-UA"/>
        </w:rPr>
        <w:t xml:space="preserve">на </w:t>
      </w:r>
      <w:r w:rsidR="00B552CF" w:rsidRPr="00675D38">
        <w:rPr>
          <w:rFonts w:ascii="Times New Roman" w:eastAsia="Times New Roman" w:hAnsi="Times New Roman" w:cs="Times New Roman"/>
          <w:sz w:val="28"/>
          <w:szCs w:val="28"/>
        </w:rPr>
        <w:t>YouTube</w:t>
      </w:r>
      <w:r w:rsidR="00B552CF" w:rsidRPr="00675D38">
        <w:rPr>
          <w:rFonts w:ascii="Times New Roman" w:eastAsia="Times New Roman" w:hAnsi="Times New Roman" w:cs="Times New Roman"/>
          <w:sz w:val="28"/>
          <w:szCs w:val="28"/>
          <w:lang w:val="uk-UA"/>
        </w:rPr>
        <w:t xml:space="preserve"> </w:t>
      </w:r>
      <w:r w:rsidR="00F412E4" w:rsidRPr="00675D38">
        <w:rPr>
          <w:rFonts w:ascii="Times New Roman" w:eastAsia="Times New Roman" w:hAnsi="Times New Roman" w:cs="Times New Roman"/>
          <w:sz w:val="28"/>
          <w:szCs w:val="28"/>
          <w:lang w:val="uk-UA"/>
        </w:rPr>
        <w:t>(</w:t>
      </w:r>
      <w:r w:rsidR="0027469F" w:rsidRPr="00675D38">
        <w:rPr>
          <w:rFonts w:ascii="Times New Roman" w:eastAsia="Times New Roman" w:hAnsi="Times New Roman" w:cs="Times New Roman"/>
          <w:sz w:val="28"/>
          <w:szCs w:val="28"/>
          <w:lang w:val="uk-UA"/>
        </w:rPr>
        <w:t>навчальні</w:t>
      </w:r>
      <w:r w:rsidR="00B552CF" w:rsidRPr="00675D38">
        <w:rPr>
          <w:rFonts w:ascii="Times New Roman" w:eastAsia="Times New Roman" w:hAnsi="Times New Roman" w:cs="Times New Roman"/>
          <w:sz w:val="28"/>
          <w:szCs w:val="28"/>
          <w:lang w:val="uk-UA"/>
        </w:rPr>
        <w:t xml:space="preserve"> фільм</w:t>
      </w:r>
      <w:r w:rsidR="0027469F" w:rsidRPr="00675D38">
        <w:rPr>
          <w:rFonts w:ascii="Times New Roman" w:eastAsia="Times New Roman" w:hAnsi="Times New Roman" w:cs="Times New Roman"/>
          <w:sz w:val="28"/>
          <w:szCs w:val="28"/>
          <w:lang w:val="uk-UA"/>
        </w:rPr>
        <w:t>и</w:t>
      </w:r>
      <w:r w:rsidR="00B552CF" w:rsidRPr="00675D38">
        <w:rPr>
          <w:rFonts w:ascii="Times New Roman" w:eastAsia="Times New Roman" w:hAnsi="Times New Roman" w:cs="Times New Roman"/>
          <w:sz w:val="28"/>
          <w:szCs w:val="28"/>
          <w:lang w:val="uk-UA"/>
        </w:rPr>
        <w:t>, відеофрагмент</w:t>
      </w:r>
      <w:r w:rsidR="0027469F" w:rsidRPr="00675D38">
        <w:rPr>
          <w:rFonts w:ascii="Times New Roman" w:eastAsia="Times New Roman" w:hAnsi="Times New Roman" w:cs="Times New Roman"/>
          <w:sz w:val="28"/>
          <w:szCs w:val="28"/>
          <w:lang w:val="uk-UA"/>
        </w:rPr>
        <w:t>и</w:t>
      </w:r>
      <w:r w:rsidR="00B552CF" w:rsidRPr="00675D38">
        <w:rPr>
          <w:rFonts w:ascii="Times New Roman" w:eastAsia="Times New Roman" w:hAnsi="Times New Roman" w:cs="Times New Roman"/>
          <w:sz w:val="28"/>
          <w:szCs w:val="28"/>
          <w:lang w:val="uk-UA"/>
        </w:rPr>
        <w:t>, що демонструють хімічні процеси</w:t>
      </w:r>
      <w:r w:rsidR="0027469F" w:rsidRPr="00675D38">
        <w:rPr>
          <w:rFonts w:ascii="Times New Roman" w:eastAsia="Times New Roman" w:hAnsi="Times New Roman" w:cs="Times New Roman"/>
          <w:sz w:val="28"/>
          <w:szCs w:val="28"/>
          <w:lang w:val="uk-UA"/>
        </w:rPr>
        <w:t>)</w:t>
      </w:r>
      <w:r w:rsidR="00B552CF" w:rsidRPr="00675D38">
        <w:rPr>
          <w:rFonts w:ascii="Times New Roman" w:eastAsia="Times New Roman" w:hAnsi="Times New Roman" w:cs="Times New Roman"/>
          <w:sz w:val="28"/>
          <w:szCs w:val="28"/>
          <w:lang w:val="uk-UA"/>
        </w:rPr>
        <w:t xml:space="preserve"> тощо</w:t>
      </w:r>
      <w:r w:rsidR="0027469F" w:rsidRPr="00675D38">
        <w:rPr>
          <w:rFonts w:ascii="Times New Roman" w:eastAsia="Times New Roman" w:hAnsi="Times New Roman" w:cs="Times New Roman"/>
          <w:sz w:val="28"/>
          <w:szCs w:val="28"/>
          <w:lang w:val="uk-UA"/>
        </w:rPr>
        <w:t>.</w:t>
      </w:r>
    </w:p>
    <w:p w:rsidR="005910FD" w:rsidRPr="00675D38" w:rsidRDefault="00B552CF" w:rsidP="00675D38">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sz w:val="28"/>
          <w:szCs w:val="28"/>
        </w:rPr>
      </w:pPr>
      <w:r w:rsidRPr="00675D38">
        <w:rPr>
          <w:rFonts w:ascii="Times New Roman" w:eastAsia="Times New Roman" w:hAnsi="Times New Roman" w:cs="Times New Roman"/>
          <w:sz w:val="28"/>
          <w:szCs w:val="28"/>
          <w:lang w:val="uk-UA"/>
        </w:rPr>
        <w:t>Зап</w:t>
      </w:r>
      <w:r w:rsidR="005F3ACC" w:rsidRPr="00675D38">
        <w:rPr>
          <w:rFonts w:ascii="Times New Roman" w:eastAsia="Times New Roman" w:hAnsi="Times New Roman" w:cs="Times New Roman"/>
          <w:sz w:val="28"/>
          <w:szCs w:val="28"/>
        </w:rPr>
        <w:t>итання для самоконтролю</w:t>
      </w:r>
      <w:r w:rsidR="005F3ACC" w:rsidRPr="00675D38">
        <w:rPr>
          <w:rFonts w:ascii="Times New Roman" w:eastAsia="Times New Roman" w:hAnsi="Times New Roman" w:cs="Times New Roman"/>
          <w:sz w:val="28"/>
          <w:szCs w:val="28"/>
          <w:lang w:val="uk-UA"/>
        </w:rPr>
        <w:t>.</w:t>
      </w:r>
    </w:p>
    <w:p w:rsidR="005910FD" w:rsidRPr="00675D38" w:rsidRDefault="005F3ACC" w:rsidP="00675D38">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sz w:val="28"/>
          <w:szCs w:val="28"/>
        </w:rPr>
      </w:pPr>
      <w:r w:rsidRPr="00675D38">
        <w:rPr>
          <w:rFonts w:ascii="Times New Roman" w:eastAsia="Times New Roman" w:hAnsi="Times New Roman" w:cs="Times New Roman"/>
          <w:sz w:val="28"/>
          <w:szCs w:val="28"/>
        </w:rPr>
        <w:t>Тести</w:t>
      </w:r>
      <w:r w:rsidRPr="00675D38">
        <w:rPr>
          <w:rFonts w:ascii="Times New Roman" w:eastAsia="Times New Roman" w:hAnsi="Times New Roman" w:cs="Times New Roman"/>
          <w:sz w:val="28"/>
          <w:szCs w:val="28"/>
          <w:lang w:val="uk-UA"/>
        </w:rPr>
        <w:t>.</w:t>
      </w:r>
    </w:p>
    <w:p w:rsidR="005910FD" w:rsidRPr="00675D38" w:rsidRDefault="005F3ACC" w:rsidP="00675D38">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sz w:val="28"/>
          <w:szCs w:val="28"/>
        </w:rPr>
      </w:pPr>
      <w:r w:rsidRPr="00675D38">
        <w:rPr>
          <w:rFonts w:ascii="Times New Roman" w:eastAsia="Times New Roman" w:hAnsi="Times New Roman" w:cs="Times New Roman"/>
          <w:sz w:val="28"/>
          <w:szCs w:val="28"/>
        </w:rPr>
        <w:t>Завдання за варіантами</w:t>
      </w:r>
      <w:r w:rsidRPr="00675D38">
        <w:rPr>
          <w:rFonts w:ascii="Times New Roman" w:eastAsia="Times New Roman" w:hAnsi="Times New Roman" w:cs="Times New Roman"/>
          <w:sz w:val="28"/>
          <w:szCs w:val="28"/>
          <w:lang w:val="uk-UA"/>
        </w:rPr>
        <w:t>.</w:t>
      </w:r>
    </w:p>
    <w:p w:rsidR="005910FD" w:rsidRPr="00675D38" w:rsidRDefault="005F3ACC" w:rsidP="00675D38">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sz w:val="28"/>
          <w:szCs w:val="28"/>
        </w:rPr>
      </w:pPr>
      <w:r w:rsidRPr="00675D38">
        <w:rPr>
          <w:rFonts w:ascii="Times New Roman" w:eastAsia="Times New Roman" w:hAnsi="Times New Roman" w:cs="Times New Roman"/>
          <w:sz w:val="28"/>
          <w:szCs w:val="28"/>
        </w:rPr>
        <w:t>Приклад</w:t>
      </w:r>
      <w:r w:rsidRPr="00675D38">
        <w:rPr>
          <w:rFonts w:ascii="Times New Roman" w:eastAsia="Times New Roman" w:hAnsi="Times New Roman" w:cs="Times New Roman"/>
          <w:sz w:val="28"/>
          <w:szCs w:val="28"/>
          <w:lang w:val="uk-UA"/>
        </w:rPr>
        <w:t>и</w:t>
      </w:r>
      <w:r w:rsidRPr="00675D38">
        <w:rPr>
          <w:rFonts w:ascii="Times New Roman" w:eastAsia="Times New Roman" w:hAnsi="Times New Roman" w:cs="Times New Roman"/>
          <w:sz w:val="28"/>
          <w:szCs w:val="28"/>
        </w:rPr>
        <w:t xml:space="preserve"> розв’язування задач</w:t>
      </w:r>
      <w:r w:rsidRPr="00675D38">
        <w:rPr>
          <w:rFonts w:ascii="Times New Roman" w:eastAsia="Times New Roman" w:hAnsi="Times New Roman" w:cs="Times New Roman"/>
          <w:sz w:val="28"/>
          <w:szCs w:val="28"/>
          <w:lang w:val="uk-UA"/>
        </w:rPr>
        <w:t>.</w:t>
      </w:r>
    </w:p>
    <w:p w:rsidR="005910FD" w:rsidRPr="00675D38" w:rsidRDefault="00E26649" w:rsidP="00675D38">
      <w:pPr>
        <w:numPr>
          <w:ilvl w:val="0"/>
          <w:numId w:val="4"/>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sz w:val="28"/>
          <w:szCs w:val="28"/>
        </w:rPr>
      </w:pPr>
      <w:r w:rsidRPr="00675D38">
        <w:rPr>
          <w:rFonts w:ascii="Times New Roman" w:eastAsia="Times New Roman" w:hAnsi="Times New Roman" w:cs="Times New Roman"/>
          <w:sz w:val="28"/>
          <w:szCs w:val="28"/>
        </w:rPr>
        <w:t>Задачі за варіантами.</w:t>
      </w:r>
    </w:p>
    <w:p w:rsidR="001C748F" w:rsidRPr="00675D38" w:rsidRDefault="00E26649" w:rsidP="00675D3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uk-UA"/>
        </w:rPr>
      </w:pPr>
      <w:r w:rsidRPr="00675D38">
        <w:rPr>
          <w:rFonts w:ascii="Times New Roman" w:eastAsia="Times New Roman" w:hAnsi="Times New Roman" w:cs="Times New Roman"/>
          <w:sz w:val="28"/>
          <w:szCs w:val="28"/>
          <w:lang w:val="uk-UA"/>
        </w:rPr>
        <w:t>Розроблення комплексу методичного забезпечення навчального процесу є найважливішою умовою ефективної самостійно</w:t>
      </w:r>
      <w:r w:rsidR="00B45C44" w:rsidRPr="00675D38">
        <w:rPr>
          <w:rFonts w:ascii="Times New Roman" w:eastAsia="Times New Roman" w:hAnsi="Times New Roman" w:cs="Times New Roman"/>
          <w:sz w:val="28"/>
          <w:szCs w:val="28"/>
          <w:lang w:val="uk-UA"/>
        </w:rPr>
        <w:t xml:space="preserve">ї роботи студентів для вивчення </w:t>
      </w:r>
      <w:r w:rsidRPr="00675D38">
        <w:rPr>
          <w:rFonts w:ascii="Times New Roman" w:eastAsia="Times New Roman" w:hAnsi="Times New Roman" w:cs="Times New Roman"/>
          <w:sz w:val="28"/>
          <w:szCs w:val="28"/>
          <w:lang w:val="uk-UA"/>
        </w:rPr>
        <w:t xml:space="preserve">курсу </w:t>
      </w:r>
      <w:r w:rsidR="00A60B84" w:rsidRPr="00675D38">
        <w:rPr>
          <w:rFonts w:ascii="Times New Roman" w:eastAsia="Times New Roman" w:hAnsi="Times New Roman" w:cs="Times New Roman"/>
          <w:sz w:val="28"/>
          <w:szCs w:val="28"/>
          <w:lang w:val="uk-UA"/>
        </w:rPr>
        <w:t>«З</w:t>
      </w:r>
      <w:r w:rsidRPr="00675D38">
        <w:rPr>
          <w:rFonts w:ascii="Times New Roman" w:eastAsia="Times New Roman" w:hAnsi="Times New Roman" w:cs="Times New Roman"/>
          <w:sz w:val="28"/>
          <w:szCs w:val="28"/>
          <w:lang w:val="uk-UA"/>
        </w:rPr>
        <w:t xml:space="preserve">агальної </w:t>
      </w:r>
      <w:r w:rsidR="00A60B84" w:rsidRPr="00675D38">
        <w:rPr>
          <w:rFonts w:ascii="Times New Roman" w:eastAsia="Times New Roman" w:hAnsi="Times New Roman" w:cs="Times New Roman"/>
          <w:sz w:val="28"/>
          <w:szCs w:val="28"/>
          <w:lang w:val="uk-UA"/>
        </w:rPr>
        <w:t xml:space="preserve">хімії» </w:t>
      </w:r>
      <w:r w:rsidRPr="00675D38">
        <w:rPr>
          <w:rFonts w:ascii="Times New Roman" w:eastAsia="Times New Roman" w:hAnsi="Times New Roman" w:cs="Times New Roman"/>
          <w:sz w:val="28"/>
          <w:szCs w:val="28"/>
          <w:lang w:val="uk-UA"/>
        </w:rPr>
        <w:t xml:space="preserve">та </w:t>
      </w:r>
      <w:r w:rsidR="00A60B84" w:rsidRPr="00675D38">
        <w:rPr>
          <w:rFonts w:ascii="Times New Roman" w:eastAsia="Times New Roman" w:hAnsi="Times New Roman" w:cs="Times New Roman"/>
          <w:sz w:val="28"/>
          <w:szCs w:val="28"/>
          <w:lang w:val="uk-UA"/>
        </w:rPr>
        <w:t>«Н</w:t>
      </w:r>
      <w:r w:rsidRPr="00675D38">
        <w:rPr>
          <w:rFonts w:ascii="Times New Roman" w:eastAsia="Times New Roman" w:hAnsi="Times New Roman" w:cs="Times New Roman"/>
          <w:sz w:val="28"/>
          <w:szCs w:val="28"/>
          <w:lang w:val="uk-UA"/>
        </w:rPr>
        <w:t>еорганічної хімії</w:t>
      </w:r>
      <w:r w:rsidR="00A60B84" w:rsidRPr="00675D38">
        <w:rPr>
          <w:rFonts w:ascii="Times New Roman" w:eastAsia="Times New Roman" w:hAnsi="Times New Roman" w:cs="Times New Roman"/>
          <w:sz w:val="28"/>
          <w:szCs w:val="28"/>
          <w:lang w:val="uk-UA"/>
        </w:rPr>
        <w:t>»</w:t>
      </w:r>
      <w:r w:rsidRPr="00675D38">
        <w:rPr>
          <w:rFonts w:ascii="Times New Roman" w:eastAsia="Times New Roman" w:hAnsi="Times New Roman" w:cs="Times New Roman"/>
          <w:sz w:val="28"/>
          <w:szCs w:val="28"/>
          <w:lang w:val="uk-UA"/>
        </w:rPr>
        <w:t>. Забезпечення студентів необхідними засобами для самостійної роботи та укладання навчально-методичний комплекту</w:t>
      </w:r>
      <w:r w:rsidR="00A60B84" w:rsidRPr="00675D38">
        <w:rPr>
          <w:rFonts w:ascii="Times New Roman" w:eastAsia="Times New Roman" w:hAnsi="Times New Roman" w:cs="Times New Roman"/>
          <w:sz w:val="28"/>
          <w:szCs w:val="28"/>
          <w:lang w:val="uk-UA"/>
        </w:rPr>
        <w:t xml:space="preserve">, </w:t>
      </w:r>
      <w:r w:rsidRPr="00675D38">
        <w:rPr>
          <w:rFonts w:ascii="Times New Roman" w:eastAsia="Times New Roman" w:hAnsi="Times New Roman" w:cs="Times New Roman"/>
          <w:sz w:val="28"/>
          <w:szCs w:val="28"/>
          <w:lang w:val="uk-UA"/>
        </w:rPr>
        <w:t xml:space="preserve"> дає змогу створити добре організовану самостійну роботу студентів, зокрема і самостійне вивчення окремих розділів хімії.</w:t>
      </w:r>
    </w:p>
    <w:p w:rsidR="002A731C" w:rsidRPr="001C1FFC" w:rsidRDefault="00E5213C" w:rsidP="002A731C">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uk-UA"/>
        </w:rPr>
      </w:pPr>
      <w:r w:rsidRPr="00675D38">
        <w:rPr>
          <w:rFonts w:ascii="Times New Roman" w:hAnsi="Times New Roman" w:cs="Times New Roman"/>
          <w:sz w:val="28"/>
          <w:szCs w:val="28"/>
          <w:lang w:val="uk-UA"/>
        </w:rPr>
        <w:t>Одночасне використання традиційного методичного забезпечення і</w:t>
      </w:r>
      <w:r w:rsidR="001344B8" w:rsidRPr="00675D38">
        <w:rPr>
          <w:rFonts w:ascii="Times New Roman" w:hAnsi="Times New Roman" w:cs="Times New Roman"/>
          <w:sz w:val="28"/>
          <w:szCs w:val="28"/>
          <w:lang w:val="uk-UA"/>
        </w:rPr>
        <w:t xml:space="preserve"> розміщення необхідних інформаційних ресурсів на сторінці курсу на платформі </w:t>
      </w:r>
      <w:r w:rsidR="001344B8" w:rsidRPr="00675D38">
        <w:rPr>
          <w:rFonts w:ascii="Times New Roman" w:hAnsi="Times New Roman" w:cs="Times New Roman"/>
          <w:sz w:val="28"/>
          <w:szCs w:val="28"/>
          <w:lang w:val="en-US"/>
        </w:rPr>
        <w:t>Moodle</w:t>
      </w:r>
      <w:r w:rsidR="001344B8" w:rsidRPr="00675D38">
        <w:rPr>
          <w:rFonts w:ascii="Times New Roman" w:hAnsi="Times New Roman" w:cs="Times New Roman"/>
          <w:sz w:val="28"/>
          <w:szCs w:val="28"/>
          <w:lang w:val="uk-UA"/>
        </w:rPr>
        <w:t xml:space="preserve"> </w:t>
      </w:r>
      <w:r w:rsidRPr="00675D38">
        <w:rPr>
          <w:rFonts w:ascii="Times New Roman" w:hAnsi="Times New Roman" w:cs="Times New Roman"/>
          <w:sz w:val="28"/>
          <w:szCs w:val="28"/>
          <w:lang w:val="uk-UA"/>
        </w:rPr>
        <w:t>відіграє позитивну роль в активізації СРС та підвищенні якості навчання і сприяє модернізації вищої освіти України</w:t>
      </w:r>
      <w:r w:rsidR="001C1FFC">
        <w:rPr>
          <w:rFonts w:ascii="Times New Roman" w:hAnsi="Times New Roman" w:cs="Times New Roman"/>
          <w:sz w:val="28"/>
          <w:szCs w:val="28"/>
          <w:lang w:val="uk-UA"/>
        </w:rPr>
        <w:t>.</w:t>
      </w:r>
    </w:p>
    <w:p w:rsidR="00E5213C" w:rsidRPr="00675D38" w:rsidRDefault="00E5213C" w:rsidP="00675D38">
      <w:pPr>
        <w:spacing w:after="0" w:line="360" w:lineRule="auto"/>
        <w:ind w:firstLine="709"/>
        <w:jc w:val="both"/>
        <w:rPr>
          <w:rFonts w:ascii="Times New Roman" w:eastAsia="Times New Roman" w:hAnsi="Times New Roman" w:cs="Times New Roman"/>
          <w:sz w:val="28"/>
          <w:szCs w:val="28"/>
          <w:lang w:val="uk-UA"/>
        </w:rPr>
      </w:pPr>
    </w:p>
    <w:p w:rsidR="00E5213C" w:rsidRPr="00675D38" w:rsidRDefault="00E5213C" w:rsidP="00675D3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uk-UA"/>
        </w:rPr>
      </w:pPr>
    </w:p>
    <w:p w:rsidR="008442F9" w:rsidRDefault="008442F9" w:rsidP="00675D38">
      <w:pPr>
        <w:pBdr>
          <w:top w:val="nil"/>
          <w:left w:val="nil"/>
          <w:bottom w:val="nil"/>
          <w:right w:val="nil"/>
          <w:between w:val="nil"/>
        </w:pBdr>
        <w:spacing w:after="0" w:line="360" w:lineRule="auto"/>
        <w:ind w:firstLine="709"/>
        <w:jc w:val="center"/>
        <w:rPr>
          <w:rFonts w:ascii="Times New Roman" w:eastAsia="Times New Roman" w:hAnsi="Times New Roman" w:cs="Times New Roman"/>
          <w:color w:val="000000"/>
          <w:sz w:val="28"/>
          <w:szCs w:val="28"/>
          <w:lang w:val="uk-UA"/>
        </w:rPr>
      </w:pPr>
    </w:p>
    <w:p w:rsidR="007E4335" w:rsidRPr="009241E6" w:rsidRDefault="007E4335" w:rsidP="00675D38">
      <w:pPr>
        <w:pBdr>
          <w:top w:val="nil"/>
          <w:left w:val="nil"/>
          <w:bottom w:val="nil"/>
          <w:right w:val="nil"/>
          <w:between w:val="nil"/>
        </w:pBdr>
        <w:spacing w:after="0" w:line="360" w:lineRule="auto"/>
        <w:ind w:firstLine="709"/>
        <w:jc w:val="center"/>
        <w:rPr>
          <w:rFonts w:ascii="Times New Roman" w:eastAsia="Times New Roman" w:hAnsi="Times New Roman" w:cs="Times New Roman"/>
          <w:color w:val="000000"/>
          <w:sz w:val="28"/>
          <w:szCs w:val="28"/>
          <w:lang w:val="uk-UA"/>
        </w:rPr>
      </w:pPr>
    </w:p>
    <w:p w:rsidR="005910FD" w:rsidRPr="00675D38" w:rsidRDefault="00E26649" w:rsidP="00675D38">
      <w:pPr>
        <w:pBdr>
          <w:top w:val="nil"/>
          <w:left w:val="nil"/>
          <w:bottom w:val="nil"/>
          <w:right w:val="nil"/>
          <w:between w:val="nil"/>
        </w:pBdr>
        <w:spacing w:after="0" w:line="360" w:lineRule="auto"/>
        <w:ind w:firstLine="709"/>
        <w:jc w:val="center"/>
        <w:rPr>
          <w:rFonts w:ascii="Times New Roman" w:eastAsia="Times New Roman" w:hAnsi="Times New Roman" w:cs="Times New Roman"/>
          <w:sz w:val="28"/>
          <w:szCs w:val="28"/>
          <w:lang w:val="uk-UA"/>
        </w:rPr>
      </w:pPr>
      <w:r w:rsidRPr="00675D38">
        <w:rPr>
          <w:rFonts w:ascii="Times New Roman" w:eastAsia="Times New Roman" w:hAnsi="Times New Roman" w:cs="Times New Roman"/>
          <w:color w:val="000000"/>
          <w:sz w:val="28"/>
          <w:szCs w:val="28"/>
        </w:rPr>
        <w:lastRenderedPageBreak/>
        <w:t xml:space="preserve">2 МАТЕРІАЛИ ТА МЕТОДИ </w:t>
      </w:r>
      <w:proofErr w:type="gramStart"/>
      <w:r w:rsidRPr="00675D38">
        <w:rPr>
          <w:rFonts w:ascii="Times New Roman" w:eastAsia="Times New Roman" w:hAnsi="Times New Roman" w:cs="Times New Roman"/>
          <w:color w:val="000000"/>
          <w:sz w:val="28"/>
          <w:szCs w:val="28"/>
        </w:rPr>
        <w:t>ДОСЛ</w:t>
      </w:r>
      <w:proofErr w:type="gramEnd"/>
      <w:r w:rsidRPr="00675D38">
        <w:rPr>
          <w:rFonts w:ascii="Times New Roman" w:eastAsia="Times New Roman" w:hAnsi="Times New Roman" w:cs="Times New Roman"/>
          <w:color w:val="000000"/>
          <w:sz w:val="28"/>
          <w:szCs w:val="28"/>
        </w:rPr>
        <w:t>ІДЖЕННЯ</w:t>
      </w:r>
    </w:p>
    <w:p w:rsidR="008E022C" w:rsidRDefault="00E26649" w:rsidP="002A731C">
      <w:pPr>
        <w:pBdr>
          <w:top w:val="nil"/>
          <w:left w:val="nil"/>
          <w:bottom w:val="nil"/>
          <w:right w:val="nil"/>
          <w:between w:val="nil"/>
        </w:pBdr>
        <w:spacing w:line="360" w:lineRule="auto"/>
        <w:ind w:firstLine="709"/>
        <w:rPr>
          <w:rFonts w:ascii="Times New Roman" w:eastAsia="Times New Roman" w:hAnsi="Times New Roman" w:cs="Times New Roman"/>
          <w:color w:val="000000"/>
          <w:sz w:val="28"/>
          <w:szCs w:val="28"/>
          <w:lang w:val="uk-UA"/>
        </w:rPr>
      </w:pPr>
      <w:r w:rsidRPr="00675D38">
        <w:rPr>
          <w:rFonts w:ascii="Times New Roman" w:eastAsia="Times New Roman" w:hAnsi="Times New Roman" w:cs="Times New Roman"/>
          <w:color w:val="000000"/>
          <w:sz w:val="28"/>
          <w:szCs w:val="28"/>
        </w:rPr>
        <w:t xml:space="preserve">2.1 Об’єкт і матеріали </w:t>
      </w:r>
      <w:proofErr w:type="gramStart"/>
      <w:r w:rsidRPr="00675D38">
        <w:rPr>
          <w:rFonts w:ascii="Times New Roman" w:eastAsia="Times New Roman" w:hAnsi="Times New Roman" w:cs="Times New Roman"/>
          <w:color w:val="000000"/>
          <w:sz w:val="28"/>
          <w:szCs w:val="28"/>
        </w:rPr>
        <w:t>досл</w:t>
      </w:r>
      <w:proofErr w:type="gramEnd"/>
      <w:r w:rsidRPr="00675D38">
        <w:rPr>
          <w:rFonts w:ascii="Times New Roman" w:eastAsia="Times New Roman" w:hAnsi="Times New Roman" w:cs="Times New Roman"/>
          <w:color w:val="000000"/>
          <w:sz w:val="28"/>
          <w:szCs w:val="28"/>
        </w:rPr>
        <w:t>ідження</w:t>
      </w:r>
    </w:p>
    <w:p w:rsidR="002A731C" w:rsidRDefault="002A731C" w:rsidP="002A731C">
      <w:pPr>
        <w:pBdr>
          <w:top w:val="nil"/>
          <w:left w:val="nil"/>
          <w:bottom w:val="nil"/>
          <w:right w:val="nil"/>
          <w:between w:val="nil"/>
        </w:pBdr>
        <w:spacing w:line="360" w:lineRule="auto"/>
        <w:ind w:firstLine="709"/>
        <w:rPr>
          <w:rFonts w:ascii="Times New Roman" w:eastAsia="Times New Roman" w:hAnsi="Times New Roman" w:cs="Times New Roman"/>
          <w:color w:val="000000"/>
          <w:sz w:val="28"/>
          <w:szCs w:val="28"/>
          <w:lang w:val="uk-UA"/>
        </w:rPr>
      </w:pPr>
    </w:p>
    <w:p w:rsidR="008442F9" w:rsidRPr="002A731C" w:rsidRDefault="008442F9" w:rsidP="002A731C">
      <w:pPr>
        <w:pBdr>
          <w:top w:val="nil"/>
          <w:left w:val="nil"/>
          <w:bottom w:val="nil"/>
          <w:right w:val="nil"/>
          <w:between w:val="nil"/>
        </w:pBdr>
        <w:spacing w:line="360" w:lineRule="auto"/>
        <w:ind w:firstLine="709"/>
        <w:rPr>
          <w:rFonts w:ascii="Times New Roman" w:eastAsia="Times New Roman" w:hAnsi="Times New Roman" w:cs="Times New Roman"/>
          <w:color w:val="000000"/>
          <w:sz w:val="28"/>
          <w:szCs w:val="28"/>
          <w:lang w:val="uk-UA"/>
        </w:rPr>
      </w:pPr>
    </w:p>
    <w:p w:rsidR="005910FD" w:rsidRPr="00675D38" w:rsidRDefault="00E26649" w:rsidP="002A731C">
      <w:pPr>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675D38">
        <w:rPr>
          <w:rFonts w:ascii="Times New Roman" w:eastAsia="Times New Roman" w:hAnsi="Times New Roman" w:cs="Times New Roman"/>
          <w:color w:val="000000" w:themeColor="text1"/>
          <w:sz w:val="28"/>
          <w:szCs w:val="28"/>
        </w:rPr>
        <w:t>Досл</w:t>
      </w:r>
      <w:proofErr w:type="gramEnd"/>
      <w:r w:rsidRPr="00675D38">
        <w:rPr>
          <w:rFonts w:ascii="Times New Roman" w:eastAsia="Times New Roman" w:hAnsi="Times New Roman" w:cs="Times New Roman"/>
          <w:color w:val="000000" w:themeColor="text1"/>
          <w:sz w:val="28"/>
          <w:szCs w:val="28"/>
        </w:rPr>
        <w:t>і</w:t>
      </w:r>
      <w:r w:rsidR="00A60B84" w:rsidRPr="00675D38">
        <w:rPr>
          <w:rFonts w:ascii="Times New Roman" w:eastAsia="Times New Roman" w:hAnsi="Times New Roman" w:cs="Times New Roman"/>
          <w:color w:val="000000" w:themeColor="text1"/>
          <w:sz w:val="28"/>
          <w:szCs w:val="28"/>
        </w:rPr>
        <w:t xml:space="preserve">дже ння було прове де но на  базі </w:t>
      </w:r>
      <w:r w:rsidR="000830F2" w:rsidRPr="00675D38">
        <w:rPr>
          <w:rFonts w:ascii="Times New Roman" w:eastAsia="Times New Roman" w:hAnsi="Times New Roman" w:cs="Times New Roman"/>
          <w:color w:val="000000" w:themeColor="text1"/>
          <w:sz w:val="28"/>
          <w:szCs w:val="28"/>
        </w:rPr>
        <w:t>ка фе др</w:t>
      </w:r>
      <w:r w:rsidR="000830F2" w:rsidRPr="00675D38">
        <w:rPr>
          <w:rFonts w:ascii="Times New Roman" w:eastAsia="Times New Roman" w:hAnsi="Times New Roman" w:cs="Times New Roman"/>
          <w:color w:val="000000" w:themeColor="text1"/>
          <w:sz w:val="28"/>
          <w:szCs w:val="28"/>
          <w:lang w:val="uk-UA"/>
        </w:rPr>
        <w:t>и</w:t>
      </w:r>
      <w:r w:rsidR="000830F2" w:rsidRPr="00675D38">
        <w:rPr>
          <w:rFonts w:ascii="Times New Roman" w:eastAsia="Times New Roman" w:hAnsi="Times New Roman" w:cs="Times New Roman"/>
          <w:color w:val="000000" w:themeColor="text1"/>
          <w:sz w:val="28"/>
          <w:szCs w:val="28"/>
        </w:rPr>
        <w:t xml:space="preserve">  хімії біологічного фа культе ту </w:t>
      </w:r>
      <w:r w:rsidR="00A60B84" w:rsidRPr="00675D38">
        <w:rPr>
          <w:rFonts w:ascii="Times New Roman" w:eastAsia="Times New Roman" w:hAnsi="Times New Roman" w:cs="Times New Roman"/>
          <w:color w:val="000000" w:themeColor="text1"/>
          <w:sz w:val="28"/>
          <w:szCs w:val="28"/>
        </w:rPr>
        <w:t>Запорізького на</w:t>
      </w:r>
      <w:r w:rsidR="000830F2" w:rsidRPr="00675D38">
        <w:rPr>
          <w:rFonts w:ascii="Times New Roman" w:eastAsia="Times New Roman" w:hAnsi="Times New Roman" w:cs="Times New Roman"/>
          <w:color w:val="000000" w:themeColor="text1"/>
          <w:sz w:val="28"/>
          <w:szCs w:val="28"/>
        </w:rPr>
        <w:t>ціона льного уніве рсите ту</w:t>
      </w:r>
      <w:r w:rsidR="00A60B84" w:rsidRPr="00675D38">
        <w:rPr>
          <w:rFonts w:ascii="Times New Roman" w:eastAsia="Times New Roman" w:hAnsi="Times New Roman" w:cs="Times New Roman"/>
          <w:color w:val="000000" w:themeColor="text1"/>
          <w:sz w:val="28"/>
          <w:szCs w:val="28"/>
        </w:rPr>
        <w:t xml:space="preserve">. У </w:t>
      </w:r>
      <w:proofErr w:type="gramStart"/>
      <w:r w:rsidR="00A60B84" w:rsidRPr="00675D38">
        <w:rPr>
          <w:rFonts w:ascii="Times New Roman" w:eastAsia="Times New Roman" w:hAnsi="Times New Roman" w:cs="Times New Roman"/>
          <w:color w:val="000000" w:themeColor="text1"/>
          <w:sz w:val="28"/>
          <w:szCs w:val="28"/>
        </w:rPr>
        <w:t>досл</w:t>
      </w:r>
      <w:proofErr w:type="gramEnd"/>
      <w:r w:rsidR="00A60B84" w:rsidRPr="00675D38">
        <w:rPr>
          <w:rFonts w:ascii="Times New Roman" w:eastAsia="Times New Roman" w:hAnsi="Times New Roman" w:cs="Times New Roman"/>
          <w:color w:val="000000" w:themeColor="text1"/>
          <w:sz w:val="28"/>
          <w:szCs w:val="28"/>
        </w:rPr>
        <w:t>ідже нні бра</w:t>
      </w:r>
      <w:r w:rsidRPr="00675D38">
        <w:rPr>
          <w:rFonts w:ascii="Times New Roman" w:eastAsia="Times New Roman" w:hAnsi="Times New Roman" w:cs="Times New Roman"/>
          <w:color w:val="000000" w:themeColor="text1"/>
          <w:sz w:val="28"/>
          <w:szCs w:val="28"/>
        </w:rPr>
        <w:t xml:space="preserve">ли уча сть </w:t>
      </w:r>
      <w:r w:rsidR="000830F2" w:rsidRPr="00675D38">
        <w:rPr>
          <w:rFonts w:ascii="Times New Roman" w:eastAsia="Times New Roman" w:hAnsi="Times New Roman" w:cs="Times New Roman"/>
          <w:color w:val="000000" w:themeColor="text1"/>
          <w:sz w:val="28"/>
          <w:szCs w:val="28"/>
        </w:rPr>
        <w:t>9 студе нт</w:t>
      </w:r>
      <w:r w:rsidR="000830F2" w:rsidRPr="00675D38">
        <w:rPr>
          <w:rFonts w:ascii="Times New Roman" w:eastAsia="Times New Roman" w:hAnsi="Times New Roman" w:cs="Times New Roman"/>
          <w:color w:val="000000" w:themeColor="text1"/>
          <w:sz w:val="28"/>
          <w:szCs w:val="28"/>
          <w:lang w:val="uk-UA"/>
        </w:rPr>
        <w:t>ів</w:t>
      </w:r>
      <w:r w:rsidR="000830F2" w:rsidRPr="00675D38">
        <w:rPr>
          <w:rFonts w:ascii="Times New Roman" w:eastAsia="Times New Roman" w:hAnsi="Times New Roman" w:cs="Times New Roman"/>
          <w:color w:val="000000" w:themeColor="text1"/>
          <w:sz w:val="28"/>
          <w:szCs w:val="28"/>
        </w:rPr>
        <w:t>-першокурсник</w:t>
      </w:r>
      <w:r w:rsidR="000830F2" w:rsidRPr="00675D38">
        <w:rPr>
          <w:rFonts w:ascii="Times New Roman" w:eastAsia="Times New Roman" w:hAnsi="Times New Roman" w:cs="Times New Roman"/>
          <w:color w:val="000000" w:themeColor="text1"/>
          <w:sz w:val="28"/>
          <w:szCs w:val="28"/>
          <w:lang w:val="uk-UA"/>
        </w:rPr>
        <w:t>ів</w:t>
      </w:r>
      <w:r w:rsidRPr="00675D38">
        <w:rPr>
          <w:rFonts w:ascii="Times New Roman" w:eastAsia="Times New Roman" w:hAnsi="Times New Roman" w:cs="Times New Roman"/>
          <w:color w:val="000000" w:themeColor="text1"/>
          <w:sz w:val="28"/>
          <w:szCs w:val="28"/>
        </w:rPr>
        <w:t xml:space="preserve"> спеціальності 102</w:t>
      </w:r>
      <w:r w:rsidR="000163F9" w:rsidRPr="00675D38">
        <w:rPr>
          <w:rFonts w:ascii="Times New Roman" w:eastAsia="Times New Roman" w:hAnsi="Times New Roman" w:cs="Times New Roman"/>
          <w:color w:val="000000" w:themeColor="text1"/>
          <w:sz w:val="28"/>
          <w:szCs w:val="28"/>
          <w:lang w:val="uk-UA"/>
        </w:rPr>
        <w:t xml:space="preserve"> </w:t>
      </w:r>
      <w:r w:rsidR="00D72A41" w:rsidRPr="00675D38">
        <w:rPr>
          <w:rFonts w:ascii="Times New Roman" w:eastAsia="Times New Roman" w:hAnsi="Times New Roman" w:cs="Times New Roman"/>
          <w:color w:val="000000" w:themeColor="text1"/>
          <w:sz w:val="28"/>
          <w:szCs w:val="28"/>
          <w:lang w:val="uk-UA"/>
        </w:rPr>
        <w:t>«</w:t>
      </w:r>
      <w:r w:rsidR="000163F9" w:rsidRPr="00675D38">
        <w:rPr>
          <w:rFonts w:ascii="Times New Roman" w:eastAsia="Times New Roman" w:hAnsi="Times New Roman" w:cs="Times New Roman"/>
          <w:color w:val="000000" w:themeColor="text1"/>
          <w:sz w:val="28"/>
          <w:szCs w:val="28"/>
          <w:lang w:val="uk-UA"/>
        </w:rPr>
        <w:t>Хімія</w:t>
      </w:r>
      <w:r w:rsidR="00D72A41" w:rsidRPr="00675D38">
        <w:rPr>
          <w:rFonts w:ascii="Times New Roman" w:eastAsia="Times New Roman" w:hAnsi="Times New Roman" w:cs="Times New Roman"/>
          <w:color w:val="000000" w:themeColor="text1"/>
          <w:sz w:val="28"/>
          <w:szCs w:val="28"/>
          <w:lang w:val="uk-UA"/>
        </w:rPr>
        <w:t>»</w:t>
      </w:r>
      <w:r w:rsidR="000163F9" w:rsidRPr="00675D38">
        <w:rPr>
          <w:rFonts w:ascii="Times New Roman" w:eastAsia="Times New Roman" w:hAnsi="Times New Roman" w:cs="Times New Roman"/>
          <w:color w:val="000000" w:themeColor="text1"/>
          <w:sz w:val="28"/>
          <w:szCs w:val="28"/>
          <w:lang w:val="uk-UA"/>
        </w:rPr>
        <w:t xml:space="preserve"> освітньо-професійної програми </w:t>
      </w:r>
      <w:r w:rsidRPr="00675D38">
        <w:rPr>
          <w:rFonts w:ascii="Times New Roman" w:eastAsia="Times New Roman" w:hAnsi="Times New Roman" w:cs="Times New Roman"/>
          <w:color w:val="000000" w:themeColor="text1"/>
          <w:sz w:val="28"/>
          <w:szCs w:val="28"/>
        </w:rPr>
        <w:t xml:space="preserve"> </w:t>
      </w:r>
      <w:r w:rsidR="00DE2D99" w:rsidRPr="00675D38">
        <w:rPr>
          <w:rFonts w:ascii="Times New Roman" w:eastAsia="Times New Roman" w:hAnsi="Times New Roman" w:cs="Times New Roman"/>
          <w:color w:val="000000" w:themeColor="text1"/>
          <w:sz w:val="28"/>
          <w:szCs w:val="28"/>
          <w:lang w:val="uk-UA"/>
        </w:rPr>
        <w:t>«Х</w:t>
      </w:r>
      <w:r w:rsidRPr="00675D38">
        <w:rPr>
          <w:rFonts w:ascii="Times New Roman" w:eastAsia="Times New Roman" w:hAnsi="Times New Roman" w:cs="Times New Roman"/>
          <w:color w:val="000000" w:themeColor="text1"/>
          <w:sz w:val="28"/>
          <w:szCs w:val="28"/>
        </w:rPr>
        <w:t>імія</w:t>
      </w:r>
      <w:r w:rsidR="00DE2D99" w:rsidRPr="00675D38">
        <w:rPr>
          <w:rFonts w:ascii="Times New Roman" w:eastAsia="Times New Roman" w:hAnsi="Times New Roman" w:cs="Times New Roman"/>
          <w:color w:val="000000" w:themeColor="text1"/>
          <w:sz w:val="28"/>
          <w:szCs w:val="28"/>
          <w:lang w:val="uk-UA"/>
        </w:rPr>
        <w:t>»</w:t>
      </w:r>
      <w:r w:rsidR="000830F2" w:rsidRPr="00675D38">
        <w:rPr>
          <w:rFonts w:ascii="Times New Roman" w:eastAsia="Times New Roman" w:hAnsi="Times New Roman" w:cs="Times New Roman"/>
          <w:color w:val="000000" w:themeColor="text1"/>
          <w:sz w:val="28"/>
          <w:szCs w:val="28"/>
        </w:rPr>
        <w:t>, у віці 17-</w:t>
      </w:r>
      <w:r w:rsidR="000163F9" w:rsidRPr="00675D38">
        <w:rPr>
          <w:rFonts w:ascii="Times New Roman" w:eastAsia="Times New Roman" w:hAnsi="Times New Roman" w:cs="Times New Roman"/>
          <w:color w:val="000000" w:themeColor="text1"/>
          <w:sz w:val="28"/>
          <w:szCs w:val="28"/>
          <w:lang w:val="uk-UA"/>
        </w:rPr>
        <w:t>18</w:t>
      </w:r>
      <w:r w:rsidR="000830F2" w:rsidRPr="00675D38">
        <w:rPr>
          <w:rFonts w:ascii="Times New Roman" w:eastAsia="Times New Roman" w:hAnsi="Times New Roman" w:cs="Times New Roman"/>
          <w:color w:val="000000" w:themeColor="text1"/>
          <w:sz w:val="28"/>
          <w:szCs w:val="28"/>
        </w:rPr>
        <w:t xml:space="preserve"> років</w:t>
      </w:r>
      <w:r w:rsidRPr="00675D38">
        <w:rPr>
          <w:rFonts w:ascii="Times New Roman" w:eastAsia="Times New Roman" w:hAnsi="Times New Roman" w:cs="Times New Roman"/>
          <w:color w:val="000000" w:themeColor="text1"/>
          <w:sz w:val="28"/>
          <w:szCs w:val="28"/>
        </w:rPr>
        <w:t>.</w:t>
      </w:r>
    </w:p>
    <w:p w:rsidR="00E848F8" w:rsidRPr="00675D38" w:rsidRDefault="002B312D" w:rsidP="00E848F8">
      <w:pPr>
        <w:spacing w:after="0" w:line="360" w:lineRule="auto"/>
        <w:ind w:firstLine="709"/>
        <w:jc w:val="both"/>
        <w:rPr>
          <w:rFonts w:ascii="Times New Roman" w:eastAsia="Times New Roman" w:hAnsi="Times New Roman" w:cs="Times New Roman"/>
          <w:sz w:val="28"/>
          <w:szCs w:val="28"/>
        </w:rPr>
      </w:pPr>
      <w:r w:rsidRPr="00675D38">
        <w:rPr>
          <w:rFonts w:ascii="Times New Roman" w:eastAsia="Times New Roman" w:hAnsi="Times New Roman" w:cs="Times New Roman"/>
          <w:color w:val="000000" w:themeColor="text1"/>
          <w:sz w:val="28"/>
          <w:szCs w:val="28"/>
          <w:lang w:val="uk-UA"/>
        </w:rPr>
        <w:t xml:space="preserve">Експеримент передбачав впровадження в процес викладання </w:t>
      </w:r>
      <w:r w:rsidR="00DD5CEA" w:rsidRPr="00675D38">
        <w:rPr>
          <w:rFonts w:ascii="Times New Roman" w:eastAsia="Times New Roman" w:hAnsi="Times New Roman" w:cs="Times New Roman"/>
          <w:color w:val="000000" w:themeColor="text1"/>
          <w:sz w:val="28"/>
          <w:szCs w:val="28"/>
          <w:lang w:val="uk-UA"/>
        </w:rPr>
        <w:t>курсу</w:t>
      </w:r>
      <w:r w:rsidRPr="00675D38">
        <w:rPr>
          <w:rFonts w:ascii="Times New Roman" w:eastAsia="Times New Roman" w:hAnsi="Times New Roman" w:cs="Times New Roman"/>
          <w:color w:val="000000" w:themeColor="text1"/>
          <w:sz w:val="28"/>
          <w:szCs w:val="28"/>
          <w:lang w:val="uk-UA"/>
        </w:rPr>
        <w:t xml:space="preserve"> «Неорганічна хімія» розробленого </w:t>
      </w:r>
      <w:r w:rsidR="00DD5CEA" w:rsidRPr="00675D38">
        <w:rPr>
          <w:rFonts w:ascii="Times New Roman" w:eastAsia="Times New Roman" w:hAnsi="Times New Roman" w:cs="Times New Roman"/>
          <w:color w:val="000000" w:themeColor="text1"/>
          <w:sz w:val="28"/>
          <w:szCs w:val="28"/>
          <w:lang w:val="uk-UA"/>
        </w:rPr>
        <w:t>нами навчально-методичного</w:t>
      </w:r>
      <w:r w:rsidRPr="00675D38">
        <w:rPr>
          <w:rFonts w:ascii="Times New Roman" w:eastAsia="Times New Roman" w:hAnsi="Times New Roman" w:cs="Times New Roman"/>
          <w:color w:val="000000" w:themeColor="text1"/>
          <w:sz w:val="28"/>
          <w:szCs w:val="28"/>
          <w:lang w:val="uk-UA"/>
        </w:rPr>
        <w:t xml:space="preserve"> комплекту завдань до самостійної роботи, що включали завдання аудиторної та домашньої самостійної роботи</w:t>
      </w:r>
      <w:r w:rsidRPr="00675D38">
        <w:rPr>
          <w:rFonts w:ascii="Times New Roman" w:eastAsia="Times New Roman" w:hAnsi="Times New Roman" w:cs="Times New Roman"/>
          <w:color w:val="000000" w:themeColor="text1"/>
          <w:sz w:val="28"/>
          <w:szCs w:val="28"/>
        </w:rPr>
        <w:t xml:space="preserve"> </w:t>
      </w:r>
      <w:r w:rsidRPr="00675D38">
        <w:rPr>
          <w:rFonts w:ascii="Times New Roman" w:eastAsia="Times New Roman" w:hAnsi="Times New Roman" w:cs="Times New Roman"/>
          <w:color w:val="000000" w:themeColor="text1"/>
          <w:sz w:val="28"/>
          <w:szCs w:val="28"/>
          <w:lang w:val="uk-UA"/>
        </w:rPr>
        <w:t>з т</w:t>
      </w:r>
      <w:r w:rsidRPr="00675D38">
        <w:rPr>
          <w:rFonts w:ascii="Times New Roman" w:eastAsia="Times New Roman" w:hAnsi="Times New Roman" w:cs="Times New Roman"/>
          <w:color w:val="000000" w:themeColor="text1"/>
          <w:sz w:val="28"/>
          <w:szCs w:val="28"/>
        </w:rPr>
        <w:t>ем</w:t>
      </w:r>
      <w:r w:rsidRPr="00675D38">
        <w:rPr>
          <w:rFonts w:ascii="Times New Roman" w:eastAsia="Times New Roman" w:hAnsi="Times New Roman" w:cs="Times New Roman"/>
          <w:color w:val="000000" w:themeColor="text1"/>
          <w:sz w:val="28"/>
          <w:szCs w:val="28"/>
          <w:lang w:val="uk-UA"/>
        </w:rPr>
        <w:t>:</w:t>
      </w:r>
      <w:r w:rsidR="00E26649" w:rsidRPr="00675D38">
        <w:rPr>
          <w:rFonts w:ascii="Times New Roman" w:eastAsia="Times New Roman" w:hAnsi="Times New Roman" w:cs="Times New Roman"/>
          <w:color w:val="000000" w:themeColor="text1"/>
          <w:sz w:val="28"/>
          <w:szCs w:val="28"/>
        </w:rPr>
        <w:t xml:space="preserve"> </w:t>
      </w:r>
      <w:r w:rsidRPr="00675D38">
        <w:rPr>
          <w:rFonts w:ascii="Times New Roman" w:eastAsia="Times New Roman" w:hAnsi="Times New Roman" w:cs="Times New Roman"/>
          <w:color w:val="000000" w:themeColor="text1"/>
          <w:sz w:val="28"/>
          <w:szCs w:val="28"/>
          <w:lang w:val="uk-UA"/>
        </w:rPr>
        <w:t>«Основні закони і поняття хімії», «Будова атома і Періодичний закон», «Молекулярний рівень будови речовин»</w:t>
      </w:r>
      <w:r w:rsidR="00E848F8" w:rsidRPr="00E848F8">
        <w:rPr>
          <w:rFonts w:ascii="Times New Roman" w:hAnsi="Times New Roman" w:cs="Times New Roman"/>
          <w:noProof/>
          <w:sz w:val="28"/>
          <w:szCs w:val="28"/>
        </w:rPr>
        <w:t xml:space="preserve"> </w:t>
      </w:r>
      <w:r w:rsidR="00E848F8" w:rsidRPr="00675D38">
        <w:rPr>
          <w:rFonts w:ascii="Times New Roman" w:hAnsi="Times New Roman" w:cs="Times New Roman"/>
          <w:noProof/>
          <w:sz w:val="28"/>
          <w:szCs w:val="28"/>
        </w:rPr>
        <w:t>[</w:t>
      </w:r>
      <w:r w:rsidR="00E848F8">
        <w:rPr>
          <w:rFonts w:ascii="Times New Roman" w:hAnsi="Times New Roman" w:cs="Times New Roman"/>
          <w:noProof/>
          <w:sz w:val="28"/>
          <w:szCs w:val="28"/>
          <w:lang w:val="uk-UA"/>
        </w:rPr>
        <w:t>26-28</w:t>
      </w:r>
      <w:r w:rsidR="00E848F8" w:rsidRPr="00675D38">
        <w:rPr>
          <w:rFonts w:ascii="Times New Roman" w:hAnsi="Times New Roman" w:cs="Times New Roman"/>
          <w:noProof/>
          <w:sz w:val="28"/>
          <w:szCs w:val="28"/>
        </w:rPr>
        <w:t>].</w:t>
      </w:r>
    </w:p>
    <w:p w:rsidR="005910FD" w:rsidRPr="00675D38" w:rsidRDefault="00571B6C" w:rsidP="00675D38">
      <w:pPr>
        <w:spacing w:after="0" w:line="360" w:lineRule="auto"/>
        <w:ind w:firstLine="709"/>
        <w:jc w:val="both"/>
        <w:rPr>
          <w:rFonts w:ascii="Times New Roman" w:eastAsia="Times New Roman" w:hAnsi="Times New Roman" w:cs="Times New Roman"/>
          <w:color w:val="000000" w:themeColor="text1"/>
          <w:sz w:val="28"/>
          <w:szCs w:val="28"/>
          <w:lang w:val="uk-UA"/>
        </w:rPr>
      </w:pPr>
      <w:r w:rsidRPr="00675D38">
        <w:rPr>
          <w:rFonts w:ascii="Times New Roman" w:eastAsia="Times New Roman" w:hAnsi="Times New Roman" w:cs="Times New Roman"/>
          <w:color w:val="000000" w:themeColor="text1"/>
          <w:sz w:val="28"/>
          <w:szCs w:val="28"/>
          <w:lang w:val="uk-UA"/>
        </w:rPr>
        <w:t xml:space="preserve">Теми </w:t>
      </w:r>
      <w:r w:rsidR="00E26649" w:rsidRPr="00675D38">
        <w:rPr>
          <w:rFonts w:ascii="Times New Roman" w:eastAsia="Times New Roman" w:hAnsi="Times New Roman" w:cs="Times New Roman"/>
          <w:color w:val="000000" w:themeColor="text1"/>
          <w:sz w:val="28"/>
          <w:szCs w:val="28"/>
        </w:rPr>
        <w:t>«Енергетика хімічних і фазових перетворень», «Комплексні сполуки», «Основи термодинаміки» проводилися за традиційною методикою, розробленою викладачами кафедри хімії ЗНУ</w:t>
      </w:r>
      <w:r w:rsidRPr="00675D38">
        <w:rPr>
          <w:rFonts w:ascii="Times New Roman" w:eastAsia="Times New Roman" w:hAnsi="Times New Roman" w:cs="Times New Roman"/>
          <w:color w:val="000000" w:themeColor="text1"/>
          <w:sz w:val="28"/>
          <w:szCs w:val="28"/>
          <w:lang w:val="uk-UA"/>
        </w:rPr>
        <w:t>.</w:t>
      </w:r>
    </w:p>
    <w:p w:rsidR="005910FD" w:rsidRPr="00675D38" w:rsidRDefault="00E26649" w:rsidP="00675D38">
      <w:pPr>
        <w:spacing w:after="0" w:line="360" w:lineRule="auto"/>
        <w:ind w:firstLine="709"/>
        <w:jc w:val="both"/>
        <w:rPr>
          <w:rFonts w:ascii="Times New Roman" w:eastAsia="Times New Roman" w:hAnsi="Times New Roman" w:cs="Times New Roman"/>
          <w:sz w:val="28"/>
          <w:szCs w:val="28"/>
          <w:lang w:val="uk-UA"/>
        </w:rPr>
      </w:pPr>
      <w:r w:rsidRPr="00675D38">
        <w:rPr>
          <w:rFonts w:ascii="Times New Roman" w:eastAsia="Times New Roman" w:hAnsi="Times New Roman" w:cs="Times New Roman"/>
          <w:sz w:val="28"/>
          <w:szCs w:val="28"/>
          <w:lang w:val="uk-UA"/>
        </w:rPr>
        <w:t xml:space="preserve">Об’єктом дослідження є методика навчання «Неорганічної хімії» для студентів-першокурсників спеціальності 102 «Хімія» із застосуванням завдань для самостійної роботи та її вплив на </w:t>
      </w:r>
      <w:r w:rsidR="00571B6C" w:rsidRPr="00675D38">
        <w:rPr>
          <w:rFonts w:ascii="Times New Roman" w:eastAsia="Times New Roman" w:hAnsi="Times New Roman" w:cs="Times New Roman"/>
          <w:sz w:val="28"/>
          <w:szCs w:val="28"/>
          <w:lang w:val="uk-UA"/>
        </w:rPr>
        <w:t xml:space="preserve">успішність </w:t>
      </w:r>
      <w:r w:rsidRPr="00675D38">
        <w:rPr>
          <w:rFonts w:ascii="Times New Roman" w:eastAsia="Times New Roman" w:hAnsi="Times New Roman" w:cs="Times New Roman"/>
          <w:sz w:val="28"/>
          <w:szCs w:val="28"/>
          <w:lang w:val="uk-UA"/>
        </w:rPr>
        <w:t>навчання</w:t>
      </w:r>
      <w:r w:rsidR="00571B6C" w:rsidRPr="00675D38">
        <w:rPr>
          <w:rFonts w:ascii="Times New Roman" w:eastAsia="Times New Roman" w:hAnsi="Times New Roman" w:cs="Times New Roman"/>
          <w:sz w:val="28"/>
          <w:szCs w:val="28"/>
          <w:lang w:val="uk-UA"/>
        </w:rPr>
        <w:t xml:space="preserve"> та формування мотивації і професійної спрямованості</w:t>
      </w:r>
      <w:r w:rsidRPr="00675D38">
        <w:rPr>
          <w:rFonts w:ascii="Times New Roman" w:eastAsia="Times New Roman" w:hAnsi="Times New Roman" w:cs="Times New Roman"/>
          <w:sz w:val="28"/>
          <w:szCs w:val="28"/>
          <w:lang w:val="uk-UA"/>
        </w:rPr>
        <w:t>.</w:t>
      </w:r>
    </w:p>
    <w:p w:rsidR="00340670" w:rsidRDefault="0015239D" w:rsidP="00340670">
      <w:pPr>
        <w:spacing w:after="0" w:line="360" w:lineRule="auto"/>
        <w:ind w:firstLine="709"/>
        <w:jc w:val="both"/>
        <w:rPr>
          <w:rFonts w:ascii="Times New Roman" w:hAnsi="Times New Roman" w:cs="Times New Roman"/>
          <w:noProof/>
          <w:sz w:val="28"/>
          <w:szCs w:val="28"/>
          <w:lang w:val="uk-UA"/>
        </w:rPr>
      </w:pPr>
      <w:r w:rsidRPr="00675D38">
        <w:rPr>
          <w:rFonts w:ascii="Times New Roman" w:eastAsia="Times New Roman" w:hAnsi="Times New Roman" w:cs="Times New Roman"/>
          <w:color w:val="000000" w:themeColor="text1"/>
          <w:sz w:val="28"/>
          <w:szCs w:val="28"/>
          <w:lang w:val="uk-UA"/>
        </w:rPr>
        <w:t>Матеріали дослідження</w:t>
      </w:r>
      <w:r w:rsidR="00E26649" w:rsidRPr="00675D38">
        <w:rPr>
          <w:rFonts w:ascii="Times New Roman" w:eastAsia="Times New Roman" w:hAnsi="Times New Roman" w:cs="Times New Roman"/>
          <w:color w:val="000000" w:themeColor="text1"/>
          <w:sz w:val="28"/>
          <w:szCs w:val="28"/>
          <w:lang w:val="uk-UA"/>
        </w:rPr>
        <w:t xml:space="preserve">: результати спостережень на освітнім процесом засвоєння тем курсу «Неорганічна хімія» у першому семестрі, </w:t>
      </w:r>
      <w:r w:rsidRPr="00675D38">
        <w:rPr>
          <w:rFonts w:ascii="Times New Roman" w:eastAsia="Times New Roman" w:hAnsi="Times New Roman" w:cs="Times New Roman"/>
          <w:color w:val="000000" w:themeColor="text1"/>
          <w:sz w:val="28"/>
          <w:szCs w:val="28"/>
          <w:lang w:val="uk-UA"/>
        </w:rPr>
        <w:t>проведення бесід та анкетувань</w:t>
      </w:r>
      <w:r w:rsidR="00E26649" w:rsidRPr="00675D38">
        <w:rPr>
          <w:rFonts w:ascii="Times New Roman" w:eastAsia="Times New Roman" w:hAnsi="Times New Roman" w:cs="Times New Roman"/>
          <w:color w:val="000000" w:themeColor="text1"/>
          <w:sz w:val="28"/>
          <w:szCs w:val="28"/>
          <w:lang w:val="uk-UA"/>
        </w:rPr>
        <w:t>, інтерпретації результатів анкетува</w:t>
      </w:r>
      <w:r w:rsidR="00DE2D99" w:rsidRPr="00675D38">
        <w:rPr>
          <w:rFonts w:ascii="Times New Roman" w:eastAsia="Times New Roman" w:hAnsi="Times New Roman" w:cs="Times New Roman"/>
          <w:color w:val="000000" w:themeColor="text1"/>
          <w:sz w:val="28"/>
          <w:szCs w:val="28"/>
          <w:lang w:val="uk-UA"/>
        </w:rPr>
        <w:t>нь, аналіз успішності студентів</w:t>
      </w:r>
      <w:r w:rsidR="00D72A41" w:rsidRPr="00675D38">
        <w:rPr>
          <w:rFonts w:ascii="Times New Roman" w:hAnsi="Times New Roman" w:cs="Times New Roman"/>
          <w:noProof/>
          <w:sz w:val="28"/>
          <w:szCs w:val="28"/>
          <w:lang w:val="uk-UA"/>
        </w:rPr>
        <w:t>.</w:t>
      </w:r>
    </w:p>
    <w:p w:rsidR="00340670" w:rsidRDefault="00340670" w:rsidP="00340670">
      <w:pPr>
        <w:spacing w:after="0" w:line="360" w:lineRule="auto"/>
        <w:ind w:firstLine="709"/>
        <w:jc w:val="both"/>
        <w:rPr>
          <w:rFonts w:ascii="Times New Roman" w:hAnsi="Times New Roman" w:cs="Times New Roman"/>
          <w:noProof/>
          <w:sz w:val="28"/>
          <w:szCs w:val="28"/>
          <w:lang w:val="uk-UA"/>
        </w:rPr>
      </w:pPr>
    </w:p>
    <w:p w:rsidR="008442F9" w:rsidRDefault="008442F9" w:rsidP="00340670">
      <w:pPr>
        <w:spacing w:after="0" w:line="360" w:lineRule="auto"/>
        <w:ind w:firstLine="709"/>
        <w:jc w:val="both"/>
        <w:rPr>
          <w:rFonts w:ascii="Times New Roman" w:eastAsia="Times New Roman" w:hAnsi="Times New Roman" w:cs="Times New Roman"/>
          <w:color w:val="000000"/>
          <w:sz w:val="28"/>
          <w:szCs w:val="28"/>
          <w:lang w:val="uk-UA"/>
        </w:rPr>
      </w:pPr>
    </w:p>
    <w:p w:rsidR="008442F9" w:rsidRDefault="008442F9" w:rsidP="00340670">
      <w:pPr>
        <w:spacing w:after="0" w:line="360" w:lineRule="auto"/>
        <w:ind w:firstLine="709"/>
        <w:jc w:val="both"/>
        <w:rPr>
          <w:rFonts w:ascii="Times New Roman" w:eastAsia="Times New Roman" w:hAnsi="Times New Roman" w:cs="Times New Roman"/>
          <w:color w:val="000000"/>
          <w:sz w:val="28"/>
          <w:szCs w:val="28"/>
          <w:lang w:val="uk-UA"/>
        </w:rPr>
      </w:pPr>
    </w:p>
    <w:p w:rsidR="005910FD" w:rsidRDefault="00340670" w:rsidP="00340670">
      <w:pPr>
        <w:spacing w:after="0" w:line="360" w:lineRule="auto"/>
        <w:ind w:firstLine="709"/>
        <w:jc w:val="both"/>
        <w:rPr>
          <w:rFonts w:ascii="Times New Roman" w:eastAsia="Times New Roman" w:hAnsi="Times New Roman" w:cs="Times New Roman"/>
          <w:color w:val="000000"/>
          <w:sz w:val="28"/>
          <w:szCs w:val="28"/>
          <w:lang w:val="uk-UA"/>
        </w:rPr>
      </w:pPr>
      <w:r w:rsidRPr="00675D38">
        <w:rPr>
          <w:rFonts w:ascii="Times New Roman" w:eastAsia="Times New Roman" w:hAnsi="Times New Roman" w:cs="Times New Roman"/>
          <w:color w:val="000000"/>
          <w:sz w:val="28"/>
          <w:szCs w:val="28"/>
          <w:lang w:val="uk-UA"/>
        </w:rPr>
        <w:lastRenderedPageBreak/>
        <w:t xml:space="preserve"> </w:t>
      </w:r>
      <w:r w:rsidR="00E26649" w:rsidRPr="00675D38">
        <w:rPr>
          <w:rFonts w:ascii="Times New Roman" w:eastAsia="Times New Roman" w:hAnsi="Times New Roman" w:cs="Times New Roman"/>
          <w:color w:val="000000"/>
          <w:sz w:val="28"/>
          <w:szCs w:val="28"/>
          <w:lang w:val="uk-UA"/>
        </w:rPr>
        <w:t>2.2 Методи дослідження</w:t>
      </w:r>
    </w:p>
    <w:p w:rsidR="008442F9" w:rsidRDefault="008442F9" w:rsidP="00340670">
      <w:pPr>
        <w:spacing w:after="0" w:line="360" w:lineRule="auto"/>
        <w:ind w:firstLine="709"/>
        <w:jc w:val="both"/>
        <w:rPr>
          <w:rFonts w:ascii="Times New Roman" w:eastAsia="Times New Roman" w:hAnsi="Times New Roman" w:cs="Times New Roman"/>
          <w:color w:val="000000"/>
          <w:sz w:val="28"/>
          <w:szCs w:val="28"/>
          <w:lang w:val="uk-UA"/>
        </w:rPr>
      </w:pPr>
    </w:p>
    <w:p w:rsidR="008442F9" w:rsidRPr="002A731C" w:rsidRDefault="008442F9" w:rsidP="00340670">
      <w:pPr>
        <w:spacing w:after="0" w:line="360" w:lineRule="auto"/>
        <w:ind w:firstLine="709"/>
        <w:jc w:val="both"/>
        <w:rPr>
          <w:rFonts w:ascii="Times New Roman" w:eastAsia="Times New Roman" w:hAnsi="Times New Roman" w:cs="Times New Roman"/>
          <w:color w:val="000000"/>
          <w:sz w:val="28"/>
          <w:szCs w:val="28"/>
          <w:lang w:val="uk-UA"/>
        </w:rPr>
      </w:pPr>
    </w:p>
    <w:p w:rsidR="005910FD" w:rsidRPr="001C1FFC" w:rsidRDefault="00E26649" w:rsidP="002A731C">
      <w:pPr>
        <w:spacing w:after="0" w:line="360" w:lineRule="auto"/>
        <w:ind w:firstLine="709"/>
        <w:jc w:val="both"/>
        <w:rPr>
          <w:rFonts w:ascii="Times New Roman" w:eastAsia="Times New Roman" w:hAnsi="Times New Roman" w:cs="Times New Roman"/>
          <w:sz w:val="28"/>
          <w:szCs w:val="28"/>
          <w:lang w:val="uk-UA"/>
        </w:rPr>
      </w:pPr>
      <w:r w:rsidRPr="00675D38">
        <w:rPr>
          <w:rFonts w:ascii="Times New Roman" w:eastAsia="Times New Roman" w:hAnsi="Times New Roman" w:cs="Times New Roman"/>
          <w:sz w:val="28"/>
          <w:szCs w:val="28"/>
          <w:lang w:val="uk-UA"/>
        </w:rPr>
        <w:t>У відповідності з логікою наукового пошуку здійснюється розробка методики дослідження, що є сукупністю теоретичних та емпіричних методів, які дають можливість з найбільшою достовірністю дослідити такий скл</w:t>
      </w:r>
      <w:r w:rsidR="00E46D4C" w:rsidRPr="00675D38">
        <w:rPr>
          <w:rFonts w:ascii="Times New Roman" w:eastAsia="Times New Roman" w:hAnsi="Times New Roman" w:cs="Times New Roman"/>
          <w:sz w:val="28"/>
          <w:szCs w:val="28"/>
          <w:lang w:val="uk-UA"/>
        </w:rPr>
        <w:t>адний і багатофункціональний об’</w:t>
      </w:r>
      <w:r w:rsidRPr="00675D38">
        <w:rPr>
          <w:rFonts w:ascii="Times New Roman" w:eastAsia="Times New Roman" w:hAnsi="Times New Roman" w:cs="Times New Roman"/>
          <w:sz w:val="28"/>
          <w:szCs w:val="28"/>
          <w:lang w:val="uk-UA"/>
        </w:rPr>
        <w:t>єкт, як є освітн</w:t>
      </w:r>
      <w:r w:rsidR="00E46D4C" w:rsidRPr="00675D38">
        <w:rPr>
          <w:rFonts w:ascii="Times New Roman" w:eastAsia="Times New Roman" w:hAnsi="Times New Roman" w:cs="Times New Roman"/>
          <w:sz w:val="28"/>
          <w:szCs w:val="28"/>
          <w:lang w:val="uk-UA"/>
        </w:rPr>
        <w:t>ій</w:t>
      </w:r>
      <w:r w:rsidRPr="00675D38">
        <w:rPr>
          <w:rFonts w:ascii="Times New Roman" w:eastAsia="Times New Roman" w:hAnsi="Times New Roman" w:cs="Times New Roman"/>
          <w:sz w:val="28"/>
          <w:szCs w:val="28"/>
          <w:lang w:val="uk-UA"/>
        </w:rPr>
        <w:t xml:space="preserve"> процес. </w:t>
      </w:r>
      <w:r w:rsidRPr="00675D38">
        <w:rPr>
          <w:rFonts w:ascii="Times New Roman" w:eastAsia="Times New Roman" w:hAnsi="Times New Roman" w:cs="Times New Roman"/>
          <w:sz w:val="28"/>
          <w:szCs w:val="28"/>
        </w:rPr>
        <w:t xml:space="preserve">Використання цілого ряду методів дозволяє всебічно вивчити </w:t>
      </w:r>
      <w:proofErr w:type="gramStart"/>
      <w:r w:rsidRPr="00675D38">
        <w:rPr>
          <w:rFonts w:ascii="Times New Roman" w:eastAsia="Times New Roman" w:hAnsi="Times New Roman" w:cs="Times New Roman"/>
          <w:sz w:val="28"/>
          <w:szCs w:val="28"/>
        </w:rPr>
        <w:t>досл</w:t>
      </w:r>
      <w:proofErr w:type="gramEnd"/>
      <w:r w:rsidRPr="00675D38">
        <w:rPr>
          <w:rFonts w:ascii="Times New Roman" w:eastAsia="Times New Roman" w:hAnsi="Times New Roman" w:cs="Times New Roman"/>
          <w:sz w:val="28"/>
          <w:szCs w:val="28"/>
        </w:rPr>
        <w:t>ід</w:t>
      </w:r>
      <w:r w:rsidR="00E46D4C" w:rsidRPr="00675D38">
        <w:rPr>
          <w:rFonts w:ascii="Times New Roman" w:eastAsia="Times New Roman" w:hAnsi="Times New Roman" w:cs="Times New Roman"/>
          <w:sz w:val="28"/>
          <w:szCs w:val="28"/>
        </w:rPr>
        <w:t>жувану проблему, всі її аспекти</w:t>
      </w:r>
      <w:r w:rsidR="00E46D4C" w:rsidRPr="00675D38">
        <w:rPr>
          <w:rFonts w:ascii="Times New Roman" w:eastAsia="Times New Roman" w:hAnsi="Times New Roman" w:cs="Times New Roman"/>
          <w:sz w:val="28"/>
          <w:szCs w:val="28"/>
          <w:lang w:val="uk-UA"/>
        </w:rPr>
        <w:t xml:space="preserve"> та</w:t>
      </w:r>
      <w:r w:rsidRPr="00675D38">
        <w:rPr>
          <w:rFonts w:ascii="Times New Roman" w:eastAsia="Times New Roman" w:hAnsi="Times New Roman" w:cs="Times New Roman"/>
          <w:sz w:val="28"/>
          <w:szCs w:val="28"/>
        </w:rPr>
        <w:t xml:space="preserve"> параметри</w:t>
      </w:r>
      <w:r w:rsidR="001C1FFC">
        <w:rPr>
          <w:rFonts w:ascii="Times New Roman" w:eastAsia="Times New Roman" w:hAnsi="Times New Roman" w:cs="Times New Roman"/>
          <w:sz w:val="28"/>
          <w:szCs w:val="28"/>
          <w:lang w:val="uk-UA"/>
        </w:rPr>
        <w:t>.</w:t>
      </w:r>
    </w:p>
    <w:p w:rsidR="005910FD" w:rsidRPr="00675D38" w:rsidRDefault="00E26649" w:rsidP="00675D38">
      <w:pPr>
        <w:spacing w:after="0" w:line="360" w:lineRule="auto"/>
        <w:ind w:firstLine="709"/>
        <w:jc w:val="both"/>
        <w:rPr>
          <w:rFonts w:ascii="Times New Roman" w:eastAsia="Times New Roman" w:hAnsi="Times New Roman" w:cs="Times New Roman"/>
          <w:color w:val="000000" w:themeColor="text1"/>
          <w:sz w:val="28"/>
          <w:szCs w:val="28"/>
          <w:lang w:val="uk-UA"/>
        </w:rPr>
      </w:pPr>
      <w:r w:rsidRPr="00880206">
        <w:rPr>
          <w:rFonts w:ascii="Times New Roman" w:eastAsia="Times New Roman" w:hAnsi="Times New Roman" w:cs="Times New Roman"/>
          <w:sz w:val="28"/>
          <w:szCs w:val="28"/>
          <w:lang w:val="uk-UA"/>
        </w:rPr>
        <w:t xml:space="preserve">Методи педагогічного дослідження – це власне способи вивчення педагогічних явищ, отримання наукової інформації про них з метою визначення закономірних зв'язків, відношень і побудови наукових теорій. </w:t>
      </w:r>
      <w:r w:rsidRPr="00675D38">
        <w:rPr>
          <w:rFonts w:ascii="Times New Roman" w:eastAsia="Times New Roman" w:hAnsi="Times New Roman" w:cs="Times New Roman"/>
          <w:sz w:val="28"/>
          <w:szCs w:val="28"/>
        </w:rPr>
        <w:t xml:space="preserve">Всю їх </w:t>
      </w:r>
      <w:proofErr w:type="gramStart"/>
      <w:r w:rsidRPr="00675D38">
        <w:rPr>
          <w:rFonts w:ascii="Times New Roman" w:eastAsia="Times New Roman" w:hAnsi="Times New Roman" w:cs="Times New Roman"/>
          <w:sz w:val="28"/>
          <w:szCs w:val="28"/>
        </w:rPr>
        <w:t>р</w:t>
      </w:r>
      <w:proofErr w:type="gramEnd"/>
      <w:r w:rsidRPr="00675D38">
        <w:rPr>
          <w:rFonts w:ascii="Times New Roman" w:eastAsia="Times New Roman" w:hAnsi="Times New Roman" w:cs="Times New Roman"/>
          <w:sz w:val="28"/>
          <w:szCs w:val="28"/>
        </w:rPr>
        <w:t xml:space="preserve">ізноманітність </w:t>
      </w:r>
      <w:r w:rsidR="00E46D4C" w:rsidRPr="00675D38">
        <w:rPr>
          <w:rFonts w:ascii="Times New Roman" w:eastAsia="Times New Roman" w:hAnsi="Times New Roman" w:cs="Times New Roman"/>
          <w:sz w:val="28"/>
          <w:szCs w:val="28"/>
          <w:lang w:val="uk-UA"/>
        </w:rPr>
        <w:t xml:space="preserve">можна </w:t>
      </w:r>
      <w:r w:rsidRPr="00675D38">
        <w:rPr>
          <w:rFonts w:ascii="Times New Roman" w:eastAsia="Times New Roman" w:hAnsi="Times New Roman" w:cs="Times New Roman"/>
          <w:sz w:val="28"/>
          <w:szCs w:val="28"/>
        </w:rPr>
        <w:t>поділити на три групи</w:t>
      </w:r>
      <w:r w:rsidR="00E46D4C" w:rsidRPr="00675D38">
        <w:rPr>
          <w:rFonts w:ascii="Times New Roman" w:eastAsia="Times New Roman" w:hAnsi="Times New Roman" w:cs="Times New Roman"/>
          <w:sz w:val="28"/>
          <w:szCs w:val="28"/>
          <w:lang w:val="uk-UA"/>
        </w:rPr>
        <w:t>:</w:t>
      </w:r>
      <w:r w:rsidRPr="00675D38">
        <w:rPr>
          <w:rFonts w:ascii="Times New Roman" w:eastAsia="Times New Roman" w:hAnsi="Times New Roman" w:cs="Times New Roman"/>
          <w:sz w:val="28"/>
          <w:szCs w:val="28"/>
        </w:rPr>
        <w:t xml:space="preserve"> методи вивчення педагогічного досвіду, методи теоретичного дослідження, математичні методи</w:t>
      </w:r>
      <w:r w:rsidR="00CF12C5" w:rsidRPr="00675D38">
        <w:rPr>
          <w:rFonts w:ascii="Times New Roman" w:eastAsia="Times New Roman" w:hAnsi="Times New Roman" w:cs="Times New Roman"/>
          <w:sz w:val="28"/>
          <w:szCs w:val="28"/>
          <w:lang w:val="uk-UA"/>
        </w:rPr>
        <w:t xml:space="preserve"> </w:t>
      </w:r>
      <w:r w:rsidR="00F22EF1" w:rsidRPr="00675D38">
        <w:rPr>
          <w:rFonts w:ascii="Times New Roman" w:hAnsi="Times New Roman" w:cs="Times New Roman"/>
          <w:noProof/>
          <w:sz w:val="28"/>
          <w:szCs w:val="28"/>
        </w:rPr>
        <w:t>[</w:t>
      </w:r>
      <w:r w:rsidR="00D72A41" w:rsidRPr="00675D38">
        <w:rPr>
          <w:rFonts w:ascii="Times New Roman" w:hAnsi="Times New Roman" w:cs="Times New Roman"/>
          <w:noProof/>
          <w:sz w:val="28"/>
          <w:szCs w:val="28"/>
          <w:lang w:val="uk-UA"/>
        </w:rPr>
        <w:t>10</w:t>
      </w:r>
      <w:r w:rsidR="00F22EF1" w:rsidRPr="00675D38">
        <w:rPr>
          <w:rFonts w:ascii="Times New Roman" w:hAnsi="Times New Roman" w:cs="Times New Roman"/>
          <w:noProof/>
          <w:sz w:val="28"/>
          <w:szCs w:val="28"/>
        </w:rPr>
        <w:t>].</w:t>
      </w:r>
    </w:p>
    <w:p w:rsidR="005910FD" w:rsidRPr="00675D38" w:rsidRDefault="00E26649" w:rsidP="00675D38">
      <w:pPr>
        <w:tabs>
          <w:tab w:val="left" w:pos="767"/>
        </w:tabs>
        <w:spacing w:after="0" w:line="360" w:lineRule="auto"/>
        <w:ind w:firstLine="709"/>
        <w:jc w:val="both"/>
        <w:rPr>
          <w:rFonts w:ascii="Times New Roman" w:eastAsia="Times New Roman" w:hAnsi="Times New Roman" w:cs="Times New Roman"/>
          <w:sz w:val="28"/>
          <w:szCs w:val="28"/>
        </w:rPr>
      </w:pPr>
      <w:r w:rsidRPr="00675D38">
        <w:rPr>
          <w:rFonts w:ascii="Times New Roman" w:eastAsia="Times New Roman" w:hAnsi="Times New Roman" w:cs="Times New Roman"/>
          <w:sz w:val="28"/>
          <w:szCs w:val="28"/>
        </w:rPr>
        <w:t xml:space="preserve">Методи вивчення педагогічного досвіду </w:t>
      </w:r>
      <w:r w:rsidR="00E46D4C" w:rsidRPr="00675D38">
        <w:rPr>
          <w:rFonts w:ascii="Times New Roman" w:eastAsia="Times New Roman" w:hAnsi="Times New Roman" w:cs="Times New Roman"/>
          <w:sz w:val="28"/>
          <w:szCs w:val="28"/>
          <w:lang w:val="uk-UA"/>
        </w:rPr>
        <w:t>–</w:t>
      </w:r>
      <w:r w:rsidRPr="00675D38">
        <w:rPr>
          <w:rFonts w:ascii="Times New Roman" w:eastAsia="Times New Roman" w:hAnsi="Times New Roman" w:cs="Times New Roman"/>
          <w:sz w:val="28"/>
          <w:szCs w:val="28"/>
        </w:rPr>
        <w:t xml:space="preserve"> це способи </w:t>
      </w:r>
      <w:proofErr w:type="gramStart"/>
      <w:r w:rsidRPr="00675D38">
        <w:rPr>
          <w:rFonts w:ascii="Times New Roman" w:eastAsia="Times New Roman" w:hAnsi="Times New Roman" w:cs="Times New Roman"/>
          <w:sz w:val="28"/>
          <w:szCs w:val="28"/>
        </w:rPr>
        <w:t>досл</w:t>
      </w:r>
      <w:proofErr w:type="gramEnd"/>
      <w:r w:rsidRPr="00675D38">
        <w:rPr>
          <w:rFonts w:ascii="Times New Roman" w:eastAsia="Times New Roman" w:hAnsi="Times New Roman" w:cs="Times New Roman"/>
          <w:sz w:val="28"/>
          <w:szCs w:val="28"/>
        </w:rPr>
        <w:t>ідження реально створюваного досвіду організації навчально-виховного процесу. При вивченні педагогічного досвіду використовують такі методи, я</w:t>
      </w:r>
      <w:r w:rsidR="001605E0" w:rsidRPr="00675D38">
        <w:rPr>
          <w:rFonts w:ascii="Times New Roman" w:eastAsia="Times New Roman" w:hAnsi="Times New Roman" w:cs="Times New Roman"/>
          <w:sz w:val="28"/>
          <w:szCs w:val="28"/>
        </w:rPr>
        <w:t>к спостереження, бесіда, інтерв</w:t>
      </w:r>
      <w:r w:rsidR="001605E0" w:rsidRPr="00675D38">
        <w:rPr>
          <w:rFonts w:ascii="Times New Roman" w:eastAsia="Times New Roman" w:hAnsi="Times New Roman" w:cs="Times New Roman"/>
          <w:sz w:val="28"/>
          <w:szCs w:val="28"/>
          <w:lang w:val="uk-UA"/>
        </w:rPr>
        <w:t>’</w:t>
      </w:r>
      <w:r w:rsidRPr="00675D38">
        <w:rPr>
          <w:rFonts w:ascii="Times New Roman" w:eastAsia="Times New Roman" w:hAnsi="Times New Roman" w:cs="Times New Roman"/>
          <w:sz w:val="28"/>
          <w:szCs w:val="28"/>
        </w:rPr>
        <w:t>ю, анкетування, вивчення письмових, графічних і творчих робіт учні</w:t>
      </w:r>
      <w:proofErr w:type="gramStart"/>
      <w:r w:rsidRPr="00675D38">
        <w:rPr>
          <w:rFonts w:ascii="Times New Roman" w:eastAsia="Times New Roman" w:hAnsi="Times New Roman" w:cs="Times New Roman"/>
          <w:sz w:val="28"/>
          <w:szCs w:val="28"/>
        </w:rPr>
        <w:t>в</w:t>
      </w:r>
      <w:proofErr w:type="gramEnd"/>
      <w:r w:rsidRPr="00675D38">
        <w:rPr>
          <w:rFonts w:ascii="Times New Roman" w:eastAsia="Times New Roman" w:hAnsi="Times New Roman" w:cs="Times New Roman"/>
          <w:sz w:val="28"/>
          <w:szCs w:val="28"/>
        </w:rPr>
        <w:t>.</w:t>
      </w:r>
    </w:p>
    <w:p w:rsidR="005910FD" w:rsidRPr="00675D38" w:rsidRDefault="00E26649" w:rsidP="00675D38">
      <w:pPr>
        <w:spacing w:after="0" w:line="360" w:lineRule="auto"/>
        <w:ind w:firstLine="709"/>
        <w:jc w:val="both"/>
        <w:rPr>
          <w:rFonts w:ascii="Times New Roman" w:eastAsia="Times New Roman" w:hAnsi="Times New Roman" w:cs="Times New Roman"/>
          <w:sz w:val="28"/>
          <w:szCs w:val="28"/>
          <w:lang w:val="uk-UA"/>
        </w:rPr>
      </w:pPr>
      <w:r w:rsidRPr="00675D38">
        <w:rPr>
          <w:rFonts w:ascii="Times New Roman" w:eastAsia="Times New Roman" w:hAnsi="Times New Roman" w:cs="Times New Roman"/>
          <w:sz w:val="28"/>
          <w:szCs w:val="28"/>
        </w:rPr>
        <w:t xml:space="preserve">Спостереження </w:t>
      </w:r>
      <w:r w:rsidR="001605E0" w:rsidRPr="00675D38">
        <w:rPr>
          <w:rFonts w:ascii="Times New Roman" w:eastAsia="Times New Roman" w:hAnsi="Times New Roman" w:cs="Times New Roman"/>
          <w:sz w:val="28"/>
          <w:szCs w:val="28"/>
          <w:lang w:val="uk-UA"/>
        </w:rPr>
        <w:t>–</w:t>
      </w:r>
      <w:r w:rsidRPr="00675D38">
        <w:rPr>
          <w:rFonts w:ascii="Times New Roman" w:eastAsia="Times New Roman" w:hAnsi="Times New Roman" w:cs="Times New Roman"/>
          <w:sz w:val="28"/>
          <w:szCs w:val="28"/>
        </w:rPr>
        <w:t xml:space="preserve"> цілеспрямоване сприймання певного педагогічного явища, в процесі якого </w:t>
      </w:r>
      <w:proofErr w:type="gramStart"/>
      <w:r w:rsidRPr="00675D38">
        <w:rPr>
          <w:rFonts w:ascii="Times New Roman" w:eastAsia="Times New Roman" w:hAnsi="Times New Roman" w:cs="Times New Roman"/>
          <w:sz w:val="28"/>
          <w:szCs w:val="28"/>
        </w:rPr>
        <w:t>досл</w:t>
      </w:r>
      <w:proofErr w:type="gramEnd"/>
      <w:r w:rsidRPr="00675D38">
        <w:rPr>
          <w:rFonts w:ascii="Times New Roman" w:eastAsia="Times New Roman" w:hAnsi="Times New Roman" w:cs="Times New Roman"/>
          <w:sz w:val="28"/>
          <w:szCs w:val="28"/>
        </w:rPr>
        <w:t>ідник отримує к</w:t>
      </w:r>
      <w:r w:rsidR="001605E0" w:rsidRPr="00675D38">
        <w:rPr>
          <w:rFonts w:ascii="Times New Roman" w:eastAsia="Times New Roman" w:hAnsi="Times New Roman" w:cs="Times New Roman"/>
          <w:sz w:val="28"/>
          <w:szCs w:val="28"/>
        </w:rPr>
        <w:t>онкретний практичний матеріал.</w:t>
      </w:r>
    </w:p>
    <w:p w:rsidR="005910FD" w:rsidRPr="00675D38" w:rsidRDefault="00E26649" w:rsidP="00675D38">
      <w:pPr>
        <w:spacing w:after="0" w:line="360" w:lineRule="auto"/>
        <w:ind w:firstLine="709"/>
        <w:jc w:val="both"/>
        <w:rPr>
          <w:rFonts w:ascii="Times New Roman" w:eastAsia="Times New Roman" w:hAnsi="Times New Roman" w:cs="Times New Roman"/>
          <w:sz w:val="28"/>
          <w:szCs w:val="28"/>
        </w:rPr>
      </w:pPr>
      <w:r w:rsidRPr="00675D38">
        <w:rPr>
          <w:rFonts w:ascii="Times New Roman" w:eastAsia="Times New Roman" w:hAnsi="Times New Roman" w:cs="Times New Roman"/>
          <w:sz w:val="28"/>
          <w:szCs w:val="28"/>
        </w:rPr>
        <w:t xml:space="preserve">Методи опитування </w:t>
      </w:r>
      <w:r w:rsidR="001605E0" w:rsidRPr="00675D38">
        <w:rPr>
          <w:rFonts w:ascii="Times New Roman" w:eastAsia="Times New Roman" w:hAnsi="Times New Roman" w:cs="Times New Roman"/>
          <w:sz w:val="28"/>
          <w:szCs w:val="28"/>
          <w:lang w:val="uk-UA"/>
        </w:rPr>
        <w:t xml:space="preserve">– </w:t>
      </w:r>
      <w:r w:rsidRPr="00675D38">
        <w:rPr>
          <w:rFonts w:ascii="Times New Roman" w:eastAsia="Times New Roman" w:hAnsi="Times New Roman" w:cs="Times New Roman"/>
          <w:sz w:val="28"/>
          <w:szCs w:val="28"/>
        </w:rPr>
        <w:t>бесіда, інтерв</w:t>
      </w:r>
      <w:r w:rsidR="001605E0" w:rsidRPr="00675D38">
        <w:rPr>
          <w:rFonts w:ascii="Times New Roman" w:eastAsia="Times New Roman" w:hAnsi="Times New Roman" w:cs="Times New Roman"/>
          <w:sz w:val="28"/>
          <w:szCs w:val="28"/>
          <w:lang w:val="uk-UA"/>
        </w:rPr>
        <w:t>’</w:t>
      </w:r>
      <w:r w:rsidRPr="00675D38">
        <w:rPr>
          <w:rFonts w:ascii="Times New Roman" w:eastAsia="Times New Roman" w:hAnsi="Times New Roman" w:cs="Times New Roman"/>
          <w:sz w:val="28"/>
          <w:szCs w:val="28"/>
        </w:rPr>
        <w:t xml:space="preserve">ю, анкетування. Бесіда </w:t>
      </w:r>
      <w:r w:rsidR="001605E0" w:rsidRPr="00675D38">
        <w:rPr>
          <w:rFonts w:ascii="Times New Roman" w:eastAsia="Times New Roman" w:hAnsi="Times New Roman" w:cs="Times New Roman"/>
          <w:sz w:val="28"/>
          <w:szCs w:val="28"/>
          <w:lang w:val="uk-UA"/>
        </w:rPr>
        <w:t>–</w:t>
      </w:r>
      <w:r w:rsidRPr="00675D38">
        <w:rPr>
          <w:rFonts w:ascii="Times New Roman" w:eastAsia="Times New Roman" w:hAnsi="Times New Roman" w:cs="Times New Roman"/>
          <w:sz w:val="28"/>
          <w:szCs w:val="28"/>
        </w:rPr>
        <w:t xml:space="preserve"> самостійний і додатковий метод </w:t>
      </w:r>
      <w:proofErr w:type="gramStart"/>
      <w:r w:rsidRPr="00675D38">
        <w:rPr>
          <w:rFonts w:ascii="Times New Roman" w:eastAsia="Times New Roman" w:hAnsi="Times New Roman" w:cs="Times New Roman"/>
          <w:sz w:val="28"/>
          <w:szCs w:val="28"/>
        </w:rPr>
        <w:t>досл</w:t>
      </w:r>
      <w:proofErr w:type="gramEnd"/>
      <w:r w:rsidRPr="00675D38">
        <w:rPr>
          <w:rFonts w:ascii="Times New Roman" w:eastAsia="Times New Roman" w:hAnsi="Times New Roman" w:cs="Times New Roman"/>
          <w:sz w:val="28"/>
          <w:szCs w:val="28"/>
        </w:rPr>
        <w:t xml:space="preserve">ідження, який використовується з метою отримання необхідної інформації або пояснення того, що не було достатньо зрозумілим під час спостереження. Бесіда проводиться за заздалегідь визначеним планом з виділенням питань, що потребують пояснення. Вона ведеться у вільній формі без запису відповідей співрозмовника. </w:t>
      </w:r>
      <w:proofErr w:type="gramStart"/>
      <w:r w:rsidRPr="00675D38">
        <w:rPr>
          <w:rFonts w:ascii="Times New Roman" w:eastAsia="Times New Roman" w:hAnsi="Times New Roman" w:cs="Times New Roman"/>
          <w:sz w:val="28"/>
          <w:szCs w:val="28"/>
        </w:rPr>
        <w:t>Р</w:t>
      </w:r>
      <w:proofErr w:type="gramEnd"/>
      <w:r w:rsidRPr="00675D38">
        <w:rPr>
          <w:rFonts w:ascii="Times New Roman" w:eastAsia="Times New Roman" w:hAnsi="Times New Roman" w:cs="Times New Roman"/>
          <w:sz w:val="28"/>
          <w:szCs w:val="28"/>
        </w:rPr>
        <w:t>ізнов</w:t>
      </w:r>
      <w:r w:rsidR="001605E0" w:rsidRPr="00675D38">
        <w:rPr>
          <w:rFonts w:ascii="Times New Roman" w:eastAsia="Times New Roman" w:hAnsi="Times New Roman" w:cs="Times New Roman"/>
          <w:sz w:val="28"/>
          <w:szCs w:val="28"/>
        </w:rPr>
        <w:t>идністю бесіди є інтерв</w:t>
      </w:r>
      <w:r w:rsidR="001605E0" w:rsidRPr="00675D38">
        <w:rPr>
          <w:rFonts w:ascii="Times New Roman" w:eastAsia="Times New Roman" w:hAnsi="Times New Roman" w:cs="Times New Roman"/>
          <w:sz w:val="28"/>
          <w:szCs w:val="28"/>
          <w:lang w:val="uk-UA"/>
        </w:rPr>
        <w:t>’</w:t>
      </w:r>
      <w:r w:rsidRPr="00675D38">
        <w:rPr>
          <w:rFonts w:ascii="Times New Roman" w:eastAsia="Times New Roman" w:hAnsi="Times New Roman" w:cs="Times New Roman"/>
          <w:sz w:val="28"/>
          <w:szCs w:val="28"/>
        </w:rPr>
        <w:t>ювання, запозичене педагогікою з соціології. Під час інтерв'ю відповіді записуються відкрито.</w:t>
      </w:r>
    </w:p>
    <w:p w:rsidR="005910FD" w:rsidRPr="00675D38" w:rsidRDefault="00E26649" w:rsidP="00675D38">
      <w:pPr>
        <w:spacing w:after="0" w:line="360" w:lineRule="auto"/>
        <w:ind w:firstLine="709"/>
        <w:jc w:val="both"/>
        <w:rPr>
          <w:rFonts w:ascii="Times New Roman" w:eastAsia="Times New Roman" w:hAnsi="Times New Roman" w:cs="Times New Roman"/>
          <w:sz w:val="28"/>
          <w:szCs w:val="28"/>
        </w:rPr>
      </w:pPr>
      <w:r w:rsidRPr="00675D38">
        <w:rPr>
          <w:rFonts w:ascii="Times New Roman" w:eastAsia="Times New Roman" w:hAnsi="Times New Roman" w:cs="Times New Roman"/>
          <w:sz w:val="28"/>
          <w:szCs w:val="28"/>
        </w:rPr>
        <w:lastRenderedPageBreak/>
        <w:t xml:space="preserve">Анкетування </w:t>
      </w:r>
      <w:r w:rsidR="001605E0" w:rsidRPr="00675D38">
        <w:rPr>
          <w:rFonts w:ascii="Times New Roman" w:eastAsia="Times New Roman" w:hAnsi="Times New Roman" w:cs="Times New Roman"/>
          <w:sz w:val="28"/>
          <w:szCs w:val="28"/>
          <w:lang w:val="uk-UA"/>
        </w:rPr>
        <w:t>–</w:t>
      </w:r>
      <w:r w:rsidRPr="00675D38">
        <w:rPr>
          <w:rFonts w:ascii="Times New Roman" w:eastAsia="Times New Roman" w:hAnsi="Times New Roman" w:cs="Times New Roman"/>
          <w:sz w:val="28"/>
          <w:szCs w:val="28"/>
        </w:rPr>
        <w:t xml:space="preserve"> метод масового збору матеріалу за допомогою</w:t>
      </w:r>
      <w:r w:rsidR="001605E0" w:rsidRPr="00675D38">
        <w:rPr>
          <w:rFonts w:ascii="Times New Roman" w:eastAsia="Times New Roman" w:hAnsi="Times New Roman" w:cs="Times New Roman"/>
          <w:sz w:val="28"/>
          <w:szCs w:val="28"/>
          <w:lang w:val="uk-UA"/>
        </w:rPr>
        <w:t xml:space="preserve"> </w:t>
      </w:r>
      <w:r w:rsidRPr="00675D38">
        <w:rPr>
          <w:rFonts w:ascii="Times New Roman" w:eastAsia="Times New Roman" w:hAnsi="Times New Roman" w:cs="Times New Roman"/>
          <w:sz w:val="28"/>
          <w:szCs w:val="28"/>
        </w:rPr>
        <w:t>анкети. Ті, кому адресовані анкети, дають пись</w:t>
      </w:r>
      <w:r w:rsidR="001605E0" w:rsidRPr="00675D38">
        <w:rPr>
          <w:rFonts w:ascii="Times New Roman" w:eastAsia="Times New Roman" w:hAnsi="Times New Roman" w:cs="Times New Roman"/>
          <w:sz w:val="28"/>
          <w:szCs w:val="28"/>
        </w:rPr>
        <w:t xml:space="preserve">мові відповіді. Бесіду </w:t>
      </w:r>
      <w:r w:rsidR="001605E0" w:rsidRPr="00675D38">
        <w:rPr>
          <w:rFonts w:ascii="Times New Roman" w:eastAsia="Times New Roman" w:hAnsi="Times New Roman" w:cs="Times New Roman"/>
          <w:sz w:val="28"/>
          <w:szCs w:val="28"/>
          <w:lang w:val="uk-UA"/>
        </w:rPr>
        <w:t xml:space="preserve">та </w:t>
      </w:r>
      <w:r w:rsidR="001605E0" w:rsidRPr="00675D38">
        <w:rPr>
          <w:rFonts w:ascii="Times New Roman" w:eastAsia="Times New Roman" w:hAnsi="Times New Roman" w:cs="Times New Roman"/>
          <w:sz w:val="28"/>
          <w:szCs w:val="28"/>
        </w:rPr>
        <w:t>інтерв</w:t>
      </w:r>
      <w:r w:rsidR="001605E0" w:rsidRPr="00675D38">
        <w:rPr>
          <w:rFonts w:ascii="Times New Roman" w:eastAsia="Times New Roman" w:hAnsi="Times New Roman" w:cs="Times New Roman"/>
          <w:sz w:val="28"/>
          <w:szCs w:val="28"/>
          <w:lang w:val="uk-UA"/>
        </w:rPr>
        <w:t>’</w:t>
      </w:r>
      <w:r w:rsidRPr="00675D38">
        <w:rPr>
          <w:rFonts w:ascii="Times New Roman" w:eastAsia="Times New Roman" w:hAnsi="Times New Roman" w:cs="Times New Roman"/>
          <w:sz w:val="28"/>
          <w:szCs w:val="28"/>
        </w:rPr>
        <w:t xml:space="preserve">ю </w:t>
      </w:r>
      <w:r w:rsidR="002A0130" w:rsidRPr="00675D38">
        <w:rPr>
          <w:rFonts w:ascii="Times New Roman" w:eastAsia="Times New Roman" w:hAnsi="Times New Roman" w:cs="Times New Roman"/>
          <w:sz w:val="28"/>
          <w:szCs w:val="28"/>
        </w:rPr>
        <w:t xml:space="preserve">називають опитуванням </w:t>
      </w:r>
      <w:r w:rsidR="002A0130" w:rsidRPr="00675D38">
        <w:rPr>
          <w:rFonts w:ascii="Times New Roman" w:eastAsia="Times New Roman" w:hAnsi="Times New Roman" w:cs="Times New Roman"/>
          <w:sz w:val="28"/>
          <w:szCs w:val="28"/>
          <w:lang w:val="uk-UA"/>
        </w:rPr>
        <w:t>«</w:t>
      </w:r>
      <w:r w:rsidRPr="00675D38">
        <w:rPr>
          <w:rFonts w:ascii="Times New Roman" w:eastAsia="Times New Roman" w:hAnsi="Times New Roman" w:cs="Times New Roman"/>
          <w:sz w:val="28"/>
          <w:szCs w:val="28"/>
        </w:rPr>
        <w:t>обличчя до обличчя</w:t>
      </w:r>
      <w:r w:rsidR="002A0130" w:rsidRPr="00675D38">
        <w:rPr>
          <w:rFonts w:ascii="Times New Roman" w:eastAsia="Times New Roman" w:hAnsi="Times New Roman" w:cs="Times New Roman"/>
          <w:sz w:val="28"/>
          <w:szCs w:val="28"/>
          <w:lang w:val="uk-UA"/>
        </w:rPr>
        <w:t>»</w:t>
      </w:r>
      <w:r w:rsidRPr="00675D38">
        <w:rPr>
          <w:rFonts w:ascii="Times New Roman" w:eastAsia="Times New Roman" w:hAnsi="Times New Roman" w:cs="Times New Roman"/>
          <w:sz w:val="28"/>
          <w:szCs w:val="28"/>
        </w:rPr>
        <w:t xml:space="preserve">, анкетування </w:t>
      </w:r>
      <w:r w:rsidR="002A0130" w:rsidRPr="00675D38">
        <w:rPr>
          <w:rFonts w:ascii="Times New Roman" w:eastAsia="Times New Roman" w:hAnsi="Times New Roman" w:cs="Times New Roman"/>
          <w:sz w:val="28"/>
          <w:szCs w:val="28"/>
          <w:lang w:val="uk-UA"/>
        </w:rPr>
        <w:t>–</w:t>
      </w:r>
      <w:r w:rsidRPr="00675D38">
        <w:rPr>
          <w:rFonts w:ascii="Times New Roman" w:eastAsia="Times New Roman" w:hAnsi="Times New Roman" w:cs="Times New Roman"/>
          <w:sz w:val="28"/>
          <w:szCs w:val="28"/>
        </w:rPr>
        <w:t xml:space="preserve"> заочним опитуванням. </w:t>
      </w:r>
      <w:r w:rsidR="002A0130" w:rsidRPr="00675D38">
        <w:rPr>
          <w:rFonts w:ascii="Times New Roman" w:eastAsia="Times New Roman" w:hAnsi="Times New Roman" w:cs="Times New Roman"/>
          <w:sz w:val="28"/>
          <w:szCs w:val="28"/>
        </w:rPr>
        <w:t>Результативність бесіди, інтерв’</w:t>
      </w:r>
      <w:r w:rsidRPr="00675D38">
        <w:rPr>
          <w:rFonts w:ascii="Times New Roman" w:eastAsia="Times New Roman" w:hAnsi="Times New Roman" w:cs="Times New Roman"/>
          <w:sz w:val="28"/>
          <w:szCs w:val="28"/>
        </w:rPr>
        <w:t>ю, анке</w:t>
      </w:r>
      <w:r w:rsidR="002A0130" w:rsidRPr="00675D38">
        <w:rPr>
          <w:rFonts w:ascii="Times New Roman" w:eastAsia="Times New Roman" w:hAnsi="Times New Roman" w:cs="Times New Roman"/>
          <w:sz w:val="28"/>
          <w:szCs w:val="28"/>
        </w:rPr>
        <w:t>тування в значній мі</w:t>
      </w:r>
      <w:proofErr w:type="gramStart"/>
      <w:r w:rsidR="002A0130" w:rsidRPr="00675D38">
        <w:rPr>
          <w:rFonts w:ascii="Times New Roman" w:eastAsia="Times New Roman" w:hAnsi="Times New Roman" w:cs="Times New Roman"/>
          <w:sz w:val="28"/>
          <w:szCs w:val="28"/>
        </w:rPr>
        <w:t>р</w:t>
      </w:r>
      <w:proofErr w:type="gramEnd"/>
      <w:r w:rsidR="002A0130" w:rsidRPr="00675D38">
        <w:rPr>
          <w:rFonts w:ascii="Times New Roman" w:eastAsia="Times New Roman" w:hAnsi="Times New Roman" w:cs="Times New Roman"/>
          <w:sz w:val="28"/>
          <w:szCs w:val="28"/>
        </w:rPr>
        <w:t xml:space="preserve">і залежить </w:t>
      </w:r>
      <w:r w:rsidRPr="00675D38">
        <w:rPr>
          <w:rFonts w:ascii="Times New Roman" w:eastAsia="Times New Roman" w:hAnsi="Times New Roman" w:cs="Times New Roman"/>
          <w:sz w:val="28"/>
          <w:szCs w:val="28"/>
        </w:rPr>
        <w:t>від змісту й структури запитань.</w:t>
      </w:r>
    </w:p>
    <w:p w:rsidR="005910FD" w:rsidRPr="00675D38" w:rsidRDefault="00E26649" w:rsidP="00675D38">
      <w:pPr>
        <w:spacing w:after="0" w:line="360" w:lineRule="auto"/>
        <w:ind w:firstLine="709"/>
        <w:jc w:val="both"/>
        <w:rPr>
          <w:rFonts w:ascii="Times New Roman" w:eastAsia="Times New Roman" w:hAnsi="Times New Roman" w:cs="Times New Roman"/>
          <w:sz w:val="28"/>
          <w:szCs w:val="28"/>
        </w:rPr>
      </w:pPr>
      <w:r w:rsidRPr="00675D38">
        <w:rPr>
          <w:rFonts w:ascii="Times New Roman" w:eastAsia="Times New Roman" w:hAnsi="Times New Roman" w:cs="Times New Roman"/>
          <w:sz w:val="28"/>
          <w:szCs w:val="28"/>
        </w:rPr>
        <w:t xml:space="preserve">Особливу роль у педагогічних </w:t>
      </w:r>
      <w:proofErr w:type="gramStart"/>
      <w:r w:rsidRPr="00675D38">
        <w:rPr>
          <w:rFonts w:ascii="Times New Roman" w:eastAsia="Times New Roman" w:hAnsi="Times New Roman" w:cs="Times New Roman"/>
          <w:sz w:val="28"/>
          <w:szCs w:val="28"/>
        </w:rPr>
        <w:t>досл</w:t>
      </w:r>
      <w:proofErr w:type="gramEnd"/>
      <w:r w:rsidRPr="00675D38">
        <w:rPr>
          <w:rFonts w:ascii="Times New Roman" w:eastAsia="Times New Roman" w:hAnsi="Times New Roman" w:cs="Times New Roman"/>
          <w:sz w:val="28"/>
          <w:szCs w:val="28"/>
        </w:rPr>
        <w:t xml:space="preserve">ідженнях відіграє експеримент </w:t>
      </w:r>
      <w:r w:rsidR="003A729C" w:rsidRPr="00675D38">
        <w:rPr>
          <w:rFonts w:ascii="Times New Roman" w:eastAsia="Times New Roman" w:hAnsi="Times New Roman" w:cs="Times New Roman"/>
          <w:sz w:val="28"/>
          <w:szCs w:val="28"/>
        </w:rPr>
        <w:t>–</w:t>
      </w:r>
      <w:r w:rsidRPr="00675D38">
        <w:rPr>
          <w:rFonts w:ascii="Times New Roman" w:eastAsia="Times New Roman" w:hAnsi="Times New Roman" w:cs="Times New Roman"/>
          <w:sz w:val="28"/>
          <w:szCs w:val="28"/>
        </w:rPr>
        <w:t xml:space="preserve"> спеціально організована перевірка того чи іншого методу, прийому роботи для виявлення його педагогічної ефективності. Педагогічний експеримент – дослідницька діяльність з метою в</w:t>
      </w:r>
      <w:r w:rsidR="003A729C" w:rsidRPr="00675D38">
        <w:rPr>
          <w:rFonts w:ascii="Times New Roman" w:eastAsia="Times New Roman" w:hAnsi="Times New Roman" w:cs="Times New Roman"/>
          <w:sz w:val="28"/>
          <w:szCs w:val="28"/>
        </w:rPr>
        <w:t>ивчення причинно-наслідкових зв’</w:t>
      </w:r>
      <w:r w:rsidRPr="00675D38">
        <w:rPr>
          <w:rFonts w:ascii="Times New Roman" w:eastAsia="Times New Roman" w:hAnsi="Times New Roman" w:cs="Times New Roman"/>
          <w:sz w:val="28"/>
          <w:szCs w:val="28"/>
        </w:rPr>
        <w:t xml:space="preserve">язків у педагогічних явищах, яка передбачає дослідне моделювання педагогічного явища і умовного функціонування; активний вплив </w:t>
      </w:r>
      <w:proofErr w:type="gramStart"/>
      <w:r w:rsidRPr="00675D38">
        <w:rPr>
          <w:rFonts w:ascii="Times New Roman" w:eastAsia="Times New Roman" w:hAnsi="Times New Roman" w:cs="Times New Roman"/>
          <w:sz w:val="28"/>
          <w:szCs w:val="28"/>
        </w:rPr>
        <w:t>досл</w:t>
      </w:r>
      <w:proofErr w:type="gramEnd"/>
      <w:r w:rsidRPr="00675D38">
        <w:rPr>
          <w:rFonts w:ascii="Times New Roman" w:eastAsia="Times New Roman" w:hAnsi="Times New Roman" w:cs="Times New Roman"/>
          <w:sz w:val="28"/>
          <w:szCs w:val="28"/>
        </w:rPr>
        <w:t>ідника на педагогічні явища; вимірювання результатів педагогічного впливу і взаємодії.</w:t>
      </w:r>
    </w:p>
    <w:p w:rsidR="005910FD" w:rsidRPr="00675D38" w:rsidRDefault="00E26649" w:rsidP="00675D38">
      <w:pPr>
        <w:spacing w:after="0" w:line="360" w:lineRule="auto"/>
        <w:ind w:firstLine="709"/>
        <w:jc w:val="both"/>
        <w:rPr>
          <w:rFonts w:ascii="Times New Roman" w:eastAsia="Times New Roman" w:hAnsi="Times New Roman" w:cs="Times New Roman"/>
          <w:sz w:val="28"/>
          <w:szCs w:val="28"/>
        </w:rPr>
      </w:pPr>
      <w:r w:rsidRPr="00675D38">
        <w:rPr>
          <w:rFonts w:ascii="Times New Roman" w:eastAsia="Times New Roman" w:hAnsi="Times New Roman" w:cs="Times New Roman"/>
          <w:sz w:val="28"/>
          <w:szCs w:val="28"/>
        </w:rPr>
        <w:t>Перераховані методи ще називаються методами емпіричного</w:t>
      </w:r>
      <w:r w:rsidR="003A729C" w:rsidRPr="00675D38">
        <w:rPr>
          <w:rFonts w:ascii="Times New Roman" w:eastAsia="Times New Roman" w:hAnsi="Times New Roman" w:cs="Times New Roman"/>
          <w:sz w:val="28"/>
          <w:szCs w:val="28"/>
        </w:rPr>
        <w:t xml:space="preserve"> </w:t>
      </w:r>
      <w:proofErr w:type="gramStart"/>
      <w:r w:rsidRPr="00675D38">
        <w:rPr>
          <w:rFonts w:ascii="Times New Roman" w:eastAsia="Times New Roman" w:hAnsi="Times New Roman" w:cs="Times New Roman"/>
          <w:sz w:val="28"/>
          <w:szCs w:val="28"/>
        </w:rPr>
        <w:t>п</w:t>
      </w:r>
      <w:proofErr w:type="gramEnd"/>
      <w:r w:rsidRPr="00675D38">
        <w:rPr>
          <w:rFonts w:ascii="Times New Roman" w:eastAsia="Times New Roman" w:hAnsi="Times New Roman" w:cs="Times New Roman"/>
          <w:sz w:val="28"/>
          <w:szCs w:val="28"/>
        </w:rPr>
        <w:t xml:space="preserve">ізнання педагогічних явищ. Вони слугують засобом збору науково-педагогічних фактів, які </w:t>
      </w:r>
      <w:proofErr w:type="gramStart"/>
      <w:r w:rsidRPr="00675D38">
        <w:rPr>
          <w:rFonts w:ascii="Times New Roman" w:eastAsia="Times New Roman" w:hAnsi="Times New Roman" w:cs="Times New Roman"/>
          <w:sz w:val="28"/>
          <w:szCs w:val="28"/>
        </w:rPr>
        <w:t>п</w:t>
      </w:r>
      <w:proofErr w:type="gramEnd"/>
      <w:r w:rsidRPr="00675D38">
        <w:rPr>
          <w:rFonts w:ascii="Times New Roman" w:eastAsia="Times New Roman" w:hAnsi="Times New Roman" w:cs="Times New Roman"/>
          <w:sz w:val="28"/>
          <w:szCs w:val="28"/>
        </w:rPr>
        <w:t>іддаються теоретичному аналізу</w:t>
      </w:r>
      <w:r w:rsidR="003F5373" w:rsidRPr="00675D38">
        <w:rPr>
          <w:rFonts w:ascii="Times New Roman" w:hAnsi="Times New Roman" w:cs="Times New Roman"/>
          <w:noProof/>
          <w:sz w:val="28"/>
          <w:szCs w:val="28"/>
        </w:rPr>
        <w:t xml:space="preserve"> [</w:t>
      </w:r>
      <w:r w:rsidR="008442F9">
        <w:rPr>
          <w:rFonts w:ascii="Times New Roman" w:hAnsi="Times New Roman" w:cs="Times New Roman"/>
          <w:noProof/>
          <w:sz w:val="28"/>
          <w:szCs w:val="28"/>
          <w:lang w:val="uk-UA"/>
        </w:rPr>
        <w:t>2</w:t>
      </w:r>
      <w:r w:rsidR="00E848F8">
        <w:rPr>
          <w:rFonts w:ascii="Times New Roman" w:hAnsi="Times New Roman" w:cs="Times New Roman"/>
          <w:noProof/>
          <w:sz w:val="28"/>
          <w:szCs w:val="28"/>
          <w:lang w:val="uk-UA"/>
        </w:rPr>
        <w:t>9</w:t>
      </w:r>
      <w:r w:rsidR="008B54A0">
        <w:rPr>
          <w:rFonts w:ascii="Times New Roman" w:hAnsi="Times New Roman" w:cs="Times New Roman"/>
          <w:noProof/>
          <w:sz w:val="28"/>
          <w:szCs w:val="28"/>
          <w:lang w:val="uk-UA"/>
        </w:rPr>
        <w:t>,</w:t>
      </w:r>
      <w:r w:rsidR="00E848F8">
        <w:rPr>
          <w:rFonts w:ascii="Times New Roman" w:hAnsi="Times New Roman" w:cs="Times New Roman"/>
          <w:noProof/>
          <w:sz w:val="28"/>
          <w:szCs w:val="28"/>
          <w:lang w:val="uk-UA"/>
        </w:rPr>
        <w:t>30</w:t>
      </w:r>
      <w:r w:rsidR="003F5373" w:rsidRPr="00675D38">
        <w:rPr>
          <w:rFonts w:ascii="Times New Roman" w:hAnsi="Times New Roman" w:cs="Times New Roman"/>
          <w:noProof/>
          <w:sz w:val="28"/>
          <w:szCs w:val="28"/>
        </w:rPr>
        <w:t>].</w:t>
      </w:r>
    </w:p>
    <w:p w:rsidR="005910FD" w:rsidRPr="00675D38" w:rsidRDefault="00E26649" w:rsidP="00675D38">
      <w:pPr>
        <w:spacing w:after="0" w:line="360" w:lineRule="auto"/>
        <w:ind w:firstLine="709"/>
        <w:jc w:val="both"/>
        <w:rPr>
          <w:rFonts w:ascii="Times New Roman" w:eastAsia="Times New Roman" w:hAnsi="Times New Roman" w:cs="Times New Roman"/>
          <w:sz w:val="28"/>
          <w:szCs w:val="28"/>
        </w:rPr>
      </w:pPr>
      <w:r w:rsidRPr="00675D38">
        <w:rPr>
          <w:rFonts w:ascii="Times New Roman" w:eastAsia="Times New Roman" w:hAnsi="Times New Roman" w:cs="Times New Roman"/>
          <w:sz w:val="28"/>
          <w:szCs w:val="28"/>
        </w:rPr>
        <w:t>Теоретичні методи необхідні для визначення проблем, формулювання гіпотез і для оцінки</w:t>
      </w:r>
      <w:r w:rsidR="00AE2E12" w:rsidRPr="00675D38">
        <w:rPr>
          <w:rFonts w:ascii="Times New Roman" w:eastAsia="Times New Roman" w:hAnsi="Times New Roman" w:cs="Times New Roman"/>
          <w:sz w:val="28"/>
          <w:szCs w:val="28"/>
        </w:rPr>
        <w:t xml:space="preserve"> зібраних фактів. </w:t>
      </w:r>
      <w:proofErr w:type="gramStart"/>
      <w:r w:rsidR="00AE2E12" w:rsidRPr="00675D38">
        <w:rPr>
          <w:rFonts w:ascii="Times New Roman" w:eastAsia="Times New Roman" w:hAnsi="Times New Roman" w:cs="Times New Roman"/>
          <w:sz w:val="28"/>
          <w:szCs w:val="28"/>
        </w:rPr>
        <w:t>Ц</w:t>
      </w:r>
      <w:proofErr w:type="gramEnd"/>
      <w:r w:rsidR="00AE2E12" w:rsidRPr="00675D38">
        <w:rPr>
          <w:rFonts w:ascii="Times New Roman" w:eastAsia="Times New Roman" w:hAnsi="Times New Roman" w:cs="Times New Roman"/>
          <w:sz w:val="28"/>
          <w:szCs w:val="28"/>
        </w:rPr>
        <w:t>і методи пов’</w:t>
      </w:r>
      <w:r w:rsidRPr="00675D38">
        <w:rPr>
          <w:rFonts w:ascii="Times New Roman" w:eastAsia="Times New Roman" w:hAnsi="Times New Roman" w:cs="Times New Roman"/>
          <w:sz w:val="28"/>
          <w:szCs w:val="28"/>
        </w:rPr>
        <w:t xml:space="preserve">язані з вивченням літератури, праць класиків з питань людинознавства в цілому і педагогіки зокрема; художньої літератури про школу, виховання, вчителя; довідкової педагогічної літератури, </w:t>
      </w:r>
      <w:proofErr w:type="gramStart"/>
      <w:r w:rsidRPr="00675D38">
        <w:rPr>
          <w:rFonts w:ascii="Times New Roman" w:eastAsia="Times New Roman" w:hAnsi="Times New Roman" w:cs="Times New Roman"/>
          <w:sz w:val="28"/>
          <w:szCs w:val="28"/>
        </w:rPr>
        <w:t>п</w:t>
      </w:r>
      <w:proofErr w:type="gramEnd"/>
      <w:r w:rsidRPr="00675D38">
        <w:rPr>
          <w:rFonts w:ascii="Times New Roman" w:eastAsia="Times New Roman" w:hAnsi="Times New Roman" w:cs="Times New Roman"/>
          <w:sz w:val="28"/>
          <w:szCs w:val="28"/>
        </w:rPr>
        <w:t xml:space="preserve">ідручників і методичних посібників з педагогіки і суміжних наук. </w:t>
      </w:r>
    </w:p>
    <w:p w:rsidR="005910FD" w:rsidRPr="00675D38" w:rsidRDefault="00E26649" w:rsidP="00675D38">
      <w:pPr>
        <w:spacing w:after="0" w:line="360" w:lineRule="auto"/>
        <w:ind w:firstLine="709"/>
        <w:jc w:val="both"/>
        <w:rPr>
          <w:rFonts w:ascii="Times New Roman" w:eastAsia="Times New Roman" w:hAnsi="Times New Roman" w:cs="Times New Roman"/>
          <w:b/>
          <w:sz w:val="28"/>
          <w:szCs w:val="28"/>
          <w:u w:val="single"/>
          <w:lang w:val="uk-UA"/>
        </w:rPr>
      </w:pPr>
      <w:r w:rsidRPr="00675D38">
        <w:rPr>
          <w:rFonts w:ascii="Times New Roman" w:eastAsia="Times New Roman" w:hAnsi="Times New Roman" w:cs="Times New Roman"/>
          <w:sz w:val="28"/>
          <w:szCs w:val="28"/>
        </w:rPr>
        <w:t xml:space="preserve">Математичні і статистичні методи в педагогіці використовуються для обробки отриманих даних методами опитування й експерименту, а також для встановлення кількісних залежностей між </w:t>
      </w:r>
      <w:proofErr w:type="gramStart"/>
      <w:r w:rsidRPr="00675D38">
        <w:rPr>
          <w:rFonts w:ascii="Times New Roman" w:eastAsia="Times New Roman" w:hAnsi="Times New Roman" w:cs="Times New Roman"/>
          <w:sz w:val="28"/>
          <w:szCs w:val="28"/>
        </w:rPr>
        <w:t>досл</w:t>
      </w:r>
      <w:proofErr w:type="gramEnd"/>
      <w:r w:rsidRPr="00675D38">
        <w:rPr>
          <w:rFonts w:ascii="Times New Roman" w:eastAsia="Times New Roman" w:hAnsi="Times New Roman" w:cs="Times New Roman"/>
          <w:sz w:val="28"/>
          <w:szCs w:val="28"/>
        </w:rPr>
        <w:t xml:space="preserve">іджуваними явищами. Вони допомагають оцінити результати експерименту, сприяють </w:t>
      </w:r>
      <w:proofErr w:type="gramStart"/>
      <w:r w:rsidRPr="00675D38">
        <w:rPr>
          <w:rFonts w:ascii="Times New Roman" w:eastAsia="Times New Roman" w:hAnsi="Times New Roman" w:cs="Times New Roman"/>
          <w:sz w:val="28"/>
          <w:szCs w:val="28"/>
        </w:rPr>
        <w:t>п</w:t>
      </w:r>
      <w:proofErr w:type="gramEnd"/>
      <w:r w:rsidRPr="00675D38">
        <w:rPr>
          <w:rFonts w:ascii="Times New Roman" w:eastAsia="Times New Roman" w:hAnsi="Times New Roman" w:cs="Times New Roman"/>
          <w:sz w:val="28"/>
          <w:szCs w:val="28"/>
        </w:rPr>
        <w:t>ідвищенню надійності висновків, створюють основу для теоретичних узагальнень. Результати, оброблені за допомогою названих методів, дозволяють відобразити кількісну залежність у вигляді графі</w:t>
      </w:r>
      <w:proofErr w:type="gramStart"/>
      <w:r w:rsidRPr="00675D38">
        <w:rPr>
          <w:rFonts w:ascii="Times New Roman" w:eastAsia="Times New Roman" w:hAnsi="Times New Roman" w:cs="Times New Roman"/>
          <w:sz w:val="28"/>
          <w:szCs w:val="28"/>
        </w:rPr>
        <w:t>к</w:t>
      </w:r>
      <w:proofErr w:type="gramEnd"/>
      <w:r w:rsidRPr="00675D38">
        <w:rPr>
          <w:rFonts w:ascii="Times New Roman" w:eastAsia="Times New Roman" w:hAnsi="Times New Roman" w:cs="Times New Roman"/>
          <w:sz w:val="28"/>
          <w:szCs w:val="28"/>
        </w:rPr>
        <w:t>ів, діаграм, таблиць</w:t>
      </w:r>
      <w:r w:rsidR="003F5373" w:rsidRPr="00675D38">
        <w:rPr>
          <w:rFonts w:ascii="Times New Roman" w:eastAsia="Times New Roman" w:hAnsi="Times New Roman" w:cs="Times New Roman"/>
          <w:sz w:val="28"/>
          <w:szCs w:val="28"/>
          <w:lang w:val="uk-UA"/>
        </w:rPr>
        <w:t xml:space="preserve"> </w:t>
      </w:r>
      <w:r w:rsidR="003F5373" w:rsidRPr="00675D38">
        <w:rPr>
          <w:rFonts w:ascii="Times New Roman" w:hAnsi="Times New Roman" w:cs="Times New Roman"/>
          <w:noProof/>
          <w:sz w:val="28"/>
          <w:szCs w:val="28"/>
        </w:rPr>
        <w:t>[</w:t>
      </w:r>
      <w:r w:rsidR="00E848F8">
        <w:rPr>
          <w:rFonts w:ascii="Times New Roman" w:hAnsi="Times New Roman" w:cs="Times New Roman"/>
          <w:noProof/>
          <w:sz w:val="28"/>
          <w:szCs w:val="28"/>
          <w:lang w:val="uk-UA"/>
        </w:rPr>
        <w:t>31</w:t>
      </w:r>
      <w:r w:rsidR="003F5373" w:rsidRPr="00675D38">
        <w:rPr>
          <w:rFonts w:ascii="Times New Roman" w:hAnsi="Times New Roman" w:cs="Times New Roman"/>
          <w:noProof/>
          <w:sz w:val="28"/>
          <w:szCs w:val="28"/>
        </w:rPr>
        <w:t>].</w:t>
      </w:r>
    </w:p>
    <w:p w:rsidR="00536FA8" w:rsidRPr="00675D38" w:rsidRDefault="00536FA8" w:rsidP="00675D38">
      <w:pPr>
        <w:spacing w:after="0" w:line="360" w:lineRule="auto"/>
        <w:ind w:firstLine="709"/>
        <w:jc w:val="both"/>
        <w:rPr>
          <w:rFonts w:ascii="Times New Roman" w:eastAsia="Times New Roman" w:hAnsi="Times New Roman" w:cs="Times New Roman"/>
          <w:sz w:val="28"/>
          <w:szCs w:val="28"/>
          <w:lang w:val="uk-UA"/>
        </w:rPr>
      </w:pPr>
    </w:p>
    <w:p w:rsidR="005910FD" w:rsidRDefault="00517BBF" w:rsidP="001C1FFC">
      <w:pPr>
        <w:spacing w:after="0" w:line="360" w:lineRule="auto"/>
        <w:ind w:firstLine="709"/>
        <w:jc w:val="both"/>
        <w:rPr>
          <w:rFonts w:ascii="Times New Roman" w:eastAsia="Times New Roman" w:hAnsi="Times New Roman" w:cs="Times New Roman"/>
          <w:sz w:val="28"/>
          <w:szCs w:val="28"/>
          <w:lang w:val="uk-UA"/>
        </w:rPr>
      </w:pPr>
      <w:r w:rsidRPr="00AE2E12">
        <w:rPr>
          <w:rFonts w:ascii="Times New Roman" w:eastAsia="Times New Roman" w:hAnsi="Times New Roman" w:cs="Times New Roman"/>
          <w:sz w:val="28"/>
          <w:szCs w:val="28"/>
        </w:rPr>
        <w:lastRenderedPageBreak/>
        <w:t>2.</w:t>
      </w:r>
      <w:r w:rsidR="00E26649" w:rsidRPr="00AE2E12">
        <w:rPr>
          <w:rFonts w:ascii="Times New Roman" w:eastAsia="Times New Roman" w:hAnsi="Times New Roman" w:cs="Times New Roman"/>
          <w:sz w:val="28"/>
          <w:szCs w:val="28"/>
        </w:rPr>
        <w:t>2.1 Методика діагностики спрямованості навчальної мотивації (Т. Д. Дубовицька)</w:t>
      </w:r>
    </w:p>
    <w:p w:rsidR="001C1FFC" w:rsidRDefault="001C1FFC" w:rsidP="001C1FFC">
      <w:pPr>
        <w:spacing w:after="0" w:line="360" w:lineRule="auto"/>
        <w:ind w:firstLine="709"/>
        <w:jc w:val="both"/>
        <w:rPr>
          <w:rFonts w:ascii="Times New Roman" w:eastAsia="Times New Roman" w:hAnsi="Times New Roman" w:cs="Times New Roman"/>
          <w:sz w:val="28"/>
          <w:szCs w:val="28"/>
          <w:lang w:val="uk-UA"/>
        </w:rPr>
      </w:pPr>
    </w:p>
    <w:p w:rsidR="001C1FFC" w:rsidRPr="001C1FFC" w:rsidRDefault="001C1FFC" w:rsidP="001C1FFC">
      <w:pPr>
        <w:spacing w:after="0" w:line="360" w:lineRule="auto"/>
        <w:ind w:firstLine="709"/>
        <w:jc w:val="both"/>
        <w:rPr>
          <w:rFonts w:ascii="Times New Roman" w:eastAsia="Times New Roman" w:hAnsi="Times New Roman" w:cs="Times New Roman"/>
          <w:sz w:val="28"/>
          <w:szCs w:val="28"/>
          <w:lang w:val="uk-UA"/>
        </w:rPr>
      </w:pPr>
    </w:p>
    <w:p w:rsidR="005910FD" w:rsidRPr="00AE2E12" w:rsidRDefault="00E26649" w:rsidP="001C1FFC">
      <w:pPr>
        <w:spacing w:after="0" w:line="360" w:lineRule="auto"/>
        <w:ind w:firstLine="709"/>
        <w:jc w:val="both"/>
        <w:rPr>
          <w:rFonts w:ascii="Times New Roman" w:eastAsia="Times New Roman" w:hAnsi="Times New Roman" w:cs="Times New Roman"/>
          <w:sz w:val="28"/>
          <w:szCs w:val="28"/>
        </w:rPr>
      </w:pPr>
      <w:r w:rsidRPr="00880206">
        <w:rPr>
          <w:rFonts w:ascii="Times New Roman" w:eastAsia="Times New Roman" w:hAnsi="Times New Roman" w:cs="Times New Roman"/>
          <w:sz w:val="28"/>
          <w:szCs w:val="28"/>
          <w:lang w:val="uk-UA"/>
        </w:rPr>
        <w:t xml:space="preserve">Методика виявляє спрямованість і рівень розвитку внутрішньої мотивації навчальної діяльності студентів при вивченні конкретних предметів. </w:t>
      </w:r>
      <w:r w:rsidRPr="00AE2E12">
        <w:rPr>
          <w:rFonts w:ascii="Times New Roman" w:eastAsia="Times New Roman" w:hAnsi="Times New Roman" w:cs="Times New Roman"/>
          <w:sz w:val="28"/>
          <w:szCs w:val="28"/>
        </w:rPr>
        <w:t>Текст опитувальника був модифікований нами для визначення мотивації до вивчення «Неорганічної хі</w:t>
      </w:r>
      <w:proofErr w:type="gramStart"/>
      <w:r w:rsidRPr="00AE2E12">
        <w:rPr>
          <w:rFonts w:ascii="Times New Roman" w:eastAsia="Times New Roman" w:hAnsi="Times New Roman" w:cs="Times New Roman"/>
          <w:sz w:val="28"/>
          <w:szCs w:val="28"/>
        </w:rPr>
        <w:t>м</w:t>
      </w:r>
      <w:proofErr w:type="gramEnd"/>
      <w:r w:rsidRPr="00AE2E12">
        <w:rPr>
          <w:rFonts w:ascii="Times New Roman" w:eastAsia="Times New Roman" w:hAnsi="Times New Roman" w:cs="Times New Roman"/>
          <w:sz w:val="28"/>
          <w:szCs w:val="28"/>
        </w:rPr>
        <w:t>ії».</w:t>
      </w:r>
    </w:p>
    <w:p w:rsidR="005910FD" w:rsidRPr="006D60C6" w:rsidRDefault="00E26649" w:rsidP="001C1FFC">
      <w:pPr>
        <w:spacing w:after="0" w:line="360" w:lineRule="auto"/>
        <w:ind w:firstLine="709"/>
        <w:jc w:val="both"/>
        <w:rPr>
          <w:rFonts w:ascii="Times New Roman" w:eastAsia="Times New Roman" w:hAnsi="Times New Roman" w:cs="Times New Roman"/>
          <w:color w:val="7030A0"/>
          <w:sz w:val="28"/>
          <w:szCs w:val="28"/>
          <w:u w:val="single"/>
          <w:lang w:val="uk-UA"/>
        </w:rPr>
      </w:pPr>
      <w:r w:rsidRPr="00AE2E12">
        <w:rPr>
          <w:rFonts w:ascii="Times New Roman" w:eastAsia="Times New Roman" w:hAnsi="Times New Roman" w:cs="Times New Roman"/>
          <w:sz w:val="28"/>
          <w:szCs w:val="28"/>
        </w:rPr>
        <w:t xml:space="preserve">Інструкція. Студентам пропонується взяти участь в </w:t>
      </w:r>
      <w:proofErr w:type="gramStart"/>
      <w:r w:rsidRPr="00AE2E12">
        <w:rPr>
          <w:rFonts w:ascii="Times New Roman" w:eastAsia="Times New Roman" w:hAnsi="Times New Roman" w:cs="Times New Roman"/>
          <w:sz w:val="28"/>
          <w:szCs w:val="28"/>
        </w:rPr>
        <w:t>досл</w:t>
      </w:r>
      <w:proofErr w:type="gramEnd"/>
      <w:r w:rsidRPr="00AE2E12">
        <w:rPr>
          <w:rFonts w:ascii="Times New Roman" w:eastAsia="Times New Roman" w:hAnsi="Times New Roman" w:cs="Times New Roman"/>
          <w:sz w:val="28"/>
          <w:szCs w:val="28"/>
        </w:rPr>
        <w:t>ідженні, спрямованому на підви</w:t>
      </w:r>
      <w:r>
        <w:rPr>
          <w:rFonts w:ascii="Times New Roman" w:eastAsia="Times New Roman" w:hAnsi="Times New Roman" w:cs="Times New Roman"/>
          <w:sz w:val="28"/>
          <w:szCs w:val="28"/>
        </w:rPr>
        <w:t>щення ефективності навчання, для цього: прочитайте кожне висловлювання і висловіть своє ставлення до досліджуваного предмета, проставивши навпроти номера висловлювання свою відповідь</w:t>
      </w:r>
      <w:r w:rsidR="006D60C6">
        <w:rPr>
          <w:rFonts w:ascii="Times New Roman" w:eastAsia="Times New Roman" w:hAnsi="Times New Roman" w:cs="Times New Roman"/>
          <w:sz w:val="28"/>
          <w:szCs w:val="28"/>
          <w:lang w:val="uk-UA"/>
        </w:rPr>
        <w:t>.</w:t>
      </w:r>
    </w:p>
    <w:p w:rsidR="005910FD" w:rsidRDefault="00E26649" w:rsidP="001C1F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Обробка результаті</w:t>
      </w:r>
      <w:proofErr w:type="gramStart"/>
      <w:r>
        <w:rPr>
          <w:rFonts w:ascii="Times New Roman" w:eastAsia="Times New Roman" w:hAnsi="Times New Roman" w:cs="Times New Roman"/>
          <w:sz w:val="28"/>
          <w:szCs w:val="28"/>
        </w:rPr>
        <w:t>в</w:t>
      </w:r>
      <w:proofErr w:type="gramEnd"/>
    </w:p>
    <w:p w:rsidR="005910FD" w:rsidRDefault="00E26649" w:rsidP="001C1FFC">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ідрахунок показників опитувальника проводиться відповідно до ключа, де «Так» означає позитивні відповіді (вірно; мабуть, вірно), а «Ні» - негативні (мабуть, невірно; невірно).</w:t>
      </w:r>
    </w:p>
    <w:p w:rsidR="005910FD" w:rsidRDefault="00E26649" w:rsidP="001C1F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Ключ</w:t>
      </w:r>
    </w:p>
    <w:p w:rsidR="005910FD" w:rsidRDefault="00E26649" w:rsidP="001C1FFC">
      <w:pPr>
        <w:spacing w:after="0" w:line="360" w:lineRule="auto"/>
        <w:ind w:firstLine="709"/>
        <w:jc w:val="both"/>
        <w:rPr>
          <w:rFonts w:ascii="Times New Roman" w:eastAsia="Times New Roman" w:hAnsi="Times New Roman" w:cs="Times New Roman"/>
          <w:sz w:val="28"/>
          <w:szCs w:val="28"/>
        </w:rPr>
      </w:pPr>
      <w:r w:rsidRPr="00876C7E">
        <w:rPr>
          <w:rFonts w:ascii="Times New Roman" w:eastAsia="Times New Roman" w:hAnsi="Times New Roman" w:cs="Times New Roman"/>
          <w:sz w:val="28"/>
          <w:szCs w:val="28"/>
        </w:rPr>
        <w:t>Так</w:t>
      </w:r>
      <w:r>
        <w:rPr>
          <w:rFonts w:ascii="Times New Roman" w:eastAsia="Times New Roman" w:hAnsi="Times New Roman" w:cs="Times New Roman"/>
          <w:sz w:val="28"/>
          <w:szCs w:val="28"/>
        </w:rPr>
        <w:t xml:space="preserve"> 1, 2, 5, 6, 8, 11, 12, 14, 17, 19</w:t>
      </w:r>
    </w:p>
    <w:p w:rsidR="005910FD" w:rsidRDefault="00E26649" w:rsidP="001C1FFC">
      <w:pPr>
        <w:spacing w:after="0" w:line="360" w:lineRule="auto"/>
        <w:ind w:firstLine="709"/>
        <w:jc w:val="both"/>
        <w:rPr>
          <w:rFonts w:ascii="Times New Roman" w:eastAsia="Times New Roman" w:hAnsi="Times New Roman" w:cs="Times New Roman"/>
          <w:sz w:val="28"/>
          <w:szCs w:val="28"/>
        </w:rPr>
      </w:pPr>
      <w:r w:rsidRPr="00876C7E">
        <w:rPr>
          <w:rFonts w:ascii="Times New Roman" w:eastAsia="Times New Roman" w:hAnsi="Times New Roman" w:cs="Times New Roman"/>
          <w:sz w:val="28"/>
          <w:szCs w:val="28"/>
        </w:rPr>
        <w:t>Ні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3, 4, 7, 9, 10, 13, 15, 16, 18, 20</w:t>
      </w:r>
    </w:p>
    <w:p w:rsidR="001C748F" w:rsidRDefault="00E26649" w:rsidP="001C1FFC">
      <w:pPr>
        <w:spacing w:after="0" w:line="360" w:lineRule="auto"/>
        <w:ind w:firstLine="709"/>
        <w:jc w:val="both"/>
        <w:rPr>
          <w:color w:val="000000"/>
          <w:sz w:val="20"/>
          <w:szCs w:val="20"/>
          <w:lang w:val="uk-UA"/>
        </w:rPr>
      </w:pPr>
      <w:r>
        <w:rPr>
          <w:rFonts w:ascii="Times New Roman" w:eastAsia="Times New Roman" w:hAnsi="Times New Roman" w:cs="Times New Roman"/>
          <w:sz w:val="28"/>
          <w:szCs w:val="28"/>
        </w:rPr>
        <w:t>За кожне збіг з ключем нараховується один бал. Чим вище сумарний бал, тим вище показник внутрішньої мотивації вивчення предмета. При низьких сумарних балах домінує зовнішня мотивація вивчення предмета</w:t>
      </w:r>
      <w:r>
        <w:rPr>
          <w:rFonts w:ascii="Times New Roman" w:eastAsia="Times New Roman" w:hAnsi="Times New Roman" w:cs="Times New Roman"/>
          <w:color w:val="000000"/>
          <w:sz w:val="28"/>
          <w:szCs w:val="28"/>
        </w:rPr>
        <w:t xml:space="preserve"> </w:t>
      </w:r>
      <w:r w:rsidR="001C748F" w:rsidRPr="000955D8">
        <w:rPr>
          <w:rFonts w:ascii="Times New Roman" w:hAnsi="Times New Roman" w:cs="Times New Roman"/>
          <w:noProof/>
          <w:sz w:val="28"/>
          <w:szCs w:val="28"/>
        </w:rPr>
        <w:t>[</w:t>
      </w:r>
      <w:r w:rsidR="008442F9">
        <w:rPr>
          <w:rFonts w:ascii="Times New Roman" w:hAnsi="Times New Roman" w:cs="Times New Roman"/>
          <w:noProof/>
          <w:sz w:val="28"/>
          <w:szCs w:val="28"/>
          <w:lang w:val="uk-UA"/>
        </w:rPr>
        <w:t>3</w:t>
      </w:r>
      <w:r w:rsidR="00E848F8">
        <w:rPr>
          <w:rFonts w:ascii="Times New Roman" w:hAnsi="Times New Roman" w:cs="Times New Roman"/>
          <w:noProof/>
          <w:sz w:val="28"/>
          <w:szCs w:val="28"/>
          <w:lang w:val="uk-UA"/>
        </w:rPr>
        <w:t>2</w:t>
      </w:r>
      <w:r w:rsidR="001C748F" w:rsidRPr="000955D8">
        <w:rPr>
          <w:rFonts w:ascii="Times New Roman" w:hAnsi="Times New Roman" w:cs="Times New Roman"/>
          <w:noProof/>
          <w:sz w:val="28"/>
          <w:szCs w:val="28"/>
        </w:rPr>
        <w:t>].</w:t>
      </w:r>
    </w:p>
    <w:p w:rsidR="005910FD" w:rsidRPr="001C748F" w:rsidRDefault="00E26649" w:rsidP="001C1FFC">
      <w:pPr>
        <w:spacing w:after="0" w:line="360" w:lineRule="auto"/>
        <w:ind w:firstLine="709"/>
        <w:jc w:val="both"/>
        <w:rPr>
          <w:rFonts w:ascii="Times New Roman" w:eastAsia="Times New Roman" w:hAnsi="Times New Roman" w:cs="Times New Roman"/>
          <w:color w:val="202124"/>
          <w:sz w:val="28"/>
          <w:szCs w:val="28"/>
          <w:highlight w:val="white"/>
          <w:lang w:val="uk-UA"/>
        </w:rPr>
      </w:pPr>
      <w:r>
        <w:rPr>
          <w:rFonts w:ascii="Times New Roman" w:eastAsia="Times New Roman" w:hAnsi="Times New Roman" w:cs="Times New Roman"/>
          <w:color w:val="202124"/>
          <w:sz w:val="28"/>
          <w:szCs w:val="28"/>
          <w:highlight w:val="white"/>
        </w:rPr>
        <w:t>Змі</w:t>
      </w:r>
      <w:proofErr w:type="gramStart"/>
      <w:r>
        <w:rPr>
          <w:rFonts w:ascii="Times New Roman" w:eastAsia="Times New Roman" w:hAnsi="Times New Roman" w:cs="Times New Roman"/>
          <w:color w:val="202124"/>
          <w:sz w:val="28"/>
          <w:szCs w:val="28"/>
          <w:highlight w:val="white"/>
        </w:rPr>
        <w:t>ст</w:t>
      </w:r>
      <w:proofErr w:type="gramEnd"/>
      <w:r>
        <w:rPr>
          <w:rFonts w:ascii="Times New Roman" w:eastAsia="Times New Roman" w:hAnsi="Times New Roman" w:cs="Times New Roman"/>
          <w:color w:val="202124"/>
          <w:sz w:val="28"/>
          <w:szCs w:val="28"/>
          <w:highlight w:val="white"/>
        </w:rPr>
        <w:t xml:space="preserve"> тест-опитувальника розміщено у Додатку</w:t>
      </w:r>
      <w:r w:rsidR="001C748F">
        <w:rPr>
          <w:rFonts w:ascii="Times New Roman" w:eastAsia="Times New Roman" w:hAnsi="Times New Roman" w:cs="Times New Roman"/>
          <w:color w:val="202124"/>
          <w:sz w:val="28"/>
          <w:szCs w:val="28"/>
          <w:highlight w:val="white"/>
          <w:lang w:val="uk-UA"/>
        </w:rPr>
        <w:t xml:space="preserve"> А.</w:t>
      </w:r>
    </w:p>
    <w:p w:rsidR="00517BBF" w:rsidRDefault="00517BBF" w:rsidP="001C1FFC">
      <w:pPr>
        <w:spacing w:after="0" w:line="360" w:lineRule="auto"/>
        <w:ind w:left="142" w:firstLine="709"/>
        <w:jc w:val="both"/>
        <w:rPr>
          <w:rFonts w:ascii="Times New Roman" w:eastAsia="Times New Roman" w:hAnsi="Times New Roman" w:cs="Times New Roman"/>
          <w:color w:val="000000"/>
          <w:sz w:val="28"/>
          <w:szCs w:val="28"/>
          <w:lang w:val="uk-UA"/>
        </w:rPr>
      </w:pPr>
    </w:p>
    <w:p w:rsidR="008442F9" w:rsidRDefault="008442F9" w:rsidP="001C1FFC">
      <w:pPr>
        <w:spacing w:line="360" w:lineRule="auto"/>
        <w:ind w:firstLine="709"/>
        <w:rPr>
          <w:rFonts w:ascii="Times New Roman" w:eastAsia="Times New Roman" w:hAnsi="Times New Roman" w:cs="Times New Roman"/>
          <w:color w:val="000000"/>
          <w:sz w:val="28"/>
          <w:szCs w:val="28"/>
          <w:lang w:val="uk-UA"/>
        </w:rPr>
      </w:pPr>
    </w:p>
    <w:p w:rsidR="008442F9" w:rsidRDefault="008442F9" w:rsidP="001C1FFC">
      <w:pPr>
        <w:spacing w:line="360" w:lineRule="auto"/>
        <w:ind w:firstLine="709"/>
        <w:rPr>
          <w:rFonts w:ascii="Times New Roman" w:eastAsia="Times New Roman" w:hAnsi="Times New Roman" w:cs="Times New Roman"/>
          <w:color w:val="000000"/>
          <w:sz w:val="28"/>
          <w:szCs w:val="28"/>
          <w:lang w:val="uk-UA"/>
        </w:rPr>
      </w:pPr>
    </w:p>
    <w:p w:rsidR="008442F9" w:rsidRDefault="008442F9" w:rsidP="001C1FFC">
      <w:pPr>
        <w:spacing w:line="360" w:lineRule="auto"/>
        <w:ind w:firstLine="709"/>
        <w:rPr>
          <w:rFonts w:ascii="Times New Roman" w:eastAsia="Times New Roman" w:hAnsi="Times New Roman" w:cs="Times New Roman"/>
          <w:color w:val="000000"/>
          <w:sz w:val="28"/>
          <w:szCs w:val="28"/>
          <w:lang w:val="uk-UA"/>
        </w:rPr>
      </w:pPr>
    </w:p>
    <w:p w:rsidR="008442F9" w:rsidRDefault="008442F9" w:rsidP="001C1FFC">
      <w:pPr>
        <w:spacing w:line="360" w:lineRule="auto"/>
        <w:ind w:firstLine="709"/>
        <w:rPr>
          <w:rFonts w:ascii="Times New Roman" w:eastAsia="Times New Roman" w:hAnsi="Times New Roman" w:cs="Times New Roman"/>
          <w:color w:val="000000"/>
          <w:sz w:val="28"/>
          <w:szCs w:val="28"/>
          <w:lang w:val="uk-UA"/>
        </w:rPr>
      </w:pPr>
    </w:p>
    <w:p w:rsidR="005910FD" w:rsidRPr="001C1FFC" w:rsidRDefault="00E26649" w:rsidP="001C1FFC">
      <w:pPr>
        <w:spacing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2.2.2 </w:t>
      </w:r>
      <w:r>
        <w:rPr>
          <w:rFonts w:ascii="Times New Roman" w:eastAsia="Times New Roman" w:hAnsi="Times New Roman" w:cs="Times New Roman"/>
          <w:sz w:val="28"/>
          <w:szCs w:val="28"/>
        </w:rPr>
        <w:t>Методика «Вивчення мотивації навчання у виші» (Т.І. Ільї</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1C1FFC" w:rsidRDefault="001C1FFC" w:rsidP="001C1FFC">
      <w:pPr>
        <w:spacing w:after="0" w:line="360" w:lineRule="auto"/>
        <w:ind w:firstLine="709"/>
        <w:jc w:val="both"/>
        <w:rPr>
          <w:rFonts w:ascii="Times New Roman" w:eastAsia="Times New Roman" w:hAnsi="Times New Roman" w:cs="Times New Roman"/>
          <w:sz w:val="28"/>
          <w:szCs w:val="28"/>
          <w:lang w:val="uk-UA"/>
        </w:rPr>
      </w:pPr>
    </w:p>
    <w:p w:rsidR="008442F9" w:rsidRDefault="008442F9" w:rsidP="001C1FFC">
      <w:pPr>
        <w:spacing w:after="0" w:line="360" w:lineRule="auto"/>
        <w:ind w:firstLine="709"/>
        <w:jc w:val="both"/>
        <w:rPr>
          <w:rFonts w:ascii="Times New Roman" w:eastAsia="Times New Roman" w:hAnsi="Times New Roman" w:cs="Times New Roman"/>
          <w:sz w:val="28"/>
          <w:szCs w:val="28"/>
          <w:lang w:val="uk-UA"/>
        </w:rPr>
      </w:pPr>
    </w:p>
    <w:p w:rsidR="005910FD" w:rsidRDefault="00E26649" w:rsidP="001C1F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Методика дозволяє вивчити структуру мотивації навчання у виші. Диференціація відповідей здійснюється за трьома шкалами: «набуття знань», «оволодіння професією», «отримання диплому». </w:t>
      </w:r>
    </w:p>
    <w:p w:rsidR="005910FD" w:rsidRDefault="00E26649" w:rsidP="001C1F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вивчення мотивації навчання магістрант пропонує студенту текст опитувальника з інструкцією. </w:t>
      </w:r>
    </w:p>
    <w:p w:rsidR="005910FD" w:rsidRDefault="00E26649" w:rsidP="001C1FFC">
      <w:pPr>
        <w:spacing w:after="0" w:line="360" w:lineRule="auto"/>
        <w:ind w:firstLine="709"/>
        <w:jc w:val="both"/>
        <w:rPr>
          <w:rFonts w:ascii="Times New Roman" w:eastAsia="Times New Roman" w:hAnsi="Times New Roman" w:cs="Times New Roman"/>
          <w:sz w:val="28"/>
          <w:szCs w:val="28"/>
        </w:rPr>
      </w:pPr>
      <w:r w:rsidRPr="00876C7E">
        <w:rPr>
          <w:rFonts w:ascii="Times New Roman" w:eastAsia="Times New Roman" w:hAnsi="Times New Roman" w:cs="Times New Roman"/>
          <w:sz w:val="28"/>
          <w:szCs w:val="28"/>
        </w:rPr>
        <w:t>Інструкція: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Уважно прочитайте кожне твердження. Поставте позначку «+» поруч з номером твердження, якщо ви згодні з ним, і позначку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якщо не згодні з цим твердженням. </w:t>
      </w:r>
    </w:p>
    <w:p w:rsidR="00260A5E" w:rsidRPr="00EB2D0F" w:rsidRDefault="00260A5E" w:rsidP="001C1FFC">
      <w:pPr>
        <w:spacing w:after="0" w:line="360" w:lineRule="auto"/>
        <w:ind w:firstLine="709"/>
        <w:jc w:val="both"/>
        <w:rPr>
          <w:rFonts w:ascii="Times New Roman" w:eastAsia="Times New Roman" w:hAnsi="Times New Roman" w:cs="Times New Roman"/>
          <w:sz w:val="28"/>
          <w:szCs w:val="28"/>
          <w:lang w:val="uk-UA"/>
        </w:rPr>
      </w:pPr>
      <w:r w:rsidRPr="00876C7E">
        <w:rPr>
          <w:rFonts w:ascii="Times New Roman" w:eastAsia="Times New Roman" w:hAnsi="Times New Roman" w:cs="Times New Roman"/>
          <w:sz w:val="28"/>
          <w:szCs w:val="28"/>
          <w:lang w:val="uk-UA"/>
        </w:rPr>
        <w:t xml:space="preserve">Обробка та інтерпретація результатів. </w:t>
      </w:r>
      <w:r w:rsidRPr="00EB2D0F">
        <w:rPr>
          <w:rFonts w:ascii="Times New Roman" w:eastAsia="Times New Roman" w:hAnsi="Times New Roman" w:cs="Times New Roman"/>
          <w:sz w:val="28"/>
          <w:szCs w:val="28"/>
          <w:lang w:val="uk-UA"/>
        </w:rPr>
        <w:t>Слід порахувати співпадіння відповідей досліджуваного з ключем. Переважання за однією зі шкал виявляє домінуючу мотивацію:</w:t>
      </w:r>
    </w:p>
    <w:p w:rsidR="00260A5E" w:rsidRDefault="00260A5E" w:rsidP="001C1F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Шкала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Набуття знань</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(Максимум 12,6</w:t>
      </w:r>
      <w:r w:rsidR="00A155C6">
        <w:rPr>
          <w:rFonts w:ascii="Times New Roman" w:eastAsia="Times New Roman" w:hAnsi="Times New Roman" w:cs="Times New Roman"/>
          <w:sz w:val="28"/>
          <w:szCs w:val="28"/>
          <w:lang w:val="uk-UA"/>
        </w:rPr>
        <w:t xml:space="preserve"> балів</w:t>
      </w:r>
      <w:r>
        <w:rPr>
          <w:rFonts w:ascii="Times New Roman" w:eastAsia="Times New Roman" w:hAnsi="Times New Roman" w:cs="Times New Roman"/>
          <w:sz w:val="28"/>
          <w:szCs w:val="28"/>
        </w:rPr>
        <w:t>).</w:t>
      </w:r>
    </w:p>
    <w:p w:rsidR="00260A5E" w:rsidRDefault="00260A5E" w:rsidP="001C1F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відповіді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так</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на питання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4</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3,6 балів; за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17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3,6 балів,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26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2,4 балі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За відповіді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ні</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на питання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28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1,2 бали;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42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1,8 бали.</w:t>
      </w:r>
    </w:p>
    <w:p w:rsidR="00260A5E" w:rsidRDefault="00260A5E" w:rsidP="001C1F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Шкала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Оволодіння професією</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(Максимум 10 балів).</w:t>
      </w:r>
    </w:p>
    <w:p w:rsidR="00260A5E" w:rsidRDefault="00260A5E" w:rsidP="001C1F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відповіді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так</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на питання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9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1 бал;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31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2 бали,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33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2 бали,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43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3 бали;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48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1 бал,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49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1 бал.</w:t>
      </w:r>
    </w:p>
    <w:p w:rsidR="00260A5E" w:rsidRDefault="00260A5E" w:rsidP="001C1F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Шкала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Отримання диплому</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(Максимум 10 балів).</w:t>
      </w:r>
    </w:p>
    <w:p w:rsidR="00260A5E" w:rsidRDefault="00260A5E" w:rsidP="001C1F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відповіді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так</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на питання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24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2,5 бали;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35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1,5 бали,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38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1,5 бали,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44 – 1 бал</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За відповіді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ні</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на питання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11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3,5 бали.</w:t>
      </w:r>
    </w:p>
    <w:p w:rsidR="005910FD" w:rsidRPr="001C748F" w:rsidRDefault="00260A5E" w:rsidP="001C1F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відповідей пояснює специфіку мотиваційної сфери студента</w:t>
      </w:r>
      <w:r w:rsidR="001C748F" w:rsidRPr="001C748F">
        <w:rPr>
          <w:rFonts w:ascii="Times New Roman" w:hAnsi="Times New Roman" w:cs="Times New Roman"/>
          <w:noProof/>
          <w:sz w:val="28"/>
          <w:szCs w:val="28"/>
        </w:rPr>
        <w:t xml:space="preserve"> </w:t>
      </w:r>
      <w:r w:rsidR="001C748F" w:rsidRPr="000955D8">
        <w:rPr>
          <w:rFonts w:ascii="Times New Roman" w:hAnsi="Times New Roman" w:cs="Times New Roman"/>
          <w:noProof/>
          <w:sz w:val="28"/>
          <w:szCs w:val="28"/>
        </w:rPr>
        <w:t>[</w:t>
      </w:r>
      <w:r w:rsidR="00E848F8">
        <w:rPr>
          <w:rFonts w:ascii="Times New Roman" w:hAnsi="Times New Roman" w:cs="Times New Roman"/>
          <w:noProof/>
          <w:sz w:val="28"/>
          <w:szCs w:val="28"/>
          <w:lang w:val="uk-UA"/>
        </w:rPr>
        <w:t>33-37</w:t>
      </w:r>
      <w:r w:rsidR="001C748F" w:rsidRPr="000955D8">
        <w:rPr>
          <w:rFonts w:ascii="Times New Roman" w:hAnsi="Times New Roman" w:cs="Times New Roman"/>
          <w:noProof/>
          <w:sz w:val="28"/>
          <w:szCs w:val="28"/>
        </w:rPr>
        <w:t>].</w:t>
      </w:r>
    </w:p>
    <w:p w:rsidR="005910FD" w:rsidRPr="001C748F" w:rsidRDefault="00E26649" w:rsidP="001C1FFC">
      <w:pPr>
        <w:spacing w:after="0" w:line="360" w:lineRule="auto"/>
        <w:ind w:firstLine="709"/>
        <w:jc w:val="both"/>
        <w:rPr>
          <w:rFonts w:ascii="Times New Roman" w:eastAsia="Times New Roman" w:hAnsi="Times New Roman" w:cs="Times New Roman"/>
          <w:sz w:val="28"/>
          <w:szCs w:val="28"/>
          <w:lang w:val="uk-UA"/>
        </w:rPr>
      </w:pPr>
      <w:r w:rsidRPr="001C748F">
        <w:rPr>
          <w:rFonts w:ascii="Times New Roman" w:eastAsia="Times New Roman" w:hAnsi="Times New Roman" w:cs="Times New Roman"/>
          <w:sz w:val="28"/>
          <w:szCs w:val="28"/>
        </w:rPr>
        <w:t>Зміст тест-опитувальника розміщено у Додатку</w:t>
      </w:r>
      <w:proofErr w:type="gramStart"/>
      <w:r w:rsidR="001C748F" w:rsidRPr="001C748F">
        <w:rPr>
          <w:rFonts w:ascii="Times New Roman" w:eastAsia="Times New Roman" w:hAnsi="Times New Roman" w:cs="Times New Roman"/>
          <w:sz w:val="28"/>
          <w:szCs w:val="28"/>
          <w:lang w:val="uk-UA"/>
        </w:rPr>
        <w:t xml:space="preserve"> Б</w:t>
      </w:r>
      <w:proofErr w:type="gramEnd"/>
    </w:p>
    <w:p w:rsidR="00517BBF" w:rsidRDefault="00517BBF" w:rsidP="001C1FFC">
      <w:pPr>
        <w:spacing w:after="0" w:line="360" w:lineRule="auto"/>
        <w:ind w:firstLine="709"/>
        <w:jc w:val="both"/>
        <w:rPr>
          <w:rFonts w:ascii="Times New Roman" w:eastAsia="Times New Roman" w:hAnsi="Times New Roman" w:cs="Times New Roman"/>
          <w:sz w:val="28"/>
          <w:szCs w:val="28"/>
          <w:lang w:val="uk-UA"/>
        </w:rPr>
      </w:pPr>
    </w:p>
    <w:p w:rsidR="00340670" w:rsidRDefault="00340670" w:rsidP="001C1FFC">
      <w:pPr>
        <w:spacing w:after="0" w:line="360" w:lineRule="auto"/>
        <w:ind w:firstLine="709"/>
        <w:jc w:val="both"/>
        <w:rPr>
          <w:rFonts w:ascii="Times New Roman" w:eastAsia="Times New Roman" w:hAnsi="Times New Roman" w:cs="Times New Roman"/>
          <w:sz w:val="28"/>
          <w:szCs w:val="28"/>
          <w:lang w:val="uk-UA"/>
        </w:rPr>
      </w:pPr>
    </w:p>
    <w:p w:rsidR="005910FD" w:rsidRDefault="00E26649" w:rsidP="001C1FFC">
      <w:pPr>
        <w:spacing w:after="0" w:line="360" w:lineRule="auto"/>
        <w:ind w:firstLine="709"/>
        <w:jc w:val="both"/>
        <w:rPr>
          <w:rFonts w:ascii="Times New Roman" w:eastAsia="Times New Roman" w:hAnsi="Times New Roman" w:cs="Times New Roman"/>
          <w:sz w:val="28"/>
          <w:szCs w:val="28"/>
          <w:lang w:val="uk-UA"/>
        </w:rPr>
      </w:pPr>
      <w:r w:rsidRPr="00732920">
        <w:rPr>
          <w:rFonts w:ascii="Times New Roman" w:eastAsia="Times New Roman" w:hAnsi="Times New Roman" w:cs="Times New Roman"/>
          <w:sz w:val="28"/>
          <w:szCs w:val="28"/>
        </w:rPr>
        <w:lastRenderedPageBreak/>
        <w:t xml:space="preserve">2.2.3 Діагностика </w:t>
      </w:r>
      <w:proofErr w:type="gramStart"/>
      <w:r w:rsidRPr="00732920">
        <w:rPr>
          <w:rFonts w:ascii="Times New Roman" w:eastAsia="Times New Roman" w:hAnsi="Times New Roman" w:cs="Times New Roman"/>
          <w:sz w:val="28"/>
          <w:szCs w:val="28"/>
        </w:rPr>
        <w:t>р</w:t>
      </w:r>
      <w:proofErr w:type="gramEnd"/>
      <w:r w:rsidRPr="00732920">
        <w:rPr>
          <w:rFonts w:ascii="Times New Roman" w:eastAsia="Times New Roman" w:hAnsi="Times New Roman" w:cs="Times New Roman"/>
          <w:sz w:val="28"/>
          <w:szCs w:val="28"/>
        </w:rPr>
        <w:t>івня професійної спрямованості студентів Т. Д. Дубровицької</w:t>
      </w:r>
    </w:p>
    <w:p w:rsidR="001C1FFC" w:rsidRDefault="001C1FFC" w:rsidP="001C1FFC">
      <w:pPr>
        <w:spacing w:after="0" w:line="360" w:lineRule="auto"/>
        <w:ind w:firstLine="709"/>
        <w:jc w:val="both"/>
        <w:rPr>
          <w:rFonts w:ascii="Times New Roman" w:eastAsia="Times New Roman" w:hAnsi="Times New Roman" w:cs="Times New Roman"/>
          <w:sz w:val="28"/>
          <w:szCs w:val="28"/>
          <w:lang w:val="uk-UA"/>
        </w:rPr>
      </w:pPr>
    </w:p>
    <w:p w:rsidR="001C1FFC" w:rsidRPr="001C1FFC" w:rsidRDefault="001C1FFC" w:rsidP="001C1FFC">
      <w:pPr>
        <w:spacing w:after="0" w:line="360" w:lineRule="auto"/>
        <w:ind w:firstLine="709"/>
        <w:jc w:val="both"/>
        <w:rPr>
          <w:rFonts w:ascii="Times New Roman" w:eastAsia="Times New Roman" w:hAnsi="Times New Roman" w:cs="Times New Roman"/>
          <w:sz w:val="28"/>
          <w:szCs w:val="28"/>
          <w:lang w:val="uk-UA"/>
        </w:rPr>
      </w:pPr>
    </w:p>
    <w:p w:rsidR="005910FD" w:rsidRPr="00732920" w:rsidRDefault="00E26649" w:rsidP="001C1FFC">
      <w:pPr>
        <w:spacing w:after="0" w:line="360" w:lineRule="auto"/>
        <w:ind w:firstLine="709"/>
        <w:jc w:val="both"/>
        <w:rPr>
          <w:rFonts w:ascii="Times New Roman" w:eastAsia="Times New Roman" w:hAnsi="Times New Roman" w:cs="Times New Roman"/>
          <w:sz w:val="28"/>
          <w:szCs w:val="28"/>
        </w:rPr>
      </w:pPr>
      <w:r w:rsidRPr="00732920">
        <w:rPr>
          <w:rFonts w:ascii="Times New Roman" w:eastAsia="Times New Roman" w:hAnsi="Times New Roman" w:cs="Times New Roman"/>
          <w:sz w:val="28"/>
          <w:szCs w:val="28"/>
        </w:rPr>
        <w:t xml:space="preserve">Мета методики – визначення </w:t>
      </w:r>
      <w:proofErr w:type="gramStart"/>
      <w:r w:rsidRPr="00732920">
        <w:rPr>
          <w:rFonts w:ascii="Times New Roman" w:eastAsia="Times New Roman" w:hAnsi="Times New Roman" w:cs="Times New Roman"/>
          <w:sz w:val="28"/>
          <w:szCs w:val="28"/>
        </w:rPr>
        <w:t>р</w:t>
      </w:r>
      <w:proofErr w:type="gramEnd"/>
      <w:r w:rsidRPr="00732920">
        <w:rPr>
          <w:rFonts w:ascii="Times New Roman" w:eastAsia="Times New Roman" w:hAnsi="Times New Roman" w:cs="Times New Roman"/>
          <w:sz w:val="28"/>
          <w:szCs w:val="28"/>
        </w:rPr>
        <w:t>івня професійної спрямованості студентів, який проявляється в ступені вираженості прагнення до оволодіння професією і роботі за фахом.</w:t>
      </w:r>
    </w:p>
    <w:p w:rsidR="005910FD" w:rsidRPr="00732920" w:rsidRDefault="00E26649" w:rsidP="001C1FFC">
      <w:pPr>
        <w:spacing w:after="0" w:line="360" w:lineRule="auto"/>
        <w:ind w:firstLine="709"/>
        <w:jc w:val="both"/>
        <w:rPr>
          <w:rFonts w:ascii="Times New Roman" w:eastAsia="Times New Roman" w:hAnsi="Times New Roman" w:cs="Times New Roman"/>
          <w:sz w:val="28"/>
          <w:szCs w:val="28"/>
        </w:rPr>
      </w:pPr>
      <w:r w:rsidRPr="00732920">
        <w:rPr>
          <w:rFonts w:ascii="Times New Roman" w:eastAsia="Times New Roman" w:hAnsi="Times New Roman" w:cs="Times New Roman"/>
          <w:sz w:val="28"/>
          <w:szCs w:val="28"/>
        </w:rPr>
        <w:t>Загальна характеристика опитувальника.</w:t>
      </w:r>
    </w:p>
    <w:p w:rsidR="005910FD" w:rsidRPr="00732920" w:rsidRDefault="00E26649" w:rsidP="001C1FFC">
      <w:pPr>
        <w:spacing w:after="0" w:line="360" w:lineRule="auto"/>
        <w:ind w:firstLine="709"/>
        <w:jc w:val="both"/>
        <w:rPr>
          <w:rFonts w:ascii="Times New Roman" w:eastAsia="Times New Roman" w:hAnsi="Times New Roman" w:cs="Times New Roman"/>
          <w:sz w:val="28"/>
          <w:szCs w:val="28"/>
        </w:rPr>
      </w:pPr>
      <w:r w:rsidRPr="00732920">
        <w:rPr>
          <w:rFonts w:ascii="Times New Roman" w:eastAsia="Times New Roman" w:hAnsi="Times New Roman" w:cs="Times New Roman"/>
          <w:sz w:val="28"/>
          <w:szCs w:val="28"/>
        </w:rPr>
        <w:t xml:space="preserve">Опитувальник складається з 20 суджень і запропонованих варіантів </w:t>
      </w:r>
      <w:proofErr w:type="gramStart"/>
      <w:r w:rsidRPr="00732920">
        <w:rPr>
          <w:rFonts w:ascii="Times New Roman" w:eastAsia="Times New Roman" w:hAnsi="Times New Roman" w:cs="Times New Roman"/>
          <w:sz w:val="28"/>
          <w:szCs w:val="28"/>
        </w:rPr>
        <w:t>в</w:t>
      </w:r>
      <w:proofErr w:type="gramEnd"/>
      <w:r w:rsidRPr="00732920">
        <w:rPr>
          <w:rFonts w:ascii="Times New Roman" w:eastAsia="Times New Roman" w:hAnsi="Times New Roman" w:cs="Times New Roman"/>
          <w:sz w:val="28"/>
          <w:szCs w:val="28"/>
        </w:rPr>
        <w:t>ідповіді.</w:t>
      </w:r>
    </w:p>
    <w:p w:rsidR="005910FD" w:rsidRPr="00732920" w:rsidRDefault="00E26649" w:rsidP="001C1FFC">
      <w:pPr>
        <w:spacing w:after="0" w:line="360" w:lineRule="auto"/>
        <w:ind w:firstLine="709"/>
        <w:jc w:val="both"/>
        <w:rPr>
          <w:rFonts w:ascii="Times New Roman" w:eastAsia="Times New Roman" w:hAnsi="Times New Roman" w:cs="Times New Roman"/>
          <w:sz w:val="28"/>
          <w:szCs w:val="28"/>
        </w:rPr>
      </w:pPr>
      <w:r w:rsidRPr="00732920">
        <w:rPr>
          <w:rFonts w:ascii="Times New Roman" w:eastAsia="Times New Roman" w:hAnsi="Times New Roman" w:cs="Times New Roman"/>
          <w:sz w:val="28"/>
          <w:szCs w:val="28"/>
        </w:rPr>
        <w:t xml:space="preserve">Для </w:t>
      </w:r>
      <w:proofErr w:type="gramStart"/>
      <w:r w:rsidRPr="00732920">
        <w:rPr>
          <w:rFonts w:ascii="Times New Roman" w:eastAsia="Times New Roman" w:hAnsi="Times New Roman" w:cs="Times New Roman"/>
          <w:sz w:val="28"/>
          <w:szCs w:val="28"/>
        </w:rPr>
        <w:t>п</w:t>
      </w:r>
      <w:proofErr w:type="gramEnd"/>
      <w:r w:rsidRPr="00732920">
        <w:rPr>
          <w:rFonts w:ascii="Times New Roman" w:eastAsia="Times New Roman" w:hAnsi="Times New Roman" w:cs="Times New Roman"/>
          <w:sz w:val="28"/>
          <w:szCs w:val="28"/>
        </w:rPr>
        <w:t xml:space="preserve">ідвищення достовірності результатів опитувальник збалансований за кількістю позитивних і негативних відповідей: варіантам «так» і «ні» по кожній шкалою відповідає рівне число пунктів опитувальника. В інструкції вказується не безпосередня мета опитувальника, а більш глобальна, суспільно значуща мета, досягнення якої є важливим і для </w:t>
      </w:r>
      <w:proofErr w:type="gramStart"/>
      <w:r w:rsidRPr="00732920">
        <w:rPr>
          <w:rFonts w:ascii="Times New Roman" w:eastAsia="Times New Roman" w:hAnsi="Times New Roman" w:cs="Times New Roman"/>
          <w:sz w:val="28"/>
          <w:szCs w:val="28"/>
        </w:rPr>
        <w:t>кожного</w:t>
      </w:r>
      <w:proofErr w:type="gramEnd"/>
      <w:r w:rsidRPr="00732920">
        <w:rPr>
          <w:rFonts w:ascii="Times New Roman" w:eastAsia="Times New Roman" w:hAnsi="Times New Roman" w:cs="Times New Roman"/>
          <w:sz w:val="28"/>
          <w:szCs w:val="28"/>
        </w:rPr>
        <w:t xml:space="preserve"> випробуваного. Введено також буферні питання, змі</w:t>
      </w:r>
      <w:proofErr w:type="gramStart"/>
      <w:r w:rsidRPr="00732920">
        <w:rPr>
          <w:rFonts w:ascii="Times New Roman" w:eastAsia="Times New Roman" w:hAnsi="Times New Roman" w:cs="Times New Roman"/>
          <w:sz w:val="28"/>
          <w:szCs w:val="28"/>
        </w:rPr>
        <w:t>ст</w:t>
      </w:r>
      <w:proofErr w:type="gramEnd"/>
      <w:r w:rsidRPr="00732920">
        <w:rPr>
          <w:rFonts w:ascii="Times New Roman" w:eastAsia="Times New Roman" w:hAnsi="Times New Roman" w:cs="Times New Roman"/>
          <w:sz w:val="28"/>
          <w:szCs w:val="28"/>
        </w:rPr>
        <w:t xml:space="preserve"> яких відповідає меті дослідження, зазначеної в інструкції. Тест рекомендується для анонімного дослідження.</w:t>
      </w:r>
    </w:p>
    <w:p w:rsidR="005910FD" w:rsidRPr="00732920" w:rsidRDefault="00E26649" w:rsidP="001C1FFC">
      <w:pPr>
        <w:spacing w:after="0" w:line="360" w:lineRule="auto"/>
        <w:ind w:firstLine="709"/>
        <w:jc w:val="both"/>
        <w:rPr>
          <w:rFonts w:ascii="Times New Roman" w:eastAsia="Times New Roman" w:hAnsi="Times New Roman" w:cs="Times New Roman"/>
          <w:sz w:val="28"/>
          <w:szCs w:val="28"/>
        </w:rPr>
      </w:pPr>
      <w:r w:rsidRPr="00732920">
        <w:rPr>
          <w:rFonts w:ascii="Times New Roman" w:eastAsia="Times New Roman" w:hAnsi="Times New Roman" w:cs="Times New Roman"/>
          <w:sz w:val="28"/>
          <w:szCs w:val="28"/>
        </w:rPr>
        <w:t xml:space="preserve">На відміну від традиційних варіантів </w:t>
      </w:r>
      <w:proofErr w:type="gramStart"/>
      <w:r w:rsidRPr="00732920">
        <w:rPr>
          <w:rFonts w:ascii="Times New Roman" w:eastAsia="Times New Roman" w:hAnsi="Times New Roman" w:cs="Times New Roman"/>
          <w:sz w:val="28"/>
          <w:szCs w:val="28"/>
        </w:rPr>
        <w:t>в</w:t>
      </w:r>
      <w:proofErr w:type="gramEnd"/>
      <w:r w:rsidRPr="00732920">
        <w:rPr>
          <w:rFonts w:ascii="Times New Roman" w:eastAsia="Times New Roman" w:hAnsi="Times New Roman" w:cs="Times New Roman"/>
          <w:sz w:val="28"/>
          <w:szCs w:val="28"/>
        </w:rPr>
        <w:t>ідповіді типу «так» і «ні», які, як показує психодиагностическая практика, часто викликають у випробовуваних труднощі при виборі відповіді внаслідок своєї категоричності, в опитувальнику пропонується більш розширений набір можлив</w:t>
      </w:r>
      <w:r w:rsidR="00333808">
        <w:rPr>
          <w:rFonts w:ascii="Times New Roman" w:eastAsia="Times New Roman" w:hAnsi="Times New Roman" w:cs="Times New Roman"/>
          <w:sz w:val="28"/>
          <w:szCs w:val="28"/>
        </w:rPr>
        <w:t>их відповідей: «вірно», «мабуть</w:t>
      </w:r>
      <w:r w:rsidRPr="00732920">
        <w:rPr>
          <w:rFonts w:ascii="Times New Roman" w:eastAsia="Times New Roman" w:hAnsi="Times New Roman" w:cs="Times New Roman"/>
          <w:sz w:val="28"/>
          <w:szCs w:val="28"/>
        </w:rPr>
        <w:t>, вірно», «мабуть, невірно», «невірно». При обробці результатів представ</w:t>
      </w:r>
      <w:r w:rsidR="00333808">
        <w:rPr>
          <w:rFonts w:ascii="Times New Roman" w:eastAsia="Times New Roman" w:hAnsi="Times New Roman" w:cs="Times New Roman"/>
          <w:sz w:val="28"/>
          <w:szCs w:val="28"/>
        </w:rPr>
        <w:t xml:space="preserve">лені </w:t>
      </w:r>
      <w:proofErr w:type="gramStart"/>
      <w:r w:rsidR="00333808">
        <w:rPr>
          <w:rFonts w:ascii="Times New Roman" w:eastAsia="Times New Roman" w:hAnsi="Times New Roman" w:cs="Times New Roman"/>
          <w:sz w:val="28"/>
          <w:szCs w:val="28"/>
        </w:rPr>
        <w:t>п</w:t>
      </w:r>
      <w:proofErr w:type="gramEnd"/>
      <w:r w:rsidR="00333808">
        <w:rPr>
          <w:rFonts w:ascii="Times New Roman" w:eastAsia="Times New Roman" w:hAnsi="Times New Roman" w:cs="Times New Roman"/>
          <w:sz w:val="28"/>
          <w:szCs w:val="28"/>
        </w:rPr>
        <w:t>іддослідними відповіді об</w:t>
      </w:r>
      <w:r w:rsidR="00333808">
        <w:rPr>
          <w:rFonts w:ascii="Times New Roman" w:eastAsia="Times New Roman" w:hAnsi="Times New Roman" w:cs="Times New Roman"/>
          <w:sz w:val="28"/>
          <w:szCs w:val="28"/>
          <w:lang w:val="uk-UA"/>
        </w:rPr>
        <w:t>’</w:t>
      </w:r>
      <w:r w:rsidRPr="00732920">
        <w:rPr>
          <w:rFonts w:ascii="Times New Roman" w:eastAsia="Times New Roman" w:hAnsi="Times New Roman" w:cs="Times New Roman"/>
          <w:sz w:val="28"/>
          <w:szCs w:val="28"/>
        </w:rPr>
        <w:t>єднуються в дві к</w:t>
      </w:r>
      <w:r w:rsidR="00333808">
        <w:rPr>
          <w:rFonts w:ascii="Times New Roman" w:eastAsia="Times New Roman" w:hAnsi="Times New Roman" w:cs="Times New Roman"/>
          <w:sz w:val="28"/>
          <w:szCs w:val="28"/>
        </w:rPr>
        <w:t>атегорії: позитивні відповіді (</w:t>
      </w:r>
      <w:r w:rsidRPr="00732920">
        <w:rPr>
          <w:rFonts w:ascii="Times New Roman" w:eastAsia="Times New Roman" w:hAnsi="Times New Roman" w:cs="Times New Roman"/>
          <w:sz w:val="28"/>
          <w:szCs w:val="28"/>
        </w:rPr>
        <w:t>«вірно», «мабуть, вірно») і негативні ( «мабуть, невірно», «невірно»).</w:t>
      </w:r>
    </w:p>
    <w:p w:rsidR="005910FD" w:rsidRPr="00732920" w:rsidRDefault="00E26649" w:rsidP="001C1FFC">
      <w:pPr>
        <w:spacing w:after="0" w:line="360" w:lineRule="auto"/>
        <w:ind w:firstLine="709"/>
        <w:jc w:val="both"/>
        <w:rPr>
          <w:rFonts w:ascii="Times New Roman" w:eastAsia="Times New Roman" w:hAnsi="Times New Roman" w:cs="Times New Roman"/>
          <w:sz w:val="28"/>
          <w:szCs w:val="28"/>
        </w:rPr>
      </w:pPr>
      <w:proofErr w:type="gramStart"/>
      <w:r w:rsidRPr="00732920">
        <w:rPr>
          <w:rFonts w:ascii="Times New Roman" w:eastAsia="Times New Roman" w:hAnsi="Times New Roman" w:cs="Times New Roman"/>
          <w:sz w:val="28"/>
          <w:szCs w:val="28"/>
        </w:rPr>
        <w:t>П</w:t>
      </w:r>
      <w:proofErr w:type="gramEnd"/>
      <w:r w:rsidRPr="00732920">
        <w:rPr>
          <w:rFonts w:ascii="Times New Roman" w:eastAsia="Times New Roman" w:hAnsi="Times New Roman" w:cs="Times New Roman"/>
          <w:sz w:val="28"/>
          <w:szCs w:val="28"/>
        </w:rPr>
        <w:t>ідрахунок показників опитувальника проводиться відповідно до ключа, де «Так» означає позитивні відповіді (</w:t>
      </w:r>
      <w:r w:rsidR="00333808">
        <w:rPr>
          <w:rFonts w:ascii="Times New Roman" w:eastAsia="Times New Roman" w:hAnsi="Times New Roman" w:cs="Times New Roman"/>
          <w:sz w:val="28"/>
          <w:szCs w:val="28"/>
          <w:lang w:val="uk-UA"/>
        </w:rPr>
        <w:t>«</w:t>
      </w:r>
      <w:r w:rsidRPr="00732920">
        <w:rPr>
          <w:rFonts w:ascii="Times New Roman" w:eastAsia="Times New Roman" w:hAnsi="Times New Roman" w:cs="Times New Roman"/>
          <w:sz w:val="28"/>
          <w:szCs w:val="28"/>
        </w:rPr>
        <w:t>вірно</w:t>
      </w:r>
      <w:r w:rsidR="00333808">
        <w:rPr>
          <w:rFonts w:ascii="Times New Roman" w:eastAsia="Times New Roman" w:hAnsi="Times New Roman" w:cs="Times New Roman"/>
          <w:sz w:val="28"/>
          <w:szCs w:val="28"/>
          <w:lang w:val="uk-UA"/>
        </w:rPr>
        <w:t>» та «</w:t>
      </w:r>
      <w:r w:rsidRPr="00732920">
        <w:rPr>
          <w:rFonts w:ascii="Times New Roman" w:eastAsia="Times New Roman" w:hAnsi="Times New Roman" w:cs="Times New Roman"/>
          <w:sz w:val="28"/>
          <w:szCs w:val="28"/>
        </w:rPr>
        <w:t>мабуть, вірно</w:t>
      </w:r>
      <w:r w:rsidR="00333808">
        <w:rPr>
          <w:rFonts w:ascii="Times New Roman" w:eastAsia="Times New Roman" w:hAnsi="Times New Roman" w:cs="Times New Roman"/>
          <w:sz w:val="28"/>
          <w:szCs w:val="28"/>
          <w:lang w:val="uk-UA"/>
        </w:rPr>
        <w:t>»</w:t>
      </w:r>
      <w:r w:rsidRPr="00732920">
        <w:rPr>
          <w:rFonts w:ascii="Times New Roman" w:eastAsia="Times New Roman" w:hAnsi="Times New Roman" w:cs="Times New Roman"/>
          <w:sz w:val="28"/>
          <w:szCs w:val="28"/>
        </w:rPr>
        <w:t xml:space="preserve">), а «Ні» </w:t>
      </w:r>
      <w:r w:rsidR="00333808">
        <w:rPr>
          <w:rFonts w:ascii="Times New Roman" w:eastAsia="Times New Roman" w:hAnsi="Times New Roman" w:cs="Times New Roman"/>
          <w:sz w:val="28"/>
          <w:szCs w:val="28"/>
          <w:lang w:val="uk-UA"/>
        </w:rPr>
        <w:t>–</w:t>
      </w:r>
      <w:r w:rsidRPr="00732920">
        <w:rPr>
          <w:rFonts w:ascii="Times New Roman" w:eastAsia="Times New Roman" w:hAnsi="Times New Roman" w:cs="Times New Roman"/>
          <w:sz w:val="28"/>
          <w:szCs w:val="28"/>
        </w:rPr>
        <w:t xml:space="preserve"> негативні (</w:t>
      </w:r>
      <w:r w:rsidR="00333808">
        <w:rPr>
          <w:rFonts w:ascii="Times New Roman" w:eastAsia="Times New Roman" w:hAnsi="Times New Roman" w:cs="Times New Roman"/>
          <w:sz w:val="28"/>
          <w:szCs w:val="28"/>
          <w:lang w:val="uk-UA"/>
        </w:rPr>
        <w:t>«</w:t>
      </w:r>
      <w:r w:rsidRPr="00732920">
        <w:rPr>
          <w:rFonts w:ascii="Times New Roman" w:eastAsia="Times New Roman" w:hAnsi="Times New Roman" w:cs="Times New Roman"/>
          <w:sz w:val="28"/>
          <w:szCs w:val="28"/>
        </w:rPr>
        <w:t>мабуть, невірно</w:t>
      </w:r>
      <w:r w:rsidR="00333808">
        <w:rPr>
          <w:rFonts w:ascii="Times New Roman" w:eastAsia="Times New Roman" w:hAnsi="Times New Roman" w:cs="Times New Roman"/>
          <w:sz w:val="28"/>
          <w:szCs w:val="28"/>
          <w:lang w:val="uk-UA"/>
        </w:rPr>
        <w:t>» та</w:t>
      </w:r>
      <w:r w:rsidRPr="00732920">
        <w:rPr>
          <w:rFonts w:ascii="Times New Roman" w:eastAsia="Times New Roman" w:hAnsi="Times New Roman" w:cs="Times New Roman"/>
          <w:sz w:val="28"/>
          <w:szCs w:val="28"/>
        </w:rPr>
        <w:t xml:space="preserve"> </w:t>
      </w:r>
      <w:r w:rsidR="00333808">
        <w:rPr>
          <w:rFonts w:ascii="Times New Roman" w:eastAsia="Times New Roman" w:hAnsi="Times New Roman" w:cs="Times New Roman"/>
          <w:sz w:val="28"/>
          <w:szCs w:val="28"/>
          <w:lang w:val="uk-UA"/>
        </w:rPr>
        <w:t>«</w:t>
      </w:r>
      <w:r w:rsidRPr="00732920">
        <w:rPr>
          <w:rFonts w:ascii="Times New Roman" w:eastAsia="Times New Roman" w:hAnsi="Times New Roman" w:cs="Times New Roman"/>
          <w:sz w:val="28"/>
          <w:szCs w:val="28"/>
        </w:rPr>
        <w:t>невірно</w:t>
      </w:r>
      <w:r w:rsidR="00333808">
        <w:rPr>
          <w:rFonts w:ascii="Times New Roman" w:eastAsia="Times New Roman" w:hAnsi="Times New Roman" w:cs="Times New Roman"/>
          <w:sz w:val="28"/>
          <w:szCs w:val="28"/>
          <w:lang w:val="uk-UA"/>
        </w:rPr>
        <w:t>»</w:t>
      </w:r>
      <w:r w:rsidRPr="00732920">
        <w:rPr>
          <w:rFonts w:ascii="Times New Roman" w:eastAsia="Times New Roman" w:hAnsi="Times New Roman" w:cs="Times New Roman"/>
          <w:sz w:val="28"/>
          <w:szCs w:val="28"/>
        </w:rPr>
        <w:t>).</w:t>
      </w:r>
    </w:p>
    <w:p w:rsidR="005910FD" w:rsidRPr="00876C7E" w:rsidRDefault="00333808" w:rsidP="001C1FFC">
      <w:pPr>
        <w:spacing w:after="0" w:line="360" w:lineRule="auto"/>
        <w:ind w:firstLine="709"/>
        <w:jc w:val="both"/>
        <w:rPr>
          <w:rFonts w:ascii="Times New Roman" w:eastAsia="Times New Roman" w:hAnsi="Times New Roman" w:cs="Times New Roman"/>
          <w:sz w:val="28"/>
          <w:szCs w:val="28"/>
          <w:lang w:val="uk-UA"/>
        </w:rPr>
      </w:pPr>
      <w:r w:rsidRPr="00876C7E">
        <w:rPr>
          <w:rFonts w:ascii="Times New Roman" w:eastAsia="Times New Roman" w:hAnsi="Times New Roman" w:cs="Times New Roman"/>
          <w:sz w:val="28"/>
          <w:szCs w:val="28"/>
        </w:rPr>
        <w:t>Ключ</w:t>
      </w:r>
      <w:r w:rsidR="00215B84" w:rsidRPr="00876C7E">
        <w:rPr>
          <w:rFonts w:ascii="Times New Roman" w:eastAsia="Times New Roman" w:hAnsi="Times New Roman" w:cs="Times New Roman"/>
          <w:sz w:val="28"/>
          <w:szCs w:val="28"/>
          <w:lang w:val="uk-UA"/>
        </w:rPr>
        <w:t>:</w:t>
      </w:r>
    </w:p>
    <w:p w:rsidR="005910FD" w:rsidRPr="00215B84" w:rsidRDefault="00215B84" w:rsidP="001C1FFC">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w:t>
      </w:r>
      <w:r w:rsidR="00E26649" w:rsidRPr="00732920">
        <w:rPr>
          <w:rFonts w:ascii="Times New Roman" w:eastAsia="Times New Roman" w:hAnsi="Times New Roman" w:cs="Times New Roman"/>
          <w:sz w:val="28"/>
          <w:szCs w:val="28"/>
        </w:rPr>
        <w:t>Так</w:t>
      </w:r>
      <w:r>
        <w:rPr>
          <w:rFonts w:ascii="Times New Roman" w:eastAsia="Times New Roman" w:hAnsi="Times New Roman" w:cs="Times New Roman"/>
          <w:sz w:val="28"/>
          <w:szCs w:val="28"/>
          <w:lang w:val="uk-UA"/>
        </w:rPr>
        <w:t>» –</w:t>
      </w:r>
      <w:r w:rsidR="00E26649" w:rsidRPr="00732920">
        <w:rPr>
          <w:rFonts w:ascii="Times New Roman" w:eastAsia="Times New Roman" w:hAnsi="Times New Roman" w:cs="Times New Roman"/>
          <w:sz w:val="28"/>
          <w:szCs w:val="28"/>
        </w:rPr>
        <w:t xml:space="preserve"> 2, 4, 7, 9, 10, 13, 14, 16, 18</w:t>
      </w:r>
      <w:r>
        <w:rPr>
          <w:rFonts w:ascii="Times New Roman" w:eastAsia="Times New Roman" w:hAnsi="Times New Roman" w:cs="Times New Roman"/>
          <w:sz w:val="28"/>
          <w:szCs w:val="28"/>
          <w:lang w:val="uk-UA"/>
        </w:rPr>
        <w:t>.</w:t>
      </w:r>
    </w:p>
    <w:p w:rsidR="005910FD" w:rsidRPr="00215B84" w:rsidRDefault="00215B84" w:rsidP="001C1FFC">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E26649" w:rsidRPr="00732920">
        <w:rPr>
          <w:rFonts w:ascii="Times New Roman" w:eastAsia="Times New Roman" w:hAnsi="Times New Roman" w:cs="Times New Roman"/>
          <w:sz w:val="28"/>
          <w:szCs w:val="28"/>
        </w:rPr>
        <w:t>Ні</w:t>
      </w:r>
      <w:r>
        <w:rPr>
          <w:rFonts w:ascii="Times New Roman" w:eastAsia="Times New Roman" w:hAnsi="Times New Roman" w:cs="Times New Roman"/>
          <w:sz w:val="28"/>
          <w:szCs w:val="28"/>
          <w:lang w:val="uk-UA"/>
        </w:rPr>
        <w:t>»</w:t>
      </w:r>
      <w:r w:rsidR="00E26649" w:rsidRPr="007329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E26649" w:rsidRPr="00732920">
        <w:rPr>
          <w:rFonts w:ascii="Times New Roman" w:eastAsia="Times New Roman" w:hAnsi="Times New Roman" w:cs="Times New Roman"/>
          <w:sz w:val="28"/>
          <w:szCs w:val="28"/>
        </w:rPr>
        <w:t>3, 5, 6, 8, 12, 12, 15 17, 19</w:t>
      </w:r>
      <w:r>
        <w:rPr>
          <w:rFonts w:ascii="Times New Roman" w:eastAsia="Times New Roman" w:hAnsi="Times New Roman" w:cs="Times New Roman"/>
          <w:sz w:val="28"/>
          <w:szCs w:val="28"/>
          <w:lang w:val="uk-UA"/>
        </w:rPr>
        <w:t>.</w:t>
      </w:r>
    </w:p>
    <w:p w:rsidR="005910FD" w:rsidRPr="00732920" w:rsidRDefault="00076601" w:rsidP="001C1FFC">
      <w:pPr>
        <w:spacing w:after="0" w:line="360" w:lineRule="auto"/>
        <w:ind w:firstLine="709"/>
        <w:jc w:val="both"/>
        <w:rPr>
          <w:rFonts w:ascii="Times New Roman" w:eastAsia="Times New Roman" w:hAnsi="Times New Roman" w:cs="Times New Roman"/>
          <w:sz w:val="28"/>
          <w:szCs w:val="28"/>
        </w:rPr>
      </w:pPr>
      <w:r w:rsidRPr="00876C7E">
        <w:rPr>
          <w:rFonts w:ascii="Times New Roman" w:eastAsia="Times New Roman" w:hAnsi="Times New Roman" w:cs="Times New Roman"/>
          <w:sz w:val="28"/>
          <w:szCs w:val="28"/>
          <w:lang w:val="uk-UA"/>
        </w:rPr>
        <w:t>Обробка та інтерпретація результатів</w:t>
      </w:r>
      <w:r w:rsidRPr="00732920">
        <w:rPr>
          <w:rFonts w:ascii="Times New Roman" w:eastAsia="Times New Roman" w:hAnsi="Times New Roman" w:cs="Times New Roman"/>
          <w:sz w:val="28"/>
          <w:szCs w:val="28"/>
        </w:rPr>
        <w:t xml:space="preserve"> </w:t>
      </w:r>
      <w:r w:rsidR="00E26649" w:rsidRPr="00732920">
        <w:rPr>
          <w:rFonts w:ascii="Times New Roman" w:eastAsia="Times New Roman" w:hAnsi="Times New Roman" w:cs="Times New Roman"/>
          <w:sz w:val="28"/>
          <w:szCs w:val="28"/>
        </w:rPr>
        <w:t xml:space="preserve">За кожне збіг з ключем нараховується один бал. Чим вище сумарний бал, тим вище </w:t>
      </w:r>
      <w:proofErr w:type="gramStart"/>
      <w:r w:rsidR="00E26649" w:rsidRPr="00732920">
        <w:rPr>
          <w:rFonts w:ascii="Times New Roman" w:eastAsia="Times New Roman" w:hAnsi="Times New Roman" w:cs="Times New Roman"/>
          <w:sz w:val="28"/>
          <w:szCs w:val="28"/>
        </w:rPr>
        <w:t>р</w:t>
      </w:r>
      <w:proofErr w:type="gramEnd"/>
      <w:r w:rsidR="00E26649" w:rsidRPr="00732920">
        <w:rPr>
          <w:rFonts w:ascii="Times New Roman" w:eastAsia="Times New Roman" w:hAnsi="Times New Roman" w:cs="Times New Roman"/>
          <w:sz w:val="28"/>
          <w:szCs w:val="28"/>
        </w:rPr>
        <w:t>івень професійної спрямованості.</w:t>
      </w:r>
    </w:p>
    <w:p w:rsidR="005910FD" w:rsidRPr="004C6CE8" w:rsidRDefault="00E26649" w:rsidP="001C1FFC">
      <w:pPr>
        <w:spacing w:after="0" w:line="360" w:lineRule="auto"/>
        <w:ind w:firstLine="709"/>
        <w:jc w:val="both"/>
        <w:rPr>
          <w:rFonts w:ascii="Times New Roman" w:eastAsia="Times New Roman" w:hAnsi="Times New Roman" w:cs="Times New Roman"/>
          <w:sz w:val="28"/>
          <w:szCs w:val="28"/>
          <w:lang w:val="uk-UA"/>
        </w:rPr>
      </w:pPr>
      <w:r w:rsidRPr="00732920">
        <w:rPr>
          <w:rFonts w:ascii="Times New Roman" w:eastAsia="Times New Roman" w:hAnsi="Times New Roman" w:cs="Times New Roman"/>
          <w:sz w:val="28"/>
          <w:szCs w:val="28"/>
        </w:rPr>
        <w:t>Відповіді на питання 1 і 20 при обробці результаті</w:t>
      </w:r>
      <w:proofErr w:type="gramStart"/>
      <w:r w:rsidRPr="00732920">
        <w:rPr>
          <w:rFonts w:ascii="Times New Roman" w:eastAsia="Times New Roman" w:hAnsi="Times New Roman" w:cs="Times New Roman"/>
          <w:sz w:val="28"/>
          <w:szCs w:val="28"/>
        </w:rPr>
        <w:t>в</w:t>
      </w:r>
      <w:proofErr w:type="gramEnd"/>
      <w:r w:rsidRPr="00732920">
        <w:rPr>
          <w:rFonts w:ascii="Times New Roman" w:eastAsia="Times New Roman" w:hAnsi="Times New Roman" w:cs="Times New Roman"/>
          <w:sz w:val="28"/>
          <w:szCs w:val="28"/>
        </w:rPr>
        <w:t xml:space="preserve"> не враховуються. Високі показники по тесту свідчать про те, що студент прагне до оволодіння обраною професією, одержана їм професія подобається йому; він хоче в майбутньому працювати і далі вдосконалюватися за даною професією; у вільний час займається справами, що стосуються майбутньої професії; має коло знайомих </w:t>
      </w:r>
      <w:r w:rsidR="00076601">
        <w:rPr>
          <w:rFonts w:ascii="Times New Roman" w:eastAsia="Times New Roman" w:hAnsi="Times New Roman" w:cs="Times New Roman"/>
          <w:sz w:val="28"/>
          <w:szCs w:val="28"/>
          <w:lang w:val="uk-UA"/>
        </w:rPr>
        <w:t>–</w:t>
      </w:r>
      <w:r w:rsidRPr="00732920">
        <w:rPr>
          <w:rFonts w:ascii="Times New Roman" w:eastAsia="Times New Roman" w:hAnsi="Times New Roman" w:cs="Times New Roman"/>
          <w:sz w:val="28"/>
          <w:szCs w:val="28"/>
        </w:rPr>
        <w:t xml:space="preserve"> фахівців </w:t>
      </w:r>
      <w:proofErr w:type="gramStart"/>
      <w:r w:rsidRPr="00732920">
        <w:rPr>
          <w:rFonts w:ascii="Times New Roman" w:eastAsia="Times New Roman" w:hAnsi="Times New Roman" w:cs="Times New Roman"/>
          <w:sz w:val="28"/>
          <w:szCs w:val="28"/>
        </w:rPr>
        <w:t>в</w:t>
      </w:r>
      <w:proofErr w:type="gramEnd"/>
      <w:r w:rsidRPr="00732920">
        <w:rPr>
          <w:rFonts w:ascii="Times New Roman" w:eastAsia="Times New Roman" w:hAnsi="Times New Roman" w:cs="Times New Roman"/>
          <w:sz w:val="28"/>
          <w:szCs w:val="28"/>
        </w:rPr>
        <w:t xml:space="preserve"> області обраної професії; вважає </w:t>
      </w:r>
      <w:proofErr w:type="gramStart"/>
      <w:r w:rsidRPr="00732920">
        <w:rPr>
          <w:rFonts w:ascii="Times New Roman" w:eastAsia="Times New Roman" w:hAnsi="Times New Roman" w:cs="Times New Roman"/>
          <w:sz w:val="28"/>
          <w:szCs w:val="28"/>
        </w:rPr>
        <w:t>св</w:t>
      </w:r>
      <w:r w:rsidR="004C6CE8">
        <w:rPr>
          <w:rFonts w:ascii="Times New Roman" w:eastAsia="Times New Roman" w:hAnsi="Times New Roman" w:cs="Times New Roman"/>
          <w:sz w:val="28"/>
          <w:szCs w:val="28"/>
        </w:rPr>
        <w:t>ою</w:t>
      </w:r>
      <w:proofErr w:type="gramEnd"/>
      <w:r w:rsidR="004C6CE8">
        <w:rPr>
          <w:rFonts w:ascii="Times New Roman" w:eastAsia="Times New Roman" w:hAnsi="Times New Roman" w:cs="Times New Roman"/>
          <w:sz w:val="28"/>
          <w:szCs w:val="28"/>
        </w:rPr>
        <w:t xml:space="preserve"> професію справою свого життя</w:t>
      </w:r>
      <w:r w:rsidR="00E848F8">
        <w:rPr>
          <w:rFonts w:ascii="Times New Roman" w:eastAsia="Times New Roman" w:hAnsi="Times New Roman" w:cs="Times New Roman"/>
          <w:sz w:val="28"/>
          <w:szCs w:val="28"/>
          <w:lang w:val="uk-UA"/>
        </w:rPr>
        <w:t xml:space="preserve"> </w:t>
      </w:r>
      <w:r w:rsidR="004C6CE8" w:rsidRPr="001C748F">
        <w:rPr>
          <w:rFonts w:ascii="Times New Roman" w:hAnsi="Times New Roman" w:cs="Times New Roman"/>
          <w:sz w:val="28"/>
          <w:szCs w:val="28"/>
        </w:rPr>
        <w:t>[</w:t>
      </w:r>
      <w:r w:rsidR="00E848F8">
        <w:rPr>
          <w:rFonts w:ascii="Times New Roman" w:hAnsi="Times New Roman" w:cs="Times New Roman"/>
          <w:sz w:val="28"/>
          <w:szCs w:val="28"/>
          <w:lang w:val="uk-UA"/>
        </w:rPr>
        <w:t>38</w:t>
      </w:r>
      <w:r w:rsidR="004C6CE8" w:rsidRPr="001C748F">
        <w:rPr>
          <w:rFonts w:ascii="Times New Roman" w:hAnsi="Times New Roman" w:cs="Times New Roman"/>
          <w:sz w:val="28"/>
          <w:szCs w:val="28"/>
        </w:rPr>
        <w:t>]</w:t>
      </w:r>
      <w:r w:rsidR="004C6CE8" w:rsidRPr="001C748F">
        <w:rPr>
          <w:rFonts w:ascii="Times New Roman" w:hAnsi="Times New Roman" w:cs="Times New Roman"/>
          <w:sz w:val="28"/>
          <w:szCs w:val="28"/>
          <w:lang w:val="uk-UA"/>
        </w:rPr>
        <w:t>.</w:t>
      </w:r>
    </w:p>
    <w:p w:rsidR="005910FD" w:rsidRPr="00A2354F" w:rsidRDefault="00E26649" w:rsidP="001C1FFC">
      <w:pPr>
        <w:spacing w:after="0" w:line="360" w:lineRule="auto"/>
        <w:ind w:firstLine="709"/>
        <w:jc w:val="both"/>
        <w:rPr>
          <w:rFonts w:ascii="Times New Roman" w:eastAsia="Times New Roman" w:hAnsi="Times New Roman" w:cs="Times New Roman"/>
          <w:sz w:val="28"/>
          <w:szCs w:val="28"/>
          <w:lang w:val="uk-UA"/>
        </w:rPr>
      </w:pPr>
      <w:r w:rsidRPr="00A2354F">
        <w:rPr>
          <w:rFonts w:ascii="Times New Roman" w:eastAsia="Times New Roman" w:hAnsi="Times New Roman" w:cs="Times New Roman"/>
          <w:sz w:val="28"/>
          <w:szCs w:val="28"/>
          <w:lang w:val="uk-UA"/>
        </w:rPr>
        <w:t xml:space="preserve">Низькі показники свідчать про те, що студент вимушено вчиться на </w:t>
      </w:r>
      <w:r w:rsidR="00076601">
        <w:rPr>
          <w:rFonts w:ascii="Times New Roman" w:eastAsia="Times New Roman" w:hAnsi="Times New Roman" w:cs="Times New Roman"/>
          <w:sz w:val="28"/>
          <w:szCs w:val="28"/>
          <w:lang w:val="uk-UA"/>
        </w:rPr>
        <w:t>цьо</w:t>
      </w:r>
      <w:r w:rsidRPr="00A2354F">
        <w:rPr>
          <w:rFonts w:ascii="Times New Roman" w:eastAsia="Times New Roman" w:hAnsi="Times New Roman" w:cs="Times New Roman"/>
          <w:sz w:val="28"/>
          <w:szCs w:val="28"/>
          <w:lang w:val="uk-UA"/>
        </w:rPr>
        <w:t xml:space="preserve">му факультеті; вступ до закладу </w:t>
      </w:r>
      <w:r w:rsidR="00076601">
        <w:rPr>
          <w:rFonts w:ascii="Times New Roman" w:eastAsia="Times New Roman" w:hAnsi="Times New Roman" w:cs="Times New Roman"/>
          <w:sz w:val="28"/>
          <w:szCs w:val="28"/>
          <w:lang w:val="uk-UA"/>
        </w:rPr>
        <w:t xml:space="preserve">освіти </w:t>
      </w:r>
      <w:r w:rsidRPr="00A2354F">
        <w:rPr>
          <w:rFonts w:ascii="Times New Roman" w:eastAsia="Times New Roman" w:hAnsi="Times New Roman" w:cs="Times New Roman"/>
          <w:sz w:val="28"/>
          <w:szCs w:val="28"/>
          <w:lang w:val="uk-UA"/>
        </w:rPr>
        <w:t>зумовлено</w:t>
      </w:r>
      <w:r w:rsidR="00076601">
        <w:rPr>
          <w:rFonts w:ascii="Times New Roman" w:eastAsia="Times New Roman" w:hAnsi="Times New Roman" w:cs="Times New Roman"/>
          <w:sz w:val="28"/>
          <w:szCs w:val="28"/>
          <w:lang w:val="uk-UA"/>
        </w:rPr>
        <w:t xml:space="preserve"> не</w:t>
      </w:r>
      <w:r w:rsidRPr="00A2354F">
        <w:rPr>
          <w:rFonts w:ascii="Times New Roman" w:eastAsia="Times New Roman" w:hAnsi="Times New Roman" w:cs="Times New Roman"/>
          <w:sz w:val="28"/>
          <w:szCs w:val="28"/>
          <w:lang w:val="uk-UA"/>
        </w:rPr>
        <w:t xml:space="preserve"> інтересом до майбутньої професії та бажанням працювати по одержуваної спеціальності, а іншими причинами, наприклад </w:t>
      </w:r>
      <w:r w:rsidR="00BB55CD">
        <w:rPr>
          <w:rFonts w:ascii="Times New Roman" w:eastAsia="Times New Roman" w:hAnsi="Times New Roman" w:cs="Times New Roman"/>
          <w:sz w:val="28"/>
          <w:szCs w:val="28"/>
          <w:lang w:val="uk-UA"/>
        </w:rPr>
        <w:t>підкорення</w:t>
      </w:r>
      <w:r w:rsidRPr="00A2354F">
        <w:rPr>
          <w:rFonts w:ascii="Times New Roman" w:eastAsia="Times New Roman" w:hAnsi="Times New Roman" w:cs="Times New Roman"/>
          <w:sz w:val="28"/>
          <w:szCs w:val="28"/>
          <w:lang w:val="uk-UA"/>
        </w:rPr>
        <w:t xml:space="preserve"> вимогам батьків, близькістю до дому </w:t>
      </w:r>
      <w:r w:rsidR="00BB55CD">
        <w:rPr>
          <w:rFonts w:ascii="Times New Roman" w:eastAsia="Times New Roman" w:hAnsi="Times New Roman" w:cs="Times New Roman"/>
          <w:sz w:val="28"/>
          <w:szCs w:val="28"/>
          <w:lang w:val="uk-UA"/>
        </w:rPr>
        <w:t>тощо</w:t>
      </w:r>
      <w:r w:rsidRPr="00A2354F">
        <w:rPr>
          <w:rFonts w:ascii="Times New Roman" w:eastAsia="Times New Roman" w:hAnsi="Times New Roman" w:cs="Times New Roman"/>
          <w:sz w:val="28"/>
          <w:szCs w:val="28"/>
          <w:lang w:val="uk-UA"/>
        </w:rPr>
        <w:t xml:space="preserve">; студент не бачить нічого </w:t>
      </w:r>
      <w:r w:rsidR="00BB55CD">
        <w:rPr>
          <w:rFonts w:ascii="Times New Roman" w:eastAsia="Times New Roman" w:hAnsi="Times New Roman" w:cs="Times New Roman"/>
          <w:sz w:val="28"/>
          <w:szCs w:val="28"/>
          <w:lang w:val="uk-UA"/>
        </w:rPr>
        <w:t>гарного</w:t>
      </w:r>
      <w:r w:rsidRPr="00A2354F">
        <w:rPr>
          <w:rFonts w:ascii="Times New Roman" w:eastAsia="Times New Roman" w:hAnsi="Times New Roman" w:cs="Times New Roman"/>
          <w:sz w:val="28"/>
          <w:szCs w:val="28"/>
          <w:lang w:val="uk-UA"/>
        </w:rPr>
        <w:t xml:space="preserve"> для себе у своїй майбутній професії; професія</w:t>
      </w:r>
      <w:r w:rsidR="00BB55CD">
        <w:rPr>
          <w:rFonts w:ascii="Times New Roman" w:eastAsia="Times New Roman" w:hAnsi="Times New Roman" w:cs="Times New Roman"/>
          <w:sz w:val="28"/>
          <w:szCs w:val="28"/>
          <w:lang w:val="uk-UA"/>
        </w:rPr>
        <w:t>, яку він здобуває</w:t>
      </w:r>
      <w:r w:rsidRPr="00A2354F">
        <w:rPr>
          <w:rFonts w:ascii="Times New Roman" w:eastAsia="Times New Roman" w:hAnsi="Times New Roman" w:cs="Times New Roman"/>
          <w:sz w:val="28"/>
          <w:szCs w:val="28"/>
          <w:lang w:val="uk-UA"/>
        </w:rPr>
        <w:t xml:space="preserve"> йому мало цікава; при можливості хоче змінити професію, отримати іншу спеціальність і працювати </w:t>
      </w:r>
      <w:r w:rsidR="004C6CE8">
        <w:rPr>
          <w:rFonts w:ascii="Times New Roman" w:eastAsia="Times New Roman" w:hAnsi="Times New Roman" w:cs="Times New Roman"/>
          <w:sz w:val="28"/>
          <w:szCs w:val="28"/>
          <w:lang w:val="uk-UA"/>
        </w:rPr>
        <w:t>з не</w:t>
      </w:r>
      <w:r w:rsidR="00BB55CD">
        <w:rPr>
          <w:rFonts w:ascii="Times New Roman" w:eastAsia="Times New Roman" w:hAnsi="Times New Roman" w:cs="Times New Roman"/>
          <w:sz w:val="28"/>
          <w:szCs w:val="28"/>
          <w:lang w:val="uk-UA"/>
        </w:rPr>
        <w:t>ю</w:t>
      </w:r>
      <w:r w:rsidRPr="00A2354F">
        <w:rPr>
          <w:rFonts w:ascii="Times New Roman" w:eastAsia="Times New Roman" w:hAnsi="Times New Roman" w:cs="Times New Roman"/>
          <w:sz w:val="28"/>
          <w:szCs w:val="28"/>
          <w:lang w:val="uk-UA"/>
        </w:rPr>
        <w:t>.</w:t>
      </w:r>
    </w:p>
    <w:p w:rsidR="005910FD" w:rsidRPr="00F25E33" w:rsidRDefault="00E26649" w:rsidP="001C1FFC">
      <w:pPr>
        <w:spacing w:after="0" w:line="360" w:lineRule="auto"/>
        <w:ind w:firstLine="709"/>
        <w:jc w:val="both"/>
        <w:rPr>
          <w:rFonts w:ascii="Times New Roman" w:eastAsia="Times New Roman" w:hAnsi="Times New Roman" w:cs="Times New Roman"/>
          <w:sz w:val="28"/>
          <w:szCs w:val="28"/>
        </w:rPr>
      </w:pPr>
      <w:r w:rsidRPr="00F25E33">
        <w:rPr>
          <w:rFonts w:ascii="Times New Roman" w:eastAsia="Times New Roman" w:hAnsi="Times New Roman" w:cs="Times New Roman"/>
          <w:sz w:val="28"/>
          <w:szCs w:val="28"/>
        </w:rPr>
        <w:t>Аналіз результаті</w:t>
      </w:r>
      <w:proofErr w:type="gramStart"/>
      <w:r w:rsidRPr="00F25E33">
        <w:rPr>
          <w:rFonts w:ascii="Times New Roman" w:eastAsia="Times New Roman" w:hAnsi="Times New Roman" w:cs="Times New Roman"/>
          <w:sz w:val="28"/>
          <w:szCs w:val="28"/>
        </w:rPr>
        <w:t>в</w:t>
      </w:r>
      <w:proofErr w:type="gramEnd"/>
      <w:r w:rsidRPr="00F25E33">
        <w:rPr>
          <w:rFonts w:ascii="Times New Roman" w:eastAsia="Times New Roman" w:hAnsi="Times New Roman" w:cs="Times New Roman"/>
          <w:sz w:val="28"/>
          <w:szCs w:val="28"/>
        </w:rPr>
        <w:t>.</w:t>
      </w:r>
    </w:p>
    <w:p w:rsidR="005910FD" w:rsidRPr="00732920" w:rsidRDefault="00E26649" w:rsidP="001C1FFC">
      <w:pPr>
        <w:spacing w:after="0" w:line="360" w:lineRule="auto"/>
        <w:ind w:firstLine="709"/>
        <w:jc w:val="both"/>
        <w:rPr>
          <w:rFonts w:ascii="Times New Roman" w:eastAsia="Times New Roman" w:hAnsi="Times New Roman" w:cs="Times New Roman"/>
          <w:sz w:val="28"/>
          <w:szCs w:val="28"/>
        </w:rPr>
      </w:pPr>
      <w:r w:rsidRPr="00732920">
        <w:rPr>
          <w:rFonts w:ascii="Times New Roman" w:eastAsia="Times New Roman" w:hAnsi="Times New Roman" w:cs="Times New Roman"/>
          <w:sz w:val="28"/>
          <w:szCs w:val="28"/>
        </w:rPr>
        <w:t>Отриманий в процесі обробки відповідей результат розшифровується так:</w:t>
      </w:r>
    </w:p>
    <w:p w:rsidR="005910FD" w:rsidRPr="00732920" w:rsidRDefault="00E26649" w:rsidP="001C1FFC">
      <w:pPr>
        <w:spacing w:after="0" w:line="360" w:lineRule="auto"/>
        <w:ind w:firstLine="709"/>
        <w:jc w:val="both"/>
        <w:rPr>
          <w:rFonts w:ascii="Times New Roman" w:eastAsia="Times New Roman" w:hAnsi="Times New Roman" w:cs="Times New Roman"/>
          <w:sz w:val="28"/>
          <w:szCs w:val="28"/>
        </w:rPr>
      </w:pPr>
      <w:r w:rsidRPr="00732920">
        <w:rPr>
          <w:rFonts w:ascii="Times New Roman" w:eastAsia="Times New Roman" w:hAnsi="Times New Roman" w:cs="Times New Roman"/>
          <w:sz w:val="28"/>
          <w:szCs w:val="28"/>
        </w:rPr>
        <w:t xml:space="preserve">0 </w:t>
      </w:r>
      <w:r w:rsidR="00DB393E">
        <w:rPr>
          <w:rFonts w:ascii="Times New Roman" w:eastAsia="Times New Roman" w:hAnsi="Times New Roman" w:cs="Times New Roman"/>
          <w:sz w:val="28"/>
          <w:szCs w:val="28"/>
          <w:lang w:val="uk-UA"/>
        </w:rPr>
        <w:t>–</w:t>
      </w:r>
      <w:r w:rsidRPr="00732920">
        <w:rPr>
          <w:rFonts w:ascii="Times New Roman" w:eastAsia="Times New Roman" w:hAnsi="Times New Roman" w:cs="Times New Roman"/>
          <w:sz w:val="28"/>
          <w:szCs w:val="28"/>
        </w:rPr>
        <w:t xml:space="preserve"> 4 бали </w:t>
      </w:r>
      <w:r w:rsidR="00DB393E">
        <w:rPr>
          <w:rFonts w:ascii="Times New Roman" w:eastAsia="Times New Roman" w:hAnsi="Times New Roman" w:cs="Times New Roman"/>
          <w:sz w:val="28"/>
          <w:szCs w:val="28"/>
          <w:lang w:val="uk-UA"/>
        </w:rPr>
        <w:t>–</w:t>
      </w:r>
      <w:r w:rsidRPr="00732920">
        <w:rPr>
          <w:rFonts w:ascii="Times New Roman" w:eastAsia="Times New Roman" w:hAnsi="Times New Roman" w:cs="Times New Roman"/>
          <w:sz w:val="28"/>
          <w:szCs w:val="28"/>
        </w:rPr>
        <w:t xml:space="preserve"> низький </w:t>
      </w:r>
      <w:proofErr w:type="gramStart"/>
      <w:r w:rsidRPr="00732920">
        <w:rPr>
          <w:rFonts w:ascii="Times New Roman" w:eastAsia="Times New Roman" w:hAnsi="Times New Roman" w:cs="Times New Roman"/>
          <w:sz w:val="28"/>
          <w:szCs w:val="28"/>
        </w:rPr>
        <w:t>р</w:t>
      </w:r>
      <w:proofErr w:type="gramEnd"/>
      <w:r w:rsidRPr="00732920">
        <w:rPr>
          <w:rFonts w:ascii="Times New Roman" w:eastAsia="Times New Roman" w:hAnsi="Times New Roman" w:cs="Times New Roman"/>
          <w:sz w:val="28"/>
          <w:szCs w:val="28"/>
        </w:rPr>
        <w:t>івень професійної спрямованості;</w:t>
      </w:r>
    </w:p>
    <w:p w:rsidR="005910FD" w:rsidRPr="00732920" w:rsidRDefault="00E26649" w:rsidP="001C1FFC">
      <w:pPr>
        <w:spacing w:after="0" w:line="360" w:lineRule="auto"/>
        <w:ind w:firstLine="709"/>
        <w:jc w:val="both"/>
        <w:rPr>
          <w:rFonts w:ascii="Times New Roman" w:eastAsia="Times New Roman" w:hAnsi="Times New Roman" w:cs="Times New Roman"/>
          <w:sz w:val="28"/>
          <w:szCs w:val="28"/>
        </w:rPr>
      </w:pPr>
      <w:r w:rsidRPr="00732920">
        <w:rPr>
          <w:rFonts w:ascii="Times New Roman" w:eastAsia="Times New Roman" w:hAnsi="Times New Roman" w:cs="Times New Roman"/>
          <w:sz w:val="28"/>
          <w:szCs w:val="28"/>
        </w:rPr>
        <w:t xml:space="preserve">5 </w:t>
      </w:r>
      <w:r w:rsidR="00DB393E">
        <w:rPr>
          <w:rFonts w:ascii="Times New Roman" w:eastAsia="Times New Roman" w:hAnsi="Times New Roman" w:cs="Times New Roman"/>
          <w:sz w:val="28"/>
          <w:szCs w:val="28"/>
          <w:lang w:val="uk-UA"/>
        </w:rPr>
        <w:t>–</w:t>
      </w:r>
      <w:r w:rsidRPr="00732920">
        <w:rPr>
          <w:rFonts w:ascii="Times New Roman" w:eastAsia="Times New Roman" w:hAnsi="Times New Roman" w:cs="Times New Roman"/>
          <w:sz w:val="28"/>
          <w:szCs w:val="28"/>
        </w:rPr>
        <w:t xml:space="preserve"> 13 балів </w:t>
      </w:r>
      <w:r w:rsidR="00DB393E">
        <w:rPr>
          <w:rFonts w:ascii="Times New Roman" w:eastAsia="Times New Roman" w:hAnsi="Times New Roman" w:cs="Times New Roman"/>
          <w:sz w:val="28"/>
          <w:szCs w:val="28"/>
          <w:lang w:val="uk-UA"/>
        </w:rPr>
        <w:t>–</w:t>
      </w:r>
      <w:r w:rsidRPr="00732920">
        <w:rPr>
          <w:rFonts w:ascii="Times New Roman" w:eastAsia="Times New Roman" w:hAnsi="Times New Roman" w:cs="Times New Roman"/>
          <w:sz w:val="28"/>
          <w:szCs w:val="28"/>
        </w:rPr>
        <w:t xml:space="preserve"> середній </w:t>
      </w:r>
      <w:proofErr w:type="gramStart"/>
      <w:r w:rsidRPr="00732920">
        <w:rPr>
          <w:rFonts w:ascii="Times New Roman" w:eastAsia="Times New Roman" w:hAnsi="Times New Roman" w:cs="Times New Roman"/>
          <w:sz w:val="28"/>
          <w:szCs w:val="28"/>
        </w:rPr>
        <w:t>р</w:t>
      </w:r>
      <w:proofErr w:type="gramEnd"/>
      <w:r w:rsidRPr="00732920">
        <w:rPr>
          <w:rFonts w:ascii="Times New Roman" w:eastAsia="Times New Roman" w:hAnsi="Times New Roman" w:cs="Times New Roman"/>
          <w:sz w:val="28"/>
          <w:szCs w:val="28"/>
        </w:rPr>
        <w:t>івень професійної спрямованості;</w:t>
      </w:r>
    </w:p>
    <w:p w:rsidR="00452654" w:rsidRDefault="00E26649" w:rsidP="001C1FFC">
      <w:pPr>
        <w:spacing w:after="0" w:line="360" w:lineRule="auto"/>
        <w:ind w:firstLine="709"/>
        <w:jc w:val="both"/>
        <w:rPr>
          <w:rFonts w:ascii="Times New Roman" w:eastAsia="Times New Roman" w:hAnsi="Times New Roman" w:cs="Times New Roman"/>
          <w:sz w:val="28"/>
          <w:szCs w:val="28"/>
          <w:lang w:val="uk-UA"/>
        </w:rPr>
      </w:pPr>
      <w:r w:rsidRPr="00732920">
        <w:rPr>
          <w:rFonts w:ascii="Times New Roman" w:eastAsia="Times New Roman" w:hAnsi="Times New Roman" w:cs="Times New Roman"/>
          <w:sz w:val="28"/>
          <w:szCs w:val="28"/>
        </w:rPr>
        <w:t xml:space="preserve">14 </w:t>
      </w:r>
      <w:r w:rsidR="00DB393E">
        <w:rPr>
          <w:rFonts w:ascii="Times New Roman" w:eastAsia="Times New Roman" w:hAnsi="Times New Roman" w:cs="Times New Roman"/>
          <w:sz w:val="28"/>
          <w:szCs w:val="28"/>
          <w:lang w:val="uk-UA"/>
        </w:rPr>
        <w:t>–</w:t>
      </w:r>
      <w:r w:rsidRPr="00732920">
        <w:rPr>
          <w:rFonts w:ascii="Times New Roman" w:eastAsia="Times New Roman" w:hAnsi="Times New Roman" w:cs="Times New Roman"/>
          <w:sz w:val="28"/>
          <w:szCs w:val="28"/>
        </w:rPr>
        <w:t xml:space="preserve"> 18 </w:t>
      </w:r>
      <w:r w:rsidR="00DB393E">
        <w:rPr>
          <w:rFonts w:ascii="Times New Roman" w:eastAsia="Times New Roman" w:hAnsi="Times New Roman" w:cs="Times New Roman"/>
          <w:sz w:val="28"/>
          <w:szCs w:val="28"/>
          <w:lang w:val="uk-UA"/>
        </w:rPr>
        <w:t>–</w:t>
      </w:r>
      <w:r w:rsidRPr="00732920">
        <w:rPr>
          <w:rFonts w:ascii="Times New Roman" w:eastAsia="Times New Roman" w:hAnsi="Times New Roman" w:cs="Times New Roman"/>
          <w:sz w:val="28"/>
          <w:szCs w:val="28"/>
        </w:rPr>
        <w:t xml:space="preserve"> високий </w:t>
      </w:r>
      <w:proofErr w:type="gramStart"/>
      <w:r w:rsidRPr="00732920">
        <w:rPr>
          <w:rFonts w:ascii="Times New Roman" w:eastAsia="Times New Roman" w:hAnsi="Times New Roman" w:cs="Times New Roman"/>
          <w:sz w:val="28"/>
          <w:szCs w:val="28"/>
        </w:rPr>
        <w:t>р</w:t>
      </w:r>
      <w:proofErr w:type="gramEnd"/>
      <w:r w:rsidRPr="00732920">
        <w:rPr>
          <w:rFonts w:ascii="Times New Roman" w:eastAsia="Times New Roman" w:hAnsi="Times New Roman" w:cs="Times New Roman"/>
          <w:sz w:val="28"/>
          <w:szCs w:val="28"/>
        </w:rPr>
        <w:t xml:space="preserve">івень професійної спрямованості. </w:t>
      </w:r>
    </w:p>
    <w:p w:rsidR="007329F6" w:rsidRPr="001C748F" w:rsidRDefault="00E26649" w:rsidP="001C1FFC">
      <w:pPr>
        <w:spacing w:after="0" w:line="360" w:lineRule="auto"/>
        <w:ind w:firstLine="709"/>
        <w:jc w:val="both"/>
        <w:rPr>
          <w:rFonts w:ascii="Times New Roman" w:eastAsia="Times New Roman" w:hAnsi="Times New Roman" w:cs="Times New Roman"/>
          <w:sz w:val="28"/>
          <w:szCs w:val="28"/>
          <w:lang w:val="uk-UA"/>
        </w:rPr>
      </w:pPr>
      <w:r w:rsidRPr="00732920">
        <w:rPr>
          <w:rFonts w:ascii="Times New Roman" w:eastAsia="Times New Roman" w:hAnsi="Times New Roman" w:cs="Times New Roman"/>
          <w:sz w:val="28"/>
          <w:szCs w:val="28"/>
        </w:rPr>
        <w:t xml:space="preserve">У той же час при проведенні порівняльних </w:t>
      </w:r>
      <w:proofErr w:type="gramStart"/>
      <w:r w:rsidRPr="00732920">
        <w:rPr>
          <w:rFonts w:ascii="Times New Roman" w:eastAsia="Times New Roman" w:hAnsi="Times New Roman" w:cs="Times New Roman"/>
          <w:sz w:val="28"/>
          <w:szCs w:val="28"/>
        </w:rPr>
        <w:t>досл</w:t>
      </w:r>
      <w:proofErr w:type="gramEnd"/>
      <w:r w:rsidRPr="00732920">
        <w:rPr>
          <w:rFonts w:ascii="Times New Roman" w:eastAsia="Times New Roman" w:hAnsi="Times New Roman" w:cs="Times New Roman"/>
          <w:sz w:val="28"/>
          <w:szCs w:val="28"/>
        </w:rPr>
        <w:t>іджень краще користуватися сирими балами</w:t>
      </w:r>
      <w:r w:rsidR="007329F6">
        <w:rPr>
          <w:rFonts w:ascii="Times New Roman" w:eastAsia="Times New Roman" w:hAnsi="Times New Roman" w:cs="Times New Roman"/>
          <w:sz w:val="28"/>
          <w:szCs w:val="28"/>
          <w:lang w:val="uk-UA"/>
        </w:rPr>
        <w:t xml:space="preserve"> </w:t>
      </w:r>
      <w:r w:rsidR="007329F6" w:rsidRPr="001C748F">
        <w:rPr>
          <w:rFonts w:ascii="Times New Roman" w:hAnsi="Times New Roman" w:cs="Times New Roman"/>
          <w:sz w:val="28"/>
          <w:szCs w:val="28"/>
        </w:rPr>
        <w:t>[</w:t>
      </w:r>
      <w:r w:rsidR="00452654">
        <w:rPr>
          <w:rFonts w:ascii="Times New Roman" w:hAnsi="Times New Roman" w:cs="Times New Roman"/>
          <w:sz w:val="28"/>
          <w:szCs w:val="28"/>
          <w:lang w:val="uk-UA"/>
        </w:rPr>
        <w:t>39-42</w:t>
      </w:r>
      <w:r w:rsidR="007329F6" w:rsidRPr="001C748F">
        <w:rPr>
          <w:rFonts w:ascii="Times New Roman" w:hAnsi="Times New Roman" w:cs="Times New Roman"/>
          <w:sz w:val="28"/>
          <w:szCs w:val="28"/>
        </w:rPr>
        <w:t>]</w:t>
      </w:r>
      <w:r w:rsidR="007329F6" w:rsidRPr="001C748F">
        <w:rPr>
          <w:rFonts w:ascii="Times New Roman" w:hAnsi="Times New Roman" w:cs="Times New Roman"/>
          <w:sz w:val="28"/>
          <w:szCs w:val="28"/>
          <w:lang w:val="uk-UA"/>
        </w:rPr>
        <w:t>.</w:t>
      </w:r>
    </w:p>
    <w:p w:rsidR="005910FD" w:rsidRPr="001C748F" w:rsidRDefault="00E26649" w:rsidP="001C1FFC">
      <w:pPr>
        <w:spacing w:after="0" w:line="360" w:lineRule="auto"/>
        <w:ind w:firstLine="709"/>
        <w:jc w:val="both"/>
        <w:rPr>
          <w:rFonts w:ascii="Times New Roman" w:eastAsia="Times New Roman" w:hAnsi="Times New Roman" w:cs="Times New Roman"/>
          <w:sz w:val="28"/>
          <w:szCs w:val="28"/>
          <w:lang w:val="uk-UA"/>
        </w:rPr>
      </w:pPr>
      <w:r w:rsidRPr="00732920">
        <w:rPr>
          <w:rFonts w:ascii="Times New Roman" w:eastAsia="Times New Roman" w:hAnsi="Times New Roman" w:cs="Times New Roman"/>
          <w:sz w:val="28"/>
          <w:szCs w:val="28"/>
        </w:rPr>
        <w:t>Зміст тест-опит</w:t>
      </w:r>
      <w:r w:rsidR="001C748F">
        <w:rPr>
          <w:rFonts w:ascii="Times New Roman" w:eastAsia="Times New Roman" w:hAnsi="Times New Roman" w:cs="Times New Roman"/>
          <w:sz w:val="28"/>
          <w:szCs w:val="28"/>
        </w:rPr>
        <w:t>увальника розміщено у Додатку</w:t>
      </w:r>
      <w:proofErr w:type="gramStart"/>
      <w:r w:rsidR="001C748F">
        <w:rPr>
          <w:rFonts w:ascii="Times New Roman" w:eastAsia="Times New Roman" w:hAnsi="Times New Roman" w:cs="Times New Roman"/>
          <w:sz w:val="28"/>
          <w:szCs w:val="28"/>
          <w:lang w:val="uk-UA"/>
        </w:rPr>
        <w:t xml:space="preserve"> В</w:t>
      </w:r>
      <w:proofErr w:type="gramEnd"/>
      <w:r w:rsidR="00452654" w:rsidRPr="00452654">
        <w:rPr>
          <w:rFonts w:ascii="Times New Roman" w:hAnsi="Times New Roman" w:cs="Times New Roman"/>
          <w:sz w:val="28"/>
          <w:szCs w:val="28"/>
        </w:rPr>
        <w:t xml:space="preserve"> </w:t>
      </w:r>
      <w:r w:rsidR="00452654" w:rsidRPr="001C748F">
        <w:rPr>
          <w:rFonts w:ascii="Times New Roman" w:hAnsi="Times New Roman" w:cs="Times New Roman"/>
          <w:sz w:val="28"/>
          <w:szCs w:val="28"/>
        </w:rPr>
        <w:t>[</w:t>
      </w:r>
      <w:r w:rsidR="00452654">
        <w:rPr>
          <w:rFonts w:ascii="Times New Roman" w:hAnsi="Times New Roman" w:cs="Times New Roman"/>
          <w:sz w:val="28"/>
          <w:szCs w:val="28"/>
          <w:lang w:val="uk-UA"/>
        </w:rPr>
        <w:t>43</w:t>
      </w:r>
      <w:r w:rsidR="00452654" w:rsidRPr="001C748F">
        <w:rPr>
          <w:rFonts w:ascii="Times New Roman" w:hAnsi="Times New Roman" w:cs="Times New Roman"/>
          <w:sz w:val="28"/>
          <w:szCs w:val="28"/>
        </w:rPr>
        <w:t>]</w:t>
      </w:r>
      <w:r w:rsidR="00452654" w:rsidRPr="001C748F">
        <w:rPr>
          <w:rFonts w:ascii="Times New Roman" w:hAnsi="Times New Roman" w:cs="Times New Roman"/>
          <w:sz w:val="28"/>
          <w:szCs w:val="28"/>
          <w:lang w:val="uk-UA"/>
        </w:rPr>
        <w:t>.</w:t>
      </w:r>
      <w:r w:rsidR="001C748F">
        <w:rPr>
          <w:rFonts w:ascii="Times New Roman" w:eastAsia="Times New Roman" w:hAnsi="Times New Roman" w:cs="Times New Roman"/>
          <w:sz w:val="28"/>
          <w:szCs w:val="28"/>
          <w:lang w:val="uk-UA"/>
        </w:rPr>
        <w:t xml:space="preserve"> </w:t>
      </w:r>
    </w:p>
    <w:p w:rsidR="00340670" w:rsidRDefault="00340670" w:rsidP="008B0319">
      <w:pPr>
        <w:spacing w:after="0" w:line="360" w:lineRule="auto"/>
        <w:ind w:firstLine="709"/>
        <w:jc w:val="center"/>
        <w:rPr>
          <w:rFonts w:ascii="Times New Roman" w:eastAsia="Times New Roman" w:hAnsi="Times New Roman" w:cs="Times New Roman"/>
          <w:sz w:val="28"/>
          <w:szCs w:val="28"/>
          <w:lang w:val="uk-UA"/>
        </w:rPr>
      </w:pPr>
    </w:p>
    <w:p w:rsidR="00340670" w:rsidRDefault="00340670" w:rsidP="008B0319">
      <w:pPr>
        <w:spacing w:after="0" w:line="360" w:lineRule="auto"/>
        <w:ind w:firstLine="709"/>
        <w:jc w:val="center"/>
        <w:rPr>
          <w:rFonts w:ascii="Times New Roman" w:eastAsia="Times New Roman" w:hAnsi="Times New Roman" w:cs="Times New Roman"/>
          <w:sz w:val="28"/>
          <w:szCs w:val="28"/>
          <w:lang w:val="uk-UA"/>
        </w:rPr>
      </w:pPr>
    </w:p>
    <w:p w:rsidR="005910FD" w:rsidRPr="008B0319" w:rsidRDefault="00E26649" w:rsidP="008B0319">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lastRenderedPageBreak/>
        <w:t>3 ЕКСПЕРИМЕНТАЛЬНА ЧАСТИНА</w:t>
      </w:r>
    </w:p>
    <w:p w:rsidR="005910FD" w:rsidRDefault="00E26649" w:rsidP="008B0319">
      <w:pPr>
        <w:pStyle w:val="a5"/>
        <w:numPr>
          <w:ilvl w:val="1"/>
          <w:numId w:val="1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202124"/>
          <w:sz w:val="28"/>
          <w:szCs w:val="28"/>
          <w:lang w:val="uk-UA"/>
        </w:rPr>
      </w:pPr>
      <w:r w:rsidRPr="008B0319">
        <w:rPr>
          <w:rFonts w:ascii="Times New Roman" w:eastAsia="Times New Roman" w:hAnsi="Times New Roman" w:cs="Times New Roman"/>
          <w:color w:val="202124"/>
          <w:sz w:val="28"/>
          <w:szCs w:val="28"/>
        </w:rPr>
        <w:t>Результати експериментального визначення мотивації студентів-першокурсникі</w:t>
      </w:r>
      <w:proofErr w:type="gramStart"/>
      <w:r w:rsidRPr="008B0319">
        <w:rPr>
          <w:rFonts w:ascii="Times New Roman" w:eastAsia="Times New Roman" w:hAnsi="Times New Roman" w:cs="Times New Roman"/>
          <w:color w:val="202124"/>
          <w:sz w:val="28"/>
          <w:szCs w:val="28"/>
        </w:rPr>
        <w:t>в</w:t>
      </w:r>
      <w:proofErr w:type="gramEnd"/>
    </w:p>
    <w:p w:rsidR="008B0319" w:rsidRDefault="008B0319" w:rsidP="008B0319">
      <w:pPr>
        <w:pBdr>
          <w:top w:val="nil"/>
          <w:left w:val="nil"/>
          <w:bottom w:val="nil"/>
          <w:right w:val="nil"/>
          <w:between w:val="nil"/>
        </w:pBdr>
        <w:spacing w:after="0" w:line="360" w:lineRule="auto"/>
        <w:jc w:val="both"/>
        <w:rPr>
          <w:rFonts w:ascii="Times New Roman" w:eastAsia="Times New Roman" w:hAnsi="Times New Roman" w:cs="Times New Roman"/>
          <w:color w:val="202124"/>
          <w:sz w:val="28"/>
          <w:szCs w:val="28"/>
          <w:lang w:val="uk-UA"/>
        </w:rPr>
      </w:pPr>
    </w:p>
    <w:p w:rsidR="008B0319" w:rsidRPr="008B0319" w:rsidRDefault="008B0319" w:rsidP="008B0319">
      <w:pPr>
        <w:pBdr>
          <w:top w:val="nil"/>
          <w:left w:val="nil"/>
          <w:bottom w:val="nil"/>
          <w:right w:val="nil"/>
          <w:between w:val="nil"/>
        </w:pBdr>
        <w:spacing w:after="0" w:line="360" w:lineRule="auto"/>
        <w:jc w:val="both"/>
        <w:rPr>
          <w:rFonts w:ascii="Times New Roman" w:eastAsia="Times New Roman" w:hAnsi="Times New Roman" w:cs="Times New Roman"/>
          <w:color w:val="202124"/>
          <w:sz w:val="28"/>
          <w:szCs w:val="28"/>
          <w:lang w:val="uk-UA"/>
        </w:rPr>
      </w:pPr>
    </w:p>
    <w:p w:rsidR="00732920" w:rsidRPr="008B0319" w:rsidRDefault="00E26649" w:rsidP="008B0319">
      <w:pPr>
        <w:spacing w:after="0" w:line="360" w:lineRule="auto"/>
        <w:ind w:firstLine="709"/>
        <w:jc w:val="both"/>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Анкетування проводилося двічі: до та  </w:t>
      </w:r>
      <w:proofErr w:type="gramStart"/>
      <w:r w:rsidRPr="008B0319">
        <w:rPr>
          <w:rFonts w:ascii="Times New Roman" w:eastAsia="Times New Roman" w:hAnsi="Times New Roman" w:cs="Times New Roman"/>
          <w:sz w:val="28"/>
          <w:szCs w:val="28"/>
        </w:rPr>
        <w:t>п</w:t>
      </w:r>
      <w:proofErr w:type="gramEnd"/>
      <w:r w:rsidRPr="008B0319">
        <w:rPr>
          <w:rFonts w:ascii="Times New Roman" w:eastAsia="Times New Roman" w:hAnsi="Times New Roman" w:cs="Times New Roman"/>
          <w:sz w:val="28"/>
          <w:szCs w:val="28"/>
        </w:rPr>
        <w:t xml:space="preserve">ісля використання навчально-методичного комплекту СРС. </w:t>
      </w:r>
      <w:proofErr w:type="gramStart"/>
      <w:r w:rsidRPr="008B0319">
        <w:rPr>
          <w:rFonts w:ascii="Times New Roman" w:eastAsia="Times New Roman" w:hAnsi="Times New Roman" w:cs="Times New Roman"/>
          <w:sz w:val="28"/>
          <w:szCs w:val="28"/>
        </w:rPr>
        <w:t>Пе рше</w:t>
      </w:r>
      <w:proofErr w:type="gramEnd"/>
      <w:r w:rsidRPr="008B0319">
        <w:rPr>
          <w:rFonts w:ascii="Times New Roman" w:eastAsia="Times New Roman" w:hAnsi="Times New Roman" w:cs="Times New Roman"/>
          <w:sz w:val="28"/>
          <w:szCs w:val="28"/>
        </w:rPr>
        <w:t xml:space="preserve">  опитува ння було прове де но на четвертому тижні першого семестра. </w:t>
      </w:r>
    </w:p>
    <w:p w:rsidR="008B0319" w:rsidRDefault="00E26649" w:rsidP="008B0319">
      <w:pPr>
        <w:spacing w:after="0" w:line="360" w:lineRule="auto"/>
        <w:ind w:firstLine="709"/>
        <w:jc w:val="both"/>
        <w:rPr>
          <w:rFonts w:ascii="Times New Roman" w:eastAsia="Times New Roman" w:hAnsi="Times New Roman" w:cs="Times New Roman"/>
          <w:sz w:val="28"/>
          <w:szCs w:val="28"/>
          <w:lang w:val="uk-UA"/>
        </w:rPr>
      </w:pPr>
      <w:r w:rsidRPr="008B0319">
        <w:rPr>
          <w:rFonts w:ascii="Times New Roman" w:eastAsia="Times New Roman" w:hAnsi="Times New Roman" w:cs="Times New Roman"/>
          <w:sz w:val="28"/>
          <w:szCs w:val="28"/>
        </w:rPr>
        <w:t>Вибірку ск</w:t>
      </w:r>
      <w:r w:rsidR="00E30170" w:rsidRPr="008B0319">
        <w:rPr>
          <w:rFonts w:ascii="Times New Roman" w:eastAsia="Times New Roman" w:hAnsi="Times New Roman" w:cs="Times New Roman"/>
          <w:sz w:val="28"/>
          <w:szCs w:val="28"/>
        </w:rPr>
        <w:t>лали 9 студентів першого курсу</w:t>
      </w:r>
      <w:r w:rsidR="00E30170" w:rsidRPr="008B0319">
        <w:rPr>
          <w:rFonts w:ascii="Times New Roman" w:eastAsia="Times New Roman" w:hAnsi="Times New Roman" w:cs="Times New Roman"/>
          <w:sz w:val="28"/>
          <w:szCs w:val="28"/>
          <w:lang w:val="uk-UA"/>
        </w:rPr>
        <w:t>,</w:t>
      </w:r>
      <w:r w:rsidRPr="008B0319">
        <w:rPr>
          <w:rFonts w:ascii="Times New Roman" w:eastAsia="Times New Roman" w:hAnsi="Times New Roman" w:cs="Times New Roman"/>
          <w:sz w:val="28"/>
          <w:szCs w:val="28"/>
        </w:rPr>
        <w:t xml:space="preserve"> здобувачів ступеня вищої освіти «бакалавр»</w:t>
      </w:r>
      <w:r w:rsidR="0028455A" w:rsidRPr="008B0319">
        <w:rPr>
          <w:rFonts w:ascii="Times New Roman" w:eastAsia="Times New Roman" w:hAnsi="Times New Roman" w:cs="Times New Roman"/>
          <w:sz w:val="28"/>
          <w:szCs w:val="28"/>
          <w:lang w:val="uk-UA"/>
        </w:rPr>
        <w:t xml:space="preserve"> </w:t>
      </w:r>
      <w:proofErr w:type="gramStart"/>
      <w:r w:rsidR="0028455A" w:rsidRPr="008B0319">
        <w:rPr>
          <w:rFonts w:ascii="Times New Roman" w:eastAsia="Times New Roman" w:hAnsi="Times New Roman" w:cs="Times New Roman"/>
          <w:sz w:val="28"/>
          <w:szCs w:val="28"/>
          <w:lang w:val="uk-UA"/>
        </w:rPr>
        <w:t>спец</w:t>
      </w:r>
      <w:proofErr w:type="gramEnd"/>
      <w:r w:rsidR="0028455A" w:rsidRPr="008B0319">
        <w:rPr>
          <w:rFonts w:ascii="Times New Roman" w:eastAsia="Times New Roman" w:hAnsi="Times New Roman" w:cs="Times New Roman"/>
          <w:sz w:val="28"/>
          <w:szCs w:val="28"/>
          <w:lang w:val="uk-UA"/>
        </w:rPr>
        <w:t xml:space="preserve">іальності 102 </w:t>
      </w:r>
      <w:r w:rsidR="007329F6" w:rsidRPr="008B0319">
        <w:rPr>
          <w:rFonts w:ascii="Times New Roman" w:eastAsia="Times New Roman" w:hAnsi="Times New Roman" w:cs="Times New Roman"/>
          <w:sz w:val="28"/>
          <w:szCs w:val="28"/>
          <w:lang w:val="uk-UA"/>
        </w:rPr>
        <w:t>«</w:t>
      </w:r>
      <w:r w:rsidR="0028455A" w:rsidRPr="008B0319">
        <w:rPr>
          <w:rFonts w:ascii="Times New Roman" w:eastAsia="Times New Roman" w:hAnsi="Times New Roman" w:cs="Times New Roman"/>
          <w:sz w:val="28"/>
          <w:szCs w:val="28"/>
          <w:lang w:val="uk-UA"/>
        </w:rPr>
        <w:t>Хімія</w:t>
      </w:r>
      <w:r w:rsidR="007329F6" w:rsidRPr="008B0319">
        <w:rPr>
          <w:rFonts w:ascii="Times New Roman" w:eastAsia="Times New Roman" w:hAnsi="Times New Roman" w:cs="Times New Roman"/>
          <w:sz w:val="28"/>
          <w:szCs w:val="28"/>
          <w:lang w:val="uk-UA"/>
        </w:rPr>
        <w:t>»</w:t>
      </w:r>
      <w:r w:rsidR="0028455A" w:rsidRPr="008B0319">
        <w:rPr>
          <w:rFonts w:ascii="Times New Roman" w:eastAsia="Times New Roman" w:hAnsi="Times New Roman" w:cs="Times New Roman"/>
          <w:sz w:val="28"/>
          <w:szCs w:val="28"/>
          <w:lang w:val="uk-UA"/>
        </w:rPr>
        <w:t xml:space="preserve"> освітньо-професійної програми «Хімія»</w:t>
      </w:r>
      <w:r w:rsidRPr="008B0319">
        <w:rPr>
          <w:rFonts w:ascii="Times New Roman" w:eastAsia="Times New Roman" w:hAnsi="Times New Roman" w:cs="Times New Roman"/>
          <w:sz w:val="28"/>
          <w:szCs w:val="28"/>
        </w:rPr>
        <w:t xml:space="preserve">. </w:t>
      </w:r>
      <w:proofErr w:type="gramStart"/>
      <w:r w:rsidRPr="008B0319">
        <w:rPr>
          <w:rFonts w:ascii="Times New Roman" w:eastAsia="Times New Roman" w:hAnsi="Times New Roman" w:cs="Times New Roman"/>
          <w:sz w:val="28"/>
          <w:szCs w:val="28"/>
        </w:rPr>
        <w:t>Дана</w:t>
      </w:r>
      <w:proofErr w:type="gramEnd"/>
      <w:r w:rsidRPr="008B0319">
        <w:rPr>
          <w:rFonts w:ascii="Times New Roman" w:eastAsia="Times New Roman" w:hAnsi="Times New Roman" w:cs="Times New Roman"/>
          <w:sz w:val="28"/>
          <w:szCs w:val="28"/>
        </w:rPr>
        <w:t xml:space="preserve"> вибірка є репрезен</w:t>
      </w:r>
      <w:r w:rsidR="0028455A" w:rsidRPr="008B0319">
        <w:rPr>
          <w:rFonts w:ascii="Times New Roman" w:eastAsia="Times New Roman" w:hAnsi="Times New Roman" w:cs="Times New Roman"/>
          <w:sz w:val="28"/>
          <w:szCs w:val="28"/>
        </w:rPr>
        <w:t xml:space="preserve">тативною для сукупності набору </w:t>
      </w:r>
      <w:r w:rsidRPr="008B0319">
        <w:rPr>
          <w:rFonts w:ascii="Times New Roman" w:eastAsia="Times New Roman" w:hAnsi="Times New Roman" w:cs="Times New Roman"/>
          <w:sz w:val="28"/>
          <w:szCs w:val="28"/>
        </w:rPr>
        <w:t>студентів 2021 року при довірчій вірогідності 95% і похибці 5%.</w:t>
      </w:r>
    </w:p>
    <w:p w:rsidR="008B54A0" w:rsidRDefault="008B0319" w:rsidP="008B0319">
      <w:pPr>
        <w:spacing w:after="0" w:line="360" w:lineRule="auto"/>
        <w:ind w:firstLine="709"/>
        <w:jc w:val="both"/>
        <w:rPr>
          <w:rFonts w:ascii="Times New Roman" w:hAnsi="Times New Roman" w:cs="Times New Roman"/>
          <w:sz w:val="28"/>
          <w:lang w:val="uk-UA"/>
        </w:rPr>
      </w:pPr>
      <w:r w:rsidRPr="008B0319">
        <w:rPr>
          <w:rFonts w:ascii="Times New Roman" w:hAnsi="Times New Roman" w:cs="Times New Roman"/>
          <w:sz w:val="28"/>
          <w:lang w:val="uk-UA"/>
        </w:rPr>
        <w:t>За</w:t>
      </w:r>
      <w:r w:rsidR="008B54A0">
        <w:rPr>
          <w:rFonts w:ascii="Times New Roman" w:hAnsi="Times New Roman" w:cs="Times New Roman"/>
          <w:sz w:val="28"/>
          <w:lang w:val="uk-UA"/>
        </w:rPr>
        <w:t xml:space="preserve"> допомогою методики діагностики</w:t>
      </w:r>
      <w:r w:rsidR="001D6781">
        <w:rPr>
          <w:rFonts w:ascii="Times New Roman" w:hAnsi="Times New Roman" w:cs="Times New Roman"/>
          <w:sz w:val="28"/>
          <w:lang w:val="uk-UA"/>
        </w:rPr>
        <w:t xml:space="preserve"> </w:t>
      </w:r>
      <w:r w:rsidR="001D6781" w:rsidRPr="001D6781">
        <w:rPr>
          <w:rFonts w:ascii="Times New Roman" w:hAnsi="Times New Roman" w:cs="Times New Roman"/>
          <w:sz w:val="28"/>
          <w:lang w:val="uk-UA"/>
        </w:rPr>
        <w:t xml:space="preserve">спрямованості навчальної мотивації </w:t>
      </w:r>
      <w:r w:rsidR="001D6781">
        <w:rPr>
          <w:rFonts w:ascii="Times New Roman" w:hAnsi="Times New Roman" w:cs="Times New Roman"/>
          <w:sz w:val="28"/>
          <w:lang w:val="uk-UA"/>
        </w:rPr>
        <w:t xml:space="preserve">та </w:t>
      </w:r>
      <w:r w:rsidRPr="008B0319">
        <w:rPr>
          <w:rFonts w:ascii="Times New Roman" w:hAnsi="Times New Roman" w:cs="Times New Roman"/>
          <w:sz w:val="28"/>
          <w:lang w:val="uk-UA"/>
        </w:rPr>
        <w:t xml:space="preserve">рівня внутрішньої мотивації </w:t>
      </w:r>
      <w:r>
        <w:rPr>
          <w:rFonts w:ascii="Times New Roman" w:hAnsi="Times New Roman" w:cs="Times New Roman"/>
          <w:sz w:val="28"/>
          <w:lang w:val="uk-UA"/>
        </w:rPr>
        <w:t xml:space="preserve">студентів-першокурсників </w:t>
      </w:r>
      <w:r w:rsidRPr="008B0319">
        <w:rPr>
          <w:rFonts w:ascii="Times New Roman" w:hAnsi="Times New Roman" w:cs="Times New Roman"/>
          <w:sz w:val="28"/>
          <w:lang w:val="uk-UA"/>
        </w:rPr>
        <w:t xml:space="preserve">Т.Д. Дубовицької було визначено, що для </w:t>
      </w:r>
      <w:r>
        <w:rPr>
          <w:rFonts w:ascii="Times New Roman" w:hAnsi="Times New Roman" w:cs="Times New Roman"/>
          <w:sz w:val="28"/>
          <w:lang w:val="uk-UA"/>
        </w:rPr>
        <w:t>66</w:t>
      </w:r>
      <w:r w:rsidRPr="008B0319">
        <w:rPr>
          <w:rFonts w:ascii="Times New Roman" w:hAnsi="Times New Roman" w:cs="Times New Roman"/>
          <w:sz w:val="28"/>
          <w:lang w:val="uk-UA"/>
        </w:rPr>
        <w:t>,</w:t>
      </w:r>
      <w:r>
        <w:rPr>
          <w:rFonts w:ascii="Times New Roman" w:hAnsi="Times New Roman" w:cs="Times New Roman"/>
          <w:sz w:val="28"/>
          <w:lang w:val="uk-UA"/>
        </w:rPr>
        <w:t>7</w:t>
      </w:r>
      <w:r w:rsidRPr="008B0319">
        <w:rPr>
          <w:rFonts w:ascii="Times New Roman" w:hAnsi="Times New Roman" w:cs="Times New Roman"/>
          <w:sz w:val="28"/>
          <w:lang w:val="uk-UA"/>
        </w:rPr>
        <w:t xml:space="preserve">% </w:t>
      </w:r>
      <w:r>
        <w:rPr>
          <w:rFonts w:ascii="Times New Roman" w:hAnsi="Times New Roman" w:cs="Times New Roman"/>
          <w:sz w:val="28"/>
          <w:lang w:val="uk-UA"/>
        </w:rPr>
        <w:t xml:space="preserve">респондентів </w:t>
      </w:r>
      <w:r w:rsidRPr="008B0319">
        <w:rPr>
          <w:rFonts w:ascii="Times New Roman" w:hAnsi="Times New Roman" w:cs="Times New Roman"/>
          <w:sz w:val="28"/>
          <w:lang w:val="uk-UA"/>
        </w:rPr>
        <w:t xml:space="preserve">характерне домінування </w:t>
      </w:r>
      <w:r>
        <w:rPr>
          <w:rFonts w:ascii="Times New Roman" w:hAnsi="Times New Roman" w:cs="Times New Roman"/>
          <w:sz w:val="28"/>
          <w:lang w:val="uk-UA"/>
        </w:rPr>
        <w:t xml:space="preserve">внутрішньої </w:t>
      </w:r>
      <w:r w:rsidRPr="008B0319">
        <w:rPr>
          <w:rFonts w:ascii="Times New Roman" w:hAnsi="Times New Roman" w:cs="Times New Roman"/>
          <w:sz w:val="28"/>
          <w:lang w:val="uk-UA"/>
        </w:rPr>
        <w:t>мотивації</w:t>
      </w:r>
      <w:r>
        <w:rPr>
          <w:rFonts w:ascii="Times New Roman" w:hAnsi="Times New Roman" w:cs="Times New Roman"/>
          <w:sz w:val="28"/>
          <w:lang w:val="uk-UA"/>
        </w:rPr>
        <w:t>.</w:t>
      </w:r>
      <w:r w:rsidRPr="008B0319">
        <w:rPr>
          <w:rFonts w:ascii="Times New Roman" w:hAnsi="Times New Roman" w:cs="Times New Roman"/>
          <w:sz w:val="28"/>
          <w:lang w:val="uk-UA"/>
        </w:rPr>
        <w:t xml:space="preserve"> </w:t>
      </w:r>
      <w:r>
        <w:rPr>
          <w:rFonts w:ascii="Times New Roman" w:hAnsi="Times New Roman" w:cs="Times New Roman"/>
          <w:sz w:val="28"/>
          <w:lang w:val="uk-UA"/>
        </w:rPr>
        <w:t>33</w:t>
      </w:r>
      <w:r w:rsidRPr="008B0319">
        <w:rPr>
          <w:rFonts w:ascii="Times New Roman" w:hAnsi="Times New Roman" w:cs="Times New Roman"/>
          <w:sz w:val="28"/>
        </w:rPr>
        <w:t>,</w:t>
      </w:r>
      <w:r>
        <w:rPr>
          <w:rFonts w:ascii="Times New Roman" w:hAnsi="Times New Roman" w:cs="Times New Roman"/>
          <w:sz w:val="28"/>
          <w:lang w:val="uk-UA"/>
        </w:rPr>
        <w:t>3</w:t>
      </w:r>
      <w:r w:rsidRPr="008B0319">
        <w:rPr>
          <w:rFonts w:ascii="Times New Roman" w:hAnsi="Times New Roman" w:cs="Times New Roman"/>
          <w:sz w:val="28"/>
        </w:rPr>
        <w:t xml:space="preserve">% </w:t>
      </w:r>
      <w:r>
        <w:rPr>
          <w:rFonts w:ascii="Times New Roman" w:hAnsi="Times New Roman" w:cs="Times New Roman"/>
          <w:sz w:val="28"/>
          <w:lang w:val="uk-UA"/>
        </w:rPr>
        <w:t xml:space="preserve">студенти </w:t>
      </w:r>
      <w:r w:rsidRPr="008B0319">
        <w:rPr>
          <w:rFonts w:ascii="Times New Roman" w:hAnsi="Times New Roman" w:cs="Times New Roman"/>
          <w:sz w:val="28"/>
        </w:rPr>
        <w:t>мають домінуючу внутрішню мотивацію, для них важливі внутрішні фактори винагороди.</w:t>
      </w:r>
    </w:p>
    <w:p w:rsidR="008B0319" w:rsidRPr="008B0319" w:rsidRDefault="008B0319" w:rsidP="008B0319">
      <w:pPr>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hAnsi="Times New Roman" w:cs="Times New Roman"/>
          <w:sz w:val="28"/>
          <w:lang w:val="uk-UA"/>
        </w:rPr>
        <w:t xml:space="preserve"> </w:t>
      </w:r>
      <w:r w:rsidRPr="008B0319">
        <w:rPr>
          <w:rFonts w:ascii="Times New Roman" w:eastAsia="Times New Roman" w:hAnsi="Times New Roman" w:cs="Times New Roman"/>
          <w:color w:val="000000" w:themeColor="text1"/>
          <w:sz w:val="28"/>
          <w:szCs w:val="28"/>
          <w:lang w:val="uk-UA"/>
        </w:rPr>
        <w:t xml:space="preserve">Для визначення рівня внутрішньої мотивації можуть бути використані також такі нормативні кордону: 0-5 балів - низький рівень внутрішньої мотивації; 6-14 балів - середній рівень внутрішньої мотивації; 15-20 балів - високий рівень внутрішньої мотивації. </w:t>
      </w:r>
      <w:r w:rsidRPr="008B0319">
        <w:rPr>
          <w:rFonts w:ascii="Times New Roman" w:eastAsia="Times New Roman" w:hAnsi="Times New Roman" w:cs="Times New Roman"/>
          <w:color w:val="000000" w:themeColor="text1"/>
          <w:sz w:val="28"/>
          <w:szCs w:val="28"/>
        </w:rPr>
        <w:t> </w:t>
      </w:r>
    </w:p>
    <w:p w:rsidR="008B0319" w:rsidRPr="008B0319" w:rsidRDefault="008B0319" w:rsidP="008B0319">
      <w:pPr>
        <w:pBdr>
          <w:top w:val="nil"/>
          <w:left w:val="nil"/>
          <w:bottom w:val="nil"/>
          <w:right w:val="nil"/>
          <w:between w:val="nil"/>
        </w:pBdr>
        <w:spacing w:after="0" w:line="360" w:lineRule="auto"/>
        <w:ind w:left="-23" w:firstLine="709"/>
        <w:jc w:val="both"/>
        <w:rPr>
          <w:rFonts w:ascii="Times New Roman" w:hAnsi="Times New Roman" w:cs="Times New Roman"/>
          <w:sz w:val="28"/>
          <w:lang w:val="uk-UA"/>
        </w:rPr>
      </w:pPr>
      <w:r w:rsidRPr="008B0319">
        <w:rPr>
          <w:rFonts w:ascii="Times New Roman" w:hAnsi="Times New Roman" w:cs="Times New Roman"/>
          <w:sz w:val="28"/>
        </w:rPr>
        <w:t xml:space="preserve">Високий </w:t>
      </w:r>
      <w:proofErr w:type="gramStart"/>
      <w:r w:rsidRPr="008B0319">
        <w:rPr>
          <w:rFonts w:ascii="Times New Roman" w:hAnsi="Times New Roman" w:cs="Times New Roman"/>
          <w:sz w:val="28"/>
        </w:rPr>
        <w:t>р</w:t>
      </w:r>
      <w:proofErr w:type="gramEnd"/>
      <w:r w:rsidRPr="008B0319">
        <w:rPr>
          <w:rFonts w:ascii="Times New Roman" w:hAnsi="Times New Roman" w:cs="Times New Roman"/>
          <w:sz w:val="28"/>
        </w:rPr>
        <w:t xml:space="preserve">івень внутрішньої мотивації характерний для </w:t>
      </w:r>
      <w:r>
        <w:rPr>
          <w:rFonts w:ascii="Times New Roman" w:hAnsi="Times New Roman" w:cs="Times New Roman"/>
          <w:sz w:val="28"/>
          <w:lang w:val="uk-UA"/>
        </w:rPr>
        <w:t>22</w:t>
      </w:r>
      <w:r w:rsidRPr="008B0319">
        <w:rPr>
          <w:rFonts w:ascii="Times New Roman" w:hAnsi="Times New Roman" w:cs="Times New Roman"/>
          <w:sz w:val="28"/>
        </w:rPr>
        <w:t xml:space="preserve">,3% опитаних, тоді як низький рівень внутрішньої мотивації – для </w:t>
      </w:r>
      <w:r>
        <w:rPr>
          <w:rFonts w:ascii="Times New Roman" w:hAnsi="Times New Roman" w:cs="Times New Roman"/>
          <w:sz w:val="28"/>
          <w:lang w:val="uk-UA"/>
        </w:rPr>
        <w:t>11</w:t>
      </w:r>
      <w:r w:rsidRPr="008B0319">
        <w:rPr>
          <w:rFonts w:ascii="Times New Roman" w:hAnsi="Times New Roman" w:cs="Times New Roman"/>
          <w:sz w:val="28"/>
        </w:rPr>
        <w:t>,</w:t>
      </w:r>
      <w:r>
        <w:rPr>
          <w:rFonts w:ascii="Times New Roman" w:hAnsi="Times New Roman" w:cs="Times New Roman"/>
          <w:sz w:val="28"/>
          <w:lang w:val="uk-UA"/>
        </w:rPr>
        <w:t>1</w:t>
      </w:r>
      <w:r w:rsidRPr="008B0319">
        <w:rPr>
          <w:rFonts w:ascii="Times New Roman" w:hAnsi="Times New Roman" w:cs="Times New Roman"/>
          <w:sz w:val="28"/>
        </w:rPr>
        <w:t xml:space="preserve">% </w:t>
      </w:r>
      <w:r>
        <w:rPr>
          <w:rFonts w:ascii="Times New Roman" w:hAnsi="Times New Roman" w:cs="Times New Roman"/>
          <w:sz w:val="28"/>
          <w:lang w:val="uk-UA"/>
        </w:rPr>
        <w:t>.</w:t>
      </w:r>
    </w:p>
    <w:p w:rsidR="001D6781" w:rsidRDefault="001D6781" w:rsidP="001D6781">
      <w:pPr>
        <w:pBdr>
          <w:top w:val="nil"/>
          <w:left w:val="nil"/>
          <w:bottom w:val="nil"/>
          <w:right w:val="nil"/>
          <w:between w:val="nil"/>
        </w:pBdr>
        <w:spacing w:after="0" w:line="360" w:lineRule="auto"/>
        <w:ind w:left="-23" w:firstLine="709"/>
        <w:jc w:val="both"/>
        <w:rPr>
          <w:rFonts w:ascii="Arial" w:eastAsia="Times New Roman" w:hAnsi="Arial" w:cs="Arial"/>
          <w:i/>
          <w:iCs/>
          <w:color w:val="000000"/>
          <w:sz w:val="24"/>
          <w:szCs w:val="24"/>
          <w:lang w:val="uk-UA"/>
        </w:rPr>
      </w:pPr>
      <w:r w:rsidRPr="008B0319">
        <w:rPr>
          <w:rFonts w:ascii="Times New Roman" w:eastAsia="Times New Roman" w:hAnsi="Times New Roman" w:cs="Times New Roman"/>
          <w:color w:val="000000"/>
          <w:sz w:val="28"/>
          <w:szCs w:val="24"/>
          <w:lang w:val="uk-UA"/>
        </w:rPr>
        <w:t xml:space="preserve">Мотив є внутрішнім, якщо він збігається з метою діяльності. </w:t>
      </w:r>
      <w:r w:rsidRPr="008B0319">
        <w:rPr>
          <w:rFonts w:ascii="Times New Roman" w:eastAsia="Times New Roman" w:hAnsi="Times New Roman" w:cs="Times New Roman"/>
          <w:color w:val="000000"/>
          <w:sz w:val="28"/>
          <w:szCs w:val="24"/>
        </w:rPr>
        <w:t>Тобто, в умовах навчальної діяльності оволодіння змістом навчального предмета буде і мотивом і метою.</w:t>
      </w:r>
      <w:r w:rsidRPr="001D6781">
        <w:rPr>
          <w:rFonts w:ascii="Arial" w:eastAsia="Times New Roman" w:hAnsi="Arial" w:cs="Arial"/>
          <w:i/>
          <w:iCs/>
          <w:color w:val="000000"/>
          <w:sz w:val="24"/>
          <w:szCs w:val="24"/>
        </w:rPr>
        <w:t xml:space="preserve"> </w:t>
      </w:r>
    </w:p>
    <w:p w:rsidR="001D6781" w:rsidRPr="001D6781" w:rsidRDefault="001D6781" w:rsidP="001D6781">
      <w:pPr>
        <w:pBdr>
          <w:top w:val="nil"/>
          <w:left w:val="nil"/>
          <w:bottom w:val="nil"/>
          <w:right w:val="nil"/>
          <w:between w:val="nil"/>
        </w:pBdr>
        <w:spacing w:after="0" w:line="360" w:lineRule="auto"/>
        <w:ind w:left="-23" w:firstLine="709"/>
        <w:jc w:val="both"/>
        <w:rPr>
          <w:rFonts w:ascii="Times New Roman" w:hAnsi="Times New Roman" w:cs="Times New Roman"/>
          <w:sz w:val="28"/>
        </w:rPr>
      </w:pPr>
      <w:r w:rsidRPr="001D6781">
        <w:rPr>
          <w:rFonts w:ascii="Times New Roman" w:eastAsia="Times New Roman" w:hAnsi="Times New Roman" w:cs="Times New Roman"/>
          <w:iCs/>
          <w:color w:val="000000"/>
          <w:sz w:val="28"/>
          <w:szCs w:val="24"/>
          <w:lang w:val="uk-UA"/>
        </w:rPr>
        <w:t>З</w:t>
      </w:r>
      <w:r w:rsidRPr="001D6781">
        <w:rPr>
          <w:rFonts w:ascii="Times New Roman" w:eastAsia="Times New Roman" w:hAnsi="Times New Roman" w:cs="Times New Roman"/>
          <w:iCs/>
          <w:color w:val="000000"/>
          <w:sz w:val="28"/>
          <w:szCs w:val="24"/>
        </w:rPr>
        <w:t>овні</w:t>
      </w:r>
      <w:r>
        <w:rPr>
          <w:rFonts w:ascii="Times New Roman" w:eastAsia="Times New Roman" w:hAnsi="Times New Roman" w:cs="Times New Roman"/>
          <w:iCs/>
          <w:color w:val="000000"/>
          <w:sz w:val="28"/>
          <w:szCs w:val="24"/>
          <w:lang w:val="uk-UA"/>
        </w:rPr>
        <w:t xml:space="preserve"> </w:t>
      </w:r>
      <w:r w:rsidRPr="001D6781">
        <w:rPr>
          <w:rFonts w:ascii="Times New Roman" w:eastAsia="Times New Roman" w:hAnsi="Times New Roman" w:cs="Times New Roman"/>
          <w:color w:val="000000"/>
          <w:sz w:val="28"/>
          <w:szCs w:val="24"/>
        </w:rPr>
        <w:t>вмотивованою навчальна діяльність є в тому випадку, коли оволодіння змістом навчального предмета є не метою, а засобом досягнення інших цілей. Це може бути отримання гарної оцінки диплома, отримання стипендії, отримання похвали, визнання товаришів і і</w:t>
      </w:r>
      <w:proofErr w:type="gramStart"/>
      <w:r w:rsidRPr="001D6781">
        <w:rPr>
          <w:rFonts w:ascii="Times New Roman" w:eastAsia="Times New Roman" w:hAnsi="Times New Roman" w:cs="Times New Roman"/>
          <w:color w:val="000000"/>
          <w:sz w:val="28"/>
          <w:szCs w:val="24"/>
        </w:rPr>
        <w:t>н</w:t>
      </w:r>
      <w:proofErr w:type="gramEnd"/>
      <w:r w:rsidRPr="001D6781">
        <w:rPr>
          <w:rFonts w:ascii="Times New Roman" w:eastAsia="Times New Roman" w:hAnsi="Times New Roman" w:cs="Times New Roman"/>
          <w:color w:val="000000"/>
          <w:sz w:val="28"/>
          <w:szCs w:val="24"/>
        </w:rPr>
        <w:t>.</w:t>
      </w:r>
    </w:p>
    <w:p w:rsidR="001D6781" w:rsidRDefault="008B0319" w:rsidP="001D6781">
      <w:pPr>
        <w:pBdr>
          <w:top w:val="nil"/>
          <w:left w:val="nil"/>
          <w:bottom w:val="nil"/>
          <w:right w:val="nil"/>
          <w:between w:val="nil"/>
        </w:pBdr>
        <w:spacing w:after="0" w:line="360" w:lineRule="auto"/>
        <w:ind w:left="-23" w:firstLine="709"/>
        <w:jc w:val="both"/>
        <w:rPr>
          <w:rFonts w:ascii="Times New Roman" w:hAnsi="Times New Roman" w:cs="Times New Roman"/>
          <w:sz w:val="28"/>
          <w:lang w:val="uk-UA"/>
        </w:rPr>
      </w:pPr>
      <w:r w:rsidRPr="001D6781">
        <w:rPr>
          <w:rFonts w:ascii="Times New Roman" w:eastAsia="Times New Roman" w:hAnsi="Times New Roman" w:cs="Times New Roman"/>
          <w:sz w:val="28"/>
          <w:szCs w:val="28"/>
          <w:lang w:val="uk-UA"/>
        </w:rPr>
        <w:lastRenderedPageBreak/>
        <w:t>Результати  першого дослідження</w:t>
      </w:r>
      <w:r w:rsidR="001D6781" w:rsidRPr="001D6781">
        <w:rPr>
          <w:rFonts w:ascii="Times New Roman" w:hAnsi="Times New Roman" w:cs="Times New Roman"/>
          <w:sz w:val="28"/>
          <w:lang w:val="uk-UA"/>
        </w:rPr>
        <w:t xml:space="preserve"> спрямованості навчальної мотивац</w:t>
      </w:r>
      <w:r w:rsidR="001D6781">
        <w:rPr>
          <w:rFonts w:ascii="Times New Roman" w:hAnsi="Times New Roman" w:cs="Times New Roman"/>
          <w:sz w:val="28"/>
          <w:lang w:val="uk-UA"/>
        </w:rPr>
        <w:t>ії та рівня внутрішньої мотивації студентів занесено у таблицю 3.1.</w:t>
      </w:r>
    </w:p>
    <w:p w:rsidR="001D6781" w:rsidRDefault="001D6781" w:rsidP="001D6781">
      <w:pPr>
        <w:pBdr>
          <w:top w:val="nil"/>
          <w:left w:val="nil"/>
          <w:bottom w:val="nil"/>
          <w:right w:val="nil"/>
          <w:between w:val="nil"/>
        </w:pBdr>
        <w:spacing w:after="0" w:line="360" w:lineRule="auto"/>
        <w:ind w:left="-23" w:firstLine="709"/>
        <w:jc w:val="both"/>
        <w:rPr>
          <w:rFonts w:ascii="Times New Roman" w:hAnsi="Times New Roman" w:cs="Times New Roman"/>
          <w:sz w:val="28"/>
          <w:lang w:val="uk-UA"/>
        </w:rPr>
      </w:pPr>
      <w:r w:rsidRPr="001D6781">
        <w:rPr>
          <w:rFonts w:ascii="Times New Roman" w:eastAsia="Times New Roman" w:hAnsi="Times New Roman" w:cs="Times New Roman"/>
          <w:sz w:val="28"/>
          <w:szCs w:val="28"/>
          <w:lang w:val="uk-UA"/>
        </w:rPr>
        <w:t>Таблиця 3.1.</w:t>
      </w:r>
      <w:r w:rsidR="008F1B7D">
        <w:rPr>
          <w:rFonts w:ascii="Times New Roman" w:hAnsi="Times New Roman" w:cs="Times New Roman"/>
          <w:sz w:val="28"/>
          <w:lang w:val="uk-UA"/>
        </w:rPr>
        <w:t xml:space="preserve"> </w:t>
      </w:r>
      <w:r>
        <w:rPr>
          <w:rFonts w:ascii="Times New Roman" w:hAnsi="Times New Roman" w:cs="Times New Roman"/>
          <w:sz w:val="28"/>
          <w:lang w:val="uk-UA"/>
        </w:rPr>
        <w:t>- С</w:t>
      </w:r>
      <w:r w:rsidRPr="001D6781">
        <w:rPr>
          <w:rFonts w:ascii="Times New Roman" w:hAnsi="Times New Roman" w:cs="Times New Roman"/>
          <w:sz w:val="28"/>
          <w:lang w:val="uk-UA"/>
        </w:rPr>
        <w:t>прямованост</w:t>
      </w:r>
      <w:r>
        <w:rPr>
          <w:rFonts w:ascii="Times New Roman" w:hAnsi="Times New Roman" w:cs="Times New Roman"/>
          <w:sz w:val="28"/>
          <w:lang w:val="uk-UA"/>
        </w:rPr>
        <w:t>ь</w:t>
      </w:r>
      <w:r w:rsidRPr="001D6781">
        <w:rPr>
          <w:rFonts w:ascii="Times New Roman" w:hAnsi="Times New Roman" w:cs="Times New Roman"/>
          <w:sz w:val="28"/>
          <w:lang w:val="uk-UA"/>
        </w:rPr>
        <w:t xml:space="preserve"> навчальної мотивац</w:t>
      </w:r>
      <w:r>
        <w:rPr>
          <w:rFonts w:ascii="Times New Roman" w:hAnsi="Times New Roman" w:cs="Times New Roman"/>
          <w:sz w:val="28"/>
          <w:lang w:val="uk-UA"/>
        </w:rPr>
        <w:t>ії та рівень внутрішньої мотивації студентів після першого дослідження</w:t>
      </w:r>
    </w:p>
    <w:tbl>
      <w:tblPr>
        <w:tblStyle w:val="af"/>
        <w:tblW w:w="0" w:type="auto"/>
        <w:tblInd w:w="-23" w:type="dxa"/>
        <w:tblLook w:val="04A0" w:firstRow="1" w:lastRow="0" w:firstColumn="1" w:lastColumn="0" w:noHBand="0" w:noVBand="1"/>
      </w:tblPr>
      <w:tblGrid>
        <w:gridCol w:w="3190"/>
        <w:gridCol w:w="3190"/>
        <w:gridCol w:w="3191"/>
      </w:tblGrid>
      <w:tr w:rsidR="008B0319" w:rsidTr="00C712D3">
        <w:tc>
          <w:tcPr>
            <w:tcW w:w="3190" w:type="dxa"/>
          </w:tcPr>
          <w:p w:rsidR="008B0319" w:rsidRDefault="008B0319" w:rsidP="008B0319">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Мотивація</w:t>
            </w:r>
          </w:p>
        </w:tc>
        <w:tc>
          <w:tcPr>
            <w:tcW w:w="3190" w:type="dxa"/>
            <w:vAlign w:val="center"/>
          </w:tcPr>
          <w:p w:rsidR="008B0319" w:rsidRPr="008B0319" w:rsidRDefault="008B0319" w:rsidP="00C712D3">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Кількість респонденті</w:t>
            </w:r>
            <w:proofErr w:type="gramStart"/>
            <w:r w:rsidRPr="008B0319">
              <w:rPr>
                <w:rFonts w:ascii="Times New Roman" w:eastAsia="Times New Roman" w:hAnsi="Times New Roman" w:cs="Times New Roman"/>
                <w:sz w:val="28"/>
                <w:szCs w:val="28"/>
              </w:rPr>
              <w:t>в</w:t>
            </w:r>
            <w:proofErr w:type="gramEnd"/>
          </w:p>
        </w:tc>
        <w:tc>
          <w:tcPr>
            <w:tcW w:w="3191" w:type="dxa"/>
            <w:vAlign w:val="center"/>
          </w:tcPr>
          <w:p w:rsidR="008B0319" w:rsidRPr="008B0319" w:rsidRDefault="008B0319" w:rsidP="00C712D3">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w:t>
            </w:r>
          </w:p>
        </w:tc>
      </w:tr>
      <w:tr w:rsidR="008B0319" w:rsidTr="008B0319">
        <w:tc>
          <w:tcPr>
            <w:tcW w:w="3190" w:type="dxa"/>
          </w:tcPr>
          <w:p w:rsidR="008B0319" w:rsidRPr="00F25E33" w:rsidRDefault="008B0319" w:rsidP="008B0319">
            <w:pPr>
              <w:spacing w:after="0" w:line="360" w:lineRule="auto"/>
              <w:jc w:val="both"/>
              <w:rPr>
                <w:rFonts w:ascii="Times New Roman" w:hAnsi="Times New Roman" w:cs="Times New Roman"/>
                <w:sz w:val="28"/>
                <w:lang w:val="uk-UA"/>
              </w:rPr>
            </w:pPr>
            <w:r w:rsidRPr="00F25E33">
              <w:rPr>
                <w:rFonts w:ascii="Times New Roman" w:hAnsi="Times New Roman" w:cs="Times New Roman"/>
                <w:sz w:val="28"/>
                <w:lang w:val="uk-UA"/>
              </w:rPr>
              <w:t>1. Зовнішня</w:t>
            </w:r>
          </w:p>
        </w:tc>
        <w:tc>
          <w:tcPr>
            <w:tcW w:w="3190" w:type="dxa"/>
          </w:tcPr>
          <w:p w:rsidR="008B0319" w:rsidRDefault="008B0319" w:rsidP="008B0319">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3</w:t>
            </w:r>
          </w:p>
        </w:tc>
        <w:tc>
          <w:tcPr>
            <w:tcW w:w="3191" w:type="dxa"/>
          </w:tcPr>
          <w:p w:rsidR="008B0319" w:rsidRDefault="008B0319" w:rsidP="008B0319">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33,3</w:t>
            </w:r>
          </w:p>
        </w:tc>
      </w:tr>
      <w:tr w:rsidR="008B0319" w:rsidTr="008B0319">
        <w:tc>
          <w:tcPr>
            <w:tcW w:w="3190" w:type="dxa"/>
          </w:tcPr>
          <w:p w:rsidR="008B0319" w:rsidRPr="00F25E33" w:rsidRDefault="008B0319" w:rsidP="008B0319">
            <w:pPr>
              <w:spacing w:after="0" w:line="360" w:lineRule="auto"/>
              <w:jc w:val="both"/>
              <w:rPr>
                <w:rFonts w:ascii="Times New Roman" w:hAnsi="Times New Roman" w:cs="Times New Roman"/>
                <w:sz w:val="28"/>
                <w:lang w:val="uk-UA"/>
              </w:rPr>
            </w:pPr>
            <w:r w:rsidRPr="00F25E33">
              <w:rPr>
                <w:rFonts w:ascii="Times New Roman" w:hAnsi="Times New Roman" w:cs="Times New Roman"/>
                <w:sz w:val="28"/>
                <w:lang w:val="uk-UA"/>
              </w:rPr>
              <w:t>2.Внутрішня:</w:t>
            </w:r>
          </w:p>
        </w:tc>
        <w:tc>
          <w:tcPr>
            <w:tcW w:w="3190" w:type="dxa"/>
          </w:tcPr>
          <w:p w:rsidR="008B0319" w:rsidRDefault="008B0319" w:rsidP="008B0319">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6</w:t>
            </w:r>
          </w:p>
        </w:tc>
        <w:tc>
          <w:tcPr>
            <w:tcW w:w="3191" w:type="dxa"/>
          </w:tcPr>
          <w:p w:rsidR="008B0319" w:rsidRDefault="008B0319" w:rsidP="008B0319">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66,7</w:t>
            </w:r>
          </w:p>
        </w:tc>
      </w:tr>
      <w:tr w:rsidR="008B0319" w:rsidTr="008B0319">
        <w:tc>
          <w:tcPr>
            <w:tcW w:w="3190" w:type="dxa"/>
          </w:tcPr>
          <w:p w:rsidR="008B0319" w:rsidRPr="00F25E33" w:rsidRDefault="008B0319" w:rsidP="00F25E33">
            <w:pPr>
              <w:spacing w:after="0" w:line="360" w:lineRule="auto"/>
              <w:rPr>
                <w:rFonts w:ascii="Times New Roman" w:hAnsi="Times New Roman" w:cs="Times New Roman"/>
                <w:sz w:val="28"/>
                <w:lang w:val="uk-UA"/>
              </w:rPr>
            </w:pPr>
            <w:r w:rsidRPr="00F25E33">
              <w:rPr>
                <w:rFonts w:ascii="Times New Roman" w:eastAsia="Times New Roman" w:hAnsi="Times New Roman" w:cs="Times New Roman"/>
                <w:color w:val="000000" w:themeColor="text1"/>
                <w:sz w:val="28"/>
                <w:szCs w:val="28"/>
                <w:lang w:val="uk-UA"/>
              </w:rPr>
              <w:t>низький рівень</w:t>
            </w:r>
          </w:p>
        </w:tc>
        <w:tc>
          <w:tcPr>
            <w:tcW w:w="3190" w:type="dxa"/>
          </w:tcPr>
          <w:p w:rsidR="008B0319" w:rsidRDefault="008B0319" w:rsidP="008B0319">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1</w:t>
            </w:r>
          </w:p>
        </w:tc>
        <w:tc>
          <w:tcPr>
            <w:tcW w:w="3191" w:type="dxa"/>
          </w:tcPr>
          <w:p w:rsidR="008B0319" w:rsidRDefault="008B0319" w:rsidP="008B0319">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11</w:t>
            </w:r>
            <w:r w:rsidRPr="008B0319">
              <w:rPr>
                <w:rFonts w:ascii="Times New Roman" w:hAnsi="Times New Roman" w:cs="Times New Roman"/>
                <w:sz w:val="28"/>
              </w:rPr>
              <w:t>,</w:t>
            </w:r>
            <w:r>
              <w:rPr>
                <w:rFonts w:ascii="Times New Roman" w:hAnsi="Times New Roman" w:cs="Times New Roman"/>
                <w:sz w:val="28"/>
                <w:lang w:val="uk-UA"/>
              </w:rPr>
              <w:t>1</w:t>
            </w:r>
          </w:p>
        </w:tc>
      </w:tr>
      <w:tr w:rsidR="008B0319" w:rsidTr="008B0319">
        <w:tc>
          <w:tcPr>
            <w:tcW w:w="3190" w:type="dxa"/>
          </w:tcPr>
          <w:p w:rsidR="008B0319" w:rsidRPr="00F25E33" w:rsidRDefault="008B0319" w:rsidP="00F25E33">
            <w:pPr>
              <w:spacing w:after="0" w:line="360" w:lineRule="auto"/>
              <w:rPr>
                <w:rFonts w:ascii="Times New Roman" w:hAnsi="Times New Roman" w:cs="Times New Roman"/>
                <w:sz w:val="28"/>
                <w:lang w:val="uk-UA"/>
              </w:rPr>
            </w:pPr>
            <w:r w:rsidRPr="00F25E33">
              <w:rPr>
                <w:rFonts w:ascii="Times New Roman" w:eastAsia="Times New Roman" w:hAnsi="Times New Roman" w:cs="Times New Roman"/>
                <w:color w:val="000000" w:themeColor="text1"/>
                <w:sz w:val="28"/>
                <w:szCs w:val="28"/>
                <w:lang w:val="uk-UA"/>
              </w:rPr>
              <w:t>середній рівень</w:t>
            </w:r>
          </w:p>
        </w:tc>
        <w:tc>
          <w:tcPr>
            <w:tcW w:w="3190" w:type="dxa"/>
          </w:tcPr>
          <w:p w:rsidR="008B0319" w:rsidRDefault="008B0319" w:rsidP="008B0319">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3</w:t>
            </w:r>
          </w:p>
        </w:tc>
        <w:tc>
          <w:tcPr>
            <w:tcW w:w="3191" w:type="dxa"/>
          </w:tcPr>
          <w:p w:rsidR="008B0319" w:rsidRDefault="008B0319" w:rsidP="008B0319">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33,3</w:t>
            </w:r>
          </w:p>
        </w:tc>
      </w:tr>
      <w:tr w:rsidR="00ED4204" w:rsidTr="008B0319">
        <w:tc>
          <w:tcPr>
            <w:tcW w:w="3190" w:type="dxa"/>
          </w:tcPr>
          <w:p w:rsidR="00ED4204" w:rsidRPr="00F25E33" w:rsidRDefault="00ED4204" w:rsidP="00F25E33">
            <w:pPr>
              <w:spacing w:after="0" w:line="360" w:lineRule="auto"/>
              <w:rPr>
                <w:rFonts w:ascii="Times New Roman" w:eastAsia="Times New Roman" w:hAnsi="Times New Roman" w:cs="Times New Roman"/>
                <w:color w:val="000000" w:themeColor="text1"/>
                <w:sz w:val="28"/>
                <w:szCs w:val="28"/>
                <w:lang w:val="uk-UA"/>
              </w:rPr>
            </w:pPr>
            <w:r w:rsidRPr="00F25E33">
              <w:rPr>
                <w:rFonts w:ascii="Times New Roman" w:eastAsia="Times New Roman" w:hAnsi="Times New Roman" w:cs="Times New Roman"/>
                <w:color w:val="000000" w:themeColor="text1"/>
                <w:sz w:val="28"/>
                <w:szCs w:val="28"/>
                <w:lang w:val="uk-UA"/>
              </w:rPr>
              <w:t xml:space="preserve"> високий рівень</w:t>
            </w:r>
          </w:p>
        </w:tc>
        <w:tc>
          <w:tcPr>
            <w:tcW w:w="3190" w:type="dxa"/>
          </w:tcPr>
          <w:p w:rsidR="00ED4204" w:rsidRDefault="00ED4204" w:rsidP="00C712D3">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2</w:t>
            </w:r>
          </w:p>
        </w:tc>
        <w:tc>
          <w:tcPr>
            <w:tcW w:w="3191" w:type="dxa"/>
          </w:tcPr>
          <w:p w:rsidR="00ED4204" w:rsidRDefault="00ED4204" w:rsidP="00C712D3">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22</w:t>
            </w:r>
            <w:r w:rsidRPr="008B0319">
              <w:rPr>
                <w:rFonts w:ascii="Times New Roman" w:hAnsi="Times New Roman" w:cs="Times New Roman"/>
                <w:sz w:val="28"/>
              </w:rPr>
              <w:t>,3</w:t>
            </w:r>
          </w:p>
        </w:tc>
      </w:tr>
    </w:tbl>
    <w:p w:rsidR="00ED4204" w:rsidRDefault="00ED4204">
      <w:pPr>
        <w:rPr>
          <w:lang w:val="uk-UA"/>
        </w:rPr>
      </w:pPr>
    </w:p>
    <w:p w:rsidR="00C712D3" w:rsidRPr="00C712D3" w:rsidRDefault="00C712D3">
      <w:pPr>
        <w:rPr>
          <w:rFonts w:ascii="Times New Roman" w:hAnsi="Times New Roman" w:cs="Times New Roman"/>
          <w:sz w:val="28"/>
          <w:lang w:val="uk-UA"/>
        </w:rPr>
      </w:pPr>
      <w:r w:rsidRPr="00C712D3">
        <w:rPr>
          <w:rFonts w:ascii="Times New Roman" w:hAnsi="Times New Roman" w:cs="Times New Roman"/>
          <w:sz w:val="28"/>
          <w:lang w:val="uk-UA"/>
        </w:rPr>
        <w:t xml:space="preserve">Результати  першого дослідження  показані у вигляді </w:t>
      </w:r>
      <w:r>
        <w:rPr>
          <w:rFonts w:ascii="Times New Roman" w:hAnsi="Times New Roman" w:cs="Times New Roman"/>
          <w:sz w:val="28"/>
          <w:lang w:val="uk-UA"/>
        </w:rPr>
        <w:t>рисунку 3.1.</w:t>
      </w:r>
    </w:p>
    <w:p w:rsidR="008B0319" w:rsidRDefault="00ED4204" w:rsidP="00C712D3">
      <w:pPr>
        <w:pStyle w:val="1"/>
      </w:pPr>
      <w:r w:rsidRPr="00ED4204">
        <w:rPr>
          <w:noProof/>
          <w:lang w:eastAsia="uk-UA" w:bidi="ar-SA"/>
        </w:rPr>
        <w:drawing>
          <wp:inline distT="0" distB="0" distL="0" distR="0">
            <wp:extent cx="5944772" cy="2878428"/>
            <wp:effectExtent l="19050" t="0" r="17878"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712D3" w:rsidRDefault="00C712D3" w:rsidP="008B0319">
      <w:pPr>
        <w:pBdr>
          <w:top w:val="nil"/>
          <w:left w:val="nil"/>
          <w:bottom w:val="nil"/>
          <w:right w:val="nil"/>
          <w:between w:val="nil"/>
        </w:pBdr>
        <w:spacing w:after="0" w:line="360" w:lineRule="auto"/>
        <w:ind w:left="-23" w:firstLine="709"/>
        <w:jc w:val="both"/>
        <w:rPr>
          <w:rFonts w:ascii="Times New Roman" w:eastAsia="Times New Roman" w:hAnsi="Times New Roman" w:cs="Times New Roman"/>
          <w:sz w:val="28"/>
          <w:szCs w:val="28"/>
          <w:lang w:val="uk-UA"/>
        </w:rPr>
      </w:pPr>
    </w:p>
    <w:p w:rsidR="00C712D3" w:rsidRPr="00C712D3" w:rsidRDefault="00C712D3" w:rsidP="00C712D3">
      <w:pPr>
        <w:pBdr>
          <w:top w:val="nil"/>
          <w:left w:val="nil"/>
          <w:bottom w:val="nil"/>
          <w:right w:val="nil"/>
          <w:between w:val="nil"/>
        </w:pBdr>
        <w:spacing w:after="0" w:line="360" w:lineRule="auto"/>
        <w:ind w:left="-23" w:firstLine="590"/>
        <w:jc w:val="both"/>
        <w:rPr>
          <w:rFonts w:ascii="Times New Roman" w:hAnsi="Times New Roman" w:cs="Times New Roman"/>
          <w:sz w:val="28"/>
          <w:lang w:val="uk-UA"/>
        </w:rPr>
      </w:pPr>
      <w:r w:rsidRPr="008B0319">
        <w:rPr>
          <w:rFonts w:ascii="Times New Roman" w:eastAsia="Times New Roman" w:hAnsi="Times New Roman" w:cs="Times New Roman"/>
          <w:sz w:val="28"/>
          <w:szCs w:val="28"/>
          <w:lang w:val="uk-UA"/>
        </w:rPr>
        <w:t xml:space="preserve">Рисунок 3.1 - </w:t>
      </w:r>
      <w:r>
        <w:rPr>
          <w:rFonts w:ascii="Times New Roman" w:hAnsi="Times New Roman" w:cs="Times New Roman"/>
          <w:sz w:val="28"/>
          <w:lang w:val="uk-UA"/>
        </w:rPr>
        <w:t>С</w:t>
      </w:r>
      <w:r w:rsidRPr="001D6781">
        <w:rPr>
          <w:rFonts w:ascii="Times New Roman" w:hAnsi="Times New Roman" w:cs="Times New Roman"/>
          <w:sz w:val="28"/>
          <w:lang w:val="uk-UA"/>
        </w:rPr>
        <w:t>прямованост</w:t>
      </w:r>
      <w:r>
        <w:rPr>
          <w:rFonts w:ascii="Times New Roman" w:hAnsi="Times New Roman" w:cs="Times New Roman"/>
          <w:sz w:val="28"/>
          <w:lang w:val="uk-UA"/>
        </w:rPr>
        <w:t>ь</w:t>
      </w:r>
      <w:r w:rsidRPr="001D6781">
        <w:rPr>
          <w:rFonts w:ascii="Times New Roman" w:hAnsi="Times New Roman" w:cs="Times New Roman"/>
          <w:sz w:val="28"/>
          <w:lang w:val="uk-UA"/>
        </w:rPr>
        <w:t xml:space="preserve"> навчальної мотивац</w:t>
      </w:r>
      <w:r>
        <w:rPr>
          <w:rFonts w:ascii="Times New Roman" w:hAnsi="Times New Roman" w:cs="Times New Roman"/>
          <w:sz w:val="28"/>
          <w:lang w:val="uk-UA"/>
        </w:rPr>
        <w:t>ії та рівень внутрішньої мотивації студентів після другого дослідження</w:t>
      </w:r>
    </w:p>
    <w:p w:rsidR="005910FD" w:rsidRPr="008B0319" w:rsidRDefault="008B54A0" w:rsidP="00C712D3">
      <w:pPr>
        <w:pBdr>
          <w:top w:val="nil"/>
          <w:left w:val="nil"/>
          <w:bottom w:val="nil"/>
          <w:right w:val="nil"/>
          <w:between w:val="nil"/>
        </w:pBdr>
        <w:spacing w:after="0" w:line="360" w:lineRule="auto"/>
        <w:ind w:left="-23" w:firstLine="5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У студентів дослідили значення навчальних мотивів. </w:t>
      </w:r>
      <w:r>
        <w:rPr>
          <w:rFonts w:ascii="Times New Roman" w:eastAsia="Times New Roman" w:hAnsi="Times New Roman" w:cs="Times New Roman"/>
          <w:sz w:val="28"/>
          <w:szCs w:val="28"/>
        </w:rPr>
        <w:t xml:space="preserve">Результати </w:t>
      </w:r>
      <w:r w:rsidR="00E26649" w:rsidRPr="008B0319">
        <w:rPr>
          <w:rFonts w:ascii="Times New Roman" w:eastAsia="Times New Roman" w:hAnsi="Times New Roman" w:cs="Times New Roman"/>
          <w:sz w:val="28"/>
          <w:szCs w:val="28"/>
        </w:rPr>
        <w:t xml:space="preserve">першого </w:t>
      </w:r>
      <w:proofErr w:type="gramStart"/>
      <w:r w:rsidR="00E26649" w:rsidRPr="008B0319">
        <w:rPr>
          <w:rFonts w:ascii="Times New Roman" w:eastAsia="Times New Roman" w:hAnsi="Times New Roman" w:cs="Times New Roman"/>
          <w:sz w:val="28"/>
          <w:szCs w:val="28"/>
        </w:rPr>
        <w:t>досл</w:t>
      </w:r>
      <w:proofErr w:type="gramEnd"/>
      <w:r w:rsidR="00E26649" w:rsidRPr="008B0319">
        <w:rPr>
          <w:rFonts w:ascii="Times New Roman" w:eastAsia="Times New Roman" w:hAnsi="Times New Roman" w:cs="Times New Roman"/>
          <w:sz w:val="28"/>
          <w:szCs w:val="28"/>
        </w:rPr>
        <w:t>ідження занесені у таблицю</w:t>
      </w:r>
      <w:r w:rsidR="00340670">
        <w:rPr>
          <w:rFonts w:ascii="Times New Roman" w:eastAsia="Times New Roman" w:hAnsi="Times New Roman" w:cs="Times New Roman"/>
          <w:sz w:val="28"/>
          <w:szCs w:val="28"/>
          <w:lang w:val="uk-UA"/>
        </w:rPr>
        <w:t xml:space="preserve"> 3.2</w:t>
      </w:r>
      <w:r w:rsidR="00E26649" w:rsidRPr="008B0319">
        <w:rPr>
          <w:rFonts w:ascii="Times New Roman" w:eastAsia="Times New Roman" w:hAnsi="Times New Roman" w:cs="Times New Roman"/>
          <w:sz w:val="28"/>
          <w:szCs w:val="28"/>
        </w:rPr>
        <w:t>:</w:t>
      </w:r>
    </w:p>
    <w:p w:rsidR="00C712D3" w:rsidRDefault="00C712D3" w:rsidP="008B0319">
      <w:pPr>
        <w:pBdr>
          <w:top w:val="nil"/>
          <w:left w:val="nil"/>
          <w:bottom w:val="nil"/>
          <w:right w:val="nil"/>
          <w:between w:val="nil"/>
        </w:pBdr>
        <w:spacing w:after="0" w:line="360" w:lineRule="auto"/>
        <w:ind w:left="-23" w:firstLine="709"/>
        <w:jc w:val="center"/>
        <w:rPr>
          <w:rFonts w:ascii="Times New Roman" w:eastAsia="Times New Roman" w:hAnsi="Times New Roman" w:cs="Times New Roman"/>
          <w:sz w:val="28"/>
          <w:szCs w:val="28"/>
          <w:lang w:val="uk-UA"/>
        </w:rPr>
      </w:pPr>
    </w:p>
    <w:p w:rsidR="005910FD" w:rsidRPr="008B0319" w:rsidRDefault="00E26649" w:rsidP="008B0319">
      <w:pPr>
        <w:pBdr>
          <w:top w:val="nil"/>
          <w:left w:val="nil"/>
          <w:bottom w:val="nil"/>
          <w:right w:val="nil"/>
          <w:between w:val="nil"/>
        </w:pBdr>
        <w:spacing w:after="0" w:line="360" w:lineRule="auto"/>
        <w:ind w:left="-23"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lastRenderedPageBreak/>
        <w:t>Таблиця 3.</w:t>
      </w:r>
      <w:r w:rsidR="008F1B7D">
        <w:rPr>
          <w:rFonts w:ascii="Times New Roman" w:eastAsia="Times New Roman" w:hAnsi="Times New Roman" w:cs="Times New Roman"/>
          <w:sz w:val="28"/>
          <w:szCs w:val="28"/>
          <w:lang w:val="uk-UA"/>
        </w:rPr>
        <w:t xml:space="preserve"> </w:t>
      </w:r>
      <w:r w:rsidR="001D6781">
        <w:rPr>
          <w:rFonts w:ascii="Times New Roman" w:eastAsia="Times New Roman" w:hAnsi="Times New Roman" w:cs="Times New Roman"/>
          <w:sz w:val="28"/>
          <w:szCs w:val="28"/>
          <w:lang w:val="uk-UA"/>
        </w:rPr>
        <w:t>2</w:t>
      </w:r>
      <w:r w:rsidRPr="008B0319">
        <w:rPr>
          <w:rFonts w:ascii="Times New Roman" w:eastAsia="Times New Roman" w:hAnsi="Times New Roman" w:cs="Times New Roman"/>
          <w:sz w:val="28"/>
          <w:szCs w:val="28"/>
        </w:rPr>
        <w:t xml:space="preserve"> </w:t>
      </w:r>
      <w:r w:rsidR="00D53274" w:rsidRPr="008B0319">
        <w:rPr>
          <w:rFonts w:ascii="Times New Roman" w:eastAsia="Times New Roman" w:hAnsi="Times New Roman" w:cs="Times New Roman"/>
          <w:sz w:val="28"/>
          <w:szCs w:val="28"/>
          <w:lang w:val="uk-UA"/>
        </w:rPr>
        <w:t xml:space="preserve">- </w:t>
      </w:r>
      <w:r w:rsidRPr="008B0319">
        <w:rPr>
          <w:rFonts w:ascii="Times New Roman" w:eastAsia="Times New Roman" w:hAnsi="Times New Roman" w:cs="Times New Roman"/>
          <w:sz w:val="28"/>
          <w:szCs w:val="28"/>
        </w:rPr>
        <w:t xml:space="preserve">Значення навчальних мотивів першого </w:t>
      </w:r>
      <w:proofErr w:type="gramStart"/>
      <w:r w:rsidRPr="008B0319">
        <w:rPr>
          <w:rFonts w:ascii="Times New Roman" w:eastAsia="Times New Roman" w:hAnsi="Times New Roman" w:cs="Times New Roman"/>
          <w:sz w:val="28"/>
          <w:szCs w:val="28"/>
        </w:rPr>
        <w:t>досл</w:t>
      </w:r>
      <w:proofErr w:type="gramEnd"/>
      <w:r w:rsidRPr="008B0319">
        <w:rPr>
          <w:rFonts w:ascii="Times New Roman" w:eastAsia="Times New Roman" w:hAnsi="Times New Roman" w:cs="Times New Roman"/>
          <w:sz w:val="28"/>
          <w:szCs w:val="28"/>
        </w:rPr>
        <w:t>ідження</w:t>
      </w:r>
    </w:p>
    <w:tbl>
      <w:tblPr>
        <w:tblStyle w:val="aff"/>
        <w:tblW w:w="945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19"/>
        <w:gridCol w:w="3118"/>
        <w:gridCol w:w="3119"/>
      </w:tblGrid>
      <w:tr w:rsidR="005910FD" w:rsidRPr="008B0319" w:rsidTr="0066446A">
        <w:trPr>
          <w:trHeight w:val="594"/>
        </w:trPr>
        <w:tc>
          <w:tcPr>
            <w:tcW w:w="3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0FD" w:rsidRPr="008B0319" w:rsidRDefault="00E26649" w:rsidP="008B0319">
            <w:pPr>
              <w:spacing w:after="0" w:line="360" w:lineRule="auto"/>
              <w:ind w:left="-23"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Значення навчальних мотиві</w:t>
            </w:r>
            <w:proofErr w:type="gramStart"/>
            <w:r w:rsidRPr="008B0319">
              <w:rPr>
                <w:rFonts w:ascii="Times New Roman" w:eastAsia="Times New Roman" w:hAnsi="Times New Roman" w:cs="Times New Roman"/>
                <w:sz w:val="28"/>
                <w:szCs w:val="28"/>
              </w:rPr>
              <w:t>в</w:t>
            </w:r>
            <w:proofErr w:type="gramEnd"/>
          </w:p>
        </w:tc>
        <w:tc>
          <w:tcPr>
            <w:tcW w:w="31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910FD" w:rsidRPr="008B0319" w:rsidRDefault="00E26649" w:rsidP="008B0319">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Кількість респонденті</w:t>
            </w:r>
            <w:proofErr w:type="gramStart"/>
            <w:r w:rsidRPr="008B0319">
              <w:rPr>
                <w:rFonts w:ascii="Times New Roman" w:eastAsia="Times New Roman" w:hAnsi="Times New Roman" w:cs="Times New Roman"/>
                <w:sz w:val="28"/>
                <w:szCs w:val="28"/>
              </w:rPr>
              <w:t>в</w:t>
            </w:r>
            <w:proofErr w:type="gramEnd"/>
          </w:p>
        </w:tc>
        <w:tc>
          <w:tcPr>
            <w:tcW w:w="31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910FD" w:rsidRPr="008B0319" w:rsidRDefault="00E26649" w:rsidP="008B0319">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w:t>
            </w:r>
          </w:p>
        </w:tc>
      </w:tr>
      <w:tr w:rsidR="005910FD" w:rsidRPr="008B0319" w:rsidTr="0066446A">
        <w:trPr>
          <w:trHeight w:val="515"/>
        </w:trPr>
        <w:tc>
          <w:tcPr>
            <w:tcW w:w="3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0FD" w:rsidRPr="008B0319" w:rsidRDefault="00E26649" w:rsidP="008B0319">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«Набуття знань»</w:t>
            </w:r>
          </w:p>
        </w:tc>
        <w:tc>
          <w:tcPr>
            <w:tcW w:w="31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910FD" w:rsidRPr="008B0319" w:rsidRDefault="00E26649" w:rsidP="008B0319">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3</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910FD" w:rsidRPr="008B0319" w:rsidRDefault="00E26649" w:rsidP="008B0319">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33,3</w:t>
            </w:r>
          </w:p>
        </w:tc>
      </w:tr>
      <w:tr w:rsidR="005910FD" w:rsidRPr="008B0319" w:rsidTr="0066446A">
        <w:trPr>
          <w:trHeight w:val="599"/>
        </w:trPr>
        <w:tc>
          <w:tcPr>
            <w:tcW w:w="3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0FD" w:rsidRPr="008B0319" w:rsidRDefault="008C1DBF" w:rsidP="008B0319">
            <w:pPr>
              <w:spacing w:after="0" w:line="360" w:lineRule="auto"/>
              <w:ind w:firstLine="709"/>
              <w:jc w:val="center"/>
              <w:rPr>
                <w:rFonts w:ascii="Times New Roman" w:eastAsia="Times New Roman" w:hAnsi="Times New Roman" w:cs="Times New Roman"/>
                <w:sz w:val="28"/>
                <w:szCs w:val="28"/>
                <w:lang w:val="uk-UA"/>
              </w:rPr>
            </w:pPr>
            <w:r w:rsidRPr="008B0319">
              <w:rPr>
                <w:rFonts w:ascii="Times New Roman" w:eastAsia="Times New Roman" w:hAnsi="Times New Roman" w:cs="Times New Roman"/>
                <w:sz w:val="28"/>
                <w:szCs w:val="28"/>
                <w:lang w:val="uk-UA"/>
              </w:rPr>
              <w:t>«</w:t>
            </w:r>
            <w:r w:rsidR="00E26649" w:rsidRPr="008B0319">
              <w:rPr>
                <w:rFonts w:ascii="Times New Roman" w:eastAsia="Times New Roman" w:hAnsi="Times New Roman" w:cs="Times New Roman"/>
                <w:sz w:val="28"/>
                <w:szCs w:val="28"/>
              </w:rPr>
              <w:t>Оволодіння професією</w:t>
            </w:r>
            <w:r w:rsidRPr="008B0319">
              <w:rPr>
                <w:rFonts w:ascii="Times New Roman" w:eastAsia="Times New Roman" w:hAnsi="Times New Roman" w:cs="Times New Roman"/>
                <w:sz w:val="28"/>
                <w:szCs w:val="28"/>
                <w:lang w:val="uk-UA"/>
              </w:rPr>
              <w:t>»</w:t>
            </w:r>
          </w:p>
        </w:tc>
        <w:tc>
          <w:tcPr>
            <w:tcW w:w="31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910FD" w:rsidRPr="008B0319" w:rsidRDefault="00E26649" w:rsidP="008B0319">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4</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910FD" w:rsidRPr="008B0319" w:rsidRDefault="00E26649" w:rsidP="008B0319">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44,4</w:t>
            </w:r>
          </w:p>
        </w:tc>
      </w:tr>
      <w:tr w:rsidR="005910FD" w:rsidRPr="008B0319" w:rsidTr="0066446A">
        <w:trPr>
          <w:trHeight w:val="655"/>
        </w:trPr>
        <w:tc>
          <w:tcPr>
            <w:tcW w:w="3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0FD" w:rsidRPr="008B0319" w:rsidRDefault="008C1DBF" w:rsidP="008B0319">
            <w:pPr>
              <w:spacing w:after="0" w:line="360" w:lineRule="auto"/>
              <w:ind w:firstLine="709"/>
              <w:jc w:val="center"/>
              <w:rPr>
                <w:rFonts w:ascii="Times New Roman" w:eastAsia="Times New Roman" w:hAnsi="Times New Roman" w:cs="Times New Roman"/>
                <w:sz w:val="28"/>
                <w:szCs w:val="28"/>
                <w:lang w:val="uk-UA"/>
              </w:rPr>
            </w:pPr>
            <w:r w:rsidRPr="008B0319">
              <w:rPr>
                <w:rFonts w:ascii="Times New Roman" w:eastAsia="Times New Roman" w:hAnsi="Times New Roman" w:cs="Times New Roman"/>
                <w:sz w:val="28"/>
                <w:szCs w:val="28"/>
                <w:lang w:val="uk-UA"/>
              </w:rPr>
              <w:t>«</w:t>
            </w:r>
            <w:r w:rsidR="00E26649" w:rsidRPr="008B0319">
              <w:rPr>
                <w:rFonts w:ascii="Times New Roman" w:eastAsia="Times New Roman" w:hAnsi="Times New Roman" w:cs="Times New Roman"/>
                <w:sz w:val="28"/>
                <w:szCs w:val="28"/>
              </w:rPr>
              <w:t>Отримання диплому</w:t>
            </w:r>
            <w:r w:rsidRPr="008B0319">
              <w:rPr>
                <w:rFonts w:ascii="Times New Roman" w:eastAsia="Times New Roman" w:hAnsi="Times New Roman" w:cs="Times New Roman"/>
                <w:sz w:val="28"/>
                <w:szCs w:val="28"/>
                <w:lang w:val="uk-UA"/>
              </w:rPr>
              <w:t>»</w:t>
            </w:r>
          </w:p>
        </w:tc>
        <w:tc>
          <w:tcPr>
            <w:tcW w:w="31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910FD" w:rsidRPr="008B0319" w:rsidRDefault="00E26649" w:rsidP="008B0319">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2</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910FD" w:rsidRPr="008B0319" w:rsidRDefault="00E26649" w:rsidP="008B0319">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22,3</w:t>
            </w:r>
          </w:p>
        </w:tc>
      </w:tr>
    </w:tbl>
    <w:p w:rsidR="00D523C5" w:rsidRPr="008B0319" w:rsidRDefault="00D523C5" w:rsidP="008B0319">
      <w:pPr>
        <w:pBdr>
          <w:top w:val="nil"/>
          <w:left w:val="nil"/>
          <w:bottom w:val="nil"/>
          <w:right w:val="nil"/>
          <w:between w:val="nil"/>
        </w:pBdr>
        <w:spacing w:after="0" w:line="360" w:lineRule="auto"/>
        <w:ind w:left="-23" w:firstLine="709"/>
        <w:jc w:val="both"/>
        <w:rPr>
          <w:rFonts w:ascii="Times New Roman" w:eastAsia="Times New Roman" w:hAnsi="Times New Roman" w:cs="Times New Roman"/>
          <w:sz w:val="28"/>
          <w:szCs w:val="28"/>
          <w:lang w:val="uk-UA"/>
        </w:rPr>
      </w:pPr>
      <w:r w:rsidRPr="008B0319">
        <w:rPr>
          <w:rFonts w:ascii="Times New Roman" w:eastAsia="Times New Roman" w:hAnsi="Times New Roman" w:cs="Times New Roman"/>
          <w:sz w:val="28"/>
          <w:szCs w:val="28"/>
          <w:lang w:val="uk-UA"/>
        </w:rPr>
        <w:t>За результатами дослідження можемо побачити, що студенти демонструють приблизно однаковий</w:t>
      </w:r>
      <w:r w:rsidR="001D6781">
        <w:rPr>
          <w:rFonts w:ascii="Times New Roman" w:eastAsia="Times New Roman" w:hAnsi="Times New Roman" w:cs="Times New Roman"/>
          <w:sz w:val="28"/>
          <w:szCs w:val="28"/>
          <w:lang w:val="uk-UA"/>
        </w:rPr>
        <w:t xml:space="preserve"> рівень.</w:t>
      </w:r>
      <w:r w:rsidRPr="008B0319">
        <w:rPr>
          <w:rFonts w:ascii="Times New Roman" w:eastAsia="Times New Roman" w:hAnsi="Times New Roman" w:cs="Times New Roman"/>
          <w:sz w:val="28"/>
          <w:szCs w:val="28"/>
          <w:lang w:val="uk-UA"/>
        </w:rPr>
        <w:t xml:space="preserve"> </w:t>
      </w:r>
    </w:p>
    <w:p w:rsidR="005910FD" w:rsidRPr="008B0319" w:rsidRDefault="00E26649" w:rsidP="008B0319">
      <w:pPr>
        <w:pBdr>
          <w:top w:val="nil"/>
          <w:left w:val="nil"/>
          <w:bottom w:val="nil"/>
          <w:right w:val="nil"/>
          <w:between w:val="nil"/>
        </w:pBdr>
        <w:spacing w:after="0" w:line="360" w:lineRule="auto"/>
        <w:ind w:left="-23" w:firstLine="709"/>
        <w:jc w:val="both"/>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Друге опитува ння було прове де но на </w:t>
      </w:r>
      <w:r w:rsidR="00A46889" w:rsidRPr="008B0319">
        <w:rPr>
          <w:rFonts w:ascii="Times New Roman" w:eastAsia="Times New Roman" w:hAnsi="Times New Roman" w:cs="Times New Roman"/>
          <w:sz w:val="28"/>
          <w:szCs w:val="28"/>
          <w:lang w:val="uk-UA"/>
        </w:rPr>
        <w:t>сьомому</w:t>
      </w:r>
      <w:r w:rsidRPr="008B0319">
        <w:rPr>
          <w:rFonts w:ascii="Times New Roman" w:eastAsia="Times New Roman" w:hAnsi="Times New Roman" w:cs="Times New Roman"/>
          <w:sz w:val="28"/>
          <w:szCs w:val="28"/>
        </w:rPr>
        <w:t xml:space="preserve"> тижні першого семестра 2021-2022 н.р. </w:t>
      </w:r>
      <w:proofErr w:type="gramStart"/>
      <w:r w:rsidRPr="008B0319">
        <w:rPr>
          <w:rFonts w:ascii="Times New Roman" w:eastAsia="Times New Roman" w:hAnsi="Times New Roman" w:cs="Times New Roman"/>
          <w:sz w:val="28"/>
          <w:szCs w:val="28"/>
        </w:rPr>
        <w:t>п</w:t>
      </w:r>
      <w:proofErr w:type="gramEnd"/>
      <w:r w:rsidRPr="008B0319">
        <w:rPr>
          <w:rFonts w:ascii="Times New Roman" w:eastAsia="Times New Roman" w:hAnsi="Times New Roman" w:cs="Times New Roman"/>
          <w:sz w:val="28"/>
          <w:szCs w:val="28"/>
        </w:rPr>
        <w:t>ісля використання навчально-методичного комплекту СРС.</w:t>
      </w:r>
    </w:p>
    <w:p w:rsidR="001D6781" w:rsidRPr="00C712D3" w:rsidRDefault="00E26649" w:rsidP="00C712D3">
      <w:pPr>
        <w:spacing w:after="0" w:line="360" w:lineRule="auto"/>
        <w:ind w:left="-23" w:firstLine="709"/>
        <w:jc w:val="both"/>
        <w:rPr>
          <w:rFonts w:ascii="Times New Roman" w:eastAsia="Times New Roman" w:hAnsi="Times New Roman" w:cs="Times New Roman"/>
          <w:sz w:val="28"/>
          <w:szCs w:val="28"/>
          <w:lang w:val="uk-UA"/>
        </w:rPr>
      </w:pPr>
      <w:r w:rsidRPr="008B0319">
        <w:rPr>
          <w:rFonts w:ascii="Times New Roman" w:eastAsia="Times New Roman" w:hAnsi="Times New Roman" w:cs="Times New Roman"/>
          <w:sz w:val="28"/>
          <w:szCs w:val="28"/>
        </w:rPr>
        <w:t xml:space="preserve">Результати  другого </w:t>
      </w:r>
      <w:proofErr w:type="gramStart"/>
      <w:r w:rsidRPr="008B0319">
        <w:rPr>
          <w:rFonts w:ascii="Times New Roman" w:eastAsia="Times New Roman" w:hAnsi="Times New Roman" w:cs="Times New Roman"/>
          <w:sz w:val="28"/>
          <w:szCs w:val="28"/>
        </w:rPr>
        <w:t>досл</w:t>
      </w:r>
      <w:proofErr w:type="gramEnd"/>
      <w:r w:rsidRPr="008B0319">
        <w:rPr>
          <w:rFonts w:ascii="Times New Roman" w:eastAsia="Times New Roman" w:hAnsi="Times New Roman" w:cs="Times New Roman"/>
          <w:sz w:val="28"/>
          <w:szCs w:val="28"/>
        </w:rPr>
        <w:t>ідження</w:t>
      </w:r>
      <w:r w:rsidR="00F518A6">
        <w:rPr>
          <w:rFonts w:ascii="Times New Roman" w:eastAsia="Times New Roman" w:hAnsi="Times New Roman" w:cs="Times New Roman"/>
          <w:sz w:val="28"/>
          <w:szCs w:val="28"/>
          <w:lang w:val="uk-UA"/>
        </w:rPr>
        <w:t xml:space="preserve"> спрямованості навчальної мотивації та</w:t>
      </w:r>
      <w:r w:rsidRPr="008B0319">
        <w:rPr>
          <w:rFonts w:ascii="Times New Roman" w:eastAsia="Times New Roman" w:hAnsi="Times New Roman" w:cs="Times New Roman"/>
          <w:sz w:val="28"/>
          <w:szCs w:val="28"/>
        </w:rPr>
        <w:t xml:space="preserve"> рівня </w:t>
      </w:r>
      <w:r w:rsidR="00F518A6">
        <w:rPr>
          <w:rFonts w:ascii="Times New Roman" w:eastAsia="Times New Roman" w:hAnsi="Times New Roman" w:cs="Times New Roman"/>
          <w:sz w:val="28"/>
          <w:szCs w:val="28"/>
          <w:lang w:val="uk-UA"/>
        </w:rPr>
        <w:t xml:space="preserve">внутрішньої </w:t>
      </w:r>
      <w:r w:rsidRPr="008B0319">
        <w:rPr>
          <w:rFonts w:ascii="Times New Roman" w:eastAsia="Times New Roman" w:hAnsi="Times New Roman" w:cs="Times New Roman"/>
          <w:sz w:val="28"/>
          <w:szCs w:val="28"/>
        </w:rPr>
        <w:t>мотивації занесені у таблицю</w:t>
      </w:r>
      <w:r w:rsidR="00340670">
        <w:rPr>
          <w:rFonts w:ascii="Times New Roman" w:eastAsia="Times New Roman" w:hAnsi="Times New Roman" w:cs="Times New Roman"/>
          <w:sz w:val="28"/>
          <w:szCs w:val="28"/>
          <w:lang w:val="uk-UA"/>
        </w:rPr>
        <w:t xml:space="preserve"> 3.3</w:t>
      </w:r>
      <w:r w:rsidRPr="00B10FF3">
        <w:rPr>
          <w:rFonts w:ascii="Times New Roman" w:eastAsia="Times New Roman" w:hAnsi="Times New Roman" w:cs="Times New Roman"/>
          <w:sz w:val="28"/>
          <w:szCs w:val="28"/>
          <w:lang w:val="uk-UA"/>
        </w:rPr>
        <w:t>:</w:t>
      </w:r>
    </w:p>
    <w:p w:rsidR="001D6781" w:rsidRDefault="001D6781" w:rsidP="001D6781">
      <w:pPr>
        <w:pBdr>
          <w:top w:val="nil"/>
          <w:left w:val="nil"/>
          <w:bottom w:val="nil"/>
          <w:right w:val="nil"/>
          <w:between w:val="nil"/>
        </w:pBdr>
        <w:spacing w:after="0" w:line="360" w:lineRule="auto"/>
        <w:ind w:left="-23" w:firstLine="709"/>
        <w:jc w:val="both"/>
        <w:rPr>
          <w:rFonts w:ascii="Times New Roman" w:hAnsi="Times New Roman" w:cs="Times New Roman"/>
          <w:sz w:val="28"/>
          <w:lang w:val="uk-UA"/>
        </w:rPr>
      </w:pPr>
      <w:r w:rsidRPr="001D6781">
        <w:rPr>
          <w:rFonts w:ascii="Times New Roman" w:eastAsia="Times New Roman" w:hAnsi="Times New Roman" w:cs="Times New Roman"/>
          <w:sz w:val="28"/>
          <w:szCs w:val="28"/>
          <w:lang w:val="uk-UA"/>
        </w:rPr>
        <w:t>Таблиця 3.</w:t>
      </w:r>
      <w:r w:rsidR="00C712D3">
        <w:rPr>
          <w:rFonts w:ascii="Times New Roman" w:eastAsia="Times New Roman" w:hAnsi="Times New Roman" w:cs="Times New Roman"/>
          <w:sz w:val="28"/>
          <w:szCs w:val="28"/>
          <w:lang w:val="uk-UA"/>
        </w:rPr>
        <w:t>3</w:t>
      </w:r>
      <w:r w:rsidR="008F1B7D">
        <w:rPr>
          <w:rFonts w:ascii="Times New Roman" w:eastAsia="Times New Roman" w:hAnsi="Times New Roman" w:cs="Times New Roman"/>
          <w:sz w:val="28"/>
          <w:szCs w:val="28"/>
          <w:lang w:val="uk-UA"/>
        </w:rPr>
        <w:t xml:space="preserve"> </w:t>
      </w:r>
      <w:r w:rsidR="008F1B7D">
        <w:rPr>
          <w:rFonts w:ascii="Times New Roman" w:hAnsi="Times New Roman" w:cs="Times New Roman"/>
          <w:sz w:val="28"/>
          <w:lang w:val="uk-UA"/>
        </w:rPr>
        <w:t xml:space="preserve">- </w:t>
      </w:r>
      <w:r>
        <w:rPr>
          <w:rFonts w:ascii="Times New Roman" w:hAnsi="Times New Roman" w:cs="Times New Roman"/>
          <w:sz w:val="28"/>
          <w:lang w:val="uk-UA"/>
        </w:rPr>
        <w:t>С</w:t>
      </w:r>
      <w:r w:rsidRPr="001D6781">
        <w:rPr>
          <w:rFonts w:ascii="Times New Roman" w:hAnsi="Times New Roman" w:cs="Times New Roman"/>
          <w:sz w:val="28"/>
          <w:lang w:val="uk-UA"/>
        </w:rPr>
        <w:t>прямованост</w:t>
      </w:r>
      <w:r>
        <w:rPr>
          <w:rFonts w:ascii="Times New Roman" w:hAnsi="Times New Roman" w:cs="Times New Roman"/>
          <w:sz w:val="28"/>
          <w:lang w:val="uk-UA"/>
        </w:rPr>
        <w:t>ь</w:t>
      </w:r>
      <w:r w:rsidRPr="001D6781">
        <w:rPr>
          <w:rFonts w:ascii="Times New Roman" w:hAnsi="Times New Roman" w:cs="Times New Roman"/>
          <w:sz w:val="28"/>
          <w:lang w:val="uk-UA"/>
        </w:rPr>
        <w:t xml:space="preserve"> навчальної мотивац</w:t>
      </w:r>
      <w:r>
        <w:rPr>
          <w:rFonts w:ascii="Times New Roman" w:hAnsi="Times New Roman" w:cs="Times New Roman"/>
          <w:sz w:val="28"/>
          <w:lang w:val="uk-UA"/>
        </w:rPr>
        <w:t>ії та рівень внутрішньої мотивації студентів після другого дослідження</w:t>
      </w:r>
    </w:p>
    <w:tbl>
      <w:tblPr>
        <w:tblStyle w:val="af"/>
        <w:tblpPr w:leftFromText="180" w:rightFromText="180" w:vertAnchor="text" w:horzAnchor="margin" w:tblpY="134"/>
        <w:tblW w:w="0" w:type="auto"/>
        <w:tblLook w:val="04A0" w:firstRow="1" w:lastRow="0" w:firstColumn="1" w:lastColumn="0" w:noHBand="0" w:noVBand="1"/>
      </w:tblPr>
      <w:tblGrid>
        <w:gridCol w:w="3190"/>
        <w:gridCol w:w="3190"/>
        <w:gridCol w:w="3191"/>
      </w:tblGrid>
      <w:tr w:rsidR="00ED4204" w:rsidTr="00ED4204">
        <w:tc>
          <w:tcPr>
            <w:tcW w:w="3190" w:type="dxa"/>
          </w:tcPr>
          <w:p w:rsidR="00ED4204" w:rsidRDefault="00ED4204" w:rsidP="00ED4204">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Мотивація</w:t>
            </w:r>
          </w:p>
        </w:tc>
        <w:tc>
          <w:tcPr>
            <w:tcW w:w="3190" w:type="dxa"/>
            <w:vAlign w:val="center"/>
          </w:tcPr>
          <w:p w:rsidR="00ED4204" w:rsidRPr="008B0319" w:rsidRDefault="00ED4204" w:rsidP="00ED4204">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Кількість респонденті</w:t>
            </w:r>
            <w:proofErr w:type="gramStart"/>
            <w:r w:rsidRPr="008B0319">
              <w:rPr>
                <w:rFonts w:ascii="Times New Roman" w:eastAsia="Times New Roman" w:hAnsi="Times New Roman" w:cs="Times New Roman"/>
                <w:sz w:val="28"/>
                <w:szCs w:val="28"/>
              </w:rPr>
              <w:t>в</w:t>
            </w:r>
            <w:proofErr w:type="gramEnd"/>
          </w:p>
        </w:tc>
        <w:tc>
          <w:tcPr>
            <w:tcW w:w="3191" w:type="dxa"/>
            <w:vAlign w:val="center"/>
          </w:tcPr>
          <w:p w:rsidR="00ED4204" w:rsidRPr="008B0319" w:rsidRDefault="00ED4204" w:rsidP="00ED4204">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w:t>
            </w:r>
          </w:p>
        </w:tc>
      </w:tr>
      <w:tr w:rsidR="00ED4204" w:rsidTr="00ED4204">
        <w:tc>
          <w:tcPr>
            <w:tcW w:w="3190" w:type="dxa"/>
          </w:tcPr>
          <w:p w:rsidR="00ED4204" w:rsidRPr="00020E2A" w:rsidRDefault="00ED4204" w:rsidP="00ED4204">
            <w:pPr>
              <w:spacing w:after="0" w:line="360" w:lineRule="auto"/>
              <w:jc w:val="both"/>
              <w:rPr>
                <w:rFonts w:ascii="Times New Roman" w:hAnsi="Times New Roman" w:cs="Times New Roman"/>
                <w:sz w:val="28"/>
                <w:lang w:val="uk-UA"/>
              </w:rPr>
            </w:pPr>
            <w:r w:rsidRPr="00020E2A">
              <w:rPr>
                <w:rFonts w:ascii="Times New Roman" w:hAnsi="Times New Roman" w:cs="Times New Roman"/>
                <w:sz w:val="28"/>
                <w:lang w:val="uk-UA"/>
              </w:rPr>
              <w:t>1. Зовнішня</w:t>
            </w:r>
          </w:p>
        </w:tc>
        <w:tc>
          <w:tcPr>
            <w:tcW w:w="3190" w:type="dxa"/>
          </w:tcPr>
          <w:p w:rsidR="00ED4204" w:rsidRDefault="00ED4204" w:rsidP="00ED4204">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1</w:t>
            </w:r>
          </w:p>
        </w:tc>
        <w:tc>
          <w:tcPr>
            <w:tcW w:w="3191" w:type="dxa"/>
          </w:tcPr>
          <w:p w:rsidR="00ED4204" w:rsidRDefault="00ED4204" w:rsidP="00ED4204">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11,1</w:t>
            </w:r>
          </w:p>
        </w:tc>
      </w:tr>
      <w:tr w:rsidR="00ED4204" w:rsidTr="00ED4204">
        <w:tc>
          <w:tcPr>
            <w:tcW w:w="3190" w:type="dxa"/>
          </w:tcPr>
          <w:p w:rsidR="00ED4204" w:rsidRPr="00020E2A" w:rsidRDefault="00ED4204" w:rsidP="00ED4204">
            <w:pPr>
              <w:spacing w:after="0" w:line="360" w:lineRule="auto"/>
              <w:jc w:val="both"/>
              <w:rPr>
                <w:rFonts w:ascii="Times New Roman" w:hAnsi="Times New Roman" w:cs="Times New Roman"/>
                <w:sz w:val="28"/>
                <w:lang w:val="uk-UA"/>
              </w:rPr>
            </w:pPr>
            <w:r w:rsidRPr="00020E2A">
              <w:rPr>
                <w:rFonts w:ascii="Times New Roman" w:hAnsi="Times New Roman" w:cs="Times New Roman"/>
                <w:sz w:val="28"/>
                <w:lang w:val="uk-UA"/>
              </w:rPr>
              <w:t>2.Внутрішня:</w:t>
            </w:r>
          </w:p>
        </w:tc>
        <w:tc>
          <w:tcPr>
            <w:tcW w:w="3190" w:type="dxa"/>
          </w:tcPr>
          <w:p w:rsidR="00ED4204" w:rsidRDefault="00ED4204" w:rsidP="00ED4204">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8</w:t>
            </w:r>
          </w:p>
        </w:tc>
        <w:tc>
          <w:tcPr>
            <w:tcW w:w="3191" w:type="dxa"/>
          </w:tcPr>
          <w:p w:rsidR="00ED4204" w:rsidRDefault="00ED4204" w:rsidP="00ED4204">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88,9</w:t>
            </w:r>
          </w:p>
        </w:tc>
      </w:tr>
      <w:tr w:rsidR="00ED4204" w:rsidTr="00ED4204">
        <w:tc>
          <w:tcPr>
            <w:tcW w:w="3190" w:type="dxa"/>
          </w:tcPr>
          <w:p w:rsidR="00ED4204" w:rsidRPr="00020E2A" w:rsidRDefault="00ED4204" w:rsidP="00ED4204">
            <w:pPr>
              <w:spacing w:after="0" w:line="360" w:lineRule="auto"/>
              <w:jc w:val="both"/>
              <w:rPr>
                <w:rFonts w:ascii="Times New Roman" w:hAnsi="Times New Roman" w:cs="Times New Roman"/>
                <w:sz w:val="28"/>
                <w:lang w:val="uk-UA"/>
              </w:rPr>
            </w:pPr>
            <w:r w:rsidRPr="00020E2A">
              <w:rPr>
                <w:rFonts w:ascii="Times New Roman" w:eastAsia="Times New Roman" w:hAnsi="Times New Roman" w:cs="Times New Roman"/>
                <w:color w:val="000000" w:themeColor="text1"/>
                <w:sz w:val="28"/>
                <w:szCs w:val="28"/>
                <w:lang w:val="uk-UA"/>
              </w:rPr>
              <w:t>низький рівень</w:t>
            </w:r>
          </w:p>
        </w:tc>
        <w:tc>
          <w:tcPr>
            <w:tcW w:w="3190" w:type="dxa"/>
          </w:tcPr>
          <w:p w:rsidR="00ED4204" w:rsidRDefault="00ED4204" w:rsidP="00ED4204">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1</w:t>
            </w:r>
          </w:p>
        </w:tc>
        <w:tc>
          <w:tcPr>
            <w:tcW w:w="3191" w:type="dxa"/>
          </w:tcPr>
          <w:p w:rsidR="00ED4204" w:rsidRDefault="00ED4204" w:rsidP="00ED4204">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11</w:t>
            </w:r>
            <w:r w:rsidRPr="008B0319">
              <w:rPr>
                <w:rFonts w:ascii="Times New Roman" w:hAnsi="Times New Roman" w:cs="Times New Roman"/>
                <w:sz w:val="28"/>
              </w:rPr>
              <w:t>,</w:t>
            </w:r>
            <w:r>
              <w:rPr>
                <w:rFonts w:ascii="Times New Roman" w:hAnsi="Times New Roman" w:cs="Times New Roman"/>
                <w:sz w:val="28"/>
                <w:lang w:val="uk-UA"/>
              </w:rPr>
              <w:t>1</w:t>
            </w:r>
          </w:p>
        </w:tc>
      </w:tr>
      <w:tr w:rsidR="00ED4204" w:rsidTr="00ED4204">
        <w:tc>
          <w:tcPr>
            <w:tcW w:w="3190" w:type="dxa"/>
          </w:tcPr>
          <w:p w:rsidR="00ED4204" w:rsidRPr="00020E2A" w:rsidRDefault="00ED4204" w:rsidP="00ED4204">
            <w:pPr>
              <w:spacing w:after="0" w:line="360" w:lineRule="auto"/>
              <w:jc w:val="both"/>
              <w:rPr>
                <w:rFonts w:ascii="Times New Roman" w:hAnsi="Times New Roman" w:cs="Times New Roman"/>
                <w:sz w:val="28"/>
                <w:lang w:val="uk-UA"/>
              </w:rPr>
            </w:pPr>
            <w:r w:rsidRPr="00020E2A">
              <w:rPr>
                <w:rFonts w:ascii="Times New Roman" w:eastAsia="Times New Roman" w:hAnsi="Times New Roman" w:cs="Times New Roman"/>
                <w:color w:val="000000" w:themeColor="text1"/>
                <w:sz w:val="28"/>
                <w:szCs w:val="28"/>
                <w:lang w:val="uk-UA"/>
              </w:rPr>
              <w:t>середній рівень</w:t>
            </w:r>
          </w:p>
        </w:tc>
        <w:tc>
          <w:tcPr>
            <w:tcW w:w="3190" w:type="dxa"/>
          </w:tcPr>
          <w:p w:rsidR="00ED4204" w:rsidRDefault="00ED4204" w:rsidP="00ED4204">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4</w:t>
            </w:r>
          </w:p>
        </w:tc>
        <w:tc>
          <w:tcPr>
            <w:tcW w:w="3191" w:type="dxa"/>
          </w:tcPr>
          <w:p w:rsidR="00ED4204" w:rsidRDefault="00ED4204" w:rsidP="00ED4204">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44,5</w:t>
            </w:r>
          </w:p>
        </w:tc>
      </w:tr>
      <w:tr w:rsidR="00ED4204" w:rsidTr="00ED4204">
        <w:tc>
          <w:tcPr>
            <w:tcW w:w="3190" w:type="dxa"/>
          </w:tcPr>
          <w:p w:rsidR="00ED4204" w:rsidRPr="00020E2A" w:rsidRDefault="00ED4204" w:rsidP="00ED4204">
            <w:pPr>
              <w:spacing w:after="0" w:line="360" w:lineRule="auto"/>
              <w:jc w:val="both"/>
              <w:rPr>
                <w:rFonts w:ascii="Times New Roman" w:eastAsia="Times New Roman" w:hAnsi="Times New Roman" w:cs="Times New Roman"/>
                <w:color w:val="000000" w:themeColor="text1"/>
                <w:sz w:val="28"/>
                <w:szCs w:val="28"/>
                <w:lang w:val="uk-UA"/>
              </w:rPr>
            </w:pPr>
            <w:r w:rsidRPr="00020E2A">
              <w:rPr>
                <w:rFonts w:ascii="Times New Roman" w:eastAsia="Times New Roman" w:hAnsi="Times New Roman" w:cs="Times New Roman"/>
                <w:color w:val="000000" w:themeColor="text1"/>
                <w:sz w:val="28"/>
                <w:szCs w:val="28"/>
                <w:lang w:val="uk-UA"/>
              </w:rPr>
              <w:t xml:space="preserve"> високий рівень</w:t>
            </w:r>
          </w:p>
        </w:tc>
        <w:tc>
          <w:tcPr>
            <w:tcW w:w="3190" w:type="dxa"/>
          </w:tcPr>
          <w:p w:rsidR="00ED4204" w:rsidRDefault="00ED4204" w:rsidP="00ED4204">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3</w:t>
            </w:r>
          </w:p>
        </w:tc>
        <w:tc>
          <w:tcPr>
            <w:tcW w:w="3191" w:type="dxa"/>
          </w:tcPr>
          <w:p w:rsidR="00ED4204" w:rsidRDefault="00ED4204" w:rsidP="00ED4204">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33</w:t>
            </w:r>
            <w:r w:rsidRPr="008B0319">
              <w:rPr>
                <w:rFonts w:ascii="Times New Roman" w:hAnsi="Times New Roman" w:cs="Times New Roman"/>
                <w:sz w:val="28"/>
              </w:rPr>
              <w:t>,3</w:t>
            </w:r>
          </w:p>
        </w:tc>
      </w:tr>
    </w:tbl>
    <w:p w:rsidR="001D6781" w:rsidRPr="008B0319" w:rsidRDefault="00C712D3" w:rsidP="00C712D3">
      <w:pPr>
        <w:pBdr>
          <w:top w:val="nil"/>
          <w:left w:val="nil"/>
          <w:bottom w:val="nil"/>
          <w:right w:val="nil"/>
          <w:between w:val="nil"/>
        </w:pBdr>
        <w:spacing w:after="0" w:line="360" w:lineRule="auto"/>
        <w:ind w:left="-23" w:firstLine="709"/>
        <w:jc w:val="both"/>
        <w:rPr>
          <w:rFonts w:ascii="Times New Roman" w:hAnsi="Times New Roman" w:cs="Times New Roman"/>
          <w:sz w:val="28"/>
          <w:lang w:val="uk-UA"/>
        </w:rPr>
      </w:pPr>
      <w:r w:rsidRPr="00C712D3">
        <w:rPr>
          <w:rFonts w:ascii="Times New Roman" w:hAnsi="Times New Roman" w:cs="Times New Roman"/>
          <w:sz w:val="28"/>
          <w:lang w:val="uk-UA"/>
        </w:rPr>
        <w:t xml:space="preserve">Результати </w:t>
      </w:r>
      <w:r>
        <w:rPr>
          <w:rFonts w:ascii="Times New Roman" w:hAnsi="Times New Roman" w:cs="Times New Roman"/>
          <w:sz w:val="28"/>
          <w:lang w:val="uk-UA"/>
        </w:rPr>
        <w:t xml:space="preserve">другого </w:t>
      </w:r>
      <w:r w:rsidRPr="00C712D3">
        <w:rPr>
          <w:rFonts w:ascii="Times New Roman" w:hAnsi="Times New Roman" w:cs="Times New Roman"/>
          <w:sz w:val="28"/>
          <w:lang w:val="uk-UA"/>
        </w:rPr>
        <w:t xml:space="preserve">дослідження </w:t>
      </w:r>
      <w:r>
        <w:rPr>
          <w:rFonts w:ascii="Times New Roman" w:hAnsi="Times New Roman" w:cs="Times New Roman"/>
          <w:sz w:val="28"/>
          <w:lang w:val="uk-UA"/>
        </w:rPr>
        <w:t>с</w:t>
      </w:r>
      <w:r w:rsidRPr="001D6781">
        <w:rPr>
          <w:rFonts w:ascii="Times New Roman" w:hAnsi="Times New Roman" w:cs="Times New Roman"/>
          <w:sz w:val="28"/>
          <w:lang w:val="uk-UA"/>
        </w:rPr>
        <w:t>прямованост</w:t>
      </w:r>
      <w:r>
        <w:rPr>
          <w:rFonts w:ascii="Times New Roman" w:hAnsi="Times New Roman" w:cs="Times New Roman"/>
          <w:sz w:val="28"/>
          <w:lang w:val="uk-UA"/>
        </w:rPr>
        <w:t>і</w:t>
      </w:r>
      <w:r w:rsidRPr="001D6781">
        <w:rPr>
          <w:rFonts w:ascii="Times New Roman" w:hAnsi="Times New Roman" w:cs="Times New Roman"/>
          <w:sz w:val="28"/>
          <w:lang w:val="uk-UA"/>
        </w:rPr>
        <w:t xml:space="preserve"> навчальної мотивац</w:t>
      </w:r>
      <w:r>
        <w:rPr>
          <w:rFonts w:ascii="Times New Roman" w:hAnsi="Times New Roman" w:cs="Times New Roman"/>
          <w:sz w:val="28"/>
          <w:lang w:val="uk-UA"/>
        </w:rPr>
        <w:t>ії та рівню внутрішньої мотивації студен</w:t>
      </w:r>
      <w:r w:rsidR="00957D4D">
        <w:rPr>
          <w:rFonts w:ascii="Times New Roman" w:hAnsi="Times New Roman" w:cs="Times New Roman"/>
          <w:sz w:val="28"/>
          <w:lang w:val="uk-UA"/>
        </w:rPr>
        <w:t xml:space="preserve"> </w:t>
      </w:r>
      <w:r>
        <w:rPr>
          <w:rFonts w:ascii="Times New Roman" w:hAnsi="Times New Roman" w:cs="Times New Roman"/>
          <w:sz w:val="28"/>
          <w:lang w:val="uk-UA"/>
        </w:rPr>
        <w:t>тів</w:t>
      </w:r>
      <w:r w:rsidRPr="00C712D3">
        <w:rPr>
          <w:rFonts w:ascii="Times New Roman" w:hAnsi="Times New Roman" w:cs="Times New Roman"/>
          <w:sz w:val="28"/>
          <w:lang w:val="uk-UA"/>
        </w:rPr>
        <w:t xml:space="preserve"> представлення у вигляді діаграми</w:t>
      </w:r>
      <w:r w:rsidR="008F1B7D">
        <w:rPr>
          <w:rFonts w:ascii="Times New Roman" w:hAnsi="Times New Roman" w:cs="Times New Roman"/>
          <w:sz w:val="28"/>
          <w:lang w:val="uk-UA"/>
        </w:rPr>
        <w:t xml:space="preserve"> – рис 3.2</w:t>
      </w:r>
      <w:r w:rsidR="00340670">
        <w:rPr>
          <w:rFonts w:ascii="Times New Roman" w:hAnsi="Times New Roman" w:cs="Times New Roman"/>
          <w:sz w:val="28"/>
          <w:lang w:val="uk-UA"/>
        </w:rPr>
        <w:t>:</w:t>
      </w:r>
    </w:p>
    <w:p w:rsidR="00ED4204" w:rsidRPr="00C712D3" w:rsidRDefault="00C712D3">
      <w:pPr>
        <w:rPr>
          <w:rFonts w:ascii="Times New Roman" w:hAnsi="Times New Roman" w:cs="Times New Roman"/>
          <w:sz w:val="28"/>
          <w:lang w:val="uk-UA"/>
        </w:rPr>
      </w:pPr>
      <w:r>
        <w:rPr>
          <w:rFonts w:ascii="Times New Roman" w:hAnsi="Times New Roman" w:cs="Times New Roman"/>
          <w:noProof/>
          <w:sz w:val="28"/>
          <w:lang w:val="uk-UA" w:eastAsia="uk-UA"/>
        </w:rPr>
        <w:lastRenderedPageBreak/>
        <w:drawing>
          <wp:inline distT="0" distB="0" distL="0" distR="0">
            <wp:extent cx="5895975" cy="3200400"/>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0F68" w:rsidRPr="00C712D3" w:rsidRDefault="00C712D3" w:rsidP="00C712D3">
      <w:pPr>
        <w:pBdr>
          <w:top w:val="nil"/>
          <w:left w:val="nil"/>
          <w:bottom w:val="nil"/>
          <w:right w:val="nil"/>
          <w:between w:val="nil"/>
        </w:pBdr>
        <w:spacing w:after="0" w:line="360" w:lineRule="auto"/>
        <w:ind w:left="-23" w:firstLine="709"/>
        <w:jc w:val="both"/>
        <w:rPr>
          <w:rFonts w:ascii="Times New Roman" w:hAnsi="Times New Roman" w:cs="Times New Roman"/>
          <w:sz w:val="28"/>
          <w:lang w:val="uk-UA"/>
        </w:rPr>
      </w:pPr>
      <w:r w:rsidRPr="008B0319">
        <w:rPr>
          <w:rFonts w:ascii="Times New Roman" w:eastAsia="Times New Roman" w:hAnsi="Times New Roman" w:cs="Times New Roman"/>
          <w:sz w:val="28"/>
          <w:szCs w:val="28"/>
          <w:lang w:val="uk-UA"/>
        </w:rPr>
        <w:t>Рисунок 3.</w:t>
      </w:r>
      <w:r>
        <w:rPr>
          <w:rFonts w:ascii="Times New Roman" w:eastAsia="Times New Roman" w:hAnsi="Times New Roman" w:cs="Times New Roman"/>
          <w:sz w:val="28"/>
          <w:szCs w:val="28"/>
          <w:lang w:val="uk-UA"/>
        </w:rPr>
        <w:t>2</w:t>
      </w:r>
      <w:r w:rsidRPr="008B0319">
        <w:rPr>
          <w:rFonts w:ascii="Times New Roman" w:eastAsia="Times New Roman" w:hAnsi="Times New Roman" w:cs="Times New Roman"/>
          <w:sz w:val="28"/>
          <w:szCs w:val="28"/>
          <w:lang w:val="uk-UA"/>
        </w:rPr>
        <w:t xml:space="preserve"> - </w:t>
      </w:r>
      <w:r>
        <w:rPr>
          <w:rFonts w:ascii="Times New Roman" w:hAnsi="Times New Roman" w:cs="Times New Roman"/>
          <w:sz w:val="28"/>
          <w:lang w:val="uk-UA"/>
        </w:rPr>
        <w:t>С</w:t>
      </w:r>
      <w:r w:rsidRPr="001D6781">
        <w:rPr>
          <w:rFonts w:ascii="Times New Roman" w:hAnsi="Times New Roman" w:cs="Times New Roman"/>
          <w:sz w:val="28"/>
          <w:lang w:val="uk-UA"/>
        </w:rPr>
        <w:t>прямованост</w:t>
      </w:r>
      <w:r>
        <w:rPr>
          <w:rFonts w:ascii="Times New Roman" w:hAnsi="Times New Roman" w:cs="Times New Roman"/>
          <w:sz w:val="28"/>
          <w:lang w:val="uk-UA"/>
        </w:rPr>
        <w:t>ь</w:t>
      </w:r>
      <w:r w:rsidRPr="001D6781">
        <w:rPr>
          <w:rFonts w:ascii="Times New Roman" w:hAnsi="Times New Roman" w:cs="Times New Roman"/>
          <w:sz w:val="28"/>
          <w:lang w:val="uk-UA"/>
        </w:rPr>
        <w:t xml:space="preserve"> навчальної мотивац</w:t>
      </w:r>
      <w:r>
        <w:rPr>
          <w:rFonts w:ascii="Times New Roman" w:hAnsi="Times New Roman" w:cs="Times New Roman"/>
          <w:sz w:val="28"/>
          <w:lang w:val="uk-UA"/>
        </w:rPr>
        <w:t>ії та рівень внутрішньої мотивації студентів після другого дослідження</w:t>
      </w:r>
    </w:p>
    <w:p w:rsidR="00F518A6" w:rsidRDefault="00F518A6" w:rsidP="00C50F68">
      <w:pPr>
        <w:spacing w:after="0" w:line="360" w:lineRule="auto"/>
        <w:ind w:left="-23"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Дослідження значення навчальних мотивів показало, що після застосування комплекту матеріалів для СРС , збільшився відсоток респондентів, у яких мотивом навчання є набуття знань. </w:t>
      </w:r>
    </w:p>
    <w:p w:rsidR="00340670" w:rsidRDefault="0066446A" w:rsidP="00C50F68">
      <w:pPr>
        <w:spacing w:after="0" w:line="360" w:lineRule="auto"/>
        <w:ind w:left="-23" w:firstLine="709"/>
        <w:jc w:val="both"/>
        <w:rPr>
          <w:rFonts w:ascii="Times New Roman" w:eastAsia="Times New Roman" w:hAnsi="Times New Roman" w:cs="Times New Roman"/>
          <w:sz w:val="28"/>
          <w:szCs w:val="28"/>
          <w:lang w:val="uk-UA"/>
        </w:rPr>
      </w:pPr>
      <w:r w:rsidRPr="00F518A6">
        <w:rPr>
          <w:rFonts w:ascii="Times New Roman" w:eastAsia="Times New Roman" w:hAnsi="Times New Roman" w:cs="Times New Roman"/>
          <w:sz w:val="28"/>
          <w:szCs w:val="28"/>
          <w:lang w:val="uk-UA"/>
        </w:rPr>
        <w:t>Результати  другого дослідження рівня мотивації занесені у таблицю</w:t>
      </w:r>
      <w:r w:rsidR="00340670">
        <w:rPr>
          <w:rFonts w:ascii="Times New Roman" w:eastAsia="Times New Roman" w:hAnsi="Times New Roman" w:cs="Times New Roman"/>
          <w:sz w:val="28"/>
          <w:szCs w:val="28"/>
          <w:lang w:val="uk-UA"/>
        </w:rPr>
        <w:t xml:space="preserve"> 3.4</w:t>
      </w:r>
      <w:r w:rsidRPr="008B0319">
        <w:rPr>
          <w:rFonts w:ascii="Times New Roman" w:eastAsia="Times New Roman" w:hAnsi="Times New Roman" w:cs="Times New Roman"/>
          <w:sz w:val="28"/>
          <w:szCs w:val="28"/>
        </w:rPr>
        <w:t>:</w:t>
      </w:r>
      <w:r w:rsidR="00C50F68" w:rsidRPr="00C50F68">
        <w:rPr>
          <w:rFonts w:ascii="Times New Roman" w:eastAsia="Times New Roman" w:hAnsi="Times New Roman" w:cs="Times New Roman"/>
          <w:sz w:val="28"/>
          <w:szCs w:val="28"/>
        </w:rPr>
        <w:t xml:space="preserve"> </w:t>
      </w:r>
    </w:p>
    <w:p w:rsidR="00C50F68" w:rsidRPr="008B0319" w:rsidRDefault="00C50F68" w:rsidP="00C50F68">
      <w:pPr>
        <w:spacing w:after="0" w:line="360" w:lineRule="auto"/>
        <w:ind w:left="-23" w:firstLine="709"/>
        <w:jc w:val="both"/>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Таблиця </w:t>
      </w:r>
      <w:r w:rsidR="00340670" w:rsidRPr="008B0319">
        <w:rPr>
          <w:rFonts w:ascii="Times New Roman" w:eastAsia="Times New Roman" w:hAnsi="Times New Roman" w:cs="Times New Roman"/>
          <w:sz w:val="28"/>
          <w:szCs w:val="28"/>
        </w:rPr>
        <w:t>3.</w:t>
      </w:r>
      <w:r w:rsidR="00340670">
        <w:rPr>
          <w:rFonts w:ascii="Times New Roman" w:eastAsia="Times New Roman" w:hAnsi="Times New Roman" w:cs="Times New Roman"/>
          <w:sz w:val="28"/>
          <w:szCs w:val="28"/>
          <w:lang w:val="uk-UA"/>
        </w:rPr>
        <w:t xml:space="preserve"> 4</w:t>
      </w:r>
      <w:r w:rsidR="00340670" w:rsidRPr="008B0319">
        <w:rPr>
          <w:rFonts w:ascii="Times New Roman" w:eastAsia="Times New Roman" w:hAnsi="Times New Roman" w:cs="Times New Roman"/>
          <w:sz w:val="28"/>
          <w:szCs w:val="28"/>
        </w:rPr>
        <w:t xml:space="preserve"> </w:t>
      </w:r>
      <w:r w:rsidRPr="008B0319">
        <w:rPr>
          <w:rFonts w:ascii="Times New Roman" w:eastAsia="Times New Roman" w:hAnsi="Times New Roman" w:cs="Times New Roman"/>
          <w:sz w:val="28"/>
          <w:szCs w:val="28"/>
          <w:lang w:val="uk-UA"/>
        </w:rPr>
        <w:t xml:space="preserve"> - </w:t>
      </w:r>
      <w:r w:rsidRPr="008B0319">
        <w:rPr>
          <w:rFonts w:ascii="Times New Roman" w:eastAsia="Times New Roman" w:hAnsi="Times New Roman" w:cs="Times New Roman"/>
          <w:sz w:val="28"/>
          <w:szCs w:val="28"/>
        </w:rPr>
        <w:t xml:space="preserve">Значення навчальних мотивів другого </w:t>
      </w:r>
      <w:proofErr w:type="gramStart"/>
      <w:r w:rsidRPr="008B0319">
        <w:rPr>
          <w:rFonts w:ascii="Times New Roman" w:eastAsia="Times New Roman" w:hAnsi="Times New Roman" w:cs="Times New Roman"/>
          <w:sz w:val="28"/>
          <w:szCs w:val="28"/>
        </w:rPr>
        <w:t>досл</w:t>
      </w:r>
      <w:proofErr w:type="gramEnd"/>
      <w:r w:rsidRPr="008B0319">
        <w:rPr>
          <w:rFonts w:ascii="Times New Roman" w:eastAsia="Times New Roman" w:hAnsi="Times New Roman" w:cs="Times New Roman"/>
          <w:sz w:val="28"/>
          <w:szCs w:val="28"/>
        </w:rPr>
        <w:t xml:space="preserve">ідження </w:t>
      </w:r>
    </w:p>
    <w:p w:rsidR="0066446A" w:rsidRPr="0066446A" w:rsidRDefault="0066446A" w:rsidP="0066446A">
      <w:pPr>
        <w:spacing w:after="0" w:line="360" w:lineRule="auto"/>
        <w:jc w:val="both"/>
        <w:rPr>
          <w:rFonts w:ascii="Times New Roman" w:eastAsia="Times New Roman" w:hAnsi="Times New Roman" w:cs="Times New Roman"/>
          <w:sz w:val="28"/>
          <w:szCs w:val="28"/>
          <w:lang w:val="uk-UA"/>
        </w:rPr>
      </w:pPr>
    </w:p>
    <w:tbl>
      <w:tblPr>
        <w:tblStyle w:val="aff0"/>
        <w:tblpPr w:leftFromText="180" w:rightFromText="180" w:vertAnchor="text" w:horzAnchor="margin" w:tblpY="-2"/>
        <w:tblW w:w="9456" w:type="dxa"/>
        <w:tblInd w:w="0" w:type="dxa"/>
        <w:tblBorders>
          <w:top w:val="nil"/>
          <w:left w:val="nil"/>
          <w:bottom w:val="nil"/>
          <w:right w:val="nil"/>
          <w:insideH w:val="nil"/>
          <w:insideV w:val="nil"/>
        </w:tblBorders>
        <w:tblLayout w:type="fixed"/>
        <w:tblLook w:val="0700" w:firstRow="0" w:lastRow="0" w:firstColumn="0" w:lastColumn="1" w:noHBand="1" w:noVBand="1"/>
      </w:tblPr>
      <w:tblGrid>
        <w:gridCol w:w="3960"/>
        <w:gridCol w:w="3285"/>
        <w:gridCol w:w="2211"/>
      </w:tblGrid>
      <w:tr w:rsidR="00C50F68" w:rsidRPr="008B0319" w:rsidTr="00C50F68">
        <w:trPr>
          <w:trHeight w:val="475"/>
        </w:trPr>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0F68" w:rsidRPr="008B0319" w:rsidRDefault="00C50F68" w:rsidP="00C50F68">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Шкала</w:t>
            </w:r>
          </w:p>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50F68" w:rsidRPr="008B0319" w:rsidRDefault="00C50F68" w:rsidP="00C50F68">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Кількість респонденті</w:t>
            </w:r>
            <w:proofErr w:type="gramStart"/>
            <w:r w:rsidRPr="008B0319">
              <w:rPr>
                <w:rFonts w:ascii="Times New Roman" w:eastAsia="Times New Roman" w:hAnsi="Times New Roman" w:cs="Times New Roman"/>
                <w:sz w:val="28"/>
                <w:szCs w:val="28"/>
              </w:rPr>
              <w:t>в</w:t>
            </w:r>
            <w:proofErr w:type="gramEnd"/>
          </w:p>
        </w:tc>
        <w:tc>
          <w:tcPr>
            <w:tcW w:w="22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50F68" w:rsidRPr="008B0319" w:rsidRDefault="00C50F68" w:rsidP="00C50F68">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w:t>
            </w:r>
          </w:p>
        </w:tc>
      </w:tr>
      <w:tr w:rsidR="00C50F68" w:rsidRPr="008B0319" w:rsidTr="00C50F68">
        <w:trPr>
          <w:trHeight w:val="491"/>
        </w:trPr>
        <w:tc>
          <w:tcPr>
            <w:tcW w:w="3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0F68" w:rsidRPr="008B0319" w:rsidRDefault="00C50F68" w:rsidP="00340670">
            <w:pPr>
              <w:spacing w:after="0" w:line="360" w:lineRule="auto"/>
              <w:ind w:firstLine="709"/>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«Набуття знань»</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0F68" w:rsidRPr="008B0319" w:rsidRDefault="00C50F68" w:rsidP="00C50F68">
            <w:pPr>
              <w:spacing w:before="240"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4</w:t>
            </w:r>
          </w:p>
        </w:tc>
        <w:tc>
          <w:tcPr>
            <w:tcW w:w="22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0F68" w:rsidRPr="008B0319" w:rsidRDefault="00C50F68" w:rsidP="00C50F68">
            <w:pPr>
              <w:spacing w:before="240"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44,4</w:t>
            </w:r>
          </w:p>
        </w:tc>
      </w:tr>
      <w:tr w:rsidR="00C50F68" w:rsidRPr="008B0319" w:rsidTr="00C50F68">
        <w:trPr>
          <w:trHeight w:val="587"/>
        </w:trPr>
        <w:tc>
          <w:tcPr>
            <w:tcW w:w="3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0F68" w:rsidRPr="008B0319" w:rsidRDefault="00C50F68" w:rsidP="00340670">
            <w:pPr>
              <w:spacing w:after="0" w:line="360" w:lineRule="auto"/>
              <w:ind w:firstLine="709"/>
              <w:rPr>
                <w:rFonts w:ascii="Times New Roman" w:eastAsia="Times New Roman" w:hAnsi="Times New Roman" w:cs="Times New Roman"/>
                <w:sz w:val="28"/>
                <w:szCs w:val="28"/>
                <w:lang w:val="uk-UA"/>
              </w:rPr>
            </w:pPr>
            <w:r w:rsidRPr="008B0319">
              <w:rPr>
                <w:rFonts w:ascii="Times New Roman" w:eastAsia="Times New Roman" w:hAnsi="Times New Roman" w:cs="Times New Roman"/>
                <w:sz w:val="28"/>
                <w:szCs w:val="28"/>
                <w:lang w:val="uk-UA"/>
              </w:rPr>
              <w:t>«</w:t>
            </w:r>
            <w:r w:rsidRPr="008B0319">
              <w:rPr>
                <w:rFonts w:ascii="Times New Roman" w:eastAsia="Times New Roman" w:hAnsi="Times New Roman" w:cs="Times New Roman"/>
                <w:sz w:val="28"/>
                <w:szCs w:val="28"/>
              </w:rPr>
              <w:t>Оволодіння професією</w:t>
            </w:r>
            <w:r w:rsidRPr="008B0319">
              <w:rPr>
                <w:rFonts w:ascii="Times New Roman" w:eastAsia="Times New Roman" w:hAnsi="Times New Roman" w:cs="Times New Roman"/>
                <w:sz w:val="28"/>
                <w:szCs w:val="28"/>
                <w:lang w:val="uk-UA"/>
              </w:rPr>
              <w:t>»</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0F68" w:rsidRPr="008B0319" w:rsidRDefault="00C50F68" w:rsidP="00C50F68">
            <w:pPr>
              <w:spacing w:before="240"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4</w:t>
            </w:r>
          </w:p>
        </w:tc>
        <w:tc>
          <w:tcPr>
            <w:tcW w:w="22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0F68" w:rsidRPr="008B0319" w:rsidRDefault="00C50F68" w:rsidP="00C50F68">
            <w:pPr>
              <w:spacing w:before="240"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44,4</w:t>
            </w:r>
          </w:p>
        </w:tc>
      </w:tr>
      <w:tr w:rsidR="00C50F68" w:rsidRPr="008B0319" w:rsidTr="00571319">
        <w:trPr>
          <w:trHeight w:val="563"/>
        </w:trPr>
        <w:tc>
          <w:tcPr>
            <w:tcW w:w="3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0F68" w:rsidRPr="008B0319" w:rsidRDefault="00C50F68" w:rsidP="00340670">
            <w:pPr>
              <w:spacing w:after="0" w:line="360" w:lineRule="auto"/>
              <w:ind w:firstLine="709"/>
              <w:rPr>
                <w:rFonts w:ascii="Times New Roman" w:eastAsia="Times New Roman" w:hAnsi="Times New Roman" w:cs="Times New Roman"/>
                <w:sz w:val="28"/>
                <w:szCs w:val="28"/>
                <w:lang w:val="uk-UA"/>
              </w:rPr>
            </w:pPr>
            <w:r w:rsidRPr="008B0319">
              <w:rPr>
                <w:rFonts w:ascii="Times New Roman" w:eastAsia="Times New Roman" w:hAnsi="Times New Roman" w:cs="Times New Roman"/>
                <w:sz w:val="28"/>
                <w:szCs w:val="28"/>
                <w:lang w:val="uk-UA"/>
              </w:rPr>
              <w:t>«</w:t>
            </w:r>
            <w:r w:rsidRPr="008B0319">
              <w:rPr>
                <w:rFonts w:ascii="Times New Roman" w:eastAsia="Times New Roman" w:hAnsi="Times New Roman" w:cs="Times New Roman"/>
                <w:sz w:val="28"/>
                <w:szCs w:val="28"/>
              </w:rPr>
              <w:t>Отримання диплому</w:t>
            </w:r>
            <w:r w:rsidRPr="008B0319">
              <w:rPr>
                <w:rFonts w:ascii="Times New Roman" w:eastAsia="Times New Roman" w:hAnsi="Times New Roman" w:cs="Times New Roman"/>
                <w:sz w:val="28"/>
                <w:szCs w:val="28"/>
                <w:lang w:val="uk-UA"/>
              </w:rPr>
              <w:t>»</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0F68" w:rsidRPr="008B0319" w:rsidRDefault="00C50F68" w:rsidP="00C50F68">
            <w:pPr>
              <w:spacing w:before="240"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1</w:t>
            </w:r>
          </w:p>
        </w:tc>
        <w:tc>
          <w:tcPr>
            <w:tcW w:w="22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0F68" w:rsidRPr="008B0319" w:rsidRDefault="00C50F68" w:rsidP="00C50F68">
            <w:pPr>
              <w:spacing w:before="240"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11,2</w:t>
            </w:r>
          </w:p>
        </w:tc>
      </w:tr>
    </w:tbl>
    <w:p w:rsidR="0066446A" w:rsidRDefault="0066446A">
      <w:r>
        <w:rPr>
          <w:rFonts w:ascii="Times New Roman" w:eastAsia="Times New Roman" w:hAnsi="Times New Roman" w:cs="Times New Roman"/>
          <w:sz w:val="28"/>
          <w:szCs w:val="28"/>
          <w:lang w:val="uk-UA"/>
        </w:rPr>
        <w:lastRenderedPageBreak/>
        <w:t>Порівняння</w:t>
      </w:r>
      <w:r w:rsidR="00F518A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результатів двох досліджень </w:t>
      </w:r>
      <w:r w:rsidR="00F518A6">
        <w:rPr>
          <w:rFonts w:ascii="Times New Roman" w:eastAsia="Times New Roman" w:hAnsi="Times New Roman" w:cs="Times New Roman"/>
          <w:sz w:val="28"/>
          <w:szCs w:val="28"/>
        </w:rPr>
        <w:t xml:space="preserve">можна </w:t>
      </w:r>
      <w:r w:rsidRPr="008B0319">
        <w:rPr>
          <w:rFonts w:ascii="Times New Roman" w:eastAsia="Times New Roman" w:hAnsi="Times New Roman" w:cs="Times New Roman"/>
          <w:sz w:val="28"/>
          <w:szCs w:val="28"/>
        </w:rPr>
        <w:t>представити у вигляді діаграм</w:t>
      </w:r>
      <w:r w:rsidRPr="008B0319">
        <w:rPr>
          <w:rFonts w:ascii="Times New Roman" w:eastAsia="Times New Roman" w:hAnsi="Times New Roman" w:cs="Times New Roman"/>
          <w:sz w:val="28"/>
          <w:szCs w:val="28"/>
          <w:lang w:val="uk-UA"/>
        </w:rPr>
        <w:t>и</w:t>
      </w:r>
      <w:r w:rsidR="00340670">
        <w:rPr>
          <w:rFonts w:ascii="Times New Roman" w:eastAsia="Times New Roman" w:hAnsi="Times New Roman" w:cs="Times New Roman"/>
          <w:sz w:val="28"/>
          <w:szCs w:val="28"/>
          <w:lang w:val="uk-UA"/>
        </w:rPr>
        <w:t xml:space="preserve"> в рисунку 3.3</w:t>
      </w:r>
      <w:r w:rsidRPr="008B0319">
        <w:rPr>
          <w:rFonts w:ascii="Times New Roman" w:eastAsia="Times New Roman" w:hAnsi="Times New Roman" w:cs="Times New Roman"/>
          <w:sz w:val="28"/>
          <w:szCs w:val="28"/>
        </w:rPr>
        <w:t>:</w:t>
      </w:r>
    </w:p>
    <w:p w:rsidR="005910FD" w:rsidRPr="008B0319" w:rsidRDefault="0066446A" w:rsidP="00C712D3">
      <w:pPr>
        <w:spacing w:before="200" w:after="0" w:line="360" w:lineRule="auto"/>
        <w:ind w:left="-23" w:firstLine="23"/>
        <w:rPr>
          <w:rFonts w:ascii="Times New Roman" w:eastAsia="Times New Roman" w:hAnsi="Times New Roman" w:cs="Times New Roman"/>
          <w:sz w:val="28"/>
          <w:szCs w:val="28"/>
          <w:lang w:val="uk-UA"/>
        </w:rPr>
      </w:pPr>
      <w:r w:rsidRPr="008B0319">
        <w:rPr>
          <w:rFonts w:ascii="Times New Roman" w:eastAsia="Times New Roman" w:hAnsi="Times New Roman" w:cs="Times New Roman"/>
          <w:noProof/>
          <w:sz w:val="28"/>
          <w:szCs w:val="28"/>
          <w:lang w:val="uk-UA" w:eastAsia="uk-UA"/>
        </w:rPr>
        <w:drawing>
          <wp:inline distT="0" distB="0" distL="0" distR="0">
            <wp:extent cx="5892800" cy="2867025"/>
            <wp:effectExtent l="19050" t="0" r="12700" b="0"/>
            <wp:docPr id="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6570" w:rsidRPr="008B0319" w:rsidRDefault="00732920" w:rsidP="008B0319">
      <w:pPr>
        <w:spacing w:after="0" w:line="360" w:lineRule="auto"/>
        <w:ind w:left="-23" w:firstLine="709"/>
        <w:rPr>
          <w:rFonts w:ascii="Times New Roman" w:hAnsi="Times New Roman" w:cs="Times New Roman"/>
          <w:sz w:val="28"/>
          <w:szCs w:val="28"/>
          <w:lang w:val="uk-UA"/>
        </w:rPr>
      </w:pPr>
      <w:r w:rsidRPr="008B0319">
        <w:rPr>
          <w:rFonts w:ascii="Times New Roman" w:eastAsia="Times New Roman" w:hAnsi="Times New Roman" w:cs="Times New Roman"/>
          <w:sz w:val="28"/>
          <w:szCs w:val="28"/>
        </w:rPr>
        <w:tab/>
      </w:r>
      <w:r w:rsidR="00E06570" w:rsidRPr="008B0319">
        <w:rPr>
          <w:rFonts w:ascii="Times New Roman" w:eastAsia="Times New Roman" w:hAnsi="Times New Roman" w:cs="Times New Roman"/>
          <w:sz w:val="28"/>
          <w:szCs w:val="28"/>
          <w:lang w:val="uk-UA"/>
        </w:rPr>
        <w:t>Рисунок 3.</w:t>
      </w:r>
      <w:r w:rsidR="00340670">
        <w:rPr>
          <w:rFonts w:ascii="Times New Roman" w:eastAsia="Times New Roman" w:hAnsi="Times New Roman" w:cs="Times New Roman"/>
          <w:sz w:val="28"/>
          <w:szCs w:val="28"/>
          <w:lang w:val="uk-UA"/>
        </w:rPr>
        <w:t>3</w:t>
      </w:r>
      <w:r w:rsidR="00E06570" w:rsidRPr="008B0319">
        <w:rPr>
          <w:rFonts w:ascii="Times New Roman" w:eastAsia="Times New Roman" w:hAnsi="Times New Roman" w:cs="Times New Roman"/>
          <w:sz w:val="28"/>
          <w:szCs w:val="28"/>
          <w:lang w:val="uk-UA"/>
        </w:rPr>
        <w:t xml:space="preserve"> - </w:t>
      </w:r>
      <w:r w:rsidR="00E06570" w:rsidRPr="008B0319">
        <w:rPr>
          <w:rFonts w:ascii="Times New Roman" w:hAnsi="Times New Roman" w:cs="Times New Roman"/>
          <w:bCs/>
          <w:sz w:val="28"/>
          <w:szCs w:val="28"/>
        </w:rPr>
        <w:t xml:space="preserve">Порівняння значення навчальних мотивів </w:t>
      </w:r>
    </w:p>
    <w:p w:rsidR="005910FD" w:rsidRPr="008B0319" w:rsidRDefault="00E26649" w:rsidP="008B0319">
      <w:pPr>
        <w:spacing w:after="0" w:line="360" w:lineRule="auto"/>
        <w:ind w:left="-23" w:firstLine="709"/>
        <w:jc w:val="both"/>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Якщо порівнювати результати </w:t>
      </w:r>
      <w:proofErr w:type="gramStart"/>
      <w:r w:rsidRPr="008B0319">
        <w:rPr>
          <w:rFonts w:ascii="Times New Roman" w:eastAsia="Times New Roman" w:hAnsi="Times New Roman" w:cs="Times New Roman"/>
          <w:sz w:val="28"/>
          <w:szCs w:val="28"/>
        </w:rPr>
        <w:t>досл</w:t>
      </w:r>
      <w:proofErr w:type="gramEnd"/>
      <w:r w:rsidRPr="008B0319">
        <w:rPr>
          <w:rFonts w:ascii="Times New Roman" w:eastAsia="Times New Roman" w:hAnsi="Times New Roman" w:cs="Times New Roman"/>
          <w:sz w:val="28"/>
          <w:szCs w:val="28"/>
        </w:rPr>
        <w:t>ідження до та після використання  навчально-методичного комплекту СРС, то можна зробити висновок, що після застосування навчально-методичного комплекту СРС змінилася специфіка мотиваційної сфери студента: 44,4 % респондентів навчаються для здобуття знань, 44,4%  - для оволодіння професією. Тільки 11,2% опитаних мотивом навчання вказали отримання диплому.</w:t>
      </w:r>
    </w:p>
    <w:p w:rsidR="005910FD" w:rsidRDefault="00E26649" w:rsidP="008B0319">
      <w:pPr>
        <w:spacing w:after="0" w:line="360" w:lineRule="auto"/>
        <w:ind w:firstLine="709"/>
        <w:jc w:val="both"/>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Це </w:t>
      </w:r>
      <w:proofErr w:type="gramStart"/>
      <w:r w:rsidRPr="008B0319">
        <w:rPr>
          <w:rFonts w:ascii="Times New Roman" w:eastAsia="Times New Roman" w:hAnsi="Times New Roman" w:cs="Times New Roman"/>
          <w:sz w:val="28"/>
          <w:szCs w:val="28"/>
        </w:rPr>
        <w:t>св</w:t>
      </w:r>
      <w:proofErr w:type="gramEnd"/>
      <w:r w:rsidRPr="008B0319">
        <w:rPr>
          <w:rFonts w:ascii="Times New Roman" w:eastAsia="Times New Roman" w:hAnsi="Times New Roman" w:cs="Times New Roman"/>
          <w:sz w:val="28"/>
          <w:szCs w:val="28"/>
        </w:rPr>
        <w:t>ідчить про доцільність та ефективність використання навчально-методичного комплекту СРС для підвищення мотивації студентів-першокурсників.</w:t>
      </w:r>
    </w:p>
    <w:p w:rsidR="00571319" w:rsidRDefault="00571319" w:rsidP="008B0319">
      <w:pPr>
        <w:spacing w:after="0" w:line="360" w:lineRule="auto"/>
        <w:ind w:firstLine="709"/>
        <w:jc w:val="both"/>
        <w:rPr>
          <w:rFonts w:ascii="Times New Roman" w:eastAsia="Times New Roman" w:hAnsi="Times New Roman" w:cs="Times New Roman"/>
          <w:sz w:val="28"/>
          <w:szCs w:val="28"/>
        </w:rPr>
      </w:pPr>
    </w:p>
    <w:p w:rsidR="00571319" w:rsidRDefault="00571319" w:rsidP="008B0319">
      <w:pPr>
        <w:spacing w:after="0" w:line="360" w:lineRule="auto"/>
        <w:ind w:firstLine="709"/>
        <w:jc w:val="both"/>
        <w:rPr>
          <w:rFonts w:ascii="Times New Roman" w:eastAsia="Times New Roman" w:hAnsi="Times New Roman" w:cs="Times New Roman"/>
          <w:sz w:val="28"/>
          <w:szCs w:val="28"/>
        </w:rPr>
      </w:pPr>
    </w:p>
    <w:p w:rsidR="00571319" w:rsidRDefault="00571319" w:rsidP="008B0319">
      <w:pPr>
        <w:spacing w:after="0" w:line="360" w:lineRule="auto"/>
        <w:ind w:firstLine="709"/>
        <w:jc w:val="both"/>
        <w:rPr>
          <w:rFonts w:ascii="Times New Roman" w:eastAsia="Times New Roman" w:hAnsi="Times New Roman" w:cs="Times New Roman"/>
          <w:sz w:val="28"/>
          <w:szCs w:val="28"/>
        </w:rPr>
      </w:pPr>
    </w:p>
    <w:p w:rsidR="00571319" w:rsidRDefault="00571319" w:rsidP="008B0319">
      <w:pPr>
        <w:spacing w:after="0" w:line="360" w:lineRule="auto"/>
        <w:ind w:firstLine="709"/>
        <w:jc w:val="both"/>
        <w:rPr>
          <w:rFonts w:ascii="Times New Roman" w:eastAsia="Times New Roman" w:hAnsi="Times New Roman" w:cs="Times New Roman"/>
          <w:sz w:val="28"/>
          <w:szCs w:val="28"/>
        </w:rPr>
      </w:pPr>
    </w:p>
    <w:p w:rsidR="00571319" w:rsidRDefault="00571319" w:rsidP="008B0319">
      <w:pPr>
        <w:spacing w:after="0" w:line="360" w:lineRule="auto"/>
        <w:ind w:firstLine="709"/>
        <w:jc w:val="both"/>
        <w:rPr>
          <w:rFonts w:ascii="Times New Roman" w:eastAsia="Times New Roman" w:hAnsi="Times New Roman" w:cs="Times New Roman"/>
          <w:sz w:val="28"/>
          <w:szCs w:val="28"/>
        </w:rPr>
      </w:pPr>
    </w:p>
    <w:p w:rsidR="00571319" w:rsidRDefault="00571319" w:rsidP="008B0319">
      <w:pPr>
        <w:spacing w:after="0" w:line="360" w:lineRule="auto"/>
        <w:ind w:firstLine="709"/>
        <w:jc w:val="both"/>
        <w:rPr>
          <w:rFonts w:ascii="Times New Roman" w:eastAsia="Times New Roman" w:hAnsi="Times New Roman" w:cs="Times New Roman"/>
          <w:sz w:val="28"/>
          <w:szCs w:val="28"/>
        </w:rPr>
      </w:pPr>
    </w:p>
    <w:p w:rsidR="00571319" w:rsidRPr="008B0319" w:rsidRDefault="00571319" w:rsidP="008B0319">
      <w:pPr>
        <w:spacing w:after="0" w:line="360" w:lineRule="auto"/>
        <w:ind w:firstLine="709"/>
        <w:jc w:val="both"/>
        <w:rPr>
          <w:rFonts w:ascii="Times New Roman" w:eastAsia="Times New Roman" w:hAnsi="Times New Roman" w:cs="Times New Roman"/>
          <w:sz w:val="28"/>
          <w:szCs w:val="28"/>
        </w:rPr>
      </w:pPr>
    </w:p>
    <w:p w:rsidR="00F518A6" w:rsidRDefault="00F518A6" w:rsidP="005F27BF">
      <w:pPr>
        <w:spacing w:line="360" w:lineRule="auto"/>
        <w:rPr>
          <w:rFonts w:ascii="Times New Roman" w:eastAsia="Times New Roman" w:hAnsi="Times New Roman" w:cs="Times New Roman"/>
          <w:sz w:val="28"/>
          <w:szCs w:val="28"/>
          <w:lang w:val="uk-UA"/>
        </w:rPr>
      </w:pPr>
    </w:p>
    <w:p w:rsidR="005910FD" w:rsidRPr="005F27BF" w:rsidRDefault="00E06570" w:rsidP="005F27BF">
      <w:pPr>
        <w:spacing w:line="360" w:lineRule="auto"/>
        <w:rPr>
          <w:rFonts w:ascii="Times New Roman" w:eastAsia="Times New Roman" w:hAnsi="Times New Roman" w:cs="Times New Roman"/>
          <w:color w:val="202124"/>
          <w:sz w:val="28"/>
          <w:szCs w:val="28"/>
        </w:rPr>
      </w:pPr>
      <w:r w:rsidRPr="008B0319">
        <w:rPr>
          <w:rFonts w:ascii="Times New Roman" w:eastAsia="Times New Roman" w:hAnsi="Times New Roman" w:cs="Times New Roman"/>
          <w:sz w:val="28"/>
          <w:szCs w:val="28"/>
        </w:rPr>
        <w:lastRenderedPageBreak/>
        <w:t xml:space="preserve"> </w:t>
      </w:r>
      <w:r w:rsidR="00E26649" w:rsidRPr="008B0319">
        <w:rPr>
          <w:rFonts w:ascii="Times New Roman" w:eastAsia="Times New Roman" w:hAnsi="Times New Roman" w:cs="Times New Roman"/>
          <w:sz w:val="28"/>
          <w:szCs w:val="28"/>
        </w:rPr>
        <w:t xml:space="preserve">3.2 </w:t>
      </w:r>
      <w:r w:rsidR="00E26649" w:rsidRPr="008B0319">
        <w:rPr>
          <w:rFonts w:ascii="Times New Roman" w:eastAsia="Times New Roman" w:hAnsi="Times New Roman" w:cs="Times New Roman"/>
          <w:color w:val="202124"/>
          <w:sz w:val="28"/>
          <w:szCs w:val="28"/>
        </w:rPr>
        <w:t>Результати</w:t>
      </w:r>
      <w:r w:rsidR="00E26649" w:rsidRPr="008B0319">
        <w:rPr>
          <w:rFonts w:ascii="Times New Roman" w:eastAsia="Times New Roman" w:hAnsi="Times New Roman" w:cs="Times New Roman"/>
          <w:color w:val="FF0000"/>
          <w:sz w:val="28"/>
          <w:szCs w:val="28"/>
        </w:rPr>
        <w:t xml:space="preserve"> </w:t>
      </w:r>
      <w:r w:rsidR="00E26649" w:rsidRPr="008B0319">
        <w:rPr>
          <w:rFonts w:ascii="Times New Roman" w:eastAsia="Times New Roman" w:hAnsi="Times New Roman" w:cs="Times New Roman"/>
          <w:sz w:val="28"/>
          <w:szCs w:val="28"/>
        </w:rPr>
        <w:t xml:space="preserve">діагностики </w:t>
      </w:r>
      <w:proofErr w:type="gramStart"/>
      <w:r w:rsidR="00E26649" w:rsidRPr="008B0319">
        <w:rPr>
          <w:rFonts w:ascii="Times New Roman" w:eastAsia="Times New Roman" w:hAnsi="Times New Roman" w:cs="Times New Roman"/>
          <w:sz w:val="28"/>
          <w:szCs w:val="28"/>
        </w:rPr>
        <w:t>р</w:t>
      </w:r>
      <w:proofErr w:type="gramEnd"/>
      <w:r w:rsidR="00E26649" w:rsidRPr="008B0319">
        <w:rPr>
          <w:rFonts w:ascii="Times New Roman" w:eastAsia="Times New Roman" w:hAnsi="Times New Roman" w:cs="Times New Roman"/>
          <w:sz w:val="28"/>
          <w:szCs w:val="28"/>
        </w:rPr>
        <w:t>івня професійної спрямованості студентів Т. Д. Дубровицької</w:t>
      </w:r>
    </w:p>
    <w:p w:rsidR="005F27BF" w:rsidRDefault="005F27BF" w:rsidP="008B0319">
      <w:pPr>
        <w:spacing w:after="0" w:line="360" w:lineRule="auto"/>
        <w:ind w:firstLine="709"/>
        <w:jc w:val="both"/>
        <w:rPr>
          <w:rFonts w:ascii="Times New Roman" w:eastAsia="Times New Roman" w:hAnsi="Times New Roman" w:cs="Times New Roman"/>
          <w:sz w:val="28"/>
          <w:szCs w:val="28"/>
          <w:lang w:val="uk-UA"/>
        </w:rPr>
      </w:pPr>
    </w:p>
    <w:p w:rsidR="00F518A6" w:rsidRDefault="00F518A6" w:rsidP="008B0319">
      <w:pPr>
        <w:spacing w:after="0" w:line="360" w:lineRule="auto"/>
        <w:ind w:firstLine="709"/>
        <w:jc w:val="both"/>
        <w:rPr>
          <w:rFonts w:ascii="Times New Roman" w:eastAsia="Times New Roman" w:hAnsi="Times New Roman" w:cs="Times New Roman"/>
          <w:sz w:val="28"/>
          <w:szCs w:val="28"/>
          <w:lang w:val="uk-UA"/>
        </w:rPr>
      </w:pPr>
    </w:p>
    <w:p w:rsidR="005910FD" w:rsidRPr="008B0319" w:rsidRDefault="00E26649" w:rsidP="001A64F8">
      <w:pPr>
        <w:spacing w:after="0" w:line="360" w:lineRule="auto"/>
        <w:ind w:firstLine="709"/>
        <w:jc w:val="both"/>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Для визначення </w:t>
      </w:r>
      <w:proofErr w:type="gramStart"/>
      <w:r w:rsidRPr="008B0319">
        <w:rPr>
          <w:rFonts w:ascii="Times New Roman" w:eastAsia="Times New Roman" w:hAnsi="Times New Roman" w:cs="Times New Roman"/>
          <w:sz w:val="28"/>
          <w:szCs w:val="28"/>
        </w:rPr>
        <w:t>р</w:t>
      </w:r>
      <w:proofErr w:type="gramEnd"/>
      <w:r w:rsidRPr="008B0319">
        <w:rPr>
          <w:rFonts w:ascii="Times New Roman" w:eastAsia="Times New Roman" w:hAnsi="Times New Roman" w:cs="Times New Roman"/>
          <w:sz w:val="28"/>
          <w:szCs w:val="28"/>
        </w:rPr>
        <w:t>івня професійної спрямованості студентів, який проявляється в ступені вираженості прагнення до оволодіння професією і бажанню працювати по ній, був використаний опитувальник.</w:t>
      </w:r>
    </w:p>
    <w:p w:rsidR="005910FD" w:rsidRPr="008B0319" w:rsidRDefault="00E26649" w:rsidP="001A64F8">
      <w:pPr>
        <w:spacing w:after="0" w:line="360" w:lineRule="auto"/>
        <w:ind w:firstLine="709"/>
        <w:jc w:val="both"/>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 Вибірку склали 9 студентів першого курсу – здобувачів ступеня вищої освіти «бакалавр». </w:t>
      </w:r>
      <w:proofErr w:type="gramStart"/>
      <w:r w:rsidRPr="008B0319">
        <w:rPr>
          <w:rFonts w:ascii="Times New Roman" w:eastAsia="Times New Roman" w:hAnsi="Times New Roman" w:cs="Times New Roman"/>
          <w:sz w:val="28"/>
          <w:szCs w:val="28"/>
        </w:rPr>
        <w:t>Дана</w:t>
      </w:r>
      <w:proofErr w:type="gramEnd"/>
      <w:r w:rsidRPr="008B0319">
        <w:rPr>
          <w:rFonts w:ascii="Times New Roman" w:eastAsia="Times New Roman" w:hAnsi="Times New Roman" w:cs="Times New Roman"/>
          <w:sz w:val="28"/>
          <w:szCs w:val="28"/>
        </w:rPr>
        <w:t xml:space="preserve"> вибірка є репрезентативною для сукупності набору  студентів 2021 року при довірчій вірогідності 95% і похибці 5%.</w:t>
      </w:r>
    </w:p>
    <w:p w:rsidR="005910FD" w:rsidRDefault="00E26649" w:rsidP="001A64F8">
      <w:pPr>
        <w:spacing w:after="0" w:line="360" w:lineRule="auto"/>
        <w:ind w:firstLine="709"/>
        <w:jc w:val="both"/>
        <w:rPr>
          <w:rFonts w:ascii="Times New Roman" w:eastAsia="Times New Roman" w:hAnsi="Times New Roman" w:cs="Times New Roman"/>
          <w:sz w:val="28"/>
          <w:szCs w:val="28"/>
          <w:lang w:val="uk-UA"/>
        </w:rPr>
      </w:pPr>
      <w:r w:rsidRPr="008B0319">
        <w:rPr>
          <w:rFonts w:ascii="Times New Roman" w:eastAsia="Times New Roman" w:hAnsi="Times New Roman" w:cs="Times New Roman"/>
          <w:sz w:val="28"/>
          <w:szCs w:val="28"/>
        </w:rPr>
        <w:t xml:space="preserve">Опитування проводилося двічі: до та  </w:t>
      </w:r>
      <w:proofErr w:type="gramStart"/>
      <w:r w:rsidRPr="008B0319">
        <w:rPr>
          <w:rFonts w:ascii="Times New Roman" w:eastAsia="Times New Roman" w:hAnsi="Times New Roman" w:cs="Times New Roman"/>
          <w:sz w:val="28"/>
          <w:szCs w:val="28"/>
        </w:rPr>
        <w:t>п</w:t>
      </w:r>
      <w:proofErr w:type="gramEnd"/>
      <w:r w:rsidRPr="008B0319">
        <w:rPr>
          <w:rFonts w:ascii="Times New Roman" w:eastAsia="Times New Roman" w:hAnsi="Times New Roman" w:cs="Times New Roman"/>
          <w:sz w:val="28"/>
          <w:szCs w:val="28"/>
        </w:rPr>
        <w:t xml:space="preserve">ісля використання навчально-методичного комплекту СРС. </w:t>
      </w:r>
      <w:proofErr w:type="gramStart"/>
      <w:r w:rsidR="00F5754A" w:rsidRPr="008B0319">
        <w:rPr>
          <w:rFonts w:ascii="Times New Roman" w:eastAsia="Times New Roman" w:hAnsi="Times New Roman" w:cs="Times New Roman"/>
          <w:sz w:val="28"/>
          <w:szCs w:val="28"/>
        </w:rPr>
        <w:t>Пе рше</w:t>
      </w:r>
      <w:proofErr w:type="gramEnd"/>
      <w:r w:rsidR="00F5754A" w:rsidRPr="008B0319">
        <w:rPr>
          <w:rFonts w:ascii="Times New Roman" w:eastAsia="Times New Roman" w:hAnsi="Times New Roman" w:cs="Times New Roman"/>
          <w:sz w:val="28"/>
          <w:szCs w:val="28"/>
        </w:rPr>
        <w:t xml:space="preserve">  опитува ння було прове де но на четвертому тижні першого семестра. Результати </w:t>
      </w:r>
      <w:proofErr w:type="gramStart"/>
      <w:r w:rsidR="00F5754A" w:rsidRPr="008B0319">
        <w:rPr>
          <w:rFonts w:ascii="Times New Roman" w:eastAsia="Times New Roman" w:hAnsi="Times New Roman" w:cs="Times New Roman"/>
          <w:sz w:val="28"/>
          <w:szCs w:val="28"/>
        </w:rPr>
        <w:t>занесен</w:t>
      </w:r>
      <w:proofErr w:type="gramEnd"/>
      <w:r w:rsidR="00F5754A" w:rsidRPr="008B0319">
        <w:rPr>
          <w:rFonts w:ascii="Times New Roman" w:eastAsia="Times New Roman" w:hAnsi="Times New Roman" w:cs="Times New Roman"/>
          <w:sz w:val="28"/>
          <w:szCs w:val="28"/>
        </w:rPr>
        <w:t>і до таблиці 3.</w:t>
      </w:r>
      <w:r w:rsidR="00F518A6">
        <w:rPr>
          <w:rFonts w:ascii="Times New Roman" w:eastAsia="Times New Roman" w:hAnsi="Times New Roman" w:cs="Times New Roman"/>
          <w:sz w:val="28"/>
          <w:szCs w:val="28"/>
          <w:lang w:val="uk-UA"/>
        </w:rPr>
        <w:t>5</w:t>
      </w:r>
      <w:r w:rsidR="00F5754A" w:rsidRPr="008B0319">
        <w:rPr>
          <w:rFonts w:ascii="Times New Roman" w:eastAsia="Times New Roman" w:hAnsi="Times New Roman" w:cs="Times New Roman"/>
          <w:sz w:val="28"/>
          <w:szCs w:val="28"/>
        </w:rPr>
        <w:t xml:space="preserve"> </w:t>
      </w:r>
    </w:p>
    <w:p w:rsidR="001A64F8" w:rsidRDefault="001A64F8" w:rsidP="001A64F8">
      <w:pPr>
        <w:spacing w:after="0" w:line="360" w:lineRule="auto"/>
        <w:ind w:firstLine="709"/>
        <w:jc w:val="both"/>
        <w:rPr>
          <w:rFonts w:ascii="Times New Roman" w:eastAsia="Times New Roman" w:hAnsi="Times New Roman" w:cs="Times New Roman"/>
          <w:sz w:val="28"/>
          <w:szCs w:val="28"/>
          <w:lang w:val="uk-UA"/>
        </w:rPr>
      </w:pPr>
      <w:r w:rsidRPr="008B0319">
        <w:rPr>
          <w:rFonts w:ascii="Times New Roman" w:eastAsia="Times New Roman" w:hAnsi="Times New Roman" w:cs="Times New Roman"/>
          <w:sz w:val="28"/>
          <w:szCs w:val="28"/>
          <w:lang w:val="uk-UA"/>
        </w:rPr>
        <w:t>Таблиця 3.</w:t>
      </w:r>
      <w:r>
        <w:rPr>
          <w:rFonts w:ascii="Times New Roman" w:eastAsia="Times New Roman" w:hAnsi="Times New Roman" w:cs="Times New Roman"/>
          <w:sz w:val="28"/>
          <w:szCs w:val="28"/>
          <w:lang w:val="uk-UA"/>
        </w:rPr>
        <w:t>5</w:t>
      </w:r>
      <w:r w:rsidRPr="008B0319">
        <w:rPr>
          <w:rFonts w:ascii="Times New Roman" w:eastAsia="Times New Roman" w:hAnsi="Times New Roman" w:cs="Times New Roman"/>
          <w:sz w:val="28"/>
          <w:szCs w:val="28"/>
          <w:lang w:val="uk-UA"/>
        </w:rPr>
        <w:t xml:space="preserve"> - Рівні професійної спрямованості першого дослідження</w:t>
      </w:r>
    </w:p>
    <w:p w:rsidR="001A64F8" w:rsidRPr="001A64F8" w:rsidRDefault="001A64F8" w:rsidP="001A64F8">
      <w:pPr>
        <w:spacing w:after="0" w:line="360" w:lineRule="auto"/>
        <w:ind w:firstLine="709"/>
        <w:jc w:val="both"/>
        <w:rPr>
          <w:rFonts w:ascii="Times New Roman" w:eastAsia="Times New Roman" w:hAnsi="Times New Roman" w:cs="Times New Roman"/>
          <w:sz w:val="28"/>
          <w:szCs w:val="28"/>
          <w:lang w:val="uk-UA"/>
        </w:rPr>
      </w:pPr>
    </w:p>
    <w:tbl>
      <w:tblPr>
        <w:tblStyle w:val="af"/>
        <w:tblW w:w="0" w:type="auto"/>
        <w:tblLook w:val="04A0" w:firstRow="1" w:lastRow="0" w:firstColumn="1" w:lastColumn="0" w:noHBand="0" w:noVBand="1"/>
      </w:tblPr>
      <w:tblGrid>
        <w:gridCol w:w="3190"/>
        <w:gridCol w:w="3190"/>
        <w:gridCol w:w="2800"/>
      </w:tblGrid>
      <w:tr w:rsidR="001A64F8" w:rsidTr="001A64F8">
        <w:tc>
          <w:tcPr>
            <w:tcW w:w="3190" w:type="dxa"/>
          </w:tcPr>
          <w:p w:rsidR="001A64F8" w:rsidRDefault="001A64F8" w:rsidP="00F5754A">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Рівні професійної спрямованості</w:t>
            </w:r>
          </w:p>
        </w:tc>
        <w:tc>
          <w:tcPr>
            <w:tcW w:w="3190" w:type="dxa"/>
          </w:tcPr>
          <w:p w:rsidR="001A64F8" w:rsidRDefault="001A64F8" w:rsidP="00F5754A">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Кількість респондентів</w:t>
            </w:r>
          </w:p>
        </w:tc>
        <w:tc>
          <w:tcPr>
            <w:tcW w:w="2800" w:type="dxa"/>
          </w:tcPr>
          <w:p w:rsidR="001A64F8" w:rsidRDefault="001A64F8" w:rsidP="00F5754A">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Відсоток (%)</w:t>
            </w:r>
          </w:p>
        </w:tc>
      </w:tr>
      <w:tr w:rsidR="001A64F8" w:rsidTr="001A64F8">
        <w:tc>
          <w:tcPr>
            <w:tcW w:w="3190" w:type="dxa"/>
          </w:tcPr>
          <w:p w:rsidR="001A64F8" w:rsidRDefault="001A64F8" w:rsidP="00F5754A">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Низький</w:t>
            </w:r>
          </w:p>
        </w:tc>
        <w:tc>
          <w:tcPr>
            <w:tcW w:w="3190" w:type="dxa"/>
          </w:tcPr>
          <w:p w:rsidR="001A64F8" w:rsidRDefault="001A64F8" w:rsidP="00F5754A">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800" w:type="dxa"/>
          </w:tcPr>
          <w:p w:rsidR="001A64F8" w:rsidRDefault="001A64F8" w:rsidP="00F5754A">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22,2</w:t>
            </w:r>
          </w:p>
        </w:tc>
      </w:tr>
      <w:tr w:rsidR="001A64F8" w:rsidTr="001A64F8">
        <w:tc>
          <w:tcPr>
            <w:tcW w:w="3190" w:type="dxa"/>
          </w:tcPr>
          <w:p w:rsidR="001A64F8" w:rsidRDefault="001A64F8" w:rsidP="00F5754A">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Середній </w:t>
            </w:r>
          </w:p>
        </w:tc>
        <w:tc>
          <w:tcPr>
            <w:tcW w:w="3190" w:type="dxa"/>
          </w:tcPr>
          <w:p w:rsidR="001A64F8" w:rsidRDefault="001A64F8" w:rsidP="00F5754A">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2800" w:type="dxa"/>
          </w:tcPr>
          <w:p w:rsidR="001A64F8" w:rsidRDefault="001A64F8" w:rsidP="00F5754A">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44,4</w:t>
            </w:r>
          </w:p>
        </w:tc>
      </w:tr>
      <w:tr w:rsidR="001A64F8" w:rsidTr="001A64F8">
        <w:tc>
          <w:tcPr>
            <w:tcW w:w="3190" w:type="dxa"/>
          </w:tcPr>
          <w:p w:rsidR="001A64F8" w:rsidRDefault="001A64F8" w:rsidP="00F5754A">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Високий</w:t>
            </w:r>
          </w:p>
        </w:tc>
        <w:tc>
          <w:tcPr>
            <w:tcW w:w="3190" w:type="dxa"/>
          </w:tcPr>
          <w:p w:rsidR="001A64F8" w:rsidRDefault="001A64F8" w:rsidP="00F5754A">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2800" w:type="dxa"/>
          </w:tcPr>
          <w:p w:rsidR="001A64F8" w:rsidRDefault="001A64F8" w:rsidP="00F5754A">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r>
    </w:tbl>
    <w:p w:rsidR="001A64F8" w:rsidRDefault="001A64F8" w:rsidP="008B0319">
      <w:pPr>
        <w:spacing w:after="0" w:line="360" w:lineRule="auto"/>
        <w:ind w:firstLine="709"/>
        <w:rPr>
          <w:rFonts w:ascii="Times New Roman" w:eastAsia="Times New Roman" w:hAnsi="Times New Roman" w:cs="Times New Roman"/>
          <w:sz w:val="28"/>
          <w:szCs w:val="28"/>
          <w:lang w:val="uk-UA"/>
        </w:rPr>
      </w:pPr>
    </w:p>
    <w:p w:rsidR="00E06570" w:rsidRPr="008B0319" w:rsidRDefault="005F27BF" w:rsidP="008B0319">
      <w:pPr>
        <w:spacing w:after="0" w:line="360" w:lineRule="auto"/>
        <w:ind w:firstLine="709"/>
        <w:rPr>
          <w:rFonts w:ascii="Times New Roman" w:eastAsia="Times New Roman" w:hAnsi="Times New Roman" w:cs="Times New Roman"/>
          <w:sz w:val="28"/>
          <w:szCs w:val="28"/>
          <w:lang w:val="uk-UA"/>
        </w:rPr>
      </w:pPr>
      <w:r w:rsidRPr="008B0319">
        <w:rPr>
          <w:rFonts w:ascii="Times New Roman" w:eastAsia="Times New Roman" w:hAnsi="Times New Roman" w:cs="Times New Roman"/>
          <w:sz w:val="28"/>
          <w:szCs w:val="28"/>
          <w:lang w:val="uk-UA"/>
        </w:rPr>
        <w:t>Друге опитування було проведено на шостому тижні семестра 2020-2021 н.р. після використання навчально-методичного комплекту СРС.</w:t>
      </w:r>
    </w:p>
    <w:p w:rsidR="001A64F8" w:rsidRPr="001A64F8" w:rsidRDefault="005F27BF" w:rsidP="001A64F8">
      <w:pPr>
        <w:spacing w:after="0" w:line="360" w:lineRule="auto"/>
        <w:ind w:firstLine="709"/>
        <w:jc w:val="both"/>
        <w:rPr>
          <w:rFonts w:ascii="Times New Roman" w:eastAsia="Times New Roman" w:hAnsi="Times New Roman" w:cs="Times New Roman"/>
          <w:sz w:val="28"/>
          <w:szCs w:val="28"/>
          <w:lang w:val="uk-UA"/>
        </w:rPr>
      </w:pPr>
      <w:r w:rsidRPr="008B0319">
        <w:rPr>
          <w:rFonts w:ascii="Times New Roman" w:eastAsia="Times New Roman" w:hAnsi="Times New Roman" w:cs="Times New Roman"/>
          <w:sz w:val="28"/>
          <w:szCs w:val="28"/>
          <w:lang w:val="uk-UA"/>
        </w:rPr>
        <w:t>Результати другого дослідження рівня професійної спрямованості занесені у таблицю 3.</w:t>
      </w:r>
      <w:r w:rsidR="001A64F8">
        <w:rPr>
          <w:rFonts w:ascii="Times New Roman" w:eastAsia="Times New Roman" w:hAnsi="Times New Roman" w:cs="Times New Roman"/>
          <w:sz w:val="28"/>
          <w:szCs w:val="28"/>
          <w:lang w:val="uk-UA"/>
        </w:rPr>
        <w:t>6</w:t>
      </w:r>
    </w:p>
    <w:p w:rsidR="001A64F8" w:rsidRDefault="001A64F8" w:rsidP="00F5754A">
      <w:pPr>
        <w:spacing w:after="0" w:line="360" w:lineRule="auto"/>
        <w:ind w:firstLine="709"/>
        <w:rPr>
          <w:rFonts w:ascii="Times New Roman" w:eastAsia="Times New Roman" w:hAnsi="Times New Roman" w:cs="Times New Roman"/>
          <w:color w:val="000000" w:themeColor="text1"/>
          <w:sz w:val="28"/>
          <w:szCs w:val="28"/>
          <w:lang w:val="uk-UA"/>
        </w:rPr>
      </w:pPr>
    </w:p>
    <w:p w:rsidR="001A64F8" w:rsidRDefault="001A64F8" w:rsidP="00F5754A">
      <w:pPr>
        <w:spacing w:after="0" w:line="360" w:lineRule="auto"/>
        <w:ind w:firstLine="709"/>
        <w:rPr>
          <w:rFonts w:ascii="Times New Roman" w:eastAsia="Times New Roman" w:hAnsi="Times New Roman" w:cs="Times New Roman"/>
          <w:color w:val="000000" w:themeColor="text1"/>
          <w:sz w:val="28"/>
          <w:szCs w:val="28"/>
          <w:lang w:val="uk-UA"/>
        </w:rPr>
      </w:pPr>
    </w:p>
    <w:p w:rsidR="001A64F8" w:rsidRDefault="001A64F8" w:rsidP="00F5754A">
      <w:pPr>
        <w:spacing w:after="0" w:line="360" w:lineRule="auto"/>
        <w:ind w:firstLine="709"/>
        <w:rPr>
          <w:rFonts w:ascii="Times New Roman" w:eastAsia="Times New Roman" w:hAnsi="Times New Roman" w:cs="Times New Roman"/>
          <w:color w:val="000000" w:themeColor="text1"/>
          <w:sz w:val="28"/>
          <w:szCs w:val="28"/>
          <w:lang w:val="uk-UA"/>
        </w:rPr>
      </w:pPr>
    </w:p>
    <w:p w:rsidR="001A64F8" w:rsidRDefault="001A64F8" w:rsidP="00F5754A">
      <w:pPr>
        <w:spacing w:after="0" w:line="360" w:lineRule="auto"/>
        <w:ind w:firstLine="709"/>
        <w:rPr>
          <w:rFonts w:ascii="Times New Roman" w:eastAsia="Times New Roman" w:hAnsi="Times New Roman" w:cs="Times New Roman"/>
          <w:color w:val="000000" w:themeColor="text1"/>
          <w:sz w:val="28"/>
          <w:szCs w:val="28"/>
          <w:lang w:val="uk-UA"/>
        </w:rPr>
      </w:pPr>
    </w:p>
    <w:p w:rsidR="00F5754A" w:rsidRDefault="005F27BF" w:rsidP="00F5754A">
      <w:pPr>
        <w:spacing w:after="0" w:line="360" w:lineRule="auto"/>
        <w:ind w:firstLine="709"/>
        <w:rPr>
          <w:rFonts w:ascii="Times New Roman" w:eastAsia="Times New Roman" w:hAnsi="Times New Roman" w:cs="Times New Roman"/>
          <w:sz w:val="28"/>
          <w:szCs w:val="28"/>
          <w:lang w:val="uk-UA"/>
        </w:rPr>
      </w:pPr>
      <w:r w:rsidRPr="00B10FF3">
        <w:rPr>
          <w:rFonts w:ascii="Times New Roman" w:eastAsia="Times New Roman" w:hAnsi="Times New Roman" w:cs="Times New Roman"/>
          <w:color w:val="000000" w:themeColor="text1"/>
          <w:sz w:val="28"/>
          <w:szCs w:val="28"/>
          <w:lang w:val="uk-UA"/>
        </w:rPr>
        <w:lastRenderedPageBreak/>
        <w:t>Таблиця</w:t>
      </w:r>
      <w:r w:rsidRPr="008B0319">
        <w:rPr>
          <w:rFonts w:ascii="Times New Roman" w:eastAsia="Times New Roman" w:hAnsi="Times New Roman" w:cs="Times New Roman"/>
          <w:sz w:val="28"/>
          <w:szCs w:val="28"/>
          <w:lang w:val="uk-UA"/>
        </w:rPr>
        <w:t xml:space="preserve"> </w:t>
      </w:r>
      <w:r w:rsidR="00340670" w:rsidRPr="008B0319">
        <w:rPr>
          <w:rFonts w:ascii="Times New Roman" w:eastAsia="Times New Roman" w:hAnsi="Times New Roman" w:cs="Times New Roman"/>
          <w:sz w:val="28"/>
          <w:szCs w:val="28"/>
          <w:lang w:val="uk-UA"/>
        </w:rPr>
        <w:t>3.</w:t>
      </w:r>
      <w:r w:rsidR="00340670">
        <w:rPr>
          <w:rFonts w:ascii="Times New Roman" w:eastAsia="Times New Roman" w:hAnsi="Times New Roman" w:cs="Times New Roman"/>
          <w:sz w:val="28"/>
          <w:szCs w:val="28"/>
          <w:lang w:val="uk-UA"/>
        </w:rPr>
        <w:t xml:space="preserve">6 </w:t>
      </w:r>
      <w:r w:rsidRPr="008B0319">
        <w:rPr>
          <w:rFonts w:ascii="Times New Roman" w:eastAsia="Times New Roman" w:hAnsi="Times New Roman" w:cs="Times New Roman"/>
          <w:sz w:val="28"/>
          <w:szCs w:val="28"/>
          <w:lang w:val="uk-UA"/>
        </w:rPr>
        <w:t>- Рівні професійної спрямованості другого дослідження</w:t>
      </w:r>
    </w:p>
    <w:tbl>
      <w:tblPr>
        <w:tblStyle w:val="af"/>
        <w:tblW w:w="0" w:type="auto"/>
        <w:tblLook w:val="04A0" w:firstRow="1" w:lastRow="0" w:firstColumn="1" w:lastColumn="0" w:noHBand="0" w:noVBand="1"/>
      </w:tblPr>
      <w:tblGrid>
        <w:gridCol w:w="3190"/>
        <w:gridCol w:w="3190"/>
        <w:gridCol w:w="2800"/>
      </w:tblGrid>
      <w:tr w:rsidR="001A64F8" w:rsidTr="00EE70E0">
        <w:tc>
          <w:tcPr>
            <w:tcW w:w="3190" w:type="dxa"/>
          </w:tcPr>
          <w:p w:rsidR="001A64F8" w:rsidRDefault="001A64F8" w:rsidP="00EE70E0">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Рівні професійної спрямованості</w:t>
            </w:r>
          </w:p>
        </w:tc>
        <w:tc>
          <w:tcPr>
            <w:tcW w:w="3190" w:type="dxa"/>
          </w:tcPr>
          <w:p w:rsidR="001A64F8" w:rsidRDefault="001A64F8" w:rsidP="00EE70E0">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Кількість респондентів</w:t>
            </w:r>
          </w:p>
        </w:tc>
        <w:tc>
          <w:tcPr>
            <w:tcW w:w="2800" w:type="dxa"/>
          </w:tcPr>
          <w:p w:rsidR="001A64F8" w:rsidRDefault="001A64F8" w:rsidP="00EE70E0">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Відсоток (%)</w:t>
            </w:r>
          </w:p>
        </w:tc>
      </w:tr>
      <w:tr w:rsidR="001A64F8" w:rsidTr="00EE70E0">
        <w:tc>
          <w:tcPr>
            <w:tcW w:w="3190" w:type="dxa"/>
          </w:tcPr>
          <w:p w:rsidR="001A64F8" w:rsidRDefault="001A64F8" w:rsidP="00EE70E0">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Низький</w:t>
            </w:r>
          </w:p>
        </w:tc>
        <w:tc>
          <w:tcPr>
            <w:tcW w:w="3190" w:type="dxa"/>
          </w:tcPr>
          <w:p w:rsidR="001A64F8" w:rsidRDefault="001A64F8" w:rsidP="00EE70E0">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c>
          <w:tcPr>
            <w:tcW w:w="2800" w:type="dxa"/>
          </w:tcPr>
          <w:p w:rsidR="001A64F8" w:rsidRDefault="001A64F8" w:rsidP="00EE70E0">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r>
      <w:tr w:rsidR="001A64F8" w:rsidTr="00EE70E0">
        <w:tc>
          <w:tcPr>
            <w:tcW w:w="3190" w:type="dxa"/>
          </w:tcPr>
          <w:p w:rsidR="001A64F8" w:rsidRDefault="001A64F8" w:rsidP="00EE70E0">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Середній </w:t>
            </w:r>
          </w:p>
        </w:tc>
        <w:tc>
          <w:tcPr>
            <w:tcW w:w="3190" w:type="dxa"/>
          </w:tcPr>
          <w:p w:rsidR="001A64F8" w:rsidRDefault="001A64F8" w:rsidP="00EE70E0">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2800" w:type="dxa"/>
          </w:tcPr>
          <w:p w:rsidR="001A64F8" w:rsidRDefault="001A64F8" w:rsidP="001A64F8">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55,6</w:t>
            </w:r>
          </w:p>
        </w:tc>
      </w:tr>
      <w:tr w:rsidR="001A64F8" w:rsidTr="00EE70E0">
        <w:tc>
          <w:tcPr>
            <w:tcW w:w="3190" w:type="dxa"/>
          </w:tcPr>
          <w:p w:rsidR="001A64F8" w:rsidRDefault="001A64F8" w:rsidP="00EE70E0">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Високий</w:t>
            </w:r>
          </w:p>
        </w:tc>
        <w:tc>
          <w:tcPr>
            <w:tcW w:w="3190" w:type="dxa"/>
          </w:tcPr>
          <w:p w:rsidR="001A64F8" w:rsidRDefault="001A64F8" w:rsidP="00EE70E0">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2800" w:type="dxa"/>
          </w:tcPr>
          <w:p w:rsidR="001A64F8" w:rsidRDefault="001A64F8" w:rsidP="001A64F8">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44,4</w:t>
            </w:r>
          </w:p>
        </w:tc>
      </w:tr>
    </w:tbl>
    <w:p w:rsidR="001A64F8" w:rsidRDefault="001A64F8" w:rsidP="001A64F8">
      <w:pPr>
        <w:spacing w:after="0" w:line="360" w:lineRule="auto"/>
        <w:ind w:right="-136"/>
        <w:rPr>
          <w:lang w:val="uk-UA"/>
        </w:rPr>
      </w:pPr>
    </w:p>
    <w:p w:rsidR="001A64F8" w:rsidRPr="001A64F8" w:rsidRDefault="001A64F8" w:rsidP="001A64F8">
      <w:pPr>
        <w:spacing w:after="0" w:line="360" w:lineRule="auto"/>
        <w:ind w:right="-136"/>
        <w:rPr>
          <w:rFonts w:ascii="Times New Roman" w:eastAsia="Times New Roman" w:hAnsi="Times New Roman" w:cs="Times New Roman"/>
          <w:color w:val="000000" w:themeColor="text1"/>
          <w:sz w:val="28"/>
          <w:szCs w:val="28"/>
          <w:lang w:val="uk-UA"/>
        </w:rPr>
      </w:pPr>
      <w:r>
        <w:rPr>
          <w:lang w:val="uk-UA"/>
        </w:rPr>
        <w:t xml:space="preserve"> </w:t>
      </w:r>
      <w:r w:rsidRPr="001A64F8">
        <w:rPr>
          <w:rFonts w:ascii="Times New Roman" w:hAnsi="Times New Roman" w:cs="Times New Roman"/>
          <w:sz w:val="28"/>
          <w:lang w:val="uk-UA"/>
        </w:rPr>
        <w:t xml:space="preserve">Для порівняння результатів дослідження рівня професійної спрямованості </w:t>
      </w:r>
      <w:r w:rsidR="002F4773">
        <w:rPr>
          <w:rFonts w:ascii="Times New Roman" w:hAnsi="Times New Roman" w:cs="Times New Roman"/>
          <w:sz w:val="28"/>
          <w:lang w:val="uk-UA"/>
        </w:rPr>
        <w:t>побудована порівняльна діаграма.</w:t>
      </w:r>
    </w:p>
    <w:p w:rsidR="005910FD" w:rsidRPr="00B10FF3" w:rsidRDefault="00DC79C6" w:rsidP="008B0319">
      <w:pPr>
        <w:spacing w:after="0" w:line="360" w:lineRule="auto"/>
        <w:ind w:right="-136" w:firstLine="709"/>
        <w:rPr>
          <w:rFonts w:ascii="Times New Roman" w:eastAsia="Times New Roman" w:hAnsi="Times New Roman" w:cs="Times New Roman"/>
          <w:color w:val="000000" w:themeColor="text1"/>
          <w:sz w:val="28"/>
          <w:szCs w:val="28"/>
          <w:lang w:val="uk-UA"/>
        </w:rPr>
      </w:pPr>
      <w:r w:rsidRPr="00340670">
        <w:rPr>
          <w:rFonts w:ascii="Times New Roman" w:eastAsia="Times New Roman" w:hAnsi="Times New Roman" w:cs="Times New Roman"/>
          <w:color w:val="000000" w:themeColor="text1"/>
          <w:sz w:val="28"/>
          <w:szCs w:val="28"/>
          <w:lang w:val="uk-UA"/>
        </w:rPr>
        <w:t>Рисунок 3.</w:t>
      </w:r>
      <w:r w:rsidR="00340670" w:rsidRPr="00340670">
        <w:rPr>
          <w:rFonts w:ascii="Times New Roman" w:eastAsia="Times New Roman" w:hAnsi="Times New Roman" w:cs="Times New Roman"/>
          <w:color w:val="000000" w:themeColor="text1"/>
          <w:sz w:val="28"/>
          <w:szCs w:val="28"/>
          <w:lang w:val="uk-UA"/>
        </w:rPr>
        <w:t>4</w:t>
      </w:r>
      <w:r w:rsidRPr="00340670">
        <w:rPr>
          <w:rFonts w:ascii="Times New Roman" w:eastAsia="Times New Roman" w:hAnsi="Times New Roman" w:cs="Times New Roman"/>
          <w:color w:val="000000" w:themeColor="text1"/>
          <w:sz w:val="28"/>
          <w:szCs w:val="28"/>
        </w:rPr>
        <w:t xml:space="preserve"> </w:t>
      </w:r>
      <w:r w:rsidR="00340670" w:rsidRPr="00340670">
        <w:rPr>
          <w:rFonts w:ascii="Times New Roman" w:eastAsia="Times New Roman" w:hAnsi="Times New Roman" w:cs="Times New Roman"/>
          <w:color w:val="000000" w:themeColor="text1"/>
          <w:sz w:val="28"/>
          <w:szCs w:val="28"/>
          <w:lang w:val="uk-UA"/>
        </w:rPr>
        <w:t xml:space="preserve">– </w:t>
      </w:r>
      <w:r w:rsidRPr="00340670">
        <w:rPr>
          <w:rFonts w:ascii="Times New Roman" w:eastAsia="Times New Roman" w:hAnsi="Times New Roman" w:cs="Times New Roman"/>
          <w:color w:val="000000" w:themeColor="text1"/>
          <w:sz w:val="28"/>
          <w:szCs w:val="28"/>
        </w:rPr>
        <w:t>Порівняння результатів дослідження</w:t>
      </w:r>
      <w:r w:rsidRPr="00340670">
        <w:rPr>
          <w:rFonts w:ascii="Times New Roman" w:hAnsi="Times New Roman" w:cs="Times New Roman"/>
          <w:color w:val="000000" w:themeColor="text1"/>
          <w:sz w:val="28"/>
          <w:szCs w:val="28"/>
        </w:rPr>
        <w:t xml:space="preserve"> </w:t>
      </w:r>
      <w:r w:rsidRPr="00340670">
        <w:rPr>
          <w:rFonts w:ascii="Times New Roman" w:eastAsia="Times New Roman" w:hAnsi="Times New Roman" w:cs="Times New Roman"/>
          <w:color w:val="000000" w:themeColor="text1"/>
          <w:sz w:val="28"/>
          <w:szCs w:val="28"/>
        </w:rPr>
        <w:t>професійної спрямованості студентів-першокурсникі</w:t>
      </w:r>
      <w:r w:rsidR="00B10FF3">
        <w:rPr>
          <w:rFonts w:ascii="Times New Roman" w:eastAsia="Times New Roman" w:hAnsi="Times New Roman" w:cs="Times New Roman"/>
          <w:color w:val="000000" w:themeColor="text1"/>
          <w:sz w:val="28"/>
          <w:szCs w:val="28"/>
          <w:lang w:val="uk-UA"/>
        </w:rPr>
        <w:t>в</w:t>
      </w:r>
      <w:r w:rsidR="00B10FF3" w:rsidRPr="008B0319">
        <w:rPr>
          <w:noProof/>
          <w:lang w:val="uk-UA" w:eastAsia="uk-UA"/>
        </w:rPr>
        <w:drawing>
          <wp:inline distT="0" distB="0" distL="0" distR="0">
            <wp:extent cx="5648325" cy="3200400"/>
            <wp:effectExtent l="19050" t="0" r="9525"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10FD" w:rsidRPr="00340670" w:rsidRDefault="00E26649" w:rsidP="008B0319">
      <w:pPr>
        <w:spacing w:after="0" w:line="360" w:lineRule="auto"/>
        <w:ind w:right="-136" w:firstLine="709"/>
        <w:rPr>
          <w:rFonts w:ascii="Times New Roman" w:eastAsia="Times New Roman" w:hAnsi="Times New Roman" w:cs="Times New Roman"/>
          <w:color w:val="000000" w:themeColor="text1"/>
          <w:sz w:val="28"/>
          <w:szCs w:val="28"/>
        </w:rPr>
      </w:pPr>
      <w:r w:rsidRPr="00340670">
        <w:rPr>
          <w:rFonts w:ascii="Times New Roman" w:eastAsia="Times New Roman" w:hAnsi="Times New Roman" w:cs="Times New Roman"/>
          <w:color w:val="000000" w:themeColor="text1"/>
          <w:sz w:val="28"/>
          <w:szCs w:val="28"/>
        </w:rPr>
        <w:t xml:space="preserve">Як видно з результатів опитування, </w:t>
      </w:r>
      <w:proofErr w:type="gramStart"/>
      <w:r w:rsidRPr="00340670">
        <w:rPr>
          <w:rFonts w:ascii="Times New Roman" w:eastAsia="Times New Roman" w:hAnsi="Times New Roman" w:cs="Times New Roman"/>
          <w:color w:val="000000" w:themeColor="text1"/>
          <w:sz w:val="28"/>
          <w:szCs w:val="28"/>
        </w:rPr>
        <w:t>п</w:t>
      </w:r>
      <w:proofErr w:type="gramEnd"/>
      <w:r w:rsidRPr="00340670">
        <w:rPr>
          <w:rFonts w:ascii="Times New Roman" w:eastAsia="Times New Roman" w:hAnsi="Times New Roman" w:cs="Times New Roman"/>
          <w:color w:val="000000" w:themeColor="text1"/>
          <w:sz w:val="28"/>
          <w:szCs w:val="28"/>
        </w:rPr>
        <w:t>ісля використання навчально-методичного комплекту СРС, підвищився рівень професійної спрямованості у студентів-першокурсників, а значить і бажання працювати за фахом.</w:t>
      </w:r>
    </w:p>
    <w:p w:rsidR="005910FD" w:rsidRPr="00340670" w:rsidRDefault="005910FD" w:rsidP="008B0319">
      <w:pPr>
        <w:pBdr>
          <w:top w:val="nil"/>
          <w:left w:val="nil"/>
          <w:bottom w:val="nil"/>
          <w:right w:val="nil"/>
          <w:between w:val="nil"/>
        </w:pBdr>
        <w:spacing w:after="0" w:line="360" w:lineRule="auto"/>
        <w:ind w:right="-136" w:firstLine="709"/>
        <w:rPr>
          <w:rFonts w:ascii="Times New Roman" w:eastAsia="Times New Roman" w:hAnsi="Times New Roman" w:cs="Times New Roman"/>
          <w:color w:val="000000" w:themeColor="text1"/>
          <w:sz w:val="28"/>
          <w:szCs w:val="28"/>
        </w:rPr>
      </w:pPr>
    </w:p>
    <w:p w:rsidR="00880206" w:rsidRPr="00340670" w:rsidRDefault="00880206" w:rsidP="008B0319">
      <w:pPr>
        <w:pBdr>
          <w:top w:val="nil"/>
          <w:left w:val="nil"/>
          <w:bottom w:val="nil"/>
          <w:right w:val="nil"/>
          <w:between w:val="nil"/>
        </w:pBdr>
        <w:spacing w:after="0" w:line="360" w:lineRule="auto"/>
        <w:ind w:right="-136" w:firstLine="709"/>
        <w:rPr>
          <w:rFonts w:ascii="Times New Roman" w:eastAsia="Times New Roman" w:hAnsi="Times New Roman" w:cs="Times New Roman"/>
          <w:color w:val="000000" w:themeColor="text1"/>
          <w:sz w:val="28"/>
          <w:szCs w:val="28"/>
        </w:rPr>
      </w:pPr>
    </w:p>
    <w:p w:rsidR="002F4773" w:rsidRDefault="002F4773" w:rsidP="00FB1995">
      <w:pPr>
        <w:pBdr>
          <w:top w:val="nil"/>
          <w:left w:val="nil"/>
          <w:bottom w:val="nil"/>
          <w:right w:val="nil"/>
          <w:between w:val="nil"/>
        </w:pBdr>
        <w:spacing w:after="0" w:line="360" w:lineRule="auto"/>
        <w:ind w:left="709"/>
        <w:rPr>
          <w:rFonts w:ascii="Times New Roman" w:eastAsia="Times New Roman" w:hAnsi="Times New Roman" w:cs="Times New Roman"/>
          <w:color w:val="000000"/>
          <w:sz w:val="28"/>
          <w:szCs w:val="28"/>
          <w:lang w:val="uk-UA"/>
        </w:rPr>
      </w:pPr>
    </w:p>
    <w:p w:rsidR="002F4773" w:rsidRDefault="002F4773" w:rsidP="00FB1995">
      <w:pPr>
        <w:pBdr>
          <w:top w:val="nil"/>
          <w:left w:val="nil"/>
          <w:bottom w:val="nil"/>
          <w:right w:val="nil"/>
          <w:between w:val="nil"/>
        </w:pBdr>
        <w:spacing w:after="0" w:line="360" w:lineRule="auto"/>
        <w:ind w:left="709"/>
        <w:rPr>
          <w:rFonts w:ascii="Times New Roman" w:eastAsia="Times New Roman" w:hAnsi="Times New Roman" w:cs="Times New Roman"/>
          <w:color w:val="000000"/>
          <w:sz w:val="28"/>
          <w:szCs w:val="28"/>
          <w:lang w:val="uk-UA"/>
        </w:rPr>
      </w:pPr>
    </w:p>
    <w:p w:rsidR="002F4773" w:rsidRDefault="002F4773" w:rsidP="00FB1995">
      <w:pPr>
        <w:pBdr>
          <w:top w:val="nil"/>
          <w:left w:val="nil"/>
          <w:bottom w:val="nil"/>
          <w:right w:val="nil"/>
          <w:between w:val="nil"/>
        </w:pBdr>
        <w:spacing w:after="0" w:line="360" w:lineRule="auto"/>
        <w:ind w:left="709"/>
        <w:rPr>
          <w:rFonts w:ascii="Times New Roman" w:eastAsia="Times New Roman" w:hAnsi="Times New Roman" w:cs="Times New Roman"/>
          <w:color w:val="000000"/>
          <w:sz w:val="28"/>
          <w:szCs w:val="28"/>
          <w:lang w:val="uk-UA"/>
        </w:rPr>
      </w:pPr>
    </w:p>
    <w:p w:rsidR="005910FD" w:rsidRPr="00FB1995" w:rsidRDefault="00FB1995" w:rsidP="00FB1995">
      <w:pPr>
        <w:pBdr>
          <w:top w:val="nil"/>
          <w:left w:val="nil"/>
          <w:bottom w:val="nil"/>
          <w:right w:val="nil"/>
          <w:between w:val="nil"/>
        </w:pBdr>
        <w:spacing w:after="0" w:line="360" w:lineRule="auto"/>
        <w:ind w:left="709"/>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3.3. </w:t>
      </w:r>
      <w:r w:rsidR="00E26649" w:rsidRPr="00FB1995">
        <w:rPr>
          <w:rFonts w:ascii="Times New Roman" w:eastAsia="Times New Roman" w:hAnsi="Times New Roman" w:cs="Times New Roman"/>
          <w:color w:val="000000"/>
          <w:sz w:val="28"/>
          <w:szCs w:val="28"/>
        </w:rPr>
        <w:t>Статистична обробка даних</w:t>
      </w:r>
    </w:p>
    <w:p w:rsidR="005F27BF" w:rsidRDefault="005F27BF" w:rsidP="005F27BF">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lang w:val="uk-UA"/>
        </w:rPr>
      </w:pPr>
    </w:p>
    <w:p w:rsidR="005F27BF" w:rsidRPr="005F27BF" w:rsidRDefault="005F27BF" w:rsidP="005F27BF">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lang w:val="uk-UA"/>
        </w:rPr>
      </w:pPr>
    </w:p>
    <w:p w:rsidR="005910FD" w:rsidRPr="008B0319" w:rsidRDefault="00E26649" w:rsidP="008B0319">
      <w:pPr>
        <w:spacing w:after="0" w:line="360" w:lineRule="auto"/>
        <w:ind w:firstLine="709"/>
        <w:jc w:val="both"/>
        <w:rPr>
          <w:rFonts w:ascii="Times New Roman" w:hAnsi="Times New Roman" w:cs="Times New Roman"/>
          <w:sz w:val="28"/>
          <w:szCs w:val="28"/>
          <w:lang w:val="uk-UA"/>
        </w:rPr>
      </w:pPr>
      <w:r w:rsidRPr="008B0319">
        <w:rPr>
          <w:rFonts w:ascii="Times New Roman" w:eastAsia="Times New Roman" w:hAnsi="Times New Roman" w:cs="Times New Roman"/>
          <w:sz w:val="28"/>
          <w:szCs w:val="28"/>
        </w:rPr>
        <w:t xml:space="preserve">Для перевірки гіпотези, про те, що використання навчально-методичного комплекту СРС </w:t>
      </w:r>
      <w:proofErr w:type="gramStart"/>
      <w:r w:rsidRPr="008B0319">
        <w:rPr>
          <w:rFonts w:ascii="Times New Roman" w:eastAsia="Times New Roman" w:hAnsi="Times New Roman" w:cs="Times New Roman"/>
          <w:sz w:val="28"/>
          <w:szCs w:val="28"/>
        </w:rPr>
        <w:t>п</w:t>
      </w:r>
      <w:proofErr w:type="gramEnd"/>
      <w:r w:rsidRPr="008B0319">
        <w:rPr>
          <w:rFonts w:ascii="Times New Roman" w:eastAsia="Times New Roman" w:hAnsi="Times New Roman" w:cs="Times New Roman"/>
          <w:sz w:val="28"/>
          <w:szCs w:val="28"/>
        </w:rPr>
        <w:t>ід час опанування навчальної дисципліни «Неорганічна хімія» сприяє професійній спрямованості студентів, тобто студенти після використання навчально-методичного комплекту СРС  в середньому будуть мати більшу професійну спрямованість, ніж студенти до використання навчально-методичного комплекту СРС, застосовувались методи математичної статистики, а саме, χ</w:t>
      </w:r>
      <w:r w:rsidRPr="008B0319">
        <w:rPr>
          <w:rFonts w:ascii="Times New Roman" w:eastAsia="Times New Roman" w:hAnsi="Times New Roman" w:cs="Times New Roman"/>
          <w:sz w:val="28"/>
          <w:szCs w:val="28"/>
          <w:vertAlign w:val="superscript"/>
        </w:rPr>
        <w:t>2</w:t>
      </w:r>
      <w:r w:rsidRPr="008B0319">
        <w:rPr>
          <w:rFonts w:ascii="Times New Roman" w:eastAsia="Times New Roman" w:hAnsi="Times New Roman" w:cs="Times New Roman"/>
          <w:sz w:val="28"/>
          <w:szCs w:val="28"/>
        </w:rPr>
        <w:t xml:space="preserve"> (х</w:t>
      </w:r>
      <w:proofErr w:type="gramStart"/>
      <w:r w:rsidRPr="008B0319">
        <w:rPr>
          <w:rFonts w:ascii="Times New Roman" w:eastAsia="Times New Roman" w:hAnsi="Times New Roman" w:cs="Times New Roman"/>
          <w:sz w:val="28"/>
          <w:szCs w:val="28"/>
        </w:rPr>
        <w:t>і-</w:t>
      </w:r>
      <w:proofErr w:type="gramEnd"/>
      <w:r w:rsidRPr="008B0319">
        <w:rPr>
          <w:rFonts w:ascii="Times New Roman" w:eastAsia="Times New Roman" w:hAnsi="Times New Roman" w:cs="Times New Roman"/>
          <w:sz w:val="28"/>
          <w:szCs w:val="28"/>
        </w:rPr>
        <w:t xml:space="preserve">квадрат) </w:t>
      </w:r>
      <w:r w:rsidR="00DD3F59" w:rsidRPr="008B0319">
        <w:rPr>
          <w:rFonts w:ascii="Times New Roman" w:hAnsi="Times New Roman" w:cs="Times New Roman"/>
          <w:sz w:val="28"/>
          <w:szCs w:val="28"/>
        </w:rPr>
        <w:t>[</w:t>
      </w:r>
      <w:r w:rsidR="00452654">
        <w:rPr>
          <w:rFonts w:ascii="Times New Roman" w:hAnsi="Times New Roman" w:cs="Times New Roman"/>
          <w:sz w:val="28"/>
          <w:szCs w:val="28"/>
          <w:lang w:val="uk-UA"/>
        </w:rPr>
        <w:t>44</w:t>
      </w:r>
      <w:r w:rsidR="00DD3F59" w:rsidRPr="008B0319">
        <w:rPr>
          <w:rFonts w:ascii="Times New Roman" w:hAnsi="Times New Roman" w:cs="Times New Roman"/>
          <w:sz w:val="28"/>
          <w:szCs w:val="28"/>
        </w:rPr>
        <w:t>]</w:t>
      </w:r>
      <w:r w:rsidR="00DD3F59" w:rsidRPr="008B0319">
        <w:rPr>
          <w:rFonts w:ascii="Times New Roman" w:hAnsi="Times New Roman" w:cs="Times New Roman"/>
          <w:noProof/>
          <w:sz w:val="28"/>
          <w:szCs w:val="28"/>
        </w:rPr>
        <w:t>.</w:t>
      </w:r>
    </w:p>
    <w:p w:rsidR="005910FD" w:rsidRPr="008B0319" w:rsidRDefault="00E26649" w:rsidP="008B0319">
      <w:pPr>
        <w:spacing w:after="0" w:line="360" w:lineRule="auto"/>
        <w:ind w:firstLine="709"/>
        <w:jc w:val="both"/>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Розглянемо методику порівняння результатів </w:t>
      </w:r>
      <w:proofErr w:type="gramStart"/>
      <w:r w:rsidRPr="008B0319">
        <w:rPr>
          <w:rFonts w:ascii="Times New Roman" w:eastAsia="Times New Roman" w:hAnsi="Times New Roman" w:cs="Times New Roman"/>
          <w:sz w:val="28"/>
          <w:szCs w:val="28"/>
        </w:rPr>
        <w:t>в</w:t>
      </w:r>
      <w:proofErr w:type="gramEnd"/>
      <w:r w:rsidRPr="008B0319">
        <w:rPr>
          <w:rFonts w:ascii="Times New Roman" w:eastAsia="Times New Roman" w:hAnsi="Times New Roman" w:cs="Times New Roman"/>
          <w:sz w:val="28"/>
          <w:szCs w:val="28"/>
        </w:rPr>
        <w:t xml:space="preserve">ідповідей студентів на питання анкети, яке стосувалось професійної спрямованості. </w:t>
      </w:r>
    </w:p>
    <w:p w:rsidR="00DD3F59" w:rsidRPr="008B0319" w:rsidRDefault="00E26649" w:rsidP="008B0319">
      <w:pPr>
        <w:spacing w:after="0" w:line="360" w:lineRule="auto"/>
        <w:ind w:firstLine="709"/>
        <w:jc w:val="both"/>
        <w:rPr>
          <w:rFonts w:ascii="Times New Roman" w:hAnsi="Times New Roman" w:cs="Times New Roman"/>
          <w:noProof/>
          <w:sz w:val="28"/>
          <w:szCs w:val="28"/>
          <w:lang w:val="uk-UA"/>
        </w:rPr>
      </w:pPr>
      <w:r w:rsidRPr="008B0319">
        <w:rPr>
          <w:rFonts w:ascii="Times New Roman" w:eastAsia="Times New Roman" w:hAnsi="Times New Roman" w:cs="Times New Roman"/>
          <w:sz w:val="28"/>
          <w:szCs w:val="28"/>
        </w:rPr>
        <w:t>Була здійснена ви</w:t>
      </w:r>
      <w:r w:rsidR="00A21B51" w:rsidRPr="008B0319">
        <w:rPr>
          <w:rFonts w:ascii="Times New Roman" w:eastAsia="Times New Roman" w:hAnsi="Times New Roman" w:cs="Times New Roman"/>
          <w:sz w:val="28"/>
          <w:szCs w:val="28"/>
        </w:rPr>
        <w:t xml:space="preserve">бірка студентів об’ємом 100% </w:t>
      </w:r>
      <w:r w:rsidRPr="008B0319">
        <w:rPr>
          <w:rFonts w:ascii="Times New Roman" w:eastAsia="Times New Roman" w:hAnsi="Times New Roman" w:cs="Times New Roman"/>
          <w:sz w:val="28"/>
          <w:szCs w:val="28"/>
        </w:rPr>
        <w:t>до застосування комплекту СРС (n</w:t>
      </w:r>
      <w:r w:rsidRPr="008B0319">
        <w:rPr>
          <w:rFonts w:ascii="Times New Roman" w:eastAsia="Times New Roman" w:hAnsi="Times New Roman" w:cs="Times New Roman"/>
          <w:sz w:val="28"/>
          <w:szCs w:val="28"/>
          <w:vertAlign w:val="subscript"/>
        </w:rPr>
        <w:t>1</w:t>
      </w:r>
      <w:r w:rsidR="00A21B51" w:rsidRPr="008B0319">
        <w:rPr>
          <w:rFonts w:ascii="Times New Roman" w:eastAsia="Times New Roman" w:hAnsi="Times New Roman" w:cs="Times New Roman"/>
          <w:sz w:val="28"/>
          <w:szCs w:val="28"/>
        </w:rPr>
        <w:t xml:space="preserve"> = 100) і</w:t>
      </w:r>
      <w:r w:rsidR="00A21B51" w:rsidRPr="008B0319">
        <w:rPr>
          <w:rFonts w:ascii="Times New Roman" w:eastAsia="Times New Roman" w:hAnsi="Times New Roman" w:cs="Times New Roman"/>
          <w:sz w:val="28"/>
          <w:szCs w:val="28"/>
          <w:lang w:val="uk-UA"/>
        </w:rPr>
        <w:t>,</w:t>
      </w:r>
      <w:r w:rsidR="00A21B51" w:rsidRPr="008B0319">
        <w:rPr>
          <w:rFonts w:ascii="Times New Roman" w:eastAsia="Times New Roman" w:hAnsi="Times New Roman" w:cs="Times New Roman"/>
          <w:sz w:val="28"/>
          <w:szCs w:val="28"/>
        </w:rPr>
        <w:t xml:space="preserve"> студентів</w:t>
      </w:r>
      <w:r w:rsidRPr="008B0319">
        <w:rPr>
          <w:rFonts w:ascii="Times New Roman" w:eastAsia="Times New Roman" w:hAnsi="Times New Roman" w:cs="Times New Roman"/>
          <w:sz w:val="28"/>
          <w:szCs w:val="28"/>
        </w:rPr>
        <w:t xml:space="preserve"> </w:t>
      </w:r>
      <w:proofErr w:type="gramStart"/>
      <w:r w:rsidRPr="008B0319">
        <w:rPr>
          <w:rFonts w:ascii="Times New Roman" w:eastAsia="Times New Roman" w:hAnsi="Times New Roman" w:cs="Times New Roman"/>
          <w:sz w:val="28"/>
          <w:szCs w:val="28"/>
        </w:rPr>
        <w:t>п</w:t>
      </w:r>
      <w:proofErr w:type="gramEnd"/>
      <w:r w:rsidRPr="008B0319">
        <w:rPr>
          <w:rFonts w:ascii="Times New Roman" w:eastAsia="Times New Roman" w:hAnsi="Times New Roman" w:cs="Times New Roman"/>
          <w:sz w:val="28"/>
          <w:szCs w:val="28"/>
        </w:rPr>
        <w:t>ісля використання комплекту СРС об’ємом 100% (n</w:t>
      </w:r>
      <w:r w:rsidRPr="008B0319">
        <w:rPr>
          <w:rFonts w:ascii="Times New Roman" w:eastAsia="Times New Roman" w:hAnsi="Times New Roman" w:cs="Times New Roman"/>
          <w:sz w:val="28"/>
          <w:szCs w:val="28"/>
          <w:vertAlign w:val="subscript"/>
        </w:rPr>
        <w:t>2</w:t>
      </w:r>
      <w:r w:rsidRPr="008B0319">
        <w:rPr>
          <w:rFonts w:ascii="Times New Roman" w:eastAsia="Times New Roman" w:hAnsi="Times New Roman" w:cs="Times New Roman"/>
          <w:sz w:val="28"/>
          <w:szCs w:val="28"/>
        </w:rPr>
        <w:t xml:space="preserve"> = 100). </w:t>
      </w:r>
      <w:proofErr w:type="gramStart"/>
      <w:r w:rsidRPr="008B0319">
        <w:rPr>
          <w:rFonts w:ascii="Times New Roman" w:eastAsia="Times New Roman" w:hAnsi="Times New Roman" w:cs="Times New Roman"/>
          <w:sz w:val="28"/>
          <w:szCs w:val="28"/>
        </w:rPr>
        <w:t>Кожна відповідь студентів могла потрапити в одну з трьох категорій: висока, середня, низька.</w:t>
      </w:r>
      <w:proofErr w:type="gramEnd"/>
      <w:r w:rsidRPr="008B0319">
        <w:rPr>
          <w:rFonts w:ascii="Times New Roman" w:eastAsia="Times New Roman" w:hAnsi="Times New Roman" w:cs="Times New Roman"/>
          <w:sz w:val="28"/>
          <w:szCs w:val="28"/>
        </w:rPr>
        <w:t xml:space="preserve"> Результати виконання роботи студентів викори</w:t>
      </w:r>
      <w:r w:rsidR="00DD3F59" w:rsidRPr="008B0319">
        <w:rPr>
          <w:rFonts w:ascii="Times New Roman" w:eastAsia="Times New Roman" w:hAnsi="Times New Roman" w:cs="Times New Roman"/>
          <w:sz w:val="28"/>
          <w:szCs w:val="28"/>
        </w:rPr>
        <w:t xml:space="preserve">стовуємо </w:t>
      </w:r>
      <w:proofErr w:type="gramStart"/>
      <w:r w:rsidR="00DD3F59" w:rsidRPr="008B0319">
        <w:rPr>
          <w:rFonts w:ascii="Times New Roman" w:eastAsia="Times New Roman" w:hAnsi="Times New Roman" w:cs="Times New Roman"/>
          <w:sz w:val="28"/>
          <w:szCs w:val="28"/>
        </w:rPr>
        <w:t>для</w:t>
      </w:r>
      <w:proofErr w:type="gramEnd"/>
      <w:r w:rsidR="00DD3F59" w:rsidRPr="008B0319">
        <w:rPr>
          <w:rFonts w:ascii="Times New Roman" w:eastAsia="Times New Roman" w:hAnsi="Times New Roman" w:cs="Times New Roman"/>
          <w:sz w:val="28"/>
          <w:szCs w:val="28"/>
        </w:rPr>
        <w:t xml:space="preserve"> перевірки гіпотези</w:t>
      </w:r>
      <w:r w:rsidR="00DD3F59" w:rsidRPr="008B0319">
        <w:rPr>
          <w:rFonts w:ascii="Times New Roman" w:hAnsi="Times New Roman" w:cs="Times New Roman"/>
          <w:sz w:val="28"/>
          <w:szCs w:val="28"/>
        </w:rPr>
        <w:t xml:space="preserve"> [</w:t>
      </w:r>
      <w:r w:rsidR="00452654">
        <w:rPr>
          <w:rFonts w:ascii="Times New Roman" w:hAnsi="Times New Roman" w:cs="Times New Roman"/>
          <w:sz w:val="28"/>
          <w:szCs w:val="28"/>
          <w:lang w:val="uk-UA"/>
        </w:rPr>
        <w:t>45,46</w:t>
      </w:r>
      <w:r w:rsidR="00DD3F59" w:rsidRPr="008B0319">
        <w:rPr>
          <w:rFonts w:ascii="Times New Roman" w:hAnsi="Times New Roman" w:cs="Times New Roman"/>
          <w:sz w:val="28"/>
          <w:szCs w:val="28"/>
        </w:rPr>
        <w:t>]</w:t>
      </w:r>
      <w:r w:rsidR="00DD3F59" w:rsidRPr="008B0319">
        <w:rPr>
          <w:rFonts w:ascii="Times New Roman" w:hAnsi="Times New Roman" w:cs="Times New Roman"/>
          <w:noProof/>
          <w:sz w:val="28"/>
          <w:szCs w:val="28"/>
        </w:rPr>
        <w:t>.</w:t>
      </w:r>
    </w:p>
    <w:p w:rsidR="005910FD" w:rsidRPr="008B0319" w:rsidRDefault="00E26649" w:rsidP="008B0319">
      <w:pPr>
        <w:spacing w:after="0" w:line="360" w:lineRule="auto"/>
        <w:ind w:firstLine="709"/>
        <w:jc w:val="both"/>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Результати відповідей студентів запишемо у вигляді таблиць.</w:t>
      </w:r>
    </w:p>
    <w:p w:rsidR="005910FD" w:rsidRPr="008B0319" w:rsidRDefault="00E26649" w:rsidP="008B0319">
      <w:pPr>
        <w:spacing w:after="0" w:line="360" w:lineRule="auto"/>
        <w:ind w:firstLine="709"/>
        <w:jc w:val="both"/>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Таблиця 3.</w:t>
      </w:r>
      <w:r w:rsidR="00B10FF3">
        <w:rPr>
          <w:rFonts w:ascii="Times New Roman" w:eastAsia="Times New Roman" w:hAnsi="Times New Roman" w:cs="Times New Roman"/>
          <w:sz w:val="28"/>
          <w:szCs w:val="28"/>
          <w:lang w:val="uk-UA"/>
        </w:rPr>
        <w:t>7 -</w:t>
      </w:r>
      <w:r w:rsidRPr="008B0319">
        <w:rPr>
          <w:rFonts w:ascii="Times New Roman" w:eastAsia="Times New Roman" w:hAnsi="Times New Roman" w:cs="Times New Roman"/>
          <w:sz w:val="28"/>
          <w:szCs w:val="28"/>
        </w:rPr>
        <w:t xml:space="preserve"> Результати відповідей студентів </w:t>
      </w:r>
      <w:proofErr w:type="gramStart"/>
      <w:r w:rsidRPr="008B0319">
        <w:rPr>
          <w:rFonts w:ascii="Times New Roman" w:eastAsia="Times New Roman" w:hAnsi="Times New Roman" w:cs="Times New Roman"/>
          <w:sz w:val="28"/>
          <w:szCs w:val="28"/>
        </w:rPr>
        <w:t>п</w:t>
      </w:r>
      <w:proofErr w:type="gramEnd"/>
      <w:r w:rsidRPr="008B0319">
        <w:rPr>
          <w:rFonts w:ascii="Times New Roman" w:eastAsia="Times New Roman" w:hAnsi="Times New Roman" w:cs="Times New Roman"/>
          <w:sz w:val="28"/>
          <w:szCs w:val="28"/>
        </w:rPr>
        <w:t>ісля першого дослідження</w:t>
      </w:r>
    </w:p>
    <w:tbl>
      <w:tblPr>
        <w:tblStyle w:val="af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2336"/>
        <w:gridCol w:w="2336"/>
        <w:gridCol w:w="2337"/>
      </w:tblGrid>
      <w:tr w:rsidR="005910FD" w:rsidRPr="008B0319">
        <w:tc>
          <w:tcPr>
            <w:tcW w:w="2336"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Вибірка</w:t>
            </w:r>
          </w:p>
        </w:tc>
        <w:tc>
          <w:tcPr>
            <w:tcW w:w="2336"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висока</w:t>
            </w:r>
          </w:p>
        </w:tc>
        <w:tc>
          <w:tcPr>
            <w:tcW w:w="2336"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середня</w:t>
            </w:r>
          </w:p>
        </w:tc>
        <w:tc>
          <w:tcPr>
            <w:tcW w:w="2337"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низька</w:t>
            </w:r>
          </w:p>
        </w:tc>
      </w:tr>
      <w:tr w:rsidR="005910FD" w:rsidRPr="008B0319">
        <w:tc>
          <w:tcPr>
            <w:tcW w:w="2336"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Перше </w:t>
            </w:r>
            <w:proofErr w:type="gramStart"/>
            <w:r w:rsidRPr="008B0319">
              <w:rPr>
                <w:rFonts w:ascii="Times New Roman" w:eastAsia="Times New Roman" w:hAnsi="Times New Roman" w:cs="Times New Roman"/>
                <w:sz w:val="28"/>
                <w:szCs w:val="28"/>
              </w:rPr>
              <w:t>досл</w:t>
            </w:r>
            <w:proofErr w:type="gramEnd"/>
            <w:r w:rsidRPr="008B0319">
              <w:rPr>
                <w:rFonts w:ascii="Times New Roman" w:eastAsia="Times New Roman" w:hAnsi="Times New Roman" w:cs="Times New Roman"/>
                <w:sz w:val="28"/>
                <w:szCs w:val="28"/>
              </w:rPr>
              <w:t>ідження</w:t>
            </w:r>
          </w:p>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 (n</w:t>
            </w:r>
            <w:r w:rsidRPr="008B0319">
              <w:rPr>
                <w:rFonts w:ascii="Times New Roman" w:eastAsia="Times New Roman" w:hAnsi="Times New Roman" w:cs="Times New Roman"/>
                <w:sz w:val="28"/>
                <w:szCs w:val="28"/>
                <w:vertAlign w:val="subscript"/>
              </w:rPr>
              <w:t xml:space="preserve">1 </w:t>
            </w:r>
            <w:r w:rsidRPr="008B0319">
              <w:rPr>
                <w:rFonts w:ascii="Times New Roman" w:eastAsia="Times New Roman" w:hAnsi="Times New Roman" w:cs="Times New Roman"/>
                <w:sz w:val="28"/>
                <w:szCs w:val="28"/>
              </w:rPr>
              <w:t>= 100)</w:t>
            </w:r>
          </w:p>
        </w:tc>
        <w:tc>
          <w:tcPr>
            <w:tcW w:w="2336"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О</w:t>
            </w:r>
            <w:r w:rsidRPr="008B0319">
              <w:rPr>
                <w:rFonts w:ascii="Times New Roman" w:eastAsia="Times New Roman" w:hAnsi="Times New Roman" w:cs="Times New Roman"/>
                <w:sz w:val="28"/>
                <w:szCs w:val="28"/>
                <w:vertAlign w:val="subscript"/>
              </w:rPr>
              <w:t>11</w:t>
            </w:r>
            <w:r w:rsidRPr="008B0319">
              <w:rPr>
                <w:rFonts w:ascii="Times New Roman" w:eastAsia="Times New Roman" w:hAnsi="Times New Roman" w:cs="Times New Roman"/>
                <w:sz w:val="28"/>
                <w:szCs w:val="28"/>
              </w:rPr>
              <w:t xml:space="preserve"> = 86</w:t>
            </w:r>
          </w:p>
        </w:tc>
        <w:tc>
          <w:tcPr>
            <w:tcW w:w="2336"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О</w:t>
            </w:r>
            <w:r w:rsidRPr="008B0319">
              <w:rPr>
                <w:rFonts w:ascii="Times New Roman" w:eastAsia="Times New Roman" w:hAnsi="Times New Roman" w:cs="Times New Roman"/>
                <w:sz w:val="28"/>
                <w:szCs w:val="28"/>
                <w:vertAlign w:val="subscript"/>
              </w:rPr>
              <w:t>12</w:t>
            </w:r>
            <w:r w:rsidRPr="008B0319">
              <w:rPr>
                <w:rFonts w:ascii="Times New Roman" w:eastAsia="Times New Roman" w:hAnsi="Times New Roman" w:cs="Times New Roman"/>
                <w:sz w:val="28"/>
                <w:szCs w:val="28"/>
              </w:rPr>
              <w:t xml:space="preserve"> = 13</w:t>
            </w:r>
          </w:p>
        </w:tc>
        <w:tc>
          <w:tcPr>
            <w:tcW w:w="2337"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О</w:t>
            </w:r>
            <w:r w:rsidRPr="008B0319">
              <w:rPr>
                <w:rFonts w:ascii="Times New Roman" w:eastAsia="Times New Roman" w:hAnsi="Times New Roman" w:cs="Times New Roman"/>
                <w:sz w:val="28"/>
                <w:szCs w:val="28"/>
                <w:vertAlign w:val="subscript"/>
              </w:rPr>
              <w:t>13</w:t>
            </w:r>
            <w:r w:rsidRPr="008B0319">
              <w:rPr>
                <w:rFonts w:ascii="Times New Roman" w:eastAsia="Times New Roman" w:hAnsi="Times New Roman" w:cs="Times New Roman"/>
                <w:sz w:val="28"/>
                <w:szCs w:val="28"/>
              </w:rPr>
              <w:t xml:space="preserve"> = 1</w:t>
            </w:r>
          </w:p>
        </w:tc>
      </w:tr>
      <w:tr w:rsidR="005910FD" w:rsidRPr="008B0319">
        <w:tc>
          <w:tcPr>
            <w:tcW w:w="2336"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Друге </w:t>
            </w:r>
            <w:proofErr w:type="gramStart"/>
            <w:r w:rsidRPr="008B0319">
              <w:rPr>
                <w:rFonts w:ascii="Times New Roman" w:eastAsia="Times New Roman" w:hAnsi="Times New Roman" w:cs="Times New Roman"/>
                <w:sz w:val="28"/>
                <w:szCs w:val="28"/>
              </w:rPr>
              <w:t>досл</w:t>
            </w:r>
            <w:proofErr w:type="gramEnd"/>
            <w:r w:rsidRPr="008B0319">
              <w:rPr>
                <w:rFonts w:ascii="Times New Roman" w:eastAsia="Times New Roman" w:hAnsi="Times New Roman" w:cs="Times New Roman"/>
                <w:sz w:val="28"/>
                <w:szCs w:val="28"/>
              </w:rPr>
              <w:t>ідження</w:t>
            </w:r>
          </w:p>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 (n</w:t>
            </w:r>
            <w:r w:rsidRPr="008B0319">
              <w:rPr>
                <w:rFonts w:ascii="Times New Roman" w:eastAsia="Times New Roman" w:hAnsi="Times New Roman" w:cs="Times New Roman"/>
                <w:sz w:val="28"/>
                <w:szCs w:val="28"/>
                <w:vertAlign w:val="subscript"/>
              </w:rPr>
              <w:t xml:space="preserve">2 </w:t>
            </w:r>
            <w:r w:rsidRPr="008B0319">
              <w:rPr>
                <w:rFonts w:ascii="Times New Roman" w:eastAsia="Times New Roman" w:hAnsi="Times New Roman" w:cs="Times New Roman"/>
                <w:sz w:val="28"/>
                <w:szCs w:val="28"/>
              </w:rPr>
              <w:t>= 100)</w:t>
            </w:r>
          </w:p>
        </w:tc>
        <w:tc>
          <w:tcPr>
            <w:tcW w:w="2336"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О</w:t>
            </w:r>
            <w:r w:rsidRPr="008B0319">
              <w:rPr>
                <w:rFonts w:ascii="Times New Roman" w:eastAsia="Times New Roman" w:hAnsi="Times New Roman" w:cs="Times New Roman"/>
                <w:sz w:val="28"/>
                <w:szCs w:val="28"/>
                <w:vertAlign w:val="subscript"/>
              </w:rPr>
              <w:t>21</w:t>
            </w:r>
            <w:r w:rsidRPr="008B0319">
              <w:rPr>
                <w:rFonts w:ascii="Times New Roman" w:eastAsia="Times New Roman" w:hAnsi="Times New Roman" w:cs="Times New Roman"/>
                <w:sz w:val="28"/>
                <w:szCs w:val="28"/>
              </w:rPr>
              <w:t xml:space="preserve"> = 74</w:t>
            </w:r>
          </w:p>
        </w:tc>
        <w:tc>
          <w:tcPr>
            <w:tcW w:w="2336"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О</w:t>
            </w:r>
            <w:r w:rsidRPr="008B0319">
              <w:rPr>
                <w:rFonts w:ascii="Times New Roman" w:eastAsia="Times New Roman" w:hAnsi="Times New Roman" w:cs="Times New Roman"/>
                <w:sz w:val="28"/>
                <w:szCs w:val="28"/>
                <w:vertAlign w:val="subscript"/>
              </w:rPr>
              <w:t>22</w:t>
            </w:r>
            <w:r w:rsidRPr="008B0319">
              <w:rPr>
                <w:rFonts w:ascii="Times New Roman" w:eastAsia="Times New Roman" w:hAnsi="Times New Roman" w:cs="Times New Roman"/>
                <w:sz w:val="28"/>
                <w:szCs w:val="28"/>
              </w:rPr>
              <w:t xml:space="preserve"> = 22</w:t>
            </w:r>
          </w:p>
        </w:tc>
        <w:tc>
          <w:tcPr>
            <w:tcW w:w="2337"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О</w:t>
            </w:r>
            <w:r w:rsidRPr="008B0319">
              <w:rPr>
                <w:rFonts w:ascii="Times New Roman" w:eastAsia="Times New Roman" w:hAnsi="Times New Roman" w:cs="Times New Roman"/>
                <w:sz w:val="28"/>
                <w:szCs w:val="28"/>
                <w:vertAlign w:val="subscript"/>
              </w:rPr>
              <w:t>23</w:t>
            </w:r>
            <w:r w:rsidRPr="008B0319">
              <w:rPr>
                <w:rFonts w:ascii="Times New Roman" w:eastAsia="Times New Roman" w:hAnsi="Times New Roman" w:cs="Times New Roman"/>
                <w:sz w:val="28"/>
                <w:szCs w:val="28"/>
              </w:rPr>
              <w:t xml:space="preserve"> = 4</w:t>
            </w:r>
          </w:p>
        </w:tc>
      </w:tr>
    </w:tbl>
    <w:p w:rsidR="00DD3F59" w:rsidRPr="008B0319" w:rsidRDefault="00DD3F59" w:rsidP="00880206">
      <w:pPr>
        <w:spacing w:after="0" w:line="360" w:lineRule="auto"/>
        <w:jc w:val="both"/>
        <w:rPr>
          <w:rFonts w:ascii="Times New Roman" w:eastAsia="Times New Roman" w:hAnsi="Times New Roman" w:cs="Times New Roman"/>
          <w:sz w:val="28"/>
          <w:szCs w:val="28"/>
          <w:lang w:val="uk-UA"/>
        </w:rPr>
      </w:pPr>
    </w:p>
    <w:p w:rsidR="005910FD" w:rsidRPr="008B0319" w:rsidRDefault="00E26649" w:rsidP="008B0319">
      <w:pPr>
        <w:spacing w:after="0" w:line="360" w:lineRule="auto"/>
        <w:ind w:firstLine="709"/>
        <w:jc w:val="both"/>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Таблиця 3.</w:t>
      </w:r>
      <w:r w:rsidR="00FB1995">
        <w:rPr>
          <w:rFonts w:ascii="Times New Roman" w:eastAsia="Times New Roman" w:hAnsi="Times New Roman" w:cs="Times New Roman"/>
          <w:sz w:val="28"/>
          <w:szCs w:val="28"/>
          <w:lang w:val="uk-UA"/>
        </w:rPr>
        <w:t>8</w:t>
      </w:r>
      <w:r w:rsidRPr="008B0319">
        <w:rPr>
          <w:rFonts w:ascii="Times New Roman" w:eastAsia="Times New Roman" w:hAnsi="Times New Roman" w:cs="Times New Roman"/>
          <w:sz w:val="28"/>
          <w:szCs w:val="28"/>
        </w:rPr>
        <w:t xml:space="preserve"> – Результати відповідей студенті</w:t>
      </w:r>
      <w:proofErr w:type="gramStart"/>
      <w:r w:rsidRPr="008B0319">
        <w:rPr>
          <w:rFonts w:ascii="Times New Roman" w:eastAsia="Times New Roman" w:hAnsi="Times New Roman" w:cs="Times New Roman"/>
          <w:sz w:val="28"/>
          <w:szCs w:val="28"/>
        </w:rPr>
        <w:t>в</w:t>
      </w:r>
      <w:proofErr w:type="gramEnd"/>
      <w:r w:rsidRPr="008B0319">
        <w:rPr>
          <w:rFonts w:ascii="Times New Roman" w:eastAsia="Times New Roman" w:hAnsi="Times New Roman" w:cs="Times New Roman"/>
          <w:sz w:val="28"/>
          <w:szCs w:val="28"/>
        </w:rPr>
        <w:t xml:space="preserve"> студентами на </w:t>
      </w:r>
      <w:r w:rsidR="007329F6" w:rsidRPr="008B0319">
        <w:rPr>
          <w:rFonts w:ascii="Times New Roman" w:eastAsia="Times New Roman" w:hAnsi="Times New Roman" w:cs="Times New Roman"/>
          <w:sz w:val="28"/>
          <w:szCs w:val="28"/>
          <w:lang w:val="uk-UA"/>
        </w:rPr>
        <w:t>сьомому</w:t>
      </w:r>
      <w:r w:rsidRPr="008B0319">
        <w:rPr>
          <w:rFonts w:ascii="Times New Roman" w:eastAsia="Times New Roman" w:hAnsi="Times New Roman" w:cs="Times New Roman"/>
          <w:sz w:val="28"/>
          <w:szCs w:val="28"/>
        </w:rPr>
        <w:t xml:space="preserve"> тижн</w:t>
      </w:r>
      <w:r w:rsidR="007329F6" w:rsidRPr="008B0319">
        <w:rPr>
          <w:rFonts w:ascii="Times New Roman" w:eastAsia="Times New Roman" w:hAnsi="Times New Roman" w:cs="Times New Roman"/>
          <w:sz w:val="28"/>
          <w:szCs w:val="28"/>
          <w:lang w:val="uk-UA"/>
        </w:rPr>
        <w:t>і</w:t>
      </w:r>
      <w:r w:rsidRPr="008B0319">
        <w:rPr>
          <w:rFonts w:ascii="Times New Roman" w:eastAsia="Times New Roman" w:hAnsi="Times New Roman" w:cs="Times New Roman"/>
          <w:sz w:val="28"/>
          <w:szCs w:val="28"/>
        </w:rPr>
        <w:t xml:space="preserve"> першого семестру</w:t>
      </w:r>
    </w:p>
    <w:tbl>
      <w:tblPr>
        <w:tblStyle w:val="af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2336"/>
        <w:gridCol w:w="2336"/>
        <w:gridCol w:w="2337"/>
      </w:tblGrid>
      <w:tr w:rsidR="005910FD" w:rsidRPr="008B0319">
        <w:tc>
          <w:tcPr>
            <w:tcW w:w="2336" w:type="dxa"/>
          </w:tcPr>
          <w:p w:rsidR="005910FD" w:rsidRPr="008B0319" w:rsidRDefault="00E26649" w:rsidP="008B0319">
            <w:pPr>
              <w:spacing w:line="360" w:lineRule="auto"/>
              <w:ind w:firstLine="709"/>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Вибірка</w:t>
            </w:r>
          </w:p>
        </w:tc>
        <w:tc>
          <w:tcPr>
            <w:tcW w:w="2336"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висока</w:t>
            </w:r>
          </w:p>
        </w:tc>
        <w:tc>
          <w:tcPr>
            <w:tcW w:w="2336"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середня</w:t>
            </w:r>
          </w:p>
        </w:tc>
        <w:tc>
          <w:tcPr>
            <w:tcW w:w="2337"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низька</w:t>
            </w:r>
          </w:p>
        </w:tc>
      </w:tr>
      <w:tr w:rsidR="005910FD" w:rsidRPr="008B0319">
        <w:tc>
          <w:tcPr>
            <w:tcW w:w="2336"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Перше </w:t>
            </w:r>
            <w:proofErr w:type="gramStart"/>
            <w:r w:rsidRPr="008B0319">
              <w:rPr>
                <w:rFonts w:ascii="Times New Roman" w:eastAsia="Times New Roman" w:hAnsi="Times New Roman" w:cs="Times New Roman"/>
                <w:sz w:val="28"/>
                <w:szCs w:val="28"/>
              </w:rPr>
              <w:t>досл</w:t>
            </w:r>
            <w:proofErr w:type="gramEnd"/>
            <w:r w:rsidRPr="008B0319">
              <w:rPr>
                <w:rFonts w:ascii="Times New Roman" w:eastAsia="Times New Roman" w:hAnsi="Times New Roman" w:cs="Times New Roman"/>
                <w:sz w:val="28"/>
                <w:szCs w:val="28"/>
              </w:rPr>
              <w:t>ідження</w:t>
            </w:r>
          </w:p>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(n</w:t>
            </w:r>
            <w:r w:rsidRPr="008B0319">
              <w:rPr>
                <w:rFonts w:ascii="Times New Roman" w:eastAsia="Times New Roman" w:hAnsi="Times New Roman" w:cs="Times New Roman"/>
                <w:sz w:val="28"/>
                <w:szCs w:val="28"/>
                <w:vertAlign w:val="subscript"/>
              </w:rPr>
              <w:t>1</w:t>
            </w:r>
            <w:r w:rsidRPr="008B0319">
              <w:rPr>
                <w:rFonts w:ascii="Times New Roman" w:eastAsia="Times New Roman" w:hAnsi="Times New Roman" w:cs="Times New Roman"/>
                <w:sz w:val="28"/>
                <w:szCs w:val="28"/>
              </w:rPr>
              <w:t xml:space="preserve"> = 100)</w:t>
            </w:r>
          </w:p>
        </w:tc>
        <w:tc>
          <w:tcPr>
            <w:tcW w:w="2336"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О</w:t>
            </w:r>
            <w:r w:rsidRPr="008B0319">
              <w:rPr>
                <w:rFonts w:ascii="Times New Roman" w:eastAsia="Times New Roman" w:hAnsi="Times New Roman" w:cs="Times New Roman"/>
                <w:sz w:val="28"/>
                <w:szCs w:val="28"/>
                <w:vertAlign w:val="subscript"/>
              </w:rPr>
              <w:t>11</w:t>
            </w:r>
            <w:r w:rsidRPr="008B0319">
              <w:rPr>
                <w:rFonts w:ascii="Times New Roman" w:eastAsia="Times New Roman" w:hAnsi="Times New Roman" w:cs="Times New Roman"/>
                <w:sz w:val="28"/>
                <w:szCs w:val="28"/>
              </w:rPr>
              <w:t xml:space="preserve"> = 90</w:t>
            </w:r>
          </w:p>
        </w:tc>
        <w:tc>
          <w:tcPr>
            <w:tcW w:w="2336"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О</w:t>
            </w:r>
            <w:r w:rsidRPr="008B0319">
              <w:rPr>
                <w:rFonts w:ascii="Times New Roman" w:eastAsia="Times New Roman" w:hAnsi="Times New Roman" w:cs="Times New Roman"/>
                <w:sz w:val="28"/>
                <w:szCs w:val="28"/>
                <w:vertAlign w:val="subscript"/>
              </w:rPr>
              <w:t>12</w:t>
            </w:r>
            <w:r w:rsidRPr="008B0319">
              <w:rPr>
                <w:rFonts w:ascii="Times New Roman" w:eastAsia="Times New Roman" w:hAnsi="Times New Roman" w:cs="Times New Roman"/>
                <w:sz w:val="28"/>
                <w:szCs w:val="28"/>
              </w:rPr>
              <w:t xml:space="preserve"> = 10</w:t>
            </w:r>
          </w:p>
        </w:tc>
        <w:tc>
          <w:tcPr>
            <w:tcW w:w="2337"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О</w:t>
            </w:r>
            <w:r w:rsidRPr="008B0319">
              <w:rPr>
                <w:rFonts w:ascii="Times New Roman" w:eastAsia="Times New Roman" w:hAnsi="Times New Roman" w:cs="Times New Roman"/>
                <w:sz w:val="28"/>
                <w:szCs w:val="28"/>
                <w:vertAlign w:val="subscript"/>
              </w:rPr>
              <w:t>13</w:t>
            </w:r>
            <w:r w:rsidRPr="008B0319">
              <w:rPr>
                <w:rFonts w:ascii="Times New Roman" w:eastAsia="Times New Roman" w:hAnsi="Times New Roman" w:cs="Times New Roman"/>
                <w:sz w:val="28"/>
                <w:szCs w:val="28"/>
              </w:rPr>
              <w:t xml:space="preserve"> = 0</w:t>
            </w:r>
          </w:p>
        </w:tc>
      </w:tr>
      <w:tr w:rsidR="005910FD" w:rsidRPr="008B0319">
        <w:tc>
          <w:tcPr>
            <w:tcW w:w="2336"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Друге </w:t>
            </w:r>
            <w:proofErr w:type="gramStart"/>
            <w:r w:rsidRPr="008B0319">
              <w:rPr>
                <w:rFonts w:ascii="Times New Roman" w:eastAsia="Times New Roman" w:hAnsi="Times New Roman" w:cs="Times New Roman"/>
                <w:sz w:val="28"/>
                <w:szCs w:val="28"/>
              </w:rPr>
              <w:t>досл</w:t>
            </w:r>
            <w:proofErr w:type="gramEnd"/>
            <w:r w:rsidRPr="008B0319">
              <w:rPr>
                <w:rFonts w:ascii="Times New Roman" w:eastAsia="Times New Roman" w:hAnsi="Times New Roman" w:cs="Times New Roman"/>
                <w:sz w:val="28"/>
                <w:szCs w:val="28"/>
              </w:rPr>
              <w:t>ідження</w:t>
            </w:r>
          </w:p>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 (n</w:t>
            </w:r>
            <w:r w:rsidRPr="008B0319">
              <w:rPr>
                <w:rFonts w:ascii="Times New Roman" w:eastAsia="Times New Roman" w:hAnsi="Times New Roman" w:cs="Times New Roman"/>
                <w:sz w:val="28"/>
                <w:szCs w:val="28"/>
                <w:vertAlign w:val="subscript"/>
              </w:rPr>
              <w:t>2</w:t>
            </w:r>
            <w:r w:rsidRPr="008B0319">
              <w:rPr>
                <w:rFonts w:ascii="Times New Roman" w:eastAsia="Times New Roman" w:hAnsi="Times New Roman" w:cs="Times New Roman"/>
                <w:sz w:val="28"/>
                <w:szCs w:val="28"/>
              </w:rPr>
              <w:t xml:space="preserve"> = 100)</w:t>
            </w:r>
          </w:p>
        </w:tc>
        <w:tc>
          <w:tcPr>
            <w:tcW w:w="2336"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О</w:t>
            </w:r>
            <w:r w:rsidRPr="008B0319">
              <w:rPr>
                <w:rFonts w:ascii="Times New Roman" w:eastAsia="Times New Roman" w:hAnsi="Times New Roman" w:cs="Times New Roman"/>
                <w:sz w:val="28"/>
                <w:szCs w:val="28"/>
                <w:vertAlign w:val="subscript"/>
              </w:rPr>
              <w:t>21</w:t>
            </w:r>
            <w:r w:rsidRPr="008B0319">
              <w:rPr>
                <w:rFonts w:ascii="Times New Roman" w:eastAsia="Times New Roman" w:hAnsi="Times New Roman" w:cs="Times New Roman"/>
                <w:sz w:val="28"/>
                <w:szCs w:val="28"/>
              </w:rPr>
              <w:t xml:space="preserve"> = 80</w:t>
            </w:r>
          </w:p>
        </w:tc>
        <w:tc>
          <w:tcPr>
            <w:tcW w:w="2336"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О</w:t>
            </w:r>
            <w:r w:rsidRPr="008B0319">
              <w:rPr>
                <w:rFonts w:ascii="Times New Roman" w:eastAsia="Times New Roman" w:hAnsi="Times New Roman" w:cs="Times New Roman"/>
                <w:sz w:val="28"/>
                <w:szCs w:val="28"/>
                <w:vertAlign w:val="subscript"/>
              </w:rPr>
              <w:t>22</w:t>
            </w:r>
            <w:r w:rsidRPr="008B0319">
              <w:rPr>
                <w:rFonts w:ascii="Times New Roman" w:eastAsia="Times New Roman" w:hAnsi="Times New Roman" w:cs="Times New Roman"/>
                <w:sz w:val="28"/>
                <w:szCs w:val="28"/>
              </w:rPr>
              <w:t xml:space="preserve"> = 17</w:t>
            </w:r>
          </w:p>
        </w:tc>
        <w:tc>
          <w:tcPr>
            <w:tcW w:w="2337" w:type="dxa"/>
          </w:tcPr>
          <w:p w:rsidR="005910FD" w:rsidRPr="008B0319" w:rsidRDefault="00E26649" w:rsidP="008B0319">
            <w:pPr>
              <w:spacing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О</w:t>
            </w:r>
            <w:r w:rsidRPr="008B0319">
              <w:rPr>
                <w:rFonts w:ascii="Times New Roman" w:eastAsia="Times New Roman" w:hAnsi="Times New Roman" w:cs="Times New Roman"/>
                <w:sz w:val="28"/>
                <w:szCs w:val="28"/>
                <w:vertAlign w:val="subscript"/>
              </w:rPr>
              <w:t>23</w:t>
            </w:r>
            <w:r w:rsidRPr="008B0319">
              <w:rPr>
                <w:rFonts w:ascii="Times New Roman" w:eastAsia="Times New Roman" w:hAnsi="Times New Roman" w:cs="Times New Roman"/>
                <w:sz w:val="28"/>
                <w:szCs w:val="28"/>
              </w:rPr>
              <w:t xml:space="preserve"> = 3</w:t>
            </w:r>
          </w:p>
        </w:tc>
      </w:tr>
    </w:tbl>
    <w:p w:rsidR="005910FD" w:rsidRPr="008B0319" w:rsidRDefault="005910FD" w:rsidP="008B0319">
      <w:pPr>
        <w:spacing w:after="0" w:line="360" w:lineRule="auto"/>
        <w:ind w:firstLine="709"/>
        <w:jc w:val="both"/>
        <w:rPr>
          <w:rFonts w:ascii="Times New Roman" w:eastAsia="Times New Roman" w:hAnsi="Times New Roman" w:cs="Times New Roman"/>
          <w:sz w:val="28"/>
          <w:szCs w:val="28"/>
        </w:rPr>
      </w:pPr>
    </w:p>
    <w:p w:rsidR="005910FD" w:rsidRPr="008B0319" w:rsidRDefault="00E26649" w:rsidP="008B0319">
      <w:pPr>
        <w:spacing w:after="0" w:line="360" w:lineRule="auto"/>
        <w:ind w:firstLine="709"/>
        <w:jc w:val="both"/>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В табл. О</w:t>
      </w:r>
      <w:r w:rsidRPr="008B0319">
        <w:rPr>
          <w:rFonts w:ascii="Times New Roman" w:eastAsia="Times New Roman" w:hAnsi="Times New Roman" w:cs="Times New Roman"/>
          <w:sz w:val="28"/>
          <w:szCs w:val="28"/>
          <w:vertAlign w:val="subscript"/>
        </w:rPr>
        <w:t>1</w:t>
      </w:r>
      <w:r w:rsidRPr="008B0319">
        <w:rPr>
          <w:rFonts w:ascii="Times New Roman" w:eastAsia="Times New Roman" w:hAnsi="Times New Roman" w:cs="Times New Roman"/>
          <w:i/>
          <w:sz w:val="28"/>
          <w:szCs w:val="28"/>
          <w:vertAlign w:val="subscript"/>
        </w:rPr>
        <w:t>і</w:t>
      </w:r>
      <w:r w:rsidRPr="008B0319">
        <w:rPr>
          <w:rFonts w:ascii="Times New Roman" w:eastAsia="Times New Roman" w:hAnsi="Times New Roman" w:cs="Times New Roman"/>
          <w:sz w:val="28"/>
          <w:szCs w:val="28"/>
        </w:rPr>
        <w:t xml:space="preserve"> означає число студентів першого </w:t>
      </w:r>
      <w:proofErr w:type="gramStart"/>
      <w:r w:rsidRPr="008B0319">
        <w:rPr>
          <w:rFonts w:ascii="Times New Roman" w:eastAsia="Times New Roman" w:hAnsi="Times New Roman" w:cs="Times New Roman"/>
          <w:sz w:val="28"/>
          <w:szCs w:val="28"/>
        </w:rPr>
        <w:t>досл</w:t>
      </w:r>
      <w:proofErr w:type="gramEnd"/>
      <w:r w:rsidRPr="008B0319">
        <w:rPr>
          <w:rFonts w:ascii="Times New Roman" w:eastAsia="Times New Roman" w:hAnsi="Times New Roman" w:cs="Times New Roman"/>
          <w:sz w:val="28"/>
          <w:szCs w:val="28"/>
        </w:rPr>
        <w:t xml:space="preserve">ідження, що набрали певний рівень </w:t>
      </w:r>
      <w:r w:rsidRPr="008B0319">
        <w:rPr>
          <w:rFonts w:ascii="Times New Roman" w:eastAsia="Times New Roman" w:hAnsi="Times New Roman" w:cs="Times New Roman"/>
          <w:i/>
          <w:sz w:val="28"/>
          <w:szCs w:val="28"/>
        </w:rPr>
        <w:t>і</w:t>
      </w:r>
      <w:r w:rsidRPr="008B0319">
        <w:rPr>
          <w:rFonts w:ascii="Times New Roman" w:eastAsia="Times New Roman" w:hAnsi="Times New Roman" w:cs="Times New Roman"/>
          <w:sz w:val="28"/>
          <w:szCs w:val="28"/>
        </w:rPr>
        <w:t xml:space="preserve"> (</w:t>
      </w:r>
      <w:r w:rsidRPr="008B0319">
        <w:rPr>
          <w:rFonts w:ascii="Times New Roman" w:eastAsia="Times New Roman" w:hAnsi="Times New Roman" w:cs="Times New Roman"/>
          <w:i/>
          <w:sz w:val="28"/>
          <w:szCs w:val="28"/>
        </w:rPr>
        <w:t>і</w:t>
      </w:r>
      <w:r w:rsidRPr="008B0319">
        <w:rPr>
          <w:rFonts w:ascii="Times New Roman" w:eastAsia="Times New Roman" w:hAnsi="Times New Roman" w:cs="Times New Roman"/>
          <w:sz w:val="28"/>
          <w:szCs w:val="28"/>
        </w:rPr>
        <w:t xml:space="preserve"> = 1, 2, 3); О</w:t>
      </w:r>
      <w:r w:rsidRPr="008B0319">
        <w:rPr>
          <w:rFonts w:ascii="Times New Roman" w:eastAsia="Times New Roman" w:hAnsi="Times New Roman" w:cs="Times New Roman"/>
          <w:sz w:val="28"/>
          <w:szCs w:val="28"/>
          <w:vertAlign w:val="subscript"/>
        </w:rPr>
        <w:t>2</w:t>
      </w:r>
      <w:r w:rsidRPr="008B0319">
        <w:rPr>
          <w:rFonts w:ascii="Times New Roman" w:eastAsia="Times New Roman" w:hAnsi="Times New Roman" w:cs="Times New Roman"/>
          <w:i/>
          <w:sz w:val="28"/>
          <w:szCs w:val="28"/>
          <w:vertAlign w:val="subscript"/>
        </w:rPr>
        <w:t>і</w:t>
      </w:r>
      <w:r w:rsidRPr="008B0319">
        <w:rPr>
          <w:rFonts w:ascii="Times New Roman" w:eastAsia="Times New Roman" w:hAnsi="Times New Roman" w:cs="Times New Roman"/>
          <w:sz w:val="28"/>
          <w:szCs w:val="28"/>
        </w:rPr>
        <w:t xml:space="preserve"> – число студентів другого дослідження, що набрали певний рівень </w:t>
      </w:r>
      <w:r w:rsidRPr="008B0319">
        <w:rPr>
          <w:rFonts w:ascii="Times New Roman" w:eastAsia="Times New Roman" w:hAnsi="Times New Roman" w:cs="Times New Roman"/>
          <w:i/>
          <w:sz w:val="28"/>
          <w:szCs w:val="28"/>
        </w:rPr>
        <w:t>і</w:t>
      </w:r>
      <w:r w:rsidRPr="008B0319">
        <w:rPr>
          <w:rFonts w:ascii="Times New Roman" w:eastAsia="Times New Roman" w:hAnsi="Times New Roman" w:cs="Times New Roman"/>
          <w:sz w:val="28"/>
          <w:szCs w:val="28"/>
        </w:rPr>
        <w:t xml:space="preserve"> (</w:t>
      </w:r>
      <w:r w:rsidRPr="008B0319">
        <w:rPr>
          <w:rFonts w:ascii="Times New Roman" w:eastAsia="Times New Roman" w:hAnsi="Times New Roman" w:cs="Times New Roman"/>
          <w:i/>
          <w:sz w:val="28"/>
          <w:szCs w:val="28"/>
        </w:rPr>
        <w:t>і</w:t>
      </w:r>
      <w:r w:rsidRPr="008B0319">
        <w:rPr>
          <w:rFonts w:ascii="Times New Roman" w:eastAsia="Times New Roman" w:hAnsi="Times New Roman" w:cs="Times New Roman"/>
          <w:sz w:val="28"/>
          <w:szCs w:val="28"/>
        </w:rPr>
        <w:t xml:space="preserve"> = 1, 2, 3).</w:t>
      </w:r>
    </w:p>
    <w:p w:rsidR="005910FD" w:rsidRPr="008B0319" w:rsidRDefault="00E26649" w:rsidP="008B0319">
      <w:pPr>
        <w:spacing w:after="0" w:line="360" w:lineRule="auto"/>
        <w:ind w:firstLine="709"/>
        <w:jc w:val="both"/>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Позначимо </w:t>
      </w:r>
      <w:r w:rsidRPr="008B0319">
        <w:rPr>
          <w:rFonts w:ascii="Times New Roman" w:eastAsia="Times New Roman" w:hAnsi="Times New Roman" w:cs="Times New Roman"/>
          <w:i/>
          <w:sz w:val="28"/>
          <w:szCs w:val="28"/>
        </w:rPr>
        <w:t>р</w:t>
      </w:r>
      <w:r w:rsidRPr="008B0319">
        <w:rPr>
          <w:rFonts w:ascii="Times New Roman" w:eastAsia="Times New Roman" w:hAnsi="Times New Roman" w:cs="Times New Roman"/>
          <w:sz w:val="28"/>
          <w:szCs w:val="28"/>
          <w:vertAlign w:val="subscript"/>
        </w:rPr>
        <w:t>1</w:t>
      </w:r>
      <w:r w:rsidRPr="008B0319">
        <w:rPr>
          <w:rFonts w:ascii="Times New Roman" w:eastAsia="Times New Roman" w:hAnsi="Times New Roman" w:cs="Times New Roman"/>
          <w:i/>
          <w:sz w:val="28"/>
          <w:szCs w:val="28"/>
          <w:vertAlign w:val="subscript"/>
        </w:rPr>
        <w:t>і</w:t>
      </w:r>
      <w:r w:rsidRPr="008B0319">
        <w:rPr>
          <w:rFonts w:ascii="Times New Roman" w:eastAsia="Times New Roman" w:hAnsi="Times New Roman" w:cs="Times New Roman"/>
          <w:sz w:val="28"/>
          <w:szCs w:val="28"/>
        </w:rPr>
        <w:t xml:space="preserve"> ймовірність отримання студентами у першому </w:t>
      </w:r>
      <w:proofErr w:type="gramStart"/>
      <w:r w:rsidRPr="008B0319">
        <w:rPr>
          <w:rFonts w:ascii="Times New Roman" w:eastAsia="Times New Roman" w:hAnsi="Times New Roman" w:cs="Times New Roman"/>
          <w:sz w:val="28"/>
          <w:szCs w:val="28"/>
        </w:rPr>
        <w:t>досл</w:t>
      </w:r>
      <w:proofErr w:type="gramEnd"/>
      <w:r w:rsidRPr="008B0319">
        <w:rPr>
          <w:rFonts w:ascii="Times New Roman" w:eastAsia="Times New Roman" w:hAnsi="Times New Roman" w:cs="Times New Roman"/>
          <w:sz w:val="28"/>
          <w:szCs w:val="28"/>
        </w:rPr>
        <w:t xml:space="preserve">ідженні рівня </w:t>
      </w:r>
      <w:r w:rsidRPr="008B0319">
        <w:rPr>
          <w:rFonts w:ascii="Times New Roman" w:eastAsia="Times New Roman" w:hAnsi="Times New Roman" w:cs="Times New Roman"/>
          <w:i/>
          <w:sz w:val="28"/>
          <w:szCs w:val="28"/>
        </w:rPr>
        <w:t>і</w:t>
      </w:r>
      <w:r w:rsidRPr="008B0319">
        <w:rPr>
          <w:rFonts w:ascii="Times New Roman" w:eastAsia="Times New Roman" w:hAnsi="Times New Roman" w:cs="Times New Roman"/>
          <w:sz w:val="28"/>
          <w:szCs w:val="28"/>
        </w:rPr>
        <w:t xml:space="preserve">; </w:t>
      </w:r>
      <w:r w:rsidRPr="008B0319">
        <w:rPr>
          <w:rFonts w:ascii="Times New Roman" w:eastAsia="Times New Roman" w:hAnsi="Times New Roman" w:cs="Times New Roman"/>
          <w:i/>
          <w:sz w:val="28"/>
          <w:szCs w:val="28"/>
        </w:rPr>
        <w:t>р</w:t>
      </w:r>
      <w:r w:rsidRPr="008B0319">
        <w:rPr>
          <w:rFonts w:ascii="Times New Roman" w:eastAsia="Times New Roman" w:hAnsi="Times New Roman" w:cs="Times New Roman"/>
          <w:sz w:val="28"/>
          <w:szCs w:val="28"/>
          <w:vertAlign w:val="subscript"/>
        </w:rPr>
        <w:t>2</w:t>
      </w:r>
      <w:r w:rsidRPr="008B0319">
        <w:rPr>
          <w:rFonts w:ascii="Times New Roman" w:eastAsia="Times New Roman" w:hAnsi="Times New Roman" w:cs="Times New Roman"/>
          <w:i/>
          <w:sz w:val="28"/>
          <w:szCs w:val="28"/>
          <w:vertAlign w:val="subscript"/>
        </w:rPr>
        <w:t>і</w:t>
      </w:r>
      <w:r w:rsidRPr="008B0319">
        <w:rPr>
          <w:rFonts w:ascii="Times New Roman" w:eastAsia="Times New Roman" w:hAnsi="Times New Roman" w:cs="Times New Roman"/>
          <w:sz w:val="28"/>
          <w:szCs w:val="28"/>
        </w:rPr>
        <w:t xml:space="preserve"> – ймовірність отримання студентами після другого рівня </w:t>
      </w:r>
      <w:r w:rsidRPr="008B0319">
        <w:rPr>
          <w:rFonts w:ascii="Times New Roman" w:eastAsia="Times New Roman" w:hAnsi="Times New Roman" w:cs="Times New Roman"/>
          <w:i/>
          <w:sz w:val="28"/>
          <w:szCs w:val="28"/>
        </w:rPr>
        <w:t>і</w:t>
      </w:r>
      <w:r w:rsidRPr="008B0319">
        <w:rPr>
          <w:rFonts w:ascii="Times New Roman" w:eastAsia="Times New Roman" w:hAnsi="Times New Roman" w:cs="Times New Roman"/>
          <w:sz w:val="28"/>
          <w:szCs w:val="28"/>
        </w:rPr>
        <w:t>. На основі даних табл. 3.3.1 - 3.3.2 можна перевірити нульову гіпотезу Н</w:t>
      </w:r>
      <w:r w:rsidRPr="008B0319">
        <w:rPr>
          <w:rFonts w:ascii="Times New Roman" w:eastAsia="Times New Roman" w:hAnsi="Times New Roman" w:cs="Times New Roman"/>
          <w:sz w:val="28"/>
          <w:szCs w:val="28"/>
          <w:vertAlign w:val="subscript"/>
        </w:rPr>
        <w:t>0</w:t>
      </w:r>
      <w:r w:rsidRPr="008B0319">
        <w:rPr>
          <w:rFonts w:ascii="Times New Roman" w:eastAsia="Times New Roman" w:hAnsi="Times New Roman" w:cs="Times New Roman"/>
          <w:sz w:val="28"/>
          <w:szCs w:val="28"/>
        </w:rPr>
        <w:t xml:space="preserve">: </w:t>
      </w:r>
      <w:r w:rsidRPr="008B0319">
        <w:rPr>
          <w:rFonts w:ascii="Times New Roman" w:eastAsia="Times New Roman" w:hAnsi="Times New Roman" w:cs="Times New Roman"/>
          <w:i/>
          <w:sz w:val="28"/>
          <w:szCs w:val="28"/>
        </w:rPr>
        <w:t>р</w:t>
      </w:r>
      <w:r w:rsidRPr="008B0319">
        <w:rPr>
          <w:rFonts w:ascii="Times New Roman" w:eastAsia="Times New Roman" w:hAnsi="Times New Roman" w:cs="Times New Roman"/>
          <w:sz w:val="28"/>
          <w:szCs w:val="28"/>
          <w:vertAlign w:val="subscript"/>
        </w:rPr>
        <w:t>1</w:t>
      </w:r>
      <w:r w:rsidRPr="008B0319">
        <w:rPr>
          <w:rFonts w:ascii="Times New Roman" w:eastAsia="Times New Roman" w:hAnsi="Times New Roman" w:cs="Times New Roman"/>
          <w:i/>
          <w:sz w:val="28"/>
          <w:szCs w:val="28"/>
          <w:vertAlign w:val="subscript"/>
        </w:rPr>
        <w:t>і</w:t>
      </w:r>
      <w:r w:rsidRPr="008B0319">
        <w:rPr>
          <w:rFonts w:ascii="Times New Roman" w:eastAsia="Times New Roman" w:hAnsi="Times New Roman" w:cs="Times New Roman"/>
          <w:sz w:val="28"/>
          <w:szCs w:val="28"/>
        </w:rPr>
        <w:t xml:space="preserve"> = </w:t>
      </w:r>
      <w:r w:rsidRPr="008B0319">
        <w:rPr>
          <w:rFonts w:ascii="Times New Roman" w:eastAsia="Times New Roman" w:hAnsi="Times New Roman" w:cs="Times New Roman"/>
          <w:i/>
          <w:sz w:val="28"/>
          <w:szCs w:val="28"/>
        </w:rPr>
        <w:t>р</w:t>
      </w:r>
      <w:r w:rsidRPr="008B0319">
        <w:rPr>
          <w:rFonts w:ascii="Times New Roman" w:eastAsia="Times New Roman" w:hAnsi="Times New Roman" w:cs="Times New Roman"/>
          <w:sz w:val="28"/>
          <w:szCs w:val="28"/>
          <w:vertAlign w:val="subscript"/>
        </w:rPr>
        <w:t>2</w:t>
      </w:r>
      <w:r w:rsidRPr="008B0319">
        <w:rPr>
          <w:rFonts w:ascii="Times New Roman" w:eastAsia="Times New Roman" w:hAnsi="Times New Roman" w:cs="Times New Roman"/>
          <w:i/>
          <w:sz w:val="28"/>
          <w:szCs w:val="28"/>
          <w:vertAlign w:val="subscript"/>
        </w:rPr>
        <w:t>і</w:t>
      </w:r>
      <w:r w:rsidRPr="008B0319">
        <w:rPr>
          <w:rFonts w:ascii="Times New Roman" w:eastAsia="Times New Roman" w:hAnsi="Times New Roman" w:cs="Times New Roman"/>
          <w:sz w:val="28"/>
          <w:szCs w:val="28"/>
        </w:rPr>
        <w:t xml:space="preserve"> ,для всіх С = 3 категорій (тобто р</w:t>
      </w:r>
      <w:r w:rsidRPr="008B0319">
        <w:rPr>
          <w:rFonts w:ascii="Times New Roman" w:eastAsia="Times New Roman" w:hAnsi="Times New Roman" w:cs="Times New Roman"/>
          <w:sz w:val="28"/>
          <w:szCs w:val="28"/>
          <w:vertAlign w:val="subscript"/>
        </w:rPr>
        <w:t>11</w:t>
      </w:r>
      <w:r w:rsidRPr="008B0319">
        <w:rPr>
          <w:rFonts w:ascii="Times New Roman" w:eastAsia="Times New Roman" w:hAnsi="Times New Roman" w:cs="Times New Roman"/>
          <w:sz w:val="28"/>
          <w:szCs w:val="28"/>
        </w:rPr>
        <w:t xml:space="preserve"> = р</w:t>
      </w:r>
      <w:r w:rsidRPr="008B0319">
        <w:rPr>
          <w:rFonts w:ascii="Times New Roman" w:eastAsia="Times New Roman" w:hAnsi="Times New Roman" w:cs="Times New Roman"/>
          <w:sz w:val="28"/>
          <w:szCs w:val="28"/>
          <w:vertAlign w:val="subscript"/>
        </w:rPr>
        <w:t>21</w:t>
      </w:r>
      <w:r w:rsidRPr="008B0319">
        <w:rPr>
          <w:rFonts w:ascii="Times New Roman" w:eastAsia="Times New Roman" w:hAnsi="Times New Roman" w:cs="Times New Roman"/>
          <w:sz w:val="28"/>
          <w:szCs w:val="28"/>
        </w:rPr>
        <w:t>, р</w:t>
      </w:r>
      <w:r w:rsidRPr="008B0319">
        <w:rPr>
          <w:rFonts w:ascii="Times New Roman" w:eastAsia="Times New Roman" w:hAnsi="Times New Roman" w:cs="Times New Roman"/>
          <w:sz w:val="28"/>
          <w:szCs w:val="28"/>
          <w:vertAlign w:val="subscript"/>
        </w:rPr>
        <w:t>12</w:t>
      </w:r>
      <w:r w:rsidRPr="008B0319">
        <w:rPr>
          <w:rFonts w:ascii="Times New Roman" w:eastAsia="Times New Roman" w:hAnsi="Times New Roman" w:cs="Times New Roman"/>
          <w:sz w:val="28"/>
          <w:szCs w:val="28"/>
        </w:rPr>
        <w:t xml:space="preserve"> = р</w:t>
      </w:r>
      <w:r w:rsidRPr="008B0319">
        <w:rPr>
          <w:rFonts w:ascii="Times New Roman" w:eastAsia="Times New Roman" w:hAnsi="Times New Roman" w:cs="Times New Roman"/>
          <w:sz w:val="28"/>
          <w:szCs w:val="28"/>
          <w:vertAlign w:val="subscript"/>
        </w:rPr>
        <w:t xml:space="preserve">22, </w:t>
      </w:r>
      <w:r w:rsidRPr="008B0319">
        <w:rPr>
          <w:rFonts w:ascii="Times New Roman" w:eastAsia="Times New Roman" w:hAnsi="Times New Roman" w:cs="Times New Roman"/>
          <w:sz w:val="28"/>
          <w:szCs w:val="28"/>
        </w:rPr>
        <w:t xml:space="preserve"> р 13 = р 23 ) – при альтернативі Н</w:t>
      </w:r>
      <w:r w:rsidRPr="008B0319">
        <w:rPr>
          <w:rFonts w:ascii="Times New Roman" w:eastAsia="Times New Roman" w:hAnsi="Times New Roman" w:cs="Times New Roman"/>
          <w:sz w:val="28"/>
          <w:szCs w:val="28"/>
          <w:vertAlign w:val="subscript"/>
        </w:rPr>
        <w:t>1</w:t>
      </w:r>
      <w:r w:rsidRPr="008B0319">
        <w:rPr>
          <w:rFonts w:ascii="Times New Roman" w:eastAsia="Times New Roman" w:hAnsi="Times New Roman" w:cs="Times New Roman"/>
          <w:sz w:val="28"/>
          <w:szCs w:val="28"/>
        </w:rPr>
        <w:t>: р</w:t>
      </w:r>
      <w:r w:rsidRPr="008B0319">
        <w:rPr>
          <w:rFonts w:ascii="Times New Roman" w:eastAsia="Times New Roman" w:hAnsi="Times New Roman" w:cs="Times New Roman"/>
          <w:sz w:val="28"/>
          <w:szCs w:val="28"/>
          <w:vertAlign w:val="subscript"/>
        </w:rPr>
        <w:t>1</w:t>
      </w:r>
      <w:r w:rsidRPr="008B0319">
        <w:rPr>
          <w:rFonts w:ascii="Times New Roman" w:eastAsia="Times New Roman" w:hAnsi="Times New Roman" w:cs="Times New Roman"/>
          <w:i/>
          <w:sz w:val="28"/>
          <w:szCs w:val="28"/>
          <w:vertAlign w:val="subscript"/>
        </w:rPr>
        <w:t>і</w:t>
      </w:r>
      <w:r w:rsidRPr="008B0319">
        <w:rPr>
          <w:rFonts w:ascii="Times New Roman" w:eastAsia="Times New Roman" w:hAnsi="Times New Roman" w:cs="Times New Roman"/>
          <w:sz w:val="28"/>
          <w:szCs w:val="28"/>
        </w:rPr>
        <w:t xml:space="preserve"> </w:t>
      </w:r>
      <w:r w:rsidRPr="008B0319">
        <w:rPr>
          <w:rFonts w:ascii="Times New Roman" w:eastAsia="Symbol" w:hAnsi="Times New Roman" w:cs="Times New Roman"/>
          <w:sz w:val="28"/>
          <w:szCs w:val="28"/>
        </w:rPr>
        <w:t>≠</w:t>
      </w:r>
      <w:r w:rsidRPr="008B0319">
        <w:rPr>
          <w:rFonts w:ascii="Times New Roman" w:eastAsia="Times New Roman" w:hAnsi="Times New Roman" w:cs="Times New Roman"/>
          <w:sz w:val="28"/>
          <w:szCs w:val="28"/>
        </w:rPr>
        <w:t xml:space="preserve"> р</w:t>
      </w:r>
      <w:r w:rsidRPr="008B0319">
        <w:rPr>
          <w:rFonts w:ascii="Times New Roman" w:eastAsia="Times New Roman" w:hAnsi="Times New Roman" w:cs="Times New Roman"/>
          <w:sz w:val="28"/>
          <w:szCs w:val="28"/>
          <w:vertAlign w:val="subscript"/>
        </w:rPr>
        <w:t>2</w:t>
      </w:r>
      <w:r w:rsidRPr="008B0319">
        <w:rPr>
          <w:rFonts w:ascii="Times New Roman" w:eastAsia="Times New Roman" w:hAnsi="Times New Roman" w:cs="Times New Roman"/>
          <w:i/>
          <w:sz w:val="28"/>
          <w:szCs w:val="28"/>
          <w:vertAlign w:val="subscript"/>
        </w:rPr>
        <w:t>і</w:t>
      </w:r>
      <w:r w:rsidRPr="008B0319">
        <w:rPr>
          <w:rFonts w:ascii="Times New Roman" w:eastAsia="Times New Roman" w:hAnsi="Times New Roman" w:cs="Times New Roman"/>
          <w:sz w:val="28"/>
          <w:szCs w:val="28"/>
        </w:rPr>
        <w:t xml:space="preserve"> хоча б для однієї з</w:t>
      </w:r>
      <w:proofErr w:type="gramStart"/>
      <w:r w:rsidRPr="008B0319">
        <w:rPr>
          <w:rFonts w:ascii="Times New Roman" w:eastAsia="Times New Roman" w:hAnsi="Times New Roman" w:cs="Times New Roman"/>
          <w:sz w:val="28"/>
          <w:szCs w:val="28"/>
        </w:rPr>
        <w:t xml:space="preserve"> С</w:t>
      </w:r>
      <w:proofErr w:type="gramEnd"/>
      <w:r w:rsidRPr="008B0319">
        <w:rPr>
          <w:rFonts w:ascii="Times New Roman" w:eastAsia="Times New Roman" w:hAnsi="Times New Roman" w:cs="Times New Roman"/>
          <w:sz w:val="28"/>
          <w:szCs w:val="28"/>
        </w:rPr>
        <w:t xml:space="preserve"> = 3 категорій.</w:t>
      </w:r>
    </w:p>
    <w:p w:rsidR="005910FD" w:rsidRPr="008B0319" w:rsidRDefault="00E26649" w:rsidP="008B0319">
      <w:pPr>
        <w:spacing w:after="0" w:line="360" w:lineRule="auto"/>
        <w:ind w:firstLine="709"/>
        <w:jc w:val="both"/>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Для перевірки даної гіпотези </w:t>
      </w:r>
      <w:proofErr w:type="gramStart"/>
      <w:r w:rsidRPr="008B0319">
        <w:rPr>
          <w:rFonts w:ascii="Times New Roman" w:eastAsia="Times New Roman" w:hAnsi="Times New Roman" w:cs="Times New Roman"/>
          <w:sz w:val="28"/>
          <w:szCs w:val="28"/>
        </w:rPr>
        <w:t>п</w:t>
      </w:r>
      <w:proofErr w:type="gramEnd"/>
      <w:r w:rsidRPr="008B0319">
        <w:rPr>
          <w:rFonts w:ascii="Times New Roman" w:eastAsia="Times New Roman" w:hAnsi="Times New Roman" w:cs="Times New Roman"/>
          <w:sz w:val="28"/>
          <w:szCs w:val="28"/>
        </w:rPr>
        <w:t xml:space="preserve">ідрахунок значення статистики критерію </w:t>
      </w:r>
      <w:r w:rsidRPr="008B0319">
        <w:rPr>
          <w:rFonts w:ascii="Times New Roman" w:eastAsia="Symbol" w:hAnsi="Times New Roman" w:cs="Times New Roman"/>
          <w:sz w:val="28"/>
          <w:szCs w:val="28"/>
        </w:rPr>
        <w:t></w:t>
      </w:r>
      <w:r w:rsidRPr="008B0319">
        <w:rPr>
          <w:rFonts w:ascii="Times New Roman" w:eastAsia="Times New Roman" w:hAnsi="Times New Roman" w:cs="Times New Roman"/>
          <w:sz w:val="28"/>
          <w:szCs w:val="28"/>
          <w:vertAlign w:val="superscript"/>
        </w:rPr>
        <w:t>2</w:t>
      </w:r>
      <w:r w:rsidR="00FB1995">
        <w:rPr>
          <w:rFonts w:ascii="Times New Roman" w:eastAsia="Times New Roman" w:hAnsi="Times New Roman" w:cs="Times New Roman"/>
          <w:sz w:val="28"/>
          <w:szCs w:val="28"/>
        </w:rPr>
        <w:t xml:space="preserve"> по формулі (3.3</w:t>
      </w:r>
      <w:r w:rsidRPr="008B0319">
        <w:rPr>
          <w:rFonts w:ascii="Times New Roman" w:eastAsia="Times New Roman" w:hAnsi="Times New Roman" w:cs="Times New Roman"/>
          <w:sz w:val="28"/>
          <w:szCs w:val="28"/>
        </w:rPr>
        <w:t>):</w:t>
      </w:r>
    </w:p>
    <w:p w:rsidR="005910FD" w:rsidRPr="008B0319" w:rsidRDefault="005910FD" w:rsidP="008B0319">
      <w:pPr>
        <w:spacing w:after="0" w:line="360" w:lineRule="auto"/>
        <w:ind w:firstLine="709"/>
        <w:jc w:val="both"/>
        <w:rPr>
          <w:rFonts w:ascii="Times New Roman" w:eastAsia="Times New Roman" w:hAnsi="Times New Roman" w:cs="Times New Roman"/>
          <w:sz w:val="28"/>
          <w:szCs w:val="28"/>
        </w:rPr>
      </w:pPr>
    </w:p>
    <w:p w:rsidR="005910FD" w:rsidRPr="008B0319" w:rsidRDefault="00E26649" w:rsidP="008B0319">
      <w:pPr>
        <w:spacing w:after="0" w:line="360" w:lineRule="auto"/>
        <w:ind w:firstLine="709"/>
        <w:jc w:val="center"/>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Т = </w:t>
      </w:r>
      <m:oMath>
        <m:f>
          <m:fPr>
            <m:ctrlPr>
              <w:rPr>
                <w:rFonts w:ascii="Cambria Math" w:eastAsia="Cambria Math" w:hAnsi="Times New Roman" w:cs="Times New Roman"/>
                <w:sz w:val="28"/>
                <w:szCs w:val="28"/>
              </w:rPr>
            </m:ctrlPr>
          </m:fPr>
          <m:num>
            <m:r>
              <w:rPr>
                <w:rFonts w:ascii="Cambria Math" w:eastAsia="Cambria Math" w:hAnsi="Times New Roman" w:cs="Times New Roman"/>
                <w:sz w:val="28"/>
                <w:szCs w:val="28"/>
              </w:rPr>
              <m:t>1</m:t>
            </m:r>
          </m:num>
          <m:den>
            <m:sSup>
              <m:sSupPr>
                <m:ctrlPr>
                  <w:rPr>
                    <w:rFonts w:ascii="Cambria Math" w:eastAsia="Cambria Math" w:hAnsi="Times New Roman" w:cs="Times New Roman"/>
                    <w:sz w:val="28"/>
                    <w:szCs w:val="28"/>
                  </w:rPr>
                </m:ctrlPr>
              </m:sSupPr>
              <m:e>
                <m:r>
                  <w:rPr>
                    <w:rFonts w:ascii="Cambria Math" w:eastAsia="Cambria Math" w:hAnsi="Cambria Math" w:cs="Times New Roman"/>
                    <w:sz w:val="28"/>
                    <w:szCs w:val="28"/>
                  </w:rPr>
                  <m:t>n</m:t>
                </m:r>
              </m:e>
              <m:sup>
                <m:r>
                  <w:rPr>
                    <w:rFonts w:ascii="Cambria Math" w:eastAsia="Cambria Math" w:hAnsi="Times New Roman" w:cs="Times New Roman"/>
                    <w:sz w:val="28"/>
                    <w:szCs w:val="28"/>
                  </w:rPr>
                  <m:t>1</m:t>
                </m:r>
              </m:sup>
            </m:sSup>
            <m:r>
              <w:rPr>
                <w:rFonts w:ascii="Cambria Math" w:eastAsia="Cambria Math" w:hAnsi="Times New Roman" w:cs="Times New Roman"/>
                <w:sz w:val="28"/>
                <w:szCs w:val="28"/>
              </w:rPr>
              <m:t xml:space="preserve"> </m:t>
            </m:r>
            <m:r>
              <w:rPr>
                <w:rFonts w:ascii="Cambria Math" w:eastAsia="Cambria Math" w:hAnsi="Times New Roman" w:cs="Times New Roman"/>
                <w:sz w:val="28"/>
                <w:szCs w:val="28"/>
              </w:rPr>
              <m:t>∙</m:t>
            </m:r>
            <m:r>
              <w:rPr>
                <w:rFonts w:ascii="Cambria Math" w:eastAsia="Cambria Math" w:hAnsi="Times New Roman" w:cs="Times New Roman"/>
                <w:sz w:val="28"/>
                <w:szCs w:val="28"/>
              </w:rPr>
              <m:t xml:space="preserve"> </m:t>
            </m:r>
            <m:sSup>
              <m:sSupPr>
                <m:ctrlPr>
                  <w:rPr>
                    <w:rFonts w:ascii="Cambria Math" w:eastAsia="Cambria Math" w:hAnsi="Times New Roman" w:cs="Times New Roman"/>
                    <w:sz w:val="28"/>
                    <w:szCs w:val="28"/>
                  </w:rPr>
                </m:ctrlPr>
              </m:sSupPr>
              <m:e>
                <m:r>
                  <w:rPr>
                    <w:rFonts w:ascii="Cambria Math" w:eastAsia="Cambria Math" w:hAnsi="Cambria Math" w:cs="Times New Roman"/>
                    <w:sz w:val="28"/>
                    <w:szCs w:val="28"/>
                  </w:rPr>
                  <m:t>n</m:t>
                </m:r>
              </m:e>
              <m:sup>
                <m:r>
                  <w:rPr>
                    <w:rFonts w:ascii="Cambria Math" w:eastAsia="Cambria Math" w:hAnsi="Times New Roman" w:cs="Times New Roman"/>
                    <w:sz w:val="28"/>
                    <w:szCs w:val="28"/>
                  </w:rPr>
                  <m:t>2</m:t>
                </m:r>
              </m:sup>
            </m:sSup>
          </m:den>
        </m:f>
        <m:r>
          <w:rPr>
            <w:rFonts w:ascii="Times New Roman" w:eastAsia="Cambria Math" w:hAnsi="Times New Roman" w:cs="Times New Roman"/>
            <w:sz w:val="28"/>
            <w:szCs w:val="28"/>
          </w:rPr>
          <m:t>∙</m:t>
        </m:r>
        <m:nary>
          <m:naryPr>
            <m:chr m:val="∑"/>
            <m:ctrlPr>
              <w:rPr>
                <w:rFonts w:ascii="Cambria Math" w:eastAsia="Cambria Math" w:hAnsi="Times New Roman" w:cs="Times New Roman"/>
                <w:sz w:val="28"/>
                <w:szCs w:val="28"/>
              </w:rPr>
            </m:ctrlPr>
          </m:naryPr>
          <m:sub>
            <m:r>
              <w:rPr>
                <w:rFonts w:ascii="Cambria Math" w:eastAsia="Cambria Math" w:hAnsi="Cambria Math" w:cs="Times New Roman"/>
                <w:sz w:val="28"/>
                <w:szCs w:val="28"/>
              </w:rPr>
              <m:t>i</m:t>
            </m:r>
            <m:r>
              <w:rPr>
                <w:rFonts w:ascii="Cambria Math" w:eastAsia="Cambria Math" w:hAnsi="Times New Roman" w:cs="Times New Roman"/>
                <w:sz w:val="28"/>
                <w:szCs w:val="28"/>
              </w:rPr>
              <m:t>=1</m:t>
            </m:r>
          </m:sub>
          <m:sup>
            <m:r>
              <w:rPr>
                <w:rFonts w:ascii="Cambria Math" w:eastAsia="Cambria Math" w:hAnsi="Cambria Math" w:cs="Times New Roman"/>
                <w:sz w:val="28"/>
                <w:szCs w:val="28"/>
              </w:rPr>
              <m:t>C</m:t>
            </m:r>
          </m:sup>
          <m:e/>
        </m:nary>
        <m:f>
          <m:fPr>
            <m:ctrlPr>
              <w:rPr>
                <w:rFonts w:ascii="Cambria Math" w:eastAsia="Cambria Math" w:hAnsi="Times New Roman" w:cs="Times New Roman"/>
                <w:sz w:val="28"/>
                <w:szCs w:val="28"/>
              </w:rPr>
            </m:ctrlPr>
          </m:fPr>
          <m:num>
            <m:d>
              <m:dPr>
                <m:ctrlPr>
                  <w:rPr>
                    <w:rFonts w:ascii="Cambria Math" w:eastAsia="Cambria Math" w:hAnsi="Times New Roman" w:cs="Times New Roman"/>
                    <w:sz w:val="28"/>
                    <w:szCs w:val="28"/>
                  </w:rPr>
                </m:ctrlPr>
              </m:dPr>
              <m:e>
                <m:sSup>
                  <m:sSupPr>
                    <m:ctrlPr>
                      <w:rPr>
                        <w:rFonts w:ascii="Cambria Math" w:eastAsia="Cambria Math" w:hAnsi="Times New Roman" w:cs="Times New Roman"/>
                        <w:sz w:val="28"/>
                        <w:szCs w:val="28"/>
                      </w:rPr>
                    </m:ctrlPr>
                  </m:sSupPr>
                  <m:e>
                    <m:r>
                      <w:rPr>
                        <w:rFonts w:ascii="Cambria Math" w:eastAsia="Cambria Math" w:hAnsi="Cambria Math" w:cs="Times New Roman"/>
                        <w:sz w:val="28"/>
                        <w:szCs w:val="28"/>
                      </w:rPr>
                      <m:t>n</m:t>
                    </m:r>
                  </m:e>
                  <m:sup>
                    <m:r>
                      <w:rPr>
                        <w:rFonts w:ascii="Cambria Math" w:eastAsia="Cambria Math" w:hAnsi="Times New Roman" w:cs="Times New Roman"/>
                        <w:sz w:val="28"/>
                        <w:szCs w:val="28"/>
                      </w:rPr>
                      <m:t>1</m:t>
                    </m:r>
                  </m:sup>
                </m:sSup>
                <m:r>
                  <w:rPr>
                    <w:rFonts w:ascii="Cambria Math" w:eastAsia="Cambria Math" w:hAnsi="Times New Roman" w:cs="Times New Roman"/>
                    <w:sz w:val="28"/>
                    <w:szCs w:val="28"/>
                  </w:rPr>
                  <m:t xml:space="preserve">  </m:t>
                </m:r>
                <m:sSub>
                  <m:sSubPr>
                    <m:ctrlPr>
                      <w:rPr>
                        <w:rFonts w:ascii="Cambria Math" w:eastAsia="Cambria Math" w:hAnsi="Times New Roman" w:cs="Times New Roman"/>
                        <w:sz w:val="28"/>
                        <w:szCs w:val="28"/>
                      </w:rPr>
                    </m:ctrlPr>
                  </m:sSubPr>
                  <m:e>
                    <m:r>
                      <w:rPr>
                        <w:rFonts w:ascii="Cambria Math" w:eastAsia="Cambria Math" w:hAnsi="Cambria Math" w:cs="Times New Roman"/>
                        <w:sz w:val="28"/>
                        <w:szCs w:val="28"/>
                      </w:rPr>
                      <m:t>O</m:t>
                    </m:r>
                  </m:e>
                  <m:sub>
                    <m:r>
                      <w:rPr>
                        <w:rFonts w:ascii="Cambria Math" w:eastAsia="Cambria Math" w:hAnsi="Times New Roman" w:cs="Times New Roman"/>
                        <w:sz w:val="28"/>
                        <w:szCs w:val="28"/>
                      </w:rPr>
                      <m:t>2</m:t>
                    </m:r>
                    <m:r>
                      <w:rPr>
                        <w:rFonts w:ascii="Cambria Math" w:eastAsia="Cambria Math" w:hAnsi="Cambria Math" w:cs="Times New Roman"/>
                        <w:sz w:val="28"/>
                        <w:szCs w:val="28"/>
                      </w:rPr>
                      <m:t>i</m:t>
                    </m:r>
                  </m:sub>
                </m:sSub>
                <m:r>
                  <w:rPr>
                    <w:rFonts w:ascii="Cambria Math" w:eastAsia="Cambria Math" w:hAnsi="Times New Roman" w:cs="Times New Roman"/>
                    <w:sz w:val="28"/>
                    <w:szCs w:val="28"/>
                  </w:rPr>
                  <m:t xml:space="preserve">  </m:t>
                </m:r>
                <m:r>
                  <w:rPr>
                    <w:rFonts w:ascii="Cambria Math" w:eastAsia="Cambria Math" w:hAnsi="Times New Roman" w:cs="Times New Roman"/>
                    <w:sz w:val="28"/>
                    <w:szCs w:val="28"/>
                  </w:rPr>
                  <m:t>-</m:t>
                </m:r>
                <m:r>
                  <w:rPr>
                    <w:rFonts w:ascii="Cambria Math" w:eastAsia="Cambria Math" w:hAnsi="Times New Roman" w:cs="Times New Roman"/>
                    <w:sz w:val="28"/>
                    <w:szCs w:val="28"/>
                  </w:rPr>
                  <m:t xml:space="preserve">  </m:t>
                </m:r>
                <m:sSup>
                  <m:sSupPr>
                    <m:ctrlPr>
                      <w:rPr>
                        <w:rFonts w:ascii="Cambria Math" w:eastAsia="Cambria Math" w:hAnsi="Times New Roman" w:cs="Times New Roman"/>
                        <w:sz w:val="28"/>
                        <w:szCs w:val="28"/>
                      </w:rPr>
                    </m:ctrlPr>
                  </m:sSupPr>
                  <m:e>
                    <m:r>
                      <w:rPr>
                        <w:rFonts w:ascii="Cambria Math" w:eastAsia="Cambria Math" w:hAnsi="Cambria Math" w:cs="Times New Roman"/>
                        <w:sz w:val="28"/>
                        <w:szCs w:val="28"/>
                      </w:rPr>
                      <m:t>n</m:t>
                    </m:r>
                  </m:e>
                  <m:sup>
                    <m:r>
                      <w:rPr>
                        <w:rFonts w:ascii="Cambria Math" w:eastAsia="Cambria Math" w:hAnsi="Times New Roman" w:cs="Times New Roman"/>
                        <w:sz w:val="28"/>
                        <w:szCs w:val="28"/>
                      </w:rPr>
                      <m:t>2</m:t>
                    </m:r>
                  </m:sup>
                </m:sSup>
                <m:r>
                  <w:rPr>
                    <w:rFonts w:ascii="Cambria Math" w:eastAsia="Cambria Math" w:hAnsi="Times New Roman" w:cs="Times New Roman"/>
                    <w:sz w:val="28"/>
                    <w:szCs w:val="28"/>
                  </w:rPr>
                  <m:t xml:space="preserve">  </m:t>
                </m:r>
                <m:sSub>
                  <m:sSubPr>
                    <m:ctrlPr>
                      <w:rPr>
                        <w:rFonts w:ascii="Cambria Math" w:eastAsia="Cambria Math" w:hAnsi="Times New Roman" w:cs="Times New Roman"/>
                        <w:sz w:val="28"/>
                        <w:szCs w:val="28"/>
                      </w:rPr>
                    </m:ctrlPr>
                  </m:sSubPr>
                  <m:e>
                    <m:r>
                      <w:rPr>
                        <w:rFonts w:ascii="Cambria Math" w:eastAsia="Cambria Math" w:hAnsi="Cambria Math" w:cs="Times New Roman"/>
                        <w:sz w:val="28"/>
                        <w:szCs w:val="28"/>
                      </w:rPr>
                      <m:t>O</m:t>
                    </m:r>
                  </m:e>
                  <m:sub>
                    <m:r>
                      <w:rPr>
                        <w:rFonts w:ascii="Cambria Math" w:eastAsia="Cambria Math" w:hAnsi="Times New Roman" w:cs="Times New Roman"/>
                        <w:sz w:val="28"/>
                        <w:szCs w:val="28"/>
                      </w:rPr>
                      <m:t>1</m:t>
                    </m:r>
                    <m:r>
                      <w:rPr>
                        <w:rFonts w:ascii="Cambria Math" w:eastAsia="Cambria Math" w:hAnsi="Cambria Math" w:cs="Times New Roman"/>
                        <w:sz w:val="28"/>
                        <w:szCs w:val="28"/>
                      </w:rPr>
                      <m:t>i</m:t>
                    </m:r>
                    <m:r>
                      <w:rPr>
                        <w:rFonts w:ascii="Cambria Math" w:eastAsia="Cambria Math" w:hAnsi="Times New Roman" w:cs="Times New Roman"/>
                        <w:sz w:val="28"/>
                        <w:szCs w:val="28"/>
                      </w:rPr>
                      <m:t xml:space="preserve"> </m:t>
                    </m:r>
                  </m:sub>
                </m:sSub>
              </m:e>
            </m:d>
            <m:r>
              <w:rPr>
                <w:rFonts w:ascii="Cambria Math" w:eastAsia="Cambria Math" w:hAnsi="Times New Roman" w:cs="Times New Roman"/>
                <w:sz w:val="28"/>
                <w:szCs w:val="28"/>
              </w:rPr>
              <m:t>2</m:t>
            </m:r>
          </m:num>
          <m:den>
            <m:sSub>
              <m:sSubPr>
                <m:ctrlPr>
                  <w:rPr>
                    <w:rFonts w:ascii="Cambria Math" w:eastAsia="Cambria Math" w:hAnsi="Times New Roman" w:cs="Times New Roman"/>
                    <w:sz w:val="28"/>
                    <w:szCs w:val="28"/>
                  </w:rPr>
                </m:ctrlPr>
              </m:sSubPr>
              <m:e>
                <m:r>
                  <w:rPr>
                    <w:rFonts w:ascii="Cambria Math" w:eastAsia="Cambria Math" w:hAnsi="Cambria Math" w:cs="Times New Roman"/>
                    <w:sz w:val="28"/>
                    <w:szCs w:val="28"/>
                  </w:rPr>
                  <m:t>O</m:t>
                </m:r>
              </m:e>
              <m:sub>
                <m:r>
                  <w:rPr>
                    <w:rFonts w:ascii="Cambria Math" w:eastAsia="Cambria Math" w:hAnsi="Times New Roman" w:cs="Times New Roman"/>
                    <w:sz w:val="28"/>
                    <w:szCs w:val="28"/>
                  </w:rPr>
                  <m:t>1</m:t>
                </m:r>
                <m:r>
                  <w:rPr>
                    <w:rFonts w:ascii="Cambria Math" w:eastAsia="Cambria Math" w:hAnsi="Cambria Math" w:cs="Times New Roman"/>
                    <w:sz w:val="28"/>
                    <w:szCs w:val="28"/>
                  </w:rPr>
                  <m:t>i</m:t>
                </m:r>
              </m:sub>
            </m:sSub>
            <m:r>
              <w:rPr>
                <w:rFonts w:ascii="Cambria Math" w:eastAsia="Cambria Math" w:hAnsi="Times New Roman" w:cs="Times New Roman"/>
                <w:sz w:val="28"/>
                <w:szCs w:val="28"/>
              </w:rPr>
              <m:t xml:space="preserve"> +  </m:t>
            </m:r>
            <m:sSub>
              <m:sSubPr>
                <m:ctrlPr>
                  <w:rPr>
                    <w:rFonts w:ascii="Cambria Math" w:eastAsia="Cambria Math" w:hAnsi="Times New Roman" w:cs="Times New Roman"/>
                    <w:sz w:val="28"/>
                    <w:szCs w:val="28"/>
                  </w:rPr>
                </m:ctrlPr>
              </m:sSubPr>
              <m:e>
                <m:r>
                  <w:rPr>
                    <w:rFonts w:ascii="Cambria Math" w:eastAsia="Cambria Math" w:hAnsi="Cambria Math" w:cs="Times New Roman"/>
                    <w:sz w:val="28"/>
                    <w:szCs w:val="28"/>
                  </w:rPr>
                  <m:t>O</m:t>
                </m:r>
              </m:e>
              <m:sub>
                <m:r>
                  <w:rPr>
                    <w:rFonts w:ascii="Cambria Math" w:eastAsia="Cambria Math" w:hAnsi="Times New Roman" w:cs="Times New Roman"/>
                    <w:sz w:val="28"/>
                    <w:szCs w:val="28"/>
                  </w:rPr>
                  <m:t>2</m:t>
                </m:r>
                <m:r>
                  <w:rPr>
                    <w:rFonts w:ascii="Cambria Math" w:eastAsia="Cambria Math" w:hAnsi="Cambria Math" w:cs="Times New Roman"/>
                    <w:sz w:val="28"/>
                    <w:szCs w:val="28"/>
                  </w:rPr>
                  <m:t>i</m:t>
                </m:r>
              </m:sub>
            </m:sSub>
          </m:den>
        </m:f>
      </m:oMath>
      <w:r w:rsidRPr="008B0319">
        <w:rPr>
          <w:rFonts w:ascii="Times New Roman" w:eastAsia="Times New Roman" w:hAnsi="Times New Roman" w:cs="Times New Roman"/>
          <w:sz w:val="28"/>
          <w:szCs w:val="28"/>
        </w:rPr>
        <w:t xml:space="preserve">                         </w:t>
      </w:r>
      <w:r w:rsidR="00FB1995">
        <w:rPr>
          <w:rFonts w:ascii="Times New Roman" w:eastAsia="Times New Roman" w:hAnsi="Times New Roman" w:cs="Times New Roman"/>
          <w:sz w:val="28"/>
          <w:szCs w:val="28"/>
        </w:rPr>
        <w:t xml:space="preserve">      (3.3</w:t>
      </w:r>
      <w:r w:rsidRPr="008B0319">
        <w:rPr>
          <w:rFonts w:ascii="Times New Roman" w:eastAsia="Times New Roman" w:hAnsi="Times New Roman" w:cs="Times New Roman"/>
          <w:sz w:val="28"/>
          <w:szCs w:val="28"/>
        </w:rPr>
        <w:t>)</w:t>
      </w:r>
    </w:p>
    <w:p w:rsidR="005910FD" w:rsidRPr="008B0319" w:rsidRDefault="005910FD" w:rsidP="008B0319">
      <w:pPr>
        <w:spacing w:after="0" w:line="360" w:lineRule="auto"/>
        <w:ind w:firstLine="709"/>
        <w:jc w:val="both"/>
        <w:rPr>
          <w:rFonts w:ascii="Times New Roman" w:eastAsia="Times New Roman" w:hAnsi="Times New Roman" w:cs="Times New Roman"/>
          <w:sz w:val="28"/>
          <w:szCs w:val="28"/>
        </w:rPr>
      </w:pPr>
    </w:p>
    <w:p w:rsidR="005910FD" w:rsidRPr="008B0319" w:rsidRDefault="00E26649" w:rsidP="008B0319">
      <w:pPr>
        <w:spacing w:after="0" w:line="360" w:lineRule="auto"/>
        <w:ind w:firstLine="709"/>
        <w:jc w:val="both"/>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В результаті розрахунків визначили, що Т</w:t>
      </w:r>
      <w:r w:rsidRPr="008B0319">
        <w:rPr>
          <w:rFonts w:ascii="Times New Roman" w:eastAsia="Times New Roman" w:hAnsi="Times New Roman" w:cs="Times New Roman"/>
          <w:sz w:val="28"/>
          <w:szCs w:val="28"/>
          <w:vertAlign w:val="subscript"/>
        </w:rPr>
        <w:t>спост</w:t>
      </w:r>
      <w:r w:rsidRPr="008B0319">
        <w:rPr>
          <w:rFonts w:ascii="Times New Roman" w:eastAsia="Times New Roman" w:hAnsi="Times New Roman" w:cs="Times New Roman"/>
          <w:sz w:val="28"/>
          <w:szCs w:val="28"/>
        </w:rPr>
        <w:t>.</w:t>
      </w:r>
      <w:r w:rsidRPr="008B0319">
        <w:rPr>
          <w:rFonts w:ascii="Times New Roman" w:eastAsia="Times New Roman" w:hAnsi="Times New Roman" w:cs="Times New Roman"/>
          <w:sz w:val="28"/>
          <w:szCs w:val="28"/>
          <w:vertAlign w:val="subscript"/>
        </w:rPr>
        <w:t>1</w:t>
      </w:r>
      <w:r w:rsidRPr="008B0319">
        <w:rPr>
          <w:rFonts w:ascii="Times New Roman" w:eastAsia="Times New Roman" w:hAnsi="Times New Roman" w:cs="Times New Roman"/>
          <w:sz w:val="28"/>
          <w:szCs w:val="28"/>
        </w:rPr>
        <w:t>= 5,014, Т</w:t>
      </w:r>
      <w:r w:rsidRPr="008B0319">
        <w:rPr>
          <w:rFonts w:ascii="Times New Roman" w:eastAsia="Times New Roman" w:hAnsi="Times New Roman" w:cs="Times New Roman"/>
          <w:sz w:val="28"/>
          <w:szCs w:val="28"/>
          <w:vertAlign w:val="subscript"/>
        </w:rPr>
        <w:t>спост</w:t>
      </w:r>
      <w:r w:rsidRPr="008B0319">
        <w:rPr>
          <w:rFonts w:ascii="Times New Roman" w:eastAsia="Times New Roman" w:hAnsi="Times New Roman" w:cs="Times New Roman"/>
          <w:sz w:val="28"/>
          <w:szCs w:val="28"/>
        </w:rPr>
        <w:t>.</w:t>
      </w:r>
      <w:r w:rsidRPr="008B0319">
        <w:rPr>
          <w:rFonts w:ascii="Times New Roman" w:eastAsia="Times New Roman" w:hAnsi="Times New Roman" w:cs="Times New Roman"/>
          <w:sz w:val="28"/>
          <w:szCs w:val="28"/>
          <w:vertAlign w:val="subscript"/>
        </w:rPr>
        <w:t xml:space="preserve">2 </w:t>
      </w:r>
      <w:r w:rsidRPr="008B0319">
        <w:rPr>
          <w:rFonts w:ascii="Times New Roman" w:eastAsia="Times New Roman" w:hAnsi="Times New Roman" w:cs="Times New Roman"/>
          <w:sz w:val="28"/>
          <w:szCs w:val="28"/>
        </w:rPr>
        <w:t>= 5.2909,</w:t>
      </w:r>
      <w:r w:rsidRPr="008B0319">
        <w:rPr>
          <w:rFonts w:ascii="Times New Roman" w:eastAsia="Times New Roman" w:hAnsi="Times New Roman" w:cs="Times New Roman"/>
          <w:sz w:val="28"/>
          <w:szCs w:val="28"/>
          <w:vertAlign w:val="subscript"/>
        </w:rPr>
        <w:t xml:space="preserve"> </w:t>
      </w:r>
      <w:r w:rsidRPr="008B0319">
        <w:rPr>
          <w:rFonts w:ascii="Times New Roman" w:eastAsia="Times New Roman" w:hAnsi="Times New Roman" w:cs="Times New Roman"/>
          <w:sz w:val="28"/>
          <w:szCs w:val="28"/>
        </w:rPr>
        <w:t xml:space="preserve"> Т</w:t>
      </w:r>
      <w:r w:rsidRPr="008B0319">
        <w:rPr>
          <w:rFonts w:ascii="Times New Roman" w:eastAsia="Times New Roman" w:hAnsi="Times New Roman" w:cs="Times New Roman"/>
          <w:sz w:val="28"/>
          <w:szCs w:val="28"/>
          <w:vertAlign w:val="subscript"/>
        </w:rPr>
        <w:t>спост</w:t>
      </w:r>
      <w:r w:rsidRPr="008B0319">
        <w:rPr>
          <w:rFonts w:ascii="Times New Roman" w:eastAsia="Times New Roman" w:hAnsi="Times New Roman" w:cs="Times New Roman"/>
          <w:sz w:val="28"/>
          <w:szCs w:val="28"/>
        </w:rPr>
        <w:t>.</w:t>
      </w:r>
      <w:r w:rsidRPr="008B0319">
        <w:rPr>
          <w:rFonts w:ascii="Times New Roman" w:eastAsia="Times New Roman" w:hAnsi="Times New Roman" w:cs="Times New Roman"/>
          <w:sz w:val="28"/>
          <w:szCs w:val="28"/>
          <w:vertAlign w:val="subscript"/>
        </w:rPr>
        <w:t xml:space="preserve">3 </w:t>
      </w:r>
      <w:r w:rsidRPr="008B0319">
        <w:rPr>
          <w:rFonts w:ascii="Times New Roman" w:eastAsia="Times New Roman" w:hAnsi="Times New Roman" w:cs="Times New Roman"/>
          <w:sz w:val="28"/>
          <w:szCs w:val="28"/>
        </w:rPr>
        <w:t>= 5,4. Табличне критичне значення статистики критерію</w:t>
      </w:r>
      <w:proofErr w:type="gramStart"/>
      <w:r w:rsidRPr="008B0319">
        <w:rPr>
          <w:rFonts w:ascii="Times New Roman" w:eastAsia="Times New Roman" w:hAnsi="Times New Roman" w:cs="Times New Roman"/>
          <w:sz w:val="28"/>
          <w:szCs w:val="28"/>
        </w:rPr>
        <w:t xml:space="preserve"> Т</w:t>
      </w:r>
      <w:proofErr w:type="gramEnd"/>
      <w:r w:rsidRPr="008B0319">
        <w:rPr>
          <w:rFonts w:ascii="Times New Roman" w:eastAsia="Times New Roman" w:hAnsi="Times New Roman" w:cs="Times New Roman"/>
          <w:sz w:val="28"/>
          <w:szCs w:val="28"/>
        </w:rPr>
        <w:t xml:space="preserve"> = 5,9915. Звідси нерівність Т</w:t>
      </w:r>
      <w:r w:rsidRPr="008B0319">
        <w:rPr>
          <w:rFonts w:ascii="Times New Roman" w:eastAsia="Times New Roman" w:hAnsi="Times New Roman" w:cs="Times New Roman"/>
          <w:sz w:val="28"/>
          <w:szCs w:val="28"/>
          <w:vertAlign w:val="subscript"/>
        </w:rPr>
        <w:t>спостереження</w:t>
      </w:r>
      <w:r w:rsidRPr="008B0319">
        <w:rPr>
          <w:rFonts w:ascii="Times New Roman" w:eastAsia="Times New Roman" w:hAnsi="Times New Roman" w:cs="Times New Roman"/>
          <w:sz w:val="28"/>
          <w:szCs w:val="28"/>
        </w:rPr>
        <w:t xml:space="preserve"> &lt; Т</w:t>
      </w:r>
      <w:r w:rsidRPr="008B0319">
        <w:rPr>
          <w:rFonts w:ascii="Times New Roman" w:eastAsia="Times New Roman" w:hAnsi="Times New Roman" w:cs="Times New Roman"/>
          <w:sz w:val="28"/>
          <w:szCs w:val="28"/>
          <w:vertAlign w:val="subscript"/>
        </w:rPr>
        <w:t>критичне</w:t>
      </w:r>
      <w:r w:rsidRPr="008B0319">
        <w:rPr>
          <w:rFonts w:ascii="Times New Roman" w:eastAsia="Times New Roman" w:hAnsi="Times New Roman" w:cs="Times New Roman"/>
          <w:sz w:val="28"/>
          <w:szCs w:val="28"/>
        </w:rPr>
        <w:t xml:space="preserve">, тобто, згідно з правилом приймаємо </w:t>
      </w:r>
      <w:proofErr w:type="gramStart"/>
      <w:r w:rsidRPr="008B0319">
        <w:rPr>
          <w:rFonts w:ascii="Times New Roman" w:eastAsia="Times New Roman" w:hAnsi="Times New Roman" w:cs="Times New Roman"/>
          <w:sz w:val="28"/>
          <w:szCs w:val="28"/>
        </w:rPr>
        <w:lastRenderedPageBreak/>
        <w:t>р</w:t>
      </w:r>
      <w:proofErr w:type="gramEnd"/>
      <w:r w:rsidRPr="008B0319">
        <w:rPr>
          <w:rFonts w:ascii="Times New Roman" w:eastAsia="Times New Roman" w:hAnsi="Times New Roman" w:cs="Times New Roman"/>
          <w:sz w:val="28"/>
          <w:szCs w:val="28"/>
        </w:rPr>
        <w:t xml:space="preserve">ішення, що отримані результати підстав для відхилення нульової гіпотези не дають. </w:t>
      </w:r>
    </w:p>
    <w:p w:rsidR="00880206" w:rsidRDefault="00E26649" w:rsidP="008B0319">
      <w:pPr>
        <w:spacing w:after="0" w:line="360" w:lineRule="auto"/>
        <w:ind w:firstLine="709"/>
        <w:jc w:val="both"/>
        <w:rPr>
          <w:rFonts w:ascii="Times New Roman" w:eastAsia="Times New Roman" w:hAnsi="Times New Roman" w:cs="Times New Roman"/>
          <w:sz w:val="28"/>
          <w:szCs w:val="28"/>
        </w:rPr>
      </w:pPr>
      <w:r w:rsidRPr="008B0319">
        <w:rPr>
          <w:rFonts w:ascii="Times New Roman" w:eastAsia="Times New Roman" w:hAnsi="Times New Roman" w:cs="Times New Roman"/>
          <w:sz w:val="28"/>
          <w:szCs w:val="28"/>
        </w:rPr>
        <w:t xml:space="preserve">Іншими словами, отримані результати відповідей на запитання анкети студентами до застосування комплексу СРС та </w:t>
      </w:r>
      <w:proofErr w:type="gramStart"/>
      <w:r w:rsidRPr="008B0319">
        <w:rPr>
          <w:rFonts w:ascii="Times New Roman" w:eastAsia="Times New Roman" w:hAnsi="Times New Roman" w:cs="Times New Roman"/>
          <w:sz w:val="28"/>
          <w:szCs w:val="28"/>
        </w:rPr>
        <w:t>п</w:t>
      </w:r>
      <w:proofErr w:type="gramEnd"/>
      <w:r w:rsidRPr="008B0319">
        <w:rPr>
          <w:rFonts w:ascii="Times New Roman" w:eastAsia="Times New Roman" w:hAnsi="Times New Roman" w:cs="Times New Roman"/>
          <w:sz w:val="28"/>
          <w:szCs w:val="28"/>
        </w:rPr>
        <w:t>ісля</w:t>
      </w:r>
      <w:r w:rsidR="007329F6" w:rsidRPr="008B0319">
        <w:rPr>
          <w:rFonts w:ascii="Times New Roman" w:eastAsia="Times New Roman" w:hAnsi="Times New Roman" w:cs="Times New Roman"/>
          <w:sz w:val="28"/>
          <w:szCs w:val="28"/>
          <w:lang w:val="uk-UA"/>
        </w:rPr>
        <w:t>,</w:t>
      </w:r>
      <w:r w:rsidRPr="008B0319">
        <w:rPr>
          <w:rFonts w:ascii="Times New Roman" w:eastAsia="Times New Roman" w:hAnsi="Times New Roman" w:cs="Times New Roman"/>
          <w:sz w:val="28"/>
          <w:szCs w:val="28"/>
        </w:rPr>
        <w:t xml:space="preserve"> підтверджують припущення про те, що студенти після використання навчально-методичного комплекту мають кращу професі</w:t>
      </w:r>
      <w:r w:rsidR="000D20CD" w:rsidRPr="008B0319">
        <w:rPr>
          <w:rFonts w:ascii="Times New Roman" w:eastAsia="Times New Roman" w:hAnsi="Times New Roman" w:cs="Times New Roman"/>
          <w:sz w:val="28"/>
          <w:szCs w:val="28"/>
        </w:rPr>
        <w:t>йну спрямованість</w:t>
      </w:r>
      <w:r w:rsidR="007329F6" w:rsidRPr="008B0319">
        <w:rPr>
          <w:rFonts w:ascii="Times New Roman" w:eastAsia="Times New Roman" w:hAnsi="Times New Roman" w:cs="Times New Roman"/>
          <w:sz w:val="28"/>
          <w:szCs w:val="28"/>
          <w:lang w:val="uk-UA"/>
        </w:rPr>
        <w:t>,</w:t>
      </w:r>
      <w:r w:rsidR="000D20CD" w:rsidRPr="008B0319">
        <w:rPr>
          <w:rFonts w:ascii="Times New Roman" w:eastAsia="Times New Roman" w:hAnsi="Times New Roman" w:cs="Times New Roman"/>
          <w:sz w:val="28"/>
          <w:szCs w:val="28"/>
        </w:rPr>
        <w:t xml:space="preserve"> ніж студенти </w:t>
      </w:r>
      <w:r w:rsidRPr="008B0319">
        <w:rPr>
          <w:rFonts w:ascii="Times New Roman" w:eastAsia="Times New Roman" w:hAnsi="Times New Roman" w:cs="Times New Roman"/>
          <w:sz w:val="28"/>
          <w:szCs w:val="28"/>
        </w:rPr>
        <w:t>до застосування СРС, а отже й мають більшу сформованість предметних компетентностей.</w:t>
      </w:r>
    </w:p>
    <w:p w:rsidR="002F4773" w:rsidRDefault="002F4773" w:rsidP="00880206">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lang w:val="uk-UA"/>
        </w:rPr>
      </w:pPr>
    </w:p>
    <w:p w:rsidR="002F4773" w:rsidRDefault="002F4773" w:rsidP="00880206">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lang w:val="uk-UA"/>
        </w:rPr>
      </w:pPr>
    </w:p>
    <w:p w:rsidR="005910FD" w:rsidRDefault="00E26649" w:rsidP="00880206">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3. 4 Аналіз успішності студентів-першокурсникі</w:t>
      </w:r>
      <w:proofErr w:type="gramStart"/>
      <w:r>
        <w:rPr>
          <w:rFonts w:ascii="Times New Roman" w:eastAsia="Times New Roman" w:hAnsi="Times New Roman" w:cs="Times New Roman"/>
          <w:color w:val="000000"/>
          <w:sz w:val="28"/>
          <w:szCs w:val="28"/>
        </w:rPr>
        <w:t>в</w:t>
      </w:r>
      <w:proofErr w:type="gramEnd"/>
    </w:p>
    <w:p w:rsidR="005F27BF" w:rsidRDefault="005F27BF" w:rsidP="005F27BF">
      <w:pPr>
        <w:pBdr>
          <w:top w:val="nil"/>
          <w:left w:val="nil"/>
          <w:bottom w:val="nil"/>
          <w:right w:val="nil"/>
          <w:between w:val="nil"/>
        </w:pBdr>
        <w:spacing w:after="0" w:line="360" w:lineRule="auto"/>
        <w:ind w:firstLine="709"/>
        <w:jc w:val="center"/>
        <w:rPr>
          <w:rFonts w:ascii="Times New Roman" w:eastAsia="Times New Roman" w:hAnsi="Times New Roman" w:cs="Times New Roman"/>
          <w:color w:val="000000"/>
          <w:sz w:val="28"/>
          <w:szCs w:val="28"/>
          <w:lang w:val="uk-UA"/>
        </w:rPr>
      </w:pPr>
    </w:p>
    <w:p w:rsidR="005F27BF" w:rsidRPr="005F27BF" w:rsidRDefault="005F27BF" w:rsidP="005F27BF">
      <w:pPr>
        <w:pBdr>
          <w:top w:val="nil"/>
          <w:left w:val="nil"/>
          <w:bottom w:val="nil"/>
          <w:right w:val="nil"/>
          <w:between w:val="nil"/>
        </w:pBdr>
        <w:spacing w:after="0" w:line="360" w:lineRule="auto"/>
        <w:ind w:firstLine="709"/>
        <w:jc w:val="center"/>
        <w:rPr>
          <w:rFonts w:ascii="Times New Roman" w:eastAsia="Times New Roman" w:hAnsi="Times New Roman" w:cs="Times New Roman"/>
          <w:color w:val="000000"/>
          <w:sz w:val="28"/>
          <w:szCs w:val="28"/>
          <w:lang w:val="uk-UA"/>
        </w:rPr>
      </w:pPr>
    </w:p>
    <w:p w:rsidR="005910FD" w:rsidRPr="009A5897" w:rsidRDefault="00E26649" w:rsidP="005F27BF">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Аналіз успішності студен</w:t>
      </w:r>
      <w:r w:rsidR="000D20CD">
        <w:rPr>
          <w:rFonts w:ascii="Times New Roman" w:eastAsia="Times New Roman" w:hAnsi="Times New Roman" w:cs="Times New Roman"/>
          <w:sz w:val="28"/>
          <w:szCs w:val="28"/>
        </w:rPr>
        <w:t xml:space="preserve">тів </w:t>
      </w:r>
      <w:r w:rsidR="005B672A">
        <w:rPr>
          <w:rFonts w:ascii="Times New Roman" w:eastAsia="Times New Roman" w:hAnsi="Times New Roman" w:cs="Times New Roman"/>
          <w:sz w:val="28"/>
          <w:szCs w:val="28"/>
          <w:lang w:val="uk-UA"/>
        </w:rPr>
        <w:t xml:space="preserve">проводився </w:t>
      </w:r>
      <w:r w:rsidR="005B672A">
        <w:rPr>
          <w:rFonts w:ascii="Times New Roman" w:eastAsia="Times New Roman" w:hAnsi="Times New Roman" w:cs="Times New Roman"/>
          <w:sz w:val="28"/>
          <w:szCs w:val="28"/>
        </w:rPr>
        <w:t xml:space="preserve">на лабораторних заняттях </w:t>
      </w:r>
      <w:r w:rsidR="000D20CD">
        <w:rPr>
          <w:rFonts w:ascii="Times New Roman" w:eastAsia="Times New Roman" w:hAnsi="Times New Roman" w:cs="Times New Roman"/>
          <w:sz w:val="28"/>
          <w:szCs w:val="28"/>
        </w:rPr>
        <w:t xml:space="preserve">до </w:t>
      </w:r>
      <w:r w:rsidR="00B413BA">
        <w:rPr>
          <w:rFonts w:ascii="Times New Roman" w:eastAsia="Times New Roman" w:hAnsi="Times New Roman" w:cs="Times New Roman"/>
          <w:sz w:val="28"/>
          <w:szCs w:val="28"/>
          <w:lang w:val="uk-UA"/>
        </w:rPr>
        <w:t xml:space="preserve">та </w:t>
      </w:r>
      <w:proofErr w:type="gramStart"/>
      <w:r w:rsidR="00B413BA">
        <w:rPr>
          <w:rFonts w:ascii="Times New Roman" w:eastAsia="Times New Roman" w:hAnsi="Times New Roman" w:cs="Times New Roman"/>
          <w:sz w:val="28"/>
          <w:szCs w:val="28"/>
          <w:lang w:val="uk-UA"/>
        </w:rPr>
        <w:t>п</w:t>
      </w:r>
      <w:proofErr w:type="gramEnd"/>
      <w:r w:rsidR="00B413BA">
        <w:rPr>
          <w:rFonts w:ascii="Times New Roman" w:eastAsia="Times New Roman" w:hAnsi="Times New Roman" w:cs="Times New Roman"/>
          <w:sz w:val="28"/>
          <w:szCs w:val="28"/>
          <w:lang w:val="uk-UA"/>
        </w:rPr>
        <w:t xml:space="preserve">ісля </w:t>
      </w:r>
      <w:r w:rsidR="000D20CD">
        <w:rPr>
          <w:rFonts w:ascii="Times New Roman" w:eastAsia="Times New Roman" w:hAnsi="Times New Roman" w:cs="Times New Roman"/>
          <w:sz w:val="28"/>
          <w:szCs w:val="28"/>
        </w:rPr>
        <w:t>застосування навчально-</w:t>
      </w:r>
      <w:r>
        <w:rPr>
          <w:rFonts w:ascii="Times New Roman" w:eastAsia="Times New Roman" w:hAnsi="Times New Roman" w:cs="Times New Roman"/>
          <w:sz w:val="28"/>
          <w:szCs w:val="28"/>
        </w:rPr>
        <w:t>методичного комплекту</w:t>
      </w:r>
      <w:r w:rsidR="003E3936">
        <w:rPr>
          <w:rFonts w:ascii="Times New Roman" w:eastAsia="Times New Roman" w:hAnsi="Times New Roman" w:cs="Times New Roman"/>
          <w:sz w:val="28"/>
          <w:szCs w:val="28"/>
          <w:lang w:val="uk-UA"/>
        </w:rPr>
        <w:t>. Під час виконання домашнього завдання студенти мали можливість користуватися комплексом</w:t>
      </w:r>
      <w:r w:rsidR="009A5897">
        <w:rPr>
          <w:rFonts w:ascii="Times New Roman" w:eastAsia="Times New Roman" w:hAnsi="Times New Roman" w:cs="Times New Roman"/>
          <w:sz w:val="28"/>
          <w:szCs w:val="28"/>
          <w:lang w:val="uk-UA"/>
        </w:rPr>
        <w:t>, зокрема знаходити необхідну інформацію для відповідей на теоретичні запитання, закріплювати знання відповідаючи на запитання для самоконтролю, опановувати прийомами вирішення завдань і способами розв’язування задач.</w:t>
      </w:r>
      <w:r w:rsidR="00021266">
        <w:rPr>
          <w:rFonts w:ascii="Times New Roman" w:eastAsia="Times New Roman" w:hAnsi="Times New Roman" w:cs="Times New Roman"/>
          <w:sz w:val="28"/>
          <w:szCs w:val="28"/>
          <w:lang w:val="uk-UA"/>
        </w:rPr>
        <w:t xml:space="preserve"> Відповідна організація СРС дозволила студентам </w:t>
      </w:r>
      <w:r w:rsidRPr="009A5897">
        <w:rPr>
          <w:rFonts w:ascii="Times New Roman" w:eastAsia="Times New Roman" w:hAnsi="Times New Roman" w:cs="Times New Roman"/>
          <w:sz w:val="28"/>
          <w:szCs w:val="28"/>
          <w:lang w:val="uk-UA"/>
        </w:rPr>
        <w:t>продемонстрував зр</w:t>
      </w:r>
      <w:r w:rsidR="00021266">
        <w:rPr>
          <w:rFonts w:ascii="Times New Roman" w:eastAsia="Times New Roman" w:hAnsi="Times New Roman" w:cs="Times New Roman"/>
          <w:sz w:val="28"/>
          <w:szCs w:val="28"/>
          <w:lang w:val="uk-UA"/>
        </w:rPr>
        <w:t xml:space="preserve">остання показників </w:t>
      </w:r>
      <w:r w:rsidRPr="009A5897">
        <w:rPr>
          <w:rFonts w:ascii="Times New Roman" w:eastAsia="Times New Roman" w:hAnsi="Times New Roman" w:cs="Times New Roman"/>
          <w:sz w:val="28"/>
          <w:szCs w:val="28"/>
          <w:lang w:val="uk-UA"/>
        </w:rPr>
        <w:t xml:space="preserve"> </w:t>
      </w:r>
      <w:r w:rsidR="00AF5EDC" w:rsidRPr="009A5897">
        <w:rPr>
          <w:rFonts w:ascii="Times New Roman" w:eastAsia="Times New Roman" w:hAnsi="Times New Roman" w:cs="Times New Roman"/>
          <w:sz w:val="28"/>
          <w:szCs w:val="28"/>
          <w:lang w:val="uk-UA"/>
        </w:rPr>
        <w:t xml:space="preserve">поточної </w:t>
      </w:r>
      <w:r w:rsidR="00021266">
        <w:rPr>
          <w:rFonts w:ascii="Times New Roman" w:eastAsia="Times New Roman" w:hAnsi="Times New Roman" w:cs="Times New Roman"/>
          <w:sz w:val="28"/>
          <w:szCs w:val="28"/>
          <w:lang w:val="uk-UA"/>
        </w:rPr>
        <w:t>успішності</w:t>
      </w:r>
      <w:r w:rsidRPr="009A5897">
        <w:rPr>
          <w:rFonts w:ascii="Times New Roman" w:eastAsia="Times New Roman" w:hAnsi="Times New Roman" w:cs="Times New Roman"/>
          <w:sz w:val="28"/>
          <w:szCs w:val="28"/>
          <w:lang w:val="uk-UA"/>
        </w:rPr>
        <w:t xml:space="preserve">. </w:t>
      </w:r>
    </w:p>
    <w:p w:rsidR="005F27BF" w:rsidRPr="00880206" w:rsidRDefault="00E26649" w:rsidP="0088020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w:t>
      </w:r>
      <w:r w:rsidR="00570257">
        <w:rPr>
          <w:rFonts w:ascii="Times New Roman" w:eastAsia="Times New Roman" w:hAnsi="Times New Roman" w:cs="Times New Roman"/>
          <w:sz w:val="28"/>
          <w:szCs w:val="28"/>
        </w:rPr>
        <w:t xml:space="preserve">ти протягом </w:t>
      </w:r>
      <w:r w:rsidR="00570257">
        <w:rPr>
          <w:rFonts w:ascii="Times New Roman" w:eastAsia="Times New Roman" w:hAnsi="Times New Roman" w:cs="Times New Roman"/>
          <w:sz w:val="28"/>
          <w:szCs w:val="28"/>
          <w:lang w:val="uk-UA"/>
        </w:rPr>
        <w:t>експериментального періоду</w:t>
      </w:r>
      <w:r w:rsidR="00570257">
        <w:rPr>
          <w:rFonts w:ascii="Times New Roman" w:eastAsia="Times New Roman" w:hAnsi="Times New Roman" w:cs="Times New Roman"/>
          <w:sz w:val="28"/>
          <w:szCs w:val="28"/>
        </w:rPr>
        <w:t xml:space="preserve"> успішніше </w:t>
      </w:r>
      <w:r w:rsidR="00570257">
        <w:rPr>
          <w:rFonts w:ascii="Times New Roman" w:eastAsia="Times New Roman" w:hAnsi="Times New Roman" w:cs="Times New Roman"/>
          <w:sz w:val="28"/>
          <w:szCs w:val="28"/>
          <w:lang w:val="uk-UA"/>
        </w:rPr>
        <w:t xml:space="preserve">виконували </w:t>
      </w:r>
      <w:r>
        <w:rPr>
          <w:rFonts w:ascii="Times New Roman" w:eastAsia="Times New Roman" w:hAnsi="Times New Roman" w:cs="Times New Roman"/>
          <w:sz w:val="28"/>
          <w:szCs w:val="28"/>
        </w:rPr>
        <w:t xml:space="preserve">запропоновані </w:t>
      </w:r>
      <w:r w:rsidR="00570257">
        <w:rPr>
          <w:rFonts w:ascii="Times New Roman" w:eastAsia="Times New Roman" w:hAnsi="Times New Roman" w:cs="Times New Roman"/>
          <w:sz w:val="28"/>
          <w:szCs w:val="28"/>
          <w:lang w:val="uk-UA"/>
        </w:rPr>
        <w:t>завдання</w:t>
      </w:r>
      <w:r>
        <w:rPr>
          <w:rFonts w:ascii="Times New Roman" w:eastAsia="Times New Roman" w:hAnsi="Times New Roman" w:cs="Times New Roman"/>
          <w:sz w:val="28"/>
          <w:szCs w:val="28"/>
        </w:rPr>
        <w:t xml:space="preserve">, </w:t>
      </w:r>
      <w:r w:rsidR="00570257">
        <w:rPr>
          <w:rFonts w:ascii="Times New Roman" w:eastAsia="Times New Roman" w:hAnsi="Times New Roman" w:cs="Times New Roman"/>
          <w:sz w:val="28"/>
          <w:szCs w:val="28"/>
          <w:lang w:val="uk-UA"/>
        </w:rPr>
        <w:t>подібні до завдань позааудиторної самостійної роботи</w:t>
      </w:r>
      <w:r>
        <w:rPr>
          <w:rFonts w:ascii="Times New Roman" w:eastAsia="Times New Roman" w:hAnsi="Times New Roman" w:cs="Times New Roman"/>
          <w:sz w:val="28"/>
          <w:szCs w:val="28"/>
        </w:rPr>
        <w:t xml:space="preserve">, завдяки цьому жоден студент не отримав незадовільну оцінку. </w:t>
      </w:r>
      <w:r w:rsidR="00955606">
        <w:rPr>
          <w:rFonts w:ascii="Times New Roman" w:eastAsia="Times New Roman" w:hAnsi="Times New Roman" w:cs="Times New Roman"/>
          <w:sz w:val="28"/>
          <w:szCs w:val="28"/>
          <w:lang w:val="uk-UA"/>
        </w:rPr>
        <w:t>Для порівняльної характеристики нами бралися результати успішності студентів на четвертому тижні</w:t>
      </w:r>
      <w:r w:rsidR="0047310E">
        <w:rPr>
          <w:rFonts w:ascii="Times New Roman" w:eastAsia="Times New Roman" w:hAnsi="Times New Roman" w:cs="Times New Roman"/>
          <w:sz w:val="28"/>
          <w:szCs w:val="28"/>
          <w:lang w:val="uk-UA"/>
        </w:rPr>
        <w:t xml:space="preserve"> (перше дослідження)</w:t>
      </w:r>
      <w:r w:rsidR="00955606">
        <w:rPr>
          <w:rFonts w:ascii="Times New Roman" w:eastAsia="Times New Roman" w:hAnsi="Times New Roman" w:cs="Times New Roman"/>
          <w:sz w:val="28"/>
          <w:szCs w:val="28"/>
          <w:lang w:val="uk-UA"/>
        </w:rPr>
        <w:t xml:space="preserve"> і сьомому тижні </w:t>
      </w:r>
      <w:r w:rsidR="0047310E">
        <w:rPr>
          <w:rFonts w:ascii="Times New Roman" w:eastAsia="Times New Roman" w:hAnsi="Times New Roman" w:cs="Times New Roman"/>
          <w:sz w:val="28"/>
          <w:szCs w:val="28"/>
          <w:lang w:val="uk-UA"/>
        </w:rPr>
        <w:t xml:space="preserve">(друге дослідження) </w:t>
      </w:r>
      <w:r w:rsidR="00955606">
        <w:rPr>
          <w:rFonts w:ascii="Times New Roman" w:eastAsia="Times New Roman" w:hAnsi="Times New Roman" w:cs="Times New Roman"/>
          <w:sz w:val="28"/>
          <w:szCs w:val="28"/>
          <w:lang w:val="uk-UA"/>
        </w:rPr>
        <w:t xml:space="preserve">першого семестру. </w:t>
      </w:r>
      <w:r>
        <w:rPr>
          <w:rFonts w:ascii="Times New Roman" w:eastAsia="Times New Roman" w:hAnsi="Times New Roman" w:cs="Times New Roman"/>
          <w:sz w:val="28"/>
          <w:szCs w:val="28"/>
        </w:rPr>
        <w:t>Результати поточної успішності студентів двох груп занесені до табл. 3.</w:t>
      </w:r>
      <w:r w:rsidR="00452654">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w:t>
      </w:r>
    </w:p>
    <w:p w:rsidR="00571319" w:rsidRDefault="00571319" w:rsidP="005F27B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571319" w:rsidRDefault="00571319" w:rsidP="005F27B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1C748F" w:rsidRPr="007329F6" w:rsidRDefault="00E26649" w:rsidP="005F27B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rPr>
        <w:lastRenderedPageBreak/>
        <w:t>Таблиця 3.</w:t>
      </w:r>
      <w:r w:rsidR="00FB1995">
        <w:rPr>
          <w:rFonts w:ascii="Times New Roman" w:eastAsia="Times New Roman" w:hAnsi="Times New Roman" w:cs="Times New Roman"/>
          <w:sz w:val="28"/>
          <w:szCs w:val="28"/>
          <w:lang w:val="uk-UA"/>
        </w:rPr>
        <w:t>9</w:t>
      </w:r>
      <w:r w:rsidR="00570257">
        <w:rPr>
          <w:rFonts w:ascii="Times New Roman" w:eastAsia="Times New Roman" w:hAnsi="Times New Roman" w:cs="Times New Roman"/>
          <w:sz w:val="28"/>
          <w:szCs w:val="28"/>
          <w:lang w:val="uk-UA"/>
        </w:rPr>
        <w:t xml:space="preserve"> –</w:t>
      </w:r>
      <w:r>
        <w:rPr>
          <w:rFonts w:ascii="Times New Roman" w:eastAsia="Times New Roman" w:hAnsi="Times New Roman" w:cs="Times New Roman"/>
          <w:color w:val="000000"/>
          <w:sz w:val="28"/>
          <w:szCs w:val="28"/>
        </w:rPr>
        <w:t xml:space="preserve"> Поточна успішність студентів-</w:t>
      </w:r>
      <w:r>
        <w:rPr>
          <w:rFonts w:ascii="Times New Roman" w:eastAsia="Times New Roman" w:hAnsi="Times New Roman" w:cs="Times New Roman"/>
          <w:sz w:val="28"/>
          <w:szCs w:val="28"/>
        </w:rPr>
        <w:t>першокурсникі</w:t>
      </w:r>
      <w:proofErr w:type="gramStart"/>
      <w:r>
        <w:rPr>
          <w:rFonts w:ascii="Times New Roman" w:eastAsia="Times New Roman" w:hAnsi="Times New Roman" w:cs="Times New Roman"/>
          <w:sz w:val="28"/>
          <w:szCs w:val="28"/>
        </w:rPr>
        <w:t>в</w:t>
      </w:r>
      <w:proofErr w:type="gramEnd"/>
    </w:p>
    <w:tbl>
      <w:tblPr>
        <w:tblStyle w:val="aff5"/>
        <w:tblW w:w="93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
        <w:gridCol w:w="2240"/>
        <w:gridCol w:w="1559"/>
        <w:gridCol w:w="1843"/>
        <w:gridCol w:w="1701"/>
        <w:gridCol w:w="1964"/>
        <w:gridCol w:w="14"/>
      </w:tblGrid>
      <w:tr w:rsidR="005910FD" w:rsidTr="005F27BF">
        <w:trPr>
          <w:gridBefore w:val="1"/>
          <w:gridAfter w:val="1"/>
          <w:wBefore w:w="23" w:type="dxa"/>
          <w:wAfter w:w="14" w:type="dxa"/>
          <w:trHeight w:val="1215"/>
          <w:jc w:val="center"/>
        </w:trPr>
        <w:tc>
          <w:tcPr>
            <w:tcW w:w="2240" w:type="dxa"/>
            <w:vAlign w:val="center"/>
          </w:tcPr>
          <w:p w:rsidR="005910FD" w:rsidRDefault="005910FD" w:rsidP="005F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eastAsia="Times New Roman" w:hAnsi="Times New Roman" w:cs="Times New Roman"/>
                <w:sz w:val="28"/>
                <w:szCs w:val="28"/>
              </w:rPr>
            </w:pPr>
          </w:p>
        </w:tc>
        <w:tc>
          <w:tcPr>
            <w:tcW w:w="1559" w:type="dxa"/>
            <w:vAlign w:val="center"/>
          </w:tcPr>
          <w:p w:rsidR="005F27BF" w:rsidRDefault="00E26649" w:rsidP="005F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Відмінно,</w:t>
            </w:r>
          </w:p>
          <w:p w:rsidR="005910FD" w:rsidRDefault="00E26649" w:rsidP="005F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43" w:type="dxa"/>
            <w:vAlign w:val="center"/>
          </w:tcPr>
          <w:p w:rsidR="005F27BF" w:rsidRDefault="00E26649" w:rsidP="005F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8"/>
                <w:szCs w:val="28"/>
                <w:lang w:val="uk-UA"/>
              </w:rPr>
            </w:pPr>
            <w:proofErr w:type="gramStart"/>
            <w:r>
              <w:rPr>
                <w:rFonts w:ascii="Times New Roman" w:eastAsia="Times New Roman" w:hAnsi="Times New Roman" w:cs="Times New Roman"/>
                <w:sz w:val="28"/>
                <w:szCs w:val="28"/>
              </w:rPr>
              <w:t>Добре</w:t>
            </w:r>
            <w:proofErr w:type="gramEnd"/>
            <w:r>
              <w:rPr>
                <w:rFonts w:ascii="Times New Roman" w:eastAsia="Times New Roman" w:hAnsi="Times New Roman" w:cs="Times New Roman"/>
                <w:sz w:val="28"/>
                <w:szCs w:val="28"/>
              </w:rPr>
              <w:t>,</w:t>
            </w:r>
          </w:p>
          <w:p w:rsidR="005910FD" w:rsidRDefault="00E26649" w:rsidP="005F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01" w:type="dxa"/>
            <w:vAlign w:val="center"/>
          </w:tcPr>
          <w:p w:rsidR="005F27BF" w:rsidRDefault="00E26649" w:rsidP="005F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Задовільно,</w:t>
            </w:r>
          </w:p>
          <w:p w:rsidR="005910FD" w:rsidRDefault="00E26649" w:rsidP="005F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964" w:type="dxa"/>
            <w:vAlign w:val="center"/>
          </w:tcPr>
          <w:p w:rsidR="005910FD" w:rsidRDefault="00E26649" w:rsidP="005F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Незадовільно,%</w:t>
            </w:r>
          </w:p>
        </w:tc>
      </w:tr>
      <w:tr w:rsidR="005910FD" w:rsidTr="005F27BF">
        <w:trPr>
          <w:gridBefore w:val="1"/>
          <w:gridAfter w:val="1"/>
          <w:wBefore w:w="23" w:type="dxa"/>
          <w:wAfter w:w="14" w:type="dxa"/>
          <w:jc w:val="center"/>
        </w:trPr>
        <w:tc>
          <w:tcPr>
            <w:tcW w:w="2240" w:type="dxa"/>
            <w:vAlign w:val="center"/>
          </w:tcPr>
          <w:p w:rsidR="005910FD" w:rsidRPr="002B2BA3" w:rsidRDefault="002B2BA3" w:rsidP="005F27BF">
            <w:pPr>
              <w:spacing w:after="0"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Четвертий тиждень</w:t>
            </w:r>
          </w:p>
        </w:tc>
        <w:tc>
          <w:tcPr>
            <w:tcW w:w="1559" w:type="dxa"/>
            <w:vAlign w:val="center"/>
          </w:tcPr>
          <w:p w:rsidR="005910FD" w:rsidRDefault="00E26649" w:rsidP="005F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843" w:type="dxa"/>
            <w:vAlign w:val="center"/>
          </w:tcPr>
          <w:p w:rsidR="005910FD" w:rsidRDefault="00E26649" w:rsidP="005F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1701" w:type="dxa"/>
            <w:vAlign w:val="center"/>
          </w:tcPr>
          <w:p w:rsidR="005910FD" w:rsidRDefault="00E26649" w:rsidP="005F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1964" w:type="dxa"/>
            <w:vAlign w:val="center"/>
          </w:tcPr>
          <w:p w:rsidR="005910FD" w:rsidRDefault="00E26649" w:rsidP="005F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910FD" w:rsidTr="005F27BF">
        <w:trPr>
          <w:jc w:val="center"/>
        </w:trPr>
        <w:tc>
          <w:tcPr>
            <w:tcW w:w="2263" w:type="dxa"/>
            <w:gridSpan w:val="2"/>
            <w:vAlign w:val="center"/>
          </w:tcPr>
          <w:p w:rsidR="007329F6" w:rsidRPr="002B2BA3" w:rsidRDefault="002B2BA3" w:rsidP="005F27BF">
            <w:pPr>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Сьомий тиждень</w:t>
            </w:r>
          </w:p>
        </w:tc>
        <w:tc>
          <w:tcPr>
            <w:tcW w:w="1559" w:type="dxa"/>
            <w:vAlign w:val="center"/>
          </w:tcPr>
          <w:p w:rsidR="005910FD" w:rsidRDefault="00E26649" w:rsidP="005F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843" w:type="dxa"/>
            <w:vAlign w:val="center"/>
          </w:tcPr>
          <w:p w:rsidR="005910FD" w:rsidRDefault="00E26649" w:rsidP="005F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1701" w:type="dxa"/>
            <w:vAlign w:val="center"/>
          </w:tcPr>
          <w:p w:rsidR="005910FD" w:rsidRDefault="00E26649" w:rsidP="005F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978" w:type="dxa"/>
            <w:gridSpan w:val="2"/>
            <w:vAlign w:val="center"/>
          </w:tcPr>
          <w:p w:rsidR="005910FD" w:rsidRPr="00B9271C" w:rsidRDefault="0052272E" w:rsidP="005F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B9271C">
              <w:rPr>
                <w:rFonts w:ascii="Times New Roman" w:eastAsia="Times New Roman" w:hAnsi="Times New Roman" w:cs="Times New Roman"/>
                <w:sz w:val="28"/>
                <w:szCs w:val="28"/>
                <w:lang w:val="uk-UA"/>
              </w:rPr>
              <w:t xml:space="preserve"> </w:t>
            </w:r>
          </w:p>
        </w:tc>
      </w:tr>
    </w:tbl>
    <w:p w:rsidR="005F27BF" w:rsidRDefault="005F27BF" w:rsidP="005F27BF">
      <w:pPr>
        <w:pStyle w:val="affa"/>
        <w:spacing w:line="360" w:lineRule="auto"/>
        <w:ind w:firstLine="709"/>
        <w:jc w:val="both"/>
        <w:rPr>
          <w:rFonts w:ascii="Times New Roman" w:eastAsia="Times New Roman" w:hAnsi="Times New Roman" w:cs="Times New Roman"/>
          <w:b w:val="0"/>
          <w:color w:val="auto"/>
          <w:sz w:val="28"/>
          <w:szCs w:val="28"/>
          <w:lang w:val="uk-UA"/>
        </w:rPr>
      </w:pPr>
    </w:p>
    <w:p w:rsidR="001C748F" w:rsidRPr="001C748F" w:rsidRDefault="002F4773" w:rsidP="005F27BF">
      <w:pPr>
        <w:pStyle w:val="affa"/>
        <w:spacing w:line="360" w:lineRule="auto"/>
        <w:ind w:firstLine="709"/>
        <w:jc w:val="both"/>
        <w:rPr>
          <w:rFonts w:ascii="Times New Roman" w:hAnsi="Times New Roman" w:cs="Times New Roman"/>
          <w:b w:val="0"/>
          <w:color w:val="auto"/>
          <w:sz w:val="28"/>
          <w:szCs w:val="28"/>
        </w:rPr>
      </w:pPr>
      <w:r>
        <w:rPr>
          <w:rFonts w:ascii="Times New Roman" w:eastAsia="Times New Roman" w:hAnsi="Times New Roman" w:cs="Times New Roman"/>
          <w:b w:val="0"/>
          <w:color w:val="auto"/>
          <w:sz w:val="28"/>
          <w:szCs w:val="28"/>
          <w:lang w:val="uk-UA"/>
        </w:rPr>
        <w:t xml:space="preserve">Рисунок </w:t>
      </w:r>
      <w:r w:rsidR="001C748F" w:rsidRPr="001C748F">
        <w:rPr>
          <w:rFonts w:ascii="Times New Roman" w:eastAsia="Times New Roman" w:hAnsi="Times New Roman" w:cs="Times New Roman"/>
          <w:b w:val="0"/>
          <w:color w:val="auto"/>
          <w:sz w:val="28"/>
          <w:szCs w:val="28"/>
          <w:lang w:val="uk-UA"/>
        </w:rPr>
        <w:t>3</w:t>
      </w:r>
      <w:r w:rsidR="00DC79C6">
        <w:rPr>
          <w:rFonts w:ascii="Times New Roman" w:eastAsia="Times New Roman" w:hAnsi="Times New Roman" w:cs="Times New Roman"/>
          <w:b w:val="0"/>
          <w:color w:val="auto"/>
          <w:sz w:val="28"/>
          <w:szCs w:val="28"/>
          <w:lang w:val="uk-UA"/>
        </w:rPr>
        <w:t>.</w:t>
      </w:r>
      <w:r w:rsidR="00FB1995">
        <w:rPr>
          <w:rFonts w:ascii="Times New Roman" w:eastAsia="Times New Roman" w:hAnsi="Times New Roman" w:cs="Times New Roman"/>
          <w:b w:val="0"/>
          <w:color w:val="auto"/>
          <w:sz w:val="28"/>
          <w:szCs w:val="28"/>
          <w:lang w:val="uk-UA"/>
        </w:rPr>
        <w:t>5</w:t>
      </w:r>
      <w:r w:rsidR="001C748F" w:rsidRPr="001C748F">
        <w:rPr>
          <w:rFonts w:ascii="Times New Roman" w:eastAsia="Times New Roman" w:hAnsi="Times New Roman" w:cs="Times New Roman"/>
          <w:b w:val="0"/>
          <w:color w:val="auto"/>
          <w:sz w:val="28"/>
          <w:szCs w:val="28"/>
          <w:lang w:val="uk-UA"/>
        </w:rPr>
        <w:t>-</w:t>
      </w:r>
      <w:r w:rsidR="001C748F" w:rsidRPr="001C748F">
        <w:rPr>
          <w:rFonts w:ascii="Times New Roman" w:eastAsia="Times New Roman" w:hAnsi="Times New Roman" w:cs="Times New Roman"/>
          <w:b w:val="0"/>
          <w:bCs w:val="0"/>
          <w:color w:val="auto"/>
          <w:kern w:val="24"/>
          <w:sz w:val="36"/>
          <w:szCs w:val="36"/>
        </w:rPr>
        <w:t xml:space="preserve"> </w:t>
      </w:r>
      <w:r w:rsidR="001C748F" w:rsidRPr="001C748F">
        <w:rPr>
          <w:rFonts w:ascii="Times New Roman" w:hAnsi="Times New Roman" w:cs="Times New Roman"/>
          <w:b w:val="0"/>
          <w:color w:val="auto"/>
          <w:sz w:val="28"/>
          <w:szCs w:val="28"/>
        </w:rPr>
        <w:t xml:space="preserve">Порівняння поточної успішності студентів-першокурсників </w:t>
      </w:r>
      <w:r w:rsidR="001C748F" w:rsidRPr="001C748F">
        <w:rPr>
          <w:rFonts w:ascii="Times New Roman" w:hAnsi="Times New Roman" w:cs="Times New Roman"/>
          <w:b w:val="0"/>
          <w:noProof/>
          <w:color w:val="auto"/>
          <w:sz w:val="28"/>
          <w:szCs w:val="28"/>
          <w:lang w:val="uk-UA" w:eastAsia="uk-UA"/>
        </w:rPr>
        <w:drawing>
          <wp:inline distT="0" distB="0" distL="0" distR="0">
            <wp:extent cx="6019800" cy="2647950"/>
            <wp:effectExtent l="19050" t="0" r="19050"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910FD" w:rsidRDefault="00E26649" w:rsidP="005F27B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Таким чином, можемо зробити висновки, що студенти-</w:t>
      </w:r>
      <w:r>
        <w:rPr>
          <w:rFonts w:ascii="Times New Roman" w:eastAsia="Times New Roman" w:hAnsi="Times New Roman" w:cs="Times New Roman"/>
          <w:sz w:val="28"/>
          <w:szCs w:val="28"/>
        </w:rPr>
        <w:t>першокурсники</w:t>
      </w:r>
      <w:r>
        <w:rPr>
          <w:rFonts w:ascii="Times New Roman" w:eastAsia="Times New Roman" w:hAnsi="Times New Roman" w:cs="Times New Roman"/>
          <w:color w:val="000000"/>
          <w:sz w:val="28"/>
          <w:szCs w:val="28"/>
        </w:rPr>
        <w:t xml:space="preserve">, завдяки впровадженню навчально-методичних </w:t>
      </w:r>
      <w:r w:rsidR="00EE1C9E">
        <w:rPr>
          <w:rFonts w:ascii="Times New Roman" w:eastAsia="Times New Roman" w:hAnsi="Times New Roman" w:cs="Times New Roman"/>
          <w:color w:val="000000"/>
          <w:sz w:val="28"/>
          <w:szCs w:val="28"/>
          <w:lang w:val="uk-UA"/>
        </w:rPr>
        <w:t>комплекту</w:t>
      </w:r>
      <w:r>
        <w:rPr>
          <w:rFonts w:ascii="Times New Roman" w:eastAsia="Times New Roman" w:hAnsi="Times New Roman" w:cs="Times New Roman"/>
          <w:color w:val="000000"/>
          <w:sz w:val="28"/>
          <w:szCs w:val="28"/>
        </w:rPr>
        <w:t xml:space="preserve"> до </w:t>
      </w:r>
      <w:r w:rsidR="00EE1C9E">
        <w:rPr>
          <w:rFonts w:ascii="Times New Roman" w:eastAsia="Times New Roman" w:hAnsi="Times New Roman" w:cs="Times New Roman"/>
          <w:color w:val="000000"/>
          <w:sz w:val="28"/>
          <w:szCs w:val="28"/>
          <w:lang w:val="uk-UA"/>
        </w:rPr>
        <w:t>СРС з</w:t>
      </w:r>
      <w:r>
        <w:rPr>
          <w:rFonts w:ascii="Times New Roman" w:eastAsia="Times New Roman" w:hAnsi="Times New Roman" w:cs="Times New Roman"/>
          <w:color w:val="000000"/>
          <w:sz w:val="28"/>
          <w:szCs w:val="28"/>
        </w:rPr>
        <w:t xml:space="preserve"> навчальної дисципліни «</w:t>
      </w:r>
      <w:r>
        <w:rPr>
          <w:rFonts w:ascii="Times New Roman" w:eastAsia="Times New Roman" w:hAnsi="Times New Roman" w:cs="Times New Roman"/>
          <w:sz w:val="28"/>
          <w:szCs w:val="28"/>
        </w:rPr>
        <w:t>Неорганічна хі</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ія</w:t>
      </w:r>
      <w:r>
        <w:rPr>
          <w:rFonts w:ascii="Times New Roman" w:eastAsia="Times New Roman" w:hAnsi="Times New Roman" w:cs="Times New Roman"/>
          <w:color w:val="000000"/>
          <w:sz w:val="28"/>
          <w:szCs w:val="28"/>
        </w:rPr>
        <w:t xml:space="preserve">» виявляють певне зростання за </w:t>
      </w:r>
      <w:r w:rsidR="007329F6">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rPr>
        <w:t xml:space="preserve">сіма </w:t>
      </w:r>
      <w:r w:rsidR="00EE1C9E">
        <w:rPr>
          <w:rFonts w:ascii="Times New Roman" w:eastAsia="Times New Roman" w:hAnsi="Times New Roman" w:cs="Times New Roman"/>
          <w:color w:val="000000"/>
          <w:sz w:val="28"/>
          <w:szCs w:val="28"/>
          <w:lang w:val="uk-UA"/>
        </w:rPr>
        <w:t xml:space="preserve">об’єктивними і суб’єктивними </w:t>
      </w:r>
      <w:r>
        <w:rPr>
          <w:rFonts w:ascii="Times New Roman" w:eastAsia="Times New Roman" w:hAnsi="Times New Roman" w:cs="Times New Roman"/>
          <w:color w:val="000000"/>
          <w:sz w:val="28"/>
          <w:szCs w:val="28"/>
        </w:rPr>
        <w:t>показниками.</w:t>
      </w:r>
    </w:p>
    <w:p w:rsidR="00452654" w:rsidRDefault="00452654" w:rsidP="005F27B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p>
    <w:p w:rsidR="00452654" w:rsidRDefault="00452654" w:rsidP="005F27B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p>
    <w:p w:rsidR="00452654" w:rsidRDefault="00452654" w:rsidP="005F27B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p>
    <w:p w:rsidR="00452654" w:rsidRDefault="00452654" w:rsidP="005F27B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p>
    <w:p w:rsidR="00A62B0A" w:rsidRDefault="00E26649" w:rsidP="005F27BF">
      <w:pPr>
        <w:pStyle w:val="a5"/>
        <w:numPr>
          <w:ilvl w:val="0"/>
          <w:numId w:val="10"/>
        </w:numPr>
        <w:spacing w:after="0" w:line="360" w:lineRule="auto"/>
        <w:ind w:firstLine="709"/>
        <w:jc w:val="center"/>
        <w:rPr>
          <w:rFonts w:ascii="Times New Roman" w:eastAsia="Times New Roman" w:hAnsi="Times New Roman" w:cs="Times New Roman"/>
          <w:color w:val="000000" w:themeColor="text1"/>
          <w:sz w:val="28"/>
          <w:szCs w:val="28"/>
          <w:lang w:val="uk-UA"/>
        </w:rPr>
      </w:pPr>
      <w:r w:rsidRPr="005F27BF">
        <w:rPr>
          <w:rFonts w:ascii="Times New Roman" w:eastAsia="Times New Roman" w:hAnsi="Times New Roman" w:cs="Times New Roman"/>
          <w:color w:val="000000" w:themeColor="text1"/>
          <w:sz w:val="28"/>
          <w:szCs w:val="28"/>
        </w:rPr>
        <w:lastRenderedPageBreak/>
        <w:t>ОХОРОНА ПРАЦІ ТА БЕЗПЕКА В НАДЗВИЧАЙНИХ СИТУАЦІЯХ</w:t>
      </w:r>
    </w:p>
    <w:p w:rsidR="005F27BF" w:rsidRDefault="005F27BF" w:rsidP="005F27BF">
      <w:pPr>
        <w:spacing w:after="0" w:line="360" w:lineRule="auto"/>
        <w:jc w:val="center"/>
        <w:rPr>
          <w:rFonts w:ascii="Times New Roman" w:eastAsia="Times New Roman" w:hAnsi="Times New Roman" w:cs="Times New Roman"/>
          <w:color w:val="000000" w:themeColor="text1"/>
          <w:sz w:val="28"/>
          <w:szCs w:val="28"/>
          <w:lang w:val="uk-UA"/>
        </w:rPr>
      </w:pPr>
    </w:p>
    <w:p w:rsidR="005F27BF" w:rsidRPr="005F27BF" w:rsidRDefault="005F27BF" w:rsidP="005F27BF">
      <w:pPr>
        <w:spacing w:after="0" w:line="360" w:lineRule="auto"/>
        <w:jc w:val="center"/>
        <w:rPr>
          <w:rFonts w:ascii="Times New Roman" w:eastAsia="Times New Roman" w:hAnsi="Times New Roman" w:cs="Times New Roman"/>
          <w:color w:val="000000" w:themeColor="text1"/>
          <w:sz w:val="28"/>
          <w:szCs w:val="28"/>
          <w:lang w:val="uk-UA"/>
        </w:rPr>
      </w:pPr>
    </w:p>
    <w:p w:rsidR="005910FD" w:rsidRPr="005F27BF" w:rsidRDefault="00E26649" w:rsidP="005F27BF">
      <w:pPr>
        <w:spacing w:after="0" w:line="360" w:lineRule="auto"/>
        <w:ind w:firstLine="709"/>
        <w:jc w:val="both"/>
        <w:rPr>
          <w:rFonts w:ascii="Times New Roman" w:hAnsi="Times New Roman" w:cs="Times New Roman"/>
          <w:color w:val="000000" w:themeColor="text1"/>
          <w:sz w:val="28"/>
          <w:szCs w:val="28"/>
          <w:lang w:val="uk-UA"/>
        </w:rPr>
      </w:pPr>
      <w:r w:rsidRPr="005F27BF">
        <w:rPr>
          <w:rFonts w:ascii="Times New Roman" w:eastAsia="Times New Roman" w:hAnsi="Times New Roman" w:cs="Times New Roman"/>
          <w:color w:val="000000" w:themeColor="text1"/>
          <w:sz w:val="28"/>
          <w:szCs w:val="28"/>
          <w:lang w:val="uk-UA"/>
        </w:rPr>
        <w:t xml:space="preserve">При виконанні кваліфікаційної роботи на тему: «Організація самостійної роботи студентів-першокурсників у вивченні </w:t>
      </w:r>
      <w:r w:rsidR="00A62B0A" w:rsidRPr="005F27BF">
        <w:rPr>
          <w:rFonts w:ascii="Times New Roman" w:eastAsia="Times New Roman" w:hAnsi="Times New Roman" w:cs="Times New Roman"/>
          <w:color w:val="000000" w:themeColor="text1"/>
          <w:sz w:val="28"/>
          <w:szCs w:val="28"/>
          <w:lang w:val="uk-UA"/>
        </w:rPr>
        <w:t>«</w:t>
      </w:r>
      <w:r w:rsidRPr="005F27BF">
        <w:rPr>
          <w:rFonts w:ascii="Times New Roman" w:eastAsia="Times New Roman" w:hAnsi="Times New Roman" w:cs="Times New Roman"/>
          <w:color w:val="000000" w:themeColor="text1"/>
          <w:sz w:val="28"/>
          <w:szCs w:val="28"/>
          <w:lang w:val="uk-UA"/>
        </w:rPr>
        <w:t>Неорганічної хімії</w:t>
      </w:r>
      <w:r w:rsidR="00A62B0A" w:rsidRPr="005F27BF">
        <w:rPr>
          <w:rFonts w:ascii="Times New Roman" w:eastAsia="Times New Roman" w:hAnsi="Times New Roman" w:cs="Times New Roman"/>
          <w:color w:val="000000" w:themeColor="text1"/>
          <w:sz w:val="28"/>
          <w:szCs w:val="28"/>
          <w:lang w:val="uk-UA"/>
        </w:rPr>
        <w:t>»</w:t>
      </w:r>
      <w:r w:rsidRPr="005F27BF">
        <w:rPr>
          <w:rFonts w:ascii="Times New Roman" w:eastAsia="Times New Roman" w:hAnsi="Times New Roman" w:cs="Times New Roman"/>
          <w:color w:val="000000" w:themeColor="text1"/>
          <w:sz w:val="28"/>
          <w:szCs w:val="28"/>
          <w:lang w:val="uk-UA"/>
        </w:rPr>
        <w:t>,  необхідно розробити  заходи,  спрямовані на  створення здорових і бе зпе чних умов праці та  на  усунення можливої надзвичайної ситуації.</w:t>
      </w:r>
      <w:r w:rsidR="00DD3F59" w:rsidRPr="005F27BF">
        <w:rPr>
          <w:rFonts w:ascii="Times New Roman" w:hAnsi="Times New Roman" w:cs="Times New Roman"/>
          <w:color w:val="000000" w:themeColor="text1"/>
          <w:sz w:val="28"/>
          <w:szCs w:val="28"/>
          <w:lang w:val="uk-UA"/>
        </w:rPr>
        <w:t xml:space="preserve"> [</w:t>
      </w:r>
      <w:r w:rsidR="00452654">
        <w:rPr>
          <w:rFonts w:ascii="Times New Roman" w:hAnsi="Times New Roman" w:cs="Times New Roman"/>
          <w:color w:val="000000" w:themeColor="text1"/>
          <w:sz w:val="28"/>
          <w:szCs w:val="28"/>
          <w:lang w:val="uk-UA"/>
        </w:rPr>
        <w:t>47</w:t>
      </w:r>
      <w:r w:rsidR="00DD3F59" w:rsidRPr="005F27BF">
        <w:rPr>
          <w:rFonts w:ascii="Times New Roman" w:hAnsi="Times New Roman" w:cs="Times New Roman"/>
          <w:color w:val="000000" w:themeColor="text1"/>
          <w:sz w:val="28"/>
          <w:szCs w:val="28"/>
          <w:lang w:val="uk-UA"/>
        </w:rPr>
        <w:t>]</w:t>
      </w:r>
      <w:r w:rsidR="00DD3F59" w:rsidRPr="005F27BF">
        <w:rPr>
          <w:rFonts w:ascii="Times New Roman" w:hAnsi="Times New Roman" w:cs="Times New Roman"/>
          <w:noProof/>
          <w:color w:val="000000" w:themeColor="text1"/>
          <w:sz w:val="28"/>
          <w:szCs w:val="28"/>
          <w:lang w:val="uk-UA"/>
        </w:rPr>
        <w:t>.</w:t>
      </w:r>
    </w:p>
    <w:p w:rsidR="00F5754A" w:rsidRDefault="00E26649" w:rsidP="005F27BF">
      <w:pPr>
        <w:spacing w:after="0" w:line="360" w:lineRule="auto"/>
        <w:ind w:firstLine="709"/>
        <w:jc w:val="both"/>
        <w:rPr>
          <w:rFonts w:ascii="Times New Roman" w:eastAsia="Times New Roman" w:hAnsi="Times New Roman" w:cs="Times New Roman"/>
          <w:color w:val="000000" w:themeColor="text1"/>
          <w:sz w:val="28"/>
          <w:szCs w:val="28"/>
          <w:lang w:val="uk-UA"/>
        </w:rPr>
      </w:pPr>
      <w:r w:rsidRPr="005F27BF">
        <w:rPr>
          <w:rFonts w:ascii="Times New Roman" w:eastAsia="Times New Roman" w:hAnsi="Times New Roman" w:cs="Times New Roman"/>
          <w:color w:val="000000" w:themeColor="text1"/>
          <w:sz w:val="28"/>
          <w:szCs w:val="28"/>
          <w:lang w:val="uk-UA"/>
        </w:rPr>
        <w:t xml:space="preserve">Систе ма  пра вових, соціа льно-е кономічних, орга ніза ційно-те хнічних, са ніта рно-гігієнічних і лікува льно-профіла ктичних за ходів та  за собів, які спрямова ні на  збе ре же ння здоров’я і пра це зда тності людини в проце сі пра ці, визна че ні ста тте ю </w:t>
      </w:r>
      <w:r w:rsidRPr="005F27BF">
        <w:rPr>
          <w:rFonts w:ascii="Times New Roman" w:eastAsia="Times New Roman" w:hAnsi="Times New Roman" w:cs="Times New Roman"/>
          <w:color w:val="000000" w:themeColor="text1"/>
          <w:sz w:val="28"/>
          <w:szCs w:val="28"/>
        </w:rPr>
        <w:t>№ 1 за кону Укра їни «Про поже жну бе зпе ку», «Про використа ння яде рної е не ргії та  ра діа ційного за хисту», «Про за бе зпе че ння са ніта рного та  е піде міологічного бла гополуччя на се ле ння», «Про за га льноосвітнє де ржа вне  соціа льне  стра хува ння від не ща сного випа дку на  виробництві та  профе сійного за хворюва ння, які призве ли до втра ти пра це зда тності», а  та кож Коде кс за конів про пра цю Укра їни (КЗпП)</w:t>
      </w:r>
      <w:r w:rsidR="00DD3F59" w:rsidRPr="005F27BF">
        <w:rPr>
          <w:rFonts w:ascii="Times New Roman" w:hAnsi="Times New Roman" w:cs="Times New Roman"/>
          <w:color w:val="000000" w:themeColor="text1"/>
          <w:sz w:val="28"/>
          <w:szCs w:val="28"/>
        </w:rPr>
        <w:t xml:space="preserve"> [</w:t>
      </w:r>
      <w:r w:rsidR="00452654">
        <w:rPr>
          <w:rFonts w:ascii="Times New Roman" w:hAnsi="Times New Roman" w:cs="Times New Roman"/>
          <w:color w:val="000000" w:themeColor="text1"/>
          <w:sz w:val="28"/>
          <w:szCs w:val="28"/>
          <w:lang w:val="uk-UA"/>
        </w:rPr>
        <w:t>48</w:t>
      </w:r>
      <w:r w:rsidR="00DD3F59" w:rsidRPr="005F27BF">
        <w:rPr>
          <w:rFonts w:ascii="Times New Roman" w:hAnsi="Times New Roman" w:cs="Times New Roman"/>
          <w:color w:val="000000" w:themeColor="text1"/>
          <w:sz w:val="28"/>
          <w:szCs w:val="28"/>
        </w:rPr>
        <w:t>]</w:t>
      </w:r>
      <w:r w:rsidR="00DD3F59" w:rsidRPr="005F27BF">
        <w:rPr>
          <w:rFonts w:ascii="Times New Roman" w:hAnsi="Times New Roman" w:cs="Times New Roman"/>
          <w:noProof/>
          <w:color w:val="000000" w:themeColor="text1"/>
          <w:sz w:val="28"/>
          <w:szCs w:val="28"/>
        </w:rPr>
        <w:t>.</w:t>
      </w:r>
      <w:r w:rsidRPr="005F27BF">
        <w:rPr>
          <w:rFonts w:ascii="Times New Roman" w:eastAsia="Times New Roman" w:hAnsi="Times New Roman" w:cs="Times New Roman"/>
          <w:color w:val="000000" w:themeColor="text1"/>
          <w:sz w:val="28"/>
          <w:szCs w:val="28"/>
        </w:rPr>
        <w:t xml:space="preserve"> </w:t>
      </w:r>
      <w:r w:rsidRPr="005F27BF">
        <w:rPr>
          <w:rFonts w:ascii="Times New Roman" w:eastAsia="Times New Roman" w:hAnsi="Times New Roman" w:cs="Times New Roman"/>
          <w:color w:val="000000" w:themeColor="text1"/>
          <w:sz w:val="28"/>
          <w:szCs w:val="28"/>
        </w:rPr>
        <w:tab/>
      </w:r>
    </w:p>
    <w:p w:rsidR="005910FD" w:rsidRPr="005F27BF" w:rsidRDefault="00E26649" w:rsidP="005F27BF">
      <w:pPr>
        <w:spacing w:after="0" w:line="360" w:lineRule="auto"/>
        <w:ind w:firstLine="709"/>
        <w:jc w:val="both"/>
        <w:rPr>
          <w:rFonts w:ascii="Times New Roman" w:hAnsi="Times New Roman" w:cs="Times New Roman"/>
          <w:color w:val="000000" w:themeColor="text1"/>
          <w:sz w:val="28"/>
          <w:szCs w:val="28"/>
          <w:lang w:val="uk-UA"/>
        </w:rPr>
      </w:pPr>
      <w:r w:rsidRPr="00F5754A">
        <w:rPr>
          <w:rFonts w:ascii="Times New Roman" w:eastAsia="Times New Roman" w:hAnsi="Times New Roman" w:cs="Times New Roman"/>
          <w:color w:val="000000" w:themeColor="text1"/>
          <w:sz w:val="28"/>
          <w:szCs w:val="28"/>
          <w:lang w:val="uk-UA"/>
        </w:rPr>
        <w:t xml:space="preserve">Головною ме тою охорони пра ці є: створе ння на  кожному робочому місці бе зпе чних умов пра ці, умов бе зпе чної е ксплуа та ції обла дна ння, зме нше ння а бо повна  не йтра ліза ція дії шкідливих і не бе зпе чних виробничих фа кторів на  орга нізм людини і як на слідок зниже ння виробничого тра вма тизму </w:t>
      </w:r>
      <w:r w:rsidR="00DD3F59" w:rsidRPr="00F5754A">
        <w:rPr>
          <w:rFonts w:ascii="Times New Roman" w:eastAsia="Times New Roman" w:hAnsi="Times New Roman" w:cs="Times New Roman"/>
          <w:color w:val="000000" w:themeColor="text1"/>
          <w:sz w:val="28"/>
          <w:szCs w:val="28"/>
          <w:lang w:val="uk-UA"/>
        </w:rPr>
        <w:t>та  профе сійних за хворюва нь</w:t>
      </w:r>
      <w:r w:rsidR="00DD3F59" w:rsidRPr="00F5754A">
        <w:rPr>
          <w:rFonts w:ascii="Times New Roman" w:hAnsi="Times New Roman" w:cs="Times New Roman"/>
          <w:color w:val="000000" w:themeColor="text1"/>
          <w:sz w:val="28"/>
          <w:szCs w:val="28"/>
          <w:lang w:val="uk-UA"/>
        </w:rPr>
        <w:t>[</w:t>
      </w:r>
      <w:r w:rsidR="00452654">
        <w:rPr>
          <w:rFonts w:ascii="Times New Roman" w:hAnsi="Times New Roman" w:cs="Times New Roman"/>
          <w:color w:val="000000" w:themeColor="text1"/>
          <w:sz w:val="28"/>
          <w:szCs w:val="28"/>
          <w:lang w:val="uk-UA"/>
        </w:rPr>
        <w:t>49</w:t>
      </w:r>
      <w:r w:rsidR="00DD3F59" w:rsidRPr="00F5754A">
        <w:rPr>
          <w:rFonts w:ascii="Times New Roman" w:hAnsi="Times New Roman" w:cs="Times New Roman"/>
          <w:color w:val="000000" w:themeColor="text1"/>
          <w:sz w:val="28"/>
          <w:szCs w:val="28"/>
          <w:lang w:val="uk-UA"/>
        </w:rPr>
        <w:t>]</w:t>
      </w:r>
      <w:r w:rsidR="00DD3F59" w:rsidRPr="00F5754A">
        <w:rPr>
          <w:rFonts w:ascii="Times New Roman" w:hAnsi="Times New Roman" w:cs="Times New Roman"/>
          <w:noProof/>
          <w:color w:val="000000" w:themeColor="text1"/>
          <w:sz w:val="28"/>
          <w:szCs w:val="28"/>
          <w:lang w:val="uk-UA"/>
        </w:rPr>
        <w:t>.</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Пе ре д поча тком роботи зі мною був прове де ний інструкта ж з охорони пра ці та  поже жної бе зпе ки моїм на уковим ке </w:t>
      </w:r>
      <w:proofErr w:type="gramStart"/>
      <w:r w:rsidRPr="005F27BF">
        <w:rPr>
          <w:rFonts w:ascii="Times New Roman" w:eastAsia="Times New Roman" w:hAnsi="Times New Roman" w:cs="Times New Roman"/>
          <w:color w:val="000000" w:themeColor="text1"/>
          <w:sz w:val="28"/>
          <w:szCs w:val="28"/>
        </w:rPr>
        <w:t>р</w:t>
      </w:r>
      <w:proofErr w:type="gramEnd"/>
      <w:r w:rsidRPr="005F27BF">
        <w:rPr>
          <w:rFonts w:ascii="Times New Roman" w:eastAsia="Times New Roman" w:hAnsi="Times New Roman" w:cs="Times New Roman"/>
          <w:color w:val="000000" w:themeColor="text1"/>
          <w:sz w:val="28"/>
          <w:szCs w:val="28"/>
        </w:rPr>
        <w:t xml:space="preserve">івником за  інструкцією № 1 з Охорони пра ці </w:t>
      </w:r>
      <w:r w:rsidR="00DD3F59" w:rsidRPr="005F27BF">
        <w:rPr>
          <w:rFonts w:ascii="Times New Roman" w:hAnsi="Times New Roman" w:cs="Times New Roman"/>
          <w:color w:val="000000" w:themeColor="text1"/>
          <w:sz w:val="28"/>
          <w:szCs w:val="28"/>
        </w:rPr>
        <w:t>[</w:t>
      </w:r>
      <w:r w:rsidR="00452654">
        <w:rPr>
          <w:rFonts w:ascii="Times New Roman" w:hAnsi="Times New Roman" w:cs="Times New Roman"/>
          <w:color w:val="000000" w:themeColor="text1"/>
          <w:sz w:val="28"/>
          <w:szCs w:val="28"/>
          <w:lang w:val="uk-UA"/>
        </w:rPr>
        <w:t>5</w:t>
      </w:r>
      <w:r w:rsidR="00DD3F59" w:rsidRPr="005F27BF">
        <w:rPr>
          <w:rFonts w:ascii="Times New Roman" w:hAnsi="Times New Roman" w:cs="Times New Roman"/>
          <w:color w:val="000000" w:themeColor="text1"/>
          <w:sz w:val="28"/>
          <w:szCs w:val="28"/>
          <w:lang w:val="uk-UA"/>
        </w:rPr>
        <w:t>0</w:t>
      </w:r>
      <w:r w:rsidR="00DD3F59" w:rsidRPr="005F27BF">
        <w:rPr>
          <w:rFonts w:ascii="Times New Roman" w:hAnsi="Times New Roman" w:cs="Times New Roman"/>
          <w:color w:val="000000" w:themeColor="text1"/>
          <w:sz w:val="28"/>
          <w:szCs w:val="28"/>
        </w:rPr>
        <w:t>]</w:t>
      </w:r>
      <w:r w:rsidR="00DD3F59" w:rsidRPr="005F27BF">
        <w:rPr>
          <w:rFonts w:ascii="Times New Roman" w:hAnsi="Times New Roman" w:cs="Times New Roman"/>
          <w:noProof/>
          <w:color w:val="000000" w:themeColor="text1"/>
          <w:sz w:val="28"/>
          <w:szCs w:val="28"/>
        </w:rPr>
        <w:t>.</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Вимоги бе зпе </w:t>
      </w:r>
      <w:proofErr w:type="gramStart"/>
      <w:r w:rsidRPr="005F27BF">
        <w:rPr>
          <w:rFonts w:ascii="Times New Roman" w:eastAsia="Times New Roman" w:hAnsi="Times New Roman" w:cs="Times New Roman"/>
          <w:color w:val="000000" w:themeColor="text1"/>
          <w:sz w:val="28"/>
          <w:szCs w:val="28"/>
        </w:rPr>
        <w:t>ки пе</w:t>
      </w:r>
      <w:proofErr w:type="gramEnd"/>
      <w:r w:rsidRPr="005F27BF">
        <w:rPr>
          <w:rFonts w:ascii="Times New Roman" w:eastAsia="Times New Roman" w:hAnsi="Times New Roman" w:cs="Times New Roman"/>
          <w:color w:val="000000" w:themeColor="text1"/>
          <w:sz w:val="28"/>
          <w:szCs w:val="28"/>
        </w:rPr>
        <w:t> ре д поча тком робіт:</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За  пра вила ми те хніки бе зпе ки, жодна  людина  не  повинна  пра цюва ти в хімічній ла бора торій одна , тому викона ння моєї дипломної роботи проходило </w:t>
      </w:r>
      <w:proofErr w:type="gramStart"/>
      <w:r w:rsidRPr="005F27BF">
        <w:rPr>
          <w:rFonts w:ascii="Times New Roman" w:eastAsia="Times New Roman" w:hAnsi="Times New Roman" w:cs="Times New Roman"/>
          <w:color w:val="000000" w:themeColor="text1"/>
          <w:sz w:val="28"/>
          <w:szCs w:val="28"/>
        </w:rPr>
        <w:t>п</w:t>
      </w:r>
      <w:proofErr w:type="gramEnd"/>
      <w:r w:rsidRPr="005F27BF">
        <w:rPr>
          <w:rFonts w:ascii="Times New Roman" w:eastAsia="Times New Roman" w:hAnsi="Times New Roman" w:cs="Times New Roman"/>
          <w:color w:val="000000" w:themeColor="text1"/>
          <w:sz w:val="28"/>
          <w:szCs w:val="28"/>
        </w:rPr>
        <w:t>ід на глядом та  чітким ке рівництвом на укового ке рівника .</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lastRenderedPageBreak/>
        <w:t xml:space="preserve">Для за бе зпе че ння </w:t>
      </w:r>
      <w:proofErr w:type="gramStart"/>
      <w:r w:rsidRPr="005F27BF">
        <w:rPr>
          <w:rFonts w:ascii="Times New Roman" w:eastAsia="Times New Roman" w:hAnsi="Times New Roman" w:cs="Times New Roman"/>
          <w:color w:val="000000" w:themeColor="text1"/>
          <w:sz w:val="28"/>
          <w:szCs w:val="28"/>
        </w:rPr>
        <w:t>скла ду</w:t>
      </w:r>
      <w:proofErr w:type="gramEnd"/>
      <w:r w:rsidRPr="005F27BF">
        <w:rPr>
          <w:rFonts w:ascii="Times New Roman" w:eastAsia="Times New Roman" w:hAnsi="Times New Roman" w:cs="Times New Roman"/>
          <w:color w:val="000000" w:themeColor="text1"/>
          <w:sz w:val="28"/>
          <w:szCs w:val="28"/>
        </w:rPr>
        <w:t xml:space="preserve"> повітря робочої зони згідно з 12.1.016-79 ССБТ «Повітря робочої зони» проє ктом пе ре дба че но: </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1) прове де ння робіт з да ними ре човина ми у витяжній </w:t>
      </w:r>
      <w:proofErr w:type="gramStart"/>
      <w:r w:rsidRPr="005F27BF">
        <w:rPr>
          <w:rFonts w:ascii="Times New Roman" w:eastAsia="Times New Roman" w:hAnsi="Times New Roman" w:cs="Times New Roman"/>
          <w:color w:val="000000" w:themeColor="text1"/>
          <w:sz w:val="28"/>
          <w:szCs w:val="28"/>
        </w:rPr>
        <w:t>ша</w:t>
      </w:r>
      <w:proofErr w:type="gramEnd"/>
      <w:r w:rsidRPr="005F27BF">
        <w:rPr>
          <w:rFonts w:ascii="Times New Roman" w:eastAsia="Times New Roman" w:hAnsi="Times New Roman" w:cs="Times New Roman"/>
          <w:color w:val="000000" w:themeColor="text1"/>
          <w:sz w:val="28"/>
          <w:szCs w:val="28"/>
        </w:rPr>
        <w:t xml:space="preserve"> фі (згідно з ГОСТ 22360-86 «Ша фи де монстра ційні, витяжні»; </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2) використа ння природної ве нтиляції (СНі</w:t>
      </w:r>
      <w:proofErr w:type="gramStart"/>
      <w:r w:rsidRPr="005F27BF">
        <w:rPr>
          <w:rFonts w:ascii="Times New Roman" w:eastAsia="Times New Roman" w:hAnsi="Times New Roman" w:cs="Times New Roman"/>
          <w:color w:val="000000" w:themeColor="text1"/>
          <w:sz w:val="28"/>
          <w:szCs w:val="28"/>
        </w:rPr>
        <w:t>П</w:t>
      </w:r>
      <w:proofErr w:type="gramEnd"/>
      <w:r w:rsidRPr="005F27BF">
        <w:rPr>
          <w:rFonts w:ascii="Times New Roman" w:eastAsia="Times New Roman" w:hAnsi="Times New Roman" w:cs="Times New Roman"/>
          <w:color w:val="000000" w:themeColor="text1"/>
          <w:sz w:val="28"/>
          <w:szCs w:val="28"/>
        </w:rPr>
        <w:t xml:space="preserve"> 2.04.05-91) .</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Виробничий шум</w:t>
      </w:r>
      <w:proofErr w:type="gramStart"/>
      <w:r w:rsidRPr="005F27BF">
        <w:rPr>
          <w:rFonts w:ascii="Times New Roman" w:eastAsia="Times New Roman" w:hAnsi="Times New Roman" w:cs="Times New Roman"/>
          <w:color w:val="000000" w:themeColor="text1"/>
          <w:sz w:val="28"/>
          <w:szCs w:val="28"/>
        </w:rPr>
        <w:t>.</w:t>
      </w:r>
      <w:proofErr w:type="gramEnd"/>
      <w:r w:rsidRPr="005F27BF">
        <w:rPr>
          <w:rFonts w:ascii="Times New Roman" w:eastAsia="Times New Roman" w:hAnsi="Times New Roman" w:cs="Times New Roman"/>
          <w:color w:val="000000" w:themeColor="text1"/>
          <w:sz w:val="28"/>
          <w:szCs w:val="28"/>
        </w:rPr>
        <w:t xml:space="preserve"> Є</w:t>
      </w:r>
      <w:proofErr w:type="gramStart"/>
      <w:r w:rsidRPr="005F27BF">
        <w:rPr>
          <w:rFonts w:ascii="Times New Roman" w:eastAsia="Times New Roman" w:hAnsi="Times New Roman" w:cs="Times New Roman"/>
          <w:color w:val="000000" w:themeColor="text1"/>
          <w:sz w:val="28"/>
          <w:szCs w:val="28"/>
        </w:rPr>
        <w:t>д</w:t>
      </w:r>
      <w:proofErr w:type="gramEnd"/>
      <w:r w:rsidRPr="005F27BF">
        <w:rPr>
          <w:rFonts w:ascii="Times New Roman" w:eastAsia="Times New Roman" w:hAnsi="Times New Roman" w:cs="Times New Roman"/>
          <w:color w:val="000000" w:themeColor="text1"/>
          <w:sz w:val="28"/>
          <w:szCs w:val="28"/>
        </w:rPr>
        <w:t>иним дже ре лом шуму в ла бора торії є витяжна  ша фа , її шум не  пе ре вищує допустимі норми і не  за ва жа є при роботі.</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Виробничі вібра ції</w:t>
      </w:r>
      <w:r w:rsidRPr="005F27BF">
        <w:rPr>
          <w:rFonts w:ascii="Times New Roman" w:eastAsia="Times New Roman" w:hAnsi="Times New Roman" w:cs="Times New Roman"/>
          <w:i/>
          <w:color w:val="000000" w:themeColor="text1"/>
          <w:sz w:val="28"/>
          <w:szCs w:val="28"/>
        </w:rPr>
        <w:t>.</w:t>
      </w:r>
      <w:r w:rsidRPr="005F27BF">
        <w:rPr>
          <w:rFonts w:ascii="Times New Roman" w:eastAsia="Times New Roman" w:hAnsi="Times New Roman" w:cs="Times New Roman"/>
          <w:color w:val="000000" w:themeColor="text1"/>
          <w:sz w:val="28"/>
          <w:szCs w:val="28"/>
        </w:rPr>
        <w:t xml:space="preserve"> Дже ре лом вібра ції в умова х, що розгляда ються </w:t>
      </w:r>
      <w:proofErr w:type="gramStart"/>
      <w:r w:rsidRPr="005F27BF">
        <w:rPr>
          <w:rFonts w:ascii="Times New Roman" w:eastAsia="Times New Roman" w:hAnsi="Times New Roman" w:cs="Times New Roman"/>
          <w:color w:val="000000" w:themeColor="text1"/>
          <w:sz w:val="28"/>
          <w:szCs w:val="28"/>
        </w:rPr>
        <w:t>в</w:t>
      </w:r>
      <w:proofErr w:type="gramEnd"/>
      <w:r w:rsidRPr="005F27BF">
        <w:rPr>
          <w:rFonts w:ascii="Times New Roman" w:eastAsia="Times New Roman" w:hAnsi="Times New Roman" w:cs="Times New Roman"/>
          <w:color w:val="000000" w:themeColor="text1"/>
          <w:sz w:val="28"/>
          <w:szCs w:val="28"/>
        </w:rPr>
        <w:t xml:space="preserve"> </w:t>
      </w:r>
      <w:proofErr w:type="gramStart"/>
      <w:r w:rsidRPr="005F27BF">
        <w:rPr>
          <w:rFonts w:ascii="Times New Roman" w:eastAsia="Times New Roman" w:hAnsi="Times New Roman" w:cs="Times New Roman"/>
          <w:color w:val="000000" w:themeColor="text1"/>
          <w:sz w:val="28"/>
          <w:szCs w:val="28"/>
        </w:rPr>
        <w:t>робот</w:t>
      </w:r>
      <w:proofErr w:type="gramEnd"/>
      <w:r w:rsidRPr="005F27BF">
        <w:rPr>
          <w:rFonts w:ascii="Times New Roman" w:eastAsia="Times New Roman" w:hAnsi="Times New Roman" w:cs="Times New Roman"/>
          <w:color w:val="000000" w:themeColor="text1"/>
          <w:sz w:val="28"/>
          <w:szCs w:val="28"/>
        </w:rPr>
        <w:t xml:space="preserve">і є робота  витяжної ша фи. Вібра ції, які вона  виклика є не  </w:t>
      </w:r>
      <w:proofErr w:type="gramStart"/>
      <w:r w:rsidRPr="005F27BF">
        <w:rPr>
          <w:rFonts w:ascii="Times New Roman" w:eastAsia="Times New Roman" w:hAnsi="Times New Roman" w:cs="Times New Roman"/>
          <w:color w:val="000000" w:themeColor="text1"/>
          <w:sz w:val="28"/>
          <w:szCs w:val="28"/>
        </w:rPr>
        <w:t>пе ре</w:t>
      </w:r>
      <w:proofErr w:type="gramEnd"/>
      <w:r w:rsidRPr="005F27BF">
        <w:rPr>
          <w:rFonts w:ascii="Times New Roman" w:eastAsia="Times New Roman" w:hAnsi="Times New Roman" w:cs="Times New Roman"/>
          <w:color w:val="000000" w:themeColor="text1"/>
          <w:sz w:val="28"/>
          <w:szCs w:val="28"/>
        </w:rPr>
        <w:t> вищують допустимі норми і не  за ва жа ють при роботі [</w:t>
      </w:r>
      <w:r w:rsidR="00452654">
        <w:rPr>
          <w:rFonts w:ascii="Times New Roman" w:eastAsia="Times New Roman" w:hAnsi="Times New Roman" w:cs="Times New Roman"/>
          <w:color w:val="000000" w:themeColor="text1"/>
          <w:sz w:val="28"/>
          <w:szCs w:val="28"/>
          <w:lang w:val="uk-UA"/>
        </w:rPr>
        <w:t>51</w:t>
      </w:r>
      <w:r w:rsidRPr="005F27BF">
        <w:rPr>
          <w:rFonts w:ascii="Times New Roman" w:eastAsia="Times New Roman" w:hAnsi="Times New Roman" w:cs="Times New Roman"/>
          <w:color w:val="000000" w:themeColor="text1"/>
          <w:sz w:val="28"/>
          <w:szCs w:val="28"/>
        </w:rPr>
        <w:t>].</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Вимоги бе зпе ки </w:t>
      </w:r>
      <w:proofErr w:type="gramStart"/>
      <w:r w:rsidRPr="005F27BF">
        <w:rPr>
          <w:rFonts w:ascii="Times New Roman" w:eastAsia="Times New Roman" w:hAnsi="Times New Roman" w:cs="Times New Roman"/>
          <w:color w:val="000000" w:themeColor="text1"/>
          <w:sz w:val="28"/>
          <w:szCs w:val="28"/>
        </w:rPr>
        <w:t>п</w:t>
      </w:r>
      <w:proofErr w:type="gramEnd"/>
      <w:r w:rsidRPr="005F27BF">
        <w:rPr>
          <w:rFonts w:ascii="Times New Roman" w:eastAsia="Times New Roman" w:hAnsi="Times New Roman" w:cs="Times New Roman"/>
          <w:color w:val="000000" w:themeColor="text1"/>
          <w:sz w:val="28"/>
          <w:szCs w:val="28"/>
        </w:rPr>
        <w:t>ід ча с роботи:</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1. Коже н пра цівник ла бора торії повине н ма ти за </w:t>
      </w:r>
      <w:proofErr w:type="gramStart"/>
      <w:r w:rsidRPr="005F27BF">
        <w:rPr>
          <w:rFonts w:ascii="Times New Roman" w:eastAsia="Times New Roman" w:hAnsi="Times New Roman" w:cs="Times New Roman"/>
          <w:color w:val="000000" w:themeColor="text1"/>
          <w:sz w:val="28"/>
          <w:szCs w:val="28"/>
        </w:rPr>
        <w:t>кр</w:t>
      </w:r>
      <w:proofErr w:type="gramEnd"/>
      <w:r w:rsidRPr="005F27BF">
        <w:rPr>
          <w:rFonts w:ascii="Times New Roman" w:eastAsia="Times New Roman" w:hAnsi="Times New Roman" w:cs="Times New Roman"/>
          <w:color w:val="000000" w:themeColor="text1"/>
          <w:sz w:val="28"/>
          <w:szCs w:val="28"/>
        </w:rPr>
        <w:t>іпле не  за  ним робоче  місце .</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2. Пе ре д поча тком роботи слід вдяга ти спе цодяг, який збе </w:t>
      </w:r>
      <w:proofErr w:type="gramStart"/>
      <w:r w:rsidRPr="005F27BF">
        <w:rPr>
          <w:rFonts w:ascii="Times New Roman" w:eastAsia="Times New Roman" w:hAnsi="Times New Roman" w:cs="Times New Roman"/>
          <w:color w:val="000000" w:themeColor="text1"/>
          <w:sz w:val="28"/>
          <w:szCs w:val="28"/>
        </w:rPr>
        <w:t>р</w:t>
      </w:r>
      <w:proofErr w:type="gramEnd"/>
      <w:r w:rsidRPr="005F27BF">
        <w:rPr>
          <w:rFonts w:ascii="Times New Roman" w:eastAsia="Times New Roman" w:hAnsi="Times New Roman" w:cs="Times New Roman"/>
          <w:color w:val="000000" w:themeColor="text1"/>
          <w:sz w:val="28"/>
          <w:szCs w:val="28"/>
        </w:rPr>
        <w:t xml:space="preserve">іга ється в індивідуа льних ша фа х, окре мо від ве рхнього одягу. Тип за хисного костюма  та  </w:t>
      </w:r>
      <w:proofErr w:type="gramStart"/>
      <w:r w:rsidRPr="005F27BF">
        <w:rPr>
          <w:rFonts w:ascii="Times New Roman" w:eastAsia="Times New Roman" w:hAnsi="Times New Roman" w:cs="Times New Roman"/>
          <w:color w:val="000000" w:themeColor="text1"/>
          <w:sz w:val="28"/>
          <w:szCs w:val="28"/>
        </w:rPr>
        <w:t>ча стота</w:t>
      </w:r>
      <w:proofErr w:type="gramEnd"/>
      <w:r w:rsidRPr="005F27BF">
        <w:rPr>
          <w:rFonts w:ascii="Times New Roman" w:eastAsia="Times New Roman" w:hAnsi="Times New Roman" w:cs="Times New Roman"/>
          <w:color w:val="000000" w:themeColor="text1"/>
          <w:sz w:val="28"/>
          <w:szCs w:val="28"/>
        </w:rPr>
        <w:t>  його зміни визна ча ються в за ле жності від ха ра кте ру роботи.</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3. </w:t>
      </w:r>
      <w:proofErr w:type="gramStart"/>
      <w:r w:rsidRPr="005F27BF">
        <w:rPr>
          <w:rFonts w:ascii="Times New Roman" w:eastAsia="Times New Roman" w:hAnsi="Times New Roman" w:cs="Times New Roman"/>
          <w:color w:val="000000" w:themeColor="text1"/>
          <w:sz w:val="28"/>
          <w:szCs w:val="28"/>
        </w:rPr>
        <w:t>При</w:t>
      </w:r>
      <w:proofErr w:type="gramEnd"/>
      <w:r w:rsidRPr="005F27BF">
        <w:rPr>
          <w:rFonts w:ascii="Times New Roman" w:eastAsia="Times New Roman" w:hAnsi="Times New Roman" w:cs="Times New Roman"/>
          <w:color w:val="000000" w:themeColor="text1"/>
          <w:sz w:val="28"/>
          <w:szCs w:val="28"/>
        </w:rPr>
        <w:t xml:space="preserve"> </w:t>
      </w:r>
      <w:proofErr w:type="gramStart"/>
      <w:r w:rsidRPr="005F27BF">
        <w:rPr>
          <w:rFonts w:ascii="Times New Roman" w:eastAsia="Times New Roman" w:hAnsi="Times New Roman" w:cs="Times New Roman"/>
          <w:color w:val="000000" w:themeColor="text1"/>
          <w:sz w:val="28"/>
          <w:szCs w:val="28"/>
        </w:rPr>
        <w:t>робот</w:t>
      </w:r>
      <w:proofErr w:type="gramEnd"/>
      <w:r w:rsidRPr="005F27BF">
        <w:rPr>
          <w:rFonts w:ascii="Times New Roman" w:eastAsia="Times New Roman" w:hAnsi="Times New Roman" w:cs="Times New Roman"/>
          <w:color w:val="000000" w:themeColor="text1"/>
          <w:sz w:val="28"/>
          <w:szCs w:val="28"/>
        </w:rPr>
        <w:t>і зі скляними прила да ми не обхідно:</w:t>
      </w:r>
    </w:p>
    <w:p w:rsidR="005910FD" w:rsidRPr="005F27BF" w:rsidRDefault="00E26649" w:rsidP="005F27BF">
      <w:pPr>
        <w:pStyle w:val="a5"/>
        <w:numPr>
          <w:ilvl w:val="0"/>
          <w:numId w:val="3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за хища ти руки рушником при зборі скляних прила дів а бо з’єдна нні окре мих їх ча стин за  допомогою </w:t>
      </w:r>
      <w:proofErr w:type="gramStart"/>
      <w:r w:rsidRPr="005F27BF">
        <w:rPr>
          <w:rFonts w:ascii="Times New Roman" w:eastAsia="Times New Roman" w:hAnsi="Times New Roman" w:cs="Times New Roman"/>
          <w:color w:val="000000" w:themeColor="text1"/>
          <w:sz w:val="28"/>
          <w:szCs w:val="28"/>
        </w:rPr>
        <w:t>ка учуку</w:t>
      </w:r>
      <w:proofErr w:type="gramEnd"/>
      <w:r w:rsidRPr="005F27BF">
        <w:rPr>
          <w:rFonts w:ascii="Times New Roman" w:eastAsia="Times New Roman" w:hAnsi="Times New Roman" w:cs="Times New Roman"/>
          <w:color w:val="000000" w:themeColor="text1"/>
          <w:sz w:val="28"/>
          <w:szCs w:val="28"/>
        </w:rPr>
        <w:t xml:space="preserve"> а бо гуми;</w:t>
      </w:r>
    </w:p>
    <w:p w:rsidR="005910FD" w:rsidRPr="005F27BF" w:rsidRDefault="00E26649" w:rsidP="005F27BF">
      <w:pPr>
        <w:pStyle w:val="a5"/>
        <w:numPr>
          <w:ilvl w:val="0"/>
          <w:numId w:val="3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при розла мува нні скляних трубок притримува ти лівою рукою трубку біля </w:t>
      </w:r>
      <w:proofErr w:type="gramStart"/>
      <w:r w:rsidRPr="005F27BF">
        <w:rPr>
          <w:rFonts w:ascii="Times New Roman" w:eastAsia="Times New Roman" w:hAnsi="Times New Roman" w:cs="Times New Roman"/>
          <w:color w:val="000000" w:themeColor="text1"/>
          <w:sz w:val="28"/>
          <w:szCs w:val="28"/>
        </w:rPr>
        <w:t>на дпилу</w:t>
      </w:r>
      <w:proofErr w:type="gramEnd"/>
      <w:r w:rsidRPr="005F27BF">
        <w:rPr>
          <w:rFonts w:ascii="Times New Roman" w:eastAsia="Times New Roman" w:hAnsi="Times New Roman" w:cs="Times New Roman"/>
          <w:color w:val="000000" w:themeColor="text1"/>
          <w:sz w:val="28"/>
          <w:szCs w:val="28"/>
        </w:rPr>
        <w:t>;</w:t>
      </w:r>
    </w:p>
    <w:p w:rsidR="005910FD" w:rsidRPr="005F27BF" w:rsidRDefault="00E26649" w:rsidP="005F27BF">
      <w:pPr>
        <w:pStyle w:val="a5"/>
        <w:numPr>
          <w:ilvl w:val="0"/>
          <w:numId w:val="3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при за крива нні колби, пробірки а бо іншої тонкостінної посудини пробкою, трима ти посудину </w:t>
      </w:r>
      <w:proofErr w:type="gramStart"/>
      <w:r w:rsidRPr="005F27BF">
        <w:rPr>
          <w:rFonts w:ascii="Times New Roman" w:eastAsia="Times New Roman" w:hAnsi="Times New Roman" w:cs="Times New Roman"/>
          <w:color w:val="000000" w:themeColor="text1"/>
          <w:sz w:val="28"/>
          <w:szCs w:val="28"/>
        </w:rPr>
        <w:t>за  ве</w:t>
      </w:r>
      <w:proofErr w:type="gramEnd"/>
      <w:r w:rsidRPr="005F27BF">
        <w:rPr>
          <w:rFonts w:ascii="Times New Roman" w:eastAsia="Times New Roman" w:hAnsi="Times New Roman" w:cs="Times New Roman"/>
          <w:color w:val="000000" w:themeColor="text1"/>
          <w:sz w:val="28"/>
          <w:szCs w:val="28"/>
        </w:rPr>
        <w:t> рхню ча стину шийки ближче  до місця, куди повинна  бути вста вле на  пробка , за хища ючи руку рушником.</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4. На гріту посудину не  можна  за крива ти </w:t>
      </w:r>
      <w:proofErr w:type="gramStart"/>
      <w:r w:rsidRPr="005F27BF">
        <w:rPr>
          <w:rFonts w:ascii="Times New Roman" w:eastAsia="Times New Roman" w:hAnsi="Times New Roman" w:cs="Times New Roman"/>
          <w:color w:val="000000" w:themeColor="text1"/>
          <w:sz w:val="28"/>
          <w:szCs w:val="28"/>
        </w:rPr>
        <w:t>прите ртою</w:t>
      </w:r>
      <w:proofErr w:type="gramEnd"/>
      <w:r w:rsidRPr="005F27BF">
        <w:rPr>
          <w:rFonts w:ascii="Times New Roman" w:eastAsia="Times New Roman" w:hAnsi="Times New Roman" w:cs="Times New Roman"/>
          <w:color w:val="000000" w:themeColor="text1"/>
          <w:sz w:val="28"/>
          <w:szCs w:val="28"/>
        </w:rPr>
        <w:t xml:space="preserve"> пробкою поки вона  не  охолоне .</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5. На гріва ючи </w:t>
      </w:r>
      <w:proofErr w:type="gramStart"/>
      <w:r w:rsidRPr="005F27BF">
        <w:rPr>
          <w:rFonts w:ascii="Times New Roman" w:eastAsia="Times New Roman" w:hAnsi="Times New Roman" w:cs="Times New Roman"/>
          <w:color w:val="000000" w:themeColor="text1"/>
          <w:sz w:val="28"/>
          <w:szCs w:val="28"/>
        </w:rPr>
        <w:t>р</w:t>
      </w:r>
      <w:proofErr w:type="gramEnd"/>
      <w:r w:rsidRPr="005F27BF">
        <w:rPr>
          <w:rFonts w:ascii="Times New Roman" w:eastAsia="Times New Roman" w:hAnsi="Times New Roman" w:cs="Times New Roman"/>
          <w:color w:val="000000" w:themeColor="text1"/>
          <w:sz w:val="28"/>
          <w:szCs w:val="28"/>
        </w:rPr>
        <w:t>ідину в пробірці а бо інших посудина х, їх трима ють спе ціа льними утримува ча ми та к, щоб отвір був спрямова ний від се бе  і пра цюючих поруч .</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lastRenderedPageBreak/>
        <w:t xml:space="preserve">6. При пе ре не се нні посудин із га рячою </w:t>
      </w:r>
      <w:proofErr w:type="gramStart"/>
      <w:r w:rsidRPr="005F27BF">
        <w:rPr>
          <w:rFonts w:ascii="Times New Roman" w:eastAsia="Times New Roman" w:hAnsi="Times New Roman" w:cs="Times New Roman"/>
          <w:color w:val="000000" w:themeColor="text1"/>
          <w:sz w:val="28"/>
          <w:szCs w:val="28"/>
        </w:rPr>
        <w:t>р</w:t>
      </w:r>
      <w:proofErr w:type="gramEnd"/>
      <w:r w:rsidRPr="005F27BF">
        <w:rPr>
          <w:rFonts w:ascii="Times New Roman" w:eastAsia="Times New Roman" w:hAnsi="Times New Roman" w:cs="Times New Roman"/>
          <w:color w:val="000000" w:themeColor="text1"/>
          <w:sz w:val="28"/>
          <w:szCs w:val="28"/>
        </w:rPr>
        <w:t>ідиною користуються рушником, посудину при цьому трима ють обома  рука ми: однією за  дно, а  другою за  горловину.</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7. При за купорюва нні пробка ми посудин із ре а ктива ми вра ховують їх вла стивості. Гумові пробки сильно на буха ють під </w:t>
      </w:r>
      <w:proofErr w:type="gramStart"/>
      <w:r w:rsidRPr="005F27BF">
        <w:rPr>
          <w:rFonts w:ascii="Times New Roman" w:eastAsia="Times New Roman" w:hAnsi="Times New Roman" w:cs="Times New Roman"/>
          <w:color w:val="000000" w:themeColor="text1"/>
          <w:sz w:val="28"/>
          <w:szCs w:val="28"/>
        </w:rPr>
        <w:t>д</w:t>
      </w:r>
      <w:proofErr w:type="gramEnd"/>
      <w:r w:rsidRPr="005F27BF">
        <w:rPr>
          <w:rFonts w:ascii="Times New Roman" w:eastAsia="Times New Roman" w:hAnsi="Times New Roman" w:cs="Times New Roman"/>
          <w:color w:val="000000" w:themeColor="text1"/>
          <w:sz w:val="28"/>
          <w:szCs w:val="28"/>
        </w:rPr>
        <w:t xml:space="preserve">ією де яких ре а ктивів (спирт, бе нзол, а це тон, е фір), а  під дією га логе нів (бром, йод) втра ча ють е ла стичність. Та кі </w:t>
      </w:r>
      <w:proofErr w:type="gramStart"/>
      <w:r w:rsidRPr="005F27BF">
        <w:rPr>
          <w:rFonts w:ascii="Times New Roman" w:eastAsia="Times New Roman" w:hAnsi="Times New Roman" w:cs="Times New Roman"/>
          <w:color w:val="000000" w:themeColor="text1"/>
          <w:sz w:val="28"/>
          <w:szCs w:val="28"/>
        </w:rPr>
        <w:t>ре</w:t>
      </w:r>
      <w:proofErr w:type="gramEnd"/>
      <w:r w:rsidRPr="005F27BF">
        <w:rPr>
          <w:rFonts w:ascii="Times New Roman" w:eastAsia="Times New Roman" w:hAnsi="Times New Roman" w:cs="Times New Roman"/>
          <w:color w:val="000000" w:themeColor="text1"/>
          <w:sz w:val="28"/>
          <w:szCs w:val="28"/>
        </w:rPr>
        <w:t xml:space="preserve"> а ктиви кра ще  за купорюва ти скляними прите ртими пробка ми. Луг не  можна  за купорюва ти </w:t>
      </w:r>
      <w:proofErr w:type="gramStart"/>
      <w:r w:rsidRPr="005F27BF">
        <w:rPr>
          <w:rFonts w:ascii="Times New Roman" w:eastAsia="Times New Roman" w:hAnsi="Times New Roman" w:cs="Times New Roman"/>
          <w:color w:val="000000" w:themeColor="text1"/>
          <w:sz w:val="28"/>
          <w:szCs w:val="28"/>
        </w:rPr>
        <w:t>прите ртою</w:t>
      </w:r>
      <w:proofErr w:type="gramEnd"/>
      <w:r w:rsidRPr="005F27BF">
        <w:rPr>
          <w:rFonts w:ascii="Times New Roman" w:eastAsia="Times New Roman" w:hAnsi="Times New Roman" w:cs="Times New Roman"/>
          <w:color w:val="000000" w:themeColor="text1"/>
          <w:sz w:val="28"/>
          <w:szCs w:val="28"/>
        </w:rPr>
        <w:t xml:space="preserve"> пробкою, тому що ка рбона ти, що утворюються між пробкою і горлом, щільно за клинюють пробку.</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8. При пе ре лива нні </w:t>
      </w:r>
      <w:proofErr w:type="gramStart"/>
      <w:r w:rsidRPr="005F27BF">
        <w:rPr>
          <w:rFonts w:ascii="Times New Roman" w:eastAsia="Times New Roman" w:hAnsi="Times New Roman" w:cs="Times New Roman"/>
          <w:color w:val="000000" w:themeColor="text1"/>
          <w:sz w:val="28"/>
          <w:szCs w:val="28"/>
        </w:rPr>
        <w:t>р</w:t>
      </w:r>
      <w:proofErr w:type="gramEnd"/>
      <w:r w:rsidRPr="005F27BF">
        <w:rPr>
          <w:rFonts w:ascii="Times New Roman" w:eastAsia="Times New Roman" w:hAnsi="Times New Roman" w:cs="Times New Roman"/>
          <w:color w:val="000000" w:themeColor="text1"/>
          <w:sz w:val="28"/>
          <w:szCs w:val="28"/>
        </w:rPr>
        <w:t>ідин (крім тих, що містять біологічний ма те ріа л) користуються лійкою.</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9. </w:t>
      </w:r>
      <w:proofErr w:type="gramStart"/>
      <w:r w:rsidRPr="005F27BF">
        <w:rPr>
          <w:rFonts w:ascii="Times New Roman" w:eastAsia="Times New Roman" w:hAnsi="Times New Roman" w:cs="Times New Roman"/>
          <w:color w:val="000000" w:themeColor="text1"/>
          <w:sz w:val="28"/>
          <w:szCs w:val="28"/>
        </w:rPr>
        <w:t>При зм</w:t>
      </w:r>
      <w:proofErr w:type="gramEnd"/>
      <w:r w:rsidRPr="005F27BF">
        <w:rPr>
          <w:rFonts w:ascii="Times New Roman" w:eastAsia="Times New Roman" w:hAnsi="Times New Roman" w:cs="Times New Roman"/>
          <w:color w:val="000000" w:themeColor="text1"/>
          <w:sz w:val="28"/>
          <w:szCs w:val="28"/>
        </w:rPr>
        <w:t>ішува нні (розве де нні) ре човин, що супроводжуються виділе нням те пла , користуються те рмостійким хімічним посудом.</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10. При роботі з кислота ми та  луга ми використовують та </w:t>
      </w:r>
      <w:proofErr w:type="gramStart"/>
      <w:r w:rsidRPr="005F27BF">
        <w:rPr>
          <w:rFonts w:ascii="Times New Roman" w:eastAsia="Times New Roman" w:hAnsi="Times New Roman" w:cs="Times New Roman"/>
          <w:color w:val="000000" w:themeColor="text1"/>
          <w:sz w:val="28"/>
          <w:szCs w:val="28"/>
        </w:rPr>
        <w:t>к</w:t>
      </w:r>
      <w:proofErr w:type="gramEnd"/>
      <w:r w:rsidRPr="005F27BF">
        <w:rPr>
          <w:rFonts w:ascii="Times New Roman" w:eastAsia="Times New Roman" w:hAnsi="Times New Roman" w:cs="Times New Roman"/>
          <w:color w:val="000000" w:themeColor="text1"/>
          <w:sz w:val="28"/>
          <w:szCs w:val="28"/>
        </w:rPr>
        <w:t>і за ході бе зпе ки:</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 всю роботу з конце нтрова ними кислота ми та  луга ми проводять у витяжній ша фі, користуючись при цьому окуляра ми, гумовими </w:t>
      </w:r>
      <w:proofErr w:type="gramStart"/>
      <w:r w:rsidRPr="005F27BF">
        <w:rPr>
          <w:rFonts w:ascii="Times New Roman" w:eastAsia="Times New Roman" w:hAnsi="Times New Roman" w:cs="Times New Roman"/>
          <w:color w:val="000000" w:themeColor="text1"/>
          <w:sz w:val="28"/>
          <w:szCs w:val="28"/>
        </w:rPr>
        <w:t>рука вичка</w:t>
      </w:r>
      <w:proofErr w:type="gramEnd"/>
      <w:r w:rsidRPr="005F27BF">
        <w:rPr>
          <w:rFonts w:ascii="Times New Roman" w:eastAsia="Times New Roman" w:hAnsi="Times New Roman" w:cs="Times New Roman"/>
          <w:color w:val="000000" w:themeColor="text1"/>
          <w:sz w:val="28"/>
          <w:szCs w:val="28"/>
        </w:rPr>
        <w:t> ми та  фа ртухом;</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 конце нтрова ну кислоту відбира ють із посудини тільки за  допомогою спе ціа льної </w:t>
      </w:r>
      <w:proofErr w:type="gramStart"/>
      <w:r w:rsidRPr="005F27BF">
        <w:rPr>
          <w:rFonts w:ascii="Times New Roman" w:eastAsia="Times New Roman" w:hAnsi="Times New Roman" w:cs="Times New Roman"/>
          <w:color w:val="000000" w:themeColor="text1"/>
          <w:sz w:val="28"/>
          <w:szCs w:val="28"/>
        </w:rPr>
        <w:t>п</w:t>
      </w:r>
      <w:proofErr w:type="gramEnd"/>
      <w:r w:rsidRPr="005F27BF">
        <w:rPr>
          <w:rFonts w:ascii="Times New Roman" w:eastAsia="Times New Roman" w:hAnsi="Times New Roman" w:cs="Times New Roman"/>
          <w:color w:val="000000" w:themeColor="text1"/>
          <w:sz w:val="28"/>
          <w:szCs w:val="28"/>
        </w:rPr>
        <w:t>іпе тки з груше ю а бо сифоном;</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 при приготува нні розчинів кислот, споча тку в посудину </w:t>
      </w:r>
      <w:proofErr w:type="gramStart"/>
      <w:r w:rsidRPr="005F27BF">
        <w:rPr>
          <w:rFonts w:ascii="Times New Roman" w:eastAsia="Times New Roman" w:hAnsi="Times New Roman" w:cs="Times New Roman"/>
          <w:color w:val="000000" w:themeColor="text1"/>
          <w:sz w:val="28"/>
          <w:szCs w:val="28"/>
        </w:rPr>
        <w:t>на лива</w:t>
      </w:r>
      <w:proofErr w:type="gramEnd"/>
      <w:r w:rsidRPr="005F27BF">
        <w:rPr>
          <w:rFonts w:ascii="Times New Roman" w:eastAsia="Times New Roman" w:hAnsi="Times New Roman" w:cs="Times New Roman"/>
          <w:color w:val="000000" w:themeColor="text1"/>
          <w:sz w:val="28"/>
          <w:szCs w:val="28"/>
        </w:rPr>
        <w:t xml:space="preserve"> ють не обхідну кількість води, а  потім пома лу дода ють кислоту. </w:t>
      </w:r>
      <w:proofErr w:type="gramStart"/>
      <w:r w:rsidRPr="005F27BF">
        <w:rPr>
          <w:rFonts w:ascii="Times New Roman" w:eastAsia="Times New Roman" w:hAnsi="Times New Roman" w:cs="Times New Roman"/>
          <w:color w:val="000000" w:themeColor="text1"/>
          <w:sz w:val="28"/>
          <w:szCs w:val="28"/>
        </w:rPr>
        <w:t>За бороня</w:t>
      </w:r>
      <w:proofErr w:type="gramEnd"/>
      <w:r w:rsidRPr="005F27BF">
        <w:rPr>
          <w:rFonts w:ascii="Times New Roman" w:eastAsia="Times New Roman" w:hAnsi="Times New Roman" w:cs="Times New Roman"/>
          <w:color w:val="000000" w:themeColor="text1"/>
          <w:sz w:val="28"/>
          <w:szCs w:val="28"/>
        </w:rPr>
        <w:t>ється дода ва ти воду в кислоту;</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 при приготува нні розчинів лугів на ва жку лугу опуска ють у ве лику широкогорлу посудину, </w:t>
      </w:r>
      <w:proofErr w:type="gramStart"/>
      <w:r w:rsidRPr="005F27BF">
        <w:rPr>
          <w:rFonts w:ascii="Times New Roman" w:eastAsia="Times New Roman" w:hAnsi="Times New Roman" w:cs="Times New Roman"/>
          <w:color w:val="000000" w:themeColor="text1"/>
          <w:sz w:val="28"/>
          <w:szCs w:val="28"/>
        </w:rPr>
        <w:t>за лива</w:t>
      </w:r>
      <w:proofErr w:type="gramEnd"/>
      <w:r w:rsidRPr="005F27BF">
        <w:rPr>
          <w:rFonts w:ascii="Times New Roman" w:eastAsia="Times New Roman" w:hAnsi="Times New Roman" w:cs="Times New Roman"/>
          <w:color w:val="000000" w:themeColor="text1"/>
          <w:sz w:val="28"/>
          <w:szCs w:val="28"/>
        </w:rPr>
        <w:t xml:space="preserve"> ють не обхідною кількістю води і ста ра нно пе ре мішують. </w:t>
      </w:r>
      <w:proofErr w:type="gramStart"/>
      <w:r w:rsidRPr="005F27BF">
        <w:rPr>
          <w:rFonts w:ascii="Times New Roman" w:eastAsia="Times New Roman" w:hAnsi="Times New Roman" w:cs="Times New Roman"/>
          <w:color w:val="000000" w:themeColor="text1"/>
          <w:sz w:val="28"/>
          <w:szCs w:val="28"/>
        </w:rPr>
        <w:t>Шма тки</w:t>
      </w:r>
      <w:proofErr w:type="gramEnd"/>
      <w:r w:rsidRPr="005F27BF">
        <w:rPr>
          <w:rFonts w:ascii="Times New Roman" w:eastAsia="Times New Roman" w:hAnsi="Times New Roman" w:cs="Times New Roman"/>
          <w:color w:val="000000" w:themeColor="text1"/>
          <w:sz w:val="28"/>
          <w:szCs w:val="28"/>
        </w:rPr>
        <w:t xml:space="preserve"> лугу ва рто бра ти тільки щипцями;</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 конце нтрова ні кислоти і луги вилива ють у ра ковину </w:t>
      </w:r>
      <w:proofErr w:type="gramStart"/>
      <w:r w:rsidRPr="005F27BF">
        <w:rPr>
          <w:rFonts w:ascii="Times New Roman" w:eastAsia="Times New Roman" w:hAnsi="Times New Roman" w:cs="Times New Roman"/>
          <w:color w:val="000000" w:themeColor="text1"/>
          <w:sz w:val="28"/>
          <w:szCs w:val="28"/>
        </w:rPr>
        <w:t>п</w:t>
      </w:r>
      <w:proofErr w:type="gramEnd"/>
      <w:r w:rsidRPr="005F27BF">
        <w:rPr>
          <w:rFonts w:ascii="Times New Roman" w:eastAsia="Times New Roman" w:hAnsi="Times New Roman" w:cs="Times New Roman"/>
          <w:color w:val="000000" w:themeColor="text1"/>
          <w:sz w:val="28"/>
          <w:szCs w:val="28"/>
        </w:rPr>
        <w:t>ісля попе ре дньої їх не йтра ліза ції;</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lastRenderedPageBreak/>
        <w:t xml:space="preserve">– при </w:t>
      </w:r>
      <w:proofErr w:type="gramStart"/>
      <w:r w:rsidRPr="005F27BF">
        <w:rPr>
          <w:rFonts w:ascii="Times New Roman" w:eastAsia="Times New Roman" w:hAnsi="Times New Roman" w:cs="Times New Roman"/>
          <w:color w:val="000000" w:themeColor="text1"/>
          <w:sz w:val="28"/>
          <w:szCs w:val="28"/>
        </w:rPr>
        <w:t>кип’ят</w:t>
      </w:r>
      <w:proofErr w:type="gramEnd"/>
      <w:r w:rsidRPr="005F27BF">
        <w:rPr>
          <w:rFonts w:ascii="Times New Roman" w:eastAsia="Times New Roman" w:hAnsi="Times New Roman" w:cs="Times New Roman"/>
          <w:color w:val="000000" w:themeColor="text1"/>
          <w:sz w:val="28"/>
          <w:szCs w:val="28"/>
        </w:rPr>
        <w:t>інні кислотних і лужних розчинів не  можна  щільно за крива ти посуд (пробірки і колби) пробкою до повного їх охолодже ння;</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 при митті посуду </w:t>
      </w:r>
      <w:proofErr w:type="gramStart"/>
      <w:r w:rsidRPr="005F27BF">
        <w:rPr>
          <w:rFonts w:ascii="Times New Roman" w:eastAsia="Times New Roman" w:hAnsi="Times New Roman" w:cs="Times New Roman"/>
          <w:color w:val="000000" w:themeColor="text1"/>
          <w:sz w:val="28"/>
          <w:szCs w:val="28"/>
        </w:rPr>
        <w:t>хромовою</w:t>
      </w:r>
      <w:proofErr w:type="gramEnd"/>
      <w:r w:rsidRPr="005F27BF">
        <w:rPr>
          <w:rFonts w:ascii="Times New Roman" w:eastAsia="Times New Roman" w:hAnsi="Times New Roman" w:cs="Times New Roman"/>
          <w:color w:val="000000" w:themeColor="text1"/>
          <w:sz w:val="28"/>
          <w:szCs w:val="28"/>
        </w:rPr>
        <w:t xml:space="preserve"> сумішшю за побіга ють попа да нню їїна шкіру, одяг, взуття.</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11. При роботі з ле гкоза ймистими ре човина ми (е фі</w:t>
      </w:r>
      <w:proofErr w:type="gramStart"/>
      <w:r w:rsidRPr="005F27BF">
        <w:rPr>
          <w:rFonts w:ascii="Times New Roman" w:eastAsia="Times New Roman" w:hAnsi="Times New Roman" w:cs="Times New Roman"/>
          <w:color w:val="000000" w:themeColor="text1"/>
          <w:sz w:val="28"/>
          <w:szCs w:val="28"/>
        </w:rPr>
        <w:t>р</w:t>
      </w:r>
      <w:proofErr w:type="gramEnd"/>
      <w:r w:rsidRPr="005F27BF">
        <w:rPr>
          <w:rFonts w:ascii="Times New Roman" w:eastAsia="Times New Roman" w:hAnsi="Times New Roman" w:cs="Times New Roman"/>
          <w:color w:val="000000" w:themeColor="text1"/>
          <w:sz w:val="28"/>
          <w:szCs w:val="28"/>
        </w:rPr>
        <w:t>, бе нзин, бе нзол, а це тон, спирт і ін.) дотримуються та ких вимог:</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 усі роботи проводяться у витяжній ша фі при </w:t>
      </w:r>
      <w:proofErr w:type="gramStart"/>
      <w:r w:rsidRPr="005F27BF">
        <w:rPr>
          <w:rFonts w:ascii="Times New Roman" w:eastAsia="Times New Roman" w:hAnsi="Times New Roman" w:cs="Times New Roman"/>
          <w:color w:val="000000" w:themeColor="text1"/>
          <w:sz w:val="28"/>
          <w:szCs w:val="28"/>
        </w:rPr>
        <w:t>включе н</w:t>
      </w:r>
      <w:proofErr w:type="gramEnd"/>
      <w:r w:rsidRPr="005F27BF">
        <w:rPr>
          <w:rFonts w:ascii="Times New Roman" w:eastAsia="Times New Roman" w:hAnsi="Times New Roman" w:cs="Times New Roman"/>
          <w:color w:val="000000" w:themeColor="text1"/>
          <w:sz w:val="28"/>
          <w:szCs w:val="28"/>
        </w:rPr>
        <w:t>ій ве нтиляції, вимкнутих га зових па льника х і на гріва льних е ле ктроприла да х відкритого типу;</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 на гріва ння ле гкоза ймистих ре човин проводять у витяжній ша фі на  </w:t>
      </w:r>
      <w:proofErr w:type="gramStart"/>
      <w:r w:rsidRPr="005F27BF">
        <w:rPr>
          <w:rFonts w:ascii="Times New Roman" w:eastAsia="Times New Roman" w:hAnsi="Times New Roman" w:cs="Times New Roman"/>
          <w:color w:val="000000" w:themeColor="text1"/>
          <w:sz w:val="28"/>
          <w:szCs w:val="28"/>
        </w:rPr>
        <w:t>п</w:t>
      </w:r>
      <w:proofErr w:type="gramEnd"/>
      <w:r w:rsidRPr="005F27BF">
        <w:rPr>
          <w:rFonts w:ascii="Times New Roman" w:eastAsia="Times New Roman" w:hAnsi="Times New Roman" w:cs="Times New Roman"/>
          <w:color w:val="000000" w:themeColor="text1"/>
          <w:sz w:val="28"/>
          <w:szCs w:val="28"/>
        </w:rPr>
        <w:t>іща ній а бо водяній ба ні з за критим е ле ктрона грівом.</w:t>
      </w:r>
    </w:p>
    <w:p w:rsidR="005910FD" w:rsidRPr="005F27BF" w:rsidRDefault="00E26649" w:rsidP="005F27BF">
      <w:pPr>
        <w:spacing w:after="0" w:line="360" w:lineRule="auto"/>
        <w:ind w:firstLine="709"/>
        <w:jc w:val="both"/>
        <w:rPr>
          <w:rFonts w:ascii="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Робота  з </w:t>
      </w:r>
      <w:proofErr w:type="gramStart"/>
      <w:r w:rsidRPr="005F27BF">
        <w:rPr>
          <w:rFonts w:ascii="Times New Roman" w:eastAsia="Times New Roman" w:hAnsi="Times New Roman" w:cs="Times New Roman"/>
          <w:color w:val="000000" w:themeColor="text1"/>
          <w:sz w:val="28"/>
          <w:szCs w:val="28"/>
        </w:rPr>
        <w:t>е ле</w:t>
      </w:r>
      <w:proofErr w:type="gramEnd"/>
      <w:r w:rsidRPr="005F27BF">
        <w:rPr>
          <w:rFonts w:ascii="Times New Roman" w:eastAsia="Times New Roman" w:hAnsi="Times New Roman" w:cs="Times New Roman"/>
          <w:color w:val="000000" w:themeColor="text1"/>
          <w:sz w:val="28"/>
          <w:szCs w:val="28"/>
        </w:rPr>
        <w:t> ктроприла да ми в хімічній ла бора торії вима га є ве ликої ува ги і бе зумовно викона ння пра вил е ле ктробе зпе ки згідно з ДНА ОП 0.00-1.21.-98 «Пра вила  бе зпе чної е ксплуа та ції е ле ктроуста новок спожива чів»</w:t>
      </w:r>
      <w:r w:rsidR="00A47DE5" w:rsidRPr="005F27BF">
        <w:rPr>
          <w:rFonts w:ascii="Times New Roman" w:hAnsi="Times New Roman" w:cs="Times New Roman"/>
          <w:color w:val="000000" w:themeColor="text1"/>
          <w:sz w:val="28"/>
          <w:szCs w:val="28"/>
        </w:rPr>
        <w:t xml:space="preserve"> [</w:t>
      </w:r>
      <w:r w:rsidR="00452654">
        <w:rPr>
          <w:rFonts w:ascii="Times New Roman" w:hAnsi="Times New Roman" w:cs="Times New Roman"/>
          <w:color w:val="000000" w:themeColor="text1"/>
          <w:sz w:val="28"/>
          <w:szCs w:val="28"/>
          <w:lang w:val="uk-UA"/>
        </w:rPr>
        <w:t>52</w:t>
      </w:r>
      <w:r w:rsidR="00A47DE5" w:rsidRPr="005F27BF">
        <w:rPr>
          <w:rFonts w:ascii="Times New Roman" w:hAnsi="Times New Roman" w:cs="Times New Roman"/>
          <w:color w:val="000000" w:themeColor="text1"/>
          <w:sz w:val="28"/>
          <w:szCs w:val="28"/>
        </w:rPr>
        <w:t>]</w:t>
      </w:r>
      <w:r w:rsidRPr="005F27BF">
        <w:rPr>
          <w:rFonts w:ascii="Times New Roman" w:eastAsia="Times New Roman" w:hAnsi="Times New Roman" w:cs="Times New Roman"/>
          <w:color w:val="000000" w:themeColor="text1"/>
          <w:sz w:val="28"/>
          <w:szCs w:val="28"/>
        </w:rPr>
        <w:t>:</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1. В хімічній ла бора торії слід користува тися </w:t>
      </w:r>
      <w:proofErr w:type="gramStart"/>
      <w:r w:rsidRPr="005F27BF">
        <w:rPr>
          <w:rFonts w:ascii="Times New Roman" w:eastAsia="Times New Roman" w:hAnsi="Times New Roman" w:cs="Times New Roman"/>
          <w:color w:val="000000" w:themeColor="text1"/>
          <w:sz w:val="28"/>
          <w:szCs w:val="28"/>
        </w:rPr>
        <w:t>е ле</w:t>
      </w:r>
      <w:proofErr w:type="gramEnd"/>
      <w:r w:rsidRPr="005F27BF">
        <w:rPr>
          <w:rFonts w:ascii="Times New Roman" w:eastAsia="Times New Roman" w:hAnsi="Times New Roman" w:cs="Times New Roman"/>
          <w:color w:val="000000" w:themeColor="text1"/>
          <w:sz w:val="28"/>
          <w:szCs w:val="28"/>
        </w:rPr>
        <w:t> ктрона гріва ча ми за критого типу та  іншим е ле ктричним обла дна нням тільки за водського виготовле ння.</w:t>
      </w:r>
    </w:p>
    <w:p w:rsidR="005910FD" w:rsidRPr="005F27BF" w:rsidRDefault="00E13EF5" w:rsidP="005F27BF">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З</w:t>
      </w:r>
      <w:r>
        <w:rPr>
          <w:rFonts w:ascii="Times New Roman" w:eastAsia="Times New Roman" w:hAnsi="Times New Roman" w:cs="Times New Roman"/>
          <w:color w:val="000000" w:themeColor="text1"/>
          <w:sz w:val="28"/>
          <w:szCs w:val="28"/>
          <w:lang w:val="uk-UA"/>
        </w:rPr>
        <w:t>а</w:t>
      </w:r>
      <w:r w:rsidR="00E26649" w:rsidRPr="005F27BF">
        <w:rPr>
          <w:rFonts w:ascii="Times New Roman" w:eastAsia="Times New Roman" w:hAnsi="Times New Roman" w:cs="Times New Roman"/>
          <w:color w:val="000000" w:themeColor="text1"/>
          <w:sz w:val="28"/>
          <w:szCs w:val="28"/>
        </w:rPr>
        <w:t> </w:t>
      </w:r>
      <w:proofErr w:type="gramStart"/>
      <w:r w:rsidR="00E26649" w:rsidRPr="005F27BF">
        <w:rPr>
          <w:rFonts w:ascii="Times New Roman" w:eastAsia="Times New Roman" w:hAnsi="Times New Roman" w:cs="Times New Roman"/>
          <w:color w:val="000000" w:themeColor="text1"/>
          <w:sz w:val="28"/>
          <w:szCs w:val="28"/>
        </w:rPr>
        <w:t>зе мле</w:t>
      </w:r>
      <w:proofErr w:type="gramEnd"/>
      <w:r w:rsidR="00E26649" w:rsidRPr="005F27BF">
        <w:rPr>
          <w:rFonts w:ascii="Times New Roman" w:eastAsia="Times New Roman" w:hAnsi="Times New Roman" w:cs="Times New Roman"/>
          <w:color w:val="000000" w:themeColor="text1"/>
          <w:sz w:val="28"/>
          <w:szCs w:val="28"/>
        </w:rPr>
        <w:t> ння е ле ктрообла дна ння не обхідно виконува ти згідно з ГОСТ 12.1.030-81 ССБП «Е ле ктробе зпе ка . За хис</w:t>
      </w:r>
      <w:r w:rsidR="00A47DE5" w:rsidRPr="005F27BF">
        <w:rPr>
          <w:rFonts w:ascii="Times New Roman" w:eastAsia="Times New Roman" w:hAnsi="Times New Roman" w:cs="Times New Roman"/>
          <w:color w:val="000000" w:themeColor="text1"/>
          <w:sz w:val="28"/>
          <w:szCs w:val="28"/>
        </w:rPr>
        <w:t>не  за зе мле ння, за нуле ння»</w:t>
      </w:r>
      <w:r w:rsidR="00A47DE5" w:rsidRPr="005F27BF">
        <w:rPr>
          <w:rFonts w:ascii="Times New Roman" w:hAnsi="Times New Roman" w:cs="Times New Roman"/>
          <w:color w:val="000000" w:themeColor="text1"/>
          <w:sz w:val="28"/>
          <w:szCs w:val="28"/>
        </w:rPr>
        <w:t xml:space="preserve"> [</w:t>
      </w:r>
      <w:r w:rsidR="00452654">
        <w:rPr>
          <w:rFonts w:ascii="Times New Roman" w:hAnsi="Times New Roman" w:cs="Times New Roman"/>
          <w:color w:val="000000" w:themeColor="text1"/>
          <w:sz w:val="28"/>
          <w:szCs w:val="28"/>
          <w:lang w:val="uk-UA"/>
        </w:rPr>
        <w:t>53</w:t>
      </w:r>
      <w:r w:rsidR="00A47DE5" w:rsidRPr="005F27BF">
        <w:rPr>
          <w:rFonts w:ascii="Times New Roman" w:hAnsi="Times New Roman" w:cs="Times New Roman"/>
          <w:color w:val="000000" w:themeColor="text1"/>
          <w:sz w:val="28"/>
          <w:szCs w:val="28"/>
        </w:rPr>
        <w:t>]</w:t>
      </w:r>
      <w:r w:rsidR="00A47DE5" w:rsidRPr="005F27BF">
        <w:rPr>
          <w:rFonts w:ascii="Times New Roman" w:eastAsia="Times New Roman" w:hAnsi="Times New Roman" w:cs="Times New Roman"/>
          <w:color w:val="000000" w:themeColor="text1"/>
          <w:sz w:val="28"/>
          <w:szCs w:val="28"/>
        </w:rPr>
        <w:t>:</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За бе зпе че ння поже жної бе зпе ки в ла бора торії визна ча ється «Пра вила ми поже жної бе зпе ки в Укра їні»:</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1. В ла бора торії повинні бути спра вні пе рвинні за соби поже жога сіння:</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 вогне га сники вугле кислотні, </w:t>
      </w:r>
      <w:proofErr w:type="gramStart"/>
      <w:r w:rsidRPr="005F27BF">
        <w:rPr>
          <w:rFonts w:ascii="Times New Roman" w:eastAsia="Times New Roman" w:hAnsi="Times New Roman" w:cs="Times New Roman"/>
          <w:color w:val="000000" w:themeColor="text1"/>
          <w:sz w:val="28"/>
          <w:szCs w:val="28"/>
        </w:rPr>
        <w:t>п</w:t>
      </w:r>
      <w:proofErr w:type="gramEnd"/>
      <w:r w:rsidRPr="005F27BF">
        <w:rPr>
          <w:rFonts w:ascii="Times New Roman" w:eastAsia="Times New Roman" w:hAnsi="Times New Roman" w:cs="Times New Roman"/>
          <w:color w:val="000000" w:themeColor="text1"/>
          <w:sz w:val="28"/>
          <w:szCs w:val="28"/>
        </w:rPr>
        <w:t>інні а бо порошкові, які розміщують бе зпосе ре дньо в ла бора торії;</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 ящик а бо відро з </w:t>
      </w:r>
      <w:proofErr w:type="gramStart"/>
      <w:r w:rsidRPr="005F27BF">
        <w:rPr>
          <w:rFonts w:ascii="Times New Roman" w:eastAsia="Times New Roman" w:hAnsi="Times New Roman" w:cs="Times New Roman"/>
          <w:color w:val="000000" w:themeColor="text1"/>
          <w:sz w:val="28"/>
          <w:szCs w:val="28"/>
        </w:rPr>
        <w:t>п</w:t>
      </w:r>
      <w:proofErr w:type="gramEnd"/>
      <w:r w:rsidRPr="005F27BF">
        <w:rPr>
          <w:rFonts w:ascii="Times New Roman" w:eastAsia="Times New Roman" w:hAnsi="Times New Roman" w:cs="Times New Roman"/>
          <w:color w:val="000000" w:themeColor="text1"/>
          <w:sz w:val="28"/>
          <w:szCs w:val="28"/>
        </w:rPr>
        <w:t>іском (об’ємом близько 0,01 м</w:t>
      </w:r>
      <w:r w:rsidRPr="005F27BF">
        <w:rPr>
          <w:rFonts w:ascii="Times New Roman" w:eastAsia="Times New Roman" w:hAnsi="Times New Roman" w:cs="Times New Roman"/>
          <w:color w:val="000000" w:themeColor="text1"/>
          <w:sz w:val="28"/>
          <w:szCs w:val="28"/>
          <w:vertAlign w:val="superscript"/>
        </w:rPr>
        <w:t>2</w:t>
      </w:r>
      <w:r w:rsidRPr="005F27BF">
        <w:rPr>
          <w:rFonts w:ascii="Times New Roman" w:eastAsia="Times New Roman" w:hAnsi="Times New Roman" w:cs="Times New Roman"/>
          <w:color w:val="000000" w:themeColor="text1"/>
          <w:sz w:val="28"/>
          <w:szCs w:val="28"/>
        </w:rPr>
        <w:t>) і совком;</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покрива ло з вогне тривкого ма те </w:t>
      </w:r>
      <w:proofErr w:type="gramStart"/>
      <w:r w:rsidRPr="005F27BF">
        <w:rPr>
          <w:rFonts w:ascii="Times New Roman" w:eastAsia="Times New Roman" w:hAnsi="Times New Roman" w:cs="Times New Roman"/>
          <w:color w:val="000000" w:themeColor="text1"/>
          <w:sz w:val="28"/>
          <w:szCs w:val="28"/>
        </w:rPr>
        <w:t>р</w:t>
      </w:r>
      <w:proofErr w:type="gramEnd"/>
      <w:r w:rsidRPr="005F27BF">
        <w:rPr>
          <w:rFonts w:ascii="Times New Roman" w:eastAsia="Times New Roman" w:hAnsi="Times New Roman" w:cs="Times New Roman"/>
          <w:color w:val="000000" w:themeColor="text1"/>
          <w:sz w:val="28"/>
          <w:szCs w:val="28"/>
        </w:rPr>
        <w:t xml:space="preserve">іа лу. </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2. </w:t>
      </w:r>
      <w:proofErr w:type="gramStart"/>
      <w:r w:rsidRPr="005F27BF">
        <w:rPr>
          <w:rFonts w:ascii="Times New Roman" w:eastAsia="Times New Roman" w:hAnsi="Times New Roman" w:cs="Times New Roman"/>
          <w:color w:val="000000" w:themeColor="text1"/>
          <w:sz w:val="28"/>
          <w:szCs w:val="28"/>
        </w:rPr>
        <w:t>За</w:t>
      </w:r>
      <w:proofErr w:type="gramEnd"/>
      <w:r w:rsidRPr="005F27BF">
        <w:rPr>
          <w:rFonts w:ascii="Times New Roman" w:eastAsia="Times New Roman" w:hAnsi="Times New Roman" w:cs="Times New Roman"/>
          <w:color w:val="000000" w:themeColor="text1"/>
          <w:sz w:val="28"/>
          <w:szCs w:val="28"/>
        </w:rPr>
        <w:t> </w:t>
      </w:r>
      <w:proofErr w:type="gramStart"/>
      <w:r w:rsidRPr="005F27BF">
        <w:rPr>
          <w:rFonts w:ascii="Times New Roman" w:eastAsia="Times New Roman" w:hAnsi="Times New Roman" w:cs="Times New Roman"/>
          <w:color w:val="000000" w:themeColor="text1"/>
          <w:sz w:val="28"/>
          <w:szCs w:val="28"/>
        </w:rPr>
        <w:t>гора</w:t>
      </w:r>
      <w:proofErr w:type="gramEnd"/>
      <w:r w:rsidRPr="005F27BF">
        <w:rPr>
          <w:rFonts w:ascii="Times New Roman" w:eastAsia="Times New Roman" w:hAnsi="Times New Roman" w:cs="Times New Roman"/>
          <w:color w:val="000000" w:themeColor="text1"/>
          <w:sz w:val="28"/>
          <w:szCs w:val="28"/>
        </w:rPr>
        <w:t> ння в ла бора торії слід відра зу ліквідува ти. У ра зі поже жі не обхідно:</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lastRenderedPageBreak/>
        <w:t>– повідомити поже жну охорону;</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 вжити за ходів щодо е ва куа ції </w:t>
      </w:r>
      <w:proofErr w:type="gramStart"/>
      <w:r w:rsidRPr="005F27BF">
        <w:rPr>
          <w:rFonts w:ascii="Times New Roman" w:eastAsia="Times New Roman" w:hAnsi="Times New Roman" w:cs="Times New Roman"/>
          <w:color w:val="000000" w:themeColor="text1"/>
          <w:sz w:val="28"/>
          <w:szCs w:val="28"/>
        </w:rPr>
        <w:t>люде й</w:t>
      </w:r>
      <w:proofErr w:type="gramEnd"/>
      <w:r w:rsidRPr="005F27BF">
        <w:rPr>
          <w:rFonts w:ascii="Times New Roman" w:eastAsia="Times New Roman" w:hAnsi="Times New Roman" w:cs="Times New Roman"/>
          <w:color w:val="000000" w:themeColor="text1"/>
          <w:sz w:val="28"/>
          <w:szCs w:val="28"/>
        </w:rPr>
        <w:t xml:space="preserve"> з приміще ння;</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 вимкнути </w:t>
      </w:r>
      <w:proofErr w:type="gramStart"/>
      <w:r w:rsidRPr="005F27BF">
        <w:rPr>
          <w:rFonts w:ascii="Times New Roman" w:eastAsia="Times New Roman" w:hAnsi="Times New Roman" w:cs="Times New Roman"/>
          <w:color w:val="000000" w:themeColor="text1"/>
          <w:sz w:val="28"/>
          <w:szCs w:val="28"/>
        </w:rPr>
        <w:t>е ле</w:t>
      </w:r>
      <w:proofErr w:type="gramEnd"/>
      <w:r w:rsidRPr="005F27BF">
        <w:rPr>
          <w:rFonts w:ascii="Times New Roman" w:eastAsia="Times New Roman" w:hAnsi="Times New Roman" w:cs="Times New Roman"/>
          <w:color w:val="000000" w:themeColor="text1"/>
          <w:sz w:val="28"/>
          <w:szCs w:val="28"/>
        </w:rPr>
        <w:t> ктроме ре жу.</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u w:val="single"/>
        </w:rPr>
      </w:pPr>
      <w:proofErr w:type="gramStart"/>
      <w:r w:rsidRPr="005F27BF">
        <w:rPr>
          <w:rFonts w:ascii="Times New Roman" w:eastAsia="Times New Roman" w:hAnsi="Times New Roman" w:cs="Times New Roman"/>
          <w:color w:val="000000" w:themeColor="text1"/>
          <w:sz w:val="28"/>
          <w:szCs w:val="28"/>
          <w:u w:val="single"/>
        </w:rPr>
        <w:t>Пе рша</w:t>
      </w:r>
      <w:proofErr w:type="gramEnd"/>
      <w:r w:rsidRPr="005F27BF">
        <w:rPr>
          <w:rFonts w:ascii="Times New Roman" w:eastAsia="Times New Roman" w:hAnsi="Times New Roman" w:cs="Times New Roman"/>
          <w:color w:val="000000" w:themeColor="text1"/>
          <w:sz w:val="28"/>
          <w:szCs w:val="28"/>
          <w:u w:val="single"/>
        </w:rPr>
        <w:t>  ме дична  допомога .</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При ура же нні </w:t>
      </w:r>
      <w:proofErr w:type="gramStart"/>
      <w:r w:rsidRPr="005F27BF">
        <w:rPr>
          <w:rFonts w:ascii="Times New Roman" w:eastAsia="Times New Roman" w:hAnsi="Times New Roman" w:cs="Times New Roman"/>
          <w:color w:val="000000" w:themeColor="text1"/>
          <w:sz w:val="28"/>
          <w:szCs w:val="28"/>
        </w:rPr>
        <w:t>е ле</w:t>
      </w:r>
      <w:proofErr w:type="gramEnd"/>
      <w:r w:rsidRPr="005F27BF">
        <w:rPr>
          <w:rFonts w:ascii="Times New Roman" w:eastAsia="Times New Roman" w:hAnsi="Times New Roman" w:cs="Times New Roman"/>
          <w:color w:val="000000" w:themeColor="text1"/>
          <w:sz w:val="28"/>
          <w:szCs w:val="28"/>
        </w:rPr>
        <w:t xml:space="preserve"> ктрострумом поте рпілого звільняють від конта кту з е ле ктрострумом. Виключа ють дже ре ло е ле ктроживле ння, а  якщо це  не можливо, то скида ють обірва ний </w:t>
      </w:r>
      <w:proofErr w:type="gramStart"/>
      <w:r w:rsidRPr="005F27BF">
        <w:rPr>
          <w:rFonts w:ascii="Times New Roman" w:eastAsia="Times New Roman" w:hAnsi="Times New Roman" w:cs="Times New Roman"/>
          <w:color w:val="000000" w:themeColor="text1"/>
          <w:sz w:val="28"/>
          <w:szCs w:val="28"/>
        </w:rPr>
        <w:t>пров</w:t>
      </w:r>
      <w:proofErr w:type="gramEnd"/>
      <w:r w:rsidRPr="005F27BF">
        <w:rPr>
          <w:rFonts w:ascii="Times New Roman" w:eastAsia="Times New Roman" w:hAnsi="Times New Roman" w:cs="Times New Roman"/>
          <w:color w:val="000000" w:themeColor="text1"/>
          <w:sz w:val="28"/>
          <w:szCs w:val="28"/>
        </w:rPr>
        <w:t xml:space="preserve">ід де ре в’яним сухим ціпком. При зупинці подиху проводять штучне  диха ння, уводять се рце ві і се рце во-судинні за соби (0,1 %-ий розчин а дре на ліну – 1 мл, кордіа мін – 2 мл, 10 %-ий розчин кофе їну – 1 мл </w:t>
      </w:r>
      <w:proofErr w:type="gramStart"/>
      <w:r w:rsidRPr="005F27BF">
        <w:rPr>
          <w:rFonts w:ascii="Times New Roman" w:eastAsia="Times New Roman" w:hAnsi="Times New Roman" w:cs="Times New Roman"/>
          <w:color w:val="000000" w:themeColor="text1"/>
          <w:sz w:val="28"/>
          <w:szCs w:val="28"/>
        </w:rPr>
        <w:t>п</w:t>
      </w:r>
      <w:proofErr w:type="gramEnd"/>
      <w:r w:rsidRPr="005F27BF">
        <w:rPr>
          <w:rFonts w:ascii="Times New Roman" w:eastAsia="Times New Roman" w:hAnsi="Times New Roman" w:cs="Times New Roman"/>
          <w:color w:val="000000" w:themeColor="text1"/>
          <w:sz w:val="28"/>
          <w:szCs w:val="28"/>
        </w:rPr>
        <w:t xml:space="preserve">ідшкірно), за соби, що стимулюють диха ння (1 %-ий розчин лобе ліну – 1 мл внутрішньове нно чи </w:t>
      </w:r>
      <w:proofErr w:type="gramStart"/>
      <w:r w:rsidRPr="005F27BF">
        <w:rPr>
          <w:rFonts w:ascii="Times New Roman" w:eastAsia="Times New Roman" w:hAnsi="Times New Roman" w:cs="Times New Roman"/>
          <w:color w:val="000000" w:themeColor="text1"/>
          <w:sz w:val="28"/>
          <w:szCs w:val="28"/>
        </w:rPr>
        <w:t>повільно внутрішньом’язово).</w:t>
      </w:r>
      <w:proofErr w:type="gramEnd"/>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На </w:t>
      </w:r>
      <w:proofErr w:type="gramStart"/>
      <w:r w:rsidRPr="005F27BF">
        <w:rPr>
          <w:rFonts w:ascii="Times New Roman" w:eastAsia="Times New Roman" w:hAnsi="Times New Roman" w:cs="Times New Roman"/>
          <w:color w:val="000000" w:themeColor="text1"/>
          <w:sz w:val="28"/>
          <w:szCs w:val="28"/>
        </w:rPr>
        <w:t>кла да</w:t>
      </w:r>
      <w:proofErr w:type="gramEnd"/>
      <w:r w:rsidRPr="005F27BF">
        <w:rPr>
          <w:rFonts w:ascii="Times New Roman" w:eastAsia="Times New Roman" w:hAnsi="Times New Roman" w:cs="Times New Roman"/>
          <w:color w:val="000000" w:themeColor="text1"/>
          <w:sz w:val="28"/>
          <w:szCs w:val="28"/>
        </w:rPr>
        <w:t xml:space="preserve"> ють сте рильну пов’язку на  електроопікову ра ну. Штучне  диха ння не  припиняють протягом трива лого </w:t>
      </w:r>
      <w:proofErr w:type="gramStart"/>
      <w:r w:rsidRPr="005F27BF">
        <w:rPr>
          <w:rFonts w:ascii="Times New Roman" w:eastAsia="Times New Roman" w:hAnsi="Times New Roman" w:cs="Times New Roman"/>
          <w:color w:val="000000" w:themeColor="text1"/>
          <w:sz w:val="28"/>
          <w:szCs w:val="28"/>
        </w:rPr>
        <w:t>ча су</w:t>
      </w:r>
      <w:proofErr w:type="gramEnd"/>
      <w:r w:rsidRPr="005F27BF">
        <w:rPr>
          <w:rFonts w:ascii="Times New Roman" w:eastAsia="Times New Roman" w:hAnsi="Times New Roman" w:cs="Times New Roman"/>
          <w:color w:val="000000" w:themeColor="text1"/>
          <w:sz w:val="28"/>
          <w:szCs w:val="28"/>
        </w:rPr>
        <w:t>. При зупинці се рця ─ не прямий ма са ж се рця, внутрішньосерцеве вве де ння розчину а </w:t>
      </w:r>
      <w:proofErr w:type="gramStart"/>
      <w:r w:rsidRPr="005F27BF">
        <w:rPr>
          <w:rFonts w:ascii="Times New Roman" w:eastAsia="Times New Roman" w:hAnsi="Times New Roman" w:cs="Times New Roman"/>
          <w:color w:val="000000" w:themeColor="text1"/>
          <w:sz w:val="28"/>
          <w:szCs w:val="28"/>
        </w:rPr>
        <w:t>дре на</w:t>
      </w:r>
      <w:proofErr w:type="gramEnd"/>
      <w:r w:rsidRPr="005F27BF">
        <w:rPr>
          <w:rFonts w:ascii="Times New Roman" w:eastAsia="Times New Roman" w:hAnsi="Times New Roman" w:cs="Times New Roman"/>
          <w:color w:val="000000" w:themeColor="text1"/>
          <w:sz w:val="28"/>
          <w:szCs w:val="28"/>
        </w:rPr>
        <w:t> ліну і 10 мл 10 %-го розчину ка льцій хлориду.</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Озна ки отруєння луга ми – не приємний лужний сма к у роті, ка ше ль, </w:t>
      </w:r>
      <w:proofErr w:type="gramStart"/>
      <w:r w:rsidRPr="005F27BF">
        <w:rPr>
          <w:rFonts w:ascii="Times New Roman" w:eastAsia="Times New Roman" w:hAnsi="Times New Roman" w:cs="Times New Roman"/>
          <w:color w:val="000000" w:themeColor="text1"/>
          <w:sz w:val="28"/>
          <w:szCs w:val="28"/>
        </w:rPr>
        <w:t>р</w:t>
      </w:r>
      <w:proofErr w:type="gramEnd"/>
      <w:r w:rsidRPr="005F27BF">
        <w:rPr>
          <w:rFonts w:ascii="Times New Roman" w:eastAsia="Times New Roman" w:hAnsi="Times New Roman" w:cs="Times New Roman"/>
          <w:color w:val="000000" w:themeColor="text1"/>
          <w:sz w:val="28"/>
          <w:szCs w:val="28"/>
        </w:rPr>
        <w:t>ізка  пе чія слизових оболонок оче й і горта ні, біль за  грудиною, розшире ння зіниць, різка  сла бість, за га льні судоми.</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Не обхідно за бе зпе чити поте рпілому приплив </w:t>
      </w:r>
      <w:proofErr w:type="gramStart"/>
      <w:r w:rsidRPr="005F27BF">
        <w:rPr>
          <w:rFonts w:ascii="Times New Roman" w:eastAsia="Times New Roman" w:hAnsi="Times New Roman" w:cs="Times New Roman"/>
          <w:color w:val="000000" w:themeColor="text1"/>
          <w:sz w:val="28"/>
          <w:szCs w:val="28"/>
        </w:rPr>
        <w:t>св</w:t>
      </w:r>
      <w:proofErr w:type="gramEnd"/>
      <w:r w:rsidRPr="005F27BF">
        <w:rPr>
          <w:rFonts w:ascii="Times New Roman" w:eastAsia="Times New Roman" w:hAnsi="Times New Roman" w:cs="Times New Roman"/>
          <w:color w:val="000000" w:themeColor="text1"/>
          <w:sz w:val="28"/>
          <w:szCs w:val="28"/>
        </w:rPr>
        <w:t xml:space="preserve">іжого повітря, вивільнити його від одягу, який утруднює диха ння, да ти понюха ти на ша тирний спирт. У ра зі припине ння диха ння не обхідно проводити штучне  диха ння. </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При опіка х шкіри І й ІІ ст. слід не га йно покла сти на  вра же не  місце  примочку зі спиртом, горілкою, оде </w:t>
      </w:r>
      <w:proofErr w:type="gramStart"/>
      <w:r w:rsidRPr="005F27BF">
        <w:rPr>
          <w:rFonts w:ascii="Times New Roman" w:eastAsia="Times New Roman" w:hAnsi="Times New Roman" w:cs="Times New Roman"/>
          <w:color w:val="000000" w:themeColor="text1"/>
          <w:sz w:val="28"/>
          <w:szCs w:val="28"/>
        </w:rPr>
        <w:t>колоном</w:t>
      </w:r>
      <w:proofErr w:type="gramEnd"/>
      <w:r w:rsidRPr="005F27BF">
        <w:rPr>
          <w:rFonts w:ascii="Times New Roman" w:eastAsia="Times New Roman" w:hAnsi="Times New Roman" w:cs="Times New Roman"/>
          <w:color w:val="000000" w:themeColor="text1"/>
          <w:sz w:val="28"/>
          <w:szCs w:val="28"/>
        </w:rPr>
        <w:t xml:space="preserve"> а бо сла бким розчином </w:t>
      </w:r>
      <w:r w:rsidR="00A62B0A" w:rsidRPr="005F27BF">
        <w:rPr>
          <w:rFonts w:ascii="Times New Roman" w:eastAsia="Times New Roman" w:hAnsi="Times New Roman" w:cs="Times New Roman"/>
          <w:color w:val="000000" w:themeColor="text1"/>
          <w:sz w:val="28"/>
          <w:szCs w:val="28"/>
        </w:rPr>
        <w:t>ка лі</w:t>
      </w:r>
      <w:r w:rsidR="00A62B0A" w:rsidRPr="005F27BF">
        <w:rPr>
          <w:rFonts w:ascii="Times New Roman" w:eastAsia="Times New Roman" w:hAnsi="Times New Roman" w:cs="Times New Roman"/>
          <w:color w:val="000000" w:themeColor="text1"/>
          <w:sz w:val="28"/>
          <w:szCs w:val="28"/>
          <w:lang w:val="uk-UA"/>
        </w:rPr>
        <w:t>й</w:t>
      </w:r>
      <w:r w:rsidR="00A62B0A" w:rsidRPr="005F27BF">
        <w:rPr>
          <w:rFonts w:ascii="Times New Roman" w:eastAsia="Times New Roman" w:hAnsi="Times New Roman" w:cs="Times New Roman"/>
          <w:color w:val="000000" w:themeColor="text1"/>
          <w:sz w:val="28"/>
          <w:szCs w:val="28"/>
        </w:rPr>
        <w:t xml:space="preserve"> </w:t>
      </w:r>
      <w:r w:rsidR="00A62B0A" w:rsidRPr="005F27BF">
        <w:rPr>
          <w:rFonts w:ascii="Times New Roman" w:eastAsia="Times New Roman" w:hAnsi="Times New Roman" w:cs="Times New Roman"/>
          <w:color w:val="000000" w:themeColor="text1"/>
          <w:sz w:val="28"/>
          <w:szCs w:val="28"/>
          <w:lang w:val="uk-UA"/>
        </w:rPr>
        <w:t>перманганату</w:t>
      </w:r>
      <w:r w:rsidRPr="005F27BF">
        <w:rPr>
          <w:rFonts w:ascii="Times New Roman" w:eastAsia="Times New Roman" w:hAnsi="Times New Roman" w:cs="Times New Roman"/>
          <w:color w:val="000000" w:themeColor="text1"/>
          <w:sz w:val="28"/>
          <w:szCs w:val="28"/>
        </w:rPr>
        <w:t xml:space="preserve">. Спирт та  його похідні стримують </w:t>
      </w:r>
      <w:proofErr w:type="gramStart"/>
      <w:r w:rsidRPr="005F27BF">
        <w:rPr>
          <w:rFonts w:ascii="Times New Roman" w:eastAsia="Times New Roman" w:hAnsi="Times New Roman" w:cs="Times New Roman"/>
          <w:color w:val="000000" w:themeColor="text1"/>
          <w:sz w:val="28"/>
          <w:szCs w:val="28"/>
        </w:rPr>
        <w:t>пода льше</w:t>
      </w:r>
      <w:proofErr w:type="gramEnd"/>
      <w:r w:rsidRPr="005F27BF">
        <w:rPr>
          <w:rFonts w:ascii="Times New Roman" w:eastAsia="Times New Roman" w:hAnsi="Times New Roman" w:cs="Times New Roman"/>
          <w:color w:val="000000" w:themeColor="text1"/>
          <w:sz w:val="28"/>
          <w:szCs w:val="28"/>
        </w:rPr>
        <w:t>  руйнува ння клітини і водноча с зне за ра жують місце  ушкодже ння. При ІІІ-IV ст. на  вра же ні місця на </w:t>
      </w:r>
      <w:proofErr w:type="gramStart"/>
      <w:r w:rsidRPr="005F27BF">
        <w:rPr>
          <w:rFonts w:ascii="Times New Roman" w:eastAsia="Times New Roman" w:hAnsi="Times New Roman" w:cs="Times New Roman"/>
          <w:color w:val="000000" w:themeColor="text1"/>
          <w:sz w:val="28"/>
          <w:szCs w:val="28"/>
        </w:rPr>
        <w:t>кла да</w:t>
      </w:r>
      <w:proofErr w:type="gramEnd"/>
      <w:r w:rsidRPr="005F27BF">
        <w:rPr>
          <w:rFonts w:ascii="Times New Roman" w:eastAsia="Times New Roman" w:hAnsi="Times New Roman" w:cs="Times New Roman"/>
          <w:color w:val="000000" w:themeColor="text1"/>
          <w:sz w:val="28"/>
          <w:szCs w:val="28"/>
        </w:rPr>
        <w:t xml:space="preserve"> ють сте рильні пов’язки. При </w:t>
      </w:r>
      <w:proofErr w:type="gramStart"/>
      <w:r w:rsidRPr="005F27BF">
        <w:rPr>
          <w:rFonts w:ascii="Times New Roman" w:eastAsia="Times New Roman" w:hAnsi="Times New Roman" w:cs="Times New Roman"/>
          <w:color w:val="000000" w:themeColor="text1"/>
          <w:sz w:val="28"/>
          <w:szCs w:val="28"/>
        </w:rPr>
        <w:t>ве ликих</w:t>
      </w:r>
      <w:proofErr w:type="gramEnd"/>
      <w:r w:rsidRPr="005F27BF">
        <w:rPr>
          <w:rFonts w:ascii="Times New Roman" w:eastAsia="Times New Roman" w:hAnsi="Times New Roman" w:cs="Times New Roman"/>
          <w:color w:val="000000" w:themeColor="text1"/>
          <w:sz w:val="28"/>
          <w:szCs w:val="28"/>
        </w:rPr>
        <w:t xml:space="preserve"> опіка х використовують чисті, випра сува ні простира дла . Поте рпілого слід на поїти ча єм а бо міне ра льною водою і те рміново доста вити до ліка рні.</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5F27BF">
        <w:rPr>
          <w:rFonts w:ascii="Times New Roman" w:eastAsia="Times New Roman" w:hAnsi="Times New Roman" w:cs="Times New Roman"/>
          <w:color w:val="000000" w:themeColor="text1"/>
          <w:sz w:val="28"/>
          <w:szCs w:val="28"/>
        </w:rPr>
        <w:lastRenderedPageBreak/>
        <w:t>Пе ре</w:t>
      </w:r>
      <w:proofErr w:type="gramEnd"/>
      <w:r w:rsidRPr="005F27BF">
        <w:rPr>
          <w:rFonts w:ascii="Times New Roman" w:eastAsia="Times New Roman" w:hAnsi="Times New Roman" w:cs="Times New Roman"/>
          <w:color w:val="000000" w:themeColor="text1"/>
          <w:sz w:val="28"/>
          <w:szCs w:val="28"/>
        </w:rPr>
        <w:t> лік не га йних за ходів при сильних опіка х:</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1. Пе ре </w:t>
      </w:r>
      <w:proofErr w:type="gramStart"/>
      <w:r w:rsidRPr="005F27BF">
        <w:rPr>
          <w:rFonts w:ascii="Times New Roman" w:eastAsia="Times New Roman" w:hAnsi="Times New Roman" w:cs="Times New Roman"/>
          <w:color w:val="000000" w:themeColor="text1"/>
          <w:sz w:val="28"/>
          <w:szCs w:val="28"/>
        </w:rPr>
        <w:t>в</w:t>
      </w:r>
      <w:proofErr w:type="gramEnd"/>
      <w:r w:rsidRPr="005F27BF">
        <w:rPr>
          <w:rFonts w:ascii="Times New Roman" w:eastAsia="Times New Roman" w:hAnsi="Times New Roman" w:cs="Times New Roman"/>
          <w:color w:val="000000" w:themeColor="text1"/>
          <w:sz w:val="28"/>
          <w:szCs w:val="28"/>
        </w:rPr>
        <w:t xml:space="preserve">ірте  диха ння і роботу се рця. Якщо відсутнє диха ння чи пульс, не га йно </w:t>
      </w:r>
      <w:proofErr w:type="gramStart"/>
      <w:r w:rsidRPr="005F27BF">
        <w:rPr>
          <w:rFonts w:ascii="Times New Roman" w:eastAsia="Times New Roman" w:hAnsi="Times New Roman" w:cs="Times New Roman"/>
          <w:color w:val="000000" w:themeColor="text1"/>
          <w:sz w:val="28"/>
          <w:szCs w:val="28"/>
        </w:rPr>
        <w:t>почина йте</w:t>
      </w:r>
      <w:proofErr w:type="gramEnd"/>
      <w:r w:rsidRPr="005F27BF">
        <w:rPr>
          <w:rFonts w:ascii="Times New Roman" w:eastAsia="Times New Roman" w:hAnsi="Times New Roman" w:cs="Times New Roman"/>
          <w:color w:val="000000" w:themeColor="text1"/>
          <w:sz w:val="28"/>
          <w:szCs w:val="28"/>
        </w:rPr>
        <w:t>  штучне  диха ння рот в рот і ма са ж се рця.</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2. Пе ре </w:t>
      </w:r>
      <w:proofErr w:type="gramStart"/>
      <w:r w:rsidRPr="005F27BF">
        <w:rPr>
          <w:rFonts w:ascii="Times New Roman" w:eastAsia="Times New Roman" w:hAnsi="Times New Roman" w:cs="Times New Roman"/>
          <w:color w:val="000000" w:themeColor="text1"/>
          <w:sz w:val="28"/>
          <w:szCs w:val="28"/>
        </w:rPr>
        <w:t>в</w:t>
      </w:r>
      <w:proofErr w:type="gramEnd"/>
      <w:r w:rsidRPr="005F27BF">
        <w:rPr>
          <w:rFonts w:ascii="Times New Roman" w:eastAsia="Times New Roman" w:hAnsi="Times New Roman" w:cs="Times New Roman"/>
          <w:color w:val="000000" w:themeColor="text1"/>
          <w:sz w:val="28"/>
          <w:szCs w:val="28"/>
        </w:rPr>
        <w:t>ірте , чи не  пе ре бува є поте рпілий в шоку.</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3. Не га йно опустіть попе че ну ча стину </w:t>
      </w:r>
      <w:proofErr w:type="gramStart"/>
      <w:r w:rsidRPr="005F27BF">
        <w:rPr>
          <w:rFonts w:ascii="Times New Roman" w:eastAsia="Times New Roman" w:hAnsi="Times New Roman" w:cs="Times New Roman"/>
          <w:color w:val="000000" w:themeColor="text1"/>
          <w:sz w:val="28"/>
          <w:szCs w:val="28"/>
        </w:rPr>
        <w:t>тіла</w:t>
      </w:r>
      <w:proofErr w:type="gramEnd"/>
      <w:r w:rsidRPr="005F27BF">
        <w:rPr>
          <w:rFonts w:ascii="Times New Roman" w:eastAsia="Times New Roman" w:hAnsi="Times New Roman" w:cs="Times New Roman"/>
          <w:color w:val="000000" w:themeColor="text1"/>
          <w:sz w:val="28"/>
          <w:szCs w:val="28"/>
        </w:rPr>
        <w:t xml:space="preserve">  на  10 хвилин в чисту воду. Якщо не ма є доста тньої кількості води, на крийте  опік на моче ним </w:t>
      </w:r>
      <w:proofErr w:type="gramStart"/>
      <w:r w:rsidRPr="005F27BF">
        <w:rPr>
          <w:rFonts w:ascii="Times New Roman" w:eastAsia="Times New Roman" w:hAnsi="Times New Roman" w:cs="Times New Roman"/>
          <w:color w:val="000000" w:themeColor="text1"/>
          <w:sz w:val="28"/>
          <w:szCs w:val="28"/>
        </w:rPr>
        <w:t>та мпоном</w:t>
      </w:r>
      <w:proofErr w:type="gramEnd"/>
      <w:r w:rsidRPr="005F27BF">
        <w:rPr>
          <w:rFonts w:ascii="Times New Roman" w:eastAsia="Times New Roman" w:hAnsi="Times New Roman" w:cs="Times New Roman"/>
          <w:color w:val="000000" w:themeColor="text1"/>
          <w:sz w:val="28"/>
          <w:szCs w:val="28"/>
        </w:rPr>
        <w:t>.</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4. Промийте  ра ну водою і за в’яжіть грубою сухою </w:t>
      </w:r>
      <w:proofErr w:type="gramStart"/>
      <w:r w:rsidRPr="005F27BF">
        <w:rPr>
          <w:rFonts w:ascii="Times New Roman" w:eastAsia="Times New Roman" w:hAnsi="Times New Roman" w:cs="Times New Roman"/>
          <w:color w:val="000000" w:themeColor="text1"/>
          <w:sz w:val="28"/>
          <w:szCs w:val="28"/>
        </w:rPr>
        <w:t>пов’язкою</w:t>
      </w:r>
      <w:proofErr w:type="gramEnd"/>
      <w:r w:rsidRPr="005F27BF">
        <w:rPr>
          <w:rFonts w:ascii="Times New Roman" w:eastAsia="Times New Roman" w:hAnsi="Times New Roman" w:cs="Times New Roman"/>
          <w:color w:val="000000" w:themeColor="text1"/>
          <w:sz w:val="28"/>
          <w:szCs w:val="28"/>
        </w:rPr>
        <w:t xml:space="preserve">. </w:t>
      </w:r>
      <w:proofErr w:type="gramStart"/>
      <w:r w:rsidRPr="005F27BF">
        <w:rPr>
          <w:rFonts w:ascii="Times New Roman" w:eastAsia="Times New Roman" w:hAnsi="Times New Roman" w:cs="Times New Roman"/>
          <w:color w:val="000000" w:themeColor="text1"/>
          <w:sz w:val="28"/>
          <w:szCs w:val="28"/>
        </w:rPr>
        <w:t>Поте</w:t>
      </w:r>
      <w:proofErr w:type="gramEnd"/>
      <w:r w:rsidRPr="005F27BF">
        <w:rPr>
          <w:rFonts w:ascii="Times New Roman" w:eastAsia="Times New Roman" w:hAnsi="Times New Roman" w:cs="Times New Roman"/>
          <w:color w:val="000000" w:themeColor="text1"/>
          <w:sz w:val="28"/>
          <w:szCs w:val="28"/>
        </w:rPr>
        <w:t xml:space="preserve"> рпілому можна  да ти обе зболюючі та бле тки. Ніколи не  зма зуйте  ра ну </w:t>
      </w:r>
      <w:proofErr w:type="gramStart"/>
      <w:r w:rsidRPr="005F27BF">
        <w:rPr>
          <w:rFonts w:ascii="Times New Roman" w:eastAsia="Times New Roman" w:hAnsi="Times New Roman" w:cs="Times New Roman"/>
          <w:color w:val="000000" w:themeColor="text1"/>
          <w:sz w:val="28"/>
          <w:szCs w:val="28"/>
        </w:rPr>
        <w:t>кре мом</w:t>
      </w:r>
      <w:proofErr w:type="gramEnd"/>
      <w:r w:rsidRPr="005F27BF">
        <w:rPr>
          <w:rFonts w:ascii="Times New Roman" w:eastAsia="Times New Roman" w:hAnsi="Times New Roman" w:cs="Times New Roman"/>
          <w:color w:val="000000" w:themeColor="text1"/>
          <w:sz w:val="28"/>
          <w:szCs w:val="28"/>
        </w:rPr>
        <w:t xml:space="preserve"> чи ма ззю. Вони створять тве рду шкірку </w:t>
      </w:r>
      <w:proofErr w:type="gramStart"/>
      <w:r w:rsidRPr="005F27BF">
        <w:rPr>
          <w:rFonts w:ascii="Times New Roman" w:eastAsia="Times New Roman" w:hAnsi="Times New Roman" w:cs="Times New Roman"/>
          <w:color w:val="000000" w:themeColor="text1"/>
          <w:sz w:val="28"/>
          <w:szCs w:val="28"/>
        </w:rPr>
        <w:t>пове рх</w:t>
      </w:r>
      <w:proofErr w:type="gramEnd"/>
      <w:r w:rsidRPr="005F27BF">
        <w:rPr>
          <w:rFonts w:ascii="Times New Roman" w:eastAsia="Times New Roman" w:hAnsi="Times New Roman" w:cs="Times New Roman"/>
          <w:color w:val="000000" w:themeColor="text1"/>
          <w:sz w:val="28"/>
          <w:szCs w:val="28"/>
        </w:rPr>
        <w:t xml:space="preserve"> опіку, яка  може  відкрити ра ну. Використовуйте  де зінфікуючі розчини: фура циліну і пе рма нга на ту ка лію (1:5000), 3–4 </w:t>
      </w:r>
      <w:proofErr w:type="gramStart"/>
      <w:r w:rsidRPr="005F27BF">
        <w:rPr>
          <w:rFonts w:ascii="Times New Roman" w:eastAsia="Times New Roman" w:hAnsi="Times New Roman" w:cs="Times New Roman"/>
          <w:color w:val="000000" w:themeColor="text1"/>
          <w:sz w:val="28"/>
          <w:szCs w:val="28"/>
        </w:rPr>
        <w:t>ра зи</w:t>
      </w:r>
      <w:proofErr w:type="gramEnd"/>
      <w:r w:rsidRPr="005F27BF">
        <w:rPr>
          <w:rFonts w:ascii="Times New Roman" w:eastAsia="Times New Roman" w:hAnsi="Times New Roman" w:cs="Times New Roman"/>
          <w:color w:val="000000" w:themeColor="text1"/>
          <w:sz w:val="28"/>
          <w:szCs w:val="28"/>
        </w:rPr>
        <w:t xml:space="preserve"> на  де нь.</w:t>
      </w:r>
    </w:p>
    <w:p w:rsidR="005910FD" w:rsidRPr="005F27BF" w:rsidRDefault="00E26649" w:rsidP="005F27BF">
      <w:pPr>
        <w:spacing w:after="0" w:line="360" w:lineRule="auto"/>
        <w:ind w:firstLine="709"/>
        <w:jc w:val="both"/>
        <w:rPr>
          <w:rFonts w:ascii="Times New Roman" w:hAnsi="Times New Roman" w:cs="Times New Roman"/>
          <w:color w:val="000000" w:themeColor="text1"/>
          <w:sz w:val="28"/>
          <w:szCs w:val="28"/>
          <w:lang w:val="uk-UA"/>
        </w:rPr>
      </w:pPr>
      <w:r w:rsidRPr="005F27BF">
        <w:rPr>
          <w:rFonts w:ascii="Times New Roman" w:eastAsia="Times New Roman" w:hAnsi="Times New Roman" w:cs="Times New Roman"/>
          <w:color w:val="000000" w:themeColor="text1"/>
          <w:sz w:val="28"/>
          <w:szCs w:val="28"/>
          <w:u w:val="single"/>
        </w:rPr>
        <w:t xml:space="preserve">Те хніка  бе зпе ки </w:t>
      </w:r>
      <w:proofErr w:type="gramStart"/>
      <w:r w:rsidRPr="005F27BF">
        <w:rPr>
          <w:rFonts w:ascii="Times New Roman" w:eastAsia="Times New Roman" w:hAnsi="Times New Roman" w:cs="Times New Roman"/>
          <w:color w:val="000000" w:themeColor="text1"/>
          <w:sz w:val="28"/>
          <w:szCs w:val="28"/>
          <w:u w:val="single"/>
        </w:rPr>
        <w:t>п</w:t>
      </w:r>
      <w:proofErr w:type="gramEnd"/>
      <w:r w:rsidRPr="005F27BF">
        <w:rPr>
          <w:rFonts w:ascii="Times New Roman" w:eastAsia="Times New Roman" w:hAnsi="Times New Roman" w:cs="Times New Roman"/>
          <w:color w:val="000000" w:themeColor="text1"/>
          <w:sz w:val="28"/>
          <w:szCs w:val="28"/>
          <w:u w:val="single"/>
        </w:rPr>
        <w:t>ід ча с роботи на  ПК</w:t>
      </w:r>
      <w:r w:rsidR="00A47DE5" w:rsidRPr="005F27BF">
        <w:rPr>
          <w:rFonts w:ascii="Times New Roman" w:eastAsia="Times New Roman" w:hAnsi="Times New Roman" w:cs="Times New Roman"/>
          <w:color w:val="000000" w:themeColor="text1"/>
          <w:sz w:val="28"/>
          <w:szCs w:val="28"/>
          <w:u w:val="single"/>
          <w:lang w:val="uk-UA"/>
        </w:rPr>
        <w:t xml:space="preserve"> </w:t>
      </w:r>
      <w:r w:rsidR="00A47DE5" w:rsidRPr="005F27BF">
        <w:rPr>
          <w:rFonts w:ascii="Times New Roman" w:hAnsi="Times New Roman" w:cs="Times New Roman"/>
          <w:color w:val="000000" w:themeColor="text1"/>
          <w:sz w:val="28"/>
          <w:szCs w:val="28"/>
        </w:rPr>
        <w:t>[</w:t>
      </w:r>
      <w:r w:rsidR="00452654">
        <w:rPr>
          <w:rFonts w:ascii="Times New Roman" w:hAnsi="Times New Roman" w:cs="Times New Roman"/>
          <w:color w:val="000000" w:themeColor="text1"/>
          <w:sz w:val="28"/>
          <w:szCs w:val="28"/>
          <w:lang w:val="uk-UA"/>
        </w:rPr>
        <w:t>54</w:t>
      </w:r>
      <w:r w:rsidR="00A47DE5" w:rsidRPr="005F27BF">
        <w:rPr>
          <w:rFonts w:ascii="Times New Roman" w:hAnsi="Times New Roman" w:cs="Times New Roman"/>
          <w:color w:val="000000" w:themeColor="text1"/>
          <w:sz w:val="28"/>
          <w:szCs w:val="28"/>
        </w:rPr>
        <w:t>]</w:t>
      </w:r>
      <w:r w:rsidR="00A47DE5" w:rsidRPr="005F27BF">
        <w:rPr>
          <w:rFonts w:ascii="Times New Roman" w:hAnsi="Times New Roman" w:cs="Times New Roman"/>
          <w:noProof/>
          <w:color w:val="000000" w:themeColor="text1"/>
          <w:sz w:val="28"/>
          <w:szCs w:val="28"/>
        </w:rPr>
        <w:t>.</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На пруга  живле ння ПК (220 В) є </w:t>
      </w:r>
      <w:proofErr w:type="gramStart"/>
      <w:r w:rsidRPr="005F27BF">
        <w:rPr>
          <w:rFonts w:ascii="Times New Roman" w:eastAsia="Times New Roman" w:hAnsi="Times New Roman" w:cs="Times New Roman"/>
          <w:color w:val="000000" w:themeColor="text1"/>
          <w:sz w:val="28"/>
          <w:szCs w:val="28"/>
        </w:rPr>
        <w:t>не бе</w:t>
      </w:r>
      <w:proofErr w:type="gramEnd"/>
      <w:r w:rsidRPr="005F27BF">
        <w:rPr>
          <w:rFonts w:ascii="Times New Roman" w:eastAsia="Times New Roman" w:hAnsi="Times New Roman" w:cs="Times New Roman"/>
          <w:color w:val="000000" w:themeColor="text1"/>
          <w:sz w:val="28"/>
          <w:szCs w:val="28"/>
        </w:rPr>
        <w:t> зпе чною для життя людини. Тому, не зва жа ючи на  те  що в конструкції комп’юте </w:t>
      </w:r>
      <w:proofErr w:type="gramStart"/>
      <w:r w:rsidRPr="005F27BF">
        <w:rPr>
          <w:rFonts w:ascii="Times New Roman" w:eastAsia="Times New Roman" w:hAnsi="Times New Roman" w:cs="Times New Roman"/>
          <w:color w:val="000000" w:themeColor="text1"/>
          <w:sz w:val="28"/>
          <w:szCs w:val="28"/>
        </w:rPr>
        <w:t>ра  пе</w:t>
      </w:r>
      <w:proofErr w:type="gramEnd"/>
      <w:r w:rsidRPr="005F27BF">
        <w:rPr>
          <w:rFonts w:ascii="Times New Roman" w:eastAsia="Times New Roman" w:hAnsi="Times New Roman" w:cs="Times New Roman"/>
          <w:color w:val="000000" w:themeColor="text1"/>
          <w:sz w:val="28"/>
          <w:szCs w:val="28"/>
        </w:rPr>
        <w:t> ре дба че на  доста тня ізоляція від струмопровідних ділянок, не обхідно зна ти та  чітко виконува ти ряд пра вил те хніки бе зпе ки.</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Забороняється:</w:t>
      </w:r>
    </w:p>
    <w:p w:rsidR="005910FD" w:rsidRPr="005F27BF" w:rsidRDefault="00E26649" w:rsidP="005F27BF">
      <w:pPr>
        <w:pStyle w:val="a5"/>
        <w:numPr>
          <w:ilvl w:val="0"/>
          <w:numId w:val="2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торка тися е </w:t>
      </w:r>
      <w:proofErr w:type="gramStart"/>
      <w:r w:rsidRPr="005F27BF">
        <w:rPr>
          <w:rFonts w:ascii="Times New Roman" w:eastAsia="Times New Roman" w:hAnsi="Times New Roman" w:cs="Times New Roman"/>
          <w:color w:val="000000" w:themeColor="text1"/>
          <w:sz w:val="28"/>
          <w:szCs w:val="28"/>
        </w:rPr>
        <w:t>кра на</w:t>
      </w:r>
      <w:proofErr w:type="gramEnd"/>
      <w:r w:rsidRPr="005F27BF">
        <w:rPr>
          <w:rFonts w:ascii="Times New Roman" w:eastAsia="Times New Roman" w:hAnsi="Times New Roman" w:cs="Times New Roman"/>
          <w:color w:val="000000" w:themeColor="text1"/>
          <w:sz w:val="28"/>
          <w:szCs w:val="28"/>
        </w:rPr>
        <w:t>  і тильного боку диспле я, проводів живле ння та  за зе мле ння, з’єднува льних ка бе лів;</w:t>
      </w:r>
    </w:p>
    <w:p w:rsidR="005910FD" w:rsidRPr="005F27BF" w:rsidRDefault="00E26649" w:rsidP="005F27BF">
      <w:pPr>
        <w:pStyle w:val="a5"/>
        <w:numPr>
          <w:ilvl w:val="0"/>
          <w:numId w:val="2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порушува ти порядок увімкне ння й вимика </w:t>
      </w:r>
      <w:proofErr w:type="gramStart"/>
      <w:r w:rsidRPr="005F27BF">
        <w:rPr>
          <w:rFonts w:ascii="Times New Roman" w:eastAsia="Times New Roman" w:hAnsi="Times New Roman" w:cs="Times New Roman"/>
          <w:color w:val="000000" w:themeColor="text1"/>
          <w:sz w:val="28"/>
          <w:szCs w:val="28"/>
        </w:rPr>
        <w:t>ння</w:t>
      </w:r>
      <w:proofErr w:type="gramEnd"/>
      <w:r w:rsidRPr="005F27BF">
        <w:rPr>
          <w:rFonts w:ascii="Times New Roman" w:eastAsia="Times New Roman" w:hAnsi="Times New Roman" w:cs="Times New Roman"/>
          <w:color w:val="000000" w:themeColor="text1"/>
          <w:sz w:val="28"/>
          <w:szCs w:val="28"/>
        </w:rPr>
        <w:t xml:space="preserve"> а па ра тних блоків;</w:t>
      </w:r>
    </w:p>
    <w:p w:rsidR="005910FD" w:rsidRPr="005F27BF" w:rsidRDefault="00E26649" w:rsidP="005F27BF">
      <w:pPr>
        <w:pStyle w:val="a5"/>
        <w:numPr>
          <w:ilvl w:val="0"/>
          <w:numId w:val="2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кла сти на  а па ра туру сторонні пре дме ти;</w:t>
      </w:r>
    </w:p>
    <w:p w:rsidR="005910FD" w:rsidRPr="005F27BF" w:rsidRDefault="00E26649" w:rsidP="005F27BF">
      <w:pPr>
        <w:pStyle w:val="a5"/>
        <w:numPr>
          <w:ilvl w:val="0"/>
          <w:numId w:val="2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пра цюва ти на  комп’юте </w:t>
      </w:r>
      <w:proofErr w:type="gramStart"/>
      <w:r w:rsidRPr="005F27BF">
        <w:rPr>
          <w:rFonts w:ascii="Times New Roman" w:eastAsia="Times New Roman" w:hAnsi="Times New Roman" w:cs="Times New Roman"/>
          <w:color w:val="000000" w:themeColor="text1"/>
          <w:sz w:val="28"/>
          <w:szCs w:val="28"/>
        </w:rPr>
        <w:t>р</w:t>
      </w:r>
      <w:proofErr w:type="gramEnd"/>
      <w:r w:rsidRPr="005F27BF">
        <w:rPr>
          <w:rFonts w:ascii="Times New Roman" w:eastAsia="Times New Roman" w:hAnsi="Times New Roman" w:cs="Times New Roman"/>
          <w:color w:val="000000" w:themeColor="text1"/>
          <w:sz w:val="28"/>
          <w:szCs w:val="28"/>
        </w:rPr>
        <w:t>і у вологому одязі та  вологими рука ми;</w:t>
      </w:r>
    </w:p>
    <w:p w:rsidR="005910FD" w:rsidRPr="005F27BF" w:rsidRDefault="00E26649" w:rsidP="005F27BF">
      <w:pPr>
        <w:pStyle w:val="a5"/>
        <w:numPr>
          <w:ilvl w:val="0"/>
          <w:numId w:val="29"/>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па лити </w:t>
      </w:r>
      <w:proofErr w:type="gramStart"/>
      <w:r w:rsidRPr="005F27BF">
        <w:rPr>
          <w:rFonts w:ascii="Times New Roman" w:eastAsia="Times New Roman" w:hAnsi="Times New Roman" w:cs="Times New Roman"/>
          <w:color w:val="000000" w:themeColor="text1"/>
          <w:sz w:val="28"/>
          <w:szCs w:val="28"/>
        </w:rPr>
        <w:t>в</w:t>
      </w:r>
      <w:proofErr w:type="gramEnd"/>
      <w:r w:rsidRPr="005F27BF">
        <w:rPr>
          <w:rFonts w:ascii="Times New Roman" w:eastAsia="Times New Roman" w:hAnsi="Times New Roman" w:cs="Times New Roman"/>
          <w:color w:val="000000" w:themeColor="text1"/>
          <w:sz w:val="28"/>
          <w:szCs w:val="28"/>
        </w:rPr>
        <w:t xml:space="preserve"> </w:t>
      </w:r>
      <w:proofErr w:type="gramStart"/>
      <w:r w:rsidRPr="005F27BF">
        <w:rPr>
          <w:rFonts w:ascii="Times New Roman" w:eastAsia="Times New Roman" w:hAnsi="Times New Roman" w:cs="Times New Roman"/>
          <w:color w:val="000000" w:themeColor="text1"/>
          <w:sz w:val="28"/>
          <w:szCs w:val="28"/>
        </w:rPr>
        <w:t>прим</w:t>
      </w:r>
      <w:proofErr w:type="gramEnd"/>
      <w:r w:rsidRPr="005F27BF">
        <w:rPr>
          <w:rFonts w:ascii="Times New Roman" w:eastAsia="Times New Roman" w:hAnsi="Times New Roman" w:cs="Times New Roman"/>
          <w:color w:val="000000" w:themeColor="text1"/>
          <w:sz w:val="28"/>
          <w:szCs w:val="28"/>
        </w:rPr>
        <w:t>іще нні, де  зна ходяться комп’юте ри.</w:t>
      </w:r>
    </w:p>
    <w:p w:rsidR="005910FD" w:rsidRPr="005F27BF" w:rsidRDefault="00E26649" w:rsidP="005F27BF">
      <w:pPr>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5F27BF">
        <w:rPr>
          <w:rFonts w:ascii="Times New Roman" w:eastAsia="Times New Roman" w:hAnsi="Times New Roman" w:cs="Times New Roman"/>
          <w:color w:val="000000" w:themeColor="text1"/>
          <w:sz w:val="28"/>
          <w:szCs w:val="28"/>
        </w:rPr>
        <w:t>П</w:t>
      </w:r>
      <w:proofErr w:type="gramEnd"/>
      <w:r w:rsidRPr="005F27BF">
        <w:rPr>
          <w:rFonts w:ascii="Times New Roman" w:eastAsia="Times New Roman" w:hAnsi="Times New Roman" w:cs="Times New Roman"/>
          <w:color w:val="000000" w:themeColor="text1"/>
          <w:sz w:val="28"/>
          <w:szCs w:val="28"/>
        </w:rPr>
        <w:t>ід ча с роботи на  комп’юте рі необхідно:</w:t>
      </w:r>
    </w:p>
    <w:p w:rsidR="005910FD" w:rsidRPr="005F27BF" w:rsidRDefault="00E26649" w:rsidP="005F27BF">
      <w:pPr>
        <w:pStyle w:val="a5"/>
        <w:numPr>
          <w:ilvl w:val="0"/>
          <w:numId w:val="3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пра цюва </w:t>
      </w:r>
      <w:proofErr w:type="gramStart"/>
      <w:r w:rsidRPr="005F27BF">
        <w:rPr>
          <w:rFonts w:ascii="Times New Roman" w:eastAsia="Times New Roman" w:hAnsi="Times New Roman" w:cs="Times New Roman"/>
          <w:color w:val="000000" w:themeColor="text1"/>
          <w:sz w:val="28"/>
          <w:szCs w:val="28"/>
        </w:rPr>
        <w:t>ти на</w:t>
      </w:r>
      <w:proofErr w:type="gramEnd"/>
      <w:r w:rsidRPr="005F27BF">
        <w:rPr>
          <w:rFonts w:ascii="Times New Roman" w:eastAsia="Times New Roman" w:hAnsi="Times New Roman" w:cs="Times New Roman"/>
          <w:color w:val="000000" w:themeColor="text1"/>
          <w:sz w:val="28"/>
          <w:szCs w:val="28"/>
        </w:rPr>
        <w:t>  кла віа турі чистими сухими рука ми, не  на тискуючи на  кла віші бе з потре би чи на вма ння;</w:t>
      </w:r>
    </w:p>
    <w:p w:rsidR="005910FD" w:rsidRPr="005F27BF" w:rsidRDefault="00E26649" w:rsidP="005F27BF">
      <w:pPr>
        <w:pStyle w:val="a5"/>
        <w:numPr>
          <w:ilvl w:val="0"/>
          <w:numId w:val="3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коре ктно </w:t>
      </w:r>
      <w:proofErr w:type="gramStart"/>
      <w:r w:rsidRPr="005F27BF">
        <w:rPr>
          <w:rFonts w:ascii="Times New Roman" w:eastAsia="Times New Roman" w:hAnsi="Times New Roman" w:cs="Times New Roman"/>
          <w:color w:val="000000" w:themeColor="text1"/>
          <w:sz w:val="28"/>
          <w:szCs w:val="28"/>
        </w:rPr>
        <w:t>за ве</w:t>
      </w:r>
      <w:proofErr w:type="gramEnd"/>
      <w:r w:rsidRPr="005F27BF">
        <w:rPr>
          <w:rFonts w:ascii="Times New Roman" w:eastAsia="Times New Roman" w:hAnsi="Times New Roman" w:cs="Times New Roman"/>
          <w:color w:val="000000" w:themeColor="text1"/>
          <w:sz w:val="28"/>
          <w:szCs w:val="28"/>
        </w:rPr>
        <w:t> ршува ти роботу з тим чи іншим програ мним за собом.</w:t>
      </w:r>
    </w:p>
    <w:p w:rsidR="005910FD" w:rsidRPr="005F27BF" w:rsidRDefault="00E26649" w:rsidP="005F27BF">
      <w:pPr>
        <w:tabs>
          <w:tab w:val="left" w:pos="426"/>
        </w:tabs>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У ра зі появи за па ху горілого, са мовільного вимика ння а па ра тури, не звичних звуків тре ба  не га йно повідомити про це  обслуговуючий </w:t>
      </w:r>
      <w:r w:rsidRPr="005F27BF">
        <w:rPr>
          <w:rFonts w:ascii="Times New Roman" w:eastAsia="Times New Roman" w:hAnsi="Times New Roman" w:cs="Times New Roman"/>
          <w:color w:val="000000" w:themeColor="text1"/>
          <w:sz w:val="28"/>
          <w:szCs w:val="28"/>
        </w:rPr>
        <w:lastRenderedPageBreak/>
        <w:t>пе рсона л та  вимкнути комп’юте р. Не  можна  пра цюва ти на  комп’юте </w:t>
      </w:r>
      <w:proofErr w:type="gramStart"/>
      <w:r w:rsidRPr="005F27BF">
        <w:rPr>
          <w:rFonts w:ascii="Times New Roman" w:eastAsia="Times New Roman" w:hAnsi="Times New Roman" w:cs="Times New Roman"/>
          <w:color w:val="000000" w:themeColor="text1"/>
          <w:sz w:val="28"/>
          <w:szCs w:val="28"/>
        </w:rPr>
        <w:t>р</w:t>
      </w:r>
      <w:proofErr w:type="gramEnd"/>
      <w:r w:rsidRPr="005F27BF">
        <w:rPr>
          <w:rFonts w:ascii="Times New Roman" w:eastAsia="Times New Roman" w:hAnsi="Times New Roman" w:cs="Times New Roman"/>
          <w:color w:val="000000" w:themeColor="text1"/>
          <w:sz w:val="28"/>
          <w:szCs w:val="28"/>
        </w:rPr>
        <w:t>і при не доста тньому освітле нні, високому рівні шуму тощо.</w:t>
      </w:r>
    </w:p>
    <w:p w:rsidR="005910FD" w:rsidRPr="005F27BF" w:rsidRDefault="00E26649" w:rsidP="005F27BF">
      <w:pPr>
        <w:tabs>
          <w:tab w:val="left" w:pos="426"/>
        </w:tabs>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Для ста тистичної обробки да них, </w:t>
      </w:r>
      <w:proofErr w:type="gramStart"/>
      <w:r w:rsidRPr="005F27BF">
        <w:rPr>
          <w:rFonts w:ascii="Times New Roman" w:eastAsia="Times New Roman" w:hAnsi="Times New Roman" w:cs="Times New Roman"/>
          <w:color w:val="000000" w:themeColor="text1"/>
          <w:sz w:val="28"/>
          <w:szCs w:val="28"/>
        </w:rPr>
        <w:t>ме н</w:t>
      </w:r>
      <w:proofErr w:type="gramEnd"/>
      <w:r w:rsidRPr="005F27BF">
        <w:rPr>
          <w:rFonts w:ascii="Times New Roman" w:eastAsia="Times New Roman" w:hAnsi="Times New Roman" w:cs="Times New Roman"/>
          <w:color w:val="000000" w:themeColor="text1"/>
          <w:sz w:val="28"/>
          <w:szCs w:val="28"/>
        </w:rPr>
        <w:t>і дове лося користува тися комп’юте ром. Не бе зпе чними та  шкідливими фа ктора ми при роботі на  комп’юте </w:t>
      </w:r>
      <w:proofErr w:type="gramStart"/>
      <w:r w:rsidRPr="005F27BF">
        <w:rPr>
          <w:rFonts w:ascii="Times New Roman" w:eastAsia="Times New Roman" w:hAnsi="Times New Roman" w:cs="Times New Roman"/>
          <w:color w:val="000000" w:themeColor="text1"/>
          <w:sz w:val="28"/>
          <w:szCs w:val="28"/>
        </w:rPr>
        <w:t>р</w:t>
      </w:r>
      <w:proofErr w:type="gramEnd"/>
      <w:r w:rsidRPr="005F27BF">
        <w:rPr>
          <w:rFonts w:ascii="Times New Roman" w:eastAsia="Times New Roman" w:hAnsi="Times New Roman" w:cs="Times New Roman"/>
          <w:color w:val="000000" w:themeColor="text1"/>
          <w:sz w:val="28"/>
          <w:szCs w:val="28"/>
        </w:rPr>
        <w:t>і є:</w:t>
      </w:r>
    </w:p>
    <w:p w:rsidR="005910FD" w:rsidRPr="005F27BF" w:rsidRDefault="00E26649" w:rsidP="005F27BF">
      <w:pPr>
        <w:pStyle w:val="a5"/>
        <w:numPr>
          <w:ilvl w:val="0"/>
          <w:numId w:val="3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gramStart"/>
      <w:r w:rsidRPr="005F27BF">
        <w:rPr>
          <w:rFonts w:ascii="Times New Roman" w:eastAsia="Times New Roman" w:hAnsi="Times New Roman" w:cs="Times New Roman"/>
          <w:color w:val="000000" w:themeColor="text1"/>
          <w:sz w:val="28"/>
          <w:szCs w:val="28"/>
        </w:rPr>
        <w:t>п</w:t>
      </w:r>
      <w:proofErr w:type="gramEnd"/>
      <w:r w:rsidRPr="005F27BF">
        <w:rPr>
          <w:rFonts w:ascii="Times New Roman" w:eastAsia="Times New Roman" w:hAnsi="Times New Roman" w:cs="Times New Roman"/>
          <w:color w:val="000000" w:themeColor="text1"/>
          <w:sz w:val="28"/>
          <w:szCs w:val="28"/>
        </w:rPr>
        <w:t>ідвище ний ріве нь е ле ктрома гнітного випромінюва ння;</w:t>
      </w:r>
    </w:p>
    <w:p w:rsidR="005910FD" w:rsidRPr="005F27BF" w:rsidRDefault="00E26649" w:rsidP="005F27BF">
      <w:pPr>
        <w:pStyle w:val="a5"/>
        <w:numPr>
          <w:ilvl w:val="0"/>
          <w:numId w:val="3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на пруже ння зору;</w:t>
      </w:r>
    </w:p>
    <w:p w:rsidR="005910FD" w:rsidRPr="005F27BF" w:rsidRDefault="00E26649" w:rsidP="005F27BF">
      <w:pPr>
        <w:pStyle w:val="a5"/>
        <w:numPr>
          <w:ilvl w:val="0"/>
          <w:numId w:val="3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монотонність пра ці.</w:t>
      </w:r>
    </w:p>
    <w:p w:rsidR="005910FD" w:rsidRPr="005F27BF" w:rsidRDefault="00E26649" w:rsidP="005F27BF">
      <w:pPr>
        <w:pStyle w:val="a5"/>
        <w:numPr>
          <w:ilvl w:val="0"/>
          <w:numId w:val="3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proofErr w:type="gramStart"/>
      <w:r w:rsidRPr="005F27BF">
        <w:rPr>
          <w:rFonts w:ascii="Times New Roman" w:eastAsia="Times New Roman" w:hAnsi="Times New Roman" w:cs="Times New Roman"/>
          <w:color w:val="000000" w:themeColor="text1"/>
          <w:sz w:val="28"/>
          <w:szCs w:val="28"/>
        </w:rPr>
        <w:t>пе ре</w:t>
      </w:r>
      <w:proofErr w:type="gramEnd"/>
      <w:r w:rsidRPr="005F27BF">
        <w:rPr>
          <w:rFonts w:ascii="Times New Roman" w:eastAsia="Times New Roman" w:hAnsi="Times New Roman" w:cs="Times New Roman"/>
          <w:color w:val="000000" w:themeColor="text1"/>
          <w:sz w:val="28"/>
          <w:szCs w:val="28"/>
        </w:rPr>
        <w:t> д поча тком роботи не обхідно:</w:t>
      </w:r>
    </w:p>
    <w:p w:rsidR="005910FD" w:rsidRPr="005F27BF" w:rsidRDefault="00E26649" w:rsidP="005F27BF">
      <w:pPr>
        <w:pStyle w:val="a5"/>
        <w:numPr>
          <w:ilvl w:val="0"/>
          <w:numId w:val="3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оглянути і впорядкува ти робоче  місце ;</w:t>
      </w:r>
    </w:p>
    <w:p w:rsidR="005910FD" w:rsidRPr="005F27BF" w:rsidRDefault="00E26649" w:rsidP="005F27BF">
      <w:pPr>
        <w:pStyle w:val="a5"/>
        <w:numPr>
          <w:ilvl w:val="0"/>
          <w:numId w:val="3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пе ре вірити пра вильність </w:t>
      </w:r>
      <w:proofErr w:type="gramStart"/>
      <w:r w:rsidRPr="005F27BF">
        <w:rPr>
          <w:rFonts w:ascii="Times New Roman" w:eastAsia="Times New Roman" w:hAnsi="Times New Roman" w:cs="Times New Roman"/>
          <w:color w:val="000000" w:themeColor="text1"/>
          <w:sz w:val="28"/>
          <w:szCs w:val="28"/>
        </w:rPr>
        <w:t>п</w:t>
      </w:r>
      <w:proofErr w:type="gramEnd"/>
      <w:r w:rsidRPr="005F27BF">
        <w:rPr>
          <w:rFonts w:ascii="Times New Roman" w:eastAsia="Times New Roman" w:hAnsi="Times New Roman" w:cs="Times New Roman"/>
          <w:color w:val="000000" w:themeColor="text1"/>
          <w:sz w:val="28"/>
          <w:szCs w:val="28"/>
        </w:rPr>
        <w:t>ідключе ння уста ткува ння до е ле ктроме ре жі;</w:t>
      </w:r>
    </w:p>
    <w:p w:rsidR="005910FD" w:rsidRPr="005F27BF" w:rsidRDefault="00E26649" w:rsidP="005F27BF">
      <w:pPr>
        <w:pStyle w:val="a5"/>
        <w:numPr>
          <w:ilvl w:val="0"/>
          <w:numId w:val="31"/>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 xml:space="preserve">впе внитися в на явності за хисного за зе мле ння та  </w:t>
      </w:r>
      <w:proofErr w:type="gramStart"/>
      <w:r w:rsidRPr="005F27BF">
        <w:rPr>
          <w:rFonts w:ascii="Times New Roman" w:eastAsia="Times New Roman" w:hAnsi="Times New Roman" w:cs="Times New Roman"/>
          <w:color w:val="000000" w:themeColor="text1"/>
          <w:sz w:val="28"/>
          <w:szCs w:val="28"/>
        </w:rPr>
        <w:t>п</w:t>
      </w:r>
      <w:proofErr w:type="gramEnd"/>
      <w:r w:rsidRPr="005F27BF">
        <w:rPr>
          <w:rFonts w:ascii="Times New Roman" w:eastAsia="Times New Roman" w:hAnsi="Times New Roman" w:cs="Times New Roman"/>
          <w:color w:val="000000" w:themeColor="text1"/>
          <w:sz w:val="28"/>
          <w:szCs w:val="28"/>
        </w:rPr>
        <w:t>ідключе ння е кра нного провідника  до корпусу проце сора </w:t>
      </w:r>
      <w:r w:rsidR="00A47DE5" w:rsidRPr="005F27BF">
        <w:rPr>
          <w:rFonts w:ascii="Times New Roman" w:hAnsi="Times New Roman" w:cs="Times New Roman"/>
          <w:color w:val="000000" w:themeColor="text1"/>
          <w:sz w:val="28"/>
          <w:szCs w:val="28"/>
        </w:rPr>
        <w:t xml:space="preserve"> [</w:t>
      </w:r>
      <w:r w:rsidR="00452654">
        <w:rPr>
          <w:rFonts w:ascii="Times New Roman" w:hAnsi="Times New Roman" w:cs="Times New Roman"/>
          <w:color w:val="000000" w:themeColor="text1"/>
          <w:sz w:val="28"/>
          <w:szCs w:val="28"/>
          <w:lang w:val="uk-UA"/>
        </w:rPr>
        <w:t>55</w:t>
      </w:r>
      <w:r w:rsidR="00A47DE5" w:rsidRPr="005F27BF">
        <w:rPr>
          <w:rFonts w:ascii="Times New Roman" w:hAnsi="Times New Roman" w:cs="Times New Roman"/>
          <w:color w:val="000000" w:themeColor="text1"/>
          <w:sz w:val="28"/>
          <w:szCs w:val="28"/>
        </w:rPr>
        <w:t>]</w:t>
      </w:r>
      <w:r w:rsidR="00A47DE5" w:rsidRPr="005F27BF">
        <w:rPr>
          <w:rFonts w:ascii="Times New Roman" w:hAnsi="Times New Roman" w:cs="Times New Roman"/>
          <w:noProof/>
          <w:color w:val="000000" w:themeColor="text1"/>
          <w:sz w:val="28"/>
          <w:szCs w:val="28"/>
        </w:rPr>
        <w:t>.</w:t>
      </w:r>
    </w:p>
    <w:p w:rsidR="005910FD" w:rsidRPr="005F27BF" w:rsidRDefault="00E26649" w:rsidP="005F27BF">
      <w:pPr>
        <w:tabs>
          <w:tab w:val="left" w:pos="426"/>
        </w:tabs>
        <w:spacing w:after="0" w:line="360" w:lineRule="auto"/>
        <w:ind w:firstLine="709"/>
        <w:jc w:val="both"/>
        <w:rPr>
          <w:rFonts w:ascii="Times New Roman" w:eastAsia="Times New Roman" w:hAnsi="Times New Roman" w:cs="Times New Roman"/>
          <w:color w:val="000000" w:themeColor="text1"/>
          <w:sz w:val="28"/>
          <w:szCs w:val="28"/>
        </w:rPr>
      </w:pPr>
      <w:r w:rsidRPr="005F27BF">
        <w:rPr>
          <w:rFonts w:ascii="Times New Roman" w:eastAsia="Times New Roman" w:hAnsi="Times New Roman" w:cs="Times New Roman"/>
          <w:color w:val="000000" w:themeColor="text1"/>
          <w:sz w:val="28"/>
          <w:szCs w:val="28"/>
        </w:rPr>
        <w:t>Для зменшення впливу шкідливих факторів при роботі з комп'ютером рекомендується встановити фільтр на  екран та  за зе млити його, встановити зображення на  дисплеї на  висоті 0,7</w:t>
      </w:r>
      <w:r w:rsidR="00A62B0A" w:rsidRPr="005F27BF">
        <w:rPr>
          <w:rFonts w:ascii="Times New Roman" w:eastAsia="Symbol" w:hAnsi="Times New Roman" w:cs="Times New Roman"/>
          <w:color w:val="000000" w:themeColor="text1"/>
          <w:sz w:val="28"/>
          <w:szCs w:val="28"/>
          <w:lang w:val="uk-UA"/>
        </w:rPr>
        <w:t>-</w:t>
      </w:r>
      <w:r w:rsidRPr="005F27BF">
        <w:rPr>
          <w:rFonts w:ascii="Times New Roman" w:eastAsia="Times New Roman" w:hAnsi="Times New Roman" w:cs="Times New Roman"/>
          <w:color w:val="000000" w:themeColor="text1"/>
          <w:sz w:val="28"/>
          <w:szCs w:val="28"/>
        </w:rPr>
        <w:t xml:space="preserve">1,2 м від </w:t>
      </w:r>
      <w:proofErr w:type="gramStart"/>
      <w:r w:rsidRPr="005F27BF">
        <w:rPr>
          <w:rFonts w:ascii="Times New Roman" w:eastAsia="Times New Roman" w:hAnsi="Times New Roman" w:cs="Times New Roman"/>
          <w:color w:val="000000" w:themeColor="text1"/>
          <w:sz w:val="28"/>
          <w:szCs w:val="28"/>
        </w:rPr>
        <w:t>р</w:t>
      </w:r>
      <w:proofErr w:type="gramEnd"/>
      <w:r w:rsidRPr="005F27BF">
        <w:rPr>
          <w:rFonts w:ascii="Times New Roman" w:eastAsia="Times New Roman" w:hAnsi="Times New Roman" w:cs="Times New Roman"/>
          <w:color w:val="000000" w:themeColor="text1"/>
          <w:sz w:val="28"/>
          <w:szCs w:val="28"/>
        </w:rPr>
        <w:t xml:space="preserve">івня підлоги, позбутися відблисків на  е кра ні. Необхідно дотримуватися відстані від очей до е кра на  в </w:t>
      </w:r>
      <w:proofErr w:type="gramStart"/>
      <w:r w:rsidRPr="005F27BF">
        <w:rPr>
          <w:rFonts w:ascii="Times New Roman" w:eastAsia="Times New Roman" w:hAnsi="Times New Roman" w:cs="Times New Roman"/>
          <w:color w:val="000000" w:themeColor="text1"/>
          <w:sz w:val="28"/>
          <w:szCs w:val="28"/>
        </w:rPr>
        <w:t>межах</w:t>
      </w:r>
      <w:proofErr w:type="gramEnd"/>
      <w:r w:rsidRPr="005F27BF">
        <w:rPr>
          <w:rFonts w:ascii="Times New Roman" w:eastAsia="Times New Roman" w:hAnsi="Times New Roman" w:cs="Times New Roman"/>
          <w:color w:val="000000" w:themeColor="text1"/>
          <w:sz w:val="28"/>
          <w:szCs w:val="28"/>
        </w:rPr>
        <w:t xml:space="preserve"> 60-80 см.</w:t>
      </w:r>
      <w:r w:rsidR="00A47DE5" w:rsidRPr="005F27BF">
        <w:rPr>
          <w:rFonts w:ascii="Times New Roman" w:hAnsi="Times New Roman" w:cs="Times New Roman"/>
          <w:color w:val="000000" w:themeColor="text1"/>
          <w:sz w:val="28"/>
          <w:szCs w:val="28"/>
        </w:rPr>
        <w:t xml:space="preserve"> </w:t>
      </w:r>
    </w:p>
    <w:p w:rsidR="005910FD" w:rsidRPr="005F27BF" w:rsidRDefault="00E26649" w:rsidP="005F27BF">
      <w:pPr>
        <w:spacing w:after="0" w:line="360" w:lineRule="auto"/>
        <w:ind w:firstLine="709"/>
        <w:jc w:val="both"/>
        <w:rPr>
          <w:rFonts w:ascii="Times New Roman" w:hAnsi="Times New Roman" w:cs="Times New Roman"/>
          <w:color w:val="000000" w:themeColor="text1"/>
          <w:sz w:val="28"/>
          <w:szCs w:val="28"/>
          <w:lang w:val="uk-UA"/>
        </w:rPr>
      </w:pPr>
      <w:r w:rsidRPr="005F27BF">
        <w:rPr>
          <w:rFonts w:ascii="Times New Roman" w:eastAsia="Times New Roman" w:hAnsi="Times New Roman" w:cs="Times New Roman"/>
          <w:color w:val="000000" w:themeColor="text1"/>
          <w:sz w:val="28"/>
          <w:szCs w:val="28"/>
        </w:rPr>
        <w:t>Одним з чисельних режимів роботи на  комп'ютері є 40</w:t>
      </w:r>
      <w:r w:rsidR="00A62B0A" w:rsidRPr="005F27BF">
        <w:rPr>
          <w:rFonts w:ascii="Times New Roman" w:eastAsia="Symbol" w:hAnsi="Times New Roman" w:cs="Times New Roman"/>
          <w:color w:val="000000" w:themeColor="text1"/>
          <w:sz w:val="28"/>
          <w:szCs w:val="28"/>
          <w:lang w:val="uk-UA"/>
        </w:rPr>
        <w:t>-</w:t>
      </w:r>
      <w:r w:rsidRPr="005F27BF">
        <w:rPr>
          <w:rFonts w:ascii="Times New Roman" w:eastAsia="Times New Roman" w:hAnsi="Times New Roman" w:cs="Times New Roman"/>
          <w:color w:val="000000" w:themeColor="text1"/>
          <w:sz w:val="28"/>
          <w:szCs w:val="28"/>
        </w:rPr>
        <w:t>45 хвилин роботи та  15</w:t>
      </w:r>
      <w:r w:rsidR="00A62B0A" w:rsidRPr="005F27BF">
        <w:rPr>
          <w:rFonts w:ascii="Times New Roman" w:eastAsia="Symbol" w:hAnsi="Times New Roman" w:cs="Times New Roman"/>
          <w:color w:val="000000" w:themeColor="text1"/>
          <w:sz w:val="28"/>
          <w:szCs w:val="28"/>
          <w:lang w:val="uk-UA"/>
        </w:rPr>
        <w:t>-</w:t>
      </w:r>
      <w:r w:rsidRPr="005F27BF">
        <w:rPr>
          <w:rFonts w:ascii="Times New Roman" w:eastAsia="Times New Roman" w:hAnsi="Times New Roman" w:cs="Times New Roman"/>
          <w:color w:val="000000" w:themeColor="text1"/>
          <w:sz w:val="28"/>
          <w:szCs w:val="28"/>
        </w:rPr>
        <w:t xml:space="preserve">20 хвилин перерви. Тривала  бе зпе ре рвна  робота  не  повинна  </w:t>
      </w:r>
      <w:proofErr w:type="gramStart"/>
      <w:r w:rsidRPr="005F27BF">
        <w:rPr>
          <w:rFonts w:ascii="Times New Roman" w:eastAsia="Times New Roman" w:hAnsi="Times New Roman" w:cs="Times New Roman"/>
          <w:color w:val="000000" w:themeColor="text1"/>
          <w:sz w:val="28"/>
          <w:szCs w:val="28"/>
        </w:rPr>
        <w:t>пе ре</w:t>
      </w:r>
      <w:proofErr w:type="gramEnd"/>
      <w:r w:rsidRPr="005F27BF">
        <w:rPr>
          <w:rFonts w:ascii="Times New Roman" w:eastAsia="Times New Roman" w:hAnsi="Times New Roman" w:cs="Times New Roman"/>
          <w:color w:val="000000" w:themeColor="text1"/>
          <w:sz w:val="28"/>
          <w:szCs w:val="28"/>
        </w:rPr>
        <w:t xml:space="preserve"> вищува ти 2 годин. При постійній роботі екран повинен знаходитися в центрі поля зору, документи розташовуються ліворуч на  столі або на  </w:t>
      </w:r>
      <w:proofErr w:type="gramStart"/>
      <w:r w:rsidRPr="005F27BF">
        <w:rPr>
          <w:rFonts w:ascii="Times New Roman" w:eastAsia="Times New Roman" w:hAnsi="Times New Roman" w:cs="Times New Roman"/>
          <w:color w:val="000000" w:themeColor="text1"/>
          <w:sz w:val="28"/>
          <w:szCs w:val="28"/>
        </w:rPr>
        <w:t>п</w:t>
      </w:r>
      <w:proofErr w:type="gramEnd"/>
      <w:r w:rsidRPr="005F27BF">
        <w:rPr>
          <w:rFonts w:ascii="Times New Roman" w:eastAsia="Times New Roman" w:hAnsi="Times New Roman" w:cs="Times New Roman"/>
          <w:color w:val="000000" w:themeColor="text1"/>
          <w:sz w:val="28"/>
          <w:szCs w:val="28"/>
        </w:rPr>
        <w:t>ідставці в одній площині з екраном</w:t>
      </w:r>
      <w:r w:rsidR="00A47DE5" w:rsidRPr="005F27BF">
        <w:rPr>
          <w:rFonts w:ascii="Times New Roman" w:hAnsi="Times New Roman" w:cs="Times New Roman"/>
          <w:color w:val="000000" w:themeColor="text1"/>
          <w:sz w:val="28"/>
          <w:szCs w:val="28"/>
        </w:rPr>
        <w:t xml:space="preserve"> [</w:t>
      </w:r>
      <w:r w:rsidR="00452654">
        <w:rPr>
          <w:rFonts w:ascii="Times New Roman" w:hAnsi="Times New Roman" w:cs="Times New Roman"/>
          <w:color w:val="000000" w:themeColor="text1"/>
          <w:sz w:val="28"/>
          <w:szCs w:val="28"/>
          <w:lang w:val="uk-UA"/>
        </w:rPr>
        <w:t>56</w:t>
      </w:r>
      <w:r w:rsidR="00A47DE5" w:rsidRPr="005F27BF">
        <w:rPr>
          <w:rFonts w:ascii="Times New Roman" w:hAnsi="Times New Roman" w:cs="Times New Roman"/>
          <w:color w:val="000000" w:themeColor="text1"/>
          <w:sz w:val="28"/>
          <w:szCs w:val="28"/>
        </w:rPr>
        <w:t>]</w:t>
      </w:r>
      <w:r w:rsidR="00A47DE5" w:rsidRPr="005F27BF">
        <w:rPr>
          <w:rFonts w:ascii="Times New Roman" w:hAnsi="Times New Roman" w:cs="Times New Roman"/>
          <w:noProof/>
          <w:color w:val="000000" w:themeColor="text1"/>
          <w:sz w:val="28"/>
          <w:szCs w:val="28"/>
        </w:rPr>
        <w:t>.</w:t>
      </w:r>
    </w:p>
    <w:p w:rsidR="00FB1995" w:rsidRDefault="00E26649" w:rsidP="00FB1995">
      <w:pPr>
        <w:tabs>
          <w:tab w:val="left" w:pos="426"/>
        </w:tabs>
        <w:spacing w:after="0" w:line="360" w:lineRule="auto"/>
        <w:ind w:firstLine="709"/>
        <w:jc w:val="both"/>
        <w:rPr>
          <w:rFonts w:ascii="Times New Roman" w:eastAsia="Times New Roman" w:hAnsi="Times New Roman" w:cs="Times New Roman"/>
          <w:color w:val="000000" w:themeColor="text1"/>
          <w:sz w:val="28"/>
          <w:szCs w:val="28"/>
          <w:lang w:val="uk-UA"/>
        </w:rPr>
      </w:pPr>
      <w:r w:rsidRPr="005F27BF">
        <w:rPr>
          <w:rFonts w:ascii="Times New Roman" w:eastAsia="Times New Roman" w:hAnsi="Times New Roman" w:cs="Times New Roman"/>
          <w:color w:val="000000" w:themeColor="text1"/>
          <w:sz w:val="28"/>
          <w:szCs w:val="28"/>
        </w:rPr>
        <w:t xml:space="preserve">Дотримання всіх правил </w:t>
      </w:r>
      <w:proofErr w:type="gramStart"/>
      <w:r w:rsidRPr="005F27BF">
        <w:rPr>
          <w:rFonts w:ascii="Times New Roman" w:eastAsia="Times New Roman" w:hAnsi="Times New Roman" w:cs="Times New Roman"/>
          <w:color w:val="000000" w:themeColor="text1"/>
          <w:sz w:val="28"/>
          <w:szCs w:val="28"/>
        </w:rPr>
        <w:t>техн</w:t>
      </w:r>
      <w:proofErr w:type="gramEnd"/>
      <w:r w:rsidRPr="005F27BF">
        <w:rPr>
          <w:rFonts w:ascii="Times New Roman" w:eastAsia="Times New Roman" w:hAnsi="Times New Roman" w:cs="Times New Roman"/>
          <w:color w:val="000000" w:themeColor="text1"/>
          <w:sz w:val="28"/>
          <w:szCs w:val="28"/>
        </w:rPr>
        <w:t>іки безпеки під час роботи дозволило ме ні виконати кваліфікаційну роботу безпечно для мого життя та  здоров’я.</w:t>
      </w:r>
    </w:p>
    <w:p w:rsidR="00FB1995" w:rsidRDefault="00FB1995" w:rsidP="00FB1995">
      <w:pPr>
        <w:tabs>
          <w:tab w:val="left" w:pos="426"/>
        </w:tabs>
        <w:spacing w:after="0" w:line="360" w:lineRule="auto"/>
        <w:ind w:firstLine="709"/>
        <w:jc w:val="both"/>
        <w:rPr>
          <w:rFonts w:ascii="Times New Roman" w:eastAsia="Times New Roman" w:hAnsi="Times New Roman" w:cs="Times New Roman"/>
          <w:color w:val="000000" w:themeColor="text1"/>
          <w:sz w:val="28"/>
          <w:szCs w:val="28"/>
          <w:lang w:val="uk-UA"/>
        </w:rPr>
      </w:pPr>
    </w:p>
    <w:p w:rsidR="00FB1995" w:rsidRDefault="00FB1995" w:rsidP="00FB1995">
      <w:pPr>
        <w:tabs>
          <w:tab w:val="left" w:pos="426"/>
        </w:tabs>
        <w:spacing w:after="0" w:line="360" w:lineRule="auto"/>
        <w:ind w:firstLine="709"/>
        <w:jc w:val="both"/>
        <w:rPr>
          <w:rFonts w:ascii="Times New Roman" w:eastAsia="Times New Roman" w:hAnsi="Times New Roman" w:cs="Times New Roman"/>
          <w:color w:val="000000" w:themeColor="text1"/>
          <w:sz w:val="28"/>
          <w:szCs w:val="28"/>
          <w:lang w:val="uk-UA"/>
        </w:rPr>
      </w:pPr>
    </w:p>
    <w:p w:rsidR="00FB1995" w:rsidRDefault="00FB1995" w:rsidP="00FB1995">
      <w:pPr>
        <w:tabs>
          <w:tab w:val="left" w:pos="426"/>
        </w:tabs>
        <w:spacing w:after="0" w:line="360" w:lineRule="auto"/>
        <w:ind w:firstLine="709"/>
        <w:jc w:val="both"/>
        <w:rPr>
          <w:rFonts w:ascii="Times New Roman" w:eastAsia="Times New Roman" w:hAnsi="Times New Roman" w:cs="Times New Roman"/>
          <w:color w:val="000000" w:themeColor="text1"/>
          <w:sz w:val="28"/>
          <w:szCs w:val="28"/>
          <w:lang w:val="uk-UA"/>
        </w:rPr>
      </w:pPr>
    </w:p>
    <w:p w:rsidR="00FB1995" w:rsidRDefault="00FB1995" w:rsidP="00FB1995">
      <w:pPr>
        <w:tabs>
          <w:tab w:val="left" w:pos="426"/>
        </w:tabs>
        <w:spacing w:after="0" w:line="360" w:lineRule="auto"/>
        <w:ind w:firstLine="709"/>
        <w:jc w:val="both"/>
        <w:rPr>
          <w:rFonts w:ascii="Times New Roman" w:eastAsia="Times New Roman" w:hAnsi="Times New Roman" w:cs="Times New Roman"/>
          <w:color w:val="000000" w:themeColor="text1"/>
          <w:sz w:val="28"/>
          <w:szCs w:val="28"/>
          <w:lang w:val="uk-UA"/>
        </w:rPr>
      </w:pPr>
    </w:p>
    <w:p w:rsidR="00917C1A" w:rsidRDefault="00E26649" w:rsidP="00FB1995">
      <w:pPr>
        <w:tabs>
          <w:tab w:val="left" w:pos="426"/>
        </w:tabs>
        <w:spacing w:after="0" w:line="360" w:lineRule="auto"/>
        <w:ind w:firstLine="709"/>
        <w:jc w:val="center"/>
        <w:rPr>
          <w:rFonts w:ascii="Times New Roman" w:eastAsia="Times New Roman" w:hAnsi="Times New Roman" w:cs="Times New Roman"/>
          <w:color w:val="000000" w:themeColor="text1"/>
          <w:sz w:val="28"/>
          <w:szCs w:val="28"/>
          <w:lang w:val="uk-UA"/>
        </w:rPr>
      </w:pPr>
      <w:r w:rsidRPr="005F27BF">
        <w:rPr>
          <w:rFonts w:ascii="Times New Roman" w:eastAsia="Times New Roman" w:hAnsi="Times New Roman" w:cs="Times New Roman"/>
          <w:color w:val="000000" w:themeColor="text1"/>
          <w:sz w:val="28"/>
          <w:szCs w:val="28"/>
        </w:rPr>
        <w:lastRenderedPageBreak/>
        <w:t>ВИСНОВКИ</w:t>
      </w:r>
    </w:p>
    <w:p w:rsidR="00E13EF5" w:rsidRDefault="00E13EF5" w:rsidP="005F27BF">
      <w:pPr>
        <w:spacing w:after="0" w:line="360" w:lineRule="auto"/>
        <w:ind w:firstLine="709"/>
        <w:jc w:val="center"/>
        <w:rPr>
          <w:rFonts w:ascii="Times New Roman" w:eastAsia="Times New Roman" w:hAnsi="Times New Roman" w:cs="Times New Roman"/>
          <w:color w:val="000000" w:themeColor="text1"/>
          <w:sz w:val="28"/>
          <w:szCs w:val="28"/>
          <w:lang w:val="uk-UA"/>
        </w:rPr>
      </w:pPr>
    </w:p>
    <w:p w:rsidR="00E13EF5" w:rsidRPr="00E13EF5" w:rsidRDefault="00E13EF5" w:rsidP="005F27BF">
      <w:pPr>
        <w:spacing w:after="0" w:line="360" w:lineRule="auto"/>
        <w:ind w:firstLine="709"/>
        <w:jc w:val="center"/>
        <w:rPr>
          <w:rFonts w:ascii="Times New Roman" w:eastAsia="Times New Roman" w:hAnsi="Times New Roman" w:cs="Times New Roman"/>
          <w:color w:val="000000" w:themeColor="text1"/>
          <w:sz w:val="28"/>
          <w:szCs w:val="28"/>
          <w:lang w:val="uk-UA"/>
        </w:rPr>
      </w:pPr>
    </w:p>
    <w:p w:rsidR="005910FD" w:rsidRPr="005F27BF" w:rsidRDefault="00FA40E7" w:rsidP="00FA40E7">
      <w:pPr>
        <w:pBdr>
          <w:top w:val="nil"/>
          <w:left w:val="nil"/>
          <w:bottom w:val="nil"/>
          <w:right w:val="nil"/>
          <w:between w:val="nil"/>
        </w:pBdr>
        <w:tabs>
          <w:tab w:val="left" w:pos="993"/>
        </w:tabs>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ab/>
        <w:t>1. Р</w:t>
      </w:r>
      <w:r w:rsidR="00E26649" w:rsidRPr="005F27BF">
        <w:rPr>
          <w:rFonts w:ascii="Times New Roman" w:eastAsia="Times New Roman" w:hAnsi="Times New Roman" w:cs="Times New Roman"/>
          <w:color w:val="000000" w:themeColor="text1"/>
          <w:sz w:val="28"/>
          <w:szCs w:val="28"/>
        </w:rPr>
        <w:t xml:space="preserve">озкрито особливості організації СРС в підготовці фахівців в галузі хімії. СРС з використанням ІКТ дозволяє </w:t>
      </w:r>
      <w:proofErr w:type="gramStart"/>
      <w:r w:rsidR="00E26649" w:rsidRPr="005F27BF">
        <w:rPr>
          <w:rFonts w:ascii="Times New Roman" w:eastAsia="Times New Roman" w:hAnsi="Times New Roman" w:cs="Times New Roman"/>
          <w:color w:val="000000" w:themeColor="text1"/>
          <w:sz w:val="28"/>
          <w:szCs w:val="28"/>
        </w:rPr>
        <w:t>п</w:t>
      </w:r>
      <w:proofErr w:type="gramEnd"/>
      <w:r w:rsidR="00E26649" w:rsidRPr="005F27BF">
        <w:rPr>
          <w:rFonts w:ascii="Times New Roman" w:eastAsia="Times New Roman" w:hAnsi="Times New Roman" w:cs="Times New Roman"/>
          <w:color w:val="000000" w:themeColor="text1"/>
          <w:sz w:val="28"/>
          <w:szCs w:val="28"/>
        </w:rPr>
        <w:t xml:space="preserve">ідняти цю роботу на новий щабель самостійності суб’єктів навчання через розширення можливостей. </w:t>
      </w:r>
    </w:p>
    <w:p w:rsidR="00FA40E7" w:rsidRDefault="00FA40E7" w:rsidP="00FA40E7">
      <w:pPr>
        <w:pBdr>
          <w:top w:val="nil"/>
          <w:left w:val="nil"/>
          <w:bottom w:val="nil"/>
          <w:right w:val="nil"/>
          <w:between w:val="nil"/>
        </w:pBdr>
        <w:tabs>
          <w:tab w:val="left" w:pos="993"/>
        </w:tabs>
        <w:spacing w:after="0" w:line="360" w:lineRule="auto"/>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ab/>
        <w:t xml:space="preserve">2. </w:t>
      </w:r>
      <w:r w:rsidR="00E26649" w:rsidRPr="008B54A0">
        <w:rPr>
          <w:rFonts w:ascii="Times New Roman" w:eastAsia="Times New Roman" w:hAnsi="Times New Roman" w:cs="Times New Roman"/>
          <w:color w:val="000000" w:themeColor="text1"/>
          <w:sz w:val="28"/>
          <w:szCs w:val="28"/>
          <w:lang w:val="uk-UA"/>
        </w:rPr>
        <w:t xml:space="preserve">Досліджено </w:t>
      </w:r>
      <w:r w:rsidR="00B85323" w:rsidRPr="005F27BF">
        <w:rPr>
          <w:rFonts w:ascii="Times New Roman" w:eastAsia="Times New Roman" w:hAnsi="Times New Roman" w:cs="Times New Roman"/>
          <w:color w:val="000000" w:themeColor="text1"/>
          <w:sz w:val="28"/>
          <w:szCs w:val="28"/>
          <w:lang w:val="uk-UA"/>
        </w:rPr>
        <w:t xml:space="preserve">взаємний </w:t>
      </w:r>
      <w:r w:rsidR="00E26649" w:rsidRPr="008B54A0">
        <w:rPr>
          <w:rFonts w:ascii="Times New Roman" w:eastAsia="Times New Roman" w:hAnsi="Times New Roman" w:cs="Times New Roman"/>
          <w:color w:val="000000" w:themeColor="text1"/>
          <w:sz w:val="28"/>
          <w:szCs w:val="28"/>
          <w:lang w:val="uk-UA"/>
        </w:rPr>
        <w:t xml:space="preserve">вплив мотивації та </w:t>
      </w:r>
      <w:r w:rsidR="00B85323" w:rsidRPr="008B54A0">
        <w:rPr>
          <w:rFonts w:ascii="Times New Roman" w:eastAsia="Times New Roman" w:hAnsi="Times New Roman" w:cs="Times New Roman"/>
          <w:color w:val="000000" w:themeColor="text1"/>
          <w:sz w:val="28"/>
          <w:szCs w:val="28"/>
          <w:lang w:val="uk-UA"/>
        </w:rPr>
        <w:t>професійної</w:t>
      </w:r>
      <w:r w:rsidR="00B85323" w:rsidRPr="005F27BF">
        <w:rPr>
          <w:rFonts w:ascii="Times New Roman" w:eastAsia="Times New Roman" w:hAnsi="Times New Roman" w:cs="Times New Roman"/>
          <w:color w:val="000000" w:themeColor="text1"/>
          <w:sz w:val="28"/>
          <w:szCs w:val="28"/>
          <w:lang w:val="uk-UA"/>
        </w:rPr>
        <w:t xml:space="preserve"> спрямованості на</w:t>
      </w:r>
      <w:r w:rsidR="00E26649" w:rsidRPr="008B54A0">
        <w:rPr>
          <w:rFonts w:ascii="Times New Roman" w:eastAsia="Times New Roman" w:hAnsi="Times New Roman" w:cs="Times New Roman"/>
          <w:color w:val="000000" w:themeColor="text1"/>
          <w:sz w:val="28"/>
          <w:szCs w:val="28"/>
          <w:lang w:val="uk-UA"/>
        </w:rPr>
        <w:t xml:space="preserve"> успішність СРС в процесі вивчення курсу «Неорганічна хімія». Доведено, що мотивація та </w:t>
      </w:r>
      <w:r w:rsidR="00B85323" w:rsidRPr="005F27BF">
        <w:rPr>
          <w:rFonts w:ascii="Times New Roman" w:eastAsia="Times New Roman" w:hAnsi="Times New Roman" w:cs="Times New Roman"/>
          <w:color w:val="000000" w:themeColor="text1"/>
          <w:sz w:val="28"/>
          <w:szCs w:val="28"/>
          <w:lang w:val="uk-UA"/>
        </w:rPr>
        <w:t>професійна спрямованість взаємно</w:t>
      </w:r>
      <w:r w:rsidR="00E26649" w:rsidRPr="008B54A0">
        <w:rPr>
          <w:rFonts w:ascii="Times New Roman" w:eastAsia="Times New Roman" w:hAnsi="Times New Roman" w:cs="Times New Roman"/>
          <w:color w:val="000000" w:themeColor="text1"/>
          <w:sz w:val="28"/>
          <w:szCs w:val="28"/>
          <w:lang w:val="uk-UA"/>
        </w:rPr>
        <w:t xml:space="preserve"> впливають на успішність </w:t>
      </w:r>
      <w:r w:rsidR="00B85323" w:rsidRPr="005F27BF">
        <w:rPr>
          <w:rFonts w:ascii="Times New Roman" w:eastAsia="Times New Roman" w:hAnsi="Times New Roman" w:cs="Times New Roman"/>
          <w:color w:val="000000" w:themeColor="text1"/>
          <w:sz w:val="28"/>
          <w:szCs w:val="28"/>
          <w:lang w:val="uk-UA"/>
        </w:rPr>
        <w:t>СРС</w:t>
      </w:r>
      <w:r w:rsidR="00E26649" w:rsidRPr="008B54A0">
        <w:rPr>
          <w:rFonts w:ascii="Times New Roman" w:eastAsia="Times New Roman" w:hAnsi="Times New Roman" w:cs="Times New Roman"/>
          <w:color w:val="000000" w:themeColor="text1"/>
          <w:sz w:val="28"/>
          <w:szCs w:val="28"/>
          <w:lang w:val="uk-UA"/>
        </w:rPr>
        <w:t xml:space="preserve">: чим вищий рівень </w:t>
      </w:r>
      <w:r w:rsidR="008B037C" w:rsidRPr="005F27BF">
        <w:rPr>
          <w:rFonts w:ascii="Times New Roman" w:eastAsia="Times New Roman" w:hAnsi="Times New Roman" w:cs="Times New Roman"/>
          <w:color w:val="000000" w:themeColor="text1"/>
          <w:sz w:val="28"/>
          <w:szCs w:val="28"/>
          <w:lang w:val="uk-UA"/>
        </w:rPr>
        <w:t xml:space="preserve">навчальної </w:t>
      </w:r>
      <w:r w:rsidR="00E26649" w:rsidRPr="008B54A0">
        <w:rPr>
          <w:rFonts w:ascii="Times New Roman" w:eastAsia="Times New Roman" w:hAnsi="Times New Roman" w:cs="Times New Roman"/>
          <w:color w:val="000000" w:themeColor="text1"/>
          <w:sz w:val="28"/>
          <w:szCs w:val="28"/>
          <w:lang w:val="uk-UA"/>
        </w:rPr>
        <w:t>мотиваці</w:t>
      </w:r>
      <w:r w:rsidR="008B037C" w:rsidRPr="008B54A0">
        <w:rPr>
          <w:rFonts w:ascii="Times New Roman" w:eastAsia="Times New Roman" w:hAnsi="Times New Roman" w:cs="Times New Roman"/>
          <w:color w:val="000000" w:themeColor="text1"/>
          <w:sz w:val="28"/>
          <w:szCs w:val="28"/>
          <w:lang w:val="uk-UA"/>
        </w:rPr>
        <w:t>ї, тим вища успішність студент</w:t>
      </w:r>
      <w:r w:rsidR="008B037C" w:rsidRPr="005F27BF">
        <w:rPr>
          <w:rFonts w:ascii="Times New Roman" w:eastAsia="Times New Roman" w:hAnsi="Times New Roman" w:cs="Times New Roman"/>
          <w:color w:val="000000" w:themeColor="text1"/>
          <w:sz w:val="28"/>
          <w:szCs w:val="28"/>
          <w:lang w:val="uk-UA"/>
        </w:rPr>
        <w:t>а, разом з тим,</w:t>
      </w:r>
      <w:r w:rsidR="009E51FF" w:rsidRPr="005F27BF">
        <w:rPr>
          <w:rFonts w:ascii="Times New Roman" w:eastAsia="Times New Roman" w:hAnsi="Times New Roman" w:cs="Times New Roman"/>
          <w:color w:val="000000" w:themeColor="text1"/>
          <w:sz w:val="28"/>
          <w:szCs w:val="28"/>
          <w:lang w:val="uk-UA"/>
        </w:rPr>
        <w:t xml:space="preserve"> зменшення чинників, що спричиняють складності у</w:t>
      </w:r>
      <w:r w:rsidR="008B037C" w:rsidRPr="005F27BF">
        <w:rPr>
          <w:rFonts w:ascii="Times New Roman" w:eastAsia="Times New Roman" w:hAnsi="Times New Roman" w:cs="Times New Roman"/>
          <w:color w:val="000000" w:themeColor="text1"/>
          <w:sz w:val="28"/>
          <w:szCs w:val="28"/>
          <w:lang w:val="uk-UA"/>
        </w:rPr>
        <w:t xml:space="preserve"> </w:t>
      </w:r>
      <w:r w:rsidR="009E51FF" w:rsidRPr="005F27BF">
        <w:rPr>
          <w:rFonts w:ascii="Times New Roman" w:eastAsia="Times New Roman" w:hAnsi="Times New Roman" w:cs="Times New Roman"/>
          <w:color w:val="000000" w:themeColor="text1"/>
          <w:sz w:val="28"/>
          <w:szCs w:val="28"/>
          <w:lang w:val="uk-UA"/>
        </w:rPr>
        <w:t xml:space="preserve">виконанні завдань СРС призводить до </w:t>
      </w:r>
      <w:r w:rsidR="00FB2937" w:rsidRPr="005F27BF">
        <w:rPr>
          <w:rFonts w:ascii="Times New Roman" w:eastAsia="Times New Roman" w:hAnsi="Times New Roman" w:cs="Times New Roman"/>
          <w:color w:val="000000" w:themeColor="text1"/>
          <w:sz w:val="28"/>
          <w:szCs w:val="28"/>
          <w:lang w:val="uk-UA"/>
        </w:rPr>
        <w:t>зростання рівня мотивації та професійної спрямованості.</w:t>
      </w:r>
    </w:p>
    <w:p w:rsidR="00FA40E7" w:rsidRDefault="00FA40E7" w:rsidP="00FA40E7">
      <w:pPr>
        <w:pBdr>
          <w:top w:val="nil"/>
          <w:left w:val="nil"/>
          <w:bottom w:val="nil"/>
          <w:right w:val="nil"/>
          <w:between w:val="nil"/>
        </w:pBdr>
        <w:tabs>
          <w:tab w:val="left" w:pos="993"/>
        </w:tabs>
        <w:spacing w:after="0" w:line="360" w:lineRule="auto"/>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ab/>
        <w:t xml:space="preserve">3. </w:t>
      </w:r>
      <w:r w:rsidR="00FB2937" w:rsidRPr="005F27BF">
        <w:rPr>
          <w:rFonts w:ascii="Times New Roman" w:eastAsia="Times New Roman" w:hAnsi="Times New Roman" w:cs="Times New Roman"/>
          <w:color w:val="000000" w:themeColor="text1"/>
          <w:sz w:val="28"/>
          <w:szCs w:val="28"/>
        </w:rPr>
        <w:t>Розроблено</w:t>
      </w:r>
      <w:r w:rsidR="00E26649" w:rsidRPr="005F27BF">
        <w:rPr>
          <w:rFonts w:ascii="Times New Roman" w:eastAsia="Times New Roman" w:hAnsi="Times New Roman" w:cs="Times New Roman"/>
          <w:color w:val="000000" w:themeColor="text1"/>
          <w:sz w:val="28"/>
          <w:szCs w:val="28"/>
        </w:rPr>
        <w:t xml:space="preserve"> навчально-методичний комплект завдань до СРС з курсу «Неорганічна хімія», що включає: </w:t>
      </w:r>
      <w:r w:rsidR="00B63BCD" w:rsidRPr="005F27BF">
        <w:rPr>
          <w:rFonts w:ascii="Times New Roman" w:eastAsia="Times New Roman" w:hAnsi="Times New Roman" w:cs="Times New Roman"/>
          <w:color w:val="000000" w:themeColor="text1"/>
          <w:sz w:val="28"/>
          <w:szCs w:val="28"/>
        </w:rPr>
        <w:t xml:space="preserve">перелік тем для самостійного засвоєння; список літератури для самостійного опрацювання (конспект лекції, </w:t>
      </w:r>
      <w:proofErr w:type="gramStart"/>
      <w:r w:rsidR="00B63BCD" w:rsidRPr="005F27BF">
        <w:rPr>
          <w:rFonts w:ascii="Times New Roman" w:eastAsia="Times New Roman" w:hAnsi="Times New Roman" w:cs="Times New Roman"/>
          <w:color w:val="000000" w:themeColor="text1"/>
          <w:sz w:val="28"/>
          <w:szCs w:val="28"/>
        </w:rPr>
        <w:t>п</w:t>
      </w:r>
      <w:proofErr w:type="gramEnd"/>
      <w:r w:rsidR="00B63BCD" w:rsidRPr="005F27BF">
        <w:rPr>
          <w:rFonts w:ascii="Times New Roman" w:eastAsia="Times New Roman" w:hAnsi="Times New Roman" w:cs="Times New Roman"/>
          <w:color w:val="000000" w:themeColor="text1"/>
          <w:sz w:val="28"/>
          <w:szCs w:val="28"/>
        </w:rPr>
        <w:t xml:space="preserve">ідручник , посібник тощо); питання для самоконтролю; тести; завдання за варіантами; приклад розв’язування задачі; задачі за варіантами. </w:t>
      </w:r>
      <w:r w:rsidR="00FB2937" w:rsidRPr="005F27BF">
        <w:rPr>
          <w:rFonts w:ascii="Times New Roman" w:eastAsia="Times New Roman" w:hAnsi="Times New Roman" w:cs="Times New Roman"/>
          <w:color w:val="000000" w:themeColor="text1"/>
          <w:sz w:val="28"/>
          <w:szCs w:val="28"/>
          <w:lang w:val="uk-UA"/>
        </w:rPr>
        <w:t>Він</w:t>
      </w:r>
      <w:r w:rsidR="00E26649" w:rsidRPr="005F27BF">
        <w:rPr>
          <w:rFonts w:ascii="Times New Roman" w:eastAsia="Times New Roman" w:hAnsi="Times New Roman" w:cs="Times New Roman"/>
          <w:color w:val="000000" w:themeColor="text1"/>
          <w:sz w:val="28"/>
          <w:szCs w:val="28"/>
        </w:rPr>
        <w:t xml:space="preserve"> забезпечує студентів чіткими інструкціями для опанування матеріалу, підвищення успішності студентів-першокурсників.</w:t>
      </w:r>
    </w:p>
    <w:p w:rsidR="00772DD8" w:rsidRPr="00772DD8" w:rsidRDefault="00FA40E7" w:rsidP="00772DD8">
      <w:pPr>
        <w:tabs>
          <w:tab w:val="left" w:pos="993"/>
        </w:tabs>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ab/>
        <w:t xml:space="preserve">4. Провели експериментальну перевірку запропонованої методики організації самостійної роботи студентів-першокурсників за результатами </w:t>
      </w:r>
      <w:r w:rsidR="004C7FF1">
        <w:rPr>
          <w:rFonts w:ascii="Times New Roman" w:eastAsia="Times New Roman" w:hAnsi="Times New Roman" w:cs="Times New Roman"/>
          <w:color w:val="000000" w:themeColor="text1"/>
          <w:sz w:val="28"/>
          <w:szCs w:val="28"/>
          <w:lang w:val="uk-UA"/>
        </w:rPr>
        <w:t>суб’єктивних та об’єктивних показників.</w:t>
      </w:r>
      <w:r>
        <w:rPr>
          <w:rFonts w:ascii="Times New Roman" w:eastAsia="Times New Roman" w:hAnsi="Times New Roman" w:cs="Times New Roman"/>
          <w:color w:val="000000" w:themeColor="text1"/>
          <w:sz w:val="28"/>
          <w:szCs w:val="28"/>
          <w:lang w:val="uk-UA"/>
        </w:rPr>
        <w:t xml:space="preserve"> </w:t>
      </w:r>
      <w:r w:rsidR="00772DD8" w:rsidRPr="00772DD8">
        <w:rPr>
          <w:rFonts w:ascii="Times New Roman" w:eastAsia="Times New Roman" w:hAnsi="Times New Roman" w:cs="Times New Roman"/>
          <w:color w:val="000000" w:themeColor="text1"/>
          <w:sz w:val="28"/>
          <w:szCs w:val="28"/>
          <w:lang w:val="uk-UA"/>
        </w:rPr>
        <w:t>В ре зульта ті пе да гогічного е кспе риме нту бул</w:t>
      </w:r>
      <w:r w:rsidR="00772DD8" w:rsidRPr="005F27BF">
        <w:rPr>
          <w:rFonts w:ascii="Times New Roman" w:eastAsia="Times New Roman" w:hAnsi="Times New Roman" w:cs="Times New Roman"/>
          <w:color w:val="000000" w:themeColor="text1"/>
          <w:sz w:val="28"/>
          <w:szCs w:val="28"/>
          <w:lang w:val="uk-UA"/>
        </w:rPr>
        <w:t>а</w:t>
      </w:r>
      <w:r w:rsidR="00772DD8" w:rsidRPr="00772DD8">
        <w:rPr>
          <w:rFonts w:ascii="Times New Roman" w:eastAsia="Times New Roman" w:hAnsi="Times New Roman" w:cs="Times New Roman"/>
          <w:color w:val="000000" w:themeColor="text1"/>
          <w:sz w:val="28"/>
          <w:szCs w:val="28"/>
          <w:lang w:val="uk-UA"/>
        </w:rPr>
        <w:t xml:space="preserve"> дове де н</w:t>
      </w:r>
      <w:r w:rsidR="00772DD8" w:rsidRPr="005F27BF">
        <w:rPr>
          <w:rFonts w:ascii="Times New Roman" w:eastAsia="Times New Roman" w:hAnsi="Times New Roman" w:cs="Times New Roman"/>
          <w:color w:val="000000" w:themeColor="text1"/>
          <w:sz w:val="28"/>
          <w:szCs w:val="28"/>
          <w:lang w:val="uk-UA"/>
        </w:rPr>
        <w:t>а</w:t>
      </w:r>
      <w:r w:rsidR="00772DD8" w:rsidRPr="00772DD8">
        <w:rPr>
          <w:rFonts w:ascii="Times New Roman" w:eastAsia="Times New Roman" w:hAnsi="Times New Roman" w:cs="Times New Roman"/>
          <w:color w:val="000000" w:themeColor="text1"/>
          <w:sz w:val="28"/>
          <w:szCs w:val="28"/>
          <w:lang w:val="uk-UA"/>
        </w:rPr>
        <w:t xml:space="preserve"> е фе ктивність запропонованої методики організації самостійної роботи студентів-першокурсників за результатами суб’єктивних (</w:t>
      </w:r>
      <w:r w:rsidR="00772DD8" w:rsidRPr="005F27BF">
        <w:rPr>
          <w:rFonts w:ascii="Times New Roman" w:eastAsia="Times New Roman" w:hAnsi="Times New Roman" w:cs="Times New Roman"/>
          <w:color w:val="000000" w:themeColor="text1"/>
          <w:sz w:val="28"/>
          <w:szCs w:val="28"/>
          <w:lang w:val="uk-UA"/>
        </w:rPr>
        <w:t>діагностика</w:t>
      </w:r>
      <w:r w:rsidR="00772DD8" w:rsidRPr="005F27BF">
        <w:rPr>
          <w:rFonts w:ascii="Times New Roman" w:eastAsia="Times New Roman" w:hAnsi="Times New Roman" w:cs="Times New Roman"/>
          <w:b/>
          <w:color w:val="000000" w:themeColor="text1"/>
          <w:sz w:val="28"/>
          <w:szCs w:val="28"/>
          <w:lang w:val="uk-UA"/>
        </w:rPr>
        <w:t xml:space="preserve"> </w:t>
      </w:r>
      <w:r w:rsidR="00772DD8" w:rsidRPr="00772DD8">
        <w:rPr>
          <w:rFonts w:ascii="Times New Roman" w:eastAsia="Times New Roman" w:hAnsi="Times New Roman" w:cs="Times New Roman"/>
          <w:color w:val="000000" w:themeColor="text1"/>
          <w:sz w:val="28"/>
          <w:szCs w:val="28"/>
          <w:lang w:val="uk-UA"/>
        </w:rPr>
        <w:t>спрямованості навчальної мотивації</w:t>
      </w:r>
      <w:r w:rsidR="00772DD8" w:rsidRPr="005F27BF">
        <w:rPr>
          <w:rFonts w:ascii="Times New Roman" w:eastAsia="Times New Roman" w:hAnsi="Times New Roman" w:cs="Times New Roman"/>
          <w:color w:val="000000" w:themeColor="text1"/>
          <w:sz w:val="28"/>
          <w:szCs w:val="28"/>
          <w:lang w:val="uk-UA"/>
        </w:rPr>
        <w:t>, в</w:t>
      </w:r>
      <w:r w:rsidR="00772DD8" w:rsidRPr="00772DD8">
        <w:rPr>
          <w:rFonts w:ascii="Times New Roman" w:eastAsia="Times New Roman" w:hAnsi="Times New Roman" w:cs="Times New Roman"/>
          <w:color w:val="000000" w:themeColor="text1"/>
          <w:sz w:val="28"/>
          <w:szCs w:val="28"/>
          <w:lang w:val="uk-UA"/>
        </w:rPr>
        <w:t>ивчення мотивації навчання у виші</w:t>
      </w:r>
      <w:r w:rsidR="00772DD8" w:rsidRPr="005F27BF">
        <w:rPr>
          <w:rFonts w:ascii="Times New Roman" w:eastAsia="Times New Roman" w:hAnsi="Times New Roman" w:cs="Times New Roman"/>
          <w:color w:val="000000" w:themeColor="text1"/>
          <w:sz w:val="28"/>
          <w:szCs w:val="28"/>
          <w:lang w:val="uk-UA"/>
        </w:rPr>
        <w:t>, д</w:t>
      </w:r>
      <w:r w:rsidR="00772DD8" w:rsidRPr="00772DD8">
        <w:rPr>
          <w:rFonts w:ascii="Times New Roman" w:eastAsia="Times New Roman" w:hAnsi="Times New Roman" w:cs="Times New Roman"/>
          <w:color w:val="000000" w:themeColor="text1"/>
          <w:sz w:val="28"/>
          <w:szCs w:val="28"/>
          <w:lang w:val="uk-UA"/>
        </w:rPr>
        <w:t>іагностика рівня професійної спрямованості студентів</w:t>
      </w:r>
      <w:r w:rsidR="00772DD8" w:rsidRPr="005F27BF">
        <w:rPr>
          <w:rFonts w:ascii="Times New Roman" w:eastAsia="Times New Roman" w:hAnsi="Times New Roman" w:cs="Times New Roman"/>
          <w:color w:val="000000" w:themeColor="text1"/>
          <w:sz w:val="28"/>
          <w:szCs w:val="28"/>
          <w:lang w:val="uk-UA"/>
        </w:rPr>
        <w:t>)</w:t>
      </w:r>
      <w:r w:rsidR="00772DD8" w:rsidRPr="00772DD8">
        <w:rPr>
          <w:rFonts w:ascii="Times New Roman" w:eastAsia="Times New Roman" w:hAnsi="Times New Roman" w:cs="Times New Roman"/>
          <w:color w:val="000000" w:themeColor="text1"/>
          <w:sz w:val="28"/>
          <w:szCs w:val="28"/>
          <w:lang w:val="uk-UA"/>
        </w:rPr>
        <w:t xml:space="preserve"> та об’єктивни</w:t>
      </w:r>
      <w:r w:rsidR="00772DD8" w:rsidRPr="005F27BF">
        <w:rPr>
          <w:rFonts w:ascii="Times New Roman" w:eastAsia="Times New Roman" w:hAnsi="Times New Roman" w:cs="Times New Roman"/>
          <w:color w:val="000000" w:themeColor="text1"/>
          <w:sz w:val="28"/>
          <w:szCs w:val="28"/>
          <w:lang w:val="uk-UA"/>
        </w:rPr>
        <w:t xml:space="preserve">х </w:t>
      </w:r>
      <w:r w:rsidR="00772DD8" w:rsidRPr="00772DD8">
        <w:rPr>
          <w:rFonts w:ascii="Times New Roman" w:eastAsia="Times New Roman" w:hAnsi="Times New Roman" w:cs="Times New Roman"/>
          <w:color w:val="000000" w:themeColor="text1"/>
          <w:sz w:val="28"/>
          <w:szCs w:val="28"/>
          <w:lang w:val="uk-UA"/>
        </w:rPr>
        <w:t xml:space="preserve"> показниками (поточна успішність студентів з курсу «Неорганічна хімія»). </w:t>
      </w:r>
    </w:p>
    <w:p w:rsidR="002F4773" w:rsidRDefault="00A07C68" w:rsidP="00772DD8">
      <w:pPr>
        <w:pBdr>
          <w:top w:val="nil"/>
          <w:left w:val="nil"/>
          <w:bottom w:val="nil"/>
          <w:right w:val="nil"/>
          <w:between w:val="nil"/>
        </w:pBdr>
        <w:shd w:val="clear" w:color="auto" w:fill="FFFFFF" w:themeFill="background1"/>
        <w:tabs>
          <w:tab w:val="left" w:pos="993"/>
        </w:tabs>
        <w:spacing w:after="0" w:line="360" w:lineRule="auto"/>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ab/>
      </w:r>
      <w:r w:rsidR="00E26649" w:rsidRPr="002F4773">
        <w:rPr>
          <w:rFonts w:ascii="Times New Roman" w:eastAsia="Times New Roman" w:hAnsi="Times New Roman" w:cs="Times New Roman"/>
          <w:color w:val="000000" w:themeColor="text1"/>
          <w:sz w:val="28"/>
          <w:szCs w:val="28"/>
          <w:lang w:val="uk-UA"/>
        </w:rPr>
        <w:t xml:space="preserve">У Запорізькому національному університеті </w:t>
      </w:r>
      <w:r w:rsidR="002F4773">
        <w:rPr>
          <w:rFonts w:ascii="Times New Roman" w:eastAsia="Times New Roman" w:hAnsi="Times New Roman" w:cs="Times New Roman"/>
          <w:color w:val="000000" w:themeColor="text1"/>
          <w:sz w:val="28"/>
          <w:szCs w:val="28"/>
          <w:lang w:val="uk-UA"/>
        </w:rPr>
        <w:t>н</w:t>
      </w:r>
      <w:r w:rsidR="002F4773" w:rsidRPr="002F4773">
        <w:rPr>
          <w:rFonts w:ascii="Times New Roman" w:eastAsia="Times New Roman" w:hAnsi="Times New Roman" w:cs="Times New Roman"/>
          <w:color w:val="000000" w:themeColor="text1"/>
          <w:sz w:val="28"/>
          <w:szCs w:val="28"/>
          <w:lang w:val="uk-UA"/>
        </w:rPr>
        <w:t>авчальна дисципліна «Неорганічна хімія» розроблена як</w:t>
      </w:r>
      <w:r w:rsidR="002F4773" w:rsidRPr="005F27BF">
        <w:rPr>
          <w:rFonts w:ascii="Times New Roman" w:eastAsia="Times New Roman" w:hAnsi="Times New Roman" w:cs="Times New Roman"/>
          <w:color w:val="000000" w:themeColor="text1"/>
          <w:sz w:val="28"/>
          <w:szCs w:val="28"/>
          <w:lang w:val="uk-UA"/>
        </w:rPr>
        <w:t xml:space="preserve"> </w:t>
      </w:r>
      <w:r w:rsidR="002F4773" w:rsidRPr="002F4773">
        <w:rPr>
          <w:rFonts w:ascii="Times New Roman" w:eastAsia="Times New Roman" w:hAnsi="Times New Roman" w:cs="Times New Roman"/>
          <w:color w:val="000000" w:themeColor="text1"/>
          <w:sz w:val="28"/>
          <w:szCs w:val="28"/>
          <w:lang w:val="uk-UA"/>
        </w:rPr>
        <w:t>інтерактивний курс, що включає в себе складові навчально-методичного</w:t>
      </w:r>
      <w:r w:rsidR="002F4773" w:rsidRPr="005F27BF">
        <w:rPr>
          <w:rFonts w:ascii="Times New Roman" w:eastAsia="Times New Roman" w:hAnsi="Times New Roman" w:cs="Times New Roman"/>
          <w:color w:val="000000" w:themeColor="text1"/>
          <w:sz w:val="28"/>
          <w:szCs w:val="28"/>
          <w:lang w:val="uk-UA"/>
        </w:rPr>
        <w:t xml:space="preserve"> </w:t>
      </w:r>
      <w:r w:rsidR="002F4773" w:rsidRPr="002F4773">
        <w:rPr>
          <w:rFonts w:ascii="Times New Roman" w:eastAsia="Times New Roman" w:hAnsi="Times New Roman" w:cs="Times New Roman"/>
          <w:color w:val="000000" w:themeColor="text1"/>
          <w:sz w:val="28"/>
          <w:szCs w:val="28"/>
          <w:lang w:val="uk-UA"/>
        </w:rPr>
        <w:t xml:space="preserve">комплексу дисципліни та елементи </w:t>
      </w:r>
      <w:r w:rsidR="002F4773" w:rsidRPr="005F27BF">
        <w:rPr>
          <w:rFonts w:ascii="Times New Roman" w:eastAsia="Times New Roman" w:hAnsi="Times New Roman" w:cs="Times New Roman"/>
          <w:color w:val="000000" w:themeColor="text1"/>
          <w:sz w:val="28"/>
          <w:szCs w:val="28"/>
        </w:rPr>
        <w:t>Moodle</w:t>
      </w:r>
      <w:r w:rsidR="002F4773" w:rsidRPr="002F4773">
        <w:rPr>
          <w:rFonts w:ascii="Times New Roman" w:eastAsia="Times New Roman" w:hAnsi="Times New Roman" w:cs="Times New Roman"/>
          <w:color w:val="000000" w:themeColor="text1"/>
          <w:sz w:val="28"/>
          <w:szCs w:val="28"/>
          <w:lang w:val="uk-UA"/>
        </w:rPr>
        <w:t>, які дозволяють організувати</w:t>
      </w:r>
      <w:r w:rsidR="002F4773" w:rsidRPr="005F27BF">
        <w:rPr>
          <w:rFonts w:ascii="Times New Roman" w:eastAsia="Times New Roman" w:hAnsi="Times New Roman" w:cs="Times New Roman"/>
          <w:color w:val="000000" w:themeColor="text1"/>
          <w:sz w:val="28"/>
          <w:szCs w:val="28"/>
          <w:lang w:val="uk-UA"/>
        </w:rPr>
        <w:t xml:space="preserve"> </w:t>
      </w:r>
      <w:r w:rsidR="002F4773" w:rsidRPr="002F4773">
        <w:rPr>
          <w:rFonts w:ascii="Times New Roman" w:eastAsia="Times New Roman" w:hAnsi="Times New Roman" w:cs="Times New Roman"/>
          <w:color w:val="000000" w:themeColor="text1"/>
          <w:sz w:val="28"/>
          <w:szCs w:val="28"/>
          <w:lang w:val="uk-UA"/>
        </w:rPr>
        <w:t xml:space="preserve">інтерактивну роботу студентів. </w:t>
      </w:r>
    </w:p>
    <w:p w:rsidR="005910FD" w:rsidRPr="00772DD8" w:rsidRDefault="002F4773" w:rsidP="00772DD8">
      <w:pPr>
        <w:pBdr>
          <w:top w:val="nil"/>
          <w:left w:val="nil"/>
          <w:bottom w:val="nil"/>
          <w:right w:val="nil"/>
          <w:between w:val="nil"/>
        </w:pBdr>
        <w:shd w:val="clear" w:color="auto" w:fill="FFFFFF" w:themeFill="background1"/>
        <w:tabs>
          <w:tab w:val="left" w:pos="993"/>
        </w:tabs>
        <w:spacing w:after="0" w:line="360" w:lineRule="auto"/>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ab/>
      </w:r>
      <w:r w:rsidR="00E26649" w:rsidRPr="00772DD8">
        <w:rPr>
          <w:rFonts w:ascii="Times New Roman" w:eastAsia="Times New Roman" w:hAnsi="Times New Roman" w:cs="Times New Roman"/>
          <w:color w:val="000000" w:themeColor="text1"/>
          <w:sz w:val="28"/>
          <w:szCs w:val="28"/>
          <w:lang w:val="uk-UA"/>
        </w:rPr>
        <w:t>Таким чином, засвоєння студентами-хіміками навчального матеріалу з дисципліни «Неорганічна хімія», значною мірою визначається відповідною</w:t>
      </w:r>
      <w:r w:rsidR="00E443C7" w:rsidRPr="005F27BF">
        <w:rPr>
          <w:rFonts w:ascii="Times New Roman" w:eastAsia="Times New Roman" w:hAnsi="Times New Roman" w:cs="Times New Roman"/>
          <w:color w:val="000000" w:themeColor="text1"/>
          <w:sz w:val="28"/>
          <w:szCs w:val="28"/>
          <w:lang w:val="uk-UA"/>
        </w:rPr>
        <w:t xml:space="preserve"> </w:t>
      </w:r>
      <w:r w:rsidR="00E26649" w:rsidRPr="00772DD8">
        <w:rPr>
          <w:rFonts w:ascii="Times New Roman" w:eastAsia="Times New Roman" w:hAnsi="Times New Roman" w:cs="Times New Roman"/>
          <w:color w:val="000000" w:themeColor="text1"/>
          <w:sz w:val="28"/>
          <w:szCs w:val="28"/>
          <w:lang w:val="uk-UA"/>
        </w:rPr>
        <w:t>організацією СРС, що ґрунтується на поєднанні самостійної діяльності</w:t>
      </w:r>
      <w:r w:rsidR="00E443C7" w:rsidRPr="005F27BF">
        <w:rPr>
          <w:rFonts w:ascii="Times New Roman" w:eastAsia="Times New Roman" w:hAnsi="Times New Roman" w:cs="Times New Roman"/>
          <w:color w:val="000000" w:themeColor="text1"/>
          <w:sz w:val="28"/>
          <w:szCs w:val="28"/>
          <w:lang w:val="uk-UA"/>
        </w:rPr>
        <w:t xml:space="preserve"> </w:t>
      </w:r>
      <w:r w:rsidR="00E26649" w:rsidRPr="00772DD8">
        <w:rPr>
          <w:rFonts w:ascii="Times New Roman" w:eastAsia="Times New Roman" w:hAnsi="Times New Roman" w:cs="Times New Roman"/>
          <w:color w:val="000000" w:themeColor="text1"/>
          <w:sz w:val="28"/>
          <w:szCs w:val="28"/>
          <w:lang w:val="uk-UA"/>
        </w:rPr>
        <w:t>студентів з виконання завдань та впровадженні ІКТ.</w:t>
      </w:r>
    </w:p>
    <w:p w:rsidR="00772DD8" w:rsidRDefault="00772DD8" w:rsidP="00E13EF5">
      <w:pPr>
        <w:pStyle w:val="16"/>
        <w:outlineLvl w:val="0"/>
      </w:pPr>
      <w:bookmarkStart w:id="10" w:name="_Toc58185254"/>
    </w:p>
    <w:p w:rsidR="00772DD8" w:rsidRDefault="00772DD8" w:rsidP="00E13EF5">
      <w:pPr>
        <w:pStyle w:val="16"/>
        <w:outlineLvl w:val="0"/>
      </w:pPr>
    </w:p>
    <w:p w:rsidR="00772DD8" w:rsidRDefault="00772DD8" w:rsidP="00E13EF5">
      <w:pPr>
        <w:pStyle w:val="16"/>
        <w:outlineLvl w:val="0"/>
      </w:pPr>
    </w:p>
    <w:p w:rsidR="00772DD8" w:rsidRDefault="00772DD8" w:rsidP="00E13EF5">
      <w:pPr>
        <w:pStyle w:val="16"/>
        <w:outlineLvl w:val="0"/>
      </w:pPr>
    </w:p>
    <w:p w:rsidR="00772DD8" w:rsidRDefault="00772DD8" w:rsidP="00E13EF5">
      <w:pPr>
        <w:pStyle w:val="16"/>
        <w:outlineLvl w:val="0"/>
      </w:pPr>
    </w:p>
    <w:p w:rsidR="00772DD8" w:rsidRDefault="00772DD8" w:rsidP="00E13EF5">
      <w:pPr>
        <w:pStyle w:val="16"/>
        <w:outlineLvl w:val="0"/>
      </w:pPr>
    </w:p>
    <w:p w:rsidR="00772DD8" w:rsidRDefault="00772DD8" w:rsidP="00E13EF5">
      <w:pPr>
        <w:pStyle w:val="16"/>
        <w:outlineLvl w:val="0"/>
      </w:pPr>
    </w:p>
    <w:p w:rsidR="00772DD8" w:rsidRDefault="00772DD8" w:rsidP="00E13EF5">
      <w:pPr>
        <w:pStyle w:val="16"/>
        <w:outlineLvl w:val="0"/>
      </w:pPr>
    </w:p>
    <w:p w:rsidR="00772DD8" w:rsidRDefault="00772DD8" w:rsidP="00E13EF5">
      <w:pPr>
        <w:pStyle w:val="16"/>
        <w:outlineLvl w:val="0"/>
      </w:pPr>
    </w:p>
    <w:p w:rsidR="00772DD8" w:rsidRDefault="00772DD8" w:rsidP="00E13EF5">
      <w:pPr>
        <w:pStyle w:val="16"/>
        <w:outlineLvl w:val="0"/>
      </w:pPr>
    </w:p>
    <w:p w:rsidR="00772DD8" w:rsidRDefault="00772DD8" w:rsidP="00E13EF5">
      <w:pPr>
        <w:pStyle w:val="16"/>
        <w:outlineLvl w:val="0"/>
      </w:pPr>
    </w:p>
    <w:p w:rsidR="00772DD8" w:rsidRDefault="00772DD8" w:rsidP="00E13EF5">
      <w:pPr>
        <w:pStyle w:val="16"/>
        <w:outlineLvl w:val="0"/>
      </w:pPr>
    </w:p>
    <w:p w:rsidR="00772DD8" w:rsidRDefault="00772DD8" w:rsidP="00E13EF5">
      <w:pPr>
        <w:pStyle w:val="16"/>
        <w:outlineLvl w:val="0"/>
      </w:pPr>
    </w:p>
    <w:p w:rsidR="00772DD8" w:rsidRDefault="00772DD8" w:rsidP="00E13EF5">
      <w:pPr>
        <w:pStyle w:val="16"/>
        <w:outlineLvl w:val="0"/>
      </w:pPr>
    </w:p>
    <w:p w:rsidR="002F4773" w:rsidRDefault="002F4773" w:rsidP="00E13EF5">
      <w:pPr>
        <w:pStyle w:val="16"/>
        <w:outlineLvl w:val="0"/>
      </w:pPr>
    </w:p>
    <w:p w:rsidR="002F4773" w:rsidRDefault="002F4773" w:rsidP="00E13EF5">
      <w:pPr>
        <w:pStyle w:val="16"/>
        <w:outlineLvl w:val="0"/>
      </w:pPr>
    </w:p>
    <w:p w:rsidR="002F4773" w:rsidRDefault="002F4773" w:rsidP="00E13EF5">
      <w:pPr>
        <w:pStyle w:val="16"/>
        <w:outlineLvl w:val="0"/>
      </w:pPr>
    </w:p>
    <w:p w:rsidR="00672FD3" w:rsidRDefault="00CF12C5" w:rsidP="00E13EF5">
      <w:pPr>
        <w:pStyle w:val="16"/>
        <w:outlineLvl w:val="0"/>
      </w:pPr>
      <w:r w:rsidRPr="000955D8">
        <w:lastRenderedPageBreak/>
        <w:t>ПРАКТИЧНІ РЕКОМЕНДАЦІЇ</w:t>
      </w:r>
      <w:bookmarkEnd w:id="10"/>
    </w:p>
    <w:p w:rsidR="00E13EF5" w:rsidRDefault="00E13EF5" w:rsidP="00E13EF5">
      <w:pPr>
        <w:pStyle w:val="16"/>
        <w:outlineLvl w:val="0"/>
      </w:pPr>
    </w:p>
    <w:p w:rsidR="00E13EF5" w:rsidRPr="000955D8" w:rsidRDefault="00E13EF5" w:rsidP="00E13EF5">
      <w:pPr>
        <w:pStyle w:val="16"/>
        <w:outlineLvl w:val="0"/>
      </w:pPr>
    </w:p>
    <w:p w:rsidR="00CF12C5" w:rsidRPr="00163227" w:rsidRDefault="00CF12C5" w:rsidP="00E13EF5">
      <w:pPr>
        <w:spacing w:after="0" w:line="360" w:lineRule="auto"/>
        <w:ind w:firstLine="709"/>
        <w:jc w:val="both"/>
        <w:rPr>
          <w:rFonts w:ascii="Times New Roman" w:hAnsi="Times New Roman"/>
          <w:color w:val="000000" w:themeColor="text1"/>
          <w:sz w:val="28"/>
          <w:szCs w:val="28"/>
        </w:rPr>
      </w:pPr>
      <w:r w:rsidRPr="00163227">
        <w:rPr>
          <w:rFonts w:ascii="Times New Roman" w:hAnsi="Times New Roman"/>
          <w:color w:val="000000" w:themeColor="text1"/>
          <w:sz w:val="28"/>
          <w:szCs w:val="28"/>
        </w:rPr>
        <w:t xml:space="preserve">Зважаючи на результати проведення експерименту, які показали </w:t>
      </w:r>
      <w:proofErr w:type="gramStart"/>
      <w:r w:rsidRPr="00163227">
        <w:rPr>
          <w:rFonts w:ascii="Times New Roman" w:hAnsi="Times New Roman"/>
          <w:color w:val="000000" w:themeColor="text1"/>
          <w:sz w:val="28"/>
          <w:szCs w:val="28"/>
        </w:rPr>
        <w:t>п</w:t>
      </w:r>
      <w:proofErr w:type="gramEnd"/>
      <w:r w:rsidRPr="00163227">
        <w:rPr>
          <w:rFonts w:ascii="Times New Roman" w:hAnsi="Times New Roman"/>
          <w:color w:val="000000" w:themeColor="text1"/>
          <w:sz w:val="28"/>
          <w:szCs w:val="28"/>
        </w:rPr>
        <w:t>ідвищення ефективності навчання неорганічної хімії, ми можемо рекомендувати використання навчально-методичного комплекту СРС.</w:t>
      </w:r>
    </w:p>
    <w:p w:rsidR="00CF12C5" w:rsidRPr="00163227" w:rsidRDefault="00CF12C5" w:rsidP="00E13EF5">
      <w:pPr>
        <w:pStyle w:val="Standard"/>
        <w:spacing w:after="0" w:line="360" w:lineRule="auto"/>
        <w:ind w:firstLine="709"/>
        <w:jc w:val="both"/>
        <w:rPr>
          <w:rFonts w:ascii="Times New Roman" w:eastAsia="Times New Roman" w:hAnsi="Times New Roman" w:cs="Times New Roman"/>
          <w:color w:val="000000" w:themeColor="text1"/>
          <w:kern w:val="24"/>
          <w:sz w:val="28"/>
          <w:szCs w:val="28"/>
        </w:rPr>
      </w:pPr>
      <w:r w:rsidRPr="00163227">
        <w:rPr>
          <w:rFonts w:ascii="Times New Roman" w:eastAsia="Times New Roman" w:hAnsi="Times New Roman" w:cs="Times New Roman"/>
          <w:color w:val="000000" w:themeColor="text1"/>
          <w:kern w:val="24"/>
          <w:sz w:val="28"/>
          <w:szCs w:val="28"/>
        </w:rPr>
        <w:t xml:space="preserve">Результати дослідження будуть корисні для подальшого розроблення методичних рекомендацій до </w:t>
      </w:r>
      <w:r w:rsidRPr="00163227">
        <w:rPr>
          <w:rFonts w:ascii="Times New Roman" w:eastAsia="Times New Roman" w:hAnsi="Times New Roman" w:cs="Times New Roman"/>
          <w:color w:val="000000" w:themeColor="text1"/>
          <w:kern w:val="24"/>
          <w:sz w:val="28"/>
          <w:szCs w:val="28"/>
          <w:lang w:val="ru-RU"/>
        </w:rPr>
        <w:t>самостійної роботи</w:t>
      </w:r>
      <w:r w:rsidRPr="00163227">
        <w:rPr>
          <w:rFonts w:ascii="Times New Roman" w:eastAsia="Times New Roman" w:hAnsi="Times New Roman" w:cs="Times New Roman"/>
          <w:color w:val="000000" w:themeColor="text1"/>
          <w:kern w:val="24"/>
          <w:sz w:val="28"/>
          <w:szCs w:val="28"/>
        </w:rPr>
        <w:t xml:space="preserve"> з курсу «Неорганічна хімія» для студентів освітнього рівня «бакалавр» спеціальності 102 «Хімія». </w:t>
      </w:r>
    </w:p>
    <w:p w:rsidR="00CF12C5" w:rsidRPr="00163227" w:rsidRDefault="00CF12C5" w:rsidP="00E13EF5">
      <w:pPr>
        <w:pStyle w:val="msonormalmailrucssattributepostfix"/>
        <w:shd w:val="clear" w:color="auto" w:fill="FFFFFF"/>
        <w:spacing w:before="0" w:beforeAutospacing="0" w:after="0" w:afterAutospacing="0" w:line="360" w:lineRule="auto"/>
        <w:ind w:firstLine="709"/>
        <w:jc w:val="both"/>
        <w:rPr>
          <w:color w:val="000000" w:themeColor="text1"/>
          <w:sz w:val="28"/>
          <w:szCs w:val="28"/>
          <w:lang w:val="uk-UA"/>
        </w:rPr>
      </w:pPr>
      <w:r w:rsidRPr="00163227">
        <w:rPr>
          <w:color w:val="000000" w:themeColor="text1"/>
          <w:sz w:val="28"/>
          <w:szCs w:val="28"/>
          <w:lang w:val="uk-UA"/>
        </w:rPr>
        <w:t>Також, результати роботи можуть бути використані у змісті навчальних дисциплін:</w:t>
      </w:r>
    </w:p>
    <w:p w:rsidR="00CF12C5" w:rsidRPr="00163227" w:rsidRDefault="00CF12C5" w:rsidP="00E13EF5">
      <w:pPr>
        <w:pStyle w:val="msonormalmailrucssattributepostfix"/>
        <w:numPr>
          <w:ilvl w:val="1"/>
          <w:numId w:val="20"/>
        </w:numPr>
        <w:shd w:val="clear" w:color="auto" w:fill="FFFFFF"/>
        <w:tabs>
          <w:tab w:val="left" w:pos="1134"/>
        </w:tabs>
        <w:spacing w:before="0" w:beforeAutospacing="0" w:after="0" w:afterAutospacing="0" w:line="360" w:lineRule="auto"/>
        <w:ind w:left="0" w:firstLine="709"/>
        <w:jc w:val="both"/>
        <w:rPr>
          <w:color w:val="000000" w:themeColor="text1"/>
          <w:sz w:val="28"/>
          <w:szCs w:val="28"/>
          <w:lang w:val="uk-UA"/>
        </w:rPr>
      </w:pPr>
      <w:r w:rsidRPr="00163227">
        <w:rPr>
          <w:color w:val="000000" w:themeColor="text1"/>
          <w:sz w:val="28"/>
          <w:szCs w:val="28"/>
          <w:lang w:val="uk-UA"/>
        </w:rPr>
        <w:t>«Неорганічна хімія» для здобувачів ступеня вищої освіти «бакалавр» спеціальності 091 «Біологія».</w:t>
      </w:r>
    </w:p>
    <w:p w:rsidR="00CF12C5" w:rsidRPr="000955D8" w:rsidRDefault="00CF12C5" w:rsidP="00E13EF5">
      <w:pPr>
        <w:pStyle w:val="msonormalmailrucssattributepostfix"/>
        <w:numPr>
          <w:ilvl w:val="1"/>
          <w:numId w:val="20"/>
        </w:numPr>
        <w:shd w:val="clear" w:color="auto" w:fill="FFFFFF"/>
        <w:tabs>
          <w:tab w:val="left" w:pos="1134"/>
        </w:tabs>
        <w:spacing w:before="0" w:beforeAutospacing="0" w:after="0" w:afterAutospacing="0" w:line="360" w:lineRule="auto"/>
        <w:ind w:left="0" w:firstLine="709"/>
        <w:jc w:val="both"/>
        <w:rPr>
          <w:lang w:val="uk-UA"/>
        </w:rPr>
      </w:pPr>
      <w:r w:rsidRPr="00163227">
        <w:rPr>
          <w:color w:val="000000" w:themeColor="text1"/>
          <w:sz w:val="28"/>
          <w:szCs w:val="28"/>
          <w:lang w:val="uk-UA"/>
        </w:rPr>
        <w:t xml:space="preserve">«Сучасні методики навчання хімії» для здобувачів </w:t>
      </w:r>
      <w:r w:rsidRPr="00163227">
        <w:rPr>
          <w:bCs/>
          <w:iCs/>
          <w:color w:val="000000" w:themeColor="text1"/>
          <w:sz w:val="28"/>
          <w:szCs w:val="28"/>
          <w:lang w:val="uk-UA"/>
        </w:rPr>
        <w:t>ступеня вищої освіти «магістр»</w:t>
      </w:r>
      <w:r w:rsidRPr="00163227">
        <w:rPr>
          <w:color w:val="000000" w:themeColor="text1"/>
          <w:sz w:val="28"/>
          <w:szCs w:val="28"/>
          <w:lang w:val="uk-UA"/>
        </w:rPr>
        <w:t xml:space="preserve"> спеціальності 102 «Хімія».</w:t>
      </w:r>
      <w:r w:rsidRPr="000955D8">
        <w:rPr>
          <w:sz w:val="28"/>
          <w:szCs w:val="28"/>
          <w:lang w:val="uk-UA"/>
        </w:rPr>
        <w:t xml:space="preserve"> </w:t>
      </w:r>
    </w:p>
    <w:p w:rsidR="005910FD" w:rsidRPr="00CF12C5" w:rsidRDefault="005910FD" w:rsidP="00E13EF5">
      <w:pPr>
        <w:pBdr>
          <w:top w:val="nil"/>
          <w:left w:val="nil"/>
          <w:bottom w:val="nil"/>
          <w:right w:val="nil"/>
          <w:between w:val="nil"/>
        </w:pBdr>
        <w:tabs>
          <w:tab w:val="left" w:pos="993"/>
        </w:tabs>
        <w:spacing w:after="0" w:line="360" w:lineRule="auto"/>
        <w:ind w:firstLine="709"/>
        <w:jc w:val="both"/>
        <w:rPr>
          <w:rFonts w:ascii="Times New Roman" w:eastAsia="Times New Roman" w:hAnsi="Times New Roman" w:cs="Times New Roman"/>
          <w:sz w:val="28"/>
          <w:szCs w:val="28"/>
          <w:lang w:val="uk-UA"/>
        </w:rPr>
      </w:pPr>
    </w:p>
    <w:p w:rsidR="005910FD" w:rsidRPr="00CF12C5" w:rsidRDefault="005910FD" w:rsidP="000E442F">
      <w:pPr>
        <w:pBdr>
          <w:top w:val="nil"/>
          <w:left w:val="nil"/>
          <w:bottom w:val="nil"/>
          <w:right w:val="nil"/>
          <w:between w:val="nil"/>
        </w:pBdr>
        <w:tabs>
          <w:tab w:val="left" w:pos="993"/>
        </w:tabs>
        <w:spacing w:after="0" w:line="20" w:lineRule="atLeast"/>
        <w:ind w:firstLine="709"/>
        <w:jc w:val="both"/>
        <w:rPr>
          <w:rFonts w:ascii="Times New Roman" w:eastAsia="Times New Roman" w:hAnsi="Times New Roman" w:cs="Times New Roman"/>
          <w:sz w:val="28"/>
          <w:szCs w:val="28"/>
          <w:lang w:val="uk-UA"/>
        </w:rPr>
      </w:pPr>
    </w:p>
    <w:p w:rsidR="005910FD" w:rsidRPr="00CF12C5" w:rsidRDefault="005910FD" w:rsidP="000E442F">
      <w:pPr>
        <w:pBdr>
          <w:top w:val="nil"/>
          <w:left w:val="nil"/>
          <w:bottom w:val="nil"/>
          <w:right w:val="nil"/>
          <w:between w:val="nil"/>
        </w:pBdr>
        <w:tabs>
          <w:tab w:val="left" w:pos="993"/>
        </w:tabs>
        <w:spacing w:after="0" w:line="20" w:lineRule="atLeast"/>
        <w:ind w:firstLine="709"/>
        <w:jc w:val="both"/>
        <w:rPr>
          <w:rFonts w:ascii="Times New Roman" w:eastAsia="Times New Roman" w:hAnsi="Times New Roman" w:cs="Times New Roman"/>
          <w:sz w:val="28"/>
          <w:szCs w:val="28"/>
          <w:lang w:val="uk-UA"/>
        </w:rPr>
      </w:pPr>
    </w:p>
    <w:p w:rsidR="005910FD" w:rsidRPr="00CF12C5" w:rsidRDefault="005910FD" w:rsidP="000E442F">
      <w:pPr>
        <w:pBdr>
          <w:top w:val="nil"/>
          <w:left w:val="nil"/>
          <w:bottom w:val="nil"/>
          <w:right w:val="nil"/>
          <w:between w:val="nil"/>
        </w:pBdr>
        <w:tabs>
          <w:tab w:val="left" w:pos="993"/>
        </w:tabs>
        <w:spacing w:after="0" w:line="20" w:lineRule="atLeast"/>
        <w:ind w:firstLine="709"/>
        <w:jc w:val="both"/>
        <w:rPr>
          <w:rFonts w:ascii="Times New Roman" w:eastAsia="Times New Roman" w:hAnsi="Times New Roman" w:cs="Times New Roman"/>
          <w:sz w:val="28"/>
          <w:szCs w:val="28"/>
          <w:lang w:val="uk-UA"/>
        </w:rPr>
      </w:pPr>
    </w:p>
    <w:p w:rsidR="005910FD" w:rsidRPr="00CF12C5" w:rsidRDefault="005910FD" w:rsidP="000E442F">
      <w:pPr>
        <w:pBdr>
          <w:top w:val="nil"/>
          <w:left w:val="nil"/>
          <w:bottom w:val="nil"/>
          <w:right w:val="nil"/>
          <w:between w:val="nil"/>
        </w:pBdr>
        <w:tabs>
          <w:tab w:val="left" w:pos="993"/>
        </w:tabs>
        <w:spacing w:after="0" w:line="20" w:lineRule="atLeast"/>
        <w:ind w:firstLine="709"/>
        <w:jc w:val="both"/>
        <w:rPr>
          <w:rFonts w:ascii="Times New Roman" w:eastAsia="Times New Roman" w:hAnsi="Times New Roman" w:cs="Times New Roman"/>
          <w:sz w:val="28"/>
          <w:szCs w:val="28"/>
          <w:lang w:val="uk-UA"/>
        </w:rPr>
      </w:pPr>
    </w:p>
    <w:p w:rsidR="005910FD" w:rsidRPr="00CF12C5" w:rsidRDefault="005910FD" w:rsidP="000E442F">
      <w:pPr>
        <w:pBdr>
          <w:top w:val="nil"/>
          <w:left w:val="nil"/>
          <w:bottom w:val="nil"/>
          <w:right w:val="nil"/>
          <w:between w:val="nil"/>
        </w:pBdr>
        <w:tabs>
          <w:tab w:val="left" w:pos="993"/>
        </w:tabs>
        <w:spacing w:after="0" w:line="20" w:lineRule="atLeast"/>
        <w:ind w:firstLine="709"/>
        <w:jc w:val="both"/>
        <w:rPr>
          <w:rFonts w:ascii="Times New Roman" w:eastAsia="Times New Roman" w:hAnsi="Times New Roman" w:cs="Times New Roman"/>
          <w:sz w:val="28"/>
          <w:szCs w:val="28"/>
          <w:lang w:val="uk-UA"/>
        </w:rPr>
      </w:pPr>
    </w:p>
    <w:p w:rsidR="00772DD8" w:rsidRDefault="00772DD8" w:rsidP="00E13EF5">
      <w:pPr>
        <w:pStyle w:val="1"/>
        <w:spacing w:before="0" w:line="360" w:lineRule="auto"/>
        <w:jc w:val="center"/>
        <w:rPr>
          <w:rFonts w:ascii="Times New Roman" w:hAnsi="Times New Roman" w:cs="Times New Roman"/>
          <w:b w:val="0"/>
          <w:color w:val="000000"/>
        </w:rPr>
      </w:pPr>
    </w:p>
    <w:p w:rsidR="00772DD8" w:rsidRDefault="00772DD8" w:rsidP="00772DD8">
      <w:pPr>
        <w:rPr>
          <w:lang w:val="uk-UA" w:eastAsia="zh-CN" w:bidi="hi-IN"/>
        </w:rPr>
      </w:pPr>
    </w:p>
    <w:p w:rsidR="00772DD8" w:rsidRDefault="00772DD8" w:rsidP="00772DD8">
      <w:pPr>
        <w:rPr>
          <w:lang w:val="uk-UA" w:eastAsia="zh-CN" w:bidi="hi-IN"/>
        </w:rPr>
      </w:pPr>
    </w:p>
    <w:p w:rsidR="00772DD8" w:rsidRDefault="00772DD8" w:rsidP="00772DD8">
      <w:pPr>
        <w:rPr>
          <w:lang w:val="uk-UA" w:eastAsia="zh-CN" w:bidi="hi-IN"/>
        </w:rPr>
      </w:pPr>
    </w:p>
    <w:p w:rsidR="00772DD8" w:rsidRDefault="00772DD8" w:rsidP="00772DD8">
      <w:pPr>
        <w:rPr>
          <w:lang w:val="uk-UA" w:eastAsia="zh-CN" w:bidi="hi-IN"/>
        </w:rPr>
      </w:pPr>
    </w:p>
    <w:p w:rsidR="00772DD8" w:rsidRDefault="00772DD8" w:rsidP="00772DD8">
      <w:pPr>
        <w:rPr>
          <w:lang w:val="uk-UA" w:eastAsia="zh-CN" w:bidi="hi-IN"/>
        </w:rPr>
      </w:pPr>
    </w:p>
    <w:p w:rsidR="00772DD8" w:rsidRPr="00772DD8" w:rsidRDefault="00772DD8" w:rsidP="00772DD8">
      <w:pPr>
        <w:rPr>
          <w:lang w:val="uk-UA" w:eastAsia="zh-CN" w:bidi="hi-IN"/>
        </w:rPr>
      </w:pPr>
    </w:p>
    <w:p w:rsidR="00772DD8" w:rsidRPr="00772DD8" w:rsidRDefault="00772DD8" w:rsidP="00772DD8">
      <w:pPr>
        <w:rPr>
          <w:lang w:val="uk-UA" w:eastAsia="zh-CN" w:bidi="hi-IN"/>
        </w:rPr>
      </w:pPr>
    </w:p>
    <w:p w:rsidR="00A07C68" w:rsidRDefault="00A07C68" w:rsidP="00A07C68">
      <w:pPr>
        <w:pStyle w:val="1"/>
        <w:spacing w:before="0" w:line="360" w:lineRule="auto"/>
        <w:jc w:val="center"/>
        <w:rPr>
          <w:rFonts w:ascii="Times New Roman" w:hAnsi="Times New Roman" w:cs="Times New Roman"/>
          <w:b w:val="0"/>
          <w:color w:val="000000"/>
        </w:rPr>
      </w:pPr>
      <w:r>
        <w:rPr>
          <w:rFonts w:ascii="Times New Roman" w:hAnsi="Times New Roman" w:cs="Times New Roman"/>
          <w:b w:val="0"/>
          <w:color w:val="000000"/>
        </w:rPr>
        <w:lastRenderedPageBreak/>
        <w:t>ПЕ РЕ ЛІК ПОСИЛА НЬ</w:t>
      </w:r>
    </w:p>
    <w:p w:rsidR="00A07C68" w:rsidRDefault="00A07C68" w:rsidP="00A07C68">
      <w:pPr>
        <w:rPr>
          <w:lang w:val="uk-UA" w:eastAsia="zh-CN" w:bidi="hi-IN"/>
        </w:rPr>
      </w:pPr>
    </w:p>
    <w:p w:rsidR="00A07C68" w:rsidRPr="00E13EF5" w:rsidRDefault="00A07C68" w:rsidP="00A07C68">
      <w:pPr>
        <w:rPr>
          <w:lang w:val="uk-UA" w:eastAsia="zh-CN" w:bidi="hi-IN"/>
        </w:rPr>
      </w:pPr>
    </w:p>
    <w:p w:rsidR="00A07C68" w:rsidRDefault="00A07C68" w:rsidP="00A07C68">
      <w:pPr>
        <w:pStyle w:val="a5"/>
        <w:widowControl w:val="0"/>
        <w:numPr>
          <w:ilvl w:val="0"/>
          <w:numId w:val="21"/>
        </w:numPr>
        <w:tabs>
          <w:tab w:val="left" w:pos="0"/>
        </w:tabs>
        <w:suppressAutoHyphens/>
        <w:autoSpaceDN w:val="0"/>
        <w:spacing w:after="0" w:line="360" w:lineRule="auto"/>
        <w:ind w:left="0" w:firstLine="0"/>
        <w:jc w:val="both"/>
        <w:textAlignment w:val="baseline"/>
        <w:rPr>
          <w:rFonts w:ascii="Times New Roman" w:hAnsi="Times New Roman" w:cs="Times New Roman"/>
          <w:sz w:val="28"/>
          <w:szCs w:val="28"/>
          <w:lang w:eastAsia="hi-IN"/>
        </w:rPr>
      </w:pPr>
      <w:r w:rsidRPr="003E00FF">
        <w:rPr>
          <w:rFonts w:ascii="Times New Roman" w:hAnsi="Times New Roman" w:cs="Times New Roman"/>
          <w:sz w:val="28"/>
          <w:szCs w:val="28"/>
          <w:lang w:eastAsia="hi-IN"/>
        </w:rPr>
        <w:t>Про вищу освіту</w:t>
      </w:r>
      <w:proofErr w:type="gramStart"/>
      <w:r w:rsidRPr="003E00FF">
        <w:rPr>
          <w:rFonts w:ascii="Times New Roman" w:hAnsi="Times New Roman" w:cs="Times New Roman"/>
          <w:sz w:val="28"/>
          <w:szCs w:val="28"/>
          <w:lang w:eastAsia="hi-IN"/>
        </w:rPr>
        <w:t xml:space="preserve"> :</w:t>
      </w:r>
      <w:proofErr w:type="gramEnd"/>
      <w:r w:rsidRPr="003E00FF">
        <w:rPr>
          <w:rFonts w:ascii="Times New Roman" w:hAnsi="Times New Roman" w:cs="Times New Roman"/>
          <w:sz w:val="28"/>
          <w:szCs w:val="28"/>
          <w:lang w:eastAsia="hi-IN"/>
        </w:rPr>
        <w:t xml:space="preserve"> Закон України від 01.07.2014 р.№ 1556-VII. Дата оновлення: 28.09.2017.</w:t>
      </w:r>
      <w:r>
        <w:rPr>
          <w:rFonts w:ascii="Times New Roman" w:hAnsi="Times New Roman" w:cs="Times New Roman"/>
          <w:sz w:val="28"/>
          <w:szCs w:val="28"/>
          <w:lang w:eastAsia="hi-IN"/>
        </w:rPr>
        <w:t xml:space="preserve"> </w:t>
      </w:r>
      <w:r w:rsidRPr="003E00FF">
        <w:rPr>
          <w:rFonts w:ascii="Times New Roman" w:hAnsi="Times New Roman" w:cs="Times New Roman"/>
          <w:sz w:val="28"/>
          <w:szCs w:val="28"/>
          <w:lang w:eastAsia="hi-IN"/>
        </w:rPr>
        <w:t>URL: http://zakon2.rada.gov.ua/laws/show/1556-18 (дата звернення:</w:t>
      </w:r>
      <w:r>
        <w:rPr>
          <w:rFonts w:ascii="Times New Roman" w:hAnsi="Times New Roman" w:cs="Times New Roman"/>
          <w:sz w:val="28"/>
          <w:szCs w:val="28"/>
          <w:lang w:eastAsia="hi-IN"/>
        </w:rPr>
        <w:t xml:space="preserve"> 07</w:t>
      </w:r>
      <w:r w:rsidRPr="003E00FF">
        <w:rPr>
          <w:rFonts w:ascii="Times New Roman" w:hAnsi="Times New Roman" w:cs="Times New Roman"/>
          <w:sz w:val="28"/>
          <w:szCs w:val="28"/>
          <w:lang w:eastAsia="hi-IN"/>
        </w:rPr>
        <w:t>.11.20</w:t>
      </w:r>
      <w:r>
        <w:rPr>
          <w:rFonts w:ascii="Times New Roman" w:hAnsi="Times New Roman" w:cs="Times New Roman"/>
          <w:sz w:val="28"/>
          <w:szCs w:val="28"/>
          <w:lang w:eastAsia="hi-IN"/>
        </w:rPr>
        <w:t>21</w:t>
      </w:r>
      <w:r w:rsidRPr="003E00FF">
        <w:rPr>
          <w:rFonts w:ascii="Times New Roman" w:hAnsi="Times New Roman" w:cs="Times New Roman"/>
          <w:sz w:val="28"/>
          <w:szCs w:val="28"/>
          <w:lang w:eastAsia="hi-IN"/>
        </w:rPr>
        <w:t>)</w:t>
      </w:r>
      <w:r>
        <w:rPr>
          <w:rFonts w:ascii="Times New Roman" w:hAnsi="Times New Roman" w:cs="Times New Roman"/>
          <w:sz w:val="28"/>
          <w:szCs w:val="28"/>
          <w:lang w:eastAsia="hi-IN"/>
        </w:rPr>
        <w:t>.</w:t>
      </w:r>
    </w:p>
    <w:p w:rsidR="00A07C68" w:rsidRPr="003E00FF" w:rsidRDefault="00A07C68" w:rsidP="00A07C68">
      <w:pPr>
        <w:pStyle w:val="a5"/>
        <w:widowControl w:val="0"/>
        <w:numPr>
          <w:ilvl w:val="0"/>
          <w:numId w:val="21"/>
        </w:numPr>
        <w:tabs>
          <w:tab w:val="left" w:pos="0"/>
        </w:tabs>
        <w:suppressAutoHyphens/>
        <w:autoSpaceDN w:val="0"/>
        <w:spacing w:after="0" w:line="360" w:lineRule="auto"/>
        <w:ind w:left="0" w:firstLine="0"/>
        <w:jc w:val="both"/>
        <w:textAlignment w:val="baseline"/>
        <w:rPr>
          <w:rFonts w:ascii="Times New Roman" w:hAnsi="Times New Roman" w:cs="Times New Roman"/>
          <w:sz w:val="28"/>
          <w:szCs w:val="28"/>
          <w:lang w:eastAsia="hi-IN"/>
        </w:rPr>
      </w:pPr>
      <w:r w:rsidRPr="003E00FF">
        <w:rPr>
          <w:rFonts w:ascii="Times New Roman" w:eastAsia="Times New Roman" w:hAnsi="Times New Roman" w:cs="Times New Roman"/>
          <w:sz w:val="28"/>
          <w:szCs w:val="28"/>
        </w:rPr>
        <w:t xml:space="preserve">Перетятько В.В., Ткачук О.В., Омельянчик Л.О. Місце самостійної роботи в </w:t>
      </w:r>
      <w:proofErr w:type="gramStart"/>
      <w:r w:rsidRPr="003E00FF">
        <w:rPr>
          <w:rFonts w:ascii="Times New Roman" w:eastAsia="Times New Roman" w:hAnsi="Times New Roman" w:cs="Times New Roman"/>
          <w:sz w:val="28"/>
          <w:szCs w:val="28"/>
        </w:rPr>
        <w:t>п</w:t>
      </w:r>
      <w:proofErr w:type="gramEnd"/>
      <w:r w:rsidRPr="003E00FF">
        <w:rPr>
          <w:rFonts w:ascii="Times New Roman" w:eastAsia="Times New Roman" w:hAnsi="Times New Roman" w:cs="Times New Roman"/>
          <w:sz w:val="28"/>
          <w:szCs w:val="28"/>
        </w:rPr>
        <w:t>ідготовці майбутніх учителів хімії. Матеріали</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lang w:val="en-US"/>
        </w:rPr>
        <w:t>V</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rPr>
        <w:t>Міжнародного</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rPr>
        <w:t>форуму</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rPr>
        <w:t>Особистість</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rPr>
        <w:t>у</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rPr>
        <w:t>єдиному</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rPr>
        <w:t>освітньому</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rPr>
        <w:t>просторі</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rPr>
        <w:t>Конференція</w:t>
      </w:r>
      <w:r w:rsidRPr="00E36562">
        <w:rPr>
          <w:rFonts w:ascii="Times New Roman" w:eastAsia="Times New Roman" w:hAnsi="Times New Roman" w:cs="Times New Roman"/>
          <w:sz w:val="28"/>
          <w:szCs w:val="28"/>
        </w:rPr>
        <w:t xml:space="preserve"> 2: </w:t>
      </w:r>
      <w:r w:rsidRPr="003E00FF">
        <w:rPr>
          <w:rFonts w:ascii="Times New Roman" w:eastAsia="Times New Roman" w:hAnsi="Times New Roman" w:cs="Times New Roman"/>
          <w:sz w:val="28"/>
          <w:szCs w:val="28"/>
        </w:rPr>
        <w:t>Освіта</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rPr>
        <w:t>й</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rPr>
        <w:t>особистість</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rPr>
        <w:t>нові</w:t>
      </w:r>
      <w:r w:rsidRPr="00E36562">
        <w:rPr>
          <w:rFonts w:ascii="Times New Roman" w:eastAsia="Times New Roman" w:hAnsi="Times New Roman" w:cs="Times New Roman"/>
          <w:sz w:val="28"/>
          <w:szCs w:val="28"/>
        </w:rPr>
        <w:t xml:space="preserve"> </w:t>
      </w:r>
      <w:proofErr w:type="gramStart"/>
      <w:r w:rsidRPr="003E00FF">
        <w:rPr>
          <w:rFonts w:ascii="Times New Roman" w:eastAsia="Times New Roman" w:hAnsi="Times New Roman" w:cs="Times New Roman"/>
          <w:sz w:val="28"/>
          <w:szCs w:val="28"/>
        </w:rPr>
        <w:t>п</w:t>
      </w:r>
      <w:proofErr w:type="gramEnd"/>
      <w:r w:rsidRPr="003E00FF">
        <w:rPr>
          <w:rFonts w:ascii="Times New Roman" w:eastAsia="Times New Roman" w:hAnsi="Times New Roman" w:cs="Times New Roman"/>
          <w:sz w:val="28"/>
          <w:szCs w:val="28"/>
        </w:rPr>
        <w:t>ідходи</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rPr>
        <w:t>сучасна</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rPr>
        <w:t>дидактика</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rPr>
        <w:t>інноваційні</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rPr>
        <w:t>технології</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rPr>
        <w:t>м</w:t>
      </w:r>
      <w:r w:rsidRPr="00E36562">
        <w:rPr>
          <w:rFonts w:ascii="Times New Roman" w:eastAsia="Times New Roman" w:hAnsi="Times New Roman" w:cs="Times New Roman"/>
          <w:sz w:val="28"/>
          <w:szCs w:val="28"/>
        </w:rPr>
        <w:t>.</w:t>
      </w:r>
      <w:r w:rsidRPr="003E00FF">
        <w:rPr>
          <w:rFonts w:ascii="Times New Roman" w:eastAsia="Times New Roman" w:hAnsi="Times New Roman" w:cs="Times New Roman"/>
          <w:sz w:val="28"/>
          <w:szCs w:val="28"/>
          <w:lang w:val="en-US"/>
        </w:rPr>
        <w:t> </w:t>
      </w:r>
      <w:r w:rsidRPr="003E00FF">
        <w:rPr>
          <w:rFonts w:ascii="Times New Roman" w:eastAsia="Times New Roman" w:hAnsi="Times New Roman" w:cs="Times New Roman"/>
          <w:sz w:val="28"/>
          <w:szCs w:val="28"/>
        </w:rPr>
        <w:t>Запоріжжя</w:t>
      </w:r>
      <w:r w:rsidRPr="00E36562">
        <w:rPr>
          <w:rFonts w:ascii="Times New Roman" w:eastAsia="Times New Roman" w:hAnsi="Times New Roman" w:cs="Times New Roman"/>
          <w:sz w:val="28"/>
          <w:szCs w:val="28"/>
        </w:rPr>
        <w:t xml:space="preserve">, 07-18 </w:t>
      </w:r>
      <w:r w:rsidRPr="003E00FF">
        <w:rPr>
          <w:rFonts w:ascii="Times New Roman" w:eastAsia="Times New Roman" w:hAnsi="Times New Roman" w:cs="Times New Roman"/>
          <w:sz w:val="28"/>
          <w:szCs w:val="28"/>
        </w:rPr>
        <w:t>квітня</w:t>
      </w:r>
      <w:r w:rsidRPr="00E36562">
        <w:rPr>
          <w:rFonts w:ascii="Times New Roman" w:eastAsia="Times New Roman" w:hAnsi="Times New Roman" w:cs="Times New Roman"/>
          <w:sz w:val="28"/>
          <w:szCs w:val="28"/>
        </w:rPr>
        <w:t xml:space="preserve"> 2014 </w:t>
      </w:r>
      <w:r w:rsidRPr="003E00FF">
        <w:rPr>
          <w:rFonts w:ascii="Times New Roman" w:eastAsia="Times New Roman" w:hAnsi="Times New Roman" w:cs="Times New Roman"/>
          <w:sz w:val="28"/>
          <w:szCs w:val="28"/>
        </w:rPr>
        <w:t>року</w:t>
      </w:r>
      <w:r w:rsidRPr="00E36562">
        <w:rPr>
          <w:rFonts w:ascii="Times New Roman" w:eastAsia="Times New Roman" w:hAnsi="Times New Roman" w:cs="Times New Roman"/>
          <w:sz w:val="28"/>
          <w:szCs w:val="28"/>
        </w:rPr>
        <w:t xml:space="preserve">, </w:t>
      </w:r>
      <w:r w:rsidRPr="003E00FF">
        <w:rPr>
          <w:rFonts w:ascii="Times New Roman" w:eastAsia="Times New Roman" w:hAnsi="Times New Roman" w:cs="Times New Roman"/>
          <w:sz w:val="28"/>
          <w:szCs w:val="28"/>
        </w:rPr>
        <w:t>Запоріжжя</w:t>
      </w:r>
      <w:r w:rsidRPr="00E36562">
        <w:rPr>
          <w:rFonts w:ascii="Times New Roman" w:eastAsia="Times New Roman" w:hAnsi="Times New Roman" w:cs="Times New Roman"/>
          <w:sz w:val="28"/>
          <w:szCs w:val="28"/>
        </w:rPr>
        <w:t xml:space="preserve">, 2014. </w:t>
      </w:r>
      <w:r w:rsidRPr="003E00FF">
        <w:rPr>
          <w:rFonts w:ascii="Times New Roman" w:eastAsia="Times New Roman" w:hAnsi="Times New Roman" w:cs="Times New Roman"/>
          <w:sz w:val="28"/>
          <w:szCs w:val="28"/>
        </w:rPr>
        <w:t>Випуск</w:t>
      </w:r>
      <w:r w:rsidRPr="00E36562">
        <w:rPr>
          <w:rFonts w:ascii="Times New Roman" w:eastAsia="Times New Roman" w:hAnsi="Times New Roman" w:cs="Times New Roman"/>
          <w:sz w:val="28"/>
          <w:szCs w:val="28"/>
        </w:rPr>
        <w:t xml:space="preserve"> №2(16): </w:t>
      </w:r>
      <w:proofErr w:type="gramStart"/>
      <w:r w:rsidRPr="003E00FF">
        <w:rPr>
          <w:rFonts w:ascii="Times New Roman" w:eastAsia="Times New Roman" w:hAnsi="Times New Roman" w:cs="Times New Roman"/>
          <w:sz w:val="28"/>
          <w:szCs w:val="28"/>
          <w:lang w:val="en-US"/>
        </w:rPr>
        <w:t>URL</w:t>
      </w:r>
      <w:r w:rsidRPr="00E36562">
        <w:rPr>
          <w:rFonts w:ascii="Times New Roman" w:eastAsia="Times New Roman" w:hAnsi="Times New Roman" w:cs="Times New Roman"/>
          <w:sz w:val="28"/>
          <w:szCs w:val="28"/>
        </w:rPr>
        <w:t xml:space="preserve"> :</w:t>
      </w:r>
      <w:proofErr w:type="gramEnd"/>
      <w:r w:rsidRPr="003E00FF">
        <w:rPr>
          <w:rFonts w:ascii="Times New Roman" w:eastAsia="Times New Roman" w:hAnsi="Times New Roman" w:cs="Times New Roman"/>
          <w:sz w:val="28"/>
          <w:szCs w:val="28"/>
          <w:lang w:val="uk-UA"/>
        </w:rPr>
        <w:t xml:space="preserve"> </w:t>
      </w:r>
      <w:r w:rsidRPr="003E00FF">
        <w:rPr>
          <w:rFonts w:ascii="Times New Roman" w:eastAsia="Times New Roman" w:hAnsi="Times New Roman" w:cs="Times New Roman"/>
          <w:sz w:val="28"/>
          <w:szCs w:val="28"/>
          <w:lang w:val="en-US"/>
        </w:rPr>
        <w:t>http</w:t>
      </w:r>
      <w:r w:rsidRPr="00E36562">
        <w:rPr>
          <w:rFonts w:ascii="Times New Roman" w:eastAsia="Times New Roman" w:hAnsi="Times New Roman" w:cs="Times New Roman"/>
          <w:sz w:val="28"/>
          <w:szCs w:val="28"/>
        </w:rPr>
        <w:t>://</w:t>
      </w:r>
      <w:r w:rsidRPr="003E00FF">
        <w:rPr>
          <w:rFonts w:ascii="Times New Roman" w:eastAsia="Times New Roman" w:hAnsi="Times New Roman" w:cs="Times New Roman"/>
          <w:sz w:val="28"/>
          <w:szCs w:val="28"/>
          <w:lang w:val="en-US"/>
        </w:rPr>
        <w:t>virtkafedra</w:t>
      </w:r>
      <w:r w:rsidRPr="00E36562">
        <w:rPr>
          <w:rFonts w:ascii="Times New Roman" w:eastAsia="Times New Roman" w:hAnsi="Times New Roman" w:cs="Times New Roman"/>
          <w:sz w:val="28"/>
          <w:szCs w:val="28"/>
        </w:rPr>
        <w:t>.</w:t>
      </w:r>
      <w:r w:rsidRPr="003E00FF">
        <w:rPr>
          <w:rFonts w:ascii="Times New Roman" w:eastAsia="Times New Roman" w:hAnsi="Times New Roman" w:cs="Times New Roman"/>
          <w:sz w:val="28"/>
          <w:szCs w:val="28"/>
          <w:lang w:val="en-US"/>
        </w:rPr>
        <w:t>ucoz</w:t>
      </w:r>
      <w:r w:rsidRPr="00E36562">
        <w:rPr>
          <w:rFonts w:ascii="Times New Roman" w:eastAsia="Times New Roman" w:hAnsi="Times New Roman" w:cs="Times New Roman"/>
          <w:sz w:val="28"/>
          <w:szCs w:val="28"/>
        </w:rPr>
        <w:t>.</w:t>
      </w:r>
      <w:r w:rsidRPr="003E00FF">
        <w:rPr>
          <w:rFonts w:ascii="Times New Roman" w:eastAsia="Times New Roman" w:hAnsi="Times New Roman" w:cs="Times New Roman"/>
          <w:sz w:val="28"/>
          <w:szCs w:val="28"/>
          <w:lang w:val="en-US"/>
        </w:rPr>
        <w:t>ua</w:t>
      </w:r>
      <w:r w:rsidRPr="00E36562">
        <w:rPr>
          <w:rFonts w:ascii="Times New Roman" w:eastAsia="Times New Roman" w:hAnsi="Times New Roman" w:cs="Times New Roman"/>
          <w:sz w:val="28"/>
          <w:szCs w:val="28"/>
        </w:rPr>
        <w:t>/</w:t>
      </w:r>
      <w:r w:rsidRPr="003E00FF">
        <w:rPr>
          <w:rFonts w:ascii="Times New Roman" w:eastAsia="Times New Roman" w:hAnsi="Times New Roman" w:cs="Times New Roman"/>
          <w:sz w:val="28"/>
          <w:szCs w:val="28"/>
          <w:lang w:val="en-US"/>
        </w:rPr>
        <w:t>el</w:t>
      </w:r>
      <w:r w:rsidRPr="00E36562">
        <w:rPr>
          <w:rFonts w:ascii="Times New Roman" w:eastAsia="Times New Roman" w:hAnsi="Times New Roman" w:cs="Times New Roman"/>
          <w:sz w:val="28"/>
          <w:szCs w:val="28"/>
        </w:rPr>
        <w:t>_</w:t>
      </w:r>
      <w:r w:rsidRPr="003E00FF">
        <w:rPr>
          <w:rFonts w:ascii="Times New Roman" w:eastAsia="Times New Roman" w:hAnsi="Times New Roman" w:cs="Times New Roman"/>
          <w:sz w:val="28"/>
          <w:szCs w:val="28"/>
          <w:lang w:val="en-US"/>
        </w:rPr>
        <w:t>gurnal</w:t>
      </w:r>
      <w:r w:rsidRPr="00E36562">
        <w:rPr>
          <w:rFonts w:ascii="Times New Roman" w:eastAsia="Times New Roman" w:hAnsi="Times New Roman" w:cs="Times New Roman"/>
          <w:sz w:val="28"/>
          <w:szCs w:val="28"/>
        </w:rPr>
        <w:t>/</w:t>
      </w:r>
      <w:r w:rsidRPr="003E00FF">
        <w:rPr>
          <w:rFonts w:ascii="Times New Roman" w:eastAsia="Times New Roman" w:hAnsi="Times New Roman" w:cs="Times New Roman"/>
          <w:sz w:val="28"/>
          <w:szCs w:val="28"/>
          <w:lang w:val="en-US"/>
        </w:rPr>
        <w:t>pages</w:t>
      </w:r>
      <w:r w:rsidRPr="00E36562">
        <w:rPr>
          <w:rFonts w:ascii="Times New Roman" w:eastAsia="Times New Roman" w:hAnsi="Times New Roman" w:cs="Times New Roman"/>
          <w:sz w:val="28"/>
          <w:szCs w:val="28"/>
        </w:rPr>
        <w:t>/</w:t>
      </w:r>
      <w:r w:rsidRPr="003E00FF">
        <w:rPr>
          <w:rFonts w:ascii="Times New Roman" w:eastAsia="Times New Roman" w:hAnsi="Times New Roman" w:cs="Times New Roman"/>
          <w:sz w:val="28"/>
          <w:szCs w:val="28"/>
          <w:lang w:val="en-US"/>
        </w:rPr>
        <w:t>vyp</w:t>
      </w:r>
      <w:r w:rsidRPr="00E36562">
        <w:rPr>
          <w:rFonts w:ascii="Times New Roman" w:eastAsia="Times New Roman" w:hAnsi="Times New Roman" w:cs="Times New Roman"/>
          <w:sz w:val="28"/>
          <w:szCs w:val="28"/>
        </w:rPr>
        <w:t>161/</w:t>
      </w:r>
      <w:r w:rsidRPr="003E00FF">
        <w:rPr>
          <w:rFonts w:ascii="Times New Roman" w:eastAsia="Times New Roman" w:hAnsi="Times New Roman" w:cs="Times New Roman"/>
          <w:sz w:val="28"/>
          <w:szCs w:val="28"/>
          <w:lang w:val="en-US"/>
        </w:rPr>
        <w:t>peretjatko</w:t>
      </w:r>
      <w:r w:rsidRPr="00E36562">
        <w:rPr>
          <w:rFonts w:ascii="Times New Roman" w:eastAsia="Times New Roman" w:hAnsi="Times New Roman" w:cs="Times New Roman"/>
          <w:sz w:val="28"/>
          <w:szCs w:val="28"/>
        </w:rPr>
        <w:t>_</w:t>
      </w:r>
      <w:r w:rsidRPr="003E00FF">
        <w:rPr>
          <w:rFonts w:ascii="Times New Roman" w:eastAsia="Times New Roman" w:hAnsi="Times New Roman" w:cs="Times New Roman"/>
          <w:sz w:val="28"/>
          <w:szCs w:val="28"/>
          <w:lang w:val="en-US"/>
        </w:rPr>
        <w:t>v</w:t>
      </w:r>
      <w:r w:rsidRPr="00E36562">
        <w:rPr>
          <w:rFonts w:ascii="Times New Roman" w:eastAsia="Times New Roman" w:hAnsi="Times New Roman" w:cs="Times New Roman"/>
          <w:sz w:val="28"/>
          <w:szCs w:val="28"/>
        </w:rPr>
        <w:t>.</w:t>
      </w:r>
      <w:r w:rsidRPr="003E00FF">
        <w:rPr>
          <w:rFonts w:ascii="Times New Roman" w:eastAsia="Times New Roman" w:hAnsi="Times New Roman" w:cs="Times New Roman"/>
          <w:sz w:val="28"/>
          <w:szCs w:val="28"/>
          <w:lang w:val="en-US"/>
        </w:rPr>
        <w:t>v</w:t>
      </w:r>
      <w:r w:rsidRPr="00E36562">
        <w:rPr>
          <w:rFonts w:ascii="Times New Roman" w:eastAsia="Times New Roman" w:hAnsi="Times New Roman" w:cs="Times New Roman"/>
          <w:sz w:val="28"/>
          <w:szCs w:val="28"/>
        </w:rPr>
        <w:t>-</w:t>
      </w:r>
      <w:r w:rsidRPr="003E00FF">
        <w:rPr>
          <w:rFonts w:ascii="Times New Roman" w:eastAsia="Times New Roman" w:hAnsi="Times New Roman" w:cs="Times New Roman"/>
          <w:sz w:val="28"/>
          <w:szCs w:val="28"/>
          <w:lang w:val="en-US"/>
        </w:rPr>
        <w:t>o</w:t>
      </w:r>
      <w:r w:rsidRPr="00E36562">
        <w:rPr>
          <w:rFonts w:ascii="Times New Roman" w:eastAsia="Times New Roman" w:hAnsi="Times New Roman" w:cs="Times New Roman"/>
          <w:sz w:val="28"/>
          <w:szCs w:val="28"/>
        </w:rPr>
        <w:t>.</w:t>
      </w:r>
      <w:r w:rsidRPr="003E00FF">
        <w:rPr>
          <w:rFonts w:ascii="Times New Roman" w:eastAsia="Times New Roman" w:hAnsi="Times New Roman" w:cs="Times New Roman"/>
          <w:sz w:val="28"/>
          <w:szCs w:val="28"/>
          <w:lang w:val="en-US"/>
        </w:rPr>
        <w:t>v</w:t>
      </w:r>
      <w:r w:rsidRPr="00E36562">
        <w:rPr>
          <w:rFonts w:ascii="Times New Roman" w:eastAsia="Times New Roman" w:hAnsi="Times New Roman" w:cs="Times New Roman"/>
          <w:sz w:val="28"/>
          <w:szCs w:val="28"/>
        </w:rPr>
        <w:t>.</w:t>
      </w:r>
      <w:r w:rsidRPr="003E00FF">
        <w:rPr>
          <w:rFonts w:ascii="Times New Roman" w:eastAsia="Times New Roman" w:hAnsi="Times New Roman" w:cs="Times New Roman"/>
          <w:sz w:val="28"/>
          <w:szCs w:val="28"/>
          <w:lang w:val="en-US"/>
        </w:rPr>
        <w:t>tkachuk</w:t>
      </w:r>
      <w:r w:rsidRPr="003E00FF">
        <w:rPr>
          <w:rFonts w:ascii="Times New Roman" w:eastAsia="Times New Roman" w:hAnsi="Times New Roman" w:cs="Times New Roman"/>
          <w:sz w:val="28"/>
          <w:szCs w:val="28"/>
          <w:lang w:val="uk-UA"/>
        </w:rPr>
        <w:t xml:space="preserve"> </w:t>
      </w:r>
      <w:r w:rsidRPr="003E00FF">
        <w:rPr>
          <w:rFonts w:ascii="Times New Roman" w:eastAsia="Times New Roman" w:hAnsi="Times New Roman" w:cs="Times New Roman"/>
          <w:sz w:val="28"/>
          <w:szCs w:val="28"/>
          <w:lang w:val="en-US"/>
        </w:rPr>
        <w:t>o</w:t>
      </w:r>
      <w:r w:rsidRPr="00E36562">
        <w:rPr>
          <w:rFonts w:ascii="Times New Roman" w:eastAsia="Times New Roman" w:hAnsi="Times New Roman" w:cs="Times New Roman"/>
          <w:sz w:val="28"/>
          <w:szCs w:val="28"/>
        </w:rPr>
        <w:t>.</w:t>
      </w:r>
      <w:r w:rsidRPr="003E00FF">
        <w:rPr>
          <w:rFonts w:ascii="Times New Roman" w:eastAsia="Times New Roman" w:hAnsi="Times New Roman" w:cs="Times New Roman"/>
          <w:sz w:val="28"/>
          <w:szCs w:val="28"/>
          <w:lang w:val="en-US"/>
        </w:rPr>
        <w:t>v</w:t>
      </w:r>
      <w:r w:rsidRPr="00E36562">
        <w:rPr>
          <w:rFonts w:ascii="Times New Roman" w:eastAsia="Times New Roman" w:hAnsi="Times New Roman" w:cs="Times New Roman"/>
          <w:sz w:val="28"/>
          <w:szCs w:val="28"/>
        </w:rPr>
        <w:t>-</w:t>
      </w:r>
      <w:r w:rsidRPr="003E00FF">
        <w:rPr>
          <w:rFonts w:ascii="Times New Roman" w:eastAsia="Times New Roman" w:hAnsi="Times New Roman" w:cs="Times New Roman"/>
          <w:sz w:val="28"/>
          <w:szCs w:val="28"/>
          <w:lang w:val="en-US"/>
        </w:rPr>
        <w:t>omeljanchik</w:t>
      </w:r>
      <w:r w:rsidRPr="003E00FF">
        <w:rPr>
          <w:rFonts w:ascii="Times New Roman" w:eastAsia="Times New Roman" w:hAnsi="Times New Roman" w:cs="Times New Roman"/>
          <w:sz w:val="28"/>
          <w:szCs w:val="28"/>
          <w:lang w:val="uk-UA"/>
        </w:rPr>
        <w:t xml:space="preserve"> </w:t>
      </w:r>
      <w:r w:rsidRPr="003E00FF">
        <w:rPr>
          <w:rFonts w:ascii="Times New Roman" w:eastAsia="Times New Roman" w:hAnsi="Times New Roman" w:cs="Times New Roman"/>
          <w:sz w:val="28"/>
          <w:szCs w:val="28"/>
          <w:lang w:val="en-US"/>
        </w:rPr>
        <w:t>l</w:t>
      </w:r>
      <w:r w:rsidRPr="00E36562">
        <w:rPr>
          <w:rFonts w:ascii="Times New Roman" w:eastAsia="Times New Roman" w:hAnsi="Times New Roman" w:cs="Times New Roman"/>
          <w:sz w:val="28"/>
          <w:szCs w:val="28"/>
        </w:rPr>
        <w:t>.</w:t>
      </w:r>
      <w:r w:rsidRPr="003E00FF">
        <w:rPr>
          <w:rFonts w:ascii="Times New Roman" w:eastAsia="Times New Roman" w:hAnsi="Times New Roman" w:cs="Times New Roman"/>
          <w:sz w:val="28"/>
          <w:szCs w:val="28"/>
          <w:lang w:val="en-US"/>
        </w:rPr>
        <w:t>o</w:t>
      </w:r>
      <w:r w:rsidRPr="00E36562">
        <w:rPr>
          <w:rFonts w:ascii="Times New Roman" w:eastAsia="Times New Roman" w:hAnsi="Times New Roman" w:cs="Times New Roman"/>
          <w:sz w:val="28"/>
          <w:szCs w:val="28"/>
        </w:rPr>
        <w:t>.</w:t>
      </w:r>
      <w:r w:rsidRPr="003E00FF">
        <w:rPr>
          <w:rFonts w:ascii="Times New Roman" w:eastAsia="Times New Roman" w:hAnsi="Times New Roman" w:cs="Times New Roman"/>
          <w:sz w:val="28"/>
          <w:szCs w:val="28"/>
          <w:lang w:val="uk-UA"/>
        </w:rPr>
        <w:t xml:space="preserve"> </w:t>
      </w:r>
      <w:r w:rsidRPr="003E00FF">
        <w:rPr>
          <w:rFonts w:ascii="Times New Roman" w:eastAsia="Times New Roman" w:hAnsi="Times New Roman" w:cs="Times New Roman"/>
          <w:sz w:val="28"/>
          <w:szCs w:val="28"/>
          <w:lang w:val="en-US"/>
        </w:rPr>
        <w:t>pdf</w:t>
      </w:r>
      <w:r w:rsidRPr="00E36562">
        <w:rPr>
          <w:rFonts w:ascii="Times New Roman" w:eastAsia="Times New Roman" w:hAnsi="Times New Roman" w:cs="Times New Roman"/>
          <w:sz w:val="28"/>
          <w:szCs w:val="28"/>
        </w:rPr>
        <w:t xml:space="preserve">.  </w:t>
      </w:r>
    </w:p>
    <w:p w:rsidR="00A07C68" w:rsidRPr="00E36562" w:rsidRDefault="00A07C68" w:rsidP="00A07C68">
      <w:pPr>
        <w:pStyle w:val="a5"/>
        <w:widowControl w:val="0"/>
        <w:numPr>
          <w:ilvl w:val="0"/>
          <w:numId w:val="21"/>
        </w:numPr>
        <w:tabs>
          <w:tab w:val="left" w:pos="0"/>
        </w:tabs>
        <w:suppressAutoHyphens/>
        <w:autoSpaceDN w:val="0"/>
        <w:spacing w:after="0" w:line="360" w:lineRule="auto"/>
        <w:ind w:left="0" w:firstLine="0"/>
        <w:contextualSpacing w:val="0"/>
        <w:jc w:val="both"/>
        <w:textAlignment w:val="baseline"/>
        <w:rPr>
          <w:rFonts w:ascii="Times New Roman" w:hAnsi="Times New Roman" w:cs="Times New Roman"/>
          <w:sz w:val="28"/>
          <w:szCs w:val="28"/>
        </w:rPr>
      </w:pPr>
      <w:r w:rsidRPr="00A47DE5">
        <w:rPr>
          <w:rFonts w:ascii="Times New Roman" w:hAnsi="Times New Roman" w:cs="Times New Roman"/>
          <w:sz w:val="28"/>
          <w:szCs w:val="28"/>
        </w:rPr>
        <w:t>Освітньо</w:t>
      </w:r>
      <w:r w:rsidRPr="00E36562">
        <w:rPr>
          <w:rFonts w:ascii="Times New Roman" w:hAnsi="Times New Roman" w:cs="Times New Roman"/>
          <w:sz w:val="28"/>
          <w:szCs w:val="28"/>
        </w:rPr>
        <w:t>-</w:t>
      </w:r>
      <w:r w:rsidRPr="00A47DE5">
        <w:rPr>
          <w:rFonts w:ascii="Times New Roman" w:hAnsi="Times New Roman" w:cs="Times New Roman"/>
          <w:sz w:val="28"/>
          <w:szCs w:val="28"/>
        </w:rPr>
        <w:t>професійна</w:t>
      </w:r>
      <w:r w:rsidRPr="00E36562">
        <w:rPr>
          <w:rFonts w:ascii="Times New Roman" w:hAnsi="Times New Roman" w:cs="Times New Roman"/>
          <w:sz w:val="28"/>
          <w:szCs w:val="28"/>
        </w:rPr>
        <w:t xml:space="preserve"> </w:t>
      </w:r>
      <w:r w:rsidRPr="00A47DE5">
        <w:rPr>
          <w:rFonts w:ascii="Times New Roman" w:hAnsi="Times New Roman" w:cs="Times New Roman"/>
          <w:sz w:val="28"/>
          <w:szCs w:val="28"/>
        </w:rPr>
        <w:t>програма</w:t>
      </w:r>
      <w:r w:rsidRPr="00E36562">
        <w:rPr>
          <w:rFonts w:ascii="Times New Roman" w:hAnsi="Times New Roman" w:cs="Times New Roman"/>
          <w:sz w:val="28"/>
          <w:szCs w:val="28"/>
        </w:rPr>
        <w:t xml:space="preserve"> «</w:t>
      </w:r>
      <w:r w:rsidRPr="00A47DE5">
        <w:rPr>
          <w:rFonts w:ascii="Times New Roman" w:hAnsi="Times New Roman" w:cs="Times New Roman"/>
          <w:sz w:val="28"/>
          <w:szCs w:val="28"/>
        </w:rPr>
        <w:t>Хімія</w:t>
      </w:r>
      <w:r w:rsidRPr="00E36562">
        <w:rPr>
          <w:rFonts w:ascii="Times New Roman" w:hAnsi="Times New Roman" w:cs="Times New Roman"/>
          <w:sz w:val="28"/>
          <w:szCs w:val="28"/>
        </w:rPr>
        <w:t xml:space="preserve">» </w:t>
      </w:r>
      <w:r w:rsidRPr="00A47DE5">
        <w:rPr>
          <w:rFonts w:ascii="Times New Roman" w:hAnsi="Times New Roman" w:cs="Times New Roman"/>
          <w:sz w:val="28"/>
          <w:szCs w:val="28"/>
        </w:rPr>
        <w:t>ЗНУ</w:t>
      </w:r>
      <w:r w:rsidRPr="00E36562">
        <w:rPr>
          <w:rFonts w:ascii="Times New Roman" w:hAnsi="Times New Roman" w:cs="Times New Roman"/>
          <w:sz w:val="28"/>
          <w:szCs w:val="28"/>
        </w:rPr>
        <w:t xml:space="preserve">: </w:t>
      </w:r>
      <w:r w:rsidRPr="00876E49">
        <w:rPr>
          <w:rFonts w:ascii="Times New Roman" w:eastAsia="Times New Roman" w:hAnsi="Times New Roman" w:cs="Times New Roman"/>
          <w:sz w:val="28"/>
          <w:szCs w:val="28"/>
          <w:lang w:val="en-US"/>
        </w:rPr>
        <w:t>URL</w:t>
      </w:r>
      <w:r w:rsidRPr="00E36562">
        <w:rPr>
          <w:rFonts w:ascii="Times New Roman" w:eastAsia="Times New Roman" w:hAnsi="Times New Roman" w:cs="Times New Roman"/>
          <w:sz w:val="28"/>
          <w:szCs w:val="28"/>
        </w:rPr>
        <w:t xml:space="preserve">: </w:t>
      </w:r>
      <w:hyperlink r:id="rId21" w:history="1">
        <w:r w:rsidRPr="00876E49">
          <w:rPr>
            <w:rStyle w:val="ac"/>
            <w:rFonts w:ascii="Times New Roman" w:hAnsi="Times New Roman" w:cs="Times New Roman"/>
            <w:color w:val="auto"/>
            <w:sz w:val="28"/>
            <w:szCs w:val="28"/>
            <w:u w:val="none"/>
            <w:lang w:val="en-US"/>
          </w:rPr>
          <w:t>https</w:t>
        </w:r>
        <w:r w:rsidRPr="00E36562">
          <w:rPr>
            <w:rStyle w:val="ac"/>
            <w:rFonts w:ascii="Times New Roman" w:hAnsi="Times New Roman" w:cs="Times New Roman"/>
            <w:color w:val="auto"/>
            <w:sz w:val="28"/>
            <w:szCs w:val="28"/>
            <w:u w:val="none"/>
          </w:rPr>
          <w:t>://</w:t>
        </w:r>
        <w:r w:rsidRPr="00876E49">
          <w:rPr>
            <w:rStyle w:val="ac"/>
            <w:rFonts w:ascii="Times New Roman" w:hAnsi="Times New Roman" w:cs="Times New Roman"/>
            <w:color w:val="auto"/>
            <w:sz w:val="28"/>
            <w:szCs w:val="28"/>
            <w:u w:val="none"/>
            <w:lang w:val="en-US"/>
          </w:rPr>
          <w:t>www</w:t>
        </w:r>
        <w:r w:rsidRPr="00E36562">
          <w:rPr>
            <w:rStyle w:val="ac"/>
            <w:rFonts w:ascii="Times New Roman" w:hAnsi="Times New Roman" w:cs="Times New Roman"/>
            <w:color w:val="auto"/>
            <w:sz w:val="28"/>
            <w:szCs w:val="28"/>
            <w:u w:val="none"/>
          </w:rPr>
          <w:t>.</w:t>
        </w:r>
        <w:r w:rsidRPr="00876E49">
          <w:rPr>
            <w:rStyle w:val="ac"/>
            <w:rFonts w:ascii="Times New Roman" w:hAnsi="Times New Roman" w:cs="Times New Roman"/>
            <w:color w:val="auto"/>
            <w:sz w:val="28"/>
            <w:szCs w:val="28"/>
            <w:u w:val="none"/>
            <w:lang w:val="en-US"/>
          </w:rPr>
          <w:t>znu</w:t>
        </w:r>
        <w:r w:rsidRPr="00E36562">
          <w:rPr>
            <w:rStyle w:val="ac"/>
            <w:rFonts w:ascii="Times New Roman" w:hAnsi="Times New Roman" w:cs="Times New Roman"/>
            <w:color w:val="auto"/>
            <w:sz w:val="28"/>
            <w:szCs w:val="28"/>
            <w:u w:val="none"/>
          </w:rPr>
          <w:t>.</w:t>
        </w:r>
        <w:r w:rsidRPr="00876E49">
          <w:rPr>
            <w:rStyle w:val="ac"/>
            <w:rFonts w:ascii="Times New Roman" w:hAnsi="Times New Roman" w:cs="Times New Roman"/>
            <w:color w:val="auto"/>
            <w:sz w:val="28"/>
            <w:szCs w:val="28"/>
            <w:u w:val="none"/>
            <w:lang w:val="en-US"/>
          </w:rPr>
          <w:t>edu</w:t>
        </w:r>
        <w:r w:rsidRPr="00E36562">
          <w:rPr>
            <w:rStyle w:val="ac"/>
            <w:rFonts w:ascii="Times New Roman" w:hAnsi="Times New Roman" w:cs="Times New Roman"/>
            <w:color w:val="auto"/>
            <w:sz w:val="28"/>
            <w:szCs w:val="28"/>
            <w:u w:val="none"/>
          </w:rPr>
          <w:t>.</w:t>
        </w:r>
        <w:r w:rsidRPr="00876E49">
          <w:rPr>
            <w:rStyle w:val="ac"/>
            <w:rFonts w:ascii="Times New Roman" w:hAnsi="Times New Roman" w:cs="Times New Roman"/>
            <w:color w:val="auto"/>
            <w:sz w:val="28"/>
            <w:szCs w:val="28"/>
            <w:u w:val="none"/>
            <w:lang w:val="en-US"/>
          </w:rPr>
          <w:t>ua</w:t>
        </w:r>
        <w:r w:rsidRPr="00E36562">
          <w:rPr>
            <w:rStyle w:val="ac"/>
            <w:rFonts w:ascii="Times New Roman" w:hAnsi="Times New Roman" w:cs="Times New Roman"/>
            <w:color w:val="auto"/>
            <w:sz w:val="28"/>
            <w:szCs w:val="28"/>
            <w:u w:val="none"/>
          </w:rPr>
          <w:t>/</w:t>
        </w:r>
        <w:r w:rsidRPr="00876E49">
          <w:rPr>
            <w:rStyle w:val="ac"/>
            <w:rFonts w:ascii="Times New Roman" w:hAnsi="Times New Roman" w:cs="Times New Roman"/>
            <w:color w:val="auto"/>
            <w:sz w:val="28"/>
            <w:szCs w:val="28"/>
            <w:u w:val="none"/>
            <w:lang w:val="en-US"/>
          </w:rPr>
          <w:t>opp</w:t>
        </w:r>
        <w:r w:rsidRPr="00E36562">
          <w:rPr>
            <w:rStyle w:val="ac"/>
            <w:rFonts w:ascii="Times New Roman" w:hAnsi="Times New Roman" w:cs="Times New Roman"/>
            <w:color w:val="auto"/>
            <w:sz w:val="28"/>
            <w:szCs w:val="28"/>
            <w:u w:val="none"/>
          </w:rPr>
          <w:t>2020/</w:t>
        </w:r>
        <w:r w:rsidRPr="00876E49">
          <w:rPr>
            <w:rStyle w:val="ac"/>
            <w:rFonts w:ascii="Times New Roman" w:hAnsi="Times New Roman" w:cs="Times New Roman"/>
            <w:color w:val="auto"/>
            <w:sz w:val="28"/>
            <w:szCs w:val="28"/>
            <w:u w:val="none"/>
            <w:lang w:val="en-US"/>
          </w:rPr>
          <w:t>bak</w:t>
        </w:r>
        <w:r w:rsidRPr="00E36562">
          <w:rPr>
            <w:rStyle w:val="ac"/>
            <w:rFonts w:ascii="Times New Roman" w:hAnsi="Times New Roman" w:cs="Times New Roman"/>
            <w:color w:val="auto"/>
            <w:sz w:val="28"/>
            <w:szCs w:val="28"/>
            <w:u w:val="none"/>
          </w:rPr>
          <w:t>/</w:t>
        </w:r>
        <w:r w:rsidRPr="00876E49">
          <w:rPr>
            <w:rStyle w:val="ac"/>
            <w:rFonts w:ascii="Times New Roman" w:hAnsi="Times New Roman" w:cs="Times New Roman"/>
            <w:color w:val="auto"/>
            <w:sz w:val="28"/>
            <w:szCs w:val="28"/>
            <w:u w:val="none"/>
            <w:lang w:val="en-US"/>
          </w:rPr>
          <w:t>bio</w:t>
        </w:r>
        <w:r w:rsidRPr="00E36562">
          <w:rPr>
            <w:rStyle w:val="ac"/>
            <w:rFonts w:ascii="Times New Roman" w:hAnsi="Times New Roman" w:cs="Times New Roman"/>
            <w:color w:val="auto"/>
            <w:sz w:val="28"/>
            <w:szCs w:val="28"/>
            <w:u w:val="none"/>
          </w:rPr>
          <w:t>/</w:t>
        </w:r>
        <w:r w:rsidRPr="00876E49">
          <w:rPr>
            <w:rStyle w:val="ac"/>
            <w:rFonts w:ascii="Times New Roman" w:hAnsi="Times New Roman" w:cs="Times New Roman"/>
            <w:color w:val="auto"/>
            <w:sz w:val="28"/>
            <w:szCs w:val="28"/>
            <w:u w:val="none"/>
            <w:lang w:val="en-US"/>
          </w:rPr>
          <w:t>bakkh</w:t>
        </w:r>
        <w:r w:rsidRPr="00876E49">
          <w:rPr>
            <w:rStyle w:val="ac"/>
            <w:rFonts w:ascii="Times New Roman" w:hAnsi="Times New Roman" w:cs="Times New Roman"/>
            <w:color w:val="auto"/>
            <w:sz w:val="28"/>
            <w:szCs w:val="28"/>
            <w:u w:val="none"/>
            <w:lang w:val="uk-UA"/>
          </w:rPr>
          <w:t xml:space="preserve"> </w:t>
        </w:r>
        <w:r w:rsidRPr="00876E49">
          <w:rPr>
            <w:rStyle w:val="ac"/>
            <w:rFonts w:ascii="Times New Roman" w:hAnsi="Times New Roman" w:cs="Times New Roman"/>
            <w:color w:val="auto"/>
            <w:sz w:val="28"/>
            <w:szCs w:val="28"/>
            <w:u w:val="none"/>
            <w:lang w:val="en-US"/>
          </w:rPr>
          <w:t>m</w:t>
        </w:r>
        <w:r w:rsidRPr="00876E49">
          <w:rPr>
            <w:rStyle w:val="ac"/>
            <w:rFonts w:ascii="Times New Roman" w:hAnsi="Times New Roman" w:cs="Times New Roman"/>
            <w:color w:val="auto"/>
            <w:sz w:val="28"/>
            <w:szCs w:val="28"/>
            <w:u w:val="none"/>
            <w:lang w:val="uk-UA"/>
          </w:rPr>
          <w:t xml:space="preserve"> </w:t>
        </w:r>
        <w:r w:rsidRPr="00876E49">
          <w:rPr>
            <w:rStyle w:val="ac"/>
            <w:rFonts w:ascii="Times New Roman" w:hAnsi="Times New Roman" w:cs="Times New Roman"/>
            <w:color w:val="auto"/>
            <w:sz w:val="28"/>
            <w:szCs w:val="28"/>
            <w:u w:val="none"/>
            <w:lang w:val="en-US"/>
          </w:rPr>
          <w:t>ya</w:t>
        </w:r>
        <w:r w:rsidRPr="00E36562">
          <w:rPr>
            <w:rStyle w:val="ac"/>
            <w:rFonts w:ascii="Times New Roman" w:hAnsi="Times New Roman" w:cs="Times New Roman"/>
            <w:color w:val="auto"/>
            <w:sz w:val="28"/>
            <w:szCs w:val="28"/>
            <w:u w:val="none"/>
          </w:rPr>
          <w:t>.</w:t>
        </w:r>
        <w:r w:rsidRPr="00876E49">
          <w:rPr>
            <w:rStyle w:val="ac"/>
            <w:rFonts w:ascii="Times New Roman" w:hAnsi="Times New Roman" w:cs="Times New Roman"/>
            <w:color w:val="auto"/>
            <w:sz w:val="28"/>
            <w:szCs w:val="28"/>
            <w:u w:val="none"/>
            <w:lang w:val="en-US"/>
          </w:rPr>
          <w:t>pdf</w:t>
        </w:r>
      </w:hyperlink>
    </w:p>
    <w:p w:rsidR="00A07C68" w:rsidRPr="00A62CCE" w:rsidRDefault="00A07C68" w:rsidP="00A07C68">
      <w:pPr>
        <w:pStyle w:val="a5"/>
        <w:widowControl w:val="0"/>
        <w:numPr>
          <w:ilvl w:val="0"/>
          <w:numId w:val="21"/>
        </w:numPr>
        <w:tabs>
          <w:tab w:val="left" w:pos="0"/>
        </w:tabs>
        <w:suppressAutoHyphens/>
        <w:autoSpaceDN w:val="0"/>
        <w:spacing w:after="0" w:line="360" w:lineRule="auto"/>
        <w:ind w:left="0" w:firstLine="0"/>
        <w:contextualSpacing w:val="0"/>
        <w:textAlignment w:val="baseline"/>
        <w:rPr>
          <w:rFonts w:ascii="Times New Roman" w:hAnsi="Times New Roman" w:cs="Times New Roman"/>
          <w:sz w:val="28"/>
          <w:szCs w:val="28"/>
        </w:rPr>
      </w:pPr>
      <w:r w:rsidRPr="00876E49">
        <w:rPr>
          <w:rFonts w:ascii="Times New Roman" w:eastAsia="Times New Roman" w:hAnsi="Times New Roman" w:cs="Times New Roman"/>
          <w:sz w:val="28"/>
          <w:szCs w:val="28"/>
        </w:rPr>
        <w:t>Агибова И. М, Куликова Т. А.</w:t>
      </w:r>
      <w:r w:rsidRPr="00876E49">
        <w:rPr>
          <w:rFonts w:ascii="Times New Roman" w:hAnsi="Times New Roman" w:cs="Times New Roman"/>
          <w:sz w:val="28"/>
          <w:szCs w:val="28"/>
        </w:rPr>
        <w:t xml:space="preserve"> </w:t>
      </w:r>
      <w:r w:rsidRPr="00876E49">
        <w:rPr>
          <w:rFonts w:ascii="Times New Roman" w:eastAsia="Times New Roman" w:hAnsi="Times New Roman" w:cs="Times New Roman"/>
          <w:sz w:val="28"/>
          <w:szCs w:val="28"/>
        </w:rPr>
        <w:t>Самостоятельная работа студентов в вузе: виды, формы, классификации.</w:t>
      </w:r>
      <w:r w:rsidRPr="00876E49">
        <w:rPr>
          <w:rFonts w:ascii="Times New Roman" w:hAnsi="Times New Roman" w:cs="Times New Roman"/>
          <w:sz w:val="28"/>
          <w:szCs w:val="28"/>
        </w:rPr>
        <w:t xml:space="preserve"> </w:t>
      </w:r>
      <w:r w:rsidRPr="00876E49">
        <w:rPr>
          <w:rFonts w:ascii="Times New Roman" w:eastAsia="Times New Roman" w:hAnsi="Times New Roman" w:cs="Times New Roman"/>
          <w:sz w:val="28"/>
          <w:szCs w:val="28"/>
        </w:rPr>
        <w:t>Вестник Ставропольского государств</w:t>
      </w:r>
      <w:r>
        <w:rPr>
          <w:rFonts w:ascii="Times New Roman" w:eastAsia="Times New Roman" w:hAnsi="Times New Roman" w:cs="Times New Roman"/>
          <w:sz w:val="28"/>
          <w:szCs w:val="28"/>
        </w:rPr>
        <w:t>енног</w:t>
      </w:r>
      <w:r>
        <w:rPr>
          <w:rFonts w:ascii="Times New Roman" w:eastAsia="Times New Roman" w:hAnsi="Times New Roman" w:cs="Times New Roman"/>
          <w:sz w:val="28"/>
          <w:szCs w:val="28"/>
          <w:lang w:val="uk-UA"/>
        </w:rPr>
        <w:t xml:space="preserve">о </w:t>
      </w:r>
      <w:r>
        <w:rPr>
          <w:rFonts w:ascii="Times New Roman" w:eastAsia="Times New Roman" w:hAnsi="Times New Roman" w:cs="Times New Roman"/>
          <w:sz w:val="28"/>
          <w:szCs w:val="28"/>
        </w:rPr>
        <w:t>университета</w:t>
      </w:r>
      <w:r>
        <w:rPr>
          <w:rFonts w:ascii="Times New Roman" w:eastAsia="Times New Roman" w:hAnsi="Times New Roman" w:cs="Times New Roman"/>
          <w:sz w:val="28"/>
          <w:szCs w:val="28"/>
          <w:lang w:val="uk-UA"/>
        </w:rPr>
        <w:t xml:space="preserve"> </w:t>
      </w:r>
      <w:r w:rsidRPr="00876E49">
        <w:rPr>
          <w:rFonts w:ascii="Times New Roman" w:hAnsi="Times New Roman" w:cs="Times New Roman"/>
          <w:sz w:val="28"/>
          <w:szCs w:val="28"/>
        </w:rPr>
        <w:t>№</w:t>
      </w:r>
      <w:r w:rsidRPr="00876E49">
        <w:rPr>
          <w:rFonts w:ascii="Times New Roman" w:eastAsia="Times New Roman" w:hAnsi="Times New Roman" w:cs="Times New Roman"/>
          <w:sz w:val="28"/>
          <w:szCs w:val="28"/>
        </w:rPr>
        <w:t>71.2010</w:t>
      </w:r>
      <w:r>
        <w:rPr>
          <w:rFonts w:ascii="Times New Roman" w:eastAsia="Times New Roman" w:hAnsi="Times New Roman" w:cs="Times New Roman"/>
          <w:sz w:val="28"/>
          <w:szCs w:val="28"/>
          <w:lang w:val="uk-UA"/>
        </w:rPr>
        <w:t>. С 1-7.</w:t>
      </w:r>
      <w:r w:rsidRPr="00A62CCE">
        <w:rPr>
          <w:rFonts w:ascii="Times New Roman" w:hAnsi="Times New Roman" w:cs="Times New Roman"/>
          <w:sz w:val="28"/>
          <w:szCs w:val="28"/>
        </w:rPr>
        <w:t xml:space="preserve"> </w:t>
      </w:r>
    </w:p>
    <w:p w:rsidR="00A07C68" w:rsidRPr="003A7F24" w:rsidRDefault="00A07C68" w:rsidP="00A07C68">
      <w:pPr>
        <w:pStyle w:val="a5"/>
        <w:widowControl w:val="0"/>
        <w:numPr>
          <w:ilvl w:val="0"/>
          <w:numId w:val="21"/>
        </w:numPr>
        <w:tabs>
          <w:tab w:val="left" w:pos="0"/>
        </w:tabs>
        <w:suppressAutoHyphens/>
        <w:autoSpaceDN w:val="0"/>
        <w:spacing w:after="0" w:line="360" w:lineRule="auto"/>
        <w:ind w:left="0" w:firstLine="0"/>
        <w:contextualSpacing w:val="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Зайченко І.В. Педагогіка</w:t>
      </w:r>
      <w:r w:rsidRPr="00A47DE5">
        <w:rPr>
          <w:rFonts w:ascii="Times New Roman" w:eastAsia="Times New Roman" w:hAnsi="Times New Roman" w:cs="Times New Roman"/>
          <w:sz w:val="28"/>
          <w:szCs w:val="28"/>
        </w:rPr>
        <w:t xml:space="preserve">: навч. </w:t>
      </w:r>
      <w:proofErr w:type="gramStart"/>
      <w:r w:rsidRPr="00A47DE5">
        <w:rPr>
          <w:rFonts w:ascii="Times New Roman" w:eastAsia="Times New Roman" w:hAnsi="Times New Roman" w:cs="Times New Roman"/>
          <w:sz w:val="28"/>
          <w:szCs w:val="28"/>
        </w:rPr>
        <w:t>пос</w:t>
      </w:r>
      <w:proofErr w:type="gramEnd"/>
      <w:r w:rsidRPr="00A47DE5">
        <w:rPr>
          <w:rFonts w:ascii="Times New Roman" w:eastAsia="Times New Roman" w:hAnsi="Times New Roman" w:cs="Times New Roman"/>
          <w:sz w:val="28"/>
          <w:szCs w:val="28"/>
        </w:rPr>
        <w:t xml:space="preserve">ібник для студентів вищих </w:t>
      </w:r>
      <w:r w:rsidRPr="003A7F24">
        <w:rPr>
          <w:rFonts w:ascii="Times New Roman" w:eastAsia="Times New Roman" w:hAnsi="Times New Roman" w:cs="Times New Roman"/>
          <w:sz w:val="28"/>
          <w:szCs w:val="28"/>
        </w:rPr>
        <w:t>педагогічних навчальних закладів. 2-е вид. Київ: Освіта України, КНТ</w:t>
      </w:r>
      <w:r>
        <w:rPr>
          <w:rFonts w:ascii="Times New Roman" w:eastAsia="Times New Roman" w:hAnsi="Times New Roman" w:cs="Times New Roman"/>
          <w:sz w:val="28"/>
          <w:szCs w:val="28"/>
          <w:lang w:val="uk-UA"/>
        </w:rPr>
        <w:t>.</w:t>
      </w:r>
      <w:r w:rsidRPr="003A7F24">
        <w:rPr>
          <w:rFonts w:ascii="Times New Roman" w:eastAsia="Times New Roman" w:hAnsi="Times New Roman" w:cs="Times New Roman"/>
          <w:sz w:val="28"/>
          <w:szCs w:val="28"/>
        </w:rPr>
        <w:t xml:space="preserve"> 2008</w:t>
      </w:r>
      <w:r>
        <w:rPr>
          <w:rFonts w:ascii="Times New Roman" w:eastAsia="Times New Roman" w:hAnsi="Times New Roman" w:cs="Times New Roman"/>
          <w:sz w:val="28"/>
          <w:szCs w:val="28"/>
          <w:lang w:val="uk-UA"/>
        </w:rPr>
        <w:t>.</w:t>
      </w:r>
      <w:r w:rsidRPr="003A7F24">
        <w:rPr>
          <w:rFonts w:ascii="Times New Roman" w:eastAsia="Times New Roman" w:hAnsi="Times New Roman" w:cs="Times New Roman"/>
          <w:sz w:val="28"/>
          <w:szCs w:val="28"/>
        </w:rPr>
        <w:t xml:space="preserve"> </w:t>
      </w:r>
      <w:r w:rsidRPr="003A7F24">
        <w:rPr>
          <w:rFonts w:ascii="Times New Roman" w:eastAsia="Times New Roman" w:hAnsi="Times New Roman" w:cs="Times New Roman"/>
          <w:sz w:val="28"/>
          <w:szCs w:val="28"/>
          <w:lang w:val="en-US"/>
        </w:rPr>
        <w:t>528 c.</w:t>
      </w:r>
    </w:p>
    <w:p w:rsidR="00A07C68" w:rsidRPr="00A47DE5" w:rsidRDefault="00A07C68" w:rsidP="00A07C68">
      <w:pPr>
        <w:pStyle w:val="a5"/>
        <w:numPr>
          <w:ilvl w:val="0"/>
          <w:numId w:val="21"/>
        </w:numPr>
        <w:shd w:val="clear" w:color="auto" w:fill="FFFFFF"/>
        <w:tabs>
          <w:tab w:val="left" w:pos="0"/>
        </w:tabs>
        <w:spacing w:after="0" w:line="360" w:lineRule="auto"/>
        <w:ind w:left="0" w:firstLine="0"/>
        <w:jc w:val="both"/>
        <w:rPr>
          <w:rFonts w:ascii="Times New Roman" w:eastAsia="Times New Roman" w:hAnsi="Times New Roman" w:cs="Times New Roman"/>
          <w:sz w:val="28"/>
          <w:szCs w:val="28"/>
        </w:rPr>
      </w:pPr>
      <w:r w:rsidRPr="00A47DE5">
        <w:rPr>
          <w:rFonts w:ascii="Times New Roman" w:hAnsi="Times New Roman" w:cs="Times New Roman"/>
          <w:sz w:val="28"/>
          <w:szCs w:val="28"/>
        </w:rPr>
        <w:t>Малихін О. В. Організація самостійної навчальної діяльності студентів вищих педагогічних навчальних закладів: теоретико</w:t>
      </w:r>
      <w:r w:rsidRPr="00A47DE5">
        <w:rPr>
          <w:rFonts w:ascii="Times New Roman" w:hAnsi="Times New Roman" w:cs="Times New Roman"/>
          <w:sz w:val="28"/>
          <w:szCs w:val="28"/>
          <w:lang w:val="uk-UA"/>
        </w:rPr>
        <w:t>-</w:t>
      </w:r>
      <w:r w:rsidRPr="00A47DE5">
        <w:rPr>
          <w:rFonts w:ascii="Times New Roman" w:hAnsi="Times New Roman" w:cs="Times New Roman"/>
          <w:sz w:val="28"/>
          <w:szCs w:val="28"/>
        </w:rPr>
        <w:t xml:space="preserve">методологічний аспект : монографія. Кривий </w:t>
      </w:r>
      <w:proofErr w:type="gramStart"/>
      <w:r w:rsidRPr="00A47DE5">
        <w:rPr>
          <w:rFonts w:ascii="Times New Roman" w:hAnsi="Times New Roman" w:cs="Times New Roman"/>
          <w:sz w:val="28"/>
          <w:szCs w:val="28"/>
        </w:rPr>
        <w:t>Р</w:t>
      </w:r>
      <w:proofErr w:type="gramEnd"/>
      <w:r w:rsidRPr="00A47DE5">
        <w:rPr>
          <w:rFonts w:ascii="Times New Roman" w:hAnsi="Times New Roman" w:cs="Times New Roman"/>
          <w:sz w:val="28"/>
          <w:szCs w:val="28"/>
        </w:rPr>
        <w:t>іг : Видавничий дім, 2009. 307 с.</w:t>
      </w:r>
    </w:p>
    <w:p w:rsidR="00A07C68" w:rsidRPr="003E00FF" w:rsidRDefault="00A07C68" w:rsidP="00A07C68">
      <w:pPr>
        <w:pStyle w:val="a5"/>
        <w:numPr>
          <w:ilvl w:val="0"/>
          <w:numId w:val="21"/>
        </w:numPr>
        <w:shd w:val="clear" w:color="auto" w:fill="FFFFFF"/>
        <w:tabs>
          <w:tab w:val="left" w:pos="0"/>
        </w:tabs>
        <w:spacing w:after="0" w:line="360" w:lineRule="auto"/>
        <w:ind w:left="0" w:firstLine="0"/>
        <w:jc w:val="both"/>
        <w:rPr>
          <w:rFonts w:ascii="Times New Roman" w:eastAsia="Times New Roman" w:hAnsi="Times New Roman" w:cs="Times New Roman"/>
          <w:sz w:val="28"/>
          <w:szCs w:val="28"/>
        </w:rPr>
      </w:pPr>
      <w:r w:rsidRPr="00A47DE5">
        <w:rPr>
          <w:rFonts w:ascii="Times New Roman" w:hAnsi="Times New Roman" w:cs="Times New Roman"/>
          <w:sz w:val="28"/>
          <w:szCs w:val="28"/>
        </w:rPr>
        <w:t xml:space="preserve">Про затвердження стандарту вищої освіти за спеціальністю 102 «Хімія» для першого (бакалаврського) </w:t>
      </w:r>
      <w:proofErr w:type="gramStart"/>
      <w:r w:rsidRPr="00A47DE5">
        <w:rPr>
          <w:rFonts w:ascii="Times New Roman" w:hAnsi="Times New Roman" w:cs="Times New Roman"/>
          <w:sz w:val="28"/>
          <w:szCs w:val="28"/>
        </w:rPr>
        <w:t>р</w:t>
      </w:r>
      <w:proofErr w:type="gramEnd"/>
      <w:r w:rsidRPr="00A47DE5">
        <w:rPr>
          <w:rFonts w:ascii="Times New Roman" w:hAnsi="Times New Roman" w:cs="Times New Roman"/>
          <w:sz w:val="28"/>
          <w:szCs w:val="28"/>
        </w:rPr>
        <w:t xml:space="preserve">івня вищої освіти : Наказ Міністерства освіти і науки України </w:t>
      </w:r>
      <w:r w:rsidRPr="00A47DE5">
        <w:rPr>
          <w:rFonts w:ascii="Times New Roman" w:hAnsi="Times New Roman" w:cs="Times New Roman"/>
          <w:color w:val="000000"/>
          <w:sz w:val="28"/>
          <w:szCs w:val="28"/>
          <w:shd w:val="clear" w:color="auto" w:fill="FFFFFF"/>
        </w:rPr>
        <w:t>24.04.2019 р. № 563</w:t>
      </w:r>
      <w:r w:rsidRPr="00A47DE5">
        <w:rPr>
          <w:rFonts w:ascii="Times New Roman" w:hAnsi="Times New Roman" w:cs="Times New Roman"/>
          <w:sz w:val="28"/>
          <w:szCs w:val="28"/>
        </w:rPr>
        <w:t xml:space="preserve"> URL: https://mon.gov.ua/storage/app/media/vishchaosvita/zatverdzeni%20standarty/2019/11/22/2019-11-22-091-B.pdf  </w:t>
      </w:r>
    </w:p>
    <w:p w:rsidR="00A07C68" w:rsidRPr="006762EF" w:rsidRDefault="00A07C68" w:rsidP="00A07C68">
      <w:pPr>
        <w:pStyle w:val="a5"/>
        <w:numPr>
          <w:ilvl w:val="0"/>
          <w:numId w:val="21"/>
        </w:numPr>
        <w:shd w:val="clear" w:color="auto" w:fill="FFFFFF"/>
        <w:spacing w:after="0" w:line="360" w:lineRule="auto"/>
        <w:jc w:val="both"/>
        <w:rPr>
          <w:rFonts w:ascii="Times New Roman" w:eastAsia="Times New Roman" w:hAnsi="Times New Roman" w:cs="Times New Roman"/>
          <w:sz w:val="28"/>
          <w:szCs w:val="28"/>
        </w:rPr>
      </w:pPr>
      <w:r w:rsidRPr="006762EF">
        <w:rPr>
          <w:rFonts w:ascii="Times New Roman" w:hAnsi="Times New Roman" w:cs="Times New Roman"/>
          <w:color w:val="000000" w:themeColor="text1"/>
          <w:sz w:val="28"/>
          <w:szCs w:val="28"/>
          <w:shd w:val="clear" w:color="auto" w:fill="FFFFFF"/>
        </w:rPr>
        <w:lastRenderedPageBreak/>
        <w:t>Щекудова</w:t>
      </w:r>
      <w:r w:rsidRPr="006762EF">
        <w:rPr>
          <w:rFonts w:ascii="Times New Roman" w:hAnsi="Times New Roman" w:cs="Times New Roman"/>
          <w:color w:val="000000" w:themeColor="text1"/>
          <w:sz w:val="28"/>
          <w:szCs w:val="28"/>
          <w:shd w:val="clear" w:color="auto" w:fill="FFFFFF"/>
          <w:lang w:val="uk-UA"/>
        </w:rPr>
        <w:t xml:space="preserve"> С.С.</w:t>
      </w:r>
      <w:r w:rsidRPr="006762EF">
        <w:rPr>
          <w:rFonts w:ascii="Times New Roman" w:hAnsi="Times New Roman" w:cs="Times New Roman"/>
          <w:color w:val="000000" w:themeColor="text1"/>
          <w:sz w:val="28"/>
          <w:szCs w:val="28"/>
        </w:rPr>
        <w:t xml:space="preserve"> </w:t>
      </w:r>
      <w:hyperlink r:id="rId22" w:history="1">
        <w:r w:rsidRPr="006762EF">
          <w:rPr>
            <w:rStyle w:val="ac"/>
            <w:rFonts w:ascii="Times New Roman" w:hAnsi="Times New Roman" w:cs="Times New Roman"/>
            <w:color w:val="000000" w:themeColor="text1"/>
            <w:sz w:val="28"/>
            <w:szCs w:val="28"/>
            <w:u w:val="none"/>
            <w:shd w:val="clear" w:color="auto" w:fill="FFFFFF"/>
          </w:rPr>
          <w:t>Самостоятельная работа студентов</w:t>
        </w:r>
      </w:hyperlink>
      <w:r w:rsidRPr="006762EF">
        <w:rPr>
          <w:rFonts w:ascii="Times New Roman" w:hAnsi="Times New Roman" w:cs="Times New Roman"/>
          <w:color w:val="000000" w:themeColor="text1"/>
          <w:sz w:val="28"/>
          <w:szCs w:val="28"/>
          <w:lang w:val="uk-UA"/>
        </w:rPr>
        <w:t>: практическое руководство/</w:t>
      </w:r>
      <w:r w:rsidRPr="006762EF">
        <w:rPr>
          <w:rFonts w:ascii="Times New Roman" w:hAnsi="Times New Roman" w:cs="Times New Roman"/>
          <w:color w:val="000000" w:themeColor="text1"/>
          <w:sz w:val="28"/>
          <w:szCs w:val="28"/>
          <w:shd w:val="clear" w:color="auto" w:fill="FFFFFF"/>
        </w:rPr>
        <w:t xml:space="preserve"> Щекудова</w:t>
      </w:r>
      <w:r w:rsidRPr="006762EF">
        <w:rPr>
          <w:rFonts w:ascii="Times New Roman" w:hAnsi="Times New Roman" w:cs="Times New Roman"/>
          <w:color w:val="000000" w:themeColor="text1"/>
          <w:sz w:val="28"/>
          <w:szCs w:val="28"/>
          <w:shd w:val="clear" w:color="auto" w:fill="FFFFFF"/>
          <w:lang w:val="uk-UA"/>
        </w:rPr>
        <w:t xml:space="preserve"> С.С</w:t>
      </w:r>
      <w:r>
        <w:rPr>
          <w:rFonts w:ascii="Times New Roman" w:hAnsi="Times New Roman" w:cs="Times New Roman"/>
          <w:color w:val="000000" w:themeColor="text1"/>
          <w:sz w:val="28"/>
          <w:szCs w:val="28"/>
          <w:lang w:val="uk-UA"/>
        </w:rPr>
        <w:t>.</w:t>
      </w:r>
      <w:r w:rsidRPr="006762EF">
        <w:rPr>
          <w:rFonts w:ascii="Times New Roman" w:hAnsi="Times New Roman" w:cs="Times New Roman"/>
          <w:color w:val="000000" w:themeColor="text1"/>
          <w:sz w:val="28"/>
          <w:szCs w:val="28"/>
          <w:shd w:val="clear" w:color="auto" w:fill="FFFFFF"/>
        </w:rPr>
        <w:t xml:space="preserve"> Гомель: ГГУ им. Ф. Скорины</w:t>
      </w:r>
      <w:r w:rsidRPr="006762EF">
        <w:rPr>
          <w:rFonts w:ascii="Times New Roman" w:hAnsi="Times New Roman" w:cs="Times New Roman"/>
          <w:color w:val="000000" w:themeColor="text1"/>
          <w:sz w:val="28"/>
          <w:szCs w:val="28"/>
          <w:shd w:val="clear" w:color="auto" w:fill="FFFFFF"/>
          <w:lang w:val="uk-UA"/>
        </w:rPr>
        <w:t>, 2015</w:t>
      </w:r>
      <w:r>
        <w:rPr>
          <w:rFonts w:ascii="Times New Roman" w:hAnsi="Times New Roman" w:cs="Times New Roman"/>
          <w:color w:val="000000" w:themeColor="text1"/>
          <w:sz w:val="28"/>
          <w:szCs w:val="28"/>
          <w:shd w:val="clear" w:color="auto" w:fill="FFFFFF"/>
          <w:lang w:val="uk-UA"/>
        </w:rPr>
        <w:t>.</w:t>
      </w:r>
      <w:r w:rsidRPr="006762EF">
        <w:rPr>
          <w:rFonts w:ascii="Times New Roman" w:hAnsi="Times New Roman" w:cs="Times New Roman"/>
          <w:color w:val="000000" w:themeColor="text1"/>
          <w:sz w:val="28"/>
          <w:szCs w:val="28"/>
          <w:shd w:val="clear" w:color="auto" w:fill="FFFFFF"/>
          <w:lang w:val="uk-UA"/>
        </w:rPr>
        <w:t xml:space="preserve"> 47 с.</w:t>
      </w:r>
    </w:p>
    <w:p w:rsidR="00A07C68" w:rsidRDefault="00A07C68" w:rsidP="00A07C68">
      <w:pPr>
        <w:pStyle w:val="a8"/>
        <w:numPr>
          <w:ilvl w:val="0"/>
          <w:numId w:val="21"/>
        </w:numPr>
        <w:spacing w:before="0" w:beforeAutospacing="0" w:after="0" w:afterAutospacing="0" w:line="360" w:lineRule="auto"/>
        <w:jc w:val="both"/>
        <w:rPr>
          <w:rFonts w:cs="Times New Roman"/>
          <w:color w:val="000000" w:themeColor="text1"/>
          <w:sz w:val="28"/>
          <w:szCs w:val="28"/>
          <w:shd w:val="clear" w:color="auto" w:fill="FFFFFF"/>
          <w:lang w:val="uk-UA"/>
        </w:rPr>
      </w:pPr>
      <w:r w:rsidRPr="00A47DE5">
        <w:rPr>
          <w:rFonts w:cs="Times New Roman"/>
          <w:color w:val="000000" w:themeColor="text1"/>
          <w:sz w:val="28"/>
          <w:szCs w:val="28"/>
          <w:shd w:val="clear" w:color="auto" w:fill="FFFFFF"/>
          <w:lang w:val="uk-UA"/>
        </w:rPr>
        <w:t>Щ</w:t>
      </w:r>
      <w:r w:rsidRPr="00A47DE5">
        <w:rPr>
          <w:rFonts w:cs="Times New Roman"/>
          <w:color w:val="000000" w:themeColor="text1"/>
          <w:sz w:val="28"/>
          <w:szCs w:val="28"/>
          <w:shd w:val="clear" w:color="auto" w:fill="FFFFFF"/>
        </w:rPr>
        <w:t>екудова, С.С. Самостоятельная работа студентов : тестовые задания / С.С. Щекудова ; Гомельский гос. ун-т им. Ф. Скорины. Гомель</w:t>
      </w:r>
      <w:proofErr w:type="gramStart"/>
      <w:r w:rsidRPr="00A47DE5">
        <w:rPr>
          <w:rFonts w:cs="Times New Roman"/>
          <w:color w:val="000000" w:themeColor="text1"/>
          <w:sz w:val="28"/>
          <w:szCs w:val="28"/>
          <w:shd w:val="clear" w:color="auto" w:fill="FFFFFF"/>
        </w:rPr>
        <w:t xml:space="preserve"> :</w:t>
      </w:r>
      <w:proofErr w:type="gramEnd"/>
      <w:r w:rsidRPr="00A47DE5">
        <w:rPr>
          <w:rFonts w:cs="Times New Roman"/>
          <w:color w:val="000000" w:themeColor="text1"/>
          <w:sz w:val="28"/>
          <w:szCs w:val="28"/>
          <w:shd w:val="clear" w:color="auto" w:fill="FFFFFF"/>
        </w:rPr>
        <w:t xml:space="preserve"> ГГУ им. Ф. Скорины, 2019. 43 с.</w:t>
      </w:r>
    </w:p>
    <w:p w:rsidR="00A07C68" w:rsidRPr="005F6936" w:rsidRDefault="00A07C68" w:rsidP="00A07C68">
      <w:pPr>
        <w:pStyle w:val="a8"/>
        <w:numPr>
          <w:ilvl w:val="0"/>
          <w:numId w:val="21"/>
        </w:numPr>
        <w:spacing w:before="0" w:beforeAutospacing="0" w:after="0" w:afterAutospacing="0" w:line="360" w:lineRule="auto"/>
        <w:jc w:val="both"/>
        <w:rPr>
          <w:rFonts w:cs="Times New Roman"/>
          <w:color w:val="000000" w:themeColor="text1"/>
          <w:sz w:val="28"/>
          <w:szCs w:val="28"/>
          <w:shd w:val="clear" w:color="auto" w:fill="FFFFFF"/>
          <w:lang w:val="uk-UA"/>
        </w:rPr>
      </w:pPr>
      <w:r>
        <w:rPr>
          <w:rFonts w:cs="Times New Roman"/>
          <w:noProof/>
          <w:sz w:val="28"/>
          <w:szCs w:val="28"/>
          <w:lang w:val="uk-UA"/>
        </w:rPr>
        <w:t xml:space="preserve"> </w:t>
      </w:r>
      <w:r w:rsidRPr="005F6936">
        <w:rPr>
          <w:rFonts w:cs="Times New Roman"/>
          <w:noProof/>
          <w:sz w:val="28"/>
          <w:szCs w:val="28"/>
        </w:rPr>
        <w:t>Фіцула</w:t>
      </w:r>
      <w:r w:rsidRPr="005F6936">
        <w:rPr>
          <w:rFonts w:cs="Times New Roman"/>
          <w:noProof/>
          <w:w w:val="80"/>
          <w:sz w:val="28"/>
          <w:szCs w:val="28"/>
        </w:rPr>
        <w:t> </w:t>
      </w:r>
      <w:r w:rsidRPr="005F6936">
        <w:rPr>
          <w:rFonts w:cs="Times New Roman"/>
          <w:noProof/>
          <w:sz w:val="28"/>
          <w:szCs w:val="28"/>
        </w:rPr>
        <w:t xml:space="preserve"> М.М. Пе</w:t>
      </w:r>
      <w:r w:rsidRPr="005F6936">
        <w:rPr>
          <w:rFonts w:cs="Times New Roman"/>
          <w:noProof/>
          <w:w w:val="80"/>
          <w:sz w:val="28"/>
          <w:szCs w:val="28"/>
        </w:rPr>
        <w:t> </w:t>
      </w:r>
      <w:r w:rsidRPr="005F6936">
        <w:rPr>
          <w:rFonts w:cs="Times New Roman"/>
          <w:noProof/>
          <w:sz w:val="28"/>
          <w:szCs w:val="28"/>
        </w:rPr>
        <w:t>да</w:t>
      </w:r>
      <w:r w:rsidRPr="005F6936">
        <w:rPr>
          <w:rFonts w:cs="Times New Roman"/>
          <w:noProof/>
          <w:w w:val="80"/>
          <w:sz w:val="28"/>
          <w:szCs w:val="28"/>
        </w:rPr>
        <w:t> </w:t>
      </w:r>
      <w:r w:rsidRPr="005F6936">
        <w:rPr>
          <w:rFonts w:cs="Times New Roman"/>
          <w:noProof/>
          <w:sz w:val="28"/>
          <w:szCs w:val="28"/>
        </w:rPr>
        <w:t>гогіка</w:t>
      </w:r>
      <w:r w:rsidRPr="005F6936">
        <w:rPr>
          <w:rFonts w:cs="Times New Roman"/>
          <w:noProof/>
          <w:w w:val="80"/>
          <w:sz w:val="28"/>
          <w:szCs w:val="28"/>
        </w:rPr>
        <w:t> </w:t>
      </w:r>
      <w:r w:rsidRPr="005F6936">
        <w:rPr>
          <w:rFonts w:cs="Times New Roman"/>
          <w:noProof/>
          <w:sz w:val="28"/>
          <w:szCs w:val="28"/>
        </w:rPr>
        <w:t>: На</w:t>
      </w:r>
      <w:r w:rsidRPr="005F6936">
        <w:rPr>
          <w:rFonts w:cs="Times New Roman"/>
          <w:noProof/>
          <w:w w:val="80"/>
          <w:sz w:val="28"/>
          <w:szCs w:val="28"/>
        </w:rPr>
        <w:t> </w:t>
      </w:r>
      <w:r w:rsidRPr="005F6936">
        <w:rPr>
          <w:rFonts w:cs="Times New Roman"/>
          <w:noProof/>
          <w:sz w:val="28"/>
          <w:szCs w:val="28"/>
        </w:rPr>
        <w:t>вча</w:t>
      </w:r>
      <w:r w:rsidRPr="005F6936">
        <w:rPr>
          <w:rFonts w:cs="Times New Roman"/>
          <w:noProof/>
          <w:w w:val="80"/>
          <w:sz w:val="28"/>
          <w:szCs w:val="28"/>
        </w:rPr>
        <w:t> </w:t>
      </w:r>
      <w:r w:rsidRPr="005F6936">
        <w:rPr>
          <w:rFonts w:cs="Times New Roman"/>
          <w:noProof/>
          <w:sz w:val="28"/>
          <w:szCs w:val="28"/>
        </w:rPr>
        <w:t>льний посібник для студе</w:t>
      </w:r>
      <w:r w:rsidRPr="005F6936">
        <w:rPr>
          <w:rFonts w:cs="Times New Roman"/>
          <w:noProof/>
          <w:w w:val="80"/>
          <w:sz w:val="28"/>
          <w:szCs w:val="28"/>
        </w:rPr>
        <w:t> </w:t>
      </w:r>
      <w:r w:rsidRPr="005F6936">
        <w:rPr>
          <w:rFonts w:cs="Times New Roman"/>
          <w:noProof/>
          <w:sz w:val="28"/>
          <w:szCs w:val="28"/>
        </w:rPr>
        <w:t>нтів вищих пе</w:t>
      </w:r>
      <w:r w:rsidRPr="005F6936">
        <w:rPr>
          <w:rFonts w:cs="Times New Roman"/>
          <w:noProof/>
          <w:w w:val="80"/>
          <w:sz w:val="28"/>
          <w:szCs w:val="28"/>
        </w:rPr>
        <w:t> </w:t>
      </w:r>
      <w:r w:rsidRPr="005F6936">
        <w:rPr>
          <w:rFonts w:cs="Times New Roman"/>
          <w:noProof/>
          <w:sz w:val="28"/>
          <w:szCs w:val="28"/>
        </w:rPr>
        <w:t>да</w:t>
      </w:r>
      <w:r w:rsidRPr="005F6936">
        <w:rPr>
          <w:rFonts w:cs="Times New Roman"/>
          <w:noProof/>
          <w:w w:val="80"/>
          <w:sz w:val="28"/>
          <w:szCs w:val="28"/>
        </w:rPr>
        <w:t> </w:t>
      </w:r>
      <w:r w:rsidRPr="005F6936">
        <w:rPr>
          <w:rFonts w:cs="Times New Roman"/>
          <w:noProof/>
          <w:sz w:val="28"/>
          <w:szCs w:val="28"/>
        </w:rPr>
        <w:t>гогічних за</w:t>
      </w:r>
      <w:r w:rsidRPr="005F6936">
        <w:rPr>
          <w:rFonts w:cs="Times New Roman"/>
          <w:noProof/>
          <w:w w:val="80"/>
          <w:sz w:val="28"/>
          <w:szCs w:val="28"/>
        </w:rPr>
        <w:t> </w:t>
      </w:r>
      <w:r w:rsidRPr="005F6936">
        <w:rPr>
          <w:rFonts w:cs="Times New Roman"/>
          <w:noProof/>
          <w:sz w:val="28"/>
          <w:szCs w:val="28"/>
        </w:rPr>
        <w:t>кла</w:t>
      </w:r>
      <w:r w:rsidRPr="005F6936">
        <w:rPr>
          <w:rFonts w:cs="Times New Roman"/>
          <w:noProof/>
          <w:w w:val="80"/>
          <w:sz w:val="28"/>
          <w:szCs w:val="28"/>
        </w:rPr>
        <w:t> </w:t>
      </w:r>
      <w:r w:rsidRPr="005F6936">
        <w:rPr>
          <w:rFonts w:cs="Times New Roman"/>
          <w:noProof/>
          <w:sz w:val="28"/>
          <w:szCs w:val="28"/>
        </w:rPr>
        <w:t>дів освіти: 3-тє вид., пе</w:t>
      </w:r>
      <w:r w:rsidRPr="005F6936">
        <w:rPr>
          <w:rFonts w:cs="Times New Roman"/>
          <w:noProof/>
          <w:w w:val="80"/>
          <w:sz w:val="28"/>
          <w:szCs w:val="28"/>
        </w:rPr>
        <w:t> </w:t>
      </w:r>
      <w:r w:rsidRPr="005F6936">
        <w:rPr>
          <w:rFonts w:cs="Times New Roman"/>
          <w:noProof/>
          <w:sz w:val="28"/>
          <w:szCs w:val="28"/>
        </w:rPr>
        <w:t>ре</w:t>
      </w:r>
      <w:r w:rsidRPr="005F6936">
        <w:rPr>
          <w:rFonts w:cs="Times New Roman"/>
          <w:noProof/>
          <w:w w:val="80"/>
          <w:sz w:val="28"/>
          <w:szCs w:val="28"/>
        </w:rPr>
        <w:t> </w:t>
      </w:r>
      <w:r w:rsidRPr="005F6936">
        <w:rPr>
          <w:rFonts w:cs="Times New Roman"/>
          <w:noProof/>
          <w:sz w:val="28"/>
          <w:szCs w:val="28"/>
        </w:rPr>
        <w:t>роб</w:t>
      </w:r>
      <w:proofErr w:type="gramStart"/>
      <w:r w:rsidRPr="005F6936">
        <w:rPr>
          <w:rFonts w:cs="Times New Roman"/>
          <w:noProof/>
          <w:sz w:val="28"/>
          <w:szCs w:val="28"/>
        </w:rPr>
        <w:t>.</w:t>
      </w:r>
      <w:proofErr w:type="gramEnd"/>
      <w:r w:rsidRPr="005F6936">
        <w:rPr>
          <w:rFonts w:cs="Times New Roman"/>
          <w:noProof/>
          <w:sz w:val="28"/>
          <w:szCs w:val="28"/>
        </w:rPr>
        <w:t xml:space="preserve"> і </w:t>
      </w:r>
      <w:proofErr w:type="gramStart"/>
      <w:r w:rsidRPr="005F6936">
        <w:rPr>
          <w:rFonts w:cs="Times New Roman"/>
          <w:sz w:val="28"/>
          <w:szCs w:val="28"/>
        </w:rPr>
        <w:t>д</w:t>
      </w:r>
      <w:proofErr w:type="gramEnd"/>
      <w:r w:rsidRPr="005F6936">
        <w:rPr>
          <w:rFonts w:cs="Times New Roman"/>
          <w:sz w:val="28"/>
          <w:szCs w:val="28"/>
        </w:rPr>
        <w:t>оп</w:t>
      </w:r>
      <w:r w:rsidRPr="005F6936">
        <w:rPr>
          <w:rFonts w:cs="Times New Roman"/>
          <w:noProof/>
          <w:sz w:val="28"/>
          <w:szCs w:val="28"/>
        </w:rPr>
        <w:t>. Те</w:t>
      </w:r>
      <w:r w:rsidRPr="005F6936">
        <w:rPr>
          <w:rFonts w:cs="Times New Roman"/>
          <w:noProof/>
          <w:w w:val="80"/>
          <w:sz w:val="28"/>
          <w:szCs w:val="28"/>
        </w:rPr>
        <w:t> </w:t>
      </w:r>
      <w:r w:rsidRPr="005F6936">
        <w:rPr>
          <w:rFonts w:cs="Times New Roman"/>
          <w:noProof/>
          <w:sz w:val="28"/>
          <w:szCs w:val="28"/>
        </w:rPr>
        <w:t>рнопіль: На</w:t>
      </w:r>
      <w:r w:rsidRPr="005F6936">
        <w:rPr>
          <w:rFonts w:cs="Times New Roman"/>
          <w:noProof/>
          <w:w w:val="80"/>
          <w:sz w:val="28"/>
          <w:szCs w:val="28"/>
        </w:rPr>
        <w:t> </w:t>
      </w:r>
      <w:r w:rsidRPr="005F6936">
        <w:rPr>
          <w:rFonts w:cs="Times New Roman"/>
          <w:noProof/>
          <w:sz w:val="28"/>
          <w:szCs w:val="28"/>
        </w:rPr>
        <w:t>вча</w:t>
      </w:r>
      <w:r w:rsidRPr="005F6936">
        <w:rPr>
          <w:rFonts w:cs="Times New Roman"/>
          <w:noProof/>
          <w:w w:val="80"/>
          <w:sz w:val="28"/>
          <w:szCs w:val="28"/>
        </w:rPr>
        <w:t> </w:t>
      </w:r>
      <w:r w:rsidRPr="005F6936">
        <w:rPr>
          <w:rFonts w:cs="Times New Roman"/>
          <w:noProof/>
          <w:sz w:val="28"/>
          <w:szCs w:val="28"/>
        </w:rPr>
        <w:t>льна</w:t>
      </w:r>
      <w:r w:rsidRPr="005F6936">
        <w:rPr>
          <w:rFonts w:cs="Times New Roman"/>
          <w:noProof/>
          <w:w w:val="80"/>
          <w:sz w:val="28"/>
          <w:szCs w:val="28"/>
        </w:rPr>
        <w:t> </w:t>
      </w:r>
      <w:r w:rsidRPr="005F6936">
        <w:rPr>
          <w:rFonts w:cs="Times New Roman"/>
          <w:noProof/>
          <w:sz w:val="28"/>
          <w:szCs w:val="28"/>
        </w:rPr>
        <w:t xml:space="preserve"> книга</w:t>
      </w:r>
      <w:r w:rsidRPr="005F6936">
        <w:rPr>
          <w:rFonts w:cs="Times New Roman"/>
          <w:noProof/>
          <w:w w:val="80"/>
          <w:sz w:val="28"/>
          <w:szCs w:val="28"/>
        </w:rPr>
        <w:t> </w:t>
      </w:r>
      <w:r w:rsidRPr="005F6936">
        <w:rPr>
          <w:rFonts w:cs="Times New Roman"/>
          <w:noProof/>
          <w:sz w:val="28"/>
          <w:szCs w:val="28"/>
        </w:rPr>
        <w:t>, 2007. 232 с.</w:t>
      </w:r>
    </w:p>
    <w:p w:rsidR="00A07C68" w:rsidRPr="00E73FCD" w:rsidRDefault="00A07C68" w:rsidP="00A07C68">
      <w:pPr>
        <w:pStyle w:val="a5"/>
        <w:numPr>
          <w:ilvl w:val="0"/>
          <w:numId w:val="21"/>
        </w:numPr>
        <w:shd w:val="clear" w:color="auto" w:fill="FFFFFF"/>
        <w:tabs>
          <w:tab w:val="left" w:pos="1134"/>
        </w:tabs>
        <w:spacing w:after="0" w:line="360" w:lineRule="auto"/>
        <w:jc w:val="both"/>
        <w:rPr>
          <w:rFonts w:ascii="Times New Roman" w:eastAsia="Times New Roman" w:hAnsi="Times New Roman" w:cs="Times New Roman"/>
          <w:sz w:val="28"/>
          <w:szCs w:val="28"/>
        </w:rPr>
      </w:pPr>
      <w:r w:rsidRPr="000363C8">
        <w:rPr>
          <w:rFonts w:ascii="Times New Roman" w:hAnsi="Times New Roman" w:cs="Times New Roman"/>
          <w:noProof/>
          <w:sz w:val="28"/>
          <w:szCs w:val="28"/>
        </w:rPr>
        <w:t>За</w:t>
      </w:r>
      <w:r w:rsidRPr="000363C8">
        <w:rPr>
          <w:rFonts w:ascii="Times New Roman" w:hAnsi="Times New Roman" w:cs="Times New Roman"/>
          <w:noProof/>
          <w:w w:val="80"/>
          <w:sz w:val="28"/>
          <w:szCs w:val="28"/>
        </w:rPr>
        <w:t> </w:t>
      </w:r>
      <w:r w:rsidRPr="000363C8">
        <w:rPr>
          <w:rFonts w:ascii="Times New Roman" w:hAnsi="Times New Roman" w:cs="Times New Roman"/>
          <w:noProof/>
          <w:sz w:val="28"/>
          <w:szCs w:val="28"/>
        </w:rPr>
        <w:t>йче</w:t>
      </w:r>
      <w:r w:rsidRPr="000363C8">
        <w:rPr>
          <w:rFonts w:ascii="Times New Roman" w:hAnsi="Times New Roman" w:cs="Times New Roman"/>
          <w:noProof/>
          <w:w w:val="80"/>
          <w:sz w:val="28"/>
          <w:szCs w:val="28"/>
        </w:rPr>
        <w:t> </w:t>
      </w:r>
      <w:r w:rsidRPr="000363C8">
        <w:rPr>
          <w:rFonts w:ascii="Times New Roman" w:hAnsi="Times New Roman" w:cs="Times New Roman"/>
          <w:noProof/>
          <w:sz w:val="28"/>
          <w:szCs w:val="28"/>
        </w:rPr>
        <w:t>нко І.В. Пе</w:t>
      </w:r>
      <w:r w:rsidRPr="000363C8">
        <w:rPr>
          <w:rFonts w:ascii="Times New Roman" w:hAnsi="Times New Roman" w:cs="Times New Roman"/>
          <w:noProof/>
          <w:w w:val="80"/>
          <w:sz w:val="28"/>
          <w:szCs w:val="28"/>
        </w:rPr>
        <w:t> </w:t>
      </w:r>
      <w:r w:rsidRPr="000363C8">
        <w:rPr>
          <w:rFonts w:ascii="Times New Roman" w:hAnsi="Times New Roman" w:cs="Times New Roman"/>
          <w:noProof/>
          <w:sz w:val="28"/>
          <w:szCs w:val="28"/>
        </w:rPr>
        <w:t>да</w:t>
      </w:r>
      <w:r w:rsidRPr="000363C8">
        <w:rPr>
          <w:rFonts w:ascii="Times New Roman" w:hAnsi="Times New Roman" w:cs="Times New Roman"/>
          <w:noProof/>
          <w:w w:val="80"/>
          <w:sz w:val="28"/>
          <w:szCs w:val="28"/>
        </w:rPr>
        <w:t> </w:t>
      </w:r>
      <w:r w:rsidRPr="000363C8">
        <w:rPr>
          <w:rFonts w:ascii="Times New Roman" w:hAnsi="Times New Roman" w:cs="Times New Roman"/>
          <w:noProof/>
          <w:sz w:val="28"/>
          <w:szCs w:val="28"/>
        </w:rPr>
        <w:t>гогіка</w:t>
      </w:r>
      <w:r w:rsidRPr="000363C8">
        <w:rPr>
          <w:rFonts w:ascii="Times New Roman" w:hAnsi="Times New Roman" w:cs="Times New Roman"/>
          <w:noProof/>
          <w:w w:val="80"/>
          <w:sz w:val="28"/>
          <w:szCs w:val="28"/>
        </w:rPr>
        <w:t> </w:t>
      </w:r>
      <w:r w:rsidRPr="000363C8">
        <w:rPr>
          <w:rFonts w:ascii="Times New Roman" w:hAnsi="Times New Roman" w:cs="Times New Roman"/>
          <w:noProof/>
          <w:sz w:val="28"/>
          <w:szCs w:val="28"/>
        </w:rPr>
        <w:t>. На</w:t>
      </w:r>
      <w:r w:rsidRPr="000363C8">
        <w:rPr>
          <w:rFonts w:ascii="Times New Roman" w:hAnsi="Times New Roman" w:cs="Times New Roman"/>
          <w:noProof/>
          <w:w w:val="80"/>
          <w:sz w:val="28"/>
          <w:szCs w:val="28"/>
        </w:rPr>
        <w:t> </w:t>
      </w:r>
      <w:r w:rsidRPr="000363C8">
        <w:rPr>
          <w:rFonts w:ascii="Times New Roman" w:hAnsi="Times New Roman" w:cs="Times New Roman"/>
          <w:noProof/>
          <w:sz w:val="28"/>
          <w:szCs w:val="28"/>
        </w:rPr>
        <w:t>вча</w:t>
      </w:r>
      <w:r w:rsidRPr="000363C8">
        <w:rPr>
          <w:rFonts w:ascii="Times New Roman" w:hAnsi="Times New Roman" w:cs="Times New Roman"/>
          <w:noProof/>
          <w:w w:val="80"/>
          <w:sz w:val="28"/>
          <w:szCs w:val="28"/>
        </w:rPr>
        <w:t> </w:t>
      </w:r>
      <w:r w:rsidRPr="000363C8">
        <w:rPr>
          <w:rFonts w:ascii="Times New Roman" w:hAnsi="Times New Roman" w:cs="Times New Roman"/>
          <w:noProof/>
          <w:sz w:val="28"/>
          <w:szCs w:val="28"/>
        </w:rPr>
        <w:t>льний посібник для студе</w:t>
      </w:r>
      <w:r w:rsidRPr="000363C8">
        <w:rPr>
          <w:rFonts w:ascii="Times New Roman" w:hAnsi="Times New Roman" w:cs="Times New Roman"/>
          <w:noProof/>
          <w:w w:val="80"/>
          <w:sz w:val="28"/>
          <w:szCs w:val="28"/>
        </w:rPr>
        <w:t> </w:t>
      </w:r>
      <w:r w:rsidRPr="000363C8">
        <w:rPr>
          <w:rFonts w:ascii="Times New Roman" w:hAnsi="Times New Roman" w:cs="Times New Roman"/>
          <w:noProof/>
          <w:sz w:val="28"/>
          <w:szCs w:val="28"/>
        </w:rPr>
        <w:t>нтів вищих пе</w:t>
      </w:r>
      <w:r w:rsidRPr="000363C8">
        <w:rPr>
          <w:rFonts w:ascii="Times New Roman" w:hAnsi="Times New Roman" w:cs="Times New Roman"/>
          <w:noProof/>
          <w:w w:val="80"/>
          <w:sz w:val="28"/>
          <w:szCs w:val="28"/>
        </w:rPr>
        <w:t> </w:t>
      </w:r>
      <w:r w:rsidRPr="000363C8">
        <w:rPr>
          <w:rFonts w:ascii="Times New Roman" w:hAnsi="Times New Roman" w:cs="Times New Roman"/>
          <w:noProof/>
          <w:sz w:val="28"/>
          <w:szCs w:val="28"/>
        </w:rPr>
        <w:t>да</w:t>
      </w:r>
      <w:r w:rsidRPr="000363C8">
        <w:rPr>
          <w:rFonts w:ascii="Times New Roman" w:hAnsi="Times New Roman" w:cs="Times New Roman"/>
          <w:noProof/>
          <w:w w:val="80"/>
          <w:sz w:val="28"/>
          <w:szCs w:val="28"/>
        </w:rPr>
        <w:t> </w:t>
      </w:r>
      <w:r w:rsidRPr="000363C8">
        <w:rPr>
          <w:rFonts w:ascii="Times New Roman" w:hAnsi="Times New Roman" w:cs="Times New Roman"/>
          <w:noProof/>
          <w:sz w:val="28"/>
          <w:szCs w:val="28"/>
        </w:rPr>
        <w:t>гогічних на</w:t>
      </w:r>
      <w:r w:rsidRPr="000363C8">
        <w:rPr>
          <w:rFonts w:ascii="Times New Roman" w:hAnsi="Times New Roman" w:cs="Times New Roman"/>
          <w:noProof/>
          <w:w w:val="80"/>
          <w:sz w:val="28"/>
          <w:szCs w:val="28"/>
        </w:rPr>
        <w:t> </w:t>
      </w:r>
      <w:r w:rsidRPr="000363C8">
        <w:rPr>
          <w:rFonts w:ascii="Times New Roman" w:hAnsi="Times New Roman" w:cs="Times New Roman"/>
          <w:noProof/>
          <w:sz w:val="28"/>
          <w:szCs w:val="28"/>
        </w:rPr>
        <w:t>вча</w:t>
      </w:r>
      <w:r w:rsidRPr="000363C8">
        <w:rPr>
          <w:rFonts w:ascii="Times New Roman" w:hAnsi="Times New Roman" w:cs="Times New Roman"/>
          <w:noProof/>
          <w:w w:val="80"/>
          <w:sz w:val="28"/>
          <w:szCs w:val="28"/>
        </w:rPr>
        <w:t> </w:t>
      </w:r>
      <w:r w:rsidRPr="000363C8">
        <w:rPr>
          <w:rFonts w:ascii="Times New Roman" w:hAnsi="Times New Roman" w:cs="Times New Roman"/>
          <w:noProof/>
          <w:sz w:val="28"/>
          <w:szCs w:val="28"/>
        </w:rPr>
        <w:t>льних за</w:t>
      </w:r>
      <w:r w:rsidRPr="000363C8">
        <w:rPr>
          <w:rFonts w:ascii="Times New Roman" w:hAnsi="Times New Roman" w:cs="Times New Roman"/>
          <w:noProof/>
          <w:w w:val="80"/>
          <w:sz w:val="28"/>
          <w:szCs w:val="28"/>
        </w:rPr>
        <w:t> </w:t>
      </w:r>
      <w:r w:rsidRPr="000363C8">
        <w:rPr>
          <w:rFonts w:ascii="Times New Roman" w:hAnsi="Times New Roman" w:cs="Times New Roman"/>
          <w:noProof/>
          <w:sz w:val="28"/>
          <w:szCs w:val="28"/>
        </w:rPr>
        <w:t>кла</w:t>
      </w:r>
      <w:r w:rsidRPr="000363C8">
        <w:rPr>
          <w:rFonts w:ascii="Times New Roman" w:hAnsi="Times New Roman" w:cs="Times New Roman"/>
          <w:noProof/>
          <w:w w:val="80"/>
          <w:sz w:val="28"/>
          <w:szCs w:val="28"/>
        </w:rPr>
        <w:t> </w:t>
      </w:r>
      <w:r w:rsidRPr="000363C8">
        <w:rPr>
          <w:rFonts w:ascii="Times New Roman" w:hAnsi="Times New Roman" w:cs="Times New Roman"/>
          <w:noProof/>
          <w:sz w:val="28"/>
          <w:szCs w:val="28"/>
        </w:rPr>
        <w:t>дів, 2-е</w:t>
      </w:r>
      <w:r w:rsidRPr="000363C8">
        <w:rPr>
          <w:rFonts w:ascii="Times New Roman" w:hAnsi="Times New Roman" w:cs="Times New Roman"/>
          <w:noProof/>
          <w:w w:val="80"/>
          <w:sz w:val="28"/>
          <w:szCs w:val="28"/>
        </w:rPr>
        <w:t> </w:t>
      </w:r>
      <w:r w:rsidRPr="000363C8">
        <w:rPr>
          <w:rFonts w:ascii="Times New Roman" w:hAnsi="Times New Roman" w:cs="Times New Roman"/>
          <w:noProof/>
          <w:sz w:val="28"/>
          <w:szCs w:val="28"/>
        </w:rPr>
        <w:t xml:space="preserve"> вид.: «Освіта</w:t>
      </w:r>
      <w:r w:rsidRPr="000363C8">
        <w:rPr>
          <w:rFonts w:ascii="Times New Roman" w:hAnsi="Times New Roman" w:cs="Times New Roman"/>
          <w:noProof/>
          <w:w w:val="80"/>
          <w:sz w:val="28"/>
          <w:szCs w:val="28"/>
        </w:rPr>
        <w:t> </w:t>
      </w:r>
      <w:r w:rsidRPr="000363C8">
        <w:rPr>
          <w:rFonts w:ascii="Times New Roman" w:hAnsi="Times New Roman" w:cs="Times New Roman"/>
          <w:noProof/>
          <w:sz w:val="28"/>
          <w:szCs w:val="28"/>
        </w:rPr>
        <w:t xml:space="preserve"> Укра</w:t>
      </w:r>
      <w:r w:rsidRPr="000363C8">
        <w:rPr>
          <w:rFonts w:ascii="Times New Roman" w:hAnsi="Times New Roman" w:cs="Times New Roman"/>
          <w:noProof/>
          <w:w w:val="80"/>
          <w:sz w:val="28"/>
          <w:szCs w:val="28"/>
        </w:rPr>
        <w:t> </w:t>
      </w:r>
      <w:r>
        <w:rPr>
          <w:rFonts w:ascii="Times New Roman" w:hAnsi="Times New Roman" w:cs="Times New Roman"/>
          <w:noProof/>
          <w:sz w:val="28"/>
          <w:szCs w:val="28"/>
        </w:rPr>
        <w:t xml:space="preserve">їни», КНТ, 2008. </w:t>
      </w:r>
      <w:r w:rsidRPr="000363C8">
        <w:rPr>
          <w:rFonts w:ascii="Times New Roman" w:hAnsi="Times New Roman" w:cs="Times New Roman"/>
          <w:noProof/>
          <w:sz w:val="28"/>
          <w:szCs w:val="28"/>
        </w:rPr>
        <w:t>528 с.</w:t>
      </w:r>
    </w:p>
    <w:p w:rsidR="00A07C68" w:rsidRPr="00B827A6" w:rsidRDefault="00A07C68" w:rsidP="00A07C68">
      <w:pPr>
        <w:pStyle w:val="a5"/>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rPr>
      </w:pPr>
      <w:r w:rsidRPr="00D336A8">
        <w:rPr>
          <w:rFonts w:ascii="Times New Roman" w:hAnsi="Times New Roman" w:cs="Times New Roman"/>
          <w:sz w:val="28"/>
          <w:szCs w:val="28"/>
          <w:lang w:val="uk-UA"/>
        </w:rPr>
        <w:t>Непорада К.С., Харченко С.В., Іщейкіна Л.К., Котвицька А.А., Тихонович К. В. Організація самостійної роботи студентів на кафедрі медичної, біоорганічної та біологічної хімії.</w:t>
      </w:r>
      <w:r w:rsidRPr="005E23DE">
        <w:t xml:space="preserve"> </w:t>
      </w:r>
      <w:r w:rsidRPr="005E23DE">
        <w:rPr>
          <w:rFonts w:ascii="Times New Roman" w:hAnsi="Times New Roman" w:cs="Times New Roman"/>
          <w:sz w:val="28"/>
        </w:rPr>
        <w:t>ВДНЗ України «Українська медична стоматологічна академія»</w:t>
      </w:r>
      <w:r w:rsidRPr="005E23DE">
        <w:rPr>
          <w:rFonts w:ascii="Times New Roman" w:hAnsi="Times New Roman" w:cs="Times New Roman"/>
          <w:sz w:val="28"/>
          <w:lang w:val="uk-UA"/>
        </w:rPr>
        <w:t>.</w:t>
      </w:r>
      <w:r>
        <w:rPr>
          <w:rFonts w:ascii="Times New Roman" w:hAnsi="Times New Roman" w:cs="Times New Roman"/>
          <w:sz w:val="28"/>
          <w:szCs w:val="28"/>
          <w:lang w:val="uk-UA"/>
        </w:rPr>
        <w:t>2007.С.106-107</w:t>
      </w:r>
    </w:p>
    <w:p w:rsidR="00A07C68" w:rsidRPr="002B44D7" w:rsidRDefault="00A07C68" w:rsidP="00A07C68">
      <w:pPr>
        <w:pStyle w:val="a5"/>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lang w:val="uk-UA"/>
        </w:rPr>
        <w:t xml:space="preserve"> </w:t>
      </w:r>
      <w:r w:rsidRPr="002B44D7">
        <w:rPr>
          <w:rFonts w:ascii="Times New Roman" w:eastAsia="Times New Roman" w:hAnsi="Times New Roman" w:cs="Times New Roman"/>
          <w:color w:val="000000" w:themeColor="text1"/>
          <w:sz w:val="28"/>
          <w:lang w:val="en-US"/>
        </w:rPr>
        <w:t xml:space="preserve">Flight Phil. Secrets of successful learning: practical advice for students / Per. from English. </w:t>
      </w:r>
      <w:r w:rsidRPr="002B44D7">
        <w:rPr>
          <w:rFonts w:ascii="Times New Roman" w:eastAsia="Times New Roman" w:hAnsi="Times New Roman" w:cs="Times New Roman"/>
          <w:color w:val="000000" w:themeColor="text1"/>
          <w:sz w:val="28"/>
        </w:rPr>
        <w:t>O. Gladky. Lviv, 2006. 256 p.</w:t>
      </w:r>
    </w:p>
    <w:p w:rsidR="00A07C68" w:rsidRPr="002B44D7" w:rsidRDefault="00A07C68" w:rsidP="00A07C68">
      <w:pPr>
        <w:pStyle w:val="a5"/>
        <w:numPr>
          <w:ilvl w:val="0"/>
          <w:numId w:val="21"/>
        </w:numPr>
        <w:shd w:val="clear" w:color="auto" w:fill="FFFFFF"/>
        <w:tabs>
          <w:tab w:val="left" w:pos="1134"/>
        </w:tabs>
        <w:spacing w:after="0" w:line="0" w:lineRule="auto"/>
        <w:jc w:val="both"/>
        <w:rPr>
          <w:rFonts w:ascii="ff6" w:eastAsia="Times New Roman" w:hAnsi="ff6" w:cs="Times New Roman"/>
          <w:color w:val="000000"/>
          <w:sz w:val="58"/>
          <w:szCs w:val="58"/>
          <w:lang w:val="en-US"/>
        </w:rPr>
      </w:pPr>
      <w:r w:rsidRPr="002B44D7">
        <w:rPr>
          <w:rFonts w:ascii="Times New Roman" w:hAnsi="Times New Roman" w:cs="Times New Roman"/>
          <w:noProof/>
          <w:sz w:val="28"/>
          <w:szCs w:val="28"/>
          <w:lang w:val="uk-UA"/>
        </w:rPr>
        <w:t xml:space="preserve"> </w:t>
      </w:r>
      <w:r w:rsidRPr="002B44D7">
        <w:rPr>
          <w:rFonts w:ascii="Times New Roman" w:hAnsi="Times New Roman" w:cs="Times New Roman"/>
          <w:sz w:val="28"/>
          <w:szCs w:val="28"/>
          <w:lang w:val="uk-UA"/>
        </w:rPr>
        <w:t xml:space="preserve">Непорада К.С., Харченко С.В., Іщейкіна Л.К., Котвицька А.А., Тихонович К. В. Організація самостійної роботи студентів на кафедрі медичної, біоорганічної та біологічної хімії. </w:t>
      </w:r>
      <w:r w:rsidRPr="002B44D7">
        <w:rPr>
          <w:rFonts w:ascii="Times New Roman" w:hAnsi="Times New Roman" w:cs="Times New Roman"/>
          <w:sz w:val="28"/>
          <w:szCs w:val="28"/>
          <w:lang w:val="en-US"/>
        </w:rPr>
        <w:t>URL</w:t>
      </w:r>
      <w:r w:rsidRPr="002B44D7">
        <w:rPr>
          <w:rFonts w:ascii="Times New Roman" w:hAnsi="Times New Roman" w:cs="Times New Roman"/>
          <w:sz w:val="28"/>
          <w:szCs w:val="28"/>
          <w:lang w:val="uk-UA"/>
        </w:rPr>
        <w:t xml:space="preserve">: </w:t>
      </w:r>
      <w:r w:rsidRPr="002B44D7">
        <w:rPr>
          <w:rFonts w:ascii="Times New Roman" w:eastAsia="Times New Roman" w:hAnsi="Times New Roman" w:cs="Times New Roman"/>
          <w:color w:val="000000"/>
          <w:sz w:val="28"/>
          <w:szCs w:val="28"/>
          <w:lang w:val="uk-UA"/>
        </w:rPr>
        <w:t>C</w:t>
      </w:r>
      <w:r w:rsidRPr="002B44D7">
        <w:rPr>
          <w:rFonts w:ascii="ff1" w:eastAsia="Times New Roman" w:hAnsi="ff1" w:cs="Times New Roman"/>
          <w:color w:val="000000"/>
          <w:sz w:val="58"/>
          <w:lang w:val="en-US"/>
        </w:rPr>
        <w:t>. Kramsch, The Challenge of Globalization for the Teaching of Foreign Languages and Cultures, E</w:t>
      </w:r>
      <w:r w:rsidRPr="002B44D7">
        <w:rPr>
          <w:rFonts w:ascii="ff6" w:eastAsia="Times New Roman" w:hAnsi="ff6" w:cs="Times New Roman"/>
          <w:color w:val="000000"/>
          <w:sz w:val="58"/>
          <w:lang w:val="en-US"/>
        </w:rPr>
        <w:t xml:space="preserve">lectronic </w:t>
      </w:r>
    </w:p>
    <w:p w:rsidR="00A07C68" w:rsidRPr="00954998" w:rsidRDefault="00A07C68" w:rsidP="00A07C68">
      <w:pPr>
        <w:shd w:val="clear" w:color="auto" w:fill="FFFFFF"/>
        <w:spacing w:after="0" w:line="0" w:lineRule="auto"/>
        <w:rPr>
          <w:rFonts w:ascii="ff6" w:eastAsia="Times New Roman" w:hAnsi="ff6" w:cs="Times New Roman"/>
          <w:color w:val="000000"/>
          <w:sz w:val="58"/>
          <w:szCs w:val="58"/>
        </w:rPr>
      </w:pPr>
      <w:proofErr w:type="gramStart"/>
      <w:r w:rsidRPr="002B44D7">
        <w:rPr>
          <w:rFonts w:ascii="ff1" w:eastAsia="Times New Roman" w:hAnsi="ff1" w:cs="Times New Roman"/>
          <w:color w:val="000000"/>
          <w:sz w:val="58"/>
          <w:szCs w:val="58"/>
          <w:lang w:val="en-US"/>
        </w:rPr>
        <w:t>J</w:t>
      </w:r>
      <w:r w:rsidRPr="00954998">
        <w:rPr>
          <w:rFonts w:ascii="ff6" w:eastAsia="Times New Roman" w:hAnsi="ff6" w:cs="Times New Roman"/>
          <w:color w:val="000000"/>
          <w:sz w:val="58"/>
          <w:szCs w:val="58"/>
          <w:lang w:val="en-US"/>
        </w:rPr>
        <w:t xml:space="preserve">ournal </w:t>
      </w:r>
      <w:r w:rsidRPr="00954998">
        <w:rPr>
          <w:rFonts w:ascii="ff6" w:eastAsia="Times New Roman" w:hAnsi="ff6" w:cs="Times New Roman"/>
          <w:color w:val="000000"/>
          <w:sz w:val="58"/>
          <w:lang w:val="en-US"/>
        </w:rPr>
        <w:t xml:space="preserve"> </w:t>
      </w:r>
      <w:r w:rsidRPr="00954998">
        <w:rPr>
          <w:rFonts w:ascii="ff6" w:eastAsia="Times New Roman" w:hAnsi="ff6" w:cs="Times New Roman"/>
          <w:color w:val="000000"/>
          <w:sz w:val="58"/>
          <w:szCs w:val="58"/>
          <w:lang w:val="en-US"/>
        </w:rPr>
        <w:t>of</w:t>
      </w:r>
      <w:proofErr w:type="gramEnd"/>
      <w:r w:rsidRPr="00954998">
        <w:rPr>
          <w:rFonts w:ascii="ff6" w:eastAsia="Times New Roman" w:hAnsi="ff6" w:cs="Times New Roman"/>
          <w:color w:val="000000"/>
          <w:sz w:val="58"/>
          <w:szCs w:val="58"/>
          <w:lang w:val="en-US"/>
        </w:rPr>
        <w:t xml:space="preserve"> </w:t>
      </w:r>
      <w:r w:rsidRPr="00954998">
        <w:rPr>
          <w:rFonts w:ascii="ff6" w:eastAsia="Times New Roman" w:hAnsi="ff6" w:cs="Times New Roman"/>
          <w:color w:val="000000"/>
          <w:sz w:val="58"/>
          <w:lang w:val="en-US"/>
        </w:rPr>
        <w:t xml:space="preserve"> </w:t>
      </w:r>
      <w:r w:rsidRPr="00954998">
        <w:rPr>
          <w:rFonts w:ascii="ff6" w:eastAsia="Times New Roman" w:hAnsi="ff6" w:cs="Times New Roman"/>
          <w:color w:val="000000"/>
          <w:sz w:val="58"/>
          <w:szCs w:val="58"/>
          <w:lang w:val="en-US"/>
        </w:rPr>
        <w:t xml:space="preserve">Foreign  Language </w:t>
      </w:r>
      <w:r w:rsidRPr="00954998">
        <w:rPr>
          <w:rFonts w:ascii="ff6" w:eastAsia="Times New Roman" w:hAnsi="ff6" w:cs="Times New Roman"/>
          <w:color w:val="000000"/>
          <w:sz w:val="58"/>
          <w:lang w:val="en-US"/>
        </w:rPr>
        <w:t xml:space="preserve"> </w:t>
      </w:r>
      <w:r w:rsidRPr="00954998">
        <w:rPr>
          <w:rFonts w:ascii="ff6" w:eastAsia="Times New Roman" w:hAnsi="ff6" w:cs="Times New Roman"/>
          <w:color w:val="000000"/>
          <w:sz w:val="58"/>
          <w:szCs w:val="58"/>
          <w:lang w:val="en-US"/>
        </w:rPr>
        <w:t>Teaching</w:t>
      </w:r>
      <w:r w:rsidRPr="00954998">
        <w:rPr>
          <w:rFonts w:ascii="ff1" w:eastAsia="Times New Roman" w:hAnsi="ff1" w:cs="Times New Roman"/>
          <w:color w:val="000000"/>
          <w:sz w:val="58"/>
          <w:lang w:val="en-US"/>
        </w:rPr>
        <w:t xml:space="preserve">, vol.  </w:t>
      </w:r>
      <w:r w:rsidRPr="00954998">
        <w:rPr>
          <w:rFonts w:ascii="ff1" w:eastAsia="Times New Roman" w:hAnsi="ff1" w:cs="Times New Roman"/>
          <w:color w:val="000000"/>
          <w:sz w:val="58"/>
        </w:rPr>
        <w:t>11.  no.  2, pp. 249–254,  2014. [</w:t>
      </w:r>
      <w:r w:rsidRPr="00954998">
        <w:rPr>
          <w:rFonts w:ascii="ff2" w:eastAsia="Times New Roman" w:hAnsi="ff2" w:cs="Times New Roman"/>
          <w:color w:val="000000"/>
          <w:sz w:val="58"/>
        </w:rPr>
        <w:t>Електронний</w:t>
      </w:r>
      <w:r w:rsidRPr="00954998">
        <w:rPr>
          <w:rFonts w:ascii="ff1" w:eastAsia="Times New Roman" w:hAnsi="ff1" w:cs="Times New Roman"/>
          <w:color w:val="000000"/>
          <w:spacing w:val="63"/>
          <w:sz w:val="58"/>
        </w:rPr>
        <w:t xml:space="preserve"> </w:t>
      </w:r>
      <w:r w:rsidRPr="00954998">
        <w:rPr>
          <w:rFonts w:ascii="ff2" w:eastAsia="Times New Roman" w:hAnsi="ff2" w:cs="Times New Roman"/>
          <w:color w:val="000000"/>
          <w:sz w:val="58"/>
        </w:rPr>
        <w:t>ресурс</w:t>
      </w:r>
      <w:r w:rsidRPr="00954998">
        <w:rPr>
          <w:rFonts w:ascii="ff1" w:eastAsia="Times New Roman" w:hAnsi="ff1" w:cs="Times New Roman"/>
          <w:color w:val="000000"/>
          <w:sz w:val="58"/>
        </w:rPr>
        <w:t xml:space="preserve">].  </w:t>
      </w:r>
      <w:r w:rsidRPr="00954998">
        <w:rPr>
          <w:rFonts w:ascii="ff2" w:eastAsia="Times New Roman" w:hAnsi="ff2" w:cs="Times New Roman"/>
          <w:color w:val="000000"/>
          <w:sz w:val="58"/>
        </w:rPr>
        <w:t>Режим</w:t>
      </w:r>
      <w:r w:rsidRPr="00954998">
        <w:rPr>
          <w:rFonts w:ascii="ff1" w:eastAsia="Times New Roman" w:hAnsi="ff1" w:cs="Times New Roman"/>
          <w:color w:val="000000"/>
          <w:sz w:val="58"/>
        </w:rPr>
        <w:t xml:space="preserve"> </w:t>
      </w:r>
    </w:p>
    <w:p w:rsidR="00A07C68" w:rsidRPr="00954998" w:rsidRDefault="00A07C68" w:rsidP="00A07C68">
      <w:pPr>
        <w:shd w:val="clear" w:color="auto" w:fill="FFFFFF"/>
        <w:spacing w:after="0" w:line="0" w:lineRule="auto"/>
        <w:rPr>
          <w:rFonts w:ascii="ff2" w:eastAsia="Times New Roman" w:hAnsi="ff2" w:cs="Times New Roman"/>
          <w:color w:val="000000"/>
          <w:sz w:val="58"/>
          <w:szCs w:val="58"/>
        </w:rPr>
      </w:pPr>
      <w:r w:rsidRPr="00954998">
        <w:rPr>
          <w:rFonts w:ascii="ff2" w:eastAsia="Times New Roman" w:hAnsi="ff2" w:cs="Times New Roman"/>
          <w:color w:val="000000"/>
          <w:sz w:val="58"/>
          <w:szCs w:val="58"/>
        </w:rPr>
        <w:t>доступу</w:t>
      </w:r>
      <w:r w:rsidRPr="00954998">
        <w:rPr>
          <w:rFonts w:ascii="ff1" w:eastAsia="Times New Roman" w:hAnsi="ff1" w:cs="Times New Roman"/>
          <w:color w:val="000000"/>
          <w:sz w:val="58"/>
        </w:rPr>
        <w:t>: http://eflt.nus.edu.sg/v11n22014/kramsch.pdf</w:t>
      </w:r>
    </w:p>
    <w:p w:rsidR="00A07C68" w:rsidRPr="00B827A6" w:rsidRDefault="00A07C68" w:rsidP="00A07C68">
      <w:pPr>
        <w:shd w:val="clear" w:color="auto" w:fill="FFFFFF"/>
        <w:tabs>
          <w:tab w:val="left" w:pos="1134"/>
        </w:tabs>
        <w:spacing w:after="0" w:line="360" w:lineRule="auto"/>
        <w:jc w:val="both"/>
        <w:rPr>
          <w:rFonts w:ascii="Times New Roman" w:eastAsia="Times New Roman" w:hAnsi="Times New Roman" w:cs="Times New Roman"/>
          <w:color w:val="000000" w:themeColor="text1"/>
          <w:sz w:val="28"/>
          <w:szCs w:val="28"/>
          <w:shd w:val="clear" w:color="auto" w:fill="FFFFFF"/>
          <w:lang w:val="en-US"/>
        </w:rPr>
      </w:pPr>
      <w:r>
        <w:rPr>
          <w:rFonts w:ascii="Times New Roman" w:eastAsia="Times New Roman" w:hAnsi="Times New Roman" w:cs="Times New Roman"/>
          <w:color w:val="000000" w:themeColor="text1"/>
          <w:sz w:val="28"/>
          <w:szCs w:val="28"/>
          <w:lang w:val="uk-UA"/>
        </w:rPr>
        <w:t xml:space="preserve">14. </w:t>
      </w:r>
      <w:r w:rsidRPr="00B827A6">
        <w:rPr>
          <w:rFonts w:ascii="Times New Roman" w:eastAsia="Times New Roman" w:hAnsi="Times New Roman" w:cs="Times New Roman"/>
          <w:color w:val="000000" w:themeColor="text1"/>
          <w:sz w:val="28"/>
          <w:szCs w:val="28"/>
          <w:lang w:val="en-US"/>
        </w:rPr>
        <w:t>C.Kramsch</w:t>
      </w:r>
      <w:r>
        <w:rPr>
          <w:rFonts w:ascii="Times New Roman" w:eastAsia="Times New Roman" w:hAnsi="Times New Roman" w:cs="Times New Roman"/>
          <w:color w:val="000000" w:themeColor="text1"/>
          <w:sz w:val="28"/>
          <w:szCs w:val="28"/>
          <w:lang w:val="uk-UA"/>
        </w:rPr>
        <w:t xml:space="preserve">. </w:t>
      </w:r>
      <w:proofErr w:type="gramStart"/>
      <w:r w:rsidRPr="00B827A6">
        <w:rPr>
          <w:rFonts w:ascii="Times New Roman" w:eastAsia="Times New Roman" w:hAnsi="Times New Roman" w:cs="Times New Roman"/>
          <w:color w:val="000000" w:themeColor="text1"/>
          <w:sz w:val="28"/>
          <w:szCs w:val="28"/>
          <w:lang w:val="en-US"/>
        </w:rPr>
        <w:t>The</w:t>
      </w:r>
      <w:proofErr w:type="gramEnd"/>
      <w:r w:rsidRPr="00B827A6">
        <w:rPr>
          <w:rFonts w:ascii="Times New Roman" w:eastAsia="Times New Roman" w:hAnsi="Times New Roman" w:cs="Times New Roman"/>
          <w:color w:val="000000" w:themeColor="text1"/>
          <w:sz w:val="28"/>
          <w:szCs w:val="28"/>
          <w:lang w:val="en-US"/>
        </w:rPr>
        <w:t xml:space="preserve"> Challenge of Globalization for the Teaching of Foreign Languages and Cultures, Electronic Journal of Foreign Language Teaching, vol. 11. </w:t>
      </w:r>
      <w:proofErr w:type="gramStart"/>
      <w:r w:rsidRPr="00B827A6">
        <w:rPr>
          <w:rFonts w:ascii="Times New Roman" w:eastAsia="Times New Roman" w:hAnsi="Times New Roman" w:cs="Times New Roman"/>
          <w:color w:val="000000" w:themeColor="text1"/>
          <w:sz w:val="28"/>
          <w:szCs w:val="28"/>
          <w:lang w:val="en-US"/>
        </w:rPr>
        <w:t>no</w:t>
      </w:r>
      <w:proofErr w:type="gramEnd"/>
      <w:r w:rsidRPr="00B827A6">
        <w:rPr>
          <w:rFonts w:ascii="Times New Roman" w:eastAsia="Times New Roman" w:hAnsi="Times New Roman" w:cs="Times New Roman"/>
          <w:color w:val="000000" w:themeColor="text1"/>
          <w:sz w:val="28"/>
          <w:szCs w:val="28"/>
          <w:lang w:val="en-US"/>
        </w:rPr>
        <w:t>. 2, 201</w:t>
      </w:r>
      <w:r w:rsidRPr="00B827A6">
        <w:rPr>
          <w:rFonts w:ascii="Times New Roman" w:eastAsia="Times New Roman" w:hAnsi="Times New Roman" w:cs="Times New Roman"/>
          <w:color w:val="000000" w:themeColor="text1"/>
          <w:sz w:val="28"/>
          <w:szCs w:val="28"/>
          <w:lang w:val="uk-UA"/>
        </w:rPr>
        <w:t>4.</w:t>
      </w:r>
      <w:r w:rsidRPr="00B827A6">
        <w:rPr>
          <w:rFonts w:ascii="Times New Roman" w:eastAsia="Times New Roman" w:hAnsi="Times New Roman" w:cs="Times New Roman"/>
          <w:color w:val="000000" w:themeColor="text1"/>
          <w:sz w:val="28"/>
          <w:szCs w:val="28"/>
          <w:lang w:val="en-US"/>
        </w:rPr>
        <w:t>p. 249–254</w:t>
      </w:r>
      <w:r w:rsidRPr="00B827A6">
        <w:rPr>
          <w:rFonts w:ascii="Times New Roman" w:eastAsia="Times New Roman" w:hAnsi="Times New Roman" w:cs="Times New Roman"/>
          <w:color w:val="000000" w:themeColor="text1"/>
          <w:sz w:val="28"/>
          <w:szCs w:val="28"/>
          <w:lang w:val="uk-UA"/>
        </w:rPr>
        <w:t>.</w:t>
      </w:r>
    </w:p>
    <w:p w:rsidR="00A07C68" w:rsidRPr="005F6936" w:rsidRDefault="00A07C68" w:rsidP="00A07C68">
      <w:pPr>
        <w:pStyle w:val="a5"/>
        <w:numPr>
          <w:ilvl w:val="0"/>
          <w:numId w:val="21"/>
        </w:numPr>
        <w:shd w:val="clear" w:color="auto" w:fill="FFFFFF"/>
        <w:tabs>
          <w:tab w:val="left" w:pos="1134"/>
        </w:tabs>
        <w:spacing w:after="0" w:line="360" w:lineRule="auto"/>
        <w:jc w:val="both"/>
        <w:rPr>
          <w:rFonts w:ascii="Times New Roman" w:eastAsia="Times New Roman" w:hAnsi="Times New Roman" w:cs="Times New Roman"/>
          <w:color w:val="000000" w:themeColor="text1"/>
          <w:sz w:val="28"/>
          <w:szCs w:val="28"/>
          <w:shd w:val="clear" w:color="auto" w:fill="FFFFFF"/>
        </w:rPr>
      </w:pPr>
      <w:r w:rsidRPr="002B44D7">
        <w:rPr>
          <w:rFonts w:ascii="Times New Roman" w:eastAsia="Times New Roman" w:hAnsi="Times New Roman" w:cs="Times New Roman"/>
          <w:color w:val="000000" w:themeColor="text1"/>
          <w:sz w:val="28"/>
          <w:szCs w:val="28"/>
          <w:shd w:val="clear" w:color="auto" w:fill="FFFFFF"/>
          <w:lang w:val="en-US"/>
        </w:rPr>
        <w:t> </w:t>
      </w:r>
      <w:r w:rsidRPr="005F6936">
        <w:rPr>
          <w:rFonts w:ascii="Times New Roman" w:hAnsi="Times New Roman" w:cs="Times New Roman"/>
          <w:color w:val="000000" w:themeColor="text1"/>
          <w:sz w:val="28"/>
          <w:szCs w:val="28"/>
          <w:shd w:val="clear" w:color="auto" w:fill="FFFFFF"/>
        </w:rPr>
        <w:t>Стихова А.М. Организация самостоятельной работы студентов по химии в вузе на основе интегративно-дифференцированного подхода: Методические рекомендации для преподавателей вузов: учебно-методическое пособие</w:t>
      </w:r>
      <w:r w:rsidRPr="005F6936">
        <w:rPr>
          <w:rFonts w:ascii="Times New Roman" w:hAnsi="Times New Roman" w:cs="Times New Roman"/>
          <w:color w:val="000000" w:themeColor="text1"/>
          <w:sz w:val="28"/>
          <w:szCs w:val="28"/>
          <w:shd w:val="clear" w:color="auto" w:fill="FFFFFF"/>
          <w:lang w:val="uk-UA"/>
        </w:rPr>
        <w:t>:</w:t>
      </w:r>
      <w:r w:rsidRPr="005F6936">
        <w:rPr>
          <w:rFonts w:ascii="Times New Roman" w:hAnsi="Times New Roman" w:cs="Times New Roman"/>
          <w:color w:val="000000" w:themeColor="text1"/>
          <w:sz w:val="28"/>
          <w:szCs w:val="28"/>
          <w:shd w:val="clear" w:color="auto" w:fill="FFFFFF"/>
        </w:rPr>
        <w:t xml:space="preserve"> Новороссийск: ГМУ им. адм. Ф.Ф. Ушакова, 2015.</w:t>
      </w:r>
      <w:r w:rsidRPr="005F6936">
        <w:rPr>
          <w:rFonts w:ascii="Times New Roman" w:hAnsi="Times New Roman" w:cs="Times New Roman"/>
          <w:color w:val="000000" w:themeColor="text1"/>
          <w:sz w:val="28"/>
          <w:szCs w:val="28"/>
          <w:shd w:val="clear" w:color="auto" w:fill="FFFFFF"/>
          <w:lang w:val="uk-UA"/>
        </w:rPr>
        <w:t xml:space="preserve"> </w:t>
      </w:r>
      <w:r w:rsidRPr="005F6936">
        <w:rPr>
          <w:rFonts w:ascii="Times New Roman" w:hAnsi="Times New Roman" w:cs="Times New Roman"/>
          <w:color w:val="000000" w:themeColor="text1"/>
          <w:sz w:val="28"/>
          <w:szCs w:val="28"/>
          <w:shd w:val="clear" w:color="auto" w:fill="FFFFFF"/>
        </w:rPr>
        <w:t>84 с.</w:t>
      </w:r>
    </w:p>
    <w:p w:rsidR="00A07C68" w:rsidRPr="005F6936" w:rsidRDefault="00A07C68" w:rsidP="00A07C68">
      <w:pPr>
        <w:pStyle w:val="a5"/>
        <w:numPr>
          <w:ilvl w:val="0"/>
          <w:numId w:val="21"/>
        </w:numPr>
        <w:shd w:val="clear" w:color="auto" w:fill="FFFFFF"/>
        <w:tabs>
          <w:tab w:val="left" w:pos="1134"/>
        </w:tabs>
        <w:spacing w:after="0" w:line="360" w:lineRule="auto"/>
        <w:jc w:val="both"/>
        <w:rPr>
          <w:rFonts w:ascii="Times New Roman" w:eastAsia="Times New Roman" w:hAnsi="Times New Roman" w:cs="Times New Roman"/>
          <w:color w:val="000000" w:themeColor="text1"/>
          <w:sz w:val="28"/>
          <w:szCs w:val="32"/>
        </w:rPr>
      </w:pPr>
      <w:r w:rsidRPr="005F6936">
        <w:rPr>
          <w:rFonts w:ascii="Times New Roman" w:eastAsia="Times New Roman" w:hAnsi="Times New Roman" w:cs="Times New Roman"/>
          <w:color w:val="000000" w:themeColor="text1"/>
          <w:sz w:val="28"/>
          <w:szCs w:val="32"/>
        </w:rPr>
        <w:t>К</w:t>
      </w:r>
      <w:r w:rsidRPr="005F6936">
        <w:rPr>
          <w:rFonts w:ascii="Times New Roman" w:hAnsi="Times New Roman" w:cs="Times New Roman"/>
          <w:color w:val="000000" w:themeColor="text1"/>
          <w:sz w:val="28"/>
          <w:szCs w:val="32"/>
        </w:rPr>
        <w:t>озаков В. А. Самостоятельная работа студентов и ее информа</w:t>
      </w:r>
      <w:r>
        <w:rPr>
          <w:rFonts w:ascii="Times New Roman" w:hAnsi="Times New Roman" w:cs="Times New Roman"/>
          <w:color w:val="000000" w:themeColor="text1"/>
          <w:sz w:val="28"/>
          <w:szCs w:val="32"/>
        </w:rPr>
        <w:t>ционно-методическое обеспечение</w:t>
      </w:r>
      <w:r w:rsidRPr="005F6936">
        <w:rPr>
          <w:rFonts w:ascii="Times New Roman" w:hAnsi="Times New Roman" w:cs="Times New Roman"/>
          <w:color w:val="000000" w:themeColor="text1"/>
          <w:sz w:val="28"/>
          <w:szCs w:val="32"/>
        </w:rPr>
        <w:t>: уч</w:t>
      </w:r>
      <w:r>
        <w:rPr>
          <w:rFonts w:ascii="Times New Roman" w:hAnsi="Times New Roman" w:cs="Times New Roman"/>
          <w:color w:val="000000" w:themeColor="text1"/>
          <w:sz w:val="28"/>
          <w:szCs w:val="32"/>
        </w:rPr>
        <w:t xml:space="preserve">ебн. пособ. </w:t>
      </w:r>
      <w:r w:rsidRPr="003053CF">
        <w:rPr>
          <w:rFonts w:ascii="Times New Roman" w:hAnsi="Times New Roman" w:cs="Times New Roman"/>
          <w:sz w:val="28"/>
          <w:szCs w:val="28"/>
          <w:lang w:val="uk-UA"/>
        </w:rPr>
        <w:t>/ за ред.</w:t>
      </w:r>
      <w:r w:rsidRPr="003053CF">
        <w:rPr>
          <w:rFonts w:ascii="Times New Roman" w:hAnsi="Times New Roman" w:cs="Times New Roman"/>
          <w:color w:val="000000" w:themeColor="text1"/>
          <w:sz w:val="28"/>
          <w:szCs w:val="32"/>
        </w:rPr>
        <w:t xml:space="preserve"> Козаков В. А.</w:t>
      </w:r>
      <w:r>
        <w:rPr>
          <w:rFonts w:ascii="Times New Roman" w:hAnsi="Times New Roman" w:cs="Times New Roman"/>
          <w:color w:val="000000" w:themeColor="text1"/>
          <w:sz w:val="28"/>
          <w:szCs w:val="32"/>
        </w:rPr>
        <w:t xml:space="preserve"> К.</w:t>
      </w:r>
      <w:r w:rsidRPr="005F6936">
        <w:rPr>
          <w:rFonts w:ascii="Times New Roman" w:hAnsi="Times New Roman" w:cs="Times New Roman"/>
          <w:color w:val="000000" w:themeColor="text1"/>
          <w:sz w:val="28"/>
          <w:szCs w:val="32"/>
        </w:rPr>
        <w:t>: Вища школа, 1990.</w:t>
      </w:r>
      <w:r>
        <w:rPr>
          <w:rFonts w:ascii="Times New Roman" w:hAnsi="Times New Roman" w:cs="Times New Roman"/>
          <w:color w:val="000000" w:themeColor="text1"/>
          <w:sz w:val="28"/>
          <w:szCs w:val="32"/>
          <w:lang w:val="uk-UA"/>
        </w:rPr>
        <w:t>248 с.</w:t>
      </w:r>
    </w:p>
    <w:p w:rsidR="00A07C68" w:rsidRPr="005F6936" w:rsidRDefault="00A07C68" w:rsidP="00A07C68">
      <w:pPr>
        <w:pStyle w:val="a5"/>
        <w:numPr>
          <w:ilvl w:val="0"/>
          <w:numId w:val="21"/>
        </w:numPr>
        <w:shd w:val="clear" w:color="auto" w:fill="FFFFFF"/>
        <w:tabs>
          <w:tab w:val="left" w:pos="1134"/>
        </w:tabs>
        <w:spacing w:after="0" w:line="360" w:lineRule="auto"/>
        <w:jc w:val="both"/>
        <w:rPr>
          <w:rFonts w:ascii="Times New Roman" w:eastAsia="Times New Roman" w:hAnsi="Times New Roman" w:cs="Times New Roman"/>
          <w:color w:val="000000" w:themeColor="text1"/>
          <w:sz w:val="28"/>
          <w:szCs w:val="32"/>
        </w:rPr>
      </w:pPr>
      <w:r w:rsidRPr="005F6936">
        <w:rPr>
          <w:rFonts w:ascii="Times New Roman" w:hAnsi="Times New Roman" w:cs="Times New Roman"/>
          <w:color w:val="000000" w:themeColor="text1"/>
          <w:sz w:val="28"/>
          <w:szCs w:val="32"/>
        </w:rPr>
        <w:t>Шимко І. Проблеми самостійної роботи у вищій школі</w:t>
      </w:r>
      <w:proofErr w:type="gramStart"/>
      <w:r w:rsidRPr="005F6936">
        <w:rPr>
          <w:rFonts w:ascii="Times New Roman" w:hAnsi="Times New Roman" w:cs="Times New Roman"/>
          <w:color w:val="000000" w:themeColor="text1"/>
          <w:sz w:val="28"/>
          <w:szCs w:val="32"/>
        </w:rPr>
        <w:t xml:space="preserve"> </w:t>
      </w:r>
      <w:r>
        <w:rPr>
          <w:rFonts w:ascii="Times New Roman" w:hAnsi="Times New Roman" w:cs="Times New Roman"/>
          <w:color w:val="000000" w:themeColor="text1"/>
          <w:sz w:val="28"/>
          <w:szCs w:val="32"/>
          <w:lang w:val="uk-UA"/>
        </w:rPr>
        <w:t>.</w:t>
      </w:r>
      <w:proofErr w:type="gramEnd"/>
      <w:r w:rsidRPr="005F6936">
        <w:rPr>
          <w:rFonts w:ascii="Times New Roman" w:hAnsi="Times New Roman" w:cs="Times New Roman"/>
          <w:color w:val="000000" w:themeColor="text1"/>
          <w:sz w:val="28"/>
          <w:szCs w:val="32"/>
        </w:rPr>
        <w:t xml:space="preserve"> </w:t>
      </w:r>
      <w:r w:rsidRPr="003053CF">
        <w:rPr>
          <w:rFonts w:ascii="Times New Roman" w:hAnsi="Times New Roman" w:cs="Times New Roman"/>
          <w:i/>
          <w:color w:val="000000" w:themeColor="text1"/>
          <w:sz w:val="28"/>
          <w:szCs w:val="32"/>
        </w:rPr>
        <w:t>Рідна школа</w:t>
      </w:r>
      <w:r w:rsidRPr="005F6936">
        <w:rPr>
          <w:rFonts w:ascii="Times New Roman" w:hAnsi="Times New Roman" w:cs="Times New Roman"/>
          <w:color w:val="000000" w:themeColor="text1"/>
          <w:sz w:val="28"/>
          <w:szCs w:val="32"/>
        </w:rPr>
        <w:t xml:space="preserve">. 2005. </w:t>
      </w:r>
      <w:r>
        <w:rPr>
          <w:rFonts w:ascii="Times New Roman" w:hAnsi="Times New Roman" w:cs="Times New Roman"/>
          <w:color w:val="000000" w:themeColor="text1"/>
          <w:sz w:val="28"/>
          <w:szCs w:val="32"/>
        </w:rPr>
        <w:t>№8</w:t>
      </w:r>
      <w:r>
        <w:rPr>
          <w:rFonts w:ascii="Times New Roman" w:hAnsi="Times New Roman" w:cs="Times New Roman"/>
          <w:color w:val="000000" w:themeColor="text1"/>
          <w:sz w:val="28"/>
          <w:szCs w:val="32"/>
          <w:lang w:val="uk-UA"/>
        </w:rPr>
        <w:t>. С</w:t>
      </w:r>
      <w:r w:rsidRPr="005F6936">
        <w:rPr>
          <w:rFonts w:ascii="Times New Roman" w:hAnsi="Times New Roman" w:cs="Times New Roman"/>
          <w:color w:val="000000" w:themeColor="text1"/>
          <w:sz w:val="28"/>
          <w:szCs w:val="32"/>
        </w:rPr>
        <w:t>.34-35.</w:t>
      </w:r>
    </w:p>
    <w:p w:rsidR="00A07C68" w:rsidRPr="003053CF" w:rsidRDefault="00A07C68" w:rsidP="00A07C68">
      <w:pPr>
        <w:pStyle w:val="a5"/>
        <w:numPr>
          <w:ilvl w:val="0"/>
          <w:numId w:val="21"/>
        </w:numPr>
        <w:shd w:val="clear" w:color="auto" w:fill="FFFFFF"/>
        <w:tabs>
          <w:tab w:val="left" w:pos="1134"/>
        </w:tabs>
        <w:spacing w:after="0" w:line="360" w:lineRule="auto"/>
        <w:jc w:val="both"/>
        <w:rPr>
          <w:rFonts w:ascii="Times New Roman" w:eastAsia="Times New Roman" w:hAnsi="Times New Roman" w:cs="Times New Roman"/>
          <w:color w:val="000000" w:themeColor="text1"/>
          <w:sz w:val="28"/>
          <w:szCs w:val="28"/>
        </w:rPr>
      </w:pPr>
      <w:r w:rsidRPr="003053CF">
        <w:rPr>
          <w:rFonts w:ascii="Times New Roman" w:hAnsi="Times New Roman" w:cs="Times New Roman"/>
          <w:color w:val="000000" w:themeColor="text1"/>
          <w:sz w:val="28"/>
          <w:szCs w:val="28"/>
          <w:lang w:val="uk-UA"/>
        </w:rPr>
        <w:lastRenderedPageBreak/>
        <w:t>Раковець</w:t>
      </w:r>
      <w:r w:rsidRPr="003053CF">
        <w:rPr>
          <w:rFonts w:ascii="Times New Roman" w:hAnsi="Times New Roman" w:cs="Times New Roman"/>
          <w:noProof/>
          <w:color w:val="000000" w:themeColor="text1"/>
          <w:sz w:val="28"/>
          <w:szCs w:val="28"/>
          <w:lang w:val="uk-UA"/>
        </w:rPr>
        <w:t xml:space="preserve"> Т.В. Ме</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тодичні а</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спе</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кти формува</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 xml:space="preserve">ння </w:t>
      </w:r>
      <w:r w:rsidRPr="003053CF">
        <w:rPr>
          <w:rFonts w:ascii="Times New Roman" w:hAnsi="Times New Roman" w:cs="Times New Roman"/>
          <w:color w:val="000000" w:themeColor="text1"/>
          <w:sz w:val="28"/>
          <w:szCs w:val="28"/>
          <w:lang w:val="uk-UA"/>
        </w:rPr>
        <w:t>теоритичних знань</w:t>
      </w:r>
      <w:r w:rsidRPr="003053CF">
        <w:rPr>
          <w:rFonts w:ascii="Times New Roman" w:hAnsi="Times New Roman" w:cs="Times New Roman"/>
          <w:noProof/>
          <w:color w:val="000000" w:themeColor="text1"/>
          <w:sz w:val="28"/>
          <w:szCs w:val="28"/>
          <w:lang w:val="uk-UA"/>
        </w:rPr>
        <w:t xml:space="preserve"> в проце</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сі на</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вча</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ння хімії; Ма</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те</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ріа</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ли Міжна</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родної на</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уково-пра</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ктичної конфе</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ре</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 xml:space="preserve">нції </w:t>
      </w:r>
      <w:r w:rsidRPr="003053CF">
        <w:rPr>
          <w:rFonts w:ascii="Times New Roman" w:hAnsi="Times New Roman" w:cs="Times New Roman"/>
          <w:i/>
          <w:noProof/>
          <w:color w:val="000000" w:themeColor="text1"/>
          <w:sz w:val="28"/>
          <w:szCs w:val="28"/>
          <w:lang w:val="uk-UA"/>
        </w:rPr>
        <w:t>«Ме</w:t>
      </w:r>
      <w:r w:rsidRPr="003053CF">
        <w:rPr>
          <w:rFonts w:ascii="Times New Roman" w:hAnsi="Times New Roman" w:cs="Times New Roman"/>
          <w:i/>
          <w:noProof/>
          <w:color w:val="000000" w:themeColor="text1"/>
          <w:w w:val="80"/>
          <w:sz w:val="28"/>
          <w:szCs w:val="28"/>
          <w:lang w:val="uk-UA"/>
        </w:rPr>
        <w:t> </w:t>
      </w:r>
      <w:r w:rsidRPr="003053CF">
        <w:rPr>
          <w:rFonts w:ascii="Times New Roman" w:hAnsi="Times New Roman" w:cs="Times New Roman"/>
          <w:i/>
          <w:noProof/>
          <w:color w:val="000000" w:themeColor="text1"/>
          <w:sz w:val="28"/>
          <w:szCs w:val="28"/>
          <w:lang w:val="uk-UA"/>
        </w:rPr>
        <w:t>тодика</w:t>
      </w:r>
      <w:r w:rsidRPr="003053CF">
        <w:rPr>
          <w:rFonts w:ascii="Times New Roman" w:hAnsi="Times New Roman" w:cs="Times New Roman"/>
          <w:i/>
          <w:noProof/>
          <w:color w:val="000000" w:themeColor="text1"/>
          <w:w w:val="80"/>
          <w:sz w:val="28"/>
          <w:szCs w:val="28"/>
          <w:lang w:val="uk-UA"/>
        </w:rPr>
        <w:t> </w:t>
      </w:r>
      <w:r w:rsidRPr="003053CF">
        <w:rPr>
          <w:rFonts w:ascii="Times New Roman" w:hAnsi="Times New Roman" w:cs="Times New Roman"/>
          <w:i/>
          <w:noProof/>
          <w:color w:val="000000" w:themeColor="text1"/>
          <w:sz w:val="28"/>
          <w:szCs w:val="28"/>
          <w:lang w:val="uk-UA"/>
        </w:rPr>
        <w:t xml:space="preserve"> на</w:t>
      </w:r>
      <w:r w:rsidRPr="003053CF">
        <w:rPr>
          <w:rFonts w:ascii="Times New Roman" w:hAnsi="Times New Roman" w:cs="Times New Roman"/>
          <w:i/>
          <w:noProof/>
          <w:color w:val="000000" w:themeColor="text1"/>
          <w:w w:val="80"/>
          <w:sz w:val="28"/>
          <w:szCs w:val="28"/>
          <w:lang w:val="uk-UA"/>
        </w:rPr>
        <w:t> </w:t>
      </w:r>
      <w:r w:rsidRPr="003053CF">
        <w:rPr>
          <w:rFonts w:ascii="Times New Roman" w:hAnsi="Times New Roman" w:cs="Times New Roman"/>
          <w:i/>
          <w:noProof/>
          <w:color w:val="000000" w:themeColor="text1"/>
          <w:sz w:val="28"/>
          <w:szCs w:val="28"/>
          <w:lang w:val="uk-UA"/>
        </w:rPr>
        <w:t>вча</w:t>
      </w:r>
      <w:r w:rsidRPr="003053CF">
        <w:rPr>
          <w:rFonts w:ascii="Times New Roman" w:hAnsi="Times New Roman" w:cs="Times New Roman"/>
          <w:i/>
          <w:noProof/>
          <w:color w:val="000000" w:themeColor="text1"/>
          <w:w w:val="80"/>
          <w:sz w:val="28"/>
          <w:szCs w:val="28"/>
          <w:lang w:val="uk-UA"/>
        </w:rPr>
        <w:t> </w:t>
      </w:r>
      <w:r w:rsidRPr="003053CF">
        <w:rPr>
          <w:rFonts w:ascii="Times New Roman" w:hAnsi="Times New Roman" w:cs="Times New Roman"/>
          <w:i/>
          <w:noProof/>
          <w:color w:val="000000" w:themeColor="text1"/>
          <w:sz w:val="28"/>
          <w:szCs w:val="28"/>
          <w:lang w:val="uk-UA"/>
        </w:rPr>
        <w:t>ння природничих дисциплін у се</w:t>
      </w:r>
      <w:r w:rsidRPr="003053CF">
        <w:rPr>
          <w:rFonts w:ascii="Times New Roman" w:hAnsi="Times New Roman" w:cs="Times New Roman"/>
          <w:i/>
          <w:noProof/>
          <w:color w:val="000000" w:themeColor="text1"/>
          <w:w w:val="80"/>
          <w:sz w:val="28"/>
          <w:szCs w:val="28"/>
          <w:lang w:val="uk-UA"/>
        </w:rPr>
        <w:t> </w:t>
      </w:r>
      <w:r w:rsidRPr="003053CF">
        <w:rPr>
          <w:rFonts w:ascii="Times New Roman" w:hAnsi="Times New Roman" w:cs="Times New Roman"/>
          <w:i/>
          <w:noProof/>
          <w:color w:val="000000" w:themeColor="text1"/>
          <w:sz w:val="28"/>
          <w:szCs w:val="28"/>
          <w:lang w:val="uk-UA"/>
        </w:rPr>
        <w:t>ре</w:t>
      </w:r>
      <w:r w:rsidRPr="003053CF">
        <w:rPr>
          <w:rFonts w:ascii="Times New Roman" w:hAnsi="Times New Roman" w:cs="Times New Roman"/>
          <w:i/>
          <w:noProof/>
          <w:color w:val="000000" w:themeColor="text1"/>
          <w:w w:val="80"/>
          <w:sz w:val="28"/>
          <w:szCs w:val="28"/>
          <w:lang w:val="uk-UA"/>
        </w:rPr>
        <w:t> </w:t>
      </w:r>
      <w:r w:rsidRPr="003053CF">
        <w:rPr>
          <w:rFonts w:ascii="Times New Roman" w:hAnsi="Times New Roman" w:cs="Times New Roman"/>
          <w:i/>
          <w:noProof/>
          <w:color w:val="000000" w:themeColor="text1"/>
          <w:sz w:val="28"/>
          <w:szCs w:val="28"/>
          <w:lang w:val="uk-UA"/>
        </w:rPr>
        <w:t>дній та</w:t>
      </w:r>
      <w:r w:rsidRPr="003053CF">
        <w:rPr>
          <w:rFonts w:ascii="Times New Roman" w:hAnsi="Times New Roman" w:cs="Times New Roman"/>
          <w:i/>
          <w:noProof/>
          <w:color w:val="000000" w:themeColor="text1"/>
          <w:w w:val="80"/>
          <w:sz w:val="28"/>
          <w:szCs w:val="28"/>
          <w:lang w:val="uk-UA"/>
        </w:rPr>
        <w:t> </w:t>
      </w:r>
      <w:r w:rsidRPr="003053CF">
        <w:rPr>
          <w:rFonts w:ascii="Times New Roman" w:hAnsi="Times New Roman" w:cs="Times New Roman"/>
          <w:i/>
          <w:noProof/>
          <w:color w:val="000000" w:themeColor="text1"/>
          <w:sz w:val="28"/>
          <w:szCs w:val="28"/>
          <w:lang w:val="uk-UA"/>
        </w:rPr>
        <w:t xml:space="preserve"> вищий школі»</w:t>
      </w:r>
      <w:r w:rsidRPr="003053CF">
        <w:rPr>
          <w:rFonts w:ascii="Times New Roman" w:hAnsi="Times New Roman" w:cs="Times New Roman"/>
          <w:noProof/>
          <w:color w:val="000000" w:themeColor="text1"/>
          <w:sz w:val="28"/>
          <w:szCs w:val="28"/>
          <w:lang w:val="uk-UA"/>
        </w:rPr>
        <w:t xml:space="preserve"> / за</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 xml:space="preserve"> </w:t>
      </w:r>
      <w:r w:rsidRPr="003053CF">
        <w:rPr>
          <w:rFonts w:ascii="Times New Roman" w:hAnsi="Times New Roman" w:cs="Times New Roman"/>
          <w:color w:val="000000" w:themeColor="text1"/>
          <w:sz w:val="28"/>
          <w:szCs w:val="28"/>
          <w:lang w:val="uk-UA"/>
        </w:rPr>
        <w:t>заг</w:t>
      </w:r>
      <w:r w:rsidRPr="003053CF">
        <w:rPr>
          <w:rFonts w:ascii="Times New Roman" w:hAnsi="Times New Roman" w:cs="Times New Roman"/>
          <w:noProof/>
          <w:color w:val="000000" w:themeColor="text1"/>
          <w:sz w:val="28"/>
          <w:szCs w:val="28"/>
          <w:lang w:val="uk-UA"/>
        </w:rPr>
        <w:t>. ре</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 xml:space="preserve">д. проф. М.В. </w:t>
      </w:r>
      <w:r w:rsidRPr="003053CF">
        <w:rPr>
          <w:rFonts w:ascii="Times New Roman" w:hAnsi="Times New Roman" w:cs="Times New Roman"/>
          <w:color w:val="000000" w:themeColor="text1"/>
          <w:sz w:val="28"/>
          <w:szCs w:val="28"/>
          <w:lang w:val="uk-UA"/>
        </w:rPr>
        <w:t>Гриньової</w:t>
      </w:r>
      <w:r w:rsidRPr="003053CF">
        <w:rPr>
          <w:rFonts w:ascii="Times New Roman" w:hAnsi="Times New Roman" w:cs="Times New Roman"/>
          <w:noProof/>
          <w:color w:val="000000" w:themeColor="text1"/>
          <w:sz w:val="28"/>
          <w:szCs w:val="28"/>
          <w:lang w:val="uk-UA"/>
        </w:rPr>
        <w:t xml:space="preserve">. </w:t>
      </w:r>
      <w:r>
        <w:rPr>
          <w:rFonts w:ascii="Times New Roman" w:hAnsi="Times New Roman" w:cs="Times New Roman"/>
          <w:noProof/>
          <w:color w:val="000000" w:themeColor="text1"/>
          <w:sz w:val="28"/>
          <w:szCs w:val="28"/>
          <w:lang w:val="uk-UA"/>
        </w:rPr>
        <w:t>.</w:t>
      </w:r>
      <w:r w:rsidRPr="003053CF">
        <w:rPr>
          <w:rFonts w:ascii="Times New Roman" w:hAnsi="Times New Roman" w:cs="Times New Roman"/>
          <w:noProof/>
          <w:color w:val="000000" w:themeColor="text1"/>
          <w:sz w:val="28"/>
          <w:szCs w:val="28"/>
          <w:lang w:val="uk-UA"/>
        </w:rPr>
        <w:t>Полта</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ва</w:t>
      </w:r>
      <w:r w:rsidRPr="003053CF">
        <w:rPr>
          <w:rFonts w:ascii="Times New Roman" w:hAnsi="Times New Roman" w:cs="Times New Roman"/>
          <w:noProof/>
          <w:color w:val="000000" w:themeColor="text1"/>
          <w:w w:val="80"/>
          <w:sz w:val="28"/>
          <w:szCs w:val="28"/>
          <w:lang w:val="uk-UA"/>
        </w:rPr>
        <w:t> </w:t>
      </w:r>
      <w:r w:rsidRPr="003053CF">
        <w:rPr>
          <w:rFonts w:ascii="Times New Roman" w:hAnsi="Times New Roman" w:cs="Times New Roman"/>
          <w:noProof/>
          <w:color w:val="000000" w:themeColor="text1"/>
          <w:sz w:val="28"/>
          <w:szCs w:val="28"/>
          <w:lang w:val="uk-UA"/>
        </w:rPr>
        <w:t xml:space="preserve">, 2016. 531 с. </w:t>
      </w:r>
    </w:p>
    <w:p w:rsidR="00A07C68" w:rsidRPr="002658AE" w:rsidRDefault="00A07C68" w:rsidP="00A07C68">
      <w:pPr>
        <w:numPr>
          <w:ilvl w:val="0"/>
          <w:numId w:val="21"/>
        </w:numPr>
        <w:shd w:val="clear" w:color="auto" w:fill="FFFFFF"/>
        <w:spacing w:after="0" w:line="360" w:lineRule="auto"/>
        <w:ind w:left="0" w:right="360" w:firstLine="0"/>
        <w:jc w:val="both"/>
        <w:textAlignment w:val="baseline"/>
        <w:rPr>
          <w:rFonts w:ascii="Times New Roman" w:hAnsi="Times New Roman" w:cs="Times New Roman"/>
          <w:color w:val="000000" w:themeColor="text1"/>
          <w:sz w:val="28"/>
          <w:szCs w:val="28"/>
        </w:rPr>
      </w:pPr>
      <w:r w:rsidRPr="002658AE">
        <w:rPr>
          <w:rFonts w:ascii="Times New Roman" w:hAnsi="Times New Roman" w:cs="Times New Roman"/>
          <w:color w:val="000000" w:themeColor="text1"/>
          <w:sz w:val="28"/>
          <w:szCs w:val="28"/>
          <w:lang w:val="uk-UA"/>
        </w:rPr>
        <w:t xml:space="preserve"> </w:t>
      </w:r>
      <w:hyperlink r:id="rId23" w:tooltip="Корнилова Татьяна Васильевна (перейти на страницу сотрудника)" w:history="1">
        <w:r w:rsidRPr="002658AE">
          <w:rPr>
            <w:rStyle w:val="ac"/>
            <w:rFonts w:ascii="Times New Roman" w:hAnsi="Times New Roman" w:cs="Times New Roman"/>
            <w:color w:val="000000" w:themeColor="text1"/>
            <w:sz w:val="28"/>
            <w:szCs w:val="28"/>
            <w:u w:val="none"/>
            <w:bdr w:val="none" w:sz="0" w:space="0" w:color="auto" w:frame="1"/>
          </w:rPr>
          <w:t>Корнилова Т.В.</w:t>
        </w:r>
      </w:hyperlink>
      <w:r w:rsidRPr="002658AE">
        <w:rPr>
          <w:rFonts w:ascii="Times New Roman" w:hAnsi="Times New Roman" w:cs="Times New Roman"/>
          <w:color w:val="000000" w:themeColor="text1"/>
          <w:sz w:val="28"/>
          <w:szCs w:val="28"/>
        </w:rPr>
        <w:t>, </w:t>
      </w:r>
      <w:hyperlink r:id="rId24" w:tooltip="Григоренко Е.Л. (перейти на страницу сотрудника)" w:history="1">
        <w:r w:rsidRPr="002658AE">
          <w:rPr>
            <w:rStyle w:val="ac"/>
            <w:rFonts w:ascii="Times New Roman" w:hAnsi="Times New Roman" w:cs="Times New Roman"/>
            <w:color w:val="000000" w:themeColor="text1"/>
            <w:sz w:val="28"/>
            <w:szCs w:val="28"/>
            <w:u w:val="none"/>
            <w:bdr w:val="none" w:sz="0" w:space="0" w:color="auto" w:frame="1"/>
          </w:rPr>
          <w:t>Григоренко Е.Л.</w:t>
        </w:r>
      </w:hyperlink>
      <w:r w:rsidRPr="002658AE">
        <w:rPr>
          <w:rFonts w:ascii="Times New Roman" w:hAnsi="Times New Roman" w:cs="Times New Roman"/>
          <w:color w:val="000000" w:themeColor="text1"/>
          <w:sz w:val="28"/>
          <w:szCs w:val="28"/>
        </w:rPr>
        <w:t>, </w:t>
      </w:r>
      <w:hyperlink r:id="rId25" w:tooltip="Кузнецова О.Г. (перейти на страницу сотрудника)" w:history="1">
        <w:r w:rsidRPr="002658AE">
          <w:rPr>
            <w:rStyle w:val="ac"/>
            <w:rFonts w:ascii="Times New Roman" w:hAnsi="Times New Roman" w:cs="Times New Roman"/>
            <w:color w:val="000000" w:themeColor="text1"/>
            <w:sz w:val="28"/>
            <w:szCs w:val="28"/>
            <w:u w:val="none"/>
            <w:bdr w:val="none" w:sz="0" w:space="0" w:color="auto" w:frame="1"/>
          </w:rPr>
          <w:t>Кузнецова О.Г.</w:t>
        </w:r>
      </w:hyperlink>
      <w:r w:rsidRPr="002658AE">
        <w:rPr>
          <w:rFonts w:ascii="Times New Roman" w:hAnsi="Times New Roman" w:cs="Times New Roman"/>
          <w:b/>
          <w:bCs/>
          <w:color w:val="000000" w:themeColor="text1"/>
          <w:sz w:val="28"/>
          <w:szCs w:val="28"/>
          <w:shd w:val="clear" w:color="auto" w:fill="FFFFFF"/>
        </w:rPr>
        <w:t xml:space="preserve">  </w:t>
      </w:r>
      <w:hyperlink r:id="rId26" w:tooltip="Перейти на страницу статьи" w:history="1">
        <w:r w:rsidRPr="002658AE">
          <w:rPr>
            <w:rStyle w:val="ac"/>
            <w:rFonts w:ascii="Times New Roman" w:hAnsi="Times New Roman" w:cs="Times New Roman"/>
            <w:color w:val="000000" w:themeColor="text1"/>
            <w:sz w:val="28"/>
            <w:szCs w:val="28"/>
            <w:u w:val="none"/>
            <w:bdr w:val="none" w:sz="0" w:space="0" w:color="auto" w:frame="1"/>
            <w:shd w:val="clear" w:color="auto" w:fill="FFFFFF"/>
          </w:rPr>
          <w:t>Познавательная активность и индивидуально-стилевые особенности интеллектуальной деятельности</w:t>
        </w:r>
      </w:hyperlink>
      <w:r w:rsidRPr="002658AE">
        <w:rPr>
          <w:rFonts w:ascii="Times New Roman" w:hAnsi="Times New Roman" w:cs="Times New Roman"/>
          <w:color w:val="000000" w:themeColor="text1"/>
          <w:sz w:val="28"/>
          <w:szCs w:val="28"/>
          <w:lang w:val="uk-UA"/>
        </w:rPr>
        <w:t xml:space="preserve">. </w:t>
      </w:r>
      <w:r w:rsidRPr="002658AE">
        <w:rPr>
          <w:rFonts w:ascii="Times New Roman" w:hAnsi="Times New Roman" w:cs="Times New Roman"/>
          <w:i/>
          <w:color w:val="000000" w:themeColor="text1"/>
          <w:sz w:val="28"/>
          <w:szCs w:val="28"/>
          <w:shd w:val="clear" w:color="auto" w:fill="FFFFFF"/>
        </w:rPr>
        <w:t> </w:t>
      </w:r>
      <w:hyperlink r:id="rId27" w:tooltip="Перейти на страницу журнала" w:history="1">
        <w:r w:rsidRPr="002658AE">
          <w:rPr>
            <w:rStyle w:val="ac"/>
            <w:rFonts w:ascii="Times New Roman" w:hAnsi="Times New Roman" w:cs="Times New Roman"/>
            <w:i/>
            <w:iCs/>
            <w:color w:val="000000" w:themeColor="text1"/>
            <w:sz w:val="28"/>
            <w:szCs w:val="28"/>
            <w:u w:val="none"/>
            <w:bdr w:val="none" w:sz="0" w:space="0" w:color="auto" w:frame="1"/>
            <w:shd w:val="clear" w:color="auto" w:fill="FFFFFF"/>
          </w:rPr>
          <w:t>Вестник Московского университета. Серия 14: Психология</w:t>
        </w:r>
      </w:hyperlink>
      <w:r w:rsidRPr="002658AE">
        <w:rPr>
          <w:rFonts w:ascii="Times New Roman" w:hAnsi="Times New Roman" w:cs="Times New Roman"/>
          <w:i/>
          <w:color w:val="000000" w:themeColor="text1"/>
          <w:sz w:val="28"/>
          <w:szCs w:val="28"/>
          <w:shd w:val="clear" w:color="auto" w:fill="FFFFFF"/>
        </w:rPr>
        <w:t>, издательство</w:t>
      </w:r>
      <w:hyperlink r:id="rId28" w:tooltip="Перейти на страницу издательства" w:history="1">
        <w:r w:rsidRPr="002658AE">
          <w:rPr>
            <w:rStyle w:val="ac"/>
            <w:rFonts w:ascii="Times New Roman" w:hAnsi="Times New Roman" w:cs="Times New Roman"/>
            <w:i/>
            <w:iCs/>
            <w:color w:val="000000" w:themeColor="text1"/>
            <w:sz w:val="28"/>
            <w:szCs w:val="28"/>
            <w:u w:val="none"/>
            <w:bdr w:val="none" w:sz="0" w:space="0" w:color="auto" w:frame="1"/>
            <w:shd w:val="clear" w:color="auto" w:fill="FFFFFF"/>
          </w:rPr>
          <w:t xml:space="preserve"> Моск. ун-та</w:t>
        </w:r>
      </w:hyperlink>
      <w:r w:rsidRPr="002658AE">
        <w:rPr>
          <w:rFonts w:ascii="Times New Roman" w:hAnsi="Times New Roman" w:cs="Times New Roman"/>
          <w:i/>
          <w:iCs/>
          <w:color w:val="000000" w:themeColor="text1"/>
          <w:sz w:val="28"/>
          <w:szCs w:val="28"/>
          <w:shd w:val="clear" w:color="auto" w:fill="FFFFFF"/>
        </w:rPr>
        <w:t> </w:t>
      </w:r>
      <w:r w:rsidRPr="002658AE">
        <w:rPr>
          <w:rFonts w:ascii="Times New Roman" w:hAnsi="Times New Roman" w:cs="Times New Roman"/>
          <w:iCs/>
          <w:color w:val="000000" w:themeColor="text1"/>
          <w:sz w:val="28"/>
          <w:szCs w:val="28"/>
          <w:shd w:val="clear" w:color="auto" w:fill="FFFFFF"/>
        </w:rPr>
        <w:t>(М.)</w:t>
      </w:r>
      <w:r w:rsidRPr="002658AE">
        <w:rPr>
          <w:rFonts w:ascii="Times New Roman" w:hAnsi="Times New Roman" w:cs="Times New Roman"/>
          <w:color w:val="000000" w:themeColor="text1"/>
          <w:sz w:val="28"/>
          <w:szCs w:val="28"/>
          <w:shd w:val="clear" w:color="auto" w:fill="FFFFFF"/>
          <w:lang w:val="uk-UA"/>
        </w:rPr>
        <w:t xml:space="preserve">. </w:t>
      </w:r>
      <w:r w:rsidRPr="002658AE">
        <w:rPr>
          <w:rFonts w:ascii="Times New Roman" w:hAnsi="Times New Roman" w:cs="Times New Roman"/>
          <w:color w:val="000000" w:themeColor="text1"/>
          <w:sz w:val="28"/>
          <w:szCs w:val="28"/>
          <w:shd w:val="clear" w:color="auto" w:fill="FFFFFF"/>
        </w:rPr>
        <w:t>№ 1</w:t>
      </w:r>
      <w:r w:rsidRPr="002658AE">
        <w:rPr>
          <w:rFonts w:ascii="Times New Roman" w:hAnsi="Times New Roman" w:cs="Times New Roman"/>
          <w:color w:val="000000" w:themeColor="text1"/>
          <w:sz w:val="28"/>
          <w:szCs w:val="28"/>
          <w:shd w:val="clear" w:color="auto" w:fill="FFFFFF"/>
          <w:lang w:val="uk-UA"/>
        </w:rPr>
        <w:t>.С</w:t>
      </w:r>
      <w:r w:rsidRPr="002658AE">
        <w:rPr>
          <w:rFonts w:ascii="Times New Roman" w:hAnsi="Times New Roman" w:cs="Times New Roman"/>
          <w:color w:val="000000" w:themeColor="text1"/>
          <w:sz w:val="28"/>
          <w:szCs w:val="28"/>
          <w:shd w:val="clear" w:color="auto" w:fill="FFFFFF"/>
        </w:rPr>
        <w:t>. 16-26</w:t>
      </w:r>
      <w:r w:rsidRPr="002658AE">
        <w:rPr>
          <w:rFonts w:ascii="Times New Roman" w:eastAsia="Times New Roman" w:hAnsi="Times New Roman" w:cs="Times New Roman"/>
          <w:color w:val="000000" w:themeColor="text1"/>
          <w:sz w:val="28"/>
          <w:szCs w:val="28"/>
        </w:rPr>
        <w:t xml:space="preserve"> </w:t>
      </w:r>
    </w:p>
    <w:p w:rsidR="00A07C68" w:rsidRPr="002658AE" w:rsidRDefault="00A07C68" w:rsidP="00A07C68">
      <w:pPr>
        <w:numPr>
          <w:ilvl w:val="0"/>
          <w:numId w:val="21"/>
        </w:numPr>
        <w:shd w:val="clear" w:color="auto" w:fill="FFFFFF"/>
        <w:spacing w:after="0" w:line="360" w:lineRule="auto"/>
        <w:ind w:left="0" w:right="360" w:firstLine="0"/>
        <w:jc w:val="both"/>
        <w:textAlignment w:val="baseline"/>
        <w:rPr>
          <w:rFonts w:ascii="Times New Roman" w:hAnsi="Times New Roman" w:cs="Times New Roman"/>
          <w:color w:val="000000" w:themeColor="text1"/>
          <w:sz w:val="40"/>
          <w:szCs w:val="28"/>
        </w:rPr>
      </w:pPr>
      <w:r w:rsidRPr="002658AE">
        <w:rPr>
          <w:rFonts w:ascii="Times New Roman" w:hAnsi="Times New Roman" w:cs="Times New Roman"/>
          <w:color w:val="000000" w:themeColor="text1"/>
          <w:sz w:val="28"/>
          <w:szCs w:val="21"/>
          <w:shd w:val="clear" w:color="auto" w:fill="FFFFFF"/>
        </w:rPr>
        <w:t xml:space="preserve">Вайсман Р.С. Развитие мотивационной </w:t>
      </w:r>
      <w:r>
        <w:rPr>
          <w:rFonts w:ascii="Times New Roman" w:hAnsi="Times New Roman" w:cs="Times New Roman"/>
          <w:color w:val="000000" w:themeColor="text1"/>
          <w:sz w:val="28"/>
          <w:szCs w:val="21"/>
          <w:shd w:val="clear" w:color="auto" w:fill="FFFFFF"/>
        </w:rPr>
        <w:t>сферы человека в старшем (сту</w:t>
      </w:r>
      <w:r w:rsidRPr="002658AE">
        <w:rPr>
          <w:rFonts w:ascii="Times New Roman" w:hAnsi="Times New Roman" w:cs="Times New Roman"/>
          <w:color w:val="000000" w:themeColor="text1"/>
          <w:sz w:val="28"/>
          <w:szCs w:val="21"/>
          <w:shd w:val="clear" w:color="auto" w:fill="FFFFFF"/>
        </w:rPr>
        <w:t>денческом) возрасте: Автореф. дисс. канд. психол. наук. М., 1973.</w:t>
      </w:r>
      <w:r>
        <w:rPr>
          <w:rFonts w:ascii="Times New Roman" w:hAnsi="Times New Roman" w:cs="Times New Roman"/>
          <w:color w:val="000000" w:themeColor="text1"/>
          <w:sz w:val="28"/>
          <w:szCs w:val="21"/>
          <w:shd w:val="clear" w:color="auto" w:fill="FFFFFF"/>
          <w:lang w:val="uk-UA"/>
        </w:rPr>
        <w:t>150с.</w:t>
      </w:r>
    </w:p>
    <w:p w:rsidR="00A07C68" w:rsidRPr="002658AE" w:rsidRDefault="00A07C68" w:rsidP="00A07C68">
      <w:pPr>
        <w:numPr>
          <w:ilvl w:val="0"/>
          <w:numId w:val="21"/>
        </w:numPr>
        <w:shd w:val="clear" w:color="auto" w:fill="FFFFFF"/>
        <w:spacing w:after="0" w:line="360" w:lineRule="auto"/>
        <w:ind w:left="0" w:right="360" w:firstLine="0"/>
        <w:jc w:val="both"/>
        <w:textAlignment w:val="baseline"/>
        <w:rPr>
          <w:rFonts w:ascii="Times New Roman" w:hAnsi="Times New Roman" w:cs="Times New Roman"/>
          <w:sz w:val="40"/>
          <w:szCs w:val="28"/>
        </w:rPr>
      </w:pPr>
      <w:r w:rsidRPr="002658AE">
        <w:rPr>
          <w:rFonts w:ascii="Times New Roman" w:hAnsi="Times New Roman" w:cs="Times New Roman"/>
          <w:sz w:val="28"/>
          <w:szCs w:val="21"/>
          <w:shd w:val="clear" w:color="auto" w:fill="FFFFFF"/>
        </w:rPr>
        <w:t>Третьякова Е.М. Пути повышения эффективности творческой самостоятельной работы студентов</w:t>
      </w:r>
      <w:proofErr w:type="gramStart"/>
      <w:r w:rsidRPr="002658AE">
        <w:rPr>
          <w:rFonts w:ascii="Times New Roman" w:hAnsi="Times New Roman" w:cs="Times New Roman"/>
          <w:sz w:val="28"/>
          <w:szCs w:val="21"/>
          <w:shd w:val="clear" w:color="auto" w:fill="FFFFFF"/>
        </w:rPr>
        <w:t xml:space="preserve"> </w:t>
      </w:r>
      <w:r>
        <w:rPr>
          <w:rFonts w:ascii="Times New Roman" w:hAnsi="Times New Roman" w:cs="Times New Roman"/>
          <w:sz w:val="28"/>
          <w:szCs w:val="21"/>
          <w:shd w:val="clear" w:color="auto" w:fill="FFFFFF"/>
          <w:lang w:val="uk-UA"/>
        </w:rPr>
        <w:t>.</w:t>
      </w:r>
      <w:proofErr w:type="gramEnd"/>
      <w:r w:rsidRPr="002658AE">
        <w:rPr>
          <w:rFonts w:ascii="Times New Roman" w:hAnsi="Times New Roman" w:cs="Times New Roman"/>
          <w:sz w:val="28"/>
          <w:szCs w:val="21"/>
          <w:shd w:val="clear" w:color="auto" w:fill="FFFFFF"/>
        </w:rPr>
        <w:t xml:space="preserve"> </w:t>
      </w:r>
      <w:r w:rsidRPr="00214EAC">
        <w:rPr>
          <w:rFonts w:ascii="Times New Roman" w:hAnsi="Times New Roman" w:cs="Times New Roman"/>
          <w:i/>
          <w:sz w:val="28"/>
          <w:szCs w:val="21"/>
          <w:shd w:val="clear" w:color="auto" w:fill="FFFFFF"/>
        </w:rPr>
        <w:t>Балтийский гуманитарный журнал.</w:t>
      </w:r>
      <w:r w:rsidRPr="002658AE">
        <w:rPr>
          <w:rFonts w:ascii="Times New Roman" w:hAnsi="Times New Roman" w:cs="Times New Roman"/>
          <w:sz w:val="28"/>
          <w:szCs w:val="21"/>
          <w:shd w:val="clear" w:color="auto" w:fill="FFFFFF"/>
        </w:rPr>
        <w:t xml:space="preserve"> 2014. № 4. С. 111-113.</w:t>
      </w:r>
    </w:p>
    <w:p w:rsidR="00A07C68" w:rsidRPr="00392BCF" w:rsidRDefault="00A07C68" w:rsidP="00A07C68">
      <w:pPr>
        <w:numPr>
          <w:ilvl w:val="0"/>
          <w:numId w:val="21"/>
        </w:numPr>
        <w:shd w:val="clear" w:color="auto" w:fill="FFFFFF"/>
        <w:spacing w:after="0" w:line="360" w:lineRule="auto"/>
        <w:ind w:left="0" w:right="360" w:firstLine="0"/>
        <w:jc w:val="both"/>
        <w:textAlignment w:val="baseline"/>
        <w:rPr>
          <w:rFonts w:ascii="Times New Roman" w:hAnsi="Times New Roman" w:cs="Times New Roman"/>
          <w:sz w:val="28"/>
          <w:szCs w:val="28"/>
        </w:rPr>
      </w:pPr>
      <w:r w:rsidRPr="00392BCF">
        <w:rPr>
          <w:rFonts w:ascii="Times New Roman" w:hAnsi="Times New Roman" w:cs="Times New Roman"/>
          <w:sz w:val="28"/>
          <w:szCs w:val="28"/>
        </w:rPr>
        <w:t xml:space="preserve">Маркова А.К. Психология профессионализма. </w:t>
      </w:r>
      <w:r w:rsidRPr="00392BCF">
        <w:rPr>
          <w:rFonts w:ascii="Times New Roman" w:hAnsi="Times New Roman" w:cs="Times New Roman"/>
          <w:sz w:val="28"/>
          <w:szCs w:val="28"/>
          <w:lang w:val="uk-UA"/>
        </w:rPr>
        <w:t xml:space="preserve">Москва </w:t>
      </w:r>
      <w:r w:rsidRPr="00392BCF">
        <w:rPr>
          <w:rFonts w:ascii="Times New Roman" w:hAnsi="Times New Roman" w:cs="Times New Roman"/>
          <w:sz w:val="28"/>
          <w:szCs w:val="28"/>
        </w:rPr>
        <w:t>: Международный</w:t>
      </w:r>
      <w:r w:rsidRPr="00392BCF">
        <w:rPr>
          <w:rFonts w:ascii="Times New Roman" w:hAnsi="Times New Roman" w:cs="Times New Roman"/>
          <w:sz w:val="28"/>
          <w:szCs w:val="28"/>
          <w:lang w:val="uk-UA"/>
        </w:rPr>
        <w:t xml:space="preserve"> </w:t>
      </w:r>
      <w:r w:rsidRPr="00392BCF">
        <w:rPr>
          <w:rFonts w:ascii="Times New Roman" w:hAnsi="Times New Roman" w:cs="Times New Roman"/>
          <w:sz w:val="28"/>
          <w:szCs w:val="28"/>
        </w:rPr>
        <w:t>гуманитарный фонд «Знание», 1996. 308 с.</w:t>
      </w:r>
    </w:p>
    <w:p w:rsidR="00A07C68" w:rsidRPr="00463483" w:rsidRDefault="00A07C68" w:rsidP="00A07C68">
      <w:pPr>
        <w:widowControl w:val="0"/>
        <w:numPr>
          <w:ilvl w:val="0"/>
          <w:numId w:val="21"/>
        </w:numPr>
        <w:shd w:val="clear" w:color="auto" w:fill="FFFFFF"/>
        <w:spacing w:after="0" w:line="360" w:lineRule="auto"/>
        <w:ind w:left="0" w:right="360" w:firstLine="0"/>
        <w:jc w:val="both"/>
        <w:textAlignment w:val="baseline"/>
        <w:rPr>
          <w:rFonts w:ascii="Times New Roman" w:hAnsi="Times New Roman" w:cs="Times New Roman"/>
          <w:color w:val="92D050"/>
          <w:sz w:val="28"/>
          <w:szCs w:val="28"/>
          <w:lang w:val="uk-UA"/>
        </w:rPr>
      </w:pPr>
      <w:r w:rsidRPr="00463483">
        <w:rPr>
          <w:rFonts w:ascii="Times New Roman" w:hAnsi="Times New Roman" w:cs="Times New Roman"/>
          <w:sz w:val="28"/>
          <w:szCs w:val="28"/>
          <w:lang w:val="uk-UA"/>
        </w:rPr>
        <w:t xml:space="preserve">Шевченко Н.Ф. </w:t>
      </w:r>
      <w:r w:rsidRPr="004C6CE8">
        <w:rPr>
          <w:rFonts w:ascii="Times New Roman" w:hAnsi="Times New Roman" w:cs="Times New Roman"/>
          <w:sz w:val="28"/>
          <w:szCs w:val="28"/>
          <w:lang w:val="uk-UA"/>
        </w:rPr>
        <w:t>Дослідження професійної спрямованості</w:t>
      </w:r>
      <w:r w:rsidRPr="00463483">
        <w:rPr>
          <w:rFonts w:ascii="Times New Roman" w:hAnsi="Times New Roman" w:cs="Times New Roman"/>
          <w:sz w:val="28"/>
          <w:szCs w:val="28"/>
          <w:lang w:val="uk-UA"/>
        </w:rPr>
        <w:t xml:space="preserve"> </w:t>
      </w:r>
      <w:r w:rsidRPr="004C6CE8">
        <w:rPr>
          <w:rFonts w:ascii="Times New Roman" w:hAnsi="Times New Roman" w:cs="Times New Roman"/>
          <w:sz w:val="28"/>
          <w:szCs w:val="28"/>
          <w:lang w:val="uk-UA"/>
        </w:rPr>
        <w:t>майбутніх психологів</w:t>
      </w:r>
      <w:r w:rsidRPr="00463483">
        <w:rPr>
          <w:rFonts w:ascii="Times New Roman" w:hAnsi="Times New Roman" w:cs="Times New Roman"/>
          <w:sz w:val="28"/>
          <w:szCs w:val="28"/>
          <w:lang w:val="uk-UA"/>
        </w:rPr>
        <w:t xml:space="preserve">. </w:t>
      </w:r>
      <w:proofErr w:type="gramStart"/>
      <w:r w:rsidRPr="006762EF">
        <w:rPr>
          <w:rFonts w:ascii="Times New Roman" w:hAnsi="Times New Roman" w:cs="Times New Roman"/>
          <w:i/>
          <w:sz w:val="28"/>
          <w:szCs w:val="28"/>
        </w:rPr>
        <w:t>В</w:t>
      </w:r>
      <w:proofErr w:type="gramEnd"/>
      <w:r w:rsidRPr="006762EF">
        <w:rPr>
          <w:rFonts w:ascii="Times New Roman" w:hAnsi="Times New Roman" w:cs="Times New Roman"/>
          <w:i/>
          <w:sz w:val="28"/>
          <w:szCs w:val="28"/>
        </w:rPr>
        <w:t>існик Дніпропетровського університету і</w:t>
      </w:r>
      <w:proofErr w:type="gramStart"/>
      <w:r w:rsidRPr="006762EF">
        <w:rPr>
          <w:rFonts w:ascii="Times New Roman" w:hAnsi="Times New Roman" w:cs="Times New Roman"/>
          <w:i/>
          <w:sz w:val="28"/>
          <w:szCs w:val="28"/>
        </w:rPr>
        <w:t>мен</w:t>
      </w:r>
      <w:proofErr w:type="gramEnd"/>
      <w:r w:rsidRPr="006762EF">
        <w:rPr>
          <w:rFonts w:ascii="Times New Roman" w:hAnsi="Times New Roman" w:cs="Times New Roman"/>
          <w:i/>
          <w:sz w:val="28"/>
          <w:szCs w:val="28"/>
        </w:rPr>
        <w:t>і Альфреда Нобеля. Серія «Педагогіка і Психологія»</w:t>
      </w:r>
      <w:r w:rsidRPr="00463483">
        <w:rPr>
          <w:rFonts w:ascii="Times New Roman" w:hAnsi="Times New Roman" w:cs="Times New Roman"/>
          <w:sz w:val="28"/>
          <w:szCs w:val="28"/>
        </w:rPr>
        <w:t>. 2013. № 1 (5) 97</w:t>
      </w:r>
      <w:r w:rsidRPr="00463483">
        <w:rPr>
          <w:rFonts w:ascii="Times New Roman" w:hAnsi="Times New Roman" w:cs="Times New Roman"/>
          <w:sz w:val="28"/>
          <w:szCs w:val="28"/>
          <w:lang w:val="uk-UA"/>
        </w:rPr>
        <w:t>. С. 95-101.</w:t>
      </w:r>
    </w:p>
    <w:p w:rsidR="00A07C68" w:rsidRPr="00E13EF5" w:rsidRDefault="00A07C68" w:rsidP="00A07C68">
      <w:pPr>
        <w:numPr>
          <w:ilvl w:val="0"/>
          <w:numId w:val="21"/>
        </w:numPr>
        <w:shd w:val="clear" w:color="auto" w:fill="FFFFFF"/>
        <w:spacing w:after="0" w:line="360" w:lineRule="auto"/>
        <w:ind w:left="0" w:right="360" w:firstLine="0"/>
        <w:jc w:val="both"/>
        <w:textAlignment w:val="baseline"/>
        <w:rPr>
          <w:rFonts w:ascii="Times New Roman" w:hAnsi="Times New Roman" w:cs="Times New Roman"/>
          <w:sz w:val="28"/>
          <w:szCs w:val="28"/>
          <w:lang w:val="en-US"/>
        </w:rPr>
      </w:pPr>
      <w:r w:rsidRPr="00463483">
        <w:rPr>
          <w:rFonts w:ascii="Times New Roman" w:eastAsia="Times New Roman" w:hAnsi="Times New Roman" w:cs="Times New Roman"/>
          <w:sz w:val="28"/>
          <w:szCs w:val="28"/>
          <w:lang w:val="uk-UA"/>
        </w:rPr>
        <w:t xml:space="preserve">Неорганічна хімія. Робоча програма навчальної дисципліни підготовки бакалавра спеціальності 102 «Хімія» освітньо-професійної програми «Хімія» / укл.: О.В. Луганська Запоріжжя : ЗНУ, 2019. 20 с. </w:t>
      </w:r>
    </w:p>
    <w:p w:rsidR="00A07C68" w:rsidRPr="00BC38CB" w:rsidRDefault="00A07C68" w:rsidP="00A07C68">
      <w:pPr>
        <w:widowControl w:val="0"/>
        <w:numPr>
          <w:ilvl w:val="0"/>
          <w:numId w:val="21"/>
        </w:numPr>
        <w:shd w:val="clear" w:color="auto" w:fill="FFFFFF"/>
        <w:spacing w:after="0" w:line="360" w:lineRule="auto"/>
        <w:ind w:left="0" w:right="360" w:firstLine="0"/>
        <w:jc w:val="both"/>
        <w:textAlignment w:val="baseline"/>
        <w:rPr>
          <w:rFonts w:ascii="Times New Roman" w:hAnsi="Times New Roman" w:cs="Times New Roman"/>
          <w:sz w:val="28"/>
          <w:szCs w:val="28"/>
          <w:lang w:val="uk-UA"/>
        </w:rPr>
      </w:pPr>
      <w:r w:rsidRPr="00BC38CB">
        <w:rPr>
          <w:rFonts w:ascii="Times New Roman" w:hAnsi="Times New Roman" w:cs="Times New Roman"/>
          <w:sz w:val="28"/>
          <w:szCs w:val="28"/>
          <w:lang w:val="en-US"/>
        </w:rPr>
        <w:t xml:space="preserve">Nelson, C.T. In </w:t>
      </w:r>
      <w:r w:rsidRPr="00BC38CB">
        <w:rPr>
          <w:rFonts w:ascii="Times New Roman" w:hAnsi="Times New Roman" w:cs="Times New Roman"/>
          <w:iCs/>
          <w:sz w:val="28"/>
          <w:szCs w:val="28"/>
          <w:lang w:val="en-US"/>
        </w:rPr>
        <w:t>New Paradigms for College Teaching;</w:t>
      </w:r>
      <w:r w:rsidRPr="00BC38CB">
        <w:rPr>
          <w:rFonts w:ascii="Times New Roman" w:hAnsi="Times New Roman" w:cs="Times New Roman"/>
          <w:sz w:val="28"/>
          <w:szCs w:val="28"/>
          <w:lang w:val="en-US"/>
        </w:rPr>
        <w:t xml:space="preserve"> Campbell, W.E.: Smith</w:t>
      </w:r>
      <w:proofErr w:type="gramStart"/>
      <w:r w:rsidRPr="00BC38CB">
        <w:rPr>
          <w:rFonts w:ascii="Times New Roman" w:hAnsi="Times New Roman" w:cs="Times New Roman"/>
          <w:sz w:val="28"/>
          <w:szCs w:val="28"/>
          <w:lang w:val="en-US"/>
        </w:rPr>
        <w:t>,K.A</w:t>
      </w:r>
      <w:proofErr w:type="gramEnd"/>
      <w:r w:rsidRPr="00BC38CB">
        <w:rPr>
          <w:rFonts w:ascii="Times New Roman" w:hAnsi="Times New Roman" w:cs="Times New Roman"/>
          <w:sz w:val="28"/>
          <w:szCs w:val="28"/>
          <w:lang w:val="en-US"/>
        </w:rPr>
        <w:t>.,Eds.; Interaction BookCo.: Edina MN</w:t>
      </w:r>
      <w:r>
        <w:rPr>
          <w:rFonts w:ascii="Times New Roman" w:hAnsi="Times New Roman" w:cs="Times New Roman"/>
          <w:sz w:val="28"/>
          <w:szCs w:val="28"/>
          <w:lang w:val="uk-UA"/>
        </w:rPr>
        <w:t>,</w:t>
      </w:r>
      <w:r w:rsidRPr="00BC38CB">
        <w:rPr>
          <w:rFonts w:ascii="Times New Roman" w:hAnsi="Times New Roman" w:cs="Times New Roman"/>
          <w:sz w:val="28"/>
          <w:szCs w:val="28"/>
          <w:lang w:val="en-US"/>
        </w:rPr>
        <w:t xml:space="preserve"> 1997. </w:t>
      </w:r>
      <w:r w:rsidRPr="00BC38CB">
        <w:rPr>
          <w:rFonts w:ascii="Times New Roman" w:hAnsi="Times New Roman" w:cs="Times New Roman"/>
          <w:sz w:val="28"/>
          <w:szCs w:val="28"/>
        </w:rPr>
        <w:t>Р</w:t>
      </w:r>
      <w:r w:rsidRPr="00BC38CB">
        <w:rPr>
          <w:rFonts w:ascii="Times New Roman" w:hAnsi="Times New Roman" w:cs="Times New Roman"/>
          <w:sz w:val="28"/>
          <w:szCs w:val="28"/>
          <w:lang w:val="en-US"/>
        </w:rPr>
        <w:t>. 51-77.</w:t>
      </w:r>
    </w:p>
    <w:p w:rsidR="00A07C68" w:rsidRPr="00A30368" w:rsidRDefault="003F0FF1" w:rsidP="00A07C68">
      <w:pPr>
        <w:numPr>
          <w:ilvl w:val="0"/>
          <w:numId w:val="21"/>
        </w:numPr>
        <w:shd w:val="clear" w:color="auto" w:fill="FFFFFF"/>
        <w:spacing w:after="0" w:line="360" w:lineRule="auto"/>
        <w:ind w:right="360"/>
        <w:jc w:val="both"/>
        <w:textAlignment w:val="baseline"/>
        <w:rPr>
          <w:rFonts w:ascii="Times New Roman" w:hAnsi="Times New Roman" w:cs="Times New Roman"/>
          <w:sz w:val="28"/>
          <w:szCs w:val="28"/>
          <w:lang w:val="uk-UA"/>
        </w:rPr>
      </w:pPr>
      <w:hyperlink r:id="rId29" w:history="1">
        <w:r w:rsidR="00A07C68" w:rsidRPr="00A30368">
          <w:rPr>
            <w:rStyle w:val="ac"/>
            <w:rFonts w:ascii="Times New Roman" w:hAnsi="Times New Roman" w:cs="Times New Roman"/>
            <w:color w:val="auto"/>
            <w:sz w:val="28"/>
            <w:szCs w:val="28"/>
            <w:u w:val="none"/>
            <w:shd w:val="clear" w:color="auto" w:fill="FFFFFF"/>
            <w:lang w:val="uk-UA"/>
          </w:rPr>
          <w:t>Загальна та неорганічна хімія : підруч. для студентів вищ. навч. закл. / Є.Я. Левітін, А.М. Бризицька, Р.Г. Клюєва ; за заг. ред. Є.Я. Левітіна. 3-тє вид. Харків : НФаУ : Золоті сторінки, 2017. 512 с.</w:t>
        </w:r>
        <w:r w:rsidR="00A07C68" w:rsidRPr="00A30368">
          <w:rPr>
            <w:rFonts w:ascii="Times New Roman" w:hAnsi="Times New Roman" w:cs="Times New Roman"/>
            <w:sz w:val="28"/>
            <w:szCs w:val="28"/>
            <w:lang w:val="uk-UA"/>
          </w:rPr>
          <w:t xml:space="preserve"> </w:t>
        </w:r>
      </w:hyperlink>
    </w:p>
    <w:p w:rsidR="00A07C68" w:rsidRPr="00BC38CB" w:rsidRDefault="00A07C68" w:rsidP="00A07C68">
      <w:pPr>
        <w:numPr>
          <w:ilvl w:val="0"/>
          <w:numId w:val="21"/>
        </w:numPr>
        <w:shd w:val="clear" w:color="auto" w:fill="FFFFFF"/>
        <w:spacing w:after="0" w:line="360" w:lineRule="auto"/>
        <w:ind w:right="360"/>
        <w:jc w:val="both"/>
        <w:textAlignment w:val="baseline"/>
        <w:rPr>
          <w:rFonts w:ascii="Times New Roman" w:hAnsi="Times New Roman" w:cs="Times New Roman"/>
          <w:sz w:val="40"/>
          <w:szCs w:val="28"/>
          <w:lang w:val="uk-UA"/>
        </w:rPr>
      </w:pPr>
      <w:r w:rsidRPr="00BC38CB">
        <w:rPr>
          <w:rFonts w:ascii="Times New Roman" w:hAnsi="Times New Roman" w:cs="Times New Roman"/>
          <w:sz w:val="28"/>
          <w:szCs w:val="21"/>
          <w:shd w:val="clear" w:color="auto" w:fill="FFFFFF"/>
        </w:rPr>
        <w:t>Сорокин В.В. Фундаментализация обучения химии в вузе: Учебное пособие. М.: Изд-во МГУ, 1991. С. 38-39.</w:t>
      </w:r>
    </w:p>
    <w:p w:rsidR="00A07C68" w:rsidRPr="00BC38CB" w:rsidRDefault="00A07C68" w:rsidP="00A07C68">
      <w:pPr>
        <w:numPr>
          <w:ilvl w:val="0"/>
          <w:numId w:val="21"/>
        </w:numPr>
        <w:tabs>
          <w:tab w:val="left" w:pos="1134"/>
        </w:tabs>
        <w:spacing w:after="0" w:line="360" w:lineRule="auto"/>
        <w:jc w:val="both"/>
        <w:rPr>
          <w:rFonts w:ascii="Times New Roman" w:eastAsia="Times New Roman" w:hAnsi="Times New Roman" w:cs="Times New Roman"/>
          <w:sz w:val="28"/>
          <w:szCs w:val="28"/>
        </w:rPr>
      </w:pPr>
      <w:r w:rsidRPr="00BC38CB">
        <w:rPr>
          <w:rFonts w:ascii="Times New Roman" w:eastAsia="Times New Roman" w:hAnsi="Times New Roman" w:cs="Times New Roman"/>
          <w:sz w:val="28"/>
          <w:szCs w:val="28"/>
        </w:rPr>
        <w:lastRenderedPageBreak/>
        <w:t>Максимов</w:t>
      </w:r>
      <w:r w:rsidRPr="00BC38CB">
        <w:rPr>
          <w:rFonts w:ascii="Times New Roman" w:eastAsia="Times New Roman" w:hAnsi="Times New Roman" w:cs="Times New Roman"/>
          <w:noProof/>
          <w:sz w:val="28"/>
          <w:szCs w:val="28"/>
        </w:rPr>
        <w:t xml:space="preserve"> О.С. Ме</w:t>
      </w:r>
      <w:r w:rsidRPr="00BC38CB">
        <w:rPr>
          <w:rFonts w:ascii="Times New Roman" w:hAnsi="Times New Roman" w:cs="Times New Roman"/>
          <w:noProof/>
          <w:w w:val="80"/>
          <w:sz w:val="28"/>
          <w:szCs w:val="28"/>
        </w:rPr>
        <w:t> </w:t>
      </w:r>
      <w:r w:rsidRPr="00BC38CB">
        <w:rPr>
          <w:rFonts w:ascii="Times New Roman" w:eastAsia="Times New Roman" w:hAnsi="Times New Roman" w:cs="Times New Roman"/>
          <w:noProof/>
          <w:sz w:val="28"/>
          <w:szCs w:val="28"/>
        </w:rPr>
        <w:t>тодика</w:t>
      </w:r>
      <w:r w:rsidRPr="00BC38CB">
        <w:rPr>
          <w:rFonts w:ascii="Times New Roman" w:hAnsi="Times New Roman" w:cs="Times New Roman"/>
          <w:noProof/>
          <w:w w:val="80"/>
          <w:sz w:val="28"/>
          <w:szCs w:val="28"/>
        </w:rPr>
        <w:t> </w:t>
      </w:r>
      <w:r w:rsidRPr="00BC38CB">
        <w:rPr>
          <w:rFonts w:ascii="Times New Roman" w:eastAsia="Times New Roman" w:hAnsi="Times New Roman" w:cs="Times New Roman"/>
          <w:noProof/>
          <w:sz w:val="28"/>
          <w:szCs w:val="28"/>
        </w:rPr>
        <w:t xml:space="preserve"> викла</w:t>
      </w:r>
      <w:r w:rsidRPr="00BC38CB">
        <w:rPr>
          <w:rFonts w:ascii="Times New Roman" w:hAnsi="Times New Roman" w:cs="Times New Roman"/>
          <w:noProof/>
          <w:w w:val="80"/>
          <w:sz w:val="28"/>
          <w:szCs w:val="28"/>
        </w:rPr>
        <w:t> </w:t>
      </w:r>
      <w:r w:rsidRPr="00BC38CB">
        <w:rPr>
          <w:rFonts w:ascii="Times New Roman" w:eastAsia="Times New Roman" w:hAnsi="Times New Roman" w:cs="Times New Roman"/>
          <w:noProof/>
          <w:sz w:val="28"/>
          <w:szCs w:val="28"/>
        </w:rPr>
        <w:t>да</w:t>
      </w:r>
      <w:r w:rsidRPr="00BC38CB">
        <w:rPr>
          <w:rFonts w:ascii="Times New Roman" w:hAnsi="Times New Roman" w:cs="Times New Roman"/>
          <w:noProof/>
          <w:w w:val="80"/>
          <w:sz w:val="28"/>
          <w:szCs w:val="28"/>
        </w:rPr>
        <w:t> </w:t>
      </w:r>
      <w:r w:rsidRPr="00BC38CB">
        <w:rPr>
          <w:rFonts w:ascii="Times New Roman" w:eastAsia="Times New Roman" w:hAnsi="Times New Roman" w:cs="Times New Roman"/>
          <w:noProof/>
          <w:sz w:val="28"/>
          <w:szCs w:val="28"/>
        </w:rPr>
        <w:t>ння хімії. Пра</w:t>
      </w:r>
      <w:r w:rsidRPr="00BC38CB">
        <w:rPr>
          <w:rFonts w:ascii="Times New Roman" w:hAnsi="Times New Roman" w:cs="Times New Roman"/>
          <w:noProof/>
          <w:w w:val="80"/>
          <w:sz w:val="28"/>
          <w:szCs w:val="28"/>
        </w:rPr>
        <w:t> </w:t>
      </w:r>
      <w:r w:rsidRPr="00BC38CB">
        <w:rPr>
          <w:rFonts w:ascii="Times New Roman" w:eastAsia="Times New Roman" w:hAnsi="Times New Roman" w:cs="Times New Roman"/>
          <w:noProof/>
          <w:sz w:val="28"/>
          <w:szCs w:val="28"/>
        </w:rPr>
        <w:t>ктикум.: вища</w:t>
      </w:r>
      <w:r w:rsidRPr="00BC38CB">
        <w:rPr>
          <w:rFonts w:ascii="Times New Roman" w:hAnsi="Times New Roman" w:cs="Times New Roman"/>
          <w:noProof/>
          <w:w w:val="80"/>
          <w:sz w:val="28"/>
          <w:szCs w:val="28"/>
        </w:rPr>
        <w:t> </w:t>
      </w:r>
      <w:r w:rsidRPr="00BC38CB">
        <w:rPr>
          <w:rFonts w:ascii="Times New Roman" w:eastAsia="Times New Roman" w:hAnsi="Times New Roman" w:cs="Times New Roman"/>
          <w:noProof/>
          <w:sz w:val="28"/>
          <w:szCs w:val="28"/>
        </w:rPr>
        <w:t xml:space="preserve"> шк., 2004.</w:t>
      </w:r>
      <w:r w:rsidRPr="00BC38CB">
        <w:rPr>
          <w:rFonts w:ascii="Times New Roman" w:eastAsia="Times New Roman" w:hAnsi="Times New Roman" w:cs="Times New Roman"/>
          <w:noProof/>
          <w:sz w:val="28"/>
          <w:szCs w:val="28"/>
          <w:lang w:val="uk-UA"/>
        </w:rPr>
        <w:t xml:space="preserve"> </w:t>
      </w:r>
      <w:r w:rsidRPr="00BC38CB">
        <w:rPr>
          <w:rFonts w:ascii="Times New Roman" w:eastAsia="Times New Roman" w:hAnsi="Times New Roman" w:cs="Times New Roman"/>
          <w:noProof/>
          <w:sz w:val="28"/>
          <w:szCs w:val="28"/>
        </w:rPr>
        <w:t>167 с.</w:t>
      </w:r>
    </w:p>
    <w:p w:rsidR="00A07C68" w:rsidRPr="00BC38CB" w:rsidRDefault="00A07C68" w:rsidP="00A07C68">
      <w:pPr>
        <w:pStyle w:val="a5"/>
        <w:numPr>
          <w:ilvl w:val="0"/>
          <w:numId w:val="21"/>
        </w:numPr>
        <w:shd w:val="clear" w:color="auto" w:fill="FFFFFF"/>
        <w:tabs>
          <w:tab w:val="left" w:pos="1134"/>
        </w:tabs>
        <w:spacing w:after="0" w:line="360" w:lineRule="auto"/>
        <w:jc w:val="both"/>
        <w:rPr>
          <w:rFonts w:ascii="Times New Roman" w:eastAsia="Times New Roman" w:hAnsi="Times New Roman" w:cs="Times New Roman"/>
          <w:sz w:val="36"/>
          <w:szCs w:val="28"/>
        </w:rPr>
      </w:pPr>
      <w:r w:rsidRPr="00BC38CB">
        <w:rPr>
          <w:rFonts w:ascii="Times New Roman" w:hAnsi="Times New Roman" w:cs="Times New Roman"/>
          <w:sz w:val="28"/>
        </w:rPr>
        <w:t xml:space="preserve">Біляковська О. О., Мищишин І. Я., Цюра С. Б. Дидактика вищої школи : навч. </w:t>
      </w:r>
      <w:proofErr w:type="gramStart"/>
      <w:r w:rsidRPr="00BC38CB">
        <w:rPr>
          <w:rFonts w:ascii="Times New Roman" w:hAnsi="Times New Roman" w:cs="Times New Roman"/>
          <w:sz w:val="28"/>
        </w:rPr>
        <w:t>пос</w:t>
      </w:r>
      <w:proofErr w:type="gramEnd"/>
      <w:r w:rsidRPr="00BC38CB">
        <w:rPr>
          <w:rFonts w:ascii="Times New Roman" w:hAnsi="Times New Roman" w:cs="Times New Roman"/>
          <w:sz w:val="28"/>
        </w:rPr>
        <w:t>іб. Львів : ЛНУ ім. Івана Франка, 2013. 360 с.</w:t>
      </w:r>
    </w:p>
    <w:p w:rsidR="00A07C68" w:rsidRPr="00BC38CB" w:rsidRDefault="00A07C68" w:rsidP="00A07C68">
      <w:pPr>
        <w:pStyle w:val="a5"/>
        <w:numPr>
          <w:ilvl w:val="0"/>
          <w:numId w:val="21"/>
        </w:numPr>
        <w:shd w:val="clear" w:color="auto" w:fill="FFFFFF"/>
        <w:tabs>
          <w:tab w:val="left" w:pos="1134"/>
        </w:tabs>
        <w:spacing w:after="0" w:line="360" w:lineRule="auto"/>
        <w:jc w:val="both"/>
        <w:rPr>
          <w:rFonts w:ascii="Times New Roman" w:eastAsia="Times New Roman" w:hAnsi="Times New Roman" w:cs="Times New Roman"/>
          <w:sz w:val="36"/>
          <w:szCs w:val="28"/>
        </w:rPr>
      </w:pPr>
      <w:r w:rsidRPr="00BC38CB">
        <w:rPr>
          <w:rFonts w:ascii="Times New Roman" w:hAnsi="Times New Roman" w:cs="Times New Roman"/>
          <w:sz w:val="28"/>
        </w:rPr>
        <w:t xml:space="preserve">Гладуш В. А., Лисенко Г. І. Педагогіка вищої школи: теорія, практика, історія : навч. </w:t>
      </w:r>
      <w:proofErr w:type="gramStart"/>
      <w:r w:rsidRPr="00BC38CB">
        <w:rPr>
          <w:rFonts w:ascii="Times New Roman" w:hAnsi="Times New Roman" w:cs="Times New Roman"/>
          <w:sz w:val="28"/>
        </w:rPr>
        <w:t>пос</w:t>
      </w:r>
      <w:proofErr w:type="gramEnd"/>
      <w:r w:rsidRPr="00BC38CB">
        <w:rPr>
          <w:rFonts w:ascii="Times New Roman" w:hAnsi="Times New Roman" w:cs="Times New Roman"/>
          <w:sz w:val="28"/>
        </w:rPr>
        <w:t>іб. Дніпропетровськ, 2014. 416 с.</w:t>
      </w:r>
    </w:p>
    <w:p w:rsidR="00A07C68" w:rsidRPr="00214EAC" w:rsidRDefault="00A07C68" w:rsidP="00A07C68">
      <w:pPr>
        <w:numPr>
          <w:ilvl w:val="0"/>
          <w:numId w:val="21"/>
        </w:numPr>
        <w:tabs>
          <w:tab w:val="left" w:pos="1134"/>
        </w:tabs>
        <w:spacing w:after="0" w:line="360" w:lineRule="auto"/>
        <w:jc w:val="both"/>
        <w:rPr>
          <w:rFonts w:ascii="Times New Roman" w:hAnsi="Times New Roman" w:cs="Times New Roman"/>
          <w:sz w:val="28"/>
          <w:szCs w:val="28"/>
        </w:rPr>
      </w:pPr>
      <w:r w:rsidRPr="00214EAC">
        <w:rPr>
          <w:rFonts w:ascii="Times New Roman" w:hAnsi="Times New Roman" w:cs="Times New Roman"/>
          <w:sz w:val="28"/>
          <w:szCs w:val="28"/>
        </w:rPr>
        <w:t>Пашукова</w:t>
      </w:r>
      <w:r w:rsidRPr="00214EAC">
        <w:rPr>
          <w:rFonts w:ascii="Times New Roman" w:hAnsi="Times New Roman" w:cs="Times New Roman"/>
          <w:noProof/>
          <w:sz w:val="28"/>
          <w:szCs w:val="28"/>
        </w:rPr>
        <w:t xml:space="preserve"> Т.И., </w:t>
      </w:r>
      <w:r w:rsidRPr="00214EAC">
        <w:rPr>
          <w:rFonts w:ascii="Times New Roman" w:hAnsi="Times New Roman" w:cs="Times New Roman"/>
          <w:sz w:val="28"/>
          <w:szCs w:val="28"/>
        </w:rPr>
        <w:t>Допира</w:t>
      </w:r>
      <w:r w:rsidRPr="00214EAC">
        <w:rPr>
          <w:rFonts w:ascii="Times New Roman" w:hAnsi="Times New Roman" w:cs="Times New Roman"/>
          <w:noProof/>
          <w:sz w:val="28"/>
          <w:szCs w:val="28"/>
        </w:rPr>
        <w:t xml:space="preserve"> А</w:t>
      </w:r>
      <w:r w:rsidRPr="00214EAC">
        <w:rPr>
          <w:rFonts w:ascii="Times New Roman" w:hAnsi="Times New Roman" w:cs="Times New Roman"/>
          <w:noProof/>
          <w:w w:val="80"/>
          <w:sz w:val="28"/>
          <w:szCs w:val="28"/>
        </w:rPr>
        <w:t> </w:t>
      </w:r>
      <w:r w:rsidRPr="00214EAC">
        <w:rPr>
          <w:rFonts w:ascii="Times New Roman" w:hAnsi="Times New Roman" w:cs="Times New Roman"/>
          <w:noProof/>
          <w:sz w:val="28"/>
          <w:szCs w:val="28"/>
        </w:rPr>
        <w:t>.И., Дьяконов Г.В. Психологиче</w:t>
      </w:r>
      <w:r w:rsidRPr="00214EAC">
        <w:rPr>
          <w:rFonts w:ascii="Times New Roman" w:hAnsi="Times New Roman" w:cs="Times New Roman"/>
          <w:noProof/>
          <w:w w:val="80"/>
          <w:sz w:val="28"/>
          <w:szCs w:val="28"/>
        </w:rPr>
        <w:t> </w:t>
      </w:r>
      <w:r w:rsidRPr="00214EAC">
        <w:rPr>
          <w:rFonts w:ascii="Times New Roman" w:hAnsi="Times New Roman" w:cs="Times New Roman"/>
          <w:noProof/>
          <w:sz w:val="28"/>
          <w:szCs w:val="28"/>
        </w:rPr>
        <w:t>ские</w:t>
      </w:r>
      <w:r w:rsidRPr="00214EAC">
        <w:rPr>
          <w:rFonts w:ascii="Times New Roman" w:hAnsi="Times New Roman" w:cs="Times New Roman"/>
          <w:noProof/>
          <w:w w:val="80"/>
          <w:sz w:val="28"/>
          <w:szCs w:val="28"/>
        </w:rPr>
        <w:t> </w:t>
      </w:r>
      <w:r w:rsidRPr="00214EAC">
        <w:rPr>
          <w:rFonts w:ascii="Times New Roman" w:hAnsi="Times New Roman" w:cs="Times New Roman"/>
          <w:noProof/>
          <w:sz w:val="28"/>
          <w:szCs w:val="28"/>
        </w:rPr>
        <w:t xml:space="preserve"> иссле</w:t>
      </w:r>
      <w:r w:rsidRPr="00214EAC">
        <w:rPr>
          <w:rFonts w:ascii="Times New Roman" w:hAnsi="Times New Roman" w:cs="Times New Roman"/>
          <w:noProof/>
          <w:w w:val="80"/>
          <w:sz w:val="28"/>
          <w:szCs w:val="28"/>
        </w:rPr>
        <w:t> </w:t>
      </w:r>
      <w:r w:rsidRPr="00214EAC">
        <w:rPr>
          <w:rFonts w:ascii="Times New Roman" w:hAnsi="Times New Roman" w:cs="Times New Roman"/>
          <w:noProof/>
          <w:sz w:val="28"/>
          <w:szCs w:val="28"/>
        </w:rPr>
        <w:t>дова</w:t>
      </w:r>
      <w:r w:rsidRPr="00214EAC">
        <w:rPr>
          <w:rFonts w:ascii="Times New Roman" w:hAnsi="Times New Roman" w:cs="Times New Roman"/>
          <w:noProof/>
          <w:w w:val="80"/>
          <w:sz w:val="28"/>
          <w:szCs w:val="28"/>
        </w:rPr>
        <w:t> </w:t>
      </w:r>
      <w:r w:rsidRPr="00214EAC">
        <w:rPr>
          <w:rFonts w:ascii="Times New Roman" w:hAnsi="Times New Roman" w:cs="Times New Roman"/>
          <w:noProof/>
          <w:sz w:val="28"/>
          <w:szCs w:val="28"/>
        </w:rPr>
        <w:t>ния: Пра</w:t>
      </w:r>
      <w:r w:rsidRPr="00214EAC">
        <w:rPr>
          <w:rFonts w:ascii="Times New Roman" w:hAnsi="Times New Roman" w:cs="Times New Roman"/>
          <w:noProof/>
          <w:w w:val="80"/>
          <w:sz w:val="28"/>
          <w:szCs w:val="28"/>
        </w:rPr>
        <w:t> </w:t>
      </w:r>
      <w:r w:rsidRPr="00214EAC">
        <w:rPr>
          <w:rFonts w:ascii="Times New Roman" w:hAnsi="Times New Roman" w:cs="Times New Roman"/>
          <w:noProof/>
          <w:sz w:val="28"/>
          <w:szCs w:val="28"/>
        </w:rPr>
        <w:t>ктикум по обще</w:t>
      </w:r>
      <w:r w:rsidRPr="00214EAC">
        <w:rPr>
          <w:rFonts w:ascii="Times New Roman" w:hAnsi="Times New Roman" w:cs="Times New Roman"/>
          <w:noProof/>
          <w:w w:val="80"/>
          <w:sz w:val="28"/>
          <w:szCs w:val="28"/>
        </w:rPr>
        <w:t> </w:t>
      </w:r>
      <w:r w:rsidRPr="00214EAC">
        <w:rPr>
          <w:rFonts w:ascii="Times New Roman" w:hAnsi="Times New Roman" w:cs="Times New Roman"/>
          <w:noProof/>
          <w:sz w:val="28"/>
          <w:szCs w:val="28"/>
        </w:rPr>
        <w:t>й психологии для студе</w:t>
      </w:r>
      <w:r w:rsidRPr="00214EAC">
        <w:rPr>
          <w:rFonts w:ascii="Times New Roman" w:hAnsi="Times New Roman" w:cs="Times New Roman"/>
          <w:noProof/>
          <w:w w:val="80"/>
          <w:sz w:val="28"/>
          <w:szCs w:val="28"/>
        </w:rPr>
        <w:t> </w:t>
      </w:r>
      <w:r w:rsidRPr="00214EAC">
        <w:rPr>
          <w:rFonts w:ascii="Times New Roman" w:hAnsi="Times New Roman" w:cs="Times New Roman"/>
          <w:noProof/>
          <w:sz w:val="28"/>
          <w:szCs w:val="28"/>
        </w:rPr>
        <w:t xml:space="preserve">нтов </w:t>
      </w:r>
      <w:r w:rsidRPr="00214EAC">
        <w:rPr>
          <w:rFonts w:ascii="Times New Roman" w:hAnsi="Times New Roman" w:cs="Times New Roman"/>
          <w:sz w:val="28"/>
          <w:szCs w:val="28"/>
        </w:rPr>
        <w:t>педогогических</w:t>
      </w:r>
      <w:r w:rsidRPr="00214EAC">
        <w:rPr>
          <w:rFonts w:ascii="Times New Roman" w:hAnsi="Times New Roman" w:cs="Times New Roman"/>
          <w:noProof/>
          <w:sz w:val="28"/>
          <w:szCs w:val="28"/>
        </w:rPr>
        <w:t xml:space="preserve"> вузов.; уче</w:t>
      </w:r>
      <w:r w:rsidRPr="00214EAC">
        <w:rPr>
          <w:rFonts w:ascii="Times New Roman" w:hAnsi="Times New Roman" w:cs="Times New Roman"/>
          <w:noProof/>
          <w:w w:val="80"/>
          <w:sz w:val="28"/>
          <w:szCs w:val="28"/>
        </w:rPr>
        <w:t> </w:t>
      </w:r>
      <w:r w:rsidRPr="00214EAC">
        <w:rPr>
          <w:rFonts w:ascii="Times New Roman" w:hAnsi="Times New Roman" w:cs="Times New Roman"/>
          <w:noProof/>
          <w:sz w:val="28"/>
          <w:szCs w:val="28"/>
        </w:rPr>
        <w:t>б. пособие</w:t>
      </w:r>
      <w:r w:rsidRPr="00214EAC">
        <w:rPr>
          <w:rFonts w:ascii="Times New Roman" w:hAnsi="Times New Roman" w:cs="Times New Roman"/>
          <w:noProof/>
          <w:w w:val="80"/>
          <w:sz w:val="28"/>
          <w:szCs w:val="28"/>
        </w:rPr>
        <w:t> </w:t>
      </w:r>
      <w:r w:rsidRPr="00214EAC">
        <w:rPr>
          <w:rFonts w:ascii="Times New Roman" w:hAnsi="Times New Roman" w:cs="Times New Roman"/>
          <w:noProof/>
          <w:sz w:val="28"/>
          <w:szCs w:val="28"/>
        </w:rPr>
        <w:t xml:space="preserve"> : «Институт пра</w:t>
      </w:r>
      <w:r w:rsidRPr="00214EAC">
        <w:rPr>
          <w:rFonts w:ascii="Times New Roman" w:hAnsi="Times New Roman" w:cs="Times New Roman"/>
          <w:noProof/>
          <w:w w:val="80"/>
          <w:sz w:val="28"/>
          <w:szCs w:val="28"/>
        </w:rPr>
        <w:t> </w:t>
      </w:r>
      <w:r w:rsidRPr="00214EAC">
        <w:rPr>
          <w:rFonts w:ascii="Times New Roman" w:hAnsi="Times New Roman" w:cs="Times New Roman"/>
          <w:noProof/>
          <w:sz w:val="28"/>
          <w:szCs w:val="28"/>
        </w:rPr>
        <w:t>ктиче</w:t>
      </w:r>
      <w:r w:rsidRPr="00214EAC">
        <w:rPr>
          <w:rFonts w:ascii="Times New Roman" w:hAnsi="Times New Roman" w:cs="Times New Roman"/>
          <w:noProof/>
          <w:w w:val="80"/>
          <w:sz w:val="28"/>
          <w:szCs w:val="28"/>
        </w:rPr>
        <w:t> </w:t>
      </w:r>
      <w:r w:rsidRPr="00214EAC">
        <w:rPr>
          <w:rFonts w:ascii="Times New Roman" w:hAnsi="Times New Roman" w:cs="Times New Roman"/>
          <w:noProof/>
          <w:sz w:val="28"/>
          <w:szCs w:val="28"/>
        </w:rPr>
        <w:t xml:space="preserve">ской психологии», 1996. 226 </w:t>
      </w:r>
      <w:r w:rsidRPr="00214EAC">
        <w:rPr>
          <w:rFonts w:ascii="Times New Roman" w:hAnsi="Times New Roman" w:cs="Times New Roman"/>
          <w:sz w:val="28"/>
          <w:szCs w:val="28"/>
        </w:rPr>
        <w:t>с.</w:t>
      </w:r>
    </w:p>
    <w:p w:rsidR="00A07C68" w:rsidRPr="00214EAC" w:rsidRDefault="00A07C68" w:rsidP="00A07C68">
      <w:pPr>
        <w:pStyle w:val="a8"/>
        <w:numPr>
          <w:ilvl w:val="0"/>
          <w:numId w:val="21"/>
        </w:numPr>
        <w:tabs>
          <w:tab w:val="left" w:pos="1134"/>
        </w:tabs>
        <w:spacing w:before="0" w:beforeAutospacing="0" w:after="0" w:afterAutospacing="0" w:line="360" w:lineRule="auto"/>
        <w:jc w:val="both"/>
        <w:rPr>
          <w:rFonts w:eastAsiaTheme="minorHAnsi" w:cs="Times New Roman"/>
          <w:sz w:val="28"/>
          <w:szCs w:val="28"/>
        </w:rPr>
      </w:pPr>
      <w:r w:rsidRPr="00214EAC">
        <w:rPr>
          <w:rFonts w:cs="Times New Roman"/>
          <w:color w:val="000000"/>
          <w:sz w:val="28"/>
          <w:szCs w:val="28"/>
        </w:rPr>
        <w:t xml:space="preserve">Дубовицкая Т.Д. </w:t>
      </w:r>
      <w:r w:rsidRPr="00BC38CB">
        <w:rPr>
          <w:rFonts w:cs="Times New Roman"/>
          <w:color w:val="000000"/>
          <w:sz w:val="28"/>
          <w:szCs w:val="28"/>
        </w:rPr>
        <w:t>Методика диагностики направленности учебной мотивации</w:t>
      </w:r>
      <w:r>
        <w:rPr>
          <w:rFonts w:cs="Times New Roman"/>
          <w:color w:val="000000"/>
          <w:sz w:val="28"/>
          <w:szCs w:val="28"/>
          <w:lang w:val="uk-UA"/>
        </w:rPr>
        <w:t xml:space="preserve">. </w:t>
      </w:r>
      <w:r w:rsidRPr="00BC38CB">
        <w:rPr>
          <w:rFonts w:cs="Times New Roman"/>
          <w:i/>
          <w:color w:val="000000"/>
          <w:sz w:val="28"/>
          <w:szCs w:val="28"/>
        </w:rPr>
        <w:t>Психологическая наука и образование.</w:t>
      </w:r>
      <w:r w:rsidRPr="00214EAC">
        <w:rPr>
          <w:rFonts w:cs="Times New Roman"/>
          <w:color w:val="000000"/>
          <w:sz w:val="28"/>
          <w:szCs w:val="28"/>
        </w:rPr>
        <w:t xml:space="preserve"> 2002. №2. С. 42-45 </w:t>
      </w:r>
    </w:p>
    <w:p w:rsidR="00A07C68" w:rsidRDefault="00A07C68" w:rsidP="00A07C68">
      <w:pPr>
        <w:numPr>
          <w:ilvl w:val="0"/>
          <w:numId w:val="21"/>
        </w:numPr>
        <w:tabs>
          <w:tab w:val="left" w:pos="1134"/>
        </w:tabs>
        <w:spacing w:after="0" w:line="360" w:lineRule="auto"/>
        <w:jc w:val="both"/>
        <w:rPr>
          <w:rFonts w:ascii="Times New Roman" w:eastAsia="Times New Roman" w:hAnsi="Times New Roman" w:cs="Times New Roman"/>
          <w:sz w:val="28"/>
          <w:szCs w:val="28"/>
          <w:lang w:val="uk-UA"/>
        </w:rPr>
      </w:pPr>
      <w:r w:rsidRPr="00214EAC">
        <w:rPr>
          <w:rFonts w:ascii="Times New Roman" w:hAnsi="Times New Roman" w:cs="Times New Roman"/>
          <w:color w:val="000000"/>
          <w:sz w:val="28"/>
          <w:szCs w:val="28"/>
          <w:lang w:val="uk-UA"/>
        </w:rPr>
        <w:t>Занюк С. С</w:t>
      </w:r>
      <w:r w:rsidRPr="00214EAC">
        <w:rPr>
          <w:rFonts w:ascii="Times New Roman" w:hAnsi="Times New Roman" w:cs="Times New Roman"/>
          <w:i/>
          <w:color w:val="000000"/>
          <w:sz w:val="28"/>
          <w:szCs w:val="28"/>
          <w:lang w:val="uk-UA"/>
        </w:rPr>
        <w:t xml:space="preserve">. </w:t>
      </w:r>
      <w:r w:rsidRPr="00BC38CB">
        <w:rPr>
          <w:rFonts w:ascii="Times New Roman" w:hAnsi="Times New Roman" w:cs="Times New Roman"/>
          <w:color w:val="000000"/>
          <w:sz w:val="28"/>
          <w:szCs w:val="28"/>
          <w:lang w:val="uk-UA"/>
        </w:rPr>
        <w:t xml:space="preserve">Особливості та ефективність формування мотивації учіння у студентів </w:t>
      </w:r>
      <w:r>
        <w:rPr>
          <w:rFonts w:ascii="Times New Roman" w:hAnsi="Times New Roman" w:cs="Times New Roman"/>
          <w:i/>
          <w:color w:val="000000"/>
          <w:sz w:val="28"/>
          <w:szCs w:val="28"/>
          <w:lang w:val="uk-UA"/>
        </w:rPr>
        <w:t>.</w:t>
      </w:r>
      <w:r w:rsidRPr="00BC38CB">
        <w:rPr>
          <w:rFonts w:ascii="Times New Roman" w:hAnsi="Times New Roman" w:cs="Times New Roman"/>
          <w:i/>
          <w:color w:val="000000"/>
          <w:sz w:val="28"/>
          <w:szCs w:val="28"/>
          <w:lang w:val="uk-UA"/>
        </w:rPr>
        <w:t>Філософія, соціологія, психологія. Збірник наукових праць.</w:t>
      </w:r>
      <w:r w:rsidRPr="00214EAC">
        <w:rPr>
          <w:rFonts w:ascii="Times New Roman" w:hAnsi="Times New Roman" w:cs="Times New Roman"/>
          <w:color w:val="000000"/>
          <w:sz w:val="28"/>
          <w:szCs w:val="28"/>
          <w:lang w:val="uk-UA"/>
        </w:rPr>
        <w:t xml:space="preserve"> Вип. 5, ч. 2. Матеріали Міжнародної наукової конференції “Особистість в розбудові відкритого демократичного суспільства в Україні”, 6-7 жовтня 2000 р., Івано-Франківськ. 2000. С. 74-79.</w:t>
      </w:r>
    </w:p>
    <w:p w:rsidR="00A07C68" w:rsidRPr="00A30368" w:rsidRDefault="00A07C68" w:rsidP="00A07C68">
      <w:pPr>
        <w:numPr>
          <w:ilvl w:val="0"/>
          <w:numId w:val="21"/>
        </w:numPr>
        <w:tabs>
          <w:tab w:val="left" w:pos="1134"/>
        </w:tabs>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A30368">
        <w:rPr>
          <w:rStyle w:val="af0"/>
          <w:rFonts w:ascii="Times New Roman" w:hAnsi="Times New Roman" w:cs="Times New Roman"/>
          <w:i w:val="0"/>
          <w:color w:val="000000"/>
          <w:sz w:val="28"/>
          <w:szCs w:val="17"/>
          <w:shd w:val="clear" w:color="auto" w:fill="FFFFFF"/>
        </w:rPr>
        <w:t>Вилюнас В.К</w:t>
      </w:r>
      <w:r w:rsidRPr="00A30368">
        <w:rPr>
          <w:rFonts w:ascii="Times New Roman" w:hAnsi="Times New Roman" w:cs="Times New Roman"/>
          <w:color w:val="000000"/>
          <w:sz w:val="28"/>
          <w:szCs w:val="17"/>
          <w:shd w:val="clear" w:color="auto" w:fill="FFFFFF"/>
        </w:rPr>
        <w:t>. Теория деятельности и проблемы мотивации // А.Н. Леонтьев и современная психология. М.: Изд-во МГУ, 1983. С. 191—200.</w:t>
      </w:r>
    </w:p>
    <w:p w:rsidR="00A07C68" w:rsidRPr="00BC38CB" w:rsidRDefault="00A07C68" w:rsidP="00A07C68">
      <w:pPr>
        <w:numPr>
          <w:ilvl w:val="0"/>
          <w:numId w:val="21"/>
        </w:numPr>
        <w:tabs>
          <w:tab w:val="left" w:pos="1134"/>
        </w:tabs>
        <w:spacing w:after="0" w:line="360" w:lineRule="auto"/>
        <w:jc w:val="both"/>
        <w:rPr>
          <w:rFonts w:ascii="Times New Roman" w:eastAsia="Times New Roman" w:hAnsi="Times New Roman" w:cs="Times New Roman"/>
          <w:sz w:val="40"/>
          <w:szCs w:val="28"/>
          <w:lang w:val="uk-UA"/>
        </w:rPr>
      </w:pPr>
      <w:r w:rsidRPr="00BC38CB">
        <w:rPr>
          <w:rFonts w:ascii="Times New Roman" w:hAnsi="Times New Roman" w:cs="Times New Roman"/>
          <w:sz w:val="28"/>
          <w:szCs w:val="21"/>
          <w:shd w:val="clear" w:color="auto" w:fill="FFFFFF"/>
        </w:rPr>
        <w:t xml:space="preserve">Гайнутдинова Е.В. </w:t>
      </w:r>
      <w:r w:rsidRPr="00BC38CB">
        <w:rPr>
          <w:rFonts w:ascii="Times New Roman" w:hAnsi="Times New Roman" w:cs="Times New Roman"/>
          <w:i/>
          <w:sz w:val="28"/>
          <w:szCs w:val="21"/>
          <w:shd w:val="clear" w:color="auto" w:fill="FFFFFF"/>
        </w:rPr>
        <w:t>Когнитивный подход в понимании феномена мотивации</w:t>
      </w:r>
      <w:r w:rsidRPr="00BC38CB">
        <w:rPr>
          <w:rFonts w:ascii="Times New Roman" w:hAnsi="Times New Roman" w:cs="Times New Roman"/>
          <w:i/>
          <w:sz w:val="28"/>
          <w:szCs w:val="21"/>
          <w:shd w:val="clear" w:color="auto" w:fill="FFFFFF"/>
          <w:lang w:val="uk-UA"/>
        </w:rPr>
        <w:t>.</w:t>
      </w:r>
      <w:r>
        <w:rPr>
          <w:rFonts w:ascii="Times New Roman" w:hAnsi="Times New Roman" w:cs="Times New Roman"/>
          <w:sz w:val="28"/>
          <w:szCs w:val="21"/>
          <w:shd w:val="clear" w:color="auto" w:fill="FFFFFF"/>
          <w:lang w:val="uk-UA"/>
        </w:rPr>
        <w:t xml:space="preserve"> </w:t>
      </w:r>
      <w:r w:rsidRPr="00BC38CB">
        <w:rPr>
          <w:rFonts w:ascii="Times New Roman" w:hAnsi="Times New Roman" w:cs="Times New Roman"/>
          <w:sz w:val="28"/>
          <w:szCs w:val="21"/>
          <w:shd w:val="clear" w:color="auto" w:fill="FFFFFF"/>
        </w:rPr>
        <w:t>XXI век: итоги прошлого и проблемы настоящего плюс. 2013. Т. 1. № 11 (15). С. 173-180.</w:t>
      </w:r>
    </w:p>
    <w:p w:rsidR="00A07C68" w:rsidRPr="00214EAC" w:rsidRDefault="00A07C68" w:rsidP="00A07C68">
      <w:pPr>
        <w:numPr>
          <w:ilvl w:val="0"/>
          <w:numId w:val="21"/>
        </w:numPr>
        <w:tabs>
          <w:tab w:val="left" w:pos="1134"/>
        </w:tabs>
        <w:spacing w:after="0" w:line="360" w:lineRule="auto"/>
        <w:jc w:val="both"/>
        <w:rPr>
          <w:rFonts w:ascii="Times New Roman" w:hAnsi="Times New Roman" w:cs="Times New Roman"/>
          <w:sz w:val="36"/>
          <w:szCs w:val="28"/>
          <w:lang w:val="en-US"/>
        </w:rPr>
      </w:pPr>
      <w:r w:rsidRPr="00214EAC">
        <w:rPr>
          <w:rFonts w:ascii="Times New Roman" w:hAnsi="Times New Roman" w:cs="Times New Roman"/>
          <w:sz w:val="28"/>
          <w:lang w:val="en-US"/>
        </w:rPr>
        <w:t xml:space="preserve">Deci E.L. Self-determination theory: A macrotheory of human motivation, development and health / E.L. Deci, R.M. </w:t>
      </w:r>
      <w:proofErr w:type="gramStart"/>
      <w:r w:rsidRPr="00214EAC">
        <w:rPr>
          <w:rFonts w:ascii="Times New Roman" w:hAnsi="Times New Roman" w:cs="Times New Roman"/>
          <w:sz w:val="28"/>
          <w:lang w:val="en-US"/>
        </w:rPr>
        <w:t xml:space="preserve">Ryan </w:t>
      </w:r>
      <w:r>
        <w:rPr>
          <w:rFonts w:ascii="Times New Roman" w:hAnsi="Times New Roman" w:cs="Times New Roman"/>
          <w:sz w:val="28"/>
          <w:lang w:val="uk-UA"/>
        </w:rPr>
        <w:t>.</w:t>
      </w:r>
      <w:proofErr w:type="gramEnd"/>
      <w:r w:rsidRPr="00214EAC">
        <w:rPr>
          <w:rFonts w:ascii="Times New Roman" w:hAnsi="Times New Roman" w:cs="Times New Roman"/>
          <w:sz w:val="28"/>
          <w:lang w:val="en-US"/>
        </w:rPr>
        <w:t xml:space="preserve"> Canadian Psychology, 2008. V. 49. P. 182-185. </w:t>
      </w:r>
    </w:p>
    <w:p w:rsidR="00A07C68" w:rsidRPr="00214EAC" w:rsidRDefault="00A07C68" w:rsidP="00A07C68">
      <w:pPr>
        <w:numPr>
          <w:ilvl w:val="0"/>
          <w:numId w:val="21"/>
        </w:numPr>
        <w:shd w:val="clear" w:color="auto" w:fill="FFFFFF"/>
        <w:tabs>
          <w:tab w:val="left" w:pos="1134"/>
        </w:tabs>
        <w:spacing w:before="100" w:beforeAutospacing="1" w:after="0" w:line="360" w:lineRule="auto"/>
        <w:jc w:val="both"/>
        <w:rPr>
          <w:rFonts w:ascii="Times New Roman" w:eastAsia="Times New Roman" w:hAnsi="Times New Roman" w:cs="Times New Roman"/>
          <w:color w:val="000000"/>
          <w:sz w:val="24"/>
          <w:szCs w:val="24"/>
          <w:lang w:val="en-US"/>
        </w:rPr>
      </w:pPr>
      <w:r w:rsidRPr="00214EAC">
        <w:rPr>
          <w:rFonts w:ascii="Times New Roman" w:hAnsi="Times New Roman" w:cs="Times New Roman"/>
          <w:sz w:val="28"/>
          <w:lang w:val="uk-UA"/>
        </w:rPr>
        <w:t xml:space="preserve"> </w:t>
      </w:r>
      <w:r w:rsidRPr="00214EAC">
        <w:rPr>
          <w:rFonts w:ascii="Times New Roman" w:hAnsi="Times New Roman" w:cs="Times New Roman"/>
          <w:sz w:val="28"/>
          <w:lang w:val="en-US"/>
        </w:rPr>
        <w:t>Gagne M. Self-determonation theory and work</w:t>
      </w:r>
      <w:r>
        <w:rPr>
          <w:rFonts w:ascii="Times New Roman" w:hAnsi="Times New Roman" w:cs="Times New Roman"/>
          <w:sz w:val="28"/>
          <w:lang w:val="en-US"/>
        </w:rPr>
        <w:t xml:space="preserve"> motivation / M. Gagne, E. Deci</w:t>
      </w:r>
      <w:r>
        <w:rPr>
          <w:rFonts w:ascii="Times New Roman" w:hAnsi="Times New Roman" w:cs="Times New Roman"/>
          <w:sz w:val="28"/>
          <w:lang w:val="uk-UA"/>
        </w:rPr>
        <w:t xml:space="preserve">. </w:t>
      </w:r>
      <w:r w:rsidRPr="00214EAC">
        <w:rPr>
          <w:rFonts w:ascii="Times New Roman" w:hAnsi="Times New Roman" w:cs="Times New Roman"/>
          <w:sz w:val="28"/>
          <w:lang w:val="en-US"/>
        </w:rPr>
        <w:t>Jour</w:t>
      </w:r>
      <w:r>
        <w:rPr>
          <w:rFonts w:ascii="Times New Roman" w:hAnsi="Times New Roman" w:cs="Times New Roman"/>
          <w:sz w:val="28"/>
          <w:lang w:val="en-US"/>
        </w:rPr>
        <w:t>nal of organizational Behavior</w:t>
      </w:r>
      <w:r>
        <w:rPr>
          <w:rFonts w:ascii="Times New Roman" w:hAnsi="Times New Roman" w:cs="Times New Roman"/>
          <w:sz w:val="28"/>
          <w:lang w:val="uk-UA"/>
        </w:rPr>
        <w:t xml:space="preserve">, </w:t>
      </w:r>
      <w:r w:rsidRPr="00214EAC">
        <w:rPr>
          <w:rFonts w:ascii="Times New Roman" w:hAnsi="Times New Roman" w:cs="Times New Roman"/>
          <w:sz w:val="28"/>
          <w:lang w:val="en-US"/>
        </w:rPr>
        <w:t>2005. № 26. P. 331-362.</w:t>
      </w:r>
    </w:p>
    <w:p w:rsidR="00A07C68" w:rsidRPr="00A30368" w:rsidRDefault="00A07C68" w:rsidP="00A07C68">
      <w:pPr>
        <w:numPr>
          <w:ilvl w:val="0"/>
          <w:numId w:val="21"/>
        </w:numPr>
        <w:tabs>
          <w:tab w:val="left" w:pos="1134"/>
        </w:tabs>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214EAC">
        <w:rPr>
          <w:rFonts w:ascii="Times New Roman" w:hAnsi="Times New Roman" w:cs="Times New Roman"/>
          <w:color w:val="000000"/>
          <w:sz w:val="28"/>
          <w:szCs w:val="28"/>
          <w:shd w:val="clear" w:color="auto" w:fill="FFFFFF"/>
        </w:rPr>
        <w:t>Вікова психологі</w:t>
      </w:r>
      <w:r w:rsidRPr="00214EAC">
        <w:rPr>
          <w:rFonts w:ascii="Times New Roman" w:hAnsi="Times New Roman" w:cs="Times New Roman"/>
          <w:color w:val="000000"/>
          <w:sz w:val="28"/>
          <w:szCs w:val="28"/>
          <w:shd w:val="clear" w:color="auto" w:fill="FFFFFF"/>
          <w:lang w:val="uk-UA"/>
        </w:rPr>
        <w:t xml:space="preserve">я: </w:t>
      </w:r>
      <w:proofErr w:type="gramStart"/>
      <w:r w:rsidRPr="00214EAC">
        <w:rPr>
          <w:rFonts w:ascii="Times New Roman" w:hAnsi="Times New Roman" w:cs="Times New Roman"/>
          <w:color w:val="000000"/>
          <w:sz w:val="28"/>
          <w:szCs w:val="28"/>
          <w:shd w:val="clear" w:color="auto" w:fill="FFFFFF"/>
          <w:lang w:val="uk-UA"/>
        </w:rPr>
        <w:t>пос</w:t>
      </w:r>
      <w:proofErr w:type="gramEnd"/>
      <w:r w:rsidRPr="00214EAC">
        <w:rPr>
          <w:rFonts w:ascii="Times New Roman" w:hAnsi="Times New Roman" w:cs="Times New Roman"/>
          <w:color w:val="000000"/>
          <w:sz w:val="28"/>
          <w:szCs w:val="28"/>
          <w:shd w:val="clear" w:color="auto" w:fill="FFFFFF"/>
          <w:lang w:val="uk-UA"/>
        </w:rPr>
        <w:t xml:space="preserve">ібник для студентів вищих навчальних закладів/ </w:t>
      </w:r>
      <w:r w:rsidRPr="00214EAC">
        <w:rPr>
          <w:rFonts w:ascii="Times New Roman" w:hAnsi="Times New Roman" w:cs="Times New Roman"/>
          <w:color w:val="000000"/>
          <w:sz w:val="28"/>
          <w:szCs w:val="28"/>
          <w:shd w:val="clear" w:color="auto" w:fill="FFFFFF"/>
        </w:rPr>
        <w:t>Під ред. В.Є. Клочко</w:t>
      </w:r>
      <w:r w:rsidRPr="00214EAC">
        <w:rPr>
          <w:rFonts w:ascii="Times New Roman" w:hAnsi="Times New Roman" w:cs="Times New Roman"/>
          <w:color w:val="000000"/>
          <w:sz w:val="28"/>
          <w:szCs w:val="28"/>
          <w:shd w:val="clear" w:color="auto" w:fill="FFFFFF"/>
          <w:lang w:val="uk-UA"/>
        </w:rPr>
        <w:t xml:space="preserve">. </w:t>
      </w:r>
      <w:hyperlink r:id="rId30" w:history="1">
        <w:r w:rsidRPr="00A30368">
          <w:rPr>
            <w:rStyle w:val="ac"/>
            <w:rFonts w:ascii="Times New Roman" w:hAnsi="Times New Roman" w:cs="Times New Roman"/>
            <w:color w:val="000000" w:themeColor="text1"/>
            <w:sz w:val="28"/>
            <w:szCs w:val="28"/>
            <w:u w:val="none"/>
            <w:shd w:val="clear" w:color="auto" w:fill="FFFFFF"/>
          </w:rPr>
          <w:t xml:space="preserve"> 200</w:t>
        </w:r>
        <w:r w:rsidRPr="00A30368">
          <w:rPr>
            <w:rStyle w:val="ac"/>
            <w:rFonts w:ascii="Times New Roman" w:hAnsi="Times New Roman" w:cs="Times New Roman"/>
            <w:color w:val="000000" w:themeColor="text1"/>
            <w:sz w:val="28"/>
            <w:szCs w:val="28"/>
            <w:u w:val="none"/>
            <w:shd w:val="clear" w:color="auto" w:fill="FFFFFF"/>
            <w:lang w:val="uk-UA"/>
          </w:rPr>
          <w:t>3</w:t>
        </w:r>
        <w:r w:rsidRPr="00A30368">
          <w:rPr>
            <w:rStyle w:val="ac"/>
            <w:rFonts w:ascii="Times New Roman" w:hAnsi="Times New Roman" w:cs="Times New Roman"/>
            <w:color w:val="000000" w:themeColor="text1"/>
            <w:sz w:val="28"/>
            <w:szCs w:val="28"/>
            <w:u w:val="none"/>
            <w:shd w:val="clear" w:color="auto" w:fill="FFFFFF"/>
          </w:rPr>
          <w:t>.</w:t>
        </w:r>
        <w:r w:rsidRPr="00A30368">
          <w:rPr>
            <w:rStyle w:val="ac"/>
            <w:rFonts w:ascii="Times New Roman" w:hAnsi="Times New Roman" w:cs="Times New Roman"/>
            <w:color w:val="000000" w:themeColor="text1"/>
            <w:sz w:val="28"/>
            <w:szCs w:val="28"/>
            <w:u w:val="none"/>
            <w:shd w:val="clear" w:color="auto" w:fill="FFFFFF"/>
            <w:lang w:val="uk-UA"/>
          </w:rPr>
          <w:t xml:space="preserve"> </w:t>
        </w:r>
      </w:hyperlink>
      <w:r w:rsidRPr="00CC1C90">
        <w:rPr>
          <w:rFonts w:ascii="Times New Roman" w:hAnsi="Times New Roman" w:cs="Times New Roman"/>
          <w:sz w:val="28"/>
          <w:lang w:val="uk-UA"/>
        </w:rPr>
        <w:t>284 с.</w:t>
      </w:r>
    </w:p>
    <w:p w:rsidR="00A07C68" w:rsidRPr="00A30368" w:rsidRDefault="00A07C68" w:rsidP="00A07C68">
      <w:pPr>
        <w:numPr>
          <w:ilvl w:val="0"/>
          <w:numId w:val="21"/>
        </w:numPr>
        <w:tabs>
          <w:tab w:val="left" w:pos="1134"/>
        </w:tabs>
        <w:spacing w:after="0" w:line="360" w:lineRule="auto"/>
        <w:jc w:val="both"/>
        <w:rPr>
          <w:rFonts w:ascii="Times New Roman" w:eastAsia="Times New Roman" w:hAnsi="Times New Roman" w:cs="Times New Roman"/>
          <w:sz w:val="28"/>
          <w:szCs w:val="28"/>
          <w:lang w:val="uk-UA"/>
        </w:rPr>
      </w:pPr>
      <w:r w:rsidRPr="00A30368">
        <w:rPr>
          <w:rFonts w:ascii="Times New Roman" w:hAnsi="Times New Roman" w:cs="Times New Roman"/>
          <w:sz w:val="28"/>
          <w:szCs w:val="28"/>
        </w:rPr>
        <w:lastRenderedPageBreak/>
        <w:t xml:space="preserve">Маркова А.К. Психология профессионализма. </w:t>
      </w:r>
      <w:r w:rsidRPr="00A30368">
        <w:rPr>
          <w:rFonts w:ascii="Times New Roman" w:hAnsi="Times New Roman" w:cs="Times New Roman"/>
          <w:sz w:val="28"/>
          <w:szCs w:val="28"/>
          <w:lang w:val="uk-UA"/>
        </w:rPr>
        <w:t xml:space="preserve">Москва </w:t>
      </w:r>
      <w:r w:rsidRPr="00A30368">
        <w:rPr>
          <w:rFonts w:ascii="Times New Roman" w:hAnsi="Times New Roman" w:cs="Times New Roman"/>
          <w:sz w:val="28"/>
          <w:szCs w:val="28"/>
        </w:rPr>
        <w:t>: Международный</w:t>
      </w:r>
      <w:r w:rsidRPr="00A30368">
        <w:rPr>
          <w:rFonts w:ascii="Times New Roman" w:hAnsi="Times New Roman" w:cs="Times New Roman"/>
          <w:sz w:val="28"/>
          <w:szCs w:val="28"/>
          <w:lang w:val="uk-UA"/>
        </w:rPr>
        <w:t xml:space="preserve"> </w:t>
      </w:r>
      <w:r w:rsidRPr="00A30368">
        <w:rPr>
          <w:rFonts w:ascii="Times New Roman" w:hAnsi="Times New Roman" w:cs="Times New Roman"/>
          <w:sz w:val="28"/>
          <w:szCs w:val="28"/>
        </w:rPr>
        <w:t>гуманитарный фонд «Знание», 1996. 308 с.</w:t>
      </w:r>
    </w:p>
    <w:p w:rsidR="00A07C68" w:rsidRPr="00A30368" w:rsidRDefault="00A07C68" w:rsidP="00A07C68">
      <w:pPr>
        <w:numPr>
          <w:ilvl w:val="0"/>
          <w:numId w:val="21"/>
        </w:numPr>
        <w:shd w:val="clear" w:color="auto" w:fill="FFFFFF"/>
        <w:tabs>
          <w:tab w:val="left" w:pos="1134"/>
        </w:tabs>
        <w:spacing w:before="100" w:beforeAutospacing="1" w:after="0" w:line="360" w:lineRule="atLeast"/>
        <w:jc w:val="both"/>
        <w:rPr>
          <w:rFonts w:ascii="Times New Roman" w:eastAsia="Times New Roman" w:hAnsi="Times New Roman" w:cs="Times New Roman"/>
          <w:sz w:val="24"/>
          <w:szCs w:val="24"/>
          <w:lang w:val="en-US"/>
        </w:rPr>
      </w:pPr>
      <w:r w:rsidRPr="00BC38CB">
        <w:rPr>
          <w:rFonts w:ascii="Times New Roman" w:hAnsi="Times New Roman" w:cs="Times New Roman"/>
          <w:sz w:val="28"/>
          <w:szCs w:val="21"/>
          <w:shd w:val="clear" w:color="auto" w:fill="FFFFFF"/>
          <w:lang w:val="en-US"/>
        </w:rPr>
        <w:t xml:space="preserve">Tyler R.W. Basic Principles of Curriculum and Instruction. </w:t>
      </w:r>
      <w:r w:rsidRPr="00A30368">
        <w:rPr>
          <w:rFonts w:ascii="Times New Roman" w:hAnsi="Times New Roman" w:cs="Times New Roman"/>
          <w:sz w:val="28"/>
          <w:szCs w:val="21"/>
          <w:shd w:val="clear" w:color="auto" w:fill="FFFFFF"/>
          <w:lang w:val="en-US"/>
        </w:rPr>
        <w:t>Chicago, 1950. 30</w:t>
      </w:r>
      <w:r>
        <w:rPr>
          <w:rFonts w:ascii="Times New Roman" w:hAnsi="Times New Roman" w:cs="Times New Roman"/>
          <w:sz w:val="28"/>
          <w:szCs w:val="21"/>
          <w:shd w:val="clear" w:color="auto" w:fill="FFFFFF"/>
          <w:lang w:val="uk-UA"/>
        </w:rPr>
        <w:t xml:space="preserve"> р</w:t>
      </w:r>
      <w:r w:rsidRPr="00A30368">
        <w:rPr>
          <w:rFonts w:ascii="Times New Roman" w:hAnsi="Times New Roman" w:cs="Times New Roman"/>
          <w:sz w:val="28"/>
          <w:szCs w:val="21"/>
          <w:shd w:val="clear" w:color="auto" w:fill="FFFFFF"/>
          <w:lang w:val="en-US"/>
        </w:rPr>
        <w:t>.</w:t>
      </w:r>
    </w:p>
    <w:p w:rsidR="00A07C68" w:rsidRPr="00BC38CB" w:rsidRDefault="00A07C68" w:rsidP="00A07C68">
      <w:pPr>
        <w:numPr>
          <w:ilvl w:val="0"/>
          <w:numId w:val="21"/>
        </w:numPr>
        <w:shd w:val="clear" w:color="auto" w:fill="FFFFFF"/>
        <w:tabs>
          <w:tab w:val="left" w:pos="1134"/>
        </w:tabs>
        <w:spacing w:before="100" w:beforeAutospacing="1" w:after="0" w:line="360" w:lineRule="auto"/>
        <w:jc w:val="both"/>
        <w:rPr>
          <w:rFonts w:ascii="Times New Roman" w:eastAsia="Times New Roman" w:hAnsi="Times New Roman" w:cs="Times New Roman"/>
          <w:sz w:val="48"/>
          <w:szCs w:val="28"/>
        </w:rPr>
      </w:pPr>
      <w:r w:rsidRPr="00BC38CB">
        <w:rPr>
          <w:rFonts w:ascii="Times New Roman" w:eastAsia="Times New Roman" w:hAnsi="Times New Roman" w:cs="Times New Roman"/>
          <w:color w:val="000000"/>
          <w:sz w:val="28"/>
          <w:szCs w:val="28"/>
        </w:rPr>
        <w:t>Юпитова А.В., Зотова А.А. Исследование ситуации профессионального самоопределения студентов</w:t>
      </w:r>
      <w:proofErr w:type="gramStart"/>
      <w:r w:rsidRPr="00BC38C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оцис.</w:t>
      </w:r>
      <w:r w:rsidRPr="00BC38CB">
        <w:rPr>
          <w:rFonts w:ascii="Times New Roman" w:eastAsia="Times New Roman" w:hAnsi="Times New Roman" w:cs="Times New Roman"/>
          <w:color w:val="000000"/>
          <w:sz w:val="28"/>
          <w:szCs w:val="28"/>
        </w:rPr>
        <w:t xml:space="preserve"> 1997. №3.</w:t>
      </w:r>
      <w:r w:rsidRPr="00BC38CB">
        <w:rPr>
          <w:rFonts w:ascii="Arial" w:hAnsi="Arial" w:cs="Arial"/>
          <w:color w:val="4D5156"/>
          <w:sz w:val="16"/>
          <w:szCs w:val="16"/>
          <w:shd w:val="clear" w:color="auto" w:fill="FFFFFF"/>
        </w:rPr>
        <w:t xml:space="preserve"> </w:t>
      </w:r>
      <w:r w:rsidRPr="00BC38CB">
        <w:rPr>
          <w:rFonts w:ascii="Times New Roman" w:hAnsi="Times New Roman" w:cs="Times New Roman"/>
          <w:sz w:val="28"/>
          <w:szCs w:val="16"/>
          <w:shd w:val="clear" w:color="auto" w:fill="FFFFFF"/>
        </w:rPr>
        <w:t>С.16-22.</w:t>
      </w:r>
    </w:p>
    <w:p w:rsidR="00A07C68" w:rsidRPr="00BC38CB" w:rsidRDefault="00A07C68" w:rsidP="00A07C68">
      <w:pPr>
        <w:numPr>
          <w:ilvl w:val="0"/>
          <w:numId w:val="21"/>
        </w:numPr>
        <w:tabs>
          <w:tab w:val="left" w:pos="1134"/>
        </w:tabs>
        <w:spacing w:after="0" w:line="360" w:lineRule="auto"/>
        <w:jc w:val="both"/>
        <w:rPr>
          <w:rFonts w:ascii="Times New Roman" w:eastAsia="Times New Roman" w:hAnsi="Times New Roman" w:cs="Times New Roman"/>
          <w:sz w:val="40"/>
          <w:szCs w:val="28"/>
          <w:lang w:val="uk-UA"/>
        </w:rPr>
      </w:pPr>
      <w:r w:rsidRPr="00BC38CB">
        <w:rPr>
          <w:rFonts w:ascii="Times New Roman" w:hAnsi="Times New Roman" w:cs="Times New Roman"/>
          <w:sz w:val="28"/>
          <w:szCs w:val="28"/>
          <w:shd w:val="clear" w:color="auto" w:fill="FFFFFF"/>
          <w:lang w:val="uk-UA"/>
        </w:rPr>
        <w:t xml:space="preserve"> </w:t>
      </w:r>
      <w:r w:rsidRPr="00BC38CB">
        <w:rPr>
          <w:rFonts w:ascii="Times New Roman" w:hAnsi="Times New Roman" w:cs="Times New Roman"/>
          <w:sz w:val="28"/>
          <w:szCs w:val="21"/>
          <w:shd w:val="clear" w:color="auto" w:fill="FFFFFF"/>
        </w:rPr>
        <w:t>Калмыкова О.Ю., Гагаринская Г.П. Ф</w:t>
      </w:r>
      <w:r>
        <w:rPr>
          <w:rFonts w:ascii="Times New Roman" w:hAnsi="Times New Roman" w:cs="Times New Roman"/>
          <w:sz w:val="28"/>
          <w:szCs w:val="21"/>
          <w:shd w:val="clear" w:color="auto" w:fill="FFFFFF"/>
        </w:rPr>
        <w:t>ормирование учебной мотивации</w:t>
      </w:r>
      <w:r>
        <w:rPr>
          <w:rFonts w:ascii="Times New Roman" w:hAnsi="Times New Roman" w:cs="Times New Roman"/>
          <w:sz w:val="28"/>
          <w:szCs w:val="21"/>
          <w:shd w:val="clear" w:color="auto" w:fill="FFFFFF"/>
          <w:lang w:val="uk-UA"/>
        </w:rPr>
        <w:t>.</w:t>
      </w:r>
      <w:r w:rsidRPr="00BC38CB">
        <w:rPr>
          <w:rFonts w:ascii="Times New Roman" w:hAnsi="Times New Roman" w:cs="Times New Roman"/>
          <w:sz w:val="28"/>
          <w:szCs w:val="21"/>
          <w:shd w:val="clear" w:color="auto" w:fill="FFFFFF"/>
        </w:rPr>
        <w:t xml:space="preserve"> </w:t>
      </w:r>
      <w:r w:rsidRPr="00A30368">
        <w:rPr>
          <w:rFonts w:ascii="Times New Roman" w:hAnsi="Times New Roman" w:cs="Times New Roman"/>
          <w:i/>
          <w:sz w:val="28"/>
          <w:szCs w:val="21"/>
          <w:shd w:val="clear" w:color="auto" w:fill="FFFFFF"/>
        </w:rPr>
        <w:t xml:space="preserve">Конкурентный потенциал вуза в условиях рынка образовательных услуг: теория и практика отечественного опыта: материалы научно-практической конференции. </w:t>
      </w:r>
      <w:r w:rsidRPr="00BC38CB">
        <w:rPr>
          <w:rFonts w:ascii="Times New Roman" w:hAnsi="Times New Roman" w:cs="Times New Roman"/>
          <w:sz w:val="28"/>
          <w:szCs w:val="21"/>
          <w:shd w:val="clear" w:color="auto" w:fill="FFFFFF"/>
        </w:rPr>
        <w:t>Армавир, 2000. С. 15-20.</w:t>
      </w:r>
    </w:p>
    <w:p w:rsidR="00A07C68" w:rsidRPr="00214EAC" w:rsidRDefault="00A07C68" w:rsidP="00A07C68">
      <w:pPr>
        <w:pStyle w:val="a8"/>
        <w:numPr>
          <w:ilvl w:val="0"/>
          <w:numId w:val="21"/>
        </w:numPr>
        <w:spacing w:before="0" w:beforeAutospacing="0" w:after="0" w:afterAutospacing="0" w:line="360" w:lineRule="auto"/>
        <w:jc w:val="both"/>
        <w:rPr>
          <w:rFonts w:cs="Times New Roman"/>
          <w:color w:val="000000"/>
          <w:sz w:val="28"/>
          <w:szCs w:val="28"/>
          <w:lang w:val="uk-UA"/>
        </w:rPr>
      </w:pPr>
      <w:r w:rsidRPr="00214EAC">
        <w:rPr>
          <w:rFonts w:cs="Times New Roman"/>
          <w:sz w:val="28"/>
          <w:szCs w:val="28"/>
        </w:rPr>
        <w:t>Дубовицкая Т.Д. Диагностика уровня профессиональной направленности студентов</w:t>
      </w:r>
      <w:r>
        <w:rPr>
          <w:rFonts w:cs="Times New Roman"/>
          <w:sz w:val="28"/>
          <w:szCs w:val="28"/>
          <w:lang w:val="uk-UA"/>
        </w:rPr>
        <w:t>.</w:t>
      </w:r>
      <w:r w:rsidRPr="00214EAC">
        <w:rPr>
          <w:rFonts w:cs="Times New Roman"/>
          <w:sz w:val="28"/>
          <w:szCs w:val="28"/>
        </w:rPr>
        <w:t xml:space="preserve"> </w:t>
      </w:r>
      <w:r w:rsidRPr="00214EAC">
        <w:rPr>
          <w:rFonts w:cs="Times New Roman"/>
          <w:i/>
          <w:sz w:val="28"/>
          <w:szCs w:val="28"/>
        </w:rPr>
        <w:t>Психологическая наука и образование.</w:t>
      </w:r>
      <w:r w:rsidRPr="00214EAC">
        <w:rPr>
          <w:rFonts w:cs="Times New Roman"/>
          <w:sz w:val="28"/>
          <w:szCs w:val="28"/>
        </w:rPr>
        <w:t xml:space="preserve"> 2004. №2. С. 82-8</w:t>
      </w:r>
      <w:r w:rsidRPr="00214EAC">
        <w:rPr>
          <w:rFonts w:cs="Times New Roman"/>
          <w:color w:val="000000"/>
          <w:sz w:val="28"/>
          <w:szCs w:val="28"/>
          <w:lang w:val="uk-UA"/>
        </w:rPr>
        <w:t>6</w:t>
      </w:r>
    </w:p>
    <w:p w:rsidR="00A07C68" w:rsidRPr="00214EAC" w:rsidRDefault="00A07C68" w:rsidP="00A07C68">
      <w:pPr>
        <w:pStyle w:val="a8"/>
        <w:numPr>
          <w:ilvl w:val="0"/>
          <w:numId w:val="21"/>
        </w:numPr>
        <w:spacing w:before="0" w:beforeAutospacing="0" w:after="0" w:afterAutospacing="0" w:line="360" w:lineRule="auto"/>
        <w:jc w:val="both"/>
        <w:rPr>
          <w:rFonts w:cs="Times New Roman"/>
          <w:color w:val="000000"/>
          <w:sz w:val="28"/>
          <w:szCs w:val="28"/>
          <w:lang w:val="uk-UA"/>
        </w:rPr>
      </w:pPr>
      <w:r w:rsidRPr="00214EAC">
        <w:rPr>
          <w:rFonts w:cs="Times New Roman"/>
          <w:color w:val="000000"/>
          <w:sz w:val="28"/>
          <w:szCs w:val="28"/>
          <w:lang w:val="uk-UA"/>
        </w:rPr>
        <w:t>Н</w:t>
      </w:r>
      <w:r w:rsidRPr="00214EAC">
        <w:rPr>
          <w:rFonts w:cs="Times New Roman"/>
          <w:sz w:val="28"/>
          <w:szCs w:val="28"/>
        </w:rPr>
        <w:t>овиков Д.А. Статистические методы в педагогических исследованиях (типовые случаи). Москва</w:t>
      </w:r>
      <w:proofErr w:type="gramStart"/>
      <w:r w:rsidRPr="00214EAC">
        <w:rPr>
          <w:rFonts w:cs="Times New Roman"/>
          <w:sz w:val="28"/>
          <w:szCs w:val="28"/>
        </w:rPr>
        <w:t xml:space="preserve"> :</w:t>
      </w:r>
      <w:proofErr w:type="gramEnd"/>
      <w:r w:rsidRPr="00214EAC">
        <w:rPr>
          <w:rFonts w:cs="Times New Roman"/>
          <w:sz w:val="28"/>
          <w:szCs w:val="28"/>
        </w:rPr>
        <w:t xml:space="preserve"> МЗ-Пресс, 2004. 67 с</w:t>
      </w:r>
      <w:r w:rsidRPr="00214EAC">
        <w:rPr>
          <w:rFonts w:cs="Times New Roman"/>
          <w:sz w:val="28"/>
          <w:szCs w:val="28"/>
          <w:lang w:val="uk-UA"/>
        </w:rPr>
        <w:t>.</w:t>
      </w:r>
    </w:p>
    <w:p w:rsidR="00A07C68" w:rsidRPr="00CC1C90" w:rsidRDefault="00A07C68" w:rsidP="00A07C68">
      <w:pPr>
        <w:pStyle w:val="a8"/>
        <w:numPr>
          <w:ilvl w:val="0"/>
          <w:numId w:val="21"/>
        </w:numPr>
        <w:spacing w:before="0" w:beforeAutospacing="0" w:after="0" w:afterAutospacing="0" w:line="360" w:lineRule="auto"/>
        <w:jc w:val="both"/>
        <w:rPr>
          <w:rFonts w:cs="Times New Roman"/>
          <w:sz w:val="40"/>
          <w:szCs w:val="28"/>
          <w:lang w:val="uk-UA"/>
        </w:rPr>
      </w:pPr>
      <w:r w:rsidRPr="00CC1C90">
        <w:rPr>
          <w:rFonts w:cs="Times New Roman"/>
          <w:sz w:val="28"/>
          <w:szCs w:val="21"/>
          <w:shd w:val="clear" w:color="auto" w:fill="FFFFFF"/>
        </w:rPr>
        <w:t>Грабарь М.И., Краснянская К.А. Применение математической статистики в педагогических исследованиях. Непараметрические методы. М.: Педагогика, 1977. 136 с.</w:t>
      </w:r>
    </w:p>
    <w:p w:rsidR="00A07C68" w:rsidRPr="00214EAC" w:rsidRDefault="00A07C68" w:rsidP="00A07C68">
      <w:pPr>
        <w:pStyle w:val="a8"/>
        <w:numPr>
          <w:ilvl w:val="0"/>
          <w:numId w:val="21"/>
        </w:numPr>
        <w:spacing w:before="0" w:beforeAutospacing="0" w:after="0" w:afterAutospacing="0" w:line="360" w:lineRule="auto"/>
        <w:jc w:val="both"/>
        <w:rPr>
          <w:rFonts w:cs="Times New Roman"/>
          <w:color w:val="000000"/>
          <w:sz w:val="28"/>
          <w:szCs w:val="28"/>
          <w:lang w:val="uk-UA"/>
        </w:rPr>
      </w:pPr>
      <w:r w:rsidRPr="00214EAC">
        <w:rPr>
          <w:rFonts w:cs="Times New Roman"/>
          <w:sz w:val="28"/>
          <w:szCs w:val="28"/>
        </w:rPr>
        <w:t xml:space="preserve"> Осипова С.И., Бутакова С.М., Дулинец Т.Г., Шаипова Т.Б. Математические методы</w:t>
      </w:r>
      <w:r>
        <w:rPr>
          <w:rFonts w:cs="Times New Roman"/>
          <w:sz w:val="28"/>
          <w:szCs w:val="28"/>
        </w:rPr>
        <w:t xml:space="preserve"> в педагогических исследованиях</w:t>
      </w:r>
      <w:r w:rsidRPr="00214EAC">
        <w:rPr>
          <w:rFonts w:cs="Times New Roman"/>
          <w:sz w:val="28"/>
          <w:szCs w:val="28"/>
        </w:rPr>
        <w:t>: учебн. пос. Красноярск</w:t>
      </w:r>
      <w:proofErr w:type="gramStart"/>
      <w:r w:rsidRPr="00214EAC">
        <w:rPr>
          <w:rFonts w:cs="Times New Roman"/>
          <w:sz w:val="28"/>
          <w:szCs w:val="28"/>
        </w:rPr>
        <w:t xml:space="preserve"> :</w:t>
      </w:r>
      <w:proofErr w:type="gramEnd"/>
      <w:r w:rsidRPr="00214EAC">
        <w:rPr>
          <w:rFonts w:cs="Times New Roman"/>
          <w:sz w:val="28"/>
          <w:szCs w:val="28"/>
        </w:rPr>
        <w:t xml:space="preserve"> Сиб. федер. ун-т, 2012. 264 с.</w:t>
      </w:r>
    </w:p>
    <w:p w:rsidR="00A07C68" w:rsidRPr="00214EAC" w:rsidRDefault="00A07C68" w:rsidP="00A07C68">
      <w:pPr>
        <w:pStyle w:val="a8"/>
        <w:numPr>
          <w:ilvl w:val="0"/>
          <w:numId w:val="21"/>
        </w:numPr>
        <w:spacing w:before="0" w:beforeAutospacing="0" w:after="0" w:afterAutospacing="0" w:line="360" w:lineRule="auto"/>
        <w:jc w:val="both"/>
        <w:rPr>
          <w:rFonts w:cs="Times New Roman"/>
          <w:color w:val="000000"/>
          <w:sz w:val="28"/>
          <w:szCs w:val="28"/>
        </w:rPr>
      </w:pPr>
      <w:r w:rsidRPr="00214EAC">
        <w:rPr>
          <w:rFonts w:cs="Times New Roman"/>
          <w:bCs/>
          <w:iCs/>
          <w:noProof/>
          <w:sz w:val="28"/>
          <w:szCs w:val="28"/>
        </w:rPr>
        <w:t>Са</w:t>
      </w:r>
      <w:r w:rsidRPr="00214EAC">
        <w:rPr>
          <w:rFonts w:cs="Times New Roman"/>
          <w:noProof/>
          <w:w w:val="80"/>
          <w:sz w:val="28"/>
          <w:szCs w:val="28"/>
        </w:rPr>
        <w:t> </w:t>
      </w:r>
      <w:r w:rsidRPr="00214EAC">
        <w:rPr>
          <w:rFonts w:cs="Times New Roman"/>
          <w:bCs/>
          <w:iCs/>
          <w:noProof/>
          <w:sz w:val="28"/>
          <w:szCs w:val="28"/>
        </w:rPr>
        <w:t xml:space="preserve">вчук О.М. </w:t>
      </w:r>
      <w:r w:rsidRPr="00214EAC">
        <w:rPr>
          <w:rFonts w:cs="Times New Roman"/>
          <w:bCs/>
          <w:iCs/>
          <w:sz w:val="28"/>
          <w:szCs w:val="28"/>
        </w:rPr>
        <w:t xml:space="preserve">Основи </w:t>
      </w:r>
      <w:r w:rsidRPr="00214EAC">
        <w:rPr>
          <w:rFonts w:cs="Times New Roman"/>
          <w:bCs/>
          <w:iCs/>
          <w:noProof/>
          <w:sz w:val="28"/>
          <w:szCs w:val="28"/>
        </w:rPr>
        <w:t>охорони</w:t>
      </w:r>
      <w:r w:rsidRPr="00214EAC">
        <w:rPr>
          <w:rFonts w:cs="Times New Roman"/>
          <w:bCs/>
          <w:iCs/>
          <w:sz w:val="28"/>
          <w:szCs w:val="28"/>
        </w:rPr>
        <w:t xml:space="preserve"> праці</w:t>
      </w:r>
      <w:r w:rsidRPr="00214EAC">
        <w:rPr>
          <w:rFonts w:cs="Times New Roman"/>
          <w:bCs/>
          <w:iCs/>
          <w:noProof/>
          <w:sz w:val="28"/>
          <w:szCs w:val="28"/>
        </w:rPr>
        <w:t>: конспе</w:t>
      </w:r>
      <w:r w:rsidRPr="00214EAC">
        <w:rPr>
          <w:rFonts w:cs="Times New Roman"/>
          <w:noProof/>
          <w:w w:val="80"/>
          <w:sz w:val="28"/>
          <w:szCs w:val="28"/>
        </w:rPr>
        <w:t> </w:t>
      </w:r>
      <w:r w:rsidRPr="00214EAC">
        <w:rPr>
          <w:rFonts w:cs="Times New Roman"/>
          <w:bCs/>
          <w:iCs/>
          <w:noProof/>
          <w:sz w:val="28"/>
          <w:szCs w:val="28"/>
        </w:rPr>
        <w:t xml:space="preserve">кт </w:t>
      </w:r>
      <w:r w:rsidRPr="00214EAC">
        <w:rPr>
          <w:rFonts w:cs="Times New Roman"/>
          <w:bCs/>
          <w:iCs/>
          <w:sz w:val="28"/>
          <w:szCs w:val="28"/>
        </w:rPr>
        <w:t>лекцій</w:t>
      </w:r>
      <w:r w:rsidRPr="00214EAC">
        <w:rPr>
          <w:rFonts w:cs="Times New Roman"/>
          <w:bCs/>
          <w:iCs/>
          <w:noProof/>
          <w:sz w:val="28"/>
          <w:szCs w:val="28"/>
        </w:rPr>
        <w:t xml:space="preserve"> 2-х ч. </w:t>
      </w:r>
      <w:r w:rsidRPr="00214EAC">
        <w:rPr>
          <w:rFonts w:cs="Times New Roman"/>
          <w:bCs/>
          <w:iCs/>
          <w:sz w:val="28"/>
          <w:szCs w:val="28"/>
        </w:rPr>
        <w:t xml:space="preserve">Запоріжжя: </w:t>
      </w:r>
      <w:r w:rsidRPr="00214EAC">
        <w:rPr>
          <w:rFonts w:cs="Times New Roman"/>
          <w:bCs/>
          <w:iCs/>
          <w:noProof/>
          <w:sz w:val="28"/>
          <w:szCs w:val="28"/>
        </w:rPr>
        <w:t>Просвіта</w:t>
      </w:r>
      <w:r w:rsidRPr="00214EAC">
        <w:rPr>
          <w:rFonts w:cs="Times New Roman"/>
          <w:noProof/>
          <w:w w:val="80"/>
          <w:sz w:val="28"/>
          <w:szCs w:val="28"/>
        </w:rPr>
        <w:t> </w:t>
      </w:r>
      <w:r w:rsidRPr="00214EAC">
        <w:rPr>
          <w:rFonts w:cs="Times New Roman"/>
          <w:bCs/>
          <w:iCs/>
          <w:sz w:val="28"/>
          <w:szCs w:val="28"/>
        </w:rPr>
        <w:t xml:space="preserve">, 2000. 124с. </w:t>
      </w:r>
    </w:p>
    <w:p w:rsidR="00A07C68" w:rsidRPr="00214EAC" w:rsidRDefault="00A07C68" w:rsidP="00A07C68">
      <w:pPr>
        <w:pStyle w:val="a8"/>
        <w:numPr>
          <w:ilvl w:val="0"/>
          <w:numId w:val="21"/>
        </w:numPr>
        <w:spacing w:before="0" w:beforeAutospacing="0" w:after="0" w:afterAutospacing="0" w:line="360" w:lineRule="auto"/>
        <w:jc w:val="both"/>
        <w:rPr>
          <w:rFonts w:cs="Times New Roman"/>
          <w:color w:val="000000"/>
          <w:sz w:val="28"/>
          <w:szCs w:val="28"/>
          <w:lang w:val="uk-UA"/>
        </w:rPr>
      </w:pPr>
      <w:r w:rsidRPr="00214EAC">
        <w:rPr>
          <w:rFonts w:cs="Times New Roman"/>
          <w:bCs/>
          <w:iCs/>
          <w:sz w:val="28"/>
          <w:szCs w:val="28"/>
          <w:lang w:val="uk-UA"/>
        </w:rPr>
        <w:t xml:space="preserve"> </w:t>
      </w:r>
      <w:r w:rsidRPr="00214EAC">
        <w:rPr>
          <w:rFonts w:cs="Times New Roman"/>
          <w:sz w:val="28"/>
          <w:szCs w:val="28"/>
          <w:lang w:val="uk-UA"/>
        </w:rPr>
        <w:t xml:space="preserve"> Катренко Л.А., Кіт Ю.В., Пістун І.П. Охорона праці: навч. посіб.: </w:t>
      </w:r>
      <w:r w:rsidRPr="00214EAC">
        <w:rPr>
          <w:rFonts w:cs="Times New Roman"/>
          <w:sz w:val="28"/>
          <w:szCs w:val="28"/>
          <w:lang w:val="uk-UA"/>
        </w:rPr>
        <w:br/>
        <w:t xml:space="preserve">3-є вид., перероб. і доп. </w:t>
      </w:r>
      <w:proofErr w:type="gramStart"/>
      <w:r w:rsidRPr="00214EAC">
        <w:rPr>
          <w:rFonts w:cs="Times New Roman"/>
          <w:sz w:val="28"/>
          <w:szCs w:val="28"/>
        </w:rPr>
        <w:t>C</w:t>
      </w:r>
      <w:proofErr w:type="gramEnd"/>
      <w:r w:rsidRPr="00214EAC">
        <w:rPr>
          <w:rFonts w:cs="Times New Roman"/>
          <w:sz w:val="28"/>
          <w:szCs w:val="28"/>
          <w:lang w:val="uk-UA"/>
        </w:rPr>
        <w:t>уми: ВТД «Університетська книга», 2009. 540 с.</w:t>
      </w:r>
    </w:p>
    <w:p w:rsidR="00A07C68" w:rsidRPr="00B827A6" w:rsidRDefault="00A07C68" w:rsidP="00A07C68">
      <w:pPr>
        <w:pStyle w:val="a8"/>
        <w:numPr>
          <w:ilvl w:val="0"/>
          <w:numId w:val="21"/>
        </w:numPr>
        <w:spacing w:before="0" w:beforeAutospacing="0" w:after="0" w:afterAutospacing="0" w:line="360" w:lineRule="auto"/>
        <w:jc w:val="both"/>
        <w:rPr>
          <w:rFonts w:cs="Times New Roman"/>
          <w:sz w:val="28"/>
          <w:szCs w:val="28"/>
          <w:lang w:val="uk-UA"/>
        </w:rPr>
      </w:pPr>
      <w:r w:rsidRPr="00214EAC">
        <w:rPr>
          <w:rFonts w:cs="Times New Roman"/>
          <w:sz w:val="28"/>
          <w:szCs w:val="28"/>
          <w:lang w:val="uk-UA"/>
        </w:rPr>
        <w:t xml:space="preserve"> </w:t>
      </w:r>
      <w:r w:rsidRPr="00214EAC">
        <w:rPr>
          <w:rFonts w:cs="Times New Roman"/>
          <w:bCs/>
          <w:iCs/>
          <w:sz w:val="28"/>
          <w:szCs w:val="28"/>
          <w:lang w:val="uk-UA"/>
        </w:rPr>
        <w:t xml:space="preserve"> </w:t>
      </w:r>
      <w:r w:rsidRPr="00B827A6">
        <w:rPr>
          <w:rFonts w:cs="Times New Roman"/>
          <w:bCs/>
          <w:iCs/>
          <w:sz w:val="28"/>
          <w:szCs w:val="28"/>
        </w:rPr>
        <w:t>Правила</w:t>
      </w:r>
      <w:r w:rsidRPr="00B827A6">
        <w:rPr>
          <w:rFonts w:cs="Times New Roman"/>
          <w:bCs/>
          <w:iCs/>
          <w:noProof/>
          <w:sz w:val="28"/>
          <w:szCs w:val="28"/>
        </w:rPr>
        <w:t xml:space="preserve"> пож</w:t>
      </w:r>
      <w:r w:rsidRPr="00B827A6">
        <w:rPr>
          <w:rFonts w:cs="Times New Roman"/>
          <w:bCs/>
          <w:iCs/>
          <w:noProof/>
          <w:w w:val="80"/>
          <w:sz w:val="28"/>
          <w:szCs w:val="28"/>
        </w:rPr>
        <w:t>е </w:t>
      </w:r>
      <w:r w:rsidRPr="00B827A6">
        <w:rPr>
          <w:rFonts w:cs="Times New Roman"/>
          <w:bCs/>
          <w:iCs/>
          <w:noProof/>
          <w:sz w:val="28"/>
          <w:szCs w:val="28"/>
        </w:rPr>
        <w:t>жної</w:t>
      </w:r>
      <w:r w:rsidRPr="00B827A6">
        <w:rPr>
          <w:rFonts w:cs="Times New Roman"/>
          <w:bCs/>
          <w:iCs/>
          <w:sz w:val="28"/>
          <w:szCs w:val="28"/>
        </w:rPr>
        <w:t xml:space="preserve"> безпек</w:t>
      </w:r>
      <w:r w:rsidRPr="00B827A6">
        <w:rPr>
          <w:rFonts w:cs="Times New Roman"/>
          <w:bCs/>
          <w:iCs/>
          <w:noProof/>
          <w:sz w:val="28"/>
          <w:szCs w:val="28"/>
        </w:rPr>
        <w:t xml:space="preserve">и в </w:t>
      </w:r>
      <w:r w:rsidRPr="00B827A6">
        <w:rPr>
          <w:rFonts w:cs="Times New Roman"/>
          <w:bCs/>
          <w:iCs/>
          <w:sz w:val="28"/>
          <w:szCs w:val="28"/>
        </w:rPr>
        <w:t>Україні.</w:t>
      </w:r>
      <w:r w:rsidRPr="00B827A6">
        <w:rPr>
          <w:rFonts w:cs="Times New Roman"/>
          <w:bCs/>
          <w:iCs/>
          <w:noProof/>
          <w:sz w:val="28"/>
          <w:szCs w:val="28"/>
        </w:rPr>
        <w:t xml:space="preserve"> Д</w:t>
      </w:r>
      <w:r w:rsidRPr="00B827A6">
        <w:rPr>
          <w:rFonts w:cs="Times New Roman"/>
          <w:bCs/>
          <w:iCs/>
          <w:noProof/>
          <w:w w:val="80"/>
          <w:sz w:val="28"/>
          <w:szCs w:val="28"/>
        </w:rPr>
        <w:t>е </w:t>
      </w:r>
      <w:r w:rsidRPr="00B827A6">
        <w:rPr>
          <w:rFonts w:cs="Times New Roman"/>
          <w:bCs/>
          <w:iCs/>
          <w:noProof/>
          <w:sz w:val="28"/>
          <w:szCs w:val="28"/>
        </w:rPr>
        <w:t>рж</w:t>
      </w:r>
      <w:r w:rsidRPr="00B827A6">
        <w:rPr>
          <w:rFonts w:cs="Times New Roman"/>
          <w:bCs/>
          <w:iCs/>
          <w:noProof/>
          <w:w w:val="80"/>
          <w:sz w:val="28"/>
          <w:szCs w:val="28"/>
        </w:rPr>
        <w:t>а </w:t>
      </w:r>
      <w:r w:rsidRPr="00B827A6">
        <w:rPr>
          <w:rFonts w:cs="Times New Roman"/>
          <w:bCs/>
          <w:iCs/>
          <w:noProof/>
          <w:sz w:val="28"/>
          <w:szCs w:val="28"/>
        </w:rPr>
        <w:t>вний</w:t>
      </w:r>
      <w:r w:rsidRPr="00B827A6">
        <w:rPr>
          <w:rFonts w:cs="Times New Roman"/>
          <w:bCs/>
          <w:iCs/>
          <w:sz w:val="28"/>
          <w:szCs w:val="28"/>
        </w:rPr>
        <w:t xml:space="preserve"> ре</w:t>
      </w:r>
      <w:r w:rsidRPr="00B827A6">
        <w:rPr>
          <w:rFonts w:cs="Times New Roman"/>
          <w:bCs/>
          <w:iCs/>
          <w:noProof/>
          <w:sz w:val="28"/>
          <w:szCs w:val="28"/>
        </w:rPr>
        <w:t>єстр</w:t>
      </w:r>
      <w:r w:rsidRPr="00B827A6">
        <w:rPr>
          <w:rFonts w:cs="Times New Roman"/>
          <w:bCs/>
          <w:iCs/>
          <w:sz w:val="28"/>
          <w:szCs w:val="28"/>
        </w:rPr>
        <w:t xml:space="preserve"> нормативних</w:t>
      </w:r>
      <w:r w:rsidRPr="00B827A6">
        <w:rPr>
          <w:rFonts w:cs="Times New Roman"/>
          <w:bCs/>
          <w:iCs/>
          <w:noProof/>
          <w:sz w:val="28"/>
          <w:szCs w:val="28"/>
        </w:rPr>
        <w:t xml:space="preserve"> </w:t>
      </w:r>
      <w:r w:rsidRPr="00B827A6">
        <w:rPr>
          <w:rFonts w:cs="Times New Roman"/>
          <w:bCs/>
          <w:iCs/>
          <w:noProof/>
          <w:w w:val="80"/>
          <w:sz w:val="28"/>
          <w:szCs w:val="28"/>
        </w:rPr>
        <w:t>а </w:t>
      </w:r>
      <w:r w:rsidRPr="00B827A6">
        <w:rPr>
          <w:rFonts w:cs="Times New Roman"/>
          <w:bCs/>
          <w:iCs/>
          <w:noProof/>
          <w:sz w:val="28"/>
          <w:szCs w:val="28"/>
        </w:rPr>
        <w:t>ктів</w:t>
      </w:r>
      <w:r w:rsidRPr="00B827A6">
        <w:rPr>
          <w:rFonts w:cs="Times New Roman"/>
          <w:bCs/>
          <w:iCs/>
          <w:sz w:val="28"/>
          <w:szCs w:val="28"/>
        </w:rPr>
        <w:t xml:space="preserve"> з</w:t>
      </w:r>
      <w:r w:rsidRPr="00B827A6">
        <w:rPr>
          <w:rFonts w:cs="Times New Roman"/>
          <w:bCs/>
          <w:iCs/>
          <w:noProof/>
          <w:sz w:val="28"/>
          <w:szCs w:val="28"/>
        </w:rPr>
        <w:t xml:space="preserve"> пит</w:t>
      </w:r>
      <w:r w:rsidRPr="00B827A6">
        <w:rPr>
          <w:rFonts w:cs="Times New Roman"/>
          <w:bCs/>
          <w:iCs/>
          <w:noProof/>
          <w:w w:val="80"/>
          <w:sz w:val="28"/>
          <w:szCs w:val="28"/>
        </w:rPr>
        <w:t>а </w:t>
      </w:r>
      <w:r w:rsidRPr="00B827A6">
        <w:rPr>
          <w:rFonts w:cs="Times New Roman"/>
          <w:bCs/>
          <w:iCs/>
          <w:noProof/>
          <w:sz w:val="28"/>
          <w:szCs w:val="28"/>
        </w:rPr>
        <w:t>нь</w:t>
      </w:r>
      <w:r w:rsidRPr="00B827A6">
        <w:rPr>
          <w:rFonts w:cs="Times New Roman"/>
          <w:bCs/>
          <w:iCs/>
          <w:sz w:val="28"/>
          <w:szCs w:val="28"/>
        </w:rPr>
        <w:t xml:space="preserve"> пожежної</w:t>
      </w:r>
      <w:r w:rsidRPr="00B827A6">
        <w:rPr>
          <w:rFonts w:cs="Times New Roman"/>
          <w:bCs/>
          <w:iCs/>
          <w:noProof/>
          <w:sz w:val="28"/>
          <w:szCs w:val="28"/>
        </w:rPr>
        <w:t xml:space="preserve"> б</w:t>
      </w:r>
      <w:r w:rsidRPr="00B827A6">
        <w:rPr>
          <w:rFonts w:cs="Times New Roman"/>
          <w:bCs/>
          <w:iCs/>
          <w:noProof/>
          <w:w w:val="80"/>
          <w:sz w:val="28"/>
          <w:szCs w:val="28"/>
        </w:rPr>
        <w:t>е </w:t>
      </w:r>
      <w:r w:rsidRPr="00B827A6">
        <w:rPr>
          <w:rFonts w:cs="Times New Roman"/>
          <w:bCs/>
          <w:iCs/>
          <w:noProof/>
          <w:sz w:val="28"/>
          <w:szCs w:val="28"/>
        </w:rPr>
        <w:t>зп</w:t>
      </w:r>
      <w:r w:rsidRPr="00B827A6">
        <w:rPr>
          <w:rFonts w:cs="Times New Roman"/>
          <w:bCs/>
          <w:iCs/>
          <w:noProof/>
          <w:w w:val="80"/>
          <w:sz w:val="28"/>
          <w:szCs w:val="28"/>
        </w:rPr>
        <w:t>е </w:t>
      </w:r>
      <w:r w:rsidRPr="00B827A6">
        <w:rPr>
          <w:rFonts w:cs="Times New Roman"/>
          <w:bCs/>
          <w:iCs/>
          <w:noProof/>
          <w:sz w:val="28"/>
          <w:szCs w:val="28"/>
        </w:rPr>
        <w:t>ки</w:t>
      </w:r>
      <w:r w:rsidRPr="00B827A6">
        <w:rPr>
          <w:rFonts w:cs="Times New Roman"/>
          <w:bCs/>
          <w:iCs/>
          <w:sz w:val="28"/>
          <w:szCs w:val="28"/>
        </w:rPr>
        <w:t>: реє</w:t>
      </w:r>
      <w:proofErr w:type="gramStart"/>
      <w:r w:rsidRPr="00B827A6">
        <w:rPr>
          <w:rFonts w:cs="Times New Roman"/>
          <w:bCs/>
          <w:iCs/>
          <w:sz w:val="28"/>
          <w:szCs w:val="28"/>
        </w:rPr>
        <w:t>ст</w:t>
      </w:r>
      <w:r w:rsidRPr="00B827A6">
        <w:rPr>
          <w:rFonts w:cs="Times New Roman"/>
          <w:bCs/>
          <w:iCs/>
          <w:noProof/>
          <w:sz w:val="28"/>
          <w:szCs w:val="28"/>
        </w:rPr>
        <w:t>р</w:t>
      </w:r>
      <w:proofErr w:type="gramEnd"/>
      <w:r w:rsidRPr="00B827A6">
        <w:rPr>
          <w:rFonts w:cs="Times New Roman"/>
          <w:bCs/>
          <w:iCs/>
          <w:noProof/>
          <w:sz w:val="28"/>
          <w:szCs w:val="28"/>
        </w:rPr>
        <w:t xml:space="preserve"> Н</w:t>
      </w:r>
      <w:r w:rsidRPr="00B827A6">
        <w:rPr>
          <w:rFonts w:cs="Times New Roman"/>
          <w:bCs/>
          <w:iCs/>
          <w:noProof/>
          <w:w w:val="80"/>
          <w:sz w:val="28"/>
          <w:szCs w:val="28"/>
        </w:rPr>
        <w:t>А </w:t>
      </w:r>
      <w:r w:rsidRPr="00B827A6">
        <w:rPr>
          <w:rFonts w:cs="Times New Roman"/>
          <w:bCs/>
          <w:iCs/>
          <w:noProof/>
          <w:sz w:val="28"/>
          <w:szCs w:val="28"/>
        </w:rPr>
        <w:t xml:space="preserve">ПБ.: </w:t>
      </w:r>
      <w:r w:rsidRPr="00B827A6">
        <w:rPr>
          <w:rFonts w:cs="Times New Roman"/>
          <w:bCs/>
          <w:iCs/>
          <w:sz w:val="28"/>
          <w:szCs w:val="28"/>
        </w:rPr>
        <w:t>пожеж. інформ. техніка, 2001.</w:t>
      </w:r>
      <w:r w:rsidRPr="00B827A6">
        <w:rPr>
          <w:rFonts w:cs="Times New Roman"/>
          <w:bCs/>
          <w:iCs/>
          <w:noProof/>
          <w:sz w:val="28"/>
          <w:szCs w:val="28"/>
        </w:rPr>
        <w:t xml:space="preserve"> 238с.</w:t>
      </w:r>
    </w:p>
    <w:p w:rsidR="00A07C68" w:rsidRPr="00B827A6" w:rsidRDefault="00A07C68" w:rsidP="00A07C68">
      <w:pPr>
        <w:pStyle w:val="a8"/>
        <w:numPr>
          <w:ilvl w:val="0"/>
          <w:numId w:val="21"/>
        </w:numPr>
        <w:spacing w:before="0" w:beforeAutospacing="0" w:after="0" w:afterAutospacing="0" w:line="360" w:lineRule="auto"/>
        <w:jc w:val="both"/>
        <w:rPr>
          <w:rFonts w:cs="Times New Roman"/>
          <w:sz w:val="28"/>
          <w:szCs w:val="28"/>
          <w:lang w:val="uk-UA"/>
        </w:rPr>
      </w:pPr>
      <w:r w:rsidRPr="00B827A6">
        <w:rPr>
          <w:rFonts w:cs="Times New Roman"/>
          <w:bCs/>
          <w:iCs/>
          <w:noProof/>
          <w:sz w:val="28"/>
          <w:szCs w:val="28"/>
          <w:lang w:val="uk-UA"/>
        </w:rPr>
        <w:t xml:space="preserve"> </w:t>
      </w:r>
      <w:r w:rsidRPr="00B827A6">
        <w:rPr>
          <w:rFonts w:cs="Times New Roman"/>
          <w:sz w:val="28"/>
          <w:szCs w:val="28"/>
          <w:lang w:val="uk-UA"/>
        </w:rPr>
        <w:t xml:space="preserve"> </w:t>
      </w:r>
      <w:r w:rsidRPr="00B827A6">
        <w:rPr>
          <w:rFonts w:cs="Times New Roman"/>
          <w:sz w:val="28"/>
          <w:szCs w:val="28"/>
        </w:rPr>
        <w:t xml:space="preserve">НПАОП 73.1–1.11–2012. Правила охорони праці </w:t>
      </w:r>
      <w:proofErr w:type="gramStart"/>
      <w:r w:rsidRPr="00B827A6">
        <w:rPr>
          <w:rFonts w:cs="Times New Roman"/>
          <w:sz w:val="28"/>
          <w:szCs w:val="28"/>
        </w:rPr>
        <w:t>п</w:t>
      </w:r>
      <w:proofErr w:type="gramEnd"/>
      <w:r w:rsidRPr="00B827A6">
        <w:rPr>
          <w:rFonts w:cs="Times New Roman"/>
          <w:sz w:val="28"/>
          <w:szCs w:val="28"/>
        </w:rPr>
        <w:t>ід час роботи в хімічних лабораторіях. [Чинний від 2012-09-11]. Київ: МНС України №1192, 2012. 29 с.</w:t>
      </w:r>
    </w:p>
    <w:p w:rsidR="00A07C68" w:rsidRPr="00214EAC" w:rsidRDefault="00A07C68" w:rsidP="00A07C68">
      <w:pPr>
        <w:pStyle w:val="a8"/>
        <w:numPr>
          <w:ilvl w:val="0"/>
          <w:numId w:val="21"/>
        </w:numPr>
        <w:spacing w:before="0" w:beforeAutospacing="0" w:after="0" w:afterAutospacing="0" w:line="360" w:lineRule="auto"/>
        <w:jc w:val="both"/>
        <w:rPr>
          <w:rFonts w:cs="Times New Roman"/>
          <w:color w:val="000000"/>
          <w:sz w:val="28"/>
          <w:szCs w:val="28"/>
          <w:lang w:val="uk-UA"/>
        </w:rPr>
      </w:pPr>
      <w:r w:rsidRPr="00B827A6">
        <w:rPr>
          <w:rFonts w:cs="Times New Roman"/>
          <w:sz w:val="28"/>
          <w:szCs w:val="28"/>
          <w:lang w:val="uk-UA"/>
        </w:rPr>
        <w:lastRenderedPageBreak/>
        <w:t xml:space="preserve"> </w:t>
      </w:r>
      <w:r w:rsidRPr="00B827A6">
        <w:rPr>
          <w:rFonts w:cs="Times New Roman"/>
          <w:bCs/>
          <w:iCs/>
          <w:sz w:val="28"/>
          <w:szCs w:val="28"/>
          <w:lang w:val="uk-UA"/>
        </w:rPr>
        <w:t xml:space="preserve"> </w:t>
      </w:r>
      <w:r w:rsidRPr="00B827A6">
        <w:rPr>
          <w:rFonts w:cs="Times New Roman"/>
          <w:sz w:val="28"/>
          <w:szCs w:val="28"/>
        </w:rPr>
        <w:t xml:space="preserve">ДНА ОП 0.00-1.21.-98 «Пра вила  бе зпе чної е ксплуа та ції </w:t>
      </w:r>
      <w:proofErr w:type="gramStart"/>
      <w:r w:rsidRPr="00B827A6">
        <w:rPr>
          <w:rFonts w:cs="Times New Roman"/>
          <w:sz w:val="28"/>
          <w:szCs w:val="28"/>
        </w:rPr>
        <w:t>е ле</w:t>
      </w:r>
      <w:proofErr w:type="gramEnd"/>
      <w:r w:rsidRPr="00B827A6">
        <w:rPr>
          <w:rFonts w:cs="Times New Roman"/>
          <w:sz w:val="28"/>
          <w:szCs w:val="28"/>
        </w:rPr>
        <w:t> ктроуста новок спожива чів»:</w:t>
      </w:r>
      <w:r w:rsidRPr="00B827A6">
        <w:rPr>
          <w:rFonts w:cs="Times New Roman"/>
          <w:bCs/>
          <w:iCs/>
          <w:sz w:val="28"/>
          <w:szCs w:val="28"/>
          <w:lang w:val="uk-UA"/>
        </w:rPr>
        <w:t xml:space="preserve"> </w:t>
      </w:r>
      <w:r w:rsidRPr="00B827A6">
        <w:rPr>
          <w:rFonts w:cs="Times New Roman"/>
          <w:sz w:val="28"/>
          <w:szCs w:val="28"/>
        </w:rPr>
        <w:t>ГОСТ 12.1.030-81 ССБП «Е ле ктробе зпе ка . За хисне  за зе мле ння</w:t>
      </w:r>
      <w:r w:rsidRPr="00214EAC">
        <w:rPr>
          <w:rFonts w:cs="Times New Roman"/>
          <w:sz w:val="28"/>
          <w:szCs w:val="28"/>
        </w:rPr>
        <w:t>, за нуле ння»</w:t>
      </w:r>
    </w:p>
    <w:p w:rsidR="00A07C68" w:rsidRPr="00B827A6" w:rsidRDefault="00A07C68" w:rsidP="00A07C68">
      <w:pPr>
        <w:pStyle w:val="a8"/>
        <w:numPr>
          <w:ilvl w:val="0"/>
          <w:numId w:val="21"/>
        </w:numPr>
        <w:spacing w:before="0" w:beforeAutospacing="0" w:after="0" w:afterAutospacing="0" w:line="360" w:lineRule="auto"/>
        <w:jc w:val="both"/>
        <w:rPr>
          <w:rFonts w:cs="Times New Roman"/>
          <w:sz w:val="28"/>
          <w:szCs w:val="28"/>
          <w:lang w:val="uk-UA"/>
        </w:rPr>
      </w:pPr>
      <w:r w:rsidRPr="00214EAC">
        <w:rPr>
          <w:rFonts w:cs="Times New Roman"/>
          <w:sz w:val="28"/>
          <w:szCs w:val="28"/>
          <w:lang w:val="uk-UA"/>
        </w:rPr>
        <w:t xml:space="preserve"> </w:t>
      </w:r>
      <w:r w:rsidRPr="00B827A6">
        <w:rPr>
          <w:rFonts w:cs="Times New Roman"/>
          <w:sz w:val="28"/>
          <w:szCs w:val="28"/>
          <w:lang w:val="uk-UA"/>
        </w:rPr>
        <w:t>ДБН В.2.5-28-2006. Природне і штучне освітлення. [Чинний від 2006–10–01]. Київ : МінБуд України, 2006. 128 с.</w:t>
      </w:r>
    </w:p>
    <w:p w:rsidR="00A07C68" w:rsidRPr="00B827A6" w:rsidRDefault="00A07C68" w:rsidP="00A07C68">
      <w:pPr>
        <w:pStyle w:val="a8"/>
        <w:numPr>
          <w:ilvl w:val="0"/>
          <w:numId w:val="21"/>
        </w:numPr>
        <w:spacing w:before="0" w:beforeAutospacing="0" w:after="0" w:afterAutospacing="0" w:line="360" w:lineRule="auto"/>
        <w:jc w:val="both"/>
        <w:rPr>
          <w:rFonts w:cs="Times New Roman"/>
          <w:sz w:val="28"/>
          <w:szCs w:val="28"/>
          <w:lang w:val="uk-UA"/>
        </w:rPr>
      </w:pPr>
      <w:r w:rsidRPr="00B827A6">
        <w:rPr>
          <w:rFonts w:cs="Times New Roman"/>
          <w:sz w:val="28"/>
          <w:szCs w:val="28"/>
          <w:lang w:val="uk-UA"/>
        </w:rPr>
        <w:t xml:space="preserve"> Шевченко А.М., Яворівський О.П. Гігієна праці. Вінниця : Нова книга, 2005. 84 с</w:t>
      </w:r>
      <w:r w:rsidRPr="00B827A6">
        <w:rPr>
          <w:rFonts w:cs="Times New Roman"/>
          <w:bCs/>
          <w:iCs/>
          <w:sz w:val="28"/>
          <w:szCs w:val="28"/>
          <w:lang w:val="uk-UA"/>
        </w:rPr>
        <w:t>.</w:t>
      </w:r>
    </w:p>
    <w:p w:rsidR="00A07C68" w:rsidRPr="00B827A6" w:rsidRDefault="00A07C68" w:rsidP="00A07C68">
      <w:pPr>
        <w:pStyle w:val="a8"/>
        <w:numPr>
          <w:ilvl w:val="0"/>
          <w:numId w:val="21"/>
        </w:numPr>
        <w:spacing w:before="0" w:beforeAutospacing="0" w:after="0" w:afterAutospacing="0" w:line="360" w:lineRule="auto"/>
        <w:jc w:val="both"/>
        <w:rPr>
          <w:rFonts w:cs="Times New Roman"/>
          <w:sz w:val="28"/>
          <w:szCs w:val="28"/>
          <w:lang w:val="uk-UA"/>
        </w:rPr>
      </w:pPr>
      <w:r w:rsidRPr="00B827A6">
        <w:rPr>
          <w:rFonts w:cs="Times New Roman"/>
          <w:bCs/>
          <w:iCs/>
          <w:sz w:val="28"/>
          <w:szCs w:val="28"/>
          <w:lang w:val="uk-UA"/>
        </w:rPr>
        <w:t xml:space="preserve">  </w:t>
      </w:r>
      <w:r w:rsidRPr="00B827A6">
        <w:rPr>
          <w:rFonts w:cs="Times New Roman"/>
          <w:sz w:val="28"/>
          <w:szCs w:val="28"/>
          <w:lang w:val="en-US"/>
        </w:rPr>
        <w:t>Robert H. Hill, Jr., David C. Finster. Laboratory Safety for Chemistry</w:t>
      </w:r>
      <w:r w:rsidRPr="00B827A6">
        <w:rPr>
          <w:rFonts w:cs="Times New Roman"/>
          <w:bCs/>
          <w:iCs/>
          <w:sz w:val="28"/>
          <w:szCs w:val="28"/>
          <w:lang w:val="uk-UA"/>
        </w:rPr>
        <w:t xml:space="preserve"> </w:t>
      </w:r>
      <w:r w:rsidRPr="00B827A6">
        <w:rPr>
          <w:rFonts w:cs="Times New Roman"/>
          <w:sz w:val="28"/>
          <w:szCs w:val="28"/>
          <w:lang w:val="en-US"/>
        </w:rPr>
        <w:t>Students. Wiley. 2016. Vol. 2. 576 p.</w:t>
      </w:r>
    </w:p>
    <w:p w:rsidR="00A07C68" w:rsidRDefault="00A07C68" w:rsidP="00A07C68">
      <w:pPr>
        <w:pStyle w:val="a8"/>
        <w:numPr>
          <w:ilvl w:val="0"/>
          <w:numId w:val="21"/>
        </w:numPr>
        <w:spacing w:before="0" w:beforeAutospacing="0" w:after="0" w:afterAutospacing="0" w:line="360" w:lineRule="auto"/>
        <w:jc w:val="both"/>
        <w:rPr>
          <w:rFonts w:cs="Times New Roman"/>
          <w:sz w:val="28"/>
          <w:szCs w:val="28"/>
          <w:lang w:val="uk-UA"/>
        </w:rPr>
      </w:pPr>
      <w:r w:rsidRPr="00B827A6">
        <w:rPr>
          <w:rFonts w:cs="Times New Roman"/>
          <w:sz w:val="28"/>
          <w:szCs w:val="28"/>
          <w:lang w:val="uk-UA"/>
        </w:rPr>
        <w:t xml:space="preserve"> </w:t>
      </w:r>
      <w:r w:rsidRPr="00B827A6">
        <w:rPr>
          <w:rFonts w:cs="Times New Roman"/>
          <w:iCs/>
          <w:sz w:val="28"/>
          <w:szCs w:val="28"/>
          <w:lang w:val="uk-UA"/>
        </w:rPr>
        <w:t xml:space="preserve"> </w:t>
      </w:r>
      <w:r w:rsidRPr="00B827A6">
        <w:rPr>
          <w:rFonts w:cs="Times New Roman"/>
          <w:sz w:val="28"/>
          <w:szCs w:val="28"/>
          <w:lang w:val="en-US"/>
        </w:rPr>
        <w:t>Najat Rashid, Ramnik Sood. Manual of Laboratory Safety: Chemical,</w:t>
      </w:r>
      <w:r w:rsidRPr="00B827A6">
        <w:rPr>
          <w:rFonts w:cs="Times New Roman"/>
          <w:iCs/>
          <w:sz w:val="28"/>
          <w:szCs w:val="28"/>
          <w:lang w:val="uk-UA"/>
        </w:rPr>
        <w:t xml:space="preserve"> </w:t>
      </w:r>
      <w:r w:rsidRPr="00B827A6">
        <w:rPr>
          <w:rFonts w:cs="Times New Roman"/>
          <w:sz w:val="28"/>
          <w:szCs w:val="28"/>
          <w:lang w:val="en-US"/>
        </w:rPr>
        <w:t xml:space="preserve">Radioactive, and Biosafety </w:t>
      </w:r>
      <w:proofErr w:type="gramStart"/>
      <w:r w:rsidRPr="00B827A6">
        <w:rPr>
          <w:rFonts w:cs="Times New Roman"/>
          <w:sz w:val="28"/>
          <w:szCs w:val="28"/>
          <w:lang w:val="en-US"/>
        </w:rPr>
        <w:t>With</w:t>
      </w:r>
      <w:proofErr w:type="gramEnd"/>
      <w:r w:rsidRPr="00B827A6">
        <w:rPr>
          <w:rFonts w:cs="Times New Roman"/>
          <w:sz w:val="28"/>
          <w:szCs w:val="28"/>
          <w:lang w:val="en-US"/>
        </w:rPr>
        <w:t xml:space="preserve"> Biocides. Jaypee Brothers Medical Pub. 2013.</w:t>
      </w:r>
      <w:r w:rsidRPr="00B827A6">
        <w:rPr>
          <w:rFonts w:cs="Times New Roman"/>
          <w:iCs/>
          <w:sz w:val="28"/>
          <w:szCs w:val="28"/>
          <w:lang w:val="uk-UA"/>
        </w:rPr>
        <w:t xml:space="preserve"> </w:t>
      </w:r>
      <w:r w:rsidRPr="00B827A6">
        <w:rPr>
          <w:rFonts w:cs="Times New Roman"/>
          <w:sz w:val="28"/>
          <w:szCs w:val="28"/>
          <w:lang w:val="en-US"/>
        </w:rPr>
        <w:t>Vol. 1. 162 p.</w:t>
      </w:r>
    </w:p>
    <w:p w:rsidR="00A07C68" w:rsidRPr="001C714C" w:rsidRDefault="00A07C68" w:rsidP="00A07C68">
      <w:pPr>
        <w:pStyle w:val="a5"/>
        <w:widowControl w:val="0"/>
        <w:numPr>
          <w:ilvl w:val="0"/>
          <w:numId w:val="21"/>
        </w:numPr>
        <w:spacing w:after="0" w:line="360" w:lineRule="auto"/>
        <w:jc w:val="both"/>
        <w:rPr>
          <w:rFonts w:ascii="Times New Roman" w:eastAsia="Times New Roman" w:hAnsi="Times New Roman" w:cs="Times New Roman"/>
          <w:sz w:val="28"/>
          <w:szCs w:val="28"/>
          <w:lang w:val="uk-UA"/>
        </w:rPr>
      </w:pPr>
      <w:r w:rsidRPr="001C714C">
        <w:rPr>
          <w:rFonts w:ascii="Times New Roman" w:eastAsia="Times New Roman" w:hAnsi="Times New Roman" w:cs="Times New Roman"/>
          <w:sz w:val="28"/>
          <w:szCs w:val="28"/>
        </w:rPr>
        <w:t>Безуцький В.В.</w:t>
      </w:r>
      <w:r w:rsidRPr="001C714C">
        <w:rPr>
          <w:rFonts w:ascii="Times New Roman" w:eastAsia="Times New Roman" w:hAnsi="Times New Roman" w:cs="Times New Roman"/>
          <w:sz w:val="28"/>
          <w:szCs w:val="28"/>
          <w:lang w:val="uk-UA"/>
        </w:rPr>
        <w:t xml:space="preserve"> </w:t>
      </w:r>
      <w:r w:rsidRPr="001C714C">
        <w:rPr>
          <w:rFonts w:ascii="Times New Roman" w:eastAsia="Times New Roman" w:hAnsi="Times New Roman" w:cs="Times New Roman"/>
          <w:sz w:val="28"/>
          <w:szCs w:val="28"/>
        </w:rPr>
        <w:t xml:space="preserve">Основи професійної безпеки та здоров’я людини : </w:t>
      </w:r>
      <w:proofErr w:type="gramStart"/>
      <w:r w:rsidRPr="001C714C">
        <w:rPr>
          <w:rFonts w:ascii="Times New Roman" w:eastAsia="Times New Roman" w:hAnsi="Times New Roman" w:cs="Times New Roman"/>
          <w:sz w:val="28"/>
          <w:szCs w:val="28"/>
        </w:rPr>
        <w:t>п</w:t>
      </w:r>
      <w:proofErr w:type="gramEnd"/>
      <w:r w:rsidRPr="001C714C">
        <w:rPr>
          <w:rFonts w:ascii="Times New Roman" w:eastAsia="Times New Roman" w:hAnsi="Times New Roman" w:cs="Times New Roman"/>
          <w:sz w:val="28"/>
          <w:szCs w:val="28"/>
        </w:rPr>
        <w:t>ідручник /</w:t>
      </w:r>
      <w:r w:rsidRPr="001C714C">
        <w:rPr>
          <w:rFonts w:ascii="Times New Roman" w:eastAsia="Times New Roman" w:hAnsi="Times New Roman" w:cs="Times New Roman"/>
          <w:sz w:val="28"/>
          <w:szCs w:val="28"/>
          <w:lang w:val="uk-UA"/>
        </w:rPr>
        <w:t xml:space="preserve"> </w:t>
      </w:r>
      <w:r w:rsidRPr="001C714C">
        <w:rPr>
          <w:rFonts w:ascii="Times New Roman" w:eastAsia="Times New Roman" w:hAnsi="Times New Roman" w:cs="Times New Roman"/>
          <w:sz w:val="28"/>
          <w:szCs w:val="28"/>
        </w:rPr>
        <w:t>під ред. проф. В.В. Березуцького. Харків</w:t>
      </w:r>
      <w:proofErr w:type="gramStart"/>
      <w:r w:rsidRPr="001C714C">
        <w:rPr>
          <w:rFonts w:ascii="Times New Roman" w:eastAsia="Times New Roman" w:hAnsi="Times New Roman" w:cs="Times New Roman"/>
          <w:sz w:val="28"/>
          <w:szCs w:val="28"/>
        </w:rPr>
        <w:t xml:space="preserve"> :</w:t>
      </w:r>
      <w:proofErr w:type="gramEnd"/>
      <w:r w:rsidRPr="001C714C">
        <w:rPr>
          <w:rFonts w:ascii="Times New Roman" w:eastAsia="Times New Roman" w:hAnsi="Times New Roman" w:cs="Times New Roman"/>
          <w:sz w:val="28"/>
          <w:szCs w:val="28"/>
        </w:rPr>
        <w:t xml:space="preserve"> НТУ ХПІ, 2018.</w:t>
      </w:r>
      <w:r w:rsidRPr="001C714C">
        <w:rPr>
          <w:rFonts w:ascii="Times New Roman" w:eastAsia="Times New Roman" w:hAnsi="Times New Roman" w:cs="Times New Roman"/>
          <w:sz w:val="28"/>
          <w:szCs w:val="28"/>
          <w:lang w:val="uk-UA"/>
        </w:rPr>
        <w:t xml:space="preserve"> </w:t>
      </w:r>
      <w:r w:rsidRPr="001C714C">
        <w:rPr>
          <w:rFonts w:ascii="Times New Roman" w:eastAsia="Times New Roman" w:hAnsi="Times New Roman" w:cs="Times New Roman"/>
          <w:sz w:val="28"/>
          <w:szCs w:val="28"/>
        </w:rPr>
        <w:t>553 с.</w:t>
      </w:r>
    </w:p>
    <w:p w:rsidR="00B827A6" w:rsidRDefault="00B827A6" w:rsidP="00B827A6">
      <w:pPr>
        <w:rPr>
          <w:lang w:val="uk-UA" w:eastAsia="zh-CN" w:bidi="hi-IN"/>
        </w:rPr>
      </w:pPr>
    </w:p>
    <w:p w:rsidR="00B827A6" w:rsidRDefault="00B827A6" w:rsidP="00B827A6">
      <w:pPr>
        <w:rPr>
          <w:lang w:val="uk-UA" w:eastAsia="zh-CN" w:bidi="hi-IN"/>
        </w:rPr>
      </w:pPr>
    </w:p>
    <w:p w:rsidR="00B827A6" w:rsidRDefault="00B827A6" w:rsidP="00B827A6">
      <w:pPr>
        <w:rPr>
          <w:lang w:val="uk-UA" w:eastAsia="zh-CN" w:bidi="hi-IN"/>
        </w:rPr>
      </w:pPr>
    </w:p>
    <w:p w:rsidR="00B827A6" w:rsidRDefault="00B827A6" w:rsidP="00B827A6">
      <w:pPr>
        <w:rPr>
          <w:lang w:val="uk-UA" w:eastAsia="zh-CN" w:bidi="hi-IN"/>
        </w:rPr>
      </w:pPr>
    </w:p>
    <w:p w:rsidR="00B827A6" w:rsidRDefault="00B827A6" w:rsidP="00B827A6">
      <w:pPr>
        <w:rPr>
          <w:lang w:val="uk-UA" w:eastAsia="zh-CN" w:bidi="hi-IN"/>
        </w:rPr>
      </w:pPr>
    </w:p>
    <w:p w:rsidR="00B827A6" w:rsidRDefault="00B827A6" w:rsidP="00B827A6">
      <w:pPr>
        <w:rPr>
          <w:lang w:val="uk-UA" w:eastAsia="zh-CN" w:bidi="hi-IN"/>
        </w:rPr>
      </w:pPr>
    </w:p>
    <w:p w:rsidR="00B827A6" w:rsidRDefault="00B827A6" w:rsidP="00B827A6">
      <w:pPr>
        <w:rPr>
          <w:lang w:val="uk-UA" w:eastAsia="zh-CN" w:bidi="hi-IN"/>
        </w:rPr>
      </w:pPr>
    </w:p>
    <w:p w:rsidR="00B827A6" w:rsidRDefault="00B827A6" w:rsidP="00B827A6">
      <w:pPr>
        <w:rPr>
          <w:lang w:val="uk-UA" w:eastAsia="zh-CN" w:bidi="hi-IN"/>
        </w:rPr>
      </w:pPr>
    </w:p>
    <w:p w:rsidR="00B827A6" w:rsidRDefault="00B827A6" w:rsidP="00B827A6">
      <w:pPr>
        <w:rPr>
          <w:lang w:val="uk-UA" w:eastAsia="zh-CN" w:bidi="hi-IN"/>
        </w:rPr>
      </w:pPr>
    </w:p>
    <w:p w:rsidR="00B827A6" w:rsidRDefault="00B827A6" w:rsidP="00B827A6">
      <w:pPr>
        <w:rPr>
          <w:lang w:val="uk-UA" w:eastAsia="zh-CN" w:bidi="hi-IN"/>
        </w:rPr>
      </w:pPr>
    </w:p>
    <w:p w:rsidR="00B827A6" w:rsidRDefault="00B827A6" w:rsidP="00B827A6">
      <w:pPr>
        <w:rPr>
          <w:lang w:val="uk-UA" w:eastAsia="zh-CN" w:bidi="hi-IN"/>
        </w:rPr>
      </w:pPr>
    </w:p>
    <w:p w:rsidR="00B827A6" w:rsidRDefault="00B827A6" w:rsidP="00B827A6">
      <w:pPr>
        <w:rPr>
          <w:lang w:val="uk-UA" w:eastAsia="zh-CN" w:bidi="hi-IN"/>
        </w:rPr>
      </w:pPr>
    </w:p>
    <w:p w:rsidR="00B827A6" w:rsidRDefault="00B827A6" w:rsidP="00B827A6">
      <w:pPr>
        <w:rPr>
          <w:lang w:val="uk-UA" w:eastAsia="zh-CN" w:bidi="hi-IN"/>
        </w:rPr>
      </w:pPr>
    </w:p>
    <w:p w:rsidR="00B827A6" w:rsidRPr="00B827A6" w:rsidRDefault="00B827A6" w:rsidP="00B827A6">
      <w:pPr>
        <w:rPr>
          <w:lang w:val="uk-UA" w:eastAsia="zh-CN" w:bidi="hi-IN"/>
        </w:rPr>
      </w:pPr>
    </w:p>
    <w:p w:rsidR="00CC1C90" w:rsidRDefault="00CC1C90" w:rsidP="00E13EF5">
      <w:pPr>
        <w:pStyle w:val="1"/>
        <w:spacing w:before="0" w:line="20" w:lineRule="atLeast"/>
        <w:ind w:firstLine="709"/>
        <w:jc w:val="center"/>
        <w:rPr>
          <w:rFonts w:ascii="Times New Roman" w:hAnsi="Times New Roman" w:cs="Times New Roman"/>
          <w:b w:val="0"/>
          <w:color w:val="000000" w:themeColor="text1"/>
          <w:szCs w:val="28"/>
          <w:lang w:val="ru-RU"/>
        </w:rPr>
      </w:pPr>
    </w:p>
    <w:p w:rsidR="003E00FF" w:rsidRDefault="003E00FF" w:rsidP="00E13EF5">
      <w:pPr>
        <w:pStyle w:val="1"/>
        <w:spacing w:before="0" w:line="20" w:lineRule="atLeast"/>
        <w:ind w:firstLine="709"/>
        <w:jc w:val="center"/>
        <w:rPr>
          <w:rFonts w:ascii="Times New Roman" w:hAnsi="Times New Roman" w:cs="Times New Roman"/>
          <w:b w:val="0"/>
          <w:color w:val="000000" w:themeColor="text1"/>
          <w:szCs w:val="28"/>
          <w:lang w:val="ru-RU"/>
        </w:rPr>
      </w:pPr>
      <w:r>
        <w:rPr>
          <w:rFonts w:ascii="Times New Roman" w:hAnsi="Times New Roman" w:cs="Times New Roman"/>
          <w:b w:val="0"/>
          <w:color w:val="000000" w:themeColor="text1"/>
          <w:szCs w:val="28"/>
          <w:lang w:val="ru-RU"/>
        </w:rPr>
        <w:t>ДОДАТКИ</w:t>
      </w:r>
    </w:p>
    <w:p w:rsidR="006762EF" w:rsidRDefault="006762EF" w:rsidP="00E13EF5">
      <w:pPr>
        <w:pStyle w:val="1"/>
        <w:spacing w:before="0" w:line="20" w:lineRule="atLeast"/>
        <w:ind w:firstLine="709"/>
        <w:jc w:val="center"/>
        <w:rPr>
          <w:rFonts w:ascii="Times New Roman" w:hAnsi="Times New Roman" w:cs="Times New Roman"/>
          <w:b w:val="0"/>
          <w:color w:val="000000" w:themeColor="text1"/>
          <w:szCs w:val="28"/>
          <w:lang w:val="ru-RU"/>
        </w:rPr>
      </w:pPr>
    </w:p>
    <w:p w:rsidR="005910FD" w:rsidRPr="003E00FF" w:rsidRDefault="00E26649" w:rsidP="00E13EF5">
      <w:pPr>
        <w:pStyle w:val="1"/>
        <w:spacing w:before="0" w:line="20" w:lineRule="atLeast"/>
        <w:ind w:firstLine="709"/>
        <w:jc w:val="center"/>
        <w:rPr>
          <w:rFonts w:ascii="Times New Roman" w:hAnsi="Times New Roman" w:cs="Times New Roman"/>
          <w:b w:val="0"/>
          <w:smallCaps/>
          <w:color w:val="000000" w:themeColor="text1"/>
          <w:szCs w:val="28"/>
        </w:rPr>
      </w:pPr>
      <w:r w:rsidRPr="003E00FF">
        <w:rPr>
          <w:rFonts w:ascii="Times New Roman" w:hAnsi="Times New Roman" w:cs="Times New Roman"/>
          <w:b w:val="0"/>
          <w:color w:val="000000" w:themeColor="text1"/>
          <w:szCs w:val="28"/>
        </w:rPr>
        <w:t xml:space="preserve">ДОДАТОК </w:t>
      </w:r>
      <w:r w:rsidRPr="003E00FF">
        <w:rPr>
          <w:rFonts w:ascii="Times New Roman" w:hAnsi="Times New Roman" w:cs="Times New Roman"/>
          <w:b w:val="0"/>
          <w:smallCaps/>
          <w:color w:val="000000" w:themeColor="text1"/>
          <w:szCs w:val="28"/>
        </w:rPr>
        <w:t>А</w:t>
      </w:r>
    </w:p>
    <w:p w:rsidR="002C4D32" w:rsidRDefault="002C4D32" w:rsidP="002C4D32">
      <w:pPr>
        <w:rPr>
          <w:lang w:val="uk-UA" w:eastAsia="zh-CN" w:bidi="hi-IN"/>
        </w:rPr>
      </w:pPr>
    </w:p>
    <w:p w:rsidR="002C4D32" w:rsidRPr="002C4D32" w:rsidRDefault="002C4D32" w:rsidP="002C4D32">
      <w:pPr>
        <w:rPr>
          <w:lang w:val="uk-UA" w:eastAsia="zh-CN" w:bidi="hi-IN"/>
        </w:rPr>
      </w:pPr>
    </w:p>
    <w:p w:rsidR="00260A5E" w:rsidRPr="00A4302A" w:rsidRDefault="00E26649" w:rsidP="002F4773">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Анкета для визначення </w:t>
      </w:r>
      <w:r w:rsidR="00D50452" w:rsidRPr="00AE2E12">
        <w:rPr>
          <w:rFonts w:ascii="Times New Roman" w:eastAsia="Times New Roman" w:hAnsi="Times New Roman" w:cs="Times New Roman"/>
          <w:sz w:val="28"/>
          <w:szCs w:val="28"/>
        </w:rPr>
        <w:t xml:space="preserve">діагностики спрямованості навчальної мотивації </w:t>
      </w:r>
      <w:r>
        <w:rPr>
          <w:rFonts w:ascii="Times New Roman" w:eastAsia="Times New Roman" w:hAnsi="Times New Roman" w:cs="Times New Roman"/>
          <w:color w:val="000000"/>
          <w:sz w:val="28"/>
          <w:szCs w:val="28"/>
        </w:rPr>
        <w:t>(за Т.Д. Дубовицькою)</w:t>
      </w:r>
    </w:p>
    <w:p w:rsidR="004420B9" w:rsidRDefault="004420B9" w:rsidP="00E77DA5">
      <w:pPr>
        <w:spacing w:after="0" w:line="24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Шановний студент-першокурсник!</w:t>
      </w:r>
    </w:p>
    <w:p w:rsidR="004420B9" w:rsidRDefault="004420B9" w:rsidP="00E77DA5">
      <w:pPr>
        <w:spacing w:after="0" w:line="240" w:lineRule="auto"/>
        <w:ind w:firstLine="709"/>
        <w:jc w:val="center"/>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rPr>
        <w:t>Просимо тебе прийняти участь у анкетуванні, що проводиться з метою покращення ефективності навчання «Неорганічної хі</w:t>
      </w:r>
      <w:proofErr w:type="gramStart"/>
      <w:r>
        <w:rPr>
          <w:rFonts w:ascii="Times New Roman" w:eastAsia="Times New Roman" w:hAnsi="Times New Roman" w:cs="Times New Roman"/>
          <w:b/>
          <w:i/>
          <w:sz w:val="28"/>
          <w:szCs w:val="28"/>
        </w:rPr>
        <w:t>м</w:t>
      </w:r>
      <w:proofErr w:type="gramEnd"/>
      <w:r>
        <w:rPr>
          <w:rFonts w:ascii="Times New Roman" w:eastAsia="Times New Roman" w:hAnsi="Times New Roman" w:cs="Times New Roman"/>
          <w:b/>
          <w:i/>
          <w:sz w:val="28"/>
          <w:szCs w:val="28"/>
        </w:rPr>
        <w:t>ії» та відповісти на наступні</w:t>
      </w:r>
      <w:r w:rsidR="00D50452">
        <w:rPr>
          <w:rFonts w:ascii="Times New Roman" w:eastAsia="Times New Roman" w:hAnsi="Times New Roman" w:cs="Times New Roman"/>
          <w:b/>
          <w:i/>
          <w:sz w:val="28"/>
          <w:szCs w:val="28"/>
        </w:rPr>
        <w:t xml:space="preserve"> запитання</w:t>
      </w:r>
    </w:p>
    <w:p w:rsidR="004420B9" w:rsidRDefault="004420B9" w:rsidP="00E77DA5">
      <w:pPr>
        <w:spacing w:after="0" w:line="24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Уважно прочитай речення-судження і всі запропоновані варіанти відповідей.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ісля цього постав знак «+» (плюс) в потрібну графу праворуч. Анкета заповнюється самостійно. </w:t>
      </w:r>
      <w:proofErr w:type="gramStart"/>
      <w:r>
        <w:rPr>
          <w:rFonts w:ascii="Times New Roman" w:eastAsia="Times New Roman" w:hAnsi="Times New Roman" w:cs="Times New Roman"/>
          <w:sz w:val="28"/>
          <w:szCs w:val="28"/>
        </w:rPr>
        <w:t>Твоя щирість, відвертість і повнота заповнення анкети забезпечує наукову вірогідність висновків. Анкета анонімна, проти тебе спрямована не буде.</w:t>
      </w:r>
      <w:proofErr w:type="gramEnd"/>
      <w:r>
        <w:rPr>
          <w:rFonts w:ascii="Times New Roman" w:eastAsia="Times New Roman" w:hAnsi="Times New Roman" w:cs="Times New Roman"/>
          <w:sz w:val="28"/>
          <w:szCs w:val="28"/>
        </w:rPr>
        <w:t xml:space="preserve"> Заздалегідь вдячні тобі за співпрацю!</w:t>
      </w:r>
    </w:p>
    <w:tbl>
      <w:tblPr>
        <w:tblStyle w:val="aff7"/>
        <w:tblpPr w:leftFromText="180" w:rightFromText="180" w:vertAnchor="text" w:horzAnchor="margin" w:tblpY="72"/>
        <w:tblW w:w="93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7"/>
        <w:gridCol w:w="850"/>
        <w:gridCol w:w="1276"/>
        <w:gridCol w:w="1134"/>
        <w:gridCol w:w="992"/>
      </w:tblGrid>
      <w:tr w:rsidR="002C4D32" w:rsidTr="00E77DA5">
        <w:tc>
          <w:tcPr>
            <w:tcW w:w="5077" w:type="dxa"/>
            <w:shd w:val="clear" w:color="auto" w:fill="auto"/>
            <w:vAlign w:val="center"/>
          </w:tcPr>
          <w:p w:rsidR="002C4D32" w:rsidRDefault="002C4D32" w:rsidP="00E77DA5">
            <w:pPr>
              <w:spacing w:after="0" w:line="240" w:lineRule="auto"/>
              <w:ind w:firstLine="709"/>
              <w:jc w:val="center"/>
              <w:rPr>
                <w:rFonts w:ascii="Times New Roman" w:eastAsia="Times New Roman" w:hAnsi="Times New Roman" w:cs="Times New Roman"/>
                <w:b/>
                <w:i/>
                <w:sz w:val="27"/>
                <w:szCs w:val="27"/>
              </w:rPr>
            </w:pPr>
            <w:r>
              <w:rPr>
                <w:rFonts w:ascii="Times New Roman" w:eastAsia="Times New Roman" w:hAnsi="Times New Roman" w:cs="Times New Roman"/>
                <w:b/>
                <w:i/>
                <w:sz w:val="27"/>
                <w:szCs w:val="27"/>
              </w:rPr>
              <w:t>Речення-судження</w:t>
            </w:r>
          </w:p>
        </w:tc>
        <w:tc>
          <w:tcPr>
            <w:tcW w:w="850" w:type="dxa"/>
            <w:shd w:val="clear" w:color="auto" w:fill="auto"/>
            <w:vAlign w:val="center"/>
          </w:tcPr>
          <w:p w:rsidR="002C4D32" w:rsidRDefault="002C4D32" w:rsidP="00E77DA5">
            <w:pPr>
              <w:spacing w:after="0" w:line="240" w:lineRule="auto"/>
              <w:rPr>
                <w:rFonts w:ascii="Times New Roman" w:eastAsia="Times New Roman" w:hAnsi="Times New Roman" w:cs="Times New Roman"/>
                <w:b/>
                <w:i/>
                <w:sz w:val="27"/>
                <w:szCs w:val="27"/>
              </w:rPr>
            </w:pPr>
            <w:r>
              <w:rPr>
                <w:rFonts w:ascii="Times New Roman" w:eastAsia="Times New Roman" w:hAnsi="Times New Roman" w:cs="Times New Roman"/>
                <w:b/>
                <w:i/>
                <w:sz w:val="27"/>
                <w:szCs w:val="27"/>
              </w:rPr>
              <w:t>Вірно</w:t>
            </w:r>
          </w:p>
        </w:tc>
        <w:tc>
          <w:tcPr>
            <w:tcW w:w="1276" w:type="dxa"/>
            <w:shd w:val="clear" w:color="auto" w:fill="auto"/>
            <w:vAlign w:val="center"/>
          </w:tcPr>
          <w:p w:rsidR="002C4D32" w:rsidRDefault="002C4D32" w:rsidP="00E77DA5">
            <w:pPr>
              <w:spacing w:after="0" w:line="240" w:lineRule="auto"/>
              <w:rPr>
                <w:rFonts w:ascii="Times New Roman" w:eastAsia="Times New Roman" w:hAnsi="Times New Roman" w:cs="Times New Roman"/>
                <w:b/>
                <w:i/>
                <w:sz w:val="27"/>
                <w:szCs w:val="27"/>
              </w:rPr>
            </w:pPr>
            <w:r>
              <w:rPr>
                <w:rFonts w:ascii="Times New Roman" w:eastAsia="Times New Roman" w:hAnsi="Times New Roman" w:cs="Times New Roman"/>
                <w:b/>
                <w:i/>
                <w:sz w:val="27"/>
                <w:szCs w:val="27"/>
              </w:rPr>
              <w:t>Мабуть, вірно</w:t>
            </w:r>
          </w:p>
        </w:tc>
        <w:tc>
          <w:tcPr>
            <w:tcW w:w="1134" w:type="dxa"/>
            <w:shd w:val="clear" w:color="auto" w:fill="auto"/>
            <w:vAlign w:val="center"/>
          </w:tcPr>
          <w:p w:rsidR="002C4D32" w:rsidRDefault="002C4D32" w:rsidP="00E77DA5">
            <w:pPr>
              <w:spacing w:after="0" w:line="240" w:lineRule="auto"/>
              <w:rPr>
                <w:rFonts w:ascii="Times New Roman" w:eastAsia="Times New Roman" w:hAnsi="Times New Roman" w:cs="Times New Roman"/>
                <w:b/>
                <w:i/>
                <w:sz w:val="27"/>
                <w:szCs w:val="27"/>
              </w:rPr>
            </w:pPr>
            <w:r>
              <w:rPr>
                <w:rFonts w:ascii="Times New Roman" w:eastAsia="Times New Roman" w:hAnsi="Times New Roman" w:cs="Times New Roman"/>
                <w:b/>
                <w:i/>
                <w:sz w:val="27"/>
                <w:szCs w:val="27"/>
              </w:rPr>
              <w:t>Мабуть, невірно</w:t>
            </w:r>
          </w:p>
        </w:tc>
        <w:tc>
          <w:tcPr>
            <w:tcW w:w="992" w:type="dxa"/>
            <w:shd w:val="clear" w:color="auto" w:fill="auto"/>
            <w:vAlign w:val="center"/>
          </w:tcPr>
          <w:p w:rsidR="002C4D32" w:rsidRDefault="002C4D32" w:rsidP="00E77DA5">
            <w:pPr>
              <w:spacing w:after="0" w:line="240" w:lineRule="auto"/>
              <w:rPr>
                <w:rFonts w:ascii="Times New Roman" w:eastAsia="Times New Roman" w:hAnsi="Times New Roman" w:cs="Times New Roman"/>
                <w:b/>
                <w:i/>
                <w:sz w:val="27"/>
                <w:szCs w:val="27"/>
              </w:rPr>
            </w:pPr>
            <w:r>
              <w:rPr>
                <w:rFonts w:ascii="Times New Roman" w:eastAsia="Times New Roman" w:hAnsi="Times New Roman" w:cs="Times New Roman"/>
                <w:b/>
                <w:i/>
                <w:sz w:val="27"/>
                <w:szCs w:val="27"/>
              </w:rPr>
              <w:t>Невірно</w:t>
            </w: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 Вивчення «Неорганічної хімії» надає  мені можливість дізнатися багато важливого </w:t>
            </w:r>
            <w:proofErr w:type="gramStart"/>
            <w:r>
              <w:rPr>
                <w:rFonts w:ascii="Times New Roman" w:eastAsia="Times New Roman" w:hAnsi="Times New Roman" w:cs="Times New Roman"/>
                <w:sz w:val="27"/>
                <w:szCs w:val="27"/>
              </w:rPr>
              <w:t>для</w:t>
            </w:r>
            <w:proofErr w:type="gramEnd"/>
            <w:r>
              <w:rPr>
                <w:rFonts w:ascii="Times New Roman" w:eastAsia="Times New Roman" w:hAnsi="Times New Roman" w:cs="Times New Roman"/>
                <w:sz w:val="27"/>
                <w:szCs w:val="27"/>
              </w:rPr>
              <w:t xml:space="preserve"> себе, виявити свої здібності.</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2. «Неорганічна хімія» цікава </w:t>
            </w:r>
            <w:proofErr w:type="gramStart"/>
            <w:r>
              <w:rPr>
                <w:rFonts w:ascii="Times New Roman" w:eastAsia="Times New Roman" w:hAnsi="Times New Roman" w:cs="Times New Roman"/>
                <w:sz w:val="27"/>
                <w:szCs w:val="27"/>
              </w:rPr>
              <w:t>для</w:t>
            </w:r>
            <w:proofErr w:type="gramEnd"/>
            <w:r>
              <w:rPr>
                <w:rFonts w:ascii="Times New Roman" w:eastAsia="Times New Roman" w:hAnsi="Times New Roman" w:cs="Times New Roman"/>
                <w:sz w:val="27"/>
                <w:szCs w:val="27"/>
              </w:rPr>
              <w:t xml:space="preserve"> </w:t>
            </w:r>
            <w:proofErr w:type="gramStart"/>
            <w:r>
              <w:rPr>
                <w:rFonts w:ascii="Times New Roman" w:eastAsia="Times New Roman" w:hAnsi="Times New Roman" w:cs="Times New Roman"/>
                <w:sz w:val="27"/>
                <w:szCs w:val="27"/>
              </w:rPr>
              <w:t>мене</w:t>
            </w:r>
            <w:proofErr w:type="gramEnd"/>
            <w:r>
              <w:rPr>
                <w:rFonts w:ascii="Times New Roman" w:eastAsia="Times New Roman" w:hAnsi="Times New Roman" w:cs="Times New Roman"/>
                <w:sz w:val="27"/>
                <w:szCs w:val="27"/>
              </w:rPr>
              <w:t>, і я хочу знати з нього як можна більше.</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 В навчанні «Неорганічної хі</w:t>
            </w:r>
            <w:proofErr w:type="gramStart"/>
            <w:r>
              <w:rPr>
                <w:rFonts w:ascii="Times New Roman" w:eastAsia="Times New Roman" w:hAnsi="Times New Roman" w:cs="Times New Roman"/>
                <w:sz w:val="27"/>
                <w:szCs w:val="27"/>
              </w:rPr>
              <w:t>м</w:t>
            </w:r>
            <w:proofErr w:type="gramEnd"/>
            <w:r>
              <w:rPr>
                <w:rFonts w:ascii="Times New Roman" w:eastAsia="Times New Roman" w:hAnsi="Times New Roman" w:cs="Times New Roman"/>
                <w:sz w:val="27"/>
                <w:szCs w:val="27"/>
              </w:rPr>
              <w:t>ії» мені достатньо тих знань, які я отримую на заняттях.</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4.Завдання з «Неорганічної хімії»  </w:t>
            </w:r>
            <w:proofErr w:type="gramStart"/>
            <w:r>
              <w:rPr>
                <w:rFonts w:ascii="Times New Roman" w:eastAsia="Times New Roman" w:hAnsi="Times New Roman" w:cs="Times New Roman"/>
                <w:sz w:val="27"/>
                <w:szCs w:val="27"/>
              </w:rPr>
              <w:t>для</w:t>
            </w:r>
            <w:proofErr w:type="gramEnd"/>
            <w:r>
              <w:rPr>
                <w:rFonts w:ascii="Times New Roman" w:eastAsia="Times New Roman" w:hAnsi="Times New Roman" w:cs="Times New Roman"/>
                <w:sz w:val="27"/>
                <w:szCs w:val="27"/>
              </w:rPr>
              <w:t xml:space="preserve"> мене не цікаві, я їх виконую лише тому, що цього вимагає викладач.</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5. Складності, з якими я зустрічаюсь при вивченні «Неорганічної хімії», роблять її </w:t>
            </w:r>
            <w:proofErr w:type="gramStart"/>
            <w:r>
              <w:rPr>
                <w:rFonts w:ascii="Times New Roman" w:eastAsia="Times New Roman" w:hAnsi="Times New Roman" w:cs="Times New Roman"/>
                <w:sz w:val="27"/>
                <w:szCs w:val="27"/>
              </w:rPr>
              <w:t>для</w:t>
            </w:r>
            <w:proofErr w:type="gramEnd"/>
            <w:r>
              <w:rPr>
                <w:rFonts w:ascii="Times New Roman" w:eastAsia="Times New Roman" w:hAnsi="Times New Roman" w:cs="Times New Roman"/>
                <w:sz w:val="27"/>
                <w:szCs w:val="27"/>
              </w:rPr>
              <w:t xml:space="preserve"> мене ще більш цікавою.</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6. При вивченні «Неорганічної хімії» </w:t>
            </w:r>
            <w:proofErr w:type="gramStart"/>
            <w:r>
              <w:rPr>
                <w:rFonts w:ascii="Times New Roman" w:eastAsia="Times New Roman" w:hAnsi="Times New Roman" w:cs="Times New Roman"/>
                <w:sz w:val="27"/>
                <w:szCs w:val="27"/>
              </w:rPr>
              <w:t>окр</w:t>
            </w:r>
            <w:proofErr w:type="gramEnd"/>
            <w:r>
              <w:rPr>
                <w:rFonts w:ascii="Times New Roman" w:eastAsia="Times New Roman" w:hAnsi="Times New Roman" w:cs="Times New Roman"/>
                <w:sz w:val="27"/>
                <w:szCs w:val="27"/>
              </w:rPr>
              <w:t>ім підручників і рекомендованої літератури самостійно читаю додаткову літературу.</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7. Вважаю, що складні теоретичні питання з «Неорганічної хі</w:t>
            </w:r>
            <w:proofErr w:type="gramStart"/>
            <w:r>
              <w:rPr>
                <w:rFonts w:ascii="Times New Roman" w:eastAsia="Times New Roman" w:hAnsi="Times New Roman" w:cs="Times New Roman"/>
                <w:sz w:val="27"/>
                <w:szCs w:val="27"/>
              </w:rPr>
              <w:t>м</w:t>
            </w:r>
            <w:proofErr w:type="gramEnd"/>
            <w:r>
              <w:rPr>
                <w:rFonts w:ascii="Times New Roman" w:eastAsia="Times New Roman" w:hAnsi="Times New Roman" w:cs="Times New Roman"/>
                <w:sz w:val="27"/>
                <w:szCs w:val="27"/>
              </w:rPr>
              <w:t xml:space="preserve">ії» можна </w:t>
            </w:r>
            <w:r>
              <w:rPr>
                <w:rFonts w:ascii="Times New Roman" w:eastAsia="Times New Roman" w:hAnsi="Times New Roman" w:cs="Times New Roman"/>
                <w:sz w:val="27"/>
                <w:szCs w:val="27"/>
              </w:rPr>
              <w:lastRenderedPageBreak/>
              <w:t>було б і не вивчати.</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8. Якщо щось не виходить із завдань по «Неорганічній хі</w:t>
            </w:r>
            <w:proofErr w:type="gramStart"/>
            <w:r>
              <w:rPr>
                <w:rFonts w:ascii="Times New Roman" w:eastAsia="Times New Roman" w:hAnsi="Times New Roman" w:cs="Times New Roman"/>
                <w:sz w:val="27"/>
                <w:szCs w:val="27"/>
              </w:rPr>
              <w:t>м</w:t>
            </w:r>
            <w:proofErr w:type="gramEnd"/>
            <w:r>
              <w:rPr>
                <w:rFonts w:ascii="Times New Roman" w:eastAsia="Times New Roman" w:hAnsi="Times New Roman" w:cs="Times New Roman"/>
                <w:sz w:val="27"/>
                <w:szCs w:val="27"/>
              </w:rPr>
              <w:t>ії», намагаюсь розібратися і дійти суті.</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9. На заняттях з «Неорганічної хімії» </w:t>
            </w:r>
            <w:proofErr w:type="gramStart"/>
            <w:r>
              <w:rPr>
                <w:rFonts w:ascii="Times New Roman" w:eastAsia="Times New Roman" w:hAnsi="Times New Roman" w:cs="Times New Roman"/>
                <w:sz w:val="27"/>
                <w:szCs w:val="27"/>
              </w:rPr>
              <w:t>у</w:t>
            </w:r>
            <w:proofErr w:type="gramEnd"/>
            <w:r>
              <w:rPr>
                <w:rFonts w:ascii="Times New Roman" w:eastAsia="Times New Roman" w:hAnsi="Times New Roman" w:cs="Times New Roman"/>
                <w:sz w:val="27"/>
                <w:szCs w:val="27"/>
              </w:rPr>
              <w:t xml:space="preserve"> мене часто буває такий стан, коли «зовсім не хочеться вчитися».</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10. Активно працюю і виконую завдання лише </w:t>
            </w:r>
            <w:proofErr w:type="gramStart"/>
            <w:r>
              <w:rPr>
                <w:rFonts w:ascii="Times New Roman" w:eastAsia="Times New Roman" w:hAnsi="Times New Roman" w:cs="Times New Roman"/>
                <w:sz w:val="27"/>
                <w:szCs w:val="27"/>
              </w:rPr>
              <w:t>п</w:t>
            </w:r>
            <w:proofErr w:type="gramEnd"/>
            <w:r>
              <w:rPr>
                <w:rFonts w:ascii="Times New Roman" w:eastAsia="Times New Roman" w:hAnsi="Times New Roman" w:cs="Times New Roman"/>
                <w:sz w:val="27"/>
                <w:szCs w:val="27"/>
              </w:rPr>
              <w:t>ід контролем викладача.</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11. </w:t>
            </w:r>
            <w:proofErr w:type="gramStart"/>
            <w:r>
              <w:rPr>
                <w:rFonts w:ascii="Times New Roman" w:eastAsia="Times New Roman" w:hAnsi="Times New Roman" w:cs="Times New Roman"/>
                <w:sz w:val="27"/>
                <w:szCs w:val="27"/>
              </w:rPr>
              <w:t>Матер</w:t>
            </w:r>
            <w:proofErr w:type="gramEnd"/>
            <w:r>
              <w:rPr>
                <w:rFonts w:ascii="Times New Roman" w:eastAsia="Times New Roman" w:hAnsi="Times New Roman" w:cs="Times New Roman"/>
                <w:sz w:val="27"/>
                <w:szCs w:val="27"/>
              </w:rPr>
              <w:t>іал, який вивчається з «Неорганічної хімії» з інтересом обговорюю у вільний час (на перерві, вдома) зі своїми друзями, батьками.</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12. Намагаюсь самостійно виконувати завдання з «Неорганічної хімії», не люблю, коли мені </w:t>
            </w:r>
            <w:proofErr w:type="gramStart"/>
            <w:r>
              <w:rPr>
                <w:rFonts w:ascii="Times New Roman" w:eastAsia="Times New Roman" w:hAnsi="Times New Roman" w:cs="Times New Roman"/>
                <w:sz w:val="27"/>
                <w:szCs w:val="27"/>
              </w:rPr>
              <w:t>п</w:t>
            </w:r>
            <w:proofErr w:type="gramEnd"/>
            <w:r>
              <w:rPr>
                <w:rFonts w:ascii="Times New Roman" w:eastAsia="Times New Roman" w:hAnsi="Times New Roman" w:cs="Times New Roman"/>
                <w:sz w:val="27"/>
                <w:szCs w:val="27"/>
              </w:rPr>
              <w:t>ідказують і допомагають.</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13. За будь-якої нагоди намагаюсь переписати у товаришів чи прошу когось виконати завдання </w:t>
            </w:r>
            <w:proofErr w:type="gramStart"/>
            <w:r>
              <w:rPr>
                <w:rFonts w:ascii="Times New Roman" w:eastAsia="Times New Roman" w:hAnsi="Times New Roman" w:cs="Times New Roman"/>
                <w:sz w:val="27"/>
                <w:szCs w:val="27"/>
              </w:rPr>
              <w:t>за</w:t>
            </w:r>
            <w:proofErr w:type="gramEnd"/>
            <w:r>
              <w:rPr>
                <w:rFonts w:ascii="Times New Roman" w:eastAsia="Times New Roman" w:hAnsi="Times New Roman" w:cs="Times New Roman"/>
                <w:sz w:val="27"/>
                <w:szCs w:val="27"/>
              </w:rPr>
              <w:t xml:space="preserve"> мене.</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14. Вважаю, що всі знання з «Неорганічної хі</w:t>
            </w:r>
            <w:proofErr w:type="gramStart"/>
            <w:r>
              <w:rPr>
                <w:rFonts w:ascii="Times New Roman" w:eastAsia="Times New Roman" w:hAnsi="Times New Roman" w:cs="Times New Roman"/>
                <w:sz w:val="27"/>
                <w:szCs w:val="27"/>
              </w:rPr>
              <w:t>м</w:t>
            </w:r>
            <w:proofErr w:type="gramEnd"/>
            <w:r>
              <w:rPr>
                <w:rFonts w:ascii="Times New Roman" w:eastAsia="Times New Roman" w:hAnsi="Times New Roman" w:cs="Times New Roman"/>
                <w:sz w:val="27"/>
                <w:szCs w:val="27"/>
              </w:rPr>
              <w:t>ії» є цінними і по можливості слід знати її як можна більше.</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15. Оцінка з «Неорганічної хімії» </w:t>
            </w:r>
            <w:proofErr w:type="gramStart"/>
            <w:r>
              <w:rPr>
                <w:rFonts w:ascii="Times New Roman" w:eastAsia="Times New Roman" w:hAnsi="Times New Roman" w:cs="Times New Roman"/>
                <w:sz w:val="27"/>
                <w:szCs w:val="27"/>
              </w:rPr>
              <w:t>для</w:t>
            </w:r>
            <w:proofErr w:type="gramEnd"/>
            <w:r>
              <w:rPr>
                <w:rFonts w:ascii="Times New Roman" w:eastAsia="Times New Roman" w:hAnsi="Times New Roman" w:cs="Times New Roman"/>
                <w:sz w:val="27"/>
                <w:szCs w:val="27"/>
              </w:rPr>
              <w:t xml:space="preserve"> мене важливіша, ніж знання.</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16. Якщо я погано </w:t>
            </w:r>
            <w:proofErr w:type="gramStart"/>
            <w:r>
              <w:rPr>
                <w:rFonts w:ascii="Times New Roman" w:eastAsia="Times New Roman" w:hAnsi="Times New Roman" w:cs="Times New Roman"/>
                <w:sz w:val="27"/>
                <w:szCs w:val="27"/>
              </w:rPr>
              <w:t>п</w:t>
            </w:r>
            <w:proofErr w:type="gramEnd"/>
            <w:r>
              <w:rPr>
                <w:rFonts w:ascii="Times New Roman" w:eastAsia="Times New Roman" w:hAnsi="Times New Roman" w:cs="Times New Roman"/>
                <w:sz w:val="27"/>
                <w:szCs w:val="27"/>
              </w:rPr>
              <w:t>ідготовлений до заняття з «Неорганічної хімії», то особливо не засмучуюсь і не переймаюсь.</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17. Мої інтереси і захоплення у вільний час часто </w:t>
            </w:r>
            <w:proofErr w:type="gramStart"/>
            <w:r>
              <w:rPr>
                <w:rFonts w:ascii="Times New Roman" w:eastAsia="Times New Roman" w:hAnsi="Times New Roman" w:cs="Times New Roman"/>
                <w:sz w:val="27"/>
                <w:szCs w:val="27"/>
              </w:rPr>
              <w:t>пов’язан</w:t>
            </w:r>
            <w:proofErr w:type="gramEnd"/>
            <w:r>
              <w:rPr>
                <w:rFonts w:ascii="Times New Roman" w:eastAsia="Times New Roman" w:hAnsi="Times New Roman" w:cs="Times New Roman"/>
                <w:sz w:val="27"/>
                <w:szCs w:val="27"/>
              </w:rPr>
              <w:t>і з «Неорганічною хімією»</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18. «Неорганічної хімії» </w:t>
            </w:r>
            <w:proofErr w:type="gramStart"/>
            <w:r>
              <w:rPr>
                <w:rFonts w:ascii="Times New Roman" w:eastAsia="Times New Roman" w:hAnsi="Times New Roman" w:cs="Times New Roman"/>
                <w:sz w:val="27"/>
                <w:szCs w:val="27"/>
              </w:rPr>
              <w:t>дається</w:t>
            </w:r>
            <w:proofErr w:type="gramEnd"/>
            <w:r>
              <w:rPr>
                <w:rFonts w:ascii="Times New Roman" w:eastAsia="Times New Roman" w:hAnsi="Times New Roman" w:cs="Times New Roman"/>
                <w:sz w:val="27"/>
                <w:szCs w:val="27"/>
              </w:rPr>
              <w:t xml:space="preserve"> мені важко, мені доводиться примушувати себе виконувати навчальні завдання.</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19. Якщо через хворобу чи з інших причин я пропускаю заняття з «Неорганічної хімії», то мене це засмучу</w:t>
            </w:r>
            <w:proofErr w:type="gramStart"/>
            <w:r>
              <w:rPr>
                <w:rFonts w:ascii="Times New Roman" w:eastAsia="Times New Roman" w:hAnsi="Times New Roman" w:cs="Times New Roman"/>
                <w:sz w:val="27"/>
                <w:szCs w:val="27"/>
              </w:rPr>
              <w:t>є.</w:t>
            </w:r>
            <w:proofErr w:type="gramEnd"/>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r w:rsidR="002C4D32" w:rsidTr="00E77DA5">
        <w:tc>
          <w:tcPr>
            <w:tcW w:w="5077" w:type="dxa"/>
            <w:shd w:val="clear" w:color="auto" w:fill="auto"/>
          </w:tcPr>
          <w:p w:rsidR="002C4D32" w:rsidRDefault="002C4D32" w:rsidP="00E77DA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20. Якщо б це було можливо, то я виключив би «Неорганічну хі</w:t>
            </w:r>
            <w:proofErr w:type="gramStart"/>
            <w:r>
              <w:rPr>
                <w:rFonts w:ascii="Times New Roman" w:eastAsia="Times New Roman" w:hAnsi="Times New Roman" w:cs="Times New Roman"/>
                <w:sz w:val="27"/>
                <w:szCs w:val="27"/>
              </w:rPr>
              <w:t>м</w:t>
            </w:r>
            <w:proofErr w:type="gramEnd"/>
            <w:r>
              <w:rPr>
                <w:rFonts w:ascii="Times New Roman" w:eastAsia="Times New Roman" w:hAnsi="Times New Roman" w:cs="Times New Roman"/>
                <w:sz w:val="27"/>
                <w:szCs w:val="27"/>
              </w:rPr>
              <w:t>ію» з розкладу</w:t>
            </w:r>
          </w:p>
        </w:tc>
        <w:tc>
          <w:tcPr>
            <w:tcW w:w="850"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276"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1134"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c>
          <w:tcPr>
            <w:tcW w:w="992" w:type="dxa"/>
            <w:shd w:val="clear" w:color="auto" w:fill="auto"/>
          </w:tcPr>
          <w:p w:rsidR="002C4D32" w:rsidRDefault="002C4D32" w:rsidP="00E77DA5">
            <w:pPr>
              <w:spacing w:after="0" w:line="240" w:lineRule="auto"/>
              <w:ind w:firstLine="709"/>
              <w:rPr>
                <w:rFonts w:ascii="Times New Roman" w:eastAsia="Times New Roman" w:hAnsi="Times New Roman" w:cs="Times New Roman"/>
                <w:sz w:val="27"/>
                <w:szCs w:val="27"/>
              </w:rPr>
            </w:pPr>
          </w:p>
        </w:tc>
      </w:tr>
    </w:tbl>
    <w:p w:rsidR="00E77DA5" w:rsidRDefault="00E77DA5" w:rsidP="00E77DA5">
      <w:pPr>
        <w:pStyle w:val="a3"/>
        <w:spacing w:before="0" w:after="0"/>
        <w:ind w:firstLine="0"/>
        <w:jc w:val="left"/>
        <w:rPr>
          <w:rFonts w:eastAsia="Times New Roman" w:cs="Times New Roman"/>
          <w:kern w:val="0"/>
          <w:lang w:val="ru-RU" w:eastAsia="ru-RU" w:bidi="ar-SA"/>
        </w:rPr>
      </w:pPr>
    </w:p>
    <w:p w:rsidR="00E77DA5" w:rsidRDefault="00E77DA5" w:rsidP="00E77DA5">
      <w:pPr>
        <w:pStyle w:val="a3"/>
        <w:spacing w:before="0" w:after="0"/>
        <w:ind w:firstLine="0"/>
        <w:rPr>
          <w:lang w:val="ru-RU"/>
        </w:rPr>
      </w:pPr>
    </w:p>
    <w:p w:rsidR="002C4D32" w:rsidRDefault="00E26649" w:rsidP="00E77DA5">
      <w:pPr>
        <w:pStyle w:val="a3"/>
        <w:spacing w:before="0" w:after="0"/>
        <w:ind w:firstLine="0"/>
        <w:rPr>
          <w:lang w:val="ru-RU"/>
        </w:rPr>
      </w:pPr>
      <w:r>
        <w:lastRenderedPageBreak/>
        <w:t>ДОДАТОК Б</w:t>
      </w:r>
    </w:p>
    <w:p w:rsidR="00E77DA5" w:rsidRDefault="00E77DA5" w:rsidP="00E77DA5">
      <w:pPr>
        <w:pStyle w:val="a3"/>
        <w:spacing w:before="0" w:after="0"/>
        <w:ind w:firstLine="0"/>
        <w:rPr>
          <w:lang w:val="ru-RU"/>
        </w:rPr>
      </w:pPr>
    </w:p>
    <w:p w:rsidR="00E77DA5" w:rsidRPr="00E77DA5" w:rsidRDefault="00E77DA5" w:rsidP="00E77DA5">
      <w:pPr>
        <w:pStyle w:val="a3"/>
        <w:spacing w:before="0" w:after="0"/>
        <w:ind w:firstLine="0"/>
        <w:rPr>
          <w:lang w:val="ru-RU"/>
        </w:rPr>
      </w:pPr>
    </w:p>
    <w:p w:rsidR="002C4D32" w:rsidRPr="00E77DA5" w:rsidRDefault="00E26649" w:rsidP="00E77DA5">
      <w:pPr>
        <w:pBdr>
          <w:top w:val="nil"/>
          <w:left w:val="nil"/>
          <w:bottom w:val="nil"/>
          <w:right w:val="nil"/>
          <w:between w:val="nil"/>
        </w:pBdr>
        <w:spacing w:after="0" w:line="360" w:lineRule="auto"/>
        <w:ind w:firstLine="709"/>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Анкета для визначення мотивації навчання у ЗВО Т. І. Ільїної</w:t>
      </w:r>
    </w:p>
    <w:p w:rsidR="005910FD" w:rsidRDefault="00E26649" w:rsidP="00E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Методика дозволяє вивчити структуру мотивації навчання </w:t>
      </w:r>
      <w:r w:rsidR="005123C4">
        <w:rPr>
          <w:rFonts w:ascii="Times New Roman" w:eastAsia="Times New Roman" w:hAnsi="Times New Roman" w:cs="Times New Roman"/>
          <w:sz w:val="28"/>
          <w:szCs w:val="28"/>
          <w:lang w:val="uk-UA"/>
        </w:rPr>
        <w:t>в університеті</w:t>
      </w:r>
      <w:r>
        <w:rPr>
          <w:rFonts w:ascii="Times New Roman" w:eastAsia="Times New Roman" w:hAnsi="Times New Roman" w:cs="Times New Roman"/>
          <w:sz w:val="28"/>
          <w:szCs w:val="28"/>
        </w:rPr>
        <w:t xml:space="preserve">. Диференціація відповідей здійснюється за трьома шкалами: </w:t>
      </w:r>
      <w:r w:rsidR="005123C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набуття знань</w:t>
      </w:r>
      <w:r w:rsidR="005123C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r w:rsidR="005123C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оволодіння професією</w:t>
      </w:r>
      <w:r w:rsidR="005123C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r w:rsidR="005123C4">
        <w:rPr>
          <w:rFonts w:ascii="Times New Roman" w:eastAsia="Times New Roman" w:hAnsi="Times New Roman" w:cs="Times New Roman"/>
          <w:sz w:val="28"/>
          <w:szCs w:val="28"/>
          <w:lang w:val="uk-UA"/>
        </w:rPr>
        <w:t>«</w:t>
      </w:r>
      <w:r w:rsidR="005123C4">
        <w:rPr>
          <w:rFonts w:ascii="Times New Roman" w:eastAsia="Times New Roman" w:hAnsi="Times New Roman" w:cs="Times New Roman"/>
          <w:sz w:val="28"/>
          <w:szCs w:val="28"/>
        </w:rPr>
        <w:t>отримання диплому</w:t>
      </w:r>
      <w:r w:rsidR="005123C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w:t>
      </w:r>
    </w:p>
    <w:p w:rsidR="005910FD" w:rsidRDefault="00E26649" w:rsidP="00E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Інструкція: Уважно прочитайте кожне твердження. Поставте позначку </w:t>
      </w:r>
      <w:r w:rsidR="00173615">
        <w:rPr>
          <w:rFonts w:ascii="Times New Roman" w:eastAsia="Times New Roman" w:hAnsi="Times New Roman" w:cs="Times New Roman"/>
          <w:sz w:val="28"/>
          <w:szCs w:val="28"/>
          <w:lang w:val="uk-UA"/>
        </w:rPr>
        <w:t>«</w:t>
      </w:r>
      <w:r w:rsidR="00173615" w:rsidRPr="00F90610">
        <w:rPr>
          <w:rFonts w:ascii="Times New Roman" w:eastAsia="Times New Roman" w:hAnsi="Times New Roman" w:cs="Times New Roman"/>
          <w:b/>
          <w:sz w:val="28"/>
          <w:szCs w:val="28"/>
          <w:lang w:val="uk-UA"/>
        </w:rPr>
        <w:t>+</w:t>
      </w:r>
      <w:r w:rsidR="0017361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поруч з номером твердження, якщо ви згодні з ним, і позначку </w:t>
      </w:r>
      <w:r w:rsidR="00F90610">
        <w:rPr>
          <w:rFonts w:ascii="Times New Roman" w:eastAsia="Times New Roman" w:hAnsi="Times New Roman" w:cs="Times New Roman"/>
          <w:sz w:val="28"/>
          <w:szCs w:val="28"/>
          <w:lang w:val="uk-UA"/>
        </w:rPr>
        <w:t>«</w:t>
      </w:r>
      <w:proofErr w:type="gramStart"/>
      <w:r w:rsidR="00F90610" w:rsidRPr="00F90610">
        <w:rPr>
          <w:rFonts w:ascii="Times New Roman" w:eastAsia="Times New Roman" w:hAnsi="Times New Roman" w:cs="Times New Roman"/>
          <w:b/>
          <w:sz w:val="28"/>
          <w:szCs w:val="28"/>
          <w:lang w:val="uk-UA"/>
        </w:rPr>
        <w:t>-</w:t>
      </w:r>
      <w:r w:rsidR="00F90610">
        <w:rPr>
          <w:rFonts w:ascii="Times New Roman" w:eastAsia="Times New Roman" w:hAnsi="Times New Roman" w:cs="Times New Roman"/>
          <w:sz w:val="28"/>
          <w:szCs w:val="28"/>
          <w:lang w:val="uk-UA"/>
        </w:rPr>
        <w:t>»</w:t>
      </w:r>
      <w:proofErr w:type="gramEnd"/>
      <w:r>
        <w:rPr>
          <w:rFonts w:ascii="Times New Roman" w:eastAsia="Times New Roman" w:hAnsi="Times New Roman" w:cs="Times New Roman"/>
          <w:sz w:val="28"/>
          <w:szCs w:val="28"/>
        </w:rPr>
        <w:t>, якщо не згодні з цим твердженням.</w:t>
      </w:r>
    </w:p>
    <w:p w:rsidR="005910FD" w:rsidRDefault="00E26649" w:rsidP="00E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Твердження:</w:t>
      </w:r>
    </w:p>
    <w:p w:rsidR="005910FD" w:rsidRPr="00B63BCD" w:rsidRDefault="00173615"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1. </w:t>
      </w:r>
      <w:r w:rsidR="00E26649" w:rsidRPr="00B63BCD">
        <w:rPr>
          <w:rFonts w:ascii="Times New Roman" w:eastAsia="Times New Roman" w:hAnsi="Times New Roman" w:cs="Times New Roman"/>
          <w:sz w:val="28"/>
          <w:szCs w:val="28"/>
        </w:rPr>
        <w:t>Найкраща атмосфера на занятті — атмосфера вільних висловлювань.</w:t>
      </w:r>
    </w:p>
    <w:p w:rsidR="005910FD" w:rsidRPr="00B63BCD" w:rsidRDefault="00173615"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2. </w:t>
      </w:r>
      <w:r w:rsidR="00E26649" w:rsidRPr="00B63BCD">
        <w:rPr>
          <w:rFonts w:ascii="Times New Roman" w:eastAsia="Times New Roman" w:hAnsi="Times New Roman" w:cs="Times New Roman"/>
          <w:sz w:val="28"/>
          <w:szCs w:val="28"/>
        </w:rPr>
        <w:t xml:space="preserve">Зазвичай я працюю з </w:t>
      </w:r>
      <w:proofErr w:type="gramStart"/>
      <w:r w:rsidR="00E26649" w:rsidRPr="00B63BCD">
        <w:rPr>
          <w:rFonts w:ascii="Times New Roman" w:eastAsia="Times New Roman" w:hAnsi="Times New Roman" w:cs="Times New Roman"/>
          <w:sz w:val="28"/>
          <w:szCs w:val="28"/>
        </w:rPr>
        <w:t>великим</w:t>
      </w:r>
      <w:proofErr w:type="gramEnd"/>
      <w:r w:rsidR="00E26649" w:rsidRPr="00B63BCD">
        <w:rPr>
          <w:rFonts w:ascii="Times New Roman" w:eastAsia="Times New Roman" w:hAnsi="Times New Roman" w:cs="Times New Roman"/>
          <w:sz w:val="28"/>
          <w:szCs w:val="28"/>
        </w:rPr>
        <w:t xml:space="preserve"> напруженням.</w:t>
      </w:r>
    </w:p>
    <w:p w:rsidR="005910FD" w:rsidRPr="00B63BCD" w:rsidRDefault="00173615"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3. </w:t>
      </w:r>
      <w:r w:rsidR="00E26649" w:rsidRPr="00B63BCD">
        <w:rPr>
          <w:rFonts w:ascii="Times New Roman" w:eastAsia="Times New Roman" w:hAnsi="Times New Roman" w:cs="Times New Roman"/>
          <w:sz w:val="28"/>
          <w:szCs w:val="28"/>
        </w:rPr>
        <w:t xml:space="preserve">У мене </w:t>
      </w:r>
      <w:proofErr w:type="gramStart"/>
      <w:r w:rsidR="00E26649" w:rsidRPr="00B63BCD">
        <w:rPr>
          <w:rFonts w:ascii="Times New Roman" w:eastAsia="Times New Roman" w:hAnsi="Times New Roman" w:cs="Times New Roman"/>
          <w:sz w:val="28"/>
          <w:szCs w:val="28"/>
        </w:rPr>
        <w:t>р</w:t>
      </w:r>
      <w:proofErr w:type="gramEnd"/>
      <w:r w:rsidR="00E26649" w:rsidRPr="00B63BCD">
        <w:rPr>
          <w:rFonts w:ascii="Times New Roman" w:eastAsia="Times New Roman" w:hAnsi="Times New Roman" w:cs="Times New Roman"/>
          <w:sz w:val="28"/>
          <w:szCs w:val="28"/>
        </w:rPr>
        <w:t>ідко бувають головні болі після пережитих хвилювань або</w:t>
      </w:r>
      <w:r w:rsidR="00734176"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неприємностей.</w:t>
      </w:r>
    </w:p>
    <w:p w:rsidR="005910FD" w:rsidRPr="00B63BCD" w:rsidRDefault="00173615"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4. </w:t>
      </w:r>
      <w:r w:rsidR="00E26649" w:rsidRPr="00B63BCD">
        <w:rPr>
          <w:rFonts w:ascii="Times New Roman" w:eastAsia="Times New Roman" w:hAnsi="Times New Roman" w:cs="Times New Roman"/>
          <w:sz w:val="28"/>
          <w:szCs w:val="28"/>
        </w:rPr>
        <w:t xml:space="preserve">Я самостійно вивчаю ряд </w:t>
      </w:r>
      <w:r w:rsidRPr="00B63BCD">
        <w:rPr>
          <w:rFonts w:ascii="Times New Roman" w:eastAsia="Times New Roman" w:hAnsi="Times New Roman" w:cs="Times New Roman"/>
          <w:sz w:val="28"/>
          <w:szCs w:val="28"/>
          <w:lang w:val="uk-UA"/>
        </w:rPr>
        <w:t>дисциплін</w:t>
      </w:r>
      <w:r w:rsidR="00E26649" w:rsidRPr="00B63BCD">
        <w:rPr>
          <w:rFonts w:ascii="Times New Roman" w:eastAsia="Times New Roman" w:hAnsi="Times New Roman" w:cs="Times New Roman"/>
          <w:sz w:val="28"/>
          <w:szCs w:val="28"/>
        </w:rPr>
        <w:t>, які, на мою думку, необхідні для моєї</w:t>
      </w:r>
      <w:r w:rsidR="00734176"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майбутньої професійної діяльності.</w:t>
      </w:r>
    </w:p>
    <w:p w:rsidR="005910FD" w:rsidRPr="00585559" w:rsidRDefault="00173615" w:rsidP="00E77DA5">
      <w:pPr>
        <w:tabs>
          <w:tab w:val="left" w:pos="567"/>
        </w:tabs>
        <w:spacing w:after="0" w:line="240" w:lineRule="auto"/>
        <w:ind w:firstLine="709"/>
        <w:jc w:val="both"/>
        <w:rPr>
          <w:rFonts w:ascii="Times New Roman" w:eastAsia="Times New Roman" w:hAnsi="Times New Roman" w:cs="Times New Roman"/>
          <w:sz w:val="28"/>
          <w:szCs w:val="28"/>
        </w:rPr>
      </w:pPr>
      <w:r w:rsidRPr="00585559">
        <w:rPr>
          <w:rFonts w:ascii="Times New Roman" w:eastAsia="Times New Roman" w:hAnsi="Times New Roman" w:cs="Times New Roman"/>
          <w:sz w:val="28"/>
          <w:szCs w:val="28"/>
          <w:lang w:val="uk-UA"/>
        </w:rPr>
        <w:t xml:space="preserve">5. </w:t>
      </w:r>
      <w:r w:rsidR="00E26649" w:rsidRPr="00585559">
        <w:rPr>
          <w:rFonts w:ascii="Times New Roman" w:eastAsia="Times New Roman" w:hAnsi="Times New Roman" w:cs="Times New Roman"/>
          <w:sz w:val="28"/>
          <w:szCs w:val="28"/>
        </w:rPr>
        <w:t xml:space="preserve">Яку з притаманних вам якостей </w:t>
      </w:r>
      <w:proofErr w:type="gramStart"/>
      <w:r w:rsidR="00E26649" w:rsidRPr="00585559">
        <w:rPr>
          <w:rFonts w:ascii="Times New Roman" w:eastAsia="Times New Roman" w:hAnsi="Times New Roman" w:cs="Times New Roman"/>
          <w:sz w:val="28"/>
          <w:szCs w:val="28"/>
        </w:rPr>
        <w:t>ви ц</w:t>
      </w:r>
      <w:proofErr w:type="gramEnd"/>
      <w:r w:rsidR="00E26649" w:rsidRPr="00585559">
        <w:rPr>
          <w:rFonts w:ascii="Times New Roman" w:eastAsia="Times New Roman" w:hAnsi="Times New Roman" w:cs="Times New Roman"/>
          <w:sz w:val="28"/>
          <w:szCs w:val="28"/>
        </w:rPr>
        <w:t>інуєте найбільше? (Відповідь напишіть</w:t>
      </w:r>
      <w:r w:rsidR="00734176" w:rsidRPr="00585559">
        <w:rPr>
          <w:rFonts w:ascii="Times New Roman" w:eastAsia="Times New Roman" w:hAnsi="Times New Roman" w:cs="Times New Roman"/>
          <w:sz w:val="28"/>
          <w:szCs w:val="28"/>
          <w:lang w:val="uk-UA"/>
        </w:rPr>
        <w:t xml:space="preserve"> </w:t>
      </w:r>
      <w:r w:rsidR="00E26649" w:rsidRPr="00585559">
        <w:rPr>
          <w:rFonts w:ascii="Times New Roman" w:eastAsia="Times New Roman" w:hAnsi="Times New Roman" w:cs="Times New Roman"/>
          <w:sz w:val="28"/>
          <w:szCs w:val="28"/>
        </w:rPr>
        <w:t>__________________________________________).</w:t>
      </w:r>
    </w:p>
    <w:p w:rsidR="005910FD" w:rsidRPr="00B63BCD" w:rsidRDefault="00585559"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6. </w:t>
      </w:r>
      <w:r w:rsidR="00E26649" w:rsidRPr="00B63BCD">
        <w:rPr>
          <w:rFonts w:ascii="Times New Roman" w:eastAsia="Times New Roman" w:hAnsi="Times New Roman" w:cs="Times New Roman"/>
          <w:sz w:val="28"/>
          <w:szCs w:val="28"/>
        </w:rPr>
        <w:t>Я вважаю, що життя варто присвятити обраній професії.</w:t>
      </w:r>
    </w:p>
    <w:p w:rsidR="005910FD" w:rsidRPr="00B63BCD" w:rsidRDefault="00585559"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7. </w:t>
      </w:r>
      <w:r w:rsidR="00E26649" w:rsidRPr="00B63BCD">
        <w:rPr>
          <w:rFonts w:ascii="Times New Roman" w:eastAsia="Times New Roman" w:hAnsi="Times New Roman" w:cs="Times New Roman"/>
          <w:sz w:val="28"/>
          <w:szCs w:val="28"/>
        </w:rPr>
        <w:t>Я відчуваю задоволення від розгляду на заняттях складних проблем.</w:t>
      </w:r>
    </w:p>
    <w:p w:rsidR="005910FD" w:rsidRPr="00B63BCD" w:rsidRDefault="00585559"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8. </w:t>
      </w:r>
      <w:r w:rsidR="00E26649" w:rsidRPr="00B63BCD">
        <w:rPr>
          <w:rFonts w:ascii="Times New Roman" w:eastAsia="Times New Roman" w:hAnsi="Times New Roman" w:cs="Times New Roman"/>
          <w:sz w:val="28"/>
          <w:szCs w:val="28"/>
        </w:rPr>
        <w:t xml:space="preserve">Я </w:t>
      </w:r>
      <w:r w:rsidR="00734176" w:rsidRPr="00B63BCD">
        <w:rPr>
          <w:rFonts w:ascii="Times New Roman" w:eastAsia="Times New Roman" w:hAnsi="Times New Roman" w:cs="Times New Roman"/>
          <w:sz w:val="28"/>
          <w:szCs w:val="28"/>
          <w:lang w:val="uk-UA"/>
        </w:rPr>
        <w:t>н</w:t>
      </w:r>
      <w:r w:rsidR="00E26649" w:rsidRPr="00B63BCD">
        <w:rPr>
          <w:rFonts w:ascii="Times New Roman" w:eastAsia="Times New Roman" w:hAnsi="Times New Roman" w:cs="Times New Roman"/>
          <w:sz w:val="28"/>
          <w:szCs w:val="28"/>
        </w:rPr>
        <w:t xml:space="preserve">е вбачаю сенсу </w:t>
      </w:r>
      <w:proofErr w:type="gramStart"/>
      <w:r w:rsidR="00173615" w:rsidRPr="00B63BCD">
        <w:rPr>
          <w:rFonts w:ascii="Times New Roman" w:eastAsia="Times New Roman" w:hAnsi="Times New Roman" w:cs="Times New Roman"/>
          <w:sz w:val="28"/>
          <w:szCs w:val="28"/>
          <w:lang w:val="uk-UA"/>
        </w:rPr>
        <w:t>в</w:t>
      </w:r>
      <w:proofErr w:type="gramEnd"/>
      <w:r w:rsidR="00E26649" w:rsidRPr="00B63BCD">
        <w:rPr>
          <w:rFonts w:ascii="Times New Roman" w:eastAsia="Times New Roman" w:hAnsi="Times New Roman" w:cs="Times New Roman"/>
          <w:sz w:val="28"/>
          <w:szCs w:val="28"/>
        </w:rPr>
        <w:t xml:space="preserve"> більшості завдань, які виконуються </w:t>
      </w:r>
      <w:r w:rsidRPr="00B63BCD">
        <w:rPr>
          <w:rFonts w:ascii="Times New Roman" w:eastAsia="Times New Roman" w:hAnsi="Times New Roman" w:cs="Times New Roman"/>
          <w:sz w:val="28"/>
          <w:szCs w:val="28"/>
          <w:lang w:val="uk-UA"/>
        </w:rPr>
        <w:t xml:space="preserve">в </w:t>
      </w:r>
      <w:r w:rsidR="00173615" w:rsidRPr="00B63BCD">
        <w:rPr>
          <w:rFonts w:ascii="Times New Roman" w:eastAsia="Times New Roman" w:hAnsi="Times New Roman" w:cs="Times New Roman"/>
          <w:sz w:val="28"/>
          <w:szCs w:val="28"/>
          <w:lang w:val="uk-UA"/>
        </w:rPr>
        <w:t>університеті</w:t>
      </w:r>
      <w:r w:rsidR="00E26649" w:rsidRPr="00B63BCD">
        <w:rPr>
          <w:rFonts w:ascii="Times New Roman" w:eastAsia="Times New Roman" w:hAnsi="Times New Roman" w:cs="Times New Roman"/>
          <w:sz w:val="28"/>
          <w:szCs w:val="28"/>
        </w:rPr>
        <w:t>.</w:t>
      </w:r>
    </w:p>
    <w:p w:rsidR="005910FD" w:rsidRPr="00B63BCD" w:rsidRDefault="00585559"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9. </w:t>
      </w:r>
      <w:r w:rsidR="00E26649" w:rsidRPr="00B63BCD">
        <w:rPr>
          <w:rFonts w:ascii="Times New Roman" w:eastAsia="Times New Roman" w:hAnsi="Times New Roman" w:cs="Times New Roman"/>
          <w:sz w:val="28"/>
          <w:szCs w:val="28"/>
        </w:rPr>
        <w:t xml:space="preserve">Я отримую велике задоволення від розповіді знайомим про </w:t>
      </w:r>
      <w:proofErr w:type="gramStart"/>
      <w:r w:rsidR="00E26649" w:rsidRPr="00B63BCD">
        <w:rPr>
          <w:rFonts w:ascii="Times New Roman" w:eastAsia="Times New Roman" w:hAnsi="Times New Roman" w:cs="Times New Roman"/>
          <w:sz w:val="28"/>
          <w:szCs w:val="28"/>
        </w:rPr>
        <w:t>свою</w:t>
      </w:r>
      <w:proofErr w:type="gramEnd"/>
      <w:r w:rsidR="00E26649" w:rsidRPr="00B63BCD">
        <w:rPr>
          <w:rFonts w:ascii="Times New Roman" w:eastAsia="Times New Roman" w:hAnsi="Times New Roman" w:cs="Times New Roman"/>
          <w:sz w:val="28"/>
          <w:szCs w:val="28"/>
        </w:rPr>
        <w:t xml:space="preserve"> майбутню</w:t>
      </w:r>
      <w:r w:rsidR="00734176"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професію.</w:t>
      </w:r>
    </w:p>
    <w:p w:rsidR="005910FD" w:rsidRPr="00B63BCD" w:rsidRDefault="00585559"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10. </w:t>
      </w:r>
      <w:r w:rsidR="00E26649" w:rsidRPr="00B63BCD">
        <w:rPr>
          <w:rFonts w:ascii="Times New Roman" w:eastAsia="Times New Roman" w:hAnsi="Times New Roman" w:cs="Times New Roman"/>
          <w:sz w:val="28"/>
          <w:szCs w:val="28"/>
        </w:rPr>
        <w:t>Я дос</w:t>
      </w:r>
      <w:r w:rsidRPr="00B63BCD">
        <w:rPr>
          <w:rFonts w:ascii="Times New Roman" w:eastAsia="Times New Roman" w:hAnsi="Times New Roman" w:cs="Times New Roman"/>
          <w:sz w:val="28"/>
          <w:szCs w:val="28"/>
          <w:lang w:val="uk-UA"/>
        </w:rPr>
        <w:t>ить</w:t>
      </w:r>
      <w:r w:rsidR="00E26649" w:rsidRPr="00B63BCD">
        <w:rPr>
          <w:rFonts w:ascii="Times New Roman" w:eastAsia="Times New Roman" w:hAnsi="Times New Roman" w:cs="Times New Roman"/>
          <w:sz w:val="28"/>
          <w:szCs w:val="28"/>
        </w:rPr>
        <w:t xml:space="preserve"> посередній студент, ніколи не буду зовсім хорошим, а тому</w:t>
      </w:r>
      <w:r w:rsidR="00173615"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немає сенсу докладати зусилля, щоб стати краще.</w:t>
      </w:r>
    </w:p>
    <w:p w:rsidR="005910FD" w:rsidRPr="00B63BCD" w:rsidRDefault="00585559"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11. </w:t>
      </w:r>
      <w:r w:rsidR="00173615" w:rsidRPr="00B63BCD">
        <w:rPr>
          <w:rFonts w:ascii="Times New Roman" w:eastAsia="Times New Roman" w:hAnsi="Times New Roman" w:cs="Times New Roman"/>
          <w:sz w:val="28"/>
          <w:szCs w:val="28"/>
        </w:rPr>
        <w:t>Я вважаю, що в наш час не обов</w:t>
      </w:r>
      <w:r w:rsidR="00173615" w:rsidRPr="00B63BCD">
        <w:rPr>
          <w:rFonts w:ascii="Times New Roman" w:eastAsia="Times New Roman" w:hAnsi="Times New Roman" w:cs="Times New Roman"/>
          <w:sz w:val="28"/>
          <w:szCs w:val="28"/>
          <w:lang w:val="uk-UA"/>
        </w:rPr>
        <w:t>’</w:t>
      </w:r>
      <w:r w:rsidR="00E26649" w:rsidRPr="00B63BCD">
        <w:rPr>
          <w:rFonts w:ascii="Times New Roman" w:eastAsia="Times New Roman" w:hAnsi="Times New Roman" w:cs="Times New Roman"/>
          <w:sz w:val="28"/>
          <w:szCs w:val="28"/>
        </w:rPr>
        <w:t>язково мати вищу освіту.</w:t>
      </w:r>
    </w:p>
    <w:p w:rsidR="005910FD" w:rsidRPr="00B63BCD" w:rsidRDefault="00585559"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12. </w:t>
      </w:r>
      <w:r w:rsidR="00E26649" w:rsidRPr="00B63BCD">
        <w:rPr>
          <w:rFonts w:ascii="Times New Roman" w:eastAsia="Times New Roman" w:hAnsi="Times New Roman" w:cs="Times New Roman"/>
          <w:sz w:val="28"/>
          <w:szCs w:val="28"/>
        </w:rPr>
        <w:t>Я твердо впевнений в правильності вибору професії.</w:t>
      </w:r>
    </w:p>
    <w:p w:rsidR="005910FD" w:rsidRPr="00173615" w:rsidRDefault="00585559" w:rsidP="00E77DA5">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13. </w:t>
      </w:r>
      <w:r w:rsidR="00E26649" w:rsidRPr="00173615">
        <w:rPr>
          <w:rFonts w:ascii="Times New Roman" w:eastAsia="Times New Roman" w:hAnsi="Times New Roman" w:cs="Times New Roman"/>
          <w:sz w:val="28"/>
          <w:szCs w:val="28"/>
        </w:rPr>
        <w:t>Яких притаманних вам якостей ви б хотіли позбутися? (Відповідь напишіть________________________________________________________).</w:t>
      </w:r>
    </w:p>
    <w:p w:rsidR="005910FD" w:rsidRPr="00B63BCD" w:rsidRDefault="00585559"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14. </w:t>
      </w:r>
      <w:r w:rsidR="00E26649" w:rsidRPr="00B63BCD">
        <w:rPr>
          <w:rFonts w:ascii="Times New Roman" w:eastAsia="Times New Roman" w:hAnsi="Times New Roman" w:cs="Times New Roman"/>
          <w:sz w:val="28"/>
          <w:szCs w:val="28"/>
        </w:rPr>
        <w:t xml:space="preserve">За </w:t>
      </w:r>
      <w:r w:rsidRPr="00B63BCD">
        <w:rPr>
          <w:rFonts w:ascii="Times New Roman" w:eastAsia="Times New Roman" w:hAnsi="Times New Roman" w:cs="Times New Roman"/>
          <w:sz w:val="28"/>
          <w:szCs w:val="28"/>
          <w:lang w:val="uk-UA"/>
        </w:rPr>
        <w:t>вдалих</w:t>
      </w:r>
      <w:r w:rsidR="00E26649" w:rsidRPr="00B63BCD">
        <w:rPr>
          <w:rFonts w:ascii="Times New Roman" w:eastAsia="Times New Roman" w:hAnsi="Times New Roman" w:cs="Times New Roman"/>
          <w:sz w:val="28"/>
          <w:szCs w:val="28"/>
        </w:rPr>
        <w:t xml:space="preserve">х обставин я користуюся </w:t>
      </w:r>
      <w:proofErr w:type="gramStart"/>
      <w:r w:rsidR="00E26649" w:rsidRPr="00B63BCD">
        <w:rPr>
          <w:rFonts w:ascii="Times New Roman" w:eastAsia="Times New Roman" w:hAnsi="Times New Roman" w:cs="Times New Roman"/>
          <w:sz w:val="28"/>
          <w:szCs w:val="28"/>
        </w:rPr>
        <w:t>на</w:t>
      </w:r>
      <w:proofErr w:type="gramEnd"/>
      <w:r w:rsidR="00E26649" w:rsidRPr="00B63BCD">
        <w:rPr>
          <w:rFonts w:ascii="Times New Roman" w:eastAsia="Times New Roman" w:hAnsi="Times New Roman" w:cs="Times New Roman"/>
          <w:sz w:val="28"/>
          <w:szCs w:val="28"/>
        </w:rPr>
        <w:t xml:space="preserve"> іспиті </w:t>
      </w:r>
      <w:r w:rsidRPr="00B63BCD">
        <w:rPr>
          <w:rFonts w:ascii="Times New Roman" w:eastAsia="Times New Roman" w:hAnsi="Times New Roman" w:cs="Times New Roman"/>
          <w:sz w:val="28"/>
          <w:szCs w:val="28"/>
          <w:lang w:val="uk-UA"/>
        </w:rPr>
        <w:t>додатков</w:t>
      </w:r>
      <w:r w:rsidR="00E26649" w:rsidRPr="00B63BCD">
        <w:rPr>
          <w:rFonts w:ascii="Times New Roman" w:eastAsia="Times New Roman" w:hAnsi="Times New Roman" w:cs="Times New Roman"/>
          <w:sz w:val="28"/>
          <w:szCs w:val="28"/>
        </w:rPr>
        <w:t>ими матеріалами</w:t>
      </w:r>
      <w:r w:rsidR="00734176"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(конспектами, шпаргалками, записами, формулами).</w:t>
      </w:r>
    </w:p>
    <w:p w:rsidR="005910FD" w:rsidRPr="00B63BCD" w:rsidRDefault="00585559"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15. </w:t>
      </w:r>
      <w:r w:rsidRPr="00B63BCD">
        <w:rPr>
          <w:rFonts w:ascii="Times New Roman" w:eastAsia="Times New Roman" w:hAnsi="Times New Roman" w:cs="Times New Roman"/>
          <w:sz w:val="28"/>
          <w:szCs w:val="28"/>
        </w:rPr>
        <w:t xml:space="preserve">Найкращий час життя </w:t>
      </w:r>
      <w:r w:rsidRPr="00B63BCD">
        <w:rPr>
          <w:rFonts w:ascii="Times New Roman" w:eastAsia="Times New Roman" w:hAnsi="Times New Roman" w:cs="Times New Roman"/>
          <w:sz w:val="28"/>
          <w:szCs w:val="28"/>
          <w:lang w:val="uk-UA"/>
        </w:rPr>
        <w:t>–</w:t>
      </w:r>
      <w:r w:rsidR="00E26649" w:rsidRPr="00B63BCD">
        <w:rPr>
          <w:rFonts w:ascii="Times New Roman" w:eastAsia="Times New Roman" w:hAnsi="Times New Roman" w:cs="Times New Roman"/>
          <w:sz w:val="28"/>
          <w:szCs w:val="28"/>
        </w:rPr>
        <w:t xml:space="preserve"> студентські роки.</w:t>
      </w:r>
    </w:p>
    <w:p w:rsidR="005910FD" w:rsidRPr="00B63BCD" w:rsidRDefault="00585559"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16. </w:t>
      </w:r>
      <w:proofErr w:type="gramStart"/>
      <w:r w:rsidR="00E26649" w:rsidRPr="00B63BCD">
        <w:rPr>
          <w:rFonts w:ascii="Times New Roman" w:eastAsia="Times New Roman" w:hAnsi="Times New Roman" w:cs="Times New Roman"/>
          <w:sz w:val="28"/>
          <w:szCs w:val="28"/>
        </w:rPr>
        <w:t>У</w:t>
      </w:r>
      <w:proofErr w:type="gramEnd"/>
      <w:r w:rsidR="00E26649" w:rsidRPr="00B63BCD">
        <w:rPr>
          <w:rFonts w:ascii="Times New Roman" w:eastAsia="Times New Roman" w:hAnsi="Times New Roman" w:cs="Times New Roman"/>
          <w:sz w:val="28"/>
          <w:szCs w:val="28"/>
        </w:rPr>
        <w:t xml:space="preserve"> мене надмірно неспокійний і переривчастий сон</w:t>
      </w:r>
    </w:p>
    <w:p w:rsidR="005910FD" w:rsidRPr="00B63BCD" w:rsidRDefault="00585559"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17. </w:t>
      </w:r>
      <w:r w:rsidR="00E26649" w:rsidRPr="00B63BCD">
        <w:rPr>
          <w:rFonts w:ascii="Times New Roman" w:eastAsia="Times New Roman" w:hAnsi="Times New Roman" w:cs="Times New Roman"/>
          <w:sz w:val="28"/>
          <w:szCs w:val="28"/>
        </w:rPr>
        <w:t>Я вважаю, що для повного оволодіння професією всі навчальні дисципліни</w:t>
      </w:r>
      <w:r w:rsidR="00734176"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потрібно вивчати однаково глибоко.</w:t>
      </w:r>
    </w:p>
    <w:p w:rsidR="005910FD" w:rsidRPr="00B63BCD" w:rsidRDefault="00585559"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18. </w:t>
      </w:r>
      <w:r w:rsidR="00E26649" w:rsidRPr="00B63BCD">
        <w:rPr>
          <w:rFonts w:ascii="Times New Roman" w:eastAsia="Times New Roman" w:hAnsi="Times New Roman" w:cs="Times New Roman"/>
          <w:sz w:val="28"/>
          <w:szCs w:val="28"/>
        </w:rPr>
        <w:t>За мож</w:t>
      </w:r>
      <w:r w:rsidR="00173615" w:rsidRPr="00B63BCD">
        <w:rPr>
          <w:rFonts w:ascii="Times New Roman" w:eastAsia="Times New Roman" w:hAnsi="Times New Roman" w:cs="Times New Roman"/>
          <w:sz w:val="28"/>
          <w:szCs w:val="28"/>
        </w:rPr>
        <w:t xml:space="preserve">ливості я поступив </w:t>
      </w:r>
      <w:proofErr w:type="gramStart"/>
      <w:r w:rsidR="00173615" w:rsidRPr="00B63BCD">
        <w:rPr>
          <w:rFonts w:ascii="Times New Roman" w:eastAsia="Times New Roman" w:hAnsi="Times New Roman" w:cs="Times New Roman"/>
          <w:sz w:val="28"/>
          <w:szCs w:val="28"/>
        </w:rPr>
        <w:t>би в</w:t>
      </w:r>
      <w:proofErr w:type="gramEnd"/>
      <w:r w:rsidR="00173615" w:rsidRPr="00B63BCD">
        <w:rPr>
          <w:rFonts w:ascii="Times New Roman" w:eastAsia="Times New Roman" w:hAnsi="Times New Roman" w:cs="Times New Roman"/>
          <w:sz w:val="28"/>
          <w:szCs w:val="28"/>
        </w:rPr>
        <w:t xml:space="preserve"> інший </w:t>
      </w:r>
      <w:r w:rsidR="00173615" w:rsidRPr="00B63BCD">
        <w:rPr>
          <w:rFonts w:ascii="Times New Roman" w:eastAsia="Times New Roman" w:hAnsi="Times New Roman" w:cs="Times New Roman"/>
          <w:sz w:val="28"/>
          <w:szCs w:val="28"/>
          <w:lang w:val="uk-UA"/>
        </w:rPr>
        <w:t>університет</w:t>
      </w:r>
      <w:r w:rsidR="00E26649" w:rsidRPr="00B63BCD">
        <w:rPr>
          <w:rFonts w:ascii="Times New Roman" w:eastAsia="Times New Roman" w:hAnsi="Times New Roman" w:cs="Times New Roman"/>
          <w:sz w:val="28"/>
          <w:szCs w:val="28"/>
        </w:rPr>
        <w:t>.</w:t>
      </w:r>
    </w:p>
    <w:p w:rsidR="005910FD" w:rsidRPr="00B63BCD" w:rsidRDefault="00585559"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19. </w:t>
      </w:r>
      <w:r w:rsidR="00E26649" w:rsidRPr="00B63BCD">
        <w:rPr>
          <w:rFonts w:ascii="Times New Roman" w:eastAsia="Times New Roman" w:hAnsi="Times New Roman" w:cs="Times New Roman"/>
          <w:sz w:val="28"/>
          <w:szCs w:val="28"/>
        </w:rPr>
        <w:t xml:space="preserve">Зазвичай я беруся </w:t>
      </w:r>
      <w:proofErr w:type="gramStart"/>
      <w:r w:rsidR="00E26649" w:rsidRPr="00B63BCD">
        <w:rPr>
          <w:rFonts w:ascii="Times New Roman" w:eastAsia="Times New Roman" w:hAnsi="Times New Roman" w:cs="Times New Roman"/>
          <w:sz w:val="28"/>
          <w:szCs w:val="28"/>
        </w:rPr>
        <w:t>за</w:t>
      </w:r>
      <w:proofErr w:type="gramEnd"/>
      <w:r w:rsidR="00E26649" w:rsidRPr="00B63BCD">
        <w:rPr>
          <w:rFonts w:ascii="Times New Roman" w:eastAsia="Times New Roman" w:hAnsi="Times New Roman" w:cs="Times New Roman"/>
          <w:sz w:val="28"/>
          <w:szCs w:val="28"/>
        </w:rPr>
        <w:t xml:space="preserve"> більш прості завдання, а більш складні залишаю</w:t>
      </w:r>
      <w:r w:rsidR="00734176"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на потім.</w:t>
      </w:r>
    </w:p>
    <w:p w:rsidR="005910FD" w:rsidRPr="00B63BCD" w:rsidRDefault="009C5764"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20. </w:t>
      </w:r>
      <w:proofErr w:type="gramStart"/>
      <w:r w:rsidR="00E26649" w:rsidRPr="00B63BCD">
        <w:rPr>
          <w:rFonts w:ascii="Times New Roman" w:eastAsia="Times New Roman" w:hAnsi="Times New Roman" w:cs="Times New Roman"/>
          <w:sz w:val="28"/>
          <w:szCs w:val="28"/>
        </w:rPr>
        <w:t>Для</w:t>
      </w:r>
      <w:proofErr w:type="gramEnd"/>
      <w:r w:rsidR="00E26649" w:rsidRPr="00B63BCD">
        <w:rPr>
          <w:rFonts w:ascii="Times New Roman" w:eastAsia="Times New Roman" w:hAnsi="Times New Roman" w:cs="Times New Roman"/>
          <w:sz w:val="28"/>
          <w:szCs w:val="28"/>
        </w:rPr>
        <w:t xml:space="preserve"> </w:t>
      </w:r>
      <w:proofErr w:type="gramStart"/>
      <w:r w:rsidR="00E26649" w:rsidRPr="00B63BCD">
        <w:rPr>
          <w:rFonts w:ascii="Times New Roman" w:eastAsia="Times New Roman" w:hAnsi="Times New Roman" w:cs="Times New Roman"/>
          <w:sz w:val="28"/>
          <w:szCs w:val="28"/>
        </w:rPr>
        <w:t>мене</w:t>
      </w:r>
      <w:proofErr w:type="gramEnd"/>
      <w:r w:rsidR="00E26649" w:rsidRPr="00B63BCD">
        <w:rPr>
          <w:rFonts w:ascii="Times New Roman" w:eastAsia="Times New Roman" w:hAnsi="Times New Roman" w:cs="Times New Roman"/>
          <w:sz w:val="28"/>
          <w:szCs w:val="28"/>
        </w:rPr>
        <w:t xml:space="preserve"> важко було зупинитися при виборі професії на одній з них.</w:t>
      </w:r>
    </w:p>
    <w:p w:rsidR="005910FD" w:rsidRPr="00B63BCD" w:rsidRDefault="009C5764"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lastRenderedPageBreak/>
        <w:t xml:space="preserve">21. </w:t>
      </w:r>
      <w:r w:rsidR="00E26649" w:rsidRPr="00B63BCD">
        <w:rPr>
          <w:rFonts w:ascii="Times New Roman" w:eastAsia="Times New Roman" w:hAnsi="Times New Roman" w:cs="Times New Roman"/>
          <w:sz w:val="28"/>
          <w:szCs w:val="28"/>
        </w:rPr>
        <w:t>Я можу спокійно спати за будь-яких неприємностей.</w:t>
      </w:r>
    </w:p>
    <w:p w:rsidR="005910FD" w:rsidRPr="00B63BCD" w:rsidRDefault="009C5764"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22. </w:t>
      </w:r>
      <w:r w:rsidR="00E26649" w:rsidRPr="00B63BCD">
        <w:rPr>
          <w:rFonts w:ascii="Times New Roman" w:eastAsia="Times New Roman" w:hAnsi="Times New Roman" w:cs="Times New Roman"/>
          <w:sz w:val="28"/>
          <w:szCs w:val="28"/>
        </w:rPr>
        <w:t>Я твердо впевнений, що моя професія приноситиме мені моральне</w:t>
      </w:r>
      <w:r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задоволення і матеріальне благополуччя в житті.</w:t>
      </w:r>
    </w:p>
    <w:p w:rsidR="005910FD" w:rsidRPr="00B63BCD" w:rsidRDefault="009C5764"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23. </w:t>
      </w:r>
      <w:r w:rsidR="00E26649" w:rsidRPr="00B63BCD">
        <w:rPr>
          <w:rFonts w:ascii="Times New Roman" w:eastAsia="Times New Roman" w:hAnsi="Times New Roman" w:cs="Times New Roman"/>
          <w:sz w:val="28"/>
          <w:szCs w:val="28"/>
        </w:rPr>
        <w:t xml:space="preserve">Мені здається, що мої друзі здатні навчатися краще, </w:t>
      </w:r>
      <w:proofErr w:type="gramStart"/>
      <w:r w:rsidR="00E26649" w:rsidRPr="00B63BCD">
        <w:rPr>
          <w:rFonts w:ascii="Times New Roman" w:eastAsia="Times New Roman" w:hAnsi="Times New Roman" w:cs="Times New Roman"/>
          <w:sz w:val="28"/>
          <w:szCs w:val="28"/>
        </w:rPr>
        <w:t>ніж</w:t>
      </w:r>
      <w:proofErr w:type="gramEnd"/>
      <w:r w:rsidR="00E26649" w:rsidRPr="00B63BCD">
        <w:rPr>
          <w:rFonts w:ascii="Times New Roman" w:eastAsia="Times New Roman" w:hAnsi="Times New Roman" w:cs="Times New Roman"/>
          <w:sz w:val="28"/>
          <w:szCs w:val="28"/>
        </w:rPr>
        <w:t xml:space="preserve"> я.</w:t>
      </w:r>
    </w:p>
    <w:p w:rsidR="005910FD" w:rsidRPr="00B63BCD" w:rsidRDefault="009C5764"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24. </w:t>
      </w:r>
      <w:proofErr w:type="gramStart"/>
      <w:r w:rsidR="00E26649" w:rsidRPr="00B63BCD">
        <w:rPr>
          <w:rFonts w:ascii="Times New Roman" w:eastAsia="Times New Roman" w:hAnsi="Times New Roman" w:cs="Times New Roman"/>
          <w:sz w:val="28"/>
          <w:szCs w:val="28"/>
        </w:rPr>
        <w:t>Для</w:t>
      </w:r>
      <w:proofErr w:type="gramEnd"/>
      <w:r w:rsidR="00E26649" w:rsidRPr="00B63BCD">
        <w:rPr>
          <w:rFonts w:ascii="Times New Roman" w:eastAsia="Times New Roman" w:hAnsi="Times New Roman" w:cs="Times New Roman"/>
          <w:sz w:val="28"/>
          <w:szCs w:val="28"/>
        </w:rPr>
        <w:t xml:space="preserve"> мене дуже важливо мати диплом про вищу освіту.</w:t>
      </w:r>
    </w:p>
    <w:p w:rsidR="005910FD" w:rsidRPr="00B63BCD" w:rsidRDefault="009C5764"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25.</w:t>
      </w:r>
      <w:r w:rsidR="00E26649" w:rsidRPr="00B63BCD">
        <w:rPr>
          <w:rFonts w:ascii="Times New Roman" w:eastAsia="Times New Roman" w:hAnsi="Times New Roman" w:cs="Times New Roman"/>
          <w:sz w:val="28"/>
          <w:szCs w:val="28"/>
        </w:rPr>
        <w:t xml:space="preserve">З деяких практичних міркувань для мене це самий зручний </w:t>
      </w:r>
      <w:r w:rsidRPr="00B63BCD">
        <w:rPr>
          <w:rFonts w:ascii="Times New Roman" w:eastAsia="Times New Roman" w:hAnsi="Times New Roman" w:cs="Times New Roman"/>
          <w:sz w:val="28"/>
          <w:szCs w:val="28"/>
          <w:lang w:val="uk-UA"/>
        </w:rPr>
        <w:t>університет</w:t>
      </w:r>
      <w:r w:rsidR="00E26649" w:rsidRPr="00B63BCD">
        <w:rPr>
          <w:rFonts w:ascii="Times New Roman" w:eastAsia="Times New Roman" w:hAnsi="Times New Roman" w:cs="Times New Roman"/>
          <w:sz w:val="28"/>
          <w:szCs w:val="28"/>
        </w:rPr>
        <w:t>.</w:t>
      </w:r>
    </w:p>
    <w:p w:rsidR="005910FD" w:rsidRPr="00B63BCD" w:rsidRDefault="009C5764"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26. </w:t>
      </w:r>
      <w:proofErr w:type="gramStart"/>
      <w:r w:rsidR="00E26649" w:rsidRPr="00B63BCD">
        <w:rPr>
          <w:rFonts w:ascii="Times New Roman" w:eastAsia="Times New Roman" w:hAnsi="Times New Roman" w:cs="Times New Roman"/>
          <w:sz w:val="28"/>
          <w:szCs w:val="28"/>
        </w:rPr>
        <w:t>У</w:t>
      </w:r>
      <w:proofErr w:type="gramEnd"/>
      <w:r w:rsidR="00E26649" w:rsidRPr="00B63BCD">
        <w:rPr>
          <w:rFonts w:ascii="Times New Roman" w:eastAsia="Times New Roman" w:hAnsi="Times New Roman" w:cs="Times New Roman"/>
          <w:sz w:val="28"/>
          <w:szCs w:val="28"/>
        </w:rPr>
        <w:t xml:space="preserve"> </w:t>
      </w:r>
      <w:proofErr w:type="gramStart"/>
      <w:r w:rsidR="00E26649" w:rsidRPr="00B63BCD">
        <w:rPr>
          <w:rFonts w:ascii="Times New Roman" w:eastAsia="Times New Roman" w:hAnsi="Times New Roman" w:cs="Times New Roman"/>
          <w:sz w:val="28"/>
          <w:szCs w:val="28"/>
        </w:rPr>
        <w:t>мене</w:t>
      </w:r>
      <w:proofErr w:type="gramEnd"/>
      <w:r w:rsidR="00E26649" w:rsidRPr="00B63BCD">
        <w:rPr>
          <w:rFonts w:ascii="Times New Roman" w:eastAsia="Times New Roman" w:hAnsi="Times New Roman" w:cs="Times New Roman"/>
          <w:sz w:val="28"/>
          <w:szCs w:val="28"/>
        </w:rPr>
        <w:t xml:space="preserve"> достатньо сили волі, щоб навчат</w:t>
      </w:r>
      <w:r w:rsidRPr="00B63BCD">
        <w:rPr>
          <w:rFonts w:ascii="Times New Roman" w:eastAsia="Times New Roman" w:hAnsi="Times New Roman" w:cs="Times New Roman"/>
          <w:sz w:val="28"/>
          <w:szCs w:val="28"/>
        </w:rPr>
        <w:t>ися без нагадувань</w:t>
      </w:r>
      <w:r w:rsidRPr="00B63BCD">
        <w:rPr>
          <w:rFonts w:ascii="Times New Roman" w:eastAsia="Times New Roman" w:hAnsi="Times New Roman" w:cs="Times New Roman"/>
          <w:sz w:val="28"/>
          <w:szCs w:val="28"/>
          <w:lang w:val="uk-UA"/>
        </w:rPr>
        <w:t xml:space="preserve"> куратора чи деканату</w:t>
      </w:r>
      <w:r w:rsidR="00E26649" w:rsidRPr="00B63BCD">
        <w:rPr>
          <w:rFonts w:ascii="Times New Roman" w:eastAsia="Times New Roman" w:hAnsi="Times New Roman" w:cs="Times New Roman"/>
          <w:sz w:val="28"/>
          <w:szCs w:val="28"/>
        </w:rPr>
        <w:t>.</w:t>
      </w:r>
    </w:p>
    <w:p w:rsidR="005910FD" w:rsidRPr="00B63BCD" w:rsidRDefault="009C5764"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27. Моє ж</w:t>
      </w:r>
      <w:r w:rsidRPr="00B63BCD">
        <w:rPr>
          <w:rFonts w:ascii="Times New Roman" w:eastAsia="Times New Roman" w:hAnsi="Times New Roman" w:cs="Times New Roman"/>
          <w:sz w:val="28"/>
          <w:szCs w:val="28"/>
        </w:rPr>
        <w:t>иття майже завжди пов</w:t>
      </w:r>
      <w:r w:rsidRPr="00B63BCD">
        <w:rPr>
          <w:rFonts w:ascii="Times New Roman" w:eastAsia="Times New Roman" w:hAnsi="Times New Roman" w:cs="Times New Roman"/>
          <w:sz w:val="28"/>
          <w:szCs w:val="28"/>
          <w:lang w:val="uk-UA"/>
        </w:rPr>
        <w:t>’</w:t>
      </w:r>
      <w:r w:rsidR="00E26649" w:rsidRPr="00B63BCD">
        <w:rPr>
          <w:rFonts w:ascii="Times New Roman" w:eastAsia="Times New Roman" w:hAnsi="Times New Roman" w:cs="Times New Roman"/>
          <w:sz w:val="28"/>
          <w:szCs w:val="28"/>
        </w:rPr>
        <w:t>язано з незвичним напруженням.</w:t>
      </w:r>
    </w:p>
    <w:p w:rsidR="005910FD" w:rsidRPr="00B63BCD" w:rsidRDefault="0074683C"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28. </w:t>
      </w:r>
      <w:r w:rsidR="00E26649" w:rsidRPr="00B63BCD">
        <w:rPr>
          <w:rFonts w:ascii="Times New Roman" w:eastAsia="Times New Roman" w:hAnsi="Times New Roman" w:cs="Times New Roman"/>
          <w:sz w:val="28"/>
          <w:szCs w:val="28"/>
        </w:rPr>
        <w:t>Екзамени потрібно складати, затрачаючи мінімум зусиль.</w:t>
      </w:r>
    </w:p>
    <w:p w:rsidR="005910FD" w:rsidRPr="00B63BCD" w:rsidRDefault="0074683C"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 xml:space="preserve">29. </w:t>
      </w:r>
      <w:r w:rsidR="00E26649" w:rsidRPr="00B63BCD">
        <w:rPr>
          <w:rFonts w:ascii="Times New Roman" w:eastAsia="Times New Roman" w:hAnsi="Times New Roman" w:cs="Times New Roman"/>
          <w:sz w:val="28"/>
          <w:szCs w:val="28"/>
        </w:rPr>
        <w:t xml:space="preserve">Є багато </w:t>
      </w:r>
      <w:r w:rsidRPr="00B63BCD">
        <w:rPr>
          <w:rFonts w:ascii="Times New Roman" w:eastAsia="Times New Roman" w:hAnsi="Times New Roman" w:cs="Times New Roman"/>
          <w:sz w:val="28"/>
          <w:szCs w:val="28"/>
          <w:lang w:val="uk-UA"/>
        </w:rPr>
        <w:t>університеті</w:t>
      </w:r>
      <w:proofErr w:type="gramStart"/>
      <w:r w:rsidRPr="00B63BCD">
        <w:rPr>
          <w:rFonts w:ascii="Times New Roman" w:eastAsia="Times New Roman" w:hAnsi="Times New Roman" w:cs="Times New Roman"/>
          <w:sz w:val="28"/>
          <w:szCs w:val="28"/>
          <w:lang w:val="uk-UA"/>
        </w:rPr>
        <w:t>в</w:t>
      </w:r>
      <w:proofErr w:type="gramEnd"/>
      <w:r w:rsidR="00E26649" w:rsidRPr="00B63BCD">
        <w:rPr>
          <w:rFonts w:ascii="Times New Roman" w:eastAsia="Times New Roman" w:hAnsi="Times New Roman" w:cs="Times New Roman"/>
          <w:sz w:val="28"/>
          <w:szCs w:val="28"/>
        </w:rPr>
        <w:t xml:space="preserve">, </w:t>
      </w:r>
      <w:r w:rsidRPr="00B63BCD">
        <w:rPr>
          <w:rFonts w:ascii="Times New Roman" w:eastAsia="Times New Roman" w:hAnsi="Times New Roman" w:cs="Times New Roman"/>
          <w:sz w:val="28"/>
          <w:szCs w:val="28"/>
          <w:lang w:val="uk-UA"/>
        </w:rPr>
        <w:t>у</w:t>
      </w:r>
      <w:r w:rsidRPr="00B63BCD">
        <w:rPr>
          <w:rFonts w:ascii="Times New Roman" w:eastAsia="Times New Roman" w:hAnsi="Times New Roman" w:cs="Times New Roman"/>
          <w:sz w:val="28"/>
          <w:szCs w:val="28"/>
        </w:rPr>
        <w:t xml:space="preserve"> яких я би міг навчатися з не</w:t>
      </w:r>
      <w:r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меншим інтересом.</w:t>
      </w:r>
    </w:p>
    <w:p w:rsidR="005910FD" w:rsidRPr="0074683C" w:rsidRDefault="0074683C" w:rsidP="00E77DA5">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30. </w:t>
      </w:r>
      <w:r w:rsidR="00E26649" w:rsidRPr="0074683C">
        <w:rPr>
          <w:rFonts w:ascii="Times New Roman" w:eastAsia="Times New Roman" w:hAnsi="Times New Roman" w:cs="Times New Roman"/>
          <w:sz w:val="28"/>
          <w:szCs w:val="28"/>
        </w:rPr>
        <w:t>Яка з притаманних вам якостей найбільше заважає навчатися? (Відповідь</w:t>
      </w:r>
      <w:r>
        <w:rPr>
          <w:rFonts w:ascii="Times New Roman" w:eastAsia="Times New Roman" w:hAnsi="Times New Roman" w:cs="Times New Roman"/>
          <w:sz w:val="28"/>
          <w:szCs w:val="28"/>
          <w:lang w:val="uk-UA"/>
        </w:rPr>
        <w:t xml:space="preserve"> </w:t>
      </w:r>
      <w:r w:rsidR="00E26649" w:rsidRPr="0074683C">
        <w:rPr>
          <w:rFonts w:ascii="Times New Roman" w:eastAsia="Times New Roman" w:hAnsi="Times New Roman" w:cs="Times New Roman"/>
          <w:sz w:val="28"/>
          <w:szCs w:val="28"/>
        </w:rPr>
        <w:t>напишіть  _).</w:t>
      </w:r>
    </w:p>
    <w:p w:rsidR="005910FD" w:rsidRPr="00B63BCD" w:rsidRDefault="00D7295D" w:rsidP="00E77DA5">
      <w:pPr>
        <w:tabs>
          <w:tab w:val="left" w:pos="567"/>
        </w:tabs>
        <w:spacing w:after="0" w:line="240" w:lineRule="auto"/>
        <w:ind w:firstLine="709"/>
        <w:jc w:val="both"/>
        <w:rPr>
          <w:rFonts w:ascii="Times New Roman" w:eastAsia="Times New Roman" w:hAnsi="Times New Roman" w:cs="Times New Roman"/>
          <w:sz w:val="28"/>
          <w:szCs w:val="28"/>
          <w:lang w:val="uk-UA"/>
        </w:rPr>
      </w:pPr>
      <w:r w:rsidRPr="00B63BCD">
        <w:rPr>
          <w:rFonts w:ascii="Times New Roman" w:eastAsia="Times New Roman" w:hAnsi="Times New Roman" w:cs="Times New Roman"/>
          <w:sz w:val="28"/>
          <w:szCs w:val="28"/>
          <w:lang w:val="uk-UA"/>
        </w:rPr>
        <w:t>31</w:t>
      </w:r>
      <w:r w:rsidR="0074683C"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Я людина, що легко захоплюється, але всі мої захоплення певною мірою</w:t>
      </w:r>
      <w:r w:rsidR="0074683C" w:rsidRPr="00B63BCD">
        <w:rPr>
          <w:rFonts w:ascii="Times New Roman" w:eastAsia="Times New Roman" w:hAnsi="Times New Roman" w:cs="Times New Roman"/>
          <w:sz w:val="28"/>
          <w:szCs w:val="28"/>
          <w:lang w:val="uk-UA"/>
        </w:rPr>
        <w:t xml:space="preserve"> </w:t>
      </w:r>
      <w:proofErr w:type="gramStart"/>
      <w:r w:rsidR="0074683C" w:rsidRPr="00B63BCD">
        <w:rPr>
          <w:rFonts w:ascii="Times New Roman" w:eastAsia="Times New Roman" w:hAnsi="Times New Roman" w:cs="Times New Roman"/>
          <w:sz w:val="28"/>
          <w:szCs w:val="28"/>
        </w:rPr>
        <w:t>пов</w:t>
      </w:r>
      <w:r w:rsidR="0074683C" w:rsidRPr="00B63BCD">
        <w:rPr>
          <w:rFonts w:ascii="Times New Roman" w:eastAsia="Times New Roman" w:hAnsi="Times New Roman" w:cs="Times New Roman"/>
          <w:sz w:val="28"/>
          <w:szCs w:val="28"/>
          <w:lang w:val="uk-UA"/>
        </w:rPr>
        <w:t>’</w:t>
      </w:r>
      <w:r w:rsidR="00E26649" w:rsidRPr="00B63BCD">
        <w:rPr>
          <w:rFonts w:ascii="Times New Roman" w:eastAsia="Times New Roman" w:hAnsi="Times New Roman" w:cs="Times New Roman"/>
          <w:sz w:val="28"/>
          <w:szCs w:val="28"/>
        </w:rPr>
        <w:t>язан</w:t>
      </w:r>
      <w:proofErr w:type="gramEnd"/>
      <w:r w:rsidR="00E26649" w:rsidRPr="00B63BCD">
        <w:rPr>
          <w:rFonts w:ascii="Times New Roman" w:eastAsia="Times New Roman" w:hAnsi="Times New Roman" w:cs="Times New Roman"/>
          <w:sz w:val="28"/>
          <w:szCs w:val="28"/>
        </w:rPr>
        <w:t>і з майбутньою роботою.</w:t>
      </w:r>
    </w:p>
    <w:p w:rsidR="005910FD" w:rsidRPr="00B63BCD" w:rsidRDefault="00D7295D"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32</w:t>
      </w:r>
      <w:r w:rsidR="0074683C"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 xml:space="preserve">Неспокій </w:t>
      </w:r>
      <w:proofErr w:type="gramStart"/>
      <w:r w:rsidR="00E26649" w:rsidRPr="00B63BCD">
        <w:rPr>
          <w:rFonts w:ascii="Times New Roman" w:eastAsia="Times New Roman" w:hAnsi="Times New Roman" w:cs="Times New Roman"/>
          <w:sz w:val="28"/>
          <w:szCs w:val="28"/>
        </w:rPr>
        <w:t>про</w:t>
      </w:r>
      <w:proofErr w:type="gramEnd"/>
      <w:r w:rsidR="00E26649" w:rsidRPr="00B63BCD">
        <w:rPr>
          <w:rFonts w:ascii="Times New Roman" w:eastAsia="Times New Roman" w:hAnsi="Times New Roman" w:cs="Times New Roman"/>
          <w:sz w:val="28"/>
          <w:szCs w:val="28"/>
        </w:rPr>
        <w:t xml:space="preserve"> іспит або роботу, що не виконані вчасно, часто заважають мені спати.</w:t>
      </w:r>
    </w:p>
    <w:p w:rsidR="005910FD" w:rsidRPr="00B63BCD" w:rsidRDefault="00D7295D"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33</w:t>
      </w:r>
      <w:r w:rsidR="0074683C"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 xml:space="preserve">Висока заробітна плата </w:t>
      </w:r>
      <w:proofErr w:type="gramStart"/>
      <w:r w:rsidR="00E26649" w:rsidRPr="00B63BCD">
        <w:rPr>
          <w:rFonts w:ascii="Times New Roman" w:eastAsia="Times New Roman" w:hAnsi="Times New Roman" w:cs="Times New Roman"/>
          <w:sz w:val="28"/>
          <w:szCs w:val="28"/>
        </w:rPr>
        <w:t>п</w:t>
      </w:r>
      <w:proofErr w:type="gramEnd"/>
      <w:r w:rsidR="00E26649" w:rsidRPr="00B63BCD">
        <w:rPr>
          <w:rFonts w:ascii="Times New Roman" w:eastAsia="Times New Roman" w:hAnsi="Times New Roman" w:cs="Times New Roman"/>
          <w:sz w:val="28"/>
          <w:szCs w:val="28"/>
        </w:rPr>
        <w:t>ісля закінчення</w:t>
      </w:r>
      <w:r w:rsidR="0074683C" w:rsidRPr="00B63BCD">
        <w:rPr>
          <w:rFonts w:ascii="Times New Roman" w:eastAsia="Times New Roman" w:hAnsi="Times New Roman" w:cs="Times New Roman"/>
          <w:sz w:val="28"/>
          <w:szCs w:val="28"/>
          <w:lang w:val="uk-UA"/>
        </w:rPr>
        <w:t xml:space="preserve"> університету</w:t>
      </w:r>
      <w:r w:rsidR="00E26649" w:rsidRPr="00B63BCD">
        <w:rPr>
          <w:rFonts w:ascii="Times New Roman" w:eastAsia="Times New Roman" w:hAnsi="Times New Roman" w:cs="Times New Roman"/>
          <w:sz w:val="28"/>
          <w:szCs w:val="28"/>
        </w:rPr>
        <w:t xml:space="preserve"> для мене не головне.</w:t>
      </w:r>
    </w:p>
    <w:p w:rsidR="005910FD" w:rsidRPr="00B63BCD" w:rsidRDefault="00D7295D"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34</w:t>
      </w:r>
      <w:r w:rsidR="0074683C"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 xml:space="preserve">Мені потрібно бути в доброму гуморі, щоб </w:t>
      </w:r>
      <w:proofErr w:type="gramStart"/>
      <w:r w:rsidR="00E26649" w:rsidRPr="00B63BCD">
        <w:rPr>
          <w:rFonts w:ascii="Times New Roman" w:eastAsia="Times New Roman" w:hAnsi="Times New Roman" w:cs="Times New Roman"/>
          <w:sz w:val="28"/>
          <w:szCs w:val="28"/>
        </w:rPr>
        <w:t>п</w:t>
      </w:r>
      <w:proofErr w:type="gramEnd"/>
      <w:r w:rsidR="00E26649" w:rsidRPr="00B63BCD">
        <w:rPr>
          <w:rFonts w:ascii="Times New Roman" w:eastAsia="Times New Roman" w:hAnsi="Times New Roman" w:cs="Times New Roman"/>
          <w:sz w:val="28"/>
          <w:szCs w:val="28"/>
        </w:rPr>
        <w:t>ідтримати загальні рішення</w:t>
      </w:r>
      <w:r w:rsidR="0074683C"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групи.</w:t>
      </w:r>
    </w:p>
    <w:p w:rsidR="005910FD" w:rsidRPr="00B63BCD" w:rsidRDefault="00D7295D"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35</w:t>
      </w:r>
      <w:r w:rsidR="0074683C"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 xml:space="preserve">Я змушений був вступити </w:t>
      </w:r>
      <w:r w:rsidR="0074683C" w:rsidRPr="00B63BCD">
        <w:rPr>
          <w:rFonts w:ascii="Times New Roman" w:eastAsia="Times New Roman" w:hAnsi="Times New Roman" w:cs="Times New Roman"/>
          <w:sz w:val="28"/>
          <w:szCs w:val="28"/>
          <w:lang w:val="uk-UA"/>
        </w:rPr>
        <w:t>в університет</w:t>
      </w:r>
      <w:r w:rsidR="00E26649" w:rsidRPr="00B63BCD">
        <w:rPr>
          <w:rFonts w:ascii="Times New Roman" w:eastAsia="Times New Roman" w:hAnsi="Times New Roman" w:cs="Times New Roman"/>
          <w:sz w:val="28"/>
          <w:szCs w:val="28"/>
        </w:rPr>
        <w:t>, щоб зайняти бажане положення у</w:t>
      </w:r>
      <w:r w:rsidR="0074683C"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суспільстві, уникнути служби в армії.</w:t>
      </w:r>
    </w:p>
    <w:p w:rsidR="005910FD" w:rsidRPr="00B63BCD" w:rsidRDefault="00D7295D"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36</w:t>
      </w:r>
      <w:r w:rsidR="0074683C"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 xml:space="preserve">Я вивчаю навчальний </w:t>
      </w:r>
      <w:proofErr w:type="gramStart"/>
      <w:r w:rsidR="00E26649" w:rsidRPr="00B63BCD">
        <w:rPr>
          <w:rFonts w:ascii="Times New Roman" w:eastAsia="Times New Roman" w:hAnsi="Times New Roman" w:cs="Times New Roman"/>
          <w:sz w:val="28"/>
          <w:szCs w:val="28"/>
        </w:rPr>
        <w:t>матер</w:t>
      </w:r>
      <w:proofErr w:type="gramEnd"/>
      <w:r w:rsidR="00E26649" w:rsidRPr="00B63BCD">
        <w:rPr>
          <w:rFonts w:ascii="Times New Roman" w:eastAsia="Times New Roman" w:hAnsi="Times New Roman" w:cs="Times New Roman"/>
          <w:sz w:val="28"/>
          <w:szCs w:val="28"/>
        </w:rPr>
        <w:t>іал, щоб стати професіоналом, а не для іспиту.</w:t>
      </w:r>
    </w:p>
    <w:p w:rsidR="005910FD" w:rsidRPr="00B63BCD" w:rsidRDefault="00D7295D"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37</w:t>
      </w:r>
      <w:r w:rsidR="0074683C"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 xml:space="preserve">Мої батьки </w:t>
      </w:r>
      <w:r w:rsidR="0074683C" w:rsidRPr="00B63BCD">
        <w:rPr>
          <w:rFonts w:ascii="Times New Roman" w:eastAsia="Times New Roman" w:hAnsi="Times New Roman" w:cs="Times New Roman"/>
          <w:sz w:val="28"/>
          <w:szCs w:val="28"/>
          <w:lang w:val="uk-UA"/>
        </w:rPr>
        <w:t>– гарн</w:t>
      </w:r>
      <w:r w:rsidR="00E26649" w:rsidRPr="00B63BCD">
        <w:rPr>
          <w:rFonts w:ascii="Times New Roman" w:eastAsia="Times New Roman" w:hAnsi="Times New Roman" w:cs="Times New Roman"/>
          <w:sz w:val="28"/>
          <w:szCs w:val="28"/>
        </w:rPr>
        <w:t xml:space="preserve">і професіонали, і я </w:t>
      </w:r>
      <w:proofErr w:type="gramStart"/>
      <w:r w:rsidR="00E26649" w:rsidRPr="00B63BCD">
        <w:rPr>
          <w:rFonts w:ascii="Times New Roman" w:eastAsia="Times New Roman" w:hAnsi="Times New Roman" w:cs="Times New Roman"/>
          <w:sz w:val="28"/>
          <w:szCs w:val="28"/>
        </w:rPr>
        <w:t>хочу</w:t>
      </w:r>
      <w:proofErr w:type="gramEnd"/>
      <w:r w:rsidR="00E26649" w:rsidRPr="00B63BCD">
        <w:rPr>
          <w:rFonts w:ascii="Times New Roman" w:eastAsia="Times New Roman" w:hAnsi="Times New Roman" w:cs="Times New Roman"/>
          <w:sz w:val="28"/>
          <w:szCs w:val="28"/>
        </w:rPr>
        <w:t xml:space="preserve"> бути схожим на них.</w:t>
      </w:r>
    </w:p>
    <w:p w:rsidR="005910FD" w:rsidRPr="00B63BCD" w:rsidRDefault="00D7295D"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38</w:t>
      </w:r>
      <w:r w:rsidR="0074683C"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 xml:space="preserve">Для просування </w:t>
      </w:r>
      <w:proofErr w:type="gramStart"/>
      <w:r w:rsidR="00E26649" w:rsidRPr="00B63BCD">
        <w:rPr>
          <w:rFonts w:ascii="Times New Roman" w:eastAsia="Times New Roman" w:hAnsi="Times New Roman" w:cs="Times New Roman"/>
          <w:sz w:val="28"/>
          <w:szCs w:val="28"/>
        </w:rPr>
        <w:t>по</w:t>
      </w:r>
      <w:proofErr w:type="gramEnd"/>
      <w:r w:rsidR="00E26649" w:rsidRPr="00B63BCD">
        <w:rPr>
          <w:rFonts w:ascii="Times New Roman" w:eastAsia="Times New Roman" w:hAnsi="Times New Roman" w:cs="Times New Roman"/>
          <w:sz w:val="28"/>
          <w:szCs w:val="28"/>
        </w:rPr>
        <w:t xml:space="preserve"> </w:t>
      </w:r>
      <w:proofErr w:type="gramStart"/>
      <w:r w:rsidR="00E26649" w:rsidRPr="00B63BCD">
        <w:rPr>
          <w:rFonts w:ascii="Times New Roman" w:eastAsia="Times New Roman" w:hAnsi="Times New Roman" w:cs="Times New Roman"/>
          <w:sz w:val="28"/>
          <w:szCs w:val="28"/>
        </w:rPr>
        <w:t>служб</w:t>
      </w:r>
      <w:proofErr w:type="gramEnd"/>
      <w:r w:rsidR="00E26649" w:rsidRPr="00B63BCD">
        <w:rPr>
          <w:rFonts w:ascii="Times New Roman" w:eastAsia="Times New Roman" w:hAnsi="Times New Roman" w:cs="Times New Roman"/>
          <w:sz w:val="28"/>
          <w:szCs w:val="28"/>
        </w:rPr>
        <w:t>і мені необхідно мати вищу освіту.</w:t>
      </w:r>
    </w:p>
    <w:p w:rsidR="005910FD" w:rsidRPr="00D7295D" w:rsidRDefault="00D7295D" w:rsidP="00E77DA5">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39. </w:t>
      </w:r>
      <w:r w:rsidR="00E26649" w:rsidRPr="00D7295D">
        <w:rPr>
          <w:rFonts w:ascii="Times New Roman" w:eastAsia="Times New Roman" w:hAnsi="Times New Roman" w:cs="Times New Roman"/>
          <w:sz w:val="28"/>
          <w:szCs w:val="28"/>
        </w:rPr>
        <w:t xml:space="preserve">Яка з притаманних вам властивостей допомагає навчатися </w:t>
      </w:r>
      <w:r w:rsidR="00DB240E" w:rsidRPr="00D7295D">
        <w:rPr>
          <w:rFonts w:ascii="Times New Roman" w:eastAsia="Times New Roman" w:hAnsi="Times New Roman" w:cs="Times New Roman"/>
          <w:sz w:val="28"/>
          <w:szCs w:val="28"/>
          <w:lang w:val="uk-UA"/>
        </w:rPr>
        <w:t>в університеті</w:t>
      </w:r>
      <w:r w:rsidR="00E26649" w:rsidRPr="00D7295D">
        <w:rPr>
          <w:rFonts w:ascii="Times New Roman" w:eastAsia="Times New Roman" w:hAnsi="Times New Roman" w:cs="Times New Roman"/>
          <w:sz w:val="28"/>
          <w:szCs w:val="28"/>
        </w:rPr>
        <w:t xml:space="preserve"> (Відповідь напишіть__).</w:t>
      </w:r>
    </w:p>
    <w:p w:rsidR="005910FD" w:rsidRPr="00B63BCD" w:rsidRDefault="00D7295D"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40</w:t>
      </w:r>
      <w:r w:rsidR="00DB240E"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Мені важко змусити себе вивчати як слід дисципліни, які прямо не</w:t>
      </w:r>
      <w:r w:rsidR="00DB240E"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стосуються моєї майбутньої професії.</w:t>
      </w:r>
    </w:p>
    <w:p w:rsidR="005910FD" w:rsidRPr="00B63BCD" w:rsidRDefault="00DB240E"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4</w:t>
      </w:r>
      <w:r w:rsidR="00D7295D" w:rsidRPr="00B63BCD">
        <w:rPr>
          <w:rFonts w:ascii="Times New Roman" w:eastAsia="Times New Roman" w:hAnsi="Times New Roman" w:cs="Times New Roman"/>
          <w:sz w:val="28"/>
          <w:szCs w:val="28"/>
          <w:lang w:val="uk-UA"/>
        </w:rPr>
        <w:t>1</w:t>
      </w:r>
      <w:r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Мене дуже турбують можливі невдачі.</w:t>
      </w:r>
    </w:p>
    <w:p w:rsidR="005910FD" w:rsidRPr="00B63BCD" w:rsidRDefault="00D7295D"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42</w:t>
      </w:r>
      <w:r w:rsidR="00DB240E"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 xml:space="preserve">Найкраще я навчаюся, коли мене періодично стимулюють, </w:t>
      </w:r>
      <w:proofErr w:type="gramStart"/>
      <w:r w:rsidR="00E26649" w:rsidRPr="00B63BCD">
        <w:rPr>
          <w:rFonts w:ascii="Times New Roman" w:eastAsia="Times New Roman" w:hAnsi="Times New Roman" w:cs="Times New Roman"/>
          <w:sz w:val="28"/>
          <w:szCs w:val="28"/>
        </w:rPr>
        <w:t>п</w:t>
      </w:r>
      <w:proofErr w:type="gramEnd"/>
      <w:r w:rsidR="00E26649" w:rsidRPr="00B63BCD">
        <w:rPr>
          <w:rFonts w:ascii="Times New Roman" w:eastAsia="Times New Roman" w:hAnsi="Times New Roman" w:cs="Times New Roman"/>
          <w:sz w:val="28"/>
          <w:szCs w:val="28"/>
        </w:rPr>
        <w:t>ідганяють.</w:t>
      </w:r>
    </w:p>
    <w:p w:rsidR="005910FD" w:rsidRPr="00B63BCD" w:rsidRDefault="00D7295D"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43</w:t>
      </w:r>
      <w:r w:rsidR="00DB240E"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Мій вибі</w:t>
      </w:r>
      <w:proofErr w:type="gramStart"/>
      <w:r w:rsidR="00E26649" w:rsidRPr="00B63BCD">
        <w:rPr>
          <w:rFonts w:ascii="Times New Roman" w:eastAsia="Times New Roman" w:hAnsi="Times New Roman" w:cs="Times New Roman"/>
          <w:sz w:val="28"/>
          <w:szCs w:val="28"/>
        </w:rPr>
        <w:t>р</w:t>
      </w:r>
      <w:proofErr w:type="gramEnd"/>
      <w:r w:rsidR="00E26649" w:rsidRPr="00B63BCD">
        <w:rPr>
          <w:rFonts w:ascii="Times New Roman" w:eastAsia="Times New Roman" w:hAnsi="Times New Roman" w:cs="Times New Roman"/>
          <w:sz w:val="28"/>
          <w:szCs w:val="28"/>
        </w:rPr>
        <w:t xml:space="preserve"> цього </w:t>
      </w:r>
      <w:r w:rsidR="00DB240E" w:rsidRPr="00B63BCD">
        <w:rPr>
          <w:rFonts w:ascii="Times New Roman" w:eastAsia="Times New Roman" w:hAnsi="Times New Roman" w:cs="Times New Roman"/>
          <w:sz w:val="28"/>
          <w:szCs w:val="28"/>
          <w:lang w:val="uk-UA"/>
        </w:rPr>
        <w:t>університету</w:t>
      </w:r>
      <w:r w:rsidR="00E26649" w:rsidRPr="00B63BCD">
        <w:rPr>
          <w:rFonts w:ascii="Times New Roman" w:eastAsia="Times New Roman" w:hAnsi="Times New Roman" w:cs="Times New Roman"/>
          <w:sz w:val="28"/>
          <w:szCs w:val="28"/>
        </w:rPr>
        <w:t xml:space="preserve"> остаточний.</w:t>
      </w:r>
    </w:p>
    <w:p w:rsidR="005910FD" w:rsidRPr="00B63BCD" w:rsidRDefault="00DB240E"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4</w:t>
      </w:r>
      <w:r w:rsidR="00D7295D" w:rsidRPr="00B63BCD">
        <w:rPr>
          <w:rFonts w:ascii="Times New Roman" w:eastAsia="Times New Roman" w:hAnsi="Times New Roman" w:cs="Times New Roman"/>
          <w:sz w:val="28"/>
          <w:szCs w:val="28"/>
          <w:lang w:val="uk-UA"/>
        </w:rPr>
        <w:t>4</w:t>
      </w:r>
      <w:r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Мої друзі мають вищу освіту, і я не хочу відставати від них.</w:t>
      </w:r>
    </w:p>
    <w:p w:rsidR="005910FD" w:rsidRPr="00B63BCD" w:rsidRDefault="00D7295D"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45</w:t>
      </w:r>
      <w:r w:rsidR="00DB240E"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 xml:space="preserve">Щоб переконати в будь-чому </w:t>
      </w:r>
      <w:proofErr w:type="gramStart"/>
      <w:r w:rsidR="00E26649" w:rsidRPr="00B63BCD">
        <w:rPr>
          <w:rFonts w:ascii="Times New Roman" w:eastAsia="Times New Roman" w:hAnsi="Times New Roman" w:cs="Times New Roman"/>
          <w:sz w:val="28"/>
          <w:szCs w:val="28"/>
        </w:rPr>
        <w:t>свою</w:t>
      </w:r>
      <w:proofErr w:type="gramEnd"/>
      <w:r w:rsidR="00E26649" w:rsidRPr="00B63BCD">
        <w:rPr>
          <w:rFonts w:ascii="Times New Roman" w:eastAsia="Times New Roman" w:hAnsi="Times New Roman" w:cs="Times New Roman"/>
          <w:sz w:val="28"/>
          <w:szCs w:val="28"/>
        </w:rPr>
        <w:t xml:space="preserve"> групу, мені доводиться самому працювати дуже інтенсивно.</w:t>
      </w:r>
    </w:p>
    <w:p w:rsidR="005910FD" w:rsidRPr="00B63BCD" w:rsidRDefault="00D7295D"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46</w:t>
      </w:r>
      <w:r w:rsidR="00DB240E"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 xml:space="preserve">У мене зазвичай </w:t>
      </w:r>
      <w:proofErr w:type="gramStart"/>
      <w:r w:rsidR="00E26649" w:rsidRPr="00B63BCD">
        <w:rPr>
          <w:rFonts w:ascii="Times New Roman" w:eastAsia="Times New Roman" w:hAnsi="Times New Roman" w:cs="Times New Roman"/>
          <w:sz w:val="28"/>
          <w:szCs w:val="28"/>
        </w:rPr>
        <w:t>р</w:t>
      </w:r>
      <w:proofErr w:type="gramEnd"/>
      <w:r w:rsidR="00E26649" w:rsidRPr="00B63BCD">
        <w:rPr>
          <w:rFonts w:ascii="Times New Roman" w:eastAsia="Times New Roman" w:hAnsi="Times New Roman" w:cs="Times New Roman"/>
          <w:sz w:val="28"/>
          <w:szCs w:val="28"/>
        </w:rPr>
        <w:t>івний і хороший настрій.</w:t>
      </w:r>
    </w:p>
    <w:p w:rsidR="005910FD" w:rsidRPr="00B63BCD" w:rsidRDefault="00D7295D"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47</w:t>
      </w:r>
      <w:r w:rsidR="00DB240E"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Мене приваблює зручність, чистота та легкість майбутньої професії.</w:t>
      </w:r>
    </w:p>
    <w:p w:rsidR="005910FD" w:rsidRPr="00B63BCD" w:rsidRDefault="00D7295D"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t>48</w:t>
      </w:r>
      <w:r w:rsidR="00DB240E"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 xml:space="preserve">До вступу </w:t>
      </w:r>
      <w:r w:rsidR="00DB240E" w:rsidRPr="00B63BCD">
        <w:rPr>
          <w:rFonts w:ascii="Times New Roman" w:eastAsia="Times New Roman" w:hAnsi="Times New Roman" w:cs="Times New Roman"/>
          <w:sz w:val="28"/>
          <w:szCs w:val="28"/>
          <w:lang w:val="uk-UA"/>
        </w:rPr>
        <w:t xml:space="preserve">в університет </w:t>
      </w:r>
      <w:r w:rsidR="00E26649" w:rsidRPr="00B63BCD">
        <w:rPr>
          <w:rFonts w:ascii="Times New Roman" w:eastAsia="Times New Roman" w:hAnsi="Times New Roman" w:cs="Times New Roman"/>
          <w:sz w:val="28"/>
          <w:szCs w:val="28"/>
        </w:rPr>
        <w:t xml:space="preserve">я давно цікавився цієї професією, багато читав </w:t>
      </w:r>
      <w:proofErr w:type="gramStart"/>
      <w:r w:rsidR="00E26649" w:rsidRPr="00B63BCD">
        <w:rPr>
          <w:rFonts w:ascii="Times New Roman" w:eastAsia="Times New Roman" w:hAnsi="Times New Roman" w:cs="Times New Roman"/>
          <w:sz w:val="28"/>
          <w:szCs w:val="28"/>
        </w:rPr>
        <w:t>про</w:t>
      </w:r>
      <w:proofErr w:type="gramEnd"/>
      <w:r w:rsidR="00E26649" w:rsidRPr="00B63BCD">
        <w:rPr>
          <w:rFonts w:ascii="Times New Roman" w:eastAsia="Times New Roman" w:hAnsi="Times New Roman" w:cs="Times New Roman"/>
          <w:sz w:val="28"/>
          <w:szCs w:val="28"/>
        </w:rPr>
        <w:t xml:space="preserve"> неї.</w:t>
      </w:r>
    </w:p>
    <w:p w:rsidR="005910FD" w:rsidRPr="00B63BCD" w:rsidRDefault="00D7295D" w:rsidP="00E77DA5">
      <w:pPr>
        <w:tabs>
          <w:tab w:val="left" w:pos="567"/>
        </w:tabs>
        <w:spacing w:after="0" w:line="240" w:lineRule="auto"/>
        <w:ind w:firstLine="709"/>
        <w:jc w:val="both"/>
        <w:rPr>
          <w:rFonts w:ascii="Times New Roman" w:eastAsia="Times New Roman" w:hAnsi="Times New Roman" w:cs="Times New Roman"/>
          <w:sz w:val="28"/>
          <w:szCs w:val="28"/>
        </w:rPr>
      </w:pPr>
      <w:r w:rsidRPr="00B63BCD">
        <w:rPr>
          <w:rFonts w:ascii="Times New Roman" w:eastAsia="Times New Roman" w:hAnsi="Times New Roman" w:cs="Times New Roman"/>
          <w:sz w:val="28"/>
          <w:szCs w:val="28"/>
          <w:lang w:val="uk-UA"/>
        </w:rPr>
        <w:lastRenderedPageBreak/>
        <w:t>49</w:t>
      </w:r>
      <w:r w:rsidR="00DB240E"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Професія, яку я отримую, найважливі</w:t>
      </w:r>
      <w:proofErr w:type="gramStart"/>
      <w:r w:rsidR="00E26649" w:rsidRPr="00B63BCD">
        <w:rPr>
          <w:rFonts w:ascii="Times New Roman" w:eastAsia="Times New Roman" w:hAnsi="Times New Roman" w:cs="Times New Roman"/>
          <w:sz w:val="28"/>
          <w:szCs w:val="28"/>
        </w:rPr>
        <w:t>ша</w:t>
      </w:r>
      <w:proofErr w:type="gramEnd"/>
      <w:r w:rsidR="00E26649" w:rsidRPr="00B63BCD">
        <w:rPr>
          <w:rFonts w:ascii="Times New Roman" w:eastAsia="Times New Roman" w:hAnsi="Times New Roman" w:cs="Times New Roman"/>
          <w:sz w:val="28"/>
          <w:szCs w:val="28"/>
        </w:rPr>
        <w:t xml:space="preserve"> і найперспективніша.</w:t>
      </w:r>
    </w:p>
    <w:p w:rsidR="00B63BCD" w:rsidRDefault="00D7295D" w:rsidP="00E77DA5">
      <w:pPr>
        <w:tabs>
          <w:tab w:val="left" w:pos="567"/>
        </w:tabs>
        <w:spacing w:after="0" w:line="240" w:lineRule="auto"/>
        <w:ind w:firstLine="709"/>
        <w:jc w:val="both"/>
        <w:rPr>
          <w:rFonts w:ascii="Times New Roman" w:eastAsia="Droid Sans Fallback" w:hAnsi="Times New Roman" w:cs="FreeSans"/>
          <w:kern w:val="3"/>
          <w:sz w:val="28"/>
          <w:szCs w:val="28"/>
          <w:lang w:val="uk-UA" w:eastAsia="zh-CN" w:bidi="hi-IN"/>
        </w:rPr>
      </w:pPr>
      <w:r w:rsidRPr="00B63BCD">
        <w:rPr>
          <w:rFonts w:ascii="Times New Roman" w:eastAsia="Times New Roman" w:hAnsi="Times New Roman" w:cs="Times New Roman"/>
          <w:sz w:val="28"/>
          <w:szCs w:val="28"/>
          <w:lang w:val="uk-UA"/>
        </w:rPr>
        <w:t>50</w:t>
      </w:r>
      <w:r w:rsidR="00DB240E" w:rsidRPr="00B63BCD">
        <w:rPr>
          <w:rFonts w:ascii="Times New Roman" w:eastAsia="Times New Roman" w:hAnsi="Times New Roman" w:cs="Times New Roman"/>
          <w:sz w:val="28"/>
          <w:szCs w:val="28"/>
          <w:lang w:val="uk-UA"/>
        </w:rPr>
        <w:t xml:space="preserve">. </w:t>
      </w:r>
      <w:r w:rsidR="00E26649" w:rsidRPr="00B63BCD">
        <w:rPr>
          <w:rFonts w:ascii="Times New Roman" w:eastAsia="Times New Roman" w:hAnsi="Times New Roman" w:cs="Times New Roman"/>
          <w:sz w:val="28"/>
          <w:szCs w:val="28"/>
        </w:rPr>
        <w:t>Мої знання про цю професію були достатніми для впевненого вибору цього</w:t>
      </w:r>
      <w:r w:rsidR="00F90610" w:rsidRPr="00B63BCD">
        <w:rPr>
          <w:rFonts w:ascii="Times New Roman" w:eastAsia="Times New Roman" w:hAnsi="Times New Roman" w:cs="Times New Roman"/>
          <w:sz w:val="28"/>
          <w:szCs w:val="28"/>
          <w:lang w:val="uk-UA"/>
        </w:rPr>
        <w:t xml:space="preserve"> університету</w:t>
      </w:r>
      <w:proofErr w:type="gramStart"/>
      <w:r w:rsidR="00E26649" w:rsidRPr="00B63BCD">
        <w:rPr>
          <w:rFonts w:ascii="Times New Roman" w:eastAsia="Times New Roman" w:hAnsi="Times New Roman" w:cs="Times New Roman"/>
          <w:sz w:val="28"/>
          <w:szCs w:val="28"/>
        </w:rPr>
        <w:t xml:space="preserve"> .</w:t>
      </w:r>
      <w:proofErr w:type="gramEnd"/>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E77DA5" w:rsidRDefault="00E77DA5" w:rsidP="002C4D32">
      <w:pPr>
        <w:pStyle w:val="a3"/>
        <w:spacing w:before="0" w:after="0"/>
        <w:rPr>
          <w:lang w:val="ru-RU"/>
        </w:rPr>
      </w:pPr>
    </w:p>
    <w:p w:rsidR="005910FD" w:rsidRDefault="00E26649" w:rsidP="002C4D32">
      <w:pPr>
        <w:pStyle w:val="a3"/>
        <w:spacing w:before="0" w:after="0"/>
      </w:pPr>
      <w:r>
        <w:lastRenderedPageBreak/>
        <w:t>ДОДАТОК В</w:t>
      </w:r>
    </w:p>
    <w:p w:rsidR="002C4D32" w:rsidRDefault="002C4D32" w:rsidP="002C4D32">
      <w:pPr>
        <w:pStyle w:val="a3"/>
        <w:spacing w:before="0" w:after="0"/>
      </w:pPr>
    </w:p>
    <w:p w:rsidR="002C4D32" w:rsidRDefault="002C4D32" w:rsidP="002C4D32">
      <w:pPr>
        <w:pStyle w:val="a3"/>
        <w:spacing w:before="0" w:after="0"/>
      </w:pPr>
    </w:p>
    <w:p w:rsidR="005910FD" w:rsidRDefault="00E26649" w:rsidP="002C4D32">
      <w:pPr>
        <w:pBdr>
          <w:top w:val="nil"/>
          <w:left w:val="nil"/>
          <w:bottom w:val="nil"/>
          <w:right w:val="nil"/>
          <w:between w:val="nil"/>
        </w:pBdr>
        <w:spacing w:after="0" w:line="360" w:lineRule="auto"/>
        <w:ind w:firstLine="709"/>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Анкета для визначення професійної спрямованості (за Т.Д. Дубовицькою)</w:t>
      </w:r>
    </w:p>
    <w:p w:rsidR="002C4D32" w:rsidRPr="002C4D32" w:rsidRDefault="002C4D32" w:rsidP="002C4D32">
      <w:pPr>
        <w:pBdr>
          <w:top w:val="nil"/>
          <w:left w:val="nil"/>
          <w:bottom w:val="nil"/>
          <w:right w:val="nil"/>
          <w:between w:val="nil"/>
        </w:pBdr>
        <w:spacing w:after="0" w:line="360" w:lineRule="auto"/>
        <w:ind w:firstLine="709"/>
        <w:jc w:val="center"/>
        <w:rPr>
          <w:rFonts w:ascii="Times New Roman" w:eastAsia="Times New Roman" w:hAnsi="Times New Roman" w:cs="Times New Roman"/>
          <w:sz w:val="28"/>
          <w:szCs w:val="28"/>
          <w:lang w:val="uk-UA"/>
        </w:rPr>
      </w:pPr>
    </w:p>
    <w:p w:rsidR="004420B9" w:rsidRDefault="004420B9" w:rsidP="002C4D32">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ШАНОВНИЙ СТУДЕНТ-ПЕРШОКУРСНИК!</w:t>
      </w:r>
    </w:p>
    <w:p w:rsidR="004420B9" w:rsidRDefault="004420B9" w:rsidP="00E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Просимо Вас прийняти участь у анкетуванні, що проводиться з метою визначення професійної спрямованості студентів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університеті і відповісти на запитання.</w:t>
      </w:r>
    </w:p>
    <w:p w:rsidR="004420B9" w:rsidRDefault="004420B9" w:rsidP="00E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Уважно прочитайте речення-судження, і охарактеризуйте своє відношення до цієї навчальної дисципліни, поставивши в потрібну графу праворуч ствердну відповідь знаком «+» (плюс). Пам’ятайте, що якість </w:t>
      </w:r>
      <w:proofErr w:type="gramStart"/>
      <w:r>
        <w:rPr>
          <w:rFonts w:ascii="Times New Roman" w:eastAsia="Times New Roman" w:hAnsi="Times New Roman" w:cs="Times New Roman"/>
          <w:sz w:val="28"/>
          <w:szCs w:val="28"/>
        </w:rPr>
        <w:t>наших</w:t>
      </w:r>
      <w:proofErr w:type="gramEnd"/>
      <w:r>
        <w:rPr>
          <w:rFonts w:ascii="Times New Roman" w:eastAsia="Times New Roman" w:hAnsi="Times New Roman" w:cs="Times New Roman"/>
          <w:sz w:val="28"/>
          <w:szCs w:val="28"/>
        </w:rPr>
        <w:t xml:space="preserve"> рекомендацій буде залежати від щирості і точності Ваших відповідей.</w:t>
      </w:r>
    </w:p>
    <w:p w:rsidR="004420B9" w:rsidRPr="008B54A0" w:rsidRDefault="004420B9" w:rsidP="00E77DA5">
      <w:pPr>
        <w:spacing w:after="0" w:line="24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Студент/студентка____________________________________________</w:t>
      </w:r>
    </w:p>
    <w:tbl>
      <w:tblPr>
        <w:tblStyle w:val="aff6"/>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395"/>
        <w:gridCol w:w="850"/>
        <w:gridCol w:w="1276"/>
        <w:gridCol w:w="1134"/>
        <w:gridCol w:w="1134"/>
      </w:tblGrid>
      <w:tr w:rsidR="008B54A0" w:rsidRPr="00C10E1B" w:rsidTr="00E77DA5">
        <w:tc>
          <w:tcPr>
            <w:tcW w:w="567" w:type="dxa"/>
            <w:vAlign w:val="center"/>
          </w:tcPr>
          <w:p w:rsidR="004420B9" w:rsidRPr="00C10E1B" w:rsidRDefault="004420B9" w:rsidP="00E77DA5">
            <w:pPr>
              <w:spacing w:after="0" w:line="240" w:lineRule="auto"/>
              <w:ind w:firstLine="709"/>
              <w:jc w:val="center"/>
              <w:rPr>
                <w:rFonts w:ascii="Times New Roman" w:eastAsia="Times New Roman" w:hAnsi="Times New Roman" w:cs="Times New Roman"/>
                <w:b/>
                <w:i/>
                <w:sz w:val="26"/>
                <w:szCs w:val="26"/>
              </w:rPr>
            </w:pPr>
            <w:r w:rsidRPr="00C10E1B">
              <w:rPr>
                <w:rFonts w:ascii="Times New Roman" w:eastAsia="Times New Roman" w:hAnsi="Times New Roman" w:cs="Times New Roman"/>
                <w:b/>
                <w:i/>
                <w:sz w:val="26"/>
                <w:szCs w:val="26"/>
              </w:rPr>
              <w:t>№</w:t>
            </w:r>
          </w:p>
        </w:tc>
        <w:tc>
          <w:tcPr>
            <w:tcW w:w="4395" w:type="dxa"/>
            <w:vAlign w:val="center"/>
          </w:tcPr>
          <w:p w:rsidR="004420B9" w:rsidRPr="00C10E1B" w:rsidRDefault="004420B9" w:rsidP="00E77DA5">
            <w:pPr>
              <w:spacing w:after="0" w:line="240" w:lineRule="auto"/>
              <w:ind w:firstLine="709"/>
              <w:jc w:val="center"/>
              <w:rPr>
                <w:rFonts w:ascii="Times New Roman" w:eastAsia="Times New Roman" w:hAnsi="Times New Roman" w:cs="Times New Roman"/>
                <w:b/>
                <w:i/>
                <w:sz w:val="26"/>
                <w:szCs w:val="26"/>
              </w:rPr>
            </w:pPr>
            <w:r w:rsidRPr="00C10E1B">
              <w:rPr>
                <w:rFonts w:ascii="Times New Roman" w:eastAsia="Times New Roman" w:hAnsi="Times New Roman" w:cs="Times New Roman"/>
                <w:b/>
                <w:i/>
                <w:sz w:val="26"/>
                <w:szCs w:val="26"/>
              </w:rPr>
              <w:t>Речення-судження</w:t>
            </w:r>
          </w:p>
        </w:tc>
        <w:tc>
          <w:tcPr>
            <w:tcW w:w="850" w:type="dxa"/>
            <w:vAlign w:val="center"/>
          </w:tcPr>
          <w:p w:rsidR="004420B9" w:rsidRPr="00C10E1B" w:rsidRDefault="004420B9" w:rsidP="00E77DA5">
            <w:pPr>
              <w:spacing w:after="0" w:line="240" w:lineRule="auto"/>
              <w:rPr>
                <w:rFonts w:ascii="Times New Roman" w:eastAsia="Times New Roman" w:hAnsi="Times New Roman" w:cs="Times New Roman"/>
                <w:b/>
                <w:i/>
                <w:sz w:val="26"/>
                <w:szCs w:val="26"/>
              </w:rPr>
            </w:pPr>
            <w:r w:rsidRPr="00C10E1B">
              <w:rPr>
                <w:rFonts w:ascii="Times New Roman" w:eastAsia="Times New Roman" w:hAnsi="Times New Roman" w:cs="Times New Roman"/>
                <w:b/>
                <w:i/>
                <w:sz w:val="26"/>
                <w:szCs w:val="26"/>
              </w:rPr>
              <w:t>вірно</w:t>
            </w:r>
          </w:p>
        </w:tc>
        <w:tc>
          <w:tcPr>
            <w:tcW w:w="1276" w:type="dxa"/>
            <w:vAlign w:val="center"/>
          </w:tcPr>
          <w:p w:rsidR="004420B9" w:rsidRPr="00C10E1B" w:rsidRDefault="004420B9" w:rsidP="00E77DA5">
            <w:pPr>
              <w:spacing w:after="0" w:line="240" w:lineRule="auto"/>
              <w:rPr>
                <w:rFonts w:ascii="Times New Roman" w:eastAsia="Times New Roman" w:hAnsi="Times New Roman" w:cs="Times New Roman"/>
                <w:b/>
                <w:i/>
                <w:sz w:val="26"/>
                <w:szCs w:val="26"/>
              </w:rPr>
            </w:pPr>
            <w:r w:rsidRPr="00C10E1B">
              <w:rPr>
                <w:rFonts w:ascii="Times New Roman" w:eastAsia="Times New Roman" w:hAnsi="Times New Roman" w:cs="Times New Roman"/>
                <w:b/>
                <w:i/>
                <w:sz w:val="26"/>
                <w:szCs w:val="26"/>
              </w:rPr>
              <w:t>мабуть, вірно</w:t>
            </w:r>
          </w:p>
        </w:tc>
        <w:tc>
          <w:tcPr>
            <w:tcW w:w="1134" w:type="dxa"/>
            <w:vAlign w:val="center"/>
          </w:tcPr>
          <w:p w:rsidR="004420B9" w:rsidRPr="00C10E1B" w:rsidRDefault="004420B9" w:rsidP="00E77DA5">
            <w:pPr>
              <w:spacing w:after="0" w:line="240" w:lineRule="auto"/>
              <w:rPr>
                <w:rFonts w:ascii="Times New Roman" w:eastAsia="Times New Roman" w:hAnsi="Times New Roman" w:cs="Times New Roman"/>
                <w:b/>
                <w:i/>
                <w:sz w:val="26"/>
                <w:szCs w:val="26"/>
              </w:rPr>
            </w:pPr>
            <w:r w:rsidRPr="00C10E1B">
              <w:rPr>
                <w:rFonts w:ascii="Times New Roman" w:eastAsia="Times New Roman" w:hAnsi="Times New Roman" w:cs="Times New Roman"/>
                <w:b/>
                <w:i/>
                <w:sz w:val="26"/>
                <w:szCs w:val="26"/>
              </w:rPr>
              <w:t>мабуть, невірно</w:t>
            </w:r>
          </w:p>
        </w:tc>
        <w:tc>
          <w:tcPr>
            <w:tcW w:w="1134" w:type="dxa"/>
            <w:vAlign w:val="center"/>
          </w:tcPr>
          <w:p w:rsidR="004420B9" w:rsidRPr="00C10E1B" w:rsidRDefault="004420B9" w:rsidP="00E77DA5">
            <w:pPr>
              <w:spacing w:after="0" w:line="240" w:lineRule="auto"/>
              <w:rPr>
                <w:rFonts w:ascii="Times New Roman" w:eastAsia="Times New Roman" w:hAnsi="Times New Roman" w:cs="Times New Roman"/>
                <w:b/>
                <w:i/>
                <w:sz w:val="26"/>
                <w:szCs w:val="26"/>
              </w:rPr>
            </w:pPr>
            <w:r w:rsidRPr="00C10E1B">
              <w:rPr>
                <w:rFonts w:ascii="Times New Roman" w:eastAsia="Times New Roman" w:hAnsi="Times New Roman" w:cs="Times New Roman"/>
                <w:b/>
                <w:i/>
                <w:sz w:val="26"/>
                <w:szCs w:val="26"/>
              </w:rPr>
              <w:t>невірно</w:t>
            </w:r>
          </w:p>
        </w:tc>
      </w:tr>
      <w:tr w:rsidR="008B54A0" w:rsidRPr="00C10E1B" w:rsidTr="00E77DA5">
        <w:tc>
          <w:tcPr>
            <w:tcW w:w="567" w:type="dxa"/>
          </w:tcPr>
          <w:p w:rsidR="004420B9" w:rsidRPr="002C4D32" w:rsidRDefault="008B54A0" w:rsidP="00E77DA5">
            <w:pPr>
              <w:spacing w:after="0" w:line="240" w:lineRule="auto"/>
              <w:ind w:left="-567" w:firstLine="550"/>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1</w:t>
            </w:r>
          </w:p>
        </w:tc>
        <w:tc>
          <w:tcPr>
            <w:tcW w:w="4395"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 xml:space="preserve">Кожна людина </w:t>
            </w:r>
            <w:proofErr w:type="gramStart"/>
            <w:r w:rsidRPr="00C10E1B">
              <w:rPr>
                <w:rFonts w:ascii="Times New Roman" w:eastAsia="Times New Roman" w:hAnsi="Times New Roman" w:cs="Times New Roman"/>
                <w:sz w:val="26"/>
                <w:szCs w:val="26"/>
              </w:rPr>
              <w:t>повинна</w:t>
            </w:r>
            <w:proofErr w:type="gramEnd"/>
            <w:r w:rsidRPr="00C10E1B">
              <w:rPr>
                <w:rFonts w:ascii="Times New Roman" w:eastAsia="Times New Roman" w:hAnsi="Times New Roman" w:cs="Times New Roman"/>
                <w:sz w:val="26"/>
                <w:szCs w:val="26"/>
              </w:rPr>
              <w:t xml:space="preserve"> мати можливість отримати ту професію, яка йому подобається, відповідає його інтересам і схильностям.</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C10E1B" w:rsidTr="00E77DA5">
        <w:tc>
          <w:tcPr>
            <w:tcW w:w="567" w:type="dxa"/>
          </w:tcPr>
          <w:p w:rsidR="004420B9" w:rsidRPr="008B54A0" w:rsidRDefault="008B54A0" w:rsidP="00E77DA5">
            <w:pPr>
              <w:spacing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2</w:t>
            </w:r>
          </w:p>
        </w:tc>
        <w:tc>
          <w:tcPr>
            <w:tcW w:w="4395"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 xml:space="preserve">Якби мені випала нагода почати вчитися заново, то я вибрав </w:t>
            </w:r>
            <w:proofErr w:type="gramStart"/>
            <w:r w:rsidRPr="00C10E1B">
              <w:rPr>
                <w:rFonts w:ascii="Times New Roman" w:eastAsia="Times New Roman" w:hAnsi="Times New Roman" w:cs="Times New Roman"/>
                <w:sz w:val="26"/>
                <w:szCs w:val="26"/>
              </w:rPr>
              <w:t>би ту</w:t>
            </w:r>
            <w:proofErr w:type="gramEnd"/>
            <w:r w:rsidRPr="00C10E1B">
              <w:rPr>
                <w:rFonts w:ascii="Times New Roman" w:eastAsia="Times New Roman" w:hAnsi="Times New Roman" w:cs="Times New Roman"/>
                <w:sz w:val="26"/>
                <w:szCs w:val="26"/>
              </w:rPr>
              <w:t xml:space="preserve"> ж професію, яку зараз отримую.</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C10E1B" w:rsidTr="00E77DA5">
        <w:tc>
          <w:tcPr>
            <w:tcW w:w="567" w:type="dxa"/>
          </w:tcPr>
          <w:p w:rsidR="004420B9" w:rsidRPr="00C10E1B" w:rsidRDefault="008B54A0" w:rsidP="00E77DA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3</w:t>
            </w:r>
          </w:p>
        </w:tc>
        <w:tc>
          <w:tcPr>
            <w:tcW w:w="4395"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Вимушено вчуся на даному факультеті в силу певних обставин, а не з бажання отримати дану професію.</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C10E1B" w:rsidTr="00E77DA5">
        <w:tc>
          <w:tcPr>
            <w:tcW w:w="567" w:type="dxa"/>
          </w:tcPr>
          <w:p w:rsidR="004420B9" w:rsidRPr="002C4D32" w:rsidRDefault="002C4D32" w:rsidP="00E77DA5">
            <w:pPr>
              <w:spacing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4</w:t>
            </w:r>
          </w:p>
        </w:tc>
        <w:tc>
          <w:tcPr>
            <w:tcW w:w="4395"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 xml:space="preserve">Моє бажання отримати дану професію і працювати по ній є досить </w:t>
            </w:r>
            <w:proofErr w:type="gramStart"/>
            <w:r w:rsidRPr="00C10E1B">
              <w:rPr>
                <w:rFonts w:ascii="Times New Roman" w:eastAsia="Times New Roman" w:hAnsi="Times New Roman" w:cs="Times New Roman"/>
                <w:sz w:val="26"/>
                <w:szCs w:val="26"/>
              </w:rPr>
              <w:t>ст</w:t>
            </w:r>
            <w:proofErr w:type="gramEnd"/>
            <w:r w:rsidRPr="00C10E1B">
              <w:rPr>
                <w:rFonts w:ascii="Times New Roman" w:eastAsia="Times New Roman" w:hAnsi="Times New Roman" w:cs="Times New Roman"/>
                <w:sz w:val="26"/>
                <w:szCs w:val="26"/>
              </w:rPr>
              <w:t>ійким і обґрунтованим.</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C10E1B" w:rsidTr="00E77DA5">
        <w:tc>
          <w:tcPr>
            <w:tcW w:w="567" w:type="dxa"/>
          </w:tcPr>
          <w:p w:rsidR="004420B9" w:rsidRPr="008B54A0" w:rsidRDefault="008B54A0" w:rsidP="00E77DA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5</w:t>
            </w:r>
          </w:p>
        </w:tc>
        <w:tc>
          <w:tcPr>
            <w:tcW w:w="4395"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Вчуся насамперед для того, щоб отримати вищу освіту, одержувана професія мені малоцікава.</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C10E1B" w:rsidTr="00E77DA5">
        <w:tc>
          <w:tcPr>
            <w:tcW w:w="567" w:type="dxa"/>
          </w:tcPr>
          <w:p w:rsidR="004420B9" w:rsidRPr="00C10E1B" w:rsidRDefault="004420B9" w:rsidP="00E77DA5">
            <w:pPr>
              <w:spacing w:after="0" w:line="240" w:lineRule="auto"/>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6</w:t>
            </w:r>
          </w:p>
        </w:tc>
        <w:tc>
          <w:tcPr>
            <w:tcW w:w="4395"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 xml:space="preserve">Бачу мало хорошого </w:t>
            </w:r>
            <w:proofErr w:type="gramStart"/>
            <w:r w:rsidRPr="00C10E1B">
              <w:rPr>
                <w:rFonts w:ascii="Times New Roman" w:eastAsia="Times New Roman" w:hAnsi="Times New Roman" w:cs="Times New Roman"/>
                <w:sz w:val="26"/>
                <w:szCs w:val="26"/>
              </w:rPr>
              <w:t>для</w:t>
            </w:r>
            <w:proofErr w:type="gramEnd"/>
            <w:r w:rsidRPr="00C10E1B">
              <w:rPr>
                <w:rFonts w:ascii="Times New Roman" w:eastAsia="Times New Roman" w:hAnsi="Times New Roman" w:cs="Times New Roman"/>
                <w:sz w:val="26"/>
                <w:szCs w:val="26"/>
              </w:rPr>
              <w:t xml:space="preserve"> себе в моєї майбутньої професії.</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C10E1B" w:rsidTr="00E77DA5">
        <w:tc>
          <w:tcPr>
            <w:tcW w:w="567" w:type="dxa"/>
          </w:tcPr>
          <w:p w:rsidR="004420B9" w:rsidRPr="00C10E1B" w:rsidRDefault="004420B9" w:rsidP="00E77DA5">
            <w:pPr>
              <w:spacing w:after="0" w:line="240" w:lineRule="auto"/>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7</w:t>
            </w:r>
          </w:p>
        </w:tc>
        <w:tc>
          <w:tcPr>
            <w:tcW w:w="4395"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 xml:space="preserve">Захоплення і заняття у вільний час </w:t>
            </w:r>
            <w:proofErr w:type="gramStart"/>
            <w:r w:rsidRPr="00C10E1B">
              <w:rPr>
                <w:rFonts w:ascii="Times New Roman" w:eastAsia="Times New Roman" w:hAnsi="Times New Roman" w:cs="Times New Roman"/>
                <w:sz w:val="26"/>
                <w:szCs w:val="26"/>
              </w:rPr>
              <w:t>пов'язан</w:t>
            </w:r>
            <w:proofErr w:type="gramEnd"/>
            <w:r w:rsidRPr="00C10E1B">
              <w:rPr>
                <w:rFonts w:ascii="Times New Roman" w:eastAsia="Times New Roman" w:hAnsi="Times New Roman" w:cs="Times New Roman"/>
                <w:sz w:val="26"/>
                <w:szCs w:val="26"/>
              </w:rPr>
              <w:t>і з майбутньою професією.</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C10E1B" w:rsidTr="00E77DA5">
        <w:tc>
          <w:tcPr>
            <w:tcW w:w="567" w:type="dxa"/>
          </w:tcPr>
          <w:p w:rsidR="004420B9" w:rsidRPr="00C10E1B" w:rsidRDefault="004420B9" w:rsidP="00E77DA5">
            <w:pPr>
              <w:spacing w:after="0" w:line="240" w:lineRule="auto"/>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lastRenderedPageBreak/>
              <w:t>8</w:t>
            </w:r>
          </w:p>
        </w:tc>
        <w:tc>
          <w:tcPr>
            <w:tcW w:w="4395"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 xml:space="preserve">У </w:t>
            </w:r>
            <w:proofErr w:type="gramStart"/>
            <w:r w:rsidRPr="00C10E1B">
              <w:rPr>
                <w:rFonts w:ascii="Times New Roman" w:eastAsia="Times New Roman" w:hAnsi="Times New Roman" w:cs="Times New Roman"/>
                <w:sz w:val="26"/>
                <w:szCs w:val="26"/>
              </w:rPr>
              <w:t>св</w:t>
            </w:r>
            <w:proofErr w:type="gramEnd"/>
            <w:r w:rsidRPr="00C10E1B">
              <w:rPr>
                <w:rFonts w:ascii="Times New Roman" w:eastAsia="Times New Roman" w:hAnsi="Times New Roman" w:cs="Times New Roman"/>
                <w:sz w:val="26"/>
                <w:szCs w:val="26"/>
              </w:rPr>
              <w:t>іті існує багато інших професій, які подобаються мені значно більше, ніж моя майбутня професія.</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C10E1B" w:rsidTr="00E77DA5">
        <w:tc>
          <w:tcPr>
            <w:tcW w:w="567" w:type="dxa"/>
          </w:tcPr>
          <w:p w:rsidR="004420B9" w:rsidRPr="00C10E1B" w:rsidRDefault="004420B9" w:rsidP="00E77DA5">
            <w:pPr>
              <w:spacing w:after="0" w:line="240" w:lineRule="auto"/>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9</w:t>
            </w:r>
          </w:p>
        </w:tc>
        <w:tc>
          <w:tcPr>
            <w:tcW w:w="4395"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За власною ініціативою читаю додаткову літературу, що має відношення до майбутньої професії.</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3F0FF1" w:rsidTr="00E77DA5">
        <w:tc>
          <w:tcPr>
            <w:tcW w:w="567" w:type="dxa"/>
          </w:tcPr>
          <w:p w:rsidR="004420B9" w:rsidRPr="002C4D32" w:rsidRDefault="002C4D32" w:rsidP="00E77DA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10</w:t>
            </w:r>
          </w:p>
        </w:tc>
        <w:tc>
          <w:tcPr>
            <w:tcW w:w="4395" w:type="dxa"/>
          </w:tcPr>
          <w:p w:rsidR="004420B9" w:rsidRPr="00880206" w:rsidRDefault="004420B9" w:rsidP="00E77DA5">
            <w:pPr>
              <w:spacing w:after="0" w:line="240" w:lineRule="auto"/>
              <w:ind w:firstLine="709"/>
              <w:rPr>
                <w:rFonts w:ascii="Times New Roman" w:eastAsia="Times New Roman" w:hAnsi="Times New Roman" w:cs="Times New Roman"/>
                <w:sz w:val="26"/>
                <w:szCs w:val="26"/>
                <w:lang w:val="uk-UA"/>
              </w:rPr>
            </w:pPr>
            <w:r w:rsidRPr="00880206">
              <w:rPr>
                <w:rFonts w:ascii="Times New Roman" w:eastAsia="Times New Roman" w:hAnsi="Times New Roman" w:cs="Times New Roman"/>
                <w:sz w:val="26"/>
                <w:szCs w:val="26"/>
                <w:lang w:val="uk-UA"/>
              </w:rPr>
              <w:t>Після закінчення навчання буду далі вдосконалюватися і підвищувати кваліфікацію за одержуваної зараз професії, щоб працювати по ній більш ефективно.</w:t>
            </w:r>
          </w:p>
        </w:tc>
        <w:tc>
          <w:tcPr>
            <w:tcW w:w="850" w:type="dxa"/>
          </w:tcPr>
          <w:p w:rsidR="004420B9" w:rsidRPr="00880206" w:rsidRDefault="004420B9" w:rsidP="00E77DA5">
            <w:pPr>
              <w:spacing w:after="0" w:line="240" w:lineRule="auto"/>
              <w:ind w:firstLine="709"/>
              <w:rPr>
                <w:rFonts w:ascii="Times New Roman" w:eastAsia="Times New Roman" w:hAnsi="Times New Roman" w:cs="Times New Roman"/>
                <w:sz w:val="26"/>
                <w:szCs w:val="26"/>
                <w:lang w:val="uk-UA"/>
              </w:rPr>
            </w:pPr>
          </w:p>
        </w:tc>
        <w:tc>
          <w:tcPr>
            <w:tcW w:w="1276" w:type="dxa"/>
          </w:tcPr>
          <w:p w:rsidR="004420B9" w:rsidRPr="00880206" w:rsidRDefault="004420B9" w:rsidP="00E77DA5">
            <w:pPr>
              <w:spacing w:after="0" w:line="240" w:lineRule="auto"/>
              <w:ind w:firstLine="709"/>
              <w:rPr>
                <w:rFonts w:ascii="Times New Roman" w:eastAsia="Times New Roman" w:hAnsi="Times New Roman" w:cs="Times New Roman"/>
                <w:sz w:val="26"/>
                <w:szCs w:val="26"/>
                <w:lang w:val="uk-UA"/>
              </w:rPr>
            </w:pPr>
          </w:p>
        </w:tc>
        <w:tc>
          <w:tcPr>
            <w:tcW w:w="1134" w:type="dxa"/>
          </w:tcPr>
          <w:p w:rsidR="004420B9" w:rsidRPr="00880206" w:rsidRDefault="004420B9" w:rsidP="00E77DA5">
            <w:pPr>
              <w:spacing w:after="0" w:line="240" w:lineRule="auto"/>
              <w:ind w:firstLine="709"/>
              <w:rPr>
                <w:rFonts w:ascii="Times New Roman" w:eastAsia="Times New Roman" w:hAnsi="Times New Roman" w:cs="Times New Roman"/>
                <w:sz w:val="26"/>
                <w:szCs w:val="26"/>
                <w:lang w:val="uk-UA"/>
              </w:rPr>
            </w:pPr>
          </w:p>
        </w:tc>
        <w:tc>
          <w:tcPr>
            <w:tcW w:w="1134" w:type="dxa"/>
          </w:tcPr>
          <w:p w:rsidR="004420B9" w:rsidRPr="00880206" w:rsidRDefault="004420B9" w:rsidP="00E77DA5">
            <w:pPr>
              <w:spacing w:after="0" w:line="240" w:lineRule="auto"/>
              <w:ind w:firstLine="709"/>
              <w:rPr>
                <w:rFonts w:ascii="Times New Roman" w:eastAsia="Times New Roman" w:hAnsi="Times New Roman" w:cs="Times New Roman"/>
                <w:sz w:val="26"/>
                <w:szCs w:val="26"/>
                <w:lang w:val="uk-UA"/>
              </w:rPr>
            </w:pPr>
          </w:p>
        </w:tc>
      </w:tr>
      <w:tr w:rsidR="008B54A0" w:rsidRPr="00C10E1B" w:rsidTr="00E77DA5">
        <w:tc>
          <w:tcPr>
            <w:tcW w:w="567" w:type="dxa"/>
          </w:tcPr>
          <w:p w:rsidR="004420B9" w:rsidRPr="002C4D32" w:rsidRDefault="002C4D32" w:rsidP="00E77DA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11</w:t>
            </w:r>
          </w:p>
        </w:tc>
        <w:tc>
          <w:tcPr>
            <w:tcW w:w="4395"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 xml:space="preserve">Отримана мною професія і робота по ній </w:t>
            </w:r>
            <w:proofErr w:type="gramStart"/>
            <w:r w:rsidRPr="00C10E1B">
              <w:rPr>
                <w:rFonts w:ascii="Times New Roman" w:eastAsia="Times New Roman" w:hAnsi="Times New Roman" w:cs="Times New Roman"/>
                <w:sz w:val="26"/>
                <w:szCs w:val="26"/>
              </w:rPr>
              <w:t>навряд</w:t>
            </w:r>
            <w:proofErr w:type="gramEnd"/>
            <w:r w:rsidRPr="00C10E1B">
              <w:rPr>
                <w:rFonts w:ascii="Times New Roman" w:eastAsia="Times New Roman" w:hAnsi="Times New Roman" w:cs="Times New Roman"/>
                <w:sz w:val="26"/>
                <w:szCs w:val="26"/>
              </w:rPr>
              <w:t xml:space="preserve"> чи принесуть мені в майбутньому моральне задоволення.</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C10E1B" w:rsidTr="00E77DA5">
        <w:tc>
          <w:tcPr>
            <w:tcW w:w="567" w:type="dxa"/>
          </w:tcPr>
          <w:p w:rsidR="004420B9" w:rsidRPr="002C4D32" w:rsidRDefault="002C4D32" w:rsidP="00E77DA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12 </w:t>
            </w:r>
          </w:p>
        </w:tc>
        <w:tc>
          <w:tcPr>
            <w:tcW w:w="4395"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Постараюся вжити всіх необхідних заходів, щоб не працювати по одержуваної професії.</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C10E1B" w:rsidTr="00E77DA5">
        <w:tc>
          <w:tcPr>
            <w:tcW w:w="567" w:type="dxa"/>
          </w:tcPr>
          <w:p w:rsidR="004420B9" w:rsidRPr="002C4D32" w:rsidRDefault="002C4D32" w:rsidP="00E77DA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13</w:t>
            </w:r>
          </w:p>
        </w:tc>
        <w:tc>
          <w:tcPr>
            <w:tcW w:w="4395"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 xml:space="preserve">Навіть якщо це буде важко, </w:t>
            </w:r>
            <w:proofErr w:type="gramStart"/>
            <w:r w:rsidRPr="00C10E1B">
              <w:rPr>
                <w:rFonts w:ascii="Times New Roman" w:eastAsia="Times New Roman" w:hAnsi="Times New Roman" w:cs="Times New Roman"/>
                <w:sz w:val="26"/>
                <w:szCs w:val="26"/>
              </w:rPr>
              <w:t>п</w:t>
            </w:r>
            <w:proofErr w:type="gramEnd"/>
            <w:r w:rsidRPr="00C10E1B">
              <w:rPr>
                <w:rFonts w:ascii="Times New Roman" w:eastAsia="Times New Roman" w:hAnsi="Times New Roman" w:cs="Times New Roman"/>
                <w:sz w:val="26"/>
                <w:szCs w:val="26"/>
              </w:rPr>
              <w:t>ісля закінчення навчання буду прагнути знайти роботу (і працювати) по одержуваної зараз професії.</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C10E1B" w:rsidTr="00E77DA5">
        <w:tc>
          <w:tcPr>
            <w:tcW w:w="567" w:type="dxa"/>
          </w:tcPr>
          <w:p w:rsidR="004420B9" w:rsidRPr="002C4D32" w:rsidRDefault="002C4D32" w:rsidP="00E77DA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14 </w:t>
            </w:r>
          </w:p>
        </w:tc>
        <w:tc>
          <w:tcPr>
            <w:tcW w:w="4395"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На даний момент працюю (або хочу знайти роботу) по одержуваної мною професії.</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C10E1B" w:rsidTr="00E77DA5">
        <w:tc>
          <w:tcPr>
            <w:tcW w:w="567" w:type="dxa"/>
          </w:tcPr>
          <w:p w:rsidR="004420B9" w:rsidRPr="00EA7567" w:rsidRDefault="00EA7567" w:rsidP="00E77DA5">
            <w:pPr>
              <w:spacing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15</w:t>
            </w:r>
          </w:p>
        </w:tc>
        <w:tc>
          <w:tcPr>
            <w:tcW w:w="4395"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 xml:space="preserve">У мене </w:t>
            </w:r>
            <w:proofErr w:type="gramStart"/>
            <w:r w:rsidRPr="00C10E1B">
              <w:rPr>
                <w:rFonts w:ascii="Times New Roman" w:eastAsia="Times New Roman" w:hAnsi="Times New Roman" w:cs="Times New Roman"/>
                <w:sz w:val="26"/>
                <w:szCs w:val="26"/>
              </w:rPr>
              <w:t>нема</w:t>
            </w:r>
            <w:proofErr w:type="gramEnd"/>
            <w:r w:rsidRPr="00C10E1B">
              <w:rPr>
                <w:rFonts w:ascii="Times New Roman" w:eastAsia="Times New Roman" w:hAnsi="Times New Roman" w:cs="Times New Roman"/>
                <w:sz w:val="26"/>
                <w:szCs w:val="26"/>
              </w:rPr>
              <w:t>є бажання працювати по одержуваної професії.</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C10E1B" w:rsidTr="00E77DA5">
        <w:tc>
          <w:tcPr>
            <w:tcW w:w="567" w:type="dxa"/>
          </w:tcPr>
          <w:p w:rsidR="004420B9" w:rsidRPr="002C4D32" w:rsidRDefault="002C4D32" w:rsidP="00E77DA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16 </w:t>
            </w:r>
          </w:p>
        </w:tc>
        <w:tc>
          <w:tcPr>
            <w:tcW w:w="4395"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 xml:space="preserve">Принагідно прагну познайомитися з роботою фахівців </w:t>
            </w:r>
            <w:proofErr w:type="gramStart"/>
            <w:r w:rsidRPr="00C10E1B">
              <w:rPr>
                <w:rFonts w:ascii="Times New Roman" w:eastAsia="Times New Roman" w:hAnsi="Times New Roman" w:cs="Times New Roman"/>
                <w:sz w:val="26"/>
                <w:szCs w:val="26"/>
              </w:rPr>
              <w:t>в</w:t>
            </w:r>
            <w:proofErr w:type="gramEnd"/>
            <w:r w:rsidRPr="00C10E1B">
              <w:rPr>
                <w:rFonts w:ascii="Times New Roman" w:eastAsia="Times New Roman" w:hAnsi="Times New Roman" w:cs="Times New Roman"/>
                <w:sz w:val="26"/>
                <w:szCs w:val="26"/>
              </w:rPr>
              <w:t xml:space="preserve"> області моєї майбутньої професії.</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C10E1B" w:rsidTr="00E77DA5">
        <w:tc>
          <w:tcPr>
            <w:tcW w:w="567" w:type="dxa"/>
          </w:tcPr>
          <w:p w:rsidR="004420B9" w:rsidRPr="002C4D32" w:rsidRDefault="002C4D32" w:rsidP="00E77DA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17 </w:t>
            </w:r>
          </w:p>
        </w:tc>
        <w:tc>
          <w:tcPr>
            <w:tcW w:w="4395" w:type="dxa"/>
          </w:tcPr>
          <w:p w:rsidR="004420B9" w:rsidRPr="00C10E1B" w:rsidRDefault="004420B9" w:rsidP="00E77DA5">
            <w:pPr>
              <w:tabs>
                <w:tab w:val="left" w:pos="3300"/>
              </w:tabs>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Якщо я і буду працювати по одержуваної зараз професії, то недовго.</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C10E1B" w:rsidTr="00E77DA5">
        <w:tc>
          <w:tcPr>
            <w:tcW w:w="567" w:type="dxa"/>
          </w:tcPr>
          <w:p w:rsidR="004420B9" w:rsidRPr="002C4D32" w:rsidRDefault="002C4D32" w:rsidP="00E77DA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18 </w:t>
            </w:r>
          </w:p>
        </w:tc>
        <w:tc>
          <w:tcPr>
            <w:tcW w:w="4395"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Робота по одержуваної професії дозволить мені в майбутньому в повній мі</w:t>
            </w:r>
            <w:proofErr w:type="gramStart"/>
            <w:r w:rsidRPr="00C10E1B">
              <w:rPr>
                <w:rFonts w:ascii="Times New Roman" w:eastAsia="Times New Roman" w:hAnsi="Times New Roman" w:cs="Times New Roman"/>
                <w:sz w:val="26"/>
                <w:szCs w:val="26"/>
              </w:rPr>
              <w:t>р</w:t>
            </w:r>
            <w:proofErr w:type="gramEnd"/>
            <w:r w:rsidRPr="00C10E1B">
              <w:rPr>
                <w:rFonts w:ascii="Times New Roman" w:eastAsia="Times New Roman" w:hAnsi="Times New Roman" w:cs="Times New Roman"/>
                <w:sz w:val="26"/>
                <w:szCs w:val="26"/>
              </w:rPr>
              <w:t>і проявити себе, свої здібності.</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C10E1B" w:rsidTr="00E77DA5">
        <w:tc>
          <w:tcPr>
            <w:tcW w:w="567" w:type="dxa"/>
          </w:tcPr>
          <w:p w:rsidR="004420B9" w:rsidRPr="002C4D32" w:rsidRDefault="002C4D32" w:rsidP="00E77DA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19 </w:t>
            </w:r>
          </w:p>
        </w:tc>
        <w:tc>
          <w:tcPr>
            <w:tcW w:w="4395" w:type="dxa"/>
          </w:tcPr>
          <w:p w:rsidR="004420B9" w:rsidRPr="00C10E1B" w:rsidRDefault="004420B9" w:rsidP="00E77DA5">
            <w:pPr>
              <w:spacing w:after="0" w:line="240" w:lineRule="auto"/>
              <w:ind w:firstLine="709"/>
              <w:jc w:val="both"/>
              <w:rPr>
                <w:rFonts w:ascii="Times New Roman" w:eastAsia="Times New Roman" w:hAnsi="Times New Roman" w:cs="Times New Roman"/>
                <w:sz w:val="26"/>
                <w:szCs w:val="26"/>
              </w:rPr>
            </w:pPr>
            <w:proofErr w:type="gramStart"/>
            <w:r w:rsidRPr="00C10E1B">
              <w:rPr>
                <w:rFonts w:ascii="Times New Roman" w:eastAsia="Times New Roman" w:hAnsi="Times New Roman" w:cs="Times New Roman"/>
                <w:sz w:val="26"/>
                <w:szCs w:val="26"/>
              </w:rPr>
              <w:t>П</w:t>
            </w:r>
            <w:proofErr w:type="gramEnd"/>
            <w:r w:rsidRPr="00C10E1B">
              <w:rPr>
                <w:rFonts w:ascii="Times New Roman" w:eastAsia="Times New Roman" w:hAnsi="Times New Roman" w:cs="Times New Roman"/>
                <w:sz w:val="26"/>
                <w:szCs w:val="26"/>
              </w:rPr>
              <w:t>ісля закінчення навчання придбаю іншу професію і буду працювати по ній</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r w:rsidR="008B54A0" w:rsidRPr="00C10E1B" w:rsidTr="00E77DA5">
        <w:tc>
          <w:tcPr>
            <w:tcW w:w="567" w:type="dxa"/>
          </w:tcPr>
          <w:p w:rsidR="004420B9" w:rsidRPr="002C4D32" w:rsidRDefault="002C4D32" w:rsidP="00E77DA5">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2</w:t>
            </w:r>
            <w:r w:rsidR="00EA7567">
              <w:rPr>
                <w:rFonts w:ascii="Times New Roman" w:eastAsia="Times New Roman" w:hAnsi="Times New Roman" w:cs="Times New Roman"/>
                <w:sz w:val="26"/>
                <w:szCs w:val="26"/>
                <w:lang w:val="uk-UA"/>
              </w:rPr>
              <w:t>0</w:t>
            </w:r>
          </w:p>
        </w:tc>
        <w:tc>
          <w:tcPr>
            <w:tcW w:w="4395"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r w:rsidRPr="00C10E1B">
              <w:rPr>
                <w:rFonts w:ascii="Times New Roman" w:eastAsia="Times New Roman" w:hAnsi="Times New Roman" w:cs="Times New Roman"/>
                <w:sz w:val="26"/>
                <w:szCs w:val="26"/>
              </w:rPr>
              <w:t>У житті людини не все залежить від нього самого, і йому доводиться іноді миритися з обставинами.</w:t>
            </w:r>
          </w:p>
        </w:tc>
        <w:tc>
          <w:tcPr>
            <w:tcW w:w="850"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276"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c>
          <w:tcPr>
            <w:tcW w:w="1134" w:type="dxa"/>
          </w:tcPr>
          <w:p w:rsidR="004420B9" w:rsidRPr="00C10E1B" w:rsidRDefault="004420B9" w:rsidP="00E77DA5">
            <w:pPr>
              <w:spacing w:after="0" w:line="240" w:lineRule="auto"/>
              <w:ind w:firstLine="709"/>
              <w:rPr>
                <w:rFonts w:ascii="Times New Roman" w:eastAsia="Times New Roman" w:hAnsi="Times New Roman" w:cs="Times New Roman"/>
                <w:sz w:val="26"/>
                <w:szCs w:val="26"/>
              </w:rPr>
            </w:pPr>
          </w:p>
        </w:tc>
      </w:tr>
    </w:tbl>
    <w:p w:rsidR="00CC1C90" w:rsidRDefault="004420B9" w:rsidP="008B54A0">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Бажаємо успіхів! Дякуємо за співпрацю!</w:t>
      </w:r>
    </w:p>
    <w:p w:rsidR="005910FD" w:rsidRDefault="00CC1C90" w:rsidP="00CC1C90">
      <w:pPr>
        <w:spacing w:after="0"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 xml:space="preserve"> </w:t>
      </w:r>
      <w:r w:rsidR="00E26649">
        <w:rPr>
          <w:rFonts w:ascii="Times New Roman" w:eastAsia="Times New Roman" w:hAnsi="Times New Roman" w:cs="Times New Roman"/>
          <w:sz w:val="28"/>
          <w:szCs w:val="28"/>
        </w:rPr>
        <w:t>ДОДАТОК Г</w:t>
      </w:r>
    </w:p>
    <w:p w:rsidR="002C4D32" w:rsidRDefault="002C4D32" w:rsidP="002C4D32">
      <w:pPr>
        <w:spacing w:after="0" w:line="360" w:lineRule="auto"/>
        <w:ind w:firstLine="709"/>
        <w:jc w:val="center"/>
        <w:rPr>
          <w:rFonts w:ascii="Times New Roman" w:eastAsia="Times New Roman" w:hAnsi="Times New Roman" w:cs="Times New Roman"/>
          <w:sz w:val="28"/>
          <w:szCs w:val="28"/>
          <w:lang w:val="uk-UA"/>
        </w:rPr>
      </w:pPr>
    </w:p>
    <w:p w:rsidR="002C4D32" w:rsidRPr="002C4D32" w:rsidRDefault="002C4D32" w:rsidP="002C4D32">
      <w:pPr>
        <w:spacing w:after="0" w:line="360" w:lineRule="auto"/>
        <w:ind w:firstLine="709"/>
        <w:jc w:val="center"/>
        <w:rPr>
          <w:rFonts w:ascii="Times New Roman" w:eastAsia="Times New Roman" w:hAnsi="Times New Roman" w:cs="Times New Roman"/>
          <w:smallCaps/>
          <w:sz w:val="28"/>
          <w:szCs w:val="28"/>
          <w:lang w:val="uk-UA"/>
        </w:rPr>
      </w:pPr>
    </w:p>
    <w:p w:rsidR="00CC1C90" w:rsidRDefault="00E26649" w:rsidP="00E36562">
      <w:pPr>
        <w:spacing w:after="0"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Приклад навчально-методичного комплекту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теми </w:t>
      </w:r>
    </w:p>
    <w:p w:rsidR="00E36562" w:rsidRPr="007B5E26" w:rsidRDefault="00E36562" w:rsidP="00CC1C90">
      <w:pPr>
        <w:spacing w:after="0" w:line="360" w:lineRule="auto"/>
        <w:rPr>
          <w:rFonts w:ascii="Times New Roman" w:eastAsia="Times New Roman" w:hAnsi="Times New Roman" w:cs="Times New Roman"/>
          <w:sz w:val="28"/>
          <w:szCs w:val="28"/>
          <w:lang w:val="uk-UA"/>
        </w:rPr>
      </w:pPr>
      <w:r w:rsidRPr="007B5E26">
        <w:rPr>
          <w:rFonts w:ascii="Times New Roman" w:eastAsia="Times New Roman" w:hAnsi="Times New Roman" w:cs="Times New Roman"/>
          <w:sz w:val="28"/>
          <w:szCs w:val="28"/>
          <w:lang w:val="uk-UA"/>
        </w:rPr>
        <w:t>І. Перелік питань для самостійного засвоєння.</w:t>
      </w:r>
    </w:p>
    <w:p w:rsidR="00E36562" w:rsidRPr="00876C7E" w:rsidRDefault="00E36562" w:rsidP="00E36562">
      <w:pPr>
        <w:spacing w:after="0" w:line="360" w:lineRule="auto"/>
        <w:jc w:val="both"/>
        <w:rPr>
          <w:rFonts w:ascii="Times New Roman" w:eastAsia="Times New Roman" w:hAnsi="Times New Roman" w:cs="Times New Roman"/>
          <w:b/>
          <w:sz w:val="36"/>
          <w:szCs w:val="28"/>
          <w:lang w:val="uk-UA"/>
        </w:rPr>
      </w:pPr>
      <w:r w:rsidRPr="00876C7E">
        <w:rPr>
          <w:lang w:val="uk-UA"/>
        </w:rPr>
        <w:t xml:space="preserve"> </w:t>
      </w:r>
      <w:r w:rsidRPr="00876C7E">
        <w:rPr>
          <w:rFonts w:ascii="Times New Roman" w:hAnsi="Times New Roman" w:cs="Times New Roman"/>
          <w:sz w:val="28"/>
          <w:lang w:val="uk-UA"/>
        </w:rPr>
        <w:t>Властивості хімічних елементів, їх сполук, на основі загальних закономірностей періодичної системи Д.І. Менделєєва з використанням сучасних уявлень про будову атомів, молекул, теорії хімічних зв’язків;</w:t>
      </w:r>
    </w:p>
    <w:p w:rsidR="005910FD" w:rsidRPr="007B5E26" w:rsidRDefault="00E36562" w:rsidP="00E36562">
      <w:pPr>
        <w:spacing w:after="0" w:line="360" w:lineRule="auto"/>
        <w:jc w:val="both"/>
        <w:rPr>
          <w:rFonts w:ascii="Times New Roman" w:eastAsia="Times New Roman" w:hAnsi="Times New Roman" w:cs="Times New Roman"/>
          <w:sz w:val="36"/>
          <w:szCs w:val="28"/>
        </w:rPr>
      </w:pPr>
      <w:r w:rsidRPr="007B5E26">
        <w:rPr>
          <w:rFonts w:ascii="Times New Roman" w:eastAsia="Times New Roman" w:hAnsi="Times New Roman" w:cs="Times New Roman"/>
          <w:sz w:val="36"/>
          <w:szCs w:val="28"/>
          <w:lang w:val="uk-UA"/>
        </w:rPr>
        <w:t>ІІ.</w:t>
      </w:r>
      <w:r w:rsidR="00E26649" w:rsidRPr="007B5E26">
        <w:rPr>
          <w:rFonts w:ascii="Times New Roman" w:eastAsia="Times New Roman" w:hAnsi="Times New Roman" w:cs="Times New Roman"/>
          <w:sz w:val="28"/>
          <w:szCs w:val="28"/>
        </w:rPr>
        <w:t>Список літератури для самостійного опрацювання ( конспект лекції, підручник, рекомендована література:</w:t>
      </w:r>
    </w:p>
    <w:p w:rsidR="005910FD" w:rsidRPr="00485576" w:rsidRDefault="00E26649" w:rsidP="00E13EF5">
      <w:pPr>
        <w:pStyle w:val="a5"/>
        <w:numPr>
          <w:ilvl w:val="3"/>
          <w:numId w:val="33"/>
        </w:numPr>
        <w:tabs>
          <w:tab w:val="left" w:pos="1134"/>
        </w:tabs>
        <w:spacing w:after="0" w:line="360" w:lineRule="auto"/>
        <w:ind w:left="0" w:firstLine="709"/>
        <w:jc w:val="both"/>
        <w:rPr>
          <w:rFonts w:ascii="Times New Roman" w:eastAsia="Times New Roman" w:hAnsi="Times New Roman" w:cs="Times New Roman"/>
          <w:sz w:val="28"/>
          <w:szCs w:val="28"/>
        </w:rPr>
      </w:pPr>
      <w:r w:rsidRPr="00485576">
        <w:rPr>
          <w:rFonts w:ascii="Times New Roman" w:eastAsia="Times New Roman" w:hAnsi="Times New Roman" w:cs="Times New Roman"/>
          <w:sz w:val="28"/>
          <w:szCs w:val="28"/>
          <w:lang w:val="uk-UA"/>
        </w:rPr>
        <w:t xml:space="preserve">Максимов О.С., Шевчук Т.О. Історія хімії. </w:t>
      </w:r>
      <w:proofErr w:type="gramStart"/>
      <w:r w:rsidRPr="00485576">
        <w:rPr>
          <w:rFonts w:ascii="Times New Roman" w:eastAsia="Times New Roman" w:hAnsi="Times New Roman" w:cs="Times New Roman"/>
          <w:sz w:val="28"/>
          <w:szCs w:val="28"/>
        </w:rPr>
        <w:t>П</w:t>
      </w:r>
      <w:proofErr w:type="gramEnd"/>
      <w:r w:rsidRPr="00485576">
        <w:rPr>
          <w:rFonts w:ascii="Times New Roman" w:eastAsia="Times New Roman" w:hAnsi="Times New Roman" w:cs="Times New Roman"/>
          <w:sz w:val="28"/>
          <w:szCs w:val="28"/>
        </w:rPr>
        <w:t>ідручник для студе нтів хімічних спе ціа льносте й: Ме літополь</w:t>
      </w:r>
      <w:proofErr w:type="gramStart"/>
      <w:r w:rsidRPr="00485576">
        <w:rPr>
          <w:rFonts w:ascii="Times New Roman" w:eastAsia="Times New Roman" w:hAnsi="Times New Roman" w:cs="Times New Roman"/>
          <w:sz w:val="28"/>
          <w:szCs w:val="28"/>
        </w:rPr>
        <w:t xml:space="preserve"> :</w:t>
      </w:r>
      <w:proofErr w:type="gramEnd"/>
      <w:r w:rsidRPr="00485576">
        <w:rPr>
          <w:rFonts w:ascii="Times New Roman" w:eastAsia="Times New Roman" w:hAnsi="Times New Roman" w:cs="Times New Roman"/>
          <w:sz w:val="28"/>
          <w:szCs w:val="28"/>
        </w:rPr>
        <w:t xml:space="preserve"> «Люкс», 2010. 288 с.</w:t>
      </w:r>
    </w:p>
    <w:p w:rsidR="00A47DE5" w:rsidRPr="00485576" w:rsidRDefault="00E26649" w:rsidP="00E13EF5">
      <w:pPr>
        <w:pStyle w:val="a5"/>
        <w:numPr>
          <w:ilvl w:val="3"/>
          <w:numId w:val="33"/>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485576">
        <w:rPr>
          <w:rFonts w:ascii="Times New Roman" w:eastAsia="Times New Roman" w:hAnsi="Times New Roman" w:cs="Times New Roman"/>
          <w:sz w:val="28"/>
          <w:szCs w:val="28"/>
        </w:rPr>
        <w:t>Мєшкова  О</w:t>
      </w:r>
      <w:proofErr w:type="gramStart"/>
      <w:r w:rsidRPr="00485576">
        <w:rPr>
          <w:rFonts w:ascii="Times New Roman" w:eastAsia="Times New Roman" w:hAnsi="Times New Roman" w:cs="Times New Roman"/>
          <w:sz w:val="28"/>
          <w:szCs w:val="28"/>
        </w:rPr>
        <w:t>,В</w:t>
      </w:r>
      <w:proofErr w:type="gramEnd"/>
      <w:r w:rsidRPr="00485576">
        <w:rPr>
          <w:rFonts w:ascii="Times New Roman" w:eastAsia="Times New Roman" w:hAnsi="Times New Roman" w:cs="Times New Roman"/>
          <w:sz w:val="28"/>
          <w:szCs w:val="28"/>
        </w:rPr>
        <w:t xml:space="preserve">. 100 те м. Хімія.: А ССА , 2015.192 с. </w:t>
      </w:r>
    </w:p>
    <w:p w:rsidR="00E36562" w:rsidRPr="005104C9" w:rsidRDefault="003F0FF1" w:rsidP="00E36562">
      <w:pPr>
        <w:pStyle w:val="a5"/>
        <w:numPr>
          <w:ilvl w:val="3"/>
          <w:numId w:val="33"/>
        </w:numPr>
        <w:tabs>
          <w:tab w:val="left" w:pos="1134"/>
        </w:tabs>
        <w:spacing w:after="0" w:line="360" w:lineRule="auto"/>
        <w:ind w:left="0" w:firstLine="709"/>
        <w:jc w:val="both"/>
        <w:rPr>
          <w:rFonts w:ascii="Times New Roman" w:eastAsia="Times New Roman" w:hAnsi="Times New Roman" w:cs="Times New Roman"/>
          <w:sz w:val="28"/>
          <w:szCs w:val="28"/>
          <w:lang w:val="uk-UA"/>
        </w:rPr>
      </w:pPr>
      <w:hyperlink r:id="rId31">
        <w:r w:rsidR="00E26649" w:rsidRPr="00485576">
          <w:rPr>
            <w:rFonts w:ascii="Times New Roman" w:eastAsia="Times New Roman" w:hAnsi="Times New Roman" w:cs="Times New Roman"/>
            <w:sz w:val="28"/>
            <w:szCs w:val="28"/>
            <w:highlight w:val="white"/>
            <w:lang w:val="uk-UA"/>
          </w:rPr>
          <w:t xml:space="preserve">Загальна та неорганічна хімія : підруч. для студентів вищ. навч. закл. / Є.Я. Левітін, А.М. Бризицька, Р.Г. Клюєва ; за заг. ред. </w:t>
        </w:r>
        <w:r w:rsidR="00485576">
          <w:rPr>
            <w:rFonts w:ascii="Times New Roman" w:eastAsia="Times New Roman" w:hAnsi="Times New Roman" w:cs="Times New Roman"/>
            <w:sz w:val="28"/>
            <w:szCs w:val="28"/>
            <w:highlight w:val="white"/>
            <w:lang w:val="uk-UA"/>
          </w:rPr>
          <w:t xml:space="preserve">Є.Я. Левітіна. — 3-тє вид. </w:t>
        </w:r>
        <w:r w:rsidR="00E26649" w:rsidRPr="00485576">
          <w:rPr>
            <w:rFonts w:ascii="Times New Roman" w:eastAsia="Times New Roman" w:hAnsi="Times New Roman" w:cs="Times New Roman"/>
            <w:sz w:val="28"/>
            <w:szCs w:val="28"/>
            <w:highlight w:val="white"/>
            <w:lang w:val="uk-UA"/>
          </w:rPr>
          <w:t>Харків : НФаУ : Золоті сторінки, 2017. — 512 с</w:t>
        </w:r>
      </w:hyperlink>
      <w:r w:rsidR="00E26649" w:rsidRPr="00485576">
        <w:rPr>
          <w:rFonts w:ascii="Times New Roman" w:eastAsia="Times New Roman" w:hAnsi="Times New Roman" w:cs="Times New Roman"/>
          <w:sz w:val="28"/>
          <w:szCs w:val="28"/>
          <w:lang w:val="uk-UA"/>
        </w:rPr>
        <w:t>.</w:t>
      </w:r>
    </w:p>
    <w:p w:rsidR="005104C9" w:rsidRPr="005104C9" w:rsidRDefault="005104C9" w:rsidP="00E36562">
      <w:pPr>
        <w:pStyle w:val="a5"/>
        <w:numPr>
          <w:ilvl w:val="3"/>
          <w:numId w:val="33"/>
        </w:numPr>
        <w:tabs>
          <w:tab w:val="left" w:pos="1134"/>
        </w:tabs>
        <w:spacing w:after="0" w:line="360" w:lineRule="auto"/>
        <w:ind w:left="0" w:firstLine="709"/>
        <w:jc w:val="both"/>
        <w:rPr>
          <w:rFonts w:ascii="Times New Roman" w:eastAsia="Times New Roman" w:hAnsi="Times New Roman" w:cs="Times New Roman"/>
          <w:sz w:val="36"/>
          <w:szCs w:val="28"/>
          <w:lang w:val="uk-UA"/>
        </w:rPr>
      </w:pPr>
      <w:r w:rsidRPr="005104C9">
        <w:rPr>
          <w:rFonts w:ascii="Times New Roman" w:hAnsi="Times New Roman" w:cs="Times New Roman"/>
          <w:sz w:val="28"/>
        </w:rPr>
        <w:t>Березан О. Збірник задач з хі</w:t>
      </w:r>
      <w:proofErr w:type="gramStart"/>
      <w:r w:rsidRPr="005104C9">
        <w:rPr>
          <w:rFonts w:ascii="Times New Roman" w:hAnsi="Times New Roman" w:cs="Times New Roman"/>
          <w:sz w:val="28"/>
        </w:rPr>
        <w:t>м</w:t>
      </w:r>
      <w:proofErr w:type="gramEnd"/>
      <w:r w:rsidRPr="005104C9">
        <w:rPr>
          <w:rFonts w:ascii="Times New Roman" w:hAnsi="Times New Roman" w:cs="Times New Roman"/>
          <w:sz w:val="28"/>
        </w:rPr>
        <w:t>ії / О. Березан. – Тернопіль</w:t>
      </w:r>
      <w:proofErr w:type="gramStart"/>
      <w:r w:rsidRPr="005104C9">
        <w:rPr>
          <w:rFonts w:ascii="Times New Roman" w:hAnsi="Times New Roman" w:cs="Times New Roman"/>
          <w:sz w:val="28"/>
        </w:rPr>
        <w:t xml:space="preserve"> :</w:t>
      </w:r>
      <w:proofErr w:type="gramEnd"/>
      <w:r w:rsidRPr="005104C9">
        <w:rPr>
          <w:rFonts w:ascii="Times New Roman" w:hAnsi="Times New Roman" w:cs="Times New Roman"/>
          <w:sz w:val="28"/>
        </w:rPr>
        <w:t xml:space="preserve"> </w:t>
      </w:r>
      <w:proofErr w:type="gramStart"/>
      <w:r w:rsidRPr="005104C9">
        <w:rPr>
          <w:rFonts w:ascii="Times New Roman" w:hAnsi="Times New Roman" w:cs="Times New Roman"/>
          <w:sz w:val="28"/>
        </w:rPr>
        <w:t>П</w:t>
      </w:r>
      <w:proofErr w:type="gramEnd"/>
      <w:r w:rsidRPr="005104C9">
        <w:rPr>
          <w:rFonts w:ascii="Times New Roman" w:hAnsi="Times New Roman" w:cs="Times New Roman"/>
          <w:sz w:val="28"/>
        </w:rPr>
        <w:t xml:space="preserve">ідручники і посібники, 2009. – 320 с. </w:t>
      </w:r>
    </w:p>
    <w:p w:rsidR="005104C9" w:rsidRPr="005104C9" w:rsidRDefault="005104C9" w:rsidP="00E36562">
      <w:pPr>
        <w:pStyle w:val="a5"/>
        <w:numPr>
          <w:ilvl w:val="3"/>
          <w:numId w:val="33"/>
        </w:numPr>
        <w:tabs>
          <w:tab w:val="left" w:pos="1134"/>
        </w:tabs>
        <w:spacing w:after="0" w:line="360" w:lineRule="auto"/>
        <w:ind w:left="0" w:firstLine="709"/>
        <w:jc w:val="both"/>
        <w:rPr>
          <w:rFonts w:ascii="Times New Roman" w:eastAsia="Times New Roman" w:hAnsi="Times New Roman" w:cs="Times New Roman"/>
          <w:sz w:val="36"/>
          <w:szCs w:val="28"/>
          <w:lang w:val="uk-UA"/>
        </w:rPr>
      </w:pPr>
      <w:r w:rsidRPr="005104C9">
        <w:rPr>
          <w:rFonts w:ascii="Times New Roman" w:hAnsi="Times New Roman" w:cs="Times New Roman"/>
          <w:sz w:val="28"/>
        </w:rPr>
        <w:t xml:space="preserve"> Березан О. Збірник ускладнених задач з хі</w:t>
      </w:r>
      <w:proofErr w:type="gramStart"/>
      <w:r w:rsidRPr="005104C9">
        <w:rPr>
          <w:rFonts w:ascii="Times New Roman" w:hAnsi="Times New Roman" w:cs="Times New Roman"/>
          <w:sz w:val="28"/>
        </w:rPr>
        <w:t>м</w:t>
      </w:r>
      <w:proofErr w:type="gramEnd"/>
      <w:r w:rsidRPr="005104C9">
        <w:rPr>
          <w:rFonts w:ascii="Times New Roman" w:hAnsi="Times New Roman" w:cs="Times New Roman"/>
          <w:sz w:val="28"/>
        </w:rPr>
        <w:t xml:space="preserve">ії / О. Березан. – Тернопіль, 2008. – 144 с. </w:t>
      </w:r>
    </w:p>
    <w:p w:rsidR="005104C9" w:rsidRPr="005104C9" w:rsidRDefault="005104C9" w:rsidP="00E36562">
      <w:pPr>
        <w:pStyle w:val="a5"/>
        <w:numPr>
          <w:ilvl w:val="3"/>
          <w:numId w:val="33"/>
        </w:numPr>
        <w:tabs>
          <w:tab w:val="left" w:pos="1134"/>
        </w:tabs>
        <w:spacing w:after="0" w:line="360" w:lineRule="auto"/>
        <w:ind w:left="0" w:firstLine="709"/>
        <w:jc w:val="both"/>
        <w:rPr>
          <w:rFonts w:ascii="Times New Roman" w:eastAsia="Times New Roman" w:hAnsi="Times New Roman" w:cs="Times New Roman"/>
          <w:sz w:val="36"/>
          <w:szCs w:val="28"/>
          <w:lang w:val="uk-UA"/>
        </w:rPr>
      </w:pPr>
      <w:r w:rsidRPr="005104C9">
        <w:rPr>
          <w:rFonts w:ascii="Times New Roman" w:hAnsi="Times New Roman" w:cs="Times New Roman"/>
          <w:sz w:val="28"/>
        </w:rPr>
        <w:t xml:space="preserve"> Ерыгин Д. П. Методика решения задач по химии / Д. П. Ерыгин, Е. А. Шишкин. – Москва</w:t>
      </w:r>
      <w:proofErr w:type="gramStart"/>
      <w:r w:rsidRPr="005104C9">
        <w:rPr>
          <w:rFonts w:ascii="Times New Roman" w:hAnsi="Times New Roman" w:cs="Times New Roman"/>
          <w:sz w:val="28"/>
        </w:rPr>
        <w:t xml:space="preserve"> :</w:t>
      </w:r>
      <w:proofErr w:type="gramEnd"/>
      <w:r w:rsidRPr="005104C9">
        <w:rPr>
          <w:rFonts w:ascii="Times New Roman" w:hAnsi="Times New Roman" w:cs="Times New Roman"/>
          <w:sz w:val="28"/>
        </w:rPr>
        <w:t xml:space="preserve"> Просвещение, 1989. – 176 с. </w:t>
      </w:r>
    </w:p>
    <w:p w:rsidR="005104C9" w:rsidRPr="005104C9" w:rsidRDefault="005104C9" w:rsidP="00E36562">
      <w:pPr>
        <w:pStyle w:val="a5"/>
        <w:numPr>
          <w:ilvl w:val="3"/>
          <w:numId w:val="33"/>
        </w:numPr>
        <w:tabs>
          <w:tab w:val="left" w:pos="1134"/>
        </w:tabs>
        <w:spacing w:after="0" w:line="360" w:lineRule="auto"/>
        <w:ind w:left="0" w:firstLine="709"/>
        <w:jc w:val="both"/>
        <w:rPr>
          <w:rFonts w:ascii="Times New Roman" w:eastAsia="Times New Roman" w:hAnsi="Times New Roman" w:cs="Times New Roman"/>
          <w:sz w:val="36"/>
          <w:szCs w:val="28"/>
          <w:lang w:val="uk-UA"/>
        </w:rPr>
      </w:pPr>
      <w:r w:rsidRPr="005104C9">
        <w:rPr>
          <w:rFonts w:ascii="Times New Roman" w:hAnsi="Times New Roman" w:cs="Times New Roman"/>
          <w:sz w:val="28"/>
        </w:rPr>
        <w:t xml:space="preserve">Методика розв’язування розрахункових задач з хімії. Навчальний </w:t>
      </w:r>
      <w:proofErr w:type="gramStart"/>
      <w:r w:rsidRPr="005104C9">
        <w:rPr>
          <w:rFonts w:ascii="Times New Roman" w:hAnsi="Times New Roman" w:cs="Times New Roman"/>
          <w:sz w:val="28"/>
        </w:rPr>
        <w:t>пос</w:t>
      </w:r>
      <w:proofErr w:type="gramEnd"/>
      <w:r w:rsidRPr="005104C9">
        <w:rPr>
          <w:rFonts w:ascii="Times New Roman" w:hAnsi="Times New Roman" w:cs="Times New Roman"/>
          <w:sz w:val="28"/>
        </w:rPr>
        <w:t>ібник / І. М. Курмакова, П. В. Самойленко, О .С. Бондар, С .В. Грузнова. – Чернігів</w:t>
      </w:r>
      <w:proofErr w:type="gramStart"/>
      <w:r w:rsidRPr="005104C9">
        <w:rPr>
          <w:rFonts w:ascii="Times New Roman" w:hAnsi="Times New Roman" w:cs="Times New Roman"/>
          <w:sz w:val="28"/>
        </w:rPr>
        <w:t xml:space="preserve"> :</w:t>
      </w:r>
      <w:proofErr w:type="gramEnd"/>
      <w:r w:rsidRPr="005104C9">
        <w:rPr>
          <w:rFonts w:ascii="Times New Roman" w:hAnsi="Times New Roman" w:cs="Times New Roman"/>
          <w:sz w:val="28"/>
        </w:rPr>
        <w:t xml:space="preserve"> НУЧК, 2018. – 165 с</w:t>
      </w:r>
    </w:p>
    <w:p w:rsidR="00E36562" w:rsidRPr="007B5E26" w:rsidRDefault="00E36562" w:rsidP="00E36562">
      <w:pPr>
        <w:tabs>
          <w:tab w:val="left" w:pos="1134"/>
        </w:tabs>
        <w:spacing w:after="0" w:line="360" w:lineRule="auto"/>
        <w:jc w:val="both"/>
        <w:rPr>
          <w:rFonts w:ascii="Times New Roman" w:eastAsia="Times New Roman" w:hAnsi="Times New Roman" w:cs="Times New Roman"/>
          <w:sz w:val="28"/>
          <w:szCs w:val="28"/>
        </w:rPr>
      </w:pPr>
      <w:r w:rsidRPr="007B5E26">
        <w:rPr>
          <w:rFonts w:ascii="Times New Roman" w:eastAsia="Times New Roman" w:hAnsi="Times New Roman" w:cs="Times New Roman"/>
          <w:sz w:val="28"/>
          <w:szCs w:val="28"/>
          <w:lang w:val="uk-UA"/>
        </w:rPr>
        <w:t>І</w:t>
      </w:r>
      <w:r w:rsidR="00E26649" w:rsidRPr="007B5E26">
        <w:rPr>
          <w:rFonts w:ascii="Times New Roman" w:eastAsia="Times New Roman" w:hAnsi="Times New Roman" w:cs="Times New Roman"/>
          <w:sz w:val="28"/>
          <w:szCs w:val="28"/>
        </w:rPr>
        <w:t xml:space="preserve">ІІ. </w:t>
      </w:r>
      <w:r w:rsidRPr="007B5E26">
        <w:rPr>
          <w:rFonts w:ascii="Times New Roman" w:eastAsia="Times New Roman" w:hAnsi="Times New Roman" w:cs="Times New Roman"/>
          <w:sz w:val="28"/>
          <w:szCs w:val="28"/>
        </w:rPr>
        <w:t>Посилання на інформаційні ресурси: електронні енциклопедії,</w:t>
      </w:r>
    </w:p>
    <w:p w:rsidR="00E36562" w:rsidRPr="007B5E26" w:rsidRDefault="00E36562" w:rsidP="00E36562">
      <w:pPr>
        <w:tabs>
          <w:tab w:val="left" w:pos="1134"/>
        </w:tabs>
        <w:spacing w:after="0" w:line="360" w:lineRule="auto"/>
        <w:jc w:val="both"/>
        <w:rPr>
          <w:rFonts w:ascii="Times New Roman" w:eastAsia="Times New Roman" w:hAnsi="Times New Roman" w:cs="Times New Roman"/>
          <w:sz w:val="28"/>
          <w:szCs w:val="28"/>
          <w:lang w:val="uk-UA"/>
        </w:rPr>
      </w:pPr>
      <w:r w:rsidRPr="007B5E26">
        <w:rPr>
          <w:rFonts w:ascii="Times New Roman" w:eastAsia="Times New Roman" w:hAnsi="Times New Roman" w:cs="Times New Roman"/>
          <w:sz w:val="28"/>
          <w:szCs w:val="28"/>
        </w:rPr>
        <w:t xml:space="preserve">електронні довідники, електронні </w:t>
      </w:r>
      <w:proofErr w:type="gramStart"/>
      <w:r w:rsidRPr="007B5E26">
        <w:rPr>
          <w:rFonts w:ascii="Times New Roman" w:eastAsia="Times New Roman" w:hAnsi="Times New Roman" w:cs="Times New Roman"/>
          <w:sz w:val="28"/>
          <w:szCs w:val="28"/>
        </w:rPr>
        <w:t>п</w:t>
      </w:r>
      <w:proofErr w:type="gramEnd"/>
      <w:r w:rsidRPr="007B5E26">
        <w:rPr>
          <w:rFonts w:ascii="Times New Roman" w:eastAsia="Times New Roman" w:hAnsi="Times New Roman" w:cs="Times New Roman"/>
          <w:sz w:val="28"/>
          <w:szCs w:val="28"/>
        </w:rPr>
        <w:t>ідручники, наукометричні бази даних,</w:t>
      </w:r>
      <w:r w:rsidRPr="007B5E26">
        <w:rPr>
          <w:rFonts w:ascii="Times New Roman" w:eastAsia="Times New Roman" w:hAnsi="Times New Roman" w:cs="Times New Roman"/>
          <w:sz w:val="28"/>
          <w:szCs w:val="28"/>
          <w:lang w:val="uk-UA"/>
        </w:rPr>
        <w:t xml:space="preserve"> </w:t>
      </w:r>
      <w:r w:rsidRPr="007B5E26">
        <w:rPr>
          <w:rFonts w:ascii="Times New Roman" w:eastAsia="Times New Roman" w:hAnsi="Times New Roman" w:cs="Times New Roman"/>
          <w:sz w:val="28"/>
          <w:szCs w:val="28"/>
        </w:rPr>
        <w:t>посилання на YouTube (навчальні фільми, відеофрагменти, що демонструють</w:t>
      </w:r>
      <w:r w:rsidRPr="007B5E26">
        <w:rPr>
          <w:rFonts w:ascii="Times New Roman" w:eastAsia="Times New Roman" w:hAnsi="Times New Roman" w:cs="Times New Roman"/>
          <w:sz w:val="28"/>
          <w:szCs w:val="28"/>
          <w:lang w:val="uk-UA"/>
        </w:rPr>
        <w:t xml:space="preserve"> </w:t>
      </w:r>
      <w:r w:rsidRPr="007B5E26">
        <w:rPr>
          <w:rFonts w:ascii="Times New Roman" w:eastAsia="Times New Roman" w:hAnsi="Times New Roman" w:cs="Times New Roman"/>
          <w:sz w:val="28"/>
          <w:szCs w:val="28"/>
        </w:rPr>
        <w:t>хімічні процеси) тощо.</w:t>
      </w:r>
    </w:p>
    <w:p w:rsidR="00E77DA5" w:rsidRDefault="00E77DA5" w:rsidP="004C03D4">
      <w:pPr>
        <w:tabs>
          <w:tab w:val="left" w:pos="1134"/>
        </w:tabs>
        <w:spacing w:after="0" w:line="360" w:lineRule="auto"/>
        <w:jc w:val="both"/>
        <w:rPr>
          <w:rFonts w:ascii="Times New Roman" w:hAnsi="Times New Roman" w:cs="Times New Roman"/>
          <w:sz w:val="28"/>
        </w:rPr>
      </w:pPr>
      <w:r w:rsidRPr="00E77DA5">
        <w:rPr>
          <w:rFonts w:ascii="Times New Roman" w:hAnsi="Times New Roman" w:cs="Times New Roman"/>
          <w:sz w:val="28"/>
        </w:rPr>
        <w:lastRenderedPageBreak/>
        <w:t>1.</w:t>
      </w:r>
      <w:r w:rsidR="004D08BA" w:rsidRPr="00E77DA5">
        <w:rPr>
          <w:rFonts w:ascii="Times New Roman" w:hAnsi="Times New Roman" w:cs="Times New Roman"/>
          <w:sz w:val="28"/>
        </w:rPr>
        <w:t xml:space="preserve"> Онлайн библиотека: точные науки. [Електр. ресурс]</w:t>
      </w:r>
      <w:proofErr w:type="gramStart"/>
      <w:r w:rsidR="004D08BA" w:rsidRPr="00E77DA5">
        <w:rPr>
          <w:rFonts w:ascii="Times New Roman" w:hAnsi="Times New Roman" w:cs="Times New Roman"/>
          <w:sz w:val="28"/>
        </w:rPr>
        <w:t>.</w:t>
      </w:r>
      <w:proofErr w:type="gramEnd"/>
      <w:r w:rsidR="004D08BA" w:rsidRPr="00E77DA5">
        <w:rPr>
          <w:rFonts w:ascii="Times New Roman" w:hAnsi="Times New Roman" w:cs="Times New Roman"/>
          <w:sz w:val="28"/>
        </w:rPr>
        <w:t xml:space="preserve"> – </w:t>
      </w:r>
      <w:proofErr w:type="gramStart"/>
      <w:r w:rsidR="004D08BA" w:rsidRPr="00E77DA5">
        <w:rPr>
          <w:rFonts w:ascii="Times New Roman" w:hAnsi="Times New Roman" w:cs="Times New Roman"/>
          <w:sz w:val="28"/>
        </w:rPr>
        <w:t>р</w:t>
      </w:r>
      <w:proofErr w:type="gramEnd"/>
      <w:r w:rsidR="004D08BA" w:rsidRPr="00E77DA5">
        <w:rPr>
          <w:rFonts w:ascii="Times New Roman" w:hAnsi="Times New Roman" w:cs="Times New Roman"/>
          <w:sz w:val="28"/>
        </w:rPr>
        <w:t>ежим доступу: https://edu-lib.com/ 6.</w:t>
      </w:r>
    </w:p>
    <w:p w:rsidR="004D08BA" w:rsidRPr="00E77DA5" w:rsidRDefault="00E77DA5" w:rsidP="004C03D4">
      <w:pPr>
        <w:tabs>
          <w:tab w:val="left" w:pos="1134"/>
        </w:tabs>
        <w:spacing w:after="0" w:line="360" w:lineRule="auto"/>
        <w:jc w:val="both"/>
        <w:rPr>
          <w:rFonts w:ascii="Times New Roman" w:hAnsi="Times New Roman" w:cs="Times New Roman"/>
          <w:sz w:val="28"/>
        </w:rPr>
      </w:pPr>
      <w:r>
        <w:rPr>
          <w:rFonts w:ascii="Times New Roman" w:hAnsi="Times New Roman" w:cs="Times New Roman"/>
          <w:sz w:val="28"/>
        </w:rPr>
        <w:t>2.</w:t>
      </w:r>
      <w:r w:rsidR="004D08BA" w:rsidRPr="00E77DA5">
        <w:rPr>
          <w:rFonts w:ascii="Times New Roman" w:hAnsi="Times New Roman" w:cs="Times New Roman"/>
          <w:sz w:val="28"/>
        </w:rPr>
        <w:t xml:space="preserve"> Решение задач по химии. [Електр. ресурс]</w:t>
      </w:r>
      <w:proofErr w:type="gramStart"/>
      <w:r w:rsidR="004D08BA" w:rsidRPr="00E77DA5">
        <w:rPr>
          <w:rFonts w:ascii="Times New Roman" w:hAnsi="Times New Roman" w:cs="Times New Roman"/>
          <w:sz w:val="28"/>
        </w:rPr>
        <w:t>.</w:t>
      </w:r>
      <w:proofErr w:type="gramEnd"/>
      <w:r w:rsidR="004D08BA" w:rsidRPr="00E77DA5">
        <w:rPr>
          <w:rFonts w:ascii="Times New Roman" w:hAnsi="Times New Roman" w:cs="Times New Roman"/>
          <w:sz w:val="28"/>
        </w:rPr>
        <w:t xml:space="preserve"> – </w:t>
      </w:r>
      <w:proofErr w:type="gramStart"/>
      <w:r w:rsidR="004D08BA" w:rsidRPr="00E77DA5">
        <w:rPr>
          <w:rFonts w:ascii="Times New Roman" w:hAnsi="Times New Roman" w:cs="Times New Roman"/>
          <w:sz w:val="28"/>
        </w:rPr>
        <w:t>р</w:t>
      </w:r>
      <w:proofErr w:type="gramEnd"/>
      <w:r w:rsidR="004D08BA" w:rsidRPr="00E77DA5">
        <w:rPr>
          <w:rFonts w:ascii="Times New Roman" w:hAnsi="Times New Roman" w:cs="Times New Roman"/>
          <w:sz w:val="28"/>
        </w:rPr>
        <w:t>ежим доступу: https://www.youtube.com/playlist?list=PLEL-sAdim5FaGaZFJiQhk86wxcYjpchTw</w:t>
      </w:r>
    </w:p>
    <w:p w:rsidR="004D08BA" w:rsidRPr="00E77DA5" w:rsidRDefault="00E77DA5" w:rsidP="004C03D4">
      <w:pPr>
        <w:tabs>
          <w:tab w:val="left" w:pos="1134"/>
        </w:tabs>
        <w:spacing w:after="0" w:line="360" w:lineRule="auto"/>
        <w:jc w:val="both"/>
        <w:rPr>
          <w:rFonts w:ascii="Times New Roman" w:hAnsi="Times New Roman" w:cs="Times New Roman"/>
          <w:sz w:val="28"/>
        </w:rPr>
      </w:pPr>
      <w:r>
        <w:rPr>
          <w:rFonts w:ascii="Times New Roman" w:hAnsi="Times New Roman" w:cs="Times New Roman"/>
          <w:sz w:val="28"/>
        </w:rPr>
        <w:t xml:space="preserve">3. </w:t>
      </w:r>
      <w:r w:rsidR="004D08BA" w:rsidRPr="00E77DA5">
        <w:rPr>
          <w:rFonts w:ascii="Times New Roman" w:hAnsi="Times New Roman" w:cs="Times New Roman"/>
          <w:sz w:val="28"/>
        </w:rPr>
        <w:t>Сайт Освіта. [Електр. ресурс]</w:t>
      </w:r>
      <w:proofErr w:type="gramStart"/>
      <w:r w:rsidR="004D08BA" w:rsidRPr="00E77DA5">
        <w:rPr>
          <w:rFonts w:ascii="Times New Roman" w:hAnsi="Times New Roman" w:cs="Times New Roman"/>
          <w:sz w:val="28"/>
        </w:rPr>
        <w:t>.</w:t>
      </w:r>
      <w:proofErr w:type="gramEnd"/>
      <w:r w:rsidR="004D08BA" w:rsidRPr="00E77DA5">
        <w:rPr>
          <w:rFonts w:ascii="Times New Roman" w:hAnsi="Times New Roman" w:cs="Times New Roman"/>
          <w:sz w:val="28"/>
        </w:rPr>
        <w:t xml:space="preserve"> – </w:t>
      </w:r>
      <w:proofErr w:type="gramStart"/>
      <w:r w:rsidR="004D08BA" w:rsidRPr="00E77DA5">
        <w:rPr>
          <w:rFonts w:ascii="Times New Roman" w:hAnsi="Times New Roman" w:cs="Times New Roman"/>
          <w:sz w:val="28"/>
        </w:rPr>
        <w:t>р</w:t>
      </w:r>
      <w:proofErr w:type="gramEnd"/>
      <w:r w:rsidR="004D08BA" w:rsidRPr="00E77DA5">
        <w:rPr>
          <w:rFonts w:ascii="Times New Roman" w:hAnsi="Times New Roman" w:cs="Times New Roman"/>
          <w:sz w:val="28"/>
        </w:rPr>
        <w:t>ежим доступу:</w:t>
      </w:r>
      <w:r w:rsidR="004D08BA" w:rsidRPr="004C03D4">
        <w:rPr>
          <w:rFonts w:ascii="Times New Roman" w:hAnsi="Times New Roman" w:cs="Times New Roman"/>
          <w:sz w:val="28"/>
        </w:rPr>
        <w:t xml:space="preserve"> </w:t>
      </w:r>
      <w:hyperlink r:id="rId32" w:history="1">
        <w:r w:rsidR="004D08BA" w:rsidRPr="004C03D4">
          <w:rPr>
            <w:rStyle w:val="ac"/>
            <w:rFonts w:ascii="Times New Roman" w:hAnsi="Times New Roman" w:cs="Times New Roman"/>
            <w:color w:val="auto"/>
            <w:sz w:val="28"/>
          </w:rPr>
          <w:t>https://ru.osvita.ua/</w:t>
        </w:r>
      </w:hyperlink>
    </w:p>
    <w:p w:rsidR="004D08BA" w:rsidRPr="00E77DA5" w:rsidRDefault="00E77DA5" w:rsidP="004C03D4">
      <w:pPr>
        <w:tabs>
          <w:tab w:val="left" w:pos="1134"/>
        </w:tabs>
        <w:spacing w:after="0" w:line="360" w:lineRule="auto"/>
        <w:jc w:val="both"/>
        <w:rPr>
          <w:rFonts w:ascii="Times New Roman" w:hAnsi="Times New Roman" w:cs="Times New Roman"/>
          <w:sz w:val="28"/>
        </w:rPr>
      </w:pPr>
      <w:r>
        <w:rPr>
          <w:rFonts w:ascii="Times New Roman" w:hAnsi="Times New Roman" w:cs="Times New Roman"/>
          <w:sz w:val="28"/>
        </w:rPr>
        <w:t xml:space="preserve">4. </w:t>
      </w:r>
      <w:r w:rsidR="004D08BA" w:rsidRPr="00E77DA5">
        <w:rPr>
          <w:rFonts w:ascii="Times New Roman" w:hAnsi="Times New Roman" w:cs="Times New Roman"/>
          <w:sz w:val="28"/>
        </w:rPr>
        <w:t>Хімія ЗНО. Завдання і пояснення відповідей. [Електр. ресурс]</w:t>
      </w:r>
      <w:proofErr w:type="gramStart"/>
      <w:r w:rsidR="004D08BA" w:rsidRPr="00E77DA5">
        <w:rPr>
          <w:rFonts w:ascii="Times New Roman" w:hAnsi="Times New Roman" w:cs="Times New Roman"/>
          <w:sz w:val="28"/>
        </w:rPr>
        <w:t>.</w:t>
      </w:r>
      <w:proofErr w:type="gramEnd"/>
      <w:r w:rsidR="004D08BA" w:rsidRPr="00E77DA5">
        <w:rPr>
          <w:rFonts w:ascii="Times New Roman" w:hAnsi="Times New Roman" w:cs="Times New Roman"/>
          <w:sz w:val="28"/>
        </w:rPr>
        <w:t xml:space="preserve"> – </w:t>
      </w:r>
      <w:proofErr w:type="gramStart"/>
      <w:r w:rsidR="004D08BA" w:rsidRPr="00E77DA5">
        <w:rPr>
          <w:rFonts w:ascii="Times New Roman" w:hAnsi="Times New Roman" w:cs="Times New Roman"/>
          <w:sz w:val="28"/>
        </w:rPr>
        <w:t>р</w:t>
      </w:r>
      <w:proofErr w:type="gramEnd"/>
      <w:r w:rsidR="004D08BA" w:rsidRPr="00E77DA5">
        <w:rPr>
          <w:rFonts w:ascii="Times New Roman" w:hAnsi="Times New Roman" w:cs="Times New Roman"/>
          <w:sz w:val="28"/>
        </w:rPr>
        <w:t>ежим доступу</w:t>
      </w:r>
      <w:r w:rsidR="004D08BA" w:rsidRPr="004C03D4">
        <w:rPr>
          <w:rFonts w:ascii="Times New Roman" w:hAnsi="Times New Roman" w:cs="Times New Roman"/>
          <w:sz w:val="28"/>
        </w:rPr>
        <w:t xml:space="preserve">: </w:t>
      </w:r>
      <w:hyperlink r:id="rId33" w:history="1">
        <w:r w:rsidR="004D08BA" w:rsidRPr="004C03D4">
          <w:rPr>
            <w:rStyle w:val="ac"/>
            <w:rFonts w:ascii="Times New Roman" w:hAnsi="Times New Roman" w:cs="Times New Roman"/>
            <w:color w:val="auto"/>
            <w:sz w:val="28"/>
          </w:rPr>
          <w:t>https://www.youtube.com/channel/UCFVUa_VHHmX0PekyQ6yVcuA</w:t>
        </w:r>
      </w:hyperlink>
    </w:p>
    <w:p w:rsidR="00E77DA5" w:rsidRPr="00E77DA5" w:rsidRDefault="00E77DA5" w:rsidP="004C03D4">
      <w:pPr>
        <w:pStyle w:val="1"/>
        <w:shd w:val="clear" w:color="auto" w:fill="F9F9F9"/>
        <w:spacing w:before="0" w:line="360" w:lineRule="auto"/>
        <w:jc w:val="both"/>
        <w:rPr>
          <w:rFonts w:ascii="Times New Roman" w:hAnsi="Times New Roman" w:cs="Times New Roman"/>
          <w:b w:val="0"/>
          <w:bCs w:val="0"/>
          <w:color w:val="auto"/>
        </w:rPr>
      </w:pPr>
      <w:r w:rsidRPr="004C03D4">
        <w:rPr>
          <w:rFonts w:ascii="Times New Roman" w:hAnsi="Times New Roman" w:cs="Times New Roman"/>
          <w:b w:val="0"/>
          <w:color w:val="auto"/>
        </w:rPr>
        <w:t>5</w:t>
      </w:r>
      <w:r w:rsidRPr="00E77DA5">
        <w:rPr>
          <w:rFonts w:ascii="Times New Roman" w:hAnsi="Times New Roman" w:cs="Times New Roman"/>
          <w:color w:val="auto"/>
        </w:rPr>
        <w:t xml:space="preserve">. </w:t>
      </w:r>
      <w:r w:rsidRPr="004C03D4">
        <w:rPr>
          <w:rFonts w:ascii="Times New Roman" w:hAnsi="Times New Roman" w:cs="Times New Roman"/>
          <w:b w:val="0"/>
          <w:bCs w:val="0"/>
          <w:color w:val="auto"/>
          <w:shd w:val="clear" w:color="auto" w:fill="FFFFFF" w:themeFill="background1"/>
        </w:rPr>
        <w:t>Будова атома. Періодичний закон і періодична система хімічних елементів</w:t>
      </w:r>
      <w:r w:rsidRPr="004C03D4">
        <w:rPr>
          <w:rFonts w:ascii="Times New Roman" w:hAnsi="Times New Roman" w:cs="Times New Roman"/>
          <w:b w:val="0"/>
          <w:bCs w:val="0"/>
          <w:color w:val="auto"/>
          <w:shd w:val="clear" w:color="auto" w:fill="FFFFFF" w:themeFill="background1"/>
          <w:lang w:val="ru-RU"/>
        </w:rPr>
        <w:t xml:space="preserve"> </w:t>
      </w:r>
      <w:r w:rsidRPr="004C03D4">
        <w:rPr>
          <w:rFonts w:ascii="Times New Roman" w:hAnsi="Times New Roman" w:cs="Times New Roman"/>
          <w:b w:val="0"/>
          <w:color w:val="auto"/>
          <w:shd w:val="clear" w:color="auto" w:fill="FFFFFF" w:themeFill="background1"/>
        </w:rPr>
        <w:t>[Електр. ресурс]. – режим доступу:</w:t>
      </w:r>
    </w:p>
    <w:p w:rsidR="00E36562" w:rsidRPr="00571319" w:rsidRDefault="003F0FF1" w:rsidP="004C03D4">
      <w:pPr>
        <w:tabs>
          <w:tab w:val="left" w:pos="1134"/>
        </w:tabs>
        <w:spacing w:after="0" w:line="360" w:lineRule="auto"/>
        <w:jc w:val="both"/>
        <w:rPr>
          <w:rFonts w:ascii="Times New Roman" w:eastAsia="Times New Roman" w:hAnsi="Times New Roman" w:cs="Times New Roman"/>
          <w:sz w:val="28"/>
          <w:szCs w:val="28"/>
          <w:lang w:val="uk-UA"/>
        </w:rPr>
      </w:pPr>
      <w:hyperlink r:id="rId34" w:history="1">
        <w:r w:rsidR="00E36562" w:rsidRPr="00571319">
          <w:rPr>
            <w:rStyle w:val="ac"/>
            <w:rFonts w:ascii="Times New Roman" w:eastAsia="Times New Roman" w:hAnsi="Times New Roman" w:cs="Times New Roman"/>
            <w:color w:val="auto"/>
            <w:sz w:val="28"/>
            <w:szCs w:val="28"/>
            <w:u w:val="none"/>
            <w:lang w:val="uk-UA"/>
          </w:rPr>
          <w:t>https://www.youtube.com/watch?v=FQmrHhzOG0c</w:t>
        </w:r>
      </w:hyperlink>
    </w:p>
    <w:p w:rsidR="00E36562" w:rsidRPr="00E77DA5" w:rsidRDefault="00E77DA5" w:rsidP="004C03D4">
      <w:pPr>
        <w:pStyle w:val="1"/>
        <w:spacing w:before="0" w:line="360" w:lineRule="auto"/>
        <w:jc w:val="both"/>
        <w:rPr>
          <w:rFonts w:ascii="Times New Roman" w:hAnsi="Times New Roman" w:cs="Times New Roman"/>
          <w:b w:val="0"/>
          <w:color w:val="auto"/>
          <w:szCs w:val="28"/>
        </w:rPr>
      </w:pPr>
      <w:r w:rsidRPr="00E77DA5">
        <w:rPr>
          <w:rFonts w:ascii="Times New Roman" w:hAnsi="Times New Roman" w:cs="Times New Roman"/>
          <w:b w:val="0"/>
          <w:bCs w:val="0"/>
          <w:color w:val="auto"/>
          <w:szCs w:val="28"/>
          <w:lang w:val="ru-RU"/>
        </w:rPr>
        <w:t xml:space="preserve">6. </w:t>
      </w:r>
      <w:r w:rsidRPr="00E77DA5">
        <w:rPr>
          <w:rFonts w:ascii="Times New Roman" w:hAnsi="Times New Roman" w:cs="Times New Roman"/>
          <w:b w:val="0"/>
          <w:bCs w:val="0"/>
          <w:color w:val="auto"/>
          <w:szCs w:val="28"/>
        </w:rPr>
        <w:t>Приклади розв'язування завдань з теми "Періодичний закон і електронна будова атомів. Радіус атома"</w:t>
      </w:r>
      <w:r w:rsidRPr="00E77DA5">
        <w:rPr>
          <w:rFonts w:ascii="Times New Roman" w:hAnsi="Times New Roman" w:cs="Times New Roman"/>
          <w:b w:val="0"/>
          <w:color w:val="auto"/>
          <w:szCs w:val="28"/>
        </w:rPr>
        <w:t xml:space="preserve"> [Електр. ресурс]. – режим</w:t>
      </w:r>
      <w:r>
        <w:rPr>
          <w:rFonts w:ascii="Times New Roman" w:hAnsi="Times New Roman" w:cs="Times New Roman"/>
          <w:szCs w:val="28"/>
        </w:rPr>
        <w:t xml:space="preserve"> </w:t>
      </w:r>
      <w:r w:rsidRPr="00E77DA5">
        <w:rPr>
          <w:rFonts w:ascii="Times New Roman" w:hAnsi="Times New Roman" w:cs="Times New Roman"/>
          <w:b w:val="0"/>
          <w:color w:val="auto"/>
          <w:szCs w:val="28"/>
        </w:rPr>
        <w:t>доступу:</w:t>
      </w:r>
      <w:hyperlink r:id="rId35" w:history="1">
        <w:r w:rsidR="00E36562" w:rsidRPr="00E77DA5">
          <w:rPr>
            <w:rStyle w:val="ac"/>
            <w:rFonts w:ascii="Times New Roman" w:hAnsi="Times New Roman" w:cs="Times New Roman"/>
            <w:b w:val="0"/>
            <w:color w:val="auto"/>
            <w:szCs w:val="28"/>
            <w:u w:val="none"/>
          </w:rPr>
          <w:t>https://www.youtube.com/watch?v=XZh8sfU4Yrc</w:t>
        </w:r>
      </w:hyperlink>
    </w:p>
    <w:p w:rsidR="00E36562" w:rsidRPr="004C03D4" w:rsidRDefault="00E77DA5" w:rsidP="004C03D4">
      <w:pPr>
        <w:pStyle w:val="1"/>
        <w:spacing w:before="0" w:line="360" w:lineRule="auto"/>
        <w:jc w:val="both"/>
        <w:rPr>
          <w:rFonts w:ascii="Times New Roman" w:hAnsi="Times New Roman" w:cs="Times New Roman"/>
          <w:b w:val="0"/>
          <w:color w:val="auto"/>
          <w:szCs w:val="28"/>
        </w:rPr>
      </w:pPr>
      <w:r w:rsidRPr="004C03D4">
        <w:rPr>
          <w:rFonts w:ascii="Times New Roman" w:hAnsi="Times New Roman" w:cs="Times New Roman"/>
          <w:b w:val="0"/>
          <w:color w:val="auto"/>
        </w:rPr>
        <w:t xml:space="preserve">7. </w:t>
      </w:r>
      <w:r w:rsidRPr="004C03D4">
        <w:rPr>
          <w:rFonts w:ascii="Times New Roman" w:hAnsi="Times New Roman" w:cs="Times New Roman"/>
          <w:b w:val="0"/>
          <w:bCs w:val="0"/>
          <w:color w:val="auto"/>
        </w:rPr>
        <w:t>Будова атома. Періодичний закон і періодична система хімічних елементів</w:t>
      </w:r>
      <w:r w:rsidRPr="004C03D4">
        <w:rPr>
          <w:rFonts w:ascii="Times New Roman" w:hAnsi="Times New Roman" w:cs="Times New Roman"/>
          <w:b w:val="0"/>
          <w:color w:val="auto"/>
          <w:szCs w:val="28"/>
        </w:rPr>
        <w:t xml:space="preserve"> </w:t>
      </w:r>
      <w:r w:rsidR="004C03D4" w:rsidRPr="00E77DA5">
        <w:rPr>
          <w:rFonts w:ascii="Times New Roman" w:hAnsi="Times New Roman" w:cs="Times New Roman"/>
          <w:b w:val="0"/>
          <w:color w:val="auto"/>
          <w:szCs w:val="28"/>
        </w:rPr>
        <w:t>[</w:t>
      </w:r>
      <w:r w:rsidRPr="004C03D4">
        <w:rPr>
          <w:rFonts w:ascii="Times New Roman" w:hAnsi="Times New Roman" w:cs="Times New Roman"/>
          <w:b w:val="0"/>
          <w:color w:val="auto"/>
          <w:szCs w:val="28"/>
        </w:rPr>
        <w:t>Електр. ресурс]. – режим доступу:</w:t>
      </w:r>
      <w:r w:rsidR="004C03D4">
        <w:rPr>
          <w:rFonts w:ascii="Times New Roman" w:hAnsi="Times New Roman" w:cs="Times New Roman"/>
          <w:b w:val="0"/>
          <w:color w:val="auto"/>
          <w:szCs w:val="28"/>
          <w:lang w:val="ru-RU"/>
        </w:rPr>
        <w:t xml:space="preserve"> </w:t>
      </w:r>
      <w:hyperlink r:id="rId36" w:history="1">
        <w:r w:rsidR="004C03D4" w:rsidRPr="004C03D4">
          <w:rPr>
            <w:rStyle w:val="ac"/>
            <w:rFonts w:ascii="Times New Roman" w:hAnsi="Times New Roman" w:cs="Times New Roman"/>
            <w:b w:val="0"/>
            <w:color w:val="auto"/>
            <w:szCs w:val="28"/>
          </w:rPr>
          <w:t>https://www.youtube.com/watch?v=EnmZ1YhWxaI</w:t>
        </w:r>
      </w:hyperlink>
    </w:p>
    <w:p w:rsidR="005104C9" w:rsidRPr="004C03D4" w:rsidRDefault="004C03D4" w:rsidP="004C03D4">
      <w:pPr>
        <w:tabs>
          <w:tab w:val="left" w:pos="1134"/>
        </w:tabs>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lang w:val="uk-UA"/>
        </w:rPr>
        <w:t xml:space="preserve">8 </w:t>
      </w:r>
      <w:r w:rsidRPr="004C03D4">
        <w:rPr>
          <w:rFonts w:ascii="Times New Roman" w:hAnsi="Times New Roman" w:cs="Times New Roman"/>
          <w:sz w:val="28"/>
          <w:szCs w:val="28"/>
        </w:rPr>
        <w:t>Л. Б. Цвєткова Загальна хімія для майбутніх студентів-медиків</w:t>
      </w:r>
      <w:r w:rsidRPr="004C03D4">
        <w:rPr>
          <w:rFonts w:ascii="Times New Roman" w:hAnsi="Times New Roman" w:cs="Times New Roman"/>
          <w:b/>
          <w:sz w:val="28"/>
          <w:szCs w:val="28"/>
        </w:rPr>
        <w:t xml:space="preserve"> </w:t>
      </w:r>
      <w:r w:rsidRPr="004C03D4">
        <w:rPr>
          <w:rFonts w:ascii="Times New Roman" w:hAnsi="Times New Roman" w:cs="Times New Roman"/>
          <w:sz w:val="28"/>
          <w:szCs w:val="28"/>
        </w:rPr>
        <w:t>[Електр. ресурс]</w:t>
      </w:r>
      <w:proofErr w:type="gramStart"/>
      <w:r w:rsidRPr="004C03D4">
        <w:rPr>
          <w:rFonts w:ascii="Times New Roman" w:hAnsi="Times New Roman" w:cs="Times New Roman"/>
          <w:sz w:val="28"/>
          <w:szCs w:val="28"/>
        </w:rPr>
        <w:t>.</w:t>
      </w:r>
      <w:proofErr w:type="gramEnd"/>
      <w:r w:rsidRPr="004C03D4">
        <w:rPr>
          <w:rFonts w:ascii="Times New Roman" w:hAnsi="Times New Roman" w:cs="Times New Roman"/>
          <w:sz w:val="28"/>
          <w:szCs w:val="28"/>
        </w:rPr>
        <w:t xml:space="preserve"> – </w:t>
      </w:r>
      <w:proofErr w:type="gramStart"/>
      <w:r w:rsidRPr="004C03D4">
        <w:rPr>
          <w:rFonts w:ascii="Times New Roman" w:hAnsi="Times New Roman" w:cs="Times New Roman"/>
          <w:sz w:val="28"/>
          <w:szCs w:val="28"/>
        </w:rPr>
        <w:t>р</w:t>
      </w:r>
      <w:proofErr w:type="gramEnd"/>
      <w:r w:rsidRPr="004C03D4">
        <w:rPr>
          <w:rFonts w:ascii="Times New Roman" w:hAnsi="Times New Roman" w:cs="Times New Roman"/>
          <w:sz w:val="28"/>
          <w:szCs w:val="28"/>
        </w:rPr>
        <w:t xml:space="preserve">ежим </w:t>
      </w:r>
      <w:r>
        <w:rPr>
          <w:rFonts w:ascii="Times New Roman" w:hAnsi="Times New Roman" w:cs="Times New Roman"/>
          <w:sz w:val="28"/>
          <w:szCs w:val="28"/>
        </w:rPr>
        <w:t>д</w:t>
      </w:r>
      <w:r w:rsidRPr="004C03D4">
        <w:rPr>
          <w:rFonts w:ascii="Times New Roman" w:hAnsi="Times New Roman" w:cs="Times New Roman"/>
          <w:sz w:val="28"/>
          <w:szCs w:val="28"/>
        </w:rPr>
        <w:t>оступу:</w:t>
      </w:r>
      <w:r>
        <w:rPr>
          <w:rFonts w:ascii="Times New Roman" w:hAnsi="Times New Roman" w:cs="Times New Roman"/>
          <w:sz w:val="28"/>
          <w:szCs w:val="28"/>
        </w:rPr>
        <w:t xml:space="preserve"> </w:t>
      </w:r>
      <w:hyperlink r:id="rId37" w:history="1">
        <w:r w:rsidRPr="004C03D4">
          <w:rPr>
            <w:rStyle w:val="ac"/>
            <w:rFonts w:ascii="Times New Roman" w:eastAsia="Times New Roman" w:hAnsi="Times New Roman" w:cs="Times New Roman"/>
            <w:color w:val="auto"/>
            <w:sz w:val="28"/>
            <w:szCs w:val="28"/>
            <w:lang w:val="en-US"/>
          </w:rPr>
          <w:t>http</w:t>
        </w:r>
        <w:r w:rsidRPr="004C03D4">
          <w:rPr>
            <w:rStyle w:val="ac"/>
            <w:rFonts w:ascii="Times New Roman" w:eastAsia="Times New Roman" w:hAnsi="Times New Roman" w:cs="Times New Roman"/>
            <w:color w:val="auto"/>
            <w:sz w:val="28"/>
            <w:szCs w:val="28"/>
            <w:lang w:val="uk-UA"/>
          </w:rPr>
          <w:t>://</w:t>
        </w:r>
        <w:r w:rsidRPr="004C03D4">
          <w:rPr>
            <w:rStyle w:val="ac"/>
            <w:rFonts w:ascii="Times New Roman" w:eastAsia="Times New Roman" w:hAnsi="Times New Roman" w:cs="Times New Roman"/>
            <w:color w:val="auto"/>
            <w:sz w:val="28"/>
            <w:szCs w:val="28"/>
            <w:lang w:val="en-US"/>
          </w:rPr>
          <w:t>ns</w:t>
        </w:r>
        <w:r w:rsidRPr="004C03D4">
          <w:rPr>
            <w:rStyle w:val="ac"/>
            <w:rFonts w:ascii="Times New Roman" w:eastAsia="Times New Roman" w:hAnsi="Times New Roman" w:cs="Times New Roman"/>
            <w:color w:val="auto"/>
            <w:sz w:val="28"/>
            <w:szCs w:val="28"/>
            <w:lang w:val="uk-UA"/>
          </w:rPr>
          <w:t>2000.</w:t>
        </w:r>
        <w:r w:rsidRPr="004C03D4">
          <w:rPr>
            <w:rStyle w:val="ac"/>
            <w:rFonts w:ascii="Times New Roman" w:eastAsia="Times New Roman" w:hAnsi="Times New Roman" w:cs="Times New Roman"/>
            <w:color w:val="auto"/>
            <w:sz w:val="28"/>
            <w:szCs w:val="28"/>
            <w:lang w:val="en-US"/>
          </w:rPr>
          <w:t>com</w:t>
        </w:r>
        <w:r w:rsidRPr="004C03D4">
          <w:rPr>
            <w:rStyle w:val="ac"/>
            <w:rFonts w:ascii="Times New Roman" w:eastAsia="Times New Roman" w:hAnsi="Times New Roman" w:cs="Times New Roman"/>
            <w:color w:val="auto"/>
            <w:sz w:val="28"/>
            <w:szCs w:val="28"/>
            <w:lang w:val="uk-UA"/>
          </w:rPr>
          <w:t>.</w:t>
        </w:r>
        <w:r w:rsidRPr="004C03D4">
          <w:rPr>
            <w:rStyle w:val="ac"/>
            <w:rFonts w:ascii="Times New Roman" w:eastAsia="Times New Roman" w:hAnsi="Times New Roman" w:cs="Times New Roman"/>
            <w:color w:val="auto"/>
            <w:sz w:val="28"/>
            <w:szCs w:val="28"/>
            <w:lang w:val="en-US"/>
          </w:rPr>
          <w:t>ua</w:t>
        </w:r>
        <w:r w:rsidRPr="004C03D4">
          <w:rPr>
            <w:rStyle w:val="ac"/>
            <w:rFonts w:ascii="Times New Roman" w:eastAsia="Times New Roman" w:hAnsi="Times New Roman" w:cs="Times New Roman"/>
            <w:color w:val="auto"/>
            <w:sz w:val="28"/>
            <w:szCs w:val="28"/>
            <w:lang w:val="uk-UA"/>
          </w:rPr>
          <w:t>/</w:t>
        </w:r>
        <w:r w:rsidRPr="004C03D4">
          <w:rPr>
            <w:rStyle w:val="ac"/>
            <w:rFonts w:ascii="Times New Roman" w:eastAsia="Times New Roman" w:hAnsi="Times New Roman" w:cs="Times New Roman"/>
            <w:color w:val="auto"/>
            <w:sz w:val="28"/>
            <w:szCs w:val="28"/>
            <w:lang w:val="en-US"/>
          </w:rPr>
          <w:t>wpcontent</w:t>
        </w:r>
        <w:r w:rsidRPr="004C03D4">
          <w:rPr>
            <w:rStyle w:val="ac"/>
            <w:rFonts w:ascii="Times New Roman" w:eastAsia="Times New Roman" w:hAnsi="Times New Roman" w:cs="Times New Roman"/>
            <w:color w:val="auto"/>
            <w:sz w:val="28"/>
            <w:szCs w:val="28"/>
            <w:lang w:val="uk-UA"/>
          </w:rPr>
          <w:t>/</w:t>
        </w:r>
        <w:r w:rsidRPr="004C03D4">
          <w:rPr>
            <w:rStyle w:val="ac"/>
            <w:rFonts w:ascii="Times New Roman" w:eastAsia="Times New Roman" w:hAnsi="Times New Roman" w:cs="Times New Roman"/>
            <w:color w:val="auto"/>
            <w:sz w:val="28"/>
            <w:szCs w:val="28"/>
            <w:lang w:val="en-US"/>
          </w:rPr>
          <w:t>uploads</w:t>
        </w:r>
        <w:r w:rsidRPr="004C03D4">
          <w:rPr>
            <w:rStyle w:val="ac"/>
            <w:rFonts w:ascii="Times New Roman" w:eastAsia="Times New Roman" w:hAnsi="Times New Roman" w:cs="Times New Roman"/>
            <w:color w:val="auto"/>
            <w:sz w:val="28"/>
            <w:szCs w:val="28"/>
            <w:lang w:val="uk-UA"/>
          </w:rPr>
          <w:t>/2019/10/</w:t>
        </w:r>
        <w:r w:rsidRPr="004C03D4">
          <w:rPr>
            <w:rStyle w:val="ac"/>
            <w:rFonts w:ascii="Times New Roman" w:eastAsia="Times New Roman" w:hAnsi="Times New Roman" w:cs="Times New Roman"/>
            <w:color w:val="auto"/>
            <w:sz w:val="28"/>
            <w:szCs w:val="28"/>
            <w:lang w:val="en-US"/>
          </w:rPr>
          <w:t>Zahal</w:t>
        </w:r>
        <w:r w:rsidRPr="004C03D4">
          <w:rPr>
            <w:rStyle w:val="ac"/>
            <w:rFonts w:ascii="Times New Roman" w:eastAsia="Times New Roman" w:hAnsi="Times New Roman" w:cs="Times New Roman"/>
            <w:color w:val="auto"/>
            <w:sz w:val="28"/>
            <w:szCs w:val="28"/>
            <w:lang w:val="uk-UA"/>
          </w:rPr>
          <w:t>-</w:t>
        </w:r>
        <w:r w:rsidRPr="004C03D4">
          <w:rPr>
            <w:rStyle w:val="ac"/>
            <w:rFonts w:ascii="Times New Roman" w:eastAsia="Times New Roman" w:hAnsi="Times New Roman" w:cs="Times New Roman"/>
            <w:color w:val="auto"/>
            <w:sz w:val="28"/>
            <w:szCs w:val="28"/>
            <w:lang w:val="en-US"/>
          </w:rPr>
          <w:t>na</w:t>
        </w:r>
        <w:r w:rsidRPr="004C03D4">
          <w:rPr>
            <w:rStyle w:val="ac"/>
            <w:rFonts w:ascii="Times New Roman" w:eastAsia="Times New Roman" w:hAnsi="Times New Roman" w:cs="Times New Roman"/>
            <w:color w:val="auto"/>
            <w:sz w:val="28"/>
            <w:szCs w:val="28"/>
            <w:lang w:val="uk-UA"/>
          </w:rPr>
          <w:t>-</w:t>
        </w:r>
        <w:r w:rsidRPr="004C03D4">
          <w:rPr>
            <w:rStyle w:val="ac"/>
            <w:rFonts w:ascii="Times New Roman" w:eastAsia="Times New Roman" w:hAnsi="Times New Roman" w:cs="Times New Roman"/>
            <w:color w:val="auto"/>
            <w:sz w:val="28"/>
            <w:szCs w:val="28"/>
            <w:lang w:val="en-US"/>
          </w:rPr>
          <w:t>khimiia</w:t>
        </w:r>
        <w:r w:rsidRPr="004C03D4">
          <w:rPr>
            <w:rStyle w:val="ac"/>
            <w:rFonts w:ascii="Times New Roman" w:eastAsia="Times New Roman" w:hAnsi="Times New Roman" w:cs="Times New Roman"/>
            <w:color w:val="auto"/>
            <w:sz w:val="28"/>
            <w:szCs w:val="28"/>
            <w:lang w:val="uk-UA"/>
          </w:rPr>
          <w:t>-</w:t>
        </w:r>
        <w:r w:rsidRPr="004C03D4">
          <w:rPr>
            <w:rStyle w:val="ac"/>
            <w:rFonts w:ascii="Times New Roman" w:eastAsia="Times New Roman" w:hAnsi="Times New Roman" w:cs="Times New Roman"/>
            <w:color w:val="auto"/>
            <w:sz w:val="28"/>
            <w:szCs w:val="28"/>
            <w:lang w:val="en-US"/>
          </w:rPr>
          <w:t>dlia</w:t>
        </w:r>
        <w:r w:rsidRPr="004C03D4">
          <w:rPr>
            <w:rStyle w:val="ac"/>
            <w:rFonts w:ascii="Times New Roman" w:eastAsia="Times New Roman" w:hAnsi="Times New Roman" w:cs="Times New Roman"/>
            <w:color w:val="auto"/>
            <w:sz w:val="28"/>
            <w:szCs w:val="28"/>
            <w:lang w:val="uk-UA"/>
          </w:rPr>
          <w:t>-</w:t>
        </w:r>
        <w:r w:rsidRPr="004C03D4">
          <w:rPr>
            <w:rStyle w:val="ac"/>
            <w:rFonts w:ascii="Times New Roman" w:eastAsia="Times New Roman" w:hAnsi="Times New Roman" w:cs="Times New Roman"/>
            <w:color w:val="auto"/>
            <w:sz w:val="28"/>
            <w:szCs w:val="28"/>
            <w:lang w:val="en-US"/>
          </w:rPr>
          <w:t>maybutnikh</w:t>
        </w:r>
        <w:r w:rsidRPr="004C03D4">
          <w:rPr>
            <w:rStyle w:val="ac"/>
            <w:rFonts w:ascii="Times New Roman" w:eastAsia="Times New Roman" w:hAnsi="Times New Roman" w:cs="Times New Roman"/>
            <w:color w:val="auto"/>
            <w:sz w:val="28"/>
            <w:szCs w:val="28"/>
            <w:lang w:val="uk-UA"/>
          </w:rPr>
          <w:t>-</w:t>
        </w:r>
        <w:r w:rsidRPr="004C03D4">
          <w:rPr>
            <w:rStyle w:val="ac"/>
            <w:rFonts w:ascii="Times New Roman" w:eastAsia="Times New Roman" w:hAnsi="Times New Roman" w:cs="Times New Roman"/>
            <w:color w:val="auto"/>
            <w:sz w:val="28"/>
            <w:szCs w:val="28"/>
            <w:lang w:val="en-US"/>
          </w:rPr>
          <w:t>studentiv</w:t>
        </w:r>
        <w:r w:rsidRPr="004C03D4">
          <w:rPr>
            <w:rStyle w:val="ac"/>
            <w:rFonts w:ascii="Times New Roman" w:eastAsia="Times New Roman" w:hAnsi="Times New Roman" w:cs="Times New Roman"/>
            <w:color w:val="auto"/>
            <w:sz w:val="28"/>
            <w:szCs w:val="28"/>
            <w:lang w:val="uk-UA"/>
          </w:rPr>
          <w:t>-</w:t>
        </w:r>
        <w:r w:rsidRPr="004C03D4">
          <w:rPr>
            <w:rStyle w:val="ac"/>
            <w:rFonts w:ascii="Times New Roman" w:eastAsia="Times New Roman" w:hAnsi="Times New Roman" w:cs="Times New Roman"/>
            <w:color w:val="auto"/>
            <w:sz w:val="28"/>
            <w:szCs w:val="28"/>
            <w:lang w:val="en-US"/>
          </w:rPr>
          <w:t>medykiv</w:t>
        </w:r>
        <w:r w:rsidRPr="004C03D4">
          <w:rPr>
            <w:rStyle w:val="ac"/>
            <w:rFonts w:ascii="Times New Roman" w:eastAsia="Times New Roman" w:hAnsi="Times New Roman" w:cs="Times New Roman"/>
            <w:color w:val="auto"/>
            <w:sz w:val="28"/>
            <w:szCs w:val="28"/>
            <w:lang w:val="uk-UA"/>
          </w:rPr>
          <w:t>_</w:t>
        </w:r>
        <w:r w:rsidRPr="004C03D4">
          <w:rPr>
            <w:rStyle w:val="ac"/>
            <w:rFonts w:ascii="Times New Roman" w:eastAsia="Times New Roman" w:hAnsi="Times New Roman" w:cs="Times New Roman"/>
            <w:color w:val="auto"/>
            <w:sz w:val="28"/>
            <w:szCs w:val="28"/>
            <w:lang w:val="en-US"/>
          </w:rPr>
          <w:t>teoriia</w:t>
        </w:r>
        <w:r w:rsidRPr="004C03D4">
          <w:rPr>
            <w:rStyle w:val="ac"/>
            <w:rFonts w:ascii="Times New Roman" w:eastAsia="Times New Roman" w:hAnsi="Times New Roman" w:cs="Times New Roman"/>
            <w:color w:val="auto"/>
            <w:sz w:val="28"/>
            <w:szCs w:val="28"/>
            <w:lang w:val="uk-UA"/>
          </w:rPr>
          <w:t>-</w:t>
        </w:r>
        <w:r w:rsidRPr="004C03D4">
          <w:rPr>
            <w:rStyle w:val="ac"/>
            <w:rFonts w:ascii="Times New Roman" w:eastAsia="Times New Roman" w:hAnsi="Times New Roman" w:cs="Times New Roman"/>
            <w:color w:val="auto"/>
            <w:sz w:val="28"/>
            <w:szCs w:val="28"/>
            <w:lang w:val="en-US"/>
          </w:rPr>
          <w:t>i</w:t>
        </w:r>
        <w:r w:rsidRPr="004C03D4">
          <w:rPr>
            <w:rStyle w:val="ac"/>
            <w:rFonts w:ascii="Times New Roman" w:eastAsia="Times New Roman" w:hAnsi="Times New Roman" w:cs="Times New Roman"/>
            <w:color w:val="auto"/>
            <w:sz w:val="28"/>
            <w:szCs w:val="28"/>
            <w:lang w:val="uk-UA"/>
          </w:rPr>
          <w:t>-</w:t>
        </w:r>
        <w:r w:rsidRPr="004C03D4">
          <w:rPr>
            <w:rStyle w:val="ac"/>
            <w:rFonts w:ascii="Times New Roman" w:eastAsia="Times New Roman" w:hAnsi="Times New Roman" w:cs="Times New Roman"/>
            <w:color w:val="auto"/>
            <w:sz w:val="28"/>
            <w:szCs w:val="28"/>
            <w:lang w:val="en-US"/>
          </w:rPr>
          <w:t>zadachi</w:t>
        </w:r>
        <w:r w:rsidRPr="004C03D4">
          <w:rPr>
            <w:rStyle w:val="ac"/>
            <w:rFonts w:ascii="Times New Roman" w:eastAsia="Times New Roman" w:hAnsi="Times New Roman" w:cs="Times New Roman"/>
            <w:color w:val="auto"/>
            <w:sz w:val="28"/>
            <w:szCs w:val="28"/>
            <w:lang w:val="uk-UA"/>
          </w:rPr>
          <w:t>.</w:t>
        </w:r>
        <w:r w:rsidRPr="004C03D4">
          <w:rPr>
            <w:rStyle w:val="ac"/>
            <w:rFonts w:ascii="Times New Roman" w:eastAsia="Times New Roman" w:hAnsi="Times New Roman" w:cs="Times New Roman"/>
            <w:color w:val="auto"/>
            <w:sz w:val="28"/>
            <w:szCs w:val="28"/>
            <w:lang w:val="en-US"/>
          </w:rPr>
          <w:t>pdf</w:t>
        </w:r>
      </w:hyperlink>
    </w:p>
    <w:p w:rsidR="004C03D4" w:rsidRPr="004C03D4" w:rsidRDefault="004C03D4" w:rsidP="004C03D4">
      <w:pPr>
        <w:tabs>
          <w:tab w:val="left" w:pos="1134"/>
        </w:tabs>
        <w:spacing w:after="0" w:line="360" w:lineRule="auto"/>
        <w:rPr>
          <w:rFonts w:ascii="Times New Roman" w:eastAsia="Times New Roman" w:hAnsi="Times New Roman" w:cs="Times New Roman"/>
          <w:sz w:val="28"/>
          <w:szCs w:val="28"/>
        </w:rPr>
      </w:pPr>
    </w:p>
    <w:p w:rsidR="005910FD" w:rsidRPr="007B5E26" w:rsidRDefault="005104C9" w:rsidP="00E36562">
      <w:pPr>
        <w:tabs>
          <w:tab w:val="left" w:pos="1134"/>
        </w:tabs>
        <w:spacing w:after="0" w:line="360" w:lineRule="auto"/>
        <w:jc w:val="both"/>
        <w:rPr>
          <w:rFonts w:ascii="Times New Roman" w:eastAsia="Times New Roman" w:hAnsi="Times New Roman" w:cs="Times New Roman"/>
          <w:sz w:val="28"/>
          <w:szCs w:val="28"/>
          <w:lang w:val="uk-UA"/>
        </w:rPr>
      </w:pPr>
      <w:r w:rsidRPr="007B5E26">
        <w:rPr>
          <w:rFonts w:ascii="Times New Roman" w:eastAsia="Times New Roman" w:hAnsi="Times New Roman" w:cs="Times New Roman"/>
          <w:sz w:val="28"/>
          <w:szCs w:val="28"/>
          <w:lang w:val="en-US"/>
        </w:rPr>
        <w:t>IV</w:t>
      </w:r>
      <w:r w:rsidRPr="007B5E26">
        <w:rPr>
          <w:rFonts w:ascii="Times New Roman" w:eastAsia="Times New Roman" w:hAnsi="Times New Roman" w:cs="Times New Roman"/>
          <w:sz w:val="28"/>
          <w:szCs w:val="28"/>
        </w:rPr>
        <w:t xml:space="preserve">. </w:t>
      </w:r>
      <w:r w:rsidR="00E26649" w:rsidRPr="007B5E26">
        <w:rPr>
          <w:rFonts w:ascii="Times New Roman" w:eastAsia="Times New Roman" w:hAnsi="Times New Roman" w:cs="Times New Roman"/>
          <w:sz w:val="28"/>
          <w:szCs w:val="28"/>
        </w:rPr>
        <w:t>Питання для самоконтролю:</w:t>
      </w:r>
    </w:p>
    <w:p w:rsidR="005910FD" w:rsidRDefault="00E26649" w:rsidP="00E13EF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Наведіть формулювання періодичного закону за Д. І. Менделєєвим. В чому воно не узгоджується зі структурою періодичної таблиці?</w:t>
      </w:r>
    </w:p>
    <w:p w:rsidR="005910FD" w:rsidRDefault="00E26649" w:rsidP="00E13EF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Що таке ізотопи? Поясніть, чи узгоджується початкове формулювання періодичного закону з існуванням ізотопі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w:t>
      </w:r>
    </w:p>
    <w:p w:rsidR="005910FD" w:rsidRDefault="00E26649" w:rsidP="00E13EF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Поясніть роль теорії Бора у вивченні електронних структур атомі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w:t>
      </w:r>
    </w:p>
    <w:p w:rsidR="005910FD" w:rsidRDefault="00E26649" w:rsidP="00E13EF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Сформулюйте закон Мозлі, наведіть його математичний вираз, поясніть змі</w:t>
      </w:r>
      <w:proofErr w:type="gramStart"/>
      <w:r>
        <w:rPr>
          <w:rFonts w:ascii="Times New Roman" w:eastAsia="Times New Roman" w:hAnsi="Times New Roman" w:cs="Times New Roman"/>
          <w:sz w:val="28"/>
          <w:szCs w:val="28"/>
        </w:rPr>
        <w:t>ст</w:t>
      </w:r>
      <w:proofErr w:type="gramEnd"/>
      <w:r>
        <w:rPr>
          <w:rFonts w:ascii="Times New Roman" w:eastAsia="Times New Roman" w:hAnsi="Times New Roman" w:cs="Times New Roman"/>
          <w:sz w:val="28"/>
          <w:szCs w:val="28"/>
        </w:rPr>
        <w:t xml:space="preserve"> величин, що до нього входять.</w:t>
      </w:r>
    </w:p>
    <w:p w:rsidR="005910FD" w:rsidRDefault="00E26649" w:rsidP="00E13EF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5. Як пояснити суть закона Мозлі з погляду теорії будови атома, чому відкриття закона Мозлі призвело до зміни формулювання періодичного закону?</w:t>
      </w:r>
    </w:p>
    <w:p w:rsidR="005910FD" w:rsidRDefault="00E26649" w:rsidP="00E13EF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Які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ідрівні заповнюються у атомів елементів: a) четвертого, б) п’ятого, в) шостого періодів? Поясніть, у яких елементів цього періоду заповнюються s-, р-, d- чи f- підрівні, скільки та які елементи належать до головних та побічних підгруп.</w:t>
      </w:r>
    </w:p>
    <w:p w:rsidR="005910FD" w:rsidRDefault="00E26649" w:rsidP="00E13EF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Поясніть особливості розташування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періодичній таблиці f - елементів.</w:t>
      </w:r>
    </w:p>
    <w:p w:rsidR="005910FD" w:rsidRPr="007B5E26" w:rsidRDefault="005104C9" w:rsidP="00E13EF5">
      <w:pPr>
        <w:spacing w:after="0" w:line="360" w:lineRule="auto"/>
        <w:ind w:firstLine="709"/>
        <w:jc w:val="both"/>
        <w:rPr>
          <w:rFonts w:ascii="Times New Roman" w:eastAsia="Times New Roman" w:hAnsi="Times New Roman" w:cs="Times New Roman"/>
          <w:sz w:val="28"/>
          <w:szCs w:val="28"/>
        </w:rPr>
      </w:pPr>
      <w:r w:rsidRPr="007B5E26">
        <w:rPr>
          <w:rFonts w:ascii="Times New Roman" w:eastAsia="Times New Roman" w:hAnsi="Times New Roman" w:cs="Times New Roman"/>
          <w:sz w:val="28"/>
          <w:szCs w:val="28"/>
          <w:lang w:val="en-US"/>
        </w:rPr>
        <w:t>V</w:t>
      </w:r>
      <w:r w:rsidR="00E26649" w:rsidRPr="007B5E26">
        <w:rPr>
          <w:rFonts w:ascii="Times New Roman" w:eastAsia="Times New Roman" w:hAnsi="Times New Roman" w:cs="Times New Roman"/>
          <w:sz w:val="28"/>
          <w:szCs w:val="28"/>
        </w:rPr>
        <w:t>. Завдання за варіантами:</w:t>
      </w:r>
    </w:p>
    <w:p w:rsidR="005910FD" w:rsidRDefault="00E26649" w:rsidP="00E13EF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Наведені закінчення електронних формул атомів елементів: а) 2p</w:t>
      </w:r>
      <w:r>
        <w:rPr>
          <w:rFonts w:ascii="Times New Roman" w:eastAsia="Times New Roman" w:hAnsi="Times New Roman" w:cs="Times New Roman"/>
          <w:sz w:val="46"/>
          <w:szCs w:val="46"/>
          <w:vertAlign w:val="superscript"/>
        </w:rPr>
        <w:t>6</w:t>
      </w:r>
      <w:r>
        <w:rPr>
          <w:rFonts w:ascii="Times New Roman" w:eastAsia="Times New Roman" w:hAnsi="Times New Roman" w:cs="Times New Roman"/>
          <w:sz w:val="28"/>
          <w:szCs w:val="28"/>
        </w:rPr>
        <w:t>3s</w:t>
      </w:r>
      <w:r>
        <w:rPr>
          <w:rFonts w:ascii="Times New Roman" w:eastAsia="Times New Roman" w:hAnsi="Times New Roman" w:cs="Times New Roman"/>
          <w:sz w:val="46"/>
          <w:szCs w:val="46"/>
          <w:vertAlign w:val="superscript"/>
        </w:rPr>
        <w:t>2</w:t>
      </w:r>
      <w:r>
        <w:rPr>
          <w:rFonts w:ascii="Times New Roman" w:eastAsia="Times New Roman" w:hAnsi="Times New Roman" w:cs="Times New Roman"/>
          <w:sz w:val="28"/>
          <w:szCs w:val="28"/>
        </w:rPr>
        <w:t>3р</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б) 3s</w:t>
      </w:r>
      <w:r>
        <w:rPr>
          <w:rFonts w:ascii="Times New Roman" w:eastAsia="Times New Roman" w:hAnsi="Times New Roman" w:cs="Times New Roman"/>
          <w:sz w:val="46"/>
          <w:szCs w:val="46"/>
          <w:vertAlign w:val="superscript"/>
        </w:rPr>
        <w:t>2</w:t>
      </w:r>
      <w:r>
        <w:rPr>
          <w:rFonts w:ascii="Times New Roman" w:eastAsia="Times New Roman" w:hAnsi="Times New Roman" w:cs="Times New Roman"/>
          <w:sz w:val="28"/>
          <w:szCs w:val="28"/>
        </w:rPr>
        <w:t>3р</w:t>
      </w:r>
      <w:r>
        <w:rPr>
          <w:rFonts w:ascii="Times New Roman" w:eastAsia="Times New Roman" w:hAnsi="Times New Roman" w:cs="Times New Roman"/>
          <w:sz w:val="28"/>
          <w:szCs w:val="28"/>
          <w:vertAlign w:val="superscript"/>
        </w:rPr>
        <w:t>6</w:t>
      </w:r>
      <w:r>
        <w:rPr>
          <w:rFonts w:ascii="Times New Roman" w:eastAsia="Times New Roman" w:hAnsi="Times New Roman" w:cs="Times New Roman"/>
          <w:sz w:val="28"/>
          <w:szCs w:val="28"/>
        </w:rPr>
        <w:t>3d</w:t>
      </w:r>
      <w:r>
        <w:rPr>
          <w:rFonts w:ascii="Times New Roman" w:eastAsia="Times New Roman" w:hAnsi="Times New Roman" w:cs="Times New Roman"/>
          <w:sz w:val="46"/>
          <w:szCs w:val="46"/>
          <w:vertAlign w:val="superscript"/>
        </w:rPr>
        <w:t>7</w:t>
      </w:r>
      <w:r>
        <w:rPr>
          <w:rFonts w:ascii="Times New Roman" w:eastAsia="Times New Roman" w:hAnsi="Times New Roman" w:cs="Times New Roman"/>
          <w:sz w:val="28"/>
          <w:szCs w:val="28"/>
        </w:rPr>
        <w:t>4s</w:t>
      </w:r>
      <w:r>
        <w:rPr>
          <w:rFonts w:ascii="Times New Roman" w:eastAsia="Times New Roman" w:hAnsi="Times New Roman" w:cs="Times New Roman"/>
          <w:sz w:val="46"/>
          <w:szCs w:val="46"/>
          <w:vertAlign w:val="superscript"/>
        </w:rPr>
        <w:t>2</w:t>
      </w:r>
      <w:r>
        <w:rPr>
          <w:rFonts w:ascii="Times New Roman" w:eastAsia="Times New Roman" w:hAnsi="Times New Roman" w:cs="Times New Roman"/>
          <w:sz w:val="28"/>
          <w:szCs w:val="28"/>
        </w:rPr>
        <w:t>, в) 4p</w:t>
      </w:r>
      <w:r>
        <w:rPr>
          <w:rFonts w:ascii="Times New Roman" w:eastAsia="Times New Roman" w:hAnsi="Times New Roman" w:cs="Times New Roman"/>
          <w:sz w:val="46"/>
          <w:szCs w:val="46"/>
          <w:vertAlign w:val="superscript"/>
        </w:rPr>
        <w:t>6</w:t>
      </w:r>
      <w:r>
        <w:rPr>
          <w:rFonts w:ascii="Times New Roman" w:eastAsia="Times New Roman" w:hAnsi="Times New Roman" w:cs="Times New Roman"/>
          <w:sz w:val="28"/>
          <w:szCs w:val="28"/>
        </w:rPr>
        <w:t>5s</w:t>
      </w:r>
      <w:r>
        <w:rPr>
          <w:rFonts w:ascii="Times New Roman" w:eastAsia="Times New Roman" w:hAnsi="Times New Roman" w:cs="Times New Roman"/>
          <w:sz w:val="46"/>
          <w:szCs w:val="46"/>
          <w:vertAlign w:val="superscript"/>
        </w:rPr>
        <w:t>2</w:t>
      </w:r>
      <w:r>
        <w:rPr>
          <w:rFonts w:ascii="Times New Roman" w:eastAsia="Times New Roman" w:hAnsi="Times New Roman" w:cs="Times New Roman"/>
          <w:sz w:val="28"/>
          <w:szCs w:val="28"/>
        </w:rPr>
        <w:t>, г) 4d</w:t>
      </w:r>
      <w:r>
        <w:rPr>
          <w:rFonts w:ascii="Times New Roman" w:eastAsia="Times New Roman" w:hAnsi="Times New Roman" w:cs="Times New Roman"/>
          <w:sz w:val="46"/>
          <w:szCs w:val="46"/>
          <w:vertAlign w:val="superscript"/>
        </w:rPr>
        <w:t>10</w:t>
      </w:r>
      <w:r>
        <w:rPr>
          <w:rFonts w:ascii="Times New Roman" w:eastAsia="Times New Roman" w:hAnsi="Times New Roman" w:cs="Times New Roman"/>
          <w:sz w:val="28"/>
          <w:szCs w:val="28"/>
        </w:rPr>
        <w:t>5s</w:t>
      </w:r>
      <w:r>
        <w:rPr>
          <w:rFonts w:ascii="Times New Roman" w:eastAsia="Times New Roman" w:hAnsi="Times New Roman" w:cs="Times New Roman"/>
          <w:sz w:val="46"/>
          <w:szCs w:val="46"/>
          <w:vertAlign w:val="superscript"/>
        </w:rPr>
        <w:t>2</w:t>
      </w:r>
      <w:r>
        <w:rPr>
          <w:rFonts w:ascii="Times New Roman" w:eastAsia="Times New Roman" w:hAnsi="Times New Roman" w:cs="Times New Roman"/>
          <w:sz w:val="28"/>
          <w:szCs w:val="28"/>
        </w:rPr>
        <w:t>5p</w:t>
      </w:r>
      <w:r>
        <w:rPr>
          <w:rFonts w:ascii="Times New Roman" w:eastAsia="Times New Roman" w:hAnsi="Times New Roman" w:cs="Times New Roman"/>
          <w:sz w:val="46"/>
          <w:szCs w:val="46"/>
          <w:vertAlign w:val="superscript"/>
        </w:rPr>
        <w:t>1</w:t>
      </w:r>
      <w:r>
        <w:rPr>
          <w:rFonts w:ascii="Times New Roman" w:eastAsia="Times New Roman" w:hAnsi="Times New Roman" w:cs="Times New Roman"/>
          <w:sz w:val="28"/>
          <w:szCs w:val="28"/>
        </w:rPr>
        <w:t>, д) 4f</w:t>
      </w:r>
      <w:r>
        <w:rPr>
          <w:rFonts w:ascii="Times New Roman" w:eastAsia="Times New Roman" w:hAnsi="Times New Roman" w:cs="Times New Roman"/>
          <w:sz w:val="46"/>
          <w:szCs w:val="46"/>
          <w:vertAlign w:val="superscript"/>
        </w:rPr>
        <w:t>7</w:t>
      </w:r>
      <w:r>
        <w:rPr>
          <w:rFonts w:ascii="Times New Roman" w:eastAsia="Times New Roman" w:hAnsi="Times New Roman" w:cs="Times New Roman"/>
          <w:sz w:val="28"/>
          <w:szCs w:val="28"/>
        </w:rPr>
        <w:t>5s</w:t>
      </w:r>
      <w:r>
        <w:rPr>
          <w:rFonts w:ascii="Times New Roman" w:eastAsia="Times New Roman" w:hAnsi="Times New Roman" w:cs="Times New Roman"/>
          <w:sz w:val="46"/>
          <w:szCs w:val="46"/>
          <w:vertAlign w:val="superscript"/>
        </w:rPr>
        <w:t>2</w:t>
      </w:r>
      <w:r>
        <w:rPr>
          <w:rFonts w:ascii="Times New Roman" w:eastAsia="Times New Roman" w:hAnsi="Times New Roman" w:cs="Times New Roman"/>
          <w:sz w:val="28"/>
          <w:szCs w:val="28"/>
        </w:rPr>
        <w:t>5p</w:t>
      </w:r>
      <w:r>
        <w:rPr>
          <w:rFonts w:ascii="Times New Roman" w:eastAsia="Times New Roman" w:hAnsi="Times New Roman" w:cs="Times New Roman"/>
          <w:sz w:val="46"/>
          <w:szCs w:val="46"/>
          <w:vertAlign w:val="superscript"/>
        </w:rPr>
        <w:t>6</w:t>
      </w:r>
      <w:r>
        <w:rPr>
          <w:rFonts w:ascii="Times New Roman" w:eastAsia="Times New Roman" w:hAnsi="Times New Roman" w:cs="Times New Roman"/>
          <w:sz w:val="28"/>
          <w:szCs w:val="28"/>
        </w:rPr>
        <w:t>6s</w:t>
      </w:r>
      <w:r>
        <w:rPr>
          <w:rFonts w:ascii="Times New Roman" w:eastAsia="Times New Roman" w:hAnsi="Times New Roman" w:cs="Times New Roman"/>
          <w:sz w:val="46"/>
          <w:szCs w:val="46"/>
          <w:vertAlign w:val="superscript"/>
        </w:rPr>
        <w:t>2</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 xml:space="preserve"> є)</w:t>
      </w:r>
      <w:proofErr w:type="gramEnd"/>
      <w:r>
        <w:rPr>
          <w:rFonts w:ascii="Times New Roman" w:eastAsia="Times New Roman" w:hAnsi="Times New Roman" w:cs="Times New Roman"/>
          <w:sz w:val="28"/>
          <w:szCs w:val="28"/>
        </w:rPr>
        <w:t xml:space="preserve"> 5f</w:t>
      </w:r>
      <w:r>
        <w:rPr>
          <w:rFonts w:ascii="Times New Roman" w:eastAsia="Times New Roman" w:hAnsi="Times New Roman" w:cs="Times New Roman"/>
          <w:sz w:val="46"/>
          <w:szCs w:val="46"/>
          <w:vertAlign w:val="superscript"/>
        </w:rPr>
        <w:t>11</w:t>
      </w:r>
      <w:r>
        <w:rPr>
          <w:rFonts w:ascii="Times New Roman" w:eastAsia="Times New Roman" w:hAnsi="Times New Roman" w:cs="Times New Roman"/>
          <w:sz w:val="28"/>
          <w:szCs w:val="28"/>
        </w:rPr>
        <w:t>6s</w:t>
      </w:r>
      <w:r>
        <w:rPr>
          <w:rFonts w:ascii="Times New Roman" w:eastAsia="Times New Roman" w:hAnsi="Times New Roman" w:cs="Times New Roman"/>
          <w:sz w:val="46"/>
          <w:szCs w:val="46"/>
          <w:vertAlign w:val="superscript"/>
        </w:rPr>
        <w:t>2</w:t>
      </w:r>
      <w:r>
        <w:rPr>
          <w:rFonts w:ascii="Times New Roman" w:eastAsia="Times New Roman" w:hAnsi="Times New Roman" w:cs="Times New Roman"/>
          <w:sz w:val="28"/>
          <w:szCs w:val="28"/>
        </w:rPr>
        <w:t>6p</w:t>
      </w:r>
      <w:r>
        <w:rPr>
          <w:rFonts w:ascii="Times New Roman" w:eastAsia="Times New Roman" w:hAnsi="Times New Roman" w:cs="Times New Roman"/>
          <w:sz w:val="46"/>
          <w:szCs w:val="46"/>
          <w:vertAlign w:val="superscript"/>
        </w:rPr>
        <w:t>6</w:t>
      </w:r>
      <w:r>
        <w:rPr>
          <w:rFonts w:ascii="Times New Roman" w:eastAsia="Times New Roman" w:hAnsi="Times New Roman" w:cs="Times New Roman"/>
          <w:sz w:val="28"/>
          <w:szCs w:val="28"/>
        </w:rPr>
        <w:t>7s</w:t>
      </w:r>
      <w:r>
        <w:rPr>
          <w:rFonts w:ascii="Times New Roman" w:eastAsia="Times New Roman" w:hAnsi="Times New Roman" w:cs="Times New Roman"/>
          <w:sz w:val="46"/>
          <w:szCs w:val="46"/>
          <w:vertAlign w:val="superscript"/>
        </w:rPr>
        <w:t>2</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ідкресліть валентні електрони атомів елементів, поясніть, в якій групі, підгрупі, періоді знаходяться ці елементи.</w:t>
      </w:r>
    </w:p>
    <w:p w:rsidR="005910FD" w:rsidRDefault="00E26649" w:rsidP="00E13EF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 наведеною нижче формулою іона визначити, якому елементу він відповіда</w:t>
      </w:r>
      <w:proofErr w:type="gramStart"/>
      <w:r>
        <w:rPr>
          <w:rFonts w:ascii="Times New Roman" w:eastAsia="Times New Roman" w:hAnsi="Times New Roman" w:cs="Times New Roman"/>
          <w:sz w:val="28"/>
          <w:szCs w:val="28"/>
        </w:rPr>
        <w:t>є,</w:t>
      </w:r>
      <w:proofErr w:type="gramEnd"/>
      <w:r>
        <w:rPr>
          <w:rFonts w:ascii="Times New Roman" w:eastAsia="Times New Roman" w:hAnsi="Times New Roman" w:cs="Times New Roman"/>
          <w:sz w:val="28"/>
          <w:szCs w:val="28"/>
        </w:rPr>
        <w:t xml:space="preserve"> записати електронну формулу атома цього елемента, підкреслити валентні електрони і обґрунтувати його положення в періодичній системі:</w:t>
      </w:r>
    </w:p>
    <w:p w:rsidR="005910FD" w:rsidRPr="00230E6A" w:rsidRDefault="00E26649" w:rsidP="00E13EF5">
      <w:pPr>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а</w:t>
      </w:r>
      <w:r w:rsidRPr="00230E6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Е</w:t>
      </w:r>
      <w:r w:rsidRPr="00230E6A">
        <w:rPr>
          <w:rFonts w:ascii="Times New Roman" w:eastAsia="Times New Roman" w:hAnsi="Times New Roman" w:cs="Times New Roman"/>
          <w:sz w:val="28"/>
          <w:szCs w:val="28"/>
          <w:vertAlign w:val="superscript"/>
          <w:lang w:val="en-US"/>
        </w:rPr>
        <w:t>3+</w:t>
      </w:r>
      <w:r w:rsidRPr="00230E6A">
        <w:rPr>
          <w:rFonts w:ascii="Times New Roman" w:eastAsia="Times New Roman" w:hAnsi="Times New Roman" w:cs="Times New Roman"/>
          <w:sz w:val="28"/>
          <w:szCs w:val="28"/>
          <w:lang w:val="en-US"/>
        </w:rPr>
        <w:t xml:space="preserve"> - 1s </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 xml:space="preserve"> 2s </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 xml:space="preserve"> 2p </w:t>
      </w:r>
      <w:r w:rsidRPr="00230E6A">
        <w:rPr>
          <w:rFonts w:ascii="Times New Roman" w:eastAsia="Times New Roman" w:hAnsi="Times New Roman" w:cs="Times New Roman"/>
          <w:sz w:val="46"/>
          <w:szCs w:val="46"/>
          <w:vertAlign w:val="superscript"/>
          <w:lang w:val="en-US"/>
        </w:rPr>
        <w:t>6</w:t>
      </w:r>
      <w:r w:rsidRPr="00230E6A">
        <w:rPr>
          <w:rFonts w:ascii="Times New Roman" w:eastAsia="Times New Roman" w:hAnsi="Times New Roman" w:cs="Times New Roman"/>
          <w:sz w:val="28"/>
          <w:szCs w:val="28"/>
          <w:lang w:val="en-US"/>
        </w:rPr>
        <w:t xml:space="preserve"> ,          </w:t>
      </w:r>
      <w:r w:rsidRPr="00230E6A">
        <w:rPr>
          <w:rFonts w:ascii="Times New Roman" w:eastAsia="Times New Roman" w:hAnsi="Times New Roman" w:cs="Times New Roman"/>
          <w:sz w:val="28"/>
          <w:szCs w:val="28"/>
          <w:lang w:val="en-US"/>
        </w:rPr>
        <w:tab/>
        <w:t xml:space="preserve"> </w:t>
      </w:r>
      <w:r>
        <w:rPr>
          <w:rFonts w:ascii="Times New Roman" w:eastAsia="Times New Roman" w:hAnsi="Times New Roman" w:cs="Times New Roman"/>
          <w:sz w:val="28"/>
          <w:szCs w:val="28"/>
        </w:rPr>
        <w:t>Е</w:t>
      </w:r>
      <w:r w:rsidRPr="00230E6A">
        <w:rPr>
          <w:rFonts w:ascii="Times New Roman" w:eastAsia="Times New Roman" w:hAnsi="Times New Roman" w:cs="Times New Roman"/>
          <w:sz w:val="28"/>
          <w:szCs w:val="28"/>
          <w:lang w:val="en-US"/>
        </w:rPr>
        <w:t xml:space="preserve"> </w:t>
      </w:r>
      <w:r w:rsidRPr="00230E6A">
        <w:rPr>
          <w:rFonts w:ascii="Times New Roman" w:eastAsia="Times New Roman" w:hAnsi="Times New Roman" w:cs="Times New Roman"/>
          <w:sz w:val="28"/>
          <w:szCs w:val="28"/>
          <w:vertAlign w:val="superscript"/>
          <w:lang w:val="en-US"/>
        </w:rPr>
        <w:t>-</w:t>
      </w:r>
      <w:r w:rsidRPr="00230E6A">
        <w:rPr>
          <w:rFonts w:ascii="Times New Roman" w:eastAsia="Times New Roman" w:hAnsi="Times New Roman" w:cs="Times New Roman"/>
          <w:sz w:val="28"/>
          <w:szCs w:val="28"/>
          <w:lang w:val="en-US"/>
        </w:rPr>
        <w:t xml:space="preserve"> - 1s </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 xml:space="preserve"> 2s </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 xml:space="preserve"> 2p </w:t>
      </w:r>
      <w:r w:rsidRPr="00230E6A">
        <w:rPr>
          <w:rFonts w:ascii="Times New Roman" w:eastAsia="Times New Roman" w:hAnsi="Times New Roman" w:cs="Times New Roman"/>
          <w:sz w:val="46"/>
          <w:szCs w:val="46"/>
          <w:vertAlign w:val="superscript"/>
          <w:lang w:val="en-US"/>
        </w:rPr>
        <w:t>6</w:t>
      </w:r>
      <w:proofErr w:type="gramStart"/>
      <w:r w:rsidRPr="00230E6A">
        <w:rPr>
          <w:rFonts w:ascii="Times New Roman" w:eastAsia="Times New Roman" w:hAnsi="Times New Roman" w:cs="Times New Roman"/>
          <w:sz w:val="28"/>
          <w:szCs w:val="28"/>
          <w:lang w:val="en-US"/>
        </w:rPr>
        <w:t xml:space="preserve"> ;</w:t>
      </w:r>
      <w:proofErr w:type="gramEnd"/>
    </w:p>
    <w:p w:rsidR="005910FD" w:rsidRPr="00230E6A" w:rsidRDefault="00E26649" w:rsidP="00E13EF5">
      <w:pPr>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б</w:t>
      </w:r>
      <w:r w:rsidRPr="00230E6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Е</w:t>
      </w:r>
      <w:r w:rsidRPr="00230E6A">
        <w:rPr>
          <w:rFonts w:ascii="Times New Roman" w:eastAsia="Times New Roman" w:hAnsi="Times New Roman" w:cs="Times New Roman"/>
          <w:sz w:val="28"/>
          <w:szCs w:val="28"/>
          <w:vertAlign w:val="superscript"/>
          <w:lang w:val="en-US"/>
        </w:rPr>
        <w:t>2-</w:t>
      </w:r>
      <w:r w:rsidRPr="00230E6A">
        <w:rPr>
          <w:rFonts w:ascii="Times New Roman" w:eastAsia="Times New Roman" w:hAnsi="Times New Roman" w:cs="Times New Roman"/>
          <w:sz w:val="28"/>
          <w:szCs w:val="28"/>
          <w:lang w:val="en-US"/>
        </w:rPr>
        <w:t xml:space="preserve"> - 1s </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 xml:space="preserve"> 2s </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 xml:space="preserve"> 2p </w:t>
      </w:r>
      <w:r w:rsidRPr="00230E6A">
        <w:rPr>
          <w:rFonts w:ascii="Times New Roman" w:eastAsia="Times New Roman" w:hAnsi="Times New Roman" w:cs="Times New Roman"/>
          <w:sz w:val="46"/>
          <w:szCs w:val="46"/>
          <w:vertAlign w:val="superscript"/>
          <w:lang w:val="en-US"/>
        </w:rPr>
        <w:t>6</w:t>
      </w:r>
      <w:r w:rsidRPr="00230E6A">
        <w:rPr>
          <w:rFonts w:ascii="Times New Roman" w:eastAsia="Times New Roman" w:hAnsi="Times New Roman" w:cs="Times New Roman"/>
          <w:sz w:val="28"/>
          <w:szCs w:val="28"/>
          <w:lang w:val="en-US"/>
        </w:rPr>
        <w:t xml:space="preserve"> 3s </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 xml:space="preserve"> 3p </w:t>
      </w:r>
      <w:r w:rsidRPr="00230E6A">
        <w:rPr>
          <w:rFonts w:ascii="Times New Roman" w:eastAsia="Times New Roman" w:hAnsi="Times New Roman" w:cs="Times New Roman"/>
          <w:sz w:val="46"/>
          <w:szCs w:val="46"/>
          <w:vertAlign w:val="superscript"/>
          <w:lang w:val="en-US"/>
        </w:rPr>
        <w:t>6</w:t>
      </w:r>
      <w:r w:rsidRPr="00230E6A">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rPr>
        <w:t>Е</w:t>
      </w:r>
      <w:r w:rsidRPr="00230E6A">
        <w:rPr>
          <w:rFonts w:ascii="Times New Roman" w:eastAsia="Times New Roman" w:hAnsi="Times New Roman" w:cs="Times New Roman"/>
          <w:sz w:val="28"/>
          <w:szCs w:val="28"/>
          <w:vertAlign w:val="superscript"/>
          <w:lang w:val="en-US"/>
        </w:rPr>
        <w:t>+</w:t>
      </w:r>
      <w:r w:rsidRPr="00230E6A">
        <w:rPr>
          <w:rFonts w:ascii="Times New Roman" w:eastAsia="Times New Roman" w:hAnsi="Times New Roman" w:cs="Times New Roman"/>
          <w:sz w:val="28"/>
          <w:szCs w:val="28"/>
          <w:lang w:val="en-US"/>
        </w:rPr>
        <w:t xml:space="preserve">- 1s </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 xml:space="preserve"> 2s </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 xml:space="preserve"> 2p </w:t>
      </w:r>
      <w:r w:rsidRPr="00230E6A">
        <w:rPr>
          <w:rFonts w:ascii="Times New Roman" w:eastAsia="Times New Roman" w:hAnsi="Times New Roman" w:cs="Times New Roman"/>
          <w:sz w:val="46"/>
          <w:szCs w:val="46"/>
          <w:vertAlign w:val="superscript"/>
          <w:lang w:val="en-US"/>
        </w:rPr>
        <w:t>6</w:t>
      </w:r>
      <w:proofErr w:type="gramStart"/>
      <w:r w:rsidRPr="00230E6A">
        <w:rPr>
          <w:rFonts w:ascii="Times New Roman" w:eastAsia="Times New Roman" w:hAnsi="Times New Roman" w:cs="Times New Roman"/>
          <w:sz w:val="28"/>
          <w:szCs w:val="28"/>
          <w:lang w:val="en-US"/>
        </w:rPr>
        <w:t xml:space="preserve"> ;</w:t>
      </w:r>
      <w:proofErr w:type="gramEnd"/>
    </w:p>
    <w:p w:rsidR="005910FD" w:rsidRPr="00230E6A" w:rsidRDefault="00E26649" w:rsidP="00E13EF5">
      <w:pPr>
        <w:spacing w:after="0" w:line="360" w:lineRule="auto"/>
        <w:ind w:firstLine="709"/>
        <w:jc w:val="both"/>
        <w:rPr>
          <w:rFonts w:ascii="Times New Roman" w:eastAsia="Times New Roman" w:hAnsi="Times New Roman" w:cs="Times New Roman"/>
          <w:sz w:val="28"/>
          <w:szCs w:val="28"/>
          <w:lang w:val="en-US"/>
        </w:rPr>
      </w:pPr>
      <w:r w:rsidRPr="00230E6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230E6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Е</w:t>
      </w:r>
      <w:r w:rsidRPr="00230E6A">
        <w:rPr>
          <w:rFonts w:ascii="Times New Roman" w:eastAsia="Times New Roman" w:hAnsi="Times New Roman" w:cs="Times New Roman"/>
          <w:sz w:val="28"/>
          <w:szCs w:val="28"/>
          <w:lang w:val="en-US"/>
        </w:rPr>
        <w:t xml:space="preserve"> </w:t>
      </w:r>
      <w:r w:rsidRPr="00230E6A">
        <w:rPr>
          <w:rFonts w:ascii="Times New Roman" w:eastAsia="Times New Roman" w:hAnsi="Times New Roman" w:cs="Times New Roman"/>
          <w:sz w:val="28"/>
          <w:szCs w:val="28"/>
          <w:vertAlign w:val="superscript"/>
          <w:lang w:val="en-US"/>
        </w:rPr>
        <w:t>2-</w:t>
      </w:r>
      <w:r w:rsidRPr="00230E6A">
        <w:rPr>
          <w:rFonts w:ascii="Times New Roman" w:eastAsia="Times New Roman" w:hAnsi="Times New Roman" w:cs="Times New Roman"/>
          <w:sz w:val="28"/>
          <w:szCs w:val="28"/>
          <w:lang w:val="en-US"/>
        </w:rPr>
        <w:t xml:space="preserve"> - 1s </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 xml:space="preserve"> 2s </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 xml:space="preserve"> 2p </w:t>
      </w:r>
      <w:r w:rsidRPr="00230E6A">
        <w:rPr>
          <w:rFonts w:ascii="Times New Roman" w:eastAsia="Times New Roman" w:hAnsi="Times New Roman" w:cs="Times New Roman"/>
          <w:sz w:val="46"/>
          <w:szCs w:val="46"/>
          <w:vertAlign w:val="superscript"/>
          <w:lang w:val="en-US"/>
        </w:rPr>
        <w:t>6</w:t>
      </w:r>
      <w:r w:rsidRPr="00230E6A">
        <w:rPr>
          <w:rFonts w:ascii="Times New Roman" w:eastAsia="Times New Roman" w:hAnsi="Times New Roman" w:cs="Times New Roman"/>
          <w:sz w:val="28"/>
          <w:szCs w:val="28"/>
          <w:lang w:val="en-US"/>
        </w:rPr>
        <w:t xml:space="preserve"> ,          </w:t>
      </w:r>
      <w:r w:rsidRPr="00230E6A">
        <w:rPr>
          <w:rFonts w:ascii="Times New Roman" w:eastAsia="Times New Roman" w:hAnsi="Times New Roman" w:cs="Times New Roman"/>
          <w:sz w:val="28"/>
          <w:szCs w:val="28"/>
          <w:lang w:val="en-US"/>
        </w:rPr>
        <w:tab/>
        <w:t xml:space="preserve"> </w:t>
      </w:r>
      <w:r>
        <w:rPr>
          <w:rFonts w:ascii="Times New Roman" w:eastAsia="Times New Roman" w:hAnsi="Times New Roman" w:cs="Times New Roman"/>
          <w:sz w:val="28"/>
          <w:szCs w:val="28"/>
        </w:rPr>
        <w:t>Е</w:t>
      </w:r>
      <w:r w:rsidRPr="00230E6A">
        <w:rPr>
          <w:rFonts w:ascii="Times New Roman" w:eastAsia="Times New Roman" w:hAnsi="Times New Roman" w:cs="Times New Roman"/>
          <w:sz w:val="28"/>
          <w:szCs w:val="28"/>
          <w:lang w:val="en-US"/>
        </w:rPr>
        <w:t xml:space="preserve"> </w:t>
      </w:r>
      <w:r w:rsidRPr="00230E6A">
        <w:rPr>
          <w:rFonts w:ascii="Times New Roman" w:eastAsia="Times New Roman" w:hAnsi="Times New Roman" w:cs="Times New Roman"/>
          <w:sz w:val="28"/>
          <w:szCs w:val="28"/>
          <w:vertAlign w:val="superscript"/>
          <w:lang w:val="en-US"/>
        </w:rPr>
        <w:t>2+</w:t>
      </w:r>
      <w:r w:rsidRPr="00230E6A">
        <w:rPr>
          <w:rFonts w:ascii="Times New Roman" w:eastAsia="Times New Roman" w:hAnsi="Times New Roman" w:cs="Times New Roman"/>
          <w:sz w:val="28"/>
          <w:szCs w:val="28"/>
          <w:lang w:val="en-US"/>
        </w:rPr>
        <w:t xml:space="preserve"> - 1s </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 xml:space="preserve"> 2s </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 xml:space="preserve"> 2p </w:t>
      </w:r>
      <w:r w:rsidRPr="00230E6A">
        <w:rPr>
          <w:rFonts w:ascii="Times New Roman" w:eastAsia="Times New Roman" w:hAnsi="Times New Roman" w:cs="Times New Roman"/>
          <w:sz w:val="46"/>
          <w:szCs w:val="46"/>
          <w:vertAlign w:val="superscript"/>
          <w:lang w:val="en-US"/>
        </w:rPr>
        <w:t>6</w:t>
      </w:r>
      <w:r w:rsidRPr="00230E6A">
        <w:rPr>
          <w:rFonts w:ascii="Times New Roman" w:eastAsia="Times New Roman" w:hAnsi="Times New Roman" w:cs="Times New Roman"/>
          <w:sz w:val="28"/>
          <w:szCs w:val="28"/>
          <w:lang w:val="en-US"/>
        </w:rPr>
        <w:t xml:space="preserve"> .</w:t>
      </w:r>
    </w:p>
    <w:p w:rsidR="005910FD" w:rsidRPr="007B5E26" w:rsidRDefault="00E26649" w:rsidP="00E13EF5">
      <w:pPr>
        <w:spacing w:after="0" w:line="360" w:lineRule="auto"/>
        <w:ind w:firstLine="709"/>
        <w:jc w:val="both"/>
        <w:rPr>
          <w:rFonts w:ascii="Times New Roman" w:eastAsia="Times New Roman" w:hAnsi="Times New Roman" w:cs="Times New Roman"/>
          <w:sz w:val="28"/>
          <w:szCs w:val="28"/>
          <w:lang w:val="en-US"/>
        </w:rPr>
      </w:pPr>
      <w:r w:rsidRPr="007B5E26">
        <w:rPr>
          <w:rFonts w:ascii="Times New Roman" w:eastAsia="Times New Roman" w:hAnsi="Times New Roman" w:cs="Times New Roman"/>
          <w:sz w:val="28"/>
          <w:szCs w:val="28"/>
          <w:lang w:val="en-US"/>
        </w:rPr>
        <w:t>V</w:t>
      </w:r>
      <w:r w:rsidR="005104C9" w:rsidRPr="007B5E26">
        <w:rPr>
          <w:rFonts w:ascii="Times New Roman" w:eastAsia="Times New Roman" w:hAnsi="Times New Roman" w:cs="Times New Roman"/>
          <w:sz w:val="28"/>
          <w:szCs w:val="28"/>
          <w:lang w:val="en-US"/>
        </w:rPr>
        <w:t>I</w:t>
      </w:r>
      <w:r w:rsidRPr="007B5E26">
        <w:rPr>
          <w:rFonts w:ascii="Times New Roman" w:eastAsia="Times New Roman" w:hAnsi="Times New Roman" w:cs="Times New Roman"/>
          <w:sz w:val="28"/>
          <w:szCs w:val="28"/>
          <w:lang w:val="en-US"/>
        </w:rPr>
        <w:t xml:space="preserve">. </w:t>
      </w:r>
      <w:r w:rsidRPr="007B5E26">
        <w:rPr>
          <w:rFonts w:ascii="Times New Roman" w:eastAsia="Times New Roman" w:hAnsi="Times New Roman" w:cs="Times New Roman"/>
          <w:sz w:val="28"/>
          <w:szCs w:val="28"/>
        </w:rPr>
        <w:t>Тести</w:t>
      </w:r>
      <w:r w:rsidRPr="007B5E26">
        <w:rPr>
          <w:rFonts w:ascii="Times New Roman" w:eastAsia="Times New Roman" w:hAnsi="Times New Roman" w:cs="Times New Roman"/>
          <w:sz w:val="28"/>
          <w:szCs w:val="28"/>
          <w:lang w:val="en-US"/>
        </w:rPr>
        <w:t>:</w:t>
      </w:r>
    </w:p>
    <w:p w:rsidR="005910FD" w:rsidRPr="00230E6A" w:rsidRDefault="00E26649" w:rsidP="00E13EF5">
      <w:pPr>
        <w:spacing w:after="0" w:line="360" w:lineRule="auto"/>
        <w:ind w:firstLine="709"/>
        <w:jc w:val="both"/>
        <w:rPr>
          <w:rFonts w:ascii="Times New Roman" w:eastAsia="Times New Roman" w:hAnsi="Times New Roman" w:cs="Times New Roman"/>
          <w:sz w:val="28"/>
          <w:szCs w:val="28"/>
          <w:lang w:val="en-US"/>
        </w:rPr>
      </w:pPr>
      <w:r w:rsidRPr="00230E6A">
        <w:rPr>
          <w:rFonts w:ascii="Times New Roman" w:eastAsia="Times New Roman" w:hAnsi="Times New Roman" w:cs="Times New Roman"/>
          <w:sz w:val="28"/>
          <w:szCs w:val="28"/>
          <w:lang w:val="en-US"/>
        </w:rPr>
        <w:t xml:space="preserve">1. </w:t>
      </w:r>
      <w:r>
        <w:rPr>
          <w:rFonts w:ascii="Times New Roman" w:eastAsia="Times New Roman" w:hAnsi="Times New Roman" w:cs="Times New Roman"/>
          <w:sz w:val="28"/>
          <w:szCs w:val="28"/>
        </w:rPr>
        <w:t>Виберіть</w:t>
      </w:r>
      <w:r w:rsidRPr="00230E6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правильну</w:t>
      </w:r>
      <w:r w:rsidRPr="00230E6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відповідь</w:t>
      </w:r>
    </w:p>
    <w:p w:rsidR="005910FD" w:rsidRPr="00230E6A" w:rsidRDefault="00E26649" w:rsidP="00E13EF5">
      <w:pPr>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Формула</w:t>
      </w:r>
      <w:r w:rsidRPr="00230E6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вищого</w:t>
      </w:r>
      <w:r w:rsidRPr="00230E6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оксиду</w:t>
      </w:r>
      <w:r w:rsidRPr="00230E6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елементу</w:t>
      </w:r>
      <w:r w:rsidRPr="00230E6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w:t>
      </w:r>
      <w:r w:rsidRPr="00230E6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електронною</w:t>
      </w:r>
      <w:r w:rsidRPr="00230E6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конфігурацією</w:t>
      </w:r>
      <w:r w:rsidRPr="00230E6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атома</w:t>
      </w:r>
      <w:r w:rsidRPr="00230E6A">
        <w:rPr>
          <w:rFonts w:ascii="Times New Roman" w:eastAsia="Times New Roman" w:hAnsi="Times New Roman" w:cs="Times New Roman"/>
          <w:sz w:val="28"/>
          <w:szCs w:val="28"/>
          <w:lang w:val="en-US"/>
        </w:rPr>
        <w:t xml:space="preserve"> 1s</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2s</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2p</w:t>
      </w:r>
      <w:r w:rsidRPr="00230E6A">
        <w:rPr>
          <w:rFonts w:ascii="Times New Roman" w:eastAsia="Times New Roman" w:hAnsi="Times New Roman" w:cs="Times New Roman"/>
          <w:sz w:val="46"/>
          <w:szCs w:val="46"/>
          <w:vertAlign w:val="superscript"/>
          <w:lang w:val="en-US"/>
        </w:rPr>
        <w:t>6</w:t>
      </w:r>
      <w:r w:rsidRPr="00230E6A">
        <w:rPr>
          <w:rFonts w:ascii="Times New Roman" w:eastAsia="Times New Roman" w:hAnsi="Times New Roman" w:cs="Times New Roman"/>
          <w:sz w:val="28"/>
          <w:szCs w:val="28"/>
          <w:lang w:val="en-US"/>
        </w:rPr>
        <w:t>3s</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3p</w:t>
      </w:r>
      <w:r w:rsidRPr="00230E6A">
        <w:rPr>
          <w:rFonts w:ascii="Times New Roman" w:eastAsia="Times New Roman" w:hAnsi="Times New Roman" w:cs="Times New Roman"/>
          <w:sz w:val="46"/>
          <w:szCs w:val="46"/>
          <w:vertAlign w:val="superscript"/>
          <w:lang w:val="en-US"/>
        </w:rPr>
        <w:t>6</w:t>
      </w:r>
      <w:r w:rsidRPr="00230E6A">
        <w:rPr>
          <w:rFonts w:ascii="Times New Roman" w:eastAsia="Times New Roman" w:hAnsi="Times New Roman" w:cs="Times New Roman"/>
          <w:sz w:val="28"/>
          <w:szCs w:val="28"/>
          <w:lang w:val="en-US"/>
        </w:rPr>
        <w:t>4s</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3d</w:t>
      </w:r>
      <w:r w:rsidRPr="00230E6A">
        <w:rPr>
          <w:rFonts w:ascii="Times New Roman" w:eastAsia="Times New Roman" w:hAnsi="Times New Roman" w:cs="Times New Roman"/>
          <w:sz w:val="46"/>
          <w:szCs w:val="46"/>
          <w:vertAlign w:val="superscript"/>
          <w:lang w:val="en-US"/>
        </w:rPr>
        <w:t>10</w:t>
      </w:r>
      <w:r w:rsidRPr="00230E6A">
        <w:rPr>
          <w:rFonts w:ascii="Times New Roman" w:eastAsia="Times New Roman" w:hAnsi="Times New Roman" w:cs="Times New Roman"/>
          <w:sz w:val="28"/>
          <w:szCs w:val="28"/>
          <w:lang w:val="en-US"/>
        </w:rPr>
        <w:t>4p</w:t>
      </w:r>
      <w:r w:rsidRPr="00230E6A">
        <w:rPr>
          <w:rFonts w:ascii="Times New Roman" w:eastAsia="Times New Roman" w:hAnsi="Times New Roman" w:cs="Times New Roman"/>
          <w:sz w:val="46"/>
          <w:szCs w:val="46"/>
          <w:vertAlign w:val="superscript"/>
          <w:lang w:val="en-US"/>
        </w:rPr>
        <w:t>2</w:t>
      </w:r>
      <w:r w:rsidRPr="00230E6A">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rPr>
        <w:t>це</w:t>
      </w:r>
      <w:r w:rsidRPr="00230E6A">
        <w:rPr>
          <w:rFonts w:ascii="Times New Roman" w:eastAsia="Times New Roman" w:hAnsi="Times New Roman" w:cs="Times New Roman"/>
          <w:sz w:val="28"/>
          <w:szCs w:val="28"/>
          <w:lang w:val="en-US"/>
        </w:rPr>
        <w:t>:</w:t>
      </w:r>
    </w:p>
    <w:p w:rsidR="005910FD" w:rsidRDefault="00E26649" w:rsidP="00E13EF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Е</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О;     б) Е</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О</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в) ЕО</w:t>
      </w:r>
      <w:proofErr w:type="gramStart"/>
      <w:r>
        <w:rPr>
          <w:rFonts w:ascii="Times New Roman" w:eastAsia="Times New Roman" w:hAnsi="Times New Roman" w:cs="Times New Roman"/>
          <w:sz w:val="28"/>
          <w:szCs w:val="28"/>
          <w:vertAlign w:val="subscript"/>
        </w:rPr>
        <w:t>2</w:t>
      </w:r>
      <w:proofErr w:type="gramEnd"/>
      <w:r>
        <w:rPr>
          <w:rFonts w:ascii="Times New Roman" w:eastAsia="Times New Roman" w:hAnsi="Times New Roman" w:cs="Times New Roman"/>
          <w:sz w:val="28"/>
          <w:szCs w:val="28"/>
        </w:rPr>
        <w:t>;    г) ЕО.</w:t>
      </w:r>
    </w:p>
    <w:p w:rsidR="005910FD" w:rsidRDefault="00E26649" w:rsidP="00E13EF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Установіть відповідність</w:t>
      </w:r>
      <w:r w:rsidR="004C03D4">
        <w:rPr>
          <w:rFonts w:ascii="Times New Roman" w:eastAsia="Times New Roman" w:hAnsi="Times New Roman" w:cs="Times New Roman"/>
          <w:sz w:val="28"/>
          <w:szCs w:val="28"/>
        </w:rPr>
        <w:t>:</w:t>
      </w:r>
    </w:p>
    <w:tbl>
      <w:tblPr>
        <w:tblStyle w:val="af"/>
        <w:tblW w:w="0" w:type="auto"/>
        <w:tblLook w:val="04A0" w:firstRow="1" w:lastRow="0" w:firstColumn="1" w:lastColumn="0" w:noHBand="0" w:noVBand="1"/>
      </w:tblPr>
      <w:tblGrid>
        <w:gridCol w:w="4785"/>
        <w:gridCol w:w="4786"/>
      </w:tblGrid>
      <w:tr w:rsidR="004C03D4" w:rsidTr="004C03D4">
        <w:trPr>
          <w:trHeight w:val="714"/>
        </w:trPr>
        <w:tc>
          <w:tcPr>
            <w:tcW w:w="4785" w:type="dxa"/>
          </w:tcPr>
          <w:p w:rsidR="004C03D4" w:rsidRDefault="004C03D4" w:rsidP="004C03D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Квантове число</w:t>
            </w:r>
          </w:p>
          <w:p w:rsidR="004C03D4" w:rsidRDefault="004C03D4" w:rsidP="00E13EF5">
            <w:pPr>
              <w:spacing w:after="0" w:line="360" w:lineRule="auto"/>
              <w:jc w:val="both"/>
              <w:rPr>
                <w:rFonts w:ascii="Times New Roman" w:eastAsia="Times New Roman" w:hAnsi="Times New Roman" w:cs="Times New Roman"/>
                <w:sz w:val="28"/>
                <w:szCs w:val="28"/>
              </w:rPr>
            </w:pPr>
          </w:p>
        </w:tc>
        <w:tc>
          <w:tcPr>
            <w:tcW w:w="4786" w:type="dxa"/>
          </w:tcPr>
          <w:p w:rsidR="004C03D4" w:rsidRDefault="004C03D4" w:rsidP="004C03D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w:t>
            </w:r>
          </w:p>
        </w:tc>
      </w:tr>
      <w:tr w:rsidR="004C03D4" w:rsidTr="004C03D4">
        <w:trPr>
          <w:trHeight w:val="458"/>
        </w:trPr>
        <w:tc>
          <w:tcPr>
            <w:tcW w:w="4785" w:type="dxa"/>
          </w:tcPr>
          <w:p w:rsidR="004C03D4" w:rsidRPr="004C03D4" w:rsidRDefault="004C03D4" w:rsidP="004C03D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головне</w:t>
            </w:r>
          </w:p>
        </w:tc>
        <w:tc>
          <w:tcPr>
            <w:tcW w:w="4786" w:type="dxa"/>
          </w:tcPr>
          <w:p w:rsidR="004C03D4" w:rsidRPr="004C03D4" w:rsidRDefault="004C03D4" w:rsidP="004C03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форму електронної хмари</w:t>
            </w:r>
          </w:p>
        </w:tc>
      </w:tr>
      <w:tr w:rsidR="004C03D4" w:rsidTr="004C03D4">
        <w:tc>
          <w:tcPr>
            <w:tcW w:w="4785" w:type="dxa"/>
          </w:tcPr>
          <w:p w:rsidR="004C03D4" w:rsidRPr="004C03D4" w:rsidRDefault="004C03D4" w:rsidP="004C03D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орбітальне</w:t>
            </w:r>
          </w:p>
        </w:tc>
        <w:tc>
          <w:tcPr>
            <w:tcW w:w="4786" w:type="dxa"/>
          </w:tcPr>
          <w:p w:rsidR="004C03D4" w:rsidRPr="004C03D4" w:rsidRDefault="004C03D4" w:rsidP="004C03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енергію електрона</w:t>
            </w:r>
          </w:p>
        </w:tc>
      </w:tr>
      <w:tr w:rsidR="004C03D4" w:rsidTr="004C03D4">
        <w:tc>
          <w:tcPr>
            <w:tcW w:w="4785" w:type="dxa"/>
          </w:tcPr>
          <w:p w:rsidR="004C03D4" w:rsidRPr="004C03D4" w:rsidRDefault="004C03D4" w:rsidP="004C03D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магнітне</w:t>
            </w:r>
          </w:p>
        </w:tc>
        <w:tc>
          <w:tcPr>
            <w:tcW w:w="4786" w:type="dxa"/>
          </w:tcPr>
          <w:p w:rsidR="004C03D4" w:rsidRDefault="004C03D4" w:rsidP="00E13EF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в) енергетичний стан електрона в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ідрівні</w:t>
            </w:r>
          </w:p>
        </w:tc>
      </w:tr>
      <w:tr w:rsidR="004C03D4" w:rsidTr="004C03D4">
        <w:tc>
          <w:tcPr>
            <w:tcW w:w="4785" w:type="dxa"/>
          </w:tcPr>
          <w:p w:rsidR="004C03D4" w:rsidRDefault="004C03D4" w:rsidP="00E13EF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4) спінове</w:t>
            </w:r>
          </w:p>
        </w:tc>
        <w:tc>
          <w:tcPr>
            <w:tcW w:w="4786" w:type="dxa"/>
          </w:tcPr>
          <w:p w:rsidR="004C03D4" w:rsidRPr="004C03D4" w:rsidRDefault="004C03D4" w:rsidP="00E13EF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власне обертання електрона навколо своєї осі</w:t>
            </w:r>
          </w:p>
        </w:tc>
      </w:tr>
      <w:tr w:rsidR="004C03D4" w:rsidTr="004C03D4">
        <w:tc>
          <w:tcPr>
            <w:tcW w:w="4785" w:type="dxa"/>
          </w:tcPr>
          <w:p w:rsidR="004C03D4" w:rsidRDefault="004C03D4" w:rsidP="00E13EF5">
            <w:pPr>
              <w:spacing w:after="0" w:line="360" w:lineRule="auto"/>
              <w:jc w:val="both"/>
              <w:rPr>
                <w:rFonts w:ascii="Times New Roman" w:eastAsia="Times New Roman" w:hAnsi="Times New Roman" w:cs="Times New Roman"/>
                <w:sz w:val="28"/>
                <w:szCs w:val="28"/>
              </w:rPr>
            </w:pPr>
          </w:p>
        </w:tc>
        <w:tc>
          <w:tcPr>
            <w:tcW w:w="4786" w:type="dxa"/>
          </w:tcPr>
          <w:p w:rsidR="004C03D4" w:rsidRDefault="004C03D4" w:rsidP="004C03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орієнтацію орбіталі в просторі</w:t>
            </w:r>
          </w:p>
          <w:p w:rsidR="004C03D4" w:rsidRDefault="004C03D4" w:rsidP="00E13EF5">
            <w:pPr>
              <w:spacing w:after="0" w:line="360" w:lineRule="auto"/>
              <w:jc w:val="both"/>
              <w:rPr>
                <w:rFonts w:ascii="Times New Roman" w:eastAsia="Times New Roman" w:hAnsi="Times New Roman" w:cs="Times New Roman"/>
                <w:sz w:val="28"/>
                <w:szCs w:val="28"/>
              </w:rPr>
            </w:pPr>
          </w:p>
        </w:tc>
      </w:tr>
      <w:tr w:rsidR="004C03D4" w:rsidTr="004C03D4">
        <w:tc>
          <w:tcPr>
            <w:tcW w:w="4785" w:type="dxa"/>
          </w:tcPr>
          <w:p w:rsidR="004C03D4" w:rsidRDefault="004C03D4" w:rsidP="00E13EF5">
            <w:pPr>
              <w:spacing w:after="0" w:line="360" w:lineRule="auto"/>
              <w:jc w:val="both"/>
              <w:rPr>
                <w:rFonts w:ascii="Times New Roman" w:eastAsia="Times New Roman" w:hAnsi="Times New Roman" w:cs="Times New Roman"/>
                <w:sz w:val="28"/>
                <w:szCs w:val="28"/>
              </w:rPr>
            </w:pPr>
          </w:p>
        </w:tc>
        <w:tc>
          <w:tcPr>
            <w:tcW w:w="4786" w:type="dxa"/>
          </w:tcPr>
          <w:p w:rsidR="004C03D4" w:rsidRDefault="004C03D4" w:rsidP="004C03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розміри електронної хмари</w:t>
            </w:r>
          </w:p>
        </w:tc>
      </w:tr>
    </w:tbl>
    <w:p w:rsidR="004C03D4" w:rsidRDefault="004C03D4" w:rsidP="004C03D4">
      <w:pPr>
        <w:spacing w:after="0" w:line="360" w:lineRule="auto"/>
        <w:jc w:val="both"/>
        <w:rPr>
          <w:rFonts w:ascii="Times New Roman" w:eastAsia="Times New Roman" w:hAnsi="Times New Roman" w:cs="Times New Roman"/>
          <w:sz w:val="28"/>
          <w:szCs w:val="28"/>
        </w:rPr>
      </w:pPr>
    </w:p>
    <w:p w:rsidR="005910FD" w:rsidRDefault="00E26649" w:rsidP="004C03D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3.Установіть відповідність</w:t>
      </w:r>
    </w:p>
    <w:tbl>
      <w:tblPr>
        <w:tblStyle w:val="aff9"/>
        <w:tblW w:w="959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51"/>
        <w:gridCol w:w="6147"/>
      </w:tblGrid>
      <w:tr w:rsidR="005910FD" w:rsidTr="007E5753">
        <w:trPr>
          <w:trHeight w:val="555"/>
        </w:trPr>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10FD" w:rsidRDefault="00E26649" w:rsidP="00E13EF5">
            <w:pPr>
              <w:spacing w:before="240"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та принципи</w:t>
            </w:r>
          </w:p>
        </w:tc>
        <w:tc>
          <w:tcPr>
            <w:tcW w:w="61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910FD" w:rsidRDefault="00E26649" w:rsidP="00E13EF5">
            <w:pPr>
              <w:spacing w:before="240"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Формулювання</w:t>
            </w:r>
          </w:p>
        </w:tc>
      </w:tr>
      <w:tr w:rsidR="005910FD" w:rsidTr="007E5753">
        <w:trPr>
          <w:trHeight w:val="4215"/>
        </w:trPr>
        <w:tc>
          <w:tcPr>
            <w:tcW w:w="34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910FD" w:rsidRDefault="00E26649" w:rsidP="00E13EF5">
            <w:pPr>
              <w:numPr>
                <w:ilvl w:val="0"/>
                <w:numId w:val="9"/>
              </w:numPr>
              <w:spacing w:after="0" w:line="360" w:lineRule="auto"/>
              <w:ind w:firstLine="709"/>
              <w:rPr>
                <w:rFonts w:ascii="Arial" w:eastAsia="Arial" w:hAnsi="Arial" w:cs="Arial"/>
              </w:rPr>
            </w:pPr>
            <w:r>
              <w:rPr>
                <w:rFonts w:ascii="Times New Roman" w:eastAsia="Times New Roman" w:hAnsi="Times New Roman" w:cs="Times New Roman"/>
                <w:sz w:val="24"/>
                <w:szCs w:val="24"/>
              </w:rPr>
              <w:t>В.Паулі</w:t>
            </w:r>
          </w:p>
          <w:p w:rsidR="005910FD" w:rsidRDefault="00E26649" w:rsidP="00E13EF5">
            <w:pPr>
              <w:numPr>
                <w:ilvl w:val="0"/>
                <w:numId w:val="9"/>
              </w:numPr>
              <w:spacing w:after="0" w:line="360" w:lineRule="auto"/>
              <w:ind w:firstLine="709"/>
              <w:rPr>
                <w:rFonts w:ascii="Arial" w:eastAsia="Arial" w:hAnsi="Arial" w:cs="Arial"/>
              </w:rPr>
            </w:pPr>
            <w:r>
              <w:rPr>
                <w:rFonts w:ascii="Times New Roman" w:eastAsia="Times New Roman" w:hAnsi="Times New Roman" w:cs="Times New Roman"/>
                <w:sz w:val="24"/>
                <w:szCs w:val="24"/>
              </w:rPr>
              <w:t>В.М.Клечковського</w:t>
            </w:r>
          </w:p>
          <w:p w:rsidR="005910FD" w:rsidRDefault="00E26649" w:rsidP="00E13EF5">
            <w:pPr>
              <w:numPr>
                <w:ilvl w:val="0"/>
                <w:numId w:val="9"/>
              </w:numPr>
              <w:spacing w:after="240" w:line="360" w:lineRule="auto"/>
              <w:ind w:firstLine="709"/>
              <w:rPr>
                <w:rFonts w:ascii="Arial" w:eastAsia="Arial" w:hAnsi="Arial" w:cs="Arial"/>
              </w:rPr>
            </w:pPr>
            <w:r>
              <w:rPr>
                <w:rFonts w:ascii="Times New Roman" w:eastAsia="Times New Roman" w:hAnsi="Times New Roman" w:cs="Times New Roman"/>
                <w:sz w:val="24"/>
                <w:szCs w:val="24"/>
              </w:rPr>
              <w:t>Ф.Гунда (Хунда)</w:t>
            </w:r>
          </w:p>
        </w:tc>
        <w:tc>
          <w:tcPr>
            <w:tcW w:w="6147" w:type="dxa"/>
            <w:tcBorders>
              <w:top w:val="nil"/>
              <w:left w:val="nil"/>
              <w:bottom w:val="single" w:sz="8" w:space="0" w:color="000000"/>
              <w:right w:val="single" w:sz="8" w:space="0" w:color="000000"/>
            </w:tcBorders>
            <w:tcMar>
              <w:top w:w="100" w:type="dxa"/>
              <w:left w:w="100" w:type="dxa"/>
              <w:bottom w:w="100" w:type="dxa"/>
              <w:right w:w="100" w:type="dxa"/>
            </w:tcMar>
          </w:tcPr>
          <w:p w:rsidR="005910FD" w:rsidRDefault="00E26649" w:rsidP="00E13EF5">
            <w:pPr>
              <w:spacing w:before="2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електрони в межах енергетичного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ідрівня розташовуються спочатку по одному, а потім, якщо електронів більше, ніж орбіта лей, то вони заповнюються вже двома електронами; або щоб сумарний спин був максимальним.</w:t>
            </w:r>
          </w:p>
          <w:p w:rsidR="005910FD" w:rsidRDefault="00E26649" w:rsidP="00E13EF5">
            <w:pPr>
              <w:spacing w:before="2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заповнення електронних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ідрівнів із збільшенням порядкового номера атома елементу іде від меншого значення (n + l) до більшого значення (n + l), а при рівних значеннях (n + l) заповнюються спочатку енергетичні підрівні з меншим значенням (n);</w:t>
            </w:r>
          </w:p>
          <w:p w:rsidR="005910FD" w:rsidRDefault="00E26649" w:rsidP="00E13EF5">
            <w:pPr>
              <w:spacing w:before="240"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атом</w:t>
            </w:r>
            <w:proofErr w:type="gramEnd"/>
            <w:r>
              <w:rPr>
                <w:rFonts w:ascii="Times New Roman" w:eastAsia="Times New Roman" w:hAnsi="Times New Roman" w:cs="Times New Roman"/>
                <w:sz w:val="24"/>
                <w:szCs w:val="24"/>
              </w:rPr>
              <w:t>і не може бути двох електронів, що характеризуються однаковими набором всіх чотирьох квантових чисел.</w:t>
            </w:r>
          </w:p>
        </w:tc>
      </w:tr>
    </w:tbl>
    <w:p w:rsidR="007E5753" w:rsidRDefault="007E5753" w:rsidP="007E5753">
      <w:pPr>
        <w:spacing w:before="240" w:after="0" w:line="360" w:lineRule="auto"/>
        <w:jc w:val="both"/>
        <w:rPr>
          <w:rFonts w:ascii="Times New Roman" w:eastAsia="Times New Roman" w:hAnsi="Times New Roman" w:cs="Times New Roman"/>
          <w:b/>
          <w:sz w:val="28"/>
          <w:szCs w:val="28"/>
        </w:rPr>
      </w:pPr>
    </w:p>
    <w:p w:rsidR="005910FD" w:rsidRPr="007B5E26" w:rsidRDefault="00E26649" w:rsidP="007E5753">
      <w:pPr>
        <w:spacing w:before="240" w:after="0" w:line="360" w:lineRule="auto"/>
        <w:jc w:val="both"/>
        <w:rPr>
          <w:rFonts w:ascii="Times New Roman" w:eastAsia="Times New Roman" w:hAnsi="Times New Roman" w:cs="Times New Roman"/>
          <w:sz w:val="28"/>
          <w:szCs w:val="28"/>
        </w:rPr>
      </w:pPr>
      <w:r w:rsidRPr="007B5E26">
        <w:rPr>
          <w:rFonts w:ascii="Times New Roman" w:eastAsia="Times New Roman" w:hAnsi="Times New Roman" w:cs="Times New Roman"/>
          <w:sz w:val="28"/>
          <w:szCs w:val="28"/>
        </w:rPr>
        <w:lastRenderedPageBreak/>
        <w:t>V</w:t>
      </w:r>
      <w:r w:rsidR="00572B73" w:rsidRPr="007B5E26">
        <w:rPr>
          <w:rFonts w:ascii="Times New Roman" w:eastAsia="Times New Roman" w:hAnsi="Times New Roman" w:cs="Times New Roman"/>
          <w:sz w:val="28"/>
          <w:szCs w:val="28"/>
          <w:lang w:val="en-US"/>
        </w:rPr>
        <w:t>II</w:t>
      </w:r>
      <w:r w:rsidRPr="007B5E26">
        <w:rPr>
          <w:rFonts w:ascii="Times New Roman" w:eastAsia="Times New Roman" w:hAnsi="Times New Roman" w:cs="Times New Roman"/>
          <w:sz w:val="28"/>
          <w:szCs w:val="28"/>
        </w:rPr>
        <w:t xml:space="preserve">. Завдання по </w:t>
      </w:r>
      <w:proofErr w:type="gramStart"/>
      <w:r w:rsidRPr="007B5E26">
        <w:rPr>
          <w:rFonts w:ascii="Times New Roman" w:eastAsia="Times New Roman" w:hAnsi="Times New Roman" w:cs="Times New Roman"/>
          <w:sz w:val="28"/>
          <w:szCs w:val="28"/>
        </w:rPr>
        <w:t>р</w:t>
      </w:r>
      <w:proofErr w:type="gramEnd"/>
      <w:r w:rsidRPr="007B5E26">
        <w:rPr>
          <w:rFonts w:ascii="Times New Roman" w:eastAsia="Times New Roman" w:hAnsi="Times New Roman" w:cs="Times New Roman"/>
          <w:sz w:val="28"/>
          <w:szCs w:val="28"/>
        </w:rPr>
        <w:t>івням складності</w:t>
      </w:r>
    </w:p>
    <w:p w:rsidR="005910FD" w:rsidRPr="007B5E26" w:rsidRDefault="00E26649" w:rsidP="00E13EF5">
      <w:pPr>
        <w:spacing w:after="0" w:line="360" w:lineRule="auto"/>
        <w:ind w:firstLine="709"/>
        <w:jc w:val="both"/>
        <w:rPr>
          <w:rFonts w:ascii="Times New Roman" w:eastAsia="Times New Roman" w:hAnsi="Times New Roman" w:cs="Times New Roman"/>
          <w:sz w:val="28"/>
          <w:szCs w:val="28"/>
        </w:rPr>
      </w:pPr>
      <w:r w:rsidRPr="007B5E26">
        <w:rPr>
          <w:rFonts w:ascii="Times New Roman" w:eastAsia="Times New Roman" w:hAnsi="Times New Roman" w:cs="Times New Roman"/>
          <w:sz w:val="28"/>
          <w:szCs w:val="28"/>
        </w:rPr>
        <w:t xml:space="preserve">1 </w:t>
      </w:r>
      <w:proofErr w:type="gramStart"/>
      <w:r w:rsidRPr="007B5E26">
        <w:rPr>
          <w:rFonts w:ascii="Times New Roman" w:eastAsia="Times New Roman" w:hAnsi="Times New Roman" w:cs="Times New Roman"/>
          <w:sz w:val="28"/>
          <w:szCs w:val="28"/>
        </w:rPr>
        <w:t>р</w:t>
      </w:r>
      <w:proofErr w:type="gramEnd"/>
      <w:r w:rsidRPr="007B5E26">
        <w:rPr>
          <w:rFonts w:ascii="Times New Roman" w:eastAsia="Times New Roman" w:hAnsi="Times New Roman" w:cs="Times New Roman"/>
          <w:sz w:val="28"/>
          <w:szCs w:val="28"/>
        </w:rPr>
        <w:t>івень:</w:t>
      </w:r>
    </w:p>
    <w:p w:rsidR="005910FD" w:rsidRDefault="00E26649" w:rsidP="00E13EF5">
      <w:pPr>
        <w:numPr>
          <w:ilvl w:val="0"/>
          <w:numId w:val="12"/>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Ексімери це…</w:t>
      </w:r>
    </w:p>
    <w:p w:rsidR="005910FD" w:rsidRDefault="00E26649" w:rsidP="00E13EF5">
      <w:pPr>
        <w:numPr>
          <w:ilvl w:val="0"/>
          <w:numId w:val="12"/>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 таке енергія спорідненості до електрона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У яких елементів </w:t>
      </w:r>
      <w:proofErr w:type="gramStart"/>
      <w:r>
        <w:rPr>
          <w:rFonts w:ascii="Times New Roman" w:eastAsia="Times New Roman" w:hAnsi="Times New Roman" w:cs="Times New Roman"/>
          <w:sz w:val="28"/>
          <w:szCs w:val="28"/>
        </w:rPr>
        <w:t>другого</w:t>
      </w:r>
      <w:proofErr w:type="gramEnd"/>
      <w:r>
        <w:rPr>
          <w:rFonts w:ascii="Times New Roman" w:eastAsia="Times New Roman" w:hAnsi="Times New Roman" w:cs="Times New Roman"/>
          <w:sz w:val="28"/>
          <w:szCs w:val="28"/>
        </w:rPr>
        <w:t xml:space="preserve"> періоду вона найбільша, у яких набуває від’ємних значень, чому?</w:t>
      </w:r>
    </w:p>
    <w:p w:rsidR="005910FD" w:rsidRDefault="00E26649" w:rsidP="00E13EF5">
      <w:pPr>
        <w:numPr>
          <w:ilvl w:val="0"/>
          <w:numId w:val="12"/>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 таке електронегативність, як вона визначається, з якими властивостями елементів вона пов’язана</w:t>
      </w:r>
      <w:proofErr w:type="gramStart"/>
      <w:r>
        <w:rPr>
          <w:rFonts w:ascii="Times New Roman" w:eastAsia="Times New Roman" w:hAnsi="Times New Roman" w:cs="Times New Roman"/>
          <w:sz w:val="28"/>
          <w:szCs w:val="28"/>
        </w:rPr>
        <w:t xml:space="preserve"> ?</w:t>
      </w:r>
      <w:proofErr w:type="gramEnd"/>
    </w:p>
    <w:p w:rsidR="005910FD" w:rsidRPr="007B5E26" w:rsidRDefault="00E26649" w:rsidP="00E13EF5">
      <w:pPr>
        <w:spacing w:after="0" w:line="360" w:lineRule="auto"/>
        <w:ind w:firstLine="709"/>
        <w:jc w:val="both"/>
        <w:rPr>
          <w:rFonts w:ascii="Times New Roman" w:eastAsia="Times New Roman" w:hAnsi="Times New Roman" w:cs="Times New Roman"/>
          <w:sz w:val="28"/>
          <w:szCs w:val="28"/>
        </w:rPr>
      </w:pPr>
      <w:r w:rsidRPr="007B5E26">
        <w:rPr>
          <w:rFonts w:ascii="Times New Roman" w:eastAsia="Times New Roman" w:hAnsi="Times New Roman" w:cs="Times New Roman"/>
          <w:sz w:val="28"/>
          <w:szCs w:val="28"/>
        </w:rPr>
        <w:t xml:space="preserve">2 </w:t>
      </w:r>
      <w:proofErr w:type="gramStart"/>
      <w:r w:rsidRPr="007B5E26">
        <w:rPr>
          <w:rFonts w:ascii="Times New Roman" w:eastAsia="Times New Roman" w:hAnsi="Times New Roman" w:cs="Times New Roman"/>
          <w:sz w:val="28"/>
          <w:szCs w:val="28"/>
        </w:rPr>
        <w:t>р</w:t>
      </w:r>
      <w:proofErr w:type="gramEnd"/>
      <w:r w:rsidRPr="007B5E26">
        <w:rPr>
          <w:rFonts w:ascii="Times New Roman" w:eastAsia="Times New Roman" w:hAnsi="Times New Roman" w:cs="Times New Roman"/>
          <w:sz w:val="28"/>
          <w:szCs w:val="28"/>
        </w:rPr>
        <w:t>івень:</w:t>
      </w:r>
    </w:p>
    <w:p w:rsidR="005910FD" w:rsidRDefault="00E26649" w:rsidP="00E13EF5">
      <w:pPr>
        <w:numPr>
          <w:ilvl w:val="0"/>
          <w:numId w:val="1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Наведіть приклади елементів, у яких спостерігається “проскок” електрона. Чому він виника</w:t>
      </w:r>
      <w:proofErr w:type="gramStart"/>
      <w:r>
        <w:rPr>
          <w:rFonts w:ascii="Times New Roman" w:eastAsia="Times New Roman" w:hAnsi="Times New Roman" w:cs="Times New Roman"/>
          <w:sz w:val="28"/>
          <w:szCs w:val="28"/>
        </w:rPr>
        <w:t>є ?</w:t>
      </w:r>
      <w:proofErr w:type="gramEnd"/>
    </w:p>
    <w:p w:rsidR="005910FD" w:rsidRDefault="00E26649" w:rsidP="00E13EF5">
      <w:pPr>
        <w:numPr>
          <w:ilvl w:val="0"/>
          <w:numId w:val="1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Які основні характеристики визначають енергію та рух електрона навколо ядра атома?</w:t>
      </w:r>
    </w:p>
    <w:p w:rsidR="005910FD" w:rsidRPr="007B5E26" w:rsidRDefault="00E26649" w:rsidP="00E13EF5">
      <w:pPr>
        <w:spacing w:after="0" w:line="360" w:lineRule="auto"/>
        <w:ind w:firstLine="709"/>
        <w:jc w:val="both"/>
        <w:rPr>
          <w:rFonts w:ascii="Times New Roman" w:eastAsia="Times New Roman" w:hAnsi="Times New Roman" w:cs="Times New Roman"/>
          <w:sz w:val="28"/>
          <w:szCs w:val="28"/>
        </w:rPr>
      </w:pPr>
      <w:r w:rsidRPr="007B5E26">
        <w:rPr>
          <w:rFonts w:ascii="Times New Roman" w:eastAsia="Times New Roman" w:hAnsi="Times New Roman" w:cs="Times New Roman"/>
          <w:sz w:val="28"/>
          <w:szCs w:val="28"/>
        </w:rPr>
        <w:t xml:space="preserve">3 </w:t>
      </w:r>
      <w:proofErr w:type="gramStart"/>
      <w:r w:rsidRPr="007B5E26">
        <w:rPr>
          <w:rFonts w:ascii="Times New Roman" w:eastAsia="Times New Roman" w:hAnsi="Times New Roman" w:cs="Times New Roman"/>
          <w:sz w:val="28"/>
          <w:szCs w:val="28"/>
        </w:rPr>
        <w:t>р</w:t>
      </w:r>
      <w:proofErr w:type="gramEnd"/>
      <w:r w:rsidRPr="007B5E26">
        <w:rPr>
          <w:rFonts w:ascii="Times New Roman" w:eastAsia="Times New Roman" w:hAnsi="Times New Roman" w:cs="Times New Roman"/>
          <w:sz w:val="28"/>
          <w:szCs w:val="28"/>
        </w:rPr>
        <w:t>івень:</w:t>
      </w:r>
    </w:p>
    <w:p w:rsidR="005910FD" w:rsidRDefault="00E26649" w:rsidP="00E13EF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Поясніть, як і чому змінюється енергія іонізації у елементів </w:t>
      </w:r>
      <w:proofErr w:type="gramStart"/>
      <w:r>
        <w:rPr>
          <w:rFonts w:ascii="Times New Roman" w:eastAsia="Times New Roman" w:hAnsi="Times New Roman" w:cs="Times New Roman"/>
          <w:sz w:val="28"/>
          <w:szCs w:val="28"/>
        </w:rPr>
        <w:t>другого</w:t>
      </w:r>
      <w:proofErr w:type="gramEnd"/>
      <w:r>
        <w:rPr>
          <w:rFonts w:ascii="Times New Roman" w:eastAsia="Times New Roman" w:hAnsi="Times New Roman" w:cs="Times New Roman"/>
          <w:sz w:val="28"/>
          <w:szCs w:val="28"/>
        </w:rPr>
        <w:t xml:space="preserve"> періоду. Чи є її зміна монотонною</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Чому</w:t>
      </w:r>
      <w:proofErr w:type="gramStart"/>
      <w:r>
        <w:rPr>
          <w:rFonts w:ascii="Times New Roman" w:eastAsia="Times New Roman" w:hAnsi="Times New Roman" w:cs="Times New Roman"/>
          <w:sz w:val="28"/>
          <w:szCs w:val="28"/>
        </w:rPr>
        <w:t xml:space="preserve"> ?</w:t>
      </w:r>
      <w:proofErr w:type="gramEnd"/>
    </w:p>
    <w:p w:rsidR="005910FD" w:rsidRDefault="00E26649" w:rsidP="000E442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Поясніть, як і чому змінюється енергія іонізації у елементів головної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ідгрупи 2-oї групи.</w:t>
      </w:r>
    </w:p>
    <w:p w:rsidR="005910FD" w:rsidRDefault="00E26649" w:rsidP="000E442F">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3.  За якими обов’язковими правилами формуються електронні оболонки атомі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w:t>
      </w:r>
    </w:p>
    <w:p w:rsidR="00572B73" w:rsidRPr="007B5E26" w:rsidRDefault="00572B73" w:rsidP="000E442F">
      <w:pPr>
        <w:spacing w:after="0" w:line="360" w:lineRule="auto"/>
        <w:ind w:firstLine="709"/>
        <w:jc w:val="both"/>
        <w:rPr>
          <w:rFonts w:ascii="Times New Roman" w:eastAsia="Times New Roman" w:hAnsi="Times New Roman" w:cs="Times New Roman"/>
          <w:sz w:val="28"/>
          <w:szCs w:val="28"/>
          <w:lang w:val="uk-UA"/>
        </w:rPr>
      </w:pPr>
      <w:r w:rsidRPr="007B5E26">
        <w:rPr>
          <w:rFonts w:ascii="Times New Roman" w:eastAsia="Times New Roman" w:hAnsi="Times New Roman" w:cs="Times New Roman"/>
          <w:sz w:val="28"/>
          <w:szCs w:val="28"/>
          <w:lang w:val="en-US"/>
        </w:rPr>
        <w:t>VIII</w:t>
      </w:r>
      <w:r w:rsidRPr="007B5E26">
        <w:rPr>
          <w:rFonts w:ascii="Times New Roman" w:eastAsia="Times New Roman" w:hAnsi="Times New Roman" w:cs="Times New Roman"/>
          <w:sz w:val="28"/>
          <w:szCs w:val="28"/>
          <w:lang w:val="uk-UA"/>
        </w:rPr>
        <w:t>. Приклади розв’язування задач</w:t>
      </w:r>
    </w:p>
    <w:p w:rsidR="0045332B" w:rsidRDefault="0045332B" w:rsidP="000E44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5332B">
        <w:rPr>
          <w:rFonts w:ascii="Times New Roman" w:hAnsi="Times New Roman" w:cs="Times New Roman"/>
          <w:sz w:val="28"/>
          <w:szCs w:val="28"/>
        </w:rPr>
        <w:t xml:space="preserve">Укажіть, до якого типу відносяться нукліди 16О, 28Si, 37Cl, 14N, 27Al. </w:t>
      </w:r>
    </w:p>
    <w:p w:rsidR="0045332B" w:rsidRDefault="0045332B" w:rsidP="0045332B">
      <w:pPr>
        <w:spacing w:after="0" w:line="360" w:lineRule="auto"/>
        <w:ind w:firstLine="709"/>
        <w:jc w:val="both"/>
        <w:rPr>
          <w:rFonts w:ascii="Times New Roman" w:hAnsi="Times New Roman" w:cs="Times New Roman"/>
          <w:sz w:val="28"/>
          <w:szCs w:val="28"/>
        </w:rPr>
      </w:pPr>
      <w:r w:rsidRPr="0045332B">
        <w:rPr>
          <w:rFonts w:ascii="Times New Roman" w:hAnsi="Times New Roman" w:cs="Times New Roman"/>
          <w:sz w:val="28"/>
          <w:szCs w:val="28"/>
        </w:rPr>
        <w:t>Розв’язання. 16О: 16</w:t>
      </w:r>
      <w:proofErr w:type="gramStart"/>
      <w:r w:rsidRPr="0045332B">
        <w:rPr>
          <w:rFonts w:ascii="Times New Roman" w:hAnsi="Times New Roman" w:cs="Times New Roman"/>
          <w:sz w:val="28"/>
          <w:szCs w:val="28"/>
        </w:rPr>
        <w:t xml:space="preserve"> :</w:t>
      </w:r>
      <w:proofErr w:type="gramEnd"/>
      <w:r w:rsidRPr="0045332B">
        <w:rPr>
          <w:rFonts w:ascii="Times New Roman" w:hAnsi="Times New Roman" w:cs="Times New Roman"/>
          <w:sz w:val="28"/>
          <w:szCs w:val="28"/>
        </w:rPr>
        <w:t xml:space="preserve"> 4 = 4; 4р. 28Si: 28 : 4 = 7; 4p. 37Cl: 37 : 4 = 9 (ост. 1) 4p + 1. 14N: 14 : 4 = 3 (ост. 2) 4p + 2. 27</w:t>
      </w:r>
      <w:r>
        <w:rPr>
          <w:rFonts w:ascii="Times New Roman" w:hAnsi="Times New Roman" w:cs="Times New Roman"/>
          <w:sz w:val="28"/>
          <w:szCs w:val="28"/>
        </w:rPr>
        <w:t>Al: 27 : 4 = 6 (ост. 3) 4p + 3.</w:t>
      </w:r>
    </w:p>
    <w:p w:rsidR="0045332B" w:rsidRDefault="0045332B" w:rsidP="00453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5332B">
        <w:rPr>
          <w:rFonts w:ascii="Times New Roman" w:hAnsi="Times New Roman" w:cs="Times New Roman"/>
          <w:sz w:val="28"/>
          <w:szCs w:val="28"/>
        </w:rPr>
        <w:t>Серед нуклідів одного хі</w:t>
      </w:r>
      <w:proofErr w:type="gramStart"/>
      <w:r w:rsidRPr="0045332B">
        <w:rPr>
          <w:rFonts w:ascii="Times New Roman" w:hAnsi="Times New Roman" w:cs="Times New Roman"/>
          <w:sz w:val="28"/>
          <w:szCs w:val="28"/>
        </w:rPr>
        <w:t>м</w:t>
      </w:r>
      <w:proofErr w:type="gramEnd"/>
      <w:r w:rsidRPr="0045332B">
        <w:rPr>
          <w:rFonts w:ascii="Times New Roman" w:hAnsi="Times New Roman" w:cs="Times New Roman"/>
          <w:sz w:val="28"/>
          <w:szCs w:val="28"/>
        </w:rPr>
        <w:t>ічного елемента найбільш поширеним є тип 4р. Укажіть, який із двох нукліді</w:t>
      </w:r>
      <w:proofErr w:type="gramStart"/>
      <w:r w:rsidRPr="0045332B">
        <w:rPr>
          <w:rFonts w:ascii="Times New Roman" w:hAnsi="Times New Roman" w:cs="Times New Roman"/>
          <w:sz w:val="28"/>
          <w:szCs w:val="28"/>
        </w:rPr>
        <w:t>в</w:t>
      </w:r>
      <w:proofErr w:type="gramEnd"/>
      <w:r w:rsidRPr="0045332B">
        <w:rPr>
          <w:rFonts w:ascii="Times New Roman" w:hAnsi="Times New Roman" w:cs="Times New Roman"/>
          <w:sz w:val="28"/>
          <w:szCs w:val="28"/>
        </w:rPr>
        <w:t xml:space="preserve"> є більш поширеним у природі:</w:t>
      </w:r>
    </w:p>
    <w:p w:rsidR="0045332B" w:rsidRDefault="0045332B" w:rsidP="000E442F">
      <w:pPr>
        <w:spacing w:after="0" w:line="360" w:lineRule="auto"/>
        <w:ind w:firstLine="709"/>
        <w:jc w:val="both"/>
        <w:rPr>
          <w:rFonts w:ascii="Times New Roman" w:hAnsi="Times New Roman" w:cs="Times New Roman"/>
          <w:sz w:val="28"/>
          <w:szCs w:val="28"/>
        </w:rPr>
      </w:pPr>
      <w:r w:rsidRPr="0045332B">
        <w:rPr>
          <w:rFonts w:ascii="Times New Roman" w:hAnsi="Times New Roman" w:cs="Times New Roman"/>
          <w:sz w:val="28"/>
          <w:szCs w:val="28"/>
        </w:rPr>
        <w:t xml:space="preserve"> а) 16О або 18О; б) 40Са або 42Са; в) 24Mg або 25Mg.</w:t>
      </w:r>
    </w:p>
    <w:p w:rsidR="0045332B" w:rsidRPr="0045332B" w:rsidRDefault="0045332B" w:rsidP="000E442F">
      <w:pPr>
        <w:spacing w:after="0" w:line="360" w:lineRule="auto"/>
        <w:ind w:firstLine="709"/>
        <w:jc w:val="both"/>
        <w:rPr>
          <w:rFonts w:ascii="Times New Roman" w:eastAsia="Times New Roman" w:hAnsi="Times New Roman" w:cs="Times New Roman"/>
          <w:sz w:val="28"/>
          <w:szCs w:val="28"/>
          <w:lang w:val="uk-UA"/>
        </w:rPr>
      </w:pPr>
      <w:r w:rsidRPr="0045332B">
        <w:rPr>
          <w:rFonts w:ascii="Times New Roman" w:hAnsi="Times New Roman" w:cs="Times New Roman"/>
          <w:sz w:val="28"/>
          <w:szCs w:val="28"/>
        </w:rPr>
        <w:lastRenderedPageBreak/>
        <w:t xml:space="preserve"> Розв’язання. а) 16О ― тип 4р, 18О ― тип 4р + 2. </w:t>
      </w:r>
      <w:proofErr w:type="gramStart"/>
      <w:r w:rsidRPr="0045332B">
        <w:rPr>
          <w:rFonts w:ascii="Times New Roman" w:hAnsi="Times New Roman" w:cs="Times New Roman"/>
          <w:sz w:val="28"/>
          <w:szCs w:val="28"/>
        </w:rPr>
        <w:t>Б</w:t>
      </w:r>
      <w:proofErr w:type="gramEnd"/>
      <w:r w:rsidRPr="0045332B">
        <w:rPr>
          <w:rFonts w:ascii="Times New Roman" w:hAnsi="Times New Roman" w:cs="Times New Roman"/>
          <w:sz w:val="28"/>
          <w:szCs w:val="28"/>
        </w:rPr>
        <w:t xml:space="preserve">ільш поширеним є 16О; б) 40Са ― тип 4р, 42Са ― тип 4р + 2. </w:t>
      </w:r>
      <w:r>
        <w:rPr>
          <w:rFonts w:ascii="Times New Roman" w:hAnsi="Times New Roman" w:cs="Times New Roman"/>
          <w:sz w:val="28"/>
          <w:szCs w:val="28"/>
        </w:rPr>
        <w:t xml:space="preserve"> </w:t>
      </w:r>
      <w:proofErr w:type="gramStart"/>
      <w:r w:rsidRPr="0045332B">
        <w:rPr>
          <w:rFonts w:ascii="Times New Roman" w:hAnsi="Times New Roman" w:cs="Times New Roman"/>
          <w:sz w:val="28"/>
          <w:szCs w:val="28"/>
        </w:rPr>
        <w:t>Б</w:t>
      </w:r>
      <w:proofErr w:type="gramEnd"/>
      <w:r w:rsidRPr="0045332B">
        <w:rPr>
          <w:rFonts w:ascii="Times New Roman" w:hAnsi="Times New Roman" w:cs="Times New Roman"/>
          <w:sz w:val="28"/>
          <w:szCs w:val="28"/>
        </w:rPr>
        <w:t xml:space="preserve">ільш поширеним є 40Са; в) 24Mg ― тип 4р, 25Mg ― тип 4р + 1. </w:t>
      </w:r>
      <w:proofErr w:type="gramStart"/>
      <w:r w:rsidRPr="0045332B">
        <w:rPr>
          <w:rFonts w:ascii="Times New Roman" w:hAnsi="Times New Roman" w:cs="Times New Roman"/>
          <w:sz w:val="28"/>
          <w:szCs w:val="28"/>
        </w:rPr>
        <w:t>Б</w:t>
      </w:r>
      <w:proofErr w:type="gramEnd"/>
      <w:r w:rsidRPr="0045332B">
        <w:rPr>
          <w:rFonts w:ascii="Times New Roman" w:hAnsi="Times New Roman" w:cs="Times New Roman"/>
          <w:sz w:val="28"/>
          <w:szCs w:val="28"/>
        </w:rPr>
        <w:t>ільш поширеним є 24Mg.</w:t>
      </w:r>
    </w:p>
    <w:p w:rsidR="0045332B" w:rsidRPr="0045332B" w:rsidRDefault="0045332B" w:rsidP="0045332B">
      <w:pPr>
        <w:pStyle w:val="a5"/>
        <w:numPr>
          <w:ilvl w:val="0"/>
          <w:numId w:val="13"/>
        </w:numPr>
        <w:spacing w:after="0" w:line="360" w:lineRule="auto"/>
        <w:jc w:val="both"/>
        <w:rPr>
          <w:rFonts w:ascii="Times New Roman" w:hAnsi="Times New Roman" w:cs="Times New Roman"/>
          <w:sz w:val="28"/>
          <w:szCs w:val="28"/>
        </w:rPr>
      </w:pPr>
      <w:r w:rsidRPr="0045332B">
        <w:rPr>
          <w:rFonts w:ascii="Times New Roman" w:hAnsi="Times New Roman" w:cs="Times New Roman"/>
          <w:sz w:val="28"/>
          <w:szCs w:val="28"/>
        </w:rPr>
        <w:t xml:space="preserve">Визначте ефективний заряд ядра атома Літію, якщо потенціал іонізації 2s-електрона </w:t>
      </w:r>
      <w:proofErr w:type="gramStart"/>
      <w:r w:rsidRPr="0045332B">
        <w:rPr>
          <w:rFonts w:ascii="Times New Roman" w:hAnsi="Times New Roman" w:cs="Times New Roman"/>
          <w:sz w:val="28"/>
          <w:szCs w:val="28"/>
        </w:rPr>
        <w:t>становить</w:t>
      </w:r>
      <w:proofErr w:type="gramEnd"/>
      <w:r w:rsidRPr="0045332B">
        <w:rPr>
          <w:rFonts w:ascii="Times New Roman" w:hAnsi="Times New Roman" w:cs="Times New Roman"/>
          <w:sz w:val="28"/>
          <w:szCs w:val="28"/>
        </w:rPr>
        <w:t xml:space="preserve"> 5,39 еВ. </w:t>
      </w:r>
    </w:p>
    <w:p w:rsidR="00572B73" w:rsidRDefault="0045332B" w:rsidP="0045332B">
      <w:pPr>
        <w:pStyle w:val="a5"/>
        <w:spacing w:after="0" w:line="360" w:lineRule="auto"/>
        <w:jc w:val="both"/>
        <w:rPr>
          <w:rFonts w:ascii="Times New Roman" w:hAnsi="Times New Roman" w:cs="Times New Roman"/>
          <w:sz w:val="28"/>
          <w:szCs w:val="28"/>
        </w:rPr>
      </w:pPr>
      <w:r w:rsidRPr="0045332B">
        <w:rPr>
          <w:rFonts w:ascii="Times New Roman" w:hAnsi="Times New Roman" w:cs="Times New Roman"/>
          <w:sz w:val="28"/>
          <w:szCs w:val="28"/>
        </w:rPr>
        <w:t xml:space="preserve">Розв’язання. Потенціал іонізації (IP) можна розрахувати за формулою: </w:t>
      </w:r>
    </w:p>
    <w:p w:rsidR="005910FD" w:rsidRPr="00CC1C90" w:rsidRDefault="0045332B" w:rsidP="0045332B">
      <w:pPr>
        <w:pStyle w:val="a5"/>
        <w:spacing w:after="0" w:line="36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noProof/>
          <w:sz w:val="28"/>
          <w:szCs w:val="28"/>
          <w:lang w:val="uk-UA" w:eastAsia="uk-UA"/>
        </w:rPr>
        <w:drawing>
          <wp:inline distT="0" distB="0" distL="0" distR="0">
            <wp:extent cx="2589087" cy="862637"/>
            <wp:effectExtent l="19050" t="0" r="1713"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t="8000" b="6400"/>
                    <a:stretch>
                      <a:fillRect/>
                    </a:stretch>
                  </pic:blipFill>
                  <pic:spPr bwMode="auto">
                    <a:xfrm>
                      <a:off x="0" y="0"/>
                      <a:ext cx="2589087" cy="862637"/>
                    </a:xfrm>
                    <a:prstGeom prst="rect">
                      <a:avLst/>
                    </a:prstGeom>
                    <a:noFill/>
                    <a:ln w="9525">
                      <a:noFill/>
                      <a:miter lim="800000"/>
                      <a:headEnd/>
                      <a:tailEnd/>
                    </a:ln>
                  </pic:spPr>
                </pic:pic>
              </a:graphicData>
            </a:graphic>
          </wp:inline>
        </w:drawing>
      </w:r>
    </w:p>
    <w:sectPr w:rsidR="005910FD" w:rsidRPr="00CC1C90" w:rsidSect="00EE70E0">
      <w:headerReference w:type="default" r:id="rId39"/>
      <w:footerReference w:type="default" r:id="rId40"/>
      <w:headerReference w:type="first" r:id="rId41"/>
      <w:footerReference w:type="first" r:id="rId42"/>
      <w:pgSz w:w="11906" w:h="16838" w:code="9"/>
      <w:pgMar w:top="1134" w:right="850" w:bottom="1134" w:left="1701" w:header="709" w:footer="709" w:gutter="0"/>
      <w:pgNumType w:start="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E2" w:rsidRDefault="004431E2" w:rsidP="005910FD">
      <w:pPr>
        <w:spacing w:after="0" w:line="240" w:lineRule="auto"/>
      </w:pPr>
      <w:r>
        <w:separator/>
      </w:r>
    </w:p>
  </w:endnote>
  <w:endnote w:type="continuationSeparator" w:id="0">
    <w:p w:rsidR="004431E2" w:rsidRDefault="004431E2" w:rsidP="0059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dobe Kaiti Std R">
    <w:altName w:val="MS Mincho"/>
    <w:panose1 w:val="00000000000000000000"/>
    <w:charset w:val="80"/>
    <w:family w:val="roman"/>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Droid Sans Fallback">
    <w:altName w:val="Times New Roman"/>
    <w:charset w:val="00"/>
    <w:family w:val="auto"/>
    <w:pitch w:val="variable"/>
  </w:font>
  <w:font w:name="FreeSans">
    <w:altName w:val="Arial"/>
    <w:charset w:val="00"/>
    <w:family w:val="swiss"/>
    <w:pitch w:val="default"/>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Malgun Gothic Semilight"/>
    <w:charset w:val="81"/>
    <w:family w:val="roman"/>
    <w:pitch w:val="variable"/>
    <w:sig w:usb0="00000000"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ff6">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F1" w:rsidRDefault="003F0FF1">
    <w:pPr>
      <w:pStyle w:val="aa"/>
      <w:jc w:val="right"/>
    </w:pPr>
  </w:p>
  <w:p w:rsidR="003F0FF1" w:rsidRDefault="003F0FF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F1" w:rsidRDefault="003F0FF1" w:rsidP="00CC44E6">
    <w:pPr>
      <w:pStyle w:val="aa"/>
    </w:pPr>
  </w:p>
  <w:p w:rsidR="003F0FF1" w:rsidRDefault="003F0FF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F1" w:rsidRPr="00A410AB" w:rsidRDefault="003F0FF1" w:rsidP="00A410AB">
    <w:pPr>
      <w:pStyle w:val="aa"/>
      <w:rPr>
        <w:lang w:val="uk-U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F1" w:rsidRDefault="003F0FF1" w:rsidP="00B21B8F">
    <w:pPr>
      <w:pStyle w:val="aa"/>
    </w:pPr>
  </w:p>
  <w:p w:rsidR="003F0FF1" w:rsidRDefault="003F0F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E2" w:rsidRDefault="004431E2" w:rsidP="005910FD">
      <w:pPr>
        <w:spacing w:after="0" w:line="240" w:lineRule="auto"/>
      </w:pPr>
      <w:r>
        <w:separator/>
      </w:r>
    </w:p>
  </w:footnote>
  <w:footnote w:type="continuationSeparator" w:id="0">
    <w:p w:rsidR="004431E2" w:rsidRDefault="004431E2" w:rsidP="00591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059590"/>
      <w:docPartObj>
        <w:docPartGallery w:val="Page Numbers (Top of Page)"/>
        <w:docPartUnique/>
      </w:docPartObj>
    </w:sdtPr>
    <w:sdtContent>
      <w:p w:rsidR="003F0FF1" w:rsidRDefault="003F0FF1">
        <w:pPr>
          <w:pStyle w:val="a6"/>
          <w:jc w:val="right"/>
        </w:pPr>
        <w:r>
          <w:fldChar w:fldCharType="begin"/>
        </w:r>
        <w:r>
          <w:instrText xml:space="preserve"> PAGE   \* MERGEFORMAT </w:instrText>
        </w:r>
        <w:r>
          <w:fldChar w:fldCharType="separate"/>
        </w:r>
        <w:r w:rsidR="00A048E8">
          <w:rPr>
            <w:noProof/>
          </w:rPr>
          <w:t>1</w:t>
        </w:r>
        <w:r>
          <w:rPr>
            <w:noProof/>
          </w:rPr>
          <w:fldChar w:fldCharType="end"/>
        </w:r>
      </w:p>
    </w:sdtContent>
  </w:sdt>
  <w:p w:rsidR="003F0FF1" w:rsidRDefault="003F0FF1">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111111"/>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F1" w:rsidRDefault="003F0FF1">
    <w:pPr>
      <w:pStyle w:val="a6"/>
      <w:jc w:val="right"/>
    </w:pPr>
  </w:p>
  <w:p w:rsidR="003F0FF1" w:rsidRDefault="003F0FF1">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111111"/>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F1" w:rsidRPr="00CC44E6" w:rsidRDefault="003F0FF1" w:rsidP="00CC44E6">
    <w:pPr>
      <w:pStyle w:val="a6"/>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F1" w:rsidRPr="00CC44E6" w:rsidRDefault="003F0FF1" w:rsidP="00CC44E6">
    <w:pPr>
      <w:pStyle w:val="a6"/>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069970"/>
      <w:docPartObj>
        <w:docPartGallery w:val="Page Numbers (Top of Page)"/>
        <w:docPartUnique/>
      </w:docPartObj>
    </w:sdtPr>
    <w:sdtContent>
      <w:p w:rsidR="003F0FF1" w:rsidRDefault="003F0FF1">
        <w:pPr>
          <w:pStyle w:val="a6"/>
          <w:jc w:val="right"/>
        </w:pPr>
        <w:r>
          <w:fldChar w:fldCharType="begin"/>
        </w:r>
        <w:r>
          <w:instrText xml:space="preserve"> PAGE   \* MERGEFORMAT </w:instrText>
        </w:r>
        <w:r>
          <w:fldChar w:fldCharType="separate"/>
        </w:r>
        <w:r w:rsidR="00A048E8">
          <w:rPr>
            <w:noProof/>
          </w:rPr>
          <w:t>70</w:t>
        </w:r>
        <w:r>
          <w:rPr>
            <w:noProof/>
          </w:rPr>
          <w:fldChar w:fldCharType="end"/>
        </w:r>
      </w:p>
    </w:sdtContent>
  </w:sdt>
  <w:p w:rsidR="003F0FF1" w:rsidRDefault="003F0FF1" w:rsidP="00EE70E0">
    <w:pPr>
      <w:pStyle w:val="a6"/>
      <w:jc w:val="right"/>
      <w:rPr>
        <w:rFonts w:cs="Times New Roman"/>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069933"/>
      <w:docPartObj>
        <w:docPartGallery w:val="Page Numbers (Top of Page)"/>
        <w:docPartUnique/>
      </w:docPartObj>
    </w:sdtPr>
    <w:sdtContent>
      <w:p w:rsidR="003F0FF1" w:rsidRDefault="003F0FF1">
        <w:pPr>
          <w:pStyle w:val="a6"/>
          <w:jc w:val="right"/>
        </w:pPr>
        <w:r>
          <w:fldChar w:fldCharType="begin"/>
        </w:r>
        <w:r>
          <w:instrText xml:space="preserve"> PAGE   \* MERGEFORMAT </w:instrText>
        </w:r>
        <w:r>
          <w:fldChar w:fldCharType="separate"/>
        </w:r>
        <w:r w:rsidR="00A048E8">
          <w:rPr>
            <w:noProof/>
          </w:rPr>
          <w:t>8</w:t>
        </w:r>
        <w:r>
          <w:rPr>
            <w:noProof/>
          </w:rPr>
          <w:fldChar w:fldCharType="end"/>
        </w:r>
      </w:p>
    </w:sdtContent>
  </w:sdt>
  <w:p w:rsidR="003F0FF1" w:rsidRDefault="003F0FF1">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11111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5B4"/>
    <w:multiLevelType w:val="multilevel"/>
    <w:tmpl w:val="1EAAD5DA"/>
    <w:lvl w:ilvl="0">
      <w:start w:val="1"/>
      <w:numFmt w:val="decimal"/>
      <w:lvlText w:val="%1)"/>
      <w:lvlJc w:val="left"/>
      <w:pPr>
        <w:ind w:left="1558" w:hanging="990"/>
      </w:pPr>
      <w:rPr>
        <w:b w:val="0"/>
        <w:sz w:val="28"/>
        <w:szCs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
    <w:nsid w:val="06AF0583"/>
    <w:multiLevelType w:val="hybridMultilevel"/>
    <w:tmpl w:val="24261ACE"/>
    <w:lvl w:ilvl="0" w:tplc="81FC21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690179"/>
    <w:multiLevelType w:val="hybridMultilevel"/>
    <w:tmpl w:val="E1843E2A"/>
    <w:lvl w:ilvl="0" w:tplc="81FC21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503E2"/>
    <w:multiLevelType w:val="hybridMultilevel"/>
    <w:tmpl w:val="26B08F00"/>
    <w:lvl w:ilvl="0" w:tplc="4870720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4870720A">
      <w:start w:val="1"/>
      <w:numFmt w:val="bullet"/>
      <w:lvlText w:val=""/>
      <w:lvlJc w:val="left"/>
      <w:pPr>
        <w:ind w:left="2520" w:hanging="360"/>
      </w:pPr>
      <w:rPr>
        <w:rFonts w:ascii="Wingdings" w:hAnsi="Wingdings"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883B05"/>
    <w:multiLevelType w:val="multilevel"/>
    <w:tmpl w:val="C37039D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2587F92"/>
    <w:multiLevelType w:val="multilevel"/>
    <w:tmpl w:val="BF582DF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1373514F"/>
    <w:multiLevelType w:val="multilevel"/>
    <w:tmpl w:val="1CC065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1B776585"/>
    <w:multiLevelType w:val="hybridMultilevel"/>
    <w:tmpl w:val="C6BEDFDC"/>
    <w:lvl w:ilvl="0" w:tplc="83B09A74">
      <w:start w:val="1"/>
      <w:numFmt w:val="decimal"/>
      <w:lvlText w:val="%1."/>
      <w:lvlJc w:val="left"/>
      <w:pPr>
        <w:ind w:left="644"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00D5995"/>
    <w:multiLevelType w:val="multilevel"/>
    <w:tmpl w:val="00006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897748B"/>
    <w:multiLevelType w:val="multilevel"/>
    <w:tmpl w:val="C27A51B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159" w:hanging="45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2F365DF0"/>
    <w:multiLevelType w:val="hybridMultilevel"/>
    <w:tmpl w:val="FD0A1E96"/>
    <w:lvl w:ilvl="0" w:tplc="81FC21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746433"/>
    <w:multiLevelType w:val="hybridMultilevel"/>
    <w:tmpl w:val="7C903770"/>
    <w:lvl w:ilvl="0" w:tplc="81FC21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7B2C2B"/>
    <w:multiLevelType w:val="multilevel"/>
    <w:tmpl w:val="69BA6FEE"/>
    <w:lvl w:ilvl="0">
      <w:start w:val="3"/>
      <w:numFmt w:val="decimal"/>
      <w:lvlText w:val="%1"/>
      <w:lvlJc w:val="left"/>
      <w:pPr>
        <w:ind w:left="1069" w:hanging="360"/>
      </w:pPr>
    </w:lvl>
    <w:lvl w:ilvl="1">
      <w:start w:val="1"/>
      <w:numFmt w:val="decimal"/>
      <w:lvlText w:val="%1.%2"/>
      <w:lvlJc w:val="left"/>
      <w:pPr>
        <w:ind w:left="1159" w:hanging="45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3">
    <w:nsid w:val="3BDF219B"/>
    <w:multiLevelType w:val="hybridMultilevel"/>
    <w:tmpl w:val="E0A4A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EB2A3C"/>
    <w:multiLevelType w:val="multilevel"/>
    <w:tmpl w:val="DC7E7036"/>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43B36ED9"/>
    <w:multiLevelType w:val="multilevel"/>
    <w:tmpl w:val="82D47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286473"/>
    <w:multiLevelType w:val="multilevel"/>
    <w:tmpl w:val="D14C0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7AE3516"/>
    <w:multiLevelType w:val="multilevel"/>
    <w:tmpl w:val="791802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4AC94EC0"/>
    <w:multiLevelType w:val="hybridMultilevel"/>
    <w:tmpl w:val="E3941F94"/>
    <w:lvl w:ilvl="0" w:tplc="04F69F28">
      <w:start w:val="4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F91162"/>
    <w:multiLevelType w:val="hybridMultilevel"/>
    <w:tmpl w:val="31B42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994E98"/>
    <w:multiLevelType w:val="hybridMultilevel"/>
    <w:tmpl w:val="9DB0E46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0B85A3E"/>
    <w:multiLevelType w:val="multilevel"/>
    <w:tmpl w:val="90F6B8F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2">
    <w:nsid w:val="526821EB"/>
    <w:multiLevelType w:val="multilevel"/>
    <w:tmpl w:val="E60E5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3786D1A"/>
    <w:multiLevelType w:val="hybridMultilevel"/>
    <w:tmpl w:val="A2647EB6"/>
    <w:lvl w:ilvl="0" w:tplc="81FC21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C5567E"/>
    <w:multiLevelType w:val="hybridMultilevel"/>
    <w:tmpl w:val="A8CC1D44"/>
    <w:lvl w:ilvl="0" w:tplc="A33CDD0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F27375"/>
    <w:multiLevelType w:val="hybridMultilevel"/>
    <w:tmpl w:val="D2F460BE"/>
    <w:lvl w:ilvl="0" w:tplc="BABA1FBA">
      <w:start w:val="1"/>
      <w:numFmt w:val="decimal"/>
      <w:lvlText w:val="%1."/>
      <w:lvlJc w:val="left"/>
      <w:pPr>
        <w:ind w:left="360" w:hanging="360"/>
      </w:pPr>
      <w:rPr>
        <w:rFonts w:hint="default"/>
        <w:b w:val="0"/>
        <w:color w:val="auto"/>
        <w:sz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6">
    <w:nsid w:val="5BB501ED"/>
    <w:multiLevelType w:val="multilevel"/>
    <w:tmpl w:val="1CC065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nsid w:val="5D222B14"/>
    <w:multiLevelType w:val="hybridMultilevel"/>
    <w:tmpl w:val="0C20A420"/>
    <w:lvl w:ilvl="0" w:tplc="04190001">
      <w:start w:val="1"/>
      <w:numFmt w:val="bullet"/>
      <w:lvlText w:val=""/>
      <w:lvlJc w:val="left"/>
      <w:pPr>
        <w:ind w:left="504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4870720A">
      <w:start w:val="1"/>
      <w:numFmt w:val="bullet"/>
      <w:lvlText w:val=""/>
      <w:lvlJc w:val="left"/>
      <w:pPr>
        <w:ind w:left="5040" w:hanging="360"/>
      </w:pPr>
      <w:rPr>
        <w:rFonts w:ascii="Wingdings" w:hAnsi="Wingdings"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8">
    <w:nsid w:val="5D903370"/>
    <w:multiLevelType w:val="multilevel"/>
    <w:tmpl w:val="0336768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DC23474"/>
    <w:multiLevelType w:val="hybridMultilevel"/>
    <w:tmpl w:val="724C5C8A"/>
    <w:lvl w:ilvl="0" w:tplc="04190001">
      <w:start w:val="1"/>
      <w:numFmt w:val="bullet"/>
      <w:lvlText w:val=""/>
      <w:lvlJc w:val="left"/>
      <w:pPr>
        <w:ind w:left="720" w:hanging="360"/>
      </w:pPr>
      <w:rPr>
        <w:rFonts w:ascii="Symbol" w:hAnsi="Symbol" w:hint="default"/>
      </w:rPr>
    </w:lvl>
    <w:lvl w:ilvl="1" w:tplc="6AF00C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9D70E2"/>
    <w:multiLevelType w:val="multilevel"/>
    <w:tmpl w:val="C6C61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5EF659F0"/>
    <w:multiLevelType w:val="multilevel"/>
    <w:tmpl w:val="0BD42974"/>
    <w:lvl w:ilvl="0">
      <w:start w:val="1"/>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32">
    <w:nsid w:val="63DE13F8"/>
    <w:multiLevelType w:val="multilevel"/>
    <w:tmpl w:val="9C4826C0"/>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9140468"/>
    <w:multiLevelType w:val="hybridMultilevel"/>
    <w:tmpl w:val="50380D1E"/>
    <w:lvl w:ilvl="0" w:tplc="81FC2186">
      <w:start w:val="1"/>
      <w:numFmt w:val="bullet"/>
      <w:lvlText w:val="-"/>
      <w:lvlJc w:val="left"/>
      <w:pPr>
        <w:ind w:left="1287" w:hanging="360"/>
      </w:pPr>
      <w:rPr>
        <w:rFonts w:ascii="Times New Roman" w:hAnsi="Times New Roman" w:cs="Times New Roman"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9966CD7"/>
    <w:multiLevelType w:val="hybridMultilevel"/>
    <w:tmpl w:val="7F382900"/>
    <w:lvl w:ilvl="0" w:tplc="83640810">
      <w:start w:val="1"/>
      <w:numFmt w:val="bullet"/>
      <w:lvlText w:val="‒"/>
      <w:lvlJc w:val="left"/>
      <w:pPr>
        <w:ind w:left="1428" w:hanging="360"/>
      </w:pPr>
      <w:rPr>
        <w:rFonts w:ascii="Courier New" w:eastAsia="Adobe Kaiti Std R" w:hAnsi="Courier New" w:hint="default"/>
      </w:rPr>
    </w:lvl>
    <w:lvl w:ilvl="1" w:tplc="83640810">
      <w:start w:val="1"/>
      <w:numFmt w:val="bullet"/>
      <w:lvlText w:val="‒"/>
      <w:lvlJc w:val="left"/>
      <w:pPr>
        <w:ind w:left="2148" w:hanging="360"/>
      </w:pPr>
      <w:rPr>
        <w:rFonts w:ascii="Courier New" w:eastAsia="Adobe Kaiti Std R"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B562271"/>
    <w:multiLevelType w:val="multilevel"/>
    <w:tmpl w:val="28E8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697F70"/>
    <w:multiLevelType w:val="hybridMultilevel"/>
    <w:tmpl w:val="70D0582A"/>
    <w:lvl w:ilvl="0" w:tplc="04F69F28">
      <w:start w:val="4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3035EC"/>
    <w:multiLevelType w:val="hybridMultilevel"/>
    <w:tmpl w:val="1DA82E50"/>
    <w:lvl w:ilvl="0" w:tplc="3CAE41A2">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8">
    <w:nsid w:val="74A24417"/>
    <w:multiLevelType w:val="multilevel"/>
    <w:tmpl w:val="D94497AC"/>
    <w:lvl w:ilvl="0">
      <w:start w:val="1"/>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7"/>
  </w:num>
  <w:num w:numId="2">
    <w:abstractNumId w:val="0"/>
  </w:num>
  <w:num w:numId="3">
    <w:abstractNumId w:val="22"/>
  </w:num>
  <w:num w:numId="4">
    <w:abstractNumId w:val="6"/>
  </w:num>
  <w:num w:numId="5">
    <w:abstractNumId w:val="31"/>
  </w:num>
  <w:num w:numId="6">
    <w:abstractNumId w:val="28"/>
  </w:num>
  <w:num w:numId="7">
    <w:abstractNumId w:val="21"/>
  </w:num>
  <w:num w:numId="8">
    <w:abstractNumId w:val="8"/>
  </w:num>
  <w:num w:numId="9">
    <w:abstractNumId w:val="30"/>
  </w:num>
  <w:num w:numId="10">
    <w:abstractNumId w:val="9"/>
  </w:num>
  <w:num w:numId="11">
    <w:abstractNumId w:val="12"/>
  </w:num>
  <w:num w:numId="12">
    <w:abstractNumId w:val="16"/>
  </w:num>
  <w:num w:numId="13">
    <w:abstractNumId w:val="15"/>
  </w:num>
  <w:num w:numId="14">
    <w:abstractNumId w:val="14"/>
  </w:num>
  <w:num w:numId="15">
    <w:abstractNumId w:val="5"/>
  </w:num>
  <w:num w:numId="16">
    <w:abstractNumId w:val="20"/>
  </w:num>
  <w:num w:numId="17">
    <w:abstractNumId w:val="19"/>
  </w:num>
  <w:num w:numId="18">
    <w:abstractNumId w:val="29"/>
  </w:num>
  <w:num w:numId="19">
    <w:abstractNumId w:val="13"/>
  </w:num>
  <w:num w:numId="20">
    <w:abstractNumId w:val="34"/>
  </w:num>
  <w:num w:numId="21">
    <w:abstractNumId w:val="25"/>
  </w:num>
  <w:num w:numId="22">
    <w:abstractNumId w:val="38"/>
  </w:num>
  <w:num w:numId="23">
    <w:abstractNumId w:val="3"/>
  </w:num>
  <w:num w:numId="24">
    <w:abstractNumId w:val="27"/>
  </w:num>
  <w:num w:numId="25">
    <w:abstractNumId w:val="36"/>
  </w:num>
  <w:num w:numId="26">
    <w:abstractNumId w:val="18"/>
  </w:num>
  <w:num w:numId="27">
    <w:abstractNumId w:val="33"/>
  </w:num>
  <w:num w:numId="28">
    <w:abstractNumId w:val="2"/>
  </w:num>
  <w:num w:numId="29">
    <w:abstractNumId w:val="1"/>
  </w:num>
  <w:num w:numId="30">
    <w:abstractNumId w:val="23"/>
  </w:num>
  <w:num w:numId="31">
    <w:abstractNumId w:val="10"/>
  </w:num>
  <w:num w:numId="32">
    <w:abstractNumId w:val="11"/>
  </w:num>
  <w:num w:numId="33">
    <w:abstractNumId w:val="26"/>
  </w:num>
  <w:num w:numId="34">
    <w:abstractNumId w:val="32"/>
  </w:num>
  <w:num w:numId="35">
    <w:abstractNumId w:val="37"/>
  </w:num>
  <w:num w:numId="36">
    <w:abstractNumId w:val="24"/>
  </w:num>
  <w:num w:numId="37">
    <w:abstractNumId w:val="4"/>
  </w:num>
  <w:num w:numId="38">
    <w:abstractNumId w:val="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FD"/>
    <w:rsid w:val="00001F5F"/>
    <w:rsid w:val="000163F9"/>
    <w:rsid w:val="00020E2A"/>
    <w:rsid w:val="00021266"/>
    <w:rsid w:val="00021D56"/>
    <w:rsid w:val="00023A91"/>
    <w:rsid w:val="0002407F"/>
    <w:rsid w:val="00035527"/>
    <w:rsid w:val="00046C75"/>
    <w:rsid w:val="00047D35"/>
    <w:rsid w:val="00051C80"/>
    <w:rsid w:val="000562D9"/>
    <w:rsid w:val="0006199F"/>
    <w:rsid w:val="00067DBA"/>
    <w:rsid w:val="00074D98"/>
    <w:rsid w:val="00076601"/>
    <w:rsid w:val="00077671"/>
    <w:rsid w:val="000830F2"/>
    <w:rsid w:val="00086CA3"/>
    <w:rsid w:val="000974BB"/>
    <w:rsid w:val="000A1B5F"/>
    <w:rsid w:val="000C2058"/>
    <w:rsid w:val="000D20CD"/>
    <w:rsid w:val="000D2BB9"/>
    <w:rsid w:val="000E1A1E"/>
    <w:rsid w:val="000E442F"/>
    <w:rsid w:val="000F67B2"/>
    <w:rsid w:val="00105AE4"/>
    <w:rsid w:val="00105B56"/>
    <w:rsid w:val="00106E27"/>
    <w:rsid w:val="00112523"/>
    <w:rsid w:val="00114C6D"/>
    <w:rsid w:val="001166BD"/>
    <w:rsid w:val="0012194D"/>
    <w:rsid w:val="00127A1F"/>
    <w:rsid w:val="001344B8"/>
    <w:rsid w:val="001374ED"/>
    <w:rsid w:val="00141A10"/>
    <w:rsid w:val="00146719"/>
    <w:rsid w:val="0015239D"/>
    <w:rsid w:val="001605B4"/>
    <w:rsid w:val="001605E0"/>
    <w:rsid w:val="00163227"/>
    <w:rsid w:val="0016640B"/>
    <w:rsid w:val="001715AE"/>
    <w:rsid w:val="00173615"/>
    <w:rsid w:val="00180572"/>
    <w:rsid w:val="00180A7F"/>
    <w:rsid w:val="0018250D"/>
    <w:rsid w:val="001A2CA1"/>
    <w:rsid w:val="001A64F8"/>
    <w:rsid w:val="001B4342"/>
    <w:rsid w:val="001B650D"/>
    <w:rsid w:val="001C1FFC"/>
    <w:rsid w:val="001C748F"/>
    <w:rsid w:val="001D3AC9"/>
    <w:rsid w:val="001D420F"/>
    <w:rsid w:val="001D6781"/>
    <w:rsid w:val="001D76FF"/>
    <w:rsid w:val="001E237D"/>
    <w:rsid w:val="001E4449"/>
    <w:rsid w:val="001F1907"/>
    <w:rsid w:val="001F5000"/>
    <w:rsid w:val="001F76E2"/>
    <w:rsid w:val="00206453"/>
    <w:rsid w:val="00214EAC"/>
    <w:rsid w:val="00215B84"/>
    <w:rsid w:val="002178F8"/>
    <w:rsid w:val="00230B3C"/>
    <w:rsid w:val="00230E6A"/>
    <w:rsid w:val="00234A6B"/>
    <w:rsid w:val="00247A1B"/>
    <w:rsid w:val="00260A5E"/>
    <w:rsid w:val="002610BC"/>
    <w:rsid w:val="002614FB"/>
    <w:rsid w:val="0026194F"/>
    <w:rsid w:val="002658AE"/>
    <w:rsid w:val="00267B71"/>
    <w:rsid w:val="0027469F"/>
    <w:rsid w:val="00274AA2"/>
    <w:rsid w:val="00281115"/>
    <w:rsid w:val="0028455A"/>
    <w:rsid w:val="00287026"/>
    <w:rsid w:val="00292DB7"/>
    <w:rsid w:val="002942CB"/>
    <w:rsid w:val="002A0130"/>
    <w:rsid w:val="002A1481"/>
    <w:rsid w:val="002A731C"/>
    <w:rsid w:val="002B2931"/>
    <w:rsid w:val="002B2BA3"/>
    <w:rsid w:val="002B312D"/>
    <w:rsid w:val="002B44D7"/>
    <w:rsid w:val="002B76F5"/>
    <w:rsid w:val="002C0DD1"/>
    <w:rsid w:val="002C4D32"/>
    <w:rsid w:val="002D5372"/>
    <w:rsid w:val="002E163C"/>
    <w:rsid w:val="002F4773"/>
    <w:rsid w:val="002F4E83"/>
    <w:rsid w:val="003053CF"/>
    <w:rsid w:val="00316098"/>
    <w:rsid w:val="00317D3B"/>
    <w:rsid w:val="0032246B"/>
    <w:rsid w:val="003231F9"/>
    <w:rsid w:val="0032480B"/>
    <w:rsid w:val="00331CD1"/>
    <w:rsid w:val="00333808"/>
    <w:rsid w:val="00336DE5"/>
    <w:rsid w:val="00340670"/>
    <w:rsid w:val="00340CD0"/>
    <w:rsid w:val="00351F5E"/>
    <w:rsid w:val="00372CA9"/>
    <w:rsid w:val="003808DF"/>
    <w:rsid w:val="00380981"/>
    <w:rsid w:val="00392BCF"/>
    <w:rsid w:val="00396F10"/>
    <w:rsid w:val="003A584A"/>
    <w:rsid w:val="003A729C"/>
    <w:rsid w:val="003A72F9"/>
    <w:rsid w:val="003A7937"/>
    <w:rsid w:val="003A7F24"/>
    <w:rsid w:val="003D4852"/>
    <w:rsid w:val="003E00FF"/>
    <w:rsid w:val="003E3936"/>
    <w:rsid w:val="003F0FF1"/>
    <w:rsid w:val="003F245A"/>
    <w:rsid w:val="003F360B"/>
    <w:rsid w:val="003F5373"/>
    <w:rsid w:val="00413EE4"/>
    <w:rsid w:val="00432589"/>
    <w:rsid w:val="0043641E"/>
    <w:rsid w:val="004420B9"/>
    <w:rsid w:val="0044287C"/>
    <w:rsid w:val="004431E2"/>
    <w:rsid w:val="00445418"/>
    <w:rsid w:val="00452654"/>
    <w:rsid w:val="0045332B"/>
    <w:rsid w:val="00454348"/>
    <w:rsid w:val="0045726E"/>
    <w:rsid w:val="00463483"/>
    <w:rsid w:val="004656DA"/>
    <w:rsid w:val="004702BA"/>
    <w:rsid w:val="00471D09"/>
    <w:rsid w:val="0047310E"/>
    <w:rsid w:val="00473E7E"/>
    <w:rsid w:val="00480607"/>
    <w:rsid w:val="0048085B"/>
    <w:rsid w:val="00485576"/>
    <w:rsid w:val="00485ABD"/>
    <w:rsid w:val="004875C9"/>
    <w:rsid w:val="00497805"/>
    <w:rsid w:val="004A7623"/>
    <w:rsid w:val="004B0818"/>
    <w:rsid w:val="004B08DB"/>
    <w:rsid w:val="004B5225"/>
    <w:rsid w:val="004B6AF2"/>
    <w:rsid w:val="004C03D4"/>
    <w:rsid w:val="004C6CE8"/>
    <w:rsid w:val="004C7FF1"/>
    <w:rsid w:val="004D08BA"/>
    <w:rsid w:val="004D6B21"/>
    <w:rsid w:val="004E390C"/>
    <w:rsid w:val="004E555B"/>
    <w:rsid w:val="004E5E50"/>
    <w:rsid w:val="004F1255"/>
    <w:rsid w:val="00504AA6"/>
    <w:rsid w:val="005068F6"/>
    <w:rsid w:val="005104C9"/>
    <w:rsid w:val="005123C4"/>
    <w:rsid w:val="00516D09"/>
    <w:rsid w:val="00517BBF"/>
    <w:rsid w:val="0052272E"/>
    <w:rsid w:val="00523F62"/>
    <w:rsid w:val="005263A4"/>
    <w:rsid w:val="00536FA8"/>
    <w:rsid w:val="005370D0"/>
    <w:rsid w:val="005436B6"/>
    <w:rsid w:val="0055084D"/>
    <w:rsid w:val="00552217"/>
    <w:rsid w:val="00554DB3"/>
    <w:rsid w:val="00556394"/>
    <w:rsid w:val="00570257"/>
    <w:rsid w:val="00571319"/>
    <w:rsid w:val="00571B6C"/>
    <w:rsid w:val="00572B73"/>
    <w:rsid w:val="00577FC2"/>
    <w:rsid w:val="00583866"/>
    <w:rsid w:val="00583FBB"/>
    <w:rsid w:val="00585559"/>
    <w:rsid w:val="005910FD"/>
    <w:rsid w:val="005941E6"/>
    <w:rsid w:val="00596BEA"/>
    <w:rsid w:val="005A4250"/>
    <w:rsid w:val="005B672A"/>
    <w:rsid w:val="005C05D5"/>
    <w:rsid w:val="005C2923"/>
    <w:rsid w:val="005C68D7"/>
    <w:rsid w:val="005D2AE8"/>
    <w:rsid w:val="005D3E28"/>
    <w:rsid w:val="005D4AC9"/>
    <w:rsid w:val="005E23DE"/>
    <w:rsid w:val="005F27BF"/>
    <w:rsid w:val="005F3ACC"/>
    <w:rsid w:val="005F5185"/>
    <w:rsid w:val="005F6936"/>
    <w:rsid w:val="00600E76"/>
    <w:rsid w:val="00607BCF"/>
    <w:rsid w:val="00615638"/>
    <w:rsid w:val="006242A0"/>
    <w:rsid w:val="0063265F"/>
    <w:rsid w:val="00633B79"/>
    <w:rsid w:val="00641A8B"/>
    <w:rsid w:val="00647DF4"/>
    <w:rsid w:val="00652A5F"/>
    <w:rsid w:val="00663D48"/>
    <w:rsid w:val="0066446A"/>
    <w:rsid w:val="00672F4E"/>
    <w:rsid w:val="00672FD3"/>
    <w:rsid w:val="00673955"/>
    <w:rsid w:val="00674FA2"/>
    <w:rsid w:val="00675D38"/>
    <w:rsid w:val="006762EF"/>
    <w:rsid w:val="00687E52"/>
    <w:rsid w:val="006920A3"/>
    <w:rsid w:val="0069684A"/>
    <w:rsid w:val="00697221"/>
    <w:rsid w:val="006A3E13"/>
    <w:rsid w:val="006A3F29"/>
    <w:rsid w:val="006A6CE4"/>
    <w:rsid w:val="006B187A"/>
    <w:rsid w:val="006B41BA"/>
    <w:rsid w:val="006B5DDE"/>
    <w:rsid w:val="006C22C0"/>
    <w:rsid w:val="006C3ED2"/>
    <w:rsid w:val="006D231B"/>
    <w:rsid w:val="006D58C6"/>
    <w:rsid w:val="006D60C6"/>
    <w:rsid w:val="006F7F02"/>
    <w:rsid w:val="0071055B"/>
    <w:rsid w:val="007158AC"/>
    <w:rsid w:val="007179ED"/>
    <w:rsid w:val="007239A2"/>
    <w:rsid w:val="00723BCC"/>
    <w:rsid w:val="00732920"/>
    <w:rsid w:val="007329F6"/>
    <w:rsid w:val="00734176"/>
    <w:rsid w:val="0073436D"/>
    <w:rsid w:val="0074032E"/>
    <w:rsid w:val="0074408F"/>
    <w:rsid w:val="0074683C"/>
    <w:rsid w:val="00747EF9"/>
    <w:rsid w:val="007502D1"/>
    <w:rsid w:val="007525D2"/>
    <w:rsid w:val="007531CC"/>
    <w:rsid w:val="0075596A"/>
    <w:rsid w:val="00764FF8"/>
    <w:rsid w:val="00765AC9"/>
    <w:rsid w:val="00770797"/>
    <w:rsid w:val="00771E74"/>
    <w:rsid w:val="00772DD8"/>
    <w:rsid w:val="00772F95"/>
    <w:rsid w:val="00785907"/>
    <w:rsid w:val="00792FC4"/>
    <w:rsid w:val="00793075"/>
    <w:rsid w:val="007A23C3"/>
    <w:rsid w:val="007A5EBA"/>
    <w:rsid w:val="007B5E26"/>
    <w:rsid w:val="007C14D1"/>
    <w:rsid w:val="007C668E"/>
    <w:rsid w:val="007D2D78"/>
    <w:rsid w:val="007E0404"/>
    <w:rsid w:val="007E4335"/>
    <w:rsid w:val="007E5753"/>
    <w:rsid w:val="007F1A8F"/>
    <w:rsid w:val="00814D71"/>
    <w:rsid w:val="00817CC7"/>
    <w:rsid w:val="00821EE3"/>
    <w:rsid w:val="008338F1"/>
    <w:rsid w:val="00837D15"/>
    <w:rsid w:val="00841808"/>
    <w:rsid w:val="008442F9"/>
    <w:rsid w:val="00844918"/>
    <w:rsid w:val="00852091"/>
    <w:rsid w:val="00852316"/>
    <w:rsid w:val="0086042C"/>
    <w:rsid w:val="00864AC8"/>
    <w:rsid w:val="00866251"/>
    <w:rsid w:val="00876B87"/>
    <w:rsid w:val="00876C7E"/>
    <w:rsid w:val="00876E49"/>
    <w:rsid w:val="00880206"/>
    <w:rsid w:val="00880A29"/>
    <w:rsid w:val="0088333C"/>
    <w:rsid w:val="00886832"/>
    <w:rsid w:val="008A4555"/>
    <w:rsid w:val="008B0319"/>
    <w:rsid w:val="008B037C"/>
    <w:rsid w:val="008B54A0"/>
    <w:rsid w:val="008B65EA"/>
    <w:rsid w:val="008C1DBF"/>
    <w:rsid w:val="008D7494"/>
    <w:rsid w:val="008E022C"/>
    <w:rsid w:val="008E1491"/>
    <w:rsid w:val="008F1B7D"/>
    <w:rsid w:val="008F682A"/>
    <w:rsid w:val="008F70A6"/>
    <w:rsid w:val="009064D8"/>
    <w:rsid w:val="00915382"/>
    <w:rsid w:val="00916D15"/>
    <w:rsid w:val="00917C1A"/>
    <w:rsid w:val="00921BF6"/>
    <w:rsid w:val="00922B72"/>
    <w:rsid w:val="009241E6"/>
    <w:rsid w:val="00926AB9"/>
    <w:rsid w:val="0094222E"/>
    <w:rsid w:val="0094311C"/>
    <w:rsid w:val="009455BA"/>
    <w:rsid w:val="009539C6"/>
    <w:rsid w:val="00954697"/>
    <w:rsid w:val="00954998"/>
    <w:rsid w:val="00955606"/>
    <w:rsid w:val="0095776B"/>
    <w:rsid w:val="00957D4D"/>
    <w:rsid w:val="0096720D"/>
    <w:rsid w:val="009705B7"/>
    <w:rsid w:val="009825C4"/>
    <w:rsid w:val="00990F26"/>
    <w:rsid w:val="009A0091"/>
    <w:rsid w:val="009A5897"/>
    <w:rsid w:val="009A6404"/>
    <w:rsid w:val="009B6C2B"/>
    <w:rsid w:val="009C2608"/>
    <w:rsid w:val="009C5764"/>
    <w:rsid w:val="009D1B37"/>
    <w:rsid w:val="009D4623"/>
    <w:rsid w:val="009D4FEE"/>
    <w:rsid w:val="009E08B2"/>
    <w:rsid w:val="009E2036"/>
    <w:rsid w:val="009E510C"/>
    <w:rsid w:val="009E51FF"/>
    <w:rsid w:val="00A03C40"/>
    <w:rsid w:val="00A048E8"/>
    <w:rsid w:val="00A054AE"/>
    <w:rsid w:val="00A05BBF"/>
    <w:rsid w:val="00A07C68"/>
    <w:rsid w:val="00A155C6"/>
    <w:rsid w:val="00A21B51"/>
    <w:rsid w:val="00A2354F"/>
    <w:rsid w:val="00A31059"/>
    <w:rsid w:val="00A410AB"/>
    <w:rsid w:val="00A4302A"/>
    <w:rsid w:val="00A43AE4"/>
    <w:rsid w:val="00A43F5E"/>
    <w:rsid w:val="00A46889"/>
    <w:rsid w:val="00A47DE5"/>
    <w:rsid w:val="00A50CB4"/>
    <w:rsid w:val="00A55E38"/>
    <w:rsid w:val="00A56EF4"/>
    <w:rsid w:val="00A60B84"/>
    <w:rsid w:val="00A62B0A"/>
    <w:rsid w:val="00A62CCE"/>
    <w:rsid w:val="00A67C44"/>
    <w:rsid w:val="00A7096E"/>
    <w:rsid w:val="00A7221B"/>
    <w:rsid w:val="00A7417E"/>
    <w:rsid w:val="00AA1BE7"/>
    <w:rsid w:val="00AC6AE3"/>
    <w:rsid w:val="00AE2E12"/>
    <w:rsid w:val="00AF0872"/>
    <w:rsid w:val="00AF5EDC"/>
    <w:rsid w:val="00B048C5"/>
    <w:rsid w:val="00B059DD"/>
    <w:rsid w:val="00B07145"/>
    <w:rsid w:val="00B10BCA"/>
    <w:rsid w:val="00B10FF3"/>
    <w:rsid w:val="00B21B8F"/>
    <w:rsid w:val="00B22A40"/>
    <w:rsid w:val="00B23B00"/>
    <w:rsid w:val="00B413BA"/>
    <w:rsid w:val="00B45C44"/>
    <w:rsid w:val="00B45E6D"/>
    <w:rsid w:val="00B552CF"/>
    <w:rsid w:val="00B55B8C"/>
    <w:rsid w:val="00B566C5"/>
    <w:rsid w:val="00B63BCD"/>
    <w:rsid w:val="00B65456"/>
    <w:rsid w:val="00B67A38"/>
    <w:rsid w:val="00B75B5D"/>
    <w:rsid w:val="00B80E7D"/>
    <w:rsid w:val="00B827A6"/>
    <w:rsid w:val="00B8304A"/>
    <w:rsid w:val="00B83545"/>
    <w:rsid w:val="00B83DED"/>
    <w:rsid w:val="00B85323"/>
    <w:rsid w:val="00B9019A"/>
    <w:rsid w:val="00B9271C"/>
    <w:rsid w:val="00B97716"/>
    <w:rsid w:val="00BA6D85"/>
    <w:rsid w:val="00BB2CCB"/>
    <w:rsid w:val="00BB393E"/>
    <w:rsid w:val="00BB55CD"/>
    <w:rsid w:val="00BB754B"/>
    <w:rsid w:val="00BC38CB"/>
    <w:rsid w:val="00BD1437"/>
    <w:rsid w:val="00BD5332"/>
    <w:rsid w:val="00BE70F0"/>
    <w:rsid w:val="00BF1C9F"/>
    <w:rsid w:val="00BF289D"/>
    <w:rsid w:val="00C044DF"/>
    <w:rsid w:val="00C05C7E"/>
    <w:rsid w:val="00C10E1B"/>
    <w:rsid w:val="00C1246E"/>
    <w:rsid w:val="00C20132"/>
    <w:rsid w:val="00C23C91"/>
    <w:rsid w:val="00C50F68"/>
    <w:rsid w:val="00C64718"/>
    <w:rsid w:val="00C712D3"/>
    <w:rsid w:val="00C71F34"/>
    <w:rsid w:val="00C7767E"/>
    <w:rsid w:val="00C82B22"/>
    <w:rsid w:val="00C96085"/>
    <w:rsid w:val="00CA2B78"/>
    <w:rsid w:val="00CA58BD"/>
    <w:rsid w:val="00CA669C"/>
    <w:rsid w:val="00CA6EC8"/>
    <w:rsid w:val="00CC1C90"/>
    <w:rsid w:val="00CC2B75"/>
    <w:rsid w:val="00CC44E6"/>
    <w:rsid w:val="00CC7C57"/>
    <w:rsid w:val="00CD260C"/>
    <w:rsid w:val="00CD3BC1"/>
    <w:rsid w:val="00CE5D0C"/>
    <w:rsid w:val="00CF12C5"/>
    <w:rsid w:val="00D030EF"/>
    <w:rsid w:val="00D06B4E"/>
    <w:rsid w:val="00D22FD1"/>
    <w:rsid w:val="00D25B43"/>
    <w:rsid w:val="00D35826"/>
    <w:rsid w:val="00D35D7C"/>
    <w:rsid w:val="00D427C9"/>
    <w:rsid w:val="00D50452"/>
    <w:rsid w:val="00D523C5"/>
    <w:rsid w:val="00D52CAF"/>
    <w:rsid w:val="00D53274"/>
    <w:rsid w:val="00D55EE5"/>
    <w:rsid w:val="00D635D5"/>
    <w:rsid w:val="00D7295D"/>
    <w:rsid w:val="00D72A41"/>
    <w:rsid w:val="00D76D5A"/>
    <w:rsid w:val="00D8390F"/>
    <w:rsid w:val="00D87913"/>
    <w:rsid w:val="00DA1EFF"/>
    <w:rsid w:val="00DA5539"/>
    <w:rsid w:val="00DA7BD0"/>
    <w:rsid w:val="00DB240E"/>
    <w:rsid w:val="00DB393E"/>
    <w:rsid w:val="00DC4226"/>
    <w:rsid w:val="00DC79C6"/>
    <w:rsid w:val="00DD2468"/>
    <w:rsid w:val="00DD3F59"/>
    <w:rsid w:val="00DD5CEA"/>
    <w:rsid w:val="00DE0B9C"/>
    <w:rsid w:val="00DE0EEE"/>
    <w:rsid w:val="00DE2D99"/>
    <w:rsid w:val="00E00CE0"/>
    <w:rsid w:val="00E0370B"/>
    <w:rsid w:val="00E04C25"/>
    <w:rsid w:val="00E04DD2"/>
    <w:rsid w:val="00E06570"/>
    <w:rsid w:val="00E1261D"/>
    <w:rsid w:val="00E13EF5"/>
    <w:rsid w:val="00E20835"/>
    <w:rsid w:val="00E25523"/>
    <w:rsid w:val="00E26649"/>
    <w:rsid w:val="00E27AC1"/>
    <w:rsid w:val="00E30170"/>
    <w:rsid w:val="00E36562"/>
    <w:rsid w:val="00E42C72"/>
    <w:rsid w:val="00E443C7"/>
    <w:rsid w:val="00E46D4C"/>
    <w:rsid w:val="00E51235"/>
    <w:rsid w:val="00E5213C"/>
    <w:rsid w:val="00E56510"/>
    <w:rsid w:val="00E628C2"/>
    <w:rsid w:val="00E73FCD"/>
    <w:rsid w:val="00E74BEE"/>
    <w:rsid w:val="00E77DA5"/>
    <w:rsid w:val="00E810AA"/>
    <w:rsid w:val="00E848F8"/>
    <w:rsid w:val="00E86650"/>
    <w:rsid w:val="00E9421B"/>
    <w:rsid w:val="00EA7567"/>
    <w:rsid w:val="00EB2D0F"/>
    <w:rsid w:val="00EB6563"/>
    <w:rsid w:val="00EC1E39"/>
    <w:rsid w:val="00EC3876"/>
    <w:rsid w:val="00EC6153"/>
    <w:rsid w:val="00EC6D1E"/>
    <w:rsid w:val="00ED075B"/>
    <w:rsid w:val="00ED24D4"/>
    <w:rsid w:val="00ED4204"/>
    <w:rsid w:val="00EE1C9E"/>
    <w:rsid w:val="00EE20A9"/>
    <w:rsid w:val="00EE70E0"/>
    <w:rsid w:val="00F22EF1"/>
    <w:rsid w:val="00F25E33"/>
    <w:rsid w:val="00F412E4"/>
    <w:rsid w:val="00F428DE"/>
    <w:rsid w:val="00F4494E"/>
    <w:rsid w:val="00F46B80"/>
    <w:rsid w:val="00F515B2"/>
    <w:rsid w:val="00F518A6"/>
    <w:rsid w:val="00F569EA"/>
    <w:rsid w:val="00F5754A"/>
    <w:rsid w:val="00F730CD"/>
    <w:rsid w:val="00F83490"/>
    <w:rsid w:val="00F90610"/>
    <w:rsid w:val="00F91EDD"/>
    <w:rsid w:val="00FA40E7"/>
    <w:rsid w:val="00FB1995"/>
    <w:rsid w:val="00FB2937"/>
    <w:rsid w:val="00FC06E9"/>
    <w:rsid w:val="00FC2C3C"/>
    <w:rsid w:val="00FD2BD5"/>
    <w:rsid w:val="00FD3CF5"/>
    <w:rsid w:val="00FE752D"/>
    <w:rsid w:val="00FF1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41"/>
    <w:rPr>
      <w:lang w:val="ru-RU"/>
    </w:rPr>
  </w:style>
  <w:style w:type="paragraph" w:styleId="1">
    <w:name w:val="heading 1"/>
    <w:basedOn w:val="a"/>
    <w:next w:val="a"/>
    <w:link w:val="10"/>
    <w:uiPriority w:val="9"/>
    <w:qFormat/>
    <w:rsid w:val="0025135C"/>
    <w:pPr>
      <w:keepNext/>
      <w:keepLines/>
      <w:widowControl w:val="0"/>
      <w:suppressAutoHyphens/>
      <w:autoSpaceDN w:val="0"/>
      <w:spacing w:before="480" w:after="0" w:line="240" w:lineRule="auto"/>
      <w:textAlignment w:val="baseline"/>
      <w:outlineLvl w:val="0"/>
    </w:pPr>
    <w:rPr>
      <w:rFonts w:ascii="Cambria" w:eastAsia="Times New Roman" w:hAnsi="Cambria" w:cs="Mangal"/>
      <w:b/>
      <w:bCs/>
      <w:color w:val="365F91"/>
      <w:kern w:val="3"/>
      <w:sz w:val="28"/>
      <w:szCs w:val="25"/>
      <w:lang w:val="uk-UA" w:eastAsia="zh-CN" w:bidi="hi-IN"/>
    </w:rPr>
  </w:style>
  <w:style w:type="paragraph" w:styleId="2">
    <w:name w:val="heading 2"/>
    <w:basedOn w:val="a"/>
    <w:next w:val="a"/>
    <w:link w:val="20"/>
    <w:uiPriority w:val="9"/>
    <w:unhideWhenUsed/>
    <w:qFormat/>
    <w:rsid w:val="00836F4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BC6B67"/>
    <w:pPr>
      <w:keepNext/>
      <w:spacing w:before="240" w:after="60"/>
      <w:outlineLvl w:val="2"/>
    </w:pPr>
    <w:rPr>
      <w:rFonts w:ascii="Cambria" w:eastAsia="Times New Roman" w:hAnsi="Cambria"/>
      <w:b/>
      <w:bCs/>
      <w:sz w:val="26"/>
      <w:szCs w:val="26"/>
    </w:rPr>
  </w:style>
  <w:style w:type="paragraph" w:styleId="4">
    <w:name w:val="heading 4"/>
    <w:basedOn w:val="11"/>
    <w:next w:val="11"/>
    <w:rsid w:val="005910FD"/>
    <w:pPr>
      <w:keepNext/>
      <w:keepLines/>
      <w:spacing w:before="240" w:after="40"/>
      <w:outlineLvl w:val="3"/>
    </w:pPr>
    <w:rPr>
      <w:b/>
      <w:sz w:val="24"/>
      <w:szCs w:val="24"/>
    </w:rPr>
  </w:style>
  <w:style w:type="paragraph" w:styleId="5">
    <w:name w:val="heading 5"/>
    <w:basedOn w:val="11"/>
    <w:next w:val="11"/>
    <w:rsid w:val="005910FD"/>
    <w:pPr>
      <w:keepNext/>
      <w:keepLines/>
      <w:spacing w:before="220" w:after="40"/>
      <w:outlineLvl w:val="4"/>
    </w:pPr>
    <w:rPr>
      <w:b/>
    </w:rPr>
  </w:style>
  <w:style w:type="paragraph" w:styleId="6">
    <w:name w:val="heading 6"/>
    <w:basedOn w:val="11"/>
    <w:next w:val="11"/>
    <w:rsid w:val="005910FD"/>
    <w:pPr>
      <w:keepNext/>
      <w:keepLines/>
      <w:spacing w:before="200" w:after="40"/>
      <w:outlineLvl w:val="5"/>
    </w:pPr>
    <w:rPr>
      <w:b/>
      <w:sz w:val="20"/>
      <w:szCs w:val="20"/>
    </w:rPr>
  </w:style>
  <w:style w:type="paragraph" w:styleId="7">
    <w:name w:val="heading 7"/>
    <w:basedOn w:val="a"/>
    <w:next w:val="a"/>
    <w:link w:val="70"/>
    <w:uiPriority w:val="9"/>
    <w:unhideWhenUsed/>
    <w:qFormat/>
    <w:rsid w:val="00C6471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910FD"/>
  </w:style>
  <w:style w:type="table" w:customStyle="1" w:styleId="TableNormal">
    <w:name w:val="Table Normal"/>
    <w:rsid w:val="005910FD"/>
    <w:tblPr>
      <w:tblCellMar>
        <w:top w:w="0" w:type="dxa"/>
        <w:left w:w="0" w:type="dxa"/>
        <w:bottom w:w="0" w:type="dxa"/>
        <w:right w:w="0" w:type="dxa"/>
      </w:tblCellMar>
    </w:tblPr>
  </w:style>
  <w:style w:type="paragraph" w:styleId="a3">
    <w:name w:val="Title"/>
    <w:basedOn w:val="a"/>
    <w:link w:val="a4"/>
    <w:qFormat/>
    <w:rsid w:val="00C364AF"/>
    <w:pPr>
      <w:widowControl w:val="0"/>
      <w:tabs>
        <w:tab w:val="center" w:pos="4819"/>
        <w:tab w:val="left" w:pos="5610"/>
      </w:tabs>
      <w:suppressAutoHyphens/>
      <w:autoSpaceDN w:val="0"/>
      <w:spacing w:before="120" w:after="120" w:line="360" w:lineRule="auto"/>
      <w:ind w:firstLine="709"/>
      <w:jc w:val="center"/>
      <w:textAlignment w:val="baseline"/>
    </w:pPr>
    <w:rPr>
      <w:rFonts w:ascii="Times New Roman" w:eastAsia="Droid Sans Fallback" w:hAnsi="Times New Roman" w:cs="FreeSans"/>
      <w:kern w:val="3"/>
      <w:sz w:val="28"/>
      <w:szCs w:val="28"/>
      <w:lang w:val="uk-UA" w:eastAsia="zh-CN" w:bidi="hi-IN"/>
    </w:rPr>
  </w:style>
  <w:style w:type="paragraph" w:styleId="a5">
    <w:name w:val="List Paragraph"/>
    <w:basedOn w:val="a"/>
    <w:uiPriority w:val="34"/>
    <w:qFormat/>
    <w:rsid w:val="00686841"/>
    <w:pPr>
      <w:ind w:left="720"/>
      <w:contextualSpacing/>
    </w:pPr>
  </w:style>
  <w:style w:type="paragraph" w:styleId="a6">
    <w:name w:val="header"/>
    <w:basedOn w:val="a"/>
    <w:link w:val="a7"/>
    <w:uiPriority w:val="99"/>
    <w:rsid w:val="00540970"/>
    <w:pPr>
      <w:tabs>
        <w:tab w:val="center" w:pos="4677"/>
        <w:tab w:val="right" w:pos="9355"/>
      </w:tabs>
      <w:spacing w:after="0" w:line="240" w:lineRule="auto"/>
    </w:pPr>
    <w:rPr>
      <w:rFonts w:ascii="Times New Roman" w:eastAsia="Times New Roman" w:hAnsi="Times New Roman"/>
      <w:color w:val="111111"/>
      <w:sz w:val="24"/>
      <w:szCs w:val="20"/>
    </w:rPr>
  </w:style>
  <w:style w:type="character" w:customStyle="1" w:styleId="a7">
    <w:name w:val="Верхний колонтитул Знак"/>
    <w:link w:val="a6"/>
    <w:uiPriority w:val="99"/>
    <w:rsid w:val="00540970"/>
    <w:rPr>
      <w:rFonts w:ascii="Times New Roman" w:eastAsia="Times New Roman" w:hAnsi="Times New Roman"/>
      <w:color w:val="111111"/>
      <w:sz w:val="24"/>
    </w:rPr>
  </w:style>
  <w:style w:type="paragraph" w:customStyle="1" w:styleId="Standard">
    <w:name w:val="Standard"/>
    <w:rsid w:val="00540970"/>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540970"/>
    <w:pPr>
      <w:spacing w:after="140" w:line="288" w:lineRule="auto"/>
    </w:pPr>
  </w:style>
  <w:style w:type="character" w:customStyle="1" w:styleId="10">
    <w:name w:val="Заголовок 1 Знак"/>
    <w:link w:val="1"/>
    <w:uiPriority w:val="9"/>
    <w:rsid w:val="0025135C"/>
    <w:rPr>
      <w:rFonts w:ascii="Cambria" w:eastAsia="Times New Roman" w:hAnsi="Cambria" w:cs="Mangal"/>
      <w:b/>
      <w:bCs/>
      <w:color w:val="365F91"/>
      <w:kern w:val="3"/>
      <w:sz w:val="28"/>
      <w:szCs w:val="25"/>
      <w:lang w:val="uk-UA" w:eastAsia="zh-CN" w:bidi="hi-IN"/>
    </w:rPr>
  </w:style>
  <w:style w:type="paragraph" w:styleId="a8">
    <w:name w:val="Normal (Web)"/>
    <w:basedOn w:val="a"/>
    <w:uiPriority w:val="99"/>
    <w:unhideWhenUsed/>
    <w:rsid w:val="0025135C"/>
    <w:pPr>
      <w:spacing w:before="100" w:beforeAutospacing="1" w:after="100" w:afterAutospacing="1" w:line="240" w:lineRule="auto"/>
    </w:pPr>
    <w:rPr>
      <w:rFonts w:ascii="Times New Roman" w:eastAsia="Times New Roman" w:hAnsi="Times New Roman"/>
      <w:sz w:val="24"/>
      <w:szCs w:val="24"/>
    </w:rPr>
  </w:style>
  <w:style w:type="character" w:styleId="a9">
    <w:name w:val="Strong"/>
    <w:uiPriority w:val="22"/>
    <w:qFormat/>
    <w:rsid w:val="00314266"/>
    <w:rPr>
      <w:b/>
      <w:bCs/>
    </w:rPr>
  </w:style>
  <w:style w:type="paragraph" w:styleId="aa">
    <w:name w:val="footer"/>
    <w:basedOn w:val="a"/>
    <w:link w:val="ab"/>
    <w:uiPriority w:val="99"/>
    <w:unhideWhenUsed/>
    <w:rsid w:val="003637FD"/>
    <w:pPr>
      <w:tabs>
        <w:tab w:val="center" w:pos="4677"/>
        <w:tab w:val="right" w:pos="9355"/>
      </w:tabs>
    </w:pPr>
  </w:style>
  <w:style w:type="character" w:customStyle="1" w:styleId="ab">
    <w:name w:val="Нижний колонтитул Знак"/>
    <w:link w:val="aa"/>
    <w:uiPriority w:val="99"/>
    <w:rsid w:val="003637FD"/>
    <w:rPr>
      <w:sz w:val="22"/>
      <w:szCs w:val="22"/>
      <w:lang w:eastAsia="en-US"/>
    </w:rPr>
  </w:style>
  <w:style w:type="paragraph" w:styleId="HTML">
    <w:name w:val="HTML Preformatted"/>
    <w:basedOn w:val="a"/>
    <w:link w:val="HTML0"/>
    <w:uiPriority w:val="99"/>
    <w:unhideWhenUsed/>
    <w:rsid w:val="0039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392FC7"/>
    <w:rPr>
      <w:rFonts w:ascii="Courier New" w:eastAsia="Times New Roman" w:hAnsi="Courier New" w:cs="Courier New"/>
    </w:rPr>
  </w:style>
  <w:style w:type="character" w:customStyle="1" w:styleId="y2iqfc">
    <w:name w:val="y2iqfc"/>
    <w:basedOn w:val="a0"/>
    <w:rsid w:val="00392FC7"/>
  </w:style>
  <w:style w:type="character" w:styleId="ac">
    <w:name w:val="Hyperlink"/>
    <w:uiPriority w:val="99"/>
    <w:unhideWhenUsed/>
    <w:rsid w:val="00F9556B"/>
    <w:rPr>
      <w:color w:val="0000FF"/>
      <w:u w:val="single"/>
    </w:rPr>
  </w:style>
  <w:style w:type="character" w:customStyle="1" w:styleId="30">
    <w:name w:val="Заголовок 3 Знак"/>
    <w:basedOn w:val="a0"/>
    <w:link w:val="3"/>
    <w:uiPriority w:val="9"/>
    <w:rsid w:val="00BC6B67"/>
    <w:rPr>
      <w:rFonts w:ascii="Cambria" w:eastAsia="Times New Roman" w:hAnsi="Cambria" w:cs="Times New Roman"/>
      <w:b/>
      <w:bCs/>
      <w:sz w:val="26"/>
      <w:szCs w:val="26"/>
      <w:lang w:eastAsia="en-US"/>
    </w:rPr>
  </w:style>
  <w:style w:type="paragraph" w:styleId="ad">
    <w:name w:val="Body Text Indent"/>
    <w:basedOn w:val="a"/>
    <w:link w:val="ae"/>
    <w:semiHidden/>
    <w:rsid w:val="00325799"/>
    <w:pPr>
      <w:spacing w:after="0" w:line="240" w:lineRule="auto"/>
      <w:ind w:left="360"/>
      <w:jc w:val="both"/>
    </w:pPr>
    <w:rPr>
      <w:rFonts w:ascii="Times New Roman" w:eastAsia="Times New Roman" w:hAnsi="Times New Roman"/>
      <w:sz w:val="28"/>
      <w:szCs w:val="24"/>
      <w:lang w:val="uk-UA"/>
    </w:rPr>
  </w:style>
  <w:style w:type="character" w:customStyle="1" w:styleId="ae">
    <w:name w:val="Основной текст с отступом Знак"/>
    <w:basedOn w:val="a0"/>
    <w:link w:val="ad"/>
    <w:semiHidden/>
    <w:rsid w:val="00325799"/>
    <w:rPr>
      <w:rFonts w:ascii="Times New Roman" w:eastAsia="Times New Roman" w:hAnsi="Times New Roman"/>
      <w:sz w:val="28"/>
      <w:szCs w:val="24"/>
      <w:lang w:val="uk-UA"/>
    </w:rPr>
  </w:style>
  <w:style w:type="table" w:styleId="af">
    <w:name w:val="Table Grid"/>
    <w:basedOn w:val="a1"/>
    <w:uiPriority w:val="59"/>
    <w:rsid w:val="0000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39"/>
    <w:rsid w:val="00B100D7"/>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39"/>
    <w:rsid w:val="00B1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
    <w:uiPriority w:val="39"/>
    <w:rsid w:val="00B1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
    <w:uiPriority w:val="39"/>
    <w:rsid w:val="00B1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36F44"/>
    <w:rPr>
      <w:rFonts w:ascii="Cambria" w:eastAsia="Times New Roman" w:hAnsi="Cambria" w:cs="Times New Roman"/>
      <w:b/>
      <w:bCs/>
      <w:color w:val="4F81BD"/>
      <w:sz w:val="26"/>
      <w:szCs w:val="26"/>
      <w:lang w:eastAsia="en-US"/>
    </w:rPr>
  </w:style>
  <w:style w:type="character" w:styleId="af0">
    <w:name w:val="Emphasis"/>
    <w:basedOn w:val="a0"/>
    <w:uiPriority w:val="20"/>
    <w:qFormat/>
    <w:rsid w:val="00836F44"/>
    <w:rPr>
      <w:i/>
      <w:iCs/>
    </w:rPr>
  </w:style>
  <w:style w:type="character" w:customStyle="1" w:styleId="a4">
    <w:name w:val="Название Знак"/>
    <w:basedOn w:val="a0"/>
    <w:link w:val="a3"/>
    <w:rsid w:val="00836F44"/>
    <w:rPr>
      <w:rFonts w:ascii="Times New Roman" w:eastAsia="Times New Roman" w:hAnsi="Times New Roman"/>
      <w:b/>
      <w:i/>
      <w:sz w:val="26"/>
      <w:szCs w:val="24"/>
      <w:lang w:val="uk-UA"/>
    </w:rPr>
  </w:style>
  <w:style w:type="paragraph" w:customStyle="1" w:styleId="13">
    <w:name w:val="Без интервала1"/>
    <w:rsid w:val="00836F44"/>
    <w:rPr>
      <w:rFonts w:ascii="Times New Roman" w:hAnsi="Times New Roman"/>
      <w:sz w:val="24"/>
      <w:szCs w:val="24"/>
      <w:lang w:val="ru-RU"/>
    </w:rPr>
  </w:style>
  <w:style w:type="character" w:customStyle="1" w:styleId="22">
    <w:name w:val="Заголовок №2_"/>
    <w:link w:val="23"/>
    <w:uiPriority w:val="99"/>
    <w:locked/>
    <w:rsid w:val="00836F44"/>
    <w:rPr>
      <w:rFonts w:ascii="Times New Roman" w:hAnsi="Times New Roman"/>
      <w:sz w:val="27"/>
      <w:szCs w:val="27"/>
      <w:shd w:val="clear" w:color="auto" w:fill="FFFFFF"/>
    </w:rPr>
  </w:style>
  <w:style w:type="character" w:customStyle="1" w:styleId="af1">
    <w:name w:val="Основной текст_"/>
    <w:link w:val="14"/>
    <w:uiPriority w:val="99"/>
    <w:locked/>
    <w:rsid w:val="00836F44"/>
    <w:rPr>
      <w:rFonts w:ascii="Times New Roman" w:hAnsi="Times New Roman"/>
      <w:sz w:val="27"/>
      <w:szCs w:val="27"/>
      <w:shd w:val="clear" w:color="auto" w:fill="FFFFFF"/>
    </w:rPr>
  </w:style>
  <w:style w:type="character" w:customStyle="1" w:styleId="af2">
    <w:name w:val="Основной текст + Полужирный"/>
    <w:uiPriority w:val="99"/>
    <w:rsid w:val="00836F44"/>
    <w:rPr>
      <w:rFonts w:ascii="Times New Roman" w:hAnsi="Times New Roman" w:cs="Times New Roman"/>
      <w:b/>
      <w:bCs/>
      <w:spacing w:val="0"/>
      <w:sz w:val="27"/>
      <w:szCs w:val="27"/>
    </w:rPr>
  </w:style>
  <w:style w:type="character" w:customStyle="1" w:styleId="120">
    <w:name w:val="Заголовок №1 (2)_"/>
    <w:link w:val="121"/>
    <w:uiPriority w:val="99"/>
    <w:locked/>
    <w:rsid w:val="00836F44"/>
    <w:rPr>
      <w:rFonts w:ascii="Times New Roman" w:hAnsi="Times New Roman"/>
      <w:sz w:val="35"/>
      <w:szCs w:val="35"/>
      <w:shd w:val="clear" w:color="auto" w:fill="FFFFFF"/>
    </w:rPr>
  </w:style>
  <w:style w:type="paragraph" w:customStyle="1" w:styleId="23">
    <w:name w:val="Заголовок №2"/>
    <w:basedOn w:val="a"/>
    <w:link w:val="22"/>
    <w:uiPriority w:val="99"/>
    <w:rsid w:val="00836F44"/>
    <w:pPr>
      <w:shd w:val="clear" w:color="auto" w:fill="FFFFFF"/>
      <w:spacing w:after="900" w:line="240" w:lineRule="atLeast"/>
      <w:ind w:hanging="300"/>
      <w:outlineLvl w:val="1"/>
    </w:pPr>
    <w:rPr>
      <w:rFonts w:ascii="Times New Roman" w:hAnsi="Times New Roman"/>
      <w:sz w:val="27"/>
      <w:szCs w:val="27"/>
    </w:rPr>
  </w:style>
  <w:style w:type="paragraph" w:customStyle="1" w:styleId="14">
    <w:name w:val="Основной текст1"/>
    <w:basedOn w:val="a"/>
    <w:link w:val="af1"/>
    <w:uiPriority w:val="99"/>
    <w:rsid w:val="00836F44"/>
    <w:pPr>
      <w:shd w:val="clear" w:color="auto" w:fill="FFFFFF"/>
      <w:spacing w:after="0" w:line="682" w:lineRule="exact"/>
    </w:pPr>
    <w:rPr>
      <w:rFonts w:ascii="Times New Roman" w:hAnsi="Times New Roman"/>
      <w:sz w:val="27"/>
      <w:szCs w:val="27"/>
    </w:rPr>
  </w:style>
  <w:style w:type="paragraph" w:customStyle="1" w:styleId="121">
    <w:name w:val="Заголовок №1 (2)"/>
    <w:basedOn w:val="a"/>
    <w:link w:val="120"/>
    <w:uiPriority w:val="99"/>
    <w:rsid w:val="00836F44"/>
    <w:pPr>
      <w:shd w:val="clear" w:color="auto" w:fill="FFFFFF"/>
      <w:spacing w:before="960" w:after="480" w:line="240" w:lineRule="atLeast"/>
      <w:ind w:hanging="700"/>
      <w:jc w:val="both"/>
      <w:outlineLvl w:val="0"/>
    </w:pPr>
    <w:rPr>
      <w:rFonts w:ascii="Times New Roman" w:hAnsi="Times New Roman"/>
      <w:sz w:val="35"/>
      <w:szCs w:val="35"/>
    </w:rPr>
  </w:style>
  <w:style w:type="paragraph" w:customStyle="1" w:styleId="rvps9">
    <w:name w:val="rvps9"/>
    <w:basedOn w:val="a"/>
    <w:rsid w:val="00836F44"/>
    <w:pPr>
      <w:spacing w:before="100" w:beforeAutospacing="1" w:after="100" w:afterAutospacing="1" w:line="240" w:lineRule="auto"/>
    </w:pPr>
    <w:rPr>
      <w:rFonts w:ascii="Times New Roman" w:eastAsia="Times New Roman" w:hAnsi="Times New Roman"/>
      <w:sz w:val="24"/>
      <w:szCs w:val="24"/>
    </w:rPr>
  </w:style>
  <w:style w:type="character" w:customStyle="1" w:styleId="32">
    <w:name w:val="Основной текст (3)_"/>
    <w:link w:val="33"/>
    <w:uiPriority w:val="99"/>
    <w:locked/>
    <w:rsid w:val="00836F44"/>
    <w:rPr>
      <w:rFonts w:ascii="Times New Roman" w:hAnsi="Times New Roman"/>
      <w:sz w:val="31"/>
      <w:szCs w:val="31"/>
      <w:shd w:val="clear" w:color="auto" w:fill="FFFFFF"/>
    </w:rPr>
  </w:style>
  <w:style w:type="character" w:customStyle="1" w:styleId="50">
    <w:name w:val="Основной текст (5)_"/>
    <w:link w:val="51"/>
    <w:uiPriority w:val="99"/>
    <w:locked/>
    <w:rsid w:val="00836F44"/>
    <w:rPr>
      <w:rFonts w:ascii="Times New Roman" w:hAnsi="Times New Roman"/>
      <w:sz w:val="27"/>
      <w:szCs w:val="27"/>
      <w:shd w:val="clear" w:color="auto" w:fill="FFFFFF"/>
    </w:rPr>
  </w:style>
  <w:style w:type="paragraph" w:customStyle="1" w:styleId="33">
    <w:name w:val="Основной текст (3)"/>
    <w:basedOn w:val="a"/>
    <w:link w:val="32"/>
    <w:uiPriority w:val="99"/>
    <w:rsid w:val="00836F44"/>
    <w:pPr>
      <w:shd w:val="clear" w:color="auto" w:fill="FFFFFF"/>
      <w:spacing w:before="300" w:after="960" w:line="240" w:lineRule="atLeast"/>
    </w:pPr>
    <w:rPr>
      <w:rFonts w:ascii="Times New Roman" w:hAnsi="Times New Roman"/>
      <w:sz w:val="31"/>
      <w:szCs w:val="31"/>
    </w:rPr>
  </w:style>
  <w:style w:type="paragraph" w:customStyle="1" w:styleId="51">
    <w:name w:val="Основной текст (5)"/>
    <w:basedOn w:val="a"/>
    <w:link w:val="50"/>
    <w:uiPriority w:val="99"/>
    <w:rsid w:val="00836F44"/>
    <w:pPr>
      <w:shd w:val="clear" w:color="auto" w:fill="FFFFFF"/>
      <w:spacing w:after="0" w:line="480" w:lineRule="exact"/>
      <w:ind w:hanging="320"/>
    </w:pPr>
    <w:rPr>
      <w:rFonts w:ascii="Times New Roman" w:hAnsi="Times New Roman"/>
      <w:sz w:val="27"/>
      <w:szCs w:val="27"/>
    </w:rPr>
  </w:style>
  <w:style w:type="character" w:customStyle="1" w:styleId="34">
    <w:name w:val="Заголовок №3_"/>
    <w:link w:val="35"/>
    <w:uiPriority w:val="99"/>
    <w:locked/>
    <w:rsid w:val="00836F44"/>
    <w:rPr>
      <w:rFonts w:ascii="Times New Roman" w:hAnsi="Times New Roman"/>
      <w:sz w:val="28"/>
      <w:szCs w:val="28"/>
      <w:shd w:val="clear" w:color="auto" w:fill="FFFFFF"/>
    </w:rPr>
  </w:style>
  <w:style w:type="paragraph" w:customStyle="1" w:styleId="35">
    <w:name w:val="Заголовок №3"/>
    <w:basedOn w:val="a"/>
    <w:link w:val="34"/>
    <w:uiPriority w:val="99"/>
    <w:rsid w:val="00836F44"/>
    <w:pPr>
      <w:shd w:val="clear" w:color="auto" w:fill="FFFFFF"/>
      <w:spacing w:before="120" w:after="420" w:line="240" w:lineRule="atLeast"/>
      <w:outlineLvl w:val="2"/>
    </w:pPr>
    <w:rPr>
      <w:rFonts w:ascii="Times New Roman" w:hAnsi="Times New Roman"/>
      <w:sz w:val="28"/>
      <w:szCs w:val="28"/>
    </w:rPr>
  </w:style>
  <w:style w:type="paragraph" w:styleId="af3">
    <w:name w:val="Balloon Text"/>
    <w:basedOn w:val="a"/>
    <w:link w:val="af4"/>
    <w:uiPriority w:val="99"/>
    <w:semiHidden/>
    <w:unhideWhenUsed/>
    <w:rsid w:val="00836F44"/>
    <w:pPr>
      <w:widowControl w:val="0"/>
      <w:suppressAutoHyphens/>
      <w:autoSpaceDN w:val="0"/>
      <w:spacing w:after="0" w:line="240" w:lineRule="auto"/>
      <w:textAlignment w:val="baseline"/>
    </w:pPr>
    <w:rPr>
      <w:rFonts w:ascii="Tahoma" w:eastAsia="Droid Sans Fallback" w:hAnsi="Tahoma" w:cs="Mangal"/>
      <w:kern w:val="3"/>
      <w:sz w:val="16"/>
      <w:szCs w:val="14"/>
      <w:lang w:val="uk-UA" w:eastAsia="zh-CN" w:bidi="hi-IN"/>
    </w:rPr>
  </w:style>
  <w:style w:type="character" w:customStyle="1" w:styleId="af4">
    <w:name w:val="Текст выноски Знак"/>
    <w:basedOn w:val="a0"/>
    <w:link w:val="af3"/>
    <w:uiPriority w:val="99"/>
    <w:semiHidden/>
    <w:rsid w:val="00836F44"/>
    <w:rPr>
      <w:rFonts w:ascii="Tahoma" w:eastAsia="Droid Sans Fallback" w:hAnsi="Tahoma" w:cs="Mangal"/>
      <w:kern w:val="3"/>
      <w:sz w:val="16"/>
      <w:szCs w:val="14"/>
      <w:lang w:val="uk-UA" w:eastAsia="zh-CN" w:bidi="hi-IN"/>
    </w:rPr>
  </w:style>
  <w:style w:type="paragraph" w:styleId="af5">
    <w:name w:val="No Spacing"/>
    <w:uiPriority w:val="99"/>
    <w:qFormat/>
    <w:rsid w:val="00836F44"/>
    <w:rPr>
      <w:rFonts w:ascii="Times New Roman" w:eastAsia="Times New Roman" w:hAnsi="Times New Roman"/>
      <w:sz w:val="24"/>
      <w:szCs w:val="24"/>
      <w:lang w:val="ru-RU"/>
    </w:rPr>
  </w:style>
  <w:style w:type="paragraph" w:styleId="af6">
    <w:name w:val="TOC Heading"/>
    <w:basedOn w:val="1"/>
    <w:next w:val="a"/>
    <w:uiPriority w:val="39"/>
    <w:semiHidden/>
    <w:unhideWhenUsed/>
    <w:qFormat/>
    <w:rsid w:val="00836F44"/>
    <w:pPr>
      <w:widowControl/>
      <w:suppressAutoHyphens w:val="0"/>
      <w:autoSpaceDN/>
      <w:spacing w:line="276" w:lineRule="auto"/>
      <w:textAlignment w:val="auto"/>
      <w:outlineLvl w:val="9"/>
    </w:pPr>
    <w:rPr>
      <w:rFonts w:cs="Times New Roman"/>
      <w:kern w:val="0"/>
      <w:szCs w:val="28"/>
      <w:lang w:val="ru-RU" w:eastAsia="en-US" w:bidi="ar-SA"/>
    </w:rPr>
  </w:style>
  <w:style w:type="paragraph" w:styleId="15">
    <w:name w:val="toc 1"/>
    <w:basedOn w:val="a"/>
    <w:next w:val="a"/>
    <w:autoRedefine/>
    <w:uiPriority w:val="39"/>
    <w:unhideWhenUsed/>
    <w:rsid w:val="00836F44"/>
    <w:pPr>
      <w:widowControl w:val="0"/>
      <w:suppressAutoHyphens/>
      <w:autoSpaceDN w:val="0"/>
      <w:spacing w:after="100" w:line="240" w:lineRule="auto"/>
      <w:textAlignment w:val="baseline"/>
    </w:pPr>
    <w:rPr>
      <w:rFonts w:ascii="Liberation Serif" w:eastAsia="Droid Sans Fallback" w:hAnsi="Liberation Serif" w:cs="Mangal"/>
      <w:kern w:val="3"/>
      <w:sz w:val="24"/>
      <w:szCs w:val="21"/>
      <w:lang w:val="uk-UA" w:eastAsia="zh-CN" w:bidi="hi-IN"/>
    </w:rPr>
  </w:style>
  <w:style w:type="paragraph" w:styleId="24">
    <w:name w:val="toc 2"/>
    <w:basedOn w:val="a"/>
    <w:next w:val="a"/>
    <w:autoRedefine/>
    <w:uiPriority w:val="39"/>
    <w:unhideWhenUsed/>
    <w:rsid w:val="00836F44"/>
    <w:pPr>
      <w:widowControl w:val="0"/>
      <w:suppressAutoHyphens/>
      <w:autoSpaceDN w:val="0"/>
      <w:spacing w:after="100" w:line="240" w:lineRule="auto"/>
      <w:ind w:left="240"/>
      <w:textAlignment w:val="baseline"/>
    </w:pPr>
    <w:rPr>
      <w:rFonts w:ascii="Liberation Serif" w:eastAsia="Droid Sans Fallback" w:hAnsi="Liberation Serif" w:cs="Mangal"/>
      <w:kern w:val="3"/>
      <w:sz w:val="24"/>
      <w:szCs w:val="21"/>
      <w:lang w:val="uk-UA" w:eastAsia="zh-CN" w:bidi="hi-IN"/>
    </w:rPr>
  </w:style>
  <w:style w:type="paragraph" w:styleId="36">
    <w:name w:val="toc 3"/>
    <w:basedOn w:val="a"/>
    <w:next w:val="a"/>
    <w:autoRedefine/>
    <w:uiPriority w:val="39"/>
    <w:unhideWhenUsed/>
    <w:rsid w:val="00836F44"/>
    <w:pPr>
      <w:widowControl w:val="0"/>
      <w:suppressAutoHyphens/>
      <w:autoSpaceDN w:val="0"/>
      <w:spacing w:after="100" w:line="240" w:lineRule="auto"/>
      <w:ind w:left="480"/>
      <w:textAlignment w:val="baseline"/>
    </w:pPr>
    <w:rPr>
      <w:rFonts w:ascii="Liberation Serif" w:eastAsia="Droid Sans Fallback" w:hAnsi="Liberation Serif" w:cs="Mangal"/>
      <w:kern w:val="3"/>
      <w:sz w:val="24"/>
      <w:szCs w:val="21"/>
      <w:lang w:val="uk-UA" w:eastAsia="zh-CN" w:bidi="hi-IN"/>
    </w:rPr>
  </w:style>
  <w:style w:type="paragraph" w:styleId="41">
    <w:name w:val="toc 4"/>
    <w:basedOn w:val="a"/>
    <w:next w:val="a"/>
    <w:autoRedefine/>
    <w:uiPriority w:val="39"/>
    <w:unhideWhenUsed/>
    <w:rsid w:val="00836F44"/>
    <w:pPr>
      <w:spacing w:after="100"/>
      <w:ind w:left="660"/>
    </w:pPr>
    <w:rPr>
      <w:rFonts w:eastAsia="Times New Roman"/>
    </w:rPr>
  </w:style>
  <w:style w:type="paragraph" w:styleId="52">
    <w:name w:val="toc 5"/>
    <w:basedOn w:val="a"/>
    <w:next w:val="a"/>
    <w:autoRedefine/>
    <w:uiPriority w:val="39"/>
    <w:unhideWhenUsed/>
    <w:rsid w:val="00836F44"/>
    <w:pPr>
      <w:spacing w:after="100"/>
      <w:ind w:left="880"/>
    </w:pPr>
    <w:rPr>
      <w:rFonts w:eastAsia="Times New Roman"/>
    </w:rPr>
  </w:style>
  <w:style w:type="paragraph" w:styleId="60">
    <w:name w:val="toc 6"/>
    <w:basedOn w:val="a"/>
    <w:next w:val="a"/>
    <w:autoRedefine/>
    <w:uiPriority w:val="39"/>
    <w:unhideWhenUsed/>
    <w:rsid w:val="00836F44"/>
    <w:pPr>
      <w:spacing w:after="100"/>
      <w:ind w:left="1100"/>
    </w:pPr>
    <w:rPr>
      <w:rFonts w:eastAsia="Times New Roman"/>
    </w:rPr>
  </w:style>
  <w:style w:type="paragraph" w:styleId="71">
    <w:name w:val="toc 7"/>
    <w:basedOn w:val="a"/>
    <w:next w:val="a"/>
    <w:autoRedefine/>
    <w:uiPriority w:val="39"/>
    <w:unhideWhenUsed/>
    <w:rsid w:val="00836F44"/>
    <w:pPr>
      <w:spacing w:after="100"/>
      <w:ind w:left="1320"/>
    </w:pPr>
    <w:rPr>
      <w:rFonts w:eastAsia="Times New Roman"/>
    </w:rPr>
  </w:style>
  <w:style w:type="paragraph" w:styleId="8">
    <w:name w:val="toc 8"/>
    <w:basedOn w:val="a"/>
    <w:next w:val="a"/>
    <w:autoRedefine/>
    <w:uiPriority w:val="39"/>
    <w:unhideWhenUsed/>
    <w:rsid w:val="00836F44"/>
    <w:pPr>
      <w:spacing w:after="100"/>
      <w:ind w:left="1540"/>
    </w:pPr>
    <w:rPr>
      <w:rFonts w:eastAsia="Times New Roman"/>
    </w:rPr>
  </w:style>
  <w:style w:type="paragraph" w:styleId="9">
    <w:name w:val="toc 9"/>
    <w:basedOn w:val="a"/>
    <w:next w:val="a"/>
    <w:autoRedefine/>
    <w:uiPriority w:val="39"/>
    <w:unhideWhenUsed/>
    <w:rsid w:val="00836F44"/>
    <w:pPr>
      <w:spacing w:after="100"/>
      <w:ind w:left="1760"/>
    </w:pPr>
    <w:rPr>
      <w:rFonts w:eastAsia="Times New Roman"/>
    </w:rPr>
  </w:style>
  <w:style w:type="character" w:customStyle="1" w:styleId="FontStyle16">
    <w:name w:val="Font Style16"/>
    <w:rsid w:val="00836F44"/>
    <w:rPr>
      <w:rFonts w:ascii="Arial" w:hAnsi="Arial" w:cs="Arial"/>
      <w:b/>
      <w:bCs/>
      <w:smallCaps/>
      <w:sz w:val="10"/>
      <w:szCs w:val="10"/>
    </w:rPr>
  </w:style>
  <w:style w:type="paragraph" w:customStyle="1" w:styleId="Style36">
    <w:name w:val="Style36"/>
    <w:basedOn w:val="a"/>
    <w:uiPriority w:val="99"/>
    <w:rsid w:val="00836F44"/>
    <w:pPr>
      <w:widowControl w:val="0"/>
      <w:autoSpaceDE w:val="0"/>
      <w:autoSpaceDN w:val="0"/>
      <w:adjustRightInd w:val="0"/>
      <w:spacing w:after="0" w:line="107" w:lineRule="exact"/>
      <w:ind w:firstLine="161"/>
      <w:jc w:val="both"/>
    </w:pPr>
    <w:rPr>
      <w:rFonts w:ascii="Times New Roman" w:eastAsia="Times New Roman" w:hAnsi="Times New Roman"/>
      <w:sz w:val="24"/>
      <w:szCs w:val="24"/>
    </w:rPr>
  </w:style>
  <w:style w:type="character" w:customStyle="1" w:styleId="FontStyle38">
    <w:name w:val="Font Style38"/>
    <w:uiPriority w:val="99"/>
    <w:rsid w:val="00836F44"/>
    <w:rPr>
      <w:rFonts w:ascii="Times New Roman" w:hAnsi="Times New Roman" w:cs="Times New Roman"/>
      <w:sz w:val="8"/>
      <w:szCs w:val="8"/>
    </w:rPr>
  </w:style>
  <w:style w:type="paragraph" w:customStyle="1" w:styleId="Style14">
    <w:name w:val="Style14"/>
    <w:basedOn w:val="a"/>
    <w:uiPriority w:val="99"/>
    <w:rsid w:val="00836F44"/>
    <w:pPr>
      <w:widowControl w:val="0"/>
      <w:autoSpaceDE w:val="0"/>
      <w:autoSpaceDN w:val="0"/>
      <w:adjustRightInd w:val="0"/>
      <w:spacing w:after="0" w:line="165" w:lineRule="exact"/>
      <w:ind w:firstLine="664"/>
    </w:pPr>
    <w:rPr>
      <w:rFonts w:ascii="Times New Roman" w:eastAsia="Times New Roman" w:hAnsi="Times New Roman"/>
      <w:sz w:val="24"/>
      <w:szCs w:val="24"/>
    </w:rPr>
  </w:style>
  <w:style w:type="paragraph" w:customStyle="1" w:styleId="Style16">
    <w:name w:val="Style16"/>
    <w:basedOn w:val="a"/>
    <w:uiPriority w:val="99"/>
    <w:rsid w:val="00836F44"/>
    <w:pPr>
      <w:widowControl w:val="0"/>
      <w:autoSpaceDE w:val="0"/>
      <w:autoSpaceDN w:val="0"/>
      <w:adjustRightInd w:val="0"/>
      <w:spacing w:after="0" w:line="172" w:lineRule="exact"/>
      <w:ind w:firstLine="323"/>
    </w:pPr>
    <w:rPr>
      <w:rFonts w:ascii="Times New Roman" w:eastAsia="Times New Roman" w:hAnsi="Times New Roman"/>
      <w:sz w:val="24"/>
      <w:szCs w:val="24"/>
    </w:rPr>
  </w:style>
  <w:style w:type="paragraph" w:customStyle="1" w:styleId="Style17">
    <w:name w:val="Style17"/>
    <w:basedOn w:val="a"/>
    <w:uiPriority w:val="99"/>
    <w:rsid w:val="00836F44"/>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18">
    <w:name w:val="Style18"/>
    <w:basedOn w:val="a"/>
    <w:uiPriority w:val="99"/>
    <w:rsid w:val="00836F44"/>
    <w:pPr>
      <w:widowControl w:val="0"/>
      <w:autoSpaceDE w:val="0"/>
      <w:autoSpaceDN w:val="0"/>
      <w:adjustRightInd w:val="0"/>
      <w:spacing w:after="0" w:line="169" w:lineRule="exact"/>
      <w:ind w:firstLine="424"/>
    </w:pPr>
    <w:rPr>
      <w:rFonts w:ascii="Times New Roman" w:eastAsia="Times New Roman" w:hAnsi="Times New Roman"/>
      <w:sz w:val="24"/>
      <w:szCs w:val="24"/>
    </w:rPr>
  </w:style>
  <w:style w:type="paragraph" w:customStyle="1" w:styleId="Style20">
    <w:name w:val="Style20"/>
    <w:basedOn w:val="a"/>
    <w:uiPriority w:val="99"/>
    <w:rsid w:val="00836F44"/>
    <w:pPr>
      <w:widowControl w:val="0"/>
      <w:autoSpaceDE w:val="0"/>
      <w:autoSpaceDN w:val="0"/>
      <w:adjustRightInd w:val="0"/>
      <w:spacing w:after="0" w:line="127" w:lineRule="exact"/>
      <w:ind w:firstLine="337"/>
    </w:pPr>
    <w:rPr>
      <w:rFonts w:ascii="Times New Roman" w:eastAsia="Times New Roman" w:hAnsi="Times New Roman"/>
      <w:sz w:val="24"/>
      <w:szCs w:val="24"/>
    </w:rPr>
  </w:style>
  <w:style w:type="paragraph" w:customStyle="1" w:styleId="Style21">
    <w:name w:val="Style21"/>
    <w:basedOn w:val="a"/>
    <w:uiPriority w:val="99"/>
    <w:rsid w:val="00836F44"/>
    <w:pPr>
      <w:widowControl w:val="0"/>
      <w:autoSpaceDE w:val="0"/>
      <w:autoSpaceDN w:val="0"/>
      <w:adjustRightInd w:val="0"/>
      <w:spacing w:after="0" w:line="172" w:lineRule="exact"/>
      <w:ind w:firstLine="781"/>
    </w:pPr>
    <w:rPr>
      <w:rFonts w:ascii="Times New Roman" w:eastAsia="Times New Roman" w:hAnsi="Times New Roman"/>
      <w:sz w:val="24"/>
      <w:szCs w:val="24"/>
    </w:rPr>
  </w:style>
  <w:style w:type="paragraph" w:customStyle="1" w:styleId="Style27">
    <w:name w:val="Style27"/>
    <w:basedOn w:val="a"/>
    <w:uiPriority w:val="99"/>
    <w:rsid w:val="00836F44"/>
    <w:pPr>
      <w:widowControl w:val="0"/>
      <w:autoSpaceDE w:val="0"/>
      <w:autoSpaceDN w:val="0"/>
      <w:adjustRightInd w:val="0"/>
      <w:spacing w:after="0" w:line="190" w:lineRule="exact"/>
      <w:ind w:firstLine="467"/>
    </w:pPr>
    <w:rPr>
      <w:rFonts w:ascii="Times New Roman" w:eastAsia="Times New Roman" w:hAnsi="Times New Roman"/>
      <w:sz w:val="24"/>
      <w:szCs w:val="24"/>
    </w:rPr>
  </w:style>
  <w:style w:type="paragraph" w:customStyle="1" w:styleId="Style29">
    <w:name w:val="Style29"/>
    <w:basedOn w:val="a"/>
    <w:uiPriority w:val="99"/>
    <w:rsid w:val="00836F44"/>
    <w:pPr>
      <w:widowControl w:val="0"/>
      <w:autoSpaceDE w:val="0"/>
      <w:autoSpaceDN w:val="0"/>
      <w:adjustRightInd w:val="0"/>
      <w:spacing w:after="0" w:line="199" w:lineRule="exact"/>
      <w:ind w:firstLine="226"/>
    </w:pPr>
    <w:rPr>
      <w:rFonts w:ascii="Times New Roman" w:eastAsia="Times New Roman" w:hAnsi="Times New Roman"/>
      <w:sz w:val="24"/>
      <w:szCs w:val="24"/>
    </w:rPr>
  </w:style>
  <w:style w:type="character" w:customStyle="1" w:styleId="FontStyle42">
    <w:name w:val="Font Style42"/>
    <w:uiPriority w:val="99"/>
    <w:rsid w:val="00836F44"/>
    <w:rPr>
      <w:rFonts w:ascii="Times New Roman" w:hAnsi="Times New Roman" w:cs="Times New Roman"/>
      <w:sz w:val="14"/>
      <w:szCs w:val="14"/>
    </w:rPr>
  </w:style>
  <w:style w:type="character" w:customStyle="1" w:styleId="FontStyle43">
    <w:name w:val="Font Style43"/>
    <w:uiPriority w:val="99"/>
    <w:rsid w:val="00836F44"/>
    <w:rPr>
      <w:rFonts w:ascii="Times New Roman" w:hAnsi="Times New Roman" w:cs="Times New Roman"/>
      <w:sz w:val="8"/>
      <w:szCs w:val="8"/>
    </w:rPr>
  </w:style>
  <w:style w:type="character" w:customStyle="1" w:styleId="ref-journal">
    <w:name w:val="ref-journal"/>
    <w:basedOn w:val="a0"/>
    <w:rsid w:val="00836F44"/>
  </w:style>
  <w:style w:type="paragraph" w:styleId="af7">
    <w:name w:val="Subtitle"/>
    <w:basedOn w:val="11"/>
    <w:next w:val="11"/>
    <w:rsid w:val="005910FD"/>
    <w:pPr>
      <w:keepNext/>
      <w:keepLines/>
      <w:spacing w:before="360" w:after="80"/>
    </w:pPr>
    <w:rPr>
      <w:rFonts w:ascii="Georgia" w:eastAsia="Georgia" w:hAnsi="Georgia" w:cs="Georgia"/>
      <w:i/>
      <w:color w:val="666666"/>
      <w:sz w:val="48"/>
      <w:szCs w:val="48"/>
    </w:rPr>
  </w:style>
  <w:style w:type="table" w:customStyle="1" w:styleId="af8">
    <w:basedOn w:val="TableNormal"/>
    <w:rsid w:val="005910FD"/>
    <w:tblPr>
      <w:tblStyleRowBandSize w:val="1"/>
      <w:tblStyleColBandSize w:val="1"/>
    </w:tblPr>
  </w:style>
  <w:style w:type="table" w:customStyle="1" w:styleId="af9">
    <w:basedOn w:val="TableNormal"/>
    <w:rsid w:val="005910FD"/>
    <w:tblPr>
      <w:tblStyleRowBandSize w:val="1"/>
      <w:tblStyleColBandSize w:val="1"/>
    </w:tblPr>
  </w:style>
  <w:style w:type="table" w:customStyle="1" w:styleId="afa">
    <w:basedOn w:val="TableNormal"/>
    <w:rsid w:val="005910FD"/>
    <w:tblPr>
      <w:tblStyleRowBandSize w:val="1"/>
      <w:tblStyleColBandSize w:val="1"/>
    </w:tblPr>
  </w:style>
  <w:style w:type="table" w:customStyle="1" w:styleId="afb">
    <w:basedOn w:val="TableNormal"/>
    <w:rsid w:val="005910FD"/>
    <w:tblPr>
      <w:tblStyleRowBandSize w:val="1"/>
      <w:tblStyleColBandSize w:val="1"/>
    </w:tblPr>
  </w:style>
  <w:style w:type="table" w:customStyle="1" w:styleId="afc">
    <w:basedOn w:val="TableNormal"/>
    <w:rsid w:val="005910FD"/>
    <w:tblPr>
      <w:tblStyleRowBandSize w:val="1"/>
      <w:tblStyleColBandSize w:val="1"/>
    </w:tblPr>
  </w:style>
  <w:style w:type="table" w:customStyle="1" w:styleId="afd">
    <w:basedOn w:val="TableNormal"/>
    <w:rsid w:val="005910FD"/>
    <w:tblPr>
      <w:tblStyleRowBandSize w:val="1"/>
      <w:tblStyleColBandSize w:val="1"/>
    </w:tblPr>
  </w:style>
  <w:style w:type="table" w:customStyle="1" w:styleId="afe">
    <w:basedOn w:val="TableNormal"/>
    <w:rsid w:val="005910FD"/>
    <w:tblPr>
      <w:tblStyleRowBandSize w:val="1"/>
      <w:tblStyleColBandSize w:val="1"/>
      <w:tblCellMar>
        <w:left w:w="115" w:type="dxa"/>
        <w:right w:w="115" w:type="dxa"/>
      </w:tblCellMar>
    </w:tblPr>
  </w:style>
  <w:style w:type="table" w:customStyle="1" w:styleId="aff">
    <w:basedOn w:val="TableNormal"/>
    <w:rsid w:val="005910FD"/>
    <w:tblPr>
      <w:tblStyleRowBandSize w:val="1"/>
      <w:tblStyleColBandSize w:val="1"/>
      <w:tblCellMar>
        <w:top w:w="100" w:type="dxa"/>
        <w:left w:w="100" w:type="dxa"/>
        <w:bottom w:w="100" w:type="dxa"/>
        <w:right w:w="100" w:type="dxa"/>
      </w:tblCellMar>
    </w:tblPr>
  </w:style>
  <w:style w:type="table" w:customStyle="1" w:styleId="aff0">
    <w:basedOn w:val="TableNormal"/>
    <w:rsid w:val="005910FD"/>
    <w:tblPr>
      <w:tblStyleRowBandSize w:val="1"/>
      <w:tblStyleColBandSize w:val="1"/>
      <w:tblCellMar>
        <w:top w:w="100" w:type="dxa"/>
        <w:left w:w="100" w:type="dxa"/>
        <w:bottom w:w="100" w:type="dxa"/>
        <w:right w:w="100" w:type="dxa"/>
      </w:tblCellMar>
    </w:tblPr>
  </w:style>
  <w:style w:type="table" w:customStyle="1" w:styleId="aff1">
    <w:basedOn w:val="TableNormal"/>
    <w:rsid w:val="005910FD"/>
    <w:tblPr>
      <w:tblStyleRowBandSize w:val="1"/>
      <w:tblStyleColBandSize w:val="1"/>
      <w:tblCellMar>
        <w:top w:w="100" w:type="dxa"/>
        <w:left w:w="100" w:type="dxa"/>
        <w:bottom w:w="100" w:type="dxa"/>
        <w:right w:w="100" w:type="dxa"/>
      </w:tblCellMar>
    </w:tblPr>
  </w:style>
  <w:style w:type="table" w:customStyle="1" w:styleId="aff2">
    <w:basedOn w:val="TableNormal"/>
    <w:rsid w:val="005910FD"/>
    <w:tblPr>
      <w:tblStyleRowBandSize w:val="1"/>
      <w:tblStyleColBandSize w:val="1"/>
      <w:tblCellMar>
        <w:top w:w="100" w:type="dxa"/>
        <w:left w:w="100" w:type="dxa"/>
        <w:bottom w:w="100" w:type="dxa"/>
        <w:right w:w="100" w:type="dxa"/>
      </w:tblCellMar>
    </w:tblPr>
  </w:style>
  <w:style w:type="table" w:customStyle="1" w:styleId="aff3">
    <w:basedOn w:val="TableNormal"/>
    <w:rsid w:val="005910FD"/>
    <w:tblPr>
      <w:tblStyleRowBandSize w:val="1"/>
      <w:tblStyleColBandSize w:val="1"/>
      <w:tblCellMar>
        <w:left w:w="115" w:type="dxa"/>
        <w:right w:w="115" w:type="dxa"/>
      </w:tblCellMar>
    </w:tblPr>
  </w:style>
  <w:style w:type="table" w:customStyle="1" w:styleId="aff4">
    <w:basedOn w:val="TableNormal"/>
    <w:rsid w:val="005910FD"/>
    <w:tblPr>
      <w:tblStyleRowBandSize w:val="1"/>
      <w:tblStyleColBandSize w:val="1"/>
      <w:tblCellMar>
        <w:left w:w="115" w:type="dxa"/>
        <w:right w:w="115" w:type="dxa"/>
      </w:tblCellMar>
    </w:tblPr>
  </w:style>
  <w:style w:type="table" w:customStyle="1" w:styleId="aff5">
    <w:basedOn w:val="TableNormal"/>
    <w:rsid w:val="005910FD"/>
    <w:tblPr>
      <w:tblStyleRowBandSize w:val="1"/>
      <w:tblStyleColBandSize w:val="1"/>
      <w:tblCellMar>
        <w:left w:w="115" w:type="dxa"/>
        <w:right w:w="115" w:type="dxa"/>
      </w:tblCellMar>
    </w:tblPr>
  </w:style>
  <w:style w:type="table" w:customStyle="1" w:styleId="aff6">
    <w:basedOn w:val="TableNormal"/>
    <w:rsid w:val="005910FD"/>
    <w:tblPr>
      <w:tblStyleRowBandSize w:val="1"/>
      <w:tblStyleColBandSize w:val="1"/>
      <w:tblCellMar>
        <w:left w:w="115" w:type="dxa"/>
        <w:right w:w="115" w:type="dxa"/>
      </w:tblCellMar>
    </w:tblPr>
  </w:style>
  <w:style w:type="table" w:customStyle="1" w:styleId="aff7">
    <w:basedOn w:val="TableNormal"/>
    <w:rsid w:val="005910FD"/>
    <w:tblPr>
      <w:tblStyleRowBandSize w:val="1"/>
      <w:tblStyleColBandSize w:val="1"/>
      <w:tblCellMar>
        <w:left w:w="115" w:type="dxa"/>
        <w:right w:w="115" w:type="dxa"/>
      </w:tblCellMar>
    </w:tblPr>
  </w:style>
  <w:style w:type="table" w:customStyle="1" w:styleId="aff8">
    <w:basedOn w:val="TableNormal"/>
    <w:rsid w:val="005910FD"/>
    <w:tblPr>
      <w:tblStyleRowBandSize w:val="1"/>
      <w:tblStyleColBandSize w:val="1"/>
      <w:tblCellMar>
        <w:top w:w="100" w:type="dxa"/>
        <w:left w:w="100" w:type="dxa"/>
        <w:bottom w:w="100" w:type="dxa"/>
        <w:right w:w="100" w:type="dxa"/>
      </w:tblCellMar>
    </w:tblPr>
  </w:style>
  <w:style w:type="table" w:customStyle="1" w:styleId="aff9">
    <w:basedOn w:val="TableNormal"/>
    <w:rsid w:val="005910FD"/>
    <w:tblPr>
      <w:tblStyleRowBandSize w:val="1"/>
      <w:tblStyleColBandSize w:val="1"/>
      <w:tblCellMar>
        <w:top w:w="100" w:type="dxa"/>
        <w:left w:w="100" w:type="dxa"/>
        <w:bottom w:w="100" w:type="dxa"/>
        <w:right w:w="100" w:type="dxa"/>
      </w:tblCellMar>
    </w:tblPr>
  </w:style>
  <w:style w:type="paragraph" w:customStyle="1" w:styleId="16">
    <w:name w:val="Заголовок1"/>
    <w:basedOn w:val="a"/>
    <w:qFormat/>
    <w:rsid w:val="00163227"/>
    <w:pPr>
      <w:widowControl w:val="0"/>
      <w:tabs>
        <w:tab w:val="center" w:pos="4819"/>
        <w:tab w:val="left" w:pos="5610"/>
      </w:tabs>
      <w:suppressAutoHyphens/>
      <w:autoSpaceDN w:val="0"/>
      <w:spacing w:before="120" w:after="120" w:line="360" w:lineRule="auto"/>
      <w:ind w:firstLine="709"/>
      <w:jc w:val="center"/>
      <w:textAlignment w:val="baseline"/>
    </w:pPr>
    <w:rPr>
      <w:rFonts w:ascii="Times New Roman" w:eastAsia="Droid Sans Fallback" w:hAnsi="Times New Roman" w:cs="FreeSans"/>
      <w:kern w:val="3"/>
      <w:sz w:val="28"/>
      <w:szCs w:val="28"/>
      <w:lang w:val="uk-UA" w:eastAsia="zh-CN" w:bidi="hi-IN"/>
    </w:rPr>
  </w:style>
  <w:style w:type="paragraph" w:customStyle="1" w:styleId="msonormalmailrucssattributepostfix">
    <w:name w:val="msonormal_mailru_css_attribute_postfix"/>
    <w:basedOn w:val="a"/>
    <w:rsid w:val="00163227"/>
    <w:pPr>
      <w:spacing w:before="100" w:beforeAutospacing="1" w:after="100" w:afterAutospacing="1" w:line="240" w:lineRule="auto"/>
    </w:pPr>
    <w:rPr>
      <w:rFonts w:ascii="Times New Roman" w:eastAsia="Times New Roman" w:hAnsi="Times New Roman" w:cs="Times New Roman"/>
      <w:sz w:val="24"/>
      <w:szCs w:val="24"/>
    </w:rPr>
  </w:style>
  <w:style w:type="paragraph" w:styleId="affa">
    <w:name w:val="caption"/>
    <w:basedOn w:val="a"/>
    <w:next w:val="a"/>
    <w:uiPriority w:val="35"/>
    <w:unhideWhenUsed/>
    <w:qFormat/>
    <w:rsid w:val="00B45C44"/>
    <w:pPr>
      <w:spacing w:line="240" w:lineRule="auto"/>
    </w:pPr>
    <w:rPr>
      <w:b/>
      <w:bCs/>
      <w:color w:val="5B9BD5" w:themeColor="accent1"/>
      <w:sz w:val="18"/>
      <w:szCs w:val="18"/>
    </w:rPr>
  </w:style>
  <w:style w:type="paragraph" w:styleId="affb">
    <w:name w:val="Revision"/>
    <w:hidden/>
    <w:uiPriority w:val="99"/>
    <w:semiHidden/>
    <w:rsid w:val="00916D15"/>
    <w:pPr>
      <w:spacing w:after="0" w:line="240" w:lineRule="auto"/>
    </w:pPr>
    <w:rPr>
      <w:lang w:val="ru-RU"/>
    </w:rPr>
  </w:style>
  <w:style w:type="character" w:styleId="affc">
    <w:name w:val="FollowedHyperlink"/>
    <w:basedOn w:val="a0"/>
    <w:uiPriority w:val="99"/>
    <w:semiHidden/>
    <w:unhideWhenUsed/>
    <w:rsid w:val="00B75B5D"/>
    <w:rPr>
      <w:color w:val="954F72" w:themeColor="followedHyperlink"/>
      <w:u w:val="single"/>
    </w:rPr>
  </w:style>
  <w:style w:type="character" w:styleId="affd">
    <w:name w:val="line number"/>
    <w:basedOn w:val="a0"/>
    <w:uiPriority w:val="99"/>
    <w:semiHidden/>
    <w:unhideWhenUsed/>
    <w:rsid w:val="00663D48"/>
  </w:style>
  <w:style w:type="character" w:customStyle="1" w:styleId="70">
    <w:name w:val="Заголовок 7 Знак"/>
    <w:basedOn w:val="a0"/>
    <w:link w:val="7"/>
    <w:uiPriority w:val="9"/>
    <w:rsid w:val="00C64718"/>
    <w:rPr>
      <w:rFonts w:asciiTheme="majorHAnsi" w:eastAsiaTheme="majorEastAsia" w:hAnsiTheme="majorHAnsi" w:cstheme="majorBidi"/>
      <w:i/>
      <w:iCs/>
      <w:color w:val="404040" w:themeColor="text1" w:themeTint="BF"/>
      <w:lang w:val="ru-RU"/>
    </w:rPr>
  </w:style>
  <w:style w:type="character" w:customStyle="1" w:styleId="ws8">
    <w:name w:val="ws8"/>
    <w:basedOn w:val="a0"/>
    <w:rsid w:val="00954998"/>
  </w:style>
  <w:style w:type="character" w:customStyle="1" w:styleId="affe">
    <w:name w:val="_"/>
    <w:basedOn w:val="a0"/>
    <w:rsid w:val="00954998"/>
  </w:style>
  <w:style w:type="character" w:customStyle="1" w:styleId="ff6">
    <w:name w:val="ff6"/>
    <w:basedOn w:val="a0"/>
    <w:rsid w:val="00954998"/>
  </w:style>
  <w:style w:type="character" w:customStyle="1" w:styleId="ff1">
    <w:name w:val="ff1"/>
    <w:basedOn w:val="a0"/>
    <w:rsid w:val="00954998"/>
  </w:style>
  <w:style w:type="character" w:customStyle="1" w:styleId="ff2">
    <w:name w:val="ff2"/>
    <w:basedOn w:val="a0"/>
    <w:rsid w:val="00954998"/>
  </w:style>
  <w:style w:type="character" w:customStyle="1" w:styleId="lsc">
    <w:name w:val="lsc"/>
    <w:basedOn w:val="a0"/>
    <w:rsid w:val="00954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41"/>
    <w:rPr>
      <w:lang w:val="ru-RU"/>
    </w:rPr>
  </w:style>
  <w:style w:type="paragraph" w:styleId="1">
    <w:name w:val="heading 1"/>
    <w:basedOn w:val="a"/>
    <w:next w:val="a"/>
    <w:link w:val="10"/>
    <w:uiPriority w:val="9"/>
    <w:qFormat/>
    <w:rsid w:val="0025135C"/>
    <w:pPr>
      <w:keepNext/>
      <w:keepLines/>
      <w:widowControl w:val="0"/>
      <w:suppressAutoHyphens/>
      <w:autoSpaceDN w:val="0"/>
      <w:spacing w:before="480" w:after="0" w:line="240" w:lineRule="auto"/>
      <w:textAlignment w:val="baseline"/>
      <w:outlineLvl w:val="0"/>
    </w:pPr>
    <w:rPr>
      <w:rFonts w:ascii="Cambria" w:eastAsia="Times New Roman" w:hAnsi="Cambria" w:cs="Mangal"/>
      <w:b/>
      <w:bCs/>
      <w:color w:val="365F91"/>
      <w:kern w:val="3"/>
      <w:sz w:val="28"/>
      <w:szCs w:val="25"/>
      <w:lang w:val="uk-UA" w:eastAsia="zh-CN" w:bidi="hi-IN"/>
    </w:rPr>
  </w:style>
  <w:style w:type="paragraph" w:styleId="2">
    <w:name w:val="heading 2"/>
    <w:basedOn w:val="a"/>
    <w:next w:val="a"/>
    <w:link w:val="20"/>
    <w:uiPriority w:val="9"/>
    <w:unhideWhenUsed/>
    <w:qFormat/>
    <w:rsid w:val="00836F4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BC6B67"/>
    <w:pPr>
      <w:keepNext/>
      <w:spacing w:before="240" w:after="60"/>
      <w:outlineLvl w:val="2"/>
    </w:pPr>
    <w:rPr>
      <w:rFonts w:ascii="Cambria" w:eastAsia="Times New Roman" w:hAnsi="Cambria"/>
      <w:b/>
      <w:bCs/>
      <w:sz w:val="26"/>
      <w:szCs w:val="26"/>
    </w:rPr>
  </w:style>
  <w:style w:type="paragraph" w:styleId="4">
    <w:name w:val="heading 4"/>
    <w:basedOn w:val="11"/>
    <w:next w:val="11"/>
    <w:rsid w:val="005910FD"/>
    <w:pPr>
      <w:keepNext/>
      <w:keepLines/>
      <w:spacing w:before="240" w:after="40"/>
      <w:outlineLvl w:val="3"/>
    </w:pPr>
    <w:rPr>
      <w:b/>
      <w:sz w:val="24"/>
      <w:szCs w:val="24"/>
    </w:rPr>
  </w:style>
  <w:style w:type="paragraph" w:styleId="5">
    <w:name w:val="heading 5"/>
    <w:basedOn w:val="11"/>
    <w:next w:val="11"/>
    <w:rsid w:val="005910FD"/>
    <w:pPr>
      <w:keepNext/>
      <w:keepLines/>
      <w:spacing w:before="220" w:after="40"/>
      <w:outlineLvl w:val="4"/>
    </w:pPr>
    <w:rPr>
      <w:b/>
    </w:rPr>
  </w:style>
  <w:style w:type="paragraph" w:styleId="6">
    <w:name w:val="heading 6"/>
    <w:basedOn w:val="11"/>
    <w:next w:val="11"/>
    <w:rsid w:val="005910FD"/>
    <w:pPr>
      <w:keepNext/>
      <w:keepLines/>
      <w:spacing w:before="200" w:after="40"/>
      <w:outlineLvl w:val="5"/>
    </w:pPr>
    <w:rPr>
      <w:b/>
      <w:sz w:val="20"/>
      <w:szCs w:val="20"/>
    </w:rPr>
  </w:style>
  <w:style w:type="paragraph" w:styleId="7">
    <w:name w:val="heading 7"/>
    <w:basedOn w:val="a"/>
    <w:next w:val="a"/>
    <w:link w:val="70"/>
    <w:uiPriority w:val="9"/>
    <w:unhideWhenUsed/>
    <w:qFormat/>
    <w:rsid w:val="00C6471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910FD"/>
  </w:style>
  <w:style w:type="table" w:customStyle="1" w:styleId="TableNormal">
    <w:name w:val="Table Normal"/>
    <w:rsid w:val="005910FD"/>
    <w:tblPr>
      <w:tblCellMar>
        <w:top w:w="0" w:type="dxa"/>
        <w:left w:w="0" w:type="dxa"/>
        <w:bottom w:w="0" w:type="dxa"/>
        <w:right w:w="0" w:type="dxa"/>
      </w:tblCellMar>
    </w:tblPr>
  </w:style>
  <w:style w:type="paragraph" w:styleId="a3">
    <w:name w:val="Title"/>
    <w:basedOn w:val="a"/>
    <w:link w:val="a4"/>
    <w:qFormat/>
    <w:rsid w:val="00C364AF"/>
    <w:pPr>
      <w:widowControl w:val="0"/>
      <w:tabs>
        <w:tab w:val="center" w:pos="4819"/>
        <w:tab w:val="left" w:pos="5610"/>
      </w:tabs>
      <w:suppressAutoHyphens/>
      <w:autoSpaceDN w:val="0"/>
      <w:spacing w:before="120" w:after="120" w:line="360" w:lineRule="auto"/>
      <w:ind w:firstLine="709"/>
      <w:jc w:val="center"/>
      <w:textAlignment w:val="baseline"/>
    </w:pPr>
    <w:rPr>
      <w:rFonts w:ascii="Times New Roman" w:eastAsia="Droid Sans Fallback" w:hAnsi="Times New Roman" w:cs="FreeSans"/>
      <w:kern w:val="3"/>
      <w:sz w:val="28"/>
      <w:szCs w:val="28"/>
      <w:lang w:val="uk-UA" w:eastAsia="zh-CN" w:bidi="hi-IN"/>
    </w:rPr>
  </w:style>
  <w:style w:type="paragraph" w:styleId="a5">
    <w:name w:val="List Paragraph"/>
    <w:basedOn w:val="a"/>
    <w:uiPriority w:val="34"/>
    <w:qFormat/>
    <w:rsid w:val="00686841"/>
    <w:pPr>
      <w:ind w:left="720"/>
      <w:contextualSpacing/>
    </w:pPr>
  </w:style>
  <w:style w:type="paragraph" w:styleId="a6">
    <w:name w:val="header"/>
    <w:basedOn w:val="a"/>
    <w:link w:val="a7"/>
    <w:uiPriority w:val="99"/>
    <w:rsid w:val="00540970"/>
    <w:pPr>
      <w:tabs>
        <w:tab w:val="center" w:pos="4677"/>
        <w:tab w:val="right" w:pos="9355"/>
      </w:tabs>
      <w:spacing w:after="0" w:line="240" w:lineRule="auto"/>
    </w:pPr>
    <w:rPr>
      <w:rFonts w:ascii="Times New Roman" w:eastAsia="Times New Roman" w:hAnsi="Times New Roman"/>
      <w:color w:val="111111"/>
      <w:sz w:val="24"/>
      <w:szCs w:val="20"/>
    </w:rPr>
  </w:style>
  <w:style w:type="character" w:customStyle="1" w:styleId="a7">
    <w:name w:val="Верхний колонтитул Знак"/>
    <w:link w:val="a6"/>
    <w:uiPriority w:val="99"/>
    <w:rsid w:val="00540970"/>
    <w:rPr>
      <w:rFonts w:ascii="Times New Roman" w:eastAsia="Times New Roman" w:hAnsi="Times New Roman"/>
      <w:color w:val="111111"/>
      <w:sz w:val="24"/>
    </w:rPr>
  </w:style>
  <w:style w:type="paragraph" w:customStyle="1" w:styleId="Standard">
    <w:name w:val="Standard"/>
    <w:rsid w:val="00540970"/>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540970"/>
    <w:pPr>
      <w:spacing w:after="140" w:line="288" w:lineRule="auto"/>
    </w:pPr>
  </w:style>
  <w:style w:type="character" w:customStyle="1" w:styleId="10">
    <w:name w:val="Заголовок 1 Знак"/>
    <w:link w:val="1"/>
    <w:uiPriority w:val="9"/>
    <w:rsid w:val="0025135C"/>
    <w:rPr>
      <w:rFonts w:ascii="Cambria" w:eastAsia="Times New Roman" w:hAnsi="Cambria" w:cs="Mangal"/>
      <w:b/>
      <w:bCs/>
      <w:color w:val="365F91"/>
      <w:kern w:val="3"/>
      <w:sz w:val="28"/>
      <w:szCs w:val="25"/>
      <w:lang w:val="uk-UA" w:eastAsia="zh-CN" w:bidi="hi-IN"/>
    </w:rPr>
  </w:style>
  <w:style w:type="paragraph" w:styleId="a8">
    <w:name w:val="Normal (Web)"/>
    <w:basedOn w:val="a"/>
    <w:uiPriority w:val="99"/>
    <w:unhideWhenUsed/>
    <w:rsid w:val="0025135C"/>
    <w:pPr>
      <w:spacing w:before="100" w:beforeAutospacing="1" w:after="100" w:afterAutospacing="1" w:line="240" w:lineRule="auto"/>
    </w:pPr>
    <w:rPr>
      <w:rFonts w:ascii="Times New Roman" w:eastAsia="Times New Roman" w:hAnsi="Times New Roman"/>
      <w:sz w:val="24"/>
      <w:szCs w:val="24"/>
    </w:rPr>
  </w:style>
  <w:style w:type="character" w:styleId="a9">
    <w:name w:val="Strong"/>
    <w:uiPriority w:val="22"/>
    <w:qFormat/>
    <w:rsid w:val="00314266"/>
    <w:rPr>
      <w:b/>
      <w:bCs/>
    </w:rPr>
  </w:style>
  <w:style w:type="paragraph" w:styleId="aa">
    <w:name w:val="footer"/>
    <w:basedOn w:val="a"/>
    <w:link w:val="ab"/>
    <w:uiPriority w:val="99"/>
    <w:unhideWhenUsed/>
    <w:rsid w:val="003637FD"/>
    <w:pPr>
      <w:tabs>
        <w:tab w:val="center" w:pos="4677"/>
        <w:tab w:val="right" w:pos="9355"/>
      </w:tabs>
    </w:pPr>
  </w:style>
  <w:style w:type="character" w:customStyle="1" w:styleId="ab">
    <w:name w:val="Нижний колонтитул Знак"/>
    <w:link w:val="aa"/>
    <w:uiPriority w:val="99"/>
    <w:rsid w:val="003637FD"/>
    <w:rPr>
      <w:sz w:val="22"/>
      <w:szCs w:val="22"/>
      <w:lang w:eastAsia="en-US"/>
    </w:rPr>
  </w:style>
  <w:style w:type="paragraph" w:styleId="HTML">
    <w:name w:val="HTML Preformatted"/>
    <w:basedOn w:val="a"/>
    <w:link w:val="HTML0"/>
    <w:uiPriority w:val="99"/>
    <w:unhideWhenUsed/>
    <w:rsid w:val="0039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392FC7"/>
    <w:rPr>
      <w:rFonts w:ascii="Courier New" w:eastAsia="Times New Roman" w:hAnsi="Courier New" w:cs="Courier New"/>
    </w:rPr>
  </w:style>
  <w:style w:type="character" w:customStyle="1" w:styleId="y2iqfc">
    <w:name w:val="y2iqfc"/>
    <w:basedOn w:val="a0"/>
    <w:rsid w:val="00392FC7"/>
  </w:style>
  <w:style w:type="character" w:styleId="ac">
    <w:name w:val="Hyperlink"/>
    <w:uiPriority w:val="99"/>
    <w:unhideWhenUsed/>
    <w:rsid w:val="00F9556B"/>
    <w:rPr>
      <w:color w:val="0000FF"/>
      <w:u w:val="single"/>
    </w:rPr>
  </w:style>
  <w:style w:type="character" w:customStyle="1" w:styleId="30">
    <w:name w:val="Заголовок 3 Знак"/>
    <w:basedOn w:val="a0"/>
    <w:link w:val="3"/>
    <w:uiPriority w:val="9"/>
    <w:rsid w:val="00BC6B67"/>
    <w:rPr>
      <w:rFonts w:ascii="Cambria" w:eastAsia="Times New Roman" w:hAnsi="Cambria" w:cs="Times New Roman"/>
      <w:b/>
      <w:bCs/>
      <w:sz w:val="26"/>
      <w:szCs w:val="26"/>
      <w:lang w:eastAsia="en-US"/>
    </w:rPr>
  </w:style>
  <w:style w:type="paragraph" w:styleId="ad">
    <w:name w:val="Body Text Indent"/>
    <w:basedOn w:val="a"/>
    <w:link w:val="ae"/>
    <w:semiHidden/>
    <w:rsid w:val="00325799"/>
    <w:pPr>
      <w:spacing w:after="0" w:line="240" w:lineRule="auto"/>
      <w:ind w:left="360"/>
      <w:jc w:val="both"/>
    </w:pPr>
    <w:rPr>
      <w:rFonts w:ascii="Times New Roman" w:eastAsia="Times New Roman" w:hAnsi="Times New Roman"/>
      <w:sz w:val="28"/>
      <w:szCs w:val="24"/>
      <w:lang w:val="uk-UA"/>
    </w:rPr>
  </w:style>
  <w:style w:type="character" w:customStyle="1" w:styleId="ae">
    <w:name w:val="Основной текст с отступом Знак"/>
    <w:basedOn w:val="a0"/>
    <w:link w:val="ad"/>
    <w:semiHidden/>
    <w:rsid w:val="00325799"/>
    <w:rPr>
      <w:rFonts w:ascii="Times New Roman" w:eastAsia="Times New Roman" w:hAnsi="Times New Roman"/>
      <w:sz w:val="28"/>
      <w:szCs w:val="24"/>
      <w:lang w:val="uk-UA"/>
    </w:rPr>
  </w:style>
  <w:style w:type="table" w:styleId="af">
    <w:name w:val="Table Grid"/>
    <w:basedOn w:val="a1"/>
    <w:uiPriority w:val="59"/>
    <w:rsid w:val="0000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39"/>
    <w:rsid w:val="00B100D7"/>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39"/>
    <w:rsid w:val="00B1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
    <w:uiPriority w:val="39"/>
    <w:rsid w:val="00B1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
    <w:uiPriority w:val="39"/>
    <w:rsid w:val="00B1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36F44"/>
    <w:rPr>
      <w:rFonts w:ascii="Cambria" w:eastAsia="Times New Roman" w:hAnsi="Cambria" w:cs="Times New Roman"/>
      <w:b/>
      <w:bCs/>
      <w:color w:val="4F81BD"/>
      <w:sz w:val="26"/>
      <w:szCs w:val="26"/>
      <w:lang w:eastAsia="en-US"/>
    </w:rPr>
  </w:style>
  <w:style w:type="character" w:styleId="af0">
    <w:name w:val="Emphasis"/>
    <w:basedOn w:val="a0"/>
    <w:uiPriority w:val="20"/>
    <w:qFormat/>
    <w:rsid w:val="00836F44"/>
    <w:rPr>
      <w:i/>
      <w:iCs/>
    </w:rPr>
  </w:style>
  <w:style w:type="character" w:customStyle="1" w:styleId="a4">
    <w:name w:val="Название Знак"/>
    <w:basedOn w:val="a0"/>
    <w:link w:val="a3"/>
    <w:rsid w:val="00836F44"/>
    <w:rPr>
      <w:rFonts w:ascii="Times New Roman" w:eastAsia="Times New Roman" w:hAnsi="Times New Roman"/>
      <w:b/>
      <w:i/>
      <w:sz w:val="26"/>
      <w:szCs w:val="24"/>
      <w:lang w:val="uk-UA"/>
    </w:rPr>
  </w:style>
  <w:style w:type="paragraph" w:customStyle="1" w:styleId="13">
    <w:name w:val="Без интервала1"/>
    <w:rsid w:val="00836F44"/>
    <w:rPr>
      <w:rFonts w:ascii="Times New Roman" w:hAnsi="Times New Roman"/>
      <w:sz w:val="24"/>
      <w:szCs w:val="24"/>
      <w:lang w:val="ru-RU"/>
    </w:rPr>
  </w:style>
  <w:style w:type="character" w:customStyle="1" w:styleId="22">
    <w:name w:val="Заголовок №2_"/>
    <w:link w:val="23"/>
    <w:uiPriority w:val="99"/>
    <w:locked/>
    <w:rsid w:val="00836F44"/>
    <w:rPr>
      <w:rFonts w:ascii="Times New Roman" w:hAnsi="Times New Roman"/>
      <w:sz w:val="27"/>
      <w:szCs w:val="27"/>
      <w:shd w:val="clear" w:color="auto" w:fill="FFFFFF"/>
    </w:rPr>
  </w:style>
  <w:style w:type="character" w:customStyle="1" w:styleId="af1">
    <w:name w:val="Основной текст_"/>
    <w:link w:val="14"/>
    <w:uiPriority w:val="99"/>
    <w:locked/>
    <w:rsid w:val="00836F44"/>
    <w:rPr>
      <w:rFonts w:ascii="Times New Roman" w:hAnsi="Times New Roman"/>
      <w:sz w:val="27"/>
      <w:szCs w:val="27"/>
      <w:shd w:val="clear" w:color="auto" w:fill="FFFFFF"/>
    </w:rPr>
  </w:style>
  <w:style w:type="character" w:customStyle="1" w:styleId="af2">
    <w:name w:val="Основной текст + Полужирный"/>
    <w:uiPriority w:val="99"/>
    <w:rsid w:val="00836F44"/>
    <w:rPr>
      <w:rFonts w:ascii="Times New Roman" w:hAnsi="Times New Roman" w:cs="Times New Roman"/>
      <w:b/>
      <w:bCs/>
      <w:spacing w:val="0"/>
      <w:sz w:val="27"/>
      <w:szCs w:val="27"/>
    </w:rPr>
  </w:style>
  <w:style w:type="character" w:customStyle="1" w:styleId="120">
    <w:name w:val="Заголовок №1 (2)_"/>
    <w:link w:val="121"/>
    <w:uiPriority w:val="99"/>
    <w:locked/>
    <w:rsid w:val="00836F44"/>
    <w:rPr>
      <w:rFonts w:ascii="Times New Roman" w:hAnsi="Times New Roman"/>
      <w:sz w:val="35"/>
      <w:szCs w:val="35"/>
      <w:shd w:val="clear" w:color="auto" w:fill="FFFFFF"/>
    </w:rPr>
  </w:style>
  <w:style w:type="paragraph" w:customStyle="1" w:styleId="23">
    <w:name w:val="Заголовок №2"/>
    <w:basedOn w:val="a"/>
    <w:link w:val="22"/>
    <w:uiPriority w:val="99"/>
    <w:rsid w:val="00836F44"/>
    <w:pPr>
      <w:shd w:val="clear" w:color="auto" w:fill="FFFFFF"/>
      <w:spacing w:after="900" w:line="240" w:lineRule="atLeast"/>
      <w:ind w:hanging="300"/>
      <w:outlineLvl w:val="1"/>
    </w:pPr>
    <w:rPr>
      <w:rFonts w:ascii="Times New Roman" w:hAnsi="Times New Roman"/>
      <w:sz w:val="27"/>
      <w:szCs w:val="27"/>
    </w:rPr>
  </w:style>
  <w:style w:type="paragraph" w:customStyle="1" w:styleId="14">
    <w:name w:val="Основной текст1"/>
    <w:basedOn w:val="a"/>
    <w:link w:val="af1"/>
    <w:uiPriority w:val="99"/>
    <w:rsid w:val="00836F44"/>
    <w:pPr>
      <w:shd w:val="clear" w:color="auto" w:fill="FFFFFF"/>
      <w:spacing w:after="0" w:line="682" w:lineRule="exact"/>
    </w:pPr>
    <w:rPr>
      <w:rFonts w:ascii="Times New Roman" w:hAnsi="Times New Roman"/>
      <w:sz w:val="27"/>
      <w:szCs w:val="27"/>
    </w:rPr>
  </w:style>
  <w:style w:type="paragraph" w:customStyle="1" w:styleId="121">
    <w:name w:val="Заголовок №1 (2)"/>
    <w:basedOn w:val="a"/>
    <w:link w:val="120"/>
    <w:uiPriority w:val="99"/>
    <w:rsid w:val="00836F44"/>
    <w:pPr>
      <w:shd w:val="clear" w:color="auto" w:fill="FFFFFF"/>
      <w:spacing w:before="960" w:after="480" w:line="240" w:lineRule="atLeast"/>
      <w:ind w:hanging="700"/>
      <w:jc w:val="both"/>
      <w:outlineLvl w:val="0"/>
    </w:pPr>
    <w:rPr>
      <w:rFonts w:ascii="Times New Roman" w:hAnsi="Times New Roman"/>
      <w:sz w:val="35"/>
      <w:szCs w:val="35"/>
    </w:rPr>
  </w:style>
  <w:style w:type="paragraph" w:customStyle="1" w:styleId="rvps9">
    <w:name w:val="rvps9"/>
    <w:basedOn w:val="a"/>
    <w:rsid w:val="00836F44"/>
    <w:pPr>
      <w:spacing w:before="100" w:beforeAutospacing="1" w:after="100" w:afterAutospacing="1" w:line="240" w:lineRule="auto"/>
    </w:pPr>
    <w:rPr>
      <w:rFonts w:ascii="Times New Roman" w:eastAsia="Times New Roman" w:hAnsi="Times New Roman"/>
      <w:sz w:val="24"/>
      <w:szCs w:val="24"/>
    </w:rPr>
  </w:style>
  <w:style w:type="character" w:customStyle="1" w:styleId="32">
    <w:name w:val="Основной текст (3)_"/>
    <w:link w:val="33"/>
    <w:uiPriority w:val="99"/>
    <w:locked/>
    <w:rsid w:val="00836F44"/>
    <w:rPr>
      <w:rFonts w:ascii="Times New Roman" w:hAnsi="Times New Roman"/>
      <w:sz w:val="31"/>
      <w:szCs w:val="31"/>
      <w:shd w:val="clear" w:color="auto" w:fill="FFFFFF"/>
    </w:rPr>
  </w:style>
  <w:style w:type="character" w:customStyle="1" w:styleId="50">
    <w:name w:val="Основной текст (5)_"/>
    <w:link w:val="51"/>
    <w:uiPriority w:val="99"/>
    <w:locked/>
    <w:rsid w:val="00836F44"/>
    <w:rPr>
      <w:rFonts w:ascii="Times New Roman" w:hAnsi="Times New Roman"/>
      <w:sz w:val="27"/>
      <w:szCs w:val="27"/>
      <w:shd w:val="clear" w:color="auto" w:fill="FFFFFF"/>
    </w:rPr>
  </w:style>
  <w:style w:type="paragraph" w:customStyle="1" w:styleId="33">
    <w:name w:val="Основной текст (3)"/>
    <w:basedOn w:val="a"/>
    <w:link w:val="32"/>
    <w:uiPriority w:val="99"/>
    <w:rsid w:val="00836F44"/>
    <w:pPr>
      <w:shd w:val="clear" w:color="auto" w:fill="FFFFFF"/>
      <w:spacing w:before="300" w:after="960" w:line="240" w:lineRule="atLeast"/>
    </w:pPr>
    <w:rPr>
      <w:rFonts w:ascii="Times New Roman" w:hAnsi="Times New Roman"/>
      <w:sz w:val="31"/>
      <w:szCs w:val="31"/>
    </w:rPr>
  </w:style>
  <w:style w:type="paragraph" w:customStyle="1" w:styleId="51">
    <w:name w:val="Основной текст (5)"/>
    <w:basedOn w:val="a"/>
    <w:link w:val="50"/>
    <w:uiPriority w:val="99"/>
    <w:rsid w:val="00836F44"/>
    <w:pPr>
      <w:shd w:val="clear" w:color="auto" w:fill="FFFFFF"/>
      <w:spacing w:after="0" w:line="480" w:lineRule="exact"/>
      <w:ind w:hanging="320"/>
    </w:pPr>
    <w:rPr>
      <w:rFonts w:ascii="Times New Roman" w:hAnsi="Times New Roman"/>
      <w:sz w:val="27"/>
      <w:szCs w:val="27"/>
    </w:rPr>
  </w:style>
  <w:style w:type="character" w:customStyle="1" w:styleId="34">
    <w:name w:val="Заголовок №3_"/>
    <w:link w:val="35"/>
    <w:uiPriority w:val="99"/>
    <w:locked/>
    <w:rsid w:val="00836F44"/>
    <w:rPr>
      <w:rFonts w:ascii="Times New Roman" w:hAnsi="Times New Roman"/>
      <w:sz w:val="28"/>
      <w:szCs w:val="28"/>
      <w:shd w:val="clear" w:color="auto" w:fill="FFFFFF"/>
    </w:rPr>
  </w:style>
  <w:style w:type="paragraph" w:customStyle="1" w:styleId="35">
    <w:name w:val="Заголовок №3"/>
    <w:basedOn w:val="a"/>
    <w:link w:val="34"/>
    <w:uiPriority w:val="99"/>
    <w:rsid w:val="00836F44"/>
    <w:pPr>
      <w:shd w:val="clear" w:color="auto" w:fill="FFFFFF"/>
      <w:spacing w:before="120" w:after="420" w:line="240" w:lineRule="atLeast"/>
      <w:outlineLvl w:val="2"/>
    </w:pPr>
    <w:rPr>
      <w:rFonts w:ascii="Times New Roman" w:hAnsi="Times New Roman"/>
      <w:sz w:val="28"/>
      <w:szCs w:val="28"/>
    </w:rPr>
  </w:style>
  <w:style w:type="paragraph" w:styleId="af3">
    <w:name w:val="Balloon Text"/>
    <w:basedOn w:val="a"/>
    <w:link w:val="af4"/>
    <w:uiPriority w:val="99"/>
    <w:semiHidden/>
    <w:unhideWhenUsed/>
    <w:rsid w:val="00836F44"/>
    <w:pPr>
      <w:widowControl w:val="0"/>
      <w:suppressAutoHyphens/>
      <w:autoSpaceDN w:val="0"/>
      <w:spacing w:after="0" w:line="240" w:lineRule="auto"/>
      <w:textAlignment w:val="baseline"/>
    </w:pPr>
    <w:rPr>
      <w:rFonts w:ascii="Tahoma" w:eastAsia="Droid Sans Fallback" w:hAnsi="Tahoma" w:cs="Mangal"/>
      <w:kern w:val="3"/>
      <w:sz w:val="16"/>
      <w:szCs w:val="14"/>
      <w:lang w:val="uk-UA" w:eastAsia="zh-CN" w:bidi="hi-IN"/>
    </w:rPr>
  </w:style>
  <w:style w:type="character" w:customStyle="1" w:styleId="af4">
    <w:name w:val="Текст выноски Знак"/>
    <w:basedOn w:val="a0"/>
    <w:link w:val="af3"/>
    <w:uiPriority w:val="99"/>
    <w:semiHidden/>
    <w:rsid w:val="00836F44"/>
    <w:rPr>
      <w:rFonts w:ascii="Tahoma" w:eastAsia="Droid Sans Fallback" w:hAnsi="Tahoma" w:cs="Mangal"/>
      <w:kern w:val="3"/>
      <w:sz w:val="16"/>
      <w:szCs w:val="14"/>
      <w:lang w:val="uk-UA" w:eastAsia="zh-CN" w:bidi="hi-IN"/>
    </w:rPr>
  </w:style>
  <w:style w:type="paragraph" w:styleId="af5">
    <w:name w:val="No Spacing"/>
    <w:uiPriority w:val="99"/>
    <w:qFormat/>
    <w:rsid w:val="00836F44"/>
    <w:rPr>
      <w:rFonts w:ascii="Times New Roman" w:eastAsia="Times New Roman" w:hAnsi="Times New Roman"/>
      <w:sz w:val="24"/>
      <w:szCs w:val="24"/>
      <w:lang w:val="ru-RU"/>
    </w:rPr>
  </w:style>
  <w:style w:type="paragraph" w:styleId="af6">
    <w:name w:val="TOC Heading"/>
    <w:basedOn w:val="1"/>
    <w:next w:val="a"/>
    <w:uiPriority w:val="39"/>
    <w:semiHidden/>
    <w:unhideWhenUsed/>
    <w:qFormat/>
    <w:rsid w:val="00836F44"/>
    <w:pPr>
      <w:widowControl/>
      <w:suppressAutoHyphens w:val="0"/>
      <w:autoSpaceDN/>
      <w:spacing w:line="276" w:lineRule="auto"/>
      <w:textAlignment w:val="auto"/>
      <w:outlineLvl w:val="9"/>
    </w:pPr>
    <w:rPr>
      <w:rFonts w:cs="Times New Roman"/>
      <w:kern w:val="0"/>
      <w:szCs w:val="28"/>
      <w:lang w:val="ru-RU" w:eastAsia="en-US" w:bidi="ar-SA"/>
    </w:rPr>
  </w:style>
  <w:style w:type="paragraph" w:styleId="15">
    <w:name w:val="toc 1"/>
    <w:basedOn w:val="a"/>
    <w:next w:val="a"/>
    <w:autoRedefine/>
    <w:uiPriority w:val="39"/>
    <w:unhideWhenUsed/>
    <w:rsid w:val="00836F44"/>
    <w:pPr>
      <w:widowControl w:val="0"/>
      <w:suppressAutoHyphens/>
      <w:autoSpaceDN w:val="0"/>
      <w:spacing w:after="100" w:line="240" w:lineRule="auto"/>
      <w:textAlignment w:val="baseline"/>
    </w:pPr>
    <w:rPr>
      <w:rFonts w:ascii="Liberation Serif" w:eastAsia="Droid Sans Fallback" w:hAnsi="Liberation Serif" w:cs="Mangal"/>
      <w:kern w:val="3"/>
      <w:sz w:val="24"/>
      <w:szCs w:val="21"/>
      <w:lang w:val="uk-UA" w:eastAsia="zh-CN" w:bidi="hi-IN"/>
    </w:rPr>
  </w:style>
  <w:style w:type="paragraph" w:styleId="24">
    <w:name w:val="toc 2"/>
    <w:basedOn w:val="a"/>
    <w:next w:val="a"/>
    <w:autoRedefine/>
    <w:uiPriority w:val="39"/>
    <w:unhideWhenUsed/>
    <w:rsid w:val="00836F44"/>
    <w:pPr>
      <w:widowControl w:val="0"/>
      <w:suppressAutoHyphens/>
      <w:autoSpaceDN w:val="0"/>
      <w:spacing w:after="100" w:line="240" w:lineRule="auto"/>
      <w:ind w:left="240"/>
      <w:textAlignment w:val="baseline"/>
    </w:pPr>
    <w:rPr>
      <w:rFonts w:ascii="Liberation Serif" w:eastAsia="Droid Sans Fallback" w:hAnsi="Liberation Serif" w:cs="Mangal"/>
      <w:kern w:val="3"/>
      <w:sz w:val="24"/>
      <w:szCs w:val="21"/>
      <w:lang w:val="uk-UA" w:eastAsia="zh-CN" w:bidi="hi-IN"/>
    </w:rPr>
  </w:style>
  <w:style w:type="paragraph" w:styleId="36">
    <w:name w:val="toc 3"/>
    <w:basedOn w:val="a"/>
    <w:next w:val="a"/>
    <w:autoRedefine/>
    <w:uiPriority w:val="39"/>
    <w:unhideWhenUsed/>
    <w:rsid w:val="00836F44"/>
    <w:pPr>
      <w:widowControl w:val="0"/>
      <w:suppressAutoHyphens/>
      <w:autoSpaceDN w:val="0"/>
      <w:spacing w:after="100" w:line="240" w:lineRule="auto"/>
      <w:ind w:left="480"/>
      <w:textAlignment w:val="baseline"/>
    </w:pPr>
    <w:rPr>
      <w:rFonts w:ascii="Liberation Serif" w:eastAsia="Droid Sans Fallback" w:hAnsi="Liberation Serif" w:cs="Mangal"/>
      <w:kern w:val="3"/>
      <w:sz w:val="24"/>
      <w:szCs w:val="21"/>
      <w:lang w:val="uk-UA" w:eastAsia="zh-CN" w:bidi="hi-IN"/>
    </w:rPr>
  </w:style>
  <w:style w:type="paragraph" w:styleId="41">
    <w:name w:val="toc 4"/>
    <w:basedOn w:val="a"/>
    <w:next w:val="a"/>
    <w:autoRedefine/>
    <w:uiPriority w:val="39"/>
    <w:unhideWhenUsed/>
    <w:rsid w:val="00836F44"/>
    <w:pPr>
      <w:spacing w:after="100"/>
      <w:ind w:left="660"/>
    </w:pPr>
    <w:rPr>
      <w:rFonts w:eastAsia="Times New Roman"/>
    </w:rPr>
  </w:style>
  <w:style w:type="paragraph" w:styleId="52">
    <w:name w:val="toc 5"/>
    <w:basedOn w:val="a"/>
    <w:next w:val="a"/>
    <w:autoRedefine/>
    <w:uiPriority w:val="39"/>
    <w:unhideWhenUsed/>
    <w:rsid w:val="00836F44"/>
    <w:pPr>
      <w:spacing w:after="100"/>
      <w:ind w:left="880"/>
    </w:pPr>
    <w:rPr>
      <w:rFonts w:eastAsia="Times New Roman"/>
    </w:rPr>
  </w:style>
  <w:style w:type="paragraph" w:styleId="60">
    <w:name w:val="toc 6"/>
    <w:basedOn w:val="a"/>
    <w:next w:val="a"/>
    <w:autoRedefine/>
    <w:uiPriority w:val="39"/>
    <w:unhideWhenUsed/>
    <w:rsid w:val="00836F44"/>
    <w:pPr>
      <w:spacing w:after="100"/>
      <w:ind w:left="1100"/>
    </w:pPr>
    <w:rPr>
      <w:rFonts w:eastAsia="Times New Roman"/>
    </w:rPr>
  </w:style>
  <w:style w:type="paragraph" w:styleId="71">
    <w:name w:val="toc 7"/>
    <w:basedOn w:val="a"/>
    <w:next w:val="a"/>
    <w:autoRedefine/>
    <w:uiPriority w:val="39"/>
    <w:unhideWhenUsed/>
    <w:rsid w:val="00836F44"/>
    <w:pPr>
      <w:spacing w:after="100"/>
      <w:ind w:left="1320"/>
    </w:pPr>
    <w:rPr>
      <w:rFonts w:eastAsia="Times New Roman"/>
    </w:rPr>
  </w:style>
  <w:style w:type="paragraph" w:styleId="8">
    <w:name w:val="toc 8"/>
    <w:basedOn w:val="a"/>
    <w:next w:val="a"/>
    <w:autoRedefine/>
    <w:uiPriority w:val="39"/>
    <w:unhideWhenUsed/>
    <w:rsid w:val="00836F44"/>
    <w:pPr>
      <w:spacing w:after="100"/>
      <w:ind w:left="1540"/>
    </w:pPr>
    <w:rPr>
      <w:rFonts w:eastAsia="Times New Roman"/>
    </w:rPr>
  </w:style>
  <w:style w:type="paragraph" w:styleId="9">
    <w:name w:val="toc 9"/>
    <w:basedOn w:val="a"/>
    <w:next w:val="a"/>
    <w:autoRedefine/>
    <w:uiPriority w:val="39"/>
    <w:unhideWhenUsed/>
    <w:rsid w:val="00836F44"/>
    <w:pPr>
      <w:spacing w:after="100"/>
      <w:ind w:left="1760"/>
    </w:pPr>
    <w:rPr>
      <w:rFonts w:eastAsia="Times New Roman"/>
    </w:rPr>
  </w:style>
  <w:style w:type="character" w:customStyle="1" w:styleId="FontStyle16">
    <w:name w:val="Font Style16"/>
    <w:rsid w:val="00836F44"/>
    <w:rPr>
      <w:rFonts w:ascii="Arial" w:hAnsi="Arial" w:cs="Arial"/>
      <w:b/>
      <w:bCs/>
      <w:smallCaps/>
      <w:sz w:val="10"/>
      <w:szCs w:val="10"/>
    </w:rPr>
  </w:style>
  <w:style w:type="paragraph" w:customStyle="1" w:styleId="Style36">
    <w:name w:val="Style36"/>
    <w:basedOn w:val="a"/>
    <w:uiPriority w:val="99"/>
    <w:rsid w:val="00836F44"/>
    <w:pPr>
      <w:widowControl w:val="0"/>
      <w:autoSpaceDE w:val="0"/>
      <w:autoSpaceDN w:val="0"/>
      <w:adjustRightInd w:val="0"/>
      <w:spacing w:after="0" w:line="107" w:lineRule="exact"/>
      <w:ind w:firstLine="161"/>
      <w:jc w:val="both"/>
    </w:pPr>
    <w:rPr>
      <w:rFonts w:ascii="Times New Roman" w:eastAsia="Times New Roman" w:hAnsi="Times New Roman"/>
      <w:sz w:val="24"/>
      <w:szCs w:val="24"/>
    </w:rPr>
  </w:style>
  <w:style w:type="character" w:customStyle="1" w:styleId="FontStyle38">
    <w:name w:val="Font Style38"/>
    <w:uiPriority w:val="99"/>
    <w:rsid w:val="00836F44"/>
    <w:rPr>
      <w:rFonts w:ascii="Times New Roman" w:hAnsi="Times New Roman" w:cs="Times New Roman"/>
      <w:sz w:val="8"/>
      <w:szCs w:val="8"/>
    </w:rPr>
  </w:style>
  <w:style w:type="paragraph" w:customStyle="1" w:styleId="Style14">
    <w:name w:val="Style14"/>
    <w:basedOn w:val="a"/>
    <w:uiPriority w:val="99"/>
    <w:rsid w:val="00836F44"/>
    <w:pPr>
      <w:widowControl w:val="0"/>
      <w:autoSpaceDE w:val="0"/>
      <w:autoSpaceDN w:val="0"/>
      <w:adjustRightInd w:val="0"/>
      <w:spacing w:after="0" w:line="165" w:lineRule="exact"/>
      <w:ind w:firstLine="664"/>
    </w:pPr>
    <w:rPr>
      <w:rFonts w:ascii="Times New Roman" w:eastAsia="Times New Roman" w:hAnsi="Times New Roman"/>
      <w:sz w:val="24"/>
      <w:szCs w:val="24"/>
    </w:rPr>
  </w:style>
  <w:style w:type="paragraph" w:customStyle="1" w:styleId="Style16">
    <w:name w:val="Style16"/>
    <w:basedOn w:val="a"/>
    <w:uiPriority w:val="99"/>
    <w:rsid w:val="00836F44"/>
    <w:pPr>
      <w:widowControl w:val="0"/>
      <w:autoSpaceDE w:val="0"/>
      <w:autoSpaceDN w:val="0"/>
      <w:adjustRightInd w:val="0"/>
      <w:spacing w:after="0" w:line="172" w:lineRule="exact"/>
      <w:ind w:firstLine="323"/>
    </w:pPr>
    <w:rPr>
      <w:rFonts w:ascii="Times New Roman" w:eastAsia="Times New Roman" w:hAnsi="Times New Roman"/>
      <w:sz w:val="24"/>
      <w:szCs w:val="24"/>
    </w:rPr>
  </w:style>
  <w:style w:type="paragraph" w:customStyle="1" w:styleId="Style17">
    <w:name w:val="Style17"/>
    <w:basedOn w:val="a"/>
    <w:uiPriority w:val="99"/>
    <w:rsid w:val="00836F44"/>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18">
    <w:name w:val="Style18"/>
    <w:basedOn w:val="a"/>
    <w:uiPriority w:val="99"/>
    <w:rsid w:val="00836F44"/>
    <w:pPr>
      <w:widowControl w:val="0"/>
      <w:autoSpaceDE w:val="0"/>
      <w:autoSpaceDN w:val="0"/>
      <w:adjustRightInd w:val="0"/>
      <w:spacing w:after="0" w:line="169" w:lineRule="exact"/>
      <w:ind w:firstLine="424"/>
    </w:pPr>
    <w:rPr>
      <w:rFonts w:ascii="Times New Roman" w:eastAsia="Times New Roman" w:hAnsi="Times New Roman"/>
      <w:sz w:val="24"/>
      <w:szCs w:val="24"/>
    </w:rPr>
  </w:style>
  <w:style w:type="paragraph" w:customStyle="1" w:styleId="Style20">
    <w:name w:val="Style20"/>
    <w:basedOn w:val="a"/>
    <w:uiPriority w:val="99"/>
    <w:rsid w:val="00836F44"/>
    <w:pPr>
      <w:widowControl w:val="0"/>
      <w:autoSpaceDE w:val="0"/>
      <w:autoSpaceDN w:val="0"/>
      <w:adjustRightInd w:val="0"/>
      <w:spacing w:after="0" w:line="127" w:lineRule="exact"/>
      <w:ind w:firstLine="337"/>
    </w:pPr>
    <w:rPr>
      <w:rFonts w:ascii="Times New Roman" w:eastAsia="Times New Roman" w:hAnsi="Times New Roman"/>
      <w:sz w:val="24"/>
      <w:szCs w:val="24"/>
    </w:rPr>
  </w:style>
  <w:style w:type="paragraph" w:customStyle="1" w:styleId="Style21">
    <w:name w:val="Style21"/>
    <w:basedOn w:val="a"/>
    <w:uiPriority w:val="99"/>
    <w:rsid w:val="00836F44"/>
    <w:pPr>
      <w:widowControl w:val="0"/>
      <w:autoSpaceDE w:val="0"/>
      <w:autoSpaceDN w:val="0"/>
      <w:adjustRightInd w:val="0"/>
      <w:spacing w:after="0" w:line="172" w:lineRule="exact"/>
      <w:ind w:firstLine="781"/>
    </w:pPr>
    <w:rPr>
      <w:rFonts w:ascii="Times New Roman" w:eastAsia="Times New Roman" w:hAnsi="Times New Roman"/>
      <w:sz w:val="24"/>
      <w:szCs w:val="24"/>
    </w:rPr>
  </w:style>
  <w:style w:type="paragraph" w:customStyle="1" w:styleId="Style27">
    <w:name w:val="Style27"/>
    <w:basedOn w:val="a"/>
    <w:uiPriority w:val="99"/>
    <w:rsid w:val="00836F44"/>
    <w:pPr>
      <w:widowControl w:val="0"/>
      <w:autoSpaceDE w:val="0"/>
      <w:autoSpaceDN w:val="0"/>
      <w:adjustRightInd w:val="0"/>
      <w:spacing w:after="0" w:line="190" w:lineRule="exact"/>
      <w:ind w:firstLine="467"/>
    </w:pPr>
    <w:rPr>
      <w:rFonts w:ascii="Times New Roman" w:eastAsia="Times New Roman" w:hAnsi="Times New Roman"/>
      <w:sz w:val="24"/>
      <w:szCs w:val="24"/>
    </w:rPr>
  </w:style>
  <w:style w:type="paragraph" w:customStyle="1" w:styleId="Style29">
    <w:name w:val="Style29"/>
    <w:basedOn w:val="a"/>
    <w:uiPriority w:val="99"/>
    <w:rsid w:val="00836F44"/>
    <w:pPr>
      <w:widowControl w:val="0"/>
      <w:autoSpaceDE w:val="0"/>
      <w:autoSpaceDN w:val="0"/>
      <w:adjustRightInd w:val="0"/>
      <w:spacing w:after="0" w:line="199" w:lineRule="exact"/>
      <w:ind w:firstLine="226"/>
    </w:pPr>
    <w:rPr>
      <w:rFonts w:ascii="Times New Roman" w:eastAsia="Times New Roman" w:hAnsi="Times New Roman"/>
      <w:sz w:val="24"/>
      <w:szCs w:val="24"/>
    </w:rPr>
  </w:style>
  <w:style w:type="character" w:customStyle="1" w:styleId="FontStyle42">
    <w:name w:val="Font Style42"/>
    <w:uiPriority w:val="99"/>
    <w:rsid w:val="00836F44"/>
    <w:rPr>
      <w:rFonts w:ascii="Times New Roman" w:hAnsi="Times New Roman" w:cs="Times New Roman"/>
      <w:sz w:val="14"/>
      <w:szCs w:val="14"/>
    </w:rPr>
  </w:style>
  <w:style w:type="character" w:customStyle="1" w:styleId="FontStyle43">
    <w:name w:val="Font Style43"/>
    <w:uiPriority w:val="99"/>
    <w:rsid w:val="00836F44"/>
    <w:rPr>
      <w:rFonts w:ascii="Times New Roman" w:hAnsi="Times New Roman" w:cs="Times New Roman"/>
      <w:sz w:val="8"/>
      <w:szCs w:val="8"/>
    </w:rPr>
  </w:style>
  <w:style w:type="character" w:customStyle="1" w:styleId="ref-journal">
    <w:name w:val="ref-journal"/>
    <w:basedOn w:val="a0"/>
    <w:rsid w:val="00836F44"/>
  </w:style>
  <w:style w:type="paragraph" w:styleId="af7">
    <w:name w:val="Subtitle"/>
    <w:basedOn w:val="11"/>
    <w:next w:val="11"/>
    <w:rsid w:val="005910FD"/>
    <w:pPr>
      <w:keepNext/>
      <w:keepLines/>
      <w:spacing w:before="360" w:after="80"/>
    </w:pPr>
    <w:rPr>
      <w:rFonts w:ascii="Georgia" w:eastAsia="Georgia" w:hAnsi="Georgia" w:cs="Georgia"/>
      <w:i/>
      <w:color w:val="666666"/>
      <w:sz w:val="48"/>
      <w:szCs w:val="48"/>
    </w:rPr>
  </w:style>
  <w:style w:type="table" w:customStyle="1" w:styleId="af8">
    <w:basedOn w:val="TableNormal"/>
    <w:rsid w:val="005910FD"/>
    <w:tblPr>
      <w:tblStyleRowBandSize w:val="1"/>
      <w:tblStyleColBandSize w:val="1"/>
    </w:tblPr>
  </w:style>
  <w:style w:type="table" w:customStyle="1" w:styleId="af9">
    <w:basedOn w:val="TableNormal"/>
    <w:rsid w:val="005910FD"/>
    <w:tblPr>
      <w:tblStyleRowBandSize w:val="1"/>
      <w:tblStyleColBandSize w:val="1"/>
    </w:tblPr>
  </w:style>
  <w:style w:type="table" w:customStyle="1" w:styleId="afa">
    <w:basedOn w:val="TableNormal"/>
    <w:rsid w:val="005910FD"/>
    <w:tblPr>
      <w:tblStyleRowBandSize w:val="1"/>
      <w:tblStyleColBandSize w:val="1"/>
    </w:tblPr>
  </w:style>
  <w:style w:type="table" w:customStyle="1" w:styleId="afb">
    <w:basedOn w:val="TableNormal"/>
    <w:rsid w:val="005910FD"/>
    <w:tblPr>
      <w:tblStyleRowBandSize w:val="1"/>
      <w:tblStyleColBandSize w:val="1"/>
    </w:tblPr>
  </w:style>
  <w:style w:type="table" w:customStyle="1" w:styleId="afc">
    <w:basedOn w:val="TableNormal"/>
    <w:rsid w:val="005910FD"/>
    <w:tblPr>
      <w:tblStyleRowBandSize w:val="1"/>
      <w:tblStyleColBandSize w:val="1"/>
    </w:tblPr>
  </w:style>
  <w:style w:type="table" w:customStyle="1" w:styleId="afd">
    <w:basedOn w:val="TableNormal"/>
    <w:rsid w:val="005910FD"/>
    <w:tblPr>
      <w:tblStyleRowBandSize w:val="1"/>
      <w:tblStyleColBandSize w:val="1"/>
    </w:tblPr>
  </w:style>
  <w:style w:type="table" w:customStyle="1" w:styleId="afe">
    <w:basedOn w:val="TableNormal"/>
    <w:rsid w:val="005910FD"/>
    <w:tblPr>
      <w:tblStyleRowBandSize w:val="1"/>
      <w:tblStyleColBandSize w:val="1"/>
      <w:tblCellMar>
        <w:left w:w="115" w:type="dxa"/>
        <w:right w:w="115" w:type="dxa"/>
      </w:tblCellMar>
    </w:tblPr>
  </w:style>
  <w:style w:type="table" w:customStyle="1" w:styleId="aff">
    <w:basedOn w:val="TableNormal"/>
    <w:rsid w:val="005910FD"/>
    <w:tblPr>
      <w:tblStyleRowBandSize w:val="1"/>
      <w:tblStyleColBandSize w:val="1"/>
      <w:tblCellMar>
        <w:top w:w="100" w:type="dxa"/>
        <w:left w:w="100" w:type="dxa"/>
        <w:bottom w:w="100" w:type="dxa"/>
        <w:right w:w="100" w:type="dxa"/>
      </w:tblCellMar>
    </w:tblPr>
  </w:style>
  <w:style w:type="table" w:customStyle="1" w:styleId="aff0">
    <w:basedOn w:val="TableNormal"/>
    <w:rsid w:val="005910FD"/>
    <w:tblPr>
      <w:tblStyleRowBandSize w:val="1"/>
      <w:tblStyleColBandSize w:val="1"/>
      <w:tblCellMar>
        <w:top w:w="100" w:type="dxa"/>
        <w:left w:w="100" w:type="dxa"/>
        <w:bottom w:w="100" w:type="dxa"/>
        <w:right w:w="100" w:type="dxa"/>
      </w:tblCellMar>
    </w:tblPr>
  </w:style>
  <w:style w:type="table" w:customStyle="1" w:styleId="aff1">
    <w:basedOn w:val="TableNormal"/>
    <w:rsid w:val="005910FD"/>
    <w:tblPr>
      <w:tblStyleRowBandSize w:val="1"/>
      <w:tblStyleColBandSize w:val="1"/>
      <w:tblCellMar>
        <w:top w:w="100" w:type="dxa"/>
        <w:left w:w="100" w:type="dxa"/>
        <w:bottom w:w="100" w:type="dxa"/>
        <w:right w:w="100" w:type="dxa"/>
      </w:tblCellMar>
    </w:tblPr>
  </w:style>
  <w:style w:type="table" w:customStyle="1" w:styleId="aff2">
    <w:basedOn w:val="TableNormal"/>
    <w:rsid w:val="005910FD"/>
    <w:tblPr>
      <w:tblStyleRowBandSize w:val="1"/>
      <w:tblStyleColBandSize w:val="1"/>
      <w:tblCellMar>
        <w:top w:w="100" w:type="dxa"/>
        <w:left w:w="100" w:type="dxa"/>
        <w:bottom w:w="100" w:type="dxa"/>
        <w:right w:w="100" w:type="dxa"/>
      </w:tblCellMar>
    </w:tblPr>
  </w:style>
  <w:style w:type="table" w:customStyle="1" w:styleId="aff3">
    <w:basedOn w:val="TableNormal"/>
    <w:rsid w:val="005910FD"/>
    <w:tblPr>
      <w:tblStyleRowBandSize w:val="1"/>
      <w:tblStyleColBandSize w:val="1"/>
      <w:tblCellMar>
        <w:left w:w="115" w:type="dxa"/>
        <w:right w:w="115" w:type="dxa"/>
      </w:tblCellMar>
    </w:tblPr>
  </w:style>
  <w:style w:type="table" w:customStyle="1" w:styleId="aff4">
    <w:basedOn w:val="TableNormal"/>
    <w:rsid w:val="005910FD"/>
    <w:tblPr>
      <w:tblStyleRowBandSize w:val="1"/>
      <w:tblStyleColBandSize w:val="1"/>
      <w:tblCellMar>
        <w:left w:w="115" w:type="dxa"/>
        <w:right w:w="115" w:type="dxa"/>
      </w:tblCellMar>
    </w:tblPr>
  </w:style>
  <w:style w:type="table" w:customStyle="1" w:styleId="aff5">
    <w:basedOn w:val="TableNormal"/>
    <w:rsid w:val="005910FD"/>
    <w:tblPr>
      <w:tblStyleRowBandSize w:val="1"/>
      <w:tblStyleColBandSize w:val="1"/>
      <w:tblCellMar>
        <w:left w:w="115" w:type="dxa"/>
        <w:right w:w="115" w:type="dxa"/>
      </w:tblCellMar>
    </w:tblPr>
  </w:style>
  <w:style w:type="table" w:customStyle="1" w:styleId="aff6">
    <w:basedOn w:val="TableNormal"/>
    <w:rsid w:val="005910FD"/>
    <w:tblPr>
      <w:tblStyleRowBandSize w:val="1"/>
      <w:tblStyleColBandSize w:val="1"/>
      <w:tblCellMar>
        <w:left w:w="115" w:type="dxa"/>
        <w:right w:w="115" w:type="dxa"/>
      </w:tblCellMar>
    </w:tblPr>
  </w:style>
  <w:style w:type="table" w:customStyle="1" w:styleId="aff7">
    <w:basedOn w:val="TableNormal"/>
    <w:rsid w:val="005910FD"/>
    <w:tblPr>
      <w:tblStyleRowBandSize w:val="1"/>
      <w:tblStyleColBandSize w:val="1"/>
      <w:tblCellMar>
        <w:left w:w="115" w:type="dxa"/>
        <w:right w:w="115" w:type="dxa"/>
      </w:tblCellMar>
    </w:tblPr>
  </w:style>
  <w:style w:type="table" w:customStyle="1" w:styleId="aff8">
    <w:basedOn w:val="TableNormal"/>
    <w:rsid w:val="005910FD"/>
    <w:tblPr>
      <w:tblStyleRowBandSize w:val="1"/>
      <w:tblStyleColBandSize w:val="1"/>
      <w:tblCellMar>
        <w:top w:w="100" w:type="dxa"/>
        <w:left w:w="100" w:type="dxa"/>
        <w:bottom w:w="100" w:type="dxa"/>
        <w:right w:w="100" w:type="dxa"/>
      </w:tblCellMar>
    </w:tblPr>
  </w:style>
  <w:style w:type="table" w:customStyle="1" w:styleId="aff9">
    <w:basedOn w:val="TableNormal"/>
    <w:rsid w:val="005910FD"/>
    <w:tblPr>
      <w:tblStyleRowBandSize w:val="1"/>
      <w:tblStyleColBandSize w:val="1"/>
      <w:tblCellMar>
        <w:top w:w="100" w:type="dxa"/>
        <w:left w:w="100" w:type="dxa"/>
        <w:bottom w:w="100" w:type="dxa"/>
        <w:right w:w="100" w:type="dxa"/>
      </w:tblCellMar>
    </w:tblPr>
  </w:style>
  <w:style w:type="paragraph" w:customStyle="1" w:styleId="16">
    <w:name w:val="Заголовок1"/>
    <w:basedOn w:val="a"/>
    <w:qFormat/>
    <w:rsid w:val="00163227"/>
    <w:pPr>
      <w:widowControl w:val="0"/>
      <w:tabs>
        <w:tab w:val="center" w:pos="4819"/>
        <w:tab w:val="left" w:pos="5610"/>
      </w:tabs>
      <w:suppressAutoHyphens/>
      <w:autoSpaceDN w:val="0"/>
      <w:spacing w:before="120" w:after="120" w:line="360" w:lineRule="auto"/>
      <w:ind w:firstLine="709"/>
      <w:jc w:val="center"/>
      <w:textAlignment w:val="baseline"/>
    </w:pPr>
    <w:rPr>
      <w:rFonts w:ascii="Times New Roman" w:eastAsia="Droid Sans Fallback" w:hAnsi="Times New Roman" w:cs="FreeSans"/>
      <w:kern w:val="3"/>
      <w:sz w:val="28"/>
      <w:szCs w:val="28"/>
      <w:lang w:val="uk-UA" w:eastAsia="zh-CN" w:bidi="hi-IN"/>
    </w:rPr>
  </w:style>
  <w:style w:type="paragraph" w:customStyle="1" w:styleId="msonormalmailrucssattributepostfix">
    <w:name w:val="msonormal_mailru_css_attribute_postfix"/>
    <w:basedOn w:val="a"/>
    <w:rsid w:val="00163227"/>
    <w:pPr>
      <w:spacing w:before="100" w:beforeAutospacing="1" w:after="100" w:afterAutospacing="1" w:line="240" w:lineRule="auto"/>
    </w:pPr>
    <w:rPr>
      <w:rFonts w:ascii="Times New Roman" w:eastAsia="Times New Roman" w:hAnsi="Times New Roman" w:cs="Times New Roman"/>
      <w:sz w:val="24"/>
      <w:szCs w:val="24"/>
    </w:rPr>
  </w:style>
  <w:style w:type="paragraph" w:styleId="affa">
    <w:name w:val="caption"/>
    <w:basedOn w:val="a"/>
    <w:next w:val="a"/>
    <w:uiPriority w:val="35"/>
    <w:unhideWhenUsed/>
    <w:qFormat/>
    <w:rsid w:val="00B45C44"/>
    <w:pPr>
      <w:spacing w:line="240" w:lineRule="auto"/>
    </w:pPr>
    <w:rPr>
      <w:b/>
      <w:bCs/>
      <w:color w:val="5B9BD5" w:themeColor="accent1"/>
      <w:sz w:val="18"/>
      <w:szCs w:val="18"/>
    </w:rPr>
  </w:style>
  <w:style w:type="paragraph" w:styleId="affb">
    <w:name w:val="Revision"/>
    <w:hidden/>
    <w:uiPriority w:val="99"/>
    <w:semiHidden/>
    <w:rsid w:val="00916D15"/>
    <w:pPr>
      <w:spacing w:after="0" w:line="240" w:lineRule="auto"/>
    </w:pPr>
    <w:rPr>
      <w:lang w:val="ru-RU"/>
    </w:rPr>
  </w:style>
  <w:style w:type="character" w:styleId="affc">
    <w:name w:val="FollowedHyperlink"/>
    <w:basedOn w:val="a0"/>
    <w:uiPriority w:val="99"/>
    <w:semiHidden/>
    <w:unhideWhenUsed/>
    <w:rsid w:val="00B75B5D"/>
    <w:rPr>
      <w:color w:val="954F72" w:themeColor="followedHyperlink"/>
      <w:u w:val="single"/>
    </w:rPr>
  </w:style>
  <w:style w:type="character" w:styleId="affd">
    <w:name w:val="line number"/>
    <w:basedOn w:val="a0"/>
    <w:uiPriority w:val="99"/>
    <w:semiHidden/>
    <w:unhideWhenUsed/>
    <w:rsid w:val="00663D48"/>
  </w:style>
  <w:style w:type="character" w:customStyle="1" w:styleId="70">
    <w:name w:val="Заголовок 7 Знак"/>
    <w:basedOn w:val="a0"/>
    <w:link w:val="7"/>
    <w:uiPriority w:val="9"/>
    <w:rsid w:val="00C64718"/>
    <w:rPr>
      <w:rFonts w:asciiTheme="majorHAnsi" w:eastAsiaTheme="majorEastAsia" w:hAnsiTheme="majorHAnsi" w:cstheme="majorBidi"/>
      <w:i/>
      <w:iCs/>
      <w:color w:val="404040" w:themeColor="text1" w:themeTint="BF"/>
      <w:lang w:val="ru-RU"/>
    </w:rPr>
  </w:style>
  <w:style w:type="character" w:customStyle="1" w:styleId="ws8">
    <w:name w:val="ws8"/>
    <w:basedOn w:val="a0"/>
    <w:rsid w:val="00954998"/>
  </w:style>
  <w:style w:type="character" w:customStyle="1" w:styleId="affe">
    <w:name w:val="_"/>
    <w:basedOn w:val="a0"/>
    <w:rsid w:val="00954998"/>
  </w:style>
  <w:style w:type="character" w:customStyle="1" w:styleId="ff6">
    <w:name w:val="ff6"/>
    <w:basedOn w:val="a0"/>
    <w:rsid w:val="00954998"/>
  </w:style>
  <w:style w:type="character" w:customStyle="1" w:styleId="ff1">
    <w:name w:val="ff1"/>
    <w:basedOn w:val="a0"/>
    <w:rsid w:val="00954998"/>
  </w:style>
  <w:style w:type="character" w:customStyle="1" w:styleId="ff2">
    <w:name w:val="ff2"/>
    <w:basedOn w:val="a0"/>
    <w:rsid w:val="00954998"/>
  </w:style>
  <w:style w:type="character" w:customStyle="1" w:styleId="lsc">
    <w:name w:val="lsc"/>
    <w:basedOn w:val="a0"/>
    <w:rsid w:val="0095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1602">
      <w:bodyDiv w:val="1"/>
      <w:marLeft w:val="0"/>
      <w:marRight w:val="0"/>
      <w:marTop w:val="0"/>
      <w:marBottom w:val="0"/>
      <w:divBdr>
        <w:top w:val="none" w:sz="0" w:space="0" w:color="auto"/>
        <w:left w:val="none" w:sz="0" w:space="0" w:color="auto"/>
        <w:bottom w:val="none" w:sz="0" w:space="0" w:color="auto"/>
        <w:right w:val="none" w:sz="0" w:space="0" w:color="auto"/>
      </w:divBdr>
    </w:div>
    <w:div w:id="160969873">
      <w:bodyDiv w:val="1"/>
      <w:marLeft w:val="0"/>
      <w:marRight w:val="0"/>
      <w:marTop w:val="0"/>
      <w:marBottom w:val="0"/>
      <w:divBdr>
        <w:top w:val="none" w:sz="0" w:space="0" w:color="auto"/>
        <w:left w:val="none" w:sz="0" w:space="0" w:color="auto"/>
        <w:bottom w:val="none" w:sz="0" w:space="0" w:color="auto"/>
        <w:right w:val="none" w:sz="0" w:space="0" w:color="auto"/>
      </w:divBdr>
    </w:div>
    <w:div w:id="176769511">
      <w:bodyDiv w:val="1"/>
      <w:marLeft w:val="0"/>
      <w:marRight w:val="0"/>
      <w:marTop w:val="0"/>
      <w:marBottom w:val="0"/>
      <w:divBdr>
        <w:top w:val="none" w:sz="0" w:space="0" w:color="auto"/>
        <w:left w:val="none" w:sz="0" w:space="0" w:color="auto"/>
        <w:bottom w:val="none" w:sz="0" w:space="0" w:color="auto"/>
        <w:right w:val="none" w:sz="0" w:space="0" w:color="auto"/>
      </w:divBdr>
    </w:div>
    <w:div w:id="658578749">
      <w:bodyDiv w:val="1"/>
      <w:marLeft w:val="0"/>
      <w:marRight w:val="0"/>
      <w:marTop w:val="0"/>
      <w:marBottom w:val="0"/>
      <w:divBdr>
        <w:top w:val="none" w:sz="0" w:space="0" w:color="auto"/>
        <w:left w:val="none" w:sz="0" w:space="0" w:color="auto"/>
        <w:bottom w:val="none" w:sz="0" w:space="0" w:color="auto"/>
        <w:right w:val="none" w:sz="0" w:space="0" w:color="auto"/>
      </w:divBdr>
    </w:div>
    <w:div w:id="667251408">
      <w:bodyDiv w:val="1"/>
      <w:marLeft w:val="0"/>
      <w:marRight w:val="0"/>
      <w:marTop w:val="0"/>
      <w:marBottom w:val="0"/>
      <w:divBdr>
        <w:top w:val="none" w:sz="0" w:space="0" w:color="auto"/>
        <w:left w:val="none" w:sz="0" w:space="0" w:color="auto"/>
        <w:bottom w:val="none" w:sz="0" w:space="0" w:color="auto"/>
        <w:right w:val="none" w:sz="0" w:space="0" w:color="auto"/>
      </w:divBdr>
    </w:div>
    <w:div w:id="722943800">
      <w:bodyDiv w:val="1"/>
      <w:marLeft w:val="0"/>
      <w:marRight w:val="0"/>
      <w:marTop w:val="0"/>
      <w:marBottom w:val="0"/>
      <w:divBdr>
        <w:top w:val="none" w:sz="0" w:space="0" w:color="auto"/>
        <w:left w:val="none" w:sz="0" w:space="0" w:color="auto"/>
        <w:bottom w:val="none" w:sz="0" w:space="0" w:color="auto"/>
        <w:right w:val="none" w:sz="0" w:space="0" w:color="auto"/>
      </w:divBdr>
    </w:div>
    <w:div w:id="786510228">
      <w:bodyDiv w:val="1"/>
      <w:marLeft w:val="0"/>
      <w:marRight w:val="0"/>
      <w:marTop w:val="0"/>
      <w:marBottom w:val="0"/>
      <w:divBdr>
        <w:top w:val="none" w:sz="0" w:space="0" w:color="auto"/>
        <w:left w:val="none" w:sz="0" w:space="0" w:color="auto"/>
        <w:bottom w:val="none" w:sz="0" w:space="0" w:color="auto"/>
        <w:right w:val="none" w:sz="0" w:space="0" w:color="auto"/>
      </w:divBdr>
    </w:div>
    <w:div w:id="936249830">
      <w:bodyDiv w:val="1"/>
      <w:marLeft w:val="0"/>
      <w:marRight w:val="0"/>
      <w:marTop w:val="0"/>
      <w:marBottom w:val="0"/>
      <w:divBdr>
        <w:top w:val="none" w:sz="0" w:space="0" w:color="auto"/>
        <w:left w:val="none" w:sz="0" w:space="0" w:color="auto"/>
        <w:bottom w:val="none" w:sz="0" w:space="0" w:color="auto"/>
        <w:right w:val="none" w:sz="0" w:space="0" w:color="auto"/>
      </w:divBdr>
    </w:div>
    <w:div w:id="1083991744">
      <w:bodyDiv w:val="1"/>
      <w:marLeft w:val="0"/>
      <w:marRight w:val="0"/>
      <w:marTop w:val="0"/>
      <w:marBottom w:val="0"/>
      <w:divBdr>
        <w:top w:val="none" w:sz="0" w:space="0" w:color="auto"/>
        <w:left w:val="none" w:sz="0" w:space="0" w:color="auto"/>
        <w:bottom w:val="none" w:sz="0" w:space="0" w:color="auto"/>
        <w:right w:val="none" w:sz="0" w:space="0" w:color="auto"/>
      </w:divBdr>
    </w:div>
    <w:div w:id="1113670564">
      <w:bodyDiv w:val="1"/>
      <w:marLeft w:val="0"/>
      <w:marRight w:val="0"/>
      <w:marTop w:val="0"/>
      <w:marBottom w:val="0"/>
      <w:divBdr>
        <w:top w:val="none" w:sz="0" w:space="0" w:color="auto"/>
        <w:left w:val="none" w:sz="0" w:space="0" w:color="auto"/>
        <w:bottom w:val="none" w:sz="0" w:space="0" w:color="auto"/>
        <w:right w:val="none" w:sz="0" w:space="0" w:color="auto"/>
      </w:divBdr>
    </w:div>
    <w:div w:id="1219362879">
      <w:bodyDiv w:val="1"/>
      <w:marLeft w:val="0"/>
      <w:marRight w:val="0"/>
      <w:marTop w:val="0"/>
      <w:marBottom w:val="0"/>
      <w:divBdr>
        <w:top w:val="none" w:sz="0" w:space="0" w:color="auto"/>
        <w:left w:val="none" w:sz="0" w:space="0" w:color="auto"/>
        <w:bottom w:val="none" w:sz="0" w:space="0" w:color="auto"/>
        <w:right w:val="none" w:sz="0" w:space="0" w:color="auto"/>
      </w:divBdr>
    </w:div>
    <w:div w:id="1256476748">
      <w:bodyDiv w:val="1"/>
      <w:marLeft w:val="0"/>
      <w:marRight w:val="0"/>
      <w:marTop w:val="0"/>
      <w:marBottom w:val="0"/>
      <w:divBdr>
        <w:top w:val="none" w:sz="0" w:space="0" w:color="auto"/>
        <w:left w:val="none" w:sz="0" w:space="0" w:color="auto"/>
        <w:bottom w:val="none" w:sz="0" w:space="0" w:color="auto"/>
        <w:right w:val="none" w:sz="0" w:space="0" w:color="auto"/>
      </w:divBdr>
    </w:div>
    <w:div w:id="1345088130">
      <w:bodyDiv w:val="1"/>
      <w:marLeft w:val="0"/>
      <w:marRight w:val="0"/>
      <w:marTop w:val="0"/>
      <w:marBottom w:val="0"/>
      <w:divBdr>
        <w:top w:val="none" w:sz="0" w:space="0" w:color="auto"/>
        <w:left w:val="none" w:sz="0" w:space="0" w:color="auto"/>
        <w:bottom w:val="none" w:sz="0" w:space="0" w:color="auto"/>
        <w:right w:val="none" w:sz="0" w:space="0" w:color="auto"/>
      </w:divBdr>
    </w:div>
    <w:div w:id="1425682423">
      <w:bodyDiv w:val="1"/>
      <w:marLeft w:val="0"/>
      <w:marRight w:val="0"/>
      <w:marTop w:val="0"/>
      <w:marBottom w:val="0"/>
      <w:divBdr>
        <w:top w:val="none" w:sz="0" w:space="0" w:color="auto"/>
        <w:left w:val="none" w:sz="0" w:space="0" w:color="auto"/>
        <w:bottom w:val="none" w:sz="0" w:space="0" w:color="auto"/>
        <w:right w:val="none" w:sz="0" w:space="0" w:color="auto"/>
      </w:divBdr>
    </w:div>
    <w:div w:id="1430390735">
      <w:bodyDiv w:val="1"/>
      <w:marLeft w:val="0"/>
      <w:marRight w:val="0"/>
      <w:marTop w:val="0"/>
      <w:marBottom w:val="0"/>
      <w:divBdr>
        <w:top w:val="none" w:sz="0" w:space="0" w:color="auto"/>
        <w:left w:val="none" w:sz="0" w:space="0" w:color="auto"/>
        <w:bottom w:val="none" w:sz="0" w:space="0" w:color="auto"/>
        <w:right w:val="none" w:sz="0" w:space="0" w:color="auto"/>
      </w:divBdr>
    </w:div>
    <w:div w:id="1691374789">
      <w:bodyDiv w:val="1"/>
      <w:marLeft w:val="0"/>
      <w:marRight w:val="0"/>
      <w:marTop w:val="0"/>
      <w:marBottom w:val="0"/>
      <w:divBdr>
        <w:top w:val="none" w:sz="0" w:space="0" w:color="auto"/>
        <w:left w:val="none" w:sz="0" w:space="0" w:color="auto"/>
        <w:bottom w:val="none" w:sz="0" w:space="0" w:color="auto"/>
        <w:right w:val="none" w:sz="0" w:space="0" w:color="auto"/>
      </w:divBdr>
    </w:div>
    <w:div w:id="1759785400">
      <w:bodyDiv w:val="1"/>
      <w:marLeft w:val="0"/>
      <w:marRight w:val="0"/>
      <w:marTop w:val="0"/>
      <w:marBottom w:val="0"/>
      <w:divBdr>
        <w:top w:val="none" w:sz="0" w:space="0" w:color="auto"/>
        <w:left w:val="none" w:sz="0" w:space="0" w:color="auto"/>
        <w:bottom w:val="none" w:sz="0" w:space="0" w:color="auto"/>
        <w:right w:val="none" w:sz="0" w:space="0" w:color="auto"/>
      </w:divBdr>
    </w:div>
    <w:div w:id="1836608345">
      <w:bodyDiv w:val="1"/>
      <w:marLeft w:val="0"/>
      <w:marRight w:val="0"/>
      <w:marTop w:val="0"/>
      <w:marBottom w:val="0"/>
      <w:divBdr>
        <w:top w:val="none" w:sz="0" w:space="0" w:color="auto"/>
        <w:left w:val="none" w:sz="0" w:space="0" w:color="auto"/>
        <w:bottom w:val="none" w:sz="0" w:space="0" w:color="auto"/>
        <w:right w:val="none" w:sz="0" w:space="0" w:color="auto"/>
      </w:divBdr>
    </w:div>
    <w:div w:id="2035497331">
      <w:bodyDiv w:val="1"/>
      <w:marLeft w:val="0"/>
      <w:marRight w:val="0"/>
      <w:marTop w:val="0"/>
      <w:marBottom w:val="0"/>
      <w:divBdr>
        <w:top w:val="none" w:sz="0" w:space="0" w:color="auto"/>
        <w:left w:val="none" w:sz="0" w:space="0" w:color="auto"/>
        <w:bottom w:val="none" w:sz="0" w:space="0" w:color="auto"/>
        <w:right w:val="none" w:sz="0" w:space="0" w:color="auto"/>
      </w:divBdr>
    </w:div>
    <w:div w:id="2044667528">
      <w:bodyDiv w:val="1"/>
      <w:marLeft w:val="0"/>
      <w:marRight w:val="0"/>
      <w:marTop w:val="0"/>
      <w:marBottom w:val="0"/>
      <w:divBdr>
        <w:top w:val="none" w:sz="0" w:space="0" w:color="auto"/>
        <w:left w:val="none" w:sz="0" w:space="0" w:color="auto"/>
        <w:bottom w:val="none" w:sz="0" w:space="0" w:color="auto"/>
        <w:right w:val="none" w:sz="0" w:space="0" w:color="auto"/>
      </w:divBdr>
    </w:div>
    <w:div w:id="2120561871">
      <w:bodyDiv w:val="1"/>
      <w:marLeft w:val="0"/>
      <w:marRight w:val="0"/>
      <w:marTop w:val="0"/>
      <w:marBottom w:val="0"/>
      <w:divBdr>
        <w:top w:val="none" w:sz="0" w:space="0" w:color="auto"/>
        <w:left w:val="none" w:sz="0" w:space="0" w:color="auto"/>
        <w:bottom w:val="none" w:sz="0" w:space="0" w:color="auto"/>
        <w:right w:val="none" w:sz="0" w:space="0" w:color="auto"/>
      </w:divBdr>
    </w:div>
    <w:div w:id="2146115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hyperlink" Target="https://istina.msu.ru/publications/article/991508/" TargetMode="External"/><Relationship Id="rId39" Type="http://schemas.openxmlformats.org/officeDocument/2006/relationships/header" Target="header5.xml"/><Relationship Id="rId21" Type="http://schemas.openxmlformats.org/officeDocument/2006/relationships/hyperlink" Target="https://www.znu.edu.ua/opp2020/bak/bio/bakkh%20m%20ya.pdf" TargetMode="External"/><Relationship Id="rId34" Type="http://schemas.openxmlformats.org/officeDocument/2006/relationships/hyperlink" Target="https://www.youtube.com/watch?v=FQmrHhzOG0c" TargetMode="External"/><Relationship Id="rId42" Type="http://schemas.openxmlformats.org/officeDocument/2006/relationships/footer" Target="footer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s://nuph.edu.ua/wp-content/uploads/2018/05/17310.pdf"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istina.msu.ru/workers/509813/" TargetMode="External"/><Relationship Id="rId32" Type="http://schemas.openxmlformats.org/officeDocument/2006/relationships/hyperlink" Target="https://ru.osvita.ua/" TargetMode="External"/><Relationship Id="rId37" Type="http://schemas.openxmlformats.org/officeDocument/2006/relationships/hyperlink" Target="http://ns2000.com.ua/wpcontent/uploads/2019/10/Zahal-na-khimiia-dlia-maybutnikh-studentiv-medykiv_teoriia-i-zadachi.pdf" TargetMode="External"/><Relationship Id="rId40"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s://istina.msu.ru/workers/476413/" TargetMode="External"/><Relationship Id="rId28" Type="http://schemas.openxmlformats.org/officeDocument/2006/relationships/hyperlink" Target="https://istina.msu.ru/publishers/9154208/" TargetMode="External"/><Relationship Id="rId36" Type="http://schemas.openxmlformats.org/officeDocument/2006/relationships/hyperlink" Target="https://www.youtube.com/watch?v=EnmZ1YhWxaI" TargetMode="External"/><Relationship Id="rId10" Type="http://schemas.openxmlformats.org/officeDocument/2006/relationships/header" Target="header1.xml"/><Relationship Id="rId19" Type="http://schemas.openxmlformats.org/officeDocument/2006/relationships/chart" Target="charts/chart4.xml"/><Relationship Id="rId31" Type="http://schemas.openxmlformats.org/officeDocument/2006/relationships/hyperlink" Target="https://nuph.edu.ua/wp-content/uploads/2018/05/17310.pdf"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yperlink" Target="https://scholar.google.ru/scholar?oi=bibs&amp;cluster=14718426210163773821&amp;btnI=1&amp;hl=ru" TargetMode="External"/><Relationship Id="rId27" Type="http://schemas.openxmlformats.org/officeDocument/2006/relationships/hyperlink" Target="https://istina.msu.ru/journals/94039/" TargetMode="External"/><Relationship Id="rId30" Type="http://schemas.openxmlformats.org/officeDocument/2006/relationships/hyperlink" Target="file:///C:\Users\&#1051;&#1080;&#1085;&#1103;\Desktop\&#1051;&#1077;&#1085;&#1072;%20&#1076;&#1080;&#1087;&#1083;&#1086;&#1084;\&#1057;&#1090;&#1077;&#1087;&#1072;&#1085;&#1077;&#1085;&#1082;&#1086;%20&#1054;.&#1052;.&#1047;&#1072;&#1075;&#1072;&#1083;&#1100;&#1085;&#1072;%20&#1090;&#1072;%20&#1085;&#1077;&#1086;&#1088;&#1072;&#1075;&#1085;&#1110;&#1095;&#1085;&#1072;_&#1093;&#1110;&#1084;&#1110;&#1103;.%20&#1058;.%201.%20&#1050;%20&#1055;&#1077;&#1076;&#1072;&#1075;&#1086;&#1075;&#1110;&#1095;&#1085;&#1072;_&#1087;&#1088;&#1077;&#1089;&#1089;&#1072;%202000.PDF" TargetMode="External"/><Relationship Id="rId35" Type="http://schemas.openxmlformats.org/officeDocument/2006/relationships/hyperlink" Target="https://www.youtube.com/watch?v=XZh8sfU4Yrc"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hyperlink" Target="https://istina.msu.ru/workers/712010/" TargetMode="External"/><Relationship Id="rId33" Type="http://schemas.openxmlformats.org/officeDocument/2006/relationships/hyperlink" Target="https://www.youtube.com/channel/UCFVUa_VHHmX0PekyQ6yVcuA" TargetMode="External"/><Relationship Id="rId3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8.9241943715369268E-2"/>
          <c:y val="0"/>
        </c:manualLayout>
      </c:layout>
      <c:overlay val="0"/>
    </c:title>
    <c:autoTitleDeleted val="0"/>
    <c:plotArea>
      <c:layout/>
      <c:ofPieChart>
        <c:ofPieType val="bar"/>
        <c:varyColors val="1"/>
        <c:ser>
          <c:idx val="0"/>
          <c:order val="0"/>
          <c:tx>
            <c:strRef>
              <c:f>Лист1!$B$1</c:f>
              <c:strCache>
                <c:ptCount val="1"/>
                <c:pt idx="0">
                  <c:v>Спрямованость навчальної мотивації та рівень внутрішньої мотивації студентів після першого дослідження</c:v>
                </c:pt>
              </c:strCache>
            </c:strRef>
          </c:tx>
          <c:cat>
            <c:strRef>
              <c:f>Лист1!$A$2:$A$6</c:f>
              <c:strCache>
                <c:ptCount val="5"/>
                <c:pt idx="0">
                  <c:v>Зовнішня</c:v>
                </c:pt>
                <c:pt idx="1">
                  <c:v>Внутрішня</c:v>
                </c:pt>
                <c:pt idx="2">
                  <c:v>низький рівень</c:v>
                </c:pt>
                <c:pt idx="3">
                  <c:v>середній рівень</c:v>
                </c:pt>
                <c:pt idx="4">
                  <c:v>середній рівень</c:v>
                </c:pt>
              </c:strCache>
            </c:strRef>
          </c:cat>
          <c:val>
            <c:numRef>
              <c:f>Лист1!$B$2:$B$6</c:f>
              <c:numCache>
                <c:formatCode>General</c:formatCode>
                <c:ptCount val="5"/>
                <c:pt idx="0">
                  <c:v>3</c:v>
                </c:pt>
                <c:pt idx="1">
                  <c:v>8</c:v>
                </c:pt>
                <c:pt idx="2">
                  <c:v>1.4</c:v>
                </c:pt>
                <c:pt idx="3">
                  <c:v>1.2</c:v>
                </c:pt>
              </c:numCache>
            </c:numRef>
          </c:val>
          <c:extLst xmlns:c16r2="http://schemas.microsoft.com/office/drawing/2015/06/chart">
            <c:ext xmlns:c16="http://schemas.microsoft.com/office/drawing/2014/chart" uri="{C3380CC4-5D6E-409C-BE32-E72D297353CC}">
              <c16:uniqueId val="{00000000-415D-4033-9236-4B028111B082}"/>
            </c:ext>
          </c:extLst>
        </c:ser>
        <c:dLbls>
          <c:showLegendKey val="0"/>
          <c:showVal val="0"/>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ofPieChart>
        <c:ofPieType val="bar"/>
        <c:varyColors val="1"/>
        <c:ser>
          <c:idx val="0"/>
          <c:order val="0"/>
          <c:tx>
            <c:strRef>
              <c:f>Лист1!$B$1</c:f>
              <c:strCache>
                <c:ptCount val="1"/>
                <c:pt idx="0">
                  <c:v>Спрямованість навчальної мотивації та рівень внутрішньої мотивації студентів </c:v>
                </c:pt>
              </c:strCache>
            </c:strRef>
          </c:tx>
          <c:cat>
            <c:strRef>
              <c:f>Лист1!$A$2:$A$6</c:f>
              <c:strCache>
                <c:ptCount val="5"/>
                <c:pt idx="0">
                  <c:v>Зовнішня</c:v>
                </c:pt>
                <c:pt idx="1">
                  <c:v>Внутрішня</c:v>
                </c:pt>
                <c:pt idx="2">
                  <c:v>низький рівень</c:v>
                </c:pt>
                <c:pt idx="3">
                  <c:v>середній рівень</c:v>
                </c:pt>
                <c:pt idx="4">
                  <c:v>високий рівень</c:v>
                </c:pt>
              </c:strCache>
            </c:strRef>
          </c:cat>
          <c:val>
            <c:numRef>
              <c:f>Лист1!$B$2:$B$6</c:f>
              <c:numCache>
                <c:formatCode>General</c:formatCode>
                <c:ptCount val="5"/>
                <c:pt idx="0">
                  <c:v>1</c:v>
                </c:pt>
                <c:pt idx="1">
                  <c:v>8</c:v>
                </c:pt>
                <c:pt idx="2">
                  <c:v>1</c:v>
                </c:pt>
                <c:pt idx="3">
                  <c:v>4</c:v>
                </c:pt>
                <c:pt idx="4">
                  <c:v>3</c:v>
                </c:pt>
              </c:numCache>
            </c:numRef>
          </c:val>
          <c:extLst xmlns:c16r2="http://schemas.microsoft.com/office/drawing/2015/06/chart">
            <c:ext xmlns:c16="http://schemas.microsoft.com/office/drawing/2014/chart" uri="{C3380CC4-5D6E-409C-BE32-E72D297353CC}">
              <c16:uniqueId val="{00000000-1457-4AF0-9B27-F0A7B90B68FB}"/>
            </c:ext>
          </c:extLst>
        </c:ser>
        <c:dLbls>
          <c:showLegendKey val="0"/>
          <c:showVal val="0"/>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Порівняння</a:t>
            </a:r>
            <a:r>
              <a:rPr lang="ru-RU" sz="1800" b="1" i="0" u="none" strike="noStrike" baseline="0"/>
              <a:t> значення навчальних мотивів</a:t>
            </a:r>
            <a:r>
              <a:rPr lang="ru-RU"/>
              <a:t> </a:t>
            </a:r>
          </a:p>
        </c:rich>
      </c:tx>
      <c:overlay val="0"/>
    </c:title>
    <c:autoTitleDeleted val="0"/>
    <c:plotArea>
      <c:layout>
        <c:manualLayout>
          <c:layoutTarget val="inner"/>
          <c:xMode val="edge"/>
          <c:yMode val="edge"/>
          <c:x val="2.5462962962962996E-2"/>
          <c:y val="0.27007124109486674"/>
          <c:w val="0.94907407407408251"/>
          <c:h val="0.63845394325709282"/>
        </c:manualLayout>
      </c:layout>
      <c:barChart>
        <c:barDir val="col"/>
        <c:grouping val="clustered"/>
        <c:varyColors val="0"/>
        <c:ser>
          <c:idx val="0"/>
          <c:order val="0"/>
          <c:tx>
            <c:strRef>
              <c:f>Лист1!$B$1</c:f>
              <c:strCache>
                <c:ptCount val="1"/>
                <c:pt idx="0">
                  <c:v>Набуття знань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Перше дослідження</c:v>
                </c:pt>
                <c:pt idx="1">
                  <c:v>Друге дослідження</c:v>
                </c:pt>
              </c:strCache>
            </c:strRef>
          </c:cat>
          <c:val>
            <c:numRef>
              <c:f>Лист1!$B$2:$B$3</c:f>
              <c:numCache>
                <c:formatCode>General</c:formatCode>
                <c:ptCount val="2"/>
                <c:pt idx="0">
                  <c:v>33.300000000000004</c:v>
                </c:pt>
                <c:pt idx="1">
                  <c:v>44.4</c:v>
                </c:pt>
              </c:numCache>
            </c:numRef>
          </c:val>
          <c:extLst xmlns:c16r2="http://schemas.microsoft.com/office/drawing/2015/06/chart">
            <c:ext xmlns:c16="http://schemas.microsoft.com/office/drawing/2014/chart" uri="{C3380CC4-5D6E-409C-BE32-E72D297353CC}">
              <c16:uniqueId val="{00000000-F6C7-4DF2-B673-F6350B4BD4AA}"/>
            </c:ext>
          </c:extLst>
        </c:ser>
        <c:ser>
          <c:idx val="1"/>
          <c:order val="1"/>
          <c:tx>
            <c:strRef>
              <c:f>Лист1!$C$1</c:f>
              <c:strCache>
                <c:ptCount val="1"/>
                <c:pt idx="0">
                  <c:v>Оволодіння професією</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Перше дослідження</c:v>
                </c:pt>
                <c:pt idx="1">
                  <c:v>Друге дослідження</c:v>
                </c:pt>
              </c:strCache>
            </c:strRef>
          </c:cat>
          <c:val>
            <c:numRef>
              <c:f>Лист1!$C$2:$C$3</c:f>
              <c:numCache>
                <c:formatCode>General</c:formatCode>
                <c:ptCount val="2"/>
                <c:pt idx="0">
                  <c:v>44.4</c:v>
                </c:pt>
                <c:pt idx="1">
                  <c:v>44.4</c:v>
                </c:pt>
              </c:numCache>
            </c:numRef>
          </c:val>
          <c:extLst xmlns:c16r2="http://schemas.microsoft.com/office/drawing/2015/06/chart">
            <c:ext xmlns:c16="http://schemas.microsoft.com/office/drawing/2014/chart" uri="{C3380CC4-5D6E-409C-BE32-E72D297353CC}">
              <c16:uniqueId val="{00000001-F6C7-4DF2-B673-F6350B4BD4AA}"/>
            </c:ext>
          </c:extLst>
        </c:ser>
        <c:ser>
          <c:idx val="2"/>
          <c:order val="2"/>
          <c:tx>
            <c:strRef>
              <c:f>Лист1!$D$1</c:f>
              <c:strCache>
                <c:ptCount val="1"/>
                <c:pt idx="0">
                  <c:v>Отримання диплому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Перше дослідження</c:v>
                </c:pt>
                <c:pt idx="1">
                  <c:v>Друге дослідження</c:v>
                </c:pt>
              </c:strCache>
            </c:strRef>
          </c:cat>
          <c:val>
            <c:numRef>
              <c:f>Лист1!$D$2:$D$3</c:f>
              <c:numCache>
                <c:formatCode>General</c:formatCode>
                <c:ptCount val="2"/>
                <c:pt idx="0">
                  <c:v>22.3</c:v>
                </c:pt>
                <c:pt idx="1">
                  <c:v>11.2</c:v>
                </c:pt>
              </c:numCache>
            </c:numRef>
          </c:val>
          <c:extLst xmlns:c16r2="http://schemas.microsoft.com/office/drawing/2015/06/chart">
            <c:ext xmlns:c16="http://schemas.microsoft.com/office/drawing/2014/chart" uri="{C3380CC4-5D6E-409C-BE32-E72D297353CC}">
              <c16:uniqueId val="{00000002-F6C7-4DF2-B673-F6350B4BD4AA}"/>
            </c:ext>
          </c:extLst>
        </c:ser>
        <c:dLbls>
          <c:showLegendKey val="0"/>
          <c:showVal val="1"/>
          <c:showCatName val="0"/>
          <c:showSerName val="0"/>
          <c:showPercent val="0"/>
          <c:showBubbleSize val="0"/>
        </c:dLbls>
        <c:gapWidth val="150"/>
        <c:overlap val="-25"/>
        <c:axId val="243510784"/>
        <c:axId val="294716544"/>
      </c:barChart>
      <c:catAx>
        <c:axId val="243510784"/>
        <c:scaling>
          <c:orientation val="minMax"/>
        </c:scaling>
        <c:delete val="0"/>
        <c:axPos val="b"/>
        <c:numFmt formatCode="General" sourceLinked="0"/>
        <c:majorTickMark val="none"/>
        <c:minorTickMark val="none"/>
        <c:tickLblPos val="nextTo"/>
        <c:crossAx val="294716544"/>
        <c:crosses val="autoZero"/>
        <c:auto val="1"/>
        <c:lblAlgn val="ctr"/>
        <c:lblOffset val="100"/>
        <c:noMultiLvlLbl val="0"/>
      </c:catAx>
      <c:valAx>
        <c:axId val="294716544"/>
        <c:scaling>
          <c:orientation val="minMax"/>
        </c:scaling>
        <c:delete val="1"/>
        <c:axPos val="l"/>
        <c:numFmt formatCode="General" sourceLinked="1"/>
        <c:majorTickMark val="out"/>
        <c:minorTickMark val="none"/>
        <c:tickLblPos val="none"/>
        <c:crossAx val="243510784"/>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Порівняння рівня професійної спрямованості студентів-першокурсників</a:t>
            </a:r>
          </a:p>
        </c:rich>
      </c:tx>
      <c:overlay val="0"/>
    </c:title>
    <c:autoTitleDeleted val="0"/>
    <c:plotArea>
      <c:layout>
        <c:manualLayout>
          <c:layoutTarget val="inner"/>
          <c:xMode val="edge"/>
          <c:yMode val="edge"/>
          <c:x val="6.0519003421368303E-2"/>
          <c:y val="0.27401793525809282"/>
          <c:w val="0.77726741998734139"/>
          <c:h val="0.64641201099862522"/>
        </c:manualLayout>
      </c:layout>
      <c:barChart>
        <c:barDir val="col"/>
        <c:grouping val="clustered"/>
        <c:varyColors val="0"/>
        <c:ser>
          <c:idx val="0"/>
          <c:order val="0"/>
          <c:tx>
            <c:strRef>
              <c:f>Лист1!$B$1</c:f>
              <c:strCache>
                <c:ptCount val="1"/>
                <c:pt idx="0">
                  <c:v>Низький </c:v>
                </c:pt>
              </c:strCache>
            </c:strRef>
          </c:tx>
          <c:invertIfNegative val="0"/>
          <c:cat>
            <c:strRef>
              <c:f>Лист1!$A$2:$A$3</c:f>
              <c:strCache>
                <c:ptCount val="2"/>
                <c:pt idx="0">
                  <c:v>Перше дослідження</c:v>
                </c:pt>
                <c:pt idx="1">
                  <c:v>Друге дослідження</c:v>
                </c:pt>
              </c:strCache>
            </c:strRef>
          </c:cat>
          <c:val>
            <c:numRef>
              <c:f>Лист1!$B$2:$B$3</c:f>
              <c:numCache>
                <c:formatCode>General</c:formatCode>
                <c:ptCount val="2"/>
                <c:pt idx="0">
                  <c:v>22.2</c:v>
                </c:pt>
                <c:pt idx="1">
                  <c:v>0</c:v>
                </c:pt>
              </c:numCache>
            </c:numRef>
          </c:val>
          <c:extLst xmlns:c16r2="http://schemas.microsoft.com/office/drawing/2015/06/chart">
            <c:ext xmlns:c16="http://schemas.microsoft.com/office/drawing/2014/chart" uri="{C3380CC4-5D6E-409C-BE32-E72D297353CC}">
              <c16:uniqueId val="{00000000-0A17-46AF-B02B-B4A488D9245C}"/>
            </c:ext>
          </c:extLst>
        </c:ser>
        <c:ser>
          <c:idx val="1"/>
          <c:order val="1"/>
          <c:tx>
            <c:strRef>
              <c:f>Лист1!$C$1</c:f>
              <c:strCache>
                <c:ptCount val="1"/>
                <c:pt idx="0">
                  <c:v>Середній</c:v>
                </c:pt>
              </c:strCache>
            </c:strRef>
          </c:tx>
          <c:invertIfNegative val="0"/>
          <c:cat>
            <c:strRef>
              <c:f>Лист1!$A$2:$A$3</c:f>
              <c:strCache>
                <c:ptCount val="2"/>
                <c:pt idx="0">
                  <c:v>Перше дослідження</c:v>
                </c:pt>
                <c:pt idx="1">
                  <c:v>Друге дослідження</c:v>
                </c:pt>
              </c:strCache>
            </c:strRef>
          </c:cat>
          <c:val>
            <c:numRef>
              <c:f>Лист1!$C$2:$C$3</c:f>
              <c:numCache>
                <c:formatCode>General</c:formatCode>
                <c:ptCount val="2"/>
                <c:pt idx="0">
                  <c:v>44.4</c:v>
                </c:pt>
                <c:pt idx="1">
                  <c:v>55.6</c:v>
                </c:pt>
              </c:numCache>
            </c:numRef>
          </c:val>
          <c:extLst xmlns:c16r2="http://schemas.microsoft.com/office/drawing/2015/06/chart">
            <c:ext xmlns:c16="http://schemas.microsoft.com/office/drawing/2014/chart" uri="{C3380CC4-5D6E-409C-BE32-E72D297353CC}">
              <c16:uniqueId val="{00000001-0A17-46AF-B02B-B4A488D9245C}"/>
            </c:ext>
          </c:extLst>
        </c:ser>
        <c:ser>
          <c:idx val="2"/>
          <c:order val="2"/>
          <c:tx>
            <c:strRef>
              <c:f>Лист1!$D$1</c:f>
              <c:strCache>
                <c:ptCount val="1"/>
                <c:pt idx="0">
                  <c:v>Високий</c:v>
                </c:pt>
              </c:strCache>
            </c:strRef>
          </c:tx>
          <c:invertIfNegative val="0"/>
          <c:cat>
            <c:strRef>
              <c:f>Лист1!$A$2:$A$3</c:f>
              <c:strCache>
                <c:ptCount val="2"/>
                <c:pt idx="0">
                  <c:v>Перше дослідження</c:v>
                </c:pt>
                <c:pt idx="1">
                  <c:v>Друге дослідження</c:v>
                </c:pt>
              </c:strCache>
            </c:strRef>
          </c:cat>
          <c:val>
            <c:numRef>
              <c:f>Лист1!$D$2:$D$3</c:f>
              <c:numCache>
                <c:formatCode>General</c:formatCode>
                <c:ptCount val="2"/>
                <c:pt idx="0">
                  <c:v>33.300000000000004</c:v>
                </c:pt>
                <c:pt idx="1">
                  <c:v>33.300000000000004</c:v>
                </c:pt>
              </c:numCache>
            </c:numRef>
          </c:val>
          <c:extLst xmlns:c16r2="http://schemas.microsoft.com/office/drawing/2015/06/chart">
            <c:ext xmlns:c16="http://schemas.microsoft.com/office/drawing/2014/chart" uri="{C3380CC4-5D6E-409C-BE32-E72D297353CC}">
              <c16:uniqueId val="{00000002-0A17-46AF-B02B-B4A488D9245C}"/>
            </c:ext>
          </c:extLst>
        </c:ser>
        <c:dLbls>
          <c:showLegendKey val="0"/>
          <c:showVal val="0"/>
          <c:showCatName val="0"/>
          <c:showSerName val="0"/>
          <c:showPercent val="0"/>
          <c:showBubbleSize val="0"/>
        </c:dLbls>
        <c:gapWidth val="150"/>
        <c:axId val="243509760"/>
        <c:axId val="294718272"/>
      </c:barChart>
      <c:catAx>
        <c:axId val="243509760"/>
        <c:scaling>
          <c:orientation val="minMax"/>
        </c:scaling>
        <c:delete val="0"/>
        <c:axPos val="b"/>
        <c:numFmt formatCode="General" sourceLinked="0"/>
        <c:majorTickMark val="none"/>
        <c:minorTickMark val="none"/>
        <c:tickLblPos val="nextTo"/>
        <c:crossAx val="294718272"/>
        <c:crosses val="autoZero"/>
        <c:auto val="1"/>
        <c:lblAlgn val="ctr"/>
        <c:lblOffset val="100"/>
        <c:noMultiLvlLbl val="0"/>
      </c:catAx>
      <c:valAx>
        <c:axId val="294718272"/>
        <c:scaling>
          <c:orientation val="minMax"/>
        </c:scaling>
        <c:delete val="0"/>
        <c:axPos val="l"/>
        <c:majorGridlines/>
        <c:numFmt formatCode="General" sourceLinked="1"/>
        <c:majorTickMark val="none"/>
        <c:minorTickMark val="none"/>
        <c:tickLblPos val="nextTo"/>
        <c:crossAx val="24350976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Порівняння</a:t>
            </a:r>
            <a:r>
              <a:rPr lang="ru-RU" baseline="0"/>
              <a:t> поточної успішності студентів-першокурсників</a:t>
            </a:r>
            <a:endParaRPr lang="ru-RU"/>
          </a:p>
        </c:rich>
      </c:tx>
      <c:overlay val="0"/>
    </c:title>
    <c:autoTitleDeleted val="0"/>
    <c:plotArea>
      <c:layout>
        <c:manualLayout>
          <c:layoutTarget val="inner"/>
          <c:xMode val="edge"/>
          <c:yMode val="edge"/>
          <c:x val="2.5316455696202528E-2"/>
          <c:y val="0.43660869729413626"/>
          <c:w val="0.95358649789029537"/>
          <c:h val="0.45762797635907326"/>
        </c:manualLayout>
      </c:layout>
      <c:barChart>
        <c:barDir val="col"/>
        <c:grouping val="clustered"/>
        <c:varyColors val="0"/>
        <c:ser>
          <c:idx val="0"/>
          <c:order val="0"/>
          <c:tx>
            <c:strRef>
              <c:f>Лист1!$B$1</c:f>
              <c:strCache>
                <c:ptCount val="1"/>
                <c:pt idx="0">
                  <c:v>Відмінно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Перше дослідження</c:v>
                </c:pt>
                <c:pt idx="1">
                  <c:v>Друге дослідження</c:v>
                </c:pt>
              </c:strCache>
            </c:strRef>
          </c:cat>
          <c:val>
            <c:numRef>
              <c:f>Лист1!$B$2:$B$3</c:f>
              <c:numCache>
                <c:formatCode>General</c:formatCode>
                <c:ptCount val="2"/>
                <c:pt idx="0">
                  <c:v>7</c:v>
                </c:pt>
                <c:pt idx="1">
                  <c:v>14</c:v>
                </c:pt>
              </c:numCache>
            </c:numRef>
          </c:val>
          <c:extLst xmlns:c16r2="http://schemas.microsoft.com/office/drawing/2015/06/chart">
            <c:ext xmlns:c16="http://schemas.microsoft.com/office/drawing/2014/chart" uri="{C3380CC4-5D6E-409C-BE32-E72D297353CC}">
              <c16:uniqueId val="{00000000-894C-40EA-ABE1-7BEEA0B26A1E}"/>
            </c:ext>
          </c:extLst>
        </c:ser>
        <c:ser>
          <c:idx val="1"/>
          <c:order val="1"/>
          <c:tx>
            <c:strRef>
              <c:f>Лист1!$C$1</c:f>
              <c:strCache>
                <c:ptCount val="1"/>
                <c:pt idx="0">
                  <c:v>Добре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Перше дослідження</c:v>
                </c:pt>
                <c:pt idx="1">
                  <c:v>Друге дослідження</c:v>
                </c:pt>
              </c:strCache>
            </c:strRef>
          </c:cat>
          <c:val>
            <c:numRef>
              <c:f>Лист1!$C$2:$C$3</c:f>
              <c:numCache>
                <c:formatCode>General</c:formatCode>
                <c:ptCount val="2"/>
                <c:pt idx="0">
                  <c:v>51</c:v>
                </c:pt>
                <c:pt idx="1">
                  <c:v>75</c:v>
                </c:pt>
              </c:numCache>
            </c:numRef>
          </c:val>
          <c:extLst xmlns:c16r2="http://schemas.microsoft.com/office/drawing/2015/06/chart">
            <c:ext xmlns:c16="http://schemas.microsoft.com/office/drawing/2014/chart" uri="{C3380CC4-5D6E-409C-BE32-E72D297353CC}">
              <c16:uniqueId val="{00000001-894C-40EA-ABE1-7BEEA0B26A1E}"/>
            </c:ext>
          </c:extLst>
        </c:ser>
        <c:ser>
          <c:idx val="2"/>
          <c:order val="2"/>
          <c:tx>
            <c:strRef>
              <c:f>Лист1!$D$1</c:f>
              <c:strCache>
                <c:ptCount val="1"/>
                <c:pt idx="0">
                  <c:v>Задовільно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Перше дослідження</c:v>
                </c:pt>
                <c:pt idx="1">
                  <c:v>Друге дослідження</c:v>
                </c:pt>
              </c:strCache>
            </c:strRef>
          </c:cat>
          <c:val>
            <c:numRef>
              <c:f>Лист1!$D$2:$D$3</c:f>
              <c:numCache>
                <c:formatCode>General</c:formatCode>
                <c:ptCount val="2"/>
                <c:pt idx="0">
                  <c:v>41</c:v>
                </c:pt>
                <c:pt idx="1">
                  <c:v>11</c:v>
                </c:pt>
              </c:numCache>
            </c:numRef>
          </c:val>
          <c:extLst xmlns:c16r2="http://schemas.microsoft.com/office/drawing/2015/06/chart">
            <c:ext xmlns:c16="http://schemas.microsoft.com/office/drawing/2014/chart" uri="{C3380CC4-5D6E-409C-BE32-E72D297353CC}">
              <c16:uniqueId val="{00000002-894C-40EA-ABE1-7BEEA0B26A1E}"/>
            </c:ext>
          </c:extLst>
        </c:ser>
        <c:ser>
          <c:idx val="3"/>
          <c:order val="3"/>
          <c:tx>
            <c:strRef>
              <c:f>Лист1!$E$1</c:f>
              <c:strCache>
                <c:ptCount val="1"/>
                <c:pt idx="0">
                  <c:v>Незадовільно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Перше дослідження</c:v>
                </c:pt>
                <c:pt idx="1">
                  <c:v>Друге дослідження</c:v>
                </c:pt>
              </c:strCache>
            </c:strRef>
          </c:cat>
          <c:val>
            <c:numRef>
              <c:f>Лист1!$E$2:$E$3</c:f>
              <c:numCache>
                <c:formatCode>General</c:formatCode>
                <c:ptCount val="2"/>
                <c:pt idx="0">
                  <c:v>1</c:v>
                </c:pt>
                <c:pt idx="1">
                  <c:v>0</c:v>
                </c:pt>
              </c:numCache>
            </c:numRef>
          </c:val>
          <c:extLst xmlns:c16r2="http://schemas.microsoft.com/office/drawing/2015/06/chart">
            <c:ext xmlns:c16="http://schemas.microsoft.com/office/drawing/2014/chart" uri="{C3380CC4-5D6E-409C-BE32-E72D297353CC}">
              <c16:uniqueId val="{00000003-894C-40EA-ABE1-7BEEA0B26A1E}"/>
            </c:ext>
          </c:extLst>
        </c:ser>
        <c:dLbls>
          <c:showLegendKey val="0"/>
          <c:showVal val="1"/>
          <c:showCatName val="0"/>
          <c:showSerName val="0"/>
          <c:showPercent val="0"/>
          <c:showBubbleSize val="0"/>
        </c:dLbls>
        <c:gapWidth val="150"/>
        <c:overlap val="-25"/>
        <c:axId val="243510272"/>
        <c:axId val="294720000"/>
      </c:barChart>
      <c:catAx>
        <c:axId val="243510272"/>
        <c:scaling>
          <c:orientation val="minMax"/>
        </c:scaling>
        <c:delete val="0"/>
        <c:axPos val="b"/>
        <c:numFmt formatCode="General" sourceLinked="0"/>
        <c:majorTickMark val="none"/>
        <c:minorTickMark val="none"/>
        <c:tickLblPos val="nextTo"/>
        <c:crossAx val="294720000"/>
        <c:crosses val="autoZero"/>
        <c:auto val="1"/>
        <c:lblAlgn val="ctr"/>
        <c:lblOffset val="100"/>
        <c:noMultiLvlLbl val="0"/>
      </c:catAx>
      <c:valAx>
        <c:axId val="294720000"/>
        <c:scaling>
          <c:orientation val="minMax"/>
        </c:scaling>
        <c:delete val="1"/>
        <c:axPos val="l"/>
        <c:numFmt formatCode="General" sourceLinked="1"/>
        <c:majorTickMark val="out"/>
        <c:minorTickMark val="none"/>
        <c:tickLblPos val="none"/>
        <c:crossAx val="24351027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bG+vdXHbZTFqOB5+xCRy7Qw5kg==">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1F1624-7922-4DE0-A1EB-E8BC70E2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61338</Words>
  <Characters>34964</Characters>
  <Application>Microsoft Office Word</Application>
  <DocSecurity>0</DocSecurity>
  <Lines>291</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dcterms:created xsi:type="dcterms:W3CDTF">2021-11-30T18:13:00Z</dcterms:created>
  <dcterms:modified xsi:type="dcterms:W3CDTF">2022-01-05T13:16:00Z</dcterms:modified>
</cp:coreProperties>
</file>