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F9520" w14:textId="77777777" w:rsidR="007418B4" w:rsidRPr="0071775D" w:rsidRDefault="007418B4" w:rsidP="007418B4">
      <w:pPr>
        <w:jc w:val="center"/>
        <w:rPr>
          <w:szCs w:val="28"/>
        </w:rPr>
      </w:pPr>
      <w:bookmarkStart w:id="0" w:name="_Toc379315782"/>
      <w:bookmarkStart w:id="1" w:name="_Toc380042011"/>
      <w:bookmarkStart w:id="2" w:name="_Toc433963071"/>
      <w:r w:rsidRPr="0071775D">
        <w:rPr>
          <w:szCs w:val="28"/>
        </w:rPr>
        <w:t>МІНІСТЕРСТВО ОСВІТИ І НАУКИ УКРАЇНИ</w:t>
      </w:r>
    </w:p>
    <w:p w14:paraId="2E38BF59" w14:textId="77777777" w:rsidR="007418B4" w:rsidRPr="0071775D" w:rsidRDefault="007418B4" w:rsidP="007418B4">
      <w:pPr>
        <w:jc w:val="center"/>
        <w:rPr>
          <w:szCs w:val="28"/>
        </w:rPr>
      </w:pPr>
      <w:r w:rsidRPr="0071775D">
        <w:rPr>
          <w:szCs w:val="28"/>
        </w:rPr>
        <w:t>ЗАПОРІЗЬКИЙ НАЦІОНАЛЬНИЙ УНІВЕРСИТЕТ</w:t>
      </w:r>
    </w:p>
    <w:p w14:paraId="52118130" w14:textId="77777777" w:rsidR="007418B4" w:rsidRPr="0071775D" w:rsidRDefault="007418B4" w:rsidP="007418B4">
      <w:pPr>
        <w:jc w:val="center"/>
        <w:rPr>
          <w:szCs w:val="28"/>
        </w:rPr>
      </w:pPr>
    </w:p>
    <w:p w14:paraId="0495EFB3" w14:textId="77777777" w:rsidR="007418B4" w:rsidRPr="0071775D" w:rsidRDefault="007418B4" w:rsidP="007418B4">
      <w:pPr>
        <w:jc w:val="center"/>
        <w:rPr>
          <w:szCs w:val="28"/>
        </w:rPr>
      </w:pPr>
      <w:r w:rsidRPr="0071775D">
        <w:rPr>
          <w:szCs w:val="28"/>
        </w:rPr>
        <w:t>ФАКУЛЬТЕТ ФІЗИЧНОГО ВИХОВАННЯ, ЗДОРОВ’Я ТА ТУРИЗМУ</w:t>
      </w:r>
    </w:p>
    <w:p w14:paraId="071950AA" w14:textId="77777777" w:rsidR="007418B4" w:rsidRPr="0071775D" w:rsidRDefault="007418B4" w:rsidP="007418B4">
      <w:pPr>
        <w:jc w:val="center"/>
        <w:rPr>
          <w:szCs w:val="28"/>
        </w:rPr>
      </w:pPr>
    </w:p>
    <w:p w14:paraId="71384ACB" w14:textId="77777777" w:rsidR="007418B4" w:rsidRPr="0071775D" w:rsidRDefault="007418B4" w:rsidP="007418B4">
      <w:pPr>
        <w:jc w:val="center"/>
        <w:rPr>
          <w:sz w:val="20"/>
        </w:rPr>
      </w:pPr>
      <w:r w:rsidRPr="0071775D">
        <w:rPr>
          <w:szCs w:val="28"/>
        </w:rPr>
        <w:t>КАФЕДРА ТЕОРІЇ ТА МЕТОДИКИ ФІЗИЧНОЇ КУЛЬТУРИ І СПОРТУ</w:t>
      </w:r>
    </w:p>
    <w:p w14:paraId="179A4110" w14:textId="77777777" w:rsidR="007418B4" w:rsidRPr="0071775D" w:rsidRDefault="007418B4" w:rsidP="007418B4">
      <w:pPr>
        <w:jc w:val="center"/>
        <w:rPr>
          <w:sz w:val="16"/>
        </w:rPr>
      </w:pPr>
    </w:p>
    <w:p w14:paraId="13BECB45" w14:textId="77777777" w:rsidR="007418B4" w:rsidRPr="0071775D" w:rsidRDefault="007418B4" w:rsidP="007418B4">
      <w:pPr>
        <w:jc w:val="center"/>
        <w:rPr>
          <w:sz w:val="16"/>
          <w:highlight w:val="yellow"/>
        </w:rPr>
      </w:pPr>
    </w:p>
    <w:p w14:paraId="1988E259" w14:textId="77777777" w:rsidR="007418B4" w:rsidRPr="0071775D" w:rsidRDefault="007418B4" w:rsidP="007418B4">
      <w:pPr>
        <w:jc w:val="center"/>
        <w:rPr>
          <w:sz w:val="16"/>
        </w:rPr>
      </w:pPr>
    </w:p>
    <w:p w14:paraId="3360205D" w14:textId="77777777" w:rsidR="007418B4" w:rsidRPr="0071775D" w:rsidRDefault="007418B4" w:rsidP="007418B4">
      <w:pPr>
        <w:jc w:val="center"/>
        <w:rPr>
          <w:sz w:val="16"/>
          <w:highlight w:val="yellow"/>
        </w:rPr>
      </w:pPr>
    </w:p>
    <w:p w14:paraId="09C653D3" w14:textId="77777777" w:rsidR="007418B4" w:rsidRPr="0071775D" w:rsidRDefault="007418B4" w:rsidP="007418B4">
      <w:pPr>
        <w:jc w:val="center"/>
        <w:rPr>
          <w:sz w:val="16"/>
          <w:highlight w:val="yellow"/>
        </w:rPr>
      </w:pPr>
    </w:p>
    <w:p w14:paraId="188A766F" w14:textId="77777777" w:rsidR="007418B4" w:rsidRPr="0071775D" w:rsidRDefault="007418B4" w:rsidP="007418B4">
      <w:pPr>
        <w:jc w:val="center"/>
        <w:rPr>
          <w:sz w:val="16"/>
          <w:highlight w:val="yellow"/>
        </w:rPr>
      </w:pPr>
    </w:p>
    <w:p w14:paraId="12EE3D52" w14:textId="77777777" w:rsidR="007418B4" w:rsidRPr="0071775D" w:rsidRDefault="007418B4" w:rsidP="007418B4">
      <w:pPr>
        <w:jc w:val="center"/>
        <w:rPr>
          <w:sz w:val="16"/>
          <w:highlight w:val="yellow"/>
        </w:rPr>
      </w:pPr>
    </w:p>
    <w:p w14:paraId="58B320B8" w14:textId="77777777" w:rsidR="007418B4" w:rsidRPr="0071775D" w:rsidRDefault="007418B4" w:rsidP="007418B4">
      <w:pPr>
        <w:jc w:val="center"/>
        <w:rPr>
          <w:sz w:val="16"/>
          <w:highlight w:val="yellow"/>
        </w:rPr>
      </w:pPr>
    </w:p>
    <w:p w14:paraId="6AFB19F1" w14:textId="77777777" w:rsidR="007418B4" w:rsidRPr="0071775D" w:rsidRDefault="007418B4" w:rsidP="007418B4">
      <w:pPr>
        <w:jc w:val="center"/>
        <w:rPr>
          <w:sz w:val="16"/>
          <w:highlight w:val="yellow"/>
        </w:rPr>
      </w:pPr>
    </w:p>
    <w:p w14:paraId="3E1F305B" w14:textId="77777777" w:rsidR="007418B4" w:rsidRPr="0071775D" w:rsidRDefault="007418B4" w:rsidP="007418B4">
      <w:pPr>
        <w:jc w:val="center"/>
        <w:rPr>
          <w:sz w:val="16"/>
          <w:highlight w:val="yellow"/>
        </w:rPr>
      </w:pPr>
    </w:p>
    <w:p w14:paraId="4D8EEBFF" w14:textId="77777777" w:rsidR="007418B4" w:rsidRPr="0071775D" w:rsidRDefault="007418B4" w:rsidP="007418B4">
      <w:pPr>
        <w:jc w:val="center"/>
        <w:rPr>
          <w:sz w:val="16"/>
          <w:highlight w:val="yellow"/>
        </w:rPr>
      </w:pPr>
    </w:p>
    <w:p w14:paraId="7F0086C6" w14:textId="77777777" w:rsidR="007418B4" w:rsidRPr="0071775D" w:rsidRDefault="007418B4" w:rsidP="007418B4">
      <w:pPr>
        <w:jc w:val="center"/>
        <w:rPr>
          <w:sz w:val="16"/>
          <w:highlight w:val="yellow"/>
        </w:rPr>
      </w:pPr>
    </w:p>
    <w:p w14:paraId="523F64C5" w14:textId="77777777" w:rsidR="007418B4" w:rsidRPr="0071775D" w:rsidRDefault="007418B4" w:rsidP="007418B4">
      <w:pPr>
        <w:jc w:val="center"/>
        <w:rPr>
          <w:sz w:val="16"/>
          <w:highlight w:val="yellow"/>
        </w:rPr>
      </w:pPr>
    </w:p>
    <w:p w14:paraId="6509C9BB" w14:textId="77777777" w:rsidR="007418B4" w:rsidRPr="0071775D" w:rsidRDefault="007418B4" w:rsidP="007418B4">
      <w:pPr>
        <w:jc w:val="center"/>
        <w:rPr>
          <w:sz w:val="16"/>
          <w:highlight w:val="yellow"/>
        </w:rPr>
      </w:pPr>
    </w:p>
    <w:p w14:paraId="438D07EA" w14:textId="77777777" w:rsidR="007418B4" w:rsidRPr="0071775D" w:rsidRDefault="007418B4" w:rsidP="007418B4">
      <w:pPr>
        <w:jc w:val="center"/>
        <w:rPr>
          <w:sz w:val="16"/>
          <w:highlight w:val="yellow"/>
        </w:rPr>
      </w:pPr>
    </w:p>
    <w:p w14:paraId="147574F3" w14:textId="77777777" w:rsidR="007418B4" w:rsidRPr="0071775D" w:rsidRDefault="007418B4" w:rsidP="007418B4">
      <w:pPr>
        <w:jc w:val="center"/>
        <w:rPr>
          <w:sz w:val="16"/>
          <w:highlight w:val="yellow"/>
        </w:rPr>
      </w:pPr>
    </w:p>
    <w:p w14:paraId="7914590D" w14:textId="77777777" w:rsidR="007418B4" w:rsidRPr="0071775D" w:rsidRDefault="007418B4" w:rsidP="007418B4">
      <w:pPr>
        <w:jc w:val="center"/>
        <w:rPr>
          <w:sz w:val="16"/>
          <w:highlight w:val="yellow"/>
        </w:rPr>
      </w:pPr>
    </w:p>
    <w:p w14:paraId="1CA95291" w14:textId="77777777" w:rsidR="007418B4" w:rsidRPr="0071775D" w:rsidRDefault="007418B4" w:rsidP="007418B4">
      <w:pPr>
        <w:jc w:val="center"/>
        <w:rPr>
          <w:sz w:val="16"/>
          <w:highlight w:val="yellow"/>
        </w:rPr>
      </w:pPr>
    </w:p>
    <w:p w14:paraId="26D14E7B" w14:textId="77777777" w:rsidR="007418B4" w:rsidRPr="0071775D" w:rsidRDefault="007418B4" w:rsidP="007418B4">
      <w:pPr>
        <w:jc w:val="center"/>
        <w:rPr>
          <w:sz w:val="16"/>
          <w:highlight w:val="yellow"/>
        </w:rPr>
      </w:pPr>
    </w:p>
    <w:p w14:paraId="46BC9B4D" w14:textId="77777777" w:rsidR="007418B4" w:rsidRPr="0071775D" w:rsidRDefault="007418B4" w:rsidP="007418B4">
      <w:pPr>
        <w:jc w:val="center"/>
        <w:rPr>
          <w:sz w:val="16"/>
          <w:highlight w:val="yellow"/>
        </w:rPr>
      </w:pPr>
    </w:p>
    <w:p w14:paraId="4C9EB1E9" w14:textId="77777777" w:rsidR="007418B4" w:rsidRPr="0071775D" w:rsidRDefault="007418B4" w:rsidP="007418B4">
      <w:pPr>
        <w:jc w:val="center"/>
        <w:rPr>
          <w:sz w:val="24"/>
        </w:rPr>
      </w:pPr>
      <w:r w:rsidRPr="0071775D">
        <w:rPr>
          <w:sz w:val="36"/>
          <w:szCs w:val="36"/>
        </w:rPr>
        <w:t>Кваліфікаційна робота магістра</w:t>
      </w:r>
    </w:p>
    <w:p w14:paraId="7F1C28C8" w14:textId="77777777" w:rsidR="007418B4" w:rsidRPr="0071775D" w:rsidRDefault="007418B4" w:rsidP="007418B4">
      <w:pPr>
        <w:jc w:val="center"/>
        <w:rPr>
          <w:szCs w:val="28"/>
        </w:rPr>
      </w:pPr>
    </w:p>
    <w:p w14:paraId="76558B7F" w14:textId="77777777" w:rsidR="007418B4" w:rsidRPr="0071775D" w:rsidRDefault="007418B4" w:rsidP="007418B4">
      <w:pPr>
        <w:jc w:val="center"/>
        <w:rPr>
          <w:b/>
          <w:bCs/>
          <w:sz w:val="30"/>
          <w:szCs w:val="30"/>
        </w:rPr>
      </w:pPr>
      <w:r w:rsidRPr="0071775D">
        <w:rPr>
          <w:szCs w:val="28"/>
        </w:rPr>
        <w:t>на тему</w:t>
      </w:r>
      <w:r w:rsidRPr="0071775D">
        <w:rPr>
          <w:b/>
          <w:bCs/>
          <w:sz w:val="30"/>
          <w:szCs w:val="30"/>
        </w:rPr>
        <w:t xml:space="preserve"> </w:t>
      </w:r>
      <w:r>
        <w:rPr>
          <w:b/>
          <w:bCs/>
          <w:sz w:val="30"/>
          <w:szCs w:val="30"/>
        </w:rPr>
        <w:t>МЕТОДИКА ВИХОВАННЯ ТОЧНОСТІ КИДКІВ НА УРОКАХ ФІЗИЧНОЇ КУЛЬТУРИ З БАСКЕТБОЛУ</w:t>
      </w:r>
    </w:p>
    <w:p w14:paraId="4AD5774E" w14:textId="77777777" w:rsidR="007418B4" w:rsidRPr="0071775D" w:rsidRDefault="007418B4" w:rsidP="007418B4">
      <w:pPr>
        <w:jc w:val="center"/>
        <w:rPr>
          <w:highlight w:val="yellow"/>
        </w:rPr>
      </w:pPr>
    </w:p>
    <w:p w14:paraId="7A4EC206" w14:textId="77777777" w:rsidR="007418B4" w:rsidRPr="0071775D" w:rsidRDefault="007418B4" w:rsidP="007418B4">
      <w:pPr>
        <w:jc w:val="center"/>
        <w:rPr>
          <w:highlight w:val="yellow"/>
        </w:rPr>
      </w:pPr>
    </w:p>
    <w:p w14:paraId="3A766674" w14:textId="77777777" w:rsidR="007418B4" w:rsidRPr="0071775D" w:rsidRDefault="007418B4" w:rsidP="007418B4">
      <w:pPr>
        <w:jc w:val="center"/>
        <w:rPr>
          <w:highlight w:val="yellow"/>
        </w:rPr>
      </w:pPr>
    </w:p>
    <w:p w14:paraId="6B4536CC" w14:textId="77777777" w:rsidR="007418B4" w:rsidRPr="0071775D" w:rsidRDefault="007418B4" w:rsidP="007418B4">
      <w:pPr>
        <w:ind w:left="3544"/>
        <w:rPr>
          <w:szCs w:val="28"/>
        </w:rPr>
      </w:pPr>
      <w:r w:rsidRPr="0071775D">
        <w:rPr>
          <w:szCs w:val="28"/>
        </w:rPr>
        <w:t>Викона</w:t>
      </w:r>
      <w:r>
        <w:rPr>
          <w:szCs w:val="28"/>
        </w:rPr>
        <w:t>в</w:t>
      </w:r>
      <w:r w:rsidRPr="0071775D">
        <w:rPr>
          <w:szCs w:val="28"/>
        </w:rPr>
        <w:t>: студент</w:t>
      </w:r>
      <w:r>
        <w:rPr>
          <w:szCs w:val="28"/>
        </w:rPr>
        <w:t xml:space="preserve"> 2 курсу, групи 8.0170-ф</w:t>
      </w:r>
    </w:p>
    <w:p w14:paraId="595414F6" w14:textId="77777777" w:rsidR="007418B4" w:rsidRPr="0071775D" w:rsidRDefault="007418B4" w:rsidP="007418B4">
      <w:pPr>
        <w:ind w:left="3544"/>
        <w:rPr>
          <w:szCs w:val="28"/>
        </w:rPr>
      </w:pPr>
      <w:r w:rsidRPr="0071775D">
        <w:rPr>
          <w:szCs w:val="28"/>
        </w:rPr>
        <w:t xml:space="preserve">спеціальності 017 фізична культура і спорт </w:t>
      </w:r>
    </w:p>
    <w:p w14:paraId="09B50E17" w14:textId="77777777" w:rsidR="007418B4" w:rsidRPr="0071775D" w:rsidRDefault="007418B4" w:rsidP="007418B4">
      <w:pPr>
        <w:ind w:left="3544"/>
        <w:rPr>
          <w:sz w:val="16"/>
        </w:rPr>
      </w:pPr>
      <w:r w:rsidRPr="0071775D">
        <w:rPr>
          <w:szCs w:val="28"/>
        </w:rPr>
        <w:t>освітньої програми фізичне виховання</w:t>
      </w:r>
    </w:p>
    <w:p w14:paraId="01EA5157" w14:textId="77777777" w:rsidR="007418B4" w:rsidRPr="0071775D" w:rsidRDefault="007418B4" w:rsidP="007418B4">
      <w:pPr>
        <w:ind w:left="3544"/>
        <w:rPr>
          <w:szCs w:val="28"/>
        </w:rPr>
      </w:pPr>
      <w:r>
        <w:rPr>
          <w:szCs w:val="28"/>
        </w:rPr>
        <w:t>Євген Антонович Зайцев</w:t>
      </w:r>
    </w:p>
    <w:p w14:paraId="153F26F0" w14:textId="77777777" w:rsidR="007418B4" w:rsidRPr="0071775D" w:rsidRDefault="007418B4" w:rsidP="007418B4">
      <w:pPr>
        <w:ind w:left="3544"/>
      </w:pPr>
      <w:r w:rsidRPr="0071775D">
        <w:t xml:space="preserve">Керівник доцент, </w:t>
      </w:r>
      <w:proofErr w:type="spellStart"/>
      <w:r w:rsidRPr="0071775D">
        <w:t>к.</w:t>
      </w:r>
      <w:r>
        <w:t>п.н</w:t>
      </w:r>
      <w:proofErr w:type="spellEnd"/>
      <w:r>
        <w:t xml:space="preserve">., </w:t>
      </w:r>
      <w:proofErr w:type="spellStart"/>
      <w:r>
        <w:t>Пиптюк</w:t>
      </w:r>
      <w:proofErr w:type="spellEnd"/>
      <w:r>
        <w:t xml:space="preserve"> П.Ф.</w:t>
      </w:r>
      <w:r w:rsidRPr="0071775D">
        <w:t xml:space="preserve"> </w:t>
      </w:r>
    </w:p>
    <w:p w14:paraId="32C57EBC" w14:textId="77777777" w:rsidR="007418B4" w:rsidRPr="0071775D" w:rsidRDefault="007418B4" w:rsidP="007418B4">
      <w:pPr>
        <w:ind w:left="3544"/>
      </w:pPr>
      <w:r w:rsidRPr="0071775D">
        <w:t xml:space="preserve">Рецензент доцент, </w:t>
      </w:r>
      <w:proofErr w:type="spellStart"/>
      <w:r w:rsidRPr="0071775D">
        <w:t>к.п.н</w:t>
      </w:r>
      <w:proofErr w:type="spellEnd"/>
      <w:r w:rsidRPr="0071775D">
        <w:t xml:space="preserve">. </w:t>
      </w:r>
      <w:proofErr w:type="spellStart"/>
      <w:r w:rsidRPr="0071775D">
        <w:t>Сидорук</w:t>
      </w:r>
      <w:proofErr w:type="spellEnd"/>
      <w:r w:rsidRPr="0071775D">
        <w:t xml:space="preserve"> А.В. </w:t>
      </w:r>
    </w:p>
    <w:p w14:paraId="5D9BCFF5" w14:textId="77777777" w:rsidR="007418B4" w:rsidRPr="0071775D" w:rsidRDefault="007418B4" w:rsidP="007418B4">
      <w:pPr>
        <w:jc w:val="center"/>
      </w:pPr>
    </w:p>
    <w:p w14:paraId="3D85C5CB" w14:textId="77777777" w:rsidR="007418B4" w:rsidRPr="0071775D" w:rsidRDefault="007418B4" w:rsidP="007418B4">
      <w:pPr>
        <w:jc w:val="center"/>
      </w:pPr>
    </w:p>
    <w:p w14:paraId="5001C3C7" w14:textId="77777777" w:rsidR="007418B4" w:rsidRPr="0071775D" w:rsidRDefault="007418B4" w:rsidP="007418B4">
      <w:pPr>
        <w:jc w:val="center"/>
      </w:pPr>
    </w:p>
    <w:p w14:paraId="6EC08A9F" w14:textId="77777777" w:rsidR="007418B4" w:rsidRPr="0071775D" w:rsidRDefault="007418B4" w:rsidP="007418B4">
      <w:pPr>
        <w:jc w:val="center"/>
      </w:pPr>
    </w:p>
    <w:p w14:paraId="6B92F417" w14:textId="77777777" w:rsidR="007418B4" w:rsidRPr="0071775D" w:rsidRDefault="007418B4" w:rsidP="007418B4">
      <w:pPr>
        <w:jc w:val="center"/>
      </w:pPr>
    </w:p>
    <w:p w14:paraId="7FAAF9C8" w14:textId="77777777" w:rsidR="007418B4" w:rsidRPr="0071775D" w:rsidRDefault="007418B4" w:rsidP="007418B4">
      <w:pPr>
        <w:jc w:val="center"/>
      </w:pPr>
      <w:r w:rsidRPr="0071775D">
        <w:t xml:space="preserve">Запоріжжя </w:t>
      </w:r>
    </w:p>
    <w:p w14:paraId="5D3D6F5B" w14:textId="77777777" w:rsidR="007418B4" w:rsidRPr="0071775D" w:rsidRDefault="007418B4" w:rsidP="007418B4">
      <w:pPr>
        <w:jc w:val="center"/>
        <w:sectPr w:rsidR="007418B4" w:rsidRPr="0071775D" w:rsidSect="003A5E77">
          <w:headerReference w:type="default" r:id="rId9"/>
          <w:pgSz w:w="11906" w:h="16838"/>
          <w:pgMar w:top="1021" w:right="567" w:bottom="1021" w:left="1701" w:header="0" w:footer="0" w:gutter="0"/>
          <w:cols w:space="720"/>
          <w:formProt w:val="0"/>
          <w:titlePg/>
          <w:docGrid w:linePitch="360"/>
        </w:sectPr>
      </w:pPr>
      <w:r>
        <w:t>2021</w:t>
      </w:r>
    </w:p>
    <w:p w14:paraId="18E5E016" w14:textId="77777777" w:rsidR="007418B4" w:rsidRPr="0071775D" w:rsidRDefault="007418B4" w:rsidP="007418B4">
      <w:pPr>
        <w:jc w:val="center"/>
        <w:rPr>
          <w:szCs w:val="28"/>
        </w:rPr>
      </w:pPr>
      <w:r w:rsidRPr="0071775D">
        <w:rPr>
          <w:szCs w:val="28"/>
        </w:rPr>
        <w:lastRenderedPageBreak/>
        <w:t>МІНІСТЕРСТВО ОСВІТИ І НАУКИ УКРАЇНИ</w:t>
      </w:r>
    </w:p>
    <w:p w14:paraId="45D2604B" w14:textId="77777777" w:rsidR="007418B4" w:rsidRPr="0071775D" w:rsidRDefault="007418B4" w:rsidP="007418B4">
      <w:pPr>
        <w:jc w:val="center"/>
        <w:rPr>
          <w:szCs w:val="28"/>
        </w:rPr>
      </w:pPr>
      <w:r w:rsidRPr="0071775D">
        <w:rPr>
          <w:szCs w:val="28"/>
        </w:rPr>
        <w:t>ЗАПОРІЗЬКИЙ НАЦІОНАЛЬНИЙ УНІВЕРСИТЕТ</w:t>
      </w:r>
    </w:p>
    <w:p w14:paraId="32C4EED8" w14:textId="77777777" w:rsidR="007418B4" w:rsidRPr="0071775D" w:rsidRDefault="007418B4" w:rsidP="007418B4">
      <w:pPr>
        <w:jc w:val="center"/>
        <w:rPr>
          <w:b/>
          <w:bCs/>
          <w:szCs w:val="28"/>
        </w:rPr>
      </w:pPr>
    </w:p>
    <w:p w14:paraId="480BA6E4" w14:textId="77777777" w:rsidR="007418B4" w:rsidRPr="0071775D" w:rsidRDefault="007418B4" w:rsidP="007418B4">
      <w:pPr>
        <w:keepNext/>
        <w:rPr>
          <w:bCs/>
          <w:szCs w:val="28"/>
        </w:rPr>
      </w:pPr>
      <w:r w:rsidRPr="0071775D">
        <w:rPr>
          <w:bCs/>
          <w:szCs w:val="28"/>
        </w:rPr>
        <w:t>Факультет фізичного виховання</w:t>
      </w:r>
      <w:r w:rsidRPr="0071775D">
        <w:rPr>
          <w:szCs w:val="28"/>
        </w:rPr>
        <w:t>, здоров’я та туризму</w:t>
      </w:r>
    </w:p>
    <w:p w14:paraId="020E4B2E" w14:textId="77777777" w:rsidR="007418B4" w:rsidRPr="0071775D" w:rsidRDefault="007418B4" w:rsidP="007418B4">
      <w:pPr>
        <w:keepNext/>
        <w:rPr>
          <w:bCs/>
          <w:szCs w:val="28"/>
        </w:rPr>
      </w:pPr>
      <w:r w:rsidRPr="0071775D">
        <w:rPr>
          <w:bCs/>
          <w:szCs w:val="28"/>
        </w:rPr>
        <w:t>Кафедра теорії та методики фізичної культури і спорту</w:t>
      </w:r>
      <w:r w:rsidRPr="0071775D">
        <w:rPr>
          <w:bCs/>
          <w:sz w:val="24"/>
          <w:szCs w:val="28"/>
        </w:rPr>
        <w:t xml:space="preserve"> </w:t>
      </w:r>
    </w:p>
    <w:p w14:paraId="7966C8B9" w14:textId="77777777" w:rsidR="007418B4" w:rsidRPr="0071775D" w:rsidRDefault="007418B4" w:rsidP="007418B4">
      <w:pPr>
        <w:rPr>
          <w:szCs w:val="28"/>
        </w:rPr>
      </w:pPr>
      <w:r w:rsidRPr="0071775D">
        <w:rPr>
          <w:szCs w:val="28"/>
        </w:rPr>
        <w:t>Рівень вищої освіти магістр</w:t>
      </w:r>
    </w:p>
    <w:p w14:paraId="772F5712" w14:textId="77777777" w:rsidR="007418B4" w:rsidRPr="0071775D" w:rsidRDefault="007418B4" w:rsidP="007418B4">
      <w:pPr>
        <w:keepNext/>
        <w:rPr>
          <w:bCs/>
          <w:szCs w:val="28"/>
        </w:rPr>
      </w:pPr>
      <w:r w:rsidRPr="0071775D">
        <w:rPr>
          <w:bCs/>
          <w:szCs w:val="28"/>
        </w:rPr>
        <w:t>Спеціальність 017 фізична культура і спорт</w:t>
      </w:r>
    </w:p>
    <w:p w14:paraId="6E2C33AA" w14:textId="77777777" w:rsidR="007418B4" w:rsidRPr="0071775D" w:rsidRDefault="007418B4" w:rsidP="007418B4">
      <w:pPr>
        <w:ind w:right="-6"/>
        <w:rPr>
          <w:szCs w:val="28"/>
        </w:rPr>
      </w:pPr>
      <w:r w:rsidRPr="0071775D">
        <w:rPr>
          <w:szCs w:val="28"/>
        </w:rPr>
        <w:t>Освітня програма фізичне виховання</w:t>
      </w:r>
    </w:p>
    <w:p w14:paraId="30C6F0C7" w14:textId="77777777" w:rsidR="007418B4" w:rsidRPr="0071775D" w:rsidRDefault="007418B4" w:rsidP="007418B4">
      <w:pPr>
        <w:keepNext/>
        <w:ind w:left="5040"/>
        <w:outlineLvl w:val="0"/>
        <w:rPr>
          <w:b/>
          <w:szCs w:val="28"/>
        </w:rPr>
      </w:pPr>
    </w:p>
    <w:p w14:paraId="5B0FCB0C" w14:textId="77777777" w:rsidR="007418B4" w:rsidRPr="0071775D" w:rsidRDefault="007418B4" w:rsidP="007418B4">
      <w:pPr>
        <w:keepNext/>
        <w:ind w:left="4536"/>
        <w:rPr>
          <w:szCs w:val="28"/>
        </w:rPr>
      </w:pPr>
      <w:r w:rsidRPr="0071775D">
        <w:rPr>
          <w:szCs w:val="28"/>
        </w:rPr>
        <w:t>ЗАТВЕРДЖУЮ</w:t>
      </w:r>
    </w:p>
    <w:p w14:paraId="07ED7383" w14:textId="77777777" w:rsidR="007418B4" w:rsidRPr="0071775D" w:rsidRDefault="007418B4" w:rsidP="007418B4">
      <w:pPr>
        <w:ind w:left="4536"/>
        <w:rPr>
          <w:szCs w:val="28"/>
        </w:rPr>
      </w:pPr>
      <w:r w:rsidRPr="0071775D">
        <w:rPr>
          <w:szCs w:val="28"/>
        </w:rPr>
        <w:t>Завідувач кафедри ________ А.П.</w:t>
      </w:r>
      <w:proofErr w:type="spellStart"/>
      <w:r w:rsidRPr="0071775D">
        <w:rPr>
          <w:szCs w:val="28"/>
        </w:rPr>
        <w:t>Конох</w:t>
      </w:r>
      <w:proofErr w:type="spellEnd"/>
    </w:p>
    <w:p w14:paraId="3B752E80" w14:textId="77777777" w:rsidR="007418B4" w:rsidRPr="0071775D" w:rsidRDefault="007418B4" w:rsidP="007418B4">
      <w:pPr>
        <w:spacing w:before="120"/>
        <w:ind w:left="4536"/>
        <w:rPr>
          <w:bCs/>
          <w:szCs w:val="28"/>
        </w:rPr>
      </w:pPr>
      <w:r w:rsidRPr="0071775D">
        <w:rPr>
          <w:bCs/>
          <w:szCs w:val="28"/>
        </w:rPr>
        <w:t xml:space="preserve">«____»___________ </w:t>
      </w:r>
      <w:r>
        <w:rPr>
          <w:bCs/>
          <w:szCs w:val="28"/>
        </w:rPr>
        <w:t>2021</w:t>
      </w:r>
      <w:r w:rsidRPr="0071775D">
        <w:rPr>
          <w:bCs/>
          <w:szCs w:val="28"/>
        </w:rPr>
        <w:t xml:space="preserve"> року</w:t>
      </w:r>
    </w:p>
    <w:p w14:paraId="1985AA09" w14:textId="77777777" w:rsidR="007418B4" w:rsidRPr="0071775D" w:rsidRDefault="007418B4" w:rsidP="007418B4">
      <w:pPr>
        <w:rPr>
          <w:b/>
          <w:szCs w:val="28"/>
        </w:rPr>
      </w:pPr>
    </w:p>
    <w:p w14:paraId="37D8E453" w14:textId="77777777" w:rsidR="007418B4" w:rsidRPr="0071775D" w:rsidRDefault="007418B4" w:rsidP="007418B4">
      <w:pPr>
        <w:keepNext/>
        <w:jc w:val="center"/>
        <w:rPr>
          <w:bCs/>
          <w:iCs/>
          <w:szCs w:val="28"/>
        </w:rPr>
      </w:pPr>
      <w:r w:rsidRPr="0071775D">
        <w:rPr>
          <w:bCs/>
          <w:iCs/>
          <w:szCs w:val="28"/>
        </w:rPr>
        <w:t xml:space="preserve">З  А  В  Д  А  Н  </w:t>
      </w:r>
      <w:proofErr w:type="spellStart"/>
      <w:r w:rsidRPr="0071775D">
        <w:rPr>
          <w:bCs/>
          <w:iCs/>
          <w:szCs w:val="28"/>
        </w:rPr>
        <w:t>Н</w:t>
      </w:r>
      <w:proofErr w:type="spellEnd"/>
      <w:r w:rsidRPr="0071775D">
        <w:rPr>
          <w:bCs/>
          <w:iCs/>
          <w:szCs w:val="28"/>
        </w:rPr>
        <w:t xml:space="preserve">  Я</w:t>
      </w:r>
    </w:p>
    <w:p w14:paraId="16BC21D1" w14:textId="77777777" w:rsidR="007418B4" w:rsidRPr="0071775D" w:rsidRDefault="007418B4" w:rsidP="007418B4">
      <w:pPr>
        <w:keepNext/>
        <w:jc w:val="center"/>
        <w:rPr>
          <w:bCs/>
          <w:szCs w:val="28"/>
        </w:rPr>
      </w:pPr>
      <w:r w:rsidRPr="0071775D">
        <w:rPr>
          <w:bCs/>
          <w:szCs w:val="28"/>
        </w:rPr>
        <w:t>НА КВАЛІФІКАЦІЙНУ РОБОТУ СТУДЕНТУ</w:t>
      </w:r>
    </w:p>
    <w:p w14:paraId="4A6A0459" w14:textId="77777777" w:rsidR="007418B4" w:rsidRPr="0071775D" w:rsidRDefault="007418B4" w:rsidP="007418B4">
      <w:pPr>
        <w:jc w:val="center"/>
        <w:rPr>
          <w:szCs w:val="28"/>
        </w:rPr>
      </w:pPr>
    </w:p>
    <w:p w14:paraId="6035B7BA" w14:textId="77777777" w:rsidR="007418B4" w:rsidRPr="0071775D" w:rsidRDefault="007418B4" w:rsidP="007418B4">
      <w:pPr>
        <w:jc w:val="center"/>
        <w:rPr>
          <w:szCs w:val="28"/>
        </w:rPr>
      </w:pPr>
      <w:r>
        <w:rPr>
          <w:szCs w:val="28"/>
        </w:rPr>
        <w:t>ЗАЙЦЕВУ ЄВГЕНУ АНТОНОВИЧУ</w:t>
      </w:r>
    </w:p>
    <w:p w14:paraId="07D63BE8" w14:textId="77777777" w:rsidR="007418B4" w:rsidRPr="0071775D" w:rsidRDefault="007418B4" w:rsidP="007418B4">
      <w:pPr>
        <w:rPr>
          <w:szCs w:val="28"/>
        </w:rPr>
      </w:pPr>
    </w:p>
    <w:p w14:paraId="40C4E4E2" w14:textId="77777777" w:rsidR="007418B4" w:rsidRPr="0071775D" w:rsidRDefault="007418B4" w:rsidP="007418B4">
      <w:pPr>
        <w:ind w:firstLine="426"/>
        <w:rPr>
          <w:szCs w:val="28"/>
        </w:rPr>
      </w:pPr>
      <w:r w:rsidRPr="0071775D">
        <w:t xml:space="preserve">1. Тема роботи </w:t>
      </w:r>
      <w:r>
        <w:t>Методика виховання точності кидків на уроках фізичної культури з баскетболу</w:t>
      </w:r>
    </w:p>
    <w:p w14:paraId="5C8D9561" w14:textId="77777777" w:rsidR="007418B4" w:rsidRPr="0071775D" w:rsidRDefault="007418B4" w:rsidP="007418B4">
      <w:pPr>
        <w:rPr>
          <w:szCs w:val="28"/>
        </w:rPr>
      </w:pPr>
      <w:r w:rsidRPr="0071775D">
        <w:rPr>
          <w:szCs w:val="28"/>
        </w:rPr>
        <w:t xml:space="preserve">керівник роботи </w:t>
      </w:r>
      <w:proofErr w:type="spellStart"/>
      <w:r>
        <w:rPr>
          <w:szCs w:val="28"/>
        </w:rPr>
        <w:t>Пиптюк</w:t>
      </w:r>
      <w:proofErr w:type="spellEnd"/>
      <w:r>
        <w:rPr>
          <w:szCs w:val="28"/>
        </w:rPr>
        <w:t xml:space="preserve"> Павло Федорович</w:t>
      </w:r>
      <w:r w:rsidRPr="0071775D">
        <w:rPr>
          <w:szCs w:val="28"/>
        </w:rPr>
        <w:t xml:space="preserve">, доцент, </w:t>
      </w:r>
      <w:proofErr w:type="spellStart"/>
      <w:r w:rsidRPr="0071775D">
        <w:rPr>
          <w:szCs w:val="28"/>
        </w:rPr>
        <w:t>к.</w:t>
      </w:r>
      <w:r>
        <w:rPr>
          <w:szCs w:val="28"/>
        </w:rPr>
        <w:t>п</w:t>
      </w:r>
      <w:r w:rsidRPr="0071775D">
        <w:rPr>
          <w:szCs w:val="28"/>
        </w:rPr>
        <w:t>.н</w:t>
      </w:r>
      <w:proofErr w:type="spellEnd"/>
      <w:r w:rsidRPr="0071775D">
        <w:rPr>
          <w:szCs w:val="28"/>
        </w:rPr>
        <w:t xml:space="preserve">. </w:t>
      </w:r>
    </w:p>
    <w:p w14:paraId="3EA89DEE" w14:textId="77777777" w:rsidR="007418B4" w:rsidRPr="0071775D" w:rsidRDefault="007418B4" w:rsidP="007418B4">
      <w:pPr>
        <w:rPr>
          <w:szCs w:val="28"/>
        </w:rPr>
      </w:pPr>
      <w:r w:rsidRPr="0071775D">
        <w:rPr>
          <w:szCs w:val="28"/>
        </w:rPr>
        <w:t xml:space="preserve">затверджені наказом ЗНУ </w:t>
      </w:r>
      <w:r>
        <w:rPr>
          <w:szCs w:val="28"/>
        </w:rPr>
        <w:t>від «09» липня 2021 року № 1070-С</w:t>
      </w:r>
    </w:p>
    <w:p w14:paraId="65BF7851" w14:textId="77777777" w:rsidR="007418B4" w:rsidRPr="0071775D" w:rsidRDefault="007418B4" w:rsidP="007418B4">
      <w:pPr>
        <w:ind w:firstLine="426"/>
        <w:rPr>
          <w:szCs w:val="28"/>
        </w:rPr>
      </w:pPr>
      <w:r w:rsidRPr="0071775D">
        <w:t>2. Строк</w:t>
      </w:r>
      <w:r>
        <w:t xml:space="preserve"> подання студентом </w:t>
      </w:r>
      <w:r w:rsidRPr="00991413">
        <w:rPr>
          <w:szCs w:val="28"/>
        </w:rPr>
        <w:t>роботи 01 листопада 2021 року</w:t>
      </w:r>
    </w:p>
    <w:p w14:paraId="7D77B8DA" w14:textId="77777777" w:rsidR="007418B4" w:rsidRPr="0071775D" w:rsidRDefault="007418B4" w:rsidP="007418B4">
      <w:pPr>
        <w:ind w:firstLine="426"/>
        <w:rPr>
          <w:highlight w:val="yellow"/>
        </w:rPr>
      </w:pPr>
      <w:r w:rsidRPr="00991413">
        <w:rPr>
          <w:szCs w:val="28"/>
        </w:rPr>
        <w:t xml:space="preserve">3. Вихідні данні роботи Отримані на початку дослідження результати засвідчили, що за показниками спеціальної підготовки юні баскетболісти контрольної і експериментальної груп не мали суттєвих відмінностей. Наприкінці дослідження отримані результати виявили перевагу дівчат-баскетболісток експериментальної групи над баскетболістками контрольної групи за чотирма тестами з чотирьох. Відмінності між показниками груп були достовірними: ведення зі зміною напрямку (“змійка”) t=5,7; кидки у кошик з місця t=5,5; зв’язка t=6,8; кидки у кошик з середньої дистанції за 60 с t=5,6. Це свідчить на користь застосованої у експериментальній групі методики розвитку швидкісно-силових якостей юних баскетболістів у </w:t>
      </w:r>
      <w:proofErr w:type="spellStart"/>
      <w:r w:rsidRPr="00991413">
        <w:rPr>
          <w:szCs w:val="28"/>
        </w:rPr>
        <w:t>передзмагальний</w:t>
      </w:r>
      <w:proofErr w:type="spellEnd"/>
      <w:r w:rsidRPr="00991413">
        <w:rPr>
          <w:szCs w:val="28"/>
        </w:rPr>
        <w:t xml:space="preserve"> період.</w:t>
      </w:r>
      <w:r>
        <w:rPr>
          <w:szCs w:val="28"/>
        </w:rPr>
        <w:t xml:space="preserve"> </w:t>
      </w:r>
    </w:p>
    <w:p w14:paraId="74FB85F1" w14:textId="77777777" w:rsidR="007418B4" w:rsidRPr="0071775D" w:rsidRDefault="007418B4" w:rsidP="007418B4">
      <w:pPr>
        <w:ind w:firstLine="425"/>
      </w:pPr>
      <w:r w:rsidRPr="0071775D">
        <w:t xml:space="preserve">4. Зміст розрахунково-пояснювальної записки (перелік питань, які потрібно розробити). </w:t>
      </w:r>
    </w:p>
    <w:p w14:paraId="704E6D67" w14:textId="77777777" w:rsidR="007418B4" w:rsidRPr="0071775D" w:rsidRDefault="007418B4" w:rsidP="007418B4">
      <w:pPr>
        <w:ind w:firstLine="425"/>
        <w:rPr>
          <w:szCs w:val="28"/>
        </w:rPr>
      </w:pPr>
      <w:r w:rsidRPr="0071775D">
        <w:rPr>
          <w:szCs w:val="28"/>
        </w:rPr>
        <w:t xml:space="preserve">1) </w:t>
      </w:r>
      <w:r w:rsidRPr="00991413">
        <w:rPr>
          <w:szCs w:val="28"/>
        </w:rPr>
        <w:t>Проаналізувати науково-методичну літературу з теми дослідження.</w:t>
      </w:r>
    </w:p>
    <w:p w14:paraId="0BC7F631" w14:textId="77777777" w:rsidR="007418B4" w:rsidRPr="0071775D" w:rsidRDefault="007418B4" w:rsidP="007418B4">
      <w:pPr>
        <w:ind w:firstLine="425"/>
        <w:rPr>
          <w:szCs w:val="28"/>
        </w:rPr>
      </w:pPr>
      <w:r w:rsidRPr="0071775D">
        <w:rPr>
          <w:szCs w:val="28"/>
        </w:rPr>
        <w:t xml:space="preserve">2) </w:t>
      </w:r>
      <w:r w:rsidRPr="00991413">
        <w:rPr>
          <w:szCs w:val="28"/>
        </w:rPr>
        <w:t>Визначити показники спеціально</w:t>
      </w:r>
      <w:r>
        <w:rPr>
          <w:szCs w:val="28"/>
        </w:rPr>
        <w:t>ї підготовки юних баскетболісток</w:t>
      </w:r>
      <w:r w:rsidRPr="00991413">
        <w:rPr>
          <w:szCs w:val="28"/>
        </w:rPr>
        <w:t>.</w:t>
      </w:r>
    </w:p>
    <w:p w14:paraId="113C6D53" w14:textId="77777777" w:rsidR="007418B4" w:rsidRPr="0071775D" w:rsidRDefault="007418B4" w:rsidP="007418B4">
      <w:pPr>
        <w:ind w:firstLine="425"/>
        <w:rPr>
          <w:szCs w:val="28"/>
        </w:rPr>
      </w:pPr>
      <w:r>
        <w:rPr>
          <w:szCs w:val="28"/>
        </w:rPr>
        <w:t xml:space="preserve">3) </w:t>
      </w:r>
      <w:r w:rsidRPr="00991413">
        <w:rPr>
          <w:szCs w:val="28"/>
        </w:rPr>
        <w:t xml:space="preserve">Розробити та перевірити спеціальну методику </w:t>
      </w:r>
      <w:proofErr w:type="spellStart"/>
      <w:r w:rsidRPr="00991413">
        <w:rPr>
          <w:szCs w:val="28"/>
        </w:rPr>
        <w:t>передзмагально</w:t>
      </w:r>
      <w:r>
        <w:rPr>
          <w:szCs w:val="28"/>
        </w:rPr>
        <w:t>ї</w:t>
      </w:r>
      <w:proofErr w:type="spellEnd"/>
      <w:r>
        <w:rPr>
          <w:szCs w:val="28"/>
        </w:rPr>
        <w:t xml:space="preserve"> підготовки юних баскетболісток</w:t>
      </w:r>
      <w:r w:rsidRPr="00991413">
        <w:rPr>
          <w:szCs w:val="28"/>
        </w:rPr>
        <w:t>.</w:t>
      </w:r>
    </w:p>
    <w:p w14:paraId="563AD37B" w14:textId="77777777" w:rsidR="007418B4" w:rsidRPr="0071775D" w:rsidRDefault="007418B4" w:rsidP="007418B4">
      <w:pPr>
        <w:ind w:firstLine="425"/>
      </w:pPr>
      <w:r w:rsidRPr="00E20C0E">
        <w:t>5. Перелік графічного матеріалу (з точним зазна</w:t>
      </w:r>
      <w:r>
        <w:t>ченням обов’язкових креслень): 4 таблиці</w:t>
      </w:r>
      <w:r w:rsidRPr="00E20C0E">
        <w:t>.</w:t>
      </w:r>
    </w:p>
    <w:p w14:paraId="29CFF6B8" w14:textId="77777777" w:rsidR="007418B4" w:rsidRPr="0071775D" w:rsidRDefault="007418B4" w:rsidP="007418B4">
      <w:pPr>
        <w:jc w:val="center"/>
        <w:rPr>
          <w:szCs w:val="28"/>
        </w:rPr>
        <w:sectPr w:rsidR="007418B4" w:rsidRPr="0071775D" w:rsidSect="003A5E77">
          <w:pgSz w:w="11906" w:h="16838"/>
          <w:pgMar w:top="1021" w:right="567" w:bottom="1021" w:left="1701" w:header="0" w:footer="0" w:gutter="0"/>
          <w:cols w:space="720"/>
          <w:formProt w:val="0"/>
          <w:titlePg/>
          <w:docGrid w:linePitch="360"/>
        </w:sectPr>
      </w:pPr>
    </w:p>
    <w:p w14:paraId="2A38ACF0" w14:textId="77777777" w:rsidR="007418B4" w:rsidRPr="0071775D" w:rsidRDefault="007418B4" w:rsidP="007418B4">
      <w:pPr>
        <w:ind w:firstLine="426"/>
        <w:rPr>
          <w:szCs w:val="28"/>
        </w:rPr>
      </w:pPr>
      <w:r w:rsidRPr="0071775D">
        <w:rPr>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1276"/>
        <w:gridCol w:w="1276"/>
      </w:tblGrid>
      <w:tr w:rsidR="007418B4" w:rsidRPr="0071775D" w14:paraId="40303314" w14:textId="77777777" w:rsidTr="00FC4745">
        <w:trPr>
          <w:cantSplit/>
        </w:trPr>
        <w:tc>
          <w:tcPr>
            <w:tcW w:w="3261" w:type="dxa"/>
            <w:vMerge w:val="restart"/>
            <w:vAlign w:val="center"/>
          </w:tcPr>
          <w:p w14:paraId="5B4F4096" w14:textId="77777777" w:rsidR="007418B4" w:rsidRPr="0071775D" w:rsidRDefault="007418B4" w:rsidP="00FC4745">
            <w:pPr>
              <w:ind w:left="-57" w:right="-57"/>
              <w:jc w:val="center"/>
              <w:rPr>
                <w:szCs w:val="28"/>
              </w:rPr>
            </w:pPr>
            <w:r w:rsidRPr="0071775D">
              <w:rPr>
                <w:szCs w:val="28"/>
              </w:rPr>
              <w:t>Розділ</w:t>
            </w:r>
          </w:p>
        </w:tc>
        <w:tc>
          <w:tcPr>
            <w:tcW w:w="3685" w:type="dxa"/>
            <w:vMerge w:val="restart"/>
            <w:vAlign w:val="center"/>
          </w:tcPr>
          <w:p w14:paraId="0A6DACB0" w14:textId="77777777" w:rsidR="007418B4" w:rsidRPr="0071775D" w:rsidRDefault="007418B4" w:rsidP="00FC4745">
            <w:pPr>
              <w:ind w:left="-57" w:right="-57"/>
              <w:jc w:val="center"/>
              <w:rPr>
                <w:szCs w:val="28"/>
              </w:rPr>
            </w:pPr>
            <w:r w:rsidRPr="0071775D">
              <w:rPr>
                <w:szCs w:val="28"/>
              </w:rPr>
              <w:t>Прізвище, ініціали та посада консультанта</w:t>
            </w:r>
          </w:p>
        </w:tc>
        <w:tc>
          <w:tcPr>
            <w:tcW w:w="2552" w:type="dxa"/>
            <w:gridSpan w:val="2"/>
          </w:tcPr>
          <w:p w14:paraId="2C868885" w14:textId="77777777" w:rsidR="007418B4" w:rsidRPr="0071775D" w:rsidRDefault="007418B4" w:rsidP="00FC4745">
            <w:pPr>
              <w:ind w:left="-57" w:right="-57"/>
              <w:jc w:val="center"/>
              <w:rPr>
                <w:szCs w:val="28"/>
              </w:rPr>
            </w:pPr>
            <w:r w:rsidRPr="0071775D">
              <w:rPr>
                <w:szCs w:val="28"/>
              </w:rPr>
              <w:t>Підпис, дата</w:t>
            </w:r>
          </w:p>
        </w:tc>
      </w:tr>
      <w:tr w:rsidR="007418B4" w:rsidRPr="0071775D" w14:paraId="6823D0B0" w14:textId="77777777" w:rsidTr="00FC4745">
        <w:trPr>
          <w:cantSplit/>
        </w:trPr>
        <w:tc>
          <w:tcPr>
            <w:tcW w:w="3261" w:type="dxa"/>
            <w:vMerge/>
          </w:tcPr>
          <w:p w14:paraId="14245B2A" w14:textId="77777777" w:rsidR="007418B4" w:rsidRPr="0071775D" w:rsidRDefault="007418B4" w:rsidP="00FC4745">
            <w:pPr>
              <w:ind w:left="-57" w:right="-57"/>
              <w:jc w:val="center"/>
              <w:rPr>
                <w:szCs w:val="28"/>
              </w:rPr>
            </w:pPr>
          </w:p>
        </w:tc>
        <w:tc>
          <w:tcPr>
            <w:tcW w:w="3685" w:type="dxa"/>
            <w:vMerge/>
          </w:tcPr>
          <w:p w14:paraId="51CA0604" w14:textId="77777777" w:rsidR="007418B4" w:rsidRPr="0071775D" w:rsidRDefault="007418B4" w:rsidP="00FC4745">
            <w:pPr>
              <w:ind w:left="-57" w:right="-57"/>
              <w:jc w:val="center"/>
              <w:rPr>
                <w:szCs w:val="28"/>
              </w:rPr>
            </w:pPr>
          </w:p>
        </w:tc>
        <w:tc>
          <w:tcPr>
            <w:tcW w:w="1276" w:type="dxa"/>
          </w:tcPr>
          <w:p w14:paraId="4E55A44A" w14:textId="77777777" w:rsidR="007418B4" w:rsidRPr="0071775D" w:rsidRDefault="007418B4" w:rsidP="00FC4745">
            <w:pPr>
              <w:ind w:left="-57" w:right="-57"/>
              <w:jc w:val="center"/>
              <w:rPr>
                <w:szCs w:val="28"/>
              </w:rPr>
            </w:pPr>
            <w:r w:rsidRPr="0071775D">
              <w:rPr>
                <w:szCs w:val="28"/>
              </w:rPr>
              <w:t xml:space="preserve">завдання </w:t>
            </w:r>
          </w:p>
          <w:p w14:paraId="468C86BF" w14:textId="77777777" w:rsidR="007418B4" w:rsidRPr="0071775D" w:rsidRDefault="007418B4" w:rsidP="00FC4745">
            <w:pPr>
              <w:ind w:left="-57" w:right="-57"/>
              <w:jc w:val="center"/>
              <w:rPr>
                <w:szCs w:val="28"/>
              </w:rPr>
            </w:pPr>
            <w:r w:rsidRPr="0071775D">
              <w:rPr>
                <w:szCs w:val="28"/>
              </w:rPr>
              <w:t>видав</w:t>
            </w:r>
          </w:p>
        </w:tc>
        <w:tc>
          <w:tcPr>
            <w:tcW w:w="1276" w:type="dxa"/>
          </w:tcPr>
          <w:p w14:paraId="181A1B64" w14:textId="77777777" w:rsidR="007418B4" w:rsidRPr="0071775D" w:rsidRDefault="007418B4" w:rsidP="00FC4745">
            <w:pPr>
              <w:ind w:left="-57" w:right="-57"/>
              <w:jc w:val="center"/>
              <w:rPr>
                <w:szCs w:val="28"/>
              </w:rPr>
            </w:pPr>
            <w:r w:rsidRPr="0071775D">
              <w:rPr>
                <w:szCs w:val="28"/>
              </w:rPr>
              <w:t>завдання</w:t>
            </w:r>
          </w:p>
          <w:p w14:paraId="3C99822D" w14:textId="77777777" w:rsidR="007418B4" w:rsidRPr="0071775D" w:rsidRDefault="007418B4" w:rsidP="00FC4745">
            <w:pPr>
              <w:ind w:left="-57" w:right="-57"/>
              <w:jc w:val="center"/>
              <w:rPr>
                <w:szCs w:val="28"/>
              </w:rPr>
            </w:pPr>
            <w:r w:rsidRPr="0071775D">
              <w:rPr>
                <w:szCs w:val="28"/>
              </w:rPr>
              <w:t>прийняв</w:t>
            </w:r>
          </w:p>
        </w:tc>
      </w:tr>
      <w:tr w:rsidR="007418B4" w:rsidRPr="0071775D" w14:paraId="7983914F" w14:textId="77777777" w:rsidTr="00FC4745">
        <w:trPr>
          <w:trHeight w:val="644"/>
        </w:trPr>
        <w:tc>
          <w:tcPr>
            <w:tcW w:w="3261" w:type="dxa"/>
            <w:vAlign w:val="center"/>
          </w:tcPr>
          <w:p w14:paraId="4109CFB2" w14:textId="77777777" w:rsidR="007418B4" w:rsidRPr="0071775D" w:rsidRDefault="007418B4" w:rsidP="00FC4745">
            <w:pPr>
              <w:rPr>
                <w:szCs w:val="28"/>
              </w:rPr>
            </w:pPr>
            <w:r w:rsidRPr="0071775D">
              <w:rPr>
                <w:szCs w:val="28"/>
              </w:rPr>
              <w:t>Вступ</w:t>
            </w:r>
          </w:p>
        </w:tc>
        <w:tc>
          <w:tcPr>
            <w:tcW w:w="3685" w:type="dxa"/>
            <w:vAlign w:val="center"/>
          </w:tcPr>
          <w:p w14:paraId="3071BEC0" w14:textId="77777777" w:rsidR="007418B4" w:rsidRPr="0071775D" w:rsidRDefault="007418B4" w:rsidP="00FC4745">
            <w:pPr>
              <w:rPr>
                <w:szCs w:val="28"/>
              </w:rPr>
            </w:pPr>
            <w:proofErr w:type="spellStart"/>
            <w:r>
              <w:rPr>
                <w:szCs w:val="28"/>
              </w:rPr>
              <w:t>Пиптюк</w:t>
            </w:r>
            <w:proofErr w:type="spellEnd"/>
            <w:r>
              <w:rPr>
                <w:szCs w:val="28"/>
              </w:rPr>
              <w:t xml:space="preserve"> П.Ф.</w:t>
            </w:r>
            <w:r w:rsidRPr="0071775D">
              <w:rPr>
                <w:szCs w:val="28"/>
              </w:rPr>
              <w:t>, доцент</w:t>
            </w:r>
          </w:p>
        </w:tc>
        <w:tc>
          <w:tcPr>
            <w:tcW w:w="1276" w:type="dxa"/>
            <w:vAlign w:val="center"/>
          </w:tcPr>
          <w:p w14:paraId="16AF927C" w14:textId="77777777" w:rsidR="007418B4" w:rsidRPr="0071775D" w:rsidRDefault="007418B4" w:rsidP="00FC4745">
            <w:pPr>
              <w:jc w:val="center"/>
              <w:rPr>
                <w:szCs w:val="28"/>
              </w:rPr>
            </w:pPr>
          </w:p>
        </w:tc>
        <w:tc>
          <w:tcPr>
            <w:tcW w:w="1276" w:type="dxa"/>
            <w:vAlign w:val="center"/>
          </w:tcPr>
          <w:p w14:paraId="68936481" w14:textId="77777777" w:rsidR="007418B4" w:rsidRPr="0071775D" w:rsidRDefault="007418B4" w:rsidP="00FC4745">
            <w:pPr>
              <w:jc w:val="center"/>
              <w:rPr>
                <w:szCs w:val="28"/>
              </w:rPr>
            </w:pPr>
          </w:p>
        </w:tc>
      </w:tr>
      <w:tr w:rsidR="007418B4" w:rsidRPr="0071775D" w14:paraId="23A16C9B" w14:textId="77777777" w:rsidTr="00FC4745">
        <w:trPr>
          <w:trHeight w:val="644"/>
        </w:trPr>
        <w:tc>
          <w:tcPr>
            <w:tcW w:w="3261" w:type="dxa"/>
            <w:vAlign w:val="center"/>
          </w:tcPr>
          <w:p w14:paraId="476A8BD8" w14:textId="77777777" w:rsidR="007418B4" w:rsidRPr="0071775D" w:rsidRDefault="007418B4" w:rsidP="00FC4745">
            <w:pPr>
              <w:rPr>
                <w:szCs w:val="28"/>
              </w:rPr>
            </w:pPr>
            <w:r w:rsidRPr="0071775D">
              <w:rPr>
                <w:szCs w:val="28"/>
              </w:rPr>
              <w:t xml:space="preserve">Огляд літератури </w:t>
            </w:r>
          </w:p>
        </w:tc>
        <w:tc>
          <w:tcPr>
            <w:tcW w:w="3685" w:type="dxa"/>
            <w:vAlign w:val="center"/>
          </w:tcPr>
          <w:p w14:paraId="5D83B8F4" w14:textId="77777777" w:rsidR="007418B4" w:rsidRPr="0071775D" w:rsidRDefault="007418B4" w:rsidP="00FC4745">
            <w:pPr>
              <w:rPr>
                <w:szCs w:val="28"/>
              </w:rPr>
            </w:pPr>
            <w:proofErr w:type="spellStart"/>
            <w:r>
              <w:rPr>
                <w:szCs w:val="28"/>
              </w:rPr>
              <w:t>Пиптюк</w:t>
            </w:r>
            <w:proofErr w:type="spellEnd"/>
            <w:r>
              <w:rPr>
                <w:szCs w:val="28"/>
              </w:rPr>
              <w:t xml:space="preserve"> П.Ф.</w:t>
            </w:r>
            <w:r w:rsidRPr="0071775D">
              <w:rPr>
                <w:szCs w:val="28"/>
              </w:rPr>
              <w:t>, доцент</w:t>
            </w:r>
          </w:p>
        </w:tc>
        <w:tc>
          <w:tcPr>
            <w:tcW w:w="1276" w:type="dxa"/>
            <w:vAlign w:val="center"/>
          </w:tcPr>
          <w:p w14:paraId="215B6087" w14:textId="77777777" w:rsidR="007418B4" w:rsidRPr="0071775D" w:rsidRDefault="007418B4" w:rsidP="00FC4745">
            <w:pPr>
              <w:jc w:val="center"/>
              <w:rPr>
                <w:szCs w:val="28"/>
              </w:rPr>
            </w:pPr>
          </w:p>
        </w:tc>
        <w:tc>
          <w:tcPr>
            <w:tcW w:w="1276" w:type="dxa"/>
            <w:vAlign w:val="center"/>
          </w:tcPr>
          <w:p w14:paraId="4992E67F" w14:textId="77777777" w:rsidR="007418B4" w:rsidRPr="0071775D" w:rsidRDefault="007418B4" w:rsidP="00FC4745">
            <w:pPr>
              <w:jc w:val="center"/>
              <w:rPr>
                <w:szCs w:val="28"/>
              </w:rPr>
            </w:pPr>
          </w:p>
        </w:tc>
      </w:tr>
      <w:tr w:rsidR="007418B4" w:rsidRPr="0071775D" w14:paraId="477090FC" w14:textId="77777777" w:rsidTr="00FC4745">
        <w:trPr>
          <w:trHeight w:val="644"/>
        </w:trPr>
        <w:tc>
          <w:tcPr>
            <w:tcW w:w="3261" w:type="dxa"/>
            <w:vAlign w:val="center"/>
          </w:tcPr>
          <w:p w14:paraId="02D04151" w14:textId="77777777" w:rsidR="007418B4" w:rsidRPr="0071775D" w:rsidRDefault="007418B4" w:rsidP="00FC4745">
            <w:pPr>
              <w:rPr>
                <w:szCs w:val="28"/>
              </w:rPr>
            </w:pPr>
            <w:r w:rsidRPr="0071775D">
              <w:rPr>
                <w:szCs w:val="28"/>
              </w:rPr>
              <w:t>Завдання, методи та організація дослідження</w:t>
            </w:r>
          </w:p>
        </w:tc>
        <w:tc>
          <w:tcPr>
            <w:tcW w:w="3685" w:type="dxa"/>
            <w:vAlign w:val="center"/>
          </w:tcPr>
          <w:p w14:paraId="0A666D16" w14:textId="77777777" w:rsidR="007418B4" w:rsidRPr="0071775D" w:rsidRDefault="007418B4" w:rsidP="00FC4745">
            <w:pPr>
              <w:rPr>
                <w:szCs w:val="28"/>
              </w:rPr>
            </w:pPr>
            <w:proofErr w:type="spellStart"/>
            <w:r>
              <w:rPr>
                <w:szCs w:val="28"/>
              </w:rPr>
              <w:t>Пиптюк</w:t>
            </w:r>
            <w:proofErr w:type="spellEnd"/>
            <w:r>
              <w:rPr>
                <w:szCs w:val="28"/>
              </w:rPr>
              <w:t xml:space="preserve"> П.Ф.</w:t>
            </w:r>
            <w:r w:rsidRPr="0071775D">
              <w:rPr>
                <w:szCs w:val="28"/>
              </w:rPr>
              <w:t>, доцент</w:t>
            </w:r>
          </w:p>
        </w:tc>
        <w:tc>
          <w:tcPr>
            <w:tcW w:w="1276" w:type="dxa"/>
            <w:vAlign w:val="center"/>
          </w:tcPr>
          <w:p w14:paraId="1673A25D" w14:textId="77777777" w:rsidR="007418B4" w:rsidRPr="0071775D" w:rsidRDefault="007418B4" w:rsidP="00FC4745">
            <w:pPr>
              <w:jc w:val="center"/>
              <w:rPr>
                <w:szCs w:val="28"/>
              </w:rPr>
            </w:pPr>
          </w:p>
        </w:tc>
        <w:tc>
          <w:tcPr>
            <w:tcW w:w="1276" w:type="dxa"/>
            <w:vAlign w:val="center"/>
          </w:tcPr>
          <w:p w14:paraId="6D288B30" w14:textId="77777777" w:rsidR="007418B4" w:rsidRPr="0071775D" w:rsidRDefault="007418B4" w:rsidP="00FC4745">
            <w:pPr>
              <w:jc w:val="center"/>
              <w:rPr>
                <w:szCs w:val="28"/>
              </w:rPr>
            </w:pPr>
          </w:p>
        </w:tc>
      </w:tr>
      <w:tr w:rsidR="007418B4" w:rsidRPr="0071775D" w14:paraId="030BC3EC" w14:textId="77777777" w:rsidTr="00FC4745">
        <w:trPr>
          <w:trHeight w:val="644"/>
        </w:trPr>
        <w:tc>
          <w:tcPr>
            <w:tcW w:w="3261" w:type="dxa"/>
            <w:vAlign w:val="center"/>
          </w:tcPr>
          <w:p w14:paraId="4476DC01" w14:textId="77777777" w:rsidR="007418B4" w:rsidRPr="0071775D" w:rsidRDefault="007418B4" w:rsidP="00FC4745">
            <w:pPr>
              <w:rPr>
                <w:szCs w:val="28"/>
              </w:rPr>
            </w:pPr>
            <w:r w:rsidRPr="0071775D">
              <w:rPr>
                <w:szCs w:val="28"/>
              </w:rPr>
              <w:t>Результати дослідження</w:t>
            </w:r>
          </w:p>
        </w:tc>
        <w:tc>
          <w:tcPr>
            <w:tcW w:w="3685" w:type="dxa"/>
            <w:vAlign w:val="center"/>
          </w:tcPr>
          <w:p w14:paraId="1EE2DEA5" w14:textId="77777777" w:rsidR="007418B4" w:rsidRPr="0071775D" w:rsidRDefault="007418B4" w:rsidP="00FC4745">
            <w:pPr>
              <w:rPr>
                <w:szCs w:val="28"/>
              </w:rPr>
            </w:pPr>
            <w:proofErr w:type="spellStart"/>
            <w:r>
              <w:rPr>
                <w:szCs w:val="28"/>
              </w:rPr>
              <w:t>Пиптюк</w:t>
            </w:r>
            <w:proofErr w:type="spellEnd"/>
            <w:r>
              <w:rPr>
                <w:szCs w:val="28"/>
              </w:rPr>
              <w:t xml:space="preserve"> П.Ф.</w:t>
            </w:r>
            <w:r w:rsidRPr="0071775D">
              <w:rPr>
                <w:szCs w:val="28"/>
              </w:rPr>
              <w:t>, доцент</w:t>
            </w:r>
          </w:p>
        </w:tc>
        <w:tc>
          <w:tcPr>
            <w:tcW w:w="1276" w:type="dxa"/>
            <w:vAlign w:val="center"/>
          </w:tcPr>
          <w:p w14:paraId="00840FFA" w14:textId="77777777" w:rsidR="007418B4" w:rsidRPr="0071775D" w:rsidRDefault="007418B4" w:rsidP="00FC4745">
            <w:pPr>
              <w:jc w:val="center"/>
              <w:rPr>
                <w:szCs w:val="28"/>
              </w:rPr>
            </w:pPr>
          </w:p>
        </w:tc>
        <w:tc>
          <w:tcPr>
            <w:tcW w:w="1276" w:type="dxa"/>
            <w:vAlign w:val="center"/>
          </w:tcPr>
          <w:p w14:paraId="6565877D" w14:textId="77777777" w:rsidR="007418B4" w:rsidRPr="0071775D" w:rsidRDefault="007418B4" w:rsidP="00FC4745">
            <w:pPr>
              <w:jc w:val="center"/>
              <w:rPr>
                <w:szCs w:val="28"/>
              </w:rPr>
            </w:pPr>
          </w:p>
        </w:tc>
      </w:tr>
      <w:tr w:rsidR="007418B4" w:rsidRPr="0071775D" w14:paraId="254AD581" w14:textId="77777777" w:rsidTr="00FC4745">
        <w:trPr>
          <w:trHeight w:val="644"/>
        </w:trPr>
        <w:tc>
          <w:tcPr>
            <w:tcW w:w="3261" w:type="dxa"/>
            <w:vAlign w:val="center"/>
          </w:tcPr>
          <w:p w14:paraId="7567D6D3" w14:textId="77777777" w:rsidR="007418B4" w:rsidRPr="0071775D" w:rsidRDefault="007418B4" w:rsidP="00FC4745">
            <w:pPr>
              <w:rPr>
                <w:szCs w:val="28"/>
              </w:rPr>
            </w:pPr>
            <w:r w:rsidRPr="0071775D">
              <w:rPr>
                <w:szCs w:val="28"/>
              </w:rPr>
              <w:t xml:space="preserve">Висновки </w:t>
            </w:r>
          </w:p>
        </w:tc>
        <w:tc>
          <w:tcPr>
            <w:tcW w:w="3685" w:type="dxa"/>
            <w:vAlign w:val="center"/>
          </w:tcPr>
          <w:p w14:paraId="2BA94F4C" w14:textId="77777777" w:rsidR="007418B4" w:rsidRPr="0071775D" w:rsidRDefault="007418B4" w:rsidP="00FC4745">
            <w:pPr>
              <w:rPr>
                <w:szCs w:val="28"/>
              </w:rPr>
            </w:pPr>
            <w:proofErr w:type="spellStart"/>
            <w:r>
              <w:rPr>
                <w:szCs w:val="28"/>
              </w:rPr>
              <w:t>Пиптюк</w:t>
            </w:r>
            <w:proofErr w:type="spellEnd"/>
            <w:r>
              <w:rPr>
                <w:szCs w:val="28"/>
              </w:rPr>
              <w:t xml:space="preserve"> П.Ф.</w:t>
            </w:r>
            <w:r w:rsidRPr="0071775D">
              <w:rPr>
                <w:szCs w:val="28"/>
              </w:rPr>
              <w:t>, доцент</w:t>
            </w:r>
          </w:p>
        </w:tc>
        <w:tc>
          <w:tcPr>
            <w:tcW w:w="1276" w:type="dxa"/>
            <w:vAlign w:val="center"/>
          </w:tcPr>
          <w:p w14:paraId="1953DDB8" w14:textId="77777777" w:rsidR="007418B4" w:rsidRPr="0071775D" w:rsidRDefault="007418B4" w:rsidP="00FC4745">
            <w:pPr>
              <w:jc w:val="center"/>
              <w:rPr>
                <w:szCs w:val="28"/>
              </w:rPr>
            </w:pPr>
          </w:p>
        </w:tc>
        <w:tc>
          <w:tcPr>
            <w:tcW w:w="1276" w:type="dxa"/>
            <w:vAlign w:val="center"/>
          </w:tcPr>
          <w:p w14:paraId="416D9DC8" w14:textId="77777777" w:rsidR="007418B4" w:rsidRPr="0071775D" w:rsidRDefault="007418B4" w:rsidP="00FC4745">
            <w:pPr>
              <w:jc w:val="center"/>
              <w:rPr>
                <w:szCs w:val="28"/>
              </w:rPr>
            </w:pPr>
          </w:p>
        </w:tc>
      </w:tr>
    </w:tbl>
    <w:p w14:paraId="42ED7328" w14:textId="77777777" w:rsidR="007418B4" w:rsidRPr="0071775D" w:rsidRDefault="007418B4" w:rsidP="007418B4">
      <w:pPr>
        <w:ind w:firstLine="425"/>
        <w:rPr>
          <w:szCs w:val="28"/>
        </w:rPr>
      </w:pPr>
    </w:p>
    <w:p w14:paraId="2A678F56" w14:textId="77777777" w:rsidR="007418B4" w:rsidRPr="0071775D" w:rsidRDefault="007418B4" w:rsidP="007418B4">
      <w:pPr>
        <w:ind w:firstLine="425"/>
        <w:rPr>
          <w:szCs w:val="28"/>
        </w:rPr>
      </w:pPr>
      <w:r w:rsidRPr="0071775D">
        <w:t>7. Дата видачі завдання 2</w:t>
      </w:r>
      <w:r>
        <w:t>5</w:t>
      </w:r>
      <w:r w:rsidRPr="0071775D">
        <w:t xml:space="preserve"> вересня 2019 року</w:t>
      </w:r>
    </w:p>
    <w:p w14:paraId="61F2ACDC" w14:textId="77777777" w:rsidR="007418B4" w:rsidRPr="0071775D" w:rsidRDefault="007418B4" w:rsidP="007418B4">
      <w:pPr>
        <w:jc w:val="center"/>
        <w:rPr>
          <w:b/>
        </w:rPr>
      </w:pPr>
    </w:p>
    <w:p w14:paraId="35DE4CDD" w14:textId="77777777" w:rsidR="007418B4" w:rsidRPr="0071775D" w:rsidRDefault="007418B4" w:rsidP="007418B4">
      <w:pPr>
        <w:keepNext/>
        <w:jc w:val="center"/>
        <w:outlineLvl w:val="3"/>
        <w:rPr>
          <w:bCs/>
          <w:szCs w:val="28"/>
        </w:rPr>
      </w:pPr>
      <w:r w:rsidRPr="0071775D">
        <w:rPr>
          <w:bCs/>
          <w:szCs w:val="28"/>
        </w:rPr>
        <w:t>КАЛЕНДАРНИЙ ПЛАН</w:t>
      </w:r>
    </w:p>
    <w:p w14:paraId="2C378511" w14:textId="77777777" w:rsidR="007418B4" w:rsidRPr="0071775D" w:rsidRDefault="007418B4" w:rsidP="007418B4">
      <w:pPr>
        <w:rPr>
          <w:b/>
          <w:sz w:val="24"/>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998"/>
        <w:gridCol w:w="1546"/>
      </w:tblGrid>
      <w:tr w:rsidR="007418B4" w:rsidRPr="0071775D" w14:paraId="76EFA066" w14:textId="77777777" w:rsidTr="00FC4745">
        <w:trPr>
          <w:cantSplit/>
          <w:trHeight w:val="460"/>
        </w:trPr>
        <w:tc>
          <w:tcPr>
            <w:tcW w:w="567" w:type="dxa"/>
            <w:vAlign w:val="center"/>
          </w:tcPr>
          <w:p w14:paraId="68F89B4A" w14:textId="77777777" w:rsidR="007418B4" w:rsidRPr="0071775D" w:rsidRDefault="007418B4" w:rsidP="00FC4745">
            <w:pPr>
              <w:jc w:val="center"/>
              <w:rPr>
                <w:sz w:val="24"/>
              </w:rPr>
            </w:pPr>
            <w:r w:rsidRPr="0071775D">
              <w:rPr>
                <w:sz w:val="24"/>
              </w:rPr>
              <w:t>№</w:t>
            </w:r>
          </w:p>
          <w:p w14:paraId="246A55FA" w14:textId="77777777" w:rsidR="007418B4" w:rsidRPr="0071775D" w:rsidRDefault="007418B4" w:rsidP="00FC4745">
            <w:pPr>
              <w:jc w:val="center"/>
              <w:rPr>
                <w:sz w:val="24"/>
              </w:rPr>
            </w:pPr>
            <w:r w:rsidRPr="0071775D">
              <w:rPr>
                <w:sz w:val="24"/>
              </w:rPr>
              <w:t>з/п</w:t>
            </w:r>
          </w:p>
        </w:tc>
        <w:tc>
          <w:tcPr>
            <w:tcW w:w="5373" w:type="dxa"/>
            <w:vAlign w:val="center"/>
          </w:tcPr>
          <w:p w14:paraId="1E712779" w14:textId="77777777" w:rsidR="007418B4" w:rsidRPr="0071775D" w:rsidRDefault="007418B4" w:rsidP="00FC4745">
            <w:pPr>
              <w:jc w:val="center"/>
              <w:rPr>
                <w:sz w:val="24"/>
              </w:rPr>
            </w:pPr>
            <w:r w:rsidRPr="0071775D">
              <w:rPr>
                <w:sz w:val="24"/>
              </w:rPr>
              <w:t>Назва етапів кваліфікаційної роботи</w:t>
            </w:r>
          </w:p>
        </w:tc>
        <w:tc>
          <w:tcPr>
            <w:tcW w:w="1998" w:type="dxa"/>
            <w:vAlign w:val="center"/>
          </w:tcPr>
          <w:p w14:paraId="760403A7" w14:textId="77777777" w:rsidR="007418B4" w:rsidRPr="0071775D" w:rsidRDefault="007418B4" w:rsidP="00FC4745">
            <w:pPr>
              <w:jc w:val="center"/>
              <w:rPr>
                <w:sz w:val="24"/>
              </w:rPr>
            </w:pPr>
            <w:r w:rsidRPr="0071775D">
              <w:rPr>
                <w:spacing w:val="-20"/>
                <w:sz w:val="24"/>
              </w:rPr>
              <w:t>Строк  виконання</w:t>
            </w:r>
            <w:r w:rsidRPr="0071775D">
              <w:rPr>
                <w:sz w:val="24"/>
              </w:rPr>
              <w:t xml:space="preserve"> етапів роботи</w:t>
            </w:r>
          </w:p>
        </w:tc>
        <w:tc>
          <w:tcPr>
            <w:tcW w:w="1546" w:type="dxa"/>
            <w:vAlign w:val="center"/>
          </w:tcPr>
          <w:p w14:paraId="130D0E70" w14:textId="77777777" w:rsidR="007418B4" w:rsidRPr="0071775D" w:rsidRDefault="007418B4" w:rsidP="00FC4745">
            <w:pPr>
              <w:keepNext/>
              <w:jc w:val="center"/>
              <w:rPr>
                <w:bCs/>
                <w:spacing w:val="-20"/>
                <w:sz w:val="24"/>
              </w:rPr>
            </w:pPr>
            <w:r w:rsidRPr="0071775D">
              <w:rPr>
                <w:bCs/>
                <w:spacing w:val="-20"/>
                <w:sz w:val="24"/>
              </w:rPr>
              <w:t>Примітка</w:t>
            </w:r>
          </w:p>
        </w:tc>
      </w:tr>
      <w:tr w:rsidR="007418B4" w:rsidRPr="0071775D" w14:paraId="26EEC61D" w14:textId="77777777" w:rsidTr="00FC4745">
        <w:tc>
          <w:tcPr>
            <w:tcW w:w="567" w:type="dxa"/>
          </w:tcPr>
          <w:p w14:paraId="61E94E5B" w14:textId="77777777" w:rsidR="007418B4" w:rsidRPr="0071775D" w:rsidRDefault="007418B4" w:rsidP="00FC4745">
            <w:pPr>
              <w:jc w:val="center"/>
            </w:pPr>
            <w:r w:rsidRPr="0071775D">
              <w:t>1</w:t>
            </w:r>
          </w:p>
        </w:tc>
        <w:tc>
          <w:tcPr>
            <w:tcW w:w="5373" w:type="dxa"/>
          </w:tcPr>
          <w:p w14:paraId="4E6FE913" w14:textId="77777777" w:rsidR="007418B4" w:rsidRPr="0071775D" w:rsidRDefault="007418B4" w:rsidP="00FC4745">
            <w:pPr>
              <w:widowControl w:val="0"/>
              <w:autoSpaceDE w:val="0"/>
              <w:autoSpaceDN w:val="0"/>
              <w:adjustRightInd w:val="0"/>
              <w:rPr>
                <w:sz w:val="24"/>
              </w:rPr>
            </w:pPr>
            <w:r w:rsidRPr="0071775D">
              <w:rPr>
                <w:sz w:val="24"/>
              </w:rPr>
              <w:t>Вибір і обґрунтування теми</w:t>
            </w:r>
          </w:p>
        </w:tc>
        <w:tc>
          <w:tcPr>
            <w:tcW w:w="1998" w:type="dxa"/>
          </w:tcPr>
          <w:p w14:paraId="364D6CF2" w14:textId="77777777" w:rsidR="007418B4" w:rsidRPr="0071775D" w:rsidRDefault="007418B4" w:rsidP="00FC4745">
            <w:pPr>
              <w:jc w:val="center"/>
              <w:rPr>
                <w:sz w:val="24"/>
              </w:rPr>
            </w:pPr>
            <w:r w:rsidRPr="0071775D">
              <w:t>вересень 20</w:t>
            </w:r>
            <w:r>
              <w:t>20</w:t>
            </w:r>
          </w:p>
        </w:tc>
        <w:tc>
          <w:tcPr>
            <w:tcW w:w="1546" w:type="dxa"/>
          </w:tcPr>
          <w:p w14:paraId="53596118" w14:textId="77777777" w:rsidR="007418B4" w:rsidRPr="0071775D" w:rsidRDefault="007418B4" w:rsidP="00FC4745">
            <w:pPr>
              <w:jc w:val="center"/>
              <w:rPr>
                <w:i/>
                <w:sz w:val="24"/>
              </w:rPr>
            </w:pPr>
            <w:r w:rsidRPr="0071775D">
              <w:rPr>
                <w:i/>
                <w:sz w:val="24"/>
              </w:rPr>
              <w:t>виконано</w:t>
            </w:r>
          </w:p>
        </w:tc>
      </w:tr>
      <w:tr w:rsidR="007418B4" w:rsidRPr="0071775D" w14:paraId="73B02B3A" w14:textId="77777777" w:rsidTr="00FC4745">
        <w:tc>
          <w:tcPr>
            <w:tcW w:w="567" w:type="dxa"/>
          </w:tcPr>
          <w:p w14:paraId="31330BB2" w14:textId="77777777" w:rsidR="007418B4" w:rsidRPr="0071775D" w:rsidRDefault="007418B4" w:rsidP="00FC4745">
            <w:pPr>
              <w:jc w:val="center"/>
            </w:pPr>
            <w:r w:rsidRPr="0071775D">
              <w:t>2</w:t>
            </w:r>
          </w:p>
        </w:tc>
        <w:tc>
          <w:tcPr>
            <w:tcW w:w="5373" w:type="dxa"/>
          </w:tcPr>
          <w:p w14:paraId="0E54783E" w14:textId="77777777" w:rsidR="007418B4" w:rsidRPr="0071775D" w:rsidRDefault="007418B4" w:rsidP="00FC4745">
            <w:pPr>
              <w:widowControl w:val="0"/>
              <w:autoSpaceDE w:val="0"/>
              <w:autoSpaceDN w:val="0"/>
              <w:adjustRightInd w:val="0"/>
              <w:rPr>
                <w:sz w:val="24"/>
              </w:rPr>
            </w:pPr>
            <w:r w:rsidRPr="0071775D">
              <w:rPr>
                <w:sz w:val="24"/>
              </w:rPr>
              <w:t xml:space="preserve">Вивчення літератури з теми роботи </w:t>
            </w:r>
          </w:p>
        </w:tc>
        <w:tc>
          <w:tcPr>
            <w:tcW w:w="1998" w:type="dxa"/>
          </w:tcPr>
          <w:p w14:paraId="5995AE6D" w14:textId="77777777" w:rsidR="007418B4" w:rsidRPr="0071775D" w:rsidRDefault="007418B4" w:rsidP="00FC4745">
            <w:pPr>
              <w:jc w:val="center"/>
              <w:rPr>
                <w:sz w:val="24"/>
              </w:rPr>
            </w:pPr>
            <w:r w:rsidRPr="0071775D">
              <w:t>листопад 20</w:t>
            </w:r>
            <w:r>
              <w:t>20</w:t>
            </w:r>
          </w:p>
        </w:tc>
        <w:tc>
          <w:tcPr>
            <w:tcW w:w="1546" w:type="dxa"/>
          </w:tcPr>
          <w:p w14:paraId="5E516583" w14:textId="77777777" w:rsidR="007418B4" w:rsidRPr="0071775D" w:rsidRDefault="007418B4" w:rsidP="00FC4745">
            <w:pPr>
              <w:jc w:val="center"/>
              <w:rPr>
                <w:i/>
                <w:sz w:val="24"/>
              </w:rPr>
            </w:pPr>
            <w:r w:rsidRPr="0071775D">
              <w:rPr>
                <w:i/>
                <w:sz w:val="24"/>
              </w:rPr>
              <w:t>виконано</w:t>
            </w:r>
          </w:p>
        </w:tc>
      </w:tr>
      <w:tr w:rsidR="007418B4" w:rsidRPr="0071775D" w14:paraId="790E50BD" w14:textId="77777777" w:rsidTr="00FC4745">
        <w:tc>
          <w:tcPr>
            <w:tcW w:w="567" w:type="dxa"/>
          </w:tcPr>
          <w:p w14:paraId="48774BB4" w14:textId="77777777" w:rsidR="007418B4" w:rsidRPr="0071775D" w:rsidRDefault="007418B4" w:rsidP="00FC4745">
            <w:pPr>
              <w:jc w:val="center"/>
            </w:pPr>
            <w:r w:rsidRPr="0071775D">
              <w:t>3</w:t>
            </w:r>
          </w:p>
        </w:tc>
        <w:tc>
          <w:tcPr>
            <w:tcW w:w="5373" w:type="dxa"/>
          </w:tcPr>
          <w:p w14:paraId="23A00724" w14:textId="77777777" w:rsidR="007418B4" w:rsidRPr="0071775D" w:rsidRDefault="007418B4" w:rsidP="00FC4745">
            <w:pPr>
              <w:widowControl w:val="0"/>
              <w:autoSpaceDE w:val="0"/>
              <w:autoSpaceDN w:val="0"/>
              <w:adjustRightInd w:val="0"/>
              <w:rPr>
                <w:sz w:val="24"/>
              </w:rPr>
            </w:pPr>
            <w:r w:rsidRPr="0071775D">
              <w:rPr>
                <w:sz w:val="24"/>
              </w:rPr>
              <w:t xml:space="preserve">Визначення завдань та методів дослідження </w:t>
            </w:r>
          </w:p>
        </w:tc>
        <w:tc>
          <w:tcPr>
            <w:tcW w:w="1998" w:type="dxa"/>
          </w:tcPr>
          <w:p w14:paraId="4D3EC63F" w14:textId="77777777" w:rsidR="007418B4" w:rsidRPr="0071775D" w:rsidRDefault="007418B4" w:rsidP="00FC4745">
            <w:pPr>
              <w:jc w:val="center"/>
            </w:pPr>
            <w:r>
              <w:t>грудень 2020</w:t>
            </w:r>
          </w:p>
        </w:tc>
        <w:tc>
          <w:tcPr>
            <w:tcW w:w="1546" w:type="dxa"/>
          </w:tcPr>
          <w:p w14:paraId="7C483460" w14:textId="77777777" w:rsidR="007418B4" w:rsidRPr="0071775D" w:rsidRDefault="007418B4" w:rsidP="00FC4745">
            <w:pPr>
              <w:jc w:val="center"/>
              <w:rPr>
                <w:i/>
                <w:sz w:val="24"/>
              </w:rPr>
            </w:pPr>
            <w:r w:rsidRPr="0071775D">
              <w:rPr>
                <w:i/>
                <w:sz w:val="24"/>
              </w:rPr>
              <w:t>виконано</w:t>
            </w:r>
          </w:p>
        </w:tc>
      </w:tr>
      <w:tr w:rsidR="007418B4" w:rsidRPr="0071775D" w14:paraId="0171E47F" w14:textId="77777777" w:rsidTr="00FC4745">
        <w:tc>
          <w:tcPr>
            <w:tcW w:w="567" w:type="dxa"/>
          </w:tcPr>
          <w:p w14:paraId="353C6B41" w14:textId="77777777" w:rsidR="007418B4" w:rsidRPr="0071775D" w:rsidRDefault="007418B4" w:rsidP="00FC4745">
            <w:pPr>
              <w:jc w:val="center"/>
            </w:pPr>
            <w:r w:rsidRPr="0071775D">
              <w:t>4</w:t>
            </w:r>
          </w:p>
        </w:tc>
        <w:tc>
          <w:tcPr>
            <w:tcW w:w="5373" w:type="dxa"/>
          </w:tcPr>
          <w:p w14:paraId="69EB7B8C" w14:textId="77777777" w:rsidR="007418B4" w:rsidRPr="0071775D" w:rsidRDefault="007418B4" w:rsidP="00FC4745">
            <w:pPr>
              <w:widowControl w:val="0"/>
              <w:autoSpaceDE w:val="0"/>
              <w:autoSpaceDN w:val="0"/>
              <w:adjustRightInd w:val="0"/>
              <w:rPr>
                <w:sz w:val="24"/>
              </w:rPr>
            </w:pPr>
            <w:r w:rsidRPr="0071775D">
              <w:rPr>
                <w:sz w:val="24"/>
              </w:rPr>
              <w:t>Проведення власних досліджень</w:t>
            </w:r>
          </w:p>
        </w:tc>
        <w:tc>
          <w:tcPr>
            <w:tcW w:w="1998" w:type="dxa"/>
          </w:tcPr>
          <w:p w14:paraId="09EF8906" w14:textId="77777777" w:rsidR="007418B4" w:rsidRPr="0071775D" w:rsidRDefault="007418B4" w:rsidP="00FC4745">
            <w:pPr>
              <w:jc w:val="center"/>
              <w:rPr>
                <w:sz w:val="24"/>
              </w:rPr>
            </w:pPr>
            <w:r>
              <w:t>лютий 2021</w:t>
            </w:r>
          </w:p>
          <w:p w14:paraId="45685284" w14:textId="77777777" w:rsidR="007418B4" w:rsidRPr="0071775D" w:rsidRDefault="007418B4" w:rsidP="00FC4745">
            <w:pPr>
              <w:jc w:val="center"/>
              <w:rPr>
                <w:sz w:val="24"/>
              </w:rPr>
            </w:pPr>
            <w:r w:rsidRPr="0071775D">
              <w:t>червень 202</w:t>
            </w:r>
            <w:r>
              <w:t>1</w:t>
            </w:r>
          </w:p>
        </w:tc>
        <w:tc>
          <w:tcPr>
            <w:tcW w:w="1546" w:type="dxa"/>
          </w:tcPr>
          <w:p w14:paraId="4E3279A7" w14:textId="77777777" w:rsidR="007418B4" w:rsidRPr="0071775D" w:rsidRDefault="007418B4" w:rsidP="00FC4745">
            <w:pPr>
              <w:jc w:val="center"/>
              <w:rPr>
                <w:i/>
                <w:sz w:val="24"/>
              </w:rPr>
            </w:pPr>
            <w:r w:rsidRPr="0071775D">
              <w:rPr>
                <w:i/>
                <w:sz w:val="24"/>
              </w:rPr>
              <w:t>виконано</w:t>
            </w:r>
          </w:p>
        </w:tc>
      </w:tr>
      <w:tr w:rsidR="007418B4" w:rsidRPr="0071775D" w14:paraId="1C0449E0" w14:textId="77777777" w:rsidTr="00FC4745">
        <w:tc>
          <w:tcPr>
            <w:tcW w:w="567" w:type="dxa"/>
          </w:tcPr>
          <w:p w14:paraId="09579409" w14:textId="77777777" w:rsidR="007418B4" w:rsidRPr="0071775D" w:rsidRDefault="007418B4" w:rsidP="00FC4745">
            <w:pPr>
              <w:jc w:val="center"/>
            </w:pPr>
            <w:r w:rsidRPr="0071775D">
              <w:t>5</w:t>
            </w:r>
          </w:p>
        </w:tc>
        <w:tc>
          <w:tcPr>
            <w:tcW w:w="5373" w:type="dxa"/>
          </w:tcPr>
          <w:p w14:paraId="7FD6E413" w14:textId="77777777" w:rsidR="007418B4" w:rsidRPr="0071775D" w:rsidRDefault="007418B4" w:rsidP="00FC4745">
            <w:pPr>
              <w:widowControl w:val="0"/>
              <w:autoSpaceDE w:val="0"/>
              <w:autoSpaceDN w:val="0"/>
              <w:adjustRightInd w:val="0"/>
              <w:rPr>
                <w:sz w:val="24"/>
              </w:rPr>
            </w:pPr>
            <w:r w:rsidRPr="0071775D">
              <w:rPr>
                <w:sz w:val="24"/>
              </w:rPr>
              <w:t>Опрацювання і аналіз даних, отриманих в ході дослідження</w:t>
            </w:r>
          </w:p>
        </w:tc>
        <w:tc>
          <w:tcPr>
            <w:tcW w:w="1998" w:type="dxa"/>
          </w:tcPr>
          <w:p w14:paraId="71F8AB31" w14:textId="77777777" w:rsidR="007418B4" w:rsidRPr="0071775D" w:rsidRDefault="007418B4" w:rsidP="00FC4745">
            <w:pPr>
              <w:jc w:val="center"/>
              <w:rPr>
                <w:sz w:val="24"/>
              </w:rPr>
            </w:pPr>
            <w:r w:rsidRPr="0071775D">
              <w:t>вересень 202</w:t>
            </w:r>
            <w:r>
              <w:t>1</w:t>
            </w:r>
          </w:p>
        </w:tc>
        <w:tc>
          <w:tcPr>
            <w:tcW w:w="1546" w:type="dxa"/>
          </w:tcPr>
          <w:p w14:paraId="6BCC69D0" w14:textId="77777777" w:rsidR="007418B4" w:rsidRPr="0071775D" w:rsidRDefault="007418B4" w:rsidP="00FC4745">
            <w:pPr>
              <w:jc w:val="center"/>
              <w:rPr>
                <w:i/>
                <w:sz w:val="24"/>
              </w:rPr>
            </w:pPr>
            <w:r w:rsidRPr="0071775D">
              <w:rPr>
                <w:i/>
                <w:sz w:val="24"/>
              </w:rPr>
              <w:t>виконано</w:t>
            </w:r>
          </w:p>
        </w:tc>
      </w:tr>
      <w:tr w:rsidR="007418B4" w:rsidRPr="0071775D" w14:paraId="00532A17" w14:textId="77777777" w:rsidTr="00FC4745">
        <w:tc>
          <w:tcPr>
            <w:tcW w:w="567" w:type="dxa"/>
          </w:tcPr>
          <w:p w14:paraId="6B92CCD8" w14:textId="77777777" w:rsidR="007418B4" w:rsidRPr="0071775D" w:rsidRDefault="007418B4" w:rsidP="00FC4745">
            <w:pPr>
              <w:jc w:val="center"/>
            </w:pPr>
            <w:r w:rsidRPr="0071775D">
              <w:t>6</w:t>
            </w:r>
          </w:p>
        </w:tc>
        <w:tc>
          <w:tcPr>
            <w:tcW w:w="5373" w:type="dxa"/>
          </w:tcPr>
          <w:p w14:paraId="79C97CB1" w14:textId="77777777" w:rsidR="007418B4" w:rsidRPr="0071775D" w:rsidRDefault="007418B4" w:rsidP="00FC4745">
            <w:pPr>
              <w:widowControl w:val="0"/>
              <w:autoSpaceDE w:val="0"/>
              <w:autoSpaceDN w:val="0"/>
              <w:adjustRightInd w:val="0"/>
              <w:rPr>
                <w:sz w:val="24"/>
              </w:rPr>
            </w:pPr>
            <w:r w:rsidRPr="0071775D">
              <w:rPr>
                <w:sz w:val="24"/>
              </w:rPr>
              <w:t>Написання останніх розділів роботи</w:t>
            </w:r>
          </w:p>
        </w:tc>
        <w:tc>
          <w:tcPr>
            <w:tcW w:w="1998" w:type="dxa"/>
          </w:tcPr>
          <w:p w14:paraId="41C186D1" w14:textId="77777777" w:rsidR="007418B4" w:rsidRPr="0071775D" w:rsidRDefault="007418B4" w:rsidP="00FC4745">
            <w:pPr>
              <w:jc w:val="center"/>
              <w:rPr>
                <w:sz w:val="24"/>
              </w:rPr>
            </w:pPr>
            <w:r w:rsidRPr="0071775D">
              <w:t>жовтень 202</w:t>
            </w:r>
            <w:r>
              <w:t>1</w:t>
            </w:r>
          </w:p>
        </w:tc>
        <w:tc>
          <w:tcPr>
            <w:tcW w:w="1546" w:type="dxa"/>
          </w:tcPr>
          <w:p w14:paraId="385DC4C9" w14:textId="77777777" w:rsidR="007418B4" w:rsidRPr="0071775D" w:rsidRDefault="007418B4" w:rsidP="00FC4745">
            <w:pPr>
              <w:jc w:val="center"/>
              <w:rPr>
                <w:i/>
                <w:sz w:val="24"/>
              </w:rPr>
            </w:pPr>
            <w:r w:rsidRPr="0071775D">
              <w:rPr>
                <w:i/>
                <w:sz w:val="24"/>
              </w:rPr>
              <w:t>виконано</w:t>
            </w:r>
          </w:p>
        </w:tc>
      </w:tr>
      <w:tr w:rsidR="007418B4" w:rsidRPr="0071775D" w14:paraId="3B4CE9A4" w14:textId="77777777" w:rsidTr="00FC4745">
        <w:tc>
          <w:tcPr>
            <w:tcW w:w="567" w:type="dxa"/>
          </w:tcPr>
          <w:p w14:paraId="11826A62" w14:textId="77777777" w:rsidR="007418B4" w:rsidRPr="0071775D" w:rsidRDefault="007418B4" w:rsidP="00FC4745">
            <w:pPr>
              <w:jc w:val="center"/>
            </w:pPr>
            <w:r w:rsidRPr="0071775D">
              <w:t>7</w:t>
            </w:r>
          </w:p>
        </w:tc>
        <w:tc>
          <w:tcPr>
            <w:tcW w:w="5373" w:type="dxa"/>
          </w:tcPr>
          <w:p w14:paraId="5337E3A7" w14:textId="77777777" w:rsidR="007418B4" w:rsidRPr="0071775D" w:rsidRDefault="007418B4" w:rsidP="00FC4745">
            <w:pPr>
              <w:widowControl w:val="0"/>
              <w:autoSpaceDE w:val="0"/>
              <w:autoSpaceDN w:val="0"/>
              <w:adjustRightInd w:val="0"/>
              <w:rPr>
                <w:sz w:val="24"/>
              </w:rPr>
            </w:pPr>
            <w:r w:rsidRPr="0071775D">
              <w:rPr>
                <w:sz w:val="24"/>
              </w:rPr>
              <w:t>Підготовка до захисту роботи на кафедрі</w:t>
            </w:r>
          </w:p>
        </w:tc>
        <w:tc>
          <w:tcPr>
            <w:tcW w:w="1998" w:type="dxa"/>
          </w:tcPr>
          <w:p w14:paraId="222572C4" w14:textId="77777777" w:rsidR="007418B4" w:rsidRPr="0071775D" w:rsidRDefault="007418B4" w:rsidP="00FC4745">
            <w:pPr>
              <w:jc w:val="center"/>
              <w:rPr>
                <w:sz w:val="24"/>
              </w:rPr>
            </w:pPr>
            <w:r w:rsidRPr="0071775D">
              <w:t>листопад 202</w:t>
            </w:r>
            <w:r>
              <w:t>1</w:t>
            </w:r>
          </w:p>
        </w:tc>
        <w:tc>
          <w:tcPr>
            <w:tcW w:w="1546" w:type="dxa"/>
          </w:tcPr>
          <w:p w14:paraId="11B080E1" w14:textId="77777777" w:rsidR="007418B4" w:rsidRPr="0071775D" w:rsidRDefault="007418B4" w:rsidP="00FC4745">
            <w:pPr>
              <w:jc w:val="center"/>
              <w:rPr>
                <w:i/>
                <w:sz w:val="24"/>
              </w:rPr>
            </w:pPr>
            <w:r w:rsidRPr="0071775D">
              <w:rPr>
                <w:i/>
                <w:sz w:val="24"/>
              </w:rPr>
              <w:t>виконано</w:t>
            </w:r>
          </w:p>
        </w:tc>
      </w:tr>
      <w:tr w:rsidR="007418B4" w:rsidRPr="0071775D" w14:paraId="264C9DE4" w14:textId="77777777" w:rsidTr="00FC4745">
        <w:tc>
          <w:tcPr>
            <w:tcW w:w="567" w:type="dxa"/>
          </w:tcPr>
          <w:p w14:paraId="10AC115F" w14:textId="77777777" w:rsidR="007418B4" w:rsidRPr="0071775D" w:rsidRDefault="007418B4" w:rsidP="00FC4745">
            <w:pPr>
              <w:jc w:val="center"/>
            </w:pPr>
            <w:r w:rsidRPr="0071775D">
              <w:t>8</w:t>
            </w:r>
          </w:p>
        </w:tc>
        <w:tc>
          <w:tcPr>
            <w:tcW w:w="5373" w:type="dxa"/>
          </w:tcPr>
          <w:p w14:paraId="3423265B" w14:textId="77777777" w:rsidR="007418B4" w:rsidRPr="0071775D" w:rsidRDefault="007418B4" w:rsidP="00FC4745">
            <w:pPr>
              <w:widowControl w:val="0"/>
              <w:autoSpaceDE w:val="0"/>
              <w:autoSpaceDN w:val="0"/>
              <w:adjustRightInd w:val="0"/>
              <w:rPr>
                <w:sz w:val="24"/>
              </w:rPr>
            </w:pPr>
            <w:r w:rsidRPr="0071775D">
              <w:rPr>
                <w:sz w:val="24"/>
              </w:rPr>
              <w:t>Захист кваліфікаційної роботи на екзаменаційній комісії</w:t>
            </w:r>
          </w:p>
        </w:tc>
        <w:tc>
          <w:tcPr>
            <w:tcW w:w="1998" w:type="dxa"/>
          </w:tcPr>
          <w:p w14:paraId="4383376B" w14:textId="77777777" w:rsidR="007418B4" w:rsidRPr="0071775D" w:rsidRDefault="007418B4" w:rsidP="00FC4745">
            <w:pPr>
              <w:jc w:val="center"/>
            </w:pPr>
            <w:r>
              <w:t>грудень 2021</w:t>
            </w:r>
          </w:p>
        </w:tc>
        <w:tc>
          <w:tcPr>
            <w:tcW w:w="1546" w:type="dxa"/>
          </w:tcPr>
          <w:p w14:paraId="1BF1CCDB" w14:textId="77777777" w:rsidR="007418B4" w:rsidRPr="0071775D" w:rsidRDefault="007418B4" w:rsidP="00FC4745">
            <w:pPr>
              <w:jc w:val="center"/>
              <w:rPr>
                <w:i/>
                <w:sz w:val="24"/>
              </w:rPr>
            </w:pPr>
            <w:r w:rsidRPr="0071775D">
              <w:rPr>
                <w:i/>
                <w:sz w:val="24"/>
              </w:rPr>
              <w:t>виконано</w:t>
            </w:r>
          </w:p>
        </w:tc>
      </w:tr>
    </w:tbl>
    <w:p w14:paraId="6451ED5F" w14:textId="77777777" w:rsidR="007418B4" w:rsidRPr="0071775D" w:rsidRDefault="007418B4" w:rsidP="007418B4">
      <w:pPr>
        <w:rPr>
          <w:b/>
          <w:sz w:val="24"/>
        </w:rPr>
      </w:pPr>
    </w:p>
    <w:p w14:paraId="360C4289" w14:textId="77777777" w:rsidR="007418B4" w:rsidRPr="0071775D" w:rsidRDefault="007418B4" w:rsidP="007418B4">
      <w:pPr>
        <w:jc w:val="center"/>
        <w:rPr>
          <w:b/>
          <w:sz w:val="24"/>
        </w:rPr>
      </w:pPr>
    </w:p>
    <w:p w14:paraId="0F614043" w14:textId="77777777" w:rsidR="007418B4" w:rsidRPr="0071775D" w:rsidRDefault="007418B4" w:rsidP="007418B4">
      <w:pPr>
        <w:rPr>
          <w:szCs w:val="28"/>
        </w:rPr>
      </w:pPr>
      <w:r w:rsidRPr="0071775D">
        <w:rPr>
          <w:szCs w:val="28"/>
        </w:rPr>
        <w:t xml:space="preserve">Студент ________________ </w:t>
      </w:r>
      <w:r>
        <w:rPr>
          <w:szCs w:val="28"/>
        </w:rPr>
        <w:t>Є.А. Зайцев</w:t>
      </w:r>
    </w:p>
    <w:p w14:paraId="20EB108D" w14:textId="77777777" w:rsidR="007418B4" w:rsidRPr="0071775D" w:rsidRDefault="007418B4" w:rsidP="007418B4">
      <w:pPr>
        <w:ind w:left="1416" w:firstLine="708"/>
        <w:rPr>
          <w:sz w:val="16"/>
          <w:szCs w:val="16"/>
        </w:rPr>
      </w:pPr>
      <w:r w:rsidRPr="0071775D">
        <w:rPr>
          <w:sz w:val="16"/>
          <w:szCs w:val="16"/>
        </w:rPr>
        <w:t>(підпис)</w:t>
      </w:r>
    </w:p>
    <w:p w14:paraId="74E6AC43" w14:textId="77777777" w:rsidR="007418B4" w:rsidRPr="0071775D" w:rsidRDefault="007418B4" w:rsidP="007418B4">
      <w:pPr>
        <w:rPr>
          <w:szCs w:val="28"/>
        </w:rPr>
      </w:pPr>
    </w:p>
    <w:p w14:paraId="506B8BA3" w14:textId="77777777" w:rsidR="007418B4" w:rsidRPr="0071775D" w:rsidRDefault="007418B4" w:rsidP="007418B4">
      <w:pPr>
        <w:rPr>
          <w:szCs w:val="28"/>
        </w:rPr>
      </w:pPr>
      <w:r w:rsidRPr="0071775D">
        <w:rPr>
          <w:szCs w:val="28"/>
        </w:rPr>
        <w:t xml:space="preserve">Керівник роботи _______________ </w:t>
      </w:r>
      <w:r>
        <w:t xml:space="preserve">П.Ф. </w:t>
      </w:r>
      <w:proofErr w:type="spellStart"/>
      <w:r>
        <w:t>Пиптюк</w:t>
      </w:r>
      <w:proofErr w:type="spellEnd"/>
    </w:p>
    <w:p w14:paraId="48D8CB73" w14:textId="77777777" w:rsidR="007418B4" w:rsidRPr="0071775D" w:rsidRDefault="007418B4" w:rsidP="007418B4">
      <w:pPr>
        <w:ind w:left="2127" w:firstLine="708"/>
        <w:rPr>
          <w:b/>
          <w:sz w:val="24"/>
        </w:rPr>
      </w:pPr>
      <w:r w:rsidRPr="0071775D">
        <w:rPr>
          <w:bCs/>
          <w:sz w:val="24"/>
          <w:vertAlign w:val="superscript"/>
        </w:rPr>
        <w:t>(підпис)</w:t>
      </w:r>
    </w:p>
    <w:p w14:paraId="4001CF72" w14:textId="77777777" w:rsidR="007418B4" w:rsidRPr="0071775D" w:rsidRDefault="007418B4" w:rsidP="007418B4">
      <w:pPr>
        <w:rPr>
          <w:sz w:val="24"/>
        </w:rPr>
      </w:pPr>
    </w:p>
    <w:p w14:paraId="20802BFF" w14:textId="77777777" w:rsidR="007418B4" w:rsidRPr="0071775D" w:rsidRDefault="007418B4" w:rsidP="007418B4">
      <w:pPr>
        <w:rPr>
          <w:sz w:val="18"/>
          <w:szCs w:val="18"/>
        </w:rPr>
      </w:pPr>
    </w:p>
    <w:p w14:paraId="70249878" w14:textId="77777777" w:rsidR="007418B4" w:rsidRPr="0071775D" w:rsidRDefault="007418B4" w:rsidP="007418B4">
      <w:pPr>
        <w:rPr>
          <w:szCs w:val="28"/>
        </w:rPr>
      </w:pPr>
      <w:proofErr w:type="spellStart"/>
      <w:r w:rsidRPr="0071775D">
        <w:rPr>
          <w:szCs w:val="28"/>
        </w:rPr>
        <w:t>Нормоконтроль</w:t>
      </w:r>
      <w:proofErr w:type="spellEnd"/>
      <w:r w:rsidRPr="0071775D">
        <w:rPr>
          <w:szCs w:val="28"/>
        </w:rPr>
        <w:t xml:space="preserve"> пройдено</w:t>
      </w:r>
    </w:p>
    <w:p w14:paraId="46FA34B2" w14:textId="77777777" w:rsidR="007418B4" w:rsidRPr="0071775D" w:rsidRDefault="007418B4" w:rsidP="007418B4">
      <w:pPr>
        <w:ind w:firstLine="720"/>
        <w:rPr>
          <w:b/>
          <w:sz w:val="24"/>
        </w:rPr>
      </w:pPr>
    </w:p>
    <w:p w14:paraId="07C4694F" w14:textId="2A793ACA" w:rsidR="007418B4" w:rsidRDefault="007418B4" w:rsidP="007418B4">
      <w:pPr>
        <w:rPr>
          <w:szCs w:val="28"/>
        </w:rPr>
      </w:pPr>
      <w:proofErr w:type="spellStart"/>
      <w:r w:rsidRPr="0071775D">
        <w:rPr>
          <w:szCs w:val="28"/>
        </w:rPr>
        <w:t>Нормоконтролер</w:t>
      </w:r>
      <w:proofErr w:type="spellEnd"/>
      <w:r>
        <w:rPr>
          <w:szCs w:val="28"/>
        </w:rPr>
        <w:t xml:space="preserve"> _____________ Ю.О. Коваленко</w:t>
      </w:r>
    </w:p>
    <w:p w14:paraId="526FEA38" w14:textId="77777777" w:rsidR="007418B4" w:rsidRPr="0071775D" w:rsidRDefault="007418B4" w:rsidP="007418B4">
      <w:pPr>
        <w:rPr>
          <w:szCs w:val="28"/>
        </w:rPr>
      </w:pPr>
    </w:p>
    <w:p w14:paraId="499CD75D" w14:textId="77777777" w:rsidR="002B720B" w:rsidRPr="00B47A56" w:rsidRDefault="002B720B" w:rsidP="00B47A56">
      <w:pPr>
        <w:pStyle w:val="a3"/>
        <w:ind w:firstLine="0"/>
        <w:jc w:val="left"/>
        <w:outlineLvl w:val="0"/>
        <w:rPr>
          <w:caps/>
        </w:rPr>
      </w:pPr>
    </w:p>
    <w:p w14:paraId="20FED86A" w14:textId="77777777" w:rsidR="0029093D" w:rsidRPr="00457E76" w:rsidRDefault="009B630A" w:rsidP="008B2A05">
      <w:pPr>
        <w:pStyle w:val="a3"/>
        <w:ind w:firstLine="0"/>
        <w:outlineLvl w:val="0"/>
        <w:rPr>
          <w:caps/>
        </w:rPr>
      </w:pPr>
      <w:r w:rsidRPr="00457E76">
        <w:rPr>
          <w:caps/>
        </w:rPr>
        <w:lastRenderedPageBreak/>
        <w:t>ЗМІСТ</w:t>
      </w:r>
      <w:bookmarkEnd w:id="0"/>
      <w:bookmarkEnd w:id="1"/>
      <w:bookmarkEnd w:id="2"/>
    </w:p>
    <w:p w14:paraId="6BC114E0" w14:textId="77777777" w:rsidR="009B630A" w:rsidRPr="00457E76" w:rsidRDefault="009B630A" w:rsidP="009B630A">
      <w:pPr>
        <w:pStyle w:val="Style13"/>
        <w:widowControl/>
        <w:spacing w:line="360" w:lineRule="auto"/>
        <w:ind w:firstLine="709"/>
        <w:rPr>
          <w:rStyle w:val="FontStyle66"/>
          <w:sz w:val="28"/>
          <w:szCs w:val="28"/>
          <w:lang w:val="uk-UA" w:eastAsia="uk-UA"/>
        </w:rPr>
      </w:pPr>
    </w:p>
    <w:p w14:paraId="694AC252" w14:textId="126C333E" w:rsidR="00660BA0" w:rsidRPr="00F62AE4" w:rsidRDefault="00877B99" w:rsidP="00F62AE4">
      <w:pPr>
        <w:pStyle w:val="11"/>
        <w:jc w:val="both"/>
        <w:rPr>
          <w:lang w:val="ru-RU"/>
        </w:rPr>
      </w:pPr>
      <w:r w:rsidRPr="00F62AE4">
        <w:rPr>
          <w:rStyle w:val="ae"/>
          <w:color w:val="auto"/>
        </w:rPr>
        <w:fldChar w:fldCharType="begin"/>
      </w:r>
      <w:r w:rsidR="0029093D" w:rsidRPr="00F62AE4">
        <w:rPr>
          <w:rStyle w:val="ae"/>
          <w:color w:val="auto"/>
        </w:rPr>
        <w:instrText xml:space="preserve"> TOC \o "1-3" \h \z \u </w:instrText>
      </w:r>
      <w:r w:rsidRPr="00F62AE4">
        <w:rPr>
          <w:rStyle w:val="ae"/>
          <w:color w:val="auto"/>
        </w:rPr>
        <w:fldChar w:fldCharType="separate"/>
      </w:r>
      <w:hyperlink w:anchor="_Toc433963072" w:history="1">
        <w:r w:rsidR="00F62AE4" w:rsidRPr="00F62AE4">
          <w:rPr>
            <w:rStyle w:val="ae"/>
          </w:rPr>
          <w:t>Реферат……………………………………………………………………………….</w:t>
        </w:r>
        <w:r w:rsidRPr="00F62AE4">
          <w:rPr>
            <w:webHidden/>
          </w:rPr>
          <w:fldChar w:fldCharType="begin"/>
        </w:r>
        <w:r w:rsidR="00660BA0" w:rsidRPr="00F62AE4">
          <w:rPr>
            <w:webHidden/>
          </w:rPr>
          <w:instrText xml:space="preserve"> PAGEREF _Toc433963072 \h </w:instrText>
        </w:r>
        <w:r w:rsidRPr="00F62AE4">
          <w:rPr>
            <w:webHidden/>
          </w:rPr>
        </w:r>
        <w:r w:rsidRPr="00F62AE4">
          <w:rPr>
            <w:webHidden/>
          </w:rPr>
          <w:fldChar w:fldCharType="separate"/>
        </w:r>
        <w:r w:rsidR="005E52CB">
          <w:rPr>
            <w:webHidden/>
          </w:rPr>
          <w:t>5</w:t>
        </w:r>
        <w:r w:rsidRPr="00F62AE4">
          <w:rPr>
            <w:webHidden/>
          </w:rPr>
          <w:fldChar w:fldCharType="end"/>
        </w:r>
      </w:hyperlink>
    </w:p>
    <w:p w14:paraId="740DA1D2" w14:textId="77777777" w:rsidR="00F62AE4" w:rsidRPr="00F62AE4" w:rsidRDefault="00F62AE4" w:rsidP="00F62AE4">
      <w:pPr>
        <w:spacing w:line="360" w:lineRule="auto"/>
        <w:jc w:val="both"/>
        <w:rPr>
          <w:szCs w:val="28"/>
        </w:rPr>
      </w:pPr>
      <w:r w:rsidRPr="00F62AE4">
        <w:rPr>
          <w:szCs w:val="28"/>
          <w:lang w:val="en-US"/>
        </w:rPr>
        <w:t>Abstract</w:t>
      </w:r>
      <w:r w:rsidRPr="00F62AE4">
        <w:rPr>
          <w:szCs w:val="28"/>
        </w:rPr>
        <w:t>…………………………………………………………………………..……6</w:t>
      </w:r>
    </w:p>
    <w:p w14:paraId="4A05F3EB" w14:textId="244ACAA1" w:rsidR="00660BA0" w:rsidRPr="00F62AE4" w:rsidRDefault="00136126" w:rsidP="00F62AE4">
      <w:pPr>
        <w:pStyle w:val="11"/>
        <w:jc w:val="both"/>
        <w:rPr>
          <w:rFonts w:ascii="Calibri" w:hAnsi="Calibri"/>
          <w:lang w:eastAsia="ru-RU"/>
        </w:rPr>
      </w:pPr>
      <w:hyperlink w:anchor="_Toc433963073" w:history="1">
        <w:r w:rsidR="008554BF" w:rsidRPr="00F62AE4">
          <w:rPr>
            <w:rStyle w:val="ae"/>
          </w:rPr>
          <w:t>Перелік умовних позначень, символів, одиниць, скорочень і термінів</w:t>
        </w:r>
        <w:r w:rsidR="00F62AE4">
          <w:rPr>
            <w:webHidden/>
          </w:rPr>
          <w:t>………….</w:t>
        </w:r>
        <w:r w:rsidR="00877B99" w:rsidRPr="00F62AE4">
          <w:rPr>
            <w:webHidden/>
          </w:rPr>
          <w:fldChar w:fldCharType="begin"/>
        </w:r>
        <w:r w:rsidR="00660BA0" w:rsidRPr="00F62AE4">
          <w:rPr>
            <w:webHidden/>
          </w:rPr>
          <w:instrText xml:space="preserve"> PAGEREF _Toc433963073 \h </w:instrText>
        </w:r>
        <w:r w:rsidR="00877B99" w:rsidRPr="00F62AE4">
          <w:rPr>
            <w:webHidden/>
          </w:rPr>
        </w:r>
        <w:r w:rsidR="00877B99" w:rsidRPr="00F62AE4">
          <w:rPr>
            <w:webHidden/>
          </w:rPr>
          <w:fldChar w:fldCharType="separate"/>
        </w:r>
        <w:r w:rsidR="005E52CB">
          <w:rPr>
            <w:webHidden/>
          </w:rPr>
          <w:t>7</w:t>
        </w:r>
        <w:r w:rsidR="00877B99" w:rsidRPr="00F62AE4">
          <w:rPr>
            <w:webHidden/>
          </w:rPr>
          <w:fldChar w:fldCharType="end"/>
        </w:r>
      </w:hyperlink>
    </w:p>
    <w:p w14:paraId="616B574F" w14:textId="603137AD" w:rsidR="00660BA0" w:rsidRPr="00F62AE4" w:rsidRDefault="00136126" w:rsidP="00F62AE4">
      <w:pPr>
        <w:pStyle w:val="11"/>
        <w:jc w:val="both"/>
        <w:rPr>
          <w:rFonts w:ascii="Calibri" w:hAnsi="Calibri"/>
          <w:lang w:eastAsia="ru-RU"/>
        </w:rPr>
      </w:pPr>
      <w:hyperlink w:anchor="_Toc433963074" w:history="1">
        <w:r w:rsidR="008554BF" w:rsidRPr="00F62AE4">
          <w:rPr>
            <w:rStyle w:val="ae"/>
          </w:rPr>
          <w:t>Вступ</w:t>
        </w:r>
        <w:r w:rsidR="008554BF" w:rsidRPr="00F62AE4">
          <w:rPr>
            <w:webHidden/>
          </w:rPr>
          <w:tab/>
        </w:r>
        <w:r w:rsidR="00877B99" w:rsidRPr="00F62AE4">
          <w:rPr>
            <w:webHidden/>
          </w:rPr>
          <w:fldChar w:fldCharType="begin"/>
        </w:r>
        <w:r w:rsidR="00660BA0" w:rsidRPr="00F62AE4">
          <w:rPr>
            <w:webHidden/>
          </w:rPr>
          <w:instrText xml:space="preserve"> PAGEREF _Toc433963074 \h </w:instrText>
        </w:r>
        <w:r w:rsidR="00877B99" w:rsidRPr="00F62AE4">
          <w:rPr>
            <w:webHidden/>
          </w:rPr>
        </w:r>
        <w:r w:rsidR="00877B99" w:rsidRPr="00F62AE4">
          <w:rPr>
            <w:webHidden/>
          </w:rPr>
          <w:fldChar w:fldCharType="separate"/>
        </w:r>
        <w:r w:rsidR="005E52CB">
          <w:rPr>
            <w:webHidden/>
          </w:rPr>
          <w:t>8</w:t>
        </w:r>
        <w:r w:rsidR="00877B99" w:rsidRPr="00F62AE4">
          <w:rPr>
            <w:webHidden/>
          </w:rPr>
          <w:fldChar w:fldCharType="end"/>
        </w:r>
      </w:hyperlink>
    </w:p>
    <w:p w14:paraId="6E0162D7" w14:textId="23FC33C5" w:rsidR="00660BA0" w:rsidRPr="00F62AE4" w:rsidRDefault="00136126" w:rsidP="00F62AE4">
      <w:pPr>
        <w:pStyle w:val="23"/>
        <w:tabs>
          <w:tab w:val="right" w:leader="dot" w:pos="9627"/>
        </w:tabs>
        <w:spacing w:line="360" w:lineRule="auto"/>
        <w:jc w:val="both"/>
        <w:rPr>
          <w:rFonts w:ascii="Calibri" w:hAnsi="Calibri"/>
          <w:noProof/>
          <w:szCs w:val="28"/>
          <w:lang w:eastAsia="ru-RU"/>
        </w:rPr>
      </w:pPr>
      <w:hyperlink w:anchor="_Toc433963075" w:history="1">
        <w:r w:rsidR="008554BF" w:rsidRPr="00F62AE4">
          <w:rPr>
            <w:rStyle w:val="ae"/>
            <w:noProof/>
            <w:szCs w:val="28"/>
          </w:rPr>
          <w:t>1 Огляд літератури</w:t>
        </w:r>
        <w:r w:rsidR="008554BF" w:rsidRPr="00F62AE4">
          <w:rPr>
            <w:noProof/>
            <w:webHidden/>
            <w:szCs w:val="28"/>
          </w:rPr>
          <w:tab/>
        </w:r>
        <w:r w:rsidR="00877B99" w:rsidRPr="00F62AE4">
          <w:rPr>
            <w:noProof/>
            <w:webHidden/>
            <w:szCs w:val="28"/>
          </w:rPr>
          <w:fldChar w:fldCharType="begin"/>
        </w:r>
        <w:r w:rsidR="00660BA0" w:rsidRPr="00F62AE4">
          <w:rPr>
            <w:noProof/>
            <w:webHidden/>
            <w:szCs w:val="28"/>
          </w:rPr>
          <w:instrText xml:space="preserve"> PAGEREF _Toc433963075 \h </w:instrText>
        </w:r>
        <w:r w:rsidR="00877B99" w:rsidRPr="00F62AE4">
          <w:rPr>
            <w:noProof/>
            <w:webHidden/>
            <w:szCs w:val="28"/>
          </w:rPr>
        </w:r>
        <w:r w:rsidR="00877B99" w:rsidRPr="00F62AE4">
          <w:rPr>
            <w:noProof/>
            <w:webHidden/>
            <w:szCs w:val="28"/>
          </w:rPr>
          <w:fldChar w:fldCharType="separate"/>
        </w:r>
        <w:r w:rsidR="005E52CB">
          <w:rPr>
            <w:noProof/>
            <w:webHidden/>
            <w:szCs w:val="28"/>
          </w:rPr>
          <w:t>10</w:t>
        </w:r>
        <w:r w:rsidR="00877B99" w:rsidRPr="00F62AE4">
          <w:rPr>
            <w:noProof/>
            <w:webHidden/>
            <w:szCs w:val="28"/>
          </w:rPr>
          <w:fldChar w:fldCharType="end"/>
        </w:r>
      </w:hyperlink>
    </w:p>
    <w:p w14:paraId="4639B696" w14:textId="3E2A104C" w:rsidR="00660BA0" w:rsidRPr="00F62AE4" w:rsidRDefault="00136126" w:rsidP="00F62AE4">
      <w:pPr>
        <w:pStyle w:val="31"/>
        <w:jc w:val="both"/>
        <w:rPr>
          <w:rFonts w:ascii="Calibri" w:hAnsi="Calibri"/>
          <w:noProof/>
          <w:szCs w:val="28"/>
          <w:lang w:eastAsia="ru-RU"/>
        </w:rPr>
      </w:pPr>
      <w:hyperlink w:anchor="_Toc433963076" w:history="1">
        <w:r w:rsidR="008554BF" w:rsidRPr="00F62AE4">
          <w:rPr>
            <w:rStyle w:val="ae"/>
            <w:noProof/>
            <w:szCs w:val="28"/>
          </w:rPr>
          <w:t>1.1 Морф</w:t>
        </w:r>
        <w:r w:rsidR="0038175B" w:rsidRPr="00F62AE4">
          <w:rPr>
            <w:rStyle w:val="ae"/>
            <w:noProof/>
            <w:szCs w:val="28"/>
          </w:rPr>
          <w:t>офункціонільні особливості дівчат</w:t>
        </w:r>
        <w:r w:rsidR="008554BF" w:rsidRPr="00F62AE4">
          <w:rPr>
            <w:rStyle w:val="ae"/>
            <w:noProof/>
            <w:szCs w:val="28"/>
          </w:rPr>
          <w:t xml:space="preserve"> середнього шкільного віку</w:t>
        </w:r>
        <w:r w:rsidR="0038175B" w:rsidRPr="00F62AE4">
          <w:rPr>
            <w:rStyle w:val="ae"/>
            <w:noProof/>
            <w:szCs w:val="28"/>
          </w:rPr>
          <w:t>..</w:t>
        </w:r>
        <w:r w:rsidR="008B0ECE" w:rsidRPr="00F62AE4">
          <w:rPr>
            <w:noProof/>
            <w:webHidden/>
            <w:szCs w:val="28"/>
          </w:rPr>
          <w:t>.</w:t>
        </w:r>
        <w:r w:rsidR="00877B99" w:rsidRPr="00F62AE4">
          <w:rPr>
            <w:noProof/>
            <w:webHidden/>
            <w:szCs w:val="28"/>
          </w:rPr>
          <w:fldChar w:fldCharType="begin"/>
        </w:r>
        <w:r w:rsidR="00660BA0" w:rsidRPr="00F62AE4">
          <w:rPr>
            <w:noProof/>
            <w:webHidden/>
            <w:szCs w:val="28"/>
          </w:rPr>
          <w:instrText xml:space="preserve"> PAGEREF _Toc433963076 \h </w:instrText>
        </w:r>
        <w:r w:rsidR="00877B99" w:rsidRPr="00F62AE4">
          <w:rPr>
            <w:noProof/>
            <w:webHidden/>
            <w:szCs w:val="28"/>
          </w:rPr>
        </w:r>
        <w:r w:rsidR="00877B99" w:rsidRPr="00F62AE4">
          <w:rPr>
            <w:noProof/>
            <w:webHidden/>
            <w:szCs w:val="28"/>
          </w:rPr>
          <w:fldChar w:fldCharType="separate"/>
        </w:r>
        <w:r w:rsidR="005E52CB">
          <w:rPr>
            <w:noProof/>
            <w:webHidden/>
            <w:szCs w:val="28"/>
          </w:rPr>
          <w:t>10</w:t>
        </w:r>
        <w:r w:rsidR="00877B99" w:rsidRPr="00F62AE4">
          <w:rPr>
            <w:noProof/>
            <w:webHidden/>
            <w:szCs w:val="28"/>
          </w:rPr>
          <w:fldChar w:fldCharType="end"/>
        </w:r>
      </w:hyperlink>
    </w:p>
    <w:p w14:paraId="2F1E624C" w14:textId="580A6F5F" w:rsidR="00660BA0" w:rsidRPr="00F62AE4" w:rsidRDefault="00136126" w:rsidP="00F62AE4">
      <w:pPr>
        <w:pStyle w:val="31"/>
        <w:jc w:val="both"/>
        <w:rPr>
          <w:rFonts w:ascii="Calibri" w:hAnsi="Calibri"/>
          <w:noProof/>
          <w:szCs w:val="28"/>
          <w:lang w:eastAsia="ru-RU"/>
        </w:rPr>
      </w:pPr>
      <w:hyperlink w:anchor="_Toc433963077" w:history="1">
        <w:r w:rsidR="008554BF" w:rsidRPr="00F62AE4">
          <w:rPr>
            <w:rStyle w:val="ae"/>
            <w:noProof/>
            <w:szCs w:val="28"/>
          </w:rPr>
          <w:t>1.2 Фізична підготовка, основи формування рухової навички і навчання спортивній техніці</w:t>
        </w:r>
        <w:r w:rsidR="008554BF" w:rsidRPr="00F62AE4">
          <w:rPr>
            <w:noProof/>
            <w:webHidden/>
            <w:szCs w:val="28"/>
          </w:rPr>
          <w:tab/>
        </w:r>
        <w:r w:rsidR="008B0ECE" w:rsidRPr="00F62AE4">
          <w:rPr>
            <w:noProof/>
            <w:webHidden/>
            <w:szCs w:val="28"/>
          </w:rPr>
          <w:t>………………….</w:t>
        </w:r>
        <w:r w:rsidR="00877B99" w:rsidRPr="00F62AE4">
          <w:rPr>
            <w:noProof/>
            <w:webHidden/>
            <w:szCs w:val="28"/>
          </w:rPr>
          <w:fldChar w:fldCharType="begin"/>
        </w:r>
        <w:r w:rsidR="00660BA0" w:rsidRPr="00F62AE4">
          <w:rPr>
            <w:noProof/>
            <w:webHidden/>
            <w:szCs w:val="28"/>
          </w:rPr>
          <w:instrText xml:space="preserve"> PAGEREF _Toc433963077 \h </w:instrText>
        </w:r>
        <w:r w:rsidR="00877B99" w:rsidRPr="00F62AE4">
          <w:rPr>
            <w:noProof/>
            <w:webHidden/>
            <w:szCs w:val="28"/>
          </w:rPr>
        </w:r>
        <w:r w:rsidR="00877B99" w:rsidRPr="00F62AE4">
          <w:rPr>
            <w:noProof/>
            <w:webHidden/>
            <w:szCs w:val="28"/>
          </w:rPr>
          <w:fldChar w:fldCharType="separate"/>
        </w:r>
        <w:r w:rsidR="005E52CB">
          <w:rPr>
            <w:noProof/>
            <w:webHidden/>
            <w:szCs w:val="28"/>
          </w:rPr>
          <w:t>11</w:t>
        </w:r>
        <w:r w:rsidR="00877B99" w:rsidRPr="00F62AE4">
          <w:rPr>
            <w:noProof/>
            <w:webHidden/>
            <w:szCs w:val="28"/>
          </w:rPr>
          <w:fldChar w:fldCharType="end"/>
        </w:r>
      </w:hyperlink>
    </w:p>
    <w:p w14:paraId="3BADD43A" w14:textId="20A998BA" w:rsidR="00660BA0" w:rsidRPr="00F62AE4" w:rsidRDefault="00136126" w:rsidP="00F62AE4">
      <w:pPr>
        <w:pStyle w:val="31"/>
        <w:jc w:val="both"/>
        <w:rPr>
          <w:rFonts w:ascii="Calibri" w:hAnsi="Calibri"/>
          <w:noProof/>
          <w:szCs w:val="28"/>
          <w:lang w:eastAsia="ru-RU"/>
        </w:rPr>
      </w:pPr>
      <w:hyperlink w:anchor="_Toc433963078" w:history="1">
        <w:r w:rsidR="008554BF" w:rsidRPr="00F62AE4">
          <w:rPr>
            <w:rStyle w:val="ae"/>
            <w:noProof/>
            <w:szCs w:val="28"/>
          </w:rPr>
          <w:t xml:space="preserve">1.3 Базові </w:t>
        </w:r>
        <w:r w:rsidR="008554BF" w:rsidRPr="00F62AE4">
          <w:rPr>
            <w:rStyle w:val="ae"/>
            <w:bCs/>
            <w:iCs/>
            <w:noProof/>
            <w:szCs w:val="28"/>
          </w:rPr>
          <w:t>характеристики техніки і тактики баскетболу</w:t>
        </w:r>
        <w:r w:rsidR="008554BF" w:rsidRPr="00F62AE4">
          <w:rPr>
            <w:noProof/>
            <w:webHidden/>
            <w:szCs w:val="28"/>
          </w:rPr>
          <w:tab/>
        </w:r>
        <w:r w:rsidR="00877B99" w:rsidRPr="00F62AE4">
          <w:rPr>
            <w:noProof/>
            <w:webHidden/>
            <w:szCs w:val="28"/>
          </w:rPr>
          <w:fldChar w:fldCharType="begin"/>
        </w:r>
        <w:r w:rsidR="00660BA0" w:rsidRPr="00F62AE4">
          <w:rPr>
            <w:noProof/>
            <w:webHidden/>
            <w:szCs w:val="28"/>
          </w:rPr>
          <w:instrText xml:space="preserve"> PAGEREF _Toc433963078 \h </w:instrText>
        </w:r>
        <w:r w:rsidR="00877B99" w:rsidRPr="00F62AE4">
          <w:rPr>
            <w:noProof/>
            <w:webHidden/>
            <w:szCs w:val="28"/>
          </w:rPr>
        </w:r>
        <w:r w:rsidR="00877B99" w:rsidRPr="00F62AE4">
          <w:rPr>
            <w:noProof/>
            <w:webHidden/>
            <w:szCs w:val="28"/>
          </w:rPr>
          <w:fldChar w:fldCharType="separate"/>
        </w:r>
        <w:r w:rsidR="005E52CB">
          <w:rPr>
            <w:noProof/>
            <w:webHidden/>
            <w:szCs w:val="28"/>
          </w:rPr>
          <w:t>18</w:t>
        </w:r>
        <w:r w:rsidR="00877B99" w:rsidRPr="00F62AE4">
          <w:rPr>
            <w:noProof/>
            <w:webHidden/>
            <w:szCs w:val="28"/>
          </w:rPr>
          <w:fldChar w:fldCharType="end"/>
        </w:r>
      </w:hyperlink>
    </w:p>
    <w:p w14:paraId="16B38E03" w14:textId="45EF2421" w:rsidR="00660BA0" w:rsidRPr="00F62AE4" w:rsidRDefault="00136126" w:rsidP="00F62AE4">
      <w:pPr>
        <w:pStyle w:val="31"/>
        <w:jc w:val="both"/>
        <w:rPr>
          <w:rFonts w:ascii="Calibri" w:hAnsi="Calibri"/>
          <w:noProof/>
          <w:szCs w:val="28"/>
          <w:lang w:eastAsia="ru-RU"/>
        </w:rPr>
      </w:pPr>
      <w:hyperlink w:anchor="_Toc433963079" w:history="1">
        <w:r w:rsidR="008554BF" w:rsidRPr="00F62AE4">
          <w:rPr>
            <w:rStyle w:val="ae"/>
            <w:noProof/>
            <w:szCs w:val="28"/>
          </w:rPr>
          <w:t xml:space="preserve">1.4 Особливості </w:t>
        </w:r>
        <w:r w:rsidR="008554BF" w:rsidRPr="00F62AE4">
          <w:rPr>
            <w:rStyle w:val="ae"/>
            <w:bCs/>
            <w:iCs/>
            <w:noProof/>
            <w:szCs w:val="28"/>
          </w:rPr>
          <w:t>побудови багаторічного процесу тренування</w:t>
        </w:r>
        <w:r w:rsidR="008554BF" w:rsidRPr="00F62AE4">
          <w:rPr>
            <w:noProof/>
            <w:webHidden/>
            <w:szCs w:val="28"/>
          </w:rPr>
          <w:tab/>
        </w:r>
        <w:r w:rsidR="00877B99" w:rsidRPr="00F62AE4">
          <w:rPr>
            <w:noProof/>
            <w:webHidden/>
            <w:szCs w:val="28"/>
          </w:rPr>
          <w:fldChar w:fldCharType="begin"/>
        </w:r>
        <w:r w:rsidR="00660BA0" w:rsidRPr="00F62AE4">
          <w:rPr>
            <w:noProof/>
            <w:webHidden/>
            <w:szCs w:val="28"/>
          </w:rPr>
          <w:instrText xml:space="preserve"> PAGEREF _Toc433963079 \h </w:instrText>
        </w:r>
        <w:r w:rsidR="00877B99" w:rsidRPr="00F62AE4">
          <w:rPr>
            <w:noProof/>
            <w:webHidden/>
            <w:szCs w:val="28"/>
          </w:rPr>
        </w:r>
        <w:r w:rsidR="00877B99" w:rsidRPr="00F62AE4">
          <w:rPr>
            <w:noProof/>
            <w:webHidden/>
            <w:szCs w:val="28"/>
          </w:rPr>
          <w:fldChar w:fldCharType="separate"/>
        </w:r>
        <w:r w:rsidR="005E52CB">
          <w:rPr>
            <w:noProof/>
            <w:webHidden/>
            <w:szCs w:val="28"/>
          </w:rPr>
          <w:t>24</w:t>
        </w:r>
        <w:r w:rsidR="00877B99" w:rsidRPr="00F62AE4">
          <w:rPr>
            <w:noProof/>
            <w:webHidden/>
            <w:szCs w:val="28"/>
          </w:rPr>
          <w:fldChar w:fldCharType="end"/>
        </w:r>
      </w:hyperlink>
    </w:p>
    <w:p w14:paraId="015BD3DF" w14:textId="65846C0D" w:rsidR="00660BA0" w:rsidRPr="00F62AE4" w:rsidRDefault="00136126" w:rsidP="00F62AE4">
      <w:pPr>
        <w:pStyle w:val="23"/>
        <w:tabs>
          <w:tab w:val="right" w:leader="dot" w:pos="9627"/>
        </w:tabs>
        <w:spacing w:line="360" w:lineRule="auto"/>
        <w:jc w:val="both"/>
        <w:rPr>
          <w:rFonts w:ascii="Calibri" w:hAnsi="Calibri"/>
          <w:noProof/>
          <w:szCs w:val="28"/>
          <w:lang w:eastAsia="ru-RU"/>
        </w:rPr>
      </w:pPr>
      <w:hyperlink w:anchor="_Toc433963080" w:history="1">
        <w:r w:rsidR="008554BF" w:rsidRPr="00F62AE4">
          <w:rPr>
            <w:rStyle w:val="ae"/>
            <w:noProof/>
            <w:szCs w:val="28"/>
          </w:rPr>
          <w:t>2 Завдання, методи та організація дослідження</w:t>
        </w:r>
        <w:r w:rsidR="00F62AE4" w:rsidRPr="00F62AE4">
          <w:rPr>
            <w:noProof/>
            <w:webHidden/>
            <w:szCs w:val="28"/>
          </w:rPr>
          <w:t>……………………………….</w:t>
        </w:r>
        <w:r w:rsidR="00877B99" w:rsidRPr="00F62AE4">
          <w:rPr>
            <w:noProof/>
            <w:webHidden/>
            <w:szCs w:val="28"/>
          </w:rPr>
          <w:fldChar w:fldCharType="begin"/>
        </w:r>
        <w:r w:rsidR="00660BA0" w:rsidRPr="00F62AE4">
          <w:rPr>
            <w:noProof/>
            <w:webHidden/>
            <w:szCs w:val="28"/>
          </w:rPr>
          <w:instrText xml:space="preserve"> PAGEREF _Toc433963080 \h </w:instrText>
        </w:r>
        <w:r w:rsidR="00877B99" w:rsidRPr="00F62AE4">
          <w:rPr>
            <w:noProof/>
            <w:webHidden/>
            <w:szCs w:val="28"/>
          </w:rPr>
        </w:r>
        <w:r w:rsidR="00877B99" w:rsidRPr="00F62AE4">
          <w:rPr>
            <w:noProof/>
            <w:webHidden/>
            <w:szCs w:val="28"/>
          </w:rPr>
          <w:fldChar w:fldCharType="separate"/>
        </w:r>
        <w:r w:rsidR="005E52CB">
          <w:rPr>
            <w:noProof/>
            <w:webHidden/>
            <w:szCs w:val="28"/>
          </w:rPr>
          <w:t>30</w:t>
        </w:r>
        <w:r w:rsidR="00877B99" w:rsidRPr="00F62AE4">
          <w:rPr>
            <w:noProof/>
            <w:webHidden/>
            <w:szCs w:val="28"/>
          </w:rPr>
          <w:fldChar w:fldCharType="end"/>
        </w:r>
      </w:hyperlink>
    </w:p>
    <w:p w14:paraId="3ADBD021" w14:textId="2FE3D4F4" w:rsidR="00660BA0" w:rsidRPr="00F62AE4" w:rsidRDefault="00136126" w:rsidP="00F62AE4">
      <w:pPr>
        <w:pStyle w:val="31"/>
        <w:jc w:val="both"/>
        <w:rPr>
          <w:rFonts w:ascii="Calibri" w:hAnsi="Calibri"/>
          <w:noProof/>
          <w:szCs w:val="28"/>
          <w:lang w:eastAsia="ru-RU"/>
        </w:rPr>
      </w:pPr>
      <w:hyperlink w:anchor="_Toc433963081" w:history="1">
        <w:r w:rsidR="008554BF" w:rsidRPr="00F62AE4">
          <w:rPr>
            <w:rStyle w:val="ae"/>
            <w:noProof/>
            <w:szCs w:val="28"/>
          </w:rPr>
          <w:t>2.1 Завдання дослідження</w:t>
        </w:r>
        <w:r w:rsidR="008554BF" w:rsidRPr="00F62AE4">
          <w:rPr>
            <w:noProof/>
            <w:webHidden/>
            <w:szCs w:val="28"/>
          </w:rPr>
          <w:tab/>
        </w:r>
        <w:r w:rsidR="00F62AE4" w:rsidRPr="00F62AE4">
          <w:rPr>
            <w:noProof/>
            <w:webHidden/>
            <w:szCs w:val="28"/>
          </w:rPr>
          <w:t>…..</w:t>
        </w:r>
        <w:r w:rsidR="00877B99" w:rsidRPr="00F62AE4">
          <w:rPr>
            <w:noProof/>
            <w:webHidden/>
            <w:szCs w:val="28"/>
          </w:rPr>
          <w:fldChar w:fldCharType="begin"/>
        </w:r>
        <w:r w:rsidR="00660BA0" w:rsidRPr="00F62AE4">
          <w:rPr>
            <w:noProof/>
            <w:webHidden/>
            <w:szCs w:val="28"/>
          </w:rPr>
          <w:instrText xml:space="preserve"> PAGEREF _Toc433963081 \h </w:instrText>
        </w:r>
        <w:r w:rsidR="00877B99" w:rsidRPr="00F62AE4">
          <w:rPr>
            <w:noProof/>
            <w:webHidden/>
            <w:szCs w:val="28"/>
          </w:rPr>
        </w:r>
        <w:r w:rsidR="00877B99" w:rsidRPr="00F62AE4">
          <w:rPr>
            <w:noProof/>
            <w:webHidden/>
            <w:szCs w:val="28"/>
          </w:rPr>
          <w:fldChar w:fldCharType="separate"/>
        </w:r>
        <w:r w:rsidR="005E52CB">
          <w:rPr>
            <w:noProof/>
            <w:webHidden/>
            <w:szCs w:val="28"/>
          </w:rPr>
          <w:t>30</w:t>
        </w:r>
        <w:r w:rsidR="00877B99" w:rsidRPr="00F62AE4">
          <w:rPr>
            <w:noProof/>
            <w:webHidden/>
            <w:szCs w:val="28"/>
          </w:rPr>
          <w:fldChar w:fldCharType="end"/>
        </w:r>
      </w:hyperlink>
    </w:p>
    <w:p w14:paraId="1DCC4BB9" w14:textId="47EFBBFD" w:rsidR="00660BA0" w:rsidRPr="00F62AE4" w:rsidRDefault="00136126" w:rsidP="00F62AE4">
      <w:pPr>
        <w:pStyle w:val="31"/>
        <w:jc w:val="both"/>
        <w:rPr>
          <w:rFonts w:ascii="Calibri" w:hAnsi="Calibri"/>
          <w:noProof/>
          <w:szCs w:val="28"/>
          <w:lang w:eastAsia="ru-RU"/>
        </w:rPr>
      </w:pPr>
      <w:hyperlink w:anchor="_Toc433963082" w:history="1">
        <w:r w:rsidR="008554BF" w:rsidRPr="00F62AE4">
          <w:rPr>
            <w:rStyle w:val="ae"/>
            <w:noProof/>
            <w:szCs w:val="28"/>
          </w:rPr>
          <w:t>2.2 Методи дослідження</w:t>
        </w:r>
        <w:r w:rsidR="008554BF" w:rsidRPr="00F62AE4">
          <w:rPr>
            <w:noProof/>
            <w:webHidden/>
            <w:szCs w:val="28"/>
          </w:rPr>
          <w:tab/>
        </w:r>
        <w:r w:rsidR="00877B99" w:rsidRPr="00F62AE4">
          <w:rPr>
            <w:noProof/>
            <w:webHidden/>
            <w:szCs w:val="28"/>
          </w:rPr>
          <w:fldChar w:fldCharType="begin"/>
        </w:r>
        <w:r w:rsidR="00660BA0" w:rsidRPr="00F62AE4">
          <w:rPr>
            <w:noProof/>
            <w:webHidden/>
            <w:szCs w:val="28"/>
          </w:rPr>
          <w:instrText xml:space="preserve"> PAGEREF _Toc433963082 \h </w:instrText>
        </w:r>
        <w:r w:rsidR="00877B99" w:rsidRPr="00F62AE4">
          <w:rPr>
            <w:noProof/>
            <w:webHidden/>
            <w:szCs w:val="28"/>
          </w:rPr>
        </w:r>
        <w:r w:rsidR="00877B99" w:rsidRPr="00F62AE4">
          <w:rPr>
            <w:noProof/>
            <w:webHidden/>
            <w:szCs w:val="28"/>
          </w:rPr>
          <w:fldChar w:fldCharType="separate"/>
        </w:r>
        <w:r w:rsidR="005E52CB">
          <w:rPr>
            <w:noProof/>
            <w:webHidden/>
            <w:szCs w:val="28"/>
          </w:rPr>
          <w:t>30</w:t>
        </w:r>
        <w:r w:rsidR="00877B99" w:rsidRPr="00F62AE4">
          <w:rPr>
            <w:noProof/>
            <w:webHidden/>
            <w:szCs w:val="28"/>
          </w:rPr>
          <w:fldChar w:fldCharType="end"/>
        </w:r>
      </w:hyperlink>
    </w:p>
    <w:p w14:paraId="4181ACF5" w14:textId="04425100" w:rsidR="00660BA0" w:rsidRPr="00F62AE4" w:rsidRDefault="00136126" w:rsidP="00F62AE4">
      <w:pPr>
        <w:pStyle w:val="31"/>
        <w:jc w:val="both"/>
        <w:rPr>
          <w:rFonts w:ascii="Calibri" w:hAnsi="Calibri"/>
          <w:noProof/>
          <w:szCs w:val="28"/>
          <w:lang w:eastAsia="ru-RU"/>
        </w:rPr>
      </w:pPr>
      <w:hyperlink w:anchor="_Toc433963083" w:history="1">
        <w:r w:rsidR="008554BF" w:rsidRPr="00F62AE4">
          <w:rPr>
            <w:rStyle w:val="ae"/>
            <w:noProof/>
            <w:szCs w:val="28"/>
          </w:rPr>
          <w:t>2.3 Організація дослідження</w:t>
        </w:r>
        <w:r w:rsidR="008554BF" w:rsidRPr="00F62AE4">
          <w:rPr>
            <w:noProof/>
            <w:webHidden/>
            <w:szCs w:val="28"/>
          </w:rPr>
          <w:tab/>
        </w:r>
        <w:r w:rsidR="00877B99" w:rsidRPr="00F62AE4">
          <w:rPr>
            <w:noProof/>
            <w:webHidden/>
            <w:szCs w:val="28"/>
          </w:rPr>
          <w:fldChar w:fldCharType="begin"/>
        </w:r>
        <w:r w:rsidR="00660BA0" w:rsidRPr="00F62AE4">
          <w:rPr>
            <w:noProof/>
            <w:webHidden/>
            <w:szCs w:val="28"/>
          </w:rPr>
          <w:instrText xml:space="preserve"> PAGEREF _Toc433963083 \h </w:instrText>
        </w:r>
        <w:r w:rsidR="00877B99" w:rsidRPr="00F62AE4">
          <w:rPr>
            <w:noProof/>
            <w:webHidden/>
            <w:szCs w:val="28"/>
          </w:rPr>
        </w:r>
        <w:r w:rsidR="00877B99" w:rsidRPr="00F62AE4">
          <w:rPr>
            <w:noProof/>
            <w:webHidden/>
            <w:szCs w:val="28"/>
          </w:rPr>
          <w:fldChar w:fldCharType="separate"/>
        </w:r>
        <w:r w:rsidR="005E52CB">
          <w:rPr>
            <w:noProof/>
            <w:webHidden/>
            <w:szCs w:val="28"/>
          </w:rPr>
          <w:t>31</w:t>
        </w:r>
        <w:r w:rsidR="00877B99" w:rsidRPr="00F62AE4">
          <w:rPr>
            <w:noProof/>
            <w:webHidden/>
            <w:szCs w:val="28"/>
          </w:rPr>
          <w:fldChar w:fldCharType="end"/>
        </w:r>
      </w:hyperlink>
    </w:p>
    <w:p w14:paraId="26D5080D" w14:textId="1029831B" w:rsidR="00660BA0" w:rsidRPr="00F62AE4" w:rsidRDefault="00136126" w:rsidP="00F62AE4">
      <w:pPr>
        <w:pStyle w:val="23"/>
        <w:tabs>
          <w:tab w:val="right" w:leader="dot" w:pos="9627"/>
        </w:tabs>
        <w:spacing w:line="360" w:lineRule="auto"/>
        <w:jc w:val="both"/>
        <w:rPr>
          <w:rFonts w:ascii="Calibri" w:hAnsi="Calibri"/>
          <w:noProof/>
          <w:szCs w:val="28"/>
          <w:lang w:eastAsia="ru-RU"/>
        </w:rPr>
      </w:pPr>
      <w:hyperlink w:anchor="_Toc433963084" w:history="1">
        <w:r w:rsidR="008554BF" w:rsidRPr="00F62AE4">
          <w:rPr>
            <w:rStyle w:val="ae"/>
            <w:noProof/>
            <w:szCs w:val="28"/>
          </w:rPr>
          <w:t>3 Результати дослідження</w:t>
        </w:r>
        <w:r w:rsidR="00F62AE4" w:rsidRPr="00F62AE4">
          <w:rPr>
            <w:noProof/>
            <w:webHidden/>
            <w:szCs w:val="28"/>
          </w:rPr>
          <w:t>……………………………………………………….</w:t>
        </w:r>
        <w:r w:rsidR="00877B99" w:rsidRPr="00F62AE4">
          <w:rPr>
            <w:noProof/>
            <w:webHidden/>
            <w:szCs w:val="28"/>
          </w:rPr>
          <w:fldChar w:fldCharType="begin"/>
        </w:r>
        <w:r w:rsidR="00660BA0" w:rsidRPr="00F62AE4">
          <w:rPr>
            <w:noProof/>
            <w:webHidden/>
            <w:szCs w:val="28"/>
          </w:rPr>
          <w:instrText xml:space="preserve"> PAGEREF _Toc433963084 \h </w:instrText>
        </w:r>
        <w:r w:rsidR="00877B99" w:rsidRPr="00F62AE4">
          <w:rPr>
            <w:noProof/>
            <w:webHidden/>
            <w:szCs w:val="28"/>
          </w:rPr>
        </w:r>
        <w:r w:rsidR="00877B99" w:rsidRPr="00F62AE4">
          <w:rPr>
            <w:noProof/>
            <w:webHidden/>
            <w:szCs w:val="28"/>
          </w:rPr>
          <w:fldChar w:fldCharType="separate"/>
        </w:r>
        <w:r w:rsidR="005E52CB">
          <w:rPr>
            <w:noProof/>
            <w:webHidden/>
            <w:szCs w:val="28"/>
          </w:rPr>
          <w:t>34</w:t>
        </w:r>
        <w:r w:rsidR="00877B99" w:rsidRPr="00F62AE4">
          <w:rPr>
            <w:noProof/>
            <w:webHidden/>
            <w:szCs w:val="28"/>
          </w:rPr>
          <w:fldChar w:fldCharType="end"/>
        </w:r>
      </w:hyperlink>
    </w:p>
    <w:p w14:paraId="55A2946B" w14:textId="7FB381BD" w:rsidR="00660BA0" w:rsidRPr="00F62AE4" w:rsidRDefault="00136126" w:rsidP="00F62AE4">
      <w:pPr>
        <w:pStyle w:val="11"/>
        <w:jc w:val="both"/>
        <w:rPr>
          <w:rFonts w:ascii="Calibri" w:hAnsi="Calibri"/>
          <w:lang w:eastAsia="ru-RU"/>
        </w:rPr>
      </w:pPr>
      <w:hyperlink w:anchor="_Toc433963085" w:history="1">
        <w:r w:rsidR="008554BF" w:rsidRPr="00F62AE4">
          <w:rPr>
            <w:rStyle w:val="ae"/>
          </w:rPr>
          <w:t>Висновки</w:t>
        </w:r>
        <w:r w:rsidR="00F62AE4" w:rsidRPr="00F62AE4">
          <w:rPr>
            <w:webHidden/>
          </w:rPr>
          <w:t>……………………………………………………………………………</w:t>
        </w:r>
        <w:r w:rsidR="00877B99" w:rsidRPr="00F62AE4">
          <w:rPr>
            <w:webHidden/>
          </w:rPr>
          <w:fldChar w:fldCharType="begin"/>
        </w:r>
        <w:r w:rsidR="00660BA0" w:rsidRPr="00F62AE4">
          <w:rPr>
            <w:webHidden/>
          </w:rPr>
          <w:instrText xml:space="preserve"> PAGEREF _Toc433963085 \h </w:instrText>
        </w:r>
        <w:r w:rsidR="00877B99" w:rsidRPr="00F62AE4">
          <w:rPr>
            <w:webHidden/>
          </w:rPr>
        </w:r>
        <w:r w:rsidR="00877B99" w:rsidRPr="00F62AE4">
          <w:rPr>
            <w:webHidden/>
          </w:rPr>
          <w:fldChar w:fldCharType="separate"/>
        </w:r>
        <w:r w:rsidR="005E52CB">
          <w:rPr>
            <w:webHidden/>
          </w:rPr>
          <w:t>40</w:t>
        </w:r>
        <w:r w:rsidR="00877B99" w:rsidRPr="00F62AE4">
          <w:rPr>
            <w:webHidden/>
          </w:rPr>
          <w:fldChar w:fldCharType="end"/>
        </w:r>
      </w:hyperlink>
    </w:p>
    <w:p w14:paraId="5924A177" w14:textId="77777777" w:rsidR="00660BA0" w:rsidRPr="00F62AE4" w:rsidRDefault="00136126" w:rsidP="00F62AE4">
      <w:pPr>
        <w:pStyle w:val="11"/>
        <w:jc w:val="both"/>
        <w:rPr>
          <w:rFonts w:ascii="Calibri" w:hAnsi="Calibri"/>
          <w:lang w:eastAsia="ru-RU"/>
        </w:rPr>
      </w:pPr>
      <w:hyperlink w:anchor="_Toc433963086" w:history="1">
        <w:r w:rsidR="00EC55AF" w:rsidRPr="00F62AE4">
          <w:rPr>
            <w:rStyle w:val="ae"/>
          </w:rPr>
          <w:t>Перелік посилань</w:t>
        </w:r>
        <w:r w:rsidR="00F62AE4" w:rsidRPr="00F62AE4">
          <w:rPr>
            <w:webHidden/>
          </w:rPr>
          <w:t>…………………………………………………………………...</w:t>
        </w:r>
        <w:r w:rsidR="00EC55AF" w:rsidRPr="00F62AE4">
          <w:rPr>
            <w:webHidden/>
          </w:rPr>
          <w:t>4</w:t>
        </w:r>
      </w:hyperlink>
      <w:r w:rsidR="008C15AA">
        <w:t>1</w:t>
      </w:r>
    </w:p>
    <w:p w14:paraId="6D532ED7" w14:textId="77777777" w:rsidR="0029093D" w:rsidRPr="00F62AE4" w:rsidRDefault="00877B99" w:rsidP="00F62AE4">
      <w:pPr>
        <w:pStyle w:val="11"/>
        <w:jc w:val="both"/>
        <w:rPr>
          <w:rStyle w:val="ae"/>
          <w:u w:val="none"/>
        </w:rPr>
      </w:pPr>
      <w:r w:rsidRPr="00F62AE4">
        <w:rPr>
          <w:rStyle w:val="ae"/>
          <w:color w:val="auto"/>
        </w:rPr>
        <w:fldChar w:fldCharType="end"/>
      </w:r>
      <w:r w:rsidR="00EC55AF" w:rsidRPr="00F62AE4">
        <w:rPr>
          <w:rStyle w:val="ae"/>
          <w:color w:val="auto"/>
          <w:u w:val="none"/>
        </w:rPr>
        <w:t>Додатки……………………………………………………………..……………….4</w:t>
      </w:r>
      <w:r w:rsidR="008C15AA">
        <w:rPr>
          <w:rStyle w:val="ae"/>
          <w:color w:val="auto"/>
          <w:u w:val="none"/>
        </w:rPr>
        <w:t>6</w:t>
      </w:r>
    </w:p>
    <w:p w14:paraId="2B38DB6D" w14:textId="77777777" w:rsidR="0029093D" w:rsidRPr="00457E76" w:rsidRDefault="0029093D" w:rsidP="0029093D">
      <w:pPr>
        <w:pStyle w:val="a3"/>
        <w:ind w:firstLine="0"/>
        <w:outlineLvl w:val="0"/>
        <w:rPr>
          <w:caps/>
        </w:rPr>
      </w:pPr>
      <w:r w:rsidRPr="00457E76">
        <w:rPr>
          <w:caps/>
        </w:rPr>
        <w:br w:type="page"/>
      </w:r>
      <w:bookmarkStart w:id="3" w:name="_Toc433963072"/>
      <w:r w:rsidRPr="00457E76">
        <w:rPr>
          <w:caps/>
        </w:rPr>
        <w:lastRenderedPageBreak/>
        <w:t>Реферат</w:t>
      </w:r>
      <w:bookmarkEnd w:id="3"/>
    </w:p>
    <w:p w14:paraId="3F46BF09" w14:textId="77777777" w:rsidR="0029093D" w:rsidRPr="00457E76" w:rsidRDefault="0029093D" w:rsidP="0029093D">
      <w:pPr>
        <w:autoSpaceDE w:val="0"/>
        <w:autoSpaceDN w:val="0"/>
        <w:adjustRightInd w:val="0"/>
        <w:spacing w:line="360" w:lineRule="auto"/>
        <w:jc w:val="center"/>
        <w:rPr>
          <w:iCs/>
          <w:szCs w:val="28"/>
        </w:rPr>
      </w:pPr>
    </w:p>
    <w:p w14:paraId="181B9F54" w14:textId="77777777" w:rsidR="0029093D" w:rsidRPr="00457E76" w:rsidRDefault="00B47A56" w:rsidP="0029093D">
      <w:pPr>
        <w:spacing w:line="360" w:lineRule="auto"/>
        <w:ind w:firstLine="709"/>
        <w:jc w:val="both"/>
        <w:rPr>
          <w:szCs w:val="28"/>
        </w:rPr>
      </w:pPr>
      <w:r>
        <w:rPr>
          <w:szCs w:val="28"/>
        </w:rPr>
        <w:t>Кваліфікаційна</w:t>
      </w:r>
      <w:r w:rsidR="0029093D" w:rsidRPr="008554BF">
        <w:rPr>
          <w:szCs w:val="28"/>
        </w:rPr>
        <w:t xml:space="preserve"> робота</w:t>
      </w:r>
      <w:r w:rsidR="008047EA" w:rsidRPr="008554BF">
        <w:rPr>
          <w:szCs w:val="28"/>
        </w:rPr>
        <w:t xml:space="preserve"> </w:t>
      </w:r>
      <w:r w:rsidR="00B240E6" w:rsidRPr="008554BF">
        <w:rPr>
          <w:szCs w:val="28"/>
        </w:rPr>
        <w:t>складається</w:t>
      </w:r>
      <w:r w:rsidR="00B240E6" w:rsidRPr="00457E76">
        <w:rPr>
          <w:szCs w:val="28"/>
        </w:rPr>
        <w:t xml:space="preserve"> з </w:t>
      </w:r>
      <w:r w:rsidR="006C7B6E" w:rsidRPr="006C7B6E">
        <w:rPr>
          <w:szCs w:val="28"/>
          <w:lang w:val="ru-RU"/>
        </w:rPr>
        <w:t>5</w:t>
      </w:r>
      <w:r w:rsidR="00353142">
        <w:rPr>
          <w:szCs w:val="28"/>
          <w:lang w:val="ru-RU"/>
        </w:rPr>
        <w:t>1</w:t>
      </w:r>
      <w:r w:rsidR="00E02337" w:rsidRPr="00457E76">
        <w:rPr>
          <w:szCs w:val="28"/>
        </w:rPr>
        <w:t xml:space="preserve"> сторін</w:t>
      </w:r>
      <w:r w:rsidR="00353142">
        <w:rPr>
          <w:szCs w:val="28"/>
        </w:rPr>
        <w:t>ки</w:t>
      </w:r>
      <w:r w:rsidR="00E02337" w:rsidRPr="00457E76">
        <w:rPr>
          <w:szCs w:val="28"/>
        </w:rPr>
        <w:t xml:space="preserve">, </w:t>
      </w:r>
      <w:r w:rsidR="008554BF">
        <w:rPr>
          <w:szCs w:val="28"/>
        </w:rPr>
        <w:t xml:space="preserve">4 </w:t>
      </w:r>
      <w:r w:rsidR="00E02337" w:rsidRPr="00457E76">
        <w:rPr>
          <w:szCs w:val="28"/>
        </w:rPr>
        <w:t>таблиц</w:t>
      </w:r>
      <w:r w:rsidR="006C7B6E">
        <w:rPr>
          <w:szCs w:val="28"/>
        </w:rPr>
        <w:t>ь</w:t>
      </w:r>
      <w:r w:rsidR="00E02337" w:rsidRPr="00457E76">
        <w:rPr>
          <w:szCs w:val="28"/>
        </w:rPr>
        <w:t xml:space="preserve">, </w:t>
      </w:r>
      <w:r w:rsidR="00043947">
        <w:rPr>
          <w:szCs w:val="28"/>
        </w:rPr>
        <w:t>51</w:t>
      </w:r>
      <w:r w:rsidR="00B240E6" w:rsidRPr="00457E76">
        <w:t xml:space="preserve"> </w:t>
      </w:r>
      <w:r w:rsidR="00E02337" w:rsidRPr="00457E76">
        <w:t xml:space="preserve">літературних </w:t>
      </w:r>
      <w:r w:rsidR="008047EA" w:rsidRPr="00457E76">
        <w:t>джерел</w:t>
      </w:r>
      <w:r w:rsidR="00E02337" w:rsidRPr="00457E76">
        <w:t>.</w:t>
      </w:r>
    </w:p>
    <w:p w14:paraId="76BC11EF" w14:textId="77777777" w:rsidR="0029093D" w:rsidRPr="00457E76" w:rsidRDefault="0029093D" w:rsidP="0029093D">
      <w:pPr>
        <w:pStyle w:val="a5"/>
        <w:spacing w:after="0" w:line="360" w:lineRule="auto"/>
        <w:ind w:firstLine="709"/>
        <w:jc w:val="both"/>
        <w:rPr>
          <w:sz w:val="28"/>
          <w:szCs w:val="28"/>
          <w:lang w:val="uk-UA" w:eastAsia="uk-UA"/>
        </w:rPr>
      </w:pPr>
      <w:r w:rsidRPr="00457E76">
        <w:rPr>
          <w:sz w:val="28"/>
          <w:szCs w:val="28"/>
          <w:lang w:val="uk-UA"/>
        </w:rPr>
        <w:t>Об’єкт дослідження –</w:t>
      </w:r>
      <w:r w:rsidR="00461EEA" w:rsidRPr="00457E76">
        <w:rPr>
          <w:sz w:val="28"/>
          <w:szCs w:val="28"/>
          <w:lang w:val="uk-UA"/>
        </w:rPr>
        <w:t xml:space="preserve"> </w:t>
      </w:r>
      <w:r w:rsidR="007A6DA7" w:rsidRPr="00457E76">
        <w:rPr>
          <w:sz w:val="28"/>
          <w:szCs w:val="28"/>
          <w:lang w:val="uk-UA" w:eastAsia="uk-UA"/>
        </w:rPr>
        <w:t>нав</w:t>
      </w:r>
      <w:r w:rsidR="00B47A56">
        <w:rPr>
          <w:sz w:val="28"/>
          <w:szCs w:val="28"/>
          <w:lang w:val="uk-UA" w:eastAsia="uk-UA"/>
        </w:rPr>
        <w:t>чально-тренувальний процес дівчат</w:t>
      </w:r>
      <w:r w:rsidR="007A6DA7" w:rsidRPr="00457E76">
        <w:rPr>
          <w:sz w:val="28"/>
          <w:szCs w:val="28"/>
          <w:lang w:val="uk-UA" w:eastAsia="uk-UA"/>
        </w:rPr>
        <w:t xml:space="preserve"> середнього шкільного віку, які займаються баскетболом.</w:t>
      </w:r>
    </w:p>
    <w:p w14:paraId="2808F569" w14:textId="77777777" w:rsidR="00B240E6" w:rsidRPr="00457E76" w:rsidRDefault="00B240E6" w:rsidP="00B240E6">
      <w:pPr>
        <w:pStyle w:val="Style13"/>
        <w:widowControl/>
        <w:spacing w:line="360" w:lineRule="auto"/>
        <w:ind w:firstLine="709"/>
        <w:rPr>
          <w:lang w:val="uk-UA"/>
        </w:rPr>
      </w:pPr>
      <w:r w:rsidRPr="00457E76">
        <w:rPr>
          <w:rStyle w:val="FontStyle66"/>
          <w:sz w:val="28"/>
          <w:szCs w:val="28"/>
          <w:lang w:val="uk-UA" w:eastAsia="uk-UA"/>
        </w:rPr>
        <w:t>Мет</w:t>
      </w:r>
      <w:r w:rsidR="00F0771B" w:rsidRPr="00457E76">
        <w:rPr>
          <w:rStyle w:val="FontStyle66"/>
          <w:sz w:val="28"/>
          <w:szCs w:val="28"/>
          <w:lang w:val="uk-UA" w:eastAsia="uk-UA"/>
        </w:rPr>
        <w:t xml:space="preserve">а </w:t>
      </w:r>
      <w:r w:rsidRPr="00457E76">
        <w:rPr>
          <w:rStyle w:val="FontStyle66"/>
          <w:sz w:val="28"/>
          <w:szCs w:val="28"/>
          <w:lang w:val="uk-UA" w:eastAsia="uk-UA"/>
        </w:rPr>
        <w:t>дослідження</w:t>
      </w:r>
      <w:r w:rsidR="00F0771B" w:rsidRPr="00457E76">
        <w:rPr>
          <w:rStyle w:val="FontStyle66"/>
          <w:sz w:val="28"/>
          <w:szCs w:val="28"/>
          <w:lang w:val="uk-UA" w:eastAsia="uk-UA"/>
        </w:rPr>
        <w:t xml:space="preserve"> –</w:t>
      </w:r>
      <w:r w:rsidR="00461EEA" w:rsidRPr="00457E76">
        <w:rPr>
          <w:rStyle w:val="FontStyle66"/>
          <w:sz w:val="28"/>
          <w:szCs w:val="28"/>
          <w:lang w:val="uk-UA" w:eastAsia="uk-UA"/>
        </w:rPr>
        <w:t xml:space="preserve"> </w:t>
      </w:r>
      <w:r w:rsidR="007A6DA7" w:rsidRPr="00457E76">
        <w:rPr>
          <w:sz w:val="28"/>
          <w:szCs w:val="28"/>
          <w:lang w:val="uk-UA" w:eastAsia="uk-UA"/>
        </w:rPr>
        <w:t xml:space="preserve">пошук методики спрямованої на підвищення </w:t>
      </w:r>
      <w:r w:rsidR="00CB62DF">
        <w:rPr>
          <w:sz w:val="28"/>
          <w:szCs w:val="28"/>
          <w:lang w:val="uk-UA" w:eastAsia="uk-UA"/>
        </w:rPr>
        <w:t>точності кидків</w:t>
      </w:r>
      <w:r w:rsidR="00B47A56">
        <w:rPr>
          <w:sz w:val="28"/>
          <w:szCs w:val="28"/>
          <w:lang w:val="uk-UA" w:eastAsia="uk-UA"/>
        </w:rPr>
        <w:t xml:space="preserve"> дівчат</w:t>
      </w:r>
      <w:r w:rsidR="007A6DA7" w:rsidRPr="00457E76">
        <w:rPr>
          <w:sz w:val="28"/>
          <w:szCs w:val="28"/>
          <w:lang w:val="uk-UA" w:eastAsia="uk-UA"/>
        </w:rPr>
        <w:t xml:space="preserve"> середнього шкільного в</w:t>
      </w:r>
      <w:r w:rsidR="00CB62DF">
        <w:rPr>
          <w:sz w:val="28"/>
          <w:szCs w:val="28"/>
          <w:lang w:val="uk-UA" w:eastAsia="uk-UA"/>
        </w:rPr>
        <w:t>іку, які займаються баскетболом</w:t>
      </w:r>
      <w:r w:rsidR="007A6DA7" w:rsidRPr="00457E76">
        <w:rPr>
          <w:sz w:val="28"/>
          <w:szCs w:val="28"/>
          <w:lang w:val="uk-UA" w:eastAsia="uk-UA"/>
        </w:rPr>
        <w:t>.</w:t>
      </w:r>
    </w:p>
    <w:p w14:paraId="7ABB9316" w14:textId="77777777" w:rsidR="002545DF" w:rsidRPr="00A368B9" w:rsidRDefault="00B240E6" w:rsidP="00B240E6">
      <w:pPr>
        <w:pStyle w:val="Style13"/>
        <w:widowControl/>
        <w:spacing w:line="360" w:lineRule="auto"/>
        <w:ind w:firstLine="709"/>
        <w:rPr>
          <w:rStyle w:val="FontStyle66"/>
          <w:sz w:val="28"/>
          <w:szCs w:val="28"/>
          <w:lang w:val="uk-UA" w:eastAsia="uk-UA"/>
        </w:rPr>
      </w:pPr>
      <w:r w:rsidRPr="00A368B9">
        <w:rPr>
          <w:rStyle w:val="FontStyle66"/>
          <w:sz w:val="28"/>
          <w:szCs w:val="28"/>
          <w:lang w:val="uk-UA" w:eastAsia="uk-UA"/>
        </w:rPr>
        <w:t>Методи</w:t>
      </w:r>
      <w:r w:rsidRPr="00457E76">
        <w:rPr>
          <w:rStyle w:val="FontStyle66"/>
          <w:sz w:val="28"/>
          <w:szCs w:val="28"/>
          <w:lang w:val="uk-UA" w:eastAsia="uk-UA"/>
        </w:rPr>
        <w:t xml:space="preserve"> дослідження </w:t>
      </w:r>
      <w:r w:rsidR="007064A3" w:rsidRPr="00457E76">
        <w:rPr>
          <w:rStyle w:val="FontStyle66"/>
          <w:sz w:val="28"/>
          <w:szCs w:val="28"/>
          <w:lang w:val="uk-UA" w:eastAsia="uk-UA"/>
        </w:rPr>
        <w:t>–</w:t>
      </w:r>
      <w:r w:rsidR="00461EEA" w:rsidRPr="00457E76">
        <w:rPr>
          <w:rStyle w:val="FontStyle66"/>
          <w:sz w:val="28"/>
          <w:szCs w:val="28"/>
          <w:lang w:val="uk-UA" w:eastAsia="uk-UA"/>
        </w:rPr>
        <w:t xml:space="preserve"> </w:t>
      </w:r>
      <w:r w:rsidR="00A368B9" w:rsidRPr="00A368B9">
        <w:rPr>
          <w:rStyle w:val="FontStyle66"/>
          <w:sz w:val="28"/>
          <w:szCs w:val="28"/>
          <w:lang w:val="uk-UA" w:eastAsia="uk-UA"/>
        </w:rPr>
        <w:t>аналіз і узагальнення даних науково-методичної літератури з теми дослідження</w:t>
      </w:r>
      <w:r w:rsidR="00A368B9">
        <w:rPr>
          <w:rStyle w:val="FontStyle66"/>
          <w:sz w:val="28"/>
          <w:szCs w:val="28"/>
          <w:lang w:val="uk-UA" w:eastAsia="uk-UA"/>
        </w:rPr>
        <w:t xml:space="preserve">, </w:t>
      </w:r>
      <w:r w:rsidR="00A368B9" w:rsidRPr="00A368B9">
        <w:rPr>
          <w:rStyle w:val="FontStyle66"/>
          <w:sz w:val="28"/>
          <w:szCs w:val="28"/>
          <w:lang w:val="uk-UA" w:eastAsia="uk-UA"/>
        </w:rPr>
        <w:t>контрольні випробування, метод педагогічного спостереження, порівняльний аналіз, методи математичної статистики</w:t>
      </w:r>
      <w:r w:rsidR="00BC226A">
        <w:rPr>
          <w:rStyle w:val="FontStyle66"/>
          <w:sz w:val="28"/>
          <w:szCs w:val="28"/>
          <w:lang w:val="uk-UA" w:eastAsia="uk-UA"/>
        </w:rPr>
        <w:t xml:space="preserve"> (</w:t>
      </w:r>
      <w:r w:rsidR="00BC226A" w:rsidRPr="00BC226A">
        <w:rPr>
          <w:rStyle w:val="FontStyle66"/>
          <w:sz w:val="28"/>
          <w:szCs w:val="28"/>
          <w:lang w:val="uk-UA" w:eastAsia="uk-UA"/>
        </w:rPr>
        <w:t>середнє арифметичне значення (</w:t>
      </w:r>
      <w:r w:rsidR="007D1CF0">
        <w:rPr>
          <w:noProof/>
          <w:sz w:val="28"/>
          <w:szCs w:val="28"/>
        </w:rPr>
        <w:drawing>
          <wp:inline distT="0" distB="0" distL="0" distR="0" wp14:anchorId="12E36BA7" wp14:editId="39A5B218">
            <wp:extent cx="160020" cy="198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 cy="198120"/>
                    </a:xfrm>
                    <a:prstGeom prst="rect">
                      <a:avLst/>
                    </a:prstGeom>
                    <a:noFill/>
                    <a:ln>
                      <a:noFill/>
                    </a:ln>
                  </pic:spPr>
                </pic:pic>
              </a:graphicData>
            </a:graphic>
          </wp:inline>
        </w:drawing>
      </w:r>
      <w:r w:rsidR="00BC226A" w:rsidRPr="00BC226A">
        <w:rPr>
          <w:rStyle w:val="FontStyle66"/>
          <w:sz w:val="28"/>
          <w:szCs w:val="28"/>
          <w:lang w:val="uk-UA" w:eastAsia="uk-UA"/>
        </w:rPr>
        <w:t>), середнє арифметичне відхилення (</w:t>
      </w:r>
      <w:r w:rsidR="007D1CF0">
        <w:rPr>
          <w:noProof/>
          <w:sz w:val="28"/>
          <w:szCs w:val="28"/>
        </w:rPr>
        <w:drawing>
          <wp:inline distT="0" distB="0" distL="0" distR="0" wp14:anchorId="24AE270D" wp14:editId="481CD984">
            <wp:extent cx="144780" cy="1600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r w:rsidR="00BC226A" w:rsidRPr="00BC226A">
        <w:rPr>
          <w:rStyle w:val="FontStyle66"/>
          <w:sz w:val="28"/>
          <w:szCs w:val="28"/>
          <w:lang w:val="uk-UA" w:eastAsia="uk-UA"/>
        </w:rPr>
        <w:t>), відхилення середнього арифметичного значення (m), критерій вірогідності Стьюдента (t)</w:t>
      </w:r>
      <w:r w:rsidR="00A368B9" w:rsidRPr="00A368B9">
        <w:rPr>
          <w:rStyle w:val="FontStyle66"/>
          <w:sz w:val="28"/>
          <w:szCs w:val="28"/>
          <w:lang w:val="uk-UA" w:eastAsia="uk-UA"/>
        </w:rPr>
        <w:t>.</w:t>
      </w:r>
    </w:p>
    <w:p w14:paraId="090699F3" w14:textId="77777777" w:rsidR="002545DF" w:rsidRPr="00457E76" w:rsidRDefault="002545DF" w:rsidP="008554BF">
      <w:pPr>
        <w:suppressAutoHyphens/>
        <w:spacing w:line="360" w:lineRule="auto"/>
        <w:ind w:firstLine="709"/>
        <w:jc w:val="both"/>
        <w:rPr>
          <w:rStyle w:val="FontStyle66"/>
          <w:sz w:val="28"/>
          <w:szCs w:val="28"/>
        </w:rPr>
      </w:pPr>
      <w:r w:rsidRPr="008554BF">
        <w:t>За результатами проведеного дослідження виявлено, що</w:t>
      </w:r>
      <w:r w:rsidR="008554BF" w:rsidRPr="008554BF">
        <w:t xml:space="preserve"> </w:t>
      </w:r>
      <w:r w:rsidR="008554BF" w:rsidRPr="008554BF">
        <w:rPr>
          <w:color w:val="000000"/>
          <w:szCs w:val="28"/>
          <w:shd w:val="clear" w:color="auto" w:fill="FFFFFF"/>
        </w:rPr>
        <w:t>на</w:t>
      </w:r>
      <w:r w:rsidR="008554BF">
        <w:rPr>
          <w:color w:val="000000"/>
          <w:szCs w:val="28"/>
          <w:shd w:val="clear" w:color="auto" w:fill="FFFFFF"/>
        </w:rPr>
        <w:t xml:space="preserve"> початку дослідження за показниками спеціаль</w:t>
      </w:r>
      <w:r w:rsidR="00B47A56">
        <w:rPr>
          <w:color w:val="000000"/>
          <w:szCs w:val="28"/>
          <w:shd w:val="clear" w:color="auto" w:fill="FFFFFF"/>
        </w:rPr>
        <w:t>ної підготовки юні баскетболістки</w:t>
      </w:r>
      <w:r w:rsidR="008554BF">
        <w:rPr>
          <w:color w:val="000000"/>
          <w:szCs w:val="28"/>
          <w:shd w:val="clear" w:color="auto" w:fill="FFFFFF"/>
        </w:rPr>
        <w:t xml:space="preserve"> контрольної і експериментальної груп не мали суттєвих відмінностей.</w:t>
      </w:r>
      <w:r w:rsidR="008554BF">
        <w:rPr>
          <w:szCs w:val="28"/>
          <w:lang w:eastAsia="ru-RU"/>
        </w:rPr>
        <w:t xml:space="preserve"> Наприкінці дослідження отримані результати виявили перевагу дівчат-баскетболісток експериментальної групи над баскетболістками контрольної групи за чотирма тестами з чотирьох. Відмінності між показниками груп були достовірними. </w:t>
      </w:r>
      <w:r w:rsidR="008554BF">
        <w:rPr>
          <w:szCs w:val="28"/>
        </w:rPr>
        <w:t xml:space="preserve">Позитивний вплив розробленої методики </w:t>
      </w:r>
      <w:r w:rsidR="008554BF">
        <w:rPr>
          <w:color w:val="000000"/>
          <w:szCs w:val="28"/>
          <w:shd w:val="clear" w:color="auto" w:fill="FFFFFF"/>
        </w:rPr>
        <w:t>підтверджено наприкінці дослідження і показниками приросту результатів тестування спеціальної підготовки. Як у контрольній, так і у експериментальній групі був відмічений позитивний приріст за всіма тестовими вправами, проте приріст результатів спеціальної підготовки юних баскетболісток експериментальної групи був значно вищим</w:t>
      </w:r>
      <w:r w:rsidR="002B1495" w:rsidRPr="009C4160">
        <w:rPr>
          <w:color w:val="000000"/>
          <w:szCs w:val="28"/>
          <w:shd w:val="clear" w:color="auto" w:fill="FFFFFF"/>
        </w:rPr>
        <w:t>.</w:t>
      </w:r>
      <w:r w:rsidRPr="00457E76">
        <w:t xml:space="preserve"> </w:t>
      </w:r>
    </w:p>
    <w:p w14:paraId="5D4CA291" w14:textId="77777777" w:rsidR="00873AB0" w:rsidRPr="00457E76" w:rsidRDefault="00873AB0" w:rsidP="006C25EB">
      <w:pPr>
        <w:pStyle w:val="Style8"/>
        <w:widowControl/>
        <w:spacing w:line="360" w:lineRule="auto"/>
        <w:ind w:firstLine="709"/>
        <w:rPr>
          <w:rStyle w:val="FontStyle66"/>
          <w:sz w:val="28"/>
          <w:szCs w:val="28"/>
          <w:lang w:val="uk-UA" w:eastAsia="uk-UA"/>
        </w:rPr>
      </w:pPr>
    </w:p>
    <w:p w14:paraId="600583B8" w14:textId="5B4B2C6A" w:rsidR="00B240E6" w:rsidRDefault="005711D2" w:rsidP="007064A3">
      <w:pPr>
        <w:pStyle w:val="Style13"/>
        <w:widowControl/>
        <w:spacing w:line="360" w:lineRule="auto"/>
        <w:ind w:firstLine="709"/>
        <w:rPr>
          <w:sz w:val="28"/>
          <w:szCs w:val="28"/>
          <w:lang w:val="uk-UA"/>
        </w:rPr>
      </w:pPr>
      <w:r>
        <w:rPr>
          <w:sz w:val="28"/>
          <w:szCs w:val="28"/>
          <w:lang w:val="uk-UA"/>
        </w:rPr>
        <w:t>ЮНІ БАСКЕТБОЛІСТКИ</w:t>
      </w:r>
      <w:r w:rsidRPr="00E50CC2">
        <w:rPr>
          <w:sz w:val="28"/>
          <w:szCs w:val="28"/>
          <w:lang w:val="uk-UA"/>
        </w:rPr>
        <w:t>, НАВЧАЛЬНО-ТРЕНУВАЛЬНИЙ ПРОЦЕС,</w:t>
      </w:r>
      <w:r>
        <w:rPr>
          <w:sz w:val="28"/>
          <w:szCs w:val="28"/>
          <w:lang w:val="uk-UA"/>
        </w:rPr>
        <w:t xml:space="preserve"> МІКРОЦИКЛ, СПЕЦІАЛЬНА ПІДГОТОВКА, ПЕРЕДЗМАГАЛЬНИЙ ПЕРІОД</w:t>
      </w:r>
      <w:r w:rsidRPr="00457E76">
        <w:rPr>
          <w:sz w:val="28"/>
          <w:szCs w:val="28"/>
          <w:lang w:val="uk-UA"/>
        </w:rPr>
        <w:t xml:space="preserve">, </w:t>
      </w:r>
      <w:r>
        <w:rPr>
          <w:sz w:val="28"/>
          <w:szCs w:val="28"/>
          <w:lang w:val="uk-UA"/>
        </w:rPr>
        <w:t xml:space="preserve">ТЕСТУВАННЯ, </w:t>
      </w:r>
      <w:r w:rsidRPr="00457E76">
        <w:rPr>
          <w:sz w:val="28"/>
          <w:szCs w:val="28"/>
          <w:lang w:val="uk-UA"/>
        </w:rPr>
        <w:t>МЕТОДИКА</w:t>
      </w:r>
    </w:p>
    <w:p w14:paraId="4E9B0B06" w14:textId="77777777" w:rsidR="00CB62DF" w:rsidRPr="00457E76" w:rsidRDefault="00CB62DF" w:rsidP="007064A3">
      <w:pPr>
        <w:pStyle w:val="Style13"/>
        <w:widowControl/>
        <w:spacing w:line="360" w:lineRule="auto"/>
        <w:ind w:firstLine="709"/>
        <w:rPr>
          <w:sz w:val="28"/>
          <w:szCs w:val="28"/>
          <w:lang w:val="uk-UA"/>
        </w:rPr>
      </w:pPr>
    </w:p>
    <w:p w14:paraId="2D02D593" w14:textId="2542455B" w:rsidR="009C4160" w:rsidRPr="009C4160" w:rsidRDefault="009C4160" w:rsidP="009C4160">
      <w:pPr>
        <w:pStyle w:val="a3"/>
        <w:spacing w:line="360" w:lineRule="auto"/>
        <w:ind w:firstLine="0"/>
        <w:outlineLvl w:val="0"/>
        <w:rPr>
          <w:lang w:val="en-GB"/>
        </w:rPr>
      </w:pPr>
      <w:r w:rsidRPr="009C4160">
        <w:rPr>
          <w:lang w:val="en-GB"/>
        </w:rPr>
        <w:lastRenderedPageBreak/>
        <w:t>ABSTRACT</w:t>
      </w:r>
      <w:r w:rsidR="005711D2" w:rsidRPr="005711D2">
        <w:t xml:space="preserve"> </w:t>
      </w:r>
    </w:p>
    <w:p w14:paraId="60C82D8F" w14:textId="77777777" w:rsidR="009C4160" w:rsidRPr="009C4160" w:rsidRDefault="009C4160" w:rsidP="009C4160">
      <w:pPr>
        <w:pStyle w:val="a3"/>
        <w:spacing w:line="360" w:lineRule="auto"/>
        <w:jc w:val="both"/>
        <w:outlineLvl w:val="0"/>
        <w:rPr>
          <w:lang w:val="en-GB"/>
        </w:rPr>
      </w:pPr>
    </w:p>
    <w:p w14:paraId="7A88B9E3" w14:textId="77777777" w:rsidR="009C4160" w:rsidRPr="009C4160" w:rsidRDefault="009C4160" w:rsidP="009C4160">
      <w:pPr>
        <w:pStyle w:val="a3"/>
        <w:spacing w:line="360" w:lineRule="auto"/>
        <w:jc w:val="both"/>
        <w:outlineLvl w:val="0"/>
        <w:rPr>
          <w:lang w:val="en-GB"/>
        </w:rPr>
      </w:pPr>
      <w:r w:rsidRPr="009C4160">
        <w:rPr>
          <w:lang w:val="en-GB"/>
        </w:rPr>
        <w:t xml:space="preserve">Thesis consists of 51 pages, 4 tables, </w:t>
      </w:r>
      <w:r w:rsidR="00043947">
        <w:t>51</w:t>
      </w:r>
      <w:r w:rsidRPr="009C4160">
        <w:rPr>
          <w:lang w:val="en-GB"/>
        </w:rPr>
        <w:t xml:space="preserve"> references.</w:t>
      </w:r>
    </w:p>
    <w:p w14:paraId="6A502BBA" w14:textId="77777777" w:rsidR="009C4160" w:rsidRPr="009C4160" w:rsidRDefault="009C4160" w:rsidP="009C4160">
      <w:pPr>
        <w:pStyle w:val="a3"/>
        <w:spacing w:line="360" w:lineRule="auto"/>
        <w:jc w:val="both"/>
        <w:outlineLvl w:val="0"/>
        <w:rPr>
          <w:lang w:val="en-GB"/>
        </w:rPr>
      </w:pPr>
      <w:r w:rsidRPr="009C4160">
        <w:rPr>
          <w:lang w:val="en-GB"/>
        </w:rPr>
        <w:t>The object of study</w:t>
      </w:r>
      <w:r>
        <w:t xml:space="preserve"> – </w:t>
      </w:r>
      <w:r w:rsidRPr="009C4160">
        <w:rPr>
          <w:lang w:val="en-GB"/>
        </w:rPr>
        <w:t>the training process of children of secondary school age who are engaged in basketball.</w:t>
      </w:r>
    </w:p>
    <w:p w14:paraId="20AA7EED" w14:textId="77777777" w:rsidR="009C4160" w:rsidRPr="009C4160" w:rsidRDefault="009C4160" w:rsidP="009C4160">
      <w:pPr>
        <w:pStyle w:val="a3"/>
        <w:spacing w:line="360" w:lineRule="auto"/>
        <w:jc w:val="both"/>
        <w:outlineLvl w:val="0"/>
        <w:rPr>
          <w:lang w:val="en-GB"/>
        </w:rPr>
      </w:pPr>
      <w:r w:rsidRPr="009C4160">
        <w:rPr>
          <w:lang w:val="en-GB"/>
        </w:rPr>
        <w:t>The purpose of research</w:t>
      </w:r>
      <w:r>
        <w:t xml:space="preserve"> – </w:t>
      </w:r>
      <w:r w:rsidRPr="009C4160">
        <w:rPr>
          <w:lang w:val="en-GB"/>
        </w:rPr>
        <w:t>search techniques aimed at improving the special training of children of secondary school age who are engaged in basketball, in while preparing for a competition.</w:t>
      </w:r>
    </w:p>
    <w:p w14:paraId="47D40358" w14:textId="77777777" w:rsidR="009C4160" w:rsidRPr="009C4160" w:rsidRDefault="009C4160" w:rsidP="009C4160">
      <w:pPr>
        <w:pStyle w:val="a3"/>
        <w:spacing w:line="360" w:lineRule="auto"/>
        <w:jc w:val="both"/>
        <w:outlineLvl w:val="0"/>
        <w:rPr>
          <w:lang w:val="en-GB"/>
        </w:rPr>
      </w:pPr>
      <w:r w:rsidRPr="009C4160">
        <w:rPr>
          <w:lang w:val="en-GB"/>
        </w:rPr>
        <w:t>Methods of research</w:t>
      </w:r>
      <w:r>
        <w:t xml:space="preserve"> – </w:t>
      </w:r>
      <w:r w:rsidRPr="009C4160">
        <w:rPr>
          <w:lang w:val="en-GB"/>
        </w:rPr>
        <w:t>analysis and compilation of scientific and methodological literature on the topic of research, routine tests, the method of teaching observation, comparative analysis, statistical methods (arithmetic mean (</w:t>
      </w:r>
      <w:r w:rsidR="007D1CF0">
        <w:rPr>
          <w:noProof/>
          <w:lang w:val="ru-RU" w:eastAsia="ru-RU"/>
        </w:rPr>
        <w:drawing>
          <wp:inline distT="0" distB="0" distL="0" distR="0" wp14:anchorId="15D174D9" wp14:editId="1F7C5EC8">
            <wp:extent cx="160020" cy="198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 cy="198120"/>
                    </a:xfrm>
                    <a:prstGeom prst="rect">
                      <a:avLst/>
                    </a:prstGeom>
                    <a:noFill/>
                    <a:ln>
                      <a:noFill/>
                    </a:ln>
                  </pic:spPr>
                </pic:pic>
              </a:graphicData>
            </a:graphic>
          </wp:inline>
        </w:drawing>
      </w:r>
      <w:r w:rsidRPr="009C4160">
        <w:rPr>
          <w:lang w:val="en-GB"/>
        </w:rPr>
        <w:t>), arithmetic average (</w:t>
      </w:r>
      <w:r w:rsidR="007D1CF0">
        <w:rPr>
          <w:noProof/>
          <w:lang w:val="ru-RU" w:eastAsia="ru-RU"/>
        </w:rPr>
        <w:drawing>
          <wp:inline distT="0" distB="0" distL="0" distR="0" wp14:anchorId="014CF01C" wp14:editId="7FA4004A">
            <wp:extent cx="144780" cy="16002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r w:rsidRPr="009C4160">
        <w:rPr>
          <w:lang w:val="en-GB"/>
        </w:rPr>
        <w:t>), the deviation of the arithmetic mean (m), the criterion reliability Student (t).</w:t>
      </w:r>
    </w:p>
    <w:p w14:paraId="2B91181E" w14:textId="77777777" w:rsidR="009C4160" w:rsidRPr="00CF28EF" w:rsidRDefault="009C4160" w:rsidP="009C4160">
      <w:pPr>
        <w:pStyle w:val="a3"/>
        <w:spacing w:line="360" w:lineRule="auto"/>
        <w:jc w:val="both"/>
        <w:outlineLvl w:val="0"/>
      </w:pPr>
      <w:r w:rsidRPr="009C4160">
        <w:rPr>
          <w:lang w:val="en-GB"/>
        </w:rPr>
        <w:t xml:space="preserve">According to the results of the study revealed that in the beginning of the study in terms of special training of young players the control and experimental groups had no significant differences. At the end of the study results obtained revealed the advantage of </w:t>
      </w:r>
      <w:proofErr w:type="gramStart"/>
      <w:r w:rsidRPr="009C4160">
        <w:rPr>
          <w:lang w:val="en-GB"/>
        </w:rPr>
        <w:t>girls</w:t>
      </w:r>
      <w:proofErr w:type="gramEnd"/>
      <w:r w:rsidRPr="009C4160">
        <w:rPr>
          <w:lang w:val="en-GB"/>
        </w:rPr>
        <w:t xml:space="preserve"> basketball players experimental group over the control group in four of four tests. Differences between groups were significant indicators. The positive impact of the developed method is confirmed at the end of the study, and rates of growth of test results special training. Both the control and the experimental group was positive gains all the exercise test, but the increase results special preparation of young basketball experimental group was significantly higher</w:t>
      </w:r>
      <w:r w:rsidR="00CF28EF">
        <w:t>.</w:t>
      </w:r>
    </w:p>
    <w:p w14:paraId="785705DF" w14:textId="77777777" w:rsidR="009C4160" w:rsidRPr="009C4160" w:rsidRDefault="009C4160" w:rsidP="009C4160">
      <w:pPr>
        <w:pStyle w:val="a3"/>
        <w:spacing w:line="360" w:lineRule="auto"/>
        <w:jc w:val="both"/>
        <w:outlineLvl w:val="0"/>
        <w:rPr>
          <w:lang w:val="en-GB"/>
        </w:rPr>
      </w:pPr>
    </w:p>
    <w:p w14:paraId="3D892716" w14:textId="6609B701" w:rsidR="002B1495" w:rsidRPr="009C4160" w:rsidRDefault="005711D2" w:rsidP="009C4160">
      <w:pPr>
        <w:pStyle w:val="a3"/>
        <w:spacing w:line="360" w:lineRule="auto"/>
        <w:jc w:val="both"/>
        <w:outlineLvl w:val="0"/>
        <w:rPr>
          <w:lang w:val="en-GB"/>
        </w:rPr>
      </w:pPr>
      <w:bookmarkStart w:id="4" w:name="_GoBack"/>
      <w:r w:rsidRPr="009C4160">
        <w:rPr>
          <w:lang w:val="en-GB"/>
        </w:rPr>
        <w:t>YOUNG PLAYERS, THE TRAINING PROCESS, MICROCYCLE, SPECIAL TRAINING</w:t>
      </w:r>
      <w:r>
        <w:t xml:space="preserve">, </w:t>
      </w:r>
      <w:r w:rsidRPr="00CF28EF">
        <w:t>WHILE PREPARING FOR A COMPETITION</w:t>
      </w:r>
      <w:r>
        <w:t xml:space="preserve">, </w:t>
      </w:r>
      <w:r w:rsidRPr="009C4160">
        <w:rPr>
          <w:lang w:val="en-GB"/>
        </w:rPr>
        <w:t>TESTING, METHODOLOGY</w:t>
      </w:r>
    </w:p>
    <w:bookmarkEnd w:id="4"/>
    <w:p w14:paraId="51AD4032" w14:textId="77777777" w:rsidR="0029093D" w:rsidRPr="00457E76" w:rsidRDefault="0029093D" w:rsidP="005D7FCA">
      <w:pPr>
        <w:pStyle w:val="a3"/>
        <w:spacing w:line="360" w:lineRule="auto"/>
        <w:ind w:firstLine="0"/>
        <w:outlineLvl w:val="0"/>
        <w:rPr>
          <w:caps/>
        </w:rPr>
      </w:pPr>
      <w:r w:rsidRPr="00457E76">
        <w:br w:type="page"/>
      </w:r>
      <w:bookmarkStart w:id="5" w:name="_Toc433963073"/>
      <w:r w:rsidRPr="008554BF">
        <w:rPr>
          <w:caps/>
        </w:rPr>
        <w:lastRenderedPageBreak/>
        <w:t>Перелік умовних позначень, символів, одиниць,</w:t>
      </w:r>
      <w:r w:rsidRPr="00457E76">
        <w:rPr>
          <w:caps/>
        </w:rPr>
        <w:t xml:space="preserve"> скорочень</w:t>
      </w:r>
      <w:r w:rsidR="005D7FCA" w:rsidRPr="00457E76">
        <w:rPr>
          <w:caps/>
        </w:rPr>
        <w:t> </w:t>
      </w:r>
      <w:r w:rsidRPr="00457E76">
        <w:rPr>
          <w:caps/>
        </w:rPr>
        <w:t>і</w:t>
      </w:r>
      <w:r w:rsidR="00C422B1" w:rsidRPr="00457E76">
        <w:rPr>
          <w:caps/>
        </w:rPr>
        <w:t> </w:t>
      </w:r>
      <w:r w:rsidRPr="00457E76">
        <w:rPr>
          <w:caps/>
        </w:rPr>
        <w:t>термінів</w:t>
      </w:r>
      <w:bookmarkEnd w:id="5"/>
    </w:p>
    <w:p w14:paraId="7E84A9C2" w14:textId="77777777" w:rsidR="0029093D" w:rsidRPr="00457E76" w:rsidRDefault="0029093D" w:rsidP="0029093D">
      <w:pPr>
        <w:autoSpaceDE w:val="0"/>
        <w:autoSpaceDN w:val="0"/>
        <w:adjustRightInd w:val="0"/>
        <w:spacing w:line="360" w:lineRule="auto"/>
        <w:jc w:val="center"/>
        <w:rPr>
          <w:iCs/>
          <w:szCs w:val="28"/>
        </w:rPr>
      </w:pPr>
    </w:p>
    <w:tbl>
      <w:tblPr>
        <w:tblW w:w="0" w:type="auto"/>
        <w:tblLook w:val="01E0" w:firstRow="1" w:lastRow="1" w:firstColumn="1" w:lastColumn="1" w:noHBand="0" w:noVBand="0"/>
      </w:tblPr>
      <w:tblGrid>
        <w:gridCol w:w="1165"/>
        <w:gridCol w:w="8688"/>
      </w:tblGrid>
      <w:tr w:rsidR="008047EA" w:rsidRPr="00457E76" w14:paraId="48011B8C" w14:textId="77777777" w:rsidTr="00AD0C19">
        <w:tc>
          <w:tcPr>
            <w:tcW w:w="1165" w:type="dxa"/>
          </w:tcPr>
          <w:p w14:paraId="42717163" w14:textId="77777777" w:rsidR="008047EA" w:rsidRPr="00457E76" w:rsidRDefault="007D1CF0" w:rsidP="002545DF">
            <w:pPr>
              <w:spacing w:line="360" w:lineRule="auto"/>
              <w:jc w:val="both"/>
              <w:rPr>
                <w:iCs/>
                <w:szCs w:val="28"/>
              </w:rPr>
            </w:pPr>
            <w:r>
              <w:rPr>
                <w:noProof/>
                <w:szCs w:val="28"/>
                <w:lang w:val="ru-RU" w:eastAsia="ru-RU"/>
              </w:rPr>
              <w:drawing>
                <wp:inline distT="0" distB="0" distL="0" distR="0" wp14:anchorId="51AC17D6" wp14:editId="521B42FC">
                  <wp:extent cx="160020" cy="1981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 cy="198120"/>
                          </a:xfrm>
                          <a:prstGeom prst="rect">
                            <a:avLst/>
                          </a:prstGeom>
                          <a:noFill/>
                          <a:ln>
                            <a:noFill/>
                          </a:ln>
                        </pic:spPr>
                      </pic:pic>
                    </a:graphicData>
                  </a:graphic>
                </wp:inline>
              </w:drawing>
            </w:r>
          </w:p>
        </w:tc>
        <w:tc>
          <w:tcPr>
            <w:tcW w:w="8688" w:type="dxa"/>
          </w:tcPr>
          <w:p w14:paraId="1517AAD3" w14:textId="77777777" w:rsidR="008047EA" w:rsidRPr="00457E76" w:rsidRDefault="002545DF" w:rsidP="008554BF">
            <w:pPr>
              <w:autoSpaceDE w:val="0"/>
              <w:autoSpaceDN w:val="0"/>
              <w:adjustRightInd w:val="0"/>
              <w:spacing w:line="360" w:lineRule="auto"/>
              <w:ind w:left="252" w:hanging="252"/>
              <w:rPr>
                <w:iCs/>
                <w:szCs w:val="28"/>
              </w:rPr>
            </w:pPr>
            <w:r w:rsidRPr="00457E76">
              <w:t xml:space="preserve">– </w:t>
            </w:r>
            <w:r w:rsidR="008554BF" w:rsidRPr="00BC226A">
              <w:rPr>
                <w:rStyle w:val="FontStyle66"/>
                <w:sz w:val="28"/>
                <w:szCs w:val="28"/>
              </w:rPr>
              <w:t>середнє арифметичне значення</w:t>
            </w:r>
          </w:p>
        </w:tc>
      </w:tr>
      <w:tr w:rsidR="00AD0C19" w:rsidRPr="00457E76" w14:paraId="7FA26C51" w14:textId="77777777" w:rsidTr="00AD0C19">
        <w:tc>
          <w:tcPr>
            <w:tcW w:w="1165" w:type="dxa"/>
          </w:tcPr>
          <w:p w14:paraId="6D8A9ADB" w14:textId="77777777" w:rsidR="00AD0C19" w:rsidRPr="00BC226A" w:rsidRDefault="00AD0C19" w:rsidP="002545DF">
            <w:pPr>
              <w:spacing w:line="360" w:lineRule="auto"/>
              <w:jc w:val="both"/>
              <w:rPr>
                <w:rStyle w:val="FontStyle66"/>
                <w:sz w:val="28"/>
                <w:szCs w:val="28"/>
              </w:rPr>
            </w:pPr>
            <w:r>
              <w:rPr>
                <w:color w:val="000000"/>
                <w:szCs w:val="28"/>
                <w:shd w:val="clear" w:color="auto" w:fill="FFFFFF"/>
              </w:rPr>
              <w:t>М</w:t>
            </w:r>
          </w:p>
        </w:tc>
        <w:tc>
          <w:tcPr>
            <w:tcW w:w="8688" w:type="dxa"/>
          </w:tcPr>
          <w:p w14:paraId="7963AAF5" w14:textId="77777777" w:rsidR="00AD0C19" w:rsidRPr="00457E76" w:rsidRDefault="00AD0C19" w:rsidP="008554BF">
            <w:pPr>
              <w:autoSpaceDE w:val="0"/>
              <w:autoSpaceDN w:val="0"/>
              <w:adjustRightInd w:val="0"/>
              <w:spacing w:line="360" w:lineRule="auto"/>
              <w:ind w:left="252" w:hanging="252"/>
            </w:pPr>
            <w:r w:rsidRPr="00457E76">
              <w:t xml:space="preserve">– </w:t>
            </w:r>
            <w:r w:rsidRPr="00BC226A">
              <w:rPr>
                <w:rStyle w:val="FontStyle66"/>
                <w:sz w:val="28"/>
                <w:szCs w:val="28"/>
              </w:rPr>
              <w:t>середнє арифметичне значення</w:t>
            </w:r>
          </w:p>
        </w:tc>
      </w:tr>
      <w:tr w:rsidR="00784B83" w:rsidRPr="00457E76" w14:paraId="5CBD6885" w14:textId="77777777" w:rsidTr="00AD0C19">
        <w:tc>
          <w:tcPr>
            <w:tcW w:w="1165" w:type="dxa"/>
          </w:tcPr>
          <w:p w14:paraId="15224E3F" w14:textId="77777777" w:rsidR="00784B83" w:rsidRPr="00457E76" w:rsidRDefault="007D1CF0" w:rsidP="002545DF">
            <w:pPr>
              <w:spacing w:line="360" w:lineRule="auto"/>
              <w:jc w:val="both"/>
              <w:rPr>
                <w:iCs/>
                <w:szCs w:val="28"/>
              </w:rPr>
            </w:pPr>
            <w:r>
              <w:rPr>
                <w:noProof/>
                <w:szCs w:val="28"/>
                <w:lang w:val="ru-RU" w:eastAsia="ru-RU"/>
              </w:rPr>
              <w:drawing>
                <wp:inline distT="0" distB="0" distL="0" distR="0" wp14:anchorId="7AE59A01" wp14:editId="55521E1C">
                  <wp:extent cx="144780" cy="16002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p>
        </w:tc>
        <w:tc>
          <w:tcPr>
            <w:tcW w:w="8688" w:type="dxa"/>
          </w:tcPr>
          <w:p w14:paraId="6020933D" w14:textId="77777777" w:rsidR="00784B83" w:rsidRPr="00457E76" w:rsidRDefault="002545DF" w:rsidP="0095421F">
            <w:pPr>
              <w:autoSpaceDE w:val="0"/>
              <w:autoSpaceDN w:val="0"/>
              <w:adjustRightInd w:val="0"/>
              <w:spacing w:line="360" w:lineRule="auto"/>
              <w:ind w:left="252" w:hanging="252"/>
              <w:rPr>
                <w:iCs/>
                <w:szCs w:val="28"/>
              </w:rPr>
            </w:pPr>
            <w:r w:rsidRPr="00457E76">
              <w:t xml:space="preserve">– </w:t>
            </w:r>
            <w:r w:rsidR="008554BF" w:rsidRPr="00BC226A">
              <w:rPr>
                <w:rStyle w:val="FontStyle66"/>
                <w:sz w:val="28"/>
                <w:szCs w:val="28"/>
              </w:rPr>
              <w:t>середнє арифметичне відхилення</w:t>
            </w:r>
          </w:p>
        </w:tc>
      </w:tr>
      <w:tr w:rsidR="00E473A3" w:rsidRPr="00457E76" w14:paraId="76CAEE21" w14:textId="77777777" w:rsidTr="00AD0C19">
        <w:tc>
          <w:tcPr>
            <w:tcW w:w="1165" w:type="dxa"/>
          </w:tcPr>
          <w:p w14:paraId="695F9C97" w14:textId="77777777" w:rsidR="00E473A3" w:rsidRPr="00457E76" w:rsidRDefault="008554BF" w:rsidP="002545DF">
            <w:pPr>
              <w:spacing w:line="360" w:lineRule="auto"/>
              <w:jc w:val="both"/>
              <w:rPr>
                <w:rStyle w:val="FontStyle18"/>
                <w:b w:val="0"/>
                <w:sz w:val="28"/>
                <w:szCs w:val="28"/>
              </w:rPr>
            </w:pPr>
            <w:r w:rsidRPr="00BC226A">
              <w:rPr>
                <w:rStyle w:val="FontStyle66"/>
                <w:sz w:val="28"/>
                <w:szCs w:val="28"/>
              </w:rPr>
              <w:t>m</w:t>
            </w:r>
          </w:p>
        </w:tc>
        <w:tc>
          <w:tcPr>
            <w:tcW w:w="8688" w:type="dxa"/>
          </w:tcPr>
          <w:p w14:paraId="14074ABD" w14:textId="77777777" w:rsidR="00E473A3" w:rsidRPr="00457E76" w:rsidRDefault="002545DF" w:rsidP="0095421F">
            <w:pPr>
              <w:autoSpaceDE w:val="0"/>
              <w:autoSpaceDN w:val="0"/>
              <w:adjustRightInd w:val="0"/>
              <w:spacing w:line="360" w:lineRule="auto"/>
              <w:ind w:left="252" w:hanging="252"/>
              <w:rPr>
                <w:rStyle w:val="FontStyle16"/>
                <w:sz w:val="28"/>
                <w:szCs w:val="28"/>
              </w:rPr>
            </w:pPr>
            <w:r w:rsidRPr="00457E76">
              <w:t xml:space="preserve">– </w:t>
            </w:r>
            <w:r w:rsidR="008554BF" w:rsidRPr="00BC226A">
              <w:rPr>
                <w:rStyle w:val="FontStyle66"/>
                <w:sz w:val="28"/>
                <w:szCs w:val="28"/>
              </w:rPr>
              <w:t>відхилення середнього арифметичного значення</w:t>
            </w:r>
          </w:p>
        </w:tc>
      </w:tr>
      <w:tr w:rsidR="00FB6622" w:rsidRPr="00457E76" w14:paraId="2E36EC3F" w14:textId="77777777" w:rsidTr="00AD0C19">
        <w:tc>
          <w:tcPr>
            <w:tcW w:w="1165" w:type="dxa"/>
          </w:tcPr>
          <w:p w14:paraId="621E4E0A" w14:textId="77777777" w:rsidR="00FB6622" w:rsidRPr="00457E76" w:rsidRDefault="008554BF" w:rsidP="002545DF">
            <w:pPr>
              <w:spacing w:line="360" w:lineRule="auto"/>
              <w:jc w:val="both"/>
              <w:rPr>
                <w:iCs/>
                <w:szCs w:val="28"/>
              </w:rPr>
            </w:pPr>
            <w:r w:rsidRPr="00BC226A">
              <w:rPr>
                <w:rStyle w:val="FontStyle66"/>
                <w:sz w:val="28"/>
                <w:szCs w:val="28"/>
              </w:rPr>
              <w:t>t</w:t>
            </w:r>
          </w:p>
        </w:tc>
        <w:tc>
          <w:tcPr>
            <w:tcW w:w="8688" w:type="dxa"/>
          </w:tcPr>
          <w:p w14:paraId="3FA4BEC2" w14:textId="77777777" w:rsidR="00FB6622" w:rsidRPr="00457E76" w:rsidRDefault="002545DF" w:rsidP="0095421F">
            <w:pPr>
              <w:autoSpaceDE w:val="0"/>
              <w:autoSpaceDN w:val="0"/>
              <w:adjustRightInd w:val="0"/>
              <w:spacing w:line="360" w:lineRule="auto"/>
              <w:ind w:left="252" w:hanging="252"/>
              <w:rPr>
                <w:iCs/>
                <w:szCs w:val="28"/>
              </w:rPr>
            </w:pPr>
            <w:r w:rsidRPr="00457E76">
              <w:t xml:space="preserve">– </w:t>
            </w:r>
            <w:r w:rsidR="008554BF" w:rsidRPr="00BC226A">
              <w:rPr>
                <w:rStyle w:val="FontStyle66"/>
                <w:sz w:val="28"/>
                <w:szCs w:val="28"/>
              </w:rPr>
              <w:t>критерій вірогідності Стьюдента</w:t>
            </w:r>
          </w:p>
        </w:tc>
      </w:tr>
      <w:tr w:rsidR="00FB6622" w:rsidRPr="00457E76" w14:paraId="242CDEC3" w14:textId="77777777" w:rsidTr="00AD0C19">
        <w:tc>
          <w:tcPr>
            <w:tcW w:w="1165" w:type="dxa"/>
          </w:tcPr>
          <w:p w14:paraId="0C120994" w14:textId="77777777" w:rsidR="00FB6622" w:rsidRPr="00457E76" w:rsidRDefault="008554BF" w:rsidP="002545DF">
            <w:pPr>
              <w:spacing w:line="360" w:lineRule="auto"/>
              <w:jc w:val="both"/>
              <w:rPr>
                <w:iCs/>
                <w:szCs w:val="28"/>
              </w:rPr>
            </w:pPr>
            <w:r>
              <w:rPr>
                <w:iCs/>
                <w:szCs w:val="28"/>
              </w:rPr>
              <w:t>кг</w:t>
            </w:r>
          </w:p>
        </w:tc>
        <w:tc>
          <w:tcPr>
            <w:tcW w:w="8688" w:type="dxa"/>
          </w:tcPr>
          <w:p w14:paraId="2B061A54" w14:textId="77777777" w:rsidR="00FB6622" w:rsidRPr="00457E76" w:rsidRDefault="002545DF" w:rsidP="008554BF">
            <w:pPr>
              <w:autoSpaceDE w:val="0"/>
              <w:autoSpaceDN w:val="0"/>
              <w:adjustRightInd w:val="0"/>
              <w:spacing w:line="360" w:lineRule="auto"/>
              <w:ind w:left="252" w:hanging="252"/>
              <w:rPr>
                <w:iCs/>
                <w:szCs w:val="28"/>
              </w:rPr>
            </w:pPr>
            <w:r w:rsidRPr="00457E76">
              <w:t xml:space="preserve">– </w:t>
            </w:r>
            <w:r w:rsidR="008554BF">
              <w:t xml:space="preserve">кілограми </w:t>
            </w:r>
          </w:p>
        </w:tc>
      </w:tr>
      <w:tr w:rsidR="00FB6622" w:rsidRPr="00457E76" w14:paraId="5296B5A5" w14:textId="77777777" w:rsidTr="00AD0C19">
        <w:tc>
          <w:tcPr>
            <w:tcW w:w="1165" w:type="dxa"/>
          </w:tcPr>
          <w:p w14:paraId="686A94F0" w14:textId="77777777" w:rsidR="00FB6622" w:rsidRPr="00457E76" w:rsidRDefault="008554BF" w:rsidP="002545DF">
            <w:pPr>
              <w:autoSpaceDE w:val="0"/>
              <w:autoSpaceDN w:val="0"/>
              <w:adjustRightInd w:val="0"/>
              <w:spacing w:line="360" w:lineRule="auto"/>
              <w:rPr>
                <w:iCs/>
                <w:szCs w:val="28"/>
              </w:rPr>
            </w:pPr>
            <w:r>
              <w:rPr>
                <w:iCs/>
                <w:szCs w:val="28"/>
              </w:rPr>
              <w:t>с</w:t>
            </w:r>
          </w:p>
        </w:tc>
        <w:tc>
          <w:tcPr>
            <w:tcW w:w="8688" w:type="dxa"/>
          </w:tcPr>
          <w:p w14:paraId="5BE09A92" w14:textId="77777777" w:rsidR="00FB6622" w:rsidRPr="00457E76" w:rsidRDefault="002545DF" w:rsidP="008554BF">
            <w:pPr>
              <w:autoSpaceDE w:val="0"/>
              <w:autoSpaceDN w:val="0"/>
              <w:adjustRightInd w:val="0"/>
              <w:spacing w:line="360" w:lineRule="auto"/>
              <w:ind w:left="252" w:hanging="252"/>
              <w:rPr>
                <w:iCs/>
                <w:szCs w:val="28"/>
              </w:rPr>
            </w:pPr>
            <w:r w:rsidRPr="00457E76">
              <w:t xml:space="preserve">– </w:t>
            </w:r>
            <w:r w:rsidR="008554BF">
              <w:t>секунди</w:t>
            </w:r>
          </w:p>
        </w:tc>
      </w:tr>
      <w:tr w:rsidR="00AD0C19" w:rsidRPr="00457E76" w14:paraId="35820BDF" w14:textId="77777777" w:rsidTr="00AD0C19">
        <w:tc>
          <w:tcPr>
            <w:tcW w:w="1165" w:type="dxa"/>
          </w:tcPr>
          <w:p w14:paraId="7AC35647" w14:textId="77777777" w:rsidR="00AD0C19" w:rsidRDefault="00AD0C19" w:rsidP="002545DF">
            <w:pPr>
              <w:autoSpaceDE w:val="0"/>
              <w:autoSpaceDN w:val="0"/>
              <w:adjustRightInd w:val="0"/>
              <w:spacing w:line="360" w:lineRule="auto"/>
              <w:rPr>
                <w:iCs/>
                <w:szCs w:val="28"/>
              </w:rPr>
            </w:pPr>
            <w:r>
              <w:rPr>
                <w:iCs/>
                <w:szCs w:val="28"/>
              </w:rPr>
              <w:t>%</w:t>
            </w:r>
          </w:p>
        </w:tc>
        <w:tc>
          <w:tcPr>
            <w:tcW w:w="8688" w:type="dxa"/>
          </w:tcPr>
          <w:p w14:paraId="32D1CBBE" w14:textId="77777777" w:rsidR="00AD0C19" w:rsidRPr="00457E76" w:rsidRDefault="00AD0C19" w:rsidP="008554BF">
            <w:pPr>
              <w:autoSpaceDE w:val="0"/>
              <w:autoSpaceDN w:val="0"/>
              <w:adjustRightInd w:val="0"/>
              <w:spacing w:line="360" w:lineRule="auto"/>
              <w:ind w:left="252" w:hanging="252"/>
            </w:pPr>
            <w:r w:rsidRPr="00457E76">
              <w:t>–</w:t>
            </w:r>
            <w:r>
              <w:t xml:space="preserve"> відсотки </w:t>
            </w:r>
          </w:p>
        </w:tc>
      </w:tr>
      <w:tr w:rsidR="00AD0C19" w:rsidRPr="00457E76" w14:paraId="0CFA2CB3" w14:textId="77777777" w:rsidTr="00AD0C19">
        <w:tc>
          <w:tcPr>
            <w:tcW w:w="1165" w:type="dxa"/>
          </w:tcPr>
          <w:p w14:paraId="590E274D" w14:textId="77777777" w:rsidR="00AD0C19" w:rsidRDefault="00AD0C19" w:rsidP="002545DF">
            <w:pPr>
              <w:autoSpaceDE w:val="0"/>
              <w:autoSpaceDN w:val="0"/>
              <w:adjustRightInd w:val="0"/>
              <w:spacing w:line="360" w:lineRule="auto"/>
              <w:rPr>
                <w:iCs/>
                <w:szCs w:val="28"/>
              </w:rPr>
            </w:pPr>
            <w:r>
              <w:rPr>
                <w:iCs/>
                <w:szCs w:val="28"/>
              </w:rPr>
              <w:t>см</w:t>
            </w:r>
          </w:p>
        </w:tc>
        <w:tc>
          <w:tcPr>
            <w:tcW w:w="8688" w:type="dxa"/>
          </w:tcPr>
          <w:p w14:paraId="0F06A525" w14:textId="77777777" w:rsidR="00AD0C19" w:rsidRPr="00457E76" w:rsidRDefault="00AD0C19" w:rsidP="008554BF">
            <w:pPr>
              <w:autoSpaceDE w:val="0"/>
              <w:autoSpaceDN w:val="0"/>
              <w:adjustRightInd w:val="0"/>
              <w:spacing w:line="360" w:lineRule="auto"/>
              <w:ind w:left="252" w:hanging="252"/>
            </w:pPr>
            <w:r w:rsidRPr="00457E76">
              <w:t>–</w:t>
            </w:r>
            <w:r>
              <w:t xml:space="preserve"> сантиметри </w:t>
            </w:r>
          </w:p>
        </w:tc>
      </w:tr>
      <w:tr w:rsidR="00AD0C19" w:rsidRPr="00457E76" w14:paraId="015F4AA0" w14:textId="77777777" w:rsidTr="00AD0C19">
        <w:tc>
          <w:tcPr>
            <w:tcW w:w="1165" w:type="dxa"/>
          </w:tcPr>
          <w:p w14:paraId="7491819A" w14:textId="77777777" w:rsidR="00AD0C19" w:rsidRDefault="00AD0C19" w:rsidP="002545DF">
            <w:pPr>
              <w:autoSpaceDE w:val="0"/>
              <w:autoSpaceDN w:val="0"/>
              <w:adjustRightInd w:val="0"/>
              <w:spacing w:line="360" w:lineRule="auto"/>
              <w:rPr>
                <w:iCs/>
                <w:szCs w:val="28"/>
              </w:rPr>
            </w:pPr>
            <w:r>
              <w:rPr>
                <w:iCs/>
                <w:szCs w:val="28"/>
              </w:rPr>
              <w:t>м</w:t>
            </w:r>
          </w:p>
        </w:tc>
        <w:tc>
          <w:tcPr>
            <w:tcW w:w="8688" w:type="dxa"/>
          </w:tcPr>
          <w:p w14:paraId="0D25E217" w14:textId="77777777" w:rsidR="00AD0C19" w:rsidRPr="00457E76" w:rsidRDefault="00AD0C19" w:rsidP="00AD0C19">
            <w:pPr>
              <w:autoSpaceDE w:val="0"/>
              <w:autoSpaceDN w:val="0"/>
              <w:adjustRightInd w:val="0"/>
              <w:spacing w:line="360" w:lineRule="auto"/>
            </w:pPr>
            <w:r w:rsidRPr="00457E76">
              <w:t>–</w:t>
            </w:r>
            <w:r>
              <w:t xml:space="preserve"> метри</w:t>
            </w:r>
          </w:p>
        </w:tc>
      </w:tr>
      <w:tr w:rsidR="00AD0C19" w:rsidRPr="00457E76" w14:paraId="3A640B6C" w14:textId="77777777" w:rsidTr="00AD0C19">
        <w:tc>
          <w:tcPr>
            <w:tcW w:w="1165" w:type="dxa"/>
          </w:tcPr>
          <w:p w14:paraId="3FBE8D6E" w14:textId="77777777" w:rsidR="00AD0C19" w:rsidRDefault="00AD0C19" w:rsidP="002545DF">
            <w:pPr>
              <w:autoSpaceDE w:val="0"/>
              <w:autoSpaceDN w:val="0"/>
              <w:adjustRightInd w:val="0"/>
              <w:spacing w:line="360" w:lineRule="auto"/>
              <w:rPr>
                <w:iCs/>
                <w:szCs w:val="28"/>
              </w:rPr>
            </w:pPr>
            <w:r>
              <w:rPr>
                <w:iCs/>
                <w:szCs w:val="28"/>
              </w:rPr>
              <w:t>ДЮСШ</w:t>
            </w:r>
          </w:p>
        </w:tc>
        <w:tc>
          <w:tcPr>
            <w:tcW w:w="8688" w:type="dxa"/>
          </w:tcPr>
          <w:p w14:paraId="0C447C5F" w14:textId="77777777" w:rsidR="00AD0C19" w:rsidRPr="00457E76" w:rsidRDefault="00AD0C19" w:rsidP="00AD0C19">
            <w:pPr>
              <w:autoSpaceDE w:val="0"/>
              <w:autoSpaceDN w:val="0"/>
              <w:adjustRightInd w:val="0"/>
              <w:spacing w:line="360" w:lineRule="auto"/>
              <w:ind w:left="252" w:hanging="252"/>
            </w:pPr>
            <w:r w:rsidRPr="00457E76">
              <w:t>–</w:t>
            </w:r>
            <w:r>
              <w:t xml:space="preserve"> дитячо-юнацька спортивна школа</w:t>
            </w:r>
          </w:p>
        </w:tc>
      </w:tr>
    </w:tbl>
    <w:p w14:paraId="2B170FF1" w14:textId="77777777" w:rsidR="007A6909" w:rsidRPr="00457E76" w:rsidRDefault="007A6909" w:rsidP="00FF0E59">
      <w:pPr>
        <w:autoSpaceDE w:val="0"/>
        <w:autoSpaceDN w:val="0"/>
        <w:adjustRightInd w:val="0"/>
        <w:spacing w:line="360" w:lineRule="auto"/>
        <w:ind w:firstLine="709"/>
        <w:jc w:val="both"/>
        <w:rPr>
          <w:iCs/>
          <w:szCs w:val="28"/>
        </w:rPr>
      </w:pPr>
    </w:p>
    <w:p w14:paraId="2ECB64FF" w14:textId="77777777" w:rsidR="002545DF" w:rsidRPr="00457E76" w:rsidRDefault="002545DF" w:rsidP="002545DF">
      <w:pPr>
        <w:autoSpaceDE w:val="0"/>
        <w:autoSpaceDN w:val="0"/>
        <w:adjustRightInd w:val="0"/>
        <w:spacing w:line="360" w:lineRule="auto"/>
        <w:jc w:val="both"/>
        <w:rPr>
          <w:iCs/>
          <w:szCs w:val="28"/>
        </w:rPr>
      </w:pPr>
    </w:p>
    <w:p w14:paraId="4BEE5950" w14:textId="77777777" w:rsidR="002545DF" w:rsidRPr="00457E76" w:rsidRDefault="002545DF" w:rsidP="00FF0E59">
      <w:pPr>
        <w:autoSpaceDE w:val="0"/>
        <w:autoSpaceDN w:val="0"/>
        <w:adjustRightInd w:val="0"/>
        <w:spacing w:line="360" w:lineRule="auto"/>
        <w:ind w:firstLine="709"/>
        <w:jc w:val="both"/>
        <w:rPr>
          <w:iCs/>
          <w:szCs w:val="28"/>
        </w:rPr>
      </w:pPr>
    </w:p>
    <w:p w14:paraId="11E52144" w14:textId="77777777" w:rsidR="002545DF" w:rsidRPr="00457E76" w:rsidRDefault="002545DF" w:rsidP="00FF0E59">
      <w:pPr>
        <w:autoSpaceDE w:val="0"/>
        <w:autoSpaceDN w:val="0"/>
        <w:adjustRightInd w:val="0"/>
        <w:spacing w:line="360" w:lineRule="auto"/>
        <w:ind w:firstLine="709"/>
        <w:jc w:val="both"/>
        <w:rPr>
          <w:iCs/>
          <w:szCs w:val="28"/>
        </w:rPr>
      </w:pPr>
    </w:p>
    <w:p w14:paraId="1E39E0F5" w14:textId="77777777" w:rsidR="0029093D" w:rsidRPr="00457E76" w:rsidRDefault="0029093D" w:rsidP="0029093D">
      <w:pPr>
        <w:pStyle w:val="a3"/>
        <w:spacing w:line="360" w:lineRule="auto"/>
        <w:ind w:firstLine="0"/>
        <w:outlineLvl w:val="0"/>
        <w:rPr>
          <w:caps/>
        </w:rPr>
      </w:pPr>
      <w:r w:rsidRPr="00457E76">
        <w:br w:type="page"/>
      </w:r>
      <w:bookmarkStart w:id="6" w:name="_Toc273285006"/>
      <w:bookmarkStart w:id="7" w:name="_Toc433963074"/>
      <w:r w:rsidRPr="00457E76">
        <w:rPr>
          <w:caps/>
        </w:rPr>
        <w:lastRenderedPageBreak/>
        <w:t>Вступ</w:t>
      </w:r>
      <w:bookmarkEnd w:id="6"/>
      <w:bookmarkEnd w:id="7"/>
    </w:p>
    <w:p w14:paraId="2D77D3C6" w14:textId="77777777" w:rsidR="0029093D" w:rsidRPr="00457E76" w:rsidRDefault="0029093D" w:rsidP="0029093D">
      <w:pPr>
        <w:autoSpaceDE w:val="0"/>
        <w:autoSpaceDN w:val="0"/>
        <w:adjustRightInd w:val="0"/>
        <w:spacing w:line="360" w:lineRule="auto"/>
        <w:jc w:val="center"/>
        <w:rPr>
          <w:iCs/>
          <w:szCs w:val="28"/>
        </w:rPr>
      </w:pPr>
    </w:p>
    <w:p w14:paraId="69041251" w14:textId="77777777" w:rsidR="006A421B" w:rsidRPr="00457E76" w:rsidRDefault="006A421B" w:rsidP="00FD25AB">
      <w:pPr>
        <w:spacing w:line="360" w:lineRule="auto"/>
        <w:ind w:firstLine="709"/>
        <w:jc w:val="both"/>
        <w:rPr>
          <w:szCs w:val="28"/>
          <w:lang w:eastAsia="ru-RU"/>
        </w:rPr>
      </w:pPr>
      <w:r w:rsidRPr="00457E76">
        <w:rPr>
          <w:szCs w:val="28"/>
          <w:lang w:eastAsia="ru-RU"/>
        </w:rPr>
        <w:t xml:space="preserve">Актуальність дослідження. Сьогодні підготовка юних баскетболістів не відрізняється особливою оригінальністю, що впливає на однобічність підготовки в цілому. Це свідчить про необхідність внесення певних змін до змісту підготовки юних баскетболістів саме у </w:t>
      </w:r>
      <w:proofErr w:type="spellStart"/>
      <w:r w:rsidRPr="00457E76">
        <w:rPr>
          <w:szCs w:val="28"/>
          <w:lang w:eastAsia="ru-RU"/>
        </w:rPr>
        <w:t>передзмагальний</w:t>
      </w:r>
      <w:proofErr w:type="spellEnd"/>
      <w:r w:rsidRPr="00457E76">
        <w:rPr>
          <w:szCs w:val="28"/>
          <w:lang w:eastAsia="ru-RU"/>
        </w:rPr>
        <w:t xml:space="preserve"> період.</w:t>
      </w:r>
    </w:p>
    <w:p w14:paraId="5C3FA0E4" w14:textId="505F84AF" w:rsidR="00FD25AB" w:rsidRPr="00457E76" w:rsidRDefault="00FD25AB" w:rsidP="00FD25AB">
      <w:pPr>
        <w:spacing w:line="360" w:lineRule="auto"/>
        <w:ind w:firstLine="709"/>
        <w:jc w:val="both"/>
        <w:rPr>
          <w:szCs w:val="28"/>
          <w:lang w:eastAsia="ru-RU"/>
        </w:rPr>
      </w:pPr>
      <w:r w:rsidRPr="00457E76">
        <w:rPr>
          <w:szCs w:val="28"/>
          <w:lang w:eastAsia="ru-RU"/>
        </w:rPr>
        <w:t xml:space="preserve">Календар спортивних змагань впливає </w:t>
      </w:r>
      <w:r w:rsidR="007F00B7" w:rsidRPr="00457E76">
        <w:rPr>
          <w:szCs w:val="28"/>
          <w:lang w:eastAsia="ru-RU"/>
        </w:rPr>
        <w:t xml:space="preserve">на </w:t>
      </w:r>
      <w:r w:rsidRPr="00457E76">
        <w:rPr>
          <w:szCs w:val="28"/>
          <w:lang w:eastAsia="ru-RU"/>
        </w:rPr>
        <w:t>побудова річного циклу, структуру, тривалість періодів та інше. Офіційні змагання вказують, в який час спортсмен повинен знаходитися в стані найкращо</w:t>
      </w:r>
      <w:r w:rsidR="007F00B7" w:rsidRPr="00457E76">
        <w:rPr>
          <w:szCs w:val="28"/>
          <w:lang w:eastAsia="ru-RU"/>
        </w:rPr>
        <w:t>ї</w:t>
      </w:r>
      <w:r w:rsidRPr="00457E76">
        <w:rPr>
          <w:szCs w:val="28"/>
          <w:lang w:eastAsia="ru-RU"/>
        </w:rPr>
        <w:t xml:space="preserve"> готовності. З урахуванням цих термінів і повинна плануватися тренувальна робота. З іншого боку, спортивний календар не може складатися без урахування основних закономірностей побудови спортивного тренування. Тільки в цьому випадку він сприятиме оптимальн</w:t>
      </w:r>
      <w:r w:rsidR="007F00B7" w:rsidRPr="00457E76">
        <w:rPr>
          <w:szCs w:val="28"/>
          <w:lang w:eastAsia="ru-RU"/>
        </w:rPr>
        <w:t>ій</w:t>
      </w:r>
      <w:r w:rsidRPr="00457E76">
        <w:rPr>
          <w:szCs w:val="28"/>
          <w:lang w:eastAsia="ru-RU"/>
        </w:rPr>
        <w:t xml:space="preserve"> побудові тренування, а отже, і найбільшому зростанню спортивних результатів</w:t>
      </w:r>
      <w:r w:rsidR="004C209D" w:rsidRPr="00457E76">
        <w:rPr>
          <w:szCs w:val="28"/>
          <w:lang w:eastAsia="ru-RU"/>
        </w:rPr>
        <w:t xml:space="preserve"> [</w:t>
      </w:r>
      <w:r w:rsidR="00DA1158">
        <w:rPr>
          <w:szCs w:val="28"/>
          <w:lang w:eastAsia="ru-RU"/>
        </w:rPr>
        <w:fldChar w:fldCharType="begin"/>
      </w:r>
      <w:r w:rsidR="00DA1158">
        <w:rPr>
          <w:szCs w:val="28"/>
          <w:lang w:eastAsia="ru-RU"/>
        </w:rPr>
        <w:instrText xml:space="preserve"> REF _Ref90366553 \r \h </w:instrText>
      </w:r>
      <w:r w:rsidR="00DA1158">
        <w:rPr>
          <w:szCs w:val="28"/>
          <w:lang w:eastAsia="ru-RU"/>
        </w:rPr>
      </w:r>
      <w:r w:rsidR="00DA1158">
        <w:rPr>
          <w:szCs w:val="28"/>
          <w:lang w:eastAsia="ru-RU"/>
        </w:rPr>
        <w:fldChar w:fldCharType="separate"/>
      </w:r>
      <w:r w:rsidR="005E52CB">
        <w:rPr>
          <w:szCs w:val="28"/>
          <w:lang w:eastAsia="ru-RU"/>
        </w:rPr>
        <w:t>20</w:t>
      </w:r>
      <w:r w:rsidR="00DA1158">
        <w:rPr>
          <w:szCs w:val="28"/>
          <w:lang w:eastAsia="ru-RU"/>
        </w:rPr>
        <w:fldChar w:fldCharType="end"/>
      </w:r>
      <w:r w:rsidR="004C209D" w:rsidRPr="00457E76">
        <w:rPr>
          <w:szCs w:val="28"/>
          <w:lang w:eastAsia="ru-RU"/>
        </w:rPr>
        <w:t>]</w:t>
      </w:r>
      <w:r w:rsidRPr="00457E76">
        <w:rPr>
          <w:szCs w:val="28"/>
          <w:lang w:eastAsia="ru-RU"/>
        </w:rPr>
        <w:t>.</w:t>
      </w:r>
    </w:p>
    <w:p w14:paraId="100C2126" w14:textId="63E8F8C5" w:rsidR="00FD25AB" w:rsidRPr="00457E76" w:rsidRDefault="00FD25AB" w:rsidP="00FD25AB">
      <w:pPr>
        <w:spacing w:line="360" w:lineRule="auto"/>
        <w:ind w:firstLine="709"/>
        <w:jc w:val="both"/>
        <w:rPr>
          <w:szCs w:val="28"/>
          <w:lang w:eastAsia="ru-RU"/>
        </w:rPr>
      </w:pPr>
      <w:r w:rsidRPr="00457E76">
        <w:rPr>
          <w:szCs w:val="28"/>
          <w:lang w:eastAsia="ru-RU"/>
        </w:rPr>
        <w:t xml:space="preserve">Залежно від масштабів часу, в межах якого протікає тренувальний процес, розрізняють: а) мікроструктуру окремого тренувального заняття, структуру окремого тренувального дня і </w:t>
      </w:r>
      <w:proofErr w:type="spellStart"/>
      <w:r w:rsidRPr="00457E76">
        <w:rPr>
          <w:szCs w:val="28"/>
          <w:lang w:eastAsia="ru-RU"/>
        </w:rPr>
        <w:t>мікроциклу</w:t>
      </w:r>
      <w:proofErr w:type="spellEnd"/>
      <w:r w:rsidRPr="00457E76">
        <w:rPr>
          <w:szCs w:val="28"/>
          <w:lang w:eastAsia="ru-RU"/>
        </w:rPr>
        <w:t xml:space="preserve"> (наприклад, тижневого); б)</w:t>
      </w:r>
      <w:proofErr w:type="spellStart"/>
      <w:r w:rsidR="00C20D89" w:rsidRPr="00457E76">
        <w:rPr>
          <w:szCs w:val="28"/>
          <w:lang w:eastAsia="ru-RU"/>
        </w:rPr>
        <w:t> </w:t>
      </w:r>
      <w:r w:rsidRPr="00457E76">
        <w:rPr>
          <w:szCs w:val="28"/>
          <w:lang w:eastAsia="ru-RU"/>
        </w:rPr>
        <w:t>мезоструктур</w:t>
      </w:r>
      <w:proofErr w:type="spellEnd"/>
      <w:r w:rsidR="00C20D89" w:rsidRPr="00457E76">
        <w:rPr>
          <w:szCs w:val="28"/>
          <w:lang w:eastAsia="ru-RU"/>
        </w:rPr>
        <w:t>у</w:t>
      </w:r>
      <w:r w:rsidRPr="00457E76">
        <w:rPr>
          <w:szCs w:val="28"/>
          <w:lang w:eastAsia="ru-RU"/>
        </w:rPr>
        <w:t xml:space="preserve"> етапів тренувань, що включають відносно закінчений ряд </w:t>
      </w:r>
      <w:proofErr w:type="spellStart"/>
      <w:r w:rsidRPr="00457E76">
        <w:rPr>
          <w:szCs w:val="28"/>
          <w:lang w:eastAsia="ru-RU"/>
        </w:rPr>
        <w:t>мікроциклів</w:t>
      </w:r>
      <w:proofErr w:type="spellEnd"/>
      <w:r w:rsidRPr="00457E76">
        <w:rPr>
          <w:szCs w:val="28"/>
          <w:lang w:eastAsia="ru-RU"/>
        </w:rPr>
        <w:t xml:space="preserve"> (сумарною тривалістю, наприклад, близько місяця); в)</w:t>
      </w:r>
      <w:r w:rsidR="00C20D89" w:rsidRPr="00457E76">
        <w:rPr>
          <w:szCs w:val="28"/>
          <w:lang w:eastAsia="ru-RU"/>
        </w:rPr>
        <w:t> </w:t>
      </w:r>
      <w:r w:rsidRPr="00457E76">
        <w:rPr>
          <w:szCs w:val="28"/>
          <w:lang w:eastAsia="ru-RU"/>
        </w:rPr>
        <w:t>макроструктуру великих тренувальних циклів типу піврічних, річних і багаторічних [</w:t>
      </w:r>
      <w:r w:rsidR="00DA1158">
        <w:rPr>
          <w:szCs w:val="28"/>
          <w:lang w:eastAsia="ru-RU"/>
        </w:rPr>
        <w:fldChar w:fldCharType="begin"/>
      </w:r>
      <w:r w:rsidR="00DA1158">
        <w:rPr>
          <w:szCs w:val="28"/>
          <w:lang w:eastAsia="ru-RU"/>
        </w:rPr>
        <w:instrText xml:space="preserve"> REF _Ref90366577 \r \h </w:instrText>
      </w:r>
      <w:r w:rsidR="00DA1158">
        <w:rPr>
          <w:szCs w:val="28"/>
          <w:lang w:eastAsia="ru-RU"/>
        </w:rPr>
      </w:r>
      <w:r w:rsidR="00DA1158">
        <w:rPr>
          <w:szCs w:val="28"/>
          <w:lang w:eastAsia="ru-RU"/>
        </w:rPr>
        <w:fldChar w:fldCharType="separate"/>
      </w:r>
      <w:r w:rsidR="005E52CB">
        <w:rPr>
          <w:szCs w:val="28"/>
          <w:lang w:eastAsia="ru-RU"/>
        </w:rPr>
        <w:t>22</w:t>
      </w:r>
      <w:r w:rsidR="00DA1158">
        <w:rPr>
          <w:szCs w:val="28"/>
          <w:lang w:eastAsia="ru-RU"/>
        </w:rPr>
        <w:fldChar w:fldCharType="end"/>
      </w:r>
      <w:r w:rsidRPr="00457E76">
        <w:rPr>
          <w:szCs w:val="28"/>
          <w:lang w:eastAsia="ru-RU"/>
        </w:rPr>
        <w:t>].</w:t>
      </w:r>
    </w:p>
    <w:p w14:paraId="3C606BDF" w14:textId="3D1C1CC3" w:rsidR="00FD25AB" w:rsidRPr="00457E76" w:rsidRDefault="001F38E6" w:rsidP="00FD25AB">
      <w:pPr>
        <w:spacing w:line="360" w:lineRule="auto"/>
        <w:ind w:firstLine="709"/>
        <w:jc w:val="both"/>
        <w:rPr>
          <w:szCs w:val="28"/>
          <w:lang w:eastAsia="ru-RU"/>
        </w:rPr>
      </w:pPr>
      <w:r w:rsidRPr="00457E76">
        <w:rPr>
          <w:szCs w:val="28"/>
          <w:lang w:eastAsia="ru-RU"/>
        </w:rPr>
        <w:t xml:space="preserve">Найвідповідальнішим є </w:t>
      </w:r>
      <w:proofErr w:type="spellStart"/>
      <w:r w:rsidR="00FD25AB" w:rsidRPr="00457E76">
        <w:rPr>
          <w:szCs w:val="28"/>
          <w:lang w:eastAsia="ru-RU"/>
        </w:rPr>
        <w:t>передзмагальн</w:t>
      </w:r>
      <w:r w:rsidRPr="00457E76">
        <w:rPr>
          <w:szCs w:val="28"/>
          <w:lang w:eastAsia="ru-RU"/>
        </w:rPr>
        <w:t>ий</w:t>
      </w:r>
      <w:proofErr w:type="spellEnd"/>
      <w:r w:rsidRPr="00457E76">
        <w:rPr>
          <w:szCs w:val="28"/>
          <w:lang w:eastAsia="ru-RU"/>
        </w:rPr>
        <w:t xml:space="preserve"> </w:t>
      </w:r>
      <w:r w:rsidR="00FD25AB" w:rsidRPr="00457E76">
        <w:rPr>
          <w:szCs w:val="28"/>
          <w:lang w:eastAsia="ru-RU"/>
        </w:rPr>
        <w:t>період (</w:t>
      </w:r>
      <w:proofErr w:type="spellStart"/>
      <w:r w:rsidR="00FD25AB" w:rsidRPr="00457E76">
        <w:rPr>
          <w:szCs w:val="28"/>
          <w:lang w:eastAsia="ru-RU"/>
        </w:rPr>
        <w:t>мезоцикл</w:t>
      </w:r>
      <w:proofErr w:type="spellEnd"/>
      <w:r w:rsidR="00FD25AB" w:rsidRPr="00457E76">
        <w:rPr>
          <w:szCs w:val="28"/>
          <w:lang w:eastAsia="ru-RU"/>
        </w:rPr>
        <w:t xml:space="preserve">) тренувального процесу, </w:t>
      </w:r>
      <w:r w:rsidR="006A421B" w:rsidRPr="00457E76">
        <w:rPr>
          <w:szCs w:val="28"/>
          <w:lang w:eastAsia="ru-RU"/>
        </w:rPr>
        <w:t xml:space="preserve">оскільки </w:t>
      </w:r>
      <w:r w:rsidR="00FD25AB" w:rsidRPr="00457E76">
        <w:rPr>
          <w:szCs w:val="28"/>
          <w:lang w:eastAsia="ru-RU"/>
        </w:rPr>
        <w:t>після якого спортсмени виступають безпосередньо у змаганнях</w:t>
      </w:r>
      <w:r w:rsidR="007C08AA" w:rsidRPr="00457E76">
        <w:rPr>
          <w:szCs w:val="28"/>
          <w:lang w:eastAsia="ru-RU"/>
        </w:rPr>
        <w:t xml:space="preserve"> [</w:t>
      </w:r>
      <w:r w:rsidR="00DA1158">
        <w:rPr>
          <w:szCs w:val="28"/>
          <w:lang w:eastAsia="ru-RU"/>
        </w:rPr>
        <w:fldChar w:fldCharType="begin"/>
      </w:r>
      <w:r w:rsidR="00DA1158">
        <w:rPr>
          <w:szCs w:val="28"/>
          <w:lang w:eastAsia="ru-RU"/>
        </w:rPr>
        <w:instrText xml:space="preserve"> REF _Ref28895615 \r \h </w:instrText>
      </w:r>
      <w:r w:rsidR="00DA1158">
        <w:rPr>
          <w:szCs w:val="28"/>
          <w:lang w:eastAsia="ru-RU"/>
        </w:rPr>
      </w:r>
      <w:r w:rsidR="00DA1158">
        <w:rPr>
          <w:szCs w:val="28"/>
          <w:lang w:eastAsia="ru-RU"/>
        </w:rPr>
        <w:fldChar w:fldCharType="separate"/>
      </w:r>
      <w:r w:rsidR="005E52CB">
        <w:rPr>
          <w:szCs w:val="28"/>
          <w:lang w:eastAsia="ru-RU"/>
        </w:rPr>
        <w:t>14</w:t>
      </w:r>
      <w:r w:rsidR="00DA1158">
        <w:rPr>
          <w:szCs w:val="28"/>
          <w:lang w:eastAsia="ru-RU"/>
        </w:rPr>
        <w:fldChar w:fldCharType="end"/>
      </w:r>
      <w:r w:rsidR="004C209D" w:rsidRPr="00457E76">
        <w:rPr>
          <w:szCs w:val="28"/>
          <w:lang w:eastAsia="ru-RU"/>
        </w:rPr>
        <w:t xml:space="preserve">, </w:t>
      </w:r>
      <w:r w:rsidR="00DA1158">
        <w:rPr>
          <w:szCs w:val="28"/>
          <w:lang w:val="ru-RU" w:eastAsia="ru-RU"/>
        </w:rPr>
        <w:t>19</w:t>
      </w:r>
      <w:r w:rsidR="007C08AA" w:rsidRPr="00457E76">
        <w:rPr>
          <w:szCs w:val="28"/>
          <w:lang w:eastAsia="ru-RU"/>
        </w:rPr>
        <w:t>]</w:t>
      </w:r>
      <w:r w:rsidR="00FD25AB" w:rsidRPr="00457E76">
        <w:rPr>
          <w:szCs w:val="28"/>
          <w:lang w:eastAsia="ru-RU"/>
        </w:rPr>
        <w:t>.</w:t>
      </w:r>
    </w:p>
    <w:p w14:paraId="5A172546" w14:textId="77777777" w:rsidR="00FD25AB" w:rsidRPr="00457E76" w:rsidRDefault="00FD25AB" w:rsidP="00FD25AB">
      <w:pPr>
        <w:spacing w:line="360" w:lineRule="auto"/>
        <w:ind w:firstLine="709"/>
        <w:jc w:val="both"/>
        <w:rPr>
          <w:szCs w:val="28"/>
          <w:lang w:eastAsia="ru-RU"/>
        </w:rPr>
      </w:pPr>
      <w:r w:rsidRPr="00457E76">
        <w:rPr>
          <w:szCs w:val="28"/>
          <w:lang w:eastAsia="ru-RU"/>
        </w:rPr>
        <w:t>Об</w:t>
      </w:r>
      <w:r w:rsidR="006A421B" w:rsidRPr="00457E76">
        <w:rPr>
          <w:szCs w:val="28"/>
          <w:lang w:eastAsia="ru-RU"/>
        </w:rPr>
        <w:t>’є</w:t>
      </w:r>
      <w:r w:rsidRPr="00457E76">
        <w:rPr>
          <w:szCs w:val="28"/>
          <w:lang w:eastAsia="ru-RU"/>
        </w:rPr>
        <w:t>кт дослідження</w:t>
      </w:r>
      <w:r w:rsidR="006A421B" w:rsidRPr="00457E76">
        <w:rPr>
          <w:szCs w:val="28"/>
          <w:lang w:eastAsia="ru-RU"/>
        </w:rPr>
        <w:t xml:space="preserve"> – </w:t>
      </w:r>
      <w:r w:rsidRPr="00457E76">
        <w:rPr>
          <w:szCs w:val="28"/>
          <w:lang w:eastAsia="ru-RU"/>
        </w:rPr>
        <w:t>нав</w:t>
      </w:r>
      <w:r w:rsidR="00B47A56">
        <w:rPr>
          <w:szCs w:val="28"/>
          <w:lang w:eastAsia="ru-RU"/>
        </w:rPr>
        <w:t>чально-тренувальний процес дівчат</w:t>
      </w:r>
      <w:r w:rsidRPr="00457E76">
        <w:rPr>
          <w:szCs w:val="28"/>
          <w:lang w:eastAsia="ru-RU"/>
        </w:rPr>
        <w:t xml:space="preserve"> середнього шкільного віку</w:t>
      </w:r>
      <w:r w:rsidR="006A421B" w:rsidRPr="00457E76">
        <w:rPr>
          <w:szCs w:val="28"/>
          <w:lang w:eastAsia="ru-RU"/>
        </w:rPr>
        <w:t>, які займаються баскетболом</w:t>
      </w:r>
      <w:r w:rsidRPr="00457E76">
        <w:rPr>
          <w:szCs w:val="28"/>
          <w:lang w:eastAsia="ru-RU"/>
        </w:rPr>
        <w:t>.</w:t>
      </w:r>
    </w:p>
    <w:p w14:paraId="44FDD169" w14:textId="77777777" w:rsidR="004B4580" w:rsidRPr="00457E76" w:rsidRDefault="004B4580" w:rsidP="004B4580">
      <w:pPr>
        <w:autoSpaceDE w:val="0"/>
        <w:autoSpaceDN w:val="0"/>
        <w:spacing w:line="360" w:lineRule="auto"/>
        <w:ind w:firstLine="709"/>
        <w:jc w:val="both"/>
        <w:rPr>
          <w:szCs w:val="28"/>
          <w:lang w:eastAsia="ru-RU"/>
        </w:rPr>
      </w:pPr>
      <w:r w:rsidRPr="00457E76">
        <w:rPr>
          <w:szCs w:val="28"/>
          <w:lang w:eastAsia="ru-RU"/>
        </w:rPr>
        <w:t>Суб’єкт</w:t>
      </w:r>
      <w:r w:rsidR="00B47A56">
        <w:rPr>
          <w:szCs w:val="28"/>
          <w:lang w:eastAsia="ru-RU"/>
        </w:rPr>
        <w:t xml:space="preserve"> дослідження – дівчата</w:t>
      </w:r>
      <w:r w:rsidR="00B47A56" w:rsidRPr="00457E76">
        <w:rPr>
          <w:szCs w:val="28"/>
          <w:lang w:eastAsia="ru-RU"/>
        </w:rPr>
        <w:t xml:space="preserve"> середнього шкільного віку, які займаються баскетболом</w:t>
      </w:r>
      <w:r w:rsidRPr="00457E76">
        <w:rPr>
          <w:szCs w:val="28"/>
          <w:lang w:eastAsia="ru-RU"/>
        </w:rPr>
        <w:t>.</w:t>
      </w:r>
    </w:p>
    <w:p w14:paraId="585780F6" w14:textId="77777777" w:rsidR="00FD25AB" w:rsidRPr="00457E76" w:rsidRDefault="00FD25AB" w:rsidP="00FD25AB">
      <w:pPr>
        <w:spacing w:line="360" w:lineRule="auto"/>
        <w:ind w:firstLine="709"/>
        <w:jc w:val="both"/>
        <w:rPr>
          <w:szCs w:val="28"/>
          <w:lang w:eastAsia="ru-RU"/>
        </w:rPr>
      </w:pPr>
      <w:r w:rsidRPr="00457E76">
        <w:rPr>
          <w:szCs w:val="28"/>
          <w:lang w:eastAsia="ru-RU"/>
        </w:rPr>
        <w:t>Предмет дослідження</w:t>
      </w:r>
      <w:r w:rsidR="006A421B" w:rsidRPr="00457E76">
        <w:rPr>
          <w:szCs w:val="28"/>
          <w:lang w:eastAsia="ru-RU"/>
        </w:rPr>
        <w:t xml:space="preserve"> – </w:t>
      </w:r>
      <w:r w:rsidRPr="00457E76">
        <w:rPr>
          <w:szCs w:val="28"/>
          <w:lang w:eastAsia="ru-RU"/>
        </w:rPr>
        <w:t>особливост</w:t>
      </w:r>
      <w:r w:rsidR="00B47A56">
        <w:rPr>
          <w:szCs w:val="28"/>
          <w:lang w:eastAsia="ru-RU"/>
        </w:rPr>
        <w:t>і підготовки юних баскетболісток</w:t>
      </w:r>
      <w:r w:rsidRPr="00457E76">
        <w:rPr>
          <w:szCs w:val="28"/>
          <w:lang w:eastAsia="ru-RU"/>
        </w:rPr>
        <w:t xml:space="preserve"> </w:t>
      </w:r>
      <w:r w:rsidR="006A421B" w:rsidRPr="00457E76">
        <w:rPr>
          <w:szCs w:val="28"/>
          <w:lang w:eastAsia="ru-RU"/>
        </w:rPr>
        <w:t xml:space="preserve">у </w:t>
      </w:r>
      <w:proofErr w:type="spellStart"/>
      <w:r w:rsidR="006A421B" w:rsidRPr="00457E76">
        <w:rPr>
          <w:szCs w:val="28"/>
          <w:lang w:eastAsia="ru-RU"/>
        </w:rPr>
        <w:t>передзмагальний</w:t>
      </w:r>
      <w:proofErr w:type="spellEnd"/>
      <w:r w:rsidR="006A421B" w:rsidRPr="00457E76">
        <w:rPr>
          <w:szCs w:val="28"/>
          <w:lang w:eastAsia="ru-RU"/>
        </w:rPr>
        <w:t xml:space="preserve"> період</w:t>
      </w:r>
      <w:r w:rsidRPr="00457E76">
        <w:rPr>
          <w:szCs w:val="28"/>
          <w:lang w:eastAsia="ru-RU"/>
        </w:rPr>
        <w:t>.</w:t>
      </w:r>
    </w:p>
    <w:p w14:paraId="2FFB32B6" w14:textId="77777777" w:rsidR="00FD25AB" w:rsidRPr="00457E76" w:rsidRDefault="00FD25AB" w:rsidP="00FD25AB">
      <w:pPr>
        <w:spacing w:line="360" w:lineRule="auto"/>
        <w:ind w:firstLine="709"/>
        <w:jc w:val="both"/>
        <w:rPr>
          <w:szCs w:val="28"/>
          <w:lang w:eastAsia="ru-RU"/>
        </w:rPr>
      </w:pPr>
      <w:r w:rsidRPr="00457E76">
        <w:rPr>
          <w:szCs w:val="28"/>
          <w:lang w:eastAsia="ru-RU"/>
        </w:rPr>
        <w:lastRenderedPageBreak/>
        <w:t>Мета дослідження</w:t>
      </w:r>
      <w:r w:rsidR="006A421B" w:rsidRPr="00457E76">
        <w:rPr>
          <w:szCs w:val="28"/>
          <w:lang w:eastAsia="ru-RU"/>
        </w:rPr>
        <w:t xml:space="preserve"> – </w:t>
      </w:r>
      <w:r w:rsidRPr="00457E76">
        <w:rPr>
          <w:szCs w:val="28"/>
          <w:lang w:eastAsia="ru-RU"/>
        </w:rPr>
        <w:t xml:space="preserve">пошук методики спрямованої на </w:t>
      </w:r>
      <w:r w:rsidR="00CB62DF">
        <w:rPr>
          <w:szCs w:val="28"/>
          <w:lang w:eastAsia="ru-RU"/>
        </w:rPr>
        <w:t>покращення точності кидків</w:t>
      </w:r>
      <w:r w:rsidR="00B47A56">
        <w:rPr>
          <w:szCs w:val="28"/>
          <w:lang w:eastAsia="ru-RU"/>
        </w:rPr>
        <w:t xml:space="preserve"> дівчат</w:t>
      </w:r>
      <w:r w:rsidRPr="00457E76">
        <w:rPr>
          <w:szCs w:val="28"/>
          <w:lang w:eastAsia="ru-RU"/>
        </w:rPr>
        <w:t xml:space="preserve"> середнього шкільного віку</w:t>
      </w:r>
      <w:r w:rsidR="006A421B" w:rsidRPr="00457E76">
        <w:rPr>
          <w:szCs w:val="28"/>
          <w:lang w:eastAsia="ru-RU"/>
        </w:rPr>
        <w:t xml:space="preserve">, які займаються </w:t>
      </w:r>
      <w:r w:rsidRPr="00457E76">
        <w:rPr>
          <w:szCs w:val="28"/>
          <w:lang w:eastAsia="ru-RU"/>
        </w:rPr>
        <w:t>баскетбол</w:t>
      </w:r>
      <w:r w:rsidR="00E76B97">
        <w:rPr>
          <w:szCs w:val="28"/>
          <w:lang w:eastAsia="ru-RU"/>
        </w:rPr>
        <w:t>ом, на уроках</w:t>
      </w:r>
      <w:r w:rsidRPr="00457E76">
        <w:rPr>
          <w:szCs w:val="28"/>
          <w:lang w:eastAsia="ru-RU"/>
        </w:rPr>
        <w:t>.</w:t>
      </w:r>
    </w:p>
    <w:p w14:paraId="52D545AF" w14:textId="77777777" w:rsidR="00FD25AB" w:rsidRPr="00457E76" w:rsidRDefault="00FD25AB" w:rsidP="00FD25AB">
      <w:pPr>
        <w:spacing w:line="360" w:lineRule="auto"/>
        <w:ind w:firstLine="709"/>
        <w:jc w:val="both"/>
        <w:rPr>
          <w:szCs w:val="28"/>
          <w:lang w:eastAsia="ru-RU"/>
        </w:rPr>
      </w:pPr>
      <w:r w:rsidRPr="00457E76">
        <w:rPr>
          <w:szCs w:val="28"/>
          <w:lang w:eastAsia="ru-RU"/>
        </w:rPr>
        <w:t>Завдання дослідження:</w:t>
      </w:r>
    </w:p>
    <w:p w14:paraId="5ADF350C" w14:textId="77777777" w:rsidR="00FD25AB" w:rsidRPr="00457E76" w:rsidRDefault="00FD25AB" w:rsidP="00FD25AB">
      <w:pPr>
        <w:spacing w:line="360" w:lineRule="auto"/>
        <w:ind w:firstLine="709"/>
        <w:jc w:val="both"/>
        <w:rPr>
          <w:szCs w:val="28"/>
          <w:lang w:eastAsia="ru-RU"/>
        </w:rPr>
      </w:pPr>
      <w:r w:rsidRPr="00457E76">
        <w:rPr>
          <w:szCs w:val="28"/>
          <w:lang w:eastAsia="ru-RU"/>
        </w:rPr>
        <w:t xml:space="preserve">1. </w:t>
      </w:r>
      <w:r w:rsidR="006A421B" w:rsidRPr="00457E76">
        <w:rPr>
          <w:szCs w:val="28"/>
          <w:lang w:eastAsia="ru-RU"/>
        </w:rPr>
        <w:t xml:space="preserve">Проаналізувати </w:t>
      </w:r>
      <w:r w:rsidRPr="00457E76">
        <w:rPr>
          <w:szCs w:val="28"/>
          <w:lang w:eastAsia="ru-RU"/>
        </w:rPr>
        <w:t>науково-методичн</w:t>
      </w:r>
      <w:r w:rsidR="006A421B" w:rsidRPr="00457E76">
        <w:rPr>
          <w:szCs w:val="28"/>
          <w:lang w:eastAsia="ru-RU"/>
        </w:rPr>
        <w:t xml:space="preserve">у </w:t>
      </w:r>
      <w:r w:rsidRPr="00457E76">
        <w:rPr>
          <w:szCs w:val="28"/>
          <w:lang w:eastAsia="ru-RU"/>
        </w:rPr>
        <w:t>літератур</w:t>
      </w:r>
      <w:r w:rsidR="006A421B" w:rsidRPr="00457E76">
        <w:rPr>
          <w:szCs w:val="28"/>
          <w:lang w:eastAsia="ru-RU"/>
        </w:rPr>
        <w:t>у</w:t>
      </w:r>
      <w:r w:rsidRPr="00457E76">
        <w:rPr>
          <w:szCs w:val="28"/>
          <w:lang w:eastAsia="ru-RU"/>
        </w:rPr>
        <w:t xml:space="preserve"> з теми дослідження</w:t>
      </w:r>
      <w:r w:rsidR="006A421B" w:rsidRPr="00457E76">
        <w:rPr>
          <w:szCs w:val="28"/>
          <w:lang w:eastAsia="ru-RU"/>
        </w:rPr>
        <w:t>.</w:t>
      </w:r>
    </w:p>
    <w:p w14:paraId="4002EB78" w14:textId="77777777" w:rsidR="00FD25AB" w:rsidRPr="00457E76" w:rsidRDefault="00FD25AB" w:rsidP="00FD25AB">
      <w:pPr>
        <w:spacing w:line="360" w:lineRule="auto"/>
        <w:ind w:firstLine="709"/>
        <w:jc w:val="both"/>
        <w:rPr>
          <w:szCs w:val="28"/>
          <w:lang w:eastAsia="ru-RU"/>
        </w:rPr>
      </w:pPr>
      <w:r w:rsidRPr="00457E76">
        <w:rPr>
          <w:szCs w:val="28"/>
          <w:lang w:eastAsia="ru-RU"/>
        </w:rPr>
        <w:t xml:space="preserve">2. </w:t>
      </w:r>
      <w:r w:rsidR="00BB04E7">
        <w:rPr>
          <w:szCs w:val="28"/>
          <w:lang w:eastAsia="ru-RU"/>
        </w:rPr>
        <w:t>Визначити показники</w:t>
      </w:r>
      <w:r w:rsidRPr="00457E76">
        <w:rPr>
          <w:szCs w:val="28"/>
          <w:lang w:eastAsia="ru-RU"/>
        </w:rPr>
        <w:t xml:space="preserve"> спеціальної </w:t>
      </w:r>
      <w:r w:rsidR="00472000">
        <w:rPr>
          <w:szCs w:val="28"/>
          <w:lang w:eastAsia="ru-RU"/>
        </w:rPr>
        <w:t>підготовки</w:t>
      </w:r>
      <w:r w:rsidR="00B47A56">
        <w:rPr>
          <w:szCs w:val="28"/>
          <w:lang w:eastAsia="ru-RU"/>
        </w:rPr>
        <w:t xml:space="preserve"> юних баскетболісток.</w:t>
      </w:r>
    </w:p>
    <w:p w14:paraId="4B1039D4" w14:textId="77777777" w:rsidR="00FD25AB" w:rsidRPr="00457E76" w:rsidRDefault="00FD25AB" w:rsidP="00FD25AB">
      <w:pPr>
        <w:spacing w:line="360" w:lineRule="auto"/>
        <w:ind w:firstLine="709"/>
        <w:jc w:val="both"/>
        <w:rPr>
          <w:szCs w:val="28"/>
          <w:lang w:eastAsia="ru-RU"/>
        </w:rPr>
      </w:pPr>
      <w:r w:rsidRPr="00457E76">
        <w:rPr>
          <w:szCs w:val="28"/>
          <w:lang w:eastAsia="ru-RU"/>
        </w:rPr>
        <w:t xml:space="preserve">3. </w:t>
      </w:r>
      <w:r w:rsidR="006A421B" w:rsidRPr="00457E76">
        <w:rPr>
          <w:szCs w:val="28"/>
          <w:lang w:eastAsia="ru-RU"/>
        </w:rPr>
        <w:t>Р</w:t>
      </w:r>
      <w:r w:rsidRPr="00457E76">
        <w:rPr>
          <w:szCs w:val="28"/>
          <w:lang w:eastAsia="ru-RU"/>
        </w:rPr>
        <w:t xml:space="preserve">озробити та </w:t>
      </w:r>
      <w:r w:rsidR="006A421B" w:rsidRPr="00457E76">
        <w:rPr>
          <w:szCs w:val="28"/>
          <w:lang w:eastAsia="ru-RU"/>
        </w:rPr>
        <w:t xml:space="preserve">перевірити </w:t>
      </w:r>
      <w:r w:rsidRPr="00457E76">
        <w:rPr>
          <w:szCs w:val="28"/>
          <w:lang w:eastAsia="ru-RU"/>
        </w:rPr>
        <w:t xml:space="preserve">спеціальну методику </w:t>
      </w:r>
      <w:proofErr w:type="spellStart"/>
      <w:r w:rsidR="006A421B" w:rsidRPr="00457E76">
        <w:rPr>
          <w:szCs w:val="28"/>
          <w:lang w:eastAsia="ru-RU"/>
        </w:rPr>
        <w:t>передзмагальної</w:t>
      </w:r>
      <w:proofErr w:type="spellEnd"/>
      <w:r w:rsidR="006A421B" w:rsidRPr="00457E76">
        <w:rPr>
          <w:szCs w:val="28"/>
          <w:lang w:eastAsia="ru-RU"/>
        </w:rPr>
        <w:t xml:space="preserve"> </w:t>
      </w:r>
      <w:r w:rsidRPr="00457E76">
        <w:rPr>
          <w:szCs w:val="28"/>
          <w:lang w:eastAsia="ru-RU"/>
        </w:rPr>
        <w:t>п</w:t>
      </w:r>
      <w:r w:rsidR="00B47A56">
        <w:rPr>
          <w:szCs w:val="28"/>
          <w:lang w:eastAsia="ru-RU"/>
        </w:rPr>
        <w:t>ідготовки юних баскетболісток</w:t>
      </w:r>
      <w:r w:rsidR="006A421B" w:rsidRPr="00457E76">
        <w:rPr>
          <w:szCs w:val="28"/>
          <w:lang w:eastAsia="ru-RU"/>
        </w:rPr>
        <w:t>.</w:t>
      </w:r>
    </w:p>
    <w:p w14:paraId="48874EAF" w14:textId="77777777" w:rsidR="002545DF" w:rsidRPr="00457E76" w:rsidRDefault="00FD25AB" w:rsidP="004B4580">
      <w:pPr>
        <w:spacing w:line="360" w:lineRule="auto"/>
        <w:ind w:firstLine="709"/>
        <w:jc w:val="both"/>
        <w:rPr>
          <w:szCs w:val="28"/>
          <w:lang w:eastAsia="ru-RU"/>
        </w:rPr>
      </w:pPr>
      <w:r w:rsidRPr="00457E76">
        <w:rPr>
          <w:szCs w:val="28"/>
          <w:lang w:eastAsia="ru-RU"/>
        </w:rPr>
        <w:t>Гіпотеза дослідження</w:t>
      </w:r>
      <w:r w:rsidR="001B4419" w:rsidRPr="00457E76">
        <w:rPr>
          <w:szCs w:val="28"/>
          <w:lang w:eastAsia="ru-RU"/>
        </w:rPr>
        <w:t xml:space="preserve"> – </w:t>
      </w:r>
      <w:r w:rsidRPr="00457E76">
        <w:rPr>
          <w:szCs w:val="28"/>
          <w:lang w:eastAsia="ru-RU"/>
        </w:rPr>
        <w:t>застосува</w:t>
      </w:r>
      <w:r w:rsidR="001B4419" w:rsidRPr="00457E76">
        <w:rPr>
          <w:szCs w:val="28"/>
          <w:lang w:eastAsia="ru-RU"/>
        </w:rPr>
        <w:t xml:space="preserve">ння </w:t>
      </w:r>
      <w:r w:rsidRPr="00457E76">
        <w:rPr>
          <w:szCs w:val="28"/>
          <w:lang w:eastAsia="ru-RU"/>
        </w:rPr>
        <w:t>розроблен</w:t>
      </w:r>
      <w:r w:rsidR="001B4419" w:rsidRPr="00457E76">
        <w:rPr>
          <w:szCs w:val="28"/>
          <w:lang w:eastAsia="ru-RU"/>
        </w:rPr>
        <w:t xml:space="preserve">ої </w:t>
      </w:r>
      <w:r w:rsidRPr="00457E76">
        <w:rPr>
          <w:szCs w:val="28"/>
          <w:lang w:eastAsia="ru-RU"/>
        </w:rPr>
        <w:t>методик</w:t>
      </w:r>
      <w:r w:rsidR="001B4419" w:rsidRPr="00457E76">
        <w:rPr>
          <w:szCs w:val="28"/>
          <w:lang w:eastAsia="ru-RU"/>
        </w:rPr>
        <w:t xml:space="preserve">и у </w:t>
      </w:r>
      <w:proofErr w:type="spellStart"/>
      <w:r w:rsidRPr="00457E76">
        <w:rPr>
          <w:szCs w:val="28"/>
          <w:lang w:eastAsia="ru-RU"/>
        </w:rPr>
        <w:t>п</w:t>
      </w:r>
      <w:r w:rsidR="001B4419" w:rsidRPr="00457E76">
        <w:rPr>
          <w:szCs w:val="28"/>
          <w:lang w:eastAsia="ru-RU"/>
        </w:rPr>
        <w:t>е</w:t>
      </w:r>
      <w:r w:rsidRPr="00457E76">
        <w:rPr>
          <w:szCs w:val="28"/>
          <w:lang w:eastAsia="ru-RU"/>
        </w:rPr>
        <w:t>ред</w:t>
      </w:r>
      <w:r w:rsidR="001B4419" w:rsidRPr="00457E76">
        <w:rPr>
          <w:szCs w:val="28"/>
          <w:lang w:eastAsia="ru-RU"/>
        </w:rPr>
        <w:t>змагальному</w:t>
      </w:r>
      <w:proofErr w:type="spellEnd"/>
      <w:r w:rsidR="001B4419" w:rsidRPr="00457E76">
        <w:rPr>
          <w:szCs w:val="28"/>
          <w:lang w:eastAsia="ru-RU"/>
        </w:rPr>
        <w:t xml:space="preserve"> </w:t>
      </w:r>
      <w:r w:rsidRPr="00457E76">
        <w:rPr>
          <w:szCs w:val="28"/>
          <w:lang w:eastAsia="ru-RU"/>
        </w:rPr>
        <w:t>період</w:t>
      </w:r>
      <w:r w:rsidR="001B4419" w:rsidRPr="00457E76">
        <w:rPr>
          <w:szCs w:val="28"/>
          <w:lang w:eastAsia="ru-RU"/>
        </w:rPr>
        <w:t xml:space="preserve">і </w:t>
      </w:r>
      <w:r w:rsidRPr="00457E76">
        <w:rPr>
          <w:szCs w:val="28"/>
          <w:lang w:eastAsia="ru-RU"/>
        </w:rPr>
        <w:t>дозволить по</w:t>
      </w:r>
      <w:r w:rsidR="001B4419" w:rsidRPr="00457E76">
        <w:rPr>
          <w:szCs w:val="28"/>
          <w:lang w:eastAsia="ru-RU"/>
        </w:rPr>
        <w:t xml:space="preserve">кращити </w:t>
      </w:r>
      <w:r w:rsidRPr="00457E76">
        <w:rPr>
          <w:szCs w:val="28"/>
          <w:lang w:eastAsia="ru-RU"/>
        </w:rPr>
        <w:t xml:space="preserve">показники спеціальної </w:t>
      </w:r>
      <w:r w:rsidR="00E146BD">
        <w:rPr>
          <w:szCs w:val="28"/>
          <w:lang w:eastAsia="ru-RU"/>
        </w:rPr>
        <w:t>підготовки</w:t>
      </w:r>
      <w:r w:rsidR="00B47A56">
        <w:rPr>
          <w:szCs w:val="28"/>
          <w:lang w:eastAsia="ru-RU"/>
        </w:rPr>
        <w:t xml:space="preserve"> </w:t>
      </w:r>
      <w:r w:rsidR="00CB62DF">
        <w:rPr>
          <w:szCs w:val="28"/>
          <w:lang w:eastAsia="ru-RU"/>
        </w:rPr>
        <w:t>та точності кидків</w:t>
      </w:r>
      <w:r w:rsidR="00B47A56">
        <w:rPr>
          <w:szCs w:val="28"/>
          <w:lang w:eastAsia="ru-RU"/>
        </w:rPr>
        <w:t xml:space="preserve"> юних баскетболісток</w:t>
      </w:r>
      <w:r w:rsidR="00E146BD">
        <w:rPr>
          <w:szCs w:val="28"/>
          <w:lang w:eastAsia="ru-RU"/>
        </w:rPr>
        <w:t>.</w:t>
      </w:r>
    </w:p>
    <w:p w14:paraId="09E27328" w14:textId="77777777" w:rsidR="00BD06F2" w:rsidRPr="00457E76" w:rsidRDefault="00BD06F2" w:rsidP="00BD06F2">
      <w:pPr>
        <w:widowControl w:val="0"/>
        <w:autoSpaceDE w:val="0"/>
        <w:autoSpaceDN w:val="0"/>
        <w:adjustRightInd w:val="0"/>
        <w:spacing w:line="360" w:lineRule="auto"/>
        <w:ind w:firstLine="709"/>
        <w:jc w:val="both"/>
        <w:rPr>
          <w:rFonts w:eastAsia="Calibri"/>
          <w:szCs w:val="28"/>
        </w:rPr>
      </w:pPr>
    </w:p>
    <w:p w14:paraId="4F68885E" w14:textId="77777777" w:rsidR="003A15EC" w:rsidRPr="00457E76" w:rsidRDefault="003A15EC" w:rsidP="00BD06F2">
      <w:pPr>
        <w:widowControl w:val="0"/>
        <w:autoSpaceDE w:val="0"/>
        <w:autoSpaceDN w:val="0"/>
        <w:adjustRightInd w:val="0"/>
        <w:spacing w:line="360" w:lineRule="auto"/>
        <w:ind w:firstLine="709"/>
        <w:jc w:val="both"/>
        <w:rPr>
          <w:rFonts w:eastAsia="Calibri"/>
          <w:szCs w:val="28"/>
        </w:rPr>
      </w:pPr>
    </w:p>
    <w:p w14:paraId="784458E2" w14:textId="77777777" w:rsidR="003A15EC" w:rsidRPr="00457E76" w:rsidRDefault="003A15EC" w:rsidP="00BD06F2">
      <w:pPr>
        <w:widowControl w:val="0"/>
        <w:autoSpaceDE w:val="0"/>
        <w:autoSpaceDN w:val="0"/>
        <w:adjustRightInd w:val="0"/>
        <w:spacing w:line="360" w:lineRule="auto"/>
        <w:ind w:firstLine="709"/>
        <w:jc w:val="both"/>
        <w:rPr>
          <w:rFonts w:eastAsia="Calibri"/>
          <w:szCs w:val="28"/>
        </w:rPr>
      </w:pPr>
    </w:p>
    <w:p w14:paraId="7112D507" w14:textId="77777777" w:rsidR="0029093D" w:rsidRPr="00457E76" w:rsidRDefault="0029093D" w:rsidP="0029093D">
      <w:pPr>
        <w:pStyle w:val="a8"/>
        <w:spacing w:after="0" w:line="360" w:lineRule="auto"/>
        <w:ind w:left="0" w:firstLine="709"/>
        <w:jc w:val="both"/>
        <w:rPr>
          <w:rFonts w:ascii="Times New Roman CYR" w:hAnsi="Times New Roman CYR" w:cs="Times New Roman CYR"/>
          <w:szCs w:val="28"/>
          <w:lang w:eastAsia="ru-RU"/>
        </w:rPr>
      </w:pPr>
    </w:p>
    <w:p w14:paraId="7A83625A" w14:textId="77777777" w:rsidR="0029093D" w:rsidRPr="00457E76" w:rsidRDefault="0029093D" w:rsidP="00193A17">
      <w:pPr>
        <w:pStyle w:val="a3"/>
        <w:ind w:firstLine="0"/>
        <w:outlineLvl w:val="1"/>
        <w:rPr>
          <w:caps/>
        </w:rPr>
      </w:pPr>
      <w:r w:rsidRPr="00457E76">
        <w:rPr>
          <w:iCs/>
        </w:rPr>
        <w:br w:type="page"/>
      </w:r>
      <w:bookmarkStart w:id="8" w:name="_Toc273285007"/>
      <w:bookmarkStart w:id="9" w:name="_Toc433963075"/>
      <w:r w:rsidRPr="00457E76">
        <w:rPr>
          <w:caps/>
        </w:rPr>
        <w:lastRenderedPageBreak/>
        <w:t xml:space="preserve">1 </w:t>
      </w:r>
      <w:bookmarkEnd w:id="8"/>
      <w:r w:rsidR="0085094D" w:rsidRPr="00457E76">
        <w:rPr>
          <w:caps/>
        </w:rPr>
        <w:t>О</w:t>
      </w:r>
      <w:r w:rsidRPr="00457E76">
        <w:rPr>
          <w:caps/>
        </w:rPr>
        <w:t>гляд літератури</w:t>
      </w:r>
      <w:bookmarkEnd w:id="9"/>
      <w:r w:rsidR="002E1820" w:rsidRPr="00457E76">
        <w:rPr>
          <w:caps/>
        </w:rPr>
        <w:t xml:space="preserve"> </w:t>
      </w:r>
    </w:p>
    <w:p w14:paraId="1D611DCB" w14:textId="77777777" w:rsidR="0029093D" w:rsidRPr="00457E76" w:rsidRDefault="0029093D" w:rsidP="00193A17">
      <w:pPr>
        <w:spacing w:line="360" w:lineRule="auto"/>
        <w:ind w:firstLine="720"/>
        <w:jc w:val="both"/>
        <w:rPr>
          <w:szCs w:val="28"/>
        </w:rPr>
      </w:pPr>
    </w:p>
    <w:p w14:paraId="31C0BB68" w14:textId="77777777" w:rsidR="0029093D" w:rsidRPr="00457E76" w:rsidRDefault="0029093D" w:rsidP="00193A17">
      <w:pPr>
        <w:spacing w:line="360" w:lineRule="auto"/>
        <w:ind w:left="1260" w:hanging="551"/>
        <w:jc w:val="both"/>
        <w:outlineLvl w:val="2"/>
      </w:pPr>
      <w:bookmarkStart w:id="10" w:name="_Toc273285008"/>
      <w:bookmarkStart w:id="11" w:name="_Toc433963076"/>
      <w:r w:rsidRPr="00457E76">
        <w:t xml:space="preserve">1.1 </w:t>
      </w:r>
      <w:bookmarkEnd w:id="10"/>
      <w:proofErr w:type="spellStart"/>
      <w:r w:rsidR="00664CCB" w:rsidRPr="00457E76">
        <w:rPr>
          <w:szCs w:val="28"/>
        </w:rPr>
        <w:t>Морфофункціонільні</w:t>
      </w:r>
      <w:proofErr w:type="spellEnd"/>
      <w:r w:rsidR="00664CCB" w:rsidRPr="00457E76">
        <w:rPr>
          <w:szCs w:val="28"/>
        </w:rPr>
        <w:t xml:space="preserve"> </w:t>
      </w:r>
      <w:r w:rsidR="007737CA" w:rsidRPr="00457E76">
        <w:rPr>
          <w:szCs w:val="28"/>
        </w:rPr>
        <w:t xml:space="preserve">особливості </w:t>
      </w:r>
      <w:r w:rsidR="008E1D65">
        <w:rPr>
          <w:szCs w:val="28"/>
        </w:rPr>
        <w:t>дівчат</w:t>
      </w:r>
      <w:r w:rsidR="00622804" w:rsidRPr="00457E76">
        <w:rPr>
          <w:szCs w:val="28"/>
        </w:rPr>
        <w:t xml:space="preserve"> </w:t>
      </w:r>
      <w:r w:rsidR="007737CA" w:rsidRPr="00457E76">
        <w:rPr>
          <w:szCs w:val="28"/>
        </w:rPr>
        <w:t>середнього шкільного віку</w:t>
      </w:r>
      <w:bookmarkEnd w:id="11"/>
    </w:p>
    <w:p w14:paraId="49E24345" w14:textId="77777777" w:rsidR="0029093D" w:rsidRPr="00457E76" w:rsidRDefault="0029093D" w:rsidP="00193A17">
      <w:pPr>
        <w:spacing w:line="360" w:lineRule="auto"/>
        <w:ind w:firstLine="720"/>
        <w:jc w:val="both"/>
        <w:rPr>
          <w:szCs w:val="28"/>
        </w:rPr>
      </w:pPr>
    </w:p>
    <w:p w14:paraId="083B9AA4" w14:textId="77777777" w:rsidR="00D3248B" w:rsidRPr="00457E76" w:rsidRDefault="00D3248B" w:rsidP="00FE1A76">
      <w:pPr>
        <w:pStyle w:val="Style2"/>
        <w:spacing w:line="360" w:lineRule="auto"/>
        <w:ind w:firstLine="709"/>
        <w:jc w:val="both"/>
        <w:rPr>
          <w:bCs/>
          <w:iCs/>
          <w:sz w:val="28"/>
          <w:szCs w:val="28"/>
          <w:lang w:val="uk-UA"/>
        </w:rPr>
      </w:pPr>
      <w:r w:rsidRPr="00457E76">
        <w:rPr>
          <w:bCs/>
          <w:iCs/>
          <w:sz w:val="28"/>
          <w:szCs w:val="28"/>
          <w:lang w:val="uk-UA"/>
        </w:rPr>
        <w:t>Процес статевого дозрівання пов</w:t>
      </w:r>
      <w:r w:rsidR="007737CA" w:rsidRPr="00457E76">
        <w:rPr>
          <w:bCs/>
          <w:iCs/>
          <w:sz w:val="28"/>
          <w:szCs w:val="28"/>
          <w:lang w:val="uk-UA"/>
        </w:rPr>
        <w:t>’</w:t>
      </w:r>
      <w:r w:rsidRPr="00457E76">
        <w:rPr>
          <w:bCs/>
          <w:iCs/>
          <w:sz w:val="28"/>
          <w:szCs w:val="28"/>
          <w:lang w:val="uk-UA"/>
        </w:rPr>
        <w:t xml:space="preserve">язаний з глибокими </w:t>
      </w:r>
      <w:proofErr w:type="spellStart"/>
      <w:r w:rsidRPr="00457E76">
        <w:rPr>
          <w:bCs/>
          <w:iCs/>
          <w:sz w:val="28"/>
          <w:szCs w:val="28"/>
          <w:lang w:val="uk-UA"/>
        </w:rPr>
        <w:t>морфофункціональними</w:t>
      </w:r>
      <w:proofErr w:type="spellEnd"/>
      <w:r w:rsidRPr="00457E76">
        <w:rPr>
          <w:bCs/>
          <w:iCs/>
          <w:sz w:val="28"/>
          <w:szCs w:val="28"/>
          <w:lang w:val="uk-UA"/>
        </w:rPr>
        <w:t xml:space="preserve"> перебудовами в організмі, що </w:t>
      </w:r>
      <w:r w:rsidR="007737CA" w:rsidRPr="00457E76">
        <w:rPr>
          <w:bCs/>
          <w:iCs/>
          <w:sz w:val="28"/>
          <w:szCs w:val="28"/>
          <w:lang w:val="uk-UA"/>
        </w:rPr>
        <w:t xml:space="preserve">відбуваються </w:t>
      </w:r>
      <w:r w:rsidRPr="00457E76">
        <w:rPr>
          <w:bCs/>
          <w:iCs/>
          <w:sz w:val="28"/>
          <w:szCs w:val="28"/>
          <w:lang w:val="uk-UA"/>
        </w:rPr>
        <w:t>поступово і поетапно. Ви</w:t>
      </w:r>
      <w:r w:rsidR="007737CA" w:rsidRPr="00457E76">
        <w:rPr>
          <w:bCs/>
          <w:iCs/>
          <w:sz w:val="28"/>
          <w:szCs w:val="28"/>
          <w:lang w:val="uk-UA"/>
        </w:rPr>
        <w:t xml:space="preserve">окремлюють </w:t>
      </w:r>
      <w:r w:rsidRPr="00457E76">
        <w:rPr>
          <w:bCs/>
          <w:iCs/>
          <w:sz w:val="28"/>
          <w:szCs w:val="28"/>
          <w:lang w:val="uk-UA"/>
        </w:rPr>
        <w:t>п</w:t>
      </w:r>
      <w:r w:rsidR="007737CA" w:rsidRPr="00457E76">
        <w:rPr>
          <w:bCs/>
          <w:iCs/>
          <w:sz w:val="28"/>
          <w:szCs w:val="28"/>
          <w:lang w:val="uk-UA"/>
        </w:rPr>
        <w:t>’</w:t>
      </w:r>
      <w:r w:rsidRPr="00457E76">
        <w:rPr>
          <w:bCs/>
          <w:iCs/>
          <w:sz w:val="28"/>
          <w:szCs w:val="28"/>
          <w:lang w:val="uk-UA"/>
        </w:rPr>
        <w:t>ять стадій статевого дозрівання: три з них припадають на підлітковий вік, четверта і п</w:t>
      </w:r>
      <w:r w:rsidR="007737CA" w:rsidRPr="00457E76">
        <w:rPr>
          <w:bCs/>
          <w:iCs/>
          <w:sz w:val="28"/>
          <w:szCs w:val="28"/>
          <w:lang w:val="uk-UA"/>
        </w:rPr>
        <w:t>’</w:t>
      </w:r>
      <w:r w:rsidRPr="00457E76">
        <w:rPr>
          <w:bCs/>
          <w:iCs/>
          <w:sz w:val="28"/>
          <w:szCs w:val="28"/>
          <w:lang w:val="uk-UA"/>
        </w:rPr>
        <w:t>ята відносяться до періоду ранньої юності. Кожна з цих стадій характеризується, з одного боку, специфікою функціонування залоз внутрішньої секреції і пов</w:t>
      </w:r>
      <w:r w:rsidR="007737CA" w:rsidRPr="00457E76">
        <w:rPr>
          <w:bCs/>
          <w:iCs/>
          <w:sz w:val="28"/>
          <w:szCs w:val="28"/>
          <w:lang w:val="uk-UA"/>
        </w:rPr>
        <w:t>’</w:t>
      </w:r>
      <w:r w:rsidRPr="00457E76">
        <w:rPr>
          <w:bCs/>
          <w:iCs/>
          <w:sz w:val="28"/>
          <w:szCs w:val="28"/>
          <w:lang w:val="uk-UA"/>
        </w:rPr>
        <w:t xml:space="preserve">язаними з цим </w:t>
      </w:r>
      <w:proofErr w:type="spellStart"/>
      <w:r w:rsidRPr="00457E76">
        <w:rPr>
          <w:bCs/>
          <w:iCs/>
          <w:sz w:val="28"/>
          <w:szCs w:val="28"/>
          <w:lang w:val="uk-UA"/>
        </w:rPr>
        <w:t>морфофункціональними</w:t>
      </w:r>
      <w:proofErr w:type="spellEnd"/>
      <w:r w:rsidRPr="00457E76">
        <w:rPr>
          <w:bCs/>
          <w:iCs/>
          <w:sz w:val="28"/>
          <w:szCs w:val="28"/>
          <w:lang w:val="uk-UA"/>
        </w:rPr>
        <w:t xml:space="preserve"> перетвореннями всіх систем організму, і з іншого боку, </w:t>
      </w:r>
      <w:r w:rsidR="007737CA" w:rsidRPr="00457E76">
        <w:rPr>
          <w:bCs/>
          <w:iCs/>
          <w:sz w:val="28"/>
          <w:szCs w:val="28"/>
          <w:lang w:val="uk-UA"/>
        </w:rPr>
        <w:t xml:space="preserve">– </w:t>
      </w:r>
      <w:r w:rsidRPr="00457E76">
        <w:rPr>
          <w:bCs/>
          <w:iCs/>
          <w:sz w:val="28"/>
          <w:szCs w:val="28"/>
          <w:lang w:val="uk-UA"/>
        </w:rPr>
        <w:t xml:space="preserve">змінами </w:t>
      </w:r>
      <w:r w:rsidR="007737CA" w:rsidRPr="00457E76">
        <w:rPr>
          <w:bCs/>
          <w:iCs/>
          <w:sz w:val="28"/>
          <w:szCs w:val="28"/>
          <w:lang w:val="uk-UA"/>
        </w:rPr>
        <w:t>у</w:t>
      </w:r>
      <w:r w:rsidRPr="00457E76">
        <w:rPr>
          <w:bCs/>
          <w:iCs/>
          <w:sz w:val="28"/>
          <w:szCs w:val="28"/>
          <w:lang w:val="uk-UA"/>
        </w:rPr>
        <w:t xml:space="preserve"> психічному і соціальному плані</w:t>
      </w:r>
      <w:r w:rsidR="008B764A" w:rsidRPr="00457E76">
        <w:rPr>
          <w:bCs/>
          <w:iCs/>
          <w:sz w:val="28"/>
          <w:szCs w:val="28"/>
          <w:lang w:val="uk-UA"/>
        </w:rPr>
        <w:t xml:space="preserve"> [</w:t>
      </w:r>
      <w:r w:rsidR="00DA1158">
        <w:rPr>
          <w:bCs/>
          <w:iCs/>
          <w:sz w:val="28"/>
          <w:szCs w:val="28"/>
          <w:lang w:val="uk-UA"/>
        </w:rPr>
        <w:t>29</w:t>
      </w:r>
      <w:r w:rsidR="008B764A" w:rsidRPr="00457E76">
        <w:rPr>
          <w:bCs/>
          <w:iCs/>
          <w:sz w:val="28"/>
          <w:szCs w:val="28"/>
          <w:lang w:val="uk-UA"/>
        </w:rPr>
        <w:t>]</w:t>
      </w:r>
      <w:r w:rsidRPr="00457E76">
        <w:rPr>
          <w:bCs/>
          <w:iCs/>
          <w:sz w:val="28"/>
          <w:szCs w:val="28"/>
          <w:lang w:val="uk-UA"/>
        </w:rPr>
        <w:t>.</w:t>
      </w:r>
    </w:p>
    <w:p w14:paraId="71A8409E" w14:textId="77777777" w:rsidR="00D3248B" w:rsidRPr="00457E76" w:rsidRDefault="007737CA" w:rsidP="00FE1A76">
      <w:pPr>
        <w:pStyle w:val="Style2"/>
        <w:spacing w:line="360" w:lineRule="auto"/>
        <w:ind w:firstLine="709"/>
        <w:jc w:val="both"/>
        <w:rPr>
          <w:bCs/>
          <w:iCs/>
          <w:sz w:val="28"/>
          <w:szCs w:val="28"/>
          <w:lang w:val="uk-UA"/>
        </w:rPr>
      </w:pPr>
      <w:r w:rsidRPr="00457E76">
        <w:rPr>
          <w:bCs/>
          <w:iCs/>
          <w:sz w:val="28"/>
          <w:szCs w:val="28"/>
          <w:lang w:val="uk-UA"/>
        </w:rPr>
        <w:t xml:space="preserve">Перша </w:t>
      </w:r>
      <w:r w:rsidR="00D3248B" w:rsidRPr="00457E76">
        <w:rPr>
          <w:bCs/>
          <w:iCs/>
          <w:sz w:val="28"/>
          <w:szCs w:val="28"/>
          <w:lang w:val="uk-UA"/>
        </w:rPr>
        <w:t>стадія</w:t>
      </w:r>
      <w:r w:rsidRPr="00457E76">
        <w:rPr>
          <w:bCs/>
          <w:iCs/>
          <w:sz w:val="28"/>
          <w:szCs w:val="28"/>
          <w:lang w:val="uk-UA"/>
        </w:rPr>
        <w:t xml:space="preserve"> – </w:t>
      </w:r>
      <w:r w:rsidR="00D3248B" w:rsidRPr="00457E76">
        <w:rPr>
          <w:bCs/>
          <w:iCs/>
          <w:sz w:val="28"/>
          <w:szCs w:val="28"/>
          <w:lang w:val="uk-UA"/>
        </w:rPr>
        <w:t xml:space="preserve">(10 років у дівчаток, 11-12 років у хлопчиків) </w:t>
      </w:r>
      <w:r w:rsidRPr="00457E76">
        <w:rPr>
          <w:bCs/>
          <w:iCs/>
          <w:sz w:val="28"/>
          <w:szCs w:val="28"/>
          <w:lang w:val="uk-UA"/>
        </w:rPr>
        <w:t xml:space="preserve">– </w:t>
      </w:r>
      <w:proofErr w:type="spellStart"/>
      <w:r w:rsidR="00D3248B" w:rsidRPr="00457E76">
        <w:rPr>
          <w:bCs/>
          <w:iCs/>
          <w:sz w:val="28"/>
          <w:szCs w:val="28"/>
          <w:lang w:val="uk-UA"/>
        </w:rPr>
        <w:t>предпубертатний</w:t>
      </w:r>
      <w:proofErr w:type="spellEnd"/>
      <w:r w:rsidR="00D3248B" w:rsidRPr="00457E76">
        <w:rPr>
          <w:bCs/>
          <w:iCs/>
          <w:sz w:val="28"/>
          <w:szCs w:val="28"/>
          <w:lang w:val="uk-UA"/>
        </w:rPr>
        <w:t xml:space="preserve"> період, характеризується відсутністю вторинних статевих ознак. Темпи зростання в цей час порівняно низькі, збільшення довжини тіла відбувається в основному за рахунок зростання тулуба, корково-підкіркові відносини характеризуються як відносно зрілі [</w:t>
      </w:r>
      <w:r w:rsidR="00DA1158">
        <w:rPr>
          <w:bCs/>
          <w:iCs/>
          <w:sz w:val="28"/>
          <w:szCs w:val="28"/>
          <w:lang w:val="uk-UA"/>
        </w:rPr>
        <w:t>44</w:t>
      </w:r>
      <w:r w:rsidR="00D3248B" w:rsidRPr="00457E76">
        <w:rPr>
          <w:bCs/>
          <w:iCs/>
          <w:sz w:val="28"/>
          <w:szCs w:val="28"/>
          <w:lang w:val="uk-UA"/>
        </w:rPr>
        <w:t>].</w:t>
      </w:r>
    </w:p>
    <w:p w14:paraId="5EC3F2B2" w14:textId="77777777" w:rsidR="00D3248B" w:rsidRPr="00457E76" w:rsidRDefault="007737CA" w:rsidP="00FE1A76">
      <w:pPr>
        <w:pStyle w:val="Style2"/>
        <w:spacing w:line="360" w:lineRule="auto"/>
        <w:ind w:firstLine="709"/>
        <w:jc w:val="both"/>
        <w:rPr>
          <w:bCs/>
          <w:iCs/>
          <w:sz w:val="28"/>
          <w:szCs w:val="28"/>
          <w:lang w:val="uk-UA"/>
        </w:rPr>
      </w:pPr>
      <w:r w:rsidRPr="00457E76">
        <w:rPr>
          <w:bCs/>
          <w:iCs/>
          <w:sz w:val="28"/>
          <w:szCs w:val="28"/>
          <w:lang w:val="uk-UA"/>
        </w:rPr>
        <w:t xml:space="preserve">Друга </w:t>
      </w:r>
      <w:r w:rsidR="00D3248B" w:rsidRPr="00457E76">
        <w:rPr>
          <w:bCs/>
          <w:iCs/>
          <w:sz w:val="28"/>
          <w:szCs w:val="28"/>
          <w:lang w:val="uk-UA"/>
        </w:rPr>
        <w:t>стадія (10-12 років у дівчаток, 12-13 років у хлопчиків)</w:t>
      </w:r>
      <w:r w:rsidRPr="00457E76">
        <w:rPr>
          <w:bCs/>
          <w:iCs/>
          <w:sz w:val="28"/>
          <w:szCs w:val="28"/>
          <w:lang w:val="uk-UA"/>
        </w:rPr>
        <w:t xml:space="preserve"> – </w:t>
      </w:r>
      <w:r w:rsidR="00D3248B" w:rsidRPr="00457E76">
        <w:rPr>
          <w:bCs/>
          <w:iCs/>
          <w:sz w:val="28"/>
          <w:szCs w:val="28"/>
          <w:lang w:val="uk-UA"/>
        </w:rPr>
        <w:t>пов</w:t>
      </w:r>
      <w:r w:rsidRPr="00457E76">
        <w:rPr>
          <w:bCs/>
          <w:iCs/>
          <w:sz w:val="28"/>
          <w:szCs w:val="28"/>
          <w:lang w:val="uk-UA"/>
        </w:rPr>
        <w:t>’</w:t>
      </w:r>
      <w:r w:rsidR="00D3248B" w:rsidRPr="00457E76">
        <w:rPr>
          <w:bCs/>
          <w:iCs/>
          <w:sz w:val="28"/>
          <w:szCs w:val="28"/>
          <w:lang w:val="uk-UA"/>
        </w:rPr>
        <w:t xml:space="preserve">язана з посиленням </w:t>
      </w:r>
      <w:proofErr w:type="spellStart"/>
      <w:r w:rsidR="00D3248B" w:rsidRPr="00457E76">
        <w:rPr>
          <w:bCs/>
          <w:iCs/>
          <w:sz w:val="28"/>
          <w:szCs w:val="28"/>
          <w:lang w:val="uk-UA"/>
        </w:rPr>
        <w:t>гіпофізарної</w:t>
      </w:r>
      <w:proofErr w:type="spellEnd"/>
      <w:r w:rsidR="00D3248B" w:rsidRPr="00457E76">
        <w:rPr>
          <w:bCs/>
          <w:iCs/>
          <w:sz w:val="28"/>
          <w:szCs w:val="28"/>
          <w:lang w:val="uk-UA"/>
        </w:rPr>
        <w:t xml:space="preserve"> активності і секрецією </w:t>
      </w:r>
      <w:proofErr w:type="spellStart"/>
      <w:r w:rsidR="00D3248B" w:rsidRPr="00457E76">
        <w:rPr>
          <w:bCs/>
          <w:iCs/>
          <w:sz w:val="28"/>
          <w:szCs w:val="28"/>
          <w:lang w:val="uk-UA"/>
        </w:rPr>
        <w:t>соматотропіну</w:t>
      </w:r>
      <w:proofErr w:type="spellEnd"/>
      <w:r w:rsidR="00D3248B" w:rsidRPr="00457E76">
        <w:rPr>
          <w:bCs/>
          <w:iCs/>
          <w:sz w:val="28"/>
          <w:szCs w:val="28"/>
          <w:lang w:val="uk-UA"/>
        </w:rPr>
        <w:t xml:space="preserve"> і </w:t>
      </w:r>
      <w:proofErr w:type="spellStart"/>
      <w:r w:rsidR="00D3248B" w:rsidRPr="00457E76">
        <w:rPr>
          <w:bCs/>
          <w:iCs/>
          <w:sz w:val="28"/>
          <w:szCs w:val="28"/>
          <w:lang w:val="uk-UA"/>
        </w:rPr>
        <w:t>фолл</w:t>
      </w:r>
      <w:r w:rsidRPr="00457E76">
        <w:rPr>
          <w:bCs/>
          <w:iCs/>
          <w:sz w:val="28"/>
          <w:szCs w:val="28"/>
          <w:lang w:val="uk-UA"/>
        </w:rPr>
        <w:t>і</w:t>
      </w:r>
      <w:r w:rsidR="00D3248B" w:rsidRPr="00457E76">
        <w:rPr>
          <w:bCs/>
          <w:iCs/>
          <w:sz w:val="28"/>
          <w:szCs w:val="28"/>
          <w:lang w:val="uk-UA"/>
        </w:rPr>
        <w:t>троп</w:t>
      </w:r>
      <w:r w:rsidRPr="00457E76">
        <w:rPr>
          <w:bCs/>
          <w:iCs/>
          <w:sz w:val="28"/>
          <w:szCs w:val="28"/>
          <w:lang w:val="uk-UA"/>
        </w:rPr>
        <w:t>і</w:t>
      </w:r>
      <w:r w:rsidR="00D3248B" w:rsidRPr="00457E76">
        <w:rPr>
          <w:bCs/>
          <w:iCs/>
          <w:sz w:val="28"/>
          <w:szCs w:val="28"/>
          <w:lang w:val="uk-UA"/>
        </w:rPr>
        <w:t>н</w:t>
      </w:r>
      <w:r w:rsidRPr="00457E76">
        <w:rPr>
          <w:bCs/>
          <w:iCs/>
          <w:sz w:val="28"/>
          <w:szCs w:val="28"/>
          <w:lang w:val="uk-UA"/>
        </w:rPr>
        <w:t>у</w:t>
      </w:r>
      <w:proofErr w:type="spellEnd"/>
      <w:r w:rsidR="00D3248B" w:rsidRPr="00457E76">
        <w:rPr>
          <w:bCs/>
          <w:iCs/>
          <w:sz w:val="28"/>
          <w:szCs w:val="28"/>
          <w:lang w:val="uk-UA"/>
        </w:rPr>
        <w:t>. Ці гормони впливають на швидкість росту і появ</w:t>
      </w:r>
      <w:r w:rsidRPr="00457E76">
        <w:rPr>
          <w:bCs/>
          <w:iCs/>
          <w:sz w:val="28"/>
          <w:szCs w:val="28"/>
          <w:lang w:val="uk-UA"/>
        </w:rPr>
        <w:t>у</w:t>
      </w:r>
      <w:r w:rsidR="00D3248B" w:rsidRPr="00457E76">
        <w:rPr>
          <w:bCs/>
          <w:iCs/>
          <w:sz w:val="28"/>
          <w:szCs w:val="28"/>
          <w:lang w:val="uk-UA"/>
        </w:rPr>
        <w:t xml:space="preserve"> початкових ознак статевого дозрівання. Так, темпи зростання тулуба в довжину сповільнюються і прискорюється ріст кінцівок. Відставання зростання тулуба має глибокий біологічний сенс: в цей час сповільнюється зростання серцевого м</w:t>
      </w:r>
      <w:r w:rsidRPr="00457E76">
        <w:rPr>
          <w:bCs/>
          <w:iCs/>
          <w:sz w:val="28"/>
          <w:szCs w:val="28"/>
          <w:lang w:val="uk-UA"/>
        </w:rPr>
        <w:t>’</w:t>
      </w:r>
      <w:r w:rsidR="00D3248B" w:rsidRPr="00457E76">
        <w:rPr>
          <w:bCs/>
          <w:iCs/>
          <w:sz w:val="28"/>
          <w:szCs w:val="28"/>
          <w:lang w:val="uk-UA"/>
        </w:rPr>
        <w:t>яза, внаслідок цього функціональні можливості серця тимчасово відстають від потреб зростаючого організму, гальмується приріст легеневої маси, що позначається на кисневому постачанні працюючих м</w:t>
      </w:r>
      <w:r w:rsidRPr="00457E76">
        <w:rPr>
          <w:bCs/>
          <w:iCs/>
          <w:sz w:val="28"/>
          <w:szCs w:val="28"/>
          <w:lang w:val="uk-UA"/>
        </w:rPr>
        <w:t>’</w:t>
      </w:r>
      <w:r w:rsidR="00D3248B" w:rsidRPr="00457E76">
        <w:rPr>
          <w:bCs/>
          <w:iCs/>
          <w:sz w:val="28"/>
          <w:szCs w:val="28"/>
          <w:lang w:val="uk-UA"/>
        </w:rPr>
        <w:t xml:space="preserve">язів, тимчасові обмеження обсягу кровотоку </w:t>
      </w:r>
      <w:r w:rsidRPr="00457E76">
        <w:rPr>
          <w:bCs/>
          <w:iCs/>
          <w:sz w:val="28"/>
          <w:szCs w:val="28"/>
          <w:lang w:val="uk-UA"/>
        </w:rPr>
        <w:t xml:space="preserve">торкаються </w:t>
      </w:r>
      <w:r w:rsidR="00D3248B" w:rsidRPr="00457E76">
        <w:rPr>
          <w:bCs/>
          <w:iCs/>
          <w:sz w:val="28"/>
          <w:szCs w:val="28"/>
          <w:lang w:val="uk-UA"/>
        </w:rPr>
        <w:t xml:space="preserve">не </w:t>
      </w:r>
      <w:r w:rsidRPr="00457E76">
        <w:rPr>
          <w:bCs/>
          <w:iCs/>
          <w:sz w:val="28"/>
          <w:szCs w:val="28"/>
          <w:lang w:val="uk-UA"/>
        </w:rPr>
        <w:t>лише</w:t>
      </w:r>
      <w:r w:rsidR="00D3248B" w:rsidRPr="00457E76">
        <w:rPr>
          <w:bCs/>
          <w:iCs/>
          <w:sz w:val="28"/>
          <w:szCs w:val="28"/>
          <w:lang w:val="uk-UA"/>
        </w:rPr>
        <w:t xml:space="preserve"> м</w:t>
      </w:r>
      <w:r w:rsidRPr="00457E76">
        <w:rPr>
          <w:bCs/>
          <w:iCs/>
          <w:sz w:val="28"/>
          <w:szCs w:val="28"/>
          <w:lang w:val="uk-UA"/>
        </w:rPr>
        <w:t>’</w:t>
      </w:r>
      <w:r w:rsidR="00D3248B" w:rsidRPr="00457E76">
        <w:rPr>
          <w:bCs/>
          <w:iCs/>
          <w:sz w:val="28"/>
          <w:szCs w:val="28"/>
          <w:lang w:val="uk-UA"/>
        </w:rPr>
        <w:t>яз</w:t>
      </w:r>
      <w:r w:rsidRPr="00457E76">
        <w:rPr>
          <w:bCs/>
          <w:iCs/>
          <w:sz w:val="28"/>
          <w:szCs w:val="28"/>
          <w:lang w:val="uk-UA"/>
        </w:rPr>
        <w:t>ів</w:t>
      </w:r>
      <w:r w:rsidR="00D3248B" w:rsidRPr="00457E76">
        <w:rPr>
          <w:bCs/>
          <w:iCs/>
          <w:sz w:val="28"/>
          <w:szCs w:val="28"/>
          <w:lang w:val="uk-UA"/>
        </w:rPr>
        <w:t>, але і головн</w:t>
      </w:r>
      <w:r w:rsidRPr="00457E76">
        <w:rPr>
          <w:bCs/>
          <w:iCs/>
          <w:sz w:val="28"/>
          <w:szCs w:val="28"/>
          <w:lang w:val="uk-UA"/>
        </w:rPr>
        <w:t>ого</w:t>
      </w:r>
      <w:r w:rsidR="00D3248B" w:rsidRPr="00457E76">
        <w:rPr>
          <w:bCs/>
          <w:iCs/>
          <w:sz w:val="28"/>
          <w:szCs w:val="28"/>
          <w:lang w:val="uk-UA"/>
        </w:rPr>
        <w:t xml:space="preserve"> мозк</w:t>
      </w:r>
      <w:r w:rsidRPr="00457E76">
        <w:rPr>
          <w:bCs/>
          <w:iCs/>
          <w:sz w:val="28"/>
          <w:szCs w:val="28"/>
          <w:lang w:val="uk-UA"/>
        </w:rPr>
        <w:t>у</w:t>
      </w:r>
      <w:r w:rsidR="00D3248B" w:rsidRPr="00457E76">
        <w:rPr>
          <w:bCs/>
          <w:iCs/>
          <w:sz w:val="28"/>
          <w:szCs w:val="28"/>
          <w:lang w:val="uk-UA"/>
        </w:rPr>
        <w:t>, тому у підлітків у цей час відзначаються швидка стомлюваність</w:t>
      </w:r>
      <w:r w:rsidRPr="00457E76">
        <w:rPr>
          <w:bCs/>
          <w:iCs/>
          <w:sz w:val="28"/>
          <w:szCs w:val="28"/>
          <w:lang w:val="uk-UA"/>
        </w:rPr>
        <w:t>,</w:t>
      </w:r>
      <w:r w:rsidR="00D3248B" w:rsidRPr="00457E76">
        <w:rPr>
          <w:bCs/>
          <w:iCs/>
          <w:sz w:val="28"/>
          <w:szCs w:val="28"/>
          <w:lang w:val="uk-UA"/>
        </w:rPr>
        <w:t xml:space="preserve"> зниження загальної активності, контролю поведінки, продуктивності навчальної діяльності і працездатності, дратівливість і змін</w:t>
      </w:r>
      <w:r w:rsidRPr="00457E76">
        <w:rPr>
          <w:bCs/>
          <w:iCs/>
          <w:sz w:val="28"/>
          <w:szCs w:val="28"/>
          <w:lang w:val="uk-UA"/>
        </w:rPr>
        <w:t>а</w:t>
      </w:r>
      <w:r w:rsidR="00D3248B" w:rsidRPr="00457E76">
        <w:rPr>
          <w:bCs/>
          <w:iCs/>
          <w:sz w:val="28"/>
          <w:szCs w:val="28"/>
          <w:lang w:val="uk-UA"/>
        </w:rPr>
        <w:t xml:space="preserve"> поведінкових стереотипів</w:t>
      </w:r>
      <w:r w:rsidR="008B764A" w:rsidRPr="00457E76">
        <w:rPr>
          <w:bCs/>
          <w:iCs/>
          <w:sz w:val="28"/>
          <w:szCs w:val="28"/>
          <w:lang w:val="uk-UA"/>
        </w:rPr>
        <w:t xml:space="preserve"> [</w:t>
      </w:r>
      <w:r w:rsidR="00DA1158">
        <w:rPr>
          <w:bCs/>
          <w:iCs/>
          <w:sz w:val="28"/>
          <w:szCs w:val="28"/>
          <w:lang w:val="uk-UA"/>
        </w:rPr>
        <w:t>44</w:t>
      </w:r>
      <w:r w:rsidR="008B764A" w:rsidRPr="00457E76">
        <w:rPr>
          <w:bCs/>
          <w:iCs/>
          <w:sz w:val="28"/>
          <w:szCs w:val="28"/>
          <w:lang w:val="uk-UA"/>
        </w:rPr>
        <w:t>,</w:t>
      </w:r>
      <w:r w:rsidR="00DA1158">
        <w:rPr>
          <w:bCs/>
          <w:iCs/>
          <w:sz w:val="28"/>
          <w:szCs w:val="28"/>
          <w:lang w:val="uk-UA"/>
        </w:rPr>
        <w:t>29</w:t>
      </w:r>
      <w:r w:rsidR="008B764A" w:rsidRPr="00457E76">
        <w:rPr>
          <w:bCs/>
          <w:iCs/>
          <w:sz w:val="28"/>
          <w:szCs w:val="28"/>
          <w:lang w:val="uk-UA"/>
        </w:rPr>
        <w:t>]</w:t>
      </w:r>
      <w:r w:rsidR="00D3248B" w:rsidRPr="00457E76">
        <w:rPr>
          <w:bCs/>
          <w:iCs/>
          <w:sz w:val="28"/>
          <w:szCs w:val="28"/>
          <w:lang w:val="uk-UA"/>
        </w:rPr>
        <w:t>.</w:t>
      </w:r>
    </w:p>
    <w:p w14:paraId="1E4275E6" w14:textId="77777777" w:rsidR="008B764A" w:rsidRPr="00457E76" w:rsidRDefault="00D3248B" w:rsidP="00FE1A76">
      <w:pPr>
        <w:pStyle w:val="Style2"/>
        <w:spacing w:line="360" w:lineRule="auto"/>
        <w:ind w:firstLine="709"/>
        <w:jc w:val="both"/>
        <w:rPr>
          <w:bCs/>
          <w:iCs/>
          <w:sz w:val="28"/>
          <w:szCs w:val="28"/>
          <w:lang w:val="uk-UA"/>
        </w:rPr>
      </w:pPr>
      <w:r w:rsidRPr="00457E76">
        <w:rPr>
          <w:bCs/>
          <w:iCs/>
          <w:sz w:val="28"/>
          <w:szCs w:val="28"/>
          <w:lang w:val="uk-UA"/>
        </w:rPr>
        <w:lastRenderedPageBreak/>
        <w:t>Трет</w:t>
      </w:r>
      <w:r w:rsidR="007737CA" w:rsidRPr="00457E76">
        <w:rPr>
          <w:bCs/>
          <w:iCs/>
          <w:sz w:val="28"/>
          <w:szCs w:val="28"/>
          <w:lang w:val="uk-UA"/>
        </w:rPr>
        <w:t>я</w:t>
      </w:r>
      <w:r w:rsidRPr="00457E76">
        <w:rPr>
          <w:bCs/>
          <w:iCs/>
          <w:sz w:val="28"/>
          <w:szCs w:val="28"/>
          <w:lang w:val="uk-UA"/>
        </w:rPr>
        <w:t xml:space="preserve"> стадія</w:t>
      </w:r>
      <w:r w:rsidR="007737CA" w:rsidRPr="00457E76">
        <w:rPr>
          <w:bCs/>
          <w:iCs/>
          <w:sz w:val="28"/>
          <w:szCs w:val="28"/>
          <w:lang w:val="uk-UA"/>
        </w:rPr>
        <w:t xml:space="preserve"> (</w:t>
      </w:r>
      <w:r w:rsidRPr="00457E76">
        <w:rPr>
          <w:bCs/>
          <w:iCs/>
          <w:sz w:val="28"/>
          <w:szCs w:val="28"/>
          <w:lang w:val="uk-UA"/>
        </w:rPr>
        <w:t>13-15 років у хлопчиків, 12-14 років у дівчаток</w:t>
      </w:r>
      <w:r w:rsidR="007737CA" w:rsidRPr="00457E76">
        <w:rPr>
          <w:bCs/>
          <w:iCs/>
          <w:sz w:val="28"/>
          <w:szCs w:val="28"/>
          <w:lang w:val="uk-UA"/>
        </w:rPr>
        <w:t xml:space="preserve">) – пов’язана </w:t>
      </w:r>
      <w:r w:rsidRPr="00457E76">
        <w:rPr>
          <w:bCs/>
          <w:iCs/>
          <w:sz w:val="28"/>
          <w:szCs w:val="28"/>
          <w:lang w:val="uk-UA"/>
        </w:rPr>
        <w:t>з</w:t>
      </w:r>
      <w:r w:rsidR="007737CA" w:rsidRPr="00457E76">
        <w:rPr>
          <w:bCs/>
          <w:iCs/>
          <w:sz w:val="28"/>
          <w:szCs w:val="28"/>
          <w:lang w:val="uk-UA"/>
        </w:rPr>
        <w:t>і</w:t>
      </w:r>
      <w:r w:rsidRPr="00457E76">
        <w:rPr>
          <w:bCs/>
          <w:iCs/>
          <w:sz w:val="28"/>
          <w:szCs w:val="28"/>
          <w:lang w:val="uk-UA"/>
        </w:rPr>
        <w:t xml:space="preserve"> зміною ростових процесів: сповільнюється швидкість росту кінцівок і збільшується ріст тулуба. Саме на цей період припадають найбільш високі показники швидкості росту маси і довжини тіла. Даний період статевого дозрівання називають пубертатним стрибком зростання. Збільшення темпів зростання пов</w:t>
      </w:r>
      <w:r w:rsidR="007737CA" w:rsidRPr="00457E76">
        <w:rPr>
          <w:bCs/>
          <w:iCs/>
          <w:sz w:val="28"/>
          <w:szCs w:val="28"/>
          <w:lang w:val="uk-UA"/>
        </w:rPr>
        <w:t>’</w:t>
      </w:r>
      <w:r w:rsidRPr="00457E76">
        <w:rPr>
          <w:bCs/>
          <w:iCs/>
          <w:sz w:val="28"/>
          <w:szCs w:val="28"/>
          <w:lang w:val="uk-UA"/>
        </w:rPr>
        <w:t>язан</w:t>
      </w:r>
      <w:r w:rsidR="007737CA" w:rsidRPr="00457E76">
        <w:rPr>
          <w:bCs/>
          <w:iCs/>
          <w:sz w:val="28"/>
          <w:szCs w:val="28"/>
          <w:lang w:val="uk-UA"/>
        </w:rPr>
        <w:t>е</w:t>
      </w:r>
      <w:r w:rsidRPr="00457E76">
        <w:rPr>
          <w:bCs/>
          <w:iCs/>
          <w:sz w:val="28"/>
          <w:szCs w:val="28"/>
          <w:lang w:val="uk-UA"/>
        </w:rPr>
        <w:t xml:space="preserve"> з секреторною активністю </w:t>
      </w:r>
      <w:proofErr w:type="spellStart"/>
      <w:r w:rsidRPr="00457E76">
        <w:rPr>
          <w:bCs/>
          <w:iCs/>
          <w:sz w:val="28"/>
          <w:szCs w:val="28"/>
          <w:lang w:val="uk-UA"/>
        </w:rPr>
        <w:t>соматотропіну</w:t>
      </w:r>
      <w:proofErr w:type="spellEnd"/>
      <w:r w:rsidRPr="00457E76">
        <w:rPr>
          <w:bCs/>
          <w:iCs/>
          <w:sz w:val="28"/>
          <w:szCs w:val="28"/>
          <w:lang w:val="uk-UA"/>
        </w:rPr>
        <w:t xml:space="preserve"> (гормону росту), </w:t>
      </w:r>
      <w:r w:rsidR="007737CA" w:rsidRPr="00457E76">
        <w:rPr>
          <w:bCs/>
          <w:iCs/>
          <w:sz w:val="28"/>
          <w:szCs w:val="28"/>
          <w:lang w:val="uk-UA"/>
        </w:rPr>
        <w:t xml:space="preserve">що </w:t>
      </w:r>
      <w:r w:rsidRPr="00457E76">
        <w:rPr>
          <w:bCs/>
          <w:iCs/>
          <w:sz w:val="28"/>
          <w:szCs w:val="28"/>
          <w:lang w:val="uk-UA"/>
        </w:rPr>
        <w:t xml:space="preserve">виділяється гіпофізом. Для таких активних морфологічних перетворень необхідна </w:t>
      </w:r>
      <w:r w:rsidR="007737CA" w:rsidRPr="00457E76">
        <w:rPr>
          <w:bCs/>
          <w:iCs/>
          <w:sz w:val="28"/>
          <w:szCs w:val="28"/>
          <w:lang w:val="uk-UA"/>
        </w:rPr>
        <w:t>значна</w:t>
      </w:r>
      <w:r w:rsidRPr="00457E76">
        <w:rPr>
          <w:bCs/>
          <w:iCs/>
          <w:sz w:val="28"/>
          <w:szCs w:val="28"/>
          <w:lang w:val="uk-UA"/>
        </w:rPr>
        <w:t xml:space="preserve"> кількість енергетичного та пластичного матеріалу, тому збільшується використання резервів жирового депо</w:t>
      </w:r>
      <w:r w:rsidR="007737CA" w:rsidRPr="00457E76">
        <w:rPr>
          <w:bCs/>
          <w:iCs/>
          <w:sz w:val="28"/>
          <w:szCs w:val="28"/>
          <w:lang w:val="uk-UA"/>
        </w:rPr>
        <w:t xml:space="preserve"> – </w:t>
      </w:r>
      <w:r w:rsidRPr="00457E76">
        <w:rPr>
          <w:bCs/>
          <w:iCs/>
          <w:sz w:val="28"/>
          <w:szCs w:val="28"/>
          <w:lang w:val="uk-UA"/>
        </w:rPr>
        <w:t xml:space="preserve">підліток худне, помітно зменшується товщина підшкірного жирового шару. Процеси росту тулуба </w:t>
      </w:r>
      <w:r w:rsidR="007737CA" w:rsidRPr="00457E76">
        <w:rPr>
          <w:bCs/>
          <w:iCs/>
          <w:sz w:val="28"/>
          <w:szCs w:val="28"/>
          <w:lang w:val="uk-UA"/>
        </w:rPr>
        <w:t>пов’язані</w:t>
      </w:r>
      <w:r w:rsidRPr="00457E76">
        <w:rPr>
          <w:bCs/>
          <w:iCs/>
          <w:sz w:val="28"/>
          <w:szCs w:val="28"/>
          <w:lang w:val="uk-UA"/>
        </w:rPr>
        <w:t xml:space="preserve"> з</w:t>
      </w:r>
      <w:r w:rsidR="007737CA" w:rsidRPr="00457E76">
        <w:rPr>
          <w:bCs/>
          <w:iCs/>
          <w:sz w:val="28"/>
          <w:szCs w:val="28"/>
          <w:lang w:val="uk-UA"/>
        </w:rPr>
        <w:t xml:space="preserve">і збільшенням розмірів </w:t>
      </w:r>
      <w:r w:rsidRPr="00457E76">
        <w:rPr>
          <w:bCs/>
          <w:iCs/>
          <w:sz w:val="28"/>
          <w:szCs w:val="28"/>
          <w:lang w:val="uk-UA"/>
        </w:rPr>
        <w:t>внутрішніх органів</w:t>
      </w:r>
      <w:r w:rsidR="007737CA" w:rsidRPr="00457E76">
        <w:rPr>
          <w:bCs/>
          <w:iCs/>
          <w:sz w:val="28"/>
          <w:szCs w:val="28"/>
          <w:lang w:val="uk-UA"/>
        </w:rPr>
        <w:t xml:space="preserve"> – </w:t>
      </w:r>
      <w:r w:rsidRPr="00457E76">
        <w:rPr>
          <w:bCs/>
          <w:iCs/>
          <w:sz w:val="28"/>
          <w:szCs w:val="28"/>
          <w:lang w:val="uk-UA"/>
        </w:rPr>
        <w:t>серця, легенів, печінки, збільшується грудна і черевна порожнини. Як наслідок цього, відбувається збільшення об</w:t>
      </w:r>
      <w:r w:rsidR="007737CA" w:rsidRPr="00457E76">
        <w:rPr>
          <w:bCs/>
          <w:iCs/>
          <w:sz w:val="28"/>
          <w:szCs w:val="28"/>
          <w:lang w:val="uk-UA"/>
        </w:rPr>
        <w:t>’</w:t>
      </w:r>
      <w:r w:rsidRPr="00457E76">
        <w:rPr>
          <w:bCs/>
          <w:iCs/>
          <w:sz w:val="28"/>
          <w:szCs w:val="28"/>
          <w:lang w:val="uk-UA"/>
        </w:rPr>
        <w:t xml:space="preserve">єму </w:t>
      </w:r>
      <w:proofErr w:type="spellStart"/>
      <w:r w:rsidRPr="00457E76">
        <w:rPr>
          <w:bCs/>
          <w:iCs/>
          <w:sz w:val="28"/>
          <w:szCs w:val="28"/>
          <w:lang w:val="uk-UA"/>
        </w:rPr>
        <w:t>кровотоку</w:t>
      </w:r>
      <w:proofErr w:type="spellEnd"/>
      <w:r w:rsidRPr="00457E76">
        <w:rPr>
          <w:bCs/>
          <w:iCs/>
          <w:sz w:val="28"/>
          <w:szCs w:val="28"/>
          <w:lang w:val="uk-UA"/>
        </w:rPr>
        <w:t>, життєвої ємності леген</w:t>
      </w:r>
      <w:r w:rsidR="007737CA" w:rsidRPr="00457E76">
        <w:rPr>
          <w:bCs/>
          <w:iCs/>
          <w:sz w:val="28"/>
          <w:szCs w:val="28"/>
          <w:lang w:val="uk-UA"/>
        </w:rPr>
        <w:t>ів</w:t>
      </w:r>
      <w:r w:rsidRPr="00457E76">
        <w:rPr>
          <w:bCs/>
          <w:iCs/>
          <w:sz w:val="28"/>
          <w:szCs w:val="28"/>
          <w:lang w:val="uk-UA"/>
        </w:rPr>
        <w:t>, максимального споживання кисню м</w:t>
      </w:r>
      <w:r w:rsidR="007737CA" w:rsidRPr="00457E76">
        <w:rPr>
          <w:bCs/>
          <w:iCs/>
          <w:sz w:val="28"/>
          <w:szCs w:val="28"/>
          <w:lang w:val="uk-UA"/>
        </w:rPr>
        <w:t>’</w:t>
      </w:r>
      <w:r w:rsidRPr="00457E76">
        <w:rPr>
          <w:bCs/>
          <w:iCs/>
          <w:sz w:val="28"/>
          <w:szCs w:val="28"/>
          <w:lang w:val="uk-UA"/>
        </w:rPr>
        <w:t>язами тощо</w:t>
      </w:r>
      <w:r w:rsidR="008B764A" w:rsidRPr="00457E76">
        <w:rPr>
          <w:bCs/>
          <w:iCs/>
          <w:sz w:val="28"/>
          <w:szCs w:val="28"/>
          <w:lang w:val="uk-UA"/>
        </w:rPr>
        <w:t xml:space="preserve"> [</w:t>
      </w:r>
      <w:r w:rsidR="00DA1158">
        <w:rPr>
          <w:bCs/>
          <w:iCs/>
          <w:sz w:val="28"/>
          <w:szCs w:val="28"/>
          <w:lang w:val="uk-UA"/>
        </w:rPr>
        <w:t>9</w:t>
      </w:r>
      <w:r w:rsidR="008B764A" w:rsidRPr="00457E76">
        <w:rPr>
          <w:bCs/>
          <w:iCs/>
          <w:sz w:val="28"/>
          <w:szCs w:val="28"/>
          <w:lang w:val="uk-UA"/>
        </w:rPr>
        <w:t>]</w:t>
      </w:r>
      <w:r w:rsidRPr="00457E76">
        <w:rPr>
          <w:bCs/>
          <w:iCs/>
          <w:sz w:val="28"/>
          <w:szCs w:val="28"/>
          <w:lang w:val="uk-UA"/>
        </w:rPr>
        <w:t xml:space="preserve">. </w:t>
      </w:r>
    </w:p>
    <w:p w14:paraId="76B1CD38" w14:textId="77777777" w:rsidR="00D3248B" w:rsidRPr="00457E76" w:rsidRDefault="00D3248B" w:rsidP="00FE1A76">
      <w:pPr>
        <w:pStyle w:val="Style2"/>
        <w:spacing w:line="360" w:lineRule="auto"/>
        <w:ind w:firstLine="709"/>
        <w:jc w:val="both"/>
        <w:rPr>
          <w:bCs/>
          <w:iCs/>
          <w:sz w:val="28"/>
          <w:szCs w:val="28"/>
          <w:lang w:val="uk-UA"/>
        </w:rPr>
      </w:pPr>
      <w:r w:rsidRPr="00457E76">
        <w:rPr>
          <w:bCs/>
          <w:iCs/>
          <w:sz w:val="28"/>
          <w:szCs w:val="28"/>
          <w:lang w:val="uk-UA"/>
        </w:rPr>
        <w:t>Збільшення швидкості кровотоку призводить до помітного підвищення температури шкіри, особливо кінцівок, що є досить характерною ознакою трет</w:t>
      </w:r>
      <w:r w:rsidR="007737CA" w:rsidRPr="00457E76">
        <w:rPr>
          <w:bCs/>
          <w:iCs/>
          <w:sz w:val="28"/>
          <w:szCs w:val="28"/>
          <w:lang w:val="uk-UA"/>
        </w:rPr>
        <w:t xml:space="preserve">ьої </w:t>
      </w:r>
      <w:r w:rsidRPr="00457E76">
        <w:rPr>
          <w:bCs/>
          <w:iCs/>
          <w:sz w:val="28"/>
          <w:szCs w:val="28"/>
          <w:lang w:val="uk-UA"/>
        </w:rPr>
        <w:t xml:space="preserve">стадії статевого дозрівання. Однак при цьому процеси терморегуляції знову, як і в молодшому шкільному віці, виходять на менш економічний режим. У підлітків це проявляється в частішанні простудних захворювань. Глибокі перебудови у функціонуванні серцево-судинної системи підвищують ризик появи </w:t>
      </w:r>
      <w:proofErr w:type="spellStart"/>
      <w:r w:rsidRPr="00457E76">
        <w:rPr>
          <w:bCs/>
          <w:iCs/>
          <w:sz w:val="28"/>
          <w:szCs w:val="28"/>
          <w:lang w:val="uk-UA"/>
        </w:rPr>
        <w:t>вегетосудинної</w:t>
      </w:r>
      <w:proofErr w:type="spellEnd"/>
      <w:r w:rsidRPr="00457E76">
        <w:rPr>
          <w:bCs/>
          <w:iCs/>
          <w:sz w:val="28"/>
          <w:szCs w:val="28"/>
          <w:lang w:val="uk-UA"/>
        </w:rPr>
        <w:t xml:space="preserve"> дистонії та підліткової гіпертонії [</w:t>
      </w:r>
      <w:r w:rsidR="00DA1158">
        <w:rPr>
          <w:bCs/>
          <w:iCs/>
          <w:sz w:val="28"/>
          <w:szCs w:val="28"/>
          <w:lang w:val="uk-UA"/>
        </w:rPr>
        <w:t>44</w:t>
      </w:r>
      <w:r w:rsidRPr="00457E76">
        <w:rPr>
          <w:bCs/>
          <w:iCs/>
          <w:sz w:val="28"/>
          <w:szCs w:val="28"/>
          <w:lang w:val="uk-UA"/>
        </w:rPr>
        <w:t>].</w:t>
      </w:r>
    </w:p>
    <w:p w14:paraId="1E1AE74A" w14:textId="77777777" w:rsidR="0025586A" w:rsidRPr="00457E76" w:rsidRDefault="0025586A" w:rsidP="00AA158A">
      <w:pPr>
        <w:spacing w:line="360" w:lineRule="auto"/>
        <w:jc w:val="both"/>
        <w:outlineLvl w:val="2"/>
        <w:rPr>
          <w:szCs w:val="28"/>
        </w:rPr>
      </w:pPr>
    </w:p>
    <w:p w14:paraId="0927C4CC" w14:textId="77777777" w:rsidR="00D256D4" w:rsidRPr="00457E76" w:rsidRDefault="00D256D4" w:rsidP="00664CCB">
      <w:pPr>
        <w:spacing w:line="360" w:lineRule="auto"/>
        <w:ind w:left="1276" w:hanging="567"/>
        <w:jc w:val="both"/>
        <w:outlineLvl w:val="2"/>
      </w:pPr>
      <w:bookmarkStart w:id="12" w:name="_Toc433963077"/>
      <w:r w:rsidRPr="00457E76">
        <w:t xml:space="preserve">1.2 </w:t>
      </w:r>
      <w:r w:rsidR="004B6B35" w:rsidRPr="00457E76">
        <w:t>Фізична підготовка</w:t>
      </w:r>
      <w:r w:rsidR="00ED2201">
        <w:t>,</w:t>
      </w:r>
      <w:r w:rsidR="0038175B">
        <w:t xml:space="preserve"> </w:t>
      </w:r>
      <w:r w:rsidR="00BD6794" w:rsidRPr="00457E76">
        <w:t xml:space="preserve">і </w:t>
      </w:r>
      <w:r w:rsidR="004B6B35" w:rsidRPr="00457E76">
        <w:t>о</w:t>
      </w:r>
      <w:r w:rsidR="00664CCB" w:rsidRPr="00457E76">
        <w:rPr>
          <w:szCs w:val="28"/>
        </w:rPr>
        <w:t>снови</w:t>
      </w:r>
      <w:r w:rsidR="00622804" w:rsidRPr="00457E76">
        <w:rPr>
          <w:szCs w:val="28"/>
        </w:rPr>
        <w:t xml:space="preserve"> </w:t>
      </w:r>
      <w:r w:rsidR="00664CCB" w:rsidRPr="00457E76">
        <w:rPr>
          <w:szCs w:val="28"/>
        </w:rPr>
        <w:t>формування рухової навички і навчання спортивній техніці</w:t>
      </w:r>
      <w:bookmarkEnd w:id="12"/>
    </w:p>
    <w:p w14:paraId="55B58174" w14:textId="77777777" w:rsidR="00D256D4" w:rsidRPr="00457E76" w:rsidRDefault="00D256D4" w:rsidP="005D0833">
      <w:pPr>
        <w:spacing w:line="360" w:lineRule="auto"/>
        <w:ind w:firstLine="709"/>
        <w:jc w:val="both"/>
        <w:rPr>
          <w:sz w:val="32"/>
          <w:szCs w:val="32"/>
        </w:rPr>
      </w:pPr>
    </w:p>
    <w:p w14:paraId="2F341396" w14:textId="77777777" w:rsidR="004B6B35" w:rsidRPr="00457E76" w:rsidRDefault="004B6B35" w:rsidP="004B6B35">
      <w:pPr>
        <w:pStyle w:val="Style2"/>
        <w:spacing w:line="360" w:lineRule="auto"/>
        <w:ind w:firstLine="709"/>
        <w:jc w:val="both"/>
        <w:rPr>
          <w:bCs/>
          <w:iCs/>
          <w:sz w:val="28"/>
          <w:szCs w:val="28"/>
          <w:lang w:val="uk-UA"/>
        </w:rPr>
      </w:pPr>
      <w:r w:rsidRPr="00457E76">
        <w:rPr>
          <w:bCs/>
          <w:iCs/>
          <w:sz w:val="28"/>
          <w:szCs w:val="28"/>
          <w:lang w:val="uk-UA"/>
        </w:rPr>
        <w:t xml:space="preserve">Сучасний баскетбол пред’являє високі вимоги до рівня фізичної підготовки спортсменів. За час гри баскетболіст пробігає близько чотирьох кілометрів, робить понад 150 прискорень на відстань від 5 до 20 метрів, виконує близько 100 стрибків в умовах активної протидії суперників і все це </w:t>
      </w:r>
      <w:r w:rsidR="00FB6652" w:rsidRPr="00457E76">
        <w:rPr>
          <w:bCs/>
          <w:iCs/>
          <w:sz w:val="28"/>
          <w:szCs w:val="28"/>
          <w:lang w:val="uk-UA"/>
        </w:rPr>
        <w:t>за умови постійної</w:t>
      </w:r>
      <w:r w:rsidRPr="00457E76">
        <w:rPr>
          <w:bCs/>
          <w:iCs/>
          <w:sz w:val="28"/>
          <w:szCs w:val="28"/>
          <w:lang w:val="uk-UA"/>
        </w:rPr>
        <w:t xml:space="preserve"> змін</w:t>
      </w:r>
      <w:r w:rsidR="00FB6652" w:rsidRPr="00457E76">
        <w:rPr>
          <w:bCs/>
          <w:iCs/>
          <w:sz w:val="28"/>
          <w:szCs w:val="28"/>
          <w:lang w:val="uk-UA"/>
        </w:rPr>
        <w:t>и</w:t>
      </w:r>
      <w:r w:rsidRPr="00457E76">
        <w:rPr>
          <w:bCs/>
          <w:iCs/>
          <w:sz w:val="28"/>
          <w:szCs w:val="28"/>
          <w:lang w:val="uk-UA"/>
        </w:rPr>
        <w:t xml:space="preserve"> напрямку, частих зупинок і поворот</w:t>
      </w:r>
      <w:r w:rsidR="00FB6652" w:rsidRPr="00457E76">
        <w:rPr>
          <w:bCs/>
          <w:iCs/>
          <w:sz w:val="28"/>
          <w:szCs w:val="28"/>
          <w:lang w:val="uk-UA"/>
        </w:rPr>
        <w:t>ів</w:t>
      </w:r>
      <w:r w:rsidRPr="00457E76">
        <w:rPr>
          <w:bCs/>
          <w:iCs/>
          <w:sz w:val="28"/>
          <w:szCs w:val="28"/>
          <w:lang w:val="uk-UA"/>
        </w:rPr>
        <w:t>. Частота серцево-</w:t>
      </w:r>
      <w:r w:rsidRPr="00457E76">
        <w:rPr>
          <w:bCs/>
          <w:iCs/>
          <w:sz w:val="28"/>
          <w:szCs w:val="28"/>
          <w:lang w:val="uk-UA"/>
        </w:rPr>
        <w:lastRenderedPageBreak/>
        <w:t>судинних скорочень досягає 180-200 ударів на хвилину, а втрата ваги 2-5 кг за гру</w:t>
      </w:r>
      <w:r w:rsidR="009C0740" w:rsidRPr="00457E76">
        <w:rPr>
          <w:bCs/>
          <w:iCs/>
          <w:sz w:val="28"/>
          <w:szCs w:val="28"/>
          <w:lang w:val="uk-UA"/>
        </w:rPr>
        <w:t xml:space="preserve"> [</w:t>
      </w:r>
      <w:r w:rsidR="00DA1158">
        <w:rPr>
          <w:bCs/>
          <w:iCs/>
          <w:sz w:val="28"/>
          <w:szCs w:val="28"/>
          <w:lang w:val="uk-UA"/>
        </w:rPr>
        <w:t>26</w:t>
      </w:r>
      <w:r w:rsidR="009C0740" w:rsidRPr="00457E76">
        <w:rPr>
          <w:bCs/>
          <w:iCs/>
          <w:sz w:val="28"/>
          <w:szCs w:val="28"/>
          <w:lang w:val="uk-UA"/>
        </w:rPr>
        <w:t>]</w:t>
      </w:r>
      <w:r w:rsidRPr="00457E76">
        <w:rPr>
          <w:bCs/>
          <w:iCs/>
          <w:sz w:val="28"/>
          <w:szCs w:val="28"/>
          <w:lang w:val="uk-UA"/>
        </w:rPr>
        <w:t>.</w:t>
      </w:r>
    </w:p>
    <w:p w14:paraId="7BE0302A" w14:textId="77777777" w:rsidR="004B6B35" w:rsidRPr="00457E76" w:rsidRDefault="004B6B35" w:rsidP="004B6B35">
      <w:pPr>
        <w:pStyle w:val="Style2"/>
        <w:spacing w:line="360" w:lineRule="auto"/>
        <w:ind w:firstLine="709"/>
        <w:jc w:val="both"/>
        <w:rPr>
          <w:bCs/>
          <w:iCs/>
          <w:sz w:val="28"/>
          <w:szCs w:val="28"/>
          <w:lang w:val="uk-UA"/>
        </w:rPr>
      </w:pPr>
      <w:r w:rsidRPr="00457E76">
        <w:rPr>
          <w:bCs/>
          <w:iCs/>
          <w:sz w:val="28"/>
          <w:szCs w:val="28"/>
          <w:lang w:val="uk-UA"/>
        </w:rPr>
        <w:t>Фізична підготовка</w:t>
      </w:r>
      <w:r w:rsidR="00FB6652" w:rsidRPr="00457E76">
        <w:rPr>
          <w:bCs/>
          <w:iCs/>
          <w:sz w:val="28"/>
          <w:szCs w:val="28"/>
          <w:lang w:val="uk-UA"/>
        </w:rPr>
        <w:t xml:space="preserve"> – </w:t>
      </w:r>
      <w:r w:rsidRPr="00457E76">
        <w:rPr>
          <w:bCs/>
          <w:iCs/>
          <w:sz w:val="28"/>
          <w:szCs w:val="28"/>
          <w:lang w:val="uk-UA"/>
        </w:rPr>
        <w:t>процес, спрямований на розвиток фізичних здібностей і можливостей органів і систем організму спортсмена, високий рівень розвитку яких забезпечує сприятливі умови для успішного оволодіння навичками гри та ефективної змагальної діяльності.</w:t>
      </w:r>
    </w:p>
    <w:p w14:paraId="62A4B0D2" w14:textId="77777777" w:rsidR="004B6B35" w:rsidRPr="00457E76" w:rsidRDefault="004B6B35" w:rsidP="004B6B35">
      <w:pPr>
        <w:pStyle w:val="Style2"/>
        <w:widowControl/>
        <w:spacing w:line="360" w:lineRule="auto"/>
        <w:ind w:firstLine="709"/>
        <w:jc w:val="both"/>
        <w:rPr>
          <w:bCs/>
          <w:iCs/>
          <w:sz w:val="28"/>
          <w:szCs w:val="28"/>
          <w:lang w:val="uk-UA"/>
        </w:rPr>
      </w:pPr>
      <w:r w:rsidRPr="00457E76">
        <w:rPr>
          <w:bCs/>
          <w:iCs/>
          <w:sz w:val="28"/>
          <w:szCs w:val="28"/>
          <w:lang w:val="uk-UA"/>
        </w:rPr>
        <w:t>Фізична підготовка в баскетболі складається з двох видів - загальної та спеціальної фізичної підготовки [</w:t>
      </w:r>
      <w:r w:rsidR="00DA1158">
        <w:rPr>
          <w:bCs/>
          <w:iCs/>
          <w:sz w:val="28"/>
          <w:szCs w:val="28"/>
          <w:lang w:val="uk-UA"/>
        </w:rPr>
        <w:t>12</w:t>
      </w:r>
      <w:r w:rsidRPr="00457E76">
        <w:rPr>
          <w:bCs/>
          <w:iCs/>
          <w:sz w:val="28"/>
          <w:szCs w:val="28"/>
          <w:lang w:val="uk-UA"/>
        </w:rPr>
        <w:t>].</w:t>
      </w:r>
    </w:p>
    <w:p w14:paraId="632041FA" w14:textId="77777777" w:rsidR="004B6B35" w:rsidRPr="00457E76" w:rsidRDefault="004B6B35" w:rsidP="004B6B35">
      <w:pPr>
        <w:pStyle w:val="Style2"/>
        <w:spacing w:line="360" w:lineRule="auto"/>
        <w:ind w:firstLine="709"/>
        <w:jc w:val="both"/>
        <w:rPr>
          <w:bCs/>
          <w:iCs/>
          <w:sz w:val="28"/>
          <w:szCs w:val="28"/>
          <w:lang w:val="uk-UA"/>
        </w:rPr>
      </w:pPr>
      <w:r w:rsidRPr="00457E76">
        <w:rPr>
          <w:bCs/>
          <w:iCs/>
          <w:sz w:val="28"/>
          <w:szCs w:val="28"/>
          <w:lang w:val="uk-UA"/>
        </w:rPr>
        <w:t>Загальна фізична підготовка</w:t>
      </w:r>
      <w:r w:rsidR="00637AE2" w:rsidRPr="00457E76">
        <w:rPr>
          <w:bCs/>
          <w:iCs/>
          <w:sz w:val="28"/>
          <w:szCs w:val="28"/>
          <w:lang w:val="uk-UA"/>
        </w:rPr>
        <w:t xml:space="preserve"> – </w:t>
      </w:r>
      <w:r w:rsidRPr="00457E76">
        <w:rPr>
          <w:bCs/>
          <w:iCs/>
          <w:sz w:val="28"/>
          <w:szCs w:val="28"/>
          <w:lang w:val="uk-UA"/>
        </w:rPr>
        <w:t xml:space="preserve">процес різнобічного виховання фізичних здібностей </w:t>
      </w:r>
      <w:r w:rsidR="00637AE2" w:rsidRPr="00457E76">
        <w:rPr>
          <w:bCs/>
          <w:iCs/>
          <w:sz w:val="28"/>
          <w:szCs w:val="28"/>
          <w:lang w:val="uk-UA"/>
        </w:rPr>
        <w:t>і</w:t>
      </w:r>
      <w:r w:rsidRPr="00457E76">
        <w:rPr>
          <w:bCs/>
          <w:iCs/>
          <w:sz w:val="28"/>
          <w:szCs w:val="28"/>
          <w:lang w:val="uk-UA"/>
        </w:rPr>
        <w:t xml:space="preserve"> підвищення рівня загальної працездатності організму спортсмена.</w:t>
      </w:r>
    </w:p>
    <w:p w14:paraId="678FFDEB" w14:textId="77777777" w:rsidR="004B6B35" w:rsidRPr="00457E76" w:rsidRDefault="00637AE2" w:rsidP="004B6B35">
      <w:pPr>
        <w:pStyle w:val="Style2"/>
        <w:spacing w:line="360" w:lineRule="auto"/>
        <w:ind w:firstLine="709"/>
        <w:jc w:val="both"/>
        <w:rPr>
          <w:bCs/>
          <w:iCs/>
          <w:sz w:val="28"/>
          <w:szCs w:val="28"/>
          <w:lang w:val="uk-UA"/>
        </w:rPr>
      </w:pPr>
      <w:r w:rsidRPr="00457E76">
        <w:rPr>
          <w:bCs/>
          <w:iCs/>
          <w:sz w:val="28"/>
          <w:szCs w:val="28"/>
          <w:lang w:val="uk-UA"/>
        </w:rPr>
        <w:t xml:space="preserve">До </w:t>
      </w:r>
      <w:r w:rsidR="004B6B35" w:rsidRPr="00457E76">
        <w:rPr>
          <w:bCs/>
          <w:iCs/>
          <w:sz w:val="28"/>
          <w:szCs w:val="28"/>
          <w:lang w:val="uk-UA"/>
        </w:rPr>
        <w:t>завдань загальної фізичної підготовки в</w:t>
      </w:r>
      <w:r w:rsidRPr="00457E76">
        <w:rPr>
          <w:bCs/>
          <w:iCs/>
          <w:sz w:val="28"/>
          <w:szCs w:val="28"/>
          <w:lang w:val="uk-UA"/>
        </w:rPr>
        <w:t>ідносять</w:t>
      </w:r>
      <w:r w:rsidR="004B6B35" w:rsidRPr="00457E76">
        <w:rPr>
          <w:bCs/>
          <w:iCs/>
          <w:sz w:val="28"/>
          <w:szCs w:val="28"/>
          <w:lang w:val="uk-UA"/>
        </w:rPr>
        <w:t>:</w:t>
      </w:r>
    </w:p>
    <w:p w14:paraId="1A0D0201" w14:textId="77777777" w:rsidR="004B6B35" w:rsidRPr="00457E76" w:rsidRDefault="00637AE2" w:rsidP="004B6B35">
      <w:pPr>
        <w:pStyle w:val="Style2"/>
        <w:spacing w:line="360" w:lineRule="auto"/>
        <w:ind w:firstLine="709"/>
        <w:jc w:val="both"/>
        <w:rPr>
          <w:bCs/>
          <w:iCs/>
          <w:sz w:val="28"/>
          <w:szCs w:val="28"/>
          <w:lang w:val="uk-UA"/>
        </w:rPr>
      </w:pPr>
      <w:r w:rsidRPr="00457E76">
        <w:rPr>
          <w:bCs/>
          <w:iCs/>
          <w:sz w:val="28"/>
          <w:szCs w:val="28"/>
          <w:lang w:val="uk-UA"/>
        </w:rPr>
        <w:t>а) зм</w:t>
      </w:r>
      <w:r w:rsidR="004B6B35" w:rsidRPr="00457E76">
        <w:rPr>
          <w:bCs/>
          <w:iCs/>
          <w:sz w:val="28"/>
          <w:szCs w:val="28"/>
          <w:lang w:val="uk-UA"/>
        </w:rPr>
        <w:t>і</w:t>
      </w:r>
      <w:r w:rsidRPr="00457E76">
        <w:rPr>
          <w:bCs/>
          <w:iCs/>
          <w:sz w:val="28"/>
          <w:szCs w:val="28"/>
          <w:lang w:val="uk-UA"/>
        </w:rPr>
        <w:t xml:space="preserve">цнення </w:t>
      </w:r>
      <w:r w:rsidR="004B6B35" w:rsidRPr="00457E76">
        <w:rPr>
          <w:bCs/>
          <w:iCs/>
          <w:sz w:val="28"/>
          <w:szCs w:val="28"/>
          <w:lang w:val="uk-UA"/>
        </w:rPr>
        <w:t>здоров</w:t>
      </w:r>
      <w:r w:rsidRPr="00457E76">
        <w:rPr>
          <w:bCs/>
          <w:iCs/>
          <w:sz w:val="28"/>
          <w:szCs w:val="28"/>
          <w:lang w:val="uk-UA"/>
        </w:rPr>
        <w:t>’</w:t>
      </w:r>
      <w:r w:rsidR="004B6B35" w:rsidRPr="00457E76">
        <w:rPr>
          <w:bCs/>
          <w:iCs/>
          <w:sz w:val="28"/>
          <w:szCs w:val="28"/>
          <w:lang w:val="uk-UA"/>
        </w:rPr>
        <w:t>я;</w:t>
      </w:r>
    </w:p>
    <w:p w14:paraId="0012ADD8" w14:textId="77777777" w:rsidR="004B6B35" w:rsidRPr="00457E76" w:rsidRDefault="00637AE2" w:rsidP="004B6B35">
      <w:pPr>
        <w:pStyle w:val="Style2"/>
        <w:spacing w:line="360" w:lineRule="auto"/>
        <w:ind w:firstLine="709"/>
        <w:jc w:val="both"/>
        <w:rPr>
          <w:bCs/>
          <w:iCs/>
          <w:sz w:val="28"/>
          <w:szCs w:val="28"/>
          <w:lang w:val="uk-UA"/>
        </w:rPr>
      </w:pPr>
      <w:r w:rsidRPr="00457E76">
        <w:rPr>
          <w:bCs/>
          <w:iCs/>
          <w:sz w:val="28"/>
          <w:szCs w:val="28"/>
          <w:lang w:val="uk-UA"/>
        </w:rPr>
        <w:t>б)</w:t>
      </w:r>
      <w:r w:rsidR="004B6B35" w:rsidRPr="00457E76">
        <w:rPr>
          <w:bCs/>
          <w:iCs/>
          <w:sz w:val="28"/>
          <w:szCs w:val="28"/>
          <w:lang w:val="uk-UA"/>
        </w:rPr>
        <w:t xml:space="preserve"> </w:t>
      </w:r>
      <w:r w:rsidRPr="00457E76">
        <w:rPr>
          <w:bCs/>
          <w:iCs/>
          <w:sz w:val="28"/>
          <w:szCs w:val="28"/>
          <w:lang w:val="uk-UA"/>
        </w:rPr>
        <w:t>в</w:t>
      </w:r>
      <w:r w:rsidR="004B6B35" w:rsidRPr="00457E76">
        <w:rPr>
          <w:bCs/>
          <w:iCs/>
          <w:sz w:val="28"/>
          <w:szCs w:val="28"/>
          <w:lang w:val="uk-UA"/>
        </w:rPr>
        <w:t>иховання основних фізичних якостей;</w:t>
      </w:r>
    </w:p>
    <w:p w14:paraId="67A3E3E6" w14:textId="77777777" w:rsidR="004B6B35" w:rsidRPr="00457E76" w:rsidRDefault="00637AE2" w:rsidP="004B6B35">
      <w:pPr>
        <w:pStyle w:val="Style2"/>
        <w:spacing w:line="360" w:lineRule="auto"/>
        <w:ind w:firstLine="709"/>
        <w:jc w:val="both"/>
        <w:rPr>
          <w:bCs/>
          <w:iCs/>
          <w:sz w:val="28"/>
          <w:szCs w:val="28"/>
          <w:lang w:val="uk-UA"/>
        </w:rPr>
      </w:pPr>
      <w:r w:rsidRPr="00457E76">
        <w:rPr>
          <w:bCs/>
          <w:iCs/>
          <w:sz w:val="28"/>
          <w:szCs w:val="28"/>
          <w:lang w:val="uk-UA"/>
        </w:rPr>
        <w:t xml:space="preserve">в) </w:t>
      </w:r>
      <w:r w:rsidR="008554BF" w:rsidRPr="00457E76">
        <w:rPr>
          <w:bCs/>
          <w:iCs/>
          <w:sz w:val="28"/>
          <w:szCs w:val="28"/>
          <w:lang w:val="uk-UA"/>
        </w:rPr>
        <w:t>підвищення</w:t>
      </w:r>
      <w:r w:rsidRPr="00457E76">
        <w:rPr>
          <w:bCs/>
          <w:iCs/>
          <w:sz w:val="28"/>
          <w:szCs w:val="28"/>
          <w:lang w:val="uk-UA"/>
        </w:rPr>
        <w:t xml:space="preserve"> </w:t>
      </w:r>
      <w:r w:rsidR="004B6B35" w:rsidRPr="00457E76">
        <w:rPr>
          <w:bCs/>
          <w:iCs/>
          <w:sz w:val="28"/>
          <w:szCs w:val="28"/>
          <w:lang w:val="uk-UA"/>
        </w:rPr>
        <w:t xml:space="preserve">рівня </w:t>
      </w:r>
      <w:r w:rsidRPr="00457E76">
        <w:rPr>
          <w:bCs/>
          <w:iCs/>
          <w:sz w:val="28"/>
          <w:szCs w:val="28"/>
          <w:lang w:val="uk-UA"/>
        </w:rPr>
        <w:t xml:space="preserve">загальної </w:t>
      </w:r>
      <w:r w:rsidR="004B6B35" w:rsidRPr="00457E76">
        <w:rPr>
          <w:bCs/>
          <w:iCs/>
          <w:sz w:val="28"/>
          <w:szCs w:val="28"/>
          <w:lang w:val="uk-UA"/>
        </w:rPr>
        <w:t>працездатності;</w:t>
      </w:r>
    </w:p>
    <w:p w14:paraId="156AE3BF" w14:textId="77777777" w:rsidR="004B6B35" w:rsidRPr="00457E76" w:rsidRDefault="00637AE2" w:rsidP="004B6B35">
      <w:pPr>
        <w:pStyle w:val="Style2"/>
        <w:spacing w:line="360" w:lineRule="auto"/>
        <w:ind w:firstLine="709"/>
        <w:jc w:val="both"/>
        <w:rPr>
          <w:bCs/>
          <w:iCs/>
          <w:sz w:val="28"/>
          <w:szCs w:val="28"/>
          <w:lang w:val="uk-UA"/>
        </w:rPr>
      </w:pPr>
      <w:r w:rsidRPr="00457E76">
        <w:rPr>
          <w:bCs/>
          <w:iCs/>
          <w:sz w:val="28"/>
          <w:szCs w:val="28"/>
          <w:lang w:val="uk-UA"/>
        </w:rPr>
        <w:t xml:space="preserve">г) вдосконалення </w:t>
      </w:r>
      <w:r w:rsidR="004B6B35" w:rsidRPr="00457E76">
        <w:rPr>
          <w:bCs/>
          <w:iCs/>
          <w:sz w:val="28"/>
          <w:szCs w:val="28"/>
          <w:lang w:val="uk-UA"/>
        </w:rPr>
        <w:t>життєво важливих навичок і вмінь.</w:t>
      </w:r>
    </w:p>
    <w:p w14:paraId="40AFDACC" w14:textId="77777777" w:rsidR="004B6B35" w:rsidRPr="00457E76" w:rsidRDefault="004B6B35" w:rsidP="004B6B35">
      <w:pPr>
        <w:pStyle w:val="Style2"/>
        <w:spacing w:line="360" w:lineRule="auto"/>
        <w:ind w:firstLine="709"/>
        <w:jc w:val="both"/>
        <w:rPr>
          <w:bCs/>
          <w:iCs/>
          <w:sz w:val="28"/>
          <w:szCs w:val="28"/>
          <w:lang w:val="uk-UA"/>
        </w:rPr>
      </w:pPr>
      <w:r w:rsidRPr="00457E76">
        <w:rPr>
          <w:bCs/>
          <w:iCs/>
          <w:sz w:val="28"/>
          <w:szCs w:val="28"/>
          <w:lang w:val="uk-UA"/>
        </w:rPr>
        <w:t>Спеціальна фізична підготовка</w:t>
      </w:r>
      <w:r w:rsidR="00637AE2" w:rsidRPr="00457E76">
        <w:rPr>
          <w:bCs/>
          <w:iCs/>
          <w:sz w:val="28"/>
          <w:szCs w:val="28"/>
          <w:lang w:val="uk-UA"/>
        </w:rPr>
        <w:t xml:space="preserve"> – </w:t>
      </w:r>
      <w:r w:rsidRPr="00457E76">
        <w:rPr>
          <w:bCs/>
          <w:iCs/>
          <w:sz w:val="28"/>
          <w:szCs w:val="28"/>
          <w:lang w:val="uk-UA"/>
        </w:rPr>
        <w:t xml:space="preserve">процес виховання фізичних здібностей і функціональних можливостей спортсмена, </w:t>
      </w:r>
      <w:r w:rsidR="00637AE2" w:rsidRPr="00457E76">
        <w:rPr>
          <w:bCs/>
          <w:iCs/>
          <w:sz w:val="28"/>
          <w:szCs w:val="28"/>
          <w:lang w:val="uk-UA"/>
        </w:rPr>
        <w:t xml:space="preserve">що </w:t>
      </w:r>
      <w:r w:rsidRPr="00457E76">
        <w:rPr>
          <w:bCs/>
          <w:iCs/>
          <w:sz w:val="28"/>
          <w:szCs w:val="28"/>
          <w:lang w:val="uk-UA"/>
        </w:rPr>
        <w:t>відповідають специфіці баскетболу</w:t>
      </w:r>
      <w:r w:rsidR="009C0740" w:rsidRPr="00457E76">
        <w:rPr>
          <w:bCs/>
          <w:iCs/>
          <w:sz w:val="28"/>
          <w:szCs w:val="28"/>
          <w:lang w:val="uk-UA"/>
        </w:rPr>
        <w:t xml:space="preserve"> [</w:t>
      </w:r>
      <w:r w:rsidR="00DA1158">
        <w:rPr>
          <w:bCs/>
          <w:iCs/>
          <w:sz w:val="28"/>
          <w:szCs w:val="28"/>
          <w:lang w:val="uk-UA"/>
        </w:rPr>
        <w:t>32</w:t>
      </w:r>
      <w:r w:rsidR="009C0740" w:rsidRPr="00457E76">
        <w:rPr>
          <w:bCs/>
          <w:iCs/>
          <w:sz w:val="28"/>
          <w:szCs w:val="28"/>
          <w:lang w:val="uk-UA"/>
        </w:rPr>
        <w:t>]</w:t>
      </w:r>
      <w:r w:rsidRPr="00457E76">
        <w:rPr>
          <w:bCs/>
          <w:iCs/>
          <w:sz w:val="28"/>
          <w:szCs w:val="28"/>
          <w:lang w:val="uk-UA"/>
        </w:rPr>
        <w:t>.</w:t>
      </w:r>
    </w:p>
    <w:p w14:paraId="356997BB" w14:textId="77777777" w:rsidR="004B6B35" w:rsidRPr="00457E76" w:rsidRDefault="004B6B35" w:rsidP="004B6B35">
      <w:pPr>
        <w:pStyle w:val="Style2"/>
        <w:spacing w:line="360" w:lineRule="auto"/>
        <w:ind w:firstLine="709"/>
        <w:jc w:val="both"/>
        <w:rPr>
          <w:bCs/>
          <w:iCs/>
          <w:sz w:val="28"/>
          <w:szCs w:val="28"/>
          <w:lang w:val="uk-UA"/>
        </w:rPr>
      </w:pPr>
      <w:r w:rsidRPr="00457E76">
        <w:rPr>
          <w:bCs/>
          <w:iCs/>
          <w:sz w:val="28"/>
          <w:szCs w:val="28"/>
          <w:lang w:val="uk-UA"/>
        </w:rPr>
        <w:t>Завдання спеціальної фізичної підготовки:</w:t>
      </w:r>
    </w:p>
    <w:p w14:paraId="2EEEAFAF" w14:textId="77777777" w:rsidR="004B6B35" w:rsidRPr="00457E76" w:rsidRDefault="00637AE2" w:rsidP="004B6B35">
      <w:pPr>
        <w:pStyle w:val="Style2"/>
        <w:spacing w:line="360" w:lineRule="auto"/>
        <w:ind w:firstLine="709"/>
        <w:jc w:val="both"/>
        <w:rPr>
          <w:bCs/>
          <w:iCs/>
          <w:sz w:val="28"/>
          <w:szCs w:val="28"/>
          <w:lang w:val="uk-UA"/>
        </w:rPr>
      </w:pPr>
      <w:r w:rsidRPr="00457E76">
        <w:rPr>
          <w:bCs/>
          <w:iCs/>
          <w:sz w:val="28"/>
          <w:szCs w:val="28"/>
          <w:lang w:val="uk-UA"/>
        </w:rPr>
        <w:t xml:space="preserve">а) </w:t>
      </w:r>
      <w:r w:rsidR="00ED2201" w:rsidRPr="00457E76">
        <w:rPr>
          <w:bCs/>
          <w:iCs/>
          <w:sz w:val="28"/>
          <w:szCs w:val="28"/>
          <w:lang w:val="uk-UA"/>
        </w:rPr>
        <w:t>підвищення</w:t>
      </w:r>
      <w:r w:rsidRPr="00457E76">
        <w:rPr>
          <w:bCs/>
          <w:iCs/>
          <w:sz w:val="28"/>
          <w:szCs w:val="28"/>
          <w:lang w:val="uk-UA"/>
        </w:rPr>
        <w:t xml:space="preserve"> </w:t>
      </w:r>
      <w:r w:rsidR="004B6B35" w:rsidRPr="00457E76">
        <w:rPr>
          <w:bCs/>
          <w:iCs/>
          <w:sz w:val="28"/>
          <w:szCs w:val="28"/>
          <w:lang w:val="uk-UA"/>
        </w:rPr>
        <w:t>функціональних можливостей, що забезпечують успішність змагальної діяльності;</w:t>
      </w:r>
    </w:p>
    <w:p w14:paraId="15D6A2BF" w14:textId="77777777" w:rsidR="004B6B35" w:rsidRPr="00457E76" w:rsidRDefault="00637AE2" w:rsidP="004B6B35">
      <w:pPr>
        <w:pStyle w:val="Style2"/>
        <w:spacing w:line="360" w:lineRule="auto"/>
        <w:ind w:firstLine="709"/>
        <w:jc w:val="both"/>
        <w:rPr>
          <w:bCs/>
          <w:iCs/>
          <w:sz w:val="28"/>
          <w:szCs w:val="28"/>
          <w:lang w:val="uk-UA"/>
        </w:rPr>
      </w:pPr>
      <w:r w:rsidRPr="00457E76">
        <w:rPr>
          <w:bCs/>
          <w:iCs/>
          <w:sz w:val="28"/>
          <w:szCs w:val="28"/>
          <w:lang w:val="uk-UA"/>
        </w:rPr>
        <w:t>б) в</w:t>
      </w:r>
      <w:r w:rsidR="004B6B35" w:rsidRPr="00457E76">
        <w:rPr>
          <w:bCs/>
          <w:iCs/>
          <w:sz w:val="28"/>
          <w:szCs w:val="28"/>
          <w:lang w:val="uk-UA"/>
        </w:rPr>
        <w:t>иховання спеціальних фізичних здібностей</w:t>
      </w:r>
    </w:p>
    <w:p w14:paraId="662E2884" w14:textId="77777777" w:rsidR="004B6B35" w:rsidRPr="00457E76" w:rsidRDefault="00637AE2" w:rsidP="004B6B35">
      <w:pPr>
        <w:pStyle w:val="Style2"/>
        <w:spacing w:line="360" w:lineRule="auto"/>
        <w:ind w:firstLine="709"/>
        <w:jc w:val="both"/>
        <w:rPr>
          <w:bCs/>
          <w:iCs/>
          <w:sz w:val="28"/>
          <w:szCs w:val="28"/>
          <w:lang w:val="uk-UA"/>
        </w:rPr>
      </w:pPr>
      <w:r w:rsidRPr="00457E76">
        <w:rPr>
          <w:bCs/>
          <w:iCs/>
          <w:sz w:val="28"/>
          <w:szCs w:val="28"/>
          <w:lang w:val="uk-UA"/>
        </w:rPr>
        <w:t>в) до</w:t>
      </w:r>
      <w:r w:rsidR="00ED2201">
        <w:rPr>
          <w:bCs/>
          <w:iCs/>
          <w:sz w:val="28"/>
          <w:szCs w:val="28"/>
          <w:lang w:val="uk-UA"/>
        </w:rPr>
        <w:t>с</w:t>
      </w:r>
      <w:r w:rsidRPr="00457E76">
        <w:rPr>
          <w:bCs/>
          <w:iCs/>
          <w:sz w:val="28"/>
          <w:szCs w:val="28"/>
          <w:lang w:val="uk-UA"/>
        </w:rPr>
        <w:t xml:space="preserve">ягнення </w:t>
      </w:r>
      <w:r w:rsidR="004B6B35" w:rsidRPr="00457E76">
        <w:rPr>
          <w:bCs/>
          <w:iCs/>
          <w:sz w:val="28"/>
          <w:szCs w:val="28"/>
          <w:lang w:val="uk-UA"/>
        </w:rPr>
        <w:t>спортивної форми [</w:t>
      </w:r>
      <w:r w:rsidR="00DA1158">
        <w:rPr>
          <w:bCs/>
          <w:iCs/>
          <w:sz w:val="28"/>
          <w:szCs w:val="28"/>
          <w:lang w:val="uk-UA"/>
        </w:rPr>
        <w:t>23</w:t>
      </w:r>
      <w:r w:rsidR="004B6B35" w:rsidRPr="00457E76">
        <w:rPr>
          <w:bCs/>
          <w:iCs/>
          <w:sz w:val="28"/>
          <w:szCs w:val="28"/>
          <w:lang w:val="uk-UA"/>
        </w:rPr>
        <w:t>].</w:t>
      </w:r>
    </w:p>
    <w:p w14:paraId="13D53376" w14:textId="77777777" w:rsidR="004B6B35" w:rsidRPr="00457E76" w:rsidRDefault="004B6B35" w:rsidP="004B6B35">
      <w:pPr>
        <w:pStyle w:val="Style2"/>
        <w:spacing w:line="360" w:lineRule="auto"/>
        <w:ind w:firstLine="709"/>
        <w:jc w:val="both"/>
        <w:rPr>
          <w:bCs/>
          <w:iCs/>
          <w:sz w:val="28"/>
          <w:szCs w:val="28"/>
          <w:lang w:val="uk-UA"/>
        </w:rPr>
      </w:pPr>
      <w:r w:rsidRPr="00457E76">
        <w:rPr>
          <w:bCs/>
          <w:iCs/>
          <w:sz w:val="28"/>
          <w:szCs w:val="28"/>
          <w:lang w:val="uk-UA"/>
        </w:rPr>
        <w:t>Інтегральна підготовка є систем</w:t>
      </w:r>
      <w:r w:rsidR="00637AE2" w:rsidRPr="00457E76">
        <w:rPr>
          <w:bCs/>
          <w:iCs/>
          <w:sz w:val="28"/>
          <w:szCs w:val="28"/>
          <w:lang w:val="uk-UA"/>
        </w:rPr>
        <w:t>ою</w:t>
      </w:r>
      <w:r w:rsidRPr="00457E76">
        <w:rPr>
          <w:bCs/>
          <w:iCs/>
          <w:sz w:val="28"/>
          <w:szCs w:val="28"/>
          <w:lang w:val="uk-UA"/>
        </w:rPr>
        <w:t xml:space="preserve"> взаємопов</w:t>
      </w:r>
      <w:r w:rsidR="00637AE2" w:rsidRPr="00457E76">
        <w:rPr>
          <w:bCs/>
          <w:iCs/>
          <w:sz w:val="28"/>
          <w:szCs w:val="28"/>
          <w:lang w:val="uk-UA"/>
        </w:rPr>
        <w:t>’</w:t>
      </w:r>
      <w:r w:rsidRPr="00457E76">
        <w:rPr>
          <w:bCs/>
          <w:iCs/>
          <w:sz w:val="28"/>
          <w:szCs w:val="28"/>
          <w:lang w:val="uk-UA"/>
        </w:rPr>
        <w:t>язаних, зростаючих за ступенем складності і спрямованості педагогічних впливів, об</w:t>
      </w:r>
      <w:r w:rsidR="00637AE2" w:rsidRPr="00457E76">
        <w:rPr>
          <w:bCs/>
          <w:iCs/>
          <w:sz w:val="28"/>
          <w:szCs w:val="28"/>
          <w:lang w:val="uk-UA"/>
        </w:rPr>
        <w:t>’</w:t>
      </w:r>
      <w:r w:rsidRPr="00457E76">
        <w:rPr>
          <w:bCs/>
          <w:iCs/>
          <w:sz w:val="28"/>
          <w:szCs w:val="28"/>
          <w:lang w:val="uk-UA"/>
        </w:rPr>
        <w:t>єднаних цільовою установкою на синтез всіх компонентів підготовленості в цілісну ігрову діяльність</w:t>
      </w:r>
      <w:r w:rsidR="00CD0EA4" w:rsidRPr="00CD0EA4">
        <w:rPr>
          <w:bCs/>
          <w:iCs/>
          <w:sz w:val="28"/>
          <w:szCs w:val="28"/>
          <w:lang w:val="uk-UA"/>
        </w:rPr>
        <w:t xml:space="preserve"> [</w:t>
      </w:r>
      <w:r w:rsidR="00DA1158">
        <w:rPr>
          <w:bCs/>
          <w:iCs/>
          <w:sz w:val="28"/>
          <w:szCs w:val="28"/>
          <w:lang w:val="uk-UA"/>
        </w:rPr>
        <w:t>50</w:t>
      </w:r>
      <w:r w:rsidR="00CD0EA4" w:rsidRPr="00CD0EA4">
        <w:rPr>
          <w:bCs/>
          <w:iCs/>
          <w:sz w:val="28"/>
          <w:szCs w:val="28"/>
          <w:lang w:val="uk-UA"/>
        </w:rPr>
        <w:t>]</w:t>
      </w:r>
      <w:r w:rsidRPr="00457E76">
        <w:rPr>
          <w:bCs/>
          <w:iCs/>
          <w:sz w:val="28"/>
          <w:szCs w:val="28"/>
          <w:lang w:val="uk-UA"/>
        </w:rPr>
        <w:t>.</w:t>
      </w:r>
    </w:p>
    <w:p w14:paraId="7523F1BB" w14:textId="77777777" w:rsidR="004B6B35" w:rsidRPr="00457E76" w:rsidRDefault="004B6B35" w:rsidP="004B6B35">
      <w:pPr>
        <w:pStyle w:val="Style2"/>
        <w:spacing w:line="360" w:lineRule="auto"/>
        <w:ind w:firstLine="709"/>
        <w:jc w:val="both"/>
        <w:rPr>
          <w:bCs/>
          <w:iCs/>
          <w:sz w:val="28"/>
          <w:szCs w:val="28"/>
          <w:lang w:val="uk-UA"/>
        </w:rPr>
      </w:pPr>
      <w:r w:rsidRPr="00457E76">
        <w:rPr>
          <w:bCs/>
          <w:iCs/>
          <w:sz w:val="28"/>
          <w:szCs w:val="28"/>
          <w:lang w:val="uk-UA"/>
        </w:rPr>
        <w:t>Кожна з</w:t>
      </w:r>
      <w:r w:rsidR="00637AE2" w:rsidRPr="00457E76">
        <w:rPr>
          <w:bCs/>
          <w:iCs/>
          <w:sz w:val="28"/>
          <w:szCs w:val="28"/>
          <w:lang w:val="uk-UA"/>
        </w:rPr>
        <w:t>і</w:t>
      </w:r>
      <w:r w:rsidRPr="00457E76">
        <w:rPr>
          <w:bCs/>
          <w:iCs/>
          <w:sz w:val="28"/>
          <w:szCs w:val="28"/>
          <w:lang w:val="uk-UA"/>
        </w:rPr>
        <w:t xml:space="preserve"> сторін підготовленості формується </w:t>
      </w:r>
      <w:r w:rsidR="00637AE2" w:rsidRPr="00457E76">
        <w:rPr>
          <w:bCs/>
          <w:iCs/>
          <w:sz w:val="28"/>
          <w:szCs w:val="28"/>
          <w:lang w:val="uk-UA"/>
        </w:rPr>
        <w:t xml:space="preserve">вузько спрямованими </w:t>
      </w:r>
      <w:r w:rsidRPr="00457E76">
        <w:rPr>
          <w:bCs/>
          <w:iCs/>
          <w:sz w:val="28"/>
          <w:szCs w:val="28"/>
          <w:lang w:val="uk-UA"/>
        </w:rPr>
        <w:t xml:space="preserve">засобами і методами. Це призводить до того, що окремі якості, здібності та вміння, </w:t>
      </w:r>
      <w:r w:rsidR="00637AE2" w:rsidRPr="00457E76">
        <w:rPr>
          <w:bCs/>
          <w:iCs/>
          <w:sz w:val="28"/>
          <w:szCs w:val="28"/>
          <w:lang w:val="uk-UA"/>
        </w:rPr>
        <w:t xml:space="preserve">що проявляються у </w:t>
      </w:r>
      <w:r w:rsidRPr="00457E76">
        <w:rPr>
          <w:bCs/>
          <w:iCs/>
          <w:sz w:val="28"/>
          <w:szCs w:val="28"/>
          <w:lang w:val="uk-UA"/>
        </w:rPr>
        <w:t xml:space="preserve">тренувальних вправах, часто не можуть </w:t>
      </w:r>
      <w:r w:rsidR="00637AE2" w:rsidRPr="00457E76">
        <w:rPr>
          <w:bCs/>
          <w:iCs/>
          <w:sz w:val="28"/>
          <w:szCs w:val="28"/>
          <w:lang w:val="uk-UA"/>
        </w:rPr>
        <w:t>проя</w:t>
      </w:r>
      <w:r w:rsidRPr="00457E76">
        <w:rPr>
          <w:bCs/>
          <w:iCs/>
          <w:sz w:val="28"/>
          <w:szCs w:val="28"/>
          <w:lang w:val="uk-UA"/>
        </w:rPr>
        <w:t xml:space="preserve">витися </w:t>
      </w:r>
      <w:r w:rsidR="00637AE2" w:rsidRPr="00457E76">
        <w:rPr>
          <w:bCs/>
          <w:iCs/>
          <w:sz w:val="28"/>
          <w:szCs w:val="28"/>
          <w:lang w:val="uk-UA"/>
        </w:rPr>
        <w:lastRenderedPageBreak/>
        <w:t>у</w:t>
      </w:r>
      <w:r w:rsidRPr="00457E76">
        <w:rPr>
          <w:bCs/>
          <w:iCs/>
          <w:sz w:val="28"/>
          <w:szCs w:val="28"/>
          <w:lang w:val="uk-UA"/>
        </w:rPr>
        <w:t xml:space="preserve"> змагальних вправах [</w:t>
      </w:r>
      <w:r w:rsidR="00DA1158">
        <w:rPr>
          <w:bCs/>
          <w:iCs/>
          <w:sz w:val="28"/>
          <w:szCs w:val="28"/>
          <w:lang w:val="uk-UA"/>
        </w:rPr>
        <w:t>46</w:t>
      </w:r>
      <w:r w:rsidRPr="00457E76">
        <w:rPr>
          <w:bCs/>
          <w:iCs/>
          <w:sz w:val="28"/>
          <w:szCs w:val="28"/>
          <w:lang w:val="uk-UA"/>
        </w:rPr>
        <w:t>].</w:t>
      </w:r>
    </w:p>
    <w:p w14:paraId="7EFD9827" w14:textId="77777777" w:rsidR="004B6B35" w:rsidRPr="00457E76" w:rsidRDefault="004B6B35" w:rsidP="004B6B35">
      <w:pPr>
        <w:pStyle w:val="Style2"/>
        <w:spacing w:line="360" w:lineRule="auto"/>
        <w:ind w:firstLine="709"/>
        <w:jc w:val="both"/>
        <w:rPr>
          <w:bCs/>
          <w:iCs/>
          <w:sz w:val="28"/>
          <w:szCs w:val="28"/>
          <w:lang w:val="uk-UA"/>
        </w:rPr>
      </w:pPr>
      <w:r w:rsidRPr="00457E76">
        <w:rPr>
          <w:bCs/>
          <w:iCs/>
          <w:sz w:val="28"/>
          <w:szCs w:val="28"/>
          <w:lang w:val="uk-UA"/>
        </w:rPr>
        <w:t>Основні напрямки інтегральної підготовки:</w:t>
      </w:r>
    </w:p>
    <w:p w14:paraId="61C30EDF" w14:textId="77777777" w:rsidR="004B6B35" w:rsidRPr="00457E76" w:rsidRDefault="00637AE2" w:rsidP="004B6B35">
      <w:pPr>
        <w:pStyle w:val="Style2"/>
        <w:spacing w:line="360" w:lineRule="auto"/>
        <w:ind w:firstLine="709"/>
        <w:jc w:val="both"/>
        <w:rPr>
          <w:bCs/>
          <w:iCs/>
          <w:sz w:val="28"/>
          <w:szCs w:val="28"/>
          <w:lang w:val="uk-UA"/>
        </w:rPr>
      </w:pPr>
      <w:r w:rsidRPr="00457E76">
        <w:rPr>
          <w:bCs/>
          <w:iCs/>
          <w:sz w:val="28"/>
          <w:szCs w:val="28"/>
          <w:lang w:val="uk-UA"/>
        </w:rPr>
        <w:t xml:space="preserve">а) поєднаний розвиток </w:t>
      </w:r>
      <w:r w:rsidR="004B6B35" w:rsidRPr="00457E76">
        <w:rPr>
          <w:bCs/>
          <w:iCs/>
          <w:sz w:val="28"/>
          <w:szCs w:val="28"/>
          <w:lang w:val="uk-UA"/>
        </w:rPr>
        <w:t>базових фізичних якостей;</w:t>
      </w:r>
    </w:p>
    <w:p w14:paraId="131E60D9" w14:textId="77777777" w:rsidR="004B6B35" w:rsidRPr="00457E76" w:rsidRDefault="00637AE2" w:rsidP="004B6B35">
      <w:pPr>
        <w:pStyle w:val="Style2"/>
        <w:spacing w:line="360" w:lineRule="auto"/>
        <w:ind w:firstLine="709"/>
        <w:jc w:val="both"/>
        <w:rPr>
          <w:bCs/>
          <w:iCs/>
          <w:sz w:val="28"/>
          <w:szCs w:val="28"/>
          <w:lang w:val="uk-UA"/>
        </w:rPr>
      </w:pPr>
      <w:r w:rsidRPr="00457E76">
        <w:rPr>
          <w:bCs/>
          <w:iCs/>
          <w:sz w:val="28"/>
          <w:szCs w:val="28"/>
          <w:lang w:val="uk-UA"/>
        </w:rPr>
        <w:t xml:space="preserve">б) </w:t>
      </w:r>
      <w:r w:rsidR="004B6B35" w:rsidRPr="00457E76">
        <w:rPr>
          <w:bCs/>
          <w:iCs/>
          <w:sz w:val="28"/>
          <w:szCs w:val="28"/>
          <w:lang w:val="uk-UA"/>
        </w:rPr>
        <w:t>комплексне вдосконалення освоєних ігрових прийомів;</w:t>
      </w:r>
    </w:p>
    <w:p w14:paraId="0F762486" w14:textId="77777777" w:rsidR="004B6B35" w:rsidRPr="00457E76" w:rsidRDefault="00637AE2" w:rsidP="004B6B35">
      <w:pPr>
        <w:pStyle w:val="Style2"/>
        <w:spacing w:line="360" w:lineRule="auto"/>
        <w:ind w:firstLine="709"/>
        <w:jc w:val="both"/>
        <w:rPr>
          <w:bCs/>
          <w:iCs/>
          <w:sz w:val="28"/>
          <w:szCs w:val="28"/>
          <w:lang w:val="uk-UA"/>
        </w:rPr>
      </w:pPr>
      <w:r w:rsidRPr="00457E76">
        <w:rPr>
          <w:bCs/>
          <w:iCs/>
          <w:sz w:val="28"/>
          <w:szCs w:val="28"/>
          <w:lang w:val="uk-UA"/>
        </w:rPr>
        <w:t>в) с</w:t>
      </w:r>
      <w:r w:rsidR="004B6B35" w:rsidRPr="00457E76">
        <w:rPr>
          <w:bCs/>
          <w:iCs/>
          <w:sz w:val="28"/>
          <w:szCs w:val="28"/>
          <w:lang w:val="uk-UA"/>
        </w:rPr>
        <w:t>интез технічно</w:t>
      </w:r>
      <w:r w:rsidRPr="00457E76">
        <w:rPr>
          <w:bCs/>
          <w:iCs/>
          <w:sz w:val="28"/>
          <w:szCs w:val="28"/>
          <w:lang w:val="uk-UA"/>
        </w:rPr>
        <w:t xml:space="preserve">го і </w:t>
      </w:r>
      <w:r w:rsidR="004B6B35" w:rsidRPr="00457E76">
        <w:rPr>
          <w:bCs/>
          <w:iCs/>
          <w:sz w:val="28"/>
          <w:szCs w:val="28"/>
          <w:lang w:val="uk-UA"/>
        </w:rPr>
        <w:t>тактично</w:t>
      </w:r>
      <w:r w:rsidRPr="00457E76">
        <w:rPr>
          <w:bCs/>
          <w:iCs/>
          <w:sz w:val="28"/>
          <w:szCs w:val="28"/>
          <w:lang w:val="uk-UA"/>
        </w:rPr>
        <w:t xml:space="preserve">го </w:t>
      </w:r>
      <w:r w:rsidR="004B6B35" w:rsidRPr="00457E76">
        <w:rPr>
          <w:bCs/>
          <w:iCs/>
          <w:sz w:val="28"/>
          <w:szCs w:val="28"/>
          <w:lang w:val="uk-UA"/>
        </w:rPr>
        <w:t>потенціалу;</w:t>
      </w:r>
    </w:p>
    <w:p w14:paraId="4263EB4B" w14:textId="77777777" w:rsidR="004B6B35" w:rsidRPr="00457E76" w:rsidRDefault="00637AE2" w:rsidP="004B6B35">
      <w:pPr>
        <w:pStyle w:val="Style2"/>
        <w:spacing w:line="360" w:lineRule="auto"/>
        <w:ind w:firstLine="709"/>
        <w:jc w:val="both"/>
        <w:rPr>
          <w:bCs/>
          <w:iCs/>
          <w:sz w:val="28"/>
          <w:szCs w:val="28"/>
          <w:lang w:val="uk-UA"/>
        </w:rPr>
      </w:pPr>
      <w:r w:rsidRPr="00457E76">
        <w:rPr>
          <w:bCs/>
          <w:iCs/>
          <w:sz w:val="28"/>
          <w:szCs w:val="28"/>
          <w:lang w:val="uk-UA"/>
        </w:rPr>
        <w:t xml:space="preserve">г) поєднаний </w:t>
      </w:r>
      <w:r w:rsidR="004B6B35" w:rsidRPr="00457E76">
        <w:rPr>
          <w:bCs/>
          <w:iCs/>
          <w:sz w:val="28"/>
          <w:szCs w:val="28"/>
          <w:lang w:val="uk-UA"/>
        </w:rPr>
        <w:t>розвиток фізичних якостей і вдосконалення техніко-тактичних дій;</w:t>
      </w:r>
    </w:p>
    <w:p w14:paraId="0E466215" w14:textId="77777777" w:rsidR="004B6B35" w:rsidRPr="00457E76" w:rsidRDefault="00637AE2" w:rsidP="004B6B35">
      <w:pPr>
        <w:pStyle w:val="Style2"/>
        <w:spacing w:line="360" w:lineRule="auto"/>
        <w:ind w:firstLine="709"/>
        <w:jc w:val="both"/>
        <w:rPr>
          <w:bCs/>
          <w:iCs/>
          <w:sz w:val="28"/>
          <w:szCs w:val="28"/>
          <w:lang w:val="uk-UA"/>
        </w:rPr>
      </w:pPr>
      <w:r w:rsidRPr="00457E76">
        <w:rPr>
          <w:bCs/>
          <w:iCs/>
          <w:sz w:val="28"/>
          <w:szCs w:val="28"/>
          <w:lang w:val="uk-UA"/>
        </w:rPr>
        <w:t xml:space="preserve">д) </w:t>
      </w:r>
      <w:r w:rsidR="004B6B35" w:rsidRPr="00457E76">
        <w:rPr>
          <w:bCs/>
          <w:iCs/>
          <w:sz w:val="28"/>
          <w:szCs w:val="28"/>
          <w:lang w:val="uk-UA"/>
        </w:rPr>
        <w:t>ефект</w:t>
      </w:r>
      <w:r w:rsidRPr="00457E76">
        <w:rPr>
          <w:bCs/>
          <w:iCs/>
          <w:sz w:val="28"/>
          <w:szCs w:val="28"/>
          <w:lang w:val="uk-UA"/>
        </w:rPr>
        <w:t xml:space="preserve">ивне </w:t>
      </w:r>
      <w:r w:rsidR="004B6B35" w:rsidRPr="00457E76">
        <w:rPr>
          <w:bCs/>
          <w:iCs/>
          <w:sz w:val="28"/>
          <w:szCs w:val="28"/>
          <w:lang w:val="uk-UA"/>
        </w:rPr>
        <w:t>відтворення компонентів рухового та інтелектуального потенціалу в їх взаємозв</w:t>
      </w:r>
      <w:r w:rsidRPr="00457E76">
        <w:rPr>
          <w:bCs/>
          <w:iCs/>
          <w:sz w:val="28"/>
          <w:szCs w:val="28"/>
          <w:lang w:val="uk-UA"/>
        </w:rPr>
        <w:t>’</w:t>
      </w:r>
      <w:r w:rsidR="004B6B35" w:rsidRPr="00457E76">
        <w:rPr>
          <w:bCs/>
          <w:iCs/>
          <w:sz w:val="28"/>
          <w:szCs w:val="28"/>
          <w:lang w:val="uk-UA"/>
        </w:rPr>
        <w:t>язку в цілісній ігров</w:t>
      </w:r>
      <w:r w:rsidRPr="00457E76">
        <w:rPr>
          <w:bCs/>
          <w:iCs/>
          <w:sz w:val="28"/>
          <w:szCs w:val="28"/>
          <w:lang w:val="uk-UA"/>
        </w:rPr>
        <w:t xml:space="preserve">ій </w:t>
      </w:r>
      <w:r w:rsidR="004B6B35" w:rsidRPr="00457E76">
        <w:rPr>
          <w:bCs/>
          <w:iCs/>
          <w:sz w:val="28"/>
          <w:szCs w:val="28"/>
          <w:lang w:val="uk-UA"/>
        </w:rPr>
        <w:t>діяльності.</w:t>
      </w:r>
    </w:p>
    <w:p w14:paraId="3D2D7E32" w14:textId="77777777" w:rsidR="004B6B35" w:rsidRPr="00457E76" w:rsidRDefault="004B6B35" w:rsidP="004B6B35">
      <w:pPr>
        <w:pStyle w:val="Style2"/>
        <w:spacing w:line="360" w:lineRule="auto"/>
        <w:ind w:firstLine="709"/>
        <w:jc w:val="both"/>
        <w:rPr>
          <w:bCs/>
          <w:iCs/>
          <w:sz w:val="28"/>
          <w:szCs w:val="28"/>
          <w:lang w:val="uk-UA"/>
        </w:rPr>
      </w:pPr>
      <w:r w:rsidRPr="00457E76">
        <w:rPr>
          <w:bCs/>
          <w:iCs/>
          <w:sz w:val="28"/>
          <w:szCs w:val="28"/>
          <w:lang w:val="uk-UA"/>
        </w:rPr>
        <w:t>Напрями інтегральної підготовки тісно пов</w:t>
      </w:r>
      <w:r w:rsidR="00637AE2" w:rsidRPr="00457E76">
        <w:rPr>
          <w:bCs/>
          <w:iCs/>
          <w:sz w:val="28"/>
          <w:szCs w:val="28"/>
          <w:lang w:val="uk-UA"/>
        </w:rPr>
        <w:t>’</w:t>
      </w:r>
      <w:r w:rsidRPr="00457E76">
        <w:rPr>
          <w:bCs/>
          <w:iCs/>
          <w:sz w:val="28"/>
          <w:szCs w:val="28"/>
          <w:lang w:val="uk-UA"/>
        </w:rPr>
        <w:t xml:space="preserve">язані і взаємозумовлені, проте кожне з них </w:t>
      </w:r>
      <w:r w:rsidR="00637AE2" w:rsidRPr="00457E76">
        <w:rPr>
          <w:bCs/>
          <w:iCs/>
          <w:sz w:val="28"/>
          <w:szCs w:val="28"/>
          <w:lang w:val="uk-UA"/>
        </w:rPr>
        <w:t>є</w:t>
      </w:r>
      <w:r w:rsidRPr="00457E76">
        <w:rPr>
          <w:bCs/>
          <w:iCs/>
          <w:sz w:val="28"/>
          <w:szCs w:val="28"/>
          <w:lang w:val="uk-UA"/>
        </w:rPr>
        <w:t xml:space="preserve"> певн</w:t>
      </w:r>
      <w:r w:rsidR="00637AE2" w:rsidRPr="00457E76">
        <w:rPr>
          <w:bCs/>
          <w:iCs/>
          <w:sz w:val="28"/>
          <w:szCs w:val="28"/>
          <w:lang w:val="uk-UA"/>
        </w:rPr>
        <w:t xml:space="preserve">им </w:t>
      </w:r>
      <w:r w:rsidRPr="00457E76">
        <w:rPr>
          <w:bCs/>
          <w:iCs/>
          <w:sz w:val="28"/>
          <w:szCs w:val="28"/>
          <w:lang w:val="uk-UA"/>
        </w:rPr>
        <w:t>щабл</w:t>
      </w:r>
      <w:r w:rsidR="00637AE2" w:rsidRPr="00457E76">
        <w:rPr>
          <w:bCs/>
          <w:iCs/>
          <w:sz w:val="28"/>
          <w:szCs w:val="28"/>
          <w:lang w:val="uk-UA"/>
        </w:rPr>
        <w:t>ем</w:t>
      </w:r>
      <w:r w:rsidRPr="00457E76">
        <w:rPr>
          <w:bCs/>
          <w:iCs/>
          <w:sz w:val="28"/>
          <w:szCs w:val="28"/>
          <w:lang w:val="uk-UA"/>
        </w:rPr>
        <w:t xml:space="preserve"> у структурі педагогічного впливу в процесі навчання ігров</w:t>
      </w:r>
      <w:r w:rsidR="00637AE2" w:rsidRPr="00457E76">
        <w:rPr>
          <w:bCs/>
          <w:iCs/>
          <w:sz w:val="28"/>
          <w:szCs w:val="28"/>
          <w:lang w:val="uk-UA"/>
        </w:rPr>
        <w:t>ій</w:t>
      </w:r>
      <w:r w:rsidRPr="00457E76">
        <w:rPr>
          <w:bCs/>
          <w:iCs/>
          <w:sz w:val="28"/>
          <w:szCs w:val="28"/>
          <w:lang w:val="uk-UA"/>
        </w:rPr>
        <w:t xml:space="preserve"> діяльності. На первинному, базовому, рівні інтегральної підготовки вирішується завдання формування двокомпонентних зв</w:t>
      </w:r>
      <w:r w:rsidR="00637AE2" w:rsidRPr="00457E76">
        <w:rPr>
          <w:bCs/>
          <w:iCs/>
          <w:sz w:val="28"/>
          <w:szCs w:val="28"/>
          <w:lang w:val="uk-UA"/>
        </w:rPr>
        <w:t>’</w:t>
      </w:r>
      <w:r w:rsidRPr="00457E76">
        <w:rPr>
          <w:bCs/>
          <w:iCs/>
          <w:sz w:val="28"/>
          <w:szCs w:val="28"/>
          <w:lang w:val="uk-UA"/>
        </w:rPr>
        <w:t xml:space="preserve">язків між результатами розвитку фізичних якостей і навчання техніці і тактиці гри </w:t>
      </w:r>
      <w:r w:rsidR="00637AE2" w:rsidRPr="00457E76">
        <w:rPr>
          <w:bCs/>
          <w:iCs/>
          <w:sz w:val="28"/>
          <w:szCs w:val="28"/>
          <w:lang w:val="uk-UA"/>
        </w:rPr>
        <w:t xml:space="preserve">за допомогою </w:t>
      </w:r>
      <w:r w:rsidRPr="00457E76">
        <w:rPr>
          <w:bCs/>
          <w:iCs/>
          <w:sz w:val="28"/>
          <w:szCs w:val="28"/>
          <w:lang w:val="uk-UA"/>
        </w:rPr>
        <w:t>вправ</w:t>
      </w:r>
      <w:r w:rsidR="00474672" w:rsidRPr="00457E76">
        <w:rPr>
          <w:bCs/>
          <w:iCs/>
          <w:sz w:val="28"/>
          <w:szCs w:val="28"/>
          <w:lang w:val="uk-UA"/>
        </w:rPr>
        <w:t xml:space="preserve"> [</w:t>
      </w:r>
      <w:r w:rsidR="00DA1158">
        <w:rPr>
          <w:bCs/>
          <w:iCs/>
          <w:sz w:val="28"/>
          <w:szCs w:val="28"/>
          <w:lang w:val="uk-UA"/>
        </w:rPr>
        <w:t>36</w:t>
      </w:r>
      <w:r w:rsidR="00474672" w:rsidRPr="00457E76">
        <w:rPr>
          <w:bCs/>
          <w:iCs/>
          <w:sz w:val="28"/>
          <w:szCs w:val="28"/>
          <w:lang w:val="uk-UA"/>
        </w:rPr>
        <w:t>].</w:t>
      </w:r>
    </w:p>
    <w:p w14:paraId="154F1158" w14:textId="77777777" w:rsidR="004B6B35" w:rsidRPr="00457E76" w:rsidRDefault="004B6B35" w:rsidP="004B6B35">
      <w:pPr>
        <w:pStyle w:val="Style2"/>
        <w:spacing w:line="360" w:lineRule="auto"/>
        <w:ind w:firstLine="709"/>
        <w:jc w:val="both"/>
        <w:rPr>
          <w:bCs/>
          <w:iCs/>
          <w:sz w:val="28"/>
          <w:szCs w:val="28"/>
          <w:lang w:val="uk-UA"/>
        </w:rPr>
      </w:pPr>
      <w:r w:rsidRPr="00457E76">
        <w:rPr>
          <w:bCs/>
          <w:iCs/>
          <w:sz w:val="28"/>
          <w:szCs w:val="28"/>
          <w:lang w:val="uk-UA"/>
        </w:rPr>
        <w:t>На другому рівні формуються взаємозв</w:t>
      </w:r>
      <w:r w:rsidR="00637AE2" w:rsidRPr="00457E76">
        <w:rPr>
          <w:bCs/>
          <w:iCs/>
          <w:sz w:val="28"/>
          <w:szCs w:val="28"/>
          <w:lang w:val="uk-UA"/>
        </w:rPr>
        <w:t>’</w:t>
      </w:r>
      <w:r w:rsidRPr="00457E76">
        <w:rPr>
          <w:bCs/>
          <w:iCs/>
          <w:sz w:val="28"/>
          <w:szCs w:val="28"/>
          <w:lang w:val="uk-UA"/>
        </w:rPr>
        <w:t>язк</w:t>
      </w:r>
      <w:r w:rsidR="00637AE2" w:rsidRPr="00457E76">
        <w:rPr>
          <w:bCs/>
          <w:iCs/>
          <w:sz w:val="28"/>
          <w:szCs w:val="28"/>
          <w:lang w:val="uk-UA"/>
        </w:rPr>
        <w:t>и</w:t>
      </w:r>
      <w:r w:rsidRPr="00457E76">
        <w:rPr>
          <w:bCs/>
          <w:iCs/>
          <w:sz w:val="28"/>
          <w:szCs w:val="28"/>
          <w:lang w:val="uk-UA"/>
        </w:rPr>
        <w:t xml:space="preserve"> більш високого </w:t>
      </w:r>
      <w:r w:rsidR="00637AE2" w:rsidRPr="00457E76">
        <w:rPr>
          <w:bCs/>
          <w:iCs/>
          <w:sz w:val="28"/>
          <w:szCs w:val="28"/>
          <w:lang w:val="uk-UA"/>
        </w:rPr>
        <w:t>рівня</w:t>
      </w:r>
      <w:r w:rsidRPr="00457E76">
        <w:rPr>
          <w:bCs/>
          <w:iCs/>
          <w:sz w:val="28"/>
          <w:szCs w:val="28"/>
          <w:lang w:val="uk-UA"/>
        </w:rPr>
        <w:t>. За допомогою спеціально створених комплексних завдань ігрового і змагального характеру, рухомих і підготовчих іг</w:t>
      </w:r>
      <w:r w:rsidR="00ED2201">
        <w:rPr>
          <w:bCs/>
          <w:iCs/>
          <w:sz w:val="28"/>
          <w:szCs w:val="28"/>
          <w:lang w:val="uk-UA"/>
        </w:rPr>
        <w:t>о</w:t>
      </w:r>
      <w:r w:rsidRPr="00457E76">
        <w:rPr>
          <w:bCs/>
          <w:iCs/>
          <w:sz w:val="28"/>
          <w:szCs w:val="28"/>
          <w:lang w:val="uk-UA"/>
        </w:rPr>
        <w:t xml:space="preserve">р </w:t>
      </w:r>
      <w:r w:rsidR="00637AE2" w:rsidRPr="00457E76">
        <w:rPr>
          <w:bCs/>
          <w:iCs/>
          <w:sz w:val="28"/>
          <w:szCs w:val="28"/>
          <w:lang w:val="uk-UA"/>
        </w:rPr>
        <w:t xml:space="preserve">учні </w:t>
      </w:r>
      <w:r w:rsidRPr="00457E76">
        <w:rPr>
          <w:bCs/>
          <w:iCs/>
          <w:sz w:val="28"/>
          <w:szCs w:val="28"/>
          <w:lang w:val="uk-UA"/>
        </w:rPr>
        <w:t xml:space="preserve">стають в умови, що вимагають виконання конкретних техніко-фізичних або техніко-тактичних компонентів підготовленості </w:t>
      </w:r>
      <w:r w:rsidR="00637AE2" w:rsidRPr="00457E76">
        <w:rPr>
          <w:bCs/>
          <w:iCs/>
          <w:sz w:val="28"/>
          <w:szCs w:val="28"/>
          <w:lang w:val="uk-UA"/>
        </w:rPr>
        <w:t>у</w:t>
      </w:r>
      <w:r w:rsidRPr="00457E76">
        <w:rPr>
          <w:bCs/>
          <w:iCs/>
          <w:sz w:val="28"/>
          <w:szCs w:val="28"/>
          <w:lang w:val="uk-UA"/>
        </w:rPr>
        <w:t xml:space="preserve"> мінливих ситуаціях. Закріплення раніше утворених взаємозв</w:t>
      </w:r>
      <w:r w:rsidR="00637AE2" w:rsidRPr="00457E76">
        <w:rPr>
          <w:bCs/>
          <w:iCs/>
          <w:sz w:val="28"/>
          <w:szCs w:val="28"/>
          <w:lang w:val="uk-UA"/>
        </w:rPr>
        <w:t>’</w:t>
      </w:r>
      <w:r w:rsidRPr="00457E76">
        <w:rPr>
          <w:bCs/>
          <w:iCs/>
          <w:sz w:val="28"/>
          <w:szCs w:val="28"/>
          <w:lang w:val="uk-UA"/>
        </w:rPr>
        <w:t>язків і їх подальше вдосконалення.</w:t>
      </w:r>
    </w:p>
    <w:p w14:paraId="155913E5" w14:textId="77777777" w:rsidR="004B6B35" w:rsidRPr="00457E76" w:rsidRDefault="004B6B35" w:rsidP="004B6B35">
      <w:pPr>
        <w:pStyle w:val="Style2"/>
        <w:spacing w:line="360" w:lineRule="auto"/>
        <w:ind w:firstLine="709"/>
        <w:jc w:val="both"/>
        <w:rPr>
          <w:bCs/>
          <w:iCs/>
          <w:sz w:val="28"/>
          <w:szCs w:val="28"/>
          <w:lang w:val="uk-UA"/>
        </w:rPr>
      </w:pPr>
      <w:r w:rsidRPr="00457E76">
        <w:rPr>
          <w:bCs/>
          <w:iCs/>
          <w:sz w:val="28"/>
          <w:szCs w:val="28"/>
          <w:lang w:val="uk-UA"/>
        </w:rPr>
        <w:t xml:space="preserve">На вищому рівні інтегральної підготовки застосовуються двосторонні навчальні та контрольні гри з подальшою участю </w:t>
      </w:r>
      <w:r w:rsidR="00CA5C8A" w:rsidRPr="00457E76">
        <w:rPr>
          <w:bCs/>
          <w:iCs/>
          <w:sz w:val="28"/>
          <w:szCs w:val="28"/>
          <w:lang w:val="uk-UA"/>
        </w:rPr>
        <w:t>у</w:t>
      </w:r>
      <w:r w:rsidRPr="00457E76">
        <w:rPr>
          <w:bCs/>
          <w:iCs/>
          <w:sz w:val="28"/>
          <w:szCs w:val="28"/>
          <w:lang w:val="uk-UA"/>
        </w:rPr>
        <w:t xml:space="preserve"> змаганнях [</w:t>
      </w:r>
      <w:r w:rsidR="00DA1158">
        <w:rPr>
          <w:bCs/>
          <w:iCs/>
          <w:sz w:val="28"/>
          <w:szCs w:val="28"/>
          <w:lang w:val="uk-UA"/>
        </w:rPr>
        <w:t>46</w:t>
      </w:r>
      <w:r w:rsidRPr="00457E76">
        <w:rPr>
          <w:bCs/>
          <w:iCs/>
          <w:sz w:val="28"/>
          <w:szCs w:val="28"/>
          <w:lang w:val="uk-UA"/>
        </w:rPr>
        <w:t>].</w:t>
      </w:r>
    </w:p>
    <w:p w14:paraId="155CF124" w14:textId="77777777" w:rsidR="00664CCB" w:rsidRPr="00457E76" w:rsidRDefault="001668F0" w:rsidP="00FE1A76">
      <w:pPr>
        <w:pStyle w:val="Style2"/>
        <w:spacing w:line="360" w:lineRule="auto"/>
        <w:ind w:firstLine="709"/>
        <w:jc w:val="both"/>
        <w:rPr>
          <w:bCs/>
          <w:iCs/>
          <w:sz w:val="28"/>
          <w:szCs w:val="28"/>
          <w:lang w:val="uk-UA"/>
        </w:rPr>
      </w:pPr>
      <w:r w:rsidRPr="00457E76">
        <w:rPr>
          <w:bCs/>
          <w:iCs/>
          <w:sz w:val="28"/>
          <w:szCs w:val="28"/>
          <w:lang w:val="uk-UA"/>
        </w:rPr>
        <w:t xml:space="preserve">Обсяг </w:t>
      </w:r>
      <w:r w:rsidR="00664CCB" w:rsidRPr="00457E76">
        <w:rPr>
          <w:bCs/>
          <w:iCs/>
          <w:sz w:val="28"/>
          <w:szCs w:val="28"/>
          <w:lang w:val="uk-UA"/>
        </w:rPr>
        <w:t xml:space="preserve">різних рухових навичок в організмі </w:t>
      </w:r>
      <w:r w:rsidRPr="00457E76">
        <w:rPr>
          <w:bCs/>
          <w:iCs/>
          <w:sz w:val="28"/>
          <w:szCs w:val="28"/>
          <w:lang w:val="uk-UA"/>
        </w:rPr>
        <w:t xml:space="preserve">складається </w:t>
      </w:r>
      <w:r w:rsidR="00664CCB" w:rsidRPr="00457E76">
        <w:rPr>
          <w:bCs/>
          <w:iCs/>
          <w:sz w:val="28"/>
          <w:szCs w:val="28"/>
          <w:lang w:val="uk-UA"/>
        </w:rPr>
        <w:t xml:space="preserve">з вроджених рухів і з рухових актів, що складаються в результаті спеціального навчання протягом індивідуального життя. Людина народжується з вельми обмеженим за кількістю </w:t>
      </w:r>
      <w:r w:rsidRPr="00457E76">
        <w:rPr>
          <w:bCs/>
          <w:iCs/>
          <w:sz w:val="28"/>
          <w:szCs w:val="28"/>
          <w:lang w:val="uk-UA"/>
        </w:rPr>
        <w:t xml:space="preserve">обсягом </w:t>
      </w:r>
      <w:r w:rsidR="00664CCB" w:rsidRPr="00457E76">
        <w:rPr>
          <w:bCs/>
          <w:iCs/>
          <w:sz w:val="28"/>
          <w:szCs w:val="28"/>
          <w:lang w:val="uk-UA"/>
        </w:rPr>
        <w:t>рухових навичок. Поряд з цим у спадок передається надзвичайно важлива властивість</w:t>
      </w:r>
      <w:r w:rsidRPr="00457E76">
        <w:rPr>
          <w:bCs/>
          <w:iCs/>
          <w:sz w:val="28"/>
          <w:szCs w:val="28"/>
          <w:lang w:val="uk-UA"/>
        </w:rPr>
        <w:t xml:space="preserve"> – </w:t>
      </w:r>
      <w:r w:rsidR="00664CCB" w:rsidRPr="00457E76">
        <w:rPr>
          <w:bCs/>
          <w:iCs/>
          <w:sz w:val="28"/>
          <w:szCs w:val="28"/>
          <w:lang w:val="uk-UA"/>
        </w:rPr>
        <w:t xml:space="preserve">пластичність нервової системи, що забезпечує високий </w:t>
      </w:r>
      <w:r w:rsidRPr="00457E76">
        <w:rPr>
          <w:bCs/>
          <w:iCs/>
          <w:sz w:val="28"/>
          <w:szCs w:val="28"/>
          <w:lang w:val="uk-UA"/>
        </w:rPr>
        <w:t xml:space="preserve">ступінь навчання і тренування </w:t>
      </w:r>
      <w:r w:rsidR="00664CCB" w:rsidRPr="00457E76">
        <w:rPr>
          <w:bCs/>
          <w:iCs/>
          <w:sz w:val="28"/>
          <w:szCs w:val="28"/>
          <w:lang w:val="uk-UA"/>
        </w:rPr>
        <w:t>[</w:t>
      </w:r>
      <w:r w:rsidR="00DA1158">
        <w:rPr>
          <w:bCs/>
          <w:iCs/>
          <w:sz w:val="28"/>
          <w:szCs w:val="28"/>
          <w:lang w:val="uk-UA"/>
        </w:rPr>
        <w:t>4</w:t>
      </w:r>
      <w:r w:rsidR="00664CCB" w:rsidRPr="00457E76">
        <w:rPr>
          <w:bCs/>
          <w:iCs/>
          <w:sz w:val="28"/>
          <w:szCs w:val="28"/>
          <w:lang w:val="uk-UA"/>
        </w:rPr>
        <w:t>].</w:t>
      </w:r>
    </w:p>
    <w:p w14:paraId="299BA75B"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 xml:space="preserve">Існують вікові періоди, коли </w:t>
      </w:r>
      <w:r w:rsidR="001668F0" w:rsidRPr="00457E76">
        <w:rPr>
          <w:bCs/>
          <w:iCs/>
          <w:sz w:val="28"/>
          <w:szCs w:val="28"/>
          <w:lang w:val="uk-UA"/>
        </w:rPr>
        <w:t xml:space="preserve">навчання і </w:t>
      </w:r>
      <w:r w:rsidRPr="00457E76">
        <w:rPr>
          <w:bCs/>
          <w:iCs/>
          <w:sz w:val="28"/>
          <w:szCs w:val="28"/>
          <w:lang w:val="uk-UA"/>
        </w:rPr>
        <w:t>трен</w:t>
      </w:r>
      <w:r w:rsidR="001668F0" w:rsidRPr="00457E76">
        <w:rPr>
          <w:bCs/>
          <w:iCs/>
          <w:sz w:val="28"/>
          <w:szCs w:val="28"/>
          <w:lang w:val="uk-UA"/>
        </w:rPr>
        <w:t xml:space="preserve">ування </w:t>
      </w:r>
      <w:r w:rsidRPr="00457E76">
        <w:rPr>
          <w:bCs/>
          <w:iCs/>
          <w:sz w:val="28"/>
          <w:szCs w:val="28"/>
          <w:lang w:val="uk-UA"/>
        </w:rPr>
        <w:t xml:space="preserve">новим руховим </w:t>
      </w:r>
      <w:r w:rsidR="001668F0" w:rsidRPr="00457E76">
        <w:rPr>
          <w:bCs/>
          <w:iCs/>
          <w:sz w:val="28"/>
          <w:szCs w:val="28"/>
          <w:lang w:val="uk-UA"/>
        </w:rPr>
        <w:t xml:space="preserve">діям </w:t>
      </w:r>
      <w:r w:rsidRPr="00457E76">
        <w:rPr>
          <w:bCs/>
          <w:iCs/>
          <w:sz w:val="28"/>
          <w:szCs w:val="28"/>
          <w:lang w:val="uk-UA"/>
        </w:rPr>
        <w:lastRenderedPageBreak/>
        <w:t>найбільш ефективн</w:t>
      </w:r>
      <w:r w:rsidR="001668F0" w:rsidRPr="00457E76">
        <w:rPr>
          <w:bCs/>
          <w:iCs/>
          <w:sz w:val="28"/>
          <w:szCs w:val="28"/>
          <w:lang w:val="uk-UA"/>
        </w:rPr>
        <w:t>і</w:t>
      </w:r>
      <w:r w:rsidRPr="00457E76">
        <w:rPr>
          <w:bCs/>
          <w:iCs/>
          <w:sz w:val="28"/>
          <w:szCs w:val="28"/>
          <w:lang w:val="uk-UA"/>
        </w:rPr>
        <w:t xml:space="preserve">. Наприклад, у спортивній гімнастиці найскладніші рухові дії освоюють </w:t>
      </w:r>
      <w:r w:rsidR="001668F0" w:rsidRPr="00457E76">
        <w:rPr>
          <w:bCs/>
          <w:iCs/>
          <w:sz w:val="28"/>
          <w:szCs w:val="28"/>
          <w:lang w:val="uk-UA"/>
        </w:rPr>
        <w:t>ли</w:t>
      </w:r>
      <w:r w:rsidR="00ED2201">
        <w:rPr>
          <w:bCs/>
          <w:iCs/>
          <w:sz w:val="28"/>
          <w:szCs w:val="28"/>
          <w:lang w:val="uk-UA"/>
        </w:rPr>
        <w:t>ш</w:t>
      </w:r>
      <w:r w:rsidR="001668F0" w:rsidRPr="00457E76">
        <w:rPr>
          <w:bCs/>
          <w:iCs/>
          <w:sz w:val="28"/>
          <w:szCs w:val="28"/>
          <w:lang w:val="uk-UA"/>
        </w:rPr>
        <w:t>е</w:t>
      </w:r>
      <w:r w:rsidRPr="00457E76">
        <w:rPr>
          <w:bCs/>
          <w:iCs/>
          <w:sz w:val="28"/>
          <w:szCs w:val="28"/>
          <w:lang w:val="uk-UA"/>
        </w:rPr>
        <w:t xml:space="preserve"> в ранньому віці. Тому </w:t>
      </w:r>
      <w:r w:rsidR="001668F0" w:rsidRPr="00457E76">
        <w:rPr>
          <w:bCs/>
          <w:iCs/>
          <w:sz w:val="28"/>
          <w:szCs w:val="28"/>
          <w:lang w:val="uk-UA"/>
        </w:rPr>
        <w:t>до</w:t>
      </w:r>
      <w:r w:rsidRPr="00457E76">
        <w:rPr>
          <w:bCs/>
          <w:iCs/>
          <w:sz w:val="28"/>
          <w:szCs w:val="28"/>
          <w:lang w:val="uk-UA"/>
        </w:rPr>
        <w:t xml:space="preserve"> складно-координаційн</w:t>
      </w:r>
      <w:r w:rsidR="001668F0" w:rsidRPr="00457E76">
        <w:rPr>
          <w:bCs/>
          <w:iCs/>
          <w:sz w:val="28"/>
          <w:szCs w:val="28"/>
          <w:lang w:val="uk-UA"/>
        </w:rPr>
        <w:t xml:space="preserve">их </w:t>
      </w:r>
      <w:r w:rsidRPr="00457E76">
        <w:rPr>
          <w:bCs/>
          <w:iCs/>
          <w:sz w:val="28"/>
          <w:szCs w:val="28"/>
          <w:lang w:val="uk-UA"/>
        </w:rPr>
        <w:t>вид</w:t>
      </w:r>
      <w:r w:rsidR="001668F0" w:rsidRPr="00457E76">
        <w:rPr>
          <w:bCs/>
          <w:iCs/>
          <w:sz w:val="28"/>
          <w:szCs w:val="28"/>
          <w:lang w:val="uk-UA"/>
        </w:rPr>
        <w:t>ів</w:t>
      </w:r>
      <w:r w:rsidRPr="00457E76">
        <w:rPr>
          <w:bCs/>
          <w:iCs/>
          <w:sz w:val="28"/>
          <w:szCs w:val="28"/>
          <w:lang w:val="uk-UA"/>
        </w:rPr>
        <w:t xml:space="preserve"> спорту краще </w:t>
      </w:r>
      <w:r w:rsidR="001668F0" w:rsidRPr="00457E76">
        <w:rPr>
          <w:bCs/>
          <w:iCs/>
          <w:sz w:val="28"/>
          <w:szCs w:val="28"/>
          <w:lang w:val="uk-UA"/>
        </w:rPr>
        <w:t xml:space="preserve">залучати </w:t>
      </w:r>
      <w:r w:rsidRPr="00457E76">
        <w:rPr>
          <w:bCs/>
          <w:iCs/>
          <w:sz w:val="28"/>
          <w:szCs w:val="28"/>
          <w:lang w:val="uk-UA"/>
        </w:rPr>
        <w:t xml:space="preserve">саме в цьому віці. Цьому сприяє </w:t>
      </w:r>
      <w:r w:rsidR="001668F0" w:rsidRPr="00457E76">
        <w:rPr>
          <w:bCs/>
          <w:iCs/>
          <w:sz w:val="28"/>
          <w:szCs w:val="28"/>
          <w:lang w:val="uk-UA"/>
        </w:rPr>
        <w:t>низка</w:t>
      </w:r>
      <w:r w:rsidRPr="00457E76">
        <w:rPr>
          <w:bCs/>
          <w:iCs/>
          <w:sz w:val="28"/>
          <w:szCs w:val="28"/>
          <w:lang w:val="uk-UA"/>
        </w:rPr>
        <w:t xml:space="preserve"> причин: сенситивний період, мало рухових навичок, які можуть гальмувати розвиток нових і найголовніше діти не усвідомлюють небезпеку, наприклад, п</w:t>
      </w:r>
      <w:r w:rsidR="001668F0" w:rsidRPr="00457E76">
        <w:rPr>
          <w:bCs/>
          <w:iCs/>
          <w:sz w:val="28"/>
          <w:szCs w:val="28"/>
          <w:lang w:val="uk-UA"/>
        </w:rPr>
        <w:t xml:space="preserve">ід час </w:t>
      </w:r>
      <w:r w:rsidRPr="00457E76">
        <w:rPr>
          <w:bCs/>
          <w:iCs/>
          <w:sz w:val="28"/>
          <w:szCs w:val="28"/>
          <w:lang w:val="uk-UA"/>
        </w:rPr>
        <w:t>виконанн</w:t>
      </w:r>
      <w:r w:rsidR="001668F0" w:rsidRPr="00457E76">
        <w:rPr>
          <w:bCs/>
          <w:iCs/>
          <w:sz w:val="28"/>
          <w:szCs w:val="28"/>
          <w:lang w:val="uk-UA"/>
        </w:rPr>
        <w:t>я</w:t>
      </w:r>
      <w:r w:rsidRPr="00457E76">
        <w:rPr>
          <w:bCs/>
          <w:iCs/>
          <w:sz w:val="28"/>
          <w:szCs w:val="28"/>
          <w:lang w:val="uk-UA"/>
        </w:rPr>
        <w:t xml:space="preserve"> переворотів на перекладині, роблять те, що від них вимагають. У більш дорослому віці, такі технічні дії виконати дуже складно, </w:t>
      </w:r>
      <w:r w:rsidR="001668F0" w:rsidRPr="00457E76">
        <w:rPr>
          <w:bCs/>
          <w:iCs/>
          <w:sz w:val="28"/>
          <w:szCs w:val="28"/>
          <w:lang w:val="uk-UA"/>
        </w:rPr>
        <w:t xml:space="preserve">оскільки </w:t>
      </w:r>
      <w:r w:rsidRPr="00457E76">
        <w:rPr>
          <w:bCs/>
          <w:iCs/>
          <w:sz w:val="28"/>
          <w:szCs w:val="28"/>
          <w:lang w:val="uk-UA"/>
        </w:rPr>
        <w:t>усвідомлюється небезпека (страх є гальм</w:t>
      </w:r>
      <w:r w:rsidR="001668F0" w:rsidRPr="00457E76">
        <w:rPr>
          <w:bCs/>
          <w:iCs/>
          <w:sz w:val="28"/>
          <w:szCs w:val="28"/>
          <w:lang w:val="uk-UA"/>
        </w:rPr>
        <w:t>івним чинником</w:t>
      </w:r>
      <w:r w:rsidRPr="00457E76">
        <w:rPr>
          <w:bCs/>
          <w:iCs/>
          <w:sz w:val="28"/>
          <w:szCs w:val="28"/>
          <w:lang w:val="uk-UA"/>
        </w:rPr>
        <w:t>)</w:t>
      </w:r>
      <w:r w:rsidR="00474672" w:rsidRPr="00457E76">
        <w:rPr>
          <w:bCs/>
          <w:iCs/>
          <w:sz w:val="28"/>
          <w:szCs w:val="28"/>
          <w:lang w:val="uk-UA"/>
        </w:rPr>
        <w:t xml:space="preserve"> [</w:t>
      </w:r>
      <w:r w:rsidR="00DA1158">
        <w:rPr>
          <w:bCs/>
          <w:iCs/>
          <w:sz w:val="28"/>
          <w:szCs w:val="28"/>
          <w:lang w:val="uk-UA"/>
        </w:rPr>
        <w:t>38</w:t>
      </w:r>
      <w:r w:rsidR="00474672" w:rsidRPr="00457E76">
        <w:rPr>
          <w:bCs/>
          <w:iCs/>
          <w:sz w:val="28"/>
          <w:szCs w:val="28"/>
          <w:lang w:val="uk-UA"/>
        </w:rPr>
        <w:t>]</w:t>
      </w:r>
      <w:r w:rsidRPr="00457E76">
        <w:rPr>
          <w:bCs/>
          <w:iCs/>
          <w:sz w:val="28"/>
          <w:szCs w:val="28"/>
          <w:lang w:val="uk-UA"/>
        </w:rPr>
        <w:t>.</w:t>
      </w:r>
    </w:p>
    <w:p w14:paraId="53700727"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У регуляції довільних рухів провідна роль належить корі півкуль великого мозку і мозочка. Провідним фізіологічним механізмом управління рухами є термінов</w:t>
      </w:r>
      <w:r w:rsidR="001668F0" w:rsidRPr="00457E76">
        <w:rPr>
          <w:bCs/>
          <w:iCs/>
          <w:sz w:val="28"/>
          <w:szCs w:val="28"/>
          <w:lang w:val="uk-UA"/>
        </w:rPr>
        <w:t>е</w:t>
      </w:r>
      <w:r w:rsidRPr="00457E76">
        <w:rPr>
          <w:bCs/>
          <w:iCs/>
          <w:sz w:val="28"/>
          <w:szCs w:val="28"/>
          <w:lang w:val="uk-UA"/>
        </w:rPr>
        <w:t xml:space="preserve"> їх коригування на основі постійного обміну інформацією між виконавчими і пусковими апаратами нервової системи</w:t>
      </w:r>
      <w:r w:rsidR="001668F0" w:rsidRPr="00457E76">
        <w:rPr>
          <w:bCs/>
          <w:iCs/>
          <w:sz w:val="28"/>
          <w:szCs w:val="28"/>
          <w:lang w:val="uk-UA"/>
        </w:rPr>
        <w:t xml:space="preserve"> – </w:t>
      </w:r>
      <w:r w:rsidRPr="00457E76">
        <w:rPr>
          <w:bCs/>
          <w:iCs/>
          <w:sz w:val="28"/>
          <w:szCs w:val="28"/>
          <w:lang w:val="uk-UA"/>
        </w:rPr>
        <w:t>принцип сенсорної корекції.</w:t>
      </w:r>
    </w:p>
    <w:p w14:paraId="0BCF4CBF"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У сенсорних корекціях ви</w:t>
      </w:r>
      <w:r w:rsidR="001668F0" w:rsidRPr="00457E76">
        <w:rPr>
          <w:bCs/>
          <w:iCs/>
          <w:sz w:val="28"/>
          <w:szCs w:val="28"/>
          <w:lang w:val="uk-UA"/>
        </w:rPr>
        <w:t xml:space="preserve">окремлюють </w:t>
      </w:r>
      <w:r w:rsidRPr="00457E76">
        <w:rPr>
          <w:bCs/>
          <w:iCs/>
          <w:sz w:val="28"/>
          <w:szCs w:val="28"/>
          <w:lang w:val="uk-UA"/>
        </w:rPr>
        <w:t xml:space="preserve">внутрішні (від </w:t>
      </w:r>
      <w:proofErr w:type="spellStart"/>
      <w:r w:rsidR="001668F0" w:rsidRPr="00457E76">
        <w:rPr>
          <w:bCs/>
          <w:iCs/>
          <w:sz w:val="28"/>
          <w:szCs w:val="28"/>
          <w:lang w:val="uk-UA"/>
        </w:rPr>
        <w:t>і</w:t>
      </w:r>
      <w:r w:rsidRPr="00457E76">
        <w:rPr>
          <w:bCs/>
          <w:iCs/>
          <w:sz w:val="28"/>
          <w:szCs w:val="28"/>
          <w:lang w:val="uk-UA"/>
        </w:rPr>
        <w:t>нтерорецептор</w:t>
      </w:r>
      <w:r w:rsidR="001668F0" w:rsidRPr="00457E76">
        <w:rPr>
          <w:bCs/>
          <w:iCs/>
          <w:sz w:val="28"/>
          <w:szCs w:val="28"/>
          <w:lang w:val="uk-UA"/>
        </w:rPr>
        <w:t>і</w:t>
      </w:r>
      <w:r w:rsidRPr="00457E76">
        <w:rPr>
          <w:bCs/>
          <w:iCs/>
          <w:sz w:val="28"/>
          <w:szCs w:val="28"/>
          <w:lang w:val="uk-UA"/>
        </w:rPr>
        <w:t>в</w:t>
      </w:r>
      <w:proofErr w:type="spellEnd"/>
      <w:r w:rsidRPr="00457E76">
        <w:rPr>
          <w:bCs/>
          <w:iCs/>
          <w:sz w:val="28"/>
          <w:szCs w:val="28"/>
          <w:lang w:val="uk-UA"/>
        </w:rPr>
        <w:t xml:space="preserve">, </w:t>
      </w:r>
      <w:proofErr w:type="spellStart"/>
      <w:r w:rsidRPr="00457E76">
        <w:rPr>
          <w:bCs/>
          <w:iCs/>
          <w:sz w:val="28"/>
          <w:szCs w:val="28"/>
          <w:lang w:val="uk-UA"/>
        </w:rPr>
        <w:t>вестибулорецептор</w:t>
      </w:r>
      <w:r w:rsidR="001668F0" w:rsidRPr="00457E76">
        <w:rPr>
          <w:bCs/>
          <w:iCs/>
          <w:sz w:val="28"/>
          <w:szCs w:val="28"/>
          <w:lang w:val="uk-UA"/>
        </w:rPr>
        <w:t>і</w:t>
      </w:r>
      <w:r w:rsidRPr="00457E76">
        <w:rPr>
          <w:bCs/>
          <w:iCs/>
          <w:sz w:val="28"/>
          <w:szCs w:val="28"/>
          <w:lang w:val="uk-UA"/>
        </w:rPr>
        <w:t>в</w:t>
      </w:r>
      <w:proofErr w:type="spellEnd"/>
      <w:r w:rsidRPr="00457E76">
        <w:rPr>
          <w:bCs/>
          <w:iCs/>
          <w:sz w:val="28"/>
          <w:szCs w:val="28"/>
          <w:lang w:val="uk-UA"/>
        </w:rPr>
        <w:t xml:space="preserve"> і </w:t>
      </w:r>
      <w:proofErr w:type="spellStart"/>
      <w:r w:rsidRPr="00457E76">
        <w:rPr>
          <w:bCs/>
          <w:iCs/>
          <w:sz w:val="28"/>
          <w:szCs w:val="28"/>
          <w:lang w:val="uk-UA"/>
        </w:rPr>
        <w:t>пропр</w:t>
      </w:r>
      <w:r w:rsidR="001668F0" w:rsidRPr="00457E76">
        <w:rPr>
          <w:bCs/>
          <w:iCs/>
          <w:sz w:val="28"/>
          <w:szCs w:val="28"/>
          <w:lang w:val="uk-UA"/>
        </w:rPr>
        <w:t>і</w:t>
      </w:r>
      <w:r w:rsidRPr="00457E76">
        <w:rPr>
          <w:bCs/>
          <w:iCs/>
          <w:sz w:val="28"/>
          <w:szCs w:val="28"/>
          <w:lang w:val="uk-UA"/>
        </w:rPr>
        <w:t>орецептор</w:t>
      </w:r>
      <w:r w:rsidR="001668F0" w:rsidRPr="00457E76">
        <w:rPr>
          <w:bCs/>
          <w:iCs/>
          <w:sz w:val="28"/>
          <w:szCs w:val="28"/>
          <w:lang w:val="uk-UA"/>
        </w:rPr>
        <w:t>і</w:t>
      </w:r>
      <w:r w:rsidRPr="00457E76">
        <w:rPr>
          <w:bCs/>
          <w:iCs/>
          <w:sz w:val="28"/>
          <w:szCs w:val="28"/>
          <w:lang w:val="uk-UA"/>
        </w:rPr>
        <w:t>в</w:t>
      </w:r>
      <w:proofErr w:type="spellEnd"/>
      <w:r w:rsidRPr="00457E76">
        <w:rPr>
          <w:bCs/>
          <w:iCs/>
          <w:sz w:val="28"/>
          <w:szCs w:val="28"/>
          <w:lang w:val="uk-UA"/>
        </w:rPr>
        <w:t xml:space="preserve">) і зовнішні (зорові, слухові </w:t>
      </w:r>
      <w:r w:rsidR="001668F0" w:rsidRPr="00457E76">
        <w:rPr>
          <w:bCs/>
          <w:iCs/>
          <w:sz w:val="28"/>
          <w:szCs w:val="28"/>
          <w:lang w:val="uk-UA"/>
        </w:rPr>
        <w:t xml:space="preserve">й </w:t>
      </w:r>
      <w:r w:rsidRPr="00457E76">
        <w:rPr>
          <w:bCs/>
          <w:iCs/>
          <w:sz w:val="28"/>
          <w:szCs w:val="28"/>
          <w:lang w:val="uk-UA"/>
        </w:rPr>
        <w:t>тактильні) зворотні зв</w:t>
      </w:r>
      <w:r w:rsidR="001668F0" w:rsidRPr="00457E76">
        <w:rPr>
          <w:bCs/>
          <w:iCs/>
          <w:sz w:val="28"/>
          <w:szCs w:val="28"/>
          <w:lang w:val="uk-UA"/>
        </w:rPr>
        <w:t>’</w:t>
      </w:r>
      <w:r w:rsidRPr="00457E76">
        <w:rPr>
          <w:bCs/>
          <w:iCs/>
          <w:sz w:val="28"/>
          <w:szCs w:val="28"/>
          <w:lang w:val="uk-UA"/>
        </w:rPr>
        <w:t>язки.</w:t>
      </w:r>
    </w:p>
    <w:p w14:paraId="2ABFEC3E"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Поточний контроль за точністю виконуваних рухів обмежений швидкістю їх виконання (0</w:t>
      </w:r>
      <w:r w:rsidR="001668F0" w:rsidRPr="00457E76">
        <w:rPr>
          <w:bCs/>
          <w:iCs/>
          <w:sz w:val="28"/>
          <w:szCs w:val="28"/>
          <w:lang w:val="uk-UA"/>
        </w:rPr>
        <w:t>,</w:t>
      </w:r>
      <w:r w:rsidRPr="00457E76">
        <w:rPr>
          <w:bCs/>
          <w:iCs/>
          <w:sz w:val="28"/>
          <w:szCs w:val="28"/>
          <w:lang w:val="uk-UA"/>
        </w:rPr>
        <w:t>1-1</w:t>
      </w:r>
      <w:r w:rsidR="001668F0" w:rsidRPr="00457E76">
        <w:rPr>
          <w:bCs/>
          <w:iCs/>
          <w:sz w:val="28"/>
          <w:szCs w:val="28"/>
          <w:lang w:val="uk-UA"/>
        </w:rPr>
        <w:t>,</w:t>
      </w:r>
      <w:r w:rsidRPr="00457E76">
        <w:rPr>
          <w:bCs/>
          <w:iCs/>
          <w:sz w:val="28"/>
          <w:szCs w:val="28"/>
          <w:lang w:val="uk-UA"/>
        </w:rPr>
        <w:t>2 с). Ц</w:t>
      </w:r>
      <w:r w:rsidR="00E53050" w:rsidRPr="00457E76">
        <w:rPr>
          <w:bCs/>
          <w:iCs/>
          <w:sz w:val="28"/>
          <w:szCs w:val="28"/>
          <w:lang w:val="uk-UA"/>
        </w:rPr>
        <w:t xml:space="preserve">е відбувається за допомогою </w:t>
      </w:r>
      <w:r w:rsidRPr="00457E76">
        <w:rPr>
          <w:bCs/>
          <w:iCs/>
          <w:sz w:val="28"/>
          <w:szCs w:val="28"/>
          <w:lang w:val="uk-UA"/>
        </w:rPr>
        <w:t>сенсорн</w:t>
      </w:r>
      <w:r w:rsidR="00E53050" w:rsidRPr="00457E76">
        <w:rPr>
          <w:bCs/>
          <w:iCs/>
          <w:sz w:val="28"/>
          <w:szCs w:val="28"/>
          <w:lang w:val="uk-UA"/>
        </w:rPr>
        <w:t>их</w:t>
      </w:r>
      <w:r w:rsidRPr="00457E76">
        <w:rPr>
          <w:bCs/>
          <w:iCs/>
          <w:sz w:val="28"/>
          <w:szCs w:val="28"/>
          <w:lang w:val="uk-UA"/>
        </w:rPr>
        <w:t xml:space="preserve"> систем</w:t>
      </w:r>
      <w:r w:rsidR="00E53050" w:rsidRPr="00457E76">
        <w:rPr>
          <w:bCs/>
          <w:iCs/>
          <w:sz w:val="28"/>
          <w:szCs w:val="28"/>
          <w:lang w:val="uk-UA"/>
        </w:rPr>
        <w:t xml:space="preserve">. Нові рухові дії формуються на основі тимчасових зв’язків, що виникають умовно-рефлекторним шляхом </w:t>
      </w:r>
      <w:r w:rsidRPr="00457E76">
        <w:rPr>
          <w:bCs/>
          <w:iCs/>
          <w:sz w:val="28"/>
          <w:szCs w:val="28"/>
          <w:lang w:val="uk-UA"/>
        </w:rPr>
        <w:t>[</w:t>
      </w:r>
      <w:r w:rsidR="00DA1158">
        <w:rPr>
          <w:bCs/>
          <w:iCs/>
          <w:sz w:val="28"/>
          <w:szCs w:val="28"/>
          <w:lang w:val="uk-UA"/>
        </w:rPr>
        <w:t>5</w:t>
      </w:r>
      <w:r w:rsidRPr="00457E76">
        <w:rPr>
          <w:bCs/>
          <w:iCs/>
          <w:sz w:val="28"/>
          <w:szCs w:val="28"/>
          <w:lang w:val="uk-UA"/>
        </w:rPr>
        <w:t>].</w:t>
      </w:r>
    </w:p>
    <w:p w14:paraId="1FD6CA7C"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 xml:space="preserve">Існує </w:t>
      </w:r>
      <w:r w:rsidR="00E53050" w:rsidRPr="00457E76">
        <w:rPr>
          <w:bCs/>
          <w:iCs/>
          <w:sz w:val="28"/>
          <w:szCs w:val="28"/>
          <w:lang w:val="uk-UA"/>
        </w:rPr>
        <w:t>певна</w:t>
      </w:r>
      <w:r w:rsidRPr="00457E76">
        <w:rPr>
          <w:bCs/>
          <w:iCs/>
          <w:sz w:val="28"/>
          <w:szCs w:val="28"/>
          <w:lang w:val="uk-UA"/>
        </w:rPr>
        <w:t xml:space="preserve"> </w:t>
      </w:r>
      <w:proofErr w:type="spellStart"/>
      <w:r w:rsidRPr="00457E76">
        <w:rPr>
          <w:bCs/>
          <w:iCs/>
          <w:sz w:val="28"/>
          <w:szCs w:val="28"/>
          <w:lang w:val="uk-UA"/>
        </w:rPr>
        <w:t>гетерохронн</w:t>
      </w:r>
      <w:r w:rsidR="00ED2201">
        <w:rPr>
          <w:bCs/>
          <w:iCs/>
          <w:sz w:val="28"/>
          <w:szCs w:val="28"/>
          <w:lang w:val="uk-UA"/>
        </w:rPr>
        <w:t>і</w:t>
      </w:r>
      <w:r w:rsidRPr="00457E76">
        <w:rPr>
          <w:bCs/>
          <w:iCs/>
          <w:sz w:val="28"/>
          <w:szCs w:val="28"/>
          <w:lang w:val="uk-UA"/>
        </w:rPr>
        <w:t>сть</w:t>
      </w:r>
      <w:proofErr w:type="spellEnd"/>
      <w:r w:rsidRPr="00457E76">
        <w:rPr>
          <w:bCs/>
          <w:iCs/>
          <w:sz w:val="28"/>
          <w:szCs w:val="28"/>
          <w:lang w:val="uk-UA"/>
        </w:rPr>
        <w:t xml:space="preserve"> у вегетативному і моторному компонентах рухово</w:t>
      </w:r>
      <w:r w:rsidR="00E53050" w:rsidRPr="00457E76">
        <w:rPr>
          <w:bCs/>
          <w:iCs/>
          <w:sz w:val="28"/>
          <w:szCs w:val="28"/>
          <w:lang w:val="uk-UA"/>
        </w:rPr>
        <w:t>ї</w:t>
      </w:r>
      <w:r w:rsidRPr="00457E76">
        <w:rPr>
          <w:bCs/>
          <w:iCs/>
          <w:sz w:val="28"/>
          <w:szCs w:val="28"/>
          <w:lang w:val="uk-UA"/>
        </w:rPr>
        <w:t xml:space="preserve"> нави</w:t>
      </w:r>
      <w:r w:rsidR="00E53050" w:rsidRPr="00457E76">
        <w:rPr>
          <w:bCs/>
          <w:iCs/>
          <w:sz w:val="28"/>
          <w:szCs w:val="28"/>
          <w:lang w:val="uk-UA"/>
        </w:rPr>
        <w:t>ч</w:t>
      </w:r>
      <w:r w:rsidRPr="00457E76">
        <w:rPr>
          <w:bCs/>
          <w:iCs/>
          <w:sz w:val="28"/>
          <w:szCs w:val="28"/>
          <w:lang w:val="uk-UA"/>
        </w:rPr>
        <w:t>к</w:t>
      </w:r>
      <w:r w:rsidR="00E53050" w:rsidRPr="00457E76">
        <w:rPr>
          <w:bCs/>
          <w:iCs/>
          <w:sz w:val="28"/>
          <w:szCs w:val="28"/>
          <w:lang w:val="uk-UA"/>
        </w:rPr>
        <w:t>и</w:t>
      </w:r>
      <w:r w:rsidRPr="00457E76">
        <w:rPr>
          <w:bCs/>
          <w:iCs/>
          <w:sz w:val="28"/>
          <w:szCs w:val="28"/>
          <w:lang w:val="uk-UA"/>
        </w:rPr>
        <w:t>. У навичках з відносно простими рухами, раніше форму</w:t>
      </w:r>
      <w:r w:rsidR="00E53050" w:rsidRPr="00457E76">
        <w:rPr>
          <w:bCs/>
          <w:iCs/>
          <w:sz w:val="28"/>
          <w:szCs w:val="28"/>
          <w:lang w:val="uk-UA"/>
        </w:rPr>
        <w:t>є</w:t>
      </w:r>
      <w:r w:rsidRPr="00457E76">
        <w:rPr>
          <w:bCs/>
          <w:iCs/>
          <w:sz w:val="28"/>
          <w:szCs w:val="28"/>
          <w:lang w:val="uk-UA"/>
        </w:rPr>
        <w:t>ться руховий компонент, а п</w:t>
      </w:r>
      <w:r w:rsidR="00E53050" w:rsidRPr="00457E76">
        <w:rPr>
          <w:bCs/>
          <w:iCs/>
          <w:sz w:val="28"/>
          <w:szCs w:val="28"/>
          <w:lang w:val="uk-UA"/>
        </w:rPr>
        <w:t xml:space="preserve">ід час </w:t>
      </w:r>
      <w:r w:rsidRPr="00457E76">
        <w:rPr>
          <w:bCs/>
          <w:iCs/>
          <w:sz w:val="28"/>
          <w:szCs w:val="28"/>
          <w:lang w:val="uk-UA"/>
        </w:rPr>
        <w:t>вивченн</w:t>
      </w:r>
      <w:r w:rsidR="00E53050" w:rsidRPr="00457E76">
        <w:rPr>
          <w:bCs/>
          <w:iCs/>
          <w:sz w:val="28"/>
          <w:szCs w:val="28"/>
          <w:lang w:val="uk-UA"/>
        </w:rPr>
        <w:t>я</w:t>
      </w:r>
      <w:r w:rsidRPr="00457E76">
        <w:rPr>
          <w:bCs/>
          <w:iCs/>
          <w:sz w:val="28"/>
          <w:szCs w:val="28"/>
          <w:lang w:val="uk-UA"/>
        </w:rPr>
        <w:t xml:space="preserve"> складних рухів</w:t>
      </w:r>
      <w:r w:rsidR="00E53050" w:rsidRPr="00457E76">
        <w:rPr>
          <w:bCs/>
          <w:iCs/>
          <w:sz w:val="28"/>
          <w:szCs w:val="28"/>
          <w:lang w:val="uk-UA"/>
        </w:rPr>
        <w:t xml:space="preserve"> – </w:t>
      </w:r>
      <w:r w:rsidRPr="00457E76">
        <w:rPr>
          <w:bCs/>
          <w:iCs/>
          <w:sz w:val="28"/>
          <w:szCs w:val="28"/>
          <w:lang w:val="uk-UA"/>
        </w:rPr>
        <w:t>раніше вегетативний. Необхідно враховувати наступність старих і нових навичок. Так нави</w:t>
      </w:r>
      <w:r w:rsidR="00E53050" w:rsidRPr="00457E76">
        <w:rPr>
          <w:bCs/>
          <w:iCs/>
          <w:sz w:val="28"/>
          <w:szCs w:val="28"/>
          <w:lang w:val="uk-UA"/>
        </w:rPr>
        <w:t>ч</w:t>
      </w:r>
      <w:r w:rsidRPr="00457E76">
        <w:rPr>
          <w:bCs/>
          <w:iCs/>
          <w:sz w:val="28"/>
          <w:szCs w:val="28"/>
          <w:lang w:val="uk-UA"/>
        </w:rPr>
        <w:t>к</w:t>
      </w:r>
      <w:r w:rsidR="00E53050" w:rsidRPr="00457E76">
        <w:rPr>
          <w:bCs/>
          <w:iCs/>
          <w:sz w:val="28"/>
          <w:szCs w:val="28"/>
          <w:lang w:val="uk-UA"/>
        </w:rPr>
        <w:t>а</w:t>
      </w:r>
      <w:r w:rsidRPr="00457E76">
        <w:rPr>
          <w:bCs/>
          <w:iCs/>
          <w:sz w:val="28"/>
          <w:szCs w:val="28"/>
          <w:lang w:val="uk-UA"/>
        </w:rPr>
        <w:t xml:space="preserve"> стояння, у дитини, формується на базі нави</w:t>
      </w:r>
      <w:r w:rsidR="00E53050" w:rsidRPr="00457E76">
        <w:rPr>
          <w:bCs/>
          <w:iCs/>
          <w:sz w:val="28"/>
          <w:szCs w:val="28"/>
          <w:lang w:val="uk-UA"/>
        </w:rPr>
        <w:t>ч</w:t>
      </w:r>
      <w:r w:rsidRPr="00457E76">
        <w:rPr>
          <w:bCs/>
          <w:iCs/>
          <w:sz w:val="28"/>
          <w:szCs w:val="28"/>
          <w:lang w:val="uk-UA"/>
        </w:rPr>
        <w:t>к</w:t>
      </w:r>
      <w:r w:rsidR="00E53050" w:rsidRPr="00457E76">
        <w:rPr>
          <w:bCs/>
          <w:iCs/>
          <w:sz w:val="28"/>
          <w:szCs w:val="28"/>
          <w:lang w:val="uk-UA"/>
        </w:rPr>
        <w:t>и</w:t>
      </w:r>
      <w:r w:rsidRPr="00457E76">
        <w:rPr>
          <w:bCs/>
          <w:iCs/>
          <w:sz w:val="28"/>
          <w:szCs w:val="28"/>
          <w:lang w:val="uk-UA"/>
        </w:rPr>
        <w:t xml:space="preserve"> сидіння, нави</w:t>
      </w:r>
      <w:r w:rsidR="00E53050" w:rsidRPr="00457E76">
        <w:rPr>
          <w:bCs/>
          <w:iCs/>
          <w:sz w:val="28"/>
          <w:szCs w:val="28"/>
          <w:lang w:val="uk-UA"/>
        </w:rPr>
        <w:t>ч</w:t>
      </w:r>
      <w:r w:rsidRPr="00457E76">
        <w:rPr>
          <w:bCs/>
          <w:iCs/>
          <w:sz w:val="28"/>
          <w:szCs w:val="28"/>
          <w:lang w:val="uk-UA"/>
        </w:rPr>
        <w:t>к</w:t>
      </w:r>
      <w:r w:rsidR="00E53050" w:rsidRPr="00457E76">
        <w:rPr>
          <w:bCs/>
          <w:iCs/>
          <w:sz w:val="28"/>
          <w:szCs w:val="28"/>
          <w:lang w:val="uk-UA"/>
        </w:rPr>
        <w:t>а</w:t>
      </w:r>
      <w:r w:rsidRPr="00457E76">
        <w:rPr>
          <w:bCs/>
          <w:iCs/>
          <w:sz w:val="28"/>
          <w:szCs w:val="28"/>
          <w:lang w:val="uk-UA"/>
        </w:rPr>
        <w:t xml:space="preserve"> ходьби на базі нави</w:t>
      </w:r>
      <w:r w:rsidR="00E53050" w:rsidRPr="00457E76">
        <w:rPr>
          <w:bCs/>
          <w:iCs/>
          <w:sz w:val="28"/>
          <w:szCs w:val="28"/>
          <w:lang w:val="uk-UA"/>
        </w:rPr>
        <w:t>ч</w:t>
      </w:r>
      <w:r w:rsidRPr="00457E76">
        <w:rPr>
          <w:bCs/>
          <w:iCs/>
          <w:sz w:val="28"/>
          <w:szCs w:val="28"/>
          <w:lang w:val="uk-UA"/>
        </w:rPr>
        <w:t>к</w:t>
      </w:r>
      <w:r w:rsidR="00E53050" w:rsidRPr="00457E76">
        <w:rPr>
          <w:bCs/>
          <w:iCs/>
          <w:sz w:val="28"/>
          <w:szCs w:val="28"/>
          <w:lang w:val="uk-UA"/>
        </w:rPr>
        <w:t>и</w:t>
      </w:r>
      <w:r w:rsidRPr="00457E76">
        <w:rPr>
          <w:bCs/>
          <w:iCs/>
          <w:sz w:val="28"/>
          <w:szCs w:val="28"/>
          <w:lang w:val="uk-UA"/>
        </w:rPr>
        <w:t xml:space="preserve"> стояння і так далі.</w:t>
      </w:r>
    </w:p>
    <w:p w14:paraId="0E22C739"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У циклічних видах спорту формується так званий динамічний стереотип. Людина, одного разу навчившись плавати, їздити на велосипеді буде вміти це і через 20 років. У ациклічних видах спорту динамічний стереотип не проявляється в чистому вигляді, а лише фрагментарно</w:t>
      </w:r>
      <w:r w:rsidR="00474672" w:rsidRPr="00457E76">
        <w:rPr>
          <w:bCs/>
          <w:iCs/>
          <w:sz w:val="28"/>
          <w:szCs w:val="28"/>
          <w:lang w:val="uk-UA"/>
        </w:rPr>
        <w:t xml:space="preserve"> [</w:t>
      </w:r>
      <w:r w:rsidR="00DA1158">
        <w:rPr>
          <w:bCs/>
          <w:iCs/>
          <w:sz w:val="28"/>
          <w:szCs w:val="28"/>
          <w:lang w:val="uk-UA"/>
        </w:rPr>
        <w:t>43</w:t>
      </w:r>
      <w:r w:rsidR="00474672" w:rsidRPr="00457E76">
        <w:rPr>
          <w:bCs/>
          <w:iCs/>
          <w:sz w:val="28"/>
          <w:szCs w:val="28"/>
          <w:lang w:val="uk-UA"/>
        </w:rPr>
        <w:t>]</w:t>
      </w:r>
      <w:r w:rsidRPr="00457E76">
        <w:rPr>
          <w:bCs/>
          <w:iCs/>
          <w:sz w:val="28"/>
          <w:szCs w:val="28"/>
          <w:lang w:val="uk-UA"/>
        </w:rPr>
        <w:t>.</w:t>
      </w:r>
    </w:p>
    <w:p w14:paraId="674196D1"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lastRenderedPageBreak/>
        <w:t>Існують первинні автоматизми</w:t>
      </w:r>
      <w:r w:rsidR="00E53050" w:rsidRPr="00457E76">
        <w:rPr>
          <w:bCs/>
          <w:iCs/>
          <w:sz w:val="28"/>
          <w:szCs w:val="28"/>
          <w:lang w:val="uk-UA"/>
        </w:rPr>
        <w:t xml:space="preserve"> – </w:t>
      </w:r>
      <w:r w:rsidRPr="00457E76">
        <w:rPr>
          <w:bCs/>
          <w:iCs/>
          <w:sz w:val="28"/>
          <w:szCs w:val="28"/>
          <w:lang w:val="uk-UA"/>
        </w:rPr>
        <w:t>вроджені рефлекси і вторинні автоматизми</w:t>
      </w:r>
      <w:r w:rsidR="00E53050" w:rsidRPr="00457E76">
        <w:rPr>
          <w:bCs/>
          <w:iCs/>
          <w:sz w:val="28"/>
          <w:szCs w:val="28"/>
          <w:lang w:val="uk-UA"/>
        </w:rPr>
        <w:t xml:space="preserve"> – </w:t>
      </w:r>
      <w:r w:rsidRPr="00457E76">
        <w:rPr>
          <w:bCs/>
          <w:iCs/>
          <w:sz w:val="28"/>
          <w:szCs w:val="28"/>
          <w:lang w:val="uk-UA"/>
        </w:rPr>
        <w:t>рухові навички.</w:t>
      </w:r>
    </w:p>
    <w:p w14:paraId="5A43CA35"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П</w:t>
      </w:r>
      <w:r w:rsidR="00E53050" w:rsidRPr="00457E76">
        <w:rPr>
          <w:bCs/>
          <w:iCs/>
          <w:sz w:val="28"/>
          <w:szCs w:val="28"/>
          <w:lang w:val="uk-UA"/>
        </w:rPr>
        <w:t xml:space="preserve">ід час </w:t>
      </w:r>
      <w:r w:rsidRPr="00457E76">
        <w:rPr>
          <w:bCs/>
          <w:iCs/>
          <w:sz w:val="28"/>
          <w:szCs w:val="28"/>
          <w:lang w:val="uk-UA"/>
        </w:rPr>
        <w:t>навчанн</w:t>
      </w:r>
      <w:r w:rsidR="00E53050" w:rsidRPr="00457E76">
        <w:rPr>
          <w:bCs/>
          <w:iCs/>
          <w:sz w:val="28"/>
          <w:szCs w:val="28"/>
          <w:lang w:val="uk-UA"/>
        </w:rPr>
        <w:t>я</w:t>
      </w:r>
      <w:r w:rsidRPr="00457E76">
        <w:rPr>
          <w:bCs/>
          <w:iCs/>
          <w:sz w:val="28"/>
          <w:szCs w:val="28"/>
          <w:lang w:val="uk-UA"/>
        </w:rPr>
        <w:t xml:space="preserve"> складним руховим діям через 24 години відсоток успішних спроб підвищується, але через 48 годин</w:t>
      </w:r>
      <w:r w:rsidR="00E53050" w:rsidRPr="00457E76">
        <w:rPr>
          <w:bCs/>
          <w:iCs/>
          <w:sz w:val="28"/>
          <w:szCs w:val="28"/>
          <w:lang w:val="uk-UA"/>
        </w:rPr>
        <w:t xml:space="preserve"> – </w:t>
      </w:r>
      <w:r w:rsidRPr="00457E76">
        <w:rPr>
          <w:bCs/>
          <w:iCs/>
          <w:sz w:val="28"/>
          <w:szCs w:val="28"/>
          <w:lang w:val="uk-UA"/>
        </w:rPr>
        <w:t xml:space="preserve">знижується. Отже, </w:t>
      </w:r>
      <w:r w:rsidR="00E53050" w:rsidRPr="00457E76">
        <w:rPr>
          <w:bCs/>
          <w:iCs/>
          <w:sz w:val="28"/>
          <w:szCs w:val="28"/>
          <w:lang w:val="uk-UA"/>
        </w:rPr>
        <w:t>ч</w:t>
      </w:r>
      <w:r w:rsidRPr="00457E76">
        <w:rPr>
          <w:bCs/>
          <w:iCs/>
          <w:sz w:val="28"/>
          <w:szCs w:val="28"/>
          <w:lang w:val="uk-UA"/>
        </w:rPr>
        <w:t>им простіш</w:t>
      </w:r>
      <w:r w:rsidR="00E53050" w:rsidRPr="00457E76">
        <w:rPr>
          <w:bCs/>
          <w:iCs/>
          <w:sz w:val="28"/>
          <w:szCs w:val="28"/>
          <w:lang w:val="uk-UA"/>
        </w:rPr>
        <w:t>а</w:t>
      </w:r>
      <w:r w:rsidRPr="00457E76">
        <w:rPr>
          <w:bCs/>
          <w:iCs/>
          <w:sz w:val="28"/>
          <w:szCs w:val="28"/>
          <w:lang w:val="uk-UA"/>
        </w:rPr>
        <w:t xml:space="preserve"> за своєю структурою нави</w:t>
      </w:r>
      <w:r w:rsidR="00E53050" w:rsidRPr="00457E76">
        <w:rPr>
          <w:bCs/>
          <w:iCs/>
          <w:sz w:val="28"/>
          <w:szCs w:val="28"/>
          <w:lang w:val="uk-UA"/>
        </w:rPr>
        <w:t>ч</w:t>
      </w:r>
      <w:r w:rsidRPr="00457E76">
        <w:rPr>
          <w:bCs/>
          <w:iCs/>
          <w:sz w:val="28"/>
          <w:szCs w:val="28"/>
          <w:lang w:val="uk-UA"/>
        </w:rPr>
        <w:t>к</w:t>
      </w:r>
      <w:r w:rsidR="00E53050" w:rsidRPr="00457E76">
        <w:rPr>
          <w:bCs/>
          <w:iCs/>
          <w:sz w:val="28"/>
          <w:szCs w:val="28"/>
          <w:lang w:val="uk-UA"/>
        </w:rPr>
        <w:t>а</w:t>
      </w:r>
      <w:r w:rsidRPr="00457E76">
        <w:rPr>
          <w:bCs/>
          <w:iCs/>
          <w:sz w:val="28"/>
          <w:szCs w:val="28"/>
          <w:lang w:val="uk-UA"/>
        </w:rPr>
        <w:t>, тим в</w:t>
      </w:r>
      <w:r w:rsidR="00E53050" w:rsidRPr="00457E76">
        <w:rPr>
          <w:bCs/>
          <w:iCs/>
          <w:sz w:val="28"/>
          <w:szCs w:val="28"/>
          <w:lang w:val="uk-UA"/>
        </w:rPr>
        <w:t>о</w:t>
      </w:r>
      <w:r w:rsidRPr="00457E76">
        <w:rPr>
          <w:bCs/>
          <w:iCs/>
          <w:sz w:val="28"/>
          <w:szCs w:val="28"/>
          <w:lang w:val="uk-UA"/>
        </w:rPr>
        <w:t>н</w:t>
      </w:r>
      <w:r w:rsidR="00E53050" w:rsidRPr="00457E76">
        <w:rPr>
          <w:bCs/>
          <w:iCs/>
          <w:sz w:val="28"/>
          <w:szCs w:val="28"/>
          <w:lang w:val="uk-UA"/>
        </w:rPr>
        <w:t>а</w:t>
      </w:r>
      <w:r w:rsidRPr="00457E76">
        <w:rPr>
          <w:bCs/>
          <w:iCs/>
          <w:sz w:val="28"/>
          <w:szCs w:val="28"/>
          <w:lang w:val="uk-UA"/>
        </w:rPr>
        <w:t xml:space="preserve"> міцніш</w:t>
      </w:r>
      <w:r w:rsidR="00E53050" w:rsidRPr="00457E76">
        <w:rPr>
          <w:bCs/>
          <w:iCs/>
          <w:sz w:val="28"/>
          <w:szCs w:val="28"/>
          <w:lang w:val="uk-UA"/>
        </w:rPr>
        <w:t>а</w:t>
      </w:r>
      <w:r w:rsidRPr="00457E76">
        <w:rPr>
          <w:bCs/>
          <w:iCs/>
          <w:sz w:val="28"/>
          <w:szCs w:val="28"/>
          <w:lang w:val="uk-UA"/>
        </w:rPr>
        <w:t xml:space="preserve"> [</w:t>
      </w:r>
      <w:r w:rsidR="00DA1158">
        <w:rPr>
          <w:bCs/>
          <w:iCs/>
          <w:sz w:val="28"/>
          <w:szCs w:val="28"/>
          <w:lang w:val="uk-UA"/>
        </w:rPr>
        <w:t>23</w:t>
      </w:r>
      <w:r w:rsidRPr="00457E76">
        <w:rPr>
          <w:bCs/>
          <w:iCs/>
          <w:sz w:val="28"/>
          <w:szCs w:val="28"/>
          <w:lang w:val="uk-UA"/>
        </w:rPr>
        <w:t>].</w:t>
      </w:r>
    </w:p>
    <w:p w14:paraId="75B13DE0" w14:textId="77777777" w:rsidR="00664CCB" w:rsidRPr="00457E76" w:rsidRDefault="00E53050" w:rsidP="00FE1A76">
      <w:pPr>
        <w:pStyle w:val="Style2"/>
        <w:spacing w:line="360" w:lineRule="auto"/>
        <w:ind w:firstLine="709"/>
        <w:jc w:val="both"/>
        <w:rPr>
          <w:bCs/>
          <w:iCs/>
          <w:sz w:val="28"/>
          <w:szCs w:val="28"/>
          <w:lang w:val="uk-UA"/>
        </w:rPr>
      </w:pPr>
      <w:r w:rsidRPr="00457E76">
        <w:rPr>
          <w:bCs/>
          <w:iCs/>
          <w:sz w:val="28"/>
          <w:szCs w:val="28"/>
          <w:lang w:val="uk-UA"/>
        </w:rPr>
        <w:t xml:space="preserve">Відомий фізіолог П.К. </w:t>
      </w:r>
      <w:r w:rsidR="00664CCB" w:rsidRPr="00457E76">
        <w:rPr>
          <w:bCs/>
          <w:iCs/>
          <w:sz w:val="28"/>
          <w:szCs w:val="28"/>
          <w:lang w:val="uk-UA"/>
        </w:rPr>
        <w:t>Анохін</w:t>
      </w:r>
      <w:r w:rsidRPr="00457E76">
        <w:rPr>
          <w:bCs/>
          <w:iCs/>
          <w:sz w:val="28"/>
          <w:szCs w:val="28"/>
          <w:lang w:val="uk-UA"/>
        </w:rPr>
        <w:t xml:space="preserve"> визначив чотири</w:t>
      </w:r>
      <w:r w:rsidR="00664CCB" w:rsidRPr="00457E76">
        <w:rPr>
          <w:bCs/>
          <w:iCs/>
          <w:sz w:val="28"/>
          <w:szCs w:val="28"/>
          <w:lang w:val="uk-UA"/>
        </w:rPr>
        <w:t xml:space="preserve"> основні чинники. Це мотивація, пам</w:t>
      </w:r>
      <w:r w:rsidRPr="00457E76">
        <w:rPr>
          <w:bCs/>
          <w:iCs/>
          <w:sz w:val="28"/>
          <w:szCs w:val="28"/>
          <w:lang w:val="uk-UA"/>
        </w:rPr>
        <w:t>’</w:t>
      </w:r>
      <w:r w:rsidR="00ED2201">
        <w:rPr>
          <w:bCs/>
          <w:iCs/>
          <w:sz w:val="28"/>
          <w:szCs w:val="28"/>
          <w:lang w:val="uk-UA"/>
        </w:rPr>
        <w:t>я</w:t>
      </w:r>
      <w:r w:rsidR="00664CCB" w:rsidRPr="00457E76">
        <w:rPr>
          <w:bCs/>
          <w:iCs/>
          <w:sz w:val="28"/>
          <w:szCs w:val="28"/>
          <w:lang w:val="uk-UA"/>
        </w:rPr>
        <w:t xml:space="preserve">ть, </w:t>
      </w:r>
      <w:r w:rsidRPr="00457E76">
        <w:rPr>
          <w:bCs/>
          <w:iCs/>
          <w:sz w:val="28"/>
          <w:szCs w:val="28"/>
          <w:lang w:val="uk-UA"/>
        </w:rPr>
        <w:t>навколишня</w:t>
      </w:r>
      <w:r w:rsidR="00664CCB" w:rsidRPr="00457E76">
        <w:rPr>
          <w:bCs/>
          <w:iCs/>
          <w:sz w:val="28"/>
          <w:szCs w:val="28"/>
          <w:lang w:val="uk-UA"/>
        </w:rPr>
        <w:t xml:space="preserve"> інформаці</w:t>
      </w:r>
      <w:r w:rsidRPr="00457E76">
        <w:rPr>
          <w:bCs/>
          <w:iCs/>
          <w:sz w:val="28"/>
          <w:szCs w:val="28"/>
          <w:lang w:val="uk-UA"/>
        </w:rPr>
        <w:t>я</w:t>
      </w:r>
      <w:r w:rsidR="00664CCB" w:rsidRPr="00457E76">
        <w:rPr>
          <w:bCs/>
          <w:iCs/>
          <w:sz w:val="28"/>
          <w:szCs w:val="28"/>
          <w:lang w:val="uk-UA"/>
        </w:rPr>
        <w:t xml:space="preserve"> і пусков</w:t>
      </w:r>
      <w:r w:rsidRPr="00457E76">
        <w:rPr>
          <w:bCs/>
          <w:iCs/>
          <w:sz w:val="28"/>
          <w:szCs w:val="28"/>
          <w:lang w:val="uk-UA"/>
        </w:rPr>
        <w:t>а</w:t>
      </w:r>
      <w:r w:rsidR="00664CCB" w:rsidRPr="00457E76">
        <w:rPr>
          <w:bCs/>
          <w:iCs/>
          <w:sz w:val="28"/>
          <w:szCs w:val="28"/>
          <w:lang w:val="uk-UA"/>
        </w:rPr>
        <w:t xml:space="preserve"> інформаці</w:t>
      </w:r>
      <w:r w:rsidRPr="00457E76">
        <w:rPr>
          <w:bCs/>
          <w:iCs/>
          <w:sz w:val="28"/>
          <w:szCs w:val="28"/>
          <w:lang w:val="uk-UA"/>
        </w:rPr>
        <w:t>я</w:t>
      </w:r>
      <w:r w:rsidR="00664CCB" w:rsidRPr="00457E76">
        <w:rPr>
          <w:bCs/>
          <w:iCs/>
          <w:sz w:val="28"/>
          <w:szCs w:val="28"/>
          <w:lang w:val="uk-UA"/>
        </w:rPr>
        <w:t>.</w:t>
      </w:r>
    </w:p>
    <w:p w14:paraId="2B9FA66C" w14:textId="3D7726F3"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Мотивація спонукає до виконання будь-якої діяльності, а пам</w:t>
      </w:r>
      <w:r w:rsidR="00E53050" w:rsidRPr="00457E76">
        <w:rPr>
          <w:bCs/>
          <w:iCs/>
          <w:sz w:val="28"/>
          <w:szCs w:val="28"/>
          <w:lang w:val="uk-UA"/>
        </w:rPr>
        <w:t>’</w:t>
      </w:r>
      <w:r w:rsidRPr="00457E76">
        <w:rPr>
          <w:bCs/>
          <w:iCs/>
          <w:sz w:val="28"/>
          <w:szCs w:val="28"/>
          <w:lang w:val="uk-UA"/>
        </w:rPr>
        <w:t>ять має зв</w:t>
      </w:r>
      <w:r w:rsidR="00E53050" w:rsidRPr="00457E76">
        <w:rPr>
          <w:bCs/>
          <w:iCs/>
          <w:sz w:val="28"/>
          <w:szCs w:val="28"/>
          <w:lang w:val="uk-UA"/>
        </w:rPr>
        <w:t>’</w:t>
      </w:r>
      <w:r w:rsidRPr="00457E76">
        <w:rPr>
          <w:bCs/>
          <w:iCs/>
          <w:sz w:val="28"/>
          <w:szCs w:val="28"/>
          <w:lang w:val="uk-UA"/>
        </w:rPr>
        <w:t xml:space="preserve">язок з попереднім досвідом, який </w:t>
      </w:r>
      <w:r w:rsidR="00E53050" w:rsidRPr="00457E76">
        <w:rPr>
          <w:bCs/>
          <w:iCs/>
          <w:sz w:val="28"/>
          <w:szCs w:val="28"/>
          <w:lang w:val="uk-UA"/>
        </w:rPr>
        <w:t xml:space="preserve">здійснює значний </w:t>
      </w:r>
      <w:r w:rsidRPr="00457E76">
        <w:rPr>
          <w:bCs/>
          <w:iCs/>
          <w:sz w:val="28"/>
          <w:szCs w:val="28"/>
          <w:lang w:val="uk-UA"/>
        </w:rPr>
        <w:t xml:space="preserve">вплив на оцінку будь-яких подій і ситуацій. Інформація про обстановку, що надходить з навколишнього і внутрішнього середовища, також має велике значення. І пускова інформація: пускові подразники, що вимагають відповідних актів, дуже складні, вони являють собою не одиничний сигнал, а ситуацію певного характеру. Наприклад, у спортивних іграх, </w:t>
      </w:r>
      <w:r w:rsidR="00E53050" w:rsidRPr="00457E76">
        <w:rPr>
          <w:bCs/>
          <w:iCs/>
          <w:sz w:val="28"/>
          <w:szCs w:val="28"/>
          <w:lang w:val="uk-UA"/>
        </w:rPr>
        <w:t>о</w:t>
      </w:r>
      <w:r w:rsidRPr="00457E76">
        <w:rPr>
          <w:bCs/>
          <w:iCs/>
          <w:sz w:val="28"/>
          <w:szCs w:val="28"/>
          <w:lang w:val="uk-UA"/>
        </w:rPr>
        <w:t>дноборствах початок і характер відповідних реакцій визначається не якимось окремим сигналом, а всіє</w:t>
      </w:r>
      <w:r w:rsidR="00E53050" w:rsidRPr="00457E76">
        <w:rPr>
          <w:bCs/>
          <w:iCs/>
          <w:sz w:val="28"/>
          <w:szCs w:val="28"/>
          <w:lang w:val="uk-UA"/>
        </w:rPr>
        <w:t>ю</w:t>
      </w:r>
      <w:r w:rsidRPr="00457E76">
        <w:rPr>
          <w:bCs/>
          <w:iCs/>
          <w:sz w:val="28"/>
          <w:szCs w:val="28"/>
          <w:lang w:val="uk-UA"/>
        </w:rPr>
        <w:t xml:space="preserve"> ситуацією. Інтеграція таких факторів як пам</w:t>
      </w:r>
      <w:r w:rsidR="00E53050" w:rsidRPr="00457E76">
        <w:rPr>
          <w:bCs/>
          <w:iCs/>
          <w:sz w:val="28"/>
          <w:szCs w:val="28"/>
          <w:lang w:val="uk-UA"/>
        </w:rPr>
        <w:t>’</w:t>
      </w:r>
      <w:r w:rsidRPr="00457E76">
        <w:rPr>
          <w:bCs/>
          <w:iCs/>
          <w:sz w:val="28"/>
          <w:szCs w:val="28"/>
          <w:lang w:val="uk-UA"/>
        </w:rPr>
        <w:t xml:space="preserve">ять, мотивація, </w:t>
      </w:r>
      <w:r w:rsidR="00E53050" w:rsidRPr="00457E76">
        <w:rPr>
          <w:bCs/>
          <w:iCs/>
          <w:sz w:val="28"/>
          <w:szCs w:val="28"/>
          <w:lang w:val="uk-UA"/>
        </w:rPr>
        <w:t>навколишня</w:t>
      </w:r>
      <w:r w:rsidRPr="00457E76">
        <w:rPr>
          <w:bCs/>
          <w:iCs/>
          <w:sz w:val="28"/>
          <w:szCs w:val="28"/>
          <w:lang w:val="uk-UA"/>
        </w:rPr>
        <w:t xml:space="preserve"> і пускова інформація є основою для програмування складних рухів [</w:t>
      </w:r>
      <w:r w:rsidR="00DA1158">
        <w:rPr>
          <w:bCs/>
          <w:iCs/>
          <w:sz w:val="28"/>
          <w:szCs w:val="28"/>
          <w:lang w:val="uk-UA"/>
        </w:rPr>
        <w:t>4</w:t>
      </w:r>
      <w:r w:rsidR="0073687F">
        <w:rPr>
          <w:bCs/>
          <w:iCs/>
          <w:sz w:val="28"/>
          <w:szCs w:val="28"/>
          <w:lang w:val="uk-UA"/>
        </w:rPr>
        <w:t xml:space="preserve">, </w:t>
      </w:r>
      <w:r w:rsidR="00DA1158">
        <w:rPr>
          <w:bCs/>
          <w:iCs/>
          <w:sz w:val="28"/>
          <w:szCs w:val="28"/>
          <w:lang w:val="uk-UA"/>
        </w:rPr>
        <w:t>52</w:t>
      </w:r>
      <w:r w:rsidRPr="00457E76">
        <w:rPr>
          <w:bCs/>
          <w:iCs/>
          <w:sz w:val="28"/>
          <w:szCs w:val="28"/>
          <w:lang w:val="uk-UA"/>
        </w:rPr>
        <w:t>].</w:t>
      </w:r>
    </w:p>
    <w:p w14:paraId="26C05461"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П</w:t>
      </w:r>
      <w:r w:rsidR="00E53050" w:rsidRPr="00457E76">
        <w:rPr>
          <w:bCs/>
          <w:iCs/>
          <w:sz w:val="28"/>
          <w:szCs w:val="28"/>
          <w:lang w:val="uk-UA"/>
        </w:rPr>
        <w:t xml:space="preserve">ід час </w:t>
      </w:r>
      <w:r w:rsidRPr="00457E76">
        <w:rPr>
          <w:bCs/>
          <w:iCs/>
          <w:sz w:val="28"/>
          <w:szCs w:val="28"/>
          <w:lang w:val="uk-UA"/>
        </w:rPr>
        <w:t>повільно</w:t>
      </w:r>
      <w:r w:rsidR="00E53050" w:rsidRPr="00457E76">
        <w:rPr>
          <w:bCs/>
          <w:iCs/>
          <w:sz w:val="28"/>
          <w:szCs w:val="28"/>
          <w:lang w:val="uk-UA"/>
        </w:rPr>
        <w:t xml:space="preserve">го </w:t>
      </w:r>
      <w:r w:rsidRPr="00457E76">
        <w:rPr>
          <w:bCs/>
          <w:iCs/>
          <w:sz w:val="28"/>
          <w:szCs w:val="28"/>
          <w:lang w:val="uk-UA"/>
        </w:rPr>
        <w:t>виконанн</w:t>
      </w:r>
      <w:r w:rsidR="00E53050" w:rsidRPr="00457E76">
        <w:rPr>
          <w:bCs/>
          <w:iCs/>
          <w:sz w:val="28"/>
          <w:szCs w:val="28"/>
          <w:lang w:val="uk-UA"/>
        </w:rPr>
        <w:t>я</w:t>
      </w:r>
      <w:r w:rsidRPr="00457E76">
        <w:rPr>
          <w:bCs/>
          <w:iCs/>
          <w:sz w:val="28"/>
          <w:szCs w:val="28"/>
          <w:lang w:val="uk-UA"/>
        </w:rPr>
        <w:t xml:space="preserve"> рухових актів зворотні зв</w:t>
      </w:r>
      <w:r w:rsidR="00C42EF9" w:rsidRPr="00457E76">
        <w:rPr>
          <w:bCs/>
          <w:iCs/>
          <w:sz w:val="28"/>
          <w:szCs w:val="28"/>
          <w:lang w:val="uk-UA"/>
        </w:rPr>
        <w:t>’</w:t>
      </w:r>
      <w:r w:rsidRPr="00457E76">
        <w:rPr>
          <w:bCs/>
          <w:iCs/>
          <w:sz w:val="28"/>
          <w:szCs w:val="28"/>
          <w:lang w:val="uk-UA"/>
        </w:rPr>
        <w:t>язки (сенсорні корекції) сприяють коригуванню даного руху. При дуже швидких, короткочасних рухах зворотні зв</w:t>
      </w:r>
      <w:r w:rsidR="00C42EF9" w:rsidRPr="00457E76">
        <w:rPr>
          <w:bCs/>
          <w:iCs/>
          <w:sz w:val="28"/>
          <w:szCs w:val="28"/>
          <w:lang w:val="uk-UA"/>
        </w:rPr>
        <w:t>’</w:t>
      </w:r>
      <w:r w:rsidRPr="00457E76">
        <w:rPr>
          <w:bCs/>
          <w:iCs/>
          <w:sz w:val="28"/>
          <w:szCs w:val="28"/>
          <w:lang w:val="uk-UA"/>
        </w:rPr>
        <w:t xml:space="preserve">язки можуть коригувати тривалий акт </w:t>
      </w:r>
      <w:r w:rsidR="00C42EF9" w:rsidRPr="00457E76">
        <w:rPr>
          <w:bCs/>
          <w:iCs/>
          <w:sz w:val="28"/>
          <w:szCs w:val="28"/>
          <w:lang w:val="uk-UA"/>
        </w:rPr>
        <w:t xml:space="preserve">лише </w:t>
      </w:r>
      <w:r w:rsidRPr="00457E76">
        <w:rPr>
          <w:bCs/>
          <w:iCs/>
          <w:sz w:val="28"/>
          <w:szCs w:val="28"/>
          <w:lang w:val="uk-UA"/>
        </w:rPr>
        <w:t>п</w:t>
      </w:r>
      <w:r w:rsidR="00C42EF9" w:rsidRPr="00457E76">
        <w:rPr>
          <w:bCs/>
          <w:iCs/>
          <w:sz w:val="28"/>
          <w:szCs w:val="28"/>
          <w:lang w:val="uk-UA"/>
        </w:rPr>
        <w:t xml:space="preserve">ід час </w:t>
      </w:r>
      <w:r w:rsidRPr="00457E76">
        <w:rPr>
          <w:bCs/>
          <w:iCs/>
          <w:sz w:val="28"/>
          <w:szCs w:val="28"/>
          <w:lang w:val="uk-UA"/>
        </w:rPr>
        <w:t>повторенн</w:t>
      </w:r>
      <w:r w:rsidR="00C42EF9" w:rsidRPr="00457E76">
        <w:rPr>
          <w:bCs/>
          <w:iCs/>
          <w:sz w:val="28"/>
          <w:szCs w:val="28"/>
          <w:lang w:val="uk-UA"/>
        </w:rPr>
        <w:t>я</w:t>
      </w:r>
      <w:r w:rsidRPr="00457E76">
        <w:rPr>
          <w:bCs/>
          <w:iCs/>
          <w:sz w:val="28"/>
          <w:szCs w:val="28"/>
          <w:lang w:val="uk-UA"/>
        </w:rPr>
        <w:t>.</w:t>
      </w:r>
    </w:p>
    <w:p w14:paraId="3B71CA3B"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Нервові процеси, пов</w:t>
      </w:r>
      <w:r w:rsidR="00C42EF9" w:rsidRPr="00457E76">
        <w:rPr>
          <w:bCs/>
          <w:iCs/>
          <w:sz w:val="28"/>
          <w:szCs w:val="28"/>
          <w:lang w:val="uk-UA"/>
        </w:rPr>
        <w:t>’</w:t>
      </w:r>
      <w:r w:rsidRPr="00457E76">
        <w:rPr>
          <w:bCs/>
          <w:iCs/>
          <w:sz w:val="28"/>
          <w:szCs w:val="28"/>
          <w:lang w:val="uk-UA"/>
        </w:rPr>
        <w:t>язані з пам</w:t>
      </w:r>
      <w:r w:rsidR="00C42EF9" w:rsidRPr="00457E76">
        <w:rPr>
          <w:bCs/>
          <w:iCs/>
          <w:sz w:val="28"/>
          <w:szCs w:val="28"/>
          <w:lang w:val="uk-UA"/>
        </w:rPr>
        <w:t>’</w:t>
      </w:r>
      <w:r w:rsidRPr="00457E76">
        <w:rPr>
          <w:bCs/>
          <w:iCs/>
          <w:sz w:val="28"/>
          <w:szCs w:val="28"/>
          <w:lang w:val="uk-UA"/>
        </w:rPr>
        <w:t xml:space="preserve">яттю, </w:t>
      </w:r>
      <w:r w:rsidR="00C42EF9" w:rsidRPr="00457E76">
        <w:rPr>
          <w:bCs/>
          <w:iCs/>
          <w:sz w:val="28"/>
          <w:szCs w:val="28"/>
          <w:lang w:val="uk-UA"/>
        </w:rPr>
        <w:t xml:space="preserve">складаються з </w:t>
      </w:r>
      <w:r w:rsidRPr="00457E76">
        <w:rPr>
          <w:bCs/>
          <w:iCs/>
          <w:sz w:val="28"/>
          <w:szCs w:val="28"/>
          <w:lang w:val="uk-UA"/>
        </w:rPr>
        <w:t>кільк</w:t>
      </w:r>
      <w:r w:rsidR="00C42EF9" w:rsidRPr="00457E76">
        <w:rPr>
          <w:bCs/>
          <w:iCs/>
          <w:sz w:val="28"/>
          <w:szCs w:val="28"/>
          <w:lang w:val="uk-UA"/>
        </w:rPr>
        <w:t>ох</w:t>
      </w:r>
      <w:r w:rsidRPr="00457E76">
        <w:rPr>
          <w:bCs/>
          <w:iCs/>
          <w:sz w:val="28"/>
          <w:szCs w:val="28"/>
          <w:lang w:val="uk-UA"/>
        </w:rPr>
        <w:t xml:space="preserve"> компонентів, кожен з яких має самостійне зна</w:t>
      </w:r>
      <w:r w:rsidR="00C42EF9" w:rsidRPr="00457E76">
        <w:rPr>
          <w:bCs/>
          <w:iCs/>
          <w:sz w:val="28"/>
          <w:szCs w:val="28"/>
          <w:lang w:val="uk-UA"/>
        </w:rPr>
        <w:t>чення: 1) сприйняття інформації;</w:t>
      </w:r>
      <w:r w:rsidRPr="00457E76">
        <w:rPr>
          <w:bCs/>
          <w:iCs/>
          <w:sz w:val="28"/>
          <w:szCs w:val="28"/>
          <w:lang w:val="uk-UA"/>
        </w:rPr>
        <w:t xml:space="preserve"> 2) переробка і синтез цієї інформації</w:t>
      </w:r>
      <w:r w:rsidR="00C42EF9" w:rsidRPr="00457E76">
        <w:rPr>
          <w:bCs/>
          <w:iCs/>
          <w:sz w:val="28"/>
          <w:szCs w:val="28"/>
          <w:lang w:val="uk-UA"/>
        </w:rPr>
        <w:t>;</w:t>
      </w:r>
      <w:r w:rsidRPr="00457E76">
        <w:rPr>
          <w:bCs/>
          <w:iCs/>
          <w:sz w:val="28"/>
          <w:szCs w:val="28"/>
          <w:lang w:val="uk-UA"/>
        </w:rPr>
        <w:t xml:space="preserve"> 3) зберігання результатів переробленої інформації</w:t>
      </w:r>
      <w:r w:rsidR="00C42EF9" w:rsidRPr="00457E76">
        <w:rPr>
          <w:bCs/>
          <w:iCs/>
          <w:sz w:val="28"/>
          <w:szCs w:val="28"/>
          <w:lang w:val="uk-UA"/>
        </w:rPr>
        <w:t>;</w:t>
      </w:r>
      <w:r w:rsidRPr="00457E76">
        <w:rPr>
          <w:bCs/>
          <w:iCs/>
          <w:sz w:val="28"/>
          <w:szCs w:val="28"/>
          <w:lang w:val="uk-UA"/>
        </w:rPr>
        <w:t xml:space="preserve"> 4) вилучення з пам</w:t>
      </w:r>
      <w:r w:rsidR="00C42EF9" w:rsidRPr="00457E76">
        <w:rPr>
          <w:bCs/>
          <w:iCs/>
          <w:sz w:val="28"/>
          <w:szCs w:val="28"/>
          <w:lang w:val="uk-UA"/>
        </w:rPr>
        <w:t>’</w:t>
      </w:r>
      <w:r w:rsidRPr="00457E76">
        <w:rPr>
          <w:bCs/>
          <w:iCs/>
          <w:sz w:val="28"/>
          <w:szCs w:val="28"/>
          <w:lang w:val="uk-UA"/>
        </w:rPr>
        <w:t>яті потрібної інформації</w:t>
      </w:r>
      <w:r w:rsidR="00C42EF9" w:rsidRPr="00457E76">
        <w:rPr>
          <w:bCs/>
          <w:iCs/>
          <w:sz w:val="28"/>
          <w:szCs w:val="28"/>
          <w:lang w:val="uk-UA"/>
        </w:rPr>
        <w:t>;</w:t>
      </w:r>
      <w:r w:rsidRPr="00457E76">
        <w:rPr>
          <w:bCs/>
          <w:iCs/>
          <w:sz w:val="28"/>
          <w:szCs w:val="28"/>
          <w:lang w:val="uk-UA"/>
        </w:rPr>
        <w:t xml:space="preserve"> 5) програмування відповідних реакцій. У деяких випадках у спортсменів вилучення з пам</w:t>
      </w:r>
      <w:r w:rsidR="00C42EF9" w:rsidRPr="00457E76">
        <w:rPr>
          <w:bCs/>
          <w:iCs/>
          <w:sz w:val="28"/>
          <w:szCs w:val="28"/>
          <w:lang w:val="uk-UA"/>
        </w:rPr>
        <w:t>’</w:t>
      </w:r>
      <w:r w:rsidRPr="00457E76">
        <w:rPr>
          <w:bCs/>
          <w:iCs/>
          <w:sz w:val="28"/>
          <w:szCs w:val="28"/>
          <w:lang w:val="uk-UA"/>
        </w:rPr>
        <w:t>яті потрібної інформації тимчасово у</w:t>
      </w:r>
      <w:r w:rsidR="00C42EF9" w:rsidRPr="00457E76">
        <w:rPr>
          <w:bCs/>
          <w:iCs/>
          <w:sz w:val="28"/>
          <w:szCs w:val="28"/>
          <w:lang w:val="uk-UA"/>
        </w:rPr>
        <w:t xml:space="preserve">складнюється </w:t>
      </w:r>
      <w:r w:rsidRPr="00457E76">
        <w:rPr>
          <w:bCs/>
          <w:iCs/>
          <w:sz w:val="28"/>
          <w:szCs w:val="28"/>
          <w:lang w:val="uk-UA"/>
        </w:rPr>
        <w:t>(п</w:t>
      </w:r>
      <w:r w:rsidR="00C42EF9" w:rsidRPr="00457E76">
        <w:rPr>
          <w:bCs/>
          <w:iCs/>
          <w:sz w:val="28"/>
          <w:szCs w:val="28"/>
          <w:lang w:val="uk-UA"/>
        </w:rPr>
        <w:t xml:space="preserve">ід час дії відволікаючих </w:t>
      </w:r>
      <w:r w:rsidRPr="00457E76">
        <w:rPr>
          <w:bCs/>
          <w:iCs/>
          <w:sz w:val="28"/>
          <w:szCs w:val="28"/>
          <w:lang w:val="uk-UA"/>
        </w:rPr>
        <w:t>фактор</w:t>
      </w:r>
      <w:r w:rsidR="00C42EF9" w:rsidRPr="00457E76">
        <w:rPr>
          <w:bCs/>
          <w:iCs/>
          <w:sz w:val="28"/>
          <w:szCs w:val="28"/>
          <w:lang w:val="uk-UA"/>
        </w:rPr>
        <w:t>ів</w:t>
      </w:r>
      <w:r w:rsidRPr="00457E76">
        <w:rPr>
          <w:bCs/>
          <w:iCs/>
          <w:sz w:val="28"/>
          <w:szCs w:val="28"/>
          <w:lang w:val="uk-UA"/>
        </w:rPr>
        <w:t xml:space="preserve"> і негативних емоці</w:t>
      </w:r>
      <w:r w:rsidR="00C42EF9" w:rsidRPr="00457E76">
        <w:rPr>
          <w:bCs/>
          <w:iCs/>
          <w:sz w:val="28"/>
          <w:szCs w:val="28"/>
          <w:lang w:val="uk-UA"/>
        </w:rPr>
        <w:t>й</w:t>
      </w:r>
      <w:r w:rsidRPr="00457E76">
        <w:rPr>
          <w:bCs/>
          <w:iCs/>
          <w:sz w:val="28"/>
          <w:szCs w:val="28"/>
          <w:lang w:val="uk-UA"/>
        </w:rPr>
        <w:t>, які порушують нормальну діяльність нервової системи). Внаслідок цього погіршується виконання фізичних вправ</w:t>
      </w:r>
      <w:r w:rsidR="007C08AA" w:rsidRPr="00457E76">
        <w:rPr>
          <w:bCs/>
          <w:iCs/>
          <w:sz w:val="28"/>
          <w:szCs w:val="28"/>
          <w:lang w:val="uk-UA"/>
        </w:rPr>
        <w:t xml:space="preserve"> [</w:t>
      </w:r>
      <w:r w:rsidR="00DA1158">
        <w:rPr>
          <w:bCs/>
          <w:iCs/>
          <w:sz w:val="28"/>
          <w:szCs w:val="28"/>
          <w:lang w:val="uk-UA"/>
        </w:rPr>
        <w:t>2</w:t>
      </w:r>
      <w:r w:rsidR="007C08AA" w:rsidRPr="00457E76">
        <w:rPr>
          <w:bCs/>
          <w:iCs/>
          <w:sz w:val="28"/>
          <w:szCs w:val="28"/>
          <w:lang w:val="uk-UA"/>
        </w:rPr>
        <w:t>]</w:t>
      </w:r>
      <w:r w:rsidRPr="00457E76">
        <w:rPr>
          <w:bCs/>
          <w:iCs/>
          <w:sz w:val="28"/>
          <w:szCs w:val="28"/>
          <w:lang w:val="uk-UA"/>
        </w:rPr>
        <w:t>.</w:t>
      </w:r>
    </w:p>
    <w:p w14:paraId="17680DBB" w14:textId="77777777" w:rsidR="00664CCB" w:rsidRPr="00457E76" w:rsidRDefault="00C42EF9" w:rsidP="00FE1A76">
      <w:pPr>
        <w:pStyle w:val="Style2"/>
        <w:spacing w:line="360" w:lineRule="auto"/>
        <w:ind w:firstLine="709"/>
        <w:jc w:val="both"/>
        <w:rPr>
          <w:bCs/>
          <w:iCs/>
          <w:sz w:val="28"/>
          <w:szCs w:val="28"/>
          <w:lang w:val="uk-UA"/>
        </w:rPr>
      </w:pPr>
      <w:r w:rsidRPr="00457E76">
        <w:rPr>
          <w:bCs/>
          <w:iCs/>
          <w:sz w:val="28"/>
          <w:szCs w:val="28"/>
          <w:lang w:val="uk-UA"/>
        </w:rPr>
        <w:t xml:space="preserve">За умови </w:t>
      </w:r>
      <w:r w:rsidR="00664CCB" w:rsidRPr="00457E76">
        <w:rPr>
          <w:bCs/>
          <w:iCs/>
          <w:sz w:val="28"/>
          <w:szCs w:val="28"/>
          <w:lang w:val="uk-UA"/>
        </w:rPr>
        <w:t xml:space="preserve">недосконалої техніки, спостерігається </w:t>
      </w:r>
      <w:proofErr w:type="spellStart"/>
      <w:r w:rsidR="00664CCB" w:rsidRPr="00457E76">
        <w:rPr>
          <w:bCs/>
          <w:iCs/>
          <w:sz w:val="28"/>
          <w:szCs w:val="28"/>
          <w:lang w:val="uk-UA"/>
        </w:rPr>
        <w:t>іррадаці</w:t>
      </w:r>
      <w:r w:rsidRPr="00457E76">
        <w:rPr>
          <w:bCs/>
          <w:iCs/>
          <w:sz w:val="28"/>
          <w:szCs w:val="28"/>
          <w:lang w:val="uk-UA"/>
        </w:rPr>
        <w:t>я</w:t>
      </w:r>
      <w:proofErr w:type="spellEnd"/>
      <w:r w:rsidR="00664CCB" w:rsidRPr="00457E76">
        <w:rPr>
          <w:bCs/>
          <w:iCs/>
          <w:sz w:val="28"/>
          <w:szCs w:val="28"/>
          <w:lang w:val="uk-UA"/>
        </w:rPr>
        <w:t xml:space="preserve">, що призводить </w:t>
      </w:r>
      <w:r w:rsidR="00664CCB" w:rsidRPr="00457E76">
        <w:rPr>
          <w:bCs/>
          <w:iCs/>
          <w:sz w:val="28"/>
          <w:szCs w:val="28"/>
          <w:lang w:val="uk-UA"/>
        </w:rPr>
        <w:lastRenderedPageBreak/>
        <w:t>до залучення в руховий акт багатьох непотрібних м</w:t>
      </w:r>
      <w:r w:rsidRPr="00457E76">
        <w:rPr>
          <w:bCs/>
          <w:iCs/>
          <w:sz w:val="28"/>
          <w:szCs w:val="28"/>
          <w:lang w:val="uk-UA"/>
        </w:rPr>
        <w:t>’</w:t>
      </w:r>
      <w:r w:rsidR="00664CCB" w:rsidRPr="00457E76">
        <w:rPr>
          <w:bCs/>
          <w:iCs/>
          <w:sz w:val="28"/>
          <w:szCs w:val="28"/>
          <w:lang w:val="uk-UA"/>
        </w:rPr>
        <w:t>язів. На це витрача</w:t>
      </w:r>
      <w:r w:rsidRPr="00457E76">
        <w:rPr>
          <w:bCs/>
          <w:iCs/>
          <w:sz w:val="28"/>
          <w:szCs w:val="28"/>
          <w:lang w:val="uk-UA"/>
        </w:rPr>
        <w:t xml:space="preserve">ється </w:t>
      </w:r>
      <w:r w:rsidR="00664CCB" w:rsidRPr="00457E76">
        <w:rPr>
          <w:bCs/>
          <w:iCs/>
          <w:sz w:val="28"/>
          <w:szCs w:val="28"/>
          <w:lang w:val="uk-UA"/>
        </w:rPr>
        <w:t>додаткова енергія. З по</w:t>
      </w:r>
      <w:r w:rsidRPr="00457E76">
        <w:rPr>
          <w:bCs/>
          <w:iCs/>
          <w:sz w:val="28"/>
          <w:szCs w:val="28"/>
          <w:lang w:val="uk-UA"/>
        </w:rPr>
        <w:t xml:space="preserve">кращенням </w:t>
      </w:r>
      <w:r w:rsidR="00664CCB" w:rsidRPr="00457E76">
        <w:rPr>
          <w:bCs/>
          <w:iCs/>
          <w:sz w:val="28"/>
          <w:szCs w:val="28"/>
          <w:lang w:val="uk-UA"/>
        </w:rPr>
        <w:t>техніки виконання рухового акту в результаті процесів концентрації в нервовій системі залучаються лише потрібні м</w:t>
      </w:r>
      <w:r w:rsidRPr="00457E76">
        <w:rPr>
          <w:bCs/>
          <w:iCs/>
          <w:sz w:val="28"/>
          <w:szCs w:val="28"/>
          <w:lang w:val="uk-UA"/>
        </w:rPr>
        <w:t>’</w:t>
      </w:r>
      <w:r w:rsidR="00664CCB" w:rsidRPr="00457E76">
        <w:rPr>
          <w:bCs/>
          <w:iCs/>
          <w:sz w:val="28"/>
          <w:szCs w:val="28"/>
          <w:lang w:val="uk-UA"/>
        </w:rPr>
        <w:t>язи, витрачається менше енергії</w:t>
      </w:r>
      <w:r w:rsidR="00391D25" w:rsidRPr="00457E76">
        <w:rPr>
          <w:bCs/>
          <w:iCs/>
          <w:sz w:val="28"/>
          <w:szCs w:val="28"/>
          <w:lang w:val="uk-UA"/>
        </w:rPr>
        <w:t xml:space="preserve"> [</w:t>
      </w:r>
      <w:r w:rsidR="00DA1158">
        <w:rPr>
          <w:bCs/>
          <w:iCs/>
          <w:sz w:val="28"/>
          <w:szCs w:val="28"/>
          <w:lang w:val="uk-UA"/>
        </w:rPr>
        <w:t>27</w:t>
      </w:r>
      <w:r w:rsidR="00391D25" w:rsidRPr="00457E76">
        <w:rPr>
          <w:bCs/>
          <w:iCs/>
          <w:sz w:val="28"/>
          <w:szCs w:val="28"/>
          <w:lang w:val="uk-UA"/>
        </w:rPr>
        <w:t>]</w:t>
      </w:r>
      <w:r w:rsidR="00664CCB" w:rsidRPr="00457E76">
        <w:rPr>
          <w:bCs/>
          <w:iCs/>
          <w:sz w:val="28"/>
          <w:szCs w:val="28"/>
          <w:lang w:val="uk-UA"/>
        </w:rPr>
        <w:t>.</w:t>
      </w:r>
    </w:p>
    <w:p w14:paraId="0DE37FAD"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Ефективність процесу навчання, тривалість переходу від уміння до нави</w:t>
      </w:r>
      <w:r w:rsidR="00C42EF9" w:rsidRPr="00457E76">
        <w:rPr>
          <w:bCs/>
          <w:iCs/>
          <w:sz w:val="28"/>
          <w:szCs w:val="28"/>
          <w:lang w:val="uk-UA"/>
        </w:rPr>
        <w:t>ч</w:t>
      </w:r>
      <w:r w:rsidRPr="00457E76">
        <w:rPr>
          <w:bCs/>
          <w:iCs/>
          <w:sz w:val="28"/>
          <w:szCs w:val="28"/>
          <w:lang w:val="uk-UA"/>
        </w:rPr>
        <w:t>к</w:t>
      </w:r>
      <w:r w:rsidR="00C42EF9" w:rsidRPr="00457E76">
        <w:rPr>
          <w:bCs/>
          <w:iCs/>
          <w:sz w:val="28"/>
          <w:szCs w:val="28"/>
          <w:lang w:val="uk-UA"/>
        </w:rPr>
        <w:t>и</w:t>
      </w:r>
      <w:r w:rsidRPr="00457E76">
        <w:rPr>
          <w:bCs/>
          <w:iCs/>
          <w:sz w:val="28"/>
          <w:szCs w:val="28"/>
          <w:lang w:val="uk-UA"/>
        </w:rPr>
        <w:t xml:space="preserve"> залежить від:</w:t>
      </w:r>
    </w:p>
    <w:p w14:paraId="6BA5C0EC" w14:textId="77777777" w:rsidR="00664CCB" w:rsidRPr="00457E76" w:rsidRDefault="00C42EF9" w:rsidP="00FE1A76">
      <w:pPr>
        <w:pStyle w:val="Style2"/>
        <w:numPr>
          <w:ilvl w:val="0"/>
          <w:numId w:val="58"/>
        </w:numPr>
        <w:tabs>
          <w:tab w:val="left" w:pos="1276"/>
        </w:tabs>
        <w:spacing w:line="360" w:lineRule="auto"/>
        <w:ind w:left="0" w:firstLine="709"/>
        <w:jc w:val="both"/>
        <w:rPr>
          <w:bCs/>
          <w:iCs/>
          <w:sz w:val="28"/>
          <w:szCs w:val="28"/>
          <w:lang w:val="uk-UA"/>
        </w:rPr>
      </w:pPr>
      <w:r w:rsidRPr="00457E76">
        <w:rPr>
          <w:bCs/>
          <w:iCs/>
          <w:sz w:val="28"/>
          <w:szCs w:val="28"/>
          <w:lang w:val="uk-UA"/>
        </w:rPr>
        <w:t xml:space="preserve">рухової </w:t>
      </w:r>
      <w:r w:rsidR="00664CCB" w:rsidRPr="00457E76">
        <w:rPr>
          <w:bCs/>
          <w:iCs/>
          <w:sz w:val="28"/>
          <w:szCs w:val="28"/>
          <w:lang w:val="uk-UA"/>
        </w:rPr>
        <w:t>обдарованості (вроджені здібності) і рухового досвіду</w:t>
      </w:r>
      <w:r w:rsidRPr="00457E76">
        <w:rPr>
          <w:bCs/>
          <w:iCs/>
          <w:sz w:val="28"/>
          <w:szCs w:val="28"/>
          <w:lang w:val="uk-UA"/>
        </w:rPr>
        <w:t xml:space="preserve"> учня;</w:t>
      </w:r>
    </w:p>
    <w:p w14:paraId="50E71CF6" w14:textId="77777777" w:rsidR="00664CCB" w:rsidRPr="00457E76" w:rsidRDefault="00C42EF9" w:rsidP="00FE1A76">
      <w:pPr>
        <w:pStyle w:val="Style2"/>
        <w:numPr>
          <w:ilvl w:val="0"/>
          <w:numId w:val="58"/>
        </w:numPr>
        <w:tabs>
          <w:tab w:val="left" w:pos="1276"/>
        </w:tabs>
        <w:spacing w:line="360" w:lineRule="auto"/>
        <w:ind w:left="0" w:firstLine="709"/>
        <w:jc w:val="both"/>
        <w:rPr>
          <w:bCs/>
          <w:iCs/>
          <w:sz w:val="28"/>
          <w:szCs w:val="28"/>
          <w:lang w:val="uk-UA"/>
        </w:rPr>
      </w:pPr>
      <w:r w:rsidRPr="00457E76">
        <w:rPr>
          <w:bCs/>
          <w:iCs/>
          <w:sz w:val="28"/>
          <w:szCs w:val="28"/>
          <w:lang w:val="uk-UA"/>
        </w:rPr>
        <w:t xml:space="preserve">віку учня </w:t>
      </w:r>
      <w:r w:rsidR="00664CCB" w:rsidRPr="00457E76">
        <w:rPr>
          <w:bCs/>
          <w:iCs/>
          <w:sz w:val="28"/>
          <w:szCs w:val="28"/>
          <w:lang w:val="uk-UA"/>
        </w:rPr>
        <w:t xml:space="preserve">(діти освоюють легше, </w:t>
      </w:r>
      <w:r w:rsidRPr="00457E76">
        <w:rPr>
          <w:bCs/>
          <w:iCs/>
          <w:sz w:val="28"/>
          <w:szCs w:val="28"/>
          <w:lang w:val="uk-UA"/>
        </w:rPr>
        <w:t xml:space="preserve">ніж </w:t>
      </w:r>
      <w:r w:rsidR="00664CCB" w:rsidRPr="00457E76">
        <w:rPr>
          <w:bCs/>
          <w:iCs/>
          <w:sz w:val="28"/>
          <w:szCs w:val="28"/>
          <w:lang w:val="uk-UA"/>
        </w:rPr>
        <w:t>дорослі)</w:t>
      </w:r>
      <w:r w:rsidRPr="00457E76">
        <w:rPr>
          <w:bCs/>
          <w:iCs/>
          <w:sz w:val="28"/>
          <w:szCs w:val="28"/>
          <w:lang w:val="uk-UA"/>
        </w:rPr>
        <w:t>;</w:t>
      </w:r>
    </w:p>
    <w:p w14:paraId="4D4EF3B1" w14:textId="77777777" w:rsidR="00664CCB" w:rsidRPr="00457E76" w:rsidRDefault="00C42EF9" w:rsidP="00FE1A76">
      <w:pPr>
        <w:pStyle w:val="Style2"/>
        <w:numPr>
          <w:ilvl w:val="0"/>
          <w:numId w:val="58"/>
        </w:numPr>
        <w:tabs>
          <w:tab w:val="left" w:pos="1276"/>
        </w:tabs>
        <w:spacing w:line="360" w:lineRule="auto"/>
        <w:ind w:left="0" w:firstLine="709"/>
        <w:jc w:val="both"/>
        <w:rPr>
          <w:bCs/>
          <w:iCs/>
          <w:sz w:val="28"/>
          <w:szCs w:val="28"/>
          <w:lang w:val="uk-UA"/>
        </w:rPr>
      </w:pPr>
      <w:r w:rsidRPr="00457E76">
        <w:rPr>
          <w:bCs/>
          <w:iCs/>
          <w:sz w:val="28"/>
          <w:szCs w:val="28"/>
          <w:lang w:val="uk-UA"/>
        </w:rPr>
        <w:t xml:space="preserve">координаційної </w:t>
      </w:r>
      <w:r w:rsidR="00664CCB" w:rsidRPr="00457E76">
        <w:rPr>
          <w:bCs/>
          <w:iCs/>
          <w:sz w:val="28"/>
          <w:szCs w:val="28"/>
          <w:lang w:val="uk-UA"/>
        </w:rPr>
        <w:t>складності рухової дії</w:t>
      </w:r>
      <w:r w:rsidRPr="00457E76">
        <w:rPr>
          <w:bCs/>
          <w:iCs/>
          <w:sz w:val="28"/>
          <w:szCs w:val="28"/>
          <w:lang w:val="uk-UA"/>
        </w:rPr>
        <w:t>;</w:t>
      </w:r>
    </w:p>
    <w:p w14:paraId="68E79D79" w14:textId="77777777" w:rsidR="00664CCB" w:rsidRPr="00457E76" w:rsidRDefault="00C42EF9" w:rsidP="00FE1A76">
      <w:pPr>
        <w:pStyle w:val="Style2"/>
        <w:numPr>
          <w:ilvl w:val="0"/>
          <w:numId w:val="58"/>
        </w:numPr>
        <w:tabs>
          <w:tab w:val="left" w:pos="1276"/>
        </w:tabs>
        <w:spacing w:line="360" w:lineRule="auto"/>
        <w:ind w:left="0" w:firstLine="709"/>
        <w:jc w:val="both"/>
        <w:rPr>
          <w:bCs/>
          <w:iCs/>
          <w:sz w:val="28"/>
          <w:szCs w:val="28"/>
          <w:lang w:val="uk-UA"/>
        </w:rPr>
      </w:pPr>
      <w:r w:rsidRPr="00457E76">
        <w:rPr>
          <w:bCs/>
          <w:iCs/>
          <w:sz w:val="28"/>
          <w:szCs w:val="28"/>
          <w:lang w:val="uk-UA"/>
        </w:rPr>
        <w:t>п</w:t>
      </w:r>
      <w:r w:rsidR="00664CCB" w:rsidRPr="00457E76">
        <w:rPr>
          <w:bCs/>
          <w:iCs/>
          <w:sz w:val="28"/>
          <w:szCs w:val="28"/>
          <w:lang w:val="uk-UA"/>
        </w:rPr>
        <w:t>рофес</w:t>
      </w:r>
      <w:r w:rsidR="0005697B" w:rsidRPr="00457E76">
        <w:rPr>
          <w:bCs/>
          <w:iCs/>
          <w:sz w:val="28"/>
          <w:szCs w:val="28"/>
          <w:lang w:val="uk-UA"/>
        </w:rPr>
        <w:t xml:space="preserve">ійної </w:t>
      </w:r>
      <w:r w:rsidR="00664CCB" w:rsidRPr="00457E76">
        <w:rPr>
          <w:bCs/>
          <w:iCs/>
          <w:sz w:val="28"/>
          <w:szCs w:val="28"/>
          <w:lang w:val="uk-UA"/>
        </w:rPr>
        <w:t>майстерності вчителя</w:t>
      </w:r>
      <w:r w:rsidR="0005697B" w:rsidRPr="00457E76">
        <w:rPr>
          <w:bCs/>
          <w:iCs/>
          <w:sz w:val="28"/>
          <w:szCs w:val="28"/>
          <w:lang w:val="uk-UA"/>
        </w:rPr>
        <w:t>;</w:t>
      </w:r>
    </w:p>
    <w:p w14:paraId="18911270" w14:textId="77777777" w:rsidR="00664CCB" w:rsidRPr="00457E76" w:rsidRDefault="0005697B" w:rsidP="00FE1A76">
      <w:pPr>
        <w:pStyle w:val="Style2"/>
        <w:numPr>
          <w:ilvl w:val="0"/>
          <w:numId w:val="58"/>
        </w:numPr>
        <w:tabs>
          <w:tab w:val="left" w:pos="1276"/>
        </w:tabs>
        <w:spacing w:line="360" w:lineRule="auto"/>
        <w:ind w:left="0" w:firstLine="709"/>
        <w:jc w:val="both"/>
        <w:rPr>
          <w:bCs/>
          <w:iCs/>
          <w:sz w:val="28"/>
          <w:szCs w:val="28"/>
          <w:lang w:val="uk-UA"/>
        </w:rPr>
      </w:pPr>
      <w:r w:rsidRPr="00457E76">
        <w:rPr>
          <w:bCs/>
          <w:iCs/>
          <w:sz w:val="28"/>
          <w:szCs w:val="28"/>
          <w:lang w:val="uk-UA"/>
        </w:rPr>
        <w:t>рі</w:t>
      </w:r>
      <w:r w:rsidR="00664CCB" w:rsidRPr="00457E76">
        <w:rPr>
          <w:bCs/>
          <w:iCs/>
          <w:sz w:val="28"/>
          <w:szCs w:val="28"/>
          <w:lang w:val="uk-UA"/>
        </w:rPr>
        <w:t xml:space="preserve">вня мотивації, свідомості </w:t>
      </w:r>
      <w:r w:rsidRPr="00457E76">
        <w:rPr>
          <w:bCs/>
          <w:iCs/>
          <w:sz w:val="28"/>
          <w:szCs w:val="28"/>
          <w:lang w:val="uk-UA"/>
        </w:rPr>
        <w:t xml:space="preserve">й </w:t>
      </w:r>
      <w:r w:rsidR="00664CCB" w:rsidRPr="00457E76">
        <w:rPr>
          <w:bCs/>
          <w:iCs/>
          <w:sz w:val="28"/>
          <w:szCs w:val="28"/>
          <w:lang w:val="uk-UA"/>
        </w:rPr>
        <w:t xml:space="preserve">активності </w:t>
      </w:r>
      <w:r w:rsidRPr="00457E76">
        <w:rPr>
          <w:bCs/>
          <w:iCs/>
          <w:sz w:val="28"/>
          <w:szCs w:val="28"/>
          <w:lang w:val="uk-UA"/>
        </w:rPr>
        <w:t>учня</w:t>
      </w:r>
      <w:r w:rsidR="00664CCB" w:rsidRPr="00457E76">
        <w:rPr>
          <w:bCs/>
          <w:iCs/>
          <w:sz w:val="28"/>
          <w:szCs w:val="28"/>
          <w:lang w:val="uk-UA"/>
        </w:rPr>
        <w:t xml:space="preserve"> [</w:t>
      </w:r>
      <w:r w:rsidR="00DA1158">
        <w:rPr>
          <w:bCs/>
          <w:iCs/>
          <w:sz w:val="28"/>
          <w:szCs w:val="28"/>
          <w:lang w:val="uk-UA"/>
        </w:rPr>
        <w:t>16</w:t>
      </w:r>
      <w:r w:rsidR="00664CCB" w:rsidRPr="00457E76">
        <w:rPr>
          <w:bCs/>
          <w:iCs/>
          <w:sz w:val="28"/>
          <w:szCs w:val="28"/>
          <w:lang w:val="uk-UA"/>
        </w:rPr>
        <w:t>].</w:t>
      </w:r>
    </w:p>
    <w:p w14:paraId="107D003F"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Формування рухово</w:t>
      </w:r>
      <w:r w:rsidR="0005697B" w:rsidRPr="00457E76">
        <w:rPr>
          <w:bCs/>
          <w:iCs/>
          <w:sz w:val="28"/>
          <w:szCs w:val="28"/>
          <w:lang w:val="uk-UA"/>
        </w:rPr>
        <w:t>ї</w:t>
      </w:r>
      <w:r w:rsidRPr="00457E76">
        <w:rPr>
          <w:bCs/>
          <w:iCs/>
          <w:sz w:val="28"/>
          <w:szCs w:val="28"/>
          <w:lang w:val="uk-UA"/>
        </w:rPr>
        <w:t xml:space="preserve"> нави</w:t>
      </w:r>
      <w:r w:rsidR="0005697B" w:rsidRPr="00457E76">
        <w:rPr>
          <w:bCs/>
          <w:iCs/>
          <w:sz w:val="28"/>
          <w:szCs w:val="28"/>
          <w:lang w:val="uk-UA"/>
        </w:rPr>
        <w:t>ч</w:t>
      </w:r>
      <w:r w:rsidRPr="00457E76">
        <w:rPr>
          <w:bCs/>
          <w:iCs/>
          <w:sz w:val="28"/>
          <w:szCs w:val="28"/>
          <w:lang w:val="uk-UA"/>
        </w:rPr>
        <w:t>к</w:t>
      </w:r>
      <w:r w:rsidR="0005697B" w:rsidRPr="00457E76">
        <w:rPr>
          <w:bCs/>
          <w:iCs/>
          <w:sz w:val="28"/>
          <w:szCs w:val="28"/>
          <w:lang w:val="uk-UA"/>
        </w:rPr>
        <w:t>и</w:t>
      </w:r>
      <w:r w:rsidRPr="00457E76">
        <w:rPr>
          <w:bCs/>
          <w:iCs/>
          <w:sz w:val="28"/>
          <w:szCs w:val="28"/>
          <w:lang w:val="uk-UA"/>
        </w:rPr>
        <w:t xml:space="preserve"> узгоджується з </w:t>
      </w:r>
      <w:r w:rsidR="0005697B" w:rsidRPr="00457E76">
        <w:rPr>
          <w:bCs/>
          <w:iCs/>
          <w:sz w:val="28"/>
          <w:szCs w:val="28"/>
          <w:lang w:val="uk-UA"/>
        </w:rPr>
        <w:t xml:space="preserve">низкою </w:t>
      </w:r>
      <w:r w:rsidRPr="00457E76">
        <w:rPr>
          <w:bCs/>
          <w:iCs/>
          <w:sz w:val="28"/>
          <w:szCs w:val="28"/>
          <w:lang w:val="uk-UA"/>
        </w:rPr>
        <w:t>фізіологічних законів.</w:t>
      </w:r>
    </w:p>
    <w:p w14:paraId="267F3526"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1. Закон зміни швидкості у розвитку нави</w:t>
      </w:r>
      <w:r w:rsidR="0005697B" w:rsidRPr="00457E76">
        <w:rPr>
          <w:bCs/>
          <w:iCs/>
          <w:sz w:val="28"/>
          <w:szCs w:val="28"/>
          <w:lang w:val="uk-UA"/>
        </w:rPr>
        <w:t>ч</w:t>
      </w:r>
      <w:r w:rsidRPr="00457E76">
        <w:rPr>
          <w:bCs/>
          <w:iCs/>
          <w:sz w:val="28"/>
          <w:szCs w:val="28"/>
          <w:lang w:val="uk-UA"/>
        </w:rPr>
        <w:t>к</w:t>
      </w:r>
      <w:r w:rsidR="0005697B" w:rsidRPr="00457E76">
        <w:rPr>
          <w:bCs/>
          <w:iCs/>
          <w:sz w:val="28"/>
          <w:szCs w:val="28"/>
          <w:lang w:val="uk-UA"/>
        </w:rPr>
        <w:t>и:</w:t>
      </w:r>
    </w:p>
    <w:p w14:paraId="7926B87C" w14:textId="77777777" w:rsidR="00664CCB" w:rsidRPr="00457E76" w:rsidRDefault="0005697B" w:rsidP="00FE1A76">
      <w:pPr>
        <w:pStyle w:val="Style2"/>
        <w:numPr>
          <w:ilvl w:val="0"/>
          <w:numId w:val="58"/>
        </w:numPr>
        <w:tabs>
          <w:tab w:val="left" w:pos="1276"/>
        </w:tabs>
        <w:spacing w:line="360" w:lineRule="auto"/>
        <w:ind w:left="0" w:firstLine="709"/>
        <w:jc w:val="both"/>
        <w:rPr>
          <w:bCs/>
          <w:iCs/>
          <w:sz w:val="28"/>
          <w:szCs w:val="28"/>
          <w:lang w:val="uk-UA"/>
        </w:rPr>
      </w:pPr>
      <w:r w:rsidRPr="00457E76">
        <w:rPr>
          <w:bCs/>
          <w:iCs/>
          <w:sz w:val="28"/>
          <w:szCs w:val="28"/>
          <w:lang w:val="uk-UA"/>
        </w:rPr>
        <w:t>н</w:t>
      </w:r>
      <w:r w:rsidR="00664CCB" w:rsidRPr="00457E76">
        <w:rPr>
          <w:bCs/>
          <w:iCs/>
          <w:sz w:val="28"/>
          <w:szCs w:val="28"/>
          <w:lang w:val="uk-UA"/>
        </w:rPr>
        <w:t>а початку навчання відбувається швидко, а п</w:t>
      </w:r>
      <w:r w:rsidRPr="00457E76">
        <w:rPr>
          <w:bCs/>
          <w:iCs/>
          <w:sz w:val="28"/>
          <w:szCs w:val="28"/>
          <w:lang w:val="uk-UA"/>
        </w:rPr>
        <w:t xml:space="preserve">ізніше </w:t>
      </w:r>
      <w:r w:rsidR="00664CCB" w:rsidRPr="00457E76">
        <w:rPr>
          <w:bCs/>
          <w:iCs/>
          <w:sz w:val="28"/>
          <w:szCs w:val="28"/>
          <w:lang w:val="uk-UA"/>
        </w:rPr>
        <w:t>якісний приріст якості помітно сповільнюється (лег</w:t>
      </w:r>
      <w:r w:rsidRPr="00457E76">
        <w:rPr>
          <w:bCs/>
          <w:iCs/>
          <w:sz w:val="28"/>
          <w:szCs w:val="28"/>
          <w:lang w:val="uk-UA"/>
        </w:rPr>
        <w:t>к</w:t>
      </w:r>
      <w:r w:rsidR="00664CCB" w:rsidRPr="00457E76">
        <w:rPr>
          <w:bCs/>
          <w:iCs/>
          <w:sz w:val="28"/>
          <w:szCs w:val="28"/>
          <w:lang w:val="uk-UA"/>
        </w:rPr>
        <w:t>і рухові дії)</w:t>
      </w:r>
      <w:r w:rsidRPr="00457E76">
        <w:rPr>
          <w:bCs/>
          <w:iCs/>
          <w:sz w:val="28"/>
          <w:szCs w:val="28"/>
          <w:lang w:val="uk-UA"/>
        </w:rPr>
        <w:t>;</w:t>
      </w:r>
    </w:p>
    <w:p w14:paraId="5D806A67" w14:textId="77777777" w:rsidR="00664CCB" w:rsidRPr="00457E76" w:rsidRDefault="0005697B" w:rsidP="00FE1A76">
      <w:pPr>
        <w:pStyle w:val="Style2"/>
        <w:numPr>
          <w:ilvl w:val="0"/>
          <w:numId w:val="58"/>
        </w:numPr>
        <w:tabs>
          <w:tab w:val="left" w:pos="1276"/>
        </w:tabs>
        <w:spacing w:line="360" w:lineRule="auto"/>
        <w:ind w:left="0" w:firstLine="709"/>
        <w:jc w:val="both"/>
        <w:rPr>
          <w:bCs/>
          <w:iCs/>
          <w:sz w:val="28"/>
          <w:szCs w:val="28"/>
          <w:lang w:val="uk-UA"/>
        </w:rPr>
      </w:pPr>
      <w:r w:rsidRPr="00457E76">
        <w:rPr>
          <w:bCs/>
          <w:iCs/>
          <w:sz w:val="28"/>
          <w:szCs w:val="28"/>
          <w:lang w:val="uk-UA"/>
        </w:rPr>
        <w:t>н</w:t>
      </w:r>
      <w:r w:rsidR="00664CCB" w:rsidRPr="00457E76">
        <w:rPr>
          <w:bCs/>
          <w:iCs/>
          <w:sz w:val="28"/>
          <w:szCs w:val="28"/>
          <w:lang w:val="uk-UA"/>
        </w:rPr>
        <w:t>а початку якісний приріст незначний, п</w:t>
      </w:r>
      <w:r w:rsidRPr="00457E76">
        <w:rPr>
          <w:bCs/>
          <w:iCs/>
          <w:sz w:val="28"/>
          <w:szCs w:val="28"/>
          <w:lang w:val="uk-UA"/>
        </w:rPr>
        <w:t xml:space="preserve">ізніше </w:t>
      </w:r>
      <w:r w:rsidR="00664CCB" w:rsidRPr="00457E76">
        <w:rPr>
          <w:bCs/>
          <w:iCs/>
          <w:sz w:val="28"/>
          <w:szCs w:val="28"/>
          <w:lang w:val="uk-UA"/>
        </w:rPr>
        <w:t>він різко зростає (складні рухові дії).</w:t>
      </w:r>
    </w:p>
    <w:p w14:paraId="227EC6EA"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 xml:space="preserve">2. Закон </w:t>
      </w:r>
      <w:r w:rsidR="0005697B" w:rsidRPr="00457E76">
        <w:rPr>
          <w:bCs/>
          <w:iCs/>
          <w:sz w:val="28"/>
          <w:szCs w:val="28"/>
          <w:lang w:val="uk-UA"/>
        </w:rPr>
        <w:t>“</w:t>
      </w:r>
      <w:r w:rsidRPr="00457E76">
        <w:rPr>
          <w:bCs/>
          <w:iCs/>
          <w:sz w:val="28"/>
          <w:szCs w:val="28"/>
          <w:lang w:val="uk-UA"/>
        </w:rPr>
        <w:t>плато</w:t>
      </w:r>
      <w:r w:rsidR="0005697B" w:rsidRPr="00457E76">
        <w:rPr>
          <w:bCs/>
          <w:iCs/>
          <w:sz w:val="28"/>
          <w:szCs w:val="28"/>
          <w:lang w:val="uk-UA"/>
        </w:rPr>
        <w:t>”</w:t>
      </w:r>
      <w:r w:rsidRPr="00457E76">
        <w:rPr>
          <w:bCs/>
          <w:iCs/>
          <w:sz w:val="28"/>
          <w:szCs w:val="28"/>
          <w:lang w:val="uk-UA"/>
        </w:rPr>
        <w:t xml:space="preserve"> (затримки) у розвитку нави</w:t>
      </w:r>
      <w:r w:rsidR="0005697B" w:rsidRPr="00457E76">
        <w:rPr>
          <w:bCs/>
          <w:iCs/>
          <w:sz w:val="28"/>
          <w:szCs w:val="28"/>
          <w:lang w:val="uk-UA"/>
        </w:rPr>
        <w:t>ч</w:t>
      </w:r>
      <w:r w:rsidRPr="00457E76">
        <w:rPr>
          <w:bCs/>
          <w:iCs/>
          <w:sz w:val="28"/>
          <w:szCs w:val="28"/>
          <w:lang w:val="uk-UA"/>
        </w:rPr>
        <w:t>к</w:t>
      </w:r>
      <w:r w:rsidR="0005697B" w:rsidRPr="00457E76">
        <w:rPr>
          <w:bCs/>
          <w:iCs/>
          <w:sz w:val="28"/>
          <w:szCs w:val="28"/>
          <w:lang w:val="uk-UA"/>
        </w:rPr>
        <w:t>и:</w:t>
      </w:r>
    </w:p>
    <w:p w14:paraId="74A1BC25" w14:textId="77777777" w:rsidR="00664CCB" w:rsidRPr="00457E76" w:rsidRDefault="0005697B" w:rsidP="00FE1A76">
      <w:pPr>
        <w:pStyle w:val="Style2"/>
        <w:numPr>
          <w:ilvl w:val="0"/>
          <w:numId w:val="58"/>
        </w:numPr>
        <w:tabs>
          <w:tab w:val="left" w:pos="1276"/>
        </w:tabs>
        <w:spacing w:line="360" w:lineRule="auto"/>
        <w:ind w:left="0" w:firstLine="709"/>
        <w:jc w:val="both"/>
        <w:rPr>
          <w:bCs/>
          <w:iCs/>
          <w:sz w:val="28"/>
          <w:szCs w:val="28"/>
          <w:lang w:val="uk-UA"/>
        </w:rPr>
      </w:pPr>
      <w:r w:rsidRPr="00457E76">
        <w:rPr>
          <w:bCs/>
          <w:iCs/>
          <w:sz w:val="28"/>
          <w:szCs w:val="28"/>
          <w:lang w:val="uk-UA"/>
        </w:rPr>
        <w:t>в</w:t>
      </w:r>
      <w:r w:rsidR="00664CCB" w:rsidRPr="00457E76">
        <w:rPr>
          <w:bCs/>
          <w:iCs/>
          <w:sz w:val="28"/>
          <w:szCs w:val="28"/>
          <w:lang w:val="uk-UA"/>
        </w:rPr>
        <w:t>нутрішня причина</w:t>
      </w:r>
      <w:r w:rsidRPr="00457E76">
        <w:rPr>
          <w:bCs/>
          <w:iCs/>
          <w:sz w:val="28"/>
          <w:szCs w:val="28"/>
          <w:lang w:val="uk-UA"/>
        </w:rPr>
        <w:t xml:space="preserve"> – </w:t>
      </w:r>
      <w:r w:rsidR="00664CCB" w:rsidRPr="00457E76">
        <w:rPr>
          <w:bCs/>
          <w:iCs/>
          <w:sz w:val="28"/>
          <w:szCs w:val="28"/>
          <w:lang w:val="uk-UA"/>
        </w:rPr>
        <w:t>пристосування вегетативних функцій (</w:t>
      </w:r>
      <w:r w:rsidRPr="00457E76">
        <w:rPr>
          <w:bCs/>
          <w:iCs/>
          <w:sz w:val="28"/>
          <w:szCs w:val="28"/>
          <w:lang w:val="uk-UA"/>
        </w:rPr>
        <w:t xml:space="preserve">потрібний певний </w:t>
      </w:r>
      <w:r w:rsidR="00664CCB" w:rsidRPr="00457E76">
        <w:rPr>
          <w:bCs/>
          <w:iCs/>
          <w:sz w:val="28"/>
          <w:szCs w:val="28"/>
          <w:lang w:val="uk-UA"/>
        </w:rPr>
        <w:t>час)</w:t>
      </w:r>
      <w:r w:rsidRPr="00457E76">
        <w:rPr>
          <w:bCs/>
          <w:iCs/>
          <w:sz w:val="28"/>
          <w:szCs w:val="28"/>
          <w:lang w:val="uk-UA"/>
        </w:rPr>
        <w:t>;</w:t>
      </w:r>
    </w:p>
    <w:p w14:paraId="7BBBE008" w14:textId="77777777" w:rsidR="00664CCB" w:rsidRPr="00457E76" w:rsidRDefault="0005697B" w:rsidP="00FE1A76">
      <w:pPr>
        <w:pStyle w:val="Style2"/>
        <w:numPr>
          <w:ilvl w:val="0"/>
          <w:numId w:val="58"/>
        </w:numPr>
        <w:tabs>
          <w:tab w:val="left" w:pos="1276"/>
        </w:tabs>
        <w:spacing w:line="360" w:lineRule="auto"/>
        <w:ind w:left="0" w:firstLine="709"/>
        <w:jc w:val="both"/>
        <w:rPr>
          <w:bCs/>
          <w:iCs/>
          <w:sz w:val="28"/>
          <w:szCs w:val="28"/>
          <w:lang w:val="uk-UA"/>
        </w:rPr>
      </w:pPr>
      <w:r w:rsidRPr="00457E76">
        <w:rPr>
          <w:bCs/>
          <w:iCs/>
          <w:sz w:val="28"/>
          <w:szCs w:val="28"/>
          <w:lang w:val="uk-UA"/>
        </w:rPr>
        <w:t>з</w:t>
      </w:r>
      <w:r w:rsidR="00664CCB" w:rsidRPr="00457E76">
        <w:rPr>
          <w:bCs/>
          <w:iCs/>
          <w:sz w:val="28"/>
          <w:szCs w:val="28"/>
          <w:lang w:val="uk-UA"/>
        </w:rPr>
        <w:t>овнішня причина</w:t>
      </w:r>
      <w:r w:rsidRPr="00457E76">
        <w:rPr>
          <w:bCs/>
          <w:iCs/>
          <w:sz w:val="28"/>
          <w:szCs w:val="28"/>
          <w:lang w:val="uk-UA"/>
        </w:rPr>
        <w:t xml:space="preserve"> – </w:t>
      </w:r>
      <w:r w:rsidR="00664CCB" w:rsidRPr="00457E76">
        <w:rPr>
          <w:bCs/>
          <w:iCs/>
          <w:sz w:val="28"/>
          <w:szCs w:val="28"/>
          <w:lang w:val="uk-UA"/>
        </w:rPr>
        <w:t>неправильна методика (</w:t>
      </w:r>
      <w:r w:rsidRPr="00457E76">
        <w:rPr>
          <w:bCs/>
          <w:iCs/>
          <w:sz w:val="28"/>
          <w:szCs w:val="28"/>
          <w:lang w:val="uk-UA"/>
        </w:rPr>
        <w:t>потрібна</w:t>
      </w:r>
      <w:r w:rsidR="00664CCB" w:rsidRPr="00457E76">
        <w:rPr>
          <w:bCs/>
          <w:iCs/>
          <w:sz w:val="28"/>
          <w:szCs w:val="28"/>
          <w:lang w:val="uk-UA"/>
        </w:rPr>
        <w:t xml:space="preserve"> корекція)</w:t>
      </w:r>
      <w:r w:rsidRPr="00457E76">
        <w:rPr>
          <w:bCs/>
          <w:iCs/>
          <w:sz w:val="28"/>
          <w:szCs w:val="28"/>
          <w:lang w:val="uk-UA"/>
        </w:rPr>
        <w:t>.</w:t>
      </w:r>
    </w:p>
    <w:p w14:paraId="718E9833"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3. Закон згасання нави</w:t>
      </w:r>
      <w:r w:rsidR="0005697B" w:rsidRPr="00457E76">
        <w:rPr>
          <w:bCs/>
          <w:iCs/>
          <w:sz w:val="28"/>
          <w:szCs w:val="28"/>
          <w:lang w:val="uk-UA"/>
        </w:rPr>
        <w:t>ч</w:t>
      </w:r>
      <w:r w:rsidRPr="00457E76">
        <w:rPr>
          <w:bCs/>
          <w:iCs/>
          <w:sz w:val="28"/>
          <w:szCs w:val="28"/>
          <w:lang w:val="uk-UA"/>
        </w:rPr>
        <w:t>к</w:t>
      </w:r>
      <w:r w:rsidR="0005697B" w:rsidRPr="00457E76">
        <w:rPr>
          <w:bCs/>
          <w:iCs/>
          <w:sz w:val="28"/>
          <w:szCs w:val="28"/>
          <w:lang w:val="uk-UA"/>
        </w:rPr>
        <w:t>и:</w:t>
      </w:r>
    </w:p>
    <w:p w14:paraId="0671E221" w14:textId="77777777" w:rsidR="00664CCB" w:rsidRPr="00457E76" w:rsidRDefault="0005697B" w:rsidP="00FE1A76">
      <w:pPr>
        <w:pStyle w:val="Style2"/>
        <w:numPr>
          <w:ilvl w:val="0"/>
          <w:numId w:val="58"/>
        </w:numPr>
        <w:tabs>
          <w:tab w:val="left" w:pos="1276"/>
        </w:tabs>
        <w:spacing w:line="360" w:lineRule="auto"/>
        <w:ind w:left="0" w:firstLine="709"/>
        <w:jc w:val="both"/>
        <w:rPr>
          <w:bCs/>
          <w:iCs/>
          <w:sz w:val="28"/>
          <w:szCs w:val="28"/>
          <w:lang w:val="uk-UA"/>
        </w:rPr>
      </w:pPr>
      <w:r w:rsidRPr="00457E76">
        <w:rPr>
          <w:bCs/>
          <w:iCs/>
          <w:sz w:val="28"/>
          <w:szCs w:val="28"/>
          <w:lang w:val="uk-UA"/>
        </w:rPr>
        <w:t>п</w:t>
      </w:r>
      <w:r w:rsidR="00664CCB" w:rsidRPr="00457E76">
        <w:rPr>
          <w:bCs/>
          <w:iCs/>
          <w:sz w:val="28"/>
          <w:szCs w:val="28"/>
          <w:lang w:val="uk-UA"/>
        </w:rPr>
        <w:t>овністю нави</w:t>
      </w:r>
      <w:r w:rsidRPr="00457E76">
        <w:rPr>
          <w:bCs/>
          <w:iCs/>
          <w:sz w:val="28"/>
          <w:szCs w:val="28"/>
          <w:lang w:val="uk-UA"/>
        </w:rPr>
        <w:t>ч</w:t>
      </w:r>
      <w:r w:rsidR="00664CCB" w:rsidRPr="00457E76">
        <w:rPr>
          <w:bCs/>
          <w:iCs/>
          <w:sz w:val="28"/>
          <w:szCs w:val="28"/>
          <w:lang w:val="uk-UA"/>
        </w:rPr>
        <w:t>к</w:t>
      </w:r>
      <w:r w:rsidRPr="00457E76">
        <w:rPr>
          <w:bCs/>
          <w:iCs/>
          <w:sz w:val="28"/>
          <w:szCs w:val="28"/>
          <w:lang w:val="uk-UA"/>
        </w:rPr>
        <w:t>а</w:t>
      </w:r>
      <w:r w:rsidR="00664CCB" w:rsidRPr="00457E76">
        <w:rPr>
          <w:bCs/>
          <w:iCs/>
          <w:sz w:val="28"/>
          <w:szCs w:val="28"/>
          <w:lang w:val="uk-UA"/>
        </w:rPr>
        <w:t xml:space="preserve"> не зникає, </w:t>
      </w:r>
      <w:r w:rsidRPr="00457E76">
        <w:rPr>
          <w:bCs/>
          <w:iCs/>
          <w:sz w:val="28"/>
          <w:szCs w:val="28"/>
          <w:lang w:val="uk-UA"/>
        </w:rPr>
        <w:t>її</w:t>
      </w:r>
      <w:r w:rsidR="00664CCB" w:rsidRPr="00457E76">
        <w:rPr>
          <w:bCs/>
          <w:iCs/>
          <w:sz w:val="28"/>
          <w:szCs w:val="28"/>
          <w:lang w:val="uk-UA"/>
        </w:rPr>
        <w:t xml:space="preserve"> основа зберігається порівняно довго, і після повторен</w:t>
      </w:r>
      <w:r w:rsidRPr="00457E76">
        <w:rPr>
          <w:bCs/>
          <w:iCs/>
          <w:sz w:val="28"/>
          <w:szCs w:val="28"/>
          <w:lang w:val="uk-UA"/>
        </w:rPr>
        <w:t xml:space="preserve">ня </w:t>
      </w:r>
      <w:r w:rsidR="00664CCB" w:rsidRPr="00457E76">
        <w:rPr>
          <w:bCs/>
          <w:iCs/>
          <w:sz w:val="28"/>
          <w:szCs w:val="28"/>
          <w:lang w:val="uk-UA"/>
        </w:rPr>
        <w:t>швидко відновлюється</w:t>
      </w:r>
      <w:r w:rsidR="00727298" w:rsidRPr="00457E76">
        <w:rPr>
          <w:bCs/>
          <w:iCs/>
          <w:sz w:val="28"/>
          <w:szCs w:val="28"/>
          <w:lang w:val="uk-UA"/>
        </w:rPr>
        <w:t xml:space="preserve"> [</w:t>
      </w:r>
      <w:r w:rsidR="00DA1158">
        <w:rPr>
          <w:bCs/>
          <w:iCs/>
          <w:sz w:val="28"/>
          <w:szCs w:val="28"/>
          <w:lang w:val="uk-UA"/>
        </w:rPr>
        <w:t>17</w:t>
      </w:r>
      <w:r w:rsidR="00727298" w:rsidRPr="00457E76">
        <w:rPr>
          <w:bCs/>
          <w:iCs/>
          <w:sz w:val="28"/>
          <w:szCs w:val="28"/>
          <w:lang w:val="uk-UA"/>
        </w:rPr>
        <w:t>]</w:t>
      </w:r>
      <w:r w:rsidR="00664CCB" w:rsidRPr="00457E76">
        <w:rPr>
          <w:bCs/>
          <w:iCs/>
          <w:sz w:val="28"/>
          <w:szCs w:val="28"/>
          <w:lang w:val="uk-UA"/>
        </w:rPr>
        <w:t>.</w:t>
      </w:r>
    </w:p>
    <w:p w14:paraId="59FCBA5E"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4. Закон в</w:t>
      </w:r>
      <w:r w:rsidR="0005697B" w:rsidRPr="00457E76">
        <w:rPr>
          <w:bCs/>
          <w:iCs/>
          <w:sz w:val="28"/>
          <w:szCs w:val="28"/>
          <w:lang w:val="uk-UA"/>
        </w:rPr>
        <w:t xml:space="preserve">ідсутності межі </w:t>
      </w:r>
      <w:r w:rsidRPr="00457E76">
        <w:rPr>
          <w:bCs/>
          <w:iCs/>
          <w:sz w:val="28"/>
          <w:szCs w:val="28"/>
          <w:lang w:val="uk-UA"/>
        </w:rPr>
        <w:t>у розвитку рухової навички.</w:t>
      </w:r>
    </w:p>
    <w:p w14:paraId="4F8692B2"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5. Закон перенесення рухово</w:t>
      </w:r>
      <w:r w:rsidR="0005697B" w:rsidRPr="00457E76">
        <w:rPr>
          <w:bCs/>
          <w:iCs/>
          <w:sz w:val="28"/>
          <w:szCs w:val="28"/>
          <w:lang w:val="uk-UA"/>
        </w:rPr>
        <w:t>ї</w:t>
      </w:r>
      <w:r w:rsidRPr="00457E76">
        <w:rPr>
          <w:bCs/>
          <w:iCs/>
          <w:sz w:val="28"/>
          <w:szCs w:val="28"/>
          <w:lang w:val="uk-UA"/>
        </w:rPr>
        <w:t xml:space="preserve"> нави</w:t>
      </w:r>
      <w:r w:rsidR="0005697B" w:rsidRPr="00457E76">
        <w:rPr>
          <w:bCs/>
          <w:iCs/>
          <w:sz w:val="28"/>
          <w:szCs w:val="28"/>
          <w:lang w:val="uk-UA"/>
        </w:rPr>
        <w:t>ч</w:t>
      </w:r>
      <w:r w:rsidRPr="00457E76">
        <w:rPr>
          <w:bCs/>
          <w:iCs/>
          <w:sz w:val="28"/>
          <w:szCs w:val="28"/>
          <w:lang w:val="uk-UA"/>
        </w:rPr>
        <w:t>к</w:t>
      </w:r>
      <w:r w:rsidR="0005697B" w:rsidRPr="00457E76">
        <w:rPr>
          <w:bCs/>
          <w:iCs/>
          <w:sz w:val="28"/>
          <w:szCs w:val="28"/>
          <w:lang w:val="uk-UA"/>
        </w:rPr>
        <w:t>и</w:t>
      </w:r>
      <w:r w:rsidRPr="00457E76">
        <w:rPr>
          <w:bCs/>
          <w:iCs/>
          <w:sz w:val="28"/>
          <w:szCs w:val="28"/>
          <w:lang w:val="uk-UA"/>
        </w:rPr>
        <w:t>.</w:t>
      </w:r>
    </w:p>
    <w:p w14:paraId="78B69BBD" w14:textId="77777777" w:rsidR="00664CCB" w:rsidRPr="00457E76" w:rsidRDefault="0005697B" w:rsidP="00FE1A76">
      <w:pPr>
        <w:pStyle w:val="Style2"/>
        <w:numPr>
          <w:ilvl w:val="0"/>
          <w:numId w:val="58"/>
        </w:numPr>
        <w:tabs>
          <w:tab w:val="left" w:pos="1276"/>
        </w:tabs>
        <w:spacing w:line="360" w:lineRule="auto"/>
        <w:ind w:left="0" w:firstLine="709"/>
        <w:jc w:val="both"/>
        <w:rPr>
          <w:bCs/>
          <w:iCs/>
          <w:sz w:val="28"/>
          <w:szCs w:val="28"/>
          <w:lang w:val="uk-UA"/>
        </w:rPr>
      </w:pPr>
      <w:r w:rsidRPr="00457E76">
        <w:rPr>
          <w:bCs/>
          <w:iCs/>
          <w:sz w:val="28"/>
          <w:szCs w:val="28"/>
          <w:lang w:val="uk-UA"/>
        </w:rPr>
        <w:t>п</w:t>
      </w:r>
      <w:r w:rsidR="00664CCB" w:rsidRPr="00457E76">
        <w:rPr>
          <w:bCs/>
          <w:iCs/>
          <w:sz w:val="28"/>
          <w:szCs w:val="28"/>
          <w:lang w:val="uk-UA"/>
        </w:rPr>
        <w:t>озитивний перенос</w:t>
      </w:r>
      <w:r w:rsidRPr="00457E76">
        <w:rPr>
          <w:bCs/>
          <w:iCs/>
          <w:sz w:val="28"/>
          <w:szCs w:val="28"/>
          <w:lang w:val="uk-UA"/>
        </w:rPr>
        <w:t xml:space="preserve"> – </w:t>
      </w:r>
      <w:r w:rsidR="00664CCB" w:rsidRPr="00457E76">
        <w:rPr>
          <w:bCs/>
          <w:iCs/>
          <w:sz w:val="28"/>
          <w:szCs w:val="28"/>
          <w:lang w:val="uk-UA"/>
        </w:rPr>
        <w:t>раніше сформовані навички сприяють, полегшують процес становлення нової навички</w:t>
      </w:r>
      <w:r w:rsidRPr="00457E76">
        <w:rPr>
          <w:bCs/>
          <w:iCs/>
          <w:sz w:val="28"/>
          <w:szCs w:val="28"/>
          <w:lang w:val="uk-UA"/>
        </w:rPr>
        <w:t>;</w:t>
      </w:r>
    </w:p>
    <w:p w14:paraId="1081A324" w14:textId="77777777" w:rsidR="00664CCB" w:rsidRPr="00457E76" w:rsidRDefault="0005697B" w:rsidP="00FE1A76">
      <w:pPr>
        <w:pStyle w:val="Style2"/>
        <w:numPr>
          <w:ilvl w:val="0"/>
          <w:numId w:val="58"/>
        </w:numPr>
        <w:tabs>
          <w:tab w:val="left" w:pos="1276"/>
        </w:tabs>
        <w:spacing w:line="360" w:lineRule="auto"/>
        <w:ind w:left="0" w:firstLine="709"/>
        <w:jc w:val="both"/>
        <w:rPr>
          <w:bCs/>
          <w:iCs/>
          <w:sz w:val="28"/>
          <w:szCs w:val="28"/>
          <w:lang w:val="uk-UA"/>
        </w:rPr>
      </w:pPr>
      <w:r w:rsidRPr="00457E76">
        <w:rPr>
          <w:bCs/>
          <w:iCs/>
          <w:sz w:val="28"/>
          <w:szCs w:val="28"/>
          <w:lang w:val="uk-UA"/>
        </w:rPr>
        <w:t>н</w:t>
      </w:r>
      <w:r w:rsidR="00664CCB" w:rsidRPr="00457E76">
        <w:rPr>
          <w:bCs/>
          <w:iCs/>
          <w:sz w:val="28"/>
          <w:szCs w:val="28"/>
          <w:lang w:val="uk-UA"/>
        </w:rPr>
        <w:t>егативний перен</w:t>
      </w:r>
      <w:r w:rsidRPr="00457E76">
        <w:rPr>
          <w:bCs/>
          <w:iCs/>
          <w:sz w:val="28"/>
          <w:szCs w:val="28"/>
          <w:lang w:val="uk-UA"/>
        </w:rPr>
        <w:t xml:space="preserve">ос – </w:t>
      </w:r>
      <w:r w:rsidR="00664CCB" w:rsidRPr="00457E76">
        <w:rPr>
          <w:bCs/>
          <w:iCs/>
          <w:sz w:val="28"/>
          <w:szCs w:val="28"/>
          <w:lang w:val="uk-UA"/>
        </w:rPr>
        <w:t>навпаки [</w:t>
      </w:r>
      <w:r w:rsidR="00DA1158">
        <w:rPr>
          <w:bCs/>
          <w:iCs/>
          <w:sz w:val="28"/>
          <w:szCs w:val="28"/>
          <w:lang w:val="uk-UA"/>
        </w:rPr>
        <w:t>22</w:t>
      </w:r>
      <w:r w:rsidR="00664CCB" w:rsidRPr="00457E76">
        <w:rPr>
          <w:bCs/>
          <w:iCs/>
          <w:sz w:val="28"/>
          <w:szCs w:val="28"/>
          <w:lang w:val="uk-UA"/>
        </w:rPr>
        <w:t>].</w:t>
      </w:r>
    </w:p>
    <w:p w14:paraId="585C4AC2" w14:textId="77777777" w:rsidR="001C0EE5" w:rsidRPr="00457E76" w:rsidRDefault="001C0EE5" w:rsidP="00FE1A76">
      <w:pPr>
        <w:pStyle w:val="Style2"/>
        <w:spacing w:line="360" w:lineRule="auto"/>
        <w:ind w:firstLine="709"/>
        <w:jc w:val="both"/>
        <w:rPr>
          <w:bCs/>
          <w:iCs/>
          <w:sz w:val="28"/>
          <w:szCs w:val="28"/>
          <w:lang w:val="uk-UA"/>
        </w:rPr>
      </w:pPr>
      <w:r w:rsidRPr="00457E76">
        <w:rPr>
          <w:bCs/>
          <w:iCs/>
          <w:sz w:val="28"/>
          <w:szCs w:val="28"/>
          <w:lang w:val="uk-UA"/>
        </w:rPr>
        <w:lastRenderedPageBreak/>
        <w:t>У теорії і методиці спортивного тренування також виокремлюють таке явище, як стабілізація рухової нав</w:t>
      </w:r>
      <w:r w:rsidR="00ED2201">
        <w:rPr>
          <w:bCs/>
          <w:iCs/>
          <w:sz w:val="28"/>
          <w:szCs w:val="28"/>
          <w:lang w:val="uk-UA"/>
        </w:rPr>
        <w:t>и</w:t>
      </w:r>
      <w:r w:rsidRPr="00457E76">
        <w:rPr>
          <w:bCs/>
          <w:iCs/>
          <w:sz w:val="28"/>
          <w:szCs w:val="28"/>
          <w:lang w:val="uk-UA"/>
        </w:rPr>
        <w:t xml:space="preserve">чки. </w:t>
      </w:r>
    </w:p>
    <w:p w14:paraId="67ACD488"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Стабілізація рухов</w:t>
      </w:r>
      <w:r w:rsidR="00ED2201">
        <w:rPr>
          <w:bCs/>
          <w:iCs/>
          <w:sz w:val="28"/>
          <w:szCs w:val="28"/>
          <w:lang w:val="uk-UA"/>
        </w:rPr>
        <w:t>о</w:t>
      </w:r>
      <w:r w:rsidR="001C0EE5" w:rsidRPr="00457E76">
        <w:rPr>
          <w:bCs/>
          <w:iCs/>
          <w:sz w:val="28"/>
          <w:szCs w:val="28"/>
          <w:lang w:val="uk-UA"/>
        </w:rPr>
        <w:t>ї</w:t>
      </w:r>
      <w:r w:rsidRPr="00457E76">
        <w:rPr>
          <w:bCs/>
          <w:iCs/>
          <w:sz w:val="28"/>
          <w:szCs w:val="28"/>
          <w:lang w:val="uk-UA"/>
        </w:rPr>
        <w:t xml:space="preserve"> нави</w:t>
      </w:r>
      <w:r w:rsidR="001C0EE5" w:rsidRPr="00457E76">
        <w:rPr>
          <w:bCs/>
          <w:iCs/>
          <w:sz w:val="28"/>
          <w:szCs w:val="28"/>
          <w:lang w:val="uk-UA"/>
        </w:rPr>
        <w:t>ч</w:t>
      </w:r>
      <w:r w:rsidRPr="00457E76">
        <w:rPr>
          <w:bCs/>
          <w:iCs/>
          <w:sz w:val="28"/>
          <w:szCs w:val="28"/>
          <w:lang w:val="uk-UA"/>
        </w:rPr>
        <w:t>к</w:t>
      </w:r>
      <w:r w:rsidR="001C0EE5" w:rsidRPr="00457E76">
        <w:rPr>
          <w:bCs/>
          <w:iCs/>
          <w:sz w:val="28"/>
          <w:szCs w:val="28"/>
          <w:lang w:val="uk-UA"/>
        </w:rPr>
        <w:t>и</w:t>
      </w:r>
      <w:r w:rsidRPr="00457E76">
        <w:rPr>
          <w:bCs/>
          <w:iCs/>
          <w:sz w:val="28"/>
          <w:szCs w:val="28"/>
          <w:lang w:val="uk-UA"/>
        </w:rPr>
        <w:t>:</w:t>
      </w:r>
    </w:p>
    <w:p w14:paraId="6C62605C"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1</w:t>
      </w:r>
      <w:r w:rsidR="001C0EE5" w:rsidRPr="00457E76">
        <w:rPr>
          <w:bCs/>
          <w:iCs/>
          <w:sz w:val="28"/>
          <w:szCs w:val="28"/>
          <w:lang w:val="uk-UA"/>
        </w:rPr>
        <w:t>) с</w:t>
      </w:r>
      <w:r w:rsidRPr="00457E76">
        <w:rPr>
          <w:bCs/>
          <w:iCs/>
          <w:sz w:val="28"/>
          <w:szCs w:val="28"/>
          <w:lang w:val="uk-UA"/>
        </w:rPr>
        <w:t>тандартизація зовнішніх умов</w:t>
      </w:r>
      <w:r w:rsidR="001C0EE5" w:rsidRPr="00457E76">
        <w:rPr>
          <w:bCs/>
          <w:iCs/>
          <w:sz w:val="28"/>
          <w:szCs w:val="28"/>
          <w:lang w:val="uk-UA"/>
        </w:rPr>
        <w:t>;</w:t>
      </w:r>
    </w:p>
    <w:p w14:paraId="1517AC66"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2</w:t>
      </w:r>
      <w:r w:rsidR="001C0EE5" w:rsidRPr="00457E76">
        <w:rPr>
          <w:bCs/>
          <w:iCs/>
          <w:sz w:val="28"/>
          <w:szCs w:val="28"/>
          <w:lang w:val="uk-UA"/>
        </w:rPr>
        <w:t>)</w:t>
      </w:r>
      <w:r w:rsidRPr="00457E76">
        <w:rPr>
          <w:bCs/>
          <w:iCs/>
          <w:sz w:val="28"/>
          <w:szCs w:val="28"/>
          <w:lang w:val="uk-UA"/>
        </w:rPr>
        <w:t xml:space="preserve"> </w:t>
      </w:r>
      <w:r w:rsidR="001C0EE5" w:rsidRPr="00457E76">
        <w:rPr>
          <w:bCs/>
          <w:iCs/>
          <w:sz w:val="28"/>
          <w:szCs w:val="28"/>
          <w:lang w:val="uk-UA"/>
        </w:rPr>
        <w:t>в</w:t>
      </w:r>
      <w:r w:rsidRPr="00457E76">
        <w:rPr>
          <w:bCs/>
          <w:iCs/>
          <w:sz w:val="28"/>
          <w:szCs w:val="28"/>
          <w:lang w:val="uk-UA"/>
        </w:rPr>
        <w:t>ведення завадостійкості</w:t>
      </w:r>
      <w:r w:rsidR="00FC05A2" w:rsidRPr="00457E76">
        <w:rPr>
          <w:bCs/>
          <w:iCs/>
          <w:sz w:val="28"/>
          <w:szCs w:val="28"/>
          <w:lang w:val="uk-UA"/>
        </w:rPr>
        <w:t>:</w:t>
      </w:r>
    </w:p>
    <w:p w14:paraId="483D8C03" w14:textId="77777777" w:rsidR="00664CCB" w:rsidRPr="00457E76" w:rsidRDefault="00FC05A2" w:rsidP="00FE1A76">
      <w:pPr>
        <w:pStyle w:val="Style2"/>
        <w:spacing w:line="360" w:lineRule="auto"/>
        <w:ind w:firstLine="709"/>
        <w:jc w:val="both"/>
        <w:rPr>
          <w:bCs/>
          <w:iCs/>
          <w:sz w:val="28"/>
          <w:szCs w:val="28"/>
          <w:lang w:val="uk-UA"/>
        </w:rPr>
      </w:pPr>
      <w:r w:rsidRPr="00457E76">
        <w:rPr>
          <w:bCs/>
          <w:iCs/>
          <w:sz w:val="28"/>
          <w:szCs w:val="28"/>
          <w:lang w:val="uk-UA"/>
        </w:rPr>
        <w:t>Ф</w:t>
      </w:r>
      <w:r w:rsidR="00664CCB" w:rsidRPr="00457E76">
        <w:rPr>
          <w:bCs/>
          <w:iCs/>
          <w:sz w:val="28"/>
          <w:szCs w:val="28"/>
          <w:lang w:val="uk-UA"/>
        </w:rPr>
        <w:t>актори</w:t>
      </w:r>
      <w:r w:rsidRPr="00457E76">
        <w:rPr>
          <w:bCs/>
          <w:iCs/>
          <w:sz w:val="28"/>
          <w:szCs w:val="28"/>
          <w:lang w:val="uk-UA"/>
        </w:rPr>
        <w:t>, що заважають (збивають)</w:t>
      </w:r>
      <w:r w:rsidR="00664CCB" w:rsidRPr="00457E76">
        <w:rPr>
          <w:bCs/>
          <w:iCs/>
          <w:sz w:val="28"/>
          <w:szCs w:val="28"/>
          <w:lang w:val="uk-UA"/>
        </w:rPr>
        <w:t>:</w:t>
      </w:r>
    </w:p>
    <w:p w14:paraId="7C312973" w14:textId="77777777" w:rsidR="00FC05A2" w:rsidRPr="00457E76" w:rsidRDefault="00FC05A2" w:rsidP="00FE1A76">
      <w:pPr>
        <w:pStyle w:val="Style2"/>
        <w:numPr>
          <w:ilvl w:val="0"/>
          <w:numId w:val="58"/>
        </w:numPr>
        <w:tabs>
          <w:tab w:val="left" w:pos="1276"/>
        </w:tabs>
        <w:spacing w:line="360" w:lineRule="auto"/>
        <w:ind w:left="0" w:firstLine="709"/>
        <w:jc w:val="both"/>
        <w:rPr>
          <w:bCs/>
          <w:iCs/>
          <w:sz w:val="28"/>
          <w:szCs w:val="28"/>
          <w:lang w:val="uk-UA"/>
        </w:rPr>
      </w:pPr>
      <w:r w:rsidRPr="00457E76">
        <w:rPr>
          <w:bCs/>
          <w:iCs/>
          <w:sz w:val="28"/>
          <w:szCs w:val="28"/>
          <w:lang w:val="uk-UA"/>
        </w:rPr>
        <w:t>е</w:t>
      </w:r>
      <w:r w:rsidR="00664CCB" w:rsidRPr="00457E76">
        <w:rPr>
          <w:bCs/>
          <w:iCs/>
          <w:sz w:val="28"/>
          <w:szCs w:val="28"/>
          <w:lang w:val="uk-UA"/>
        </w:rPr>
        <w:t>кзогенні (зовнішні)</w:t>
      </w:r>
      <w:r w:rsidRPr="00457E76">
        <w:rPr>
          <w:bCs/>
          <w:iCs/>
          <w:sz w:val="28"/>
          <w:szCs w:val="28"/>
          <w:lang w:val="uk-UA"/>
        </w:rPr>
        <w:t xml:space="preserve"> – </w:t>
      </w:r>
      <w:r w:rsidR="00664CCB" w:rsidRPr="00457E76">
        <w:rPr>
          <w:bCs/>
          <w:iCs/>
          <w:sz w:val="28"/>
          <w:szCs w:val="28"/>
          <w:lang w:val="uk-UA"/>
        </w:rPr>
        <w:t>жорстка манера ведення бою, пресинг, ситуаційна несподіванка, кліматичні умови, відповідальність змагань, суддівство</w:t>
      </w:r>
      <w:r w:rsidRPr="00457E76">
        <w:rPr>
          <w:bCs/>
          <w:iCs/>
          <w:sz w:val="28"/>
          <w:szCs w:val="28"/>
          <w:lang w:val="uk-UA"/>
        </w:rPr>
        <w:t>;</w:t>
      </w:r>
    </w:p>
    <w:p w14:paraId="0510233B" w14:textId="77777777" w:rsidR="00664CCB" w:rsidRPr="00457E76" w:rsidRDefault="00FC05A2" w:rsidP="00FE1A76">
      <w:pPr>
        <w:pStyle w:val="Style2"/>
        <w:numPr>
          <w:ilvl w:val="0"/>
          <w:numId w:val="58"/>
        </w:numPr>
        <w:tabs>
          <w:tab w:val="left" w:pos="1276"/>
        </w:tabs>
        <w:spacing w:line="360" w:lineRule="auto"/>
        <w:ind w:left="0" w:firstLine="709"/>
        <w:jc w:val="both"/>
        <w:rPr>
          <w:bCs/>
          <w:iCs/>
          <w:sz w:val="28"/>
          <w:szCs w:val="28"/>
          <w:lang w:val="uk-UA"/>
        </w:rPr>
      </w:pPr>
      <w:r w:rsidRPr="00457E76">
        <w:rPr>
          <w:bCs/>
          <w:iCs/>
          <w:sz w:val="28"/>
          <w:szCs w:val="28"/>
          <w:lang w:val="uk-UA"/>
        </w:rPr>
        <w:t>е</w:t>
      </w:r>
      <w:r w:rsidR="00664CCB" w:rsidRPr="00457E76">
        <w:rPr>
          <w:bCs/>
          <w:iCs/>
          <w:sz w:val="28"/>
          <w:szCs w:val="28"/>
          <w:lang w:val="uk-UA"/>
        </w:rPr>
        <w:t>ндогенні (внутрішні)</w:t>
      </w:r>
      <w:r w:rsidRPr="00457E76">
        <w:rPr>
          <w:bCs/>
          <w:iCs/>
          <w:sz w:val="28"/>
          <w:szCs w:val="28"/>
          <w:lang w:val="uk-UA"/>
        </w:rPr>
        <w:t xml:space="preserve"> – </w:t>
      </w:r>
      <w:r w:rsidR="00664CCB" w:rsidRPr="00457E76">
        <w:rPr>
          <w:bCs/>
          <w:iCs/>
          <w:sz w:val="28"/>
          <w:szCs w:val="28"/>
          <w:lang w:val="uk-UA"/>
        </w:rPr>
        <w:t>наростаюче стомлення, гіпоксія, порушення гомеостазу, психічне перезбудження, больові відчуття, страх, невпевненість, травма.</w:t>
      </w:r>
    </w:p>
    <w:p w14:paraId="57244B0D"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3. Адаптація рухово</w:t>
      </w:r>
      <w:r w:rsidR="00FC05A2" w:rsidRPr="00457E76">
        <w:rPr>
          <w:bCs/>
          <w:iCs/>
          <w:sz w:val="28"/>
          <w:szCs w:val="28"/>
          <w:lang w:val="uk-UA"/>
        </w:rPr>
        <w:t>ї</w:t>
      </w:r>
      <w:r w:rsidRPr="00457E76">
        <w:rPr>
          <w:bCs/>
          <w:iCs/>
          <w:sz w:val="28"/>
          <w:szCs w:val="28"/>
          <w:lang w:val="uk-UA"/>
        </w:rPr>
        <w:t xml:space="preserve"> нави</w:t>
      </w:r>
      <w:r w:rsidR="00FC05A2" w:rsidRPr="00457E76">
        <w:rPr>
          <w:bCs/>
          <w:iCs/>
          <w:sz w:val="28"/>
          <w:szCs w:val="28"/>
          <w:lang w:val="uk-UA"/>
        </w:rPr>
        <w:t>ч</w:t>
      </w:r>
      <w:r w:rsidRPr="00457E76">
        <w:rPr>
          <w:bCs/>
          <w:iCs/>
          <w:sz w:val="28"/>
          <w:szCs w:val="28"/>
          <w:lang w:val="uk-UA"/>
        </w:rPr>
        <w:t>к</w:t>
      </w:r>
      <w:r w:rsidR="00FC05A2" w:rsidRPr="00457E76">
        <w:rPr>
          <w:bCs/>
          <w:iCs/>
          <w:sz w:val="28"/>
          <w:szCs w:val="28"/>
          <w:lang w:val="uk-UA"/>
        </w:rPr>
        <w:t>и</w:t>
      </w:r>
      <w:r w:rsidRPr="00457E76">
        <w:rPr>
          <w:bCs/>
          <w:iCs/>
          <w:sz w:val="28"/>
          <w:szCs w:val="28"/>
          <w:lang w:val="uk-UA"/>
        </w:rPr>
        <w:t xml:space="preserve"> до близьк</w:t>
      </w:r>
      <w:r w:rsidR="00FC05A2" w:rsidRPr="00457E76">
        <w:rPr>
          <w:bCs/>
          <w:iCs/>
          <w:sz w:val="28"/>
          <w:szCs w:val="28"/>
          <w:lang w:val="uk-UA"/>
        </w:rPr>
        <w:t>их</w:t>
      </w:r>
      <w:r w:rsidRPr="00457E76">
        <w:rPr>
          <w:bCs/>
          <w:iCs/>
          <w:sz w:val="28"/>
          <w:szCs w:val="28"/>
          <w:lang w:val="uk-UA"/>
        </w:rPr>
        <w:t xml:space="preserve"> і гранични</w:t>
      </w:r>
      <w:r w:rsidR="00FC05A2" w:rsidRPr="00457E76">
        <w:rPr>
          <w:bCs/>
          <w:iCs/>
          <w:sz w:val="28"/>
          <w:szCs w:val="28"/>
          <w:lang w:val="uk-UA"/>
        </w:rPr>
        <w:t>х</w:t>
      </w:r>
      <w:r w:rsidRPr="00457E76">
        <w:rPr>
          <w:bCs/>
          <w:iCs/>
          <w:sz w:val="28"/>
          <w:szCs w:val="28"/>
          <w:lang w:val="uk-UA"/>
        </w:rPr>
        <w:t xml:space="preserve"> прояв</w:t>
      </w:r>
      <w:r w:rsidR="00FC05A2" w:rsidRPr="00457E76">
        <w:rPr>
          <w:bCs/>
          <w:iCs/>
          <w:sz w:val="28"/>
          <w:szCs w:val="28"/>
          <w:lang w:val="uk-UA"/>
        </w:rPr>
        <w:t>ів</w:t>
      </w:r>
      <w:r w:rsidRPr="00457E76">
        <w:rPr>
          <w:bCs/>
          <w:iCs/>
          <w:sz w:val="28"/>
          <w:szCs w:val="28"/>
          <w:lang w:val="uk-UA"/>
        </w:rPr>
        <w:t xml:space="preserve"> фізичних якостей.</w:t>
      </w:r>
    </w:p>
    <w:p w14:paraId="2660098A"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4. Моделювання змагальних ігор [</w:t>
      </w:r>
      <w:r w:rsidR="00DA1158">
        <w:rPr>
          <w:bCs/>
          <w:iCs/>
          <w:sz w:val="28"/>
          <w:szCs w:val="28"/>
          <w:lang w:val="uk-UA"/>
        </w:rPr>
        <w:t>25</w:t>
      </w:r>
      <w:r w:rsidRPr="00457E76">
        <w:rPr>
          <w:bCs/>
          <w:iCs/>
          <w:sz w:val="28"/>
          <w:szCs w:val="28"/>
          <w:lang w:val="uk-UA"/>
        </w:rPr>
        <w:t>].</w:t>
      </w:r>
    </w:p>
    <w:p w14:paraId="4D5AC87A"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У процесі спортивно-технічн</w:t>
      </w:r>
      <w:r w:rsidR="00FC05A2" w:rsidRPr="00457E76">
        <w:rPr>
          <w:bCs/>
          <w:iCs/>
          <w:sz w:val="28"/>
          <w:szCs w:val="28"/>
          <w:lang w:val="uk-UA"/>
        </w:rPr>
        <w:t>ої</w:t>
      </w:r>
      <w:r w:rsidRPr="00457E76">
        <w:rPr>
          <w:bCs/>
          <w:iCs/>
          <w:sz w:val="28"/>
          <w:szCs w:val="28"/>
          <w:lang w:val="uk-UA"/>
        </w:rPr>
        <w:t xml:space="preserve"> підготовки необхідно домогтися від спортсмена результативності техніки. А результативність техніки обумовлюється її ефективністю, стабільністю, варіативністю, економічністю, мінімально</w:t>
      </w:r>
      <w:r w:rsidR="00FC05A2" w:rsidRPr="00457E76">
        <w:rPr>
          <w:bCs/>
          <w:iCs/>
          <w:sz w:val="28"/>
          <w:szCs w:val="28"/>
          <w:lang w:val="uk-UA"/>
        </w:rPr>
        <w:t>ю</w:t>
      </w:r>
      <w:r w:rsidRPr="00457E76">
        <w:rPr>
          <w:bCs/>
          <w:iCs/>
          <w:sz w:val="28"/>
          <w:szCs w:val="28"/>
          <w:lang w:val="uk-UA"/>
        </w:rPr>
        <w:t xml:space="preserve"> тактично</w:t>
      </w:r>
      <w:r w:rsidR="00FC05A2" w:rsidRPr="00457E76">
        <w:rPr>
          <w:bCs/>
          <w:iCs/>
          <w:sz w:val="28"/>
          <w:szCs w:val="28"/>
          <w:lang w:val="uk-UA"/>
        </w:rPr>
        <w:t>ю</w:t>
      </w:r>
      <w:r w:rsidRPr="00457E76">
        <w:rPr>
          <w:bCs/>
          <w:iCs/>
          <w:sz w:val="28"/>
          <w:szCs w:val="28"/>
          <w:lang w:val="uk-UA"/>
        </w:rPr>
        <w:t xml:space="preserve"> інформативністю для суперника.</w:t>
      </w:r>
    </w:p>
    <w:p w14:paraId="2EC9C5E4"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Ефект</w:t>
      </w:r>
      <w:r w:rsidR="00ED2201">
        <w:rPr>
          <w:bCs/>
          <w:iCs/>
          <w:sz w:val="28"/>
          <w:szCs w:val="28"/>
          <w:lang w:val="uk-UA"/>
        </w:rPr>
        <w:t>и</w:t>
      </w:r>
      <w:r w:rsidRPr="00457E76">
        <w:rPr>
          <w:bCs/>
          <w:iCs/>
          <w:sz w:val="28"/>
          <w:szCs w:val="28"/>
          <w:lang w:val="uk-UA"/>
        </w:rPr>
        <w:t>вн</w:t>
      </w:r>
      <w:r w:rsidR="00ED2201">
        <w:rPr>
          <w:bCs/>
          <w:iCs/>
          <w:sz w:val="28"/>
          <w:szCs w:val="28"/>
          <w:lang w:val="uk-UA"/>
        </w:rPr>
        <w:t>і</w:t>
      </w:r>
      <w:r w:rsidRPr="00457E76">
        <w:rPr>
          <w:bCs/>
          <w:iCs/>
          <w:sz w:val="28"/>
          <w:szCs w:val="28"/>
          <w:lang w:val="uk-UA"/>
        </w:rPr>
        <w:t>сть техніки визначається її відповідністю вирішуваним завданням і високим кінцевим результат</w:t>
      </w:r>
      <w:r w:rsidR="00FC05A2" w:rsidRPr="00457E76">
        <w:rPr>
          <w:bCs/>
          <w:iCs/>
          <w:sz w:val="28"/>
          <w:szCs w:val="28"/>
          <w:lang w:val="uk-UA"/>
        </w:rPr>
        <w:t>о</w:t>
      </w:r>
      <w:r w:rsidRPr="00457E76">
        <w:rPr>
          <w:bCs/>
          <w:iCs/>
          <w:sz w:val="28"/>
          <w:szCs w:val="28"/>
          <w:lang w:val="uk-UA"/>
        </w:rPr>
        <w:t>м, відповідністю рівню фізичної, технічної, психічної підготовленості.</w:t>
      </w:r>
    </w:p>
    <w:p w14:paraId="0DB97FF1"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Стабільн</w:t>
      </w:r>
      <w:r w:rsidR="00FC05A2" w:rsidRPr="00457E76">
        <w:rPr>
          <w:bCs/>
          <w:iCs/>
          <w:sz w:val="28"/>
          <w:szCs w:val="28"/>
          <w:lang w:val="uk-UA"/>
        </w:rPr>
        <w:t>і</w:t>
      </w:r>
      <w:r w:rsidRPr="00457E76">
        <w:rPr>
          <w:bCs/>
          <w:iCs/>
          <w:sz w:val="28"/>
          <w:szCs w:val="28"/>
          <w:lang w:val="uk-UA"/>
        </w:rPr>
        <w:t>сть техніки пов</w:t>
      </w:r>
      <w:r w:rsidR="00FC05A2" w:rsidRPr="00457E76">
        <w:rPr>
          <w:bCs/>
          <w:iCs/>
          <w:sz w:val="28"/>
          <w:szCs w:val="28"/>
          <w:lang w:val="uk-UA"/>
        </w:rPr>
        <w:t>’</w:t>
      </w:r>
      <w:r w:rsidR="00ED2201">
        <w:rPr>
          <w:bCs/>
          <w:iCs/>
          <w:sz w:val="28"/>
          <w:szCs w:val="28"/>
          <w:lang w:val="uk-UA"/>
        </w:rPr>
        <w:t>я</w:t>
      </w:r>
      <w:r w:rsidRPr="00457E76">
        <w:rPr>
          <w:bCs/>
          <w:iCs/>
          <w:sz w:val="28"/>
          <w:szCs w:val="28"/>
          <w:lang w:val="uk-UA"/>
        </w:rPr>
        <w:t>зана з її завадостійкістю, незалежно від умов, функціонального стану спортсмена.</w:t>
      </w:r>
    </w:p>
    <w:p w14:paraId="206DF84D"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Варіат</w:t>
      </w:r>
      <w:r w:rsidR="00ED2201">
        <w:rPr>
          <w:bCs/>
          <w:iCs/>
          <w:sz w:val="28"/>
          <w:szCs w:val="28"/>
          <w:lang w:val="uk-UA"/>
        </w:rPr>
        <w:t>и</w:t>
      </w:r>
      <w:r w:rsidRPr="00457E76">
        <w:rPr>
          <w:bCs/>
          <w:iCs/>
          <w:sz w:val="28"/>
          <w:szCs w:val="28"/>
          <w:lang w:val="uk-UA"/>
        </w:rPr>
        <w:t>вн</w:t>
      </w:r>
      <w:r w:rsidR="00ED2201">
        <w:rPr>
          <w:bCs/>
          <w:iCs/>
          <w:sz w:val="28"/>
          <w:szCs w:val="28"/>
          <w:lang w:val="uk-UA"/>
        </w:rPr>
        <w:t>і</w:t>
      </w:r>
      <w:r w:rsidRPr="00457E76">
        <w:rPr>
          <w:bCs/>
          <w:iCs/>
          <w:sz w:val="28"/>
          <w:szCs w:val="28"/>
          <w:lang w:val="uk-UA"/>
        </w:rPr>
        <w:t>сть техніки визначається здатністю спортсмена до корекції рухових дій залежно від умов змагальної практики</w:t>
      </w:r>
      <w:r w:rsidR="00CD0EA4" w:rsidRPr="00CD0EA4">
        <w:rPr>
          <w:bCs/>
          <w:iCs/>
          <w:sz w:val="28"/>
          <w:szCs w:val="28"/>
        </w:rPr>
        <w:t xml:space="preserve"> [</w:t>
      </w:r>
      <w:r w:rsidR="00DA1158">
        <w:rPr>
          <w:bCs/>
          <w:iCs/>
          <w:sz w:val="28"/>
          <w:szCs w:val="28"/>
        </w:rPr>
        <w:t>50</w:t>
      </w:r>
      <w:r w:rsidR="00CD0EA4">
        <w:rPr>
          <w:bCs/>
          <w:iCs/>
          <w:sz w:val="28"/>
          <w:szCs w:val="28"/>
          <w:lang w:val="uk-UA"/>
        </w:rPr>
        <w:t>,</w:t>
      </w:r>
      <w:r w:rsidR="00DA1158">
        <w:rPr>
          <w:bCs/>
          <w:iCs/>
          <w:sz w:val="28"/>
          <w:szCs w:val="28"/>
          <w:lang w:val="uk-UA"/>
        </w:rPr>
        <w:t>51</w:t>
      </w:r>
      <w:r w:rsidR="00CD0EA4" w:rsidRPr="00CD0EA4">
        <w:rPr>
          <w:bCs/>
          <w:iCs/>
          <w:sz w:val="28"/>
          <w:szCs w:val="28"/>
        </w:rPr>
        <w:t>]</w:t>
      </w:r>
      <w:r w:rsidRPr="00457E76">
        <w:rPr>
          <w:bCs/>
          <w:iCs/>
          <w:sz w:val="28"/>
          <w:szCs w:val="28"/>
          <w:lang w:val="uk-UA"/>
        </w:rPr>
        <w:t>.</w:t>
      </w:r>
    </w:p>
    <w:p w14:paraId="35DB5AD8" w14:textId="77777777" w:rsidR="00664CCB" w:rsidRPr="00457E76" w:rsidRDefault="00664CCB" w:rsidP="00FE1A76">
      <w:pPr>
        <w:pStyle w:val="Style2"/>
        <w:spacing w:line="360" w:lineRule="auto"/>
        <w:ind w:firstLine="709"/>
        <w:jc w:val="both"/>
        <w:rPr>
          <w:bCs/>
          <w:iCs/>
          <w:sz w:val="28"/>
          <w:szCs w:val="28"/>
          <w:lang w:val="uk-UA"/>
        </w:rPr>
      </w:pPr>
      <w:r w:rsidRPr="00457E76">
        <w:rPr>
          <w:bCs/>
          <w:iCs/>
          <w:sz w:val="28"/>
          <w:szCs w:val="28"/>
          <w:lang w:val="uk-UA"/>
        </w:rPr>
        <w:t>Економічн</w:t>
      </w:r>
      <w:r w:rsidR="00ED2201">
        <w:rPr>
          <w:bCs/>
          <w:iCs/>
          <w:sz w:val="28"/>
          <w:szCs w:val="28"/>
          <w:lang w:val="uk-UA"/>
        </w:rPr>
        <w:t>і</w:t>
      </w:r>
      <w:r w:rsidRPr="00457E76">
        <w:rPr>
          <w:bCs/>
          <w:iCs/>
          <w:sz w:val="28"/>
          <w:szCs w:val="28"/>
          <w:lang w:val="uk-UA"/>
        </w:rPr>
        <w:t>сть техніки характеризується раціональним використанням енергії п</w:t>
      </w:r>
      <w:r w:rsidR="00FC05A2" w:rsidRPr="00457E76">
        <w:rPr>
          <w:bCs/>
          <w:iCs/>
          <w:sz w:val="28"/>
          <w:szCs w:val="28"/>
          <w:lang w:val="uk-UA"/>
        </w:rPr>
        <w:t xml:space="preserve">ід час </w:t>
      </w:r>
      <w:r w:rsidRPr="00457E76">
        <w:rPr>
          <w:bCs/>
          <w:iCs/>
          <w:sz w:val="28"/>
          <w:szCs w:val="28"/>
          <w:lang w:val="uk-UA"/>
        </w:rPr>
        <w:t>виконанн</w:t>
      </w:r>
      <w:r w:rsidR="00FC05A2" w:rsidRPr="00457E76">
        <w:rPr>
          <w:bCs/>
          <w:iCs/>
          <w:sz w:val="28"/>
          <w:szCs w:val="28"/>
          <w:lang w:val="uk-UA"/>
        </w:rPr>
        <w:t>я</w:t>
      </w:r>
      <w:r w:rsidRPr="00457E76">
        <w:rPr>
          <w:bCs/>
          <w:iCs/>
          <w:sz w:val="28"/>
          <w:szCs w:val="28"/>
          <w:lang w:val="uk-UA"/>
        </w:rPr>
        <w:t xml:space="preserve"> прийомів і дій, доцільним використанням часу і простору. За інших рівних умов кращим є той варіант рухових дій, який супроводжується мінімальними енергоз</w:t>
      </w:r>
      <w:r w:rsidR="00ED2201">
        <w:rPr>
          <w:bCs/>
          <w:iCs/>
          <w:sz w:val="28"/>
          <w:szCs w:val="28"/>
          <w:lang w:val="uk-UA"/>
        </w:rPr>
        <w:t>а</w:t>
      </w:r>
      <w:r w:rsidRPr="00457E76">
        <w:rPr>
          <w:bCs/>
          <w:iCs/>
          <w:sz w:val="28"/>
          <w:szCs w:val="28"/>
          <w:lang w:val="uk-UA"/>
        </w:rPr>
        <w:t>тратам</w:t>
      </w:r>
      <w:r w:rsidR="00ED2201">
        <w:rPr>
          <w:bCs/>
          <w:iCs/>
          <w:sz w:val="28"/>
          <w:szCs w:val="28"/>
          <w:lang w:val="uk-UA"/>
        </w:rPr>
        <w:t>и</w:t>
      </w:r>
      <w:r w:rsidRPr="00457E76">
        <w:rPr>
          <w:bCs/>
          <w:iCs/>
          <w:sz w:val="28"/>
          <w:szCs w:val="28"/>
          <w:lang w:val="uk-UA"/>
        </w:rPr>
        <w:t>, найменш</w:t>
      </w:r>
      <w:r w:rsidR="00FC05A2" w:rsidRPr="00457E76">
        <w:rPr>
          <w:bCs/>
          <w:iCs/>
          <w:sz w:val="28"/>
          <w:szCs w:val="28"/>
          <w:lang w:val="uk-UA"/>
        </w:rPr>
        <w:t xml:space="preserve">ою </w:t>
      </w:r>
      <w:r w:rsidRPr="00457E76">
        <w:rPr>
          <w:bCs/>
          <w:iCs/>
          <w:sz w:val="28"/>
          <w:szCs w:val="28"/>
          <w:lang w:val="uk-UA"/>
        </w:rPr>
        <w:t xml:space="preserve">напругою </w:t>
      </w:r>
      <w:r w:rsidRPr="00457E76">
        <w:rPr>
          <w:bCs/>
          <w:iCs/>
          <w:sz w:val="28"/>
          <w:szCs w:val="28"/>
          <w:lang w:val="uk-UA"/>
        </w:rPr>
        <w:lastRenderedPageBreak/>
        <w:t>психічних можливостей спортсмена.</w:t>
      </w:r>
      <w:r w:rsidR="00FC05A2" w:rsidRPr="00457E76">
        <w:rPr>
          <w:bCs/>
          <w:iCs/>
          <w:sz w:val="28"/>
          <w:szCs w:val="28"/>
          <w:lang w:val="uk-UA"/>
        </w:rPr>
        <w:t xml:space="preserve"> </w:t>
      </w:r>
      <w:r w:rsidRPr="00457E76">
        <w:rPr>
          <w:bCs/>
          <w:iCs/>
          <w:sz w:val="28"/>
          <w:szCs w:val="28"/>
          <w:lang w:val="uk-UA"/>
        </w:rPr>
        <w:t xml:space="preserve">У спортивних іграх важливим показником економічності є здатність спортсменів до виконання ефективних дій </w:t>
      </w:r>
      <w:r w:rsidR="00FC05A2" w:rsidRPr="00457E76">
        <w:rPr>
          <w:bCs/>
          <w:iCs/>
          <w:sz w:val="28"/>
          <w:szCs w:val="28"/>
          <w:lang w:val="uk-UA"/>
        </w:rPr>
        <w:t>за</w:t>
      </w:r>
      <w:r w:rsidRPr="00457E76">
        <w:rPr>
          <w:bCs/>
          <w:iCs/>
          <w:sz w:val="28"/>
          <w:szCs w:val="28"/>
          <w:lang w:val="uk-UA"/>
        </w:rPr>
        <w:t xml:space="preserve"> їх невелик</w:t>
      </w:r>
      <w:r w:rsidR="00FC05A2" w:rsidRPr="00457E76">
        <w:rPr>
          <w:bCs/>
          <w:iCs/>
          <w:sz w:val="28"/>
          <w:szCs w:val="28"/>
          <w:lang w:val="uk-UA"/>
        </w:rPr>
        <w:t>ої</w:t>
      </w:r>
      <w:r w:rsidRPr="00457E76">
        <w:rPr>
          <w:bCs/>
          <w:iCs/>
          <w:sz w:val="28"/>
          <w:szCs w:val="28"/>
          <w:lang w:val="uk-UA"/>
        </w:rPr>
        <w:t xml:space="preserve"> амплітуд</w:t>
      </w:r>
      <w:r w:rsidR="00FC05A2" w:rsidRPr="00457E76">
        <w:rPr>
          <w:bCs/>
          <w:iCs/>
          <w:sz w:val="28"/>
          <w:szCs w:val="28"/>
          <w:lang w:val="uk-UA"/>
        </w:rPr>
        <w:t>и</w:t>
      </w:r>
      <w:r w:rsidRPr="00457E76">
        <w:rPr>
          <w:bCs/>
          <w:iCs/>
          <w:sz w:val="28"/>
          <w:szCs w:val="28"/>
          <w:lang w:val="uk-UA"/>
        </w:rPr>
        <w:t xml:space="preserve"> і мінімальному часі, необхідному для виконання</w:t>
      </w:r>
      <w:r w:rsidR="00391D25" w:rsidRPr="00457E76">
        <w:rPr>
          <w:bCs/>
          <w:iCs/>
          <w:sz w:val="28"/>
          <w:szCs w:val="28"/>
          <w:lang w:val="uk-UA"/>
        </w:rPr>
        <w:t xml:space="preserve"> [</w:t>
      </w:r>
      <w:r w:rsidR="00DA1158">
        <w:rPr>
          <w:bCs/>
          <w:iCs/>
          <w:sz w:val="28"/>
          <w:szCs w:val="28"/>
          <w:lang w:val="uk-UA"/>
        </w:rPr>
        <w:t>31</w:t>
      </w:r>
      <w:r w:rsidR="00391D25" w:rsidRPr="00457E76">
        <w:rPr>
          <w:bCs/>
          <w:iCs/>
          <w:sz w:val="28"/>
          <w:szCs w:val="28"/>
          <w:lang w:val="uk-UA"/>
        </w:rPr>
        <w:t>]</w:t>
      </w:r>
      <w:r w:rsidRPr="00457E76">
        <w:rPr>
          <w:bCs/>
          <w:iCs/>
          <w:sz w:val="28"/>
          <w:szCs w:val="28"/>
          <w:lang w:val="uk-UA"/>
        </w:rPr>
        <w:t>.</w:t>
      </w:r>
    </w:p>
    <w:p w14:paraId="3B38E523" w14:textId="77777777" w:rsidR="00664CCB" w:rsidRPr="00457E76" w:rsidRDefault="00664CCB" w:rsidP="00664CCB">
      <w:pPr>
        <w:pStyle w:val="Style2"/>
        <w:spacing w:line="360" w:lineRule="auto"/>
        <w:ind w:firstLine="709"/>
        <w:jc w:val="both"/>
        <w:rPr>
          <w:bCs/>
          <w:iCs/>
          <w:sz w:val="28"/>
          <w:szCs w:val="28"/>
          <w:lang w:val="uk-UA"/>
        </w:rPr>
      </w:pPr>
      <w:r w:rsidRPr="00457E76">
        <w:rPr>
          <w:bCs/>
          <w:iCs/>
          <w:sz w:val="28"/>
          <w:szCs w:val="28"/>
          <w:lang w:val="uk-UA"/>
        </w:rPr>
        <w:t>5.</w:t>
      </w:r>
      <w:r w:rsidR="00FC05A2" w:rsidRPr="00457E76">
        <w:rPr>
          <w:bCs/>
          <w:iCs/>
          <w:sz w:val="28"/>
          <w:szCs w:val="28"/>
          <w:lang w:val="uk-UA"/>
        </w:rPr>
        <w:t xml:space="preserve"> </w:t>
      </w:r>
      <w:r w:rsidRPr="00457E76">
        <w:rPr>
          <w:bCs/>
          <w:iCs/>
          <w:sz w:val="28"/>
          <w:szCs w:val="28"/>
          <w:lang w:val="uk-UA"/>
        </w:rPr>
        <w:t xml:space="preserve">Мінімальна тактична інформативність техніки для суперників є важливим показником результативності </w:t>
      </w:r>
      <w:r w:rsidR="00FC05A2" w:rsidRPr="00457E76">
        <w:rPr>
          <w:bCs/>
          <w:iCs/>
          <w:sz w:val="28"/>
          <w:szCs w:val="28"/>
          <w:lang w:val="uk-UA"/>
        </w:rPr>
        <w:t>у</w:t>
      </w:r>
      <w:r w:rsidRPr="00457E76">
        <w:rPr>
          <w:bCs/>
          <w:iCs/>
          <w:sz w:val="28"/>
          <w:szCs w:val="28"/>
          <w:lang w:val="uk-UA"/>
        </w:rPr>
        <w:t xml:space="preserve"> спортивних іграх. Досконало</w:t>
      </w:r>
      <w:r w:rsidR="00FC05A2" w:rsidRPr="00457E76">
        <w:rPr>
          <w:bCs/>
          <w:iCs/>
          <w:sz w:val="28"/>
          <w:szCs w:val="28"/>
          <w:lang w:val="uk-UA"/>
        </w:rPr>
        <w:t xml:space="preserve">ю у цьому випадку </w:t>
      </w:r>
      <w:r w:rsidRPr="00457E76">
        <w:rPr>
          <w:bCs/>
          <w:iCs/>
          <w:sz w:val="28"/>
          <w:szCs w:val="28"/>
          <w:lang w:val="uk-UA"/>
        </w:rPr>
        <w:t xml:space="preserve">може бути </w:t>
      </w:r>
      <w:r w:rsidR="00FC05A2" w:rsidRPr="00457E76">
        <w:rPr>
          <w:bCs/>
          <w:iCs/>
          <w:sz w:val="28"/>
          <w:szCs w:val="28"/>
          <w:lang w:val="uk-UA"/>
        </w:rPr>
        <w:t>лише</w:t>
      </w:r>
      <w:r w:rsidRPr="00457E76">
        <w:rPr>
          <w:bCs/>
          <w:iCs/>
          <w:sz w:val="28"/>
          <w:szCs w:val="28"/>
          <w:lang w:val="uk-UA"/>
        </w:rPr>
        <w:t xml:space="preserve"> та техніка, яка дозволяє маскувати тактичні задуми [</w:t>
      </w:r>
      <w:r w:rsidR="00DA1158">
        <w:rPr>
          <w:bCs/>
          <w:iCs/>
          <w:sz w:val="28"/>
          <w:szCs w:val="28"/>
          <w:lang w:val="uk-UA"/>
        </w:rPr>
        <w:t>6</w:t>
      </w:r>
      <w:r w:rsidRPr="00457E76">
        <w:rPr>
          <w:bCs/>
          <w:iCs/>
          <w:sz w:val="28"/>
          <w:szCs w:val="28"/>
          <w:lang w:val="uk-UA"/>
        </w:rPr>
        <w:t>]</w:t>
      </w:r>
      <w:r w:rsidR="00FC05A2" w:rsidRPr="00457E76">
        <w:rPr>
          <w:bCs/>
          <w:iCs/>
          <w:sz w:val="28"/>
          <w:szCs w:val="28"/>
          <w:lang w:val="uk-UA"/>
        </w:rPr>
        <w:t>.</w:t>
      </w:r>
    </w:p>
    <w:p w14:paraId="10BB534C" w14:textId="77777777" w:rsidR="00622804" w:rsidRPr="00457E76" w:rsidRDefault="00622804" w:rsidP="00622804">
      <w:pPr>
        <w:pStyle w:val="Style2"/>
        <w:spacing w:line="360" w:lineRule="auto"/>
        <w:ind w:firstLine="709"/>
        <w:jc w:val="both"/>
        <w:rPr>
          <w:bCs/>
          <w:iCs/>
          <w:sz w:val="28"/>
          <w:szCs w:val="28"/>
          <w:lang w:val="uk-UA"/>
        </w:rPr>
      </w:pPr>
    </w:p>
    <w:p w14:paraId="7D774D71" w14:textId="77777777" w:rsidR="002545DF" w:rsidRPr="00457E76" w:rsidRDefault="002545DF" w:rsidP="002545DF">
      <w:pPr>
        <w:pStyle w:val="Style2"/>
        <w:widowControl/>
        <w:spacing w:line="360" w:lineRule="auto"/>
        <w:ind w:firstLine="709"/>
        <w:jc w:val="both"/>
        <w:rPr>
          <w:rStyle w:val="FontStyle16"/>
          <w:sz w:val="28"/>
          <w:szCs w:val="28"/>
          <w:lang w:val="uk-UA" w:eastAsia="uk-UA"/>
        </w:rPr>
      </w:pPr>
    </w:p>
    <w:p w14:paraId="64E2E926" w14:textId="77777777" w:rsidR="00447D55" w:rsidRPr="00457E76" w:rsidRDefault="00447D55" w:rsidP="009B630A">
      <w:pPr>
        <w:spacing w:line="360" w:lineRule="auto"/>
        <w:ind w:firstLine="709"/>
        <w:jc w:val="both"/>
        <w:outlineLvl w:val="2"/>
      </w:pPr>
      <w:bookmarkStart w:id="13" w:name="_Toc433963078"/>
      <w:r w:rsidRPr="00457E76">
        <w:t xml:space="preserve">1.3 </w:t>
      </w:r>
      <w:r w:rsidR="00CA5C8A" w:rsidRPr="00457E76">
        <w:t xml:space="preserve">Базові </w:t>
      </w:r>
      <w:r w:rsidR="00F75FF1" w:rsidRPr="00457E76">
        <w:rPr>
          <w:bCs/>
          <w:iCs/>
          <w:szCs w:val="28"/>
        </w:rPr>
        <w:t xml:space="preserve">характеристики </w:t>
      </w:r>
      <w:r w:rsidR="00CA5C8A" w:rsidRPr="00457E76">
        <w:rPr>
          <w:bCs/>
          <w:iCs/>
          <w:szCs w:val="28"/>
        </w:rPr>
        <w:t>техніки і тактики баскетболу</w:t>
      </w:r>
      <w:bookmarkEnd w:id="13"/>
    </w:p>
    <w:p w14:paraId="701755CE" w14:textId="77777777" w:rsidR="00447D55" w:rsidRPr="00457E76" w:rsidRDefault="00447D55" w:rsidP="00447D55">
      <w:pPr>
        <w:spacing w:line="360" w:lineRule="auto"/>
        <w:ind w:firstLine="709"/>
        <w:jc w:val="both"/>
        <w:rPr>
          <w:sz w:val="32"/>
          <w:szCs w:val="32"/>
        </w:rPr>
      </w:pPr>
    </w:p>
    <w:p w14:paraId="4A43BB78"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Класифікація техніки гри</w:t>
      </w:r>
      <w:r w:rsidR="00B55FE5" w:rsidRPr="00457E76">
        <w:rPr>
          <w:bCs/>
          <w:iCs/>
          <w:sz w:val="28"/>
          <w:szCs w:val="28"/>
          <w:lang w:val="uk-UA"/>
        </w:rPr>
        <w:t xml:space="preserve"> – </w:t>
      </w:r>
      <w:r w:rsidRPr="00457E76">
        <w:rPr>
          <w:bCs/>
          <w:iCs/>
          <w:sz w:val="28"/>
          <w:szCs w:val="28"/>
          <w:lang w:val="uk-UA"/>
        </w:rPr>
        <w:t xml:space="preserve">це розподіл усіх її прийомів </w:t>
      </w:r>
      <w:r w:rsidR="00B55FE5" w:rsidRPr="00457E76">
        <w:rPr>
          <w:bCs/>
          <w:iCs/>
          <w:sz w:val="28"/>
          <w:szCs w:val="28"/>
          <w:lang w:val="uk-UA"/>
        </w:rPr>
        <w:t>за</w:t>
      </w:r>
      <w:r w:rsidRPr="00457E76">
        <w:rPr>
          <w:bCs/>
          <w:iCs/>
          <w:sz w:val="28"/>
          <w:szCs w:val="28"/>
          <w:lang w:val="uk-UA"/>
        </w:rPr>
        <w:t xml:space="preserve"> розділа</w:t>
      </w:r>
      <w:r w:rsidR="00B55FE5" w:rsidRPr="00457E76">
        <w:rPr>
          <w:bCs/>
          <w:iCs/>
          <w:sz w:val="28"/>
          <w:szCs w:val="28"/>
          <w:lang w:val="uk-UA"/>
        </w:rPr>
        <w:t>ми</w:t>
      </w:r>
      <w:r w:rsidRPr="00457E76">
        <w:rPr>
          <w:bCs/>
          <w:iCs/>
          <w:sz w:val="28"/>
          <w:szCs w:val="28"/>
          <w:lang w:val="uk-UA"/>
        </w:rPr>
        <w:t xml:space="preserve"> і групам</w:t>
      </w:r>
      <w:r w:rsidR="00B55FE5" w:rsidRPr="00457E76">
        <w:rPr>
          <w:bCs/>
          <w:iCs/>
          <w:sz w:val="28"/>
          <w:szCs w:val="28"/>
          <w:lang w:val="uk-UA"/>
        </w:rPr>
        <w:t>и</w:t>
      </w:r>
      <w:r w:rsidRPr="00457E76">
        <w:rPr>
          <w:bCs/>
          <w:iCs/>
          <w:sz w:val="28"/>
          <w:szCs w:val="28"/>
          <w:lang w:val="uk-UA"/>
        </w:rPr>
        <w:t xml:space="preserve"> на основі певних ознак. До таких ознак, передусім, </w:t>
      </w:r>
      <w:r w:rsidR="00B55FE5" w:rsidRPr="00457E76">
        <w:rPr>
          <w:bCs/>
          <w:iCs/>
          <w:sz w:val="28"/>
          <w:szCs w:val="28"/>
          <w:lang w:val="uk-UA"/>
        </w:rPr>
        <w:t xml:space="preserve">відносять </w:t>
      </w:r>
      <w:r w:rsidRPr="00457E76">
        <w:rPr>
          <w:bCs/>
          <w:iCs/>
          <w:sz w:val="28"/>
          <w:szCs w:val="28"/>
          <w:lang w:val="uk-UA"/>
        </w:rPr>
        <w:t xml:space="preserve">призначення прийому у спортивній боротьбі (для атаки або </w:t>
      </w:r>
      <w:r w:rsidR="00B55FE5" w:rsidRPr="00457E76">
        <w:rPr>
          <w:bCs/>
          <w:iCs/>
          <w:sz w:val="28"/>
          <w:szCs w:val="28"/>
          <w:lang w:val="uk-UA"/>
        </w:rPr>
        <w:t>оборони кошика), зміст дії (з м’</w:t>
      </w:r>
      <w:r w:rsidRPr="00457E76">
        <w:rPr>
          <w:bCs/>
          <w:iCs/>
          <w:sz w:val="28"/>
          <w:szCs w:val="28"/>
          <w:lang w:val="uk-UA"/>
        </w:rPr>
        <w:t>ячем або без м</w:t>
      </w:r>
      <w:r w:rsidR="00B55FE5" w:rsidRPr="00457E76">
        <w:rPr>
          <w:bCs/>
          <w:iCs/>
          <w:sz w:val="28"/>
          <w:szCs w:val="28"/>
          <w:lang w:val="uk-UA"/>
        </w:rPr>
        <w:t>’я</w:t>
      </w:r>
      <w:r w:rsidRPr="00457E76">
        <w:rPr>
          <w:bCs/>
          <w:iCs/>
          <w:sz w:val="28"/>
          <w:szCs w:val="28"/>
          <w:lang w:val="uk-UA"/>
        </w:rPr>
        <w:t>ча), а так</w:t>
      </w:r>
      <w:r w:rsidR="00B55FE5" w:rsidRPr="00457E76">
        <w:rPr>
          <w:bCs/>
          <w:iCs/>
          <w:sz w:val="28"/>
          <w:szCs w:val="28"/>
          <w:lang w:val="uk-UA"/>
        </w:rPr>
        <w:t xml:space="preserve">ож </w:t>
      </w:r>
      <w:r w:rsidRPr="00457E76">
        <w:rPr>
          <w:bCs/>
          <w:iCs/>
          <w:sz w:val="28"/>
          <w:szCs w:val="28"/>
          <w:lang w:val="uk-UA"/>
        </w:rPr>
        <w:t>особливості його кінематичної і динамічної структури</w:t>
      </w:r>
      <w:r w:rsidR="007C08AA" w:rsidRPr="00457E76">
        <w:rPr>
          <w:bCs/>
          <w:iCs/>
          <w:sz w:val="28"/>
          <w:szCs w:val="28"/>
          <w:lang w:val="uk-UA"/>
        </w:rPr>
        <w:t xml:space="preserve"> [</w:t>
      </w:r>
      <w:r w:rsidR="00DA1158">
        <w:rPr>
          <w:bCs/>
          <w:iCs/>
          <w:sz w:val="28"/>
          <w:szCs w:val="28"/>
          <w:lang w:val="uk-UA"/>
        </w:rPr>
        <w:t>15</w:t>
      </w:r>
      <w:r w:rsidR="007C08AA" w:rsidRPr="00457E76">
        <w:rPr>
          <w:bCs/>
          <w:iCs/>
          <w:sz w:val="28"/>
          <w:szCs w:val="28"/>
          <w:lang w:val="uk-UA"/>
        </w:rPr>
        <w:t>]</w:t>
      </w:r>
      <w:r w:rsidRPr="00457E76">
        <w:rPr>
          <w:bCs/>
          <w:iCs/>
          <w:sz w:val="28"/>
          <w:szCs w:val="28"/>
          <w:lang w:val="uk-UA"/>
        </w:rPr>
        <w:t>.</w:t>
      </w:r>
    </w:p>
    <w:p w14:paraId="237BB958"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Техніку баскетболіста поділяють на два розділи: техніку нападу і техніку захисту. У кожному з розділів ви</w:t>
      </w:r>
      <w:r w:rsidR="00B55FE5" w:rsidRPr="00457E76">
        <w:rPr>
          <w:bCs/>
          <w:iCs/>
          <w:sz w:val="28"/>
          <w:szCs w:val="28"/>
          <w:lang w:val="uk-UA"/>
        </w:rPr>
        <w:t xml:space="preserve">окремлюють </w:t>
      </w:r>
      <w:r w:rsidRPr="00457E76">
        <w:rPr>
          <w:bCs/>
          <w:iCs/>
          <w:sz w:val="28"/>
          <w:szCs w:val="28"/>
          <w:lang w:val="uk-UA"/>
        </w:rPr>
        <w:t>дві групи: в техніці нападу</w:t>
      </w:r>
      <w:r w:rsidR="00B55FE5" w:rsidRPr="00457E76">
        <w:rPr>
          <w:bCs/>
          <w:iCs/>
          <w:sz w:val="28"/>
          <w:szCs w:val="28"/>
          <w:lang w:val="uk-UA"/>
        </w:rPr>
        <w:t xml:space="preserve"> – </w:t>
      </w:r>
      <w:r w:rsidRPr="00457E76">
        <w:rPr>
          <w:bCs/>
          <w:iCs/>
          <w:sz w:val="28"/>
          <w:szCs w:val="28"/>
          <w:lang w:val="uk-UA"/>
        </w:rPr>
        <w:t>техніку пересування і техніку володіння м</w:t>
      </w:r>
      <w:r w:rsidR="00B55FE5" w:rsidRPr="00457E76">
        <w:rPr>
          <w:bCs/>
          <w:iCs/>
          <w:sz w:val="28"/>
          <w:szCs w:val="28"/>
          <w:lang w:val="uk-UA"/>
        </w:rPr>
        <w:t>’</w:t>
      </w:r>
      <w:r w:rsidRPr="00457E76">
        <w:rPr>
          <w:bCs/>
          <w:iCs/>
          <w:sz w:val="28"/>
          <w:szCs w:val="28"/>
          <w:lang w:val="uk-UA"/>
        </w:rPr>
        <w:t>ячем, а в техніці захисту</w:t>
      </w:r>
      <w:r w:rsidR="00B55FE5" w:rsidRPr="00457E76">
        <w:rPr>
          <w:bCs/>
          <w:iCs/>
          <w:sz w:val="28"/>
          <w:szCs w:val="28"/>
          <w:lang w:val="uk-UA"/>
        </w:rPr>
        <w:t xml:space="preserve"> – </w:t>
      </w:r>
      <w:r w:rsidRPr="00457E76">
        <w:rPr>
          <w:bCs/>
          <w:iCs/>
          <w:sz w:val="28"/>
          <w:szCs w:val="28"/>
          <w:lang w:val="uk-UA"/>
        </w:rPr>
        <w:t>техніку пересування і техніку відбору м</w:t>
      </w:r>
      <w:r w:rsidR="00B55FE5" w:rsidRPr="00457E76">
        <w:rPr>
          <w:bCs/>
          <w:iCs/>
          <w:sz w:val="28"/>
          <w:szCs w:val="28"/>
          <w:lang w:val="uk-UA"/>
        </w:rPr>
        <w:t>’</w:t>
      </w:r>
      <w:r w:rsidRPr="00457E76">
        <w:rPr>
          <w:bCs/>
          <w:iCs/>
          <w:sz w:val="28"/>
          <w:szCs w:val="28"/>
          <w:lang w:val="uk-UA"/>
        </w:rPr>
        <w:t>яча і протидії.</w:t>
      </w:r>
      <w:r w:rsidR="00B55FE5" w:rsidRPr="00457E76">
        <w:rPr>
          <w:bCs/>
          <w:iCs/>
          <w:sz w:val="28"/>
          <w:szCs w:val="28"/>
          <w:lang w:val="uk-UA"/>
        </w:rPr>
        <w:t xml:space="preserve"> </w:t>
      </w:r>
      <w:r w:rsidRPr="00457E76">
        <w:rPr>
          <w:bCs/>
          <w:iCs/>
          <w:sz w:val="28"/>
          <w:szCs w:val="28"/>
          <w:lang w:val="uk-UA"/>
        </w:rPr>
        <w:t>Всередині кожної з груп є прийоми і способи їх виконання. Майже кожен спосіб виконання прийому має кілька різновидів, які розкривають окремі деталі структури рухів.</w:t>
      </w:r>
      <w:r w:rsidR="009951B2" w:rsidRPr="00457E76">
        <w:rPr>
          <w:bCs/>
          <w:iCs/>
          <w:sz w:val="28"/>
          <w:szCs w:val="28"/>
          <w:lang w:val="uk-UA"/>
        </w:rPr>
        <w:t xml:space="preserve"> </w:t>
      </w:r>
      <w:r w:rsidRPr="00457E76">
        <w:rPr>
          <w:bCs/>
          <w:iCs/>
          <w:sz w:val="28"/>
          <w:szCs w:val="28"/>
          <w:lang w:val="uk-UA"/>
        </w:rPr>
        <w:t>Техніка нападу включає такі розділи, як техніка пересування і техніка володіння м</w:t>
      </w:r>
      <w:r w:rsidR="009951B2" w:rsidRPr="00457E76">
        <w:rPr>
          <w:bCs/>
          <w:iCs/>
          <w:sz w:val="28"/>
          <w:szCs w:val="28"/>
          <w:lang w:val="uk-UA"/>
        </w:rPr>
        <w:t>’</w:t>
      </w:r>
      <w:r w:rsidRPr="00457E76">
        <w:rPr>
          <w:bCs/>
          <w:iCs/>
          <w:sz w:val="28"/>
          <w:szCs w:val="28"/>
          <w:lang w:val="uk-UA"/>
        </w:rPr>
        <w:t>ячем</w:t>
      </w:r>
      <w:r w:rsidR="004C209D" w:rsidRPr="00457E76">
        <w:rPr>
          <w:bCs/>
          <w:iCs/>
          <w:sz w:val="28"/>
          <w:szCs w:val="28"/>
          <w:lang w:val="uk-UA"/>
        </w:rPr>
        <w:t> [</w:t>
      </w:r>
      <w:r w:rsidR="00DA1158">
        <w:rPr>
          <w:bCs/>
          <w:iCs/>
          <w:sz w:val="28"/>
          <w:szCs w:val="28"/>
          <w:lang w:val="uk-UA"/>
        </w:rPr>
        <w:t>35</w:t>
      </w:r>
      <w:r w:rsidR="004C209D" w:rsidRPr="00457E76">
        <w:rPr>
          <w:bCs/>
          <w:iCs/>
          <w:sz w:val="28"/>
          <w:szCs w:val="28"/>
          <w:lang w:val="uk-UA"/>
        </w:rPr>
        <w:t>,</w:t>
      </w:r>
      <w:r w:rsidR="00DA1158">
        <w:rPr>
          <w:bCs/>
          <w:iCs/>
          <w:sz w:val="28"/>
          <w:szCs w:val="28"/>
          <w:lang w:val="uk-UA"/>
        </w:rPr>
        <w:t xml:space="preserve"> 45</w:t>
      </w:r>
      <w:r w:rsidR="004C209D" w:rsidRPr="00457E76">
        <w:rPr>
          <w:bCs/>
          <w:iCs/>
          <w:sz w:val="28"/>
          <w:szCs w:val="28"/>
          <w:lang w:val="uk-UA"/>
        </w:rPr>
        <w:t>]</w:t>
      </w:r>
      <w:r w:rsidRPr="00457E76">
        <w:rPr>
          <w:bCs/>
          <w:iCs/>
          <w:sz w:val="28"/>
          <w:szCs w:val="28"/>
          <w:lang w:val="uk-UA"/>
        </w:rPr>
        <w:t>.</w:t>
      </w:r>
    </w:p>
    <w:p w14:paraId="5C823B23"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 xml:space="preserve">Основа техніки баскетболу </w:t>
      </w:r>
      <w:r w:rsidR="009951B2" w:rsidRPr="00457E76">
        <w:rPr>
          <w:bCs/>
          <w:iCs/>
          <w:sz w:val="28"/>
          <w:szCs w:val="28"/>
          <w:lang w:val="uk-UA"/>
        </w:rPr>
        <w:t>– п</w:t>
      </w:r>
      <w:r w:rsidRPr="00457E76">
        <w:rPr>
          <w:bCs/>
          <w:iCs/>
          <w:sz w:val="28"/>
          <w:szCs w:val="28"/>
          <w:lang w:val="uk-UA"/>
        </w:rPr>
        <w:t>ересування. Пересування баскетболіста майданчик</w:t>
      </w:r>
      <w:r w:rsidR="009951B2" w:rsidRPr="00457E76">
        <w:rPr>
          <w:bCs/>
          <w:iCs/>
          <w:sz w:val="28"/>
          <w:szCs w:val="28"/>
          <w:lang w:val="uk-UA"/>
        </w:rPr>
        <w:t>ом</w:t>
      </w:r>
      <w:r w:rsidRPr="00457E76">
        <w:rPr>
          <w:bCs/>
          <w:iCs/>
          <w:sz w:val="28"/>
          <w:szCs w:val="28"/>
          <w:lang w:val="uk-UA"/>
        </w:rPr>
        <w:t xml:space="preserve"> є частиною цілісної системи дії, спрямованої на вирішення атакуючих завдань і формованої в ході реалізації конкретних ігрових положень.</w:t>
      </w:r>
    </w:p>
    <w:p w14:paraId="0B238336"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Для пересування майданчик</w:t>
      </w:r>
      <w:r w:rsidR="009951B2" w:rsidRPr="00457E76">
        <w:rPr>
          <w:bCs/>
          <w:iCs/>
          <w:sz w:val="28"/>
          <w:szCs w:val="28"/>
          <w:lang w:val="uk-UA"/>
        </w:rPr>
        <w:t>ом</w:t>
      </w:r>
      <w:r w:rsidRPr="00457E76">
        <w:rPr>
          <w:bCs/>
          <w:iCs/>
          <w:sz w:val="28"/>
          <w:szCs w:val="28"/>
          <w:lang w:val="uk-UA"/>
        </w:rPr>
        <w:t xml:space="preserve"> гравець використовує ходьбу, біг, стрибки, зупинки, повороти. За допомогою цих прийомів </w:t>
      </w:r>
      <w:r w:rsidR="009951B2" w:rsidRPr="00457E76">
        <w:rPr>
          <w:bCs/>
          <w:iCs/>
          <w:sz w:val="28"/>
          <w:szCs w:val="28"/>
          <w:lang w:val="uk-UA"/>
        </w:rPr>
        <w:t xml:space="preserve">він </w:t>
      </w:r>
      <w:r w:rsidRPr="00457E76">
        <w:rPr>
          <w:bCs/>
          <w:iCs/>
          <w:sz w:val="28"/>
          <w:szCs w:val="28"/>
          <w:lang w:val="uk-UA"/>
        </w:rPr>
        <w:t xml:space="preserve">може правильно </w:t>
      </w:r>
      <w:r w:rsidR="009951B2" w:rsidRPr="00457E76">
        <w:rPr>
          <w:bCs/>
          <w:iCs/>
          <w:sz w:val="28"/>
          <w:szCs w:val="28"/>
          <w:lang w:val="uk-UA"/>
        </w:rPr>
        <w:t>о</w:t>
      </w:r>
      <w:r w:rsidRPr="00457E76">
        <w:rPr>
          <w:bCs/>
          <w:iCs/>
          <w:sz w:val="28"/>
          <w:szCs w:val="28"/>
          <w:lang w:val="uk-UA"/>
        </w:rPr>
        <w:t>брати місце, відірватися від оп</w:t>
      </w:r>
      <w:r w:rsidR="009951B2" w:rsidRPr="00457E76">
        <w:rPr>
          <w:bCs/>
          <w:iCs/>
          <w:sz w:val="28"/>
          <w:szCs w:val="28"/>
          <w:lang w:val="uk-UA"/>
        </w:rPr>
        <w:t xml:space="preserve">ікаючого </w:t>
      </w:r>
      <w:r w:rsidRPr="00457E76">
        <w:rPr>
          <w:bCs/>
          <w:iCs/>
          <w:sz w:val="28"/>
          <w:szCs w:val="28"/>
          <w:lang w:val="uk-UA"/>
        </w:rPr>
        <w:t xml:space="preserve">його суперника і вийти </w:t>
      </w:r>
      <w:r w:rsidR="009951B2" w:rsidRPr="00457E76">
        <w:rPr>
          <w:bCs/>
          <w:iCs/>
          <w:sz w:val="28"/>
          <w:szCs w:val="28"/>
          <w:lang w:val="uk-UA"/>
        </w:rPr>
        <w:t>у</w:t>
      </w:r>
      <w:r w:rsidRPr="00457E76">
        <w:rPr>
          <w:bCs/>
          <w:iCs/>
          <w:sz w:val="28"/>
          <w:szCs w:val="28"/>
          <w:lang w:val="uk-UA"/>
        </w:rPr>
        <w:t xml:space="preserve"> потрібному </w:t>
      </w:r>
      <w:r w:rsidRPr="00457E76">
        <w:rPr>
          <w:bCs/>
          <w:iCs/>
          <w:sz w:val="28"/>
          <w:szCs w:val="28"/>
          <w:lang w:val="uk-UA"/>
        </w:rPr>
        <w:lastRenderedPageBreak/>
        <w:t>напрямку для подальшої атаки, досягти найбільш зручних, добре збалансованих вихідних положень для виконання прийомів [</w:t>
      </w:r>
      <w:r w:rsidR="00DA1158">
        <w:rPr>
          <w:bCs/>
          <w:iCs/>
          <w:sz w:val="28"/>
          <w:szCs w:val="28"/>
          <w:lang w:val="uk-UA"/>
        </w:rPr>
        <w:t>22</w:t>
      </w:r>
      <w:r w:rsidRPr="00457E76">
        <w:rPr>
          <w:bCs/>
          <w:iCs/>
          <w:sz w:val="28"/>
          <w:szCs w:val="28"/>
          <w:lang w:val="uk-UA"/>
        </w:rPr>
        <w:t>].</w:t>
      </w:r>
    </w:p>
    <w:p w14:paraId="6C6D6BC2"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Техніка володінням м</w:t>
      </w:r>
      <w:r w:rsidR="009951B2" w:rsidRPr="00457E76">
        <w:rPr>
          <w:bCs/>
          <w:iCs/>
          <w:sz w:val="28"/>
          <w:szCs w:val="28"/>
          <w:lang w:val="uk-UA"/>
        </w:rPr>
        <w:t>’</w:t>
      </w:r>
      <w:r w:rsidRPr="00457E76">
        <w:rPr>
          <w:bCs/>
          <w:iCs/>
          <w:sz w:val="28"/>
          <w:szCs w:val="28"/>
          <w:lang w:val="uk-UA"/>
        </w:rPr>
        <w:t>ячем включає в себе такі прийоми техніки: ловлю, передачу, ведення і кидки м</w:t>
      </w:r>
      <w:r w:rsidR="009951B2" w:rsidRPr="00457E76">
        <w:rPr>
          <w:bCs/>
          <w:iCs/>
          <w:sz w:val="28"/>
          <w:szCs w:val="28"/>
          <w:lang w:val="uk-UA"/>
        </w:rPr>
        <w:t>’</w:t>
      </w:r>
      <w:r w:rsidRPr="00457E76">
        <w:rPr>
          <w:bCs/>
          <w:iCs/>
          <w:sz w:val="28"/>
          <w:szCs w:val="28"/>
          <w:lang w:val="uk-UA"/>
        </w:rPr>
        <w:t>яча в кільце</w:t>
      </w:r>
      <w:r w:rsidR="004C209D" w:rsidRPr="00457E76">
        <w:rPr>
          <w:bCs/>
          <w:iCs/>
          <w:sz w:val="28"/>
          <w:szCs w:val="28"/>
          <w:lang w:val="uk-UA"/>
        </w:rPr>
        <w:t xml:space="preserve"> [</w:t>
      </w:r>
      <w:r w:rsidR="00DA1158">
        <w:rPr>
          <w:bCs/>
          <w:iCs/>
          <w:sz w:val="28"/>
          <w:szCs w:val="28"/>
          <w:lang w:val="uk-UA"/>
        </w:rPr>
        <w:t>39</w:t>
      </w:r>
      <w:r w:rsidR="004C209D" w:rsidRPr="00457E76">
        <w:rPr>
          <w:bCs/>
          <w:iCs/>
          <w:sz w:val="28"/>
          <w:szCs w:val="28"/>
          <w:lang w:val="uk-UA"/>
        </w:rPr>
        <w:t>]</w:t>
      </w:r>
      <w:r w:rsidRPr="00457E76">
        <w:rPr>
          <w:bCs/>
          <w:iCs/>
          <w:sz w:val="28"/>
          <w:szCs w:val="28"/>
          <w:lang w:val="uk-UA"/>
        </w:rPr>
        <w:t>.</w:t>
      </w:r>
    </w:p>
    <w:p w14:paraId="3CCBD3B5"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Ловля</w:t>
      </w:r>
      <w:r w:rsidR="009951B2" w:rsidRPr="00457E76">
        <w:rPr>
          <w:bCs/>
          <w:iCs/>
          <w:sz w:val="28"/>
          <w:szCs w:val="28"/>
          <w:lang w:val="uk-UA"/>
        </w:rPr>
        <w:t xml:space="preserve"> – </w:t>
      </w:r>
      <w:r w:rsidRPr="00457E76">
        <w:rPr>
          <w:bCs/>
          <w:iCs/>
          <w:sz w:val="28"/>
          <w:szCs w:val="28"/>
          <w:lang w:val="uk-UA"/>
        </w:rPr>
        <w:t>прийом, з</w:t>
      </w:r>
      <w:r w:rsidR="009951B2" w:rsidRPr="00457E76">
        <w:rPr>
          <w:bCs/>
          <w:iCs/>
          <w:sz w:val="28"/>
          <w:szCs w:val="28"/>
          <w:lang w:val="uk-UA"/>
        </w:rPr>
        <w:t>а</w:t>
      </w:r>
      <w:r w:rsidRPr="00457E76">
        <w:rPr>
          <w:bCs/>
          <w:iCs/>
          <w:sz w:val="28"/>
          <w:szCs w:val="28"/>
          <w:lang w:val="uk-UA"/>
        </w:rPr>
        <w:t xml:space="preserve"> допомог</w:t>
      </w:r>
      <w:r w:rsidR="009951B2" w:rsidRPr="00457E76">
        <w:rPr>
          <w:bCs/>
          <w:iCs/>
          <w:sz w:val="28"/>
          <w:szCs w:val="28"/>
          <w:lang w:val="uk-UA"/>
        </w:rPr>
        <w:t xml:space="preserve">ою якого гравець може впевнено заволодіти </w:t>
      </w:r>
      <w:r w:rsidRPr="00457E76">
        <w:rPr>
          <w:bCs/>
          <w:iCs/>
          <w:sz w:val="28"/>
          <w:szCs w:val="28"/>
          <w:lang w:val="uk-UA"/>
        </w:rPr>
        <w:t>м</w:t>
      </w:r>
      <w:r w:rsidR="009951B2" w:rsidRPr="00457E76">
        <w:rPr>
          <w:bCs/>
          <w:iCs/>
          <w:sz w:val="28"/>
          <w:szCs w:val="28"/>
          <w:lang w:val="uk-UA"/>
        </w:rPr>
        <w:t>’</w:t>
      </w:r>
      <w:r w:rsidRPr="00457E76">
        <w:rPr>
          <w:bCs/>
          <w:iCs/>
          <w:sz w:val="28"/>
          <w:szCs w:val="28"/>
          <w:lang w:val="uk-UA"/>
        </w:rPr>
        <w:t xml:space="preserve">ячем і </w:t>
      </w:r>
      <w:r w:rsidR="009951B2" w:rsidRPr="00457E76">
        <w:rPr>
          <w:bCs/>
          <w:iCs/>
          <w:sz w:val="28"/>
          <w:szCs w:val="28"/>
          <w:lang w:val="uk-UA"/>
        </w:rPr>
        <w:t xml:space="preserve">здійснити </w:t>
      </w:r>
      <w:r w:rsidRPr="00457E76">
        <w:rPr>
          <w:bCs/>
          <w:iCs/>
          <w:sz w:val="28"/>
          <w:szCs w:val="28"/>
          <w:lang w:val="uk-UA"/>
        </w:rPr>
        <w:t>з ним подальші атакуючі дії. Ловля м</w:t>
      </w:r>
      <w:r w:rsidR="009951B2" w:rsidRPr="00457E76">
        <w:rPr>
          <w:bCs/>
          <w:iCs/>
          <w:sz w:val="28"/>
          <w:szCs w:val="28"/>
          <w:lang w:val="uk-UA"/>
        </w:rPr>
        <w:t>’</w:t>
      </w:r>
      <w:r w:rsidRPr="00457E76">
        <w:rPr>
          <w:bCs/>
          <w:iCs/>
          <w:sz w:val="28"/>
          <w:szCs w:val="28"/>
          <w:lang w:val="uk-UA"/>
        </w:rPr>
        <w:t>яча є і вихідним положенням для наступних передач, ведення і кидків. Вибір певного способу ловлі м</w:t>
      </w:r>
      <w:r w:rsidR="009951B2" w:rsidRPr="00457E76">
        <w:rPr>
          <w:bCs/>
          <w:iCs/>
          <w:sz w:val="28"/>
          <w:szCs w:val="28"/>
          <w:lang w:val="uk-UA"/>
        </w:rPr>
        <w:t>’</w:t>
      </w:r>
      <w:r w:rsidRPr="00457E76">
        <w:rPr>
          <w:bCs/>
          <w:iCs/>
          <w:sz w:val="28"/>
          <w:szCs w:val="28"/>
          <w:lang w:val="uk-UA"/>
        </w:rPr>
        <w:t>яча і його різновиди залежать від положення по відношенню м</w:t>
      </w:r>
      <w:r w:rsidR="009951B2" w:rsidRPr="00457E76">
        <w:rPr>
          <w:bCs/>
          <w:iCs/>
          <w:sz w:val="28"/>
          <w:szCs w:val="28"/>
          <w:lang w:val="uk-UA"/>
        </w:rPr>
        <w:t>’</w:t>
      </w:r>
      <w:r w:rsidRPr="00457E76">
        <w:rPr>
          <w:bCs/>
          <w:iCs/>
          <w:sz w:val="28"/>
          <w:szCs w:val="28"/>
          <w:lang w:val="uk-UA"/>
        </w:rPr>
        <w:t>яч</w:t>
      </w:r>
      <w:r w:rsidR="009951B2" w:rsidRPr="00457E76">
        <w:rPr>
          <w:bCs/>
          <w:iCs/>
          <w:sz w:val="28"/>
          <w:szCs w:val="28"/>
          <w:lang w:val="uk-UA"/>
        </w:rPr>
        <w:t>а в русі</w:t>
      </w:r>
      <w:r w:rsidRPr="00457E76">
        <w:rPr>
          <w:bCs/>
          <w:iCs/>
          <w:sz w:val="28"/>
          <w:szCs w:val="28"/>
          <w:lang w:val="uk-UA"/>
        </w:rPr>
        <w:t>, динаміки пересування гравця, висоти і швидкості польоту м</w:t>
      </w:r>
      <w:r w:rsidR="009951B2" w:rsidRPr="00457E76">
        <w:rPr>
          <w:bCs/>
          <w:iCs/>
          <w:sz w:val="28"/>
          <w:szCs w:val="28"/>
          <w:lang w:val="uk-UA"/>
        </w:rPr>
        <w:t>’</w:t>
      </w:r>
      <w:r w:rsidRPr="00457E76">
        <w:rPr>
          <w:bCs/>
          <w:iCs/>
          <w:sz w:val="28"/>
          <w:szCs w:val="28"/>
          <w:lang w:val="uk-UA"/>
        </w:rPr>
        <w:t>яча [</w:t>
      </w:r>
      <w:r w:rsidR="00DA1158">
        <w:rPr>
          <w:bCs/>
          <w:iCs/>
          <w:sz w:val="28"/>
          <w:szCs w:val="28"/>
          <w:lang w:val="uk-UA"/>
        </w:rPr>
        <w:t>21</w:t>
      </w:r>
      <w:r w:rsidRPr="00457E76">
        <w:rPr>
          <w:bCs/>
          <w:iCs/>
          <w:sz w:val="28"/>
          <w:szCs w:val="28"/>
          <w:lang w:val="uk-UA"/>
        </w:rPr>
        <w:t>].</w:t>
      </w:r>
    </w:p>
    <w:p w14:paraId="7285A5AF"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Передача м</w:t>
      </w:r>
      <w:r w:rsidR="009951B2" w:rsidRPr="00457E76">
        <w:rPr>
          <w:bCs/>
          <w:iCs/>
          <w:sz w:val="28"/>
          <w:szCs w:val="28"/>
          <w:lang w:val="uk-UA"/>
        </w:rPr>
        <w:t>’</w:t>
      </w:r>
      <w:r w:rsidRPr="00457E76">
        <w:rPr>
          <w:bCs/>
          <w:iCs/>
          <w:sz w:val="28"/>
          <w:szCs w:val="28"/>
          <w:lang w:val="uk-UA"/>
        </w:rPr>
        <w:t>яча</w:t>
      </w:r>
      <w:r w:rsidR="009951B2" w:rsidRPr="00457E76">
        <w:rPr>
          <w:bCs/>
          <w:iCs/>
          <w:sz w:val="28"/>
          <w:szCs w:val="28"/>
          <w:lang w:val="uk-UA"/>
        </w:rPr>
        <w:t xml:space="preserve"> – </w:t>
      </w:r>
      <w:r w:rsidRPr="00457E76">
        <w:rPr>
          <w:bCs/>
          <w:iCs/>
          <w:sz w:val="28"/>
          <w:szCs w:val="28"/>
          <w:lang w:val="uk-UA"/>
        </w:rPr>
        <w:t>прийом, за допомогою якого гравець спрямовує м</w:t>
      </w:r>
      <w:r w:rsidR="009951B2" w:rsidRPr="00457E76">
        <w:rPr>
          <w:bCs/>
          <w:iCs/>
          <w:sz w:val="28"/>
          <w:szCs w:val="28"/>
          <w:lang w:val="uk-UA"/>
        </w:rPr>
        <w:t>’</w:t>
      </w:r>
      <w:r w:rsidRPr="00457E76">
        <w:rPr>
          <w:bCs/>
          <w:iCs/>
          <w:sz w:val="28"/>
          <w:szCs w:val="28"/>
          <w:lang w:val="uk-UA"/>
        </w:rPr>
        <w:t>яч партнеру для продовження атаки. Існує багато різних способів передачі м</w:t>
      </w:r>
      <w:r w:rsidR="009951B2" w:rsidRPr="00457E76">
        <w:rPr>
          <w:bCs/>
          <w:iCs/>
          <w:sz w:val="28"/>
          <w:szCs w:val="28"/>
          <w:lang w:val="uk-UA"/>
        </w:rPr>
        <w:t>’</w:t>
      </w:r>
      <w:r w:rsidRPr="00457E76">
        <w:rPr>
          <w:bCs/>
          <w:iCs/>
          <w:sz w:val="28"/>
          <w:szCs w:val="28"/>
          <w:lang w:val="uk-UA"/>
        </w:rPr>
        <w:t>яча. Застосовують їх залежно від тієї чи іншої ігрової ситуації, відстані, на яку потрібно послати м</w:t>
      </w:r>
      <w:r w:rsidR="009951B2" w:rsidRPr="00457E76">
        <w:rPr>
          <w:bCs/>
          <w:iCs/>
          <w:sz w:val="28"/>
          <w:szCs w:val="28"/>
          <w:lang w:val="uk-UA"/>
        </w:rPr>
        <w:t>’</w:t>
      </w:r>
      <w:r w:rsidRPr="00457E76">
        <w:rPr>
          <w:bCs/>
          <w:iCs/>
          <w:sz w:val="28"/>
          <w:szCs w:val="28"/>
          <w:lang w:val="uk-UA"/>
        </w:rPr>
        <w:t>яч, розташування або напрямки руху партнера, характеру і способів протидії суперників</w:t>
      </w:r>
      <w:r w:rsidR="004C209D" w:rsidRPr="00457E76">
        <w:rPr>
          <w:bCs/>
          <w:iCs/>
          <w:sz w:val="28"/>
          <w:szCs w:val="28"/>
          <w:lang w:val="uk-UA"/>
        </w:rPr>
        <w:t xml:space="preserve"> [</w:t>
      </w:r>
      <w:r w:rsidR="00DA1158">
        <w:rPr>
          <w:bCs/>
          <w:iCs/>
          <w:sz w:val="28"/>
          <w:szCs w:val="28"/>
          <w:lang w:val="uk-UA"/>
        </w:rPr>
        <w:t>40</w:t>
      </w:r>
      <w:r w:rsidR="004C209D" w:rsidRPr="00457E76">
        <w:rPr>
          <w:bCs/>
          <w:iCs/>
          <w:sz w:val="28"/>
          <w:szCs w:val="28"/>
          <w:lang w:val="uk-UA"/>
        </w:rPr>
        <w:t>]</w:t>
      </w:r>
      <w:r w:rsidRPr="00457E76">
        <w:rPr>
          <w:bCs/>
          <w:iCs/>
          <w:sz w:val="28"/>
          <w:szCs w:val="28"/>
          <w:lang w:val="uk-UA"/>
        </w:rPr>
        <w:t>.</w:t>
      </w:r>
    </w:p>
    <w:p w14:paraId="0C32301A"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Ведення м</w:t>
      </w:r>
      <w:r w:rsidR="009951B2" w:rsidRPr="00457E76">
        <w:rPr>
          <w:bCs/>
          <w:iCs/>
          <w:sz w:val="28"/>
          <w:szCs w:val="28"/>
          <w:lang w:val="uk-UA"/>
        </w:rPr>
        <w:t>’</w:t>
      </w:r>
      <w:r w:rsidRPr="00457E76">
        <w:rPr>
          <w:bCs/>
          <w:iCs/>
          <w:sz w:val="28"/>
          <w:szCs w:val="28"/>
          <w:lang w:val="uk-UA"/>
        </w:rPr>
        <w:t>яча</w:t>
      </w:r>
      <w:r w:rsidR="009951B2" w:rsidRPr="00457E76">
        <w:rPr>
          <w:bCs/>
          <w:iCs/>
          <w:sz w:val="28"/>
          <w:szCs w:val="28"/>
          <w:lang w:val="uk-UA"/>
        </w:rPr>
        <w:t xml:space="preserve"> – </w:t>
      </w:r>
      <w:r w:rsidRPr="00457E76">
        <w:rPr>
          <w:bCs/>
          <w:iCs/>
          <w:sz w:val="28"/>
          <w:szCs w:val="28"/>
          <w:lang w:val="uk-UA"/>
        </w:rPr>
        <w:t>прийом, який дає можливість гравцю рухатися з м</w:t>
      </w:r>
      <w:r w:rsidR="009951B2" w:rsidRPr="00457E76">
        <w:rPr>
          <w:bCs/>
          <w:iCs/>
          <w:sz w:val="28"/>
          <w:szCs w:val="28"/>
          <w:lang w:val="uk-UA"/>
        </w:rPr>
        <w:t>’</w:t>
      </w:r>
      <w:r w:rsidRPr="00457E76">
        <w:rPr>
          <w:bCs/>
          <w:iCs/>
          <w:sz w:val="28"/>
          <w:szCs w:val="28"/>
          <w:lang w:val="uk-UA"/>
        </w:rPr>
        <w:t>ячем майданчик</w:t>
      </w:r>
      <w:r w:rsidR="009951B2" w:rsidRPr="00457E76">
        <w:rPr>
          <w:bCs/>
          <w:iCs/>
          <w:sz w:val="28"/>
          <w:szCs w:val="28"/>
          <w:lang w:val="uk-UA"/>
        </w:rPr>
        <w:t>ом</w:t>
      </w:r>
      <w:r w:rsidRPr="00457E76">
        <w:rPr>
          <w:bCs/>
          <w:iCs/>
          <w:sz w:val="28"/>
          <w:szCs w:val="28"/>
          <w:lang w:val="uk-UA"/>
        </w:rPr>
        <w:t xml:space="preserve"> з великим діапазоном швидкостей і </w:t>
      </w:r>
      <w:r w:rsidR="009951B2" w:rsidRPr="00457E76">
        <w:rPr>
          <w:bCs/>
          <w:iCs/>
          <w:sz w:val="28"/>
          <w:szCs w:val="28"/>
          <w:lang w:val="uk-UA"/>
        </w:rPr>
        <w:t>у</w:t>
      </w:r>
      <w:r w:rsidRPr="00457E76">
        <w:rPr>
          <w:bCs/>
          <w:iCs/>
          <w:sz w:val="28"/>
          <w:szCs w:val="28"/>
          <w:lang w:val="uk-UA"/>
        </w:rPr>
        <w:t xml:space="preserve"> будь-якому напрямку. Ведення дозволяє піти від оп</w:t>
      </w:r>
      <w:r w:rsidR="009951B2" w:rsidRPr="00457E76">
        <w:rPr>
          <w:bCs/>
          <w:iCs/>
          <w:sz w:val="28"/>
          <w:szCs w:val="28"/>
          <w:lang w:val="uk-UA"/>
        </w:rPr>
        <w:t xml:space="preserve">ікаючого </w:t>
      </w:r>
      <w:r w:rsidRPr="00457E76">
        <w:rPr>
          <w:bCs/>
          <w:iCs/>
          <w:sz w:val="28"/>
          <w:szCs w:val="28"/>
          <w:lang w:val="uk-UA"/>
        </w:rPr>
        <w:t>захисника, вийти з м</w:t>
      </w:r>
      <w:r w:rsidR="009951B2" w:rsidRPr="00457E76">
        <w:rPr>
          <w:bCs/>
          <w:iCs/>
          <w:sz w:val="28"/>
          <w:szCs w:val="28"/>
          <w:lang w:val="uk-UA"/>
        </w:rPr>
        <w:t>’</w:t>
      </w:r>
      <w:r w:rsidRPr="00457E76">
        <w:rPr>
          <w:bCs/>
          <w:iCs/>
          <w:sz w:val="28"/>
          <w:szCs w:val="28"/>
          <w:lang w:val="uk-UA"/>
        </w:rPr>
        <w:t xml:space="preserve">ячем з-під щита після успішної боротьби за </w:t>
      </w:r>
      <w:proofErr w:type="spellStart"/>
      <w:r w:rsidRPr="00457E76">
        <w:rPr>
          <w:bCs/>
          <w:iCs/>
          <w:sz w:val="28"/>
          <w:szCs w:val="28"/>
          <w:lang w:val="uk-UA"/>
        </w:rPr>
        <w:t>відскок</w:t>
      </w:r>
      <w:proofErr w:type="spellEnd"/>
      <w:r w:rsidRPr="00457E76">
        <w:rPr>
          <w:bCs/>
          <w:iCs/>
          <w:sz w:val="28"/>
          <w:szCs w:val="28"/>
          <w:lang w:val="uk-UA"/>
        </w:rPr>
        <w:t xml:space="preserve"> і організувати стрімку атаку [</w:t>
      </w:r>
      <w:r w:rsidR="00DA1158">
        <w:rPr>
          <w:bCs/>
          <w:iCs/>
          <w:sz w:val="28"/>
          <w:szCs w:val="28"/>
          <w:lang w:val="uk-UA"/>
        </w:rPr>
        <w:t>28</w:t>
      </w:r>
      <w:r w:rsidRPr="00457E76">
        <w:rPr>
          <w:bCs/>
          <w:iCs/>
          <w:sz w:val="28"/>
          <w:szCs w:val="28"/>
          <w:lang w:val="uk-UA"/>
        </w:rPr>
        <w:t>].</w:t>
      </w:r>
    </w:p>
    <w:p w14:paraId="7C6BFCEE"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Кидок м</w:t>
      </w:r>
      <w:r w:rsidR="009951B2" w:rsidRPr="00457E76">
        <w:rPr>
          <w:bCs/>
          <w:iCs/>
          <w:sz w:val="28"/>
          <w:szCs w:val="28"/>
          <w:lang w:val="uk-UA"/>
        </w:rPr>
        <w:t>’</w:t>
      </w:r>
      <w:r w:rsidRPr="00457E76">
        <w:rPr>
          <w:bCs/>
          <w:iCs/>
          <w:sz w:val="28"/>
          <w:szCs w:val="28"/>
          <w:lang w:val="uk-UA"/>
        </w:rPr>
        <w:t>яча у кошик</w:t>
      </w:r>
      <w:r w:rsidR="009951B2" w:rsidRPr="00457E76">
        <w:rPr>
          <w:bCs/>
          <w:iCs/>
          <w:sz w:val="28"/>
          <w:szCs w:val="28"/>
          <w:lang w:val="uk-UA"/>
        </w:rPr>
        <w:t xml:space="preserve"> – </w:t>
      </w:r>
      <w:r w:rsidRPr="00457E76">
        <w:rPr>
          <w:bCs/>
          <w:iCs/>
          <w:sz w:val="28"/>
          <w:szCs w:val="28"/>
          <w:lang w:val="uk-UA"/>
        </w:rPr>
        <w:t xml:space="preserve">один з найважливіших прийомів баскетболу. Кидок </w:t>
      </w:r>
      <w:r w:rsidR="009951B2" w:rsidRPr="00457E76">
        <w:rPr>
          <w:bCs/>
          <w:iCs/>
          <w:sz w:val="28"/>
          <w:szCs w:val="28"/>
          <w:lang w:val="uk-UA"/>
        </w:rPr>
        <w:t>немов</w:t>
      </w:r>
      <w:r w:rsidRPr="00457E76">
        <w:rPr>
          <w:bCs/>
          <w:iCs/>
          <w:sz w:val="28"/>
          <w:szCs w:val="28"/>
          <w:lang w:val="uk-UA"/>
        </w:rPr>
        <w:t xml:space="preserve"> вінчає зусилля баскетболістів, </w:t>
      </w:r>
      <w:r w:rsidR="009951B2" w:rsidRPr="00457E76">
        <w:rPr>
          <w:bCs/>
          <w:iCs/>
          <w:sz w:val="28"/>
          <w:szCs w:val="28"/>
          <w:lang w:val="uk-UA"/>
        </w:rPr>
        <w:t xml:space="preserve">які здійснюють </w:t>
      </w:r>
      <w:r w:rsidRPr="00457E76">
        <w:rPr>
          <w:bCs/>
          <w:iCs/>
          <w:sz w:val="28"/>
          <w:szCs w:val="28"/>
          <w:lang w:val="uk-UA"/>
        </w:rPr>
        <w:t>напад. Точність кидка м</w:t>
      </w:r>
      <w:r w:rsidR="009951B2" w:rsidRPr="00457E76">
        <w:rPr>
          <w:bCs/>
          <w:iCs/>
          <w:sz w:val="28"/>
          <w:szCs w:val="28"/>
          <w:lang w:val="uk-UA"/>
        </w:rPr>
        <w:t>’</w:t>
      </w:r>
      <w:r w:rsidRPr="00457E76">
        <w:rPr>
          <w:bCs/>
          <w:iCs/>
          <w:sz w:val="28"/>
          <w:szCs w:val="28"/>
          <w:lang w:val="uk-UA"/>
        </w:rPr>
        <w:t xml:space="preserve">яча </w:t>
      </w:r>
      <w:r w:rsidR="009951B2" w:rsidRPr="00457E76">
        <w:rPr>
          <w:bCs/>
          <w:iCs/>
          <w:sz w:val="28"/>
          <w:szCs w:val="28"/>
          <w:lang w:val="uk-UA"/>
        </w:rPr>
        <w:t>у</w:t>
      </w:r>
      <w:r w:rsidRPr="00457E76">
        <w:rPr>
          <w:bCs/>
          <w:iCs/>
          <w:sz w:val="28"/>
          <w:szCs w:val="28"/>
          <w:lang w:val="uk-UA"/>
        </w:rPr>
        <w:t xml:space="preserve"> кошику негайно ж позначається не тільки на рахунку матчу, але й на організації гри, на психічному стані команди.</w:t>
      </w:r>
    </w:p>
    <w:p w14:paraId="55D32C19"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Техніка захисту включає в себе техніку пересування, техніку оволодіння м</w:t>
      </w:r>
      <w:r w:rsidR="009951B2" w:rsidRPr="00457E76">
        <w:rPr>
          <w:bCs/>
          <w:iCs/>
          <w:sz w:val="28"/>
          <w:szCs w:val="28"/>
          <w:lang w:val="uk-UA"/>
        </w:rPr>
        <w:t>’</w:t>
      </w:r>
      <w:r w:rsidRPr="00457E76">
        <w:rPr>
          <w:bCs/>
          <w:iCs/>
          <w:sz w:val="28"/>
          <w:szCs w:val="28"/>
          <w:lang w:val="uk-UA"/>
        </w:rPr>
        <w:t>ячем і протидії [</w:t>
      </w:r>
      <w:r w:rsidR="00DA1158">
        <w:rPr>
          <w:bCs/>
          <w:iCs/>
          <w:sz w:val="28"/>
          <w:szCs w:val="28"/>
          <w:lang w:val="uk-UA"/>
        </w:rPr>
        <w:t>21</w:t>
      </w:r>
      <w:r w:rsidRPr="00457E76">
        <w:rPr>
          <w:bCs/>
          <w:iCs/>
          <w:sz w:val="28"/>
          <w:szCs w:val="28"/>
          <w:lang w:val="uk-UA"/>
        </w:rPr>
        <w:t>].</w:t>
      </w:r>
    </w:p>
    <w:p w14:paraId="214F9BD1"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Техніка оволодінням м</w:t>
      </w:r>
      <w:r w:rsidR="009951B2" w:rsidRPr="00457E76">
        <w:rPr>
          <w:bCs/>
          <w:iCs/>
          <w:sz w:val="28"/>
          <w:szCs w:val="28"/>
          <w:lang w:val="uk-UA"/>
        </w:rPr>
        <w:t>’</w:t>
      </w:r>
      <w:r w:rsidRPr="00457E76">
        <w:rPr>
          <w:bCs/>
          <w:iCs/>
          <w:sz w:val="28"/>
          <w:szCs w:val="28"/>
          <w:lang w:val="uk-UA"/>
        </w:rPr>
        <w:t>ячем і протидії включає в себе такі прийоми: вибивання і виривання м</w:t>
      </w:r>
      <w:r w:rsidR="002E1D64" w:rsidRPr="00457E76">
        <w:rPr>
          <w:bCs/>
          <w:iCs/>
          <w:sz w:val="28"/>
          <w:szCs w:val="28"/>
          <w:lang w:val="uk-UA"/>
        </w:rPr>
        <w:t>’</w:t>
      </w:r>
      <w:r w:rsidRPr="00457E76">
        <w:rPr>
          <w:bCs/>
          <w:iCs/>
          <w:sz w:val="28"/>
          <w:szCs w:val="28"/>
          <w:lang w:val="uk-UA"/>
        </w:rPr>
        <w:t>яча, накривання, перехоплення, взяття відскоку.</w:t>
      </w:r>
    </w:p>
    <w:p w14:paraId="06196783"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Вибивання</w:t>
      </w:r>
      <w:r w:rsidR="002E1D64" w:rsidRPr="00457E76">
        <w:rPr>
          <w:bCs/>
          <w:iCs/>
          <w:sz w:val="28"/>
          <w:szCs w:val="28"/>
          <w:lang w:val="uk-UA"/>
        </w:rPr>
        <w:t xml:space="preserve"> – </w:t>
      </w:r>
      <w:r w:rsidRPr="00457E76">
        <w:rPr>
          <w:bCs/>
          <w:iCs/>
          <w:sz w:val="28"/>
          <w:szCs w:val="28"/>
          <w:lang w:val="uk-UA"/>
        </w:rPr>
        <w:t>один з найбільш часто використовуваних прийомів п</w:t>
      </w:r>
      <w:r w:rsidR="002E1D64" w:rsidRPr="00457E76">
        <w:rPr>
          <w:bCs/>
          <w:iCs/>
          <w:sz w:val="28"/>
          <w:szCs w:val="28"/>
          <w:lang w:val="uk-UA"/>
        </w:rPr>
        <w:t xml:space="preserve">ід час </w:t>
      </w:r>
      <w:r w:rsidRPr="00457E76">
        <w:rPr>
          <w:bCs/>
          <w:iCs/>
          <w:sz w:val="28"/>
          <w:szCs w:val="28"/>
          <w:lang w:val="uk-UA"/>
        </w:rPr>
        <w:t>гр</w:t>
      </w:r>
      <w:r w:rsidR="002E1D64" w:rsidRPr="00457E76">
        <w:rPr>
          <w:bCs/>
          <w:iCs/>
          <w:sz w:val="28"/>
          <w:szCs w:val="28"/>
          <w:lang w:val="uk-UA"/>
        </w:rPr>
        <w:t>и</w:t>
      </w:r>
      <w:r w:rsidRPr="00457E76">
        <w:rPr>
          <w:bCs/>
          <w:iCs/>
          <w:sz w:val="28"/>
          <w:szCs w:val="28"/>
          <w:lang w:val="uk-UA"/>
        </w:rPr>
        <w:t xml:space="preserve"> </w:t>
      </w:r>
      <w:r w:rsidR="002E1D64" w:rsidRPr="00457E76">
        <w:rPr>
          <w:bCs/>
          <w:iCs/>
          <w:sz w:val="28"/>
          <w:szCs w:val="28"/>
          <w:lang w:val="uk-UA"/>
        </w:rPr>
        <w:t xml:space="preserve">у </w:t>
      </w:r>
      <w:r w:rsidRPr="00457E76">
        <w:rPr>
          <w:bCs/>
          <w:iCs/>
          <w:sz w:val="28"/>
          <w:szCs w:val="28"/>
          <w:lang w:val="uk-UA"/>
        </w:rPr>
        <w:t>захисті, що дозволяє з великою ефективністю о</w:t>
      </w:r>
      <w:r w:rsidR="002E1D64" w:rsidRPr="00457E76">
        <w:rPr>
          <w:bCs/>
          <w:iCs/>
          <w:sz w:val="28"/>
          <w:szCs w:val="28"/>
          <w:lang w:val="uk-UA"/>
        </w:rPr>
        <w:t xml:space="preserve">володіти </w:t>
      </w:r>
      <w:r w:rsidRPr="00457E76">
        <w:rPr>
          <w:bCs/>
          <w:iCs/>
          <w:sz w:val="28"/>
          <w:szCs w:val="28"/>
          <w:lang w:val="uk-UA"/>
        </w:rPr>
        <w:t>м</w:t>
      </w:r>
      <w:r w:rsidR="002E1D64" w:rsidRPr="00457E76">
        <w:rPr>
          <w:bCs/>
          <w:iCs/>
          <w:sz w:val="28"/>
          <w:szCs w:val="28"/>
          <w:lang w:val="uk-UA"/>
        </w:rPr>
        <w:t>’</w:t>
      </w:r>
      <w:r w:rsidRPr="00457E76">
        <w:rPr>
          <w:bCs/>
          <w:iCs/>
          <w:sz w:val="28"/>
          <w:szCs w:val="28"/>
          <w:lang w:val="uk-UA"/>
        </w:rPr>
        <w:t>ячем. Вибивання м</w:t>
      </w:r>
      <w:r w:rsidR="002E1D64" w:rsidRPr="00457E76">
        <w:rPr>
          <w:bCs/>
          <w:iCs/>
          <w:sz w:val="28"/>
          <w:szCs w:val="28"/>
          <w:lang w:val="uk-UA"/>
        </w:rPr>
        <w:t>’</w:t>
      </w:r>
      <w:r w:rsidRPr="00457E76">
        <w:rPr>
          <w:bCs/>
          <w:iCs/>
          <w:sz w:val="28"/>
          <w:szCs w:val="28"/>
          <w:lang w:val="uk-UA"/>
        </w:rPr>
        <w:t xml:space="preserve">яча </w:t>
      </w:r>
      <w:r w:rsidR="002E1D64" w:rsidRPr="00457E76">
        <w:rPr>
          <w:bCs/>
          <w:iCs/>
          <w:sz w:val="28"/>
          <w:szCs w:val="28"/>
          <w:lang w:val="uk-UA"/>
        </w:rPr>
        <w:t>у</w:t>
      </w:r>
      <w:r w:rsidRPr="00457E76">
        <w:rPr>
          <w:bCs/>
          <w:iCs/>
          <w:sz w:val="28"/>
          <w:szCs w:val="28"/>
          <w:lang w:val="uk-UA"/>
        </w:rPr>
        <w:t xml:space="preserve"> грі виконують з рук суперника або п</w:t>
      </w:r>
      <w:r w:rsidR="002E1D64" w:rsidRPr="00457E76">
        <w:rPr>
          <w:bCs/>
          <w:iCs/>
          <w:sz w:val="28"/>
          <w:szCs w:val="28"/>
          <w:lang w:val="uk-UA"/>
        </w:rPr>
        <w:t xml:space="preserve">ід час </w:t>
      </w:r>
      <w:r w:rsidRPr="00457E76">
        <w:rPr>
          <w:bCs/>
          <w:iCs/>
          <w:sz w:val="28"/>
          <w:szCs w:val="28"/>
          <w:lang w:val="uk-UA"/>
        </w:rPr>
        <w:t>веденн</w:t>
      </w:r>
      <w:r w:rsidR="002E1D64" w:rsidRPr="00457E76">
        <w:rPr>
          <w:bCs/>
          <w:iCs/>
          <w:sz w:val="28"/>
          <w:szCs w:val="28"/>
          <w:lang w:val="uk-UA"/>
        </w:rPr>
        <w:t>я</w:t>
      </w:r>
      <w:r w:rsidRPr="00457E76">
        <w:rPr>
          <w:bCs/>
          <w:iCs/>
          <w:sz w:val="28"/>
          <w:szCs w:val="28"/>
          <w:lang w:val="uk-UA"/>
        </w:rPr>
        <w:t xml:space="preserve"> м</w:t>
      </w:r>
      <w:r w:rsidR="002E1D64" w:rsidRPr="00457E76">
        <w:rPr>
          <w:bCs/>
          <w:iCs/>
          <w:sz w:val="28"/>
          <w:szCs w:val="28"/>
          <w:lang w:val="uk-UA"/>
        </w:rPr>
        <w:t>’</w:t>
      </w:r>
      <w:r w:rsidRPr="00457E76">
        <w:rPr>
          <w:bCs/>
          <w:iCs/>
          <w:sz w:val="28"/>
          <w:szCs w:val="28"/>
          <w:lang w:val="uk-UA"/>
        </w:rPr>
        <w:t>яча.</w:t>
      </w:r>
    </w:p>
    <w:p w14:paraId="17A4C41D"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Перехоплення м</w:t>
      </w:r>
      <w:r w:rsidR="002E1D64" w:rsidRPr="00457E76">
        <w:rPr>
          <w:bCs/>
          <w:iCs/>
          <w:sz w:val="28"/>
          <w:szCs w:val="28"/>
          <w:lang w:val="uk-UA"/>
        </w:rPr>
        <w:t>’</w:t>
      </w:r>
      <w:r w:rsidRPr="00457E76">
        <w:rPr>
          <w:bCs/>
          <w:iCs/>
          <w:sz w:val="28"/>
          <w:szCs w:val="28"/>
          <w:lang w:val="uk-UA"/>
        </w:rPr>
        <w:t xml:space="preserve">яча </w:t>
      </w:r>
      <w:r w:rsidR="002E1D64" w:rsidRPr="00457E76">
        <w:rPr>
          <w:bCs/>
          <w:iCs/>
          <w:sz w:val="28"/>
          <w:szCs w:val="28"/>
          <w:lang w:val="uk-UA"/>
        </w:rPr>
        <w:t>у</w:t>
      </w:r>
      <w:r w:rsidRPr="00457E76">
        <w:rPr>
          <w:bCs/>
          <w:iCs/>
          <w:sz w:val="28"/>
          <w:szCs w:val="28"/>
          <w:lang w:val="uk-UA"/>
        </w:rPr>
        <w:t xml:space="preserve"> грі здійснюється п</w:t>
      </w:r>
      <w:r w:rsidR="002E1D64" w:rsidRPr="00457E76">
        <w:rPr>
          <w:bCs/>
          <w:iCs/>
          <w:sz w:val="28"/>
          <w:szCs w:val="28"/>
          <w:lang w:val="uk-UA"/>
        </w:rPr>
        <w:t xml:space="preserve">ід час </w:t>
      </w:r>
      <w:r w:rsidRPr="00457E76">
        <w:rPr>
          <w:bCs/>
          <w:iCs/>
          <w:sz w:val="28"/>
          <w:szCs w:val="28"/>
          <w:lang w:val="uk-UA"/>
        </w:rPr>
        <w:t>його передачі або п</w:t>
      </w:r>
      <w:r w:rsidR="002E1D64" w:rsidRPr="00457E76">
        <w:rPr>
          <w:bCs/>
          <w:iCs/>
          <w:sz w:val="28"/>
          <w:szCs w:val="28"/>
          <w:lang w:val="uk-UA"/>
        </w:rPr>
        <w:t xml:space="preserve">ід час </w:t>
      </w:r>
      <w:r w:rsidRPr="00457E76">
        <w:rPr>
          <w:bCs/>
          <w:iCs/>
          <w:sz w:val="28"/>
          <w:szCs w:val="28"/>
          <w:lang w:val="uk-UA"/>
        </w:rPr>
        <w:lastRenderedPageBreak/>
        <w:t>веденн</w:t>
      </w:r>
      <w:r w:rsidR="002E1D64" w:rsidRPr="00457E76">
        <w:rPr>
          <w:bCs/>
          <w:iCs/>
          <w:sz w:val="28"/>
          <w:szCs w:val="28"/>
          <w:lang w:val="uk-UA"/>
        </w:rPr>
        <w:t>я</w:t>
      </w:r>
      <w:r w:rsidRPr="00457E76">
        <w:rPr>
          <w:bCs/>
          <w:iCs/>
          <w:sz w:val="28"/>
          <w:szCs w:val="28"/>
          <w:lang w:val="uk-UA"/>
        </w:rPr>
        <w:t xml:space="preserve">. Успішність перехоплення </w:t>
      </w:r>
      <w:r w:rsidR="002E1D64" w:rsidRPr="00457E76">
        <w:rPr>
          <w:bCs/>
          <w:iCs/>
          <w:sz w:val="28"/>
          <w:szCs w:val="28"/>
          <w:lang w:val="uk-UA"/>
        </w:rPr>
        <w:t xml:space="preserve">багато </w:t>
      </w:r>
      <w:r w:rsidRPr="00457E76">
        <w:rPr>
          <w:bCs/>
          <w:iCs/>
          <w:sz w:val="28"/>
          <w:szCs w:val="28"/>
          <w:lang w:val="uk-UA"/>
        </w:rPr>
        <w:t>в чому залежить від інтуїції і швидкості реакції захисника, а також від його вміння правильно займати позицію п</w:t>
      </w:r>
      <w:r w:rsidR="002E1D64" w:rsidRPr="00457E76">
        <w:rPr>
          <w:bCs/>
          <w:iCs/>
          <w:sz w:val="28"/>
          <w:szCs w:val="28"/>
          <w:lang w:val="uk-UA"/>
        </w:rPr>
        <w:t xml:space="preserve">ід час </w:t>
      </w:r>
      <w:r w:rsidRPr="00457E76">
        <w:rPr>
          <w:bCs/>
          <w:iCs/>
          <w:sz w:val="28"/>
          <w:szCs w:val="28"/>
          <w:lang w:val="uk-UA"/>
        </w:rPr>
        <w:t>опі</w:t>
      </w:r>
      <w:r w:rsidR="002E1D64" w:rsidRPr="00457E76">
        <w:rPr>
          <w:bCs/>
          <w:iCs/>
          <w:sz w:val="28"/>
          <w:szCs w:val="28"/>
          <w:lang w:val="uk-UA"/>
        </w:rPr>
        <w:t xml:space="preserve">ки </w:t>
      </w:r>
      <w:r w:rsidRPr="00457E76">
        <w:rPr>
          <w:bCs/>
          <w:iCs/>
          <w:sz w:val="28"/>
          <w:szCs w:val="28"/>
          <w:lang w:val="uk-UA"/>
        </w:rPr>
        <w:t>суперника</w:t>
      </w:r>
      <w:r w:rsidR="00CD0EA4">
        <w:rPr>
          <w:bCs/>
          <w:iCs/>
          <w:sz w:val="28"/>
          <w:szCs w:val="28"/>
          <w:lang w:val="uk-UA"/>
        </w:rPr>
        <w:t xml:space="preserve"> </w:t>
      </w:r>
      <w:r w:rsidR="00CD0EA4" w:rsidRPr="00CD0EA4">
        <w:rPr>
          <w:bCs/>
          <w:iCs/>
          <w:sz w:val="28"/>
          <w:szCs w:val="28"/>
          <w:lang w:val="uk-UA"/>
        </w:rPr>
        <w:t>[</w:t>
      </w:r>
      <w:r w:rsidR="00DA1158">
        <w:rPr>
          <w:bCs/>
          <w:iCs/>
          <w:sz w:val="28"/>
          <w:szCs w:val="28"/>
          <w:lang w:val="uk-UA"/>
        </w:rPr>
        <w:t>49</w:t>
      </w:r>
      <w:r w:rsidR="00CD0EA4" w:rsidRPr="00CD0EA4">
        <w:rPr>
          <w:bCs/>
          <w:iCs/>
          <w:sz w:val="28"/>
          <w:szCs w:val="28"/>
          <w:lang w:val="uk-UA"/>
        </w:rPr>
        <w:t>]</w:t>
      </w:r>
      <w:r w:rsidRPr="00457E76">
        <w:rPr>
          <w:bCs/>
          <w:iCs/>
          <w:sz w:val="28"/>
          <w:szCs w:val="28"/>
          <w:lang w:val="uk-UA"/>
        </w:rPr>
        <w:t>.</w:t>
      </w:r>
    </w:p>
    <w:p w14:paraId="270456DE"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Накривання м</w:t>
      </w:r>
      <w:r w:rsidR="002E1D64" w:rsidRPr="00457E76">
        <w:rPr>
          <w:bCs/>
          <w:iCs/>
          <w:sz w:val="28"/>
          <w:szCs w:val="28"/>
          <w:lang w:val="uk-UA"/>
        </w:rPr>
        <w:t>’</w:t>
      </w:r>
      <w:r w:rsidRPr="00457E76">
        <w:rPr>
          <w:bCs/>
          <w:iCs/>
          <w:sz w:val="28"/>
          <w:szCs w:val="28"/>
          <w:lang w:val="uk-UA"/>
        </w:rPr>
        <w:t>яча п</w:t>
      </w:r>
      <w:r w:rsidR="002E1D64" w:rsidRPr="00457E76">
        <w:rPr>
          <w:bCs/>
          <w:iCs/>
          <w:sz w:val="28"/>
          <w:szCs w:val="28"/>
          <w:lang w:val="uk-UA"/>
        </w:rPr>
        <w:t xml:space="preserve">ід час </w:t>
      </w:r>
      <w:r w:rsidRPr="00457E76">
        <w:rPr>
          <w:bCs/>
          <w:iCs/>
          <w:sz w:val="28"/>
          <w:szCs w:val="28"/>
          <w:lang w:val="uk-UA"/>
        </w:rPr>
        <w:t>кидку</w:t>
      </w:r>
      <w:r w:rsidR="002E1D64" w:rsidRPr="00457E76">
        <w:rPr>
          <w:bCs/>
          <w:iCs/>
          <w:sz w:val="28"/>
          <w:szCs w:val="28"/>
          <w:lang w:val="uk-UA"/>
        </w:rPr>
        <w:t xml:space="preserve"> – </w:t>
      </w:r>
      <w:r w:rsidRPr="00457E76">
        <w:rPr>
          <w:bCs/>
          <w:iCs/>
          <w:sz w:val="28"/>
          <w:szCs w:val="28"/>
          <w:lang w:val="uk-UA"/>
        </w:rPr>
        <w:t>одне з найбільш ефективних протидій кидк</w:t>
      </w:r>
      <w:r w:rsidR="002E1D64" w:rsidRPr="00457E76">
        <w:rPr>
          <w:bCs/>
          <w:iCs/>
          <w:sz w:val="28"/>
          <w:szCs w:val="28"/>
          <w:lang w:val="uk-UA"/>
        </w:rPr>
        <w:t>у</w:t>
      </w:r>
      <w:r w:rsidRPr="00457E76">
        <w:rPr>
          <w:bCs/>
          <w:iCs/>
          <w:sz w:val="28"/>
          <w:szCs w:val="28"/>
          <w:lang w:val="uk-UA"/>
        </w:rPr>
        <w:t>. Захисник своєчасно виконує високий стрибок, витягнувши максимально вгору руку, накладає зігнуту вперед кисть на м</w:t>
      </w:r>
      <w:r w:rsidR="002E1D64" w:rsidRPr="00457E76">
        <w:rPr>
          <w:bCs/>
          <w:iCs/>
          <w:sz w:val="28"/>
          <w:szCs w:val="28"/>
          <w:lang w:val="uk-UA"/>
        </w:rPr>
        <w:t>’</w:t>
      </w:r>
      <w:r w:rsidRPr="00457E76">
        <w:rPr>
          <w:bCs/>
          <w:iCs/>
          <w:sz w:val="28"/>
          <w:szCs w:val="28"/>
          <w:lang w:val="uk-UA"/>
        </w:rPr>
        <w:t>яч у момент його випуску нападаючим. Відбиття м</w:t>
      </w:r>
      <w:r w:rsidR="002E1D64" w:rsidRPr="00457E76">
        <w:rPr>
          <w:bCs/>
          <w:iCs/>
          <w:sz w:val="28"/>
          <w:szCs w:val="28"/>
          <w:lang w:val="uk-UA"/>
        </w:rPr>
        <w:t>’</w:t>
      </w:r>
      <w:r w:rsidRPr="00457E76">
        <w:rPr>
          <w:bCs/>
          <w:iCs/>
          <w:sz w:val="28"/>
          <w:szCs w:val="28"/>
          <w:lang w:val="uk-UA"/>
        </w:rPr>
        <w:t>яча п</w:t>
      </w:r>
      <w:r w:rsidR="002E1D64" w:rsidRPr="00457E76">
        <w:rPr>
          <w:bCs/>
          <w:iCs/>
          <w:sz w:val="28"/>
          <w:szCs w:val="28"/>
          <w:lang w:val="uk-UA"/>
        </w:rPr>
        <w:t xml:space="preserve">ід час </w:t>
      </w:r>
      <w:r w:rsidRPr="00457E76">
        <w:rPr>
          <w:bCs/>
          <w:iCs/>
          <w:sz w:val="28"/>
          <w:szCs w:val="28"/>
          <w:lang w:val="uk-UA"/>
        </w:rPr>
        <w:t>кидку</w:t>
      </w:r>
      <w:r w:rsidR="002E1D64" w:rsidRPr="00457E76">
        <w:rPr>
          <w:bCs/>
          <w:iCs/>
          <w:sz w:val="28"/>
          <w:szCs w:val="28"/>
          <w:lang w:val="uk-UA"/>
        </w:rPr>
        <w:t xml:space="preserve"> – </w:t>
      </w:r>
      <w:r w:rsidRPr="00457E76">
        <w:rPr>
          <w:bCs/>
          <w:iCs/>
          <w:sz w:val="28"/>
          <w:szCs w:val="28"/>
          <w:lang w:val="uk-UA"/>
        </w:rPr>
        <w:t>також ефективна протидія кидку. Контакт кисті захисника з м</w:t>
      </w:r>
      <w:r w:rsidR="002E1D64" w:rsidRPr="00457E76">
        <w:rPr>
          <w:bCs/>
          <w:iCs/>
          <w:sz w:val="28"/>
          <w:szCs w:val="28"/>
          <w:lang w:val="uk-UA"/>
        </w:rPr>
        <w:t>’</w:t>
      </w:r>
      <w:r w:rsidRPr="00457E76">
        <w:rPr>
          <w:bCs/>
          <w:iCs/>
          <w:sz w:val="28"/>
          <w:szCs w:val="28"/>
          <w:lang w:val="uk-UA"/>
        </w:rPr>
        <w:t>ячем здійснюється в момент, коли м</w:t>
      </w:r>
      <w:r w:rsidR="002E1D64" w:rsidRPr="00457E76">
        <w:rPr>
          <w:bCs/>
          <w:iCs/>
          <w:sz w:val="28"/>
          <w:szCs w:val="28"/>
          <w:lang w:val="uk-UA"/>
        </w:rPr>
        <w:t>’</w:t>
      </w:r>
      <w:r w:rsidRPr="00457E76">
        <w:rPr>
          <w:bCs/>
          <w:iCs/>
          <w:sz w:val="28"/>
          <w:szCs w:val="28"/>
          <w:lang w:val="uk-UA"/>
        </w:rPr>
        <w:t>яч вже пішов з кінчиків пальців нападника, але не досяг вищої точки своєї траєкторії.</w:t>
      </w:r>
    </w:p>
    <w:p w14:paraId="6C853D51" w14:textId="3B00DBB4"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Взяття відскоку</w:t>
      </w:r>
      <w:r w:rsidR="002E1D64" w:rsidRPr="00457E76">
        <w:rPr>
          <w:bCs/>
          <w:iCs/>
          <w:sz w:val="28"/>
          <w:szCs w:val="28"/>
          <w:lang w:val="uk-UA"/>
        </w:rPr>
        <w:t xml:space="preserve"> – </w:t>
      </w:r>
      <w:r w:rsidRPr="00457E76">
        <w:rPr>
          <w:bCs/>
          <w:iCs/>
          <w:sz w:val="28"/>
          <w:szCs w:val="28"/>
          <w:lang w:val="uk-UA"/>
        </w:rPr>
        <w:t>невід</w:t>
      </w:r>
      <w:r w:rsidR="002E1D64" w:rsidRPr="00457E76">
        <w:rPr>
          <w:bCs/>
          <w:iCs/>
          <w:sz w:val="28"/>
          <w:szCs w:val="28"/>
          <w:lang w:val="uk-UA"/>
        </w:rPr>
        <w:t>’</w:t>
      </w:r>
      <w:r w:rsidRPr="00457E76">
        <w:rPr>
          <w:bCs/>
          <w:iCs/>
          <w:sz w:val="28"/>
          <w:szCs w:val="28"/>
          <w:lang w:val="uk-UA"/>
        </w:rPr>
        <w:t>ємний елемент гри в баскетбол. Оволодіння м</w:t>
      </w:r>
      <w:r w:rsidR="002E1D64" w:rsidRPr="00457E76">
        <w:rPr>
          <w:bCs/>
          <w:iCs/>
          <w:sz w:val="28"/>
          <w:szCs w:val="28"/>
          <w:lang w:val="uk-UA"/>
        </w:rPr>
        <w:t>’</w:t>
      </w:r>
      <w:r w:rsidRPr="00457E76">
        <w:rPr>
          <w:bCs/>
          <w:iCs/>
          <w:sz w:val="28"/>
          <w:szCs w:val="28"/>
          <w:lang w:val="uk-UA"/>
        </w:rPr>
        <w:t xml:space="preserve">ячем у боротьбі за відскік значно підвищує шанси команди на сприятливий результат ігрового протиборства з суперником </w:t>
      </w:r>
      <w:r w:rsidR="005E52CB" w:rsidRPr="00CD0EA4">
        <w:rPr>
          <w:bCs/>
          <w:iCs/>
          <w:sz w:val="28"/>
          <w:szCs w:val="28"/>
          <w:lang w:val="uk-UA"/>
        </w:rPr>
        <w:t>[</w:t>
      </w:r>
      <w:r w:rsidR="005E52CB">
        <w:rPr>
          <w:bCs/>
          <w:iCs/>
          <w:sz w:val="28"/>
          <w:szCs w:val="28"/>
          <w:lang w:val="uk-UA"/>
        </w:rPr>
        <w:t>30</w:t>
      </w:r>
      <w:r w:rsidR="004C209D" w:rsidRPr="00457E76">
        <w:rPr>
          <w:bCs/>
          <w:iCs/>
          <w:sz w:val="28"/>
          <w:szCs w:val="28"/>
          <w:lang w:val="uk-UA"/>
        </w:rPr>
        <w:t>,</w:t>
      </w:r>
      <w:r w:rsidR="00DA1158">
        <w:rPr>
          <w:bCs/>
          <w:iCs/>
          <w:sz w:val="28"/>
          <w:szCs w:val="28"/>
          <w:lang w:val="uk-UA"/>
        </w:rPr>
        <w:t xml:space="preserve"> 41</w:t>
      </w:r>
      <w:r w:rsidRPr="00457E76">
        <w:rPr>
          <w:bCs/>
          <w:iCs/>
          <w:sz w:val="28"/>
          <w:szCs w:val="28"/>
          <w:lang w:val="uk-UA"/>
        </w:rPr>
        <w:t>].</w:t>
      </w:r>
    </w:p>
    <w:p w14:paraId="4E8E2EE2"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Тактика гри</w:t>
      </w:r>
      <w:r w:rsidR="002E1D64" w:rsidRPr="00457E76">
        <w:rPr>
          <w:bCs/>
          <w:iCs/>
          <w:sz w:val="28"/>
          <w:szCs w:val="28"/>
          <w:lang w:val="uk-UA"/>
        </w:rPr>
        <w:t xml:space="preserve"> – </w:t>
      </w:r>
      <w:r w:rsidRPr="00457E76">
        <w:rPr>
          <w:bCs/>
          <w:iCs/>
          <w:sz w:val="28"/>
          <w:szCs w:val="28"/>
          <w:lang w:val="uk-UA"/>
        </w:rPr>
        <w:t>це раціональне, цілеспрямоване використання способів і форм ведення спортивної боротьби з урахуванням особливостей конкретного суперника і створених умов ігрового протиборства.</w:t>
      </w:r>
    </w:p>
    <w:p w14:paraId="3FA961A7" w14:textId="77777777" w:rsidR="00F75FF1" w:rsidRPr="00457E76" w:rsidRDefault="002E1D64" w:rsidP="00F75FF1">
      <w:pPr>
        <w:pStyle w:val="Style2"/>
        <w:spacing w:line="360" w:lineRule="auto"/>
        <w:ind w:firstLine="709"/>
        <w:jc w:val="both"/>
        <w:rPr>
          <w:bCs/>
          <w:iCs/>
          <w:sz w:val="28"/>
          <w:szCs w:val="28"/>
          <w:lang w:val="uk-UA"/>
        </w:rPr>
      </w:pPr>
      <w:r w:rsidRPr="00457E76">
        <w:rPr>
          <w:bCs/>
          <w:iCs/>
          <w:sz w:val="28"/>
          <w:szCs w:val="28"/>
          <w:lang w:val="uk-UA"/>
        </w:rPr>
        <w:t xml:space="preserve">За </w:t>
      </w:r>
      <w:r w:rsidR="00F75FF1" w:rsidRPr="00457E76">
        <w:rPr>
          <w:bCs/>
          <w:iCs/>
          <w:sz w:val="28"/>
          <w:szCs w:val="28"/>
          <w:lang w:val="uk-UA"/>
        </w:rPr>
        <w:t>спрямован</w:t>
      </w:r>
      <w:r w:rsidRPr="00457E76">
        <w:rPr>
          <w:bCs/>
          <w:iCs/>
          <w:sz w:val="28"/>
          <w:szCs w:val="28"/>
          <w:lang w:val="uk-UA"/>
        </w:rPr>
        <w:t>і</w:t>
      </w:r>
      <w:r w:rsidR="00F75FF1" w:rsidRPr="00457E76">
        <w:rPr>
          <w:bCs/>
          <w:iCs/>
          <w:sz w:val="28"/>
          <w:szCs w:val="28"/>
          <w:lang w:val="uk-UA"/>
        </w:rPr>
        <w:t>ст</w:t>
      </w:r>
      <w:r w:rsidRPr="00457E76">
        <w:rPr>
          <w:bCs/>
          <w:iCs/>
          <w:sz w:val="28"/>
          <w:szCs w:val="28"/>
          <w:lang w:val="uk-UA"/>
        </w:rPr>
        <w:t>ю</w:t>
      </w:r>
      <w:r w:rsidR="00F75FF1" w:rsidRPr="00457E76">
        <w:rPr>
          <w:bCs/>
          <w:iCs/>
          <w:sz w:val="28"/>
          <w:szCs w:val="28"/>
          <w:lang w:val="uk-UA"/>
        </w:rPr>
        <w:t xml:space="preserve"> діяльності ви</w:t>
      </w:r>
      <w:r w:rsidRPr="00457E76">
        <w:rPr>
          <w:bCs/>
          <w:iCs/>
          <w:sz w:val="28"/>
          <w:szCs w:val="28"/>
          <w:lang w:val="uk-UA"/>
        </w:rPr>
        <w:t>окремлюю</w:t>
      </w:r>
      <w:r w:rsidR="00ED2201">
        <w:rPr>
          <w:bCs/>
          <w:iCs/>
          <w:sz w:val="28"/>
          <w:szCs w:val="28"/>
          <w:lang w:val="uk-UA"/>
        </w:rPr>
        <w:t>т</w:t>
      </w:r>
      <w:r w:rsidRPr="00457E76">
        <w:rPr>
          <w:bCs/>
          <w:iCs/>
          <w:sz w:val="28"/>
          <w:szCs w:val="28"/>
          <w:lang w:val="uk-UA"/>
        </w:rPr>
        <w:t>ь два</w:t>
      </w:r>
      <w:r w:rsidR="00F75FF1" w:rsidRPr="00457E76">
        <w:rPr>
          <w:bCs/>
          <w:iCs/>
          <w:sz w:val="28"/>
          <w:szCs w:val="28"/>
          <w:lang w:val="uk-UA"/>
        </w:rPr>
        <w:t xml:space="preserve"> розділ</w:t>
      </w:r>
      <w:r w:rsidRPr="00457E76">
        <w:rPr>
          <w:bCs/>
          <w:iCs/>
          <w:sz w:val="28"/>
          <w:szCs w:val="28"/>
          <w:lang w:val="uk-UA"/>
        </w:rPr>
        <w:t>и</w:t>
      </w:r>
      <w:r w:rsidR="00F75FF1" w:rsidRPr="00457E76">
        <w:rPr>
          <w:bCs/>
          <w:iCs/>
          <w:sz w:val="28"/>
          <w:szCs w:val="28"/>
          <w:lang w:val="uk-UA"/>
        </w:rPr>
        <w:t>: тактику нападу і захисту. За особливостями організації кожен розділ підрозділяють на групи дій: індивідуальні, групові та командні.</w:t>
      </w:r>
    </w:p>
    <w:p w14:paraId="60141D6E"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Індивідуальні дії</w:t>
      </w:r>
      <w:r w:rsidR="002E1D64" w:rsidRPr="00457E76">
        <w:rPr>
          <w:bCs/>
          <w:iCs/>
          <w:sz w:val="28"/>
          <w:szCs w:val="28"/>
          <w:lang w:val="uk-UA"/>
        </w:rPr>
        <w:t xml:space="preserve"> – </w:t>
      </w:r>
      <w:r w:rsidRPr="00457E76">
        <w:rPr>
          <w:bCs/>
          <w:iCs/>
          <w:sz w:val="28"/>
          <w:szCs w:val="28"/>
          <w:lang w:val="uk-UA"/>
        </w:rPr>
        <w:t>це самостійні дії гравця, спрямовані на вирішення командно</w:t>
      </w:r>
      <w:r w:rsidR="002E1D64" w:rsidRPr="00457E76">
        <w:rPr>
          <w:bCs/>
          <w:iCs/>
          <w:sz w:val="28"/>
          <w:szCs w:val="28"/>
          <w:lang w:val="uk-UA"/>
        </w:rPr>
        <w:t>го</w:t>
      </w:r>
      <w:r w:rsidRPr="00457E76">
        <w:rPr>
          <w:bCs/>
          <w:iCs/>
          <w:sz w:val="28"/>
          <w:szCs w:val="28"/>
          <w:lang w:val="uk-UA"/>
        </w:rPr>
        <w:t xml:space="preserve"> тактичного завдання без безпосередньої допомоги партнера.</w:t>
      </w:r>
    </w:p>
    <w:p w14:paraId="7EB9F606"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Групові дії</w:t>
      </w:r>
      <w:r w:rsidR="00F32C4D" w:rsidRPr="00457E76">
        <w:rPr>
          <w:bCs/>
          <w:iCs/>
          <w:sz w:val="28"/>
          <w:szCs w:val="28"/>
          <w:lang w:val="uk-UA"/>
        </w:rPr>
        <w:t xml:space="preserve"> – </w:t>
      </w:r>
      <w:r w:rsidRPr="00457E76">
        <w:rPr>
          <w:bCs/>
          <w:iCs/>
          <w:sz w:val="28"/>
          <w:szCs w:val="28"/>
          <w:lang w:val="uk-UA"/>
        </w:rPr>
        <w:t>це взаємодії двох або трьох гравців в рамках виконання командного завдання.</w:t>
      </w:r>
      <w:r w:rsidR="00F32C4D" w:rsidRPr="00457E76">
        <w:rPr>
          <w:bCs/>
          <w:iCs/>
          <w:sz w:val="28"/>
          <w:szCs w:val="28"/>
          <w:lang w:val="uk-UA"/>
        </w:rPr>
        <w:t xml:space="preserve"> </w:t>
      </w:r>
      <w:r w:rsidRPr="00457E76">
        <w:rPr>
          <w:bCs/>
          <w:iCs/>
          <w:sz w:val="28"/>
          <w:szCs w:val="28"/>
          <w:lang w:val="uk-UA"/>
        </w:rPr>
        <w:t xml:space="preserve">Командні дії </w:t>
      </w:r>
      <w:r w:rsidR="00F32C4D" w:rsidRPr="00457E76">
        <w:rPr>
          <w:bCs/>
          <w:iCs/>
          <w:sz w:val="28"/>
          <w:szCs w:val="28"/>
          <w:lang w:val="uk-UA"/>
        </w:rPr>
        <w:t xml:space="preserve">передбачають </w:t>
      </w:r>
      <w:r w:rsidRPr="00457E76">
        <w:rPr>
          <w:bCs/>
          <w:iCs/>
          <w:sz w:val="28"/>
          <w:szCs w:val="28"/>
          <w:lang w:val="uk-UA"/>
        </w:rPr>
        <w:t>взаємоді</w:t>
      </w:r>
      <w:r w:rsidR="00F32C4D" w:rsidRPr="00457E76">
        <w:rPr>
          <w:bCs/>
          <w:iCs/>
          <w:sz w:val="28"/>
          <w:szCs w:val="28"/>
          <w:lang w:val="uk-UA"/>
        </w:rPr>
        <w:t>ю</w:t>
      </w:r>
      <w:r w:rsidRPr="00457E76">
        <w:rPr>
          <w:bCs/>
          <w:iCs/>
          <w:sz w:val="28"/>
          <w:szCs w:val="28"/>
          <w:lang w:val="uk-UA"/>
        </w:rPr>
        <w:t xml:space="preserve"> всіх гравців команди, спрямовані на вирішення завдань ведення гри</w:t>
      </w:r>
      <w:r w:rsidR="00CD0EA4">
        <w:rPr>
          <w:bCs/>
          <w:iCs/>
          <w:sz w:val="28"/>
          <w:szCs w:val="28"/>
          <w:lang w:val="uk-UA"/>
        </w:rPr>
        <w:t xml:space="preserve"> </w:t>
      </w:r>
      <w:r w:rsidR="00CD0EA4" w:rsidRPr="00CD0EA4">
        <w:rPr>
          <w:bCs/>
          <w:iCs/>
          <w:sz w:val="28"/>
          <w:szCs w:val="28"/>
        </w:rPr>
        <w:t>[</w:t>
      </w:r>
      <w:r w:rsidR="00DA1158">
        <w:rPr>
          <w:bCs/>
          <w:iCs/>
          <w:sz w:val="28"/>
          <w:szCs w:val="28"/>
        </w:rPr>
        <w:t>48</w:t>
      </w:r>
      <w:r w:rsidR="00CD0EA4" w:rsidRPr="00CD0EA4">
        <w:rPr>
          <w:bCs/>
          <w:iCs/>
          <w:sz w:val="28"/>
          <w:szCs w:val="28"/>
        </w:rPr>
        <w:t>]</w:t>
      </w:r>
      <w:r w:rsidRPr="00457E76">
        <w:rPr>
          <w:bCs/>
          <w:iCs/>
          <w:sz w:val="28"/>
          <w:szCs w:val="28"/>
          <w:lang w:val="uk-UA"/>
        </w:rPr>
        <w:t>.</w:t>
      </w:r>
    </w:p>
    <w:p w14:paraId="3F20480E"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Кожна з</w:t>
      </w:r>
      <w:r w:rsidR="00F32C4D" w:rsidRPr="00457E76">
        <w:rPr>
          <w:bCs/>
          <w:iCs/>
          <w:sz w:val="28"/>
          <w:szCs w:val="28"/>
          <w:lang w:val="uk-UA"/>
        </w:rPr>
        <w:t xml:space="preserve"> означених </w:t>
      </w:r>
      <w:r w:rsidRPr="00457E76">
        <w:rPr>
          <w:bCs/>
          <w:iCs/>
          <w:sz w:val="28"/>
          <w:szCs w:val="28"/>
          <w:lang w:val="uk-UA"/>
        </w:rPr>
        <w:t>груп об</w:t>
      </w:r>
      <w:r w:rsidR="00F32C4D" w:rsidRPr="00457E76">
        <w:rPr>
          <w:bCs/>
          <w:iCs/>
          <w:sz w:val="28"/>
          <w:szCs w:val="28"/>
          <w:lang w:val="uk-UA"/>
        </w:rPr>
        <w:t>’</w:t>
      </w:r>
      <w:r w:rsidRPr="00457E76">
        <w:rPr>
          <w:bCs/>
          <w:iCs/>
          <w:sz w:val="28"/>
          <w:szCs w:val="28"/>
          <w:lang w:val="uk-UA"/>
        </w:rPr>
        <w:t>єднує кілька видів, способів і їх варіантів, які визначаються формами ведення гри, змістом конкретних ігрових дій і особливостями виконання. Відповідно до прийнятої класифікації тактики баскетболу серед індивідуальних дій нападу ви</w:t>
      </w:r>
      <w:r w:rsidR="00F32C4D" w:rsidRPr="00457E76">
        <w:rPr>
          <w:bCs/>
          <w:iCs/>
          <w:sz w:val="28"/>
          <w:szCs w:val="28"/>
          <w:lang w:val="uk-UA"/>
        </w:rPr>
        <w:t xml:space="preserve">окремлюють </w:t>
      </w:r>
      <w:r w:rsidRPr="00457E76">
        <w:rPr>
          <w:bCs/>
          <w:iCs/>
          <w:sz w:val="28"/>
          <w:szCs w:val="28"/>
          <w:lang w:val="uk-UA"/>
        </w:rPr>
        <w:t>дії гравця з м</w:t>
      </w:r>
      <w:r w:rsidR="00F32C4D" w:rsidRPr="00457E76">
        <w:rPr>
          <w:bCs/>
          <w:iCs/>
          <w:sz w:val="28"/>
          <w:szCs w:val="28"/>
          <w:lang w:val="uk-UA"/>
        </w:rPr>
        <w:t>’</w:t>
      </w:r>
      <w:r w:rsidRPr="00457E76">
        <w:rPr>
          <w:bCs/>
          <w:iCs/>
          <w:sz w:val="28"/>
          <w:szCs w:val="28"/>
          <w:lang w:val="uk-UA"/>
        </w:rPr>
        <w:t>ячем і без м</w:t>
      </w:r>
      <w:r w:rsidR="00F32C4D" w:rsidRPr="00457E76">
        <w:rPr>
          <w:bCs/>
          <w:iCs/>
          <w:sz w:val="28"/>
          <w:szCs w:val="28"/>
          <w:lang w:val="uk-UA"/>
        </w:rPr>
        <w:t>’</w:t>
      </w:r>
      <w:r w:rsidRPr="00457E76">
        <w:rPr>
          <w:bCs/>
          <w:iCs/>
          <w:sz w:val="28"/>
          <w:szCs w:val="28"/>
          <w:lang w:val="uk-UA"/>
        </w:rPr>
        <w:t>яча. Дії гравця без м</w:t>
      </w:r>
      <w:r w:rsidR="00F32C4D" w:rsidRPr="00457E76">
        <w:rPr>
          <w:bCs/>
          <w:iCs/>
          <w:sz w:val="28"/>
          <w:szCs w:val="28"/>
          <w:lang w:val="uk-UA"/>
        </w:rPr>
        <w:t>’</w:t>
      </w:r>
      <w:r w:rsidRPr="00457E76">
        <w:rPr>
          <w:bCs/>
          <w:iCs/>
          <w:sz w:val="28"/>
          <w:szCs w:val="28"/>
          <w:lang w:val="uk-UA"/>
        </w:rPr>
        <w:t>яча можуть бути спрямовані на звільнення від опіки захисника і вихід на зручну позицію для отримання м</w:t>
      </w:r>
      <w:r w:rsidR="00F32C4D" w:rsidRPr="00457E76">
        <w:rPr>
          <w:bCs/>
          <w:iCs/>
          <w:sz w:val="28"/>
          <w:szCs w:val="28"/>
          <w:lang w:val="uk-UA"/>
        </w:rPr>
        <w:t>’</w:t>
      </w:r>
      <w:r w:rsidRPr="00457E76">
        <w:rPr>
          <w:bCs/>
          <w:iCs/>
          <w:sz w:val="28"/>
          <w:szCs w:val="28"/>
          <w:lang w:val="uk-UA"/>
        </w:rPr>
        <w:t>яча або для оволодіння відскоком м</w:t>
      </w:r>
      <w:r w:rsidR="00F32C4D" w:rsidRPr="00457E76">
        <w:rPr>
          <w:bCs/>
          <w:iCs/>
          <w:sz w:val="28"/>
          <w:szCs w:val="28"/>
          <w:lang w:val="uk-UA"/>
        </w:rPr>
        <w:t>’</w:t>
      </w:r>
      <w:r w:rsidRPr="00457E76">
        <w:rPr>
          <w:bCs/>
          <w:iCs/>
          <w:sz w:val="28"/>
          <w:szCs w:val="28"/>
          <w:lang w:val="uk-UA"/>
        </w:rPr>
        <w:t xml:space="preserve">яча при невдалому кидку партнера. Тактичні дії гравця </w:t>
      </w:r>
      <w:r w:rsidRPr="00457E76">
        <w:rPr>
          <w:bCs/>
          <w:iCs/>
          <w:sz w:val="28"/>
          <w:szCs w:val="28"/>
          <w:lang w:val="uk-UA"/>
        </w:rPr>
        <w:lastRenderedPageBreak/>
        <w:t>з м</w:t>
      </w:r>
      <w:r w:rsidR="00F32C4D" w:rsidRPr="00457E76">
        <w:rPr>
          <w:bCs/>
          <w:iCs/>
          <w:sz w:val="28"/>
          <w:szCs w:val="28"/>
          <w:lang w:val="uk-UA"/>
        </w:rPr>
        <w:t>’</w:t>
      </w:r>
      <w:r w:rsidRPr="00457E76">
        <w:rPr>
          <w:bCs/>
          <w:iCs/>
          <w:sz w:val="28"/>
          <w:szCs w:val="28"/>
          <w:lang w:val="uk-UA"/>
        </w:rPr>
        <w:t>ячем здійснюються п</w:t>
      </w:r>
      <w:r w:rsidR="00F32C4D" w:rsidRPr="00457E76">
        <w:rPr>
          <w:bCs/>
          <w:iCs/>
          <w:sz w:val="28"/>
          <w:szCs w:val="28"/>
          <w:lang w:val="uk-UA"/>
        </w:rPr>
        <w:t xml:space="preserve">ід час </w:t>
      </w:r>
      <w:r w:rsidRPr="00457E76">
        <w:rPr>
          <w:bCs/>
          <w:iCs/>
          <w:sz w:val="28"/>
          <w:szCs w:val="28"/>
          <w:lang w:val="uk-UA"/>
        </w:rPr>
        <w:t>розіграш</w:t>
      </w:r>
      <w:r w:rsidR="00F32C4D" w:rsidRPr="00457E76">
        <w:rPr>
          <w:bCs/>
          <w:iCs/>
          <w:sz w:val="28"/>
          <w:szCs w:val="28"/>
          <w:lang w:val="uk-UA"/>
        </w:rPr>
        <w:t>у</w:t>
      </w:r>
      <w:r w:rsidRPr="00457E76">
        <w:rPr>
          <w:bCs/>
          <w:iCs/>
          <w:sz w:val="28"/>
          <w:szCs w:val="28"/>
          <w:lang w:val="uk-UA"/>
        </w:rPr>
        <w:t xml:space="preserve"> м</w:t>
      </w:r>
      <w:r w:rsidR="00F32C4D" w:rsidRPr="00457E76">
        <w:rPr>
          <w:bCs/>
          <w:iCs/>
          <w:sz w:val="28"/>
          <w:szCs w:val="28"/>
          <w:lang w:val="uk-UA"/>
        </w:rPr>
        <w:t>’</w:t>
      </w:r>
      <w:r w:rsidRPr="00457E76">
        <w:rPr>
          <w:bCs/>
          <w:iCs/>
          <w:sz w:val="28"/>
          <w:szCs w:val="28"/>
          <w:lang w:val="uk-UA"/>
        </w:rPr>
        <w:t xml:space="preserve">яча з метою створення </w:t>
      </w:r>
      <w:r w:rsidR="00F32C4D" w:rsidRPr="00457E76">
        <w:rPr>
          <w:bCs/>
          <w:iCs/>
          <w:sz w:val="28"/>
          <w:szCs w:val="28"/>
          <w:lang w:val="uk-UA"/>
        </w:rPr>
        <w:t xml:space="preserve">сприятливих </w:t>
      </w:r>
      <w:r w:rsidRPr="00457E76">
        <w:rPr>
          <w:bCs/>
          <w:iCs/>
          <w:sz w:val="28"/>
          <w:szCs w:val="28"/>
          <w:lang w:val="uk-UA"/>
        </w:rPr>
        <w:t>умов для результативного кидка і п</w:t>
      </w:r>
      <w:r w:rsidR="00F32C4D" w:rsidRPr="00457E76">
        <w:rPr>
          <w:bCs/>
          <w:iCs/>
          <w:sz w:val="28"/>
          <w:szCs w:val="28"/>
          <w:lang w:val="uk-UA"/>
        </w:rPr>
        <w:t xml:space="preserve">ід час </w:t>
      </w:r>
      <w:r w:rsidRPr="00457E76">
        <w:rPr>
          <w:bCs/>
          <w:iCs/>
          <w:sz w:val="28"/>
          <w:szCs w:val="28"/>
          <w:lang w:val="uk-UA"/>
        </w:rPr>
        <w:t>ата</w:t>
      </w:r>
      <w:r w:rsidR="00F32C4D" w:rsidRPr="00457E76">
        <w:rPr>
          <w:bCs/>
          <w:iCs/>
          <w:sz w:val="28"/>
          <w:szCs w:val="28"/>
          <w:lang w:val="uk-UA"/>
        </w:rPr>
        <w:t>ки</w:t>
      </w:r>
      <w:r w:rsidRPr="00457E76">
        <w:rPr>
          <w:bCs/>
          <w:iCs/>
          <w:sz w:val="28"/>
          <w:szCs w:val="28"/>
          <w:lang w:val="uk-UA"/>
        </w:rPr>
        <w:t xml:space="preserve"> кошика. </w:t>
      </w:r>
      <w:r w:rsidR="00F32C4D" w:rsidRPr="00457E76">
        <w:rPr>
          <w:bCs/>
          <w:iCs/>
          <w:sz w:val="28"/>
          <w:szCs w:val="28"/>
          <w:lang w:val="uk-UA"/>
        </w:rPr>
        <w:t xml:space="preserve">У якості </w:t>
      </w:r>
      <w:r w:rsidRPr="00457E76">
        <w:rPr>
          <w:bCs/>
          <w:iCs/>
          <w:sz w:val="28"/>
          <w:szCs w:val="28"/>
          <w:lang w:val="uk-UA"/>
        </w:rPr>
        <w:t>індивідуальних тактичних дій тут слу</w:t>
      </w:r>
      <w:r w:rsidR="00F32C4D" w:rsidRPr="00457E76">
        <w:rPr>
          <w:bCs/>
          <w:iCs/>
          <w:sz w:val="28"/>
          <w:szCs w:val="28"/>
          <w:lang w:val="uk-UA"/>
        </w:rPr>
        <w:t xml:space="preserve">гують </w:t>
      </w:r>
      <w:r w:rsidRPr="00457E76">
        <w:rPr>
          <w:bCs/>
          <w:iCs/>
          <w:sz w:val="28"/>
          <w:szCs w:val="28"/>
          <w:lang w:val="uk-UA"/>
        </w:rPr>
        <w:t>технічні прийоми гравця, який володіє м</w:t>
      </w:r>
      <w:r w:rsidR="00F32C4D" w:rsidRPr="00457E76">
        <w:rPr>
          <w:bCs/>
          <w:iCs/>
          <w:sz w:val="28"/>
          <w:szCs w:val="28"/>
          <w:lang w:val="uk-UA"/>
        </w:rPr>
        <w:t>’</w:t>
      </w:r>
      <w:r w:rsidRPr="00457E76">
        <w:rPr>
          <w:bCs/>
          <w:iCs/>
          <w:sz w:val="28"/>
          <w:szCs w:val="28"/>
          <w:lang w:val="uk-UA"/>
        </w:rPr>
        <w:t>ячем: різновиди лову, передач, ведення і кидків [</w:t>
      </w:r>
      <w:r w:rsidR="00DA1158">
        <w:rPr>
          <w:bCs/>
          <w:iCs/>
          <w:sz w:val="28"/>
          <w:szCs w:val="28"/>
          <w:lang w:val="uk-UA"/>
        </w:rPr>
        <w:t>1</w:t>
      </w:r>
      <w:r w:rsidRPr="00457E76">
        <w:rPr>
          <w:bCs/>
          <w:iCs/>
          <w:sz w:val="28"/>
          <w:szCs w:val="28"/>
          <w:lang w:val="uk-UA"/>
        </w:rPr>
        <w:t>].</w:t>
      </w:r>
    </w:p>
    <w:p w14:paraId="54790EEF"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 xml:space="preserve">Групові дії </w:t>
      </w:r>
      <w:r w:rsidR="00E95EA1" w:rsidRPr="00457E76">
        <w:rPr>
          <w:bCs/>
          <w:iCs/>
          <w:sz w:val="28"/>
          <w:szCs w:val="28"/>
          <w:lang w:val="uk-UA"/>
        </w:rPr>
        <w:t xml:space="preserve">у </w:t>
      </w:r>
      <w:r w:rsidRPr="00457E76">
        <w:rPr>
          <w:bCs/>
          <w:iCs/>
          <w:sz w:val="28"/>
          <w:szCs w:val="28"/>
          <w:lang w:val="uk-UA"/>
        </w:rPr>
        <w:t xml:space="preserve">нападі базуються на узгоджених взаємодіях двох або трьох гравців і складають основу командної гри в атаці. Їх успішність вимагає відповідного початкового </w:t>
      </w:r>
      <w:proofErr w:type="spellStart"/>
      <w:r w:rsidRPr="00457E76">
        <w:rPr>
          <w:bCs/>
          <w:iCs/>
          <w:sz w:val="28"/>
          <w:szCs w:val="28"/>
          <w:lang w:val="uk-UA"/>
        </w:rPr>
        <w:t>вза</w:t>
      </w:r>
      <w:r w:rsidR="00E95EA1" w:rsidRPr="00457E76">
        <w:rPr>
          <w:bCs/>
          <w:iCs/>
          <w:sz w:val="28"/>
          <w:szCs w:val="28"/>
          <w:lang w:val="uk-UA"/>
        </w:rPr>
        <w:t>єморозташування</w:t>
      </w:r>
      <w:proofErr w:type="spellEnd"/>
      <w:r w:rsidR="00E95EA1" w:rsidRPr="00457E76">
        <w:rPr>
          <w:bCs/>
          <w:iCs/>
          <w:sz w:val="28"/>
          <w:szCs w:val="28"/>
          <w:lang w:val="uk-UA"/>
        </w:rPr>
        <w:t xml:space="preserve"> </w:t>
      </w:r>
      <w:r w:rsidRPr="00457E76">
        <w:rPr>
          <w:bCs/>
          <w:iCs/>
          <w:sz w:val="28"/>
          <w:szCs w:val="28"/>
          <w:lang w:val="uk-UA"/>
        </w:rPr>
        <w:t>нападників, взаємопов</w:t>
      </w:r>
      <w:r w:rsidR="00755051" w:rsidRPr="00457E76">
        <w:rPr>
          <w:bCs/>
          <w:iCs/>
          <w:sz w:val="28"/>
          <w:szCs w:val="28"/>
          <w:lang w:val="uk-UA"/>
        </w:rPr>
        <w:t>’</w:t>
      </w:r>
      <w:r w:rsidRPr="00457E76">
        <w:rPr>
          <w:bCs/>
          <w:iCs/>
          <w:sz w:val="28"/>
          <w:szCs w:val="28"/>
          <w:lang w:val="uk-UA"/>
        </w:rPr>
        <w:t>язаного маневрування на певній ділянці майданчика, своєчасності та узгодженості дій гравців, їх повного взаєморозуміння. Ви</w:t>
      </w:r>
      <w:r w:rsidR="00755051" w:rsidRPr="00457E76">
        <w:rPr>
          <w:bCs/>
          <w:iCs/>
          <w:sz w:val="28"/>
          <w:szCs w:val="28"/>
          <w:lang w:val="uk-UA"/>
        </w:rPr>
        <w:t xml:space="preserve">окремлюють </w:t>
      </w:r>
      <w:r w:rsidRPr="00457E76">
        <w:rPr>
          <w:bCs/>
          <w:iCs/>
          <w:sz w:val="28"/>
          <w:szCs w:val="28"/>
          <w:lang w:val="uk-UA"/>
        </w:rPr>
        <w:t xml:space="preserve">кілька різновидів взаємодій двох гравців: </w:t>
      </w:r>
      <w:r w:rsidR="00755051" w:rsidRPr="00457E76">
        <w:rPr>
          <w:bCs/>
          <w:iCs/>
          <w:sz w:val="28"/>
          <w:szCs w:val="28"/>
          <w:lang w:val="uk-UA"/>
        </w:rPr>
        <w:t>“</w:t>
      </w:r>
      <w:r w:rsidRPr="00457E76">
        <w:rPr>
          <w:bCs/>
          <w:iCs/>
          <w:sz w:val="28"/>
          <w:szCs w:val="28"/>
          <w:lang w:val="uk-UA"/>
        </w:rPr>
        <w:t>передай м</w:t>
      </w:r>
      <w:r w:rsidR="00755051" w:rsidRPr="00457E76">
        <w:rPr>
          <w:bCs/>
          <w:iCs/>
          <w:sz w:val="28"/>
          <w:szCs w:val="28"/>
          <w:lang w:val="uk-UA"/>
        </w:rPr>
        <w:t>’</w:t>
      </w:r>
      <w:r w:rsidRPr="00457E76">
        <w:rPr>
          <w:bCs/>
          <w:iCs/>
          <w:sz w:val="28"/>
          <w:szCs w:val="28"/>
          <w:lang w:val="uk-UA"/>
        </w:rPr>
        <w:t>яч і виходь</w:t>
      </w:r>
      <w:r w:rsidR="00755051" w:rsidRPr="00457E76">
        <w:rPr>
          <w:bCs/>
          <w:iCs/>
          <w:sz w:val="28"/>
          <w:szCs w:val="28"/>
          <w:lang w:val="uk-UA"/>
        </w:rPr>
        <w:t>”</w:t>
      </w:r>
      <w:r w:rsidRPr="00457E76">
        <w:rPr>
          <w:bCs/>
          <w:iCs/>
          <w:sz w:val="28"/>
          <w:szCs w:val="28"/>
          <w:lang w:val="uk-UA"/>
        </w:rPr>
        <w:t xml:space="preserve">, заслони, </w:t>
      </w:r>
      <w:r w:rsidR="00755051" w:rsidRPr="00457E76">
        <w:rPr>
          <w:bCs/>
          <w:iCs/>
          <w:sz w:val="28"/>
          <w:szCs w:val="28"/>
          <w:lang w:val="uk-UA"/>
        </w:rPr>
        <w:t>“</w:t>
      </w:r>
      <w:r w:rsidRPr="00457E76">
        <w:rPr>
          <w:bCs/>
          <w:iCs/>
          <w:sz w:val="28"/>
          <w:szCs w:val="28"/>
          <w:lang w:val="uk-UA"/>
        </w:rPr>
        <w:t>двійка</w:t>
      </w:r>
      <w:r w:rsidR="00755051" w:rsidRPr="00457E76">
        <w:rPr>
          <w:bCs/>
          <w:iCs/>
          <w:sz w:val="28"/>
          <w:szCs w:val="28"/>
          <w:lang w:val="uk-UA"/>
        </w:rPr>
        <w:t>”</w:t>
      </w:r>
      <w:r w:rsidRPr="00457E76">
        <w:rPr>
          <w:bCs/>
          <w:iCs/>
          <w:sz w:val="28"/>
          <w:szCs w:val="28"/>
          <w:lang w:val="uk-UA"/>
        </w:rPr>
        <w:t>, наведення і перес</w:t>
      </w:r>
      <w:r w:rsidR="00755051" w:rsidRPr="00457E76">
        <w:rPr>
          <w:bCs/>
          <w:iCs/>
          <w:sz w:val="28"/>
          <w:szCs w:val="28"/>
          <w:lang w:val="uk-UA"/>
        </w:rPr>
        <w:t>і</w:t>
      </w:r>
      <w:r w:rsidRPr="00457E76">
        <w:rPr>
          <w:bCs/>
          <w:iCs/>
          <w:sz w:val="28"/>
          <w:szCs w:val="28"/>
          <w:lang w:val="uk-UA"/>
        </w:rPr>
        <w:t>чен</w:t>
      </w:r>
      <w:r w:rsidR="00755051" w:rsidRPr="00457E76">
        <w:rPr>
          <w:bCs/>
          <w:iCs/>
          <w:sz w:val="28"/>
          <w:szCs w:val="28"/>
          <w:lang w:val="uk-UA"/>
        </w:rPr>
        <w:t>ня</w:t>
      </w:r>
      <w:r w:rsidRPr="00457E76">
        <w:rPr>
          <w:bCs/>
          <w:iCs/>
          <w:sz w:val="28"/>
          <w:szCs w:val="28"/>
          <w:lang w:val="uk-UA"/>
        </w:rPr>
        <w:t>.</w:t>
      </w:r>
      <w:r w:rsidR="00755051" w:rsidRPr="00457E76">
        <w:rPr>
          <w:bCs/>
          <w:iCs/>
          <w:sz w:val="28"/>
          <w:szCs w:val="28"/>
          <w:lang w:val="uk-UA"/>
        </w:rPr>
        <w:t xml:space="preserve"> У</w:t>
      </w:r>
      <w:r w:rsidRPr="00457E76">
        <w:rPr>
          <w:bCs/>
          <w:iCs/>
          <w:sz w:val="28"/>
          <w:szCs w:val="28"/>
          <w:lang w:val="uk-UA"/>
        </w:rPr>
        <w:t xml:space="preserve"> основі тактичних взаємодій трьох гравців лежать індивідуальні дії без м</w:t>
      </w:r>
      <w:r w:rsidR="00755051" w:rsidRPr="00457E76">
        <w:rPr>
          <w:bCs/>
          <w:iCs/>
          <w:sz w:val="28"/>
          <w:szCs w:val="28"/>
          <w:lang w:val="uk-UA"/>
        </w:rPr>
        <w:t>’</w:t>
      </w:r>
      <w:r w:rsidRPr="00457E76">
        <w:rPr>
          <w:bCs/>
          <w:iCs/>
          <w:sz w:val="28"/>
          <w:szCs w:val="28"/>
          <w:lang w:val="uk-UA"/>
        </w:rPr>
        <w:t>яча і з м</w:t>
      </w:r>
      <w:r w:rsidR="00755051" w:rsidRPr="00457E76">
        <w:rPr>
          <w:bCs/>
          <w:iCs/>
          <w:sz w:val="28"/>
          <w:szCs w:val="28"/>
          <w:lang w:val="uk-UA"/>
        </w:rPr>
        <w:t>’</w:t>
      </w:r>
      <w:r w:rsidRPr="00457E76">
        <w:rPr>
          <w:bCs/>
          <w:iCs/>
          <w:sz w:val="28"/>
          <w:szCs w:val="28"/>
          <w:lang w:val="uk-UA"/>
        </w:rPr>
        <w:t>ячем. Найбільш поширен</w:t>
      </w:r>
      <w:r w:rsidR="00755051" w:rsidRPr="00457E76">
        <w:rPr>
          <w:bCs/>
          <w:iCs/>
          <w:sz w:val="28"/>
          <w:szCs w:val="28"/>
          <w:lang w:val="uk-UA"/>
        </w:rPr>
        <w:t>і</w:t>
      </w:r>
      <w:r w:rsidRPr="00457E76">
        <w:rPr>
          <w:bCs/>
          <w:iCs/>
          <w:sz w:val="28"/>
          <w:szCs w:val="28"/>
          <w:lang w:val="uk-UA"/>
        </w:rPr>
        <w:t xml:space="preserve">: </w:t>
      </w:r>
      <w:r w:rsidR="00755051" w:rsidRPr="00457E76">
        <w:rPr>
          <w:bCs/>
          <w:iCs/>
          <w:sz w:val="28"/>
          <w:szCs w:val="28"/>
          <w:lang w:val="uk-UA"/>
        </w:rPr>
        <w:t>“</w:t>
      </w:r>
      <w:r w:rsidRPr="00457E76">
        <w:rPr>
          <w:bCs/>
          <w:iCs/>
          <w:sz w:val="28"/>
          <w:szCs w:val="28"/>
          <w:lang w:val="uk-UA"/>
        </w:rPr>
        <w:t>трикутник</w:t>
      </w:r>
      <w:r w:rsidR="00755051" w:rsidRPr="00457E76">
        <w:rPr>
          <w:bCs/>
          <w:iCs/>
          <w:sz w:val="28"/>
          <w:szCs w:val="28"/>
          <w:lang w:val="uk-UA"/>
        </w:rPr>
        <w:t>”</w:t>
      </w:r>
      <w:r w:rsidRPr="00457E76">
        <w:rPr>
          <w:bCs/>
          <w:iCs/>
          <w:sz w:val="28"/>
          <w:szCs w:val="28"/>
          <w:lang w:val="uk-UA"/>
        </w:rPr>
        <w:t xml:space="preserve">, </w:t>
      </w:r>
      <w:r w:rsidR="00755051" w:rsidRPr="00457E76">
        <w:rPr>
          <w:bCs/>
          <w:iCs/>
          <w:sz w:val="28"/>
          <w:szCs w:val="28"/>
          <w:lang w:val="uk-UA"/>
        </w:rPr>
        <w:t>“</w:t>
      </w:r>
      <w:r w:rsidRPr="00457E76">
        <w:rPr>
          <w:bCs/>
          <w:iCs/>
          <w:sz w:val="28"/>
          <w:szCs w:val="28"/>
          <w:lang w:val="uk-UA"/>
        </w:rPr>
        <w:t>трійка</w:t>
      </w:r>
      <w:r w:rsidR="00755051" w:rsidRPr="00457E76">
        <w:rPr>
          <w:bCs/>
          <w:iCs/>
          <w:sz w:val="28"/>
          <w:szCs w:val="28"/>
          <w:lang w:val="uk-UA"/>
        </w:rPr>
        <w:t>”</w:t>
      </w:r>
      <w:r w:rsidRPr="00457E76">
        <w:rPr>
          <w:bCs/>
          <w:iCs/>
          <w:sz w:val="28"/>
          <w:szCs w:val="28"/>
          <w:lang w:val="uk-UA"/>
        </w:rPr>
        <w:t xml:space="preserve">, </w:t>
      </w:r>
      <w:r w:rsidR="00755051" w:rsidRPr="00457E76">
        <w:rPr>
          <w:bCs/>
          <w:iCs/>
          <w:sz w:val="28"/>
          <w:szCs w:val="28"/>
          <w:lang w:val="uk-UA"/>
        </w:rPr>
        <w:t>“</w:t>
      </w:r>
      <w:r w:rsidRPr="00457E76">
        <w:rPr>
          <w:bCs/>
          <w:iCs/>
          <w:sz w:val="28"/>
          <w:szCs w:val="28"/>
          <w:lang w:val="uk-UA"/>
        </w:rPr>
        <w:t>мала вісімка</w:t>
      </w:r>
      <w:r w:rsidR="00755051" w:rsidRPr="00457E76">
        <w:rPr>
          <w:bCs/>
          <w:iCs/>
          <w:sz w:val="28"/>
          <w:szCs w:val="28"/>
          <w:lang w:val="uk-UA"/>
        </w:rPr>
        <w:t>”</w:t>
      </w:r>
      <w:r w:rsidRPr="00457E76">
        <w:rPr>
          <w:bCs/>
          <w:iCs/>
          <w:sz w:val="28"/>
          <w:szCs w:val="28"/>
          <w:lang w:val="uk-UA"/>
        </w:rPr>
        <w:t xml:space="preserve">, </w:t>
      </w:r>
      <w:r w:rsidR="00755051" w:rsidRPr="00457E76">
        <w:rPr>
          <w:bCs/>
          <w:iCs/>
          <w:sz w:val="28"/>
          <w:szCs w:val="28"/>
          <w:lang w:val="uk-UA"/>
        </w:rPr>
        <w:t>“</w:t>
      </w:r>
      <w:proofErr w:type="spellStart"/>
      <w:r w:rsidRPr="00457E76">
        <w:rPr>
          <w:bCs/>
          <w:iCs/>
          <w:sz w:val="28"/>
          <w:szCs w:val="28"/>
          <w:lang w:val="uk-UA"/>
        </w:rPr>
        <w:t>схресний</w:t>
      </w:r>
      <w:proofErr w:type="spellEnd"/>
      <w:r w:rsidRPr="00457E76">
        <w:rPr>
          <w:bCs/>
          <w:iCs/>
          <w:sz w:val="28"/>
          <w:szCs w:val="28"/>
          <w:lang w:val="uk-UA"/>
        </w:rPr>
        <w:t xml:space="preserve"> вихід</w:t>
      </w:r>
      <w:r w:rsidR="00755051" w:rsidRPr="00457E76">
        <w:rPr>
          <w:bCs/>
          <w:iCs/>
          <w:sz w:val="28"/>
          <w:szCs w:val="28"/>
          <w:lang w:val="uk-UA"/>
        </w:rPr>
        <w:t>”</w:t>
      </w:r>
      <w:r w:rsidRPr="00457E76">
        <w:rPr>
          <w:bCs/>
          <w:iCs/>
          <w:sz w:val="28"/>
          <w:szCs w:val="28"/>
          <w:lang w:val="uk-UA"/>
        </w:rPr>
        <w:t xml:space="preserve">, </w:t>
      </w:r>
      <w:r w:rsidR="00755051" w:rsidRPr="00457E76">
        <w:rPr>
          <w:bCs/>
          <w:iCs/>
          <w:sz w:val="28"/>
          <w:szCs w:val="28"/>
          <w:lang w:val="uk-UA"/>
        </w:rPr>
        <w:t>“здвоєний заслін”</w:t>
      </w:r>
      <w:r w:rsidRPr="00457E76">
        <w:rPr>
          <w:bCs/>
          <w:iCs/>
          <w:sz w:val="28"/>
          <w:szCs w:val="28"/>
          <w:lang w:val="uk-UA"/>
        </w:rPr>
        <w:t>,</w:t>
      </w:r>
      <w:r w:rsidR="00755051" w:rsidRPr="00457E76">
        <w:rPr>
          <w:bCs/>
          <w:iCs/>
          <w:sz w:val="28"/>
          <w:szCs w:val="28"/>
          <w:lang w:val="uk-UA"/>
        </w:rPr>
        <w:t xml:space="preserve"> “</w:t>
      </w:r>
      <w:r w:rsidRPr="00457E76">
        <w:rPr>
          <w:bCs/>
          <w:iCs/>
          <w:sz w:val="28"/>
          <w:szCs w:val="28"/>
          <w:lang w:val="uk-UA"/>
        </w:rPr>
        <w:t xml:space="preserve"> наведення на двох гравців</w:t>
      </w:r>
      <w:r w:rsidR="00755051" w:rsidRPr="00457E76">
        <w:rPr>
          <w:bCs/>
          <w:iCs/>
          <w:sz w:val="28"/>
          <w:szCs w:val="28"/>
          <w:lang w:val="uk-UA"/>
        </w:rPr>
        <w:t>”</w:t>
      </w:r>
      <w:r w:rsidR="00D95641" w:rsidRPr="00457E76">
        <w:rPr>
          <w:bCs/>
          <w:iCs/>
          <w:sz w:val="28"/>
          <w:szCs w:val="28"/>
          <w:lang w:val="uk-UA"/>
        </w:rPr>
        <w:t> </w:t>
      </w:r>
      <w:r w:rsidRPr="00457E76">
        <w:rPr>
          <w:bCs/>
          <w:iCs/>
          <w:sz w:val="28"/>
          <w:szCs w:val="28"/>
          <w:lang w:val="uk-UA"/>
        </w:rPr>
        <w:t>[</w:t>
      </w:r>
      <w:r w:rsidR="00DA1158">
        <w:rPr>
          <w:bCs/>
          <w:iCs/>
          <w:sz w:val="28"/>
          <w:szCs w:val="28"/>
          <w:lang w:val="uk-UA"/>
        </w:rPr>
        <w:t>34</w:t>
      </w:r>
      <w:r w:rsidRPr="00457E76">
        <w:rPr>
          <w:bCs/>
          <w:iCs/>
          <w:sz w:val="28"/>
          <w:szCs w:val="28"/>
          <w:lang w:val="uk-UA"/>
        </w:rPr>
        <w:t>].</w:t>
      </w:r>
    </w:p>
    <w:p w14:paraId="433EDC76"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Командні дії</w:t>
      </w:r>
      <w:r w:rsidR="00755051" w:rsidRPr="00457E76">
        <w:rPr>
          <w:bCs/>
          <w:iCs/>
          <w:sz w:val="28"/>
          <w:szCs w:val="28"/>
          <w:lang w:val="uk-UA"/>
        </w:rPr>
        <w:t xml:space="preserve"> – </w:t>
      </w:r>
      <w:r w:rsidRPr="00457E76">
        <w:rPr>
          <w:bCs/>
          <w:iCs/>
          <w:sz w:val="28"/>
          <w:szCs w:val="28"/>
          <w:lang w:val="uk-UA"/>
        </w:rPr>
        <w:t>будуються на взаємодії всіх гравців, і відображенням їх слу</w:t>
      </w:r>
      <w:r w:rsidR="00755051" w:rsidRPr="00457E76">
        <w:rPr>
          <w:bCs/>
          <w:iCs/>
          <w:sz w:val="28"/>
          <w:szCs w:val="28"/>
          <w:lang w:val="uk-UA"/>
        </w:rPr>
        <w:t xml:space="preserve">гують </w:t>
      </w:r>
      <w:r w:rsidRPr="00457E76">
        <w:rPr>
          <w:bCs/>
          <w:iCs/>
          <w:sz w:val="28"/>
          <w:szCs w:val="28"/>
          <w:lang w:val="uk-UA"/>
        </w:rPr>
        <w:t xml:space="preserve">певні системи гри </w:t>
      </w:r>
      <w:r w:rsidR="00755051" w:rsidRPr="00457E76">
        <w:rPr>
          <w:bCs/>
          <w:iCs/>
          <w:sz w:val="28"/>
          <w:szCs w:val="28"/>
          <w:lang w:val="uk-UA"/>
        </w:rPr>
        <w:t>у</w:t>
      </w:r>
      <w:r w:rsidRPr="00457E76">
        <w:rPr>
          <w:bCs/>
          <w:iCs/>
          <w:sz w:val="28"/>
          <w:szCs w:val="28"/>
          <w:lang w:val="uk-UA"/>
        </w:rPr>
        <w:t xml:space="preserve"> нападі. Ви</w:t>
      </w:r>
      <w:r w:rsidR="00755051" w:rsidRPr="00457E76">
        <w:rPr>
          <w:bCs/>
          <w:iCs/>
          <w:sz w:val="28"/>
          <w:szCs w:val="28"/>
          <w:lang w:val="uk-UA"/>
        </w:rPr>
        <w:t xml:space="preserve">окремлюють </w:t>
      </w:r>
      <w:r w:rsidRPr="00457E76">
        <w:rPr>
          <w:bCs/>
          <w:iCs/>
          <w:sz w:val="28"/>
          <w:szCs w:val="28"/>
          <w:lang w:val="uk-UA"/>
        </w:rPr>
        <w:t>три основних види організації командних дій: стрімкий напад, позиційний напад і спеціальн</w:t>
      </w:r>
      <w:r w:rsidR="00755051" w:rsidRPr="00457E76">
        <w:rPr>
          <w:bCs/>
          <w:iCs/>
          <w:sz w:val="28"/>
          <w:szCs w:val="28"/>
          <w:lang w:val="uk-UA"/>
        </w:rPr>
        <w:t>ий</w:t>
      </w:r>
      <w:r w:rsidRPr="00457E76">
        <w:rPr>
          <w:bCs/>
          <w:iCs/>
          <w:sz w:val="28"/>
          <w:szCs w:val="28"/>
          <w:lang w:val="uk-UA"/>
        </w:rPr>
        <w:t xml:space="preserve"> напад.</w:t>
      </w:r>
    </w:p>
    <w:p w14:paraId="5D9C7B73"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 xml:space="preserve">Сутність стрімкого нападу полягає </w:t>
      </w:r>
      <w:r w:rsidR="00755051" w:rsidRPr="00457E76">
        <w:rPr>
          <w:bCs/>
          <w:iCs/>
          <w:sz w:val="28"/>
          <w:szCs w:val="28"/>
          <w:lang w:val="uk-UA"/>
        </w:rPr>
        <w:t>у</w:t>
      </w:r>
      <w:r w:rsidRPr="00457E76">
        <w:rPr>
          <w:bCs/>
          <w:iCs/>
          <w:sz w:val="28"/>
          <w:szCs w:val="28"/>
          <w:lang w:val="uk-UA"/>
        </w:rPr>
        <w:t xml:space="preserve"> швидкому переході команди від захисних дій до напад</w:t>
      </w:r>
      <w:r w:rsidR="00755051" w:rsidRPr="00457E76">
        <w:rPr>
          <w:bCs/>
          <w:iCs/>
          <w:sz w:val="28"/>
          <w:szCs w:val="28"/>
          <w:lang w:val="uk-UA"/>
        </w:rPr>
        <w:t xml:space="preserve">аючих під час </w:t>
      </w:r>
      <w:r w:rsidRPr="00457E76">
        <w:rPr>
          <w:bCs/>
          <w:iCs/>
          <w:sz w:val="28"/>
          <w:szCs w:val="28"/>
          <w:lang w:val="uk-UA"/>
        </w:rPr>
        <w:t>оволодінн</w:t>
      </w:r>
      <w:r w:rsidR="00755051" w:rsidRPr="00457E76">
        <w:rPr>
          <w:bCs/>
          <w:iCs/>
          <w:sz w:val="28"/>
          <w:szCs w:val="28"/>
          <w:lang w:val="uk-UA"/>
        </w:rPr>
        <w:t>я</w:t>
      </w:r>
      <w:r w:rsidRPr="00457E76">
        <w:rPr>
          <w:bCs/>
          <w:iCs/>
          <w:sz w:val="28"/>
          <w:szCs w:val="28"/>
          <w:lang w:val="uk-UA"/>
        </w:rPr>
        <w:t xml:space="preserve"> м</w:t>
      </w:r>
      <w:r w:rsidR="00755051" w:rsidRPr="00457E76">
        <w:rPr>
          <w:bCs/>
          <w:iCs/>
          <w:sz w:val="28"/>
          <w:szCs w:val="28"/>
          <w:lang w:val="uk-UA"/>
        </w:rPr>
        <w:t>’</w:t>
      </w:r>
      <w:r w:rsidRPr="00457E76">
        <w:rPr>
          <w:bCs/>
          <w:iCs/>
          <w:sz w:val="28"/>
          <w:szCs w:val="28"/>
          <w:lang w:val="uk-UA"/>
        </w:rPr>
        <w:t>ячем з метою завершити атаку проти неорганізовано</w:t>
      </w:r>
      <w:r w:rsidR="00755051" w:rsidRPr="00457E76">
        <w:rPr>
          <w:bCs/>
          <w:iCs/>
          <w:sz w:val="28"/>
          <w:szCs w:val="28"/>
          <w:lang w:val="uk-UA"/>
        </w:rPr>
        <w:t>го</w:t>
      </w:r>
      <w:r w:rsidRPr="00457E76">
        <w:rPr>
          <w:bCs/>
          <w:iCs/>
          <w:sz w:val="28"/>
          <w:szCs w:val="28"/>
          <w:lang w:val="uk-UA"/>
        </w:rPr>
        <w:t xml:space="preserve"> або ще слаб</w:t>
      </w:r>
      <w:r w:rsidR="00755051" w:rsidRPr="00457E76">
        <w:rPr>
          <w:bCs/>
          <w:iCs/>
          <w:sz w:val="28"/>
          <w:szCs w:val="28"/>
          <w:lang w:val="uk-UA"/>
        </w:rPr>
        <w:t>к</w:t>
      </w:r>
      <w:r w:rsidRPr="00457E76">
        <w:rPr>
          <w:bCs/>
          <w:iCs/>
          <w:sz w:val="28"/>
          <w:szCs w:val="28"/>
          <w:lang w:val="uk-UA"/>
        </w:rPr>
        <w:t>о організовано</w:t>
      </w:r>
      <w:r w:rsidR="00755051" w:rsidRPr="00457E76">
        <w:rPr>
          <w:bCs/>
          <w:iCs/>
          <w:sz w:val="28"/>
          <w:szCs w:val="28"/>
          <w:lang w:val="uk-UA"/>
        </w:rPr>
        <w:t xml:space="preserve">го </w:t>
      </w:r>
      <w:r w:rsidRPr="00457E76">
        <w:rPr>
          <w:bCs/>
          <w:iCs/>
          <w:sz w:val="28"/>
          <w:szCs w:val="28"/>
          <w:lang w:val="uk-UA"/>
        </w:rPr>
        <w:t>захист</w:t>
      </w:r>
      <w:r w:rsidR="00755051" w:rsidRPr="00457E76">
        <w:rPr>
          <w:bCs/>
          <w:iCs/>
          <w:sz w:val="28"/>
          <w:szCs w:val="28"/>
          <w:lang w:val="uk-UA"/>
        </w:rPr>
        <w:t>у</w:t>
      </w:r>
      <w:r w:rsidRPr="00457E76">
        <w:rPr>
          <w:bCs/>
          <w:iCs/>
          <w:sz w:val="28"/>
          <w:szCs w:val="28"/>
          <w:lang w:val="uk-UA"/>
        </w:rPr>
        <w:t xml:space="preserve"> суперників. Успішна реалізація даного виду побудови гри в нападі можлива </w:t>
      </w:r>
      <w:r w:rsidR="00755051" w:rsidRPr="00457E76">
        <w:rPr>
          <w:bCs/>
          <w:iCs/>
          <w:sz w:val="28"/>
          <w:szCs w:val="28"/>
          <w:lang w:val="uk-UA"/>
        </w:rPr>
        <w:t xml:space="preserve">за умови </w:t>
      </w:r>
      <w:r w:rsidRPr="00457E76">
        <w:rPr>
          <w:bCs/>
          <w:iCs/>
          <w:sz w:val="28"/>
          <w:szCs w:val="28"/>
          <w:lang w:val="uk-UA"/>
        </w:rPr>
        <w:t>використанн</w:t>
      </w:r>
      <w:r w:rsidR="00755051" w:rsidRPr="00457E76">
        <w:rPr>
          <w:bCs/>
          <w:iCs/>
          <w:sz w:val="28"/>
          <w:szCs w:val="28"/>
          <w:lang w:val="uk-UA"/>
        </w:rPr>
        <w:t>я</w:t>
      </w:r>
      <w:r w:rsidRPr="00457E76">
        <w:rPr>
          <w:bCs/>
          <w:iCs/>
          <w:sz w:val="28"/>
          <w:szCs w:val="28"/>
          <w:lang w:val="uk-UA"/>
        </w:rPr>
        <w:t xml:space="preserve"> двох систем командних дій: швидкого прориву </w:t>
      </w:r>
      <w:r w:rsidR="00755051" w:rsidRPr="00457E76">
        <w:rPr>
          <w:bCs/>
          <w:iCs/>
          <w:sz w:val="28"/>
          <w:szCs w:val="28"/>
          <w:lang w:val="uk-UA"/>
        </w:rPr>
        <w:t>і</w:t>
      </w:r>
      <w:r w:rsidRPr="00457E76">
        <w:rPr>
          <w:bCs/>
          <w:iCs/>
          <w:sz w:val="28"/>
          <w:szCs w:val="28"/>
          <w:lang w:val="uk-UA"/>
        </w:rPr>
        <w:t xml:space="preserve"> раннього нападу [</w:t>
      </w:r>
      <w:r w:rsidR="00DA1158">
        <w:rPr>
          <w:bCs/>
          <w:iCs/>
          <w:sz w:val="28"/>
          <w:szCs w:val="28"/>
          <w:lang w:val="uk-UA"/>
        </w:rPr>
        <w:t>47</w:t>
      </w:r>
      <w:r w:rsidRPr="00457E76">
        <w:rPr>
          <w:bCs/>
          <w:iCs/>
          <w:sz w:val="28"/>
          <w:szCs w:val="28"/>
          <w:lang w:val="uk-UA"/>
        </w:rPr>
        <w:t>].</w:t>
      </w:r>
    </w:p>
    <w:p w14:paraId="5738C9C9"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Позиційний напад</w:t>
      </w:r>
      <w:r w:rsidR="00755051" w:rsidRPr="00457E76">
        <w:rPr>
          <w:bCs/>
          <w:iCs/>
          <w:sz w:val="28"/>
          <w:szCs w:val="28"/>
          <w:lang w:val="uk-UA"/>
        </w:rPr>
        <w:t xml:space="preserve"> – </w:t>
      </w:r>
      <w:r w:rsidRPr="00457E76">
        <w:rPr>
          <w:bCs/>
          <w:iCs/>
          <w:sz w:val="28"/>
          <w:szCs w:val="28"/>
          <w:lang w:val="uk-UA"/>
        </w:rPr>
        <w:t>розрахован</w:t>
      </w:r>
      <w:r w:rsidR="00A12A2F" w:rsidRPr="00457E76">
        <w:rPr>
          <w:bCs/>
          <w:iCs/>
          <w:sz w:val="28"/>
          <w:szCs w:val="28"/>
          <w:lang w:val="uk-UA"/>
        </w:rPr>
        <w:t xml:space="preserve">ий </w:t>
      </w:r>
      <w:r w:rsidRPr="00457E76">
        <w:rPr>
          <w:bCs/>
          <w:iCs/>
          <w:sz w:val="28"/>
          <w:szCs w:val="28"/>
          <w:lang w:val="uk-UA"/>
        </w:rPr>
        <w:t xml:space="preserve">на створення </w:t>
      </w:r>
      <w:r w:rsidR="00A12A2F" w:rsidRPr="00457E76">
        <w:rPr>
          <w:bCs/>
          <w:iCs/>
          <w:sz w:val="28"/>
          <w:szCs w:val="28"/>
          <w:lang w:val="uk-UA"/>
        </w:rPr>
        <w:t>“</w:t>
      </w:r>
      <w:r w:rsidRPr="00457E76">
        <w:rPr>
          <w:bCs/>
          <w:iCs/>
          <w:sz w:val="28"/>
          <w:szCs w:val="28"/>
          <w:lang w:val="uk-UA"/>
        </w:rPr>
        <w:t>слабкої ланки</w:t>
      </w:r>
      <w:r w:rsidR="00A12A2F" w:rsidRPr="00457E76">
        <w:rPr>
          <w:bCs/>
          <w:iCs/>
          <w:sz w:val="28"/>
          <w:szCs w:val="28"/>
          <w:lang w:val="uk-UA"/>
        </w:rPr>
        <w:t>”</w:t>
      </w:r>
      <w:r w:rsidRPr="00457E76">
        <w:rPr>
          <w:bCs/>
          <w:iCs/>
          <w:sz w:val="28"/>
          <w:szCs w:val="28"/>
          <w:lang w:val="uk-UA"/>
        </w:rPr>
        <w:t xml:space="preserve"> </w:t>
      </w:r>
      <w:r w:rsidR="00A12A2F" w:rsidRPr="00457E76">
        <w:rPr>
          <w:bCs/>
          <w:iCs/>
          <w:sz w:val="28"/>
          <w:szCs w:val="28"/>
          <w:lang w:val="uk-UA"/>
        </w:rPr>
        <w:t>у</w:t>
      </w:r>
      <w:r w:rsidRPr="00457E76">
        <w:rPr>
          <w:bCs/>
          <w:iCs/>
          <w:sz w:val="28"/>
          <w:szCs w:val="28"/>
          <w:lang w:val="uk-UA"/>
        </w:rPr>
        <w:t xml:space="preserve"> захисних порядках суперників завдяки розіграшу награних комбінацій. Стрімкий напад можна умовно </w:t>
      </w:r>
      <w:r w:rsidR="00A12A2F" w:rsidRPr="00457E76">
        <w:rPr>
          <w:bCs/>
          <w:iCs/>
          <w:sz w:val="28"/>
          <w:szCs w:val="28"/>
          <w:lang w:val="uk-UA"/>
        </w:rPr>
        <w:t>по</w:t>
      </w:r>
      <w:r w:rsidRPr="00457E76">
        <w:rPr>
          <w:bCs/>
          <w:iCs/>
          <w:sz w:val="28"/>
          <w:szCs w:val="28"/>
          <w:lang w:val="uk-UA"/>
        </w:rPr>
        <w:t xml:space="preserve">ділити на три фази. У початковій фазі гравці розташовуються в зоні суперника відповідно до реалізованої командою системою гри в нападі. Фаза розвитку атаки включає взаємодії всіх атакуючих згідно </w:t>
      </w:r>
      <w:proofErr w:type="spellStart"/>
      <w:r w:rsidRPr="00457E76">
        <w:rPr>
          <w:bCs/>
          <w:iCs/>
          <w:sz w:val="28"/>
          <w:szCs w:val="28"/>
          <w:lang w:val="uk-UA"/>
        </w:rPr>
        <w:t>розігрувано</w:t>
      </w:r>
      <w:r w:rsidR="00A12A2F" w:rsidRPr="00457E76">
        <w:rPr>
          <w:bCs/>
          <w:iCs/>
          <w:sz w:val="28"/>
          <w:szCs w:val="28"/>
          <w:lang w:val="uk-UA"/>
        </w:rPr>
        <w:t>ї</w:t>
      </w:r>
      <w:proofErr w:type="spellEnd"/>
      <w:r w:rsidRPr="00457E76">
        <w:rPr>
          <w:bCs/>
          <w:iCs/>
          <w:sz w:val="28"/>
          <w:szCs w:val="28"/>
          <w:lang w:val="uk-UA"/>
        </w:rPr>
        <w:t xml:space="preserve"> комбінації. Для завершальної фази характерне виконання </w:t>
      </w:r>
      <w:r w:rsidRPr="00457E76">
        <w:rPr>
          <w:bCs/>
          <w:iCs/>
          <w:sz w:val="28"/>
          <w:szCs w:val="28"/>
          <w:lang w:val="uk-UA"/>
        </w:rPr>
        <w:lastRenderedPageBreak/>
        <w:t>техніко-тактичних дій з метою ураження кошика суперника. Існують дві системи позиційного нападу: через центрового і без центрового гравця.</w:t>
      </w:r>
    </w:p>
    <w:p w14:paraId="38A20A26" w14:textId="77777777" w:rsidR="00F75FF1" w:rsidRPr="00457E76" w:rsidRDefault="00A12A2F" w:rsidP="00F75FF1">
      <w:pPr>
        <w:pStyle w:val="Style2"/>
        <w:spacing w:line="360" w:lineRule="auto"/>
        <w:ind w:firstLine="709"/>
        <w:jc w:val="both"/>
        <w:rPr>
          <w:bCs/>
          <w:iCs/>
          <w:sz w:val="28"/>
          <w:szCs w:val="28"/>
          <w:lang w:val="uk-UA"/>
        </w:rPr>
      </w:pPr>
      <w:r w:rsidRPr="00457E76">
        <w:rPr>
          <w:bCs/>
          <w:iCs/>
          <w:sz w:val="28"/>
          <w:szCs w:val="28"/>
          <w:lang w:val="uk-UA"/>
        </w:rPr>
        <w:t>Спеціальний</w:t>
      </w:r>
      <w:r w:rsidR="00F75FF1" w:rsidRPr="00457E76">
        <w:rPr>
          <w:bCs/>
          <w:iCs/>
          <w:sz w:val="28"/>
          <w:szCs w:val="28"/>
          <w:lang w:val="uk-UA"/>
        </w:rPr>
        <w:t xml:space="preserve"> напад </w:t>
      </w:r>
      <w:r w:rsidRPr="00457E76">
        <w:rPr>
          <w:bCs/>
          <w:iCs/>
          <w:sz w:val="28"/>
          <w:szCs w:val="28"/>
          <w:lang w:val="uk-UA"/>
        </w:rPr>
        <w:t xml:space="preserve">передбачає </w:t>
      </w:r>
      <w:r w:rsidR="00F75FF1" w:rsidRPr="00457E76">
        <w:rPr>
          <w:bCs/>
          <w:iCs/>
          <w:sz w:val="28"/>
          <w:szCs w:val="28"/>
          <w:lang w:val="uk-UA"/>
        </w:rPr>
        <w:t>використання стрімкого і позиційного нападу з урахуванням особливостей побудови гри в захисті командою суперників, а також передбачає раціональн</w:t>
      </w:r>
      <w:r w:rsidRPr="00457E76">
        <w:rPr>
          <w:bCs/>
          <w:iCs/>
          <w:sz w:val="28"/>
          <w:szCs w:val="28"/>
          <w:lang w:val="uk-UA"/>
        </w:rPr>
        <w:t>у</w:t>
      </w:r>
      <w:r w:rsidR="00F75FF1" w:rsidRPr="00457E76">
        <w:rPr>
          <w:bCs/>
          <w:iCs/>
          <w:sz w:val="28"/>
          <w:szCs w:val="28"/>
          <w:lang w:val="uk-UA"/>
        </w:rPr>
        <w:t xml:space="preserve"> побудов</w:t>
      </w:r>
      <w:r w:rsidRPr="00457E76">
        <w:rPr>
          <w:bCs/>
          <w:iCs/>
          <w:sz w:val="28"/>
          <w:szCs w:val="28"/>
          <w:lang w:val="uk-UA"/>
        </w:rPr>
        <w:t>у</w:t>
      </w:r>
      <w:r w:rsidR="00F75FF1" w:rsidRPr="00457E76">
        <w:rPr>
          <w:bCs/>
          <w:iCs/>
          <w:sz w:val="28"/>
          <w:szCs w:val="28"/>
          <w:lang w:val="uk-UA"/>
        </w:rPr>
        <w:t xml:space="preserve"> атакуючих дій в особливих ситуаціях, що складаються в ході ігрового протиборства. Ви</w:t>
      </w:r>
      <w:r w:rsidRPr="00457E76">
        <w:rPr>
          <w:bCs/>
          <w:iCs/>
          <w:sz w:val="28"/>
          <w:szCs w:val="28"/>
          <w:lang w:val="uk-UA"/>
        </w:rPr>
        <w:t xml:space="preserve">окремлюють </w:t>
      </w:r>
      <w:r w:rsidR="00F75FF1" w:rsidRPr="00457E76">
        <w:rPr>
          <w:bCs/>
          <w:iCs/>
          <w:sz w:val="28"/>
          <w:szCs w:val="28"/>
          <w:lang w:val="uk-UA"/>
        </w:rPr>
        <w:t>кілька різновидів спеціального нападу: напад проти зонного системи захисту, напад проти особистого і зонного пресингу, напад в особливих ситуаціях (п</w:t>
      </w:r>
      <w:r w:rsidRPr="00457E76">
        <w:rPr>
          <w:bCs/>
          <w:iCs/>
          <w:sz w:val="28"/>
          <w:szCs w:val="28"/>
          <w:lang w:val="uk-UA"/>
        </w:rPr>
        <w:t>ід час розіграшу</w:t>
      </w:r>
      <w:r w:rsidR="00F75FF1" w:rsidRPr="00457E76">
        <w:rPr>
          <w:bCs/>
          <w:iCs/>
          <w:sz w:val="28"/>
          <w:szCs w:val="28"/>
          <w:lang w:val="uk-UA"/>
        </w:rPr>
        <w:t xml:space="preserve"> спірного кидка, п</w:t>
      </w:r>
      <w:r w:rsidRPr="00457E76">
        <w:rPr>
          <w:bCs/>
          <w:iCs/>
          <w:sz w:val="28"/>
          <w:szCs w:val="28"/>
          <w:lang w:val="uk-UA"/>
        </w:rPr>
        <w:t xml:space="preserve">ід час </w:t>
      </w:r>
      <w:r w:rsidR="00F75FF1" w:rsidRPr="00457E76">
        <w:rPr>
          <w:bCs/>
          <w:iCs/>
          <w:sz w:val="28"/>
          <w:szCs w:val="28"/>
          <w:lang w:val="uk-UA"/>
        </w:rPr>
        <w:t>вкиданні м</w:t>
      </w:r>
      <w:r w:rsidRPr="00457E76">
        <w:rPr>
          <w:bCs/>
          <w:iCs/>
          <w:sz w:val="28"/>
          <w:szCs w:val="28"/>
          <w:lang w:val="uk-UA"/>
        </w:rPr>
        <w:t>’</w:t>
      </w:r>
      <w:r w:rsidR="00F75FF1" w:rsidRPr="00457E76">
        <w:rPr>
          <w:bCs/>
          <w:iCs/>
          <w:sz w:val="28"/>
          <w:szCs w:val="28"/>
          <w:lang w:val="uk-UA"/>
        </w:rPr>
        <w:t>яча, п</w:t>
      </w:r>
      <w:r w:rsidR="00ED2201">
        <w:rPr>
          <w:bCs/>
          <w:iCs/>
          <w:sz w:val="28"/>
          <w:szCs w:val="28"/>
          <w:lang w:val="uk-UA"/>
        </w:rPr>
        <w:t>і</w:t>
      </w:r>
      <w:r w:rsidRPr="00457E76">
        <w:rPr>
          <w:bCs/>
          <w:iCs/>
          <w:sz w:val="28"/>
          <w:szCs w:val="28"/>
          <w:lang w:val="uk-UA"/>
        </w:rPr>
        <w:t xml:space="preserve">д час </w:t>
      </w:r>
      <w:r w:rsidR="00F75FF1" w:rsidRPr="00457E76">
        <w:rPr>
          <w:bCs/>
          <w:iCs/>
          <w:sz w:val="28"/>
          <w:szCs w:val="28"/>
          <w:lang w:val="uk-UA"/>
        </w:rPr>
        <w:t xml:space="preserve">грі </w:t>
      </w:r>
      <w:r w:rsidRPr="00457E76">
        <w:rPr>
          <w:bCs/>
          <w:iCs/>
          <w:sz w:val="28"/>
          <w:szCs w:val="28"/>
          <w:lang w:val="uk-UA"/>
        </w:rPr>
        <w:t xml:space="preserve">наприкінці </w:t>
      </w:r>
      <w:r w:rsidR="00F75FF1" w:rsidRPr="00457E76">
        <w:rPr>
          <w:bCs/>
          <w:iCs/>
          <w:sz w:val="28"/>
          <w:szCs w:val="28"/>
          <w:lang w:val="uk-UA"/>
        </w:rPr>
        <w:t>періодів) [</w:t>
      </w:r>
      <w:r w:rsidR="00DA1158">
        <w:rPr>
          <w:bCs/>
          <w:iCs/>
          <w:sz w:val="28"/>
          <w:szCs w:val="28"/>
          <w:lang w:val="uk-UA"/>
        </w:rPr>
        <w:t>37</w:t>
      </w:r>
      <w:r w:rsidR="00F75FF1" w:rsidRPr="00457E76">
        <w:rPr>
          <w:bCs/>
          <w:iCs/>
          <w:sz w:val="28"/>
          <w:szCs w:val="28"/>
          <w:lang w:val="uk-UA"/>
        </w:rPr>
        <w:t>].</w:t>
      </w:r>
    </w:p>
    <w:p w14:paraId="3B6C1D63"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 xml:space="preserve">Успішна гра </w:t>
      </w:r>
      <w:r w:rsidR="00A12A2F" w:rsidRPr="00457E76">
        <w:rPr>
          <w:bCs/>
          <w:iCs/>
          <w:sz w:val="28"/>
          <w:szCs w:val="28"/>
          <w:lang w:val="uk-UA"/>
        </w:rPr>
        <w:t>у</w:t>
      </w:r>
      <w:r w:rsidRPr="00457E76">
        <w:rPr>
          <w:bCs/>
          <w:iCs/>
          <w:sz w:val="28"/>
          <w:szCs w:val="28"/>
          <w:lang w:val="uk-UA"/>
        </w:rPr>
        <w:t xml:space="preserve"> захисті </w:t>
      </w:r>
      <w:r w:rsidR="00A12A2F" w:rsidRPr="00457E76">
        <w:rPr>
          <w:bCs/>
          <w:iCs/>
          <w:sz w:val="28"/>
          <w:szCs w:val="28"/>
          <w:lang w:val="uk-UA"/>
        </w:rPr>
        <w:t xml:space="preserve">здебільшого </w:t>
      </w:r>
      <w:r w:rsidRPr="00457E76">
        <w:rPr>
          <w:bCs/>
          <w:iCs/>
          <w:sz w:val="28"/>
          <w:szCs w:val="28"/>
          <w:lang w:val="uk-UA"/>
        </w:rPr>
        <w:t xml:space="preserve">визначає підсумок спортивного суперництва баскетболістів. У сучасному баскетболі для досягнення перемоги недостатньо тільки результативно атакувати. Важливо також надійно </w:t>
      </w:r>
      <w:r w:rsidR="00A12A2F" w:rsidRPr="00457E76">
        <w:rPr>
          <w:bCs/>
          <w:iCs/>
          <w:sz w:val="28"/>
          <w:szCs w:val="28"/>
          <w:lang w:val="uk-UA"/>
        </w:rPr>
        <w:t>захистити</w:t>
      </w:r>
      <w:r w:rsidRPr="00457E76">
        <w:rPr>
          <w:bCs/>
          <w:iCs/>
          <w:sz w:val="28"/>
          <w:szCs w:val="28"/>
          <w:lang w:val="uk-UA"/>
        </w:rPr>
        <w:t xml:space="preserve"> св</w:t>
      </w:r>
      <w:r w:rsidR="00A12A2F" w:rsidRPr="00457E76">
        <w:rPr>
          <w:bCs/>
          <w:iCs/>
          <w:sz w:val="28"/>
          <w:szCs w:val="28"/>
          <w:lang w:val="uk-UA"/>
        </w:rPr>
        <w:t>ій</w:t>
      </w:r>
      <w:r w:rsidRPr="00457E76">
        <w:rPr>
          <w:bCs/>
          <w:iCs/>
          <w:sz w:val="28"/>
          <w:szCs w:val="28"/>
          <w:lang w:val="uk-UA"/>
        </w:rPr>
        <w:t xml:space="preserve"> ко</w:t>
      </w:r>
      <w:r w:rsidR="00A12A2F" w:rsidRPr="00457E76">
        <w:rPr>
          <w:bCs/>
          <w:iCs/>
          <w:sz w:val="28"/>
          <w:szCs w:val="28"/>
          <w:lang w:val="uk-UA"/>
        </w:rPr>
        <w:t>шик</w:t>
      </w:r>
      <w:r w:rsidRPr="00457E76">
        <w:rPr>
          <w:bCs/>
          <w:iCs/>
          <w:sz w:val="28"/>
          <w:szCs w:val="28"/>
          <w:lang w:val="uk-UA"/>
        </w:rPr>
        <w:t>, своєчасно пригнічувати атакуючу ініціативу супротивників, руйнувати їх звичні взаємозв</w:t>
      </w:r>
      <w:r w:rsidR="00A12A2F" w:rsidRPr="00457E76">
        <w:rPr>
          <w:bCs/>
          <w:iCs/>
          <w:sz w:val="28"/>
          <w:szCs w:val="28"/>
          <w:lang w:val="uk-UA"/>
        </w:rPr>
        <w:t>’</w:t>
      </w:r>
      <w:r w:rsidRPr="00457E76">
        <w:rPr>
          <w:bCs/>
          <w:iCs/>
          <w:sz w:val="28"/>
          <w:szCs w:val="28"/>
          <w:lang w:val="uk-UA"/>
        </w:rPr>
        <w:t>язк</w:t>
      </w:r>
      <w:r w:rsidR="00A12A2F" w:rsidRPr="00457E76">
        <w:rPr>
          <w:bCs/>
          <w:iCs/>
          <w:sz w:val="28"/>
          <w:szCs w:val="28"/>
          <w:lang w:val="uk-UA"/>
        </w:rPr>
        <w:t>и</w:t>
      </w:r>
      <w:r w:rsidRPr="00457E76">
        <w:rPr>
          <w:bCs/>
          <w:iCs/>
          <w:sz w:val="28"/>
          <w:szCs w:val="28"/>
          <w:lang w:val="uk-UA"/>
        </w:rPr>
        <w:t xml:space="preserve"> і тим самим диктувати свої умови ведення боротьби. Для результативної, тактично </w:t>
      </w:r>
      <w:proofErr w:type="spellStart"/>
      <w:r w:rsidRPr="00457E76">
        <w:rPr>
          <w:bCs/>
          <w:iCs/>
          <w:sz w:val="28"/>
          <w:szCs w:val="28"/>
          <w:lang w:val="uk-UA"/>
        </w:rPr>
        <w:t>грамотной</w:t>
      </w:r>
      <w:r w:rsidR="00A12A2F" w:rsidRPr="00457E76">
        <w:rPr>
          <w:bCs/>
          <w:iCs/>
          <w:sz w:val="28"/>
          <w:szCs w:val="28"/>
          <w:lang w:val="uk-UA"/>
        </w:rPr>
        <w:t>ї</w:t>
      </w:r>
      <w:proofErr w:type="spellEnd"/>
      <w:r w:rsidRPr="00457E76">
        <w:rPr>
          <w:bCs/>
          <w:iCs/>
          <w:sz w:val="28"/>
          <w:szCs w:val="28"/>
          <w:lang w:val="uk-UA"/>
        </w:rPr>
        <w:t xml:space="preserve"> гри в захисті необхідні, перш за все, добре володіння технікою захисних прийомів і певний рівень розвитку специфічних фізичних і особистісних якостей.</w:t>
      </w:r>
    </w:p>
    <w:p w14:paraId="3DB020AD"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 xml:space="preserve">Індивідуальні дії </w:t>
      </w:r>
      <w:r w:rsidR="00A12A2F" w:rsidRPr="00457E76">
        <w:rPr>
          <w:bCs/>
          <w:iCs/>
          <w:sz w:val="28"/>
          <w:szCs w:val="28"/>
          <w:lang w:val="uk-UA"/>
        </w:rPr>
        <w:t>у</w:t>
      </w:r>
      <w:r w:rsidRPr="00457E76">
        <w:rPr>
          <w:bCs/>
          <w:iCs/>
          <w:sz w:val="28"/>
          <w:szCs w:val="28"/>
          <w:lang w:val="uk-UA"/>
        </w:rPr>
        <w:t xml:space="preserve"> захисті бувають двох видів: проти нападника без м</w:t>
      </w:r>
      <w:r w:rsidR="00A12A2F" w:rsidRPr="00457E76">
        <w:rPr>
          <w:bCs/>
          <w:iCs/>
          <w:sz w:val="28"/>
          <w:szCs w:val="28"/>
          <w:lang w:val="uk-UA"/>
        </w:rPr>
        <w:t>’</w:t>
      </w:r>
      <w:r w:rsidRPr="00457E76">
        <w:rPr>
          <w:bCs/>
          <w:iCs/>
          <w:sz w:val="28"/>
          <w:szCs w:val="28"/>
          <w:lang w:val="uk-UA"/>
        </w:rPr>
        <w:t>яча і проти нападника, який володіє м</w:t>
      </w:r>
      <w:r w:rsidR="00A12A2F" w:rsidRPr="00457E76">
        <w:rPr>
          <w:bCs/>
          <w:iCs/>
          <w:sz w:val="28"/>
          <w:szCs w:val="28"/>
          <w:lang w:val="uk-UA"/>
        </w:rPr>
        <w:t>’</w:t>
      </w:r>
      <w:r w:rsidRPr="00457E76">
        <w:rPr>
          <w:bCs/>
          <w:iCs/>
          <w:sz w:val="28"/>
          <w:szCs w:val="28"/>
          <w:lang w:val="uk-UA"/>
        </w:rPr>
        <w:t>ячем.</w:t>
      </w:r>
    </w:p>
    <w:p w14:paraId="28E27227"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Дії захисника проти нападника без м</w:t>
      </w:r>
      <w:r w:rsidR="00A12A2F" w:rsidRPr="00457E76">
        <w:rPr>
          <w:bCs/>
          <w:iCs/>
          <w:sz w:val="28"/>
          <w:szCs w:val="28"/>
          <w:lang w:val="uk-UA"/>
        </w:rPr>
        <w:t>’</w:t>
      </w:r>
      <w:r w:rsidRPr="00457E76">
        <w:rPr>
          <w:bCs/>
          <w:iCs/>
          <w:sz w:val="28"/>
          <w:szCs w:val="28"/>
          <w:lang w:val="uk-UA"/>
        </w:rPr>
        <w:t>яча визначаються рішенням двох основних завдань:</w:t>
      </w:r>
    </w:p>
    <w:p w14:paraId="12420BD3"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1) не дозволити суперникові вигідно відкритися для отримання м</w:t>
      </w:r>
      <w:r w:rsidR="00A12A2F" w:rsidRPr="00457E76">
        <w:rPr>
          <w:bCs/>
          <w:iCs/>
          <w:sz w:val="28"/>
          <w:szCs w:val="28"/>
          <w:lang w:val="uk-UA"/>
        </w:rPr>
        <w:t>’</w:t>
      </w:r>
      <w:r w:rsidRPr="00457E76">
        <w:rPr>
          <w:bCs/>
          <w:iCs/>
          <w:sz w:val="28"/>
          <w:szCs w:val="28"/>
          <w:lang w:val="uk-UA"/>
        </w:rPr>
        <w:t>яча або для взяття відскоку;</w:t>
      </w:r>
    </w:p>
    <w:p w14:paraId="0ACC6656"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2) бути готовим надати допомогу партнеру на небезпечній ділянці оборони.</w:t>
      </w:r>
    </w:p>
    <w:p w14:paraId="5E7EAC0F"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Дії захисника проти нападника, який володіє м</w:t>
      </w:r>
      <w:r w:rsidR="00A12A2F" w:rsidRPr="00457E76">
        <w:rPr>
          <w:bCs/>
          <w:iCs/>
          <w:sz w:val="28"/>
          <w:szCs w:val="28"/>
          <w:lang w:val="uk-UA"/>
        </w:rPr>
        <w:t>’</w:t>
      </w:r>
      <w:r w:rsidR="00ED2201">
        <w:rPr>
          <w:bCs/>
          <w:iCs/>
          <w:sz w:val="28"/>
          <w:szCs w:val="28"/>
          <w:lang w:val="uk-UA"/>
        </w:rPr>
        <w:t>я</w:t>
      </w:r>
      <w:r w:rsidRPr="00457E76">
        <w:rPr>
          <w:bCs/>
          <w:iCs/>
          <w:sz w:val="28"/>
          <w:szCs w:val="28"/>
          <w:lang w:val="uk-UA"/>
        </w:rPr>
        <w:t>чем, спрямовані на запобігання результативних атакуючих прийомів, таких, як передача м</w:t>
      </w:r>
      <w:r w:rsidR="00A12A2F" w:rsidRPr="00457E76">
        <w:rPr>
          <w:bCs/>
          <w:iCs/>
          <w:sz w:val="28"/>
          <w:szCs w:val="28"/>
          <w:lang w:val="uk-UA"/>
        </w:rPr>
        <w:t>’</w:t>
      </w:r>
      <w:r w:rsidRPr="00457E76">
        <w:rPr>
          <w:bCs/>
          <w:iCs/>
          <w:sz w:val="28"/>
          <w:szCs w:val="28"/>
          <w:lang w:val="uk-UA"/>
        </w:rPr>
        <w:t>яча, прохід з дриблінгом, кидок м</w:t>
      </w:r>
      <w:r w:rsidR="00ED2201" w:rsidRPr="00457E76">
        <w:rPr>
          <w:bCs/>
          <w:iCs/>
          <w:sz w:val="28"/>
          <w:szCs w:val="28"/>
          <w:lang w:val="uk-UA"/>
        </w:rPr>
        <w:t>’</w:t>
      </w:r>
      <w:r w:rsidRPr="00457E76">
        <w:rPr>
          <w:bCs/>
          <w:iCs/>
          <w:sz w:val="28"/>
          <w:szCs w:val="28"/>
          <w:lang w:val="uk-UA"/>
        </w:rPr>
        <w:t>яча.</w:t>
      </w:r>
      <w:r w:rsidR="00A12A2F" w:rsidRPr="00457E76">
        <w:rPr>
          <w:bCs/>
          <w:iCs/>
          <w:sz w:val="28"/>
          <w:szCs w:val="28"/>
          <w:lang w:val="uk-UA"/>
        </w:rPr>
        <w:t xml:space="preserve"> У</w:t>
      </w:r>
      <w:r w:rsidRPr="00457E76">
        <w:rPr>
          <w:bCs/>
          <w:iCs/>
          <w:sz w:val="28"/>
          <w:szCs w:val="28"/>
          <w:lang w:val="uk-UA"/>
        </w:rPr>
        <w:t xml:space="preserve"> ситуації, коли суперник володіє м</w:t>
      </w:r>
      <w:r w:rsidR="00A12A2F" w:rsidRPr="00457E76">
        <w:rPr>
          <w:bCs/>
          <w:iCs/>
          <w:sz w:val="28"/>
          <w:szCs w:val="28"/>
          <w:lang w:val="uk-UA"/>
        </w:rPr>
        <w:t>’</w:t>
      </w:r>
      <w:r w:rsidRPr="00457E76">
        <w:rPr>
          <w:bCs/>
          <w:iCs/>
          <w:sz w:val="28"/>
          <w:szCs w:val="28"/>
          <w:lang w:val="uk-UA"/>
        </w:rPr>
        <w:t xml:space="preserve">ячем, завдання захисника ускладнюється, тому що розширюється діапазон можливих </w:t>
      </w:r>
      <w:r w:rsidRPr="00457E76">
        <w:rPr>
          <w:bCs/>
          <w:iCs/>
          <w:sz w:val="28"/>
          <w:szCs w:val="28"/>
          <w:lang w:val="uk-UA"/>
        </w:rPr>
        <w:lastRenderedPageBreak/>
        <w:t>дій нападаючого і від нього виходить безпосередня загроза взяття кошика. П</w:t>
      </w:r>
      <w:r w:rsidR="00A12A2F" w:rsidRPr="00457E76">
        <w:rPr>
          <w:bCs/>
          <w:iCs/>
          <w:sz w:val="28"/>
          <w:szCs w:val="28"/>
          <w:lang w:val="uk-UA"/>
        </w:rPr>
        <w:t xml:space="preserve">ід час </w:t>
      </w:r>
      <w:r w:rsidRPr="00457E76">
        <w:rPr>
          <w:bCs/>
          <w:iCs/>
          <w:sz w:val="28"/>
          <w:szCs w:val="28"/>
          <w:lang w:val="uk-UA"/>
        </w:rPr>
        <w:t>вибор</w:t>
      </w:r>
      <w:r w:rsidR="00A12A2F" w:rsidRPr="00457E76">
        <w:rPr>
          <w:bCs/>
          <w:iCs/>
          <w:sz w:val="28"/>
          <w:szCs w:val="28"/>
          <w:lang w:val="uk-UA"/>
        </w:rPr>
        <w:t>у</w:t>
      </w:r>
      <w:r w:rsidRPr="00457E76">
        <w:rPr>
          <w:bCs/>
          <w:iCs/>
          <w:sz w:val="28"/>
          <w:szCs w:val="28"/>
          <w:lang w:val="uk-UA"/>
        </w:rPr>
        <w:t xml:space="preserve"> оптимального </w:t>
      </w:r>
      <w:proofErr w:type="spellStart"/>
      <w:r w:rsidRPr="00457E76">
        <w:rPr>
          <w:bCs/>
          <w:iCs/>
          <w:sz w:val="28"/>
          <w:szCs w:val="28"/>
          <w:lang w:val="uk-UA"/>
        </w:rPr>
        <w:t>контрприйому</w:t>
      </w:r>
      <w:proofErr w:type="spellEnd"/>
      <w:r w:rsidRPr="00457E76">
        <w:rPr>
          <w:bCs/>
          <w:iCs/>
          <w:sz w:val="28"/>
          <w:szCs w:val="28"/>
          <w:lang w:val="uk-UA"/>
        </w:rPr>
        <w:t xml:space="preserve"> слід оцінити можливості нападника: його позицію по відношенню до корзини і до кордонів майданчики, технічний потенціал, що передують дії, розташування інших суперників і своїх партнерів</w:t>
      </w:r>
      <w:r w:rsidR="006F3105" w:rsidRPr="00457E76">
        <w:rPr>
          <w:bCs/>
          <w:iCs/>
          <w:sz w:val="28"/>
          <w:szCs w:val="28"/>
          <w:lang w:val="uk-UA"/>
        </w:rPr>
        <w:t> </w:t>
      </w:r>
      <w:r w:rsidRPr="00457E76">
        <w:rPr>
          <w:bCs/>
          <w:iCs/>
          <w:sz w:val="28"/>
          <w:szCs w:val="28"/>
          <w:lang w:val="uk-UA"/>
        </w:rPr>
        <w:t>[</w:t>
      </w:r>
      <w:r w:rsidR="00DA1158">
        <w:rPr>
          <w:bCs/>
          <w:iCs/>
          <w:sz w:val="28"/>
          <w:szCs w:val="28"/>
          <w:lang w:val="uk-UA"/>
        </w:rPr>
        <w:t>33</w:t>
      </w:r>
      <w:r w:rsidRPr="00457E76">
        <w:rPr>
          <w:bCs/>
          <w:iCs/>
          <w:sz w:val="28"/>
          <w:szCs w:val="28"/>
          <w:lang w:val="uk-UA"/>
        </w:rPr>
        <w:t>].</w:t>
      </w:r>
    </w:p>
    <w:p w14:paraId="3C9BABD8"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Тактичні групові дії в захисті побудовані на поєднанні різновидів тактичних індивідуальних дій. Вони базуються на взаємодії двох або трьох гравців і підпорядковані рішенню оборонних завдань команди.</w:t>
      </w:r>
    </w:p>
    <w:p w14:paraId="3B1C42A1"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Серед способів взаємодії двох гравців п</w:t>
      </w:r>
      <w:r w:rsidR="00A12A2F" w:rsidRPr="00457E76">
        <w:rPr>
          <w:bCs/>
          <w:iCs/>
          <w:sz w:val="28"/>
          <w:szCs w:val="28"/>
          <w:lang w:val="uk-UA"/>
        </w:rPr>
        <w:t xml:space="preserve">ід час </w:t>
      </w:r>
      <w:r w:rsidRPr="00457E76">
        <w:rPr>
          <w:bCs/>
          <w:iCs/>
          <w:sz w:val="28"/>
          <w:szCs w:val="28"/>
          <w:lang w:val="uk-UA"/>
        </w:rPr>
        <w:t>гр</w:t>
      </w:r>
      <w:r w:rsidR="00A12A2F" w:rsidRPr="00457E76">
        <w:rPr>
          <w:bCs/>
          <w:iCs/>
          <w:sz w:val="28"/>
          <w:szCs w:val="28"/>
          <w:lang w:val="uk-UA"/>
        </w:rPr>
        <w:t>и</w:t>
      </w:r>
      <w:r w:rsidRPr="00457E76">
        <w:rPr>
          <w:bCs/>
          <w:iCs/>
          <w:sz w:val="28"/>
          <w:szCs w:val="28"/>
          <w:lang w:val="uk-UA"/>
        </w:rPr>
        <w:t xml:space="preserve"> в захисті ви</w:t>
      </w:r>
      <w:r w:rsidR="00A12A2F" w:rsidRPr="00457E76">
        <w:rPr>
          <w:bCs/>
          <w:iCs/>
          <w:sz w:val="28"/>
          <w:szCs w:val="28"/>
          <w:lang w:val="uk-UA"/>
        </w:rPr>
        <w:t xml:space="preserve">окремлюють </w:t>
      </w:r>
      <w:proofErr w:type="spellStart"/>
      <w:r w:rsidRPr="00457E76">
        <w:rPr>
          <w:bCs/>
          <w:iCs/>
          <w:sz w:val="28"/>
          <w:szCs w:val="28"/>
          <w:lang w:val="uk-UA"/>
        </w:rPr>
        <w:t>підстраховку</w:t>
      </w:r>
      <w:proofErr w:type="spellEnd"/>
      <w:r w:rsidRPr="00457E76">
        <w:rPr>
          <w:bCs/>
          <w:iCs/>
          <w:sz w:val="28"/>
          <w:szCs w:val="28"/>
          <w:lang w:val="uk-UA"/>
        </w:rPr>
        <w:t>, переключення і прослизання, а також організацію групового відбору м</w:t>
      </w:r>
      <w:r w:rsidR="00A12A2F" w:rsidRPr="00457E76">
        <w:rPr>
          <w:bCs/>
          <w:iCs/>
          <w:sz w:val="28"/>
          <w:szCs w:val="28"/>
          <w:lang w:val="uk-UA"/>
        </w:rPr>
        <w:t>’</w:t>
      </w:r>
      <w:r w:rsidRPr="00457E76">
        <w:rPr>
          <w:bCs/>
          <w:iCs/>
          <w:sz w:val="28"/>
          <w:szCs w:val="28"/>
          <w:lang w:val="uk-UA"/>
        </w:rPr>
        <w:t>яча та протиді</w:t>
      </w:r>
      <w:r w:rsidR="00A12A2F" w:rsidRPr="00457E76">
        <w:rPr>
          <w:bCs/>
          <w:iCs/>
          <w:sz w:val="28"/>
          <w:szCs w:val="28"/>
          <w:lang w:val="uk-UA"/>
        </w:rPr>
        <w:t>ю</w:t>
      </w:r>
      <w:r w:rsidRPr="00457E76">
        <w:rPr>
          <w:bCs/>
          <w:iCs/>
          <w:sz w:val="28"/>
          <w:szCs w:val="28"/>
          <w:lang w:val="uk-UA"/>
        </w:rPr>
        <w:t xml:space="preserve"> нападник</w:t>
      </w:r>
      <w:r w:rsidR="00D8145D" w:rsidRPr="00457E76">
        <w:rPr>
          <w:bCs/>
          <w:iCs/>
          <w:sz w:val="28"/>
          <w:szCs w:val="28"/>
          <w:lang w:val="uk-UA"/>
        </w:rPr>
        <w:t xml:space="preserve">ам </w:t>
      </w:r>
      <w:r w:rsidRPr="00457E76">
        <w:rPr>
          <w:bCs/>
          <w:iCs/>
          <w:sz w:val="28"/>
          <w:szCs w:val="28"/>
          <w:lang w:val="uk-UA"/>
        </w:rPr>
        <w:t>у чисельній меншості.</w:t>
      </w:r>
    </w:p>
    <w:p w14:paraId="4634E711"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 xml:space="preserve">Спільні дії трьох захисників спрямовані, головним чином, на нейтралізацію відповідних взаємодій трьох нападників: </w:t>
      </w:r>
      <w:r w:rsidR="00396630" w:rsidRPr="00457E76">
        <w:rPr>
          <w:bCs/>
          <w:iCs/>
          <w:sz w:val="28"/>
          <w:szCs w:val="28"/>
          <w:lang w:val="uk-UA"/>
        </w:rPr>
        <w:t>“</w:t>
      </w:r>
      <w:r w:rsidRPr="00457E76">
        <w:rPr>
          <w:bCs/>
          <w:iCs/>
          <w:sz w:val="28"/>
          <w:szCs w:val="28"/>
          <w:lang w:val="uk-UA"/>
        </w:rPr>
        <w:t>трійки</w:t>
      </w:r>
      <w:r w:rsidR="00396630" w:rsidRPr="00457E76">
        <w:rPr>
          <w:bCs/>
          <w:iCs/>
          <w:sz w:val="28"/>
          <w:szCs w:val="28"/>
          <w:lang w:val="uk-UA"/>
        </w:rPr>
        <w:t>”</w:t>
      </w:r>
      <w:r w:rsidRPr="00457E76">
        <w:rPr>
          <w:bCs/>
          <w:iCs/>
          <w:sz w:val="28"/>
          <w:szCs w:val="28"/>
          <w:lang w:val="uk-UA"/>
        </w:rPr>
        <w:t xml:space="preserve">, </w:t>
      </w:r>
      <w:r w:rsidR="00396630" w:rsidRPr="00457E76">
        <w:rPr>
          <w:bCs/>
          <w:iCs/>
          <w:sz w:val="28"/>
          <w:szCs w:val="28"/>
          <w:lang w:val="uk-UA"/>
        </w:rPr>
        <w:t>“</w:t>
      </w:r>
      <w:r w:rsidRPr="00457E76">
        <w:rPr>
          <w:bCs/>
          <w:iCs/>
          <w:sz w:val="28"/>
          <w:szCs w:val="28"/>
          <w:lang w:val="uk-UA"/>
        </w:rPr>
        <w:t>малої вісімки</w:t>
      </w:r>
      <w:r w:rsidR="00396630" w:rsidRPr="00457E76">
        <w:rPr>
          <w:bCs/>
          <w:iCs/>
          <w:sz w:val="28"/>
          <w:szCs w:val="28"/>
          <w:lang w:val="uk-UA"/>
        </w:rPr>
        <w:t>”</w:t>
      </w:r>
      <w:r w:rsidRPr="00457E76">
        <w:rPr>
          <w:bCs/>
          <w:iCs/>
          <w:sz w:val="28"/>
          <w:szCs w:val="28"/>
          <w:lang w:val="uk-UA"/>
        </w:rPr>
        <w:t xml:space="preserve">, </w:t>
      </w:r>
      <w:r w:rsidR="00396630" w:rsidRPr="00457E76">
        <w:rPr>
          <w:bCs/>
          <w:iCs/>
          <w:sz w:val="28"/>
          <w:szCs w:val="28"/>
          <w:lang w:val="uk-UA"/>
        </w:rPr>
        <w:t>“</w:t>
      </w:r>
      <w:proofErr w:type="spellStart"/>
      <w:r w:rsidRPr="00457E76">
        <w:rPr>
          <w:bCs/>
          <w:iCs/>
          <w:sz w:val="28"/>
          <w:szCs w:val="28"/>
          <w:lang w:val="uk-UA"/>
        </w:rPr>
        <w:t>с</w:t>
      </w:r>
      <w:r w:rsidR="00396630" w:rsidRPr="00457E76">
        <w:rPr>
          <w:bCs/>
          <w:iCs/>
          <w:sz w:val="28"/>
          <w:szCs w:val="28"/>
          <w:lang w:val="uk-UA"/>
        </w:rPr>
        <w:t>х</w:t>
      </w:r>
      <w:r w:rsidRPr="00457E76">
        <w:rPr>
          <w:bCs/>
          <w:iCs/>
          <w:sz w:val="28"/>
          <w:szCs w:val="28"/>
          <w:lang w:val="uk-UA"/>
        </w:rPr>
        <w:t>рестного</w:t>
      </w:r>
      <w:proofErr w:type="spellEnd"/>
      <w:r w:rsidRPr="00457E76">
        <w:rPr>
          <w:bCs/>
          <w:iCs/>
          <w:sz w:val="28"/>
          <w:szCs w:val="28"/>
          <w:lang w:val="uk-UA"/>
        </w:rPr>
        <w:t xml:space="preserve"> виходу</w:t>
      </w:r>
      <w:r w:rsidR="00396630" w:rsidRPr="00457E76">
        <w:rPr>
          <w:bCs/>
          <w:iCs/>
          <w:sz w:val="28"/>
          <w:szCs w:val="28"/>
          <w:lang w:val="uk-UA"/>
        </w:rPr>
        <w:t>”</w:t>
      </w:r>
      <w:r w:rsidRPr="00457E76">
        <w:rPr>
          <w:bCs/>
          <w:iCs/>
          <w:sz w:val="28"/>
          <w:szCs w:val="28"/>
          <w:lang w:val="uk-UA"/>
        </w:rPr>
        <w:t xml:space="preserve">, </w:t>
      </w:r>
      <w:r w:rsidR="00396630" w:rsidRPr="00457E76">
        <w:rPr>
          <w:bCs/>
          <w:iCs/>
          <w:sz w:val="28"/>
          <w:szCs w:val="28"/>
          <w:lang w:val="uk-UA"/>
        </w:rPr>
        <w:t>“</w:t>
      </w:r>
      <w:r w:rsidRPr="00457E76">
        <w:rPr>
          <w:bCs/>
          <w:iCs/>
          <w:sz w:val="28"/>
          <w:szCs w:val="28"/>
          <w:lang w:val="uk-UA"/>
        </w:rPr>
        <w:t>здвоєного заслону</w:t>
      </w:r>
      <w:r w:rsidR="00396630" w:rsidRPr="00457E76">
        <w:rPr>
          <w:bCs/>
          <w:iCs/>
          <w:sz w:val="28"/>
          <w:szCs w:val="28"/>
          <w:lang w:val="uk-UA"/>
        </w:rPr>
        <w:t>”</w:t>
      </w:r>
      <w:r w:rsidRPr="00457E76">
        <w:rPr>
          <w:bCs/>
          <w:iCs/>
          <w:sz w:val="28"/>
          <w:szCs w:val="28"/>
          <w:lang w:val="uk-UA"/>
        </w:rPr>
        <w:t xml:space="preserve">, </w:t>
      </w:r>
      <w:r w:rsidR="00396630" w:rsidRPr="00457E76">
        <w:rPr>
          <w:bCs/>
          <w:iCs/>
          <w:sz w:val="28"/>
          <w:szCs w:val="28"/>
          <w:lang w:val="uk-UA"/>
        </w:rPr>
        <w:t>“</w:t>
      </w:r>
      <w:r w:rsidRPr="00457E76">
        <w:rPr>
          <w:bCs/>
          <w:iCs/>
          <w:sz w:val="28"/>
          <w:szCs w:val="28"/>
          <w:lang w:val="uk-UA"/>
        </w:rPr>
        <w:t>наведення на двох гравців</w:t>
      </w:r>
      <w:r w:rsidR="00396630" w:rsidRPr="00457E76">
        <w:rPr>
          <w:bCs/>
          <w:iCs/>
          <w:sz w:val="28"/>
          <w:szCs w:val="28"/>
          <w:lang w:val="uk-UA"/>
        </w:rPr>
        <w:t>”</w:t>
      </w:r>
      <w:r w:rsidRPr="00457E76">
        <w:rPr>
          <w:bCs/>
          <w:iCs/>
          <w:sz w:val="28"/>
          <w:szCs w:val="28"/>
          <w:lang w:val="uk-UA"/>
        </w:rPr>
        <w:t xml:space="preserve">, а також на організацію </w:t>
      </w:r>
      <w:r w:rsidR="00396630" w:rsidRPr="00457E76">
        <w:rPr>
          <w:bCs/>
          <w:iCs/>
          <w:sz w:val="28"/>
          <w:szCs w:val="28"/>
          <w:lang w:val="uk-UA"/>
        </w:rPr>
        <w:t>“</w:t>
      </w:r>
      <w:r w:rsidRPr="00457E76">
        <w:rPr>
          <w:bCs/>
          <w:iCs/>
          <w:sz w:val="28"/>
          <w:szCs w:val="28"/>
          <w:lang w:val="uk-UA"/>
        </w:rPr>
        <w:t>трикутника відскоку</w:t>
      </w:r>
      <w:r w:rsidR="00396630" w:rsidRPr="00457E76">
        <w:rPr>
          <w:bCs/>
          <w:iCs/>
          <w:sz w:val="28"/>
          <w:szCs w:val="28"/>
          <w:lang w:val="uk-UA"/>
        </w:rPr>
        <w:t>”</w:t>
      </w:r>
      <w:r w:rsidRPr="00457E76">
        <w:rPr>
          <w:bCs/>
          <w:iCs/>
          <w:sz w:val="28"/>
          <w:szCs w:val="28"/>
          <w:lang w:val="uk-UA"/>
        </w:rPr>
        <w:t xml:space="preserve"> п</w:t>
      </w:r>
      <w:r w:rsidR="00396630" w:rsidRPr="00457E76">
        <w:rPr>
          <w:bCs/>
          <w:iCs/>
          <w:sz w:val="28"/>
          <w:szCs w:val="28"/>
          <w:lang w:val="uk-UA"/>
        </w:rPr>
        <w:t xml:space="preserve">ід час </w:t>
      </w:r>
      <w:r w:rsidRPr="00457E76">
        <w:rPr>
          <w:bCs/>
          <w:iCs/>
          <w:sz w:val="28"/>
          <w:szCs w:val="28"/>
          <w:lang w:val="uk-UA"/>
        </w:rPr>
        <w:t>боротьб</w:t>
      </w:r>
      <w:r w:rsidR="00396630" w:rsidRPr="00457E76">
        <w:rPr>
          <w:bCs/>
          <w:iCs/>
          <w:sz w:val="28"/>
          <w:szCs w:val="28"/>
          <w:lang w:val="uk-UA"/>
        </w:rPr>
        <w:t>и</w:t>
      </w:r>
      <w:r w:rsidRPr="00457E76">
        <w:rPr>
          <w:bCs/>
          <w:iCs/>
          <w:sz w:val="28"/>
          <w:szCs w:val="28"/>
          <w:lang w:val="uk-UA"/>
        </w:rPr>
        <w:t xml:space="preserve"> за м</w:t>
      </w:r>
      <w:r w:rsidR="00396630" w:rsidRPr="00457E76">
        <w:rPr>
          <w:bCs/>
          <w:iCs/>
          <w:sz w:val="28"/>
          <w:szCs w:val="28"/>
          <w:lang w:val="uk-UA"/>
        </w:rPr>
        <w:t>’</w:t>
      </w:r>
      <w:r w:rsidRPr="00457E76">
        <w:rPr>
          <w:bCs/>
          <w:iCs/>
          <w:sz w:val="28"/>
          <w:szCs w:val="28"/>
          <w:lang w:val="uk-UA"/>
        </w:rPr>
        <w:t>яч на своєму щиті та протидії нападник</w:t>
      </w:r>
      <w:r w:rsidR="00396630" w:rsidRPr="00457E76">
        <w:rPr>
          <w:bCs/>
          <w:iCs/>
          <w:sz w:val="28"/>
          <w:szCs w:val="28"/>
          <w:lang w:val="uk-UA"/>
        </w:rPr>
        <w:t>а</w:t>
      </w:r>
      <w:r w:rsidRPr="00457E76">
        <w:rPr>
          <w:bCs/>
          <w:iCs/>
          <w:sz w:val="28"/>
          <w:szCs w:val="28"/>
          <w:lang w:val="uk-UA"/>
        </w:rPr>
        <w:t>м у чисельній меншості.</w:t>
      </w:r>
    </w:p>
    <w:p w14:paraId="76914313"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Командні тактичні дії</w:t>
      </w:r>
      <w:r w:rsidR="00396630" w:rsidRPr="00457E76">
        <w:rPr>
          <w:bCs/>
          <w:iCs/>
          <w:sz w:val="28"/>
          <w:szCs w:val="28"/>
          <w:lang w:val="uk-UA"/>
        </w:rPr>
        <w:t xml:space="preserve"> – </w:t>
      </w:r>
      <w:r w:rsidRPr="00457E76">
        <w:rPr>
          <w:bCs/>
          <w:iCs/>
          <w:sz w:val="28"/>
          <w:szCs w:val="28"/>
          <w:lang w:val="uk-UA"/>
        </w:rPr>
        <w:t>узгоджені дії всіх гравців команди в захисті. Структурним компонентом командних дій є раціональні індивідуальні та групові дії, об</w:t>
      </w:r>
      <w:r w:rsidR="00396630" w:rsidRPr="00457E76">
        <w:rPr>
          <w:bCs/>
          <w:iCs/>
          <w:sz w:val="28"/>
          <w:szCs w:val="28"/>
          <w:lang w:val="uk-UA"/>
        </w:rPr>
        <w:t>’</w:t>
      </w:r>
      <w:r w:rsidRPr="00457E76">
        <w:rPr>
          <w:bCs/>
          <w:iCs/>
          <w:sz w:val="28"/>
          <w:szCs w:val="28"/>
          <w:lang w:val="uk-UA"/>
        </w:rPr>
        <w:t>єднані єдин</w:t>
      </w:r>
      <w:r w:rsidR="00396630" w:rsidRPr="00457E76">
        <w:rPr>
          <w:bCs/>
          <w:iCs/>
          <w:sz w:val="28"/>
          <w:szCs w:val="28"/>
          <w:lang w:val="uk-UA"/>
        </w:rPr>
        <w:t>им</w:t>
      </w:r>
      <w:r w:rsidRPr="00457E76">
        <w:rPr>
          <w:bCs/>
          <w:iCs/>
          <w:sz w:val="28"/>
          <w:szCs w:val="28"/>
          <w:lang w:val="uk-UA"/>
        </w:rPr>
        <w:t xml:space="preserve"> тактичної завданням. Шляхи вирішення цієї задачі можуть розрізнятися. У зв</w:t>
      </w:r>
      <w:r w:rsidR="00396630" w:rsidRPr="00457E76">
        <w:rPr>
          <w:bCs/>
          <w:iCs/>
          <w:sz w:val="28"/>
          <w:szCs w:val="28"/>
          <w:lang w:val="uk-UA"/>
        </w:rPr>
        <w:t>’</w:t>
      </w:r>
      <w:r w:rsidRPr="00457E76">
        <w:rPr>
          <w:bCs/>
          <w:iCs/>
          <w:sz w:val="28"/>
          <w:szCs w:val="28"/>
          <w:lang w:val="uk-UA"/>
        </w:rPr>
        <w:t>язку з цим командні дії в захисті підрозділяються на три види: концентрована, ро</w:t>
      </w:r>
      <w:r w:rsidR="00396630" w:rsidRPr="00457E76">
        <w:rPr>
          <w:bCs/>
          <w:iCs/>
          <w:sz w:val="28"/>
          <w:szCs w:val="28"/>
          <w:lang w:val="uk-UA"/>
        </w:rPr>
        <w:t>з</w:t>
      </w:r>
      <w:r w:rsidRPr="00457E76">
        <w:rPr>
          <w:bCs/>
          <w:iCs/>
          <w:sz w:val="28"/>
          <w:szCs w:val="28"/>
          <w:lang w:val="uk-UA"/>
        </w:rPr>
        <w:t>осереджена та змішана.</w:t>
      </w:r>
    </w:p>
    <w:p w14:paraId="3DC7302E"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 xml:space="preserve">Відмінною особливістю концентрованої захисту є </w:t>
      </w:r>
      <w:r w:rsidR="00622804" w:rsidRPr="00457E76">
        <w:rPr>
          <w:bCs/>
          <w:iCs/>
          <w:sz w:val="28"/>
          <w:szCs w:val="28"/>
          <w:lang w:val="uk-UA"/>
        </w:rPr>
        <w:t xml:space="preserve">його </w:t>
      </w:r>
      <w:r w:rsidRPr="00457E76">
        <w:rPr>
          <w:bCs/>
          <w:iCs/>
          <w:sz w:val="28"/>
          <w:szCs w:val="28"/>
          <w:lang w:val="uk-UA"/>
        </w:rPr>
        <w:t>спрямованість на запобігання результативни</w:t>
      </w:r>
      <w:r w:rsidR="00622804" w:rsidRPr="00457E76">
        <w:rPr>
          <w:bCs/>
          <w:iCs/>
          <w:sz w:val="28"/>
          <w:szCs w:val="28"/>
          <w:lang w:val="uk-UA"/>
        </w:rPr>
        <w:t>м</w:t>
      </w:r>
      <w:r w:rsidRPr="00457E76">
        <w:rPr>
          <w:bCs/>
          <w:iCs/>
          <w:sz w:val="28"/>
          <w:szCs w:val="28"/>
          <w:lang w:val="uk-UA"/>
        </w:rPr>
        <w:t xml:space="preserve"> атакуючи</w:t>
      </w:r>
      <w:r w:rsidR="00622804" w:rsidRPr="00457E76">
        <w:rPr>
          <w:bCs/>
          <w:iCs/>
          <w:sz w:val="28"/>
          <w:szCs w:val="28"/>
          <w:lang w:val="uk-UA"/>
        </w:rPr>
        <w:t>м</w:t>
      </w:r>
      <w:r w:rsidRPr="00457E76">
        <w:rPr>
          <w:bCs/>
          <w:iCs/>
          <w:sz w:val="28"/>
          <w:szCs w:val="28"/>
          <w:lang w:val="uk-UA"/>
        </w:rPr>
        <w:t xml:space="preserve"> ді</w:t>
      </w:r>
      <w:r w:rsidR="00622804" w:rsidRPr="00457E76">
        <w:rPr>
          <w:bCs/>
          <w:iCs/>
          <w:sz w:val="28"/>
          <w:szCs w:val="28"/>
          <w:lang w:val="uk-UA"/>
        </w:rPr>
        <w:t>ям</w:t>
      </w:r>
      <w:r w:rsidRPr="00457E76">
        <w:rPr>
          <w:bCs/>
          <w:iCs/>
          <w:sz w:val="28"/>
          <w:szCs w:val="28"/>
          <w:lang w:val="uk-UA"/>
        </w:rPr>
        <w:t xml:space="preserve"> поблизу кошика. Залежно від принципу побудови концентровано</w:t>
      </w:r>
      <w:r w:rsidR="00622804" w:rsidRPr="00457E76">
        <w:rPr>
          <w:bCs/>
          <w:iCs/>
          <w:sz w:val="28"/>
          <w:szCs w:val="28"/>
          <w:lang w:val="uk-UA"/>
        </w:rPr>
        <w:t>го</w:t>
      </w:r>
      <w:r w:rsidRPr="00457E76">
        <w:rPr>
          <w:bCs/>
          <w:iCs/>
          <w:sz w:val="28"/>
          <w:szCs w:val="28"/>
          <w:lang w:val="uk-UA"/>
        </w:rPr>
        <w:t xml:space="preserve"> захисту команда може використовувати особисту і зонну систему гри.</w:t>
      </w:r>
    </w:p>
    <w:p w14:paraId="1D902D5B"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Розосереджен</w:t>
      </w:r>
      <w:r w:rsidR="00622804" w:rsidRPr="00457E76">
        <w:rPr>
          <w:bCs/>
          <w:iCs/>
          <w:sz w:val="28"/>
          <w:szCs w:val="28"/>
          <w:lang w:val="uk-UA"/>
        </w:rPr>
        <w:t>ий</w:t>
      </w:r>
      <w:r w:rsidRPr="00457E76">
        <w:rPr>
          <w:bCs/>
          <w:iCs/>
          <w:sz w:val="28"/>
          <w:szCs w:val="28"/>
          <w:lang w:val="uk-UA"/>
        </w:rPr>
        <w:t xml:space="preserve"> захист характеризується активними діями захи</w:t>
      </w:r>
      <w:r w:rsidR="00622804" w:rsidRPr="00457E76">
        <w:rPr>
          <w:bCs/>
          <w:iCs/>
          <w:sz w:val="28"/>
          <w:szCs w:val="28"/>
          <w:lang w:val="uk-UA"/>
        </w:rPr>
        <w:t>сників на</w:t>
      </w:r>
      <w:r w:rsidRPr="00457E76">
        <w:rPr>
          <w:bCs/>
          <w:iCs/>
          <w:sz w:val="28"/>
          <w:szCs w:val="28"/>
          <w:lang w:val="uk-UA"/>
        </w:rPr>
        <w:t xml:space="preserve"> всьому майданчику або на більшій </w:t>
      </w:r>
      <w:r w:rsidR="00622804" w:rsidRPr="00457E76">
        <w:rPr>
          <w:bCs/>
          <w:iCs/>
          <w:sz w:val="28"/>
          <w:szCs w:val="28"/>
          <w:lang w:val="uk-UA"/>
        </w:rPr>
        <w:t xml:space="preserve">його </w:t>
      </w:r>
      <w:r w:rsidRPr="00457E76">
        <w:rPr>
          <w:bCs/>
          <w:iCs/>
          <w:sz w:val="28"/>
          <w:szCs w:val="28"/>
          <w:lang w:val="uk-UA"/>
        </w:rPr>
        <w:t xml:space="preserve">частині з метою зриву атаки суперників вже на ранній стадії розвитку. Цей вид захисту в порівнянні з іншими відрізняється значною рухливістю і агресивністю, він вимагає високої функціональної підготовленості всіх гравців оборони, продуманості, </w:t>
      </w:r>
      <w:r w:rsidRPr="00457E76">
        <w:rPr>
          <w:bCs/>
          <w:iCs/>
          <w:sz w:val="28"/>
          <w:szCs w:val="28"/>
          <w:lang w:val="uk-UA"/>
        </w:rPr>
        <w:lastRenderedPageBreak/>
        <w:t>злагодженості їх дій. Розосереджен</w:t>
      </w:r>
      <w:r w:rsidR="00622804" w:rsidRPr="00457E76">
        <w:rPr>
          <w:bCs/>
          <w:iCs/>
          <w:sz w:val="28"/>
          <w:szCs w:val="28"/>
          <w:lang w:val="uk-UA"/>
        </w:rPr>
        <w:t>ий</w:t>
      </w:r>
      <w:r w:rsidRPr="00457E76">
        <w:rPr>
          <w:bCs/>
          <w:iCs/>
          <w:sz w:val="28"/>
          <w:szCs w:val="28"/>
          <w:lang w:val="uk-UA"/>
        </w:rPr>
        <w:t xml:space="preserve"> захист реалізується через особистий і зонний пресинг.</w:t>
      </w:r>
    </w:p>
    <w:p w14:paraId="3F28AAF7"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Змішан</w:t>
      </w:r>
      <w:r w:rsidR="00622804" w:rsidRPr="00457E76">
        <w:rPr>
          <w:bCs/>
          <w:iCs/>
          <w:sz w:val="28"/>
          <w:szCs w:val="28"/>
          <w:lang w:val="uk-UA"/>
        </w:rPr>
        <w:t>ий</w:t>
      </w:r>
      <w:r w:rsidRPr="00457E76">
        <w:rPr>
          <w:bCs/>
          <w:iCs/>
          <w:sz w:val="28"/>
          <w:szCs w:val="28"/>
          <w:lang w:val="uk-UA"/>
        </w:rPr>
        <w:t xml:space="preserve"> захист побудован</w:t>
      </w:r>
      <w:r w:rsidR="00622804" w:rsidRPr="00457E76">
        <w:rPr>
          <w:bCs/>
          <w:iCs/>
          <w:sz w:val="28"/>
          <w:szCs w:val="28"/>
          <w:lang w:val="uk-UA"/>
        </w:rPr>
        <w:t>ий</w:t>
      </w:r>
      <w:r w:rsidRPr="00457E76">
        <w:rPr>
          <w:bCs/>
          <w:iCs/>
          <w:sz w:val="28"/>
          <w:szCs w:val="28"/>
          <w:lang w:val="uk-UA"/>
        </w:rPr>
        <w:t xml:space="preserve"> на використанні особистої і зонної систем гри в обороні. Доцільність змішано</w:t>
      </w:r>
      <w:r w:rsidR="00622804" w:rsidRPr="00457E76">
        <w:rPr>
          <w:bCs/>
          <w:iCs/>
          <w:sz w:val="28"/>
          <w:szCs w:val="28"/>
          <w:lang w:val="uk-UA"/>
        </w:rPr>
        <w:t>го</w:t>
      </w:r>
      <w:r w:rsidRPr="00457E76">
        <w:rPr>
          <w:bCs/>
          <w:iCs/>
          <w:sz w:val="28"/>
          <w:szCs w:val="28"/>
          <w:lang w:val="uk-UA"/>
        </w:rPr>
        <w:t xml:space="preserve"> захисту визначається наявністю </w:t>
      </w:r>
      <w:r w:rsidR="00622804" w:rsidRPr="00457E76">
        <w:rPr>
          <w:bCs/>
          <w:iCs/>
          <w:sz w:val="28"/>
          <w:szCs w:val="28"/>
          <w:lang w:val="uk-UA"/>
        </w:rPr>
        <w:t>у</w:t>
      </w:r>
      <w:r w:rsidRPr="00457E76">
        <w:rPr>
          <w:bCs/>
          <w:iCs/>
          <w:sz w:val="28"/>
          <w:szCs w:val="28"/>
          <w:lang w:val="uk-UA"/>
        </w:rPr>
        <w:t xml:space="preserve"> </w:t>
      </w:r>
      <w:r w:rsidR="00622804" w:rsidRPr="00457E76">
        <w:rPr>
          <w:bCs/>
          <w:iCs/>
          <w:sz w:val="28"/>
          <w:szCs w:val="28"/>
          <w:lang w:val="uk-UA"/>
        </w:rPr>
        <w:t>команді</w:t>
      </w:r>
      <w:r w:rsidRPr="00457E76">
        <w:rPr>
          <w:bCs/>
          <w:iCs/>
          <w:sz w:val="28"/>
          <w:szCs w:val="28"/>
          <w:lang w:val="uk-UA"/>
        </w:rPr>
        <w:t xml:space="preserve"> суперників яскравих виконавців, справжніх лідерів своєї команди. До ци</w:t>
      </w:r>
      <w:r w:rsidR="00622804" w:rsidRPr="00457E76">
        <w:rPr>
          <w:bCs/>
          <w:iCs/>
          <w:sz w:val="28"/>
          <w:szCs w:val="28"/>
          <w:lang w:val="uk-UA"/>
        </w:rPr>
        <w:t>х</w:t>
      </w:r>
      <w:r w:rsidRPr="00457E76">
        <w:rPr>
          <w:bCs/>
          <w:iCs/>
          <w:sz w:val="28"/>
          <w:szCs w:val="28"/>
          <w:lang w:val="uk-UA"/>
        </w:rPr>
        <w:t xml:space="preserve"> гравц</w:t>
      </w:r>
      <w:r w:rsidR="00622804" w:rsidRPr="00457E76">
        <w:rPr>
          <w:bCs/>
          <w:iCs/>
          <w:sz w:val="28"/>
          <w:szCs w:val="28"/>
          <w:lang w:val="uk-UA"/>
        </w:rPr>
        <w:t>ів</w:t>
      </w:r>
      <w:r w:rsidRPr="00457E76">
        <w:rPr>
          <w:bCs/>
          <w:iCs/>
          <w:sz w:val="28"/>
          <w:szCs w:val="28"/>
          <w:lang w:val="uk-UA"/>
        </w:rPr>
        <w:t xml:space="preserve"> приставляють особистих захисників, решта захисники грають за зонним принципом [</w:t>
      </w:r>
      <w:r w:rsidR="00DA1158">
        <w:rPr>
          <w:bCs/>
          <w:iCs/>
          <w:sz w:val="28"/>
          <w:szCs w:val="28"/>
          <w:lang w:val="uk-UA"/>
        </w:rPr>
        <w:t>30</w:t>
      </w:r>
      <w:r w:rsidRPr="00457E76">
        <w:rPr>
          <w:bCs/>
          <w:iCs/>
          <w:sz w:val="28"/>
          <w:szCs w:val="28"/>
          <w:lang w:val="uk-UA"/>
        </w:rPr>
        <w:t>].</w:t>
      </w:r>
    </w:p>
    <w:p w14:paraId="16339455" w14:textId="77777777" w:rsidR="00622804" w:rsidRPr="00457E76" w:rsidRDefault="00622804" w:rsidP="00F75FF1">
      <w:pPr>
        <w:pStyle w:val="Style2"/>
        <w:spacing w:line="360" w:lineRule="auto"/>
        <w:ind w:firstLine="709"/>
        <w:jc w:val="both"/>
        <w:rPr>
          <w:bCs/>
          <w:iCs/>
          <w:sz w:val="28"/>
          <w:szCs w:val="28"/>
          <w:lang w:val="uk-UA"/>
        </w:rPr>
      </w:pPr>
    </w:p>
    <w:p w14:paraId="53CE491C" w14:textId="77777777" w:rsidR="00CA5C8A" w:rsidRPr="00457E76" w:rsidRDefault="00CA5C8A" w:rsidP="00CA5C8A">
      <w:pPr>
        <w:pStyle w:val="Style2"/>
        <w:widowControl/>
        <w:spacing w:line="360" w:lineRule="auto"/>
        <w:ind w:firstLine="709"/>
        <w:jc w:val="both"/>
        <w:rPr>
          <w:rStyle w:val="FontStyle16"/>
          <w:sz w:val="28"/>
          <w:szCs w:val="28"/>
          <w:lang w:val="uk-UA" w:eastAsia="uk-UA"/>
        </w:rPr>
      </w:pPr>
    </w:p>
    <w:p w14:paraId="2BD794E9" w14:textId="77777777" w:rsidR="00CA5C8A" w:rsidRPr="00457E76" w:rsidRDefault="00CA5C8A" w:rsidP="00AA76E1">
      <w:pPr>
        <w:spacing w:line="360" w:lineRule="auto"/>
        <w:ind w:left="1418" w:hanging="709"/>
        <w:jc w:val="both"/>
        <w:outlineLvl w:val="2"/>
        <w:rPr>
          <w:szCs w:val="28"/>
        </w:rPr>
      </w:pPr>
      <w:bookmarkStart w:id="14" w:name="_Toc433963079"/>
      <w:r w:rsidRPr="00457E76">
        <w:rPr>
          <w:szCs w:val="28"/>
        </w:rPr>
        <w:t xml:space="preserve">1.4 </w:t>
      </w:r>
      <w:r w:rsidR="002B2762" w:rsidRPr="00457E76">
        <w:rPr>
          <w:szCs w:val="28"/>
        </w:rPr>
        <w:t xml:space="preserve">Особливості </w:t>
      </w:r>
      <w:r w:rsidR="002B2762" w:rsidRPr="00457E76">
        <w:rPr>
          <w:bCs/>
          <w:iCs/>
          <w:szCs w:val="28"/>
        </w:rPr>
        <w:t>побудови б</w:t>
      </w:r>
      <w:r w:rsidRPr="00457E76">
        <w:rPr>
          <w:bCs/>
          <w:iCs/>
          <w:szCs w:val="28"/>
        </w:rPr>
        <w:t>агаторічн</w:t>
      </w:r>
      <w:r w:rsidR="002B2762" w:rsidRPr="00457E76">
        <w:rPr>
          <w:bCs/>
          <w:iCs/>
          <w:szCs w:val="28"/>
        </w:rPr>
        <w:t>ого</w:t>
      </w:r>
      <w:r w:rsidRPr="00457E76">
        <w:rPr>
          <w:bCs/>
          <w:iCs/>
          <w:szCs w:val="28"/>
        </w:rPr>
        <w:t xml:space="preserve"> процес</w:t>
      </w:r>
      <w:r w:rsidR="002B2762" w:rsidRPr="00457E76">
        <w:rPr>
          <w:bCs/>
          <w:iCs/>
          <w:szCs w:val="28"/>
        </w:rPr>
        <w:t>у</w:t>
      </w:r>
      <w:r w:rsidRPr="00457E76">
        <w:rPr>
          <w:bCs/>
          <w:iCs/>
          <w:szCs w:val="28"/>
        </w:rPr>
        <w:t xml:space="preserve"> тренування</w:t>
      </w:r>
      <w:bookmarkEnd w:id="14"/>
    </w:p>
    <w:p w14:paraId="08786B0A" w14:textId="77777777" w:rsidR="00CA5C8A" w:rsidRPr="00457E76" w:rsidRDefault="00CA5C8A" w:rsidP="00CA5C8A">
      <w:pPr>
        <w:spacing w:line="360" w:lineRule="auto"/>
        <w:ind w:firstLine="709"/>
        <w:jc w:val="both"/>
        <w:rPr>
          <w:szCs w:val="28"/>
        </w:rPr>
      </w:pPr>
    </w:p>
    <w:p w14:paraId="0EAF218C"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Раціональна побудова багаторічно</w:t>
      </w:r>
      <w:r w:rsidR="00CA5C8A" w:rsidRPr="00457E76">
        <w:rPr>
          <w:bCs/>
          <w:iCs/>
          <w:sz w:val="28"/>
          <w:szCs w:val="28"/>
          <w:lang w:val="uk-UA"/>
        </w:rPr>
        <w:t xml:space="preserve">го </w:t>
      </w:r>
      <w:r w:rsidRPr="00457E76">
        <w:rPr>
          <w:bCs/>
          <w:iCs/>
          <w:sz w:val="28"/>
          <w:szCs w:val="28"/>
          <w:lang w:val="uk-UA"/>
        </w:rPr>
        <w:t>спортивно</w:t>
      </w:r>
      <w:r w:rsidR="00CA5C8A" w:rsidRPr="00457E76">
        <w:rPr>
          <w:bCs/>
          <w:iCs/>
          <w:sz w:val="28"/>
          <w:szCs w:val="28"/>
          <w:lang w:val="uk-UA"/>
        </w:rPr>
        <w:t xml:space="preserve">го </w:t>
      </w:r>
      <w:r w:rsidRPr="00457E76">
        <w:rPr>
          <w:bCs/>
          <w:iCs/>
          <w:sz w:val="28"/>
          <w:szCs w:val="28"/>
          <w:lang w:val="uk-UA"/>
        </w:rPr>
        <w:t xml:space="preserve">тренування залежить від масштабу часу, в межах якого </w:t>
      </w:r>
      <w:r w:rsidR="00CA5C8A" w:rsidRPr="00457E76">
        <w:rPr>
          <w:bCs/>
          <w:iCs/>
          <w:sz w:val="28"/>
          <w:szCs w:val="28"/>
          <w:lang w:val="uk-UA"/>
        </w:rPr>
        <w:t>триває</w:t>
      </w:r>
      <w:r w:rsidRPr="00457E76">
        <w:rPr>
          <w:bCs/>
          <w:iCs/>
          <w:sz w:val="28"/>
          <w:szCs w:val="28"/>
          <w:lang w:val="uk-UA"/>
        </w:rPr>
        <w:t xml:space="preserve"> тренувальний процес.</w:t>
      </w:r>
    </w:p>
    <w:p w14:paraId="6FA6B333" w14:textId="77777777" w:rsidR="00F75FF1" w:rsidRPr="00457E76" w:rsidRDefault="00F75FF1" w:rsidP="00F75FF1">
      <w:pPr>
        <w:pStyle w:val="Style2"/>
        <w:spacing w:line="360" w:lineRule="auto"/>
        <w:ind w:firstLine="709"/>
        <w:jc w:val="both"/>
        <w:rPr>
          <w:bCs/>
          <w:iCs/>
          <w:sz w:val="28"/>
          <w:szCs w:val="28"/>
          <w:lang w:val="uk-UA"/>
        </w:rPr>
      </w:pPr>
      <w:proofErr w:type="spellStart"/>
      <w:r w:rsidRPr="00457E76">
        <w:rPr>
          <w:bCs/>
          <w:iCs/>
          <w:sz w:val="28"/>
          <w:szCs w:val="28"/>
          <w:lang w:val="uk-UA"/>
        </w:rPr>
        <w:t>Мікроцикл</w:t>
      </w:r>
      <w:proofErr w:type="spellEnd"/>
      <w:r w:rsidR="00CA5C8A" w:rsidRPr="00457E76">
        <w:rPr>
          <w:bCs/>
          <w:iCs/>
          <w:sz w:val="28"/>
          <w:szCs w:val="28"/>
          <w:lang w:val="uk-UA"/>
        </w:rPr>
        <w:t xml:space="preserve"> – </w:t>
      </w:r>
      <w:r w:rsidRPr="00457E76">
        <w:rPr>
          <w:bCs/>
          <w:iCs/>
          <w:sz w:val="28"/>
          <w:szCs w:val="28"/>
          <w:lang w:val="uk-UA"/>
        </w:rPr>
        <w:t>це малий цикл тренування, найчастіше з тижневою або близько тижневої тривалістю, що включає зазвичай від двох до декількох занять.</w:t>
      </w:r>
    </w:p>
    <w:p w14:paraId="6935A655"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Розрізняють п</w:t>
      </w:r>
      <w:r w:rsidR="00CA5C8A" w:rsidRPr="00457E76">
        <w:rPr>
          <w:bCs/>
          <w:iCs/>
          <w:sz w:val="28"/>
          <w:szCs w:val="28"/>
          <w:lang w:val="uk-UA"/>
        </w:rPr>
        <w:t>’</w:t>
      </w:r>
      <w:r w:rsidRPr="00457E76">
        <w:rPr>
          <w:bCs/>
          <w:iCs/>
          <w:sz w:val="28"/>
          <w:szCs w:val="28"/>
          <w:lang w:val="uk-UA"/>
        </w:rPr>
        <w:t xml:space="preserve">ять типів </w:t>
      </w:r>
      <w:proofErr w:type="spellStart"/>
      <w:r w:rsidRPr="00457E76">
        <w:rPr>
          <w:bCs/>
          <w:iCs/>
          <w:sz w:val="28"/>
          <w:szCs w:val="28"/>
          <w:lang w:val="uk-UA"/>
        </w:rPr>
        <w:t>мікроциклів</w:t>
      </w:r>
      <w:proofErr w:type="spellEnd"/>
      <w:r w:rsidRPr="00457E76">
        <w:rPr>
          <w:bCs/>
          <w:iCs/>
          <w:sz w:val="28"/>
          <w:szCs w:val="28"/>
          <w:lang w:val="uk-UA"/>
        </w:rPr>
        <w:t>:</w:t>
      </w:r>
    </w:p>
    <w:p w14:paraId="4A3AFFFE" w14:textId="77777777" w:rsidR="00F75FF1" w:rsidRPr="00457E76" w:rsidRDefault="00F75FF1" w:rsidP="00B36545">
      <w:pPr>
        <w:pStyle w:val="Style2"/>
        <w:numPr>
          <w:ilvl w:val="0"/>
          <w:numId w:val="53"/>
        </w:numPr>
        <w:spacing w:line="360" w:lineRule="auto"/>
        <w:ind w:left="0" w:firstLine="709"/>
        <w:jc w:val="both"/>
        <w:rPr>
          <w:bCs/>
          <w:iCs/>
          <w:sz w:val="28"/>
          <w:szCs w:val="28"/>
          <w:lang w:val="uk-UA"/>
        </w:rPr>
      </w:pPr>
      <w:r w:rsidRPr="00457E76">
        <w:rPr>
          <w:bCs/>
          <w:iCs/>
          <w:sz w:val="28"/>
          <w:szCs w:val="28"/>
          <w:lang w:val="uk-UA"/>
        </w:rPr>
        <w:t>орд</w:t>
      </w:r>
      <w:r w:rsidR="00CA5C8A" w:rsidRPr="00457E76">
        <w:rPr>
          <w:bCs/>
          <w:iCs/>
          <w:sz w:val="28"/>
          <w:szCs w:val="28"/>
          <w:lang w:val="uk-UA"/>
        </w:rPr>
        <w:t>и</w:t>
      </w:r>
      <w:r w:rsidRPr="00457E76">
        <w:rPr>
          <w:bCs/>
          <w:iCs/>
          <w:sz w:val="28"/>
          <w:szCs w:val="28"/>
          <w:lang w:val="uk-UA"/>
        </w:rPr>
        <w:t>нарн</w:t>
      </w:r>
      <w:r w:rsidR="00CA5C8A" w:rsidRPr="00457E76">
        <w:rPr>
          <w:bCs/>
          <w:iCs/>
          <w:sz w:val="28"/>
          <w:szCs w:val="28"/>
          <w:lang w:val="uk-UA"/>
        </w:rPr>
        <w:t>і</w:t>
      </w:r>
      <w:r w:rsidRPr="00457E76">
        <w:rPr>
          <w:bCs/>
          <w:iCs/>
          <w:sz w:val="28"/>
          <w:szCs w:val="28"/>
          <w:lang w:val="uk-UA"/>
        </w:rPr>
        <w:t>, де загальна підготовка переважає над спеціальною, і обсяг навантажень переважає над інтенсивністю;</w:t>
      </w:r>
    </w:p>
    <w:p w14:paraId="547B8971" w14:textId="77777777" w:rsidR="00F75FF1" w:rsidRPr="00457E76" w:rsidRDefault="00F75FF1" w:rsidP="00B36545">
      <w:pPr>
        <w:pStyle w:val="Style2"/>
        <w:numPr>
          <w:ilvl w:val="0"/>
          <w:numId w:val="53"/>
        </w:numPr>
        <w:spacing w:line="360" w:lineRule="auto"/>
        <w:ind w:left="0" w:firstLine="709"/>
        <w:jc w:val="both"/>
        <w:rPr>
          <w:bCs/>
          <w:iCs/>
          <w:sz w:val="28"/>
          <w:szCs w:val="28"/>
          <w:lang w:val="uk-UA"/>
        </w:rPr>
      </w:pPr>
      <w:r w:rsidRPr="00457E76">
        <w:rPr>
          <w:bCs/>
          <w:iCs/>
          <w:sz w:val="28"/>
          <w:szCs w:val="28"/>
          <w:lang w:val="uk-UA"/>
        </w:rPr>
        <w:t>ударн</w:t>
      </w:r>
      <w:r w:rsidR="00CA5C8A" w:rsidRPr="00457E76">
        <w:rPr>
          <w:bCs/>
          <w:iCs/>
          <w:sz w:val="28"/>
          <w:szCs w:val="28"/>
          <w:lang w:val="uk-UA"/>
        </w:rPr>
        <w:t>і</w:t>
      </w:r>
      <w:r w:rsidRPr="00457E76">
        <w:rPr>
          <w:bCs/>
          <w:iCs/>
          <w:sz w:val="28"/>
          <w:szCs w:val="28"/>
          <w:lang w:val="uk-UA"/>
        </w:rPr>
        <w:t>, де спеціальна підготовка перевищує загальну, а інтенсивність превалює над обсягом;</w:t>
      </w:r>
    </w:p>
    <w:p w14:paraId="2254898C" w14:textId="77777777" w:rsidR="00F75FF1" w:rsidRPr="00457E76" w:rsidRDefault="00CA5C8A" w:rsidP="00B36545">
      <w:pPr>
        <w:pStyle w:val="Style2"/>
        <w:numPr>
          <w:ilvl w:val="0"/>
          <w:numId w:val="53"/>
        </w:numPr>
        <w:spacing w:line="360" w:lineRule="auto"/>
        <w:ind w:left="0" w:firstLine="709"/>
        <w:jc w:val="both"/>
        <w:rPr>
          <w:bCs/>
          <w:iCs/>
          <w:sz w:val="28"/>
          <w:szCs w:val="28"/>
          <w:lang w:val="uk-UA"/>
        </w:rPr>
      </w:pPr>
      <w:r w:rsidRPr="00457E76">
        <w:rPr>
          <w:bCs/>
          <w:iCs/>
          <w:sz w:val="28"/>
          <w:szCs w:val="28"/>
          <w:lang w:val="uk-UA"/>
        </w:rPr>
        <w:t>змагальні</w:t>
      </w:r>
      <w:r w:rsidR="00F75FF1" w:rsidRPr="00457E76">
        <w:rPr>
          <w:bCs/>
          <w:iCs/>
          <w:sz w:val="28"/>
          <w:szCs w:val="28"/>
          <w:lang w:val="uk-UA"/>
        </w:rPr>
        <w:t>, що характеризу</w:t>
      </w:r>
      <w:r w:rsidRPr="00457E76">
        <w:rPr>
          <w:bCs/>
          <w:iCs/>
          <w:sz w:val="28"/>
          <w:szCs w:val="28"/>
          <w:lang w:val="uk-UA"/>
        </w:rPr>
        <w:t>є</w:t>
      </w:r>
      <w:r w:rsidR="00F75FF1" w:rsidRPr="00457E76">
        <w:rPr>
          <w:bCs/>
          <w:iCs/>
          <w:sz w:val="28"/>
          <w:szCs w:val="28"/>
          <w:lang w:val="uk-UA"/>
        </w:rPr>
        <w:t>ться певною послідовністю змагальних, від</w:t>
      </w:r>
      <w:r w:rsidRPr="00457E76">
        <w:rPr>
          <w:bCs/>
          <w:iCs/>
          <w:sz w:val="28"/>
          <w:szCs w:val="28"/>
          <w:lang w:val="uk-UA"/>
        </w:rPr>
        <w:t xml:space="preserve">новлювальних </w:t>
      </w:r>
      <w:r w:rsidR="00F75FF1" w:rsidRPr="00457E76">
        <w:rPr>
          <w:bCs/>
          <w:iCs/>
          <w:sz w:val="28"/>
          <w:szCs w:val="28"/>
          <w:lang w:val="uk-UA"/>
        </w:rPr>
        <w:t>і підвідних фаз;</w:t>
      </w:r>
    </w:p>
    <w:p w14:paraId="202D7D01" w14:textId="77777777" w:rsidR="00F75FF1" w:rsidRPr="00457E76" w:rsidRDefault="00CA5C8A" w:rsidP="00B36545">
      <w:pPr>
        <w:pStyle w:val="Style2"/>
        <w:numPr>
          <w:ilvl w:val="0"/>
          <w:numId w:val="53"/>
        </w:numPr>
        <w:spacing w:line="360" w:lineRule="auto"/>
        <w:ind w:left="0" w:firstLine="709"/>
        <w:jc w:val="both"/>
        <w:rPr>
          <w:bCs/>
          <w:iCs/>
          <w:sz w:val="28"/>
          <w:szCs w:val="28"/>
          <w:lang w:val="uk-UA"/>
        </w:rPr>
      </w:pPr>
      <w:r w:rsidRPr="00457E76">
        <w:rPr>
          <w:bCs/>
          <w:iCs/>
          <w:sz w:val="28"/>
          <w:szCs w:val="28"/>
          <w:lang w:val="uk-UA"/>
        </w:rPr>
        <w:t>відновлювальні</w:t>
      </w:r>
      <w:r w:rsidR="00F75FF1" w:rsidRPr="00457E76">
        <w:rPr>
          <w:bCs/>
          <w:iCs/>
          <w:sz w:val="28"/>
          <w:szCs w:val="28"/>
          <w:lang w:val="uk-UA"/>
        </w:rPr>
        <w:t xml:space="preserve"> (щадн</w:t>
      </w:r>
      <w:r w:rsidR="005927E2" w:rsidRPr="00457E76">
        <w:rPr>
          <w:bCs/>
          <w:iCs/>
          <w:sz w:val="28"/>
          <w:szCs w:val="28"/>
          <w:lang w:val="uk-UA"/>
        </w:rPr>
        <w:t>е</w:t>
      </w:r>
      <w:r w:rsidR="00F75FF1" w:rsidRPr="00457E76">
        <w:rPr>
          <w:bCs/>
          <w:iCs/>
          <w:sz w:val="28"/>
          <w:szCs w:val="28"/>
          <w:lang w:val="uk-UA"/>
        </w:rPr>
        <w:t xml:space="preserve"> навантаження, загальна підготовка), використовується завжди в кінці </w:t>
      </w:r>
      <w:proofErr w:type="spellStart"/>
      <w:r w:rsidR="00F75FF1" w:rsidRPr="00457E76">
        <w:rPr>
          <w:bCs/>
          <w:iCs/>
          <w:sz w:val="28"/>
          <w:szCs w:val="28"/>
          <w:lang w:val="uk-UA"/>
        </w:rPr>
        <w:t>мезоцикл</w:t>
      </w:r>
      <w:r w:rsidR="005927E2" w:rsidRPr="00457E76">
        <w:rPr>
          <w:bCs/>
          <w:iCs/>
          <w:sz w:val="28"/>
          <w:szCs w:val="28"/>
          <w:lang w:val="uk-UA"/>
        </w:rPr>
        <w:t>у</w:t>
      </w:r>
      <w:proofErr w:type="spellEnd"/>
      <w:r w:rsidR="00F75FF1" w:rsidRPr="00457E76">
        <w:rPr>
          <w:bCs/>
          <w:iCs/>
          <w:sz w:val="28"/>
          <w:szCs w:val="28"/>
          <w:lang w:val="uk-UA"/>
        </w:rPr>
        <w:t>;</w:t>
      </w:r>
    </w:p>
    <w:p w14:paraId="0C214B3C" w14:textId="77777777" w:rsidR="00F75FF1" w:rsidRPr="00457E76" w:rsidRDefault="00F75FF1" w:rsidP="00B36545">
      <w:pPr>
        <w:pStyle w:val="Style2"/>
        <w:numPr>
          <w:ilvl w:val="0"/>
          <w:numId w:val="53"/>
        </w:numPr>
        <w:spacing w:line="360" w:lineRule="auto"/>
        <w:ind w:left="0" w:firstLine="709"/>
        <w:jc w:val="both"/>
        <w:rPr>
          <w:bCs/>
          <w:iCs/>
          <w:sz w:val="28"/>
          <w:szCs w:val="28"/>
          <w:lang w:val="uk-UA"/>
        </w:rPr>
      </w:pPr>
      <w:r w:rsidRPr="00457E76">
        <w:rPr>
          <w:bCs/>
          <w:iCs/>
          <w:sz w:val="28"/>
          <w:szCs w:val="28"/>
          <w:lang w:val="uk-UA"/>
        </w:rPr>
        <w:t>модельн</w:t>
      </w:r>
      <w:r w:rsidR="005927E2" w:rsidRPr="00457E76">
        <w:rPr>
          <w:bCs/>
          <w:iCs/>
          <w:sz w:val="28"/>
          <w:szCs w:val="28"/>
          <w:lang w:val="uk-UA"/>
        </w:rPr>
        <w:t>і</w:t>
      </w:r>
      <w:r w:rsidRPr="00457E76">
        <w:rPr>
          <w:bCs/>
          <w:iCs/>
          <w:sz w:val="28"/>
          <w:szCs w:val="28"/>
          <w:lang w:val="uk-UA"/>
        </w:rPr>
        <w:t>, де головне завдання</w:t>
      </w:r>
      <w:r w:rsidR="005927E2" w:rsidRPr="00457E76">
        <w:rPr>
          <w:bCs/>
          <w:iCs/>
          <w:sz w:val="28"/>
          <w:szCs w:val="28"/>
          <w:lang w:val="uk-UA"/>
        </w:rPr>
        <w:t xml:space="preserve"> – </w:t>
      </w:r>
      <w:r w:rsidRPr="00457E76">
        <w:rPr>
          <w:bCs/>
          <w:iCs/>
          <w:sz w:val="28"/>
          <w:szCs w:val="28"/>
          <w:lang w:val="uk-UA"/>
        </w:rPr>
        <w:t xml:space="preserve">змоделювати (відобразити) зміст і структуру змагального </w:t>
      </w:r>
      <w:proofErr w:type="spellStart"/>
      <w:r w:rsidRPr="00457E76">
        <w:rPr>
          <w:bCs/>
          <w:iCs/>
          <w:sz w:val="28"/>
          <w:szCs w:val="28"/>
          <w:lang w:val="uk-UA"/>
        </w:rPr>
        <w:t>мікроциклу</w:t>
      </w:r>
      <w:proofErr w:type="spellEnd"/>
      <w:r w:rsidRPr="00457E76">
        <w:rPr>
          <w:bCs/>
          <w:iCs/>
          <w:sz w:val="28"/>
          <w:szCs w:val="28"/>
          <w:lang w:val="uk-UA"/>
        </w:rPr>
        <w:t xml:space="preserve"> [</w:t>
      </w:r>
      <w:r w:rsidR="00DA1158">
        <w:rPr>
          <w:bCs/>
          <w:iCs/>
          <w:sz w:val="28"/>
          <w:szCs w:val="28"/>
          <w:lang w:val="uk-UA"/>
        </w:rPr>
        <w:t>28</w:t>
      </w:r>
      <w:r w:rsidRPr="00457E76">
        <w:rPr>
          <w:bCs/>
          <w:iCs/>
          <w:sz w:val="28"/>
          <w:szCs w:val="28"/>
          <w:lang w:val="uk-UA"/>
        </w:rPr>
        <w:t>].</w:t>
      </w:r>
    </w:p>
    <w:p w14:paraId="744FF54A" w14:textId="77777777" w:rsidR="00F75FF1" w:rsidRPr="00457E76" w:rsidRDefault="00F75FF1" w:rsidP="00F75FF1">
      <w:pPr>
        <w:pStyle w:val="Style2"/>
        <w:spacing w:line="360" w:lineRule="auto"/>
        <w:ind w:firstLine="709"/>
        <w:jc w:val="both"/>
        <w:rPr>
          <w:bCs/>
          <w:iCs/>
          <w:sz w:val="28"/>
          <w:szCs w:val="28"/>
          <w:lang w:val="uk-UA"/>
        </w:rPr>
      </w:pPr>
      <w:proofErr w:type="spellStart"/>
      <w:r w:rsidRPr="00457E76">
        <w:rPr>
          <w:bCs/>
          <w:iCs/>
          <w:sz w:val="28"/>
          <w:szCs w:val="28"/>
          <w:lang w:val="uk-UA"/>
        </w:rPr>
        <w:t>Мезоцикл</w:t>
      </w:r>
      <w:proofErr w:type="spellEnd"/>
      <w:r w:rsidR="005927E2" w:rsidRPr="00457E76">
        <w:rPr>
          <w:bCs/>
          <w:iCs/>
          <w:sz w:val="28"/>
          <w:szCs w:val="28"/>
          <w:lang w:val="uk-UA"/>
        </w:rPr>
        <w:t xml:space="preserve"> – </w:t>
      </w:r>
      <w:r w:rsidRPr="00457E76">
        <w:rPr>
          <w:bCs/>
          <w:iCs/>
          <w:sz w:val="28"/>
          <w:szCs w:val="28"/>
          <w:lang w:val="uk-UA"/>
        </w:rPr>
        <w:t xml:space="preserve">це середній тренувальний цикл тривалістю від двох до шести тижнів, що включає відносно закінчений ряд </w:t>
      </w:r>
      <w:proofErr w:type="spellStart"/>
      <w:r w:rsidRPr="00457E76">
        <w:rPr>
          <w:bCs/>
          <w:iCs/>
          <w:sz w:val="28"/>
          <w:szCs w:val="28"/>
          <w:lang w:val="uk-UA"/>
        </w:rPr>
        <w:t>мікроциклів</w:t>
      </w:r>
      <w:proofErr w:type="spellEnd"/>
      <w:r w:rsidRPr="00457E76">
        <w:rPr>
          <w:bCs/>
          <w:iCs/>
          <w:sz w:val="28"/>
          <w:szCs w:val="28"/>
          <w:lang w:val="uk-UA"/>
        </w:rPr>
        <w:t>.</w:t>
      </w:r>
    </w:p>
    <w:p w14:paraId="3A821670"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 xml:space="preserve">Типи </w:t>
      </w:r>
      <w:proofErr w:type="spellStart"/>
      <w:r w:rsidRPr="00457E76">
        <w:rPr>
          <w:bCs/>
          <w:iCs/>
          <w:sz w:val="28"/>
          <w:szCs w:val="28"/>
          <w:lang w:val="uk-UA"/>
        </w:rPr>
        <w:t>мезоцикл</w:t>
      </w:r>
      <w:r w:rsidR="005927E2" w:rsidRPr="00457E76">
        <w:rPr>
          <w:bCs/>
          <w:iCs/>
          <w:sz w:val="28"/>
          <w:szCs w:val="28"/>
          <w:lang w:val="uk-UA"/>
        </w:rPr>
        <w:t>і</w:t>
      </w:r>
      <w:r w:rsidRPr="00457E76">
        <w:rPr>
          <w:bCs/>
          <w:iCs/>
          <w:sz w:val="28"/>
          <w:szCs w:val="28"/>
          <w:lang w:val="uk-UA"/>
        </w:rPr>
        <w:t>в</w:t>
      </w:r>
      <w:proofErr w:type="spellEnd"/>
      <w:r w:rsidRPr="00457E76">
        <w:rPr>
          <w:bCs/>
          <w:iCs/>
          <w:sz w:val="28"/>
          <w:szCs w:val="28"/>
          <w:lang w:val="uk-UA"/>
        </w:rPr>
        <w:t>:</w:t>
      </w:r>
    </w:p>
    <w:p w14:paraId="2BA39896" w14:textId="77777777" w:rsidR="00F75FF1" w:rsidRPr="00457E76" w:rsidRDefault="00F75FF1" w:rsidP="00B36545">
      <w:pPr>
        <w:pStyle w:val="Style2"/>
        <w:numPr>
          <w:ilvl w:val="0"/>
          <w:numId w:val="54"/>
        </w:numPr>
        <w:spacing w:line="360" w:lineRule="auto"/>
        <w:ind w:left="0" w:firstLine="709"/>
        <w:jc w:val="both"/>
        <w:rPr>
          <w:bCs/>
          <w:iCs/>
          <w:sz w:val="28"/>
          <w:szCs w:val="28"/>
          <w:lang w:val="uk-UA"/>
        </w:rPr>
      </w:pPr>
      <w:proofErr w:type="spellStart"/>
      <w:r w:rsidRPr="00457E76">
        <w:rPr>
          <w:bCs/>
          <w:iCs/>
          <w:sz w:val="28"/>
          <w:szCs w:val="28"/>
          <w:lang w:val="uk-UA"/>
        </w:rPr>
        <w:lastRenderedPageBreak/>
        <w:t>втяг</w:t>
      </w:r>
      <w:r w:rsidR="005927E2" w:rsidRPr="00457E76">
        <w:rPr>
          <w:bCs/>
          <w:iCs/>
          <w:sz w:val="28"/>
          <w:szCs w:val="28"/>
          <w:lang w:val="uk-UA"/>
        </w:rPr>
        <w:t>увальний</w:t>
      </w:r>
      <w:proofErr w:type="spellEnd"/>
      <w:r w:rsidRPr="00457E76">
        <w:rPr>
          <w:bCs/>
          <w:iCs/>
          <w:sz w:val="28"/>
          <w:szCs w:val="28"/>
          <w:lang w:val="uk-UA"/>
        </w:rPr>
        <w:t>;</w:t>
      </w:r>
    </w:p>
    <w:p w14:paraId="3E217A6C" w14:textId="77777777" w:rsidR="00F75FF1" w:rsidRPr="00457E76" w:rsidRDefault="00F75FF1" w:rsidP="00B36545">
      <w:pPr>
        <w:pStyle w:val="Style2"/>
        <w:numPr>
          <w:ilvl w:val="0"/>
          <w:numId w:val="54"/>
        </w:numPr>
        <w:spacing w:line="360" w:lineRule="auto"/>
        <w:ind w:left="0" w:firstLine="709"/>
        <w:jc w:val="both"/>
        <w:rPr>
          <w:bCs/>
          <w:iCs/>
          <w:sz w:val="28"/>
          <w:szCs w:val="28"/>
          <w:lang w:val="uk-UA"/>
        </w:rPr>
      </w:pPr>
      <w:r w:rsidRPr="00457E76">
        <w:rPr>
          <w:bCs/>
          <w:iCs/>
          <w:sz w:val="28"/>
          <w:szCs w:val="28"/>
          <w:lang w:val="uk-UA"/>
        </w:rPr>
        <w:t>базовий загально-підготовчий;</w:t>
      </w:r>
    </w:p>
    <w:p w14:paraId="25626976" w14:textId="77777777" w:rsidR="00F75FF1" w:rsidRPr="00457E76" w:rsidRDefault="00F75FF1" w:rsidP="00B36545">
      <w:pPr>
        <w:pStyle w:val="Style2"/>
        <w:numPr>
          <w:ilvl w:val="0"/>
          <w:numId w:val="54"/>
        </w:numPr>
        <w:spacing w:line="360" w:lineRule="auto"/>
        <w:ind w:left="0" w:firstLine="709"/>
        <w:jc w:val="both"/>
        <w:rPr>
          <w:bCs/>
          <w:iCs/>
          <w:sz w:val="28"/>
          <w:szCs w:val="28"/>
          <w:lang w:val="uk-UA"/>
        </w:rPr>
      </w:pPr>
      <w:r w:rsidRPr="00457E76">
        <w:rPr>
          <w:bCs/>
          <w:iCs/>
          <w:sz w:val="28"/>
          <w:szCs w:val="28"/>
          <w:lang w:val="uk-UA"/>
        </w:rPr>
        <w:t>базовий спеціально-підготовчий;</w:t>
      </w:r>
    </w:p>
    <w:p w14:paraId="4B74A0BE" w14:textId="77777777" w:rsidR="00F75FF1" w:rsidRPr="00457E76" w:rsidRDefault="00F75FF1" w:rsidP="00B36545">
      <w:pPr>
        <w:pStyle w:val="Style2"/>
        <w:numPr>
          <w:ilvl w:val="0"/>
          <w:numId w:val="54"/>
        </w:numPr>
        <w:spacing w:line="360" w:lineRule="auto"/>
        <w:ind w:left="0" w:firstLine="709"/>
        <w:jc w:val="both"/>
        <w:rPr>
          <w:bCs/>
          <w:iCs/>
          <w:sz w:val="28"/>
          <w:szCs w:val="28"/>
          <w:lang w:val="uk-UA"/>
        </w:rPr>
      </w:pPr>
      <w:proofErr w:type="spellStart"/>
      <w:r w:rsidRPr="00457E76">
        <w:rPr>
          <w:bCs/>
          <w:iCs/>
          <w:sz w:val="28"/>
          <w:szCs w:val="28"/>
          <w:lang w:val="uk-UA"/>
        </w:rPr>
        <w:t>п</w:t>
      </w:r>
      <w:r w:rsidR="005927E2" w:rsidRPr="00457E76">
        <w:rPr>
          <w:bCs/>
          <w:iCs/>
          <w:sz w:val="28"/>
          <w:szCs w:val="28"/>
          <w:lang w:val="uk-UA"/>
        </w:rPr>
        <w:t>е</w:t>
      </w:r>
      <w:r w:rsidRPr="00457E76">
        <w:rPr>
          <w:bCs/>
          <w:iCs/>
          <w:sz w:val="28"/>
          <w:szCs w:val="28"/>
          <w:lang w:val="uk-UA"/>
        </w:rPr>
        <w:t>ред</w:t>
      </w:r>
      <w:r w:rsidR="005927E2" w:rsidRPr="00457E76">
        <w:rPr>
          <w:bCs/>
          <w:iCs/>
          <w:sz w:val="28"/>
          <w:szCs w:val="28"/>
          <w:lang w:val="uk-UA"/>
        </w:rPr>
        <w:t>змагальний</w:t>
      </w:r>
      <w:proofErr w:type="spellEnd"/>
      <w:r w:rsidRPr="00457E76">
        <w:rPr>
          <w:bCs/>
          <w:iCs/>
          <w:sz w:val="28"/>
          <w:szCs w:val="28"/>
          <w:lang w:val="uk-UA"/>
        </w:rPr>
        <w:t>;</w:t>
      </w:r>
    </w:p>
    <w:p w14:paraId="544780CC" w14:textId="77777777" w:rsidR="00F75FF1" w:rsidRPr="00457E76" w:rsidRDefault="005927E2" w:rsidP="00B36545">
      <w:pPr>
        <w:pStyle w:val="Style2"/>
        <w:numPr>
          <w:ilvl w:val="0"/>
          <w:numId w:val="54"/>
        </w:numPr>
        <w:spacing w:line="360" w:lineRule="auto"/>
        <w:ind w:left="0" w:firstLine="709"/>
        <w:jc w:val="both"/>
        <w:rPr>
          <w:bCs/>
          <w:iCs/>
          <w:sz w:val="28"/>
          <w:szCs w:val="28"/>
          <w:lang w:val="uk-UA"/>
        </w:rPr>
      </w:pPr>
      <w:r w:rsidRPr="00457E76">
        <w:rPr>
          <w:bCs/>
          <w:iCs/>
          <w:sz w:val="28"/>
          <w:szCs w:val="28"/>
          <w:lang w:val="uk-UA"/>
        </w:rPr>
        <w:t>о</w:t>
      </w:r>
      <w:r w:rsidR="00F75FF1" w:rsidRPr="00457E76">
        <w:rPr>
          <w:bCs/>
          <w:iCs/>
          <w:sz w:val="28"/>
          <w:szCs w:val="28"/>
          <w:lang w:val="uk-UA"/>
        </w:rPr>
        <w:t>сновни</w:t>
      </w:r>
      <w:r w:rsidRPr="00457E76">
        <w:rPr>
          <w:bCs/>
          <w:iCs/>
          <w:sz w:val="28"/>
          <w:szCs w:val="28"/>
          <w:lang w:val="uk-UA"/>
        </w:rPr>
        <w:t>й</w:t>
      </w:r>
      <w:r w:rsidR="00F75FF1" w:rsidRPr="00457E76">
        <w:rPr>
          <w:bCs/>
          <w:iCs/>
          <w:sz w:val="28"/>
          <w:szCs w:val="28"/>
          <w:lang w:val="uk-UA"/>
        </w:rPr>
        <w:t xml:space="preserve"> (змагальний);</w:t>
      </w:r>
    </w:p>
    <w:p w14:paraId="562501E7" w14:textId="77777777" w:rsidR="00F75FF1" w:rsidRPr="00457E76" w:rsidRDefault="00F75FF1" w:rsidP="00B36545">
      <w:pPr>
        <w:pStyle w:val="Style2"/>
        <w:numPr>
          <w:ilvl w:val="0"/>
          <w:numId w:val="54"/>
        </w:numPr>
        <w:spacing w:line="360" w:lineRule="auto"/>
        <w:ind w:left="0" w:firstLine="709"/>
        <w:jc w:val="both"/>
        <w:rPr>
          <w:bCs/>
          <w:iCs/>
          <w:sz w:val="28"/>
          <w:szCs w:val="28"/>
          <w:lang w:val="uk-UA"/>
        </w:rPr>
      </w:pPr>
      <w:r w:rsidRPr="00457E76">
        <w:rPr>
          <w:bCs/>
          <w:iCs/>
          <w:sz w:val="28"/>
          <w:szCs w:val="28"/>
          <w:lang w:val="uk-UA"/>
        </w:rPr>
        <w:t>в</w:t>
      </w:r>
      <w:r w:rsidR="005927E2" w:rsidRPr="00457E76">
        <w:rPr>
          <w:bCs/>
          <w:iCs/>
          <w:sz w:val="28"/>
          <w:szCs w:val="28"/>
          <w:lang w:val="uk-UA"/>
        </w:rPr>
        <w:t>ідновлювально</w:t>
      </w:r>
      <w:r w:rsidRPr="00457E76">
        <w:rPr>
          <w:bCs/>
          <w:iCs/>
          <w:sz w:val="28"/>
          <w:szCs w:val="28"/>
          <w:lang w:val="uk-UA"/>
        </w:rPr>
        <w:t>-підтримуючий;</w:t>
      </w:r>
    </w:p>
    <w:p w14:paraId="64C6D50E" w14:textId="77777777" w:rsidR="00F75FF1" w:rsidRPr="00457E76" w:rsidRDefault="005927E2" w:rsidP="00B36545">
      <w:pPr>
        <w:pStyle w:val="Style2"/>
        <w:numPr>
          <w:ilvl w:val="0"/>
          <w:numId w:val="54"/>
        </w:numPr>
        <w:spacing w:line="360" w:lineRule="auto"/>
        <w:ind w:left="0" w:firstLine="709"/>
        <w:jc w:val="both"/>
        <w:rPr>
          <w:bCs/>
          <w:iCs/>
          <w:sz w:val="28"/>
          <w:szCs w:val="28"/>
          <w:lang w:val="uk-UA"/>
        </w:rPr>
      </w:pPr>
      <w:r w:rsidRPr="00457E76">
        <w:rPr>
          <w:bCs/>
          <w:iCs/>
          <w:sz w:val="28"/>
          <w:szCs w:val="28"/>
          <w:lang w:val="uk-UA"/>
        </w:rPr>
        <w:t>змагальний</w:t>
      </w:r>
      <w:r w:rsidR="00F75FF1" w:rsidRPr="00457E76">
        <w:rPr>
          <w:bCs/>
          <w:iCs/>
          <w:sz w:val="28"/>
          <w:szCs w:val="28"/>
          <w:lang w:val="uk-UA"/>
        </w:rPr>
        <w:t xml:space="preserve"> [</w:t>
      </w:r>
      <w:r w:rsidR="00DA1158">
        <w:rPr>
          <w:bCs/>
          <w:iCs/>
          <w:sz w:val="28"/>
          <w:szCs w:val="28"/>
          <w:lang w:val="uk-UA"/>
        </w:rPr>
        <w:t>24</w:t>
      </w:r>
      <w:r w:rsidR="00F75FF1" w:rsidRPr="00457E76">
        <w:rPr>
          <w:bCs/>
          <w:iCs/>
          <w:sz w:val="28"/>
          <w:szCs w:val="28"/>
          <w:lang w:val="uk-UA"/>
        </w:rPr>
        <w:t>].</w:t>
      </w:r>
    </w:p>
    <w:p w14:paraId="3AE867A2" w14:textId="77777777" w:rsidR="00F75FF1" w:rsidRPr="00457E76" w:rsidRDefault="00F75FF1" w:rsidP="00F75FF1">
      <w:pPr>
        <w:pStyle w:val="Style2"/>
        <w:spacing w:line="360" w:lineRule="auto"/>
        <w:ind w:firstLine="709"/>
        <w:jc w:val="both"/>
        <w:rPr>
          <w:bCs/>
          <w:iCs/>
          <w:sz w:val="28"/>
          <w:szCs w:val="28"/>
          <w:lang w:val="uk-UA"/>
        </w:rPr>
      </w:pPr>
      <w:proofErr w:type="spellStart"/>
      <w:r w:rsidRPr="00457E76">
        <w:rPr>
          <w:bCs/>
          <w:iCs/>
          <w:sz w:val="28"/>
          <w:szCs w:val="28"/>
          <w:lang w:val="uk-UA"/>
        </w:rPr>
        <w:t>Макроцикл</w:t>
      </w:r>
      <w:proofErr w:type="spellEnd"/>
      <w:r w:rsidR="00DB440B" w:rsidRPr="00457E76">
        <w:rPr>
          <w:bCs/>
          <w:iCs/>
          <w:sz w:val="28"/>
          <w:szCs w:val="28"/>
          <w:lang w:val="uk-UA"/>
        </w:rPr>
        <w:t xml:space="preserve"> – </w:t>
      </w:r>
      <w:r w:rsidRPr="00457E76">
        <w:rPr>
          <w:bCs/>
          <w:iCs/>
          <w:sz w:val="28"/>
          <w:szCs w:val="28"/>
          <w:lang w:val="uk-UA"/>
        </w:rPr>
        <w:t>це великий тренувальний цикл, пов</w:t>
      </w:r>
      <w:r w:rsidR="00DB440B" w:rsidRPr="00457E76">
        <w:rPr>
          <w:bCs/>
          <w:iCs/>
          <w:sz w:val="28"/>
          <w:szCs w:val="28"/>
          <w:lang w:val="uk-UA"/>
        </w:rPr>
        <w:t>’</w:t>
      </w:r>
      <w:r w:rsidRPr="00457E76">
        <w:rPr>
          <w:bCs/>
          <w:iCs/>
          <w:sz w:val="28"/>
          <w:szCs w:val="28"/>
          <w:lang w:val="uk-UA"/>
        </w:rPr>
        <w:t xml:space="preserve">язаний з розвитком, стабілізацією і тимчасовою втратою спортивної форми та включає закінчений ряд періодів, етапів, </w:t>
      </w:r>
      <w:proofErr w:type="spellStart"/>
      <w:r w:rsidRPr="00457E76">
        <w:rPr>
          <w:bCs/>
          <w:iCs/>
          <w:sz w:val="28"/>
          <w:szCs w:val="28"/>
          <w:lang w:val="uk-UA"/>
        </w:rPr>
        <w:t>мезоцикл</w:t>
      </w:r>
      <w:r w:rsidR="00DB440B" w:rsidRPr="00457E76">
        <w:rPr>
          <w:bCs/>
          <w:iCs/>
          <w:sz w:val="28"/>
          <w:szCs w:val="28"/>
          <w:lang w:val="uk-UA"/>
        </w:rPr>
        <w:t>і</w:t>
      </w:r>
      <w:r w:rsidRPr="00457E76">
        <w:rPr>
          <w:bCs/>
          <w:iCs/>
          <w:sz w:val="28"/>
          <w:szCs w:val="28"/>
          <w:lang w:val="uk-UA"/>
        </w:rPr>
        <w:t>в</w:t>
      </w:r>
      <w:proofErr w:type="spellEnd"/>
      <w:r w:rsidRPr="00457E76">
        <w:rPr>
          <w:bCs/>
          <w:iCs/>
          <w:sz w:val="28"/>
          <w:szCs w:val="28"/>
          <w:lang w:val="uk-UA"/>
        </w:rPr>
        <w:t>.</w:t>
      </w:r>
    </w:p>
    <w:p w14:paraId="00DC7AC3"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 xml:space="preserve">Залежно від виду спорту і класу спортсмена </w:t>
      </w:r>
      <w:proofErr w:type="spellStart"/>
      <w:r w:rsidRPr="00457E76">
        <w:rPr>
          <w:bCs/>
          <w:iCs/>
          <w:sz w:val="28"/>
          <w:szCs w:val="28"/>
          <w:lang w:val="uk-UA"/>
        </w:rPr>
        <w:t>макроцикл</w:t>
      </w:r>
      <w:proofErr w:type="spellEnd"/>
      <w:r w:rsidRPr="00457E76">
        <w:rPr>
          <w:bCs/>
          <w:iCs/>
          <w:sz w:val="28"/>
          <w:szCs w:val="28"/>
          <w:lang w:val="uk-UA"/>
        </w:rPr>
        <w:t xml:space="preserve"> буває:</w:t>
      </w:r>
    </w:p>
    <w:p w14:paraId="255E3434" w14:textId="77777777" w:rsidR="00F75FF1" w:rsidRPr="00457E76" w:rsidRDefault="00F75FF1" w:rsidP="00B36545">
      <w:pPr>
        <w:pStyle w:val="Style2"/>
        <w:numPr>
          <w:ilvl w:val="0"/>
          <w:numId w:val="55"/>
        </w:numPr>
        <w:spacing w:line="360" w:lineRule="auto"/>
        <w:ind w:left="709" w:firstLine="0"/>
        <w:jc w:val="both"/>
        <w:rPr>
          <w:bCs/>
          <w:iCs/>
          <w:sz w:val="28"/>
          <w:szCs w:val="28"/>
          <w:lang w:val="uk-UA"/>
        </w:rPr>
      </w:pPr>
      <w:r w:rsidRPr="00457E76">
        <w:rPr>
          <w:bCs/>
          <w:iCs/>
          <w:sz w:val="28"/>
          <w:szCs w:val="28"/>
          <w:lang w:val="uk-UA"/>
        </w:rPr>
        <w:t>річний</w:t>
      </w:r>
      <w:r w:rsidR="00A93CDD" w:rsidRPr="00457E76">
        <w:rPr>
          <w:bCs/>
          <w:iCs/>
          <w:sz w:val="28"/>
          <w:szCs w:val="28"/>
          <w:lang w:val="uk-UA"/>
        </w:rPr>
        <w:t>;</w:t>
      </w:r>
    </w:p>
    <w:p w14:paraId="2A056C8F" w14:textId="77777777" w:rsidR="00F75FF1" w:rsidRPr="00457E76" w:rsidRDefault="00F75FF1" w:rsidP="00B36545">
      <w:pPr>
        <w:pStyle w:val="Style2"/>
        <w:numPr>
          <w:ilvl w:val="0"/>
          <w:numId w:val="55"/>
        </w:numPr>
        <w:spacing w:line="360" w:lineRule="auto"/>
        <w:ind w:left="709" w:firstLine="0"/>
        <w:jc w:val="both"/>
        <w:rPr>
          <w:bCs/>
          <w:iCs/>
          <w:sz w:val="28"/>
          <w:szCs w:val="28"/>
          <w:lang w:val="uk-UA"/>
        </w:rPr>
      </w:pPr>
      <w:r w:rsidRPr="00457E76">
        <w:rPr>
          <w:bCs/>
          <w:iCs/>
          <w:sz w:val="28"/>
          <w:szCs w:val="28"/>
          <w:lang w:val="uk-UA"/>
        </w:rPr>
        <w:t>піврічний</w:t>
      </w:r>
      <w:r w:rsidR="00A93CDD" w:rsidRPr="00457E76">
        <w:rPr>
          <w:bCs/>
          <w:iCs/>
          <w:sz w:val="28"/>
          <w:szCs w:val="28"/>
          <w:lang w:val="uk-UA"/>
        </w:rPr>
        <w:t>;</w:t>
      </w:r>
    </w:p>
    <w:p w14:paraId="2D227BBC" w14:textId="77777777" w:rsidR="00F75FF1" w:rsidRPr="00457E76" w:rsidRDefault="00F75FF1" w:rsidP="00B36545">
      <w:pPr>
        <w:pStyle w:val="Style2"/>
        <w:numPr>
          <w:ilvl w:val="0"/>
          <w:numId w:val="55"/>
        </w:numPr>
        <w:spacing w:line="360" w:lineRule="auto"/>
        <w:ind w:left="709" w:firstLine="0"/>
        <w:jc w:val="both"/>
        <w:rPr>
          <w:bCs/>
          <w:iCs/>
          <w:sz w:val="28"/>
          <w:szCs w:val="28"/>
          <w:lang w:val="uk-UA"/>
        </w:rPr>
      </w:pPr>
      <w:r w:rsidRPr="00457E76">
        <w:rPr>
          <w:bCs/>
          <w:iCs/>
          <w:sz w:val="28"/>
          <w:szCs w:val="28"/>
          <w:lang w:val="uk-UA"/>
        </w:rPr>
        <w:t>і менше.</w:t>
      </w:r>
    </w:p>
    <w:p w14:paraId="1EF1ABF6"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 xml:space="preserve">Правильність побудови </w:t>
      </w:r>
      <w:proofErr w:type="spellStart"/>
      <w:r w:rsidRPr="00457E76">
        <w:rPr>
          <w:bCs/>
          <w:iCs/>
          <w:sz w:val="28"/>
          <w:szCs w:val="28"/>
          <w:lang w:val="uk-UA"/>
        </w:rPr>
        <w:t>макроциклу</w:t>
      </w:r>
      <w:proofErr w:type="spellEnd"/>
      <w:r w:rsidRPr="00457E76">
        <w:rPr>
          <w:bCs/>
          <w:iCs/>
          <w:sz w:val="28"/>
          <w:szCs w:val="28"/>
          <w:lang w:val="uk-UA"/>
        </w:rPr>
        <w:t xml:space="preserve"> пов</w:t>
      </w:r>
      <w:r w:rsidR="00A93CDD" w:rsidRPr="00457E76">
        <w:rPr>
          <w:bCs/>
          <w:iCs/>
          <w:sz w:val="28"/>
          <w:szCs w:val="28"/>
          <w:lang w:val="uk-UA"/>
        </w:rPr>
        <w:t>’</w:t>
      </w:r>
      <w:r w:rsidRPr="00457E76">
        <w:rPr>
          <w:bCs/>
          <w:iCs/>
          <w:sz w:val="28"/>
          <w:szCs w:val="28"/>
          <w:lang w:val="uk-UA"/>
        </w:rPr>
        <w:t>язана з закономірностями спортивної форми (стану оптимальної готовності для досягнення високих спортивних результатів, що досягається в певних умовах в кожному великому циклі підготовки).</w:t>
      </w:r>
    </w:p>
    <w:p w14:paraId="385EB13B"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Фази спортивної форми:</w:t>
      </w:r>
    </w:p>
    <w:p w14:paraId="23C1F0C0" w14:textId="77777777" w:rsidR="00F75FF1" w:rsidRPr="00457E76" w:rsidRDefault="00A93CDD" w:rsidP="00B36545">
      <w:pPr>
        <w:pStyle w:val="Style2"/>
        <w:numPr>
          <w:ilvl w:val="0"/>
          <w:numId w:val="56"/>
        </w:numPr>
        <w:tabs>
          <w:tab w:val="left" w:pos="1276"/>
        </w:tabs>
        <w:spacing w:line="360" w:lineRule="auto"/>
        <w:ind w:left="0" w:firstLine="709"/>
        <w:jc w:val="both"/>
        <w:rPr>
          <w:bCs/>
          <w:iCs/>
          <w:sz w:val="28"/>
          <w:szCs w:val="28"/>
          <w:lang w:val="uk-UA"/>
        </w:rPr>
      </w:pPr>
      <w:r w:rsidRPr="00457E76">
        <w:rPr>
          <w:bCs/>
          <w:iCs/>
          <w:sz w:val="28"/>
          <w:szCs w:val="28"/>
          <w:lang w:val="uk-UA"/>
        </w:rPr>
        <w:t xml:space="preserve">набуття </w:t>
      </w:r>
      <w:r w:rsidR="00F75FF1" w:rsidRPr="00457E76">
        <w:rPr>
          <w:bCs/>
          <w:iCs/>
          <w:sz w:val="28"/>
          <w:szCs w:val="28"/>
          <w:lang w:val="uk-UA"/>
        </w:rPr>
        <w:t>(адаптація);</w:t>
      </w:r>
    </w:p>
    <w:p w14:paraId="623DBC7B" w14:textId="77777777" w:rsidR="00F75FF1" w:rsidRPr="00457E76" w:rsidRDefault="00A93CDD" w:rsidP="00B36545">
      <w:pPr>
        <w:pStyle w:val="Style2"/>
        <w:numPr>
          <w:ilvl w:val="0"/>
          <w:numId w:val="56"/>
        </w:numPr>
        <w:tabs>
          <w:tab w:val="left" w:pos="1276"/>
        </w:tabs>
        <w:spacing w:line="360" w:lineRule="auto"/>
        <w:ind w:left="0" w:firstLine="709"/>
        <w:jc w:val="both"/>
        <w:rPr>
          <w:bCs/>
          <w:iCs/>
          <w:sz w:val="28"/>
          <w:szCs w:val="28"/>
          <w:lang w:val="uk-UA"/>
        </w:rPr>
      </w:pPr>
      <w:r w:rsidRPr="00457E76">
        <w:rPr>
          <w:bCs/>
          <w:iCs/>
          <w:sz w:val="28"/>
          <w:szCs w:val="28"/>
          <w:lang w:val="uk-UA"/>
        </w:rPr>
        <w:t>у</w:t>
      </w:r>
      <w:r w:rsidR="00F75FF1" w:rsidRPr="00457E76">
        <w:rPr>
          <w:bCs/>
          <w:iCs/>
          <w:sz w:val="28"/>
          <w:szCs w:val="28"/>
          <w:lang w:val="uk-UA"/>
        </w:rPr>
        <w:t>тримання (стабілізація);</w:t>
      </w:r>
    </w:p>
    <w:p w14:paraId="7574A681" w14:textId="77777777" w:rsidR="00F75FF1" w:rsidRPr="00457E76" w:rsidRDefault="00A93CDD" w:rsidP="00B36545">
      <w:pPr>
        <w:pStyle w:val="Style2"/>
        <w:numPr>
          <w:ilvl w:val="0"/>
          <w:numId w:val="56"/>
        </w:numPr>
        <w:tabs>
          <w:tab w:val="left" w:pos="1276"/>
        </w:tabs>
        <w:spacing w:line="360" w:lineRule="auto"/>
        <w:ind w:left="0" w:firstLine="709"/>
        <w:jc w:val="both"/>
        <w:rPr>
          <w:bCs/>
          <w:iCs/>
          <w:sz w:val="28"/>
          <w:szCs w:val="28"/>
          <w:lang w:val="uk-UA"/>
        </w:rPr>
      </w:pPr>
      <w:r w:rsidRPr="00457E76">
        <w:rPr>
          <w:bCs/>
          <w:iCs/>
          <w:sz w:val="28"/>
          <w:szCs w:val="28"/>
          <w:lang w:val="uk-UA"/>
        </w:rPr>
        <w:t>т</w:t>
      </w:r>
      <w:r w:rsidR="00F75FF1" w:rsidRPr="00457E76">
        <w:rPr>
          <w:bCs/>
          <w:iCs/>
          <w:sz w:val="28"/>
          <w:szCs w:val="28"/>
          <w:lang w:val="uk-UA"/>
        </w:rPr>
        <w:t>имчасова втрата (спад).</w:t>
      </w:r>
    </w:p>
    <w:p w14:paraId="17248B51" w14:textId="77777777" w:rsidR="00F75FF1" w:rsidRPr="00457E76" w:rsidRDefault="00F75FF1" w:rsidP="00F75FF1">
      <w:pPr>
        <w:pStyle w:val="Style2"/>
        <w:spacing w:line="360" w:lineRule="auto"/>
        <w:ind w:firstLine="709"/>
        <w:jc w:val="both"/>
        <w:rPr>
          <w:bCs/>
          <w:iCs/>
          <w:sz w:val="28"/>
          <w:szCs w:val="28"/>
          <w:lang w:val="uk-UA"/>
        </w:rPr>
      </w:pPr>
      <w:r w:rsidRPr="00457E76">
        <w:rPr>
          <w:bCs/>
          <w:iCs/>
          <w:sz w:val="28"/>
          <w:szCs w:val="28"/>
          <w:lang w:val="uk-UA"/>
        </w:rPr>
        <w:t xml:space="preserve">На структуру </w:t>
      </w:r>
      <w:proofErr w:type="spellStart"/>
      <w:r w:rsidRPr="00457E76">
        <w:rPr>
          <w:bCs/>
          <w:iCs/>
          <w:sz w:val="28"/>
          <w:szCs w:val="28"/>
          <w:lang w:val="uk-UA"/>
        </w:rPr>
        <w:t>макроциклу</w:t>
      </w:r>
      <w:proofErr w:type="spellEnd"/>
      <w:r w:rsidRPr="00457E76">
        <w:rPr>
          <w:bCs/>
          <w:iCs/>
          <w:sz w:val="28"/>
          <w:szCs w:val="28"/>
          <w:lang w:val="uk-UA"/>
        </w:rPr>
        <w:t xml:space="preserve"> впливає дві причини:</w:t>
      </w:r>
      <w:r w:rsidR="00A93CDD" w:rsidRPr="00457E76">
        <w:rPr>
          <w:bCs/>
          <w:iCs/>
          <w:sz w:val="28"/>
          <w:szCs w:val="28"/>
          <w:lang w:val="uk-UA"/>
        </w:rPr>
        <w:t xml:space="preserve"> зовнішня </w:t>
      </w:r>
      <w:r w:rsidRPr="00457E76">
        <w:rPr>
          <w:bCs/>
          <w:iCs/>
          <w:sz w:val="28"/>
          <w:szCs w:val="28"/>
          <w:lang w:val="uk-UA"/>
        </w:rPr>
        <w:t>(календар змагань)</w:t>
      </w:r>
      <w:r w:rsidR="00A93CDD" w:rsidRPr="00457E76">
        <w:rPr>
          <w:bCs/>
          <w:iCs/>
          <w:sz w:val="28"/>
          <w:szCs w:val="28"/>
          <w:lang w:val="uk-UA"/>
        </w:rPr>
        <w:t xml:space="preserve"> і в</w:t>
      </w:r>
      <w:r w:rsidRPr="00457E76">
        <w:rPr>
          <w:bCs/>
          <w:iCs/>
          <w:sz w:val="28"/>
          <w:szCs w:val="28"/>
          <w:lang w:val="uk-UA"/>
        </w:rPr>
        <w:t>нутр</w:t>
      </w:r>
      <w:r w:rsidR="00A93CDD" w:rsidRPr="00457E76">
        <w:rPr>
          <w:bCs/>
          <w:iCs/>
          <w:sz w:val="28"/>
          <w:szCs w:val="28"/>
          <w:lang w:val="uk-UA"/>
        </w:rPr>
        <w:t xml:space="preserve">ішня </w:t>
      </w:r>
      <w:r w:rsidRPr="00457E76">
        <w:rPr>
          <w:bCs/>
          <w:iCs/>
          <w:sz w:val="28"/>
          <w:szCs w:val="28"/>
          <w:lang w:val="uk-UA"/>
        </w:rPr>
        <w:t>(фізіологія спортсмена, тобто його резервні можливості)</w:t>
      </w:r>
      <w:r w:rsidR="006F3105" w:rsidRPr="00457E76">
        <w:rPr>
          <w:bCs/>
          <w:iCs/>
          <w:sz w:val="28"/>
          <w:szCs w:val="28"/>
          <w:lang w:val="uk-UA"/>
        </w:rPr>
        <w:t> </w:t>
      </w:r>
      <w:r w:rsidRPr="00457E76">
        <w:rPr>
          <w:bCs/>
          <w:iCs/>
          <w:sz w:val="28"/>
          <w:szCs w:val="28"/>
          <w:lang w:val="uk-UA"/>
        </w:rPr>
        <w:t>[</w:t>
      </w:r>
      <w:r w:rsidR="00DA1158">
        <w:rPr>
          <w:bCs/>
          <w:iCs/>
          <w:sz w:val="28"/>
          <w:szCs w:val="28"/>
          <w:lang w:val="uk-UA"/>
        </w:rPr>
        <w:t>3</w:t>
      </w:r>
      <w:r w:rsidRPr="00457E76">
        <w:rPr>
          <w:bCs/>
          <w:iCs/>
          <w:sz w:val="28"/>
          <w:szCs w:val="28"/>
          <w:lang w:val="uk-UA"/>
        </w:rPr>
        <w:t>].</w:t>
      </w:r>
    </w:p>
    <w:p w14:paraId="70015DFE" w14:textId="77777777" w:rsidR="00AA76E1" w:rsidRPr="00457E76" w:rsidRDefault="00AA76E1" w:rsidP="00AA76E1">
      <w:pPr>
        <w:spacing w:line="360" w:lineRule="auto"/>
        <w:ind w:firstLine="709"/>
        <w:jc w:val="both"/>
        <w:rPr>
          <w:color w:val="000000"/>
          <w:szCs w:val="28"/>
          <w:lang w:eastAsia="ru-RU"/>
        </w:rPr>
      </w:pPr>
      <w:r w:rsidRPr="00457E76">
        <w:rPr>
          <w:color w:val="000000"/>
          <w:szCs w:val="28"/>
          <w:lang w:eastAsia="ru-RU"/>
        </w:rPr>
        <w:t>Багаторічний аспект побудови тренувань здійснюється з урахуванням трьох стадій багаторічної підготовки спортсменів:</w:t>
      </w:r>
    </w:p>
    <w:p w14:paraId="7F7FC29E" w14:textId="77777777" w:rsidR="00AA76E1" w:rsidRPr="00457E76" w:rsidRDefault="00AA76E1" w:rsidP="00AA76E1">
      <w:pPr>
        <w:spacing w:line="360" w:lineRule="auto"/>
        <w:ind w:firstLine="709"/>
        <w:jc w:val="both"/>
        <w:rPr>
          <w:color w:val="000000"/>
          <w:szCs w:val="28"/>
          <w:lang w:eastAsia="ru-RU"/>
        </w:rPr>
      </w:pPr>
      <w:r w:rsidRPr="00457E76">
        <w:rPr>
          <w:color w:val="000000"/>
          <w:szCs w:val="28"/>
          <w:lang w:eastAsia="ru-RU"/>
        </w:rPr>
        <w:t xml:space="preserve">1) стадія базової підготовки (4-6 років). Складається з двох періодів: перший період – попередня підготовка (2-3 роки). Набір у вид спорту. Заняття </w:t>
      </w:r>
      <w:r w:rsidRPr="00457E76">
        <w:rPr>
          <w:color w:val="000000"/>
          <w:szCs w:val="28"/>
          <w:lang w:eastAsia="ru-RU"/>
        </w:rPr>
        <w:lastRenderedPageBreak/>
        <w:t>будуються на основі загальної фізичної підготовки. Другий період – початкова спеціалізація (2-3 роки). Початок спеціалізованих навантажень в навчально-тренувальному процесі, але не максимальних. У цей період спостерігається найбільший приріст результатів;</w:t>
      </w:r>
    </w:p>
    <w:p w14:paraId="635A3696" w14:textId="77777777" w:rsidR="00AA76E1" w:rsidRPr="00457E76" w:rsidRDefault="00AA76E1" w:rsidP="00AA76E1">
      <w:pPr>
        <w:spacing w:line="360" w:lineRule="auto"/>
        <w:ind w:firstLine="709"/>
        <w:jc w:val="both"/>
        <w:rPr>
          <w:color w:val="000000"/>
          <w:szCs w:val="28"/>
          <w:lang w:eastAsia="ru-RU"/>
        </w:rPr>
      </w:pPr>
      <w:r w:rsidRPr="00457E76">
        <w:rPr>
          <w:color w:val="000000"/>
          <w:szCs w:val="28"/>
          <w:lang w:eastAsia="ru-RU"/>
        </w:rPr>
        <w:t>2) стадія реалізації максимальних можливостей (8-10 років – 2 олімпійських цикли). На цій стадії відбувається апробація своїх можливостей. Навчально-тренувальний процес будується на основі змагальних циклів;</w:t>
      </w:r>
    </w:p>
    <w:p w14:paraId="16ECF6D4" w14:textId="77777777" w:rsidR="00AA76E1" w:rsidRPr="00457E76" w:rsidRDefault="00AA76E1" w:rsidP="00AA76E1">
      <w:pPr>
        <w:spacing w:line="360" w:lineRule="auto"/>
        <w:ind w:firstLine="709"/>
        <w:jc w:val="both"/>
        <w:rPr>
          <w:color w:val="000000"/>
          <w:szCs w:val="28"/>
          <w:lang w:eastAsia="ru-RU"/>
        </w:rPr>
      </w:pPr>
      <w:r w:rsidRPr="00457E76">
        <w:rPr>
          <w:color w:val="000000"/>
          <w:szCs w:val="28"/>
          <w:lang w:eastAsia="ru-RU"/>
        </w:rPr>
        <w:t>3) стадія спортивного довголіття. Вона складається з двох періодів: перший період – збереження досягнень. Баскетбол, має більшу схоронність досягнень щодо інших видів спорту, так як є техніко-тактичним видом спорту. Другий період – підтримка загальної тренованості. Поступовий, плавний відхід зі спорту, повернення до спокійного, поміркованому способу життя [</w:t>
      </w:r>
      <w:r w:rsidR="00DA1158">
        <w:rPr>
          <w:color w:val="000000"/>
          <w:szCs w:val="28"/>
          <w:lang w:val="ru-RU" w:eastAsia="ru-RU"/>
        </w:rPr>
        <w:t>7</w:t>
      </w:r>
      <w:r w:rsidRPr="00457E76">
        <w:rPr>
          <w:color w:val="000000"/>
          <w:szCs w:val="28"/>
          <w:lang w:eastAsia="ru-RU"/>
        </w:rPr>
        <w:t>].</w:t>
      </w:r>
    </w:p>
    <w:p w14:paraId="1BC5F0CB" w14:textId="77777777" w:rsidR="0060093E" w:rsidRPr="00457E76" w:rsidRDefault="0054358E" w:rsidP="0025586A">
      <w:pPr>
        <w:spacing w:line="360" w:lineRule="auto"/>
        <w:ind w:firstLine="709"/>
        <w:jc w:val="both"/>
        <w:rPr>
          <w:color w:val="000000"/>
          <w:szCs w:val="28"/>
          <w:lang w:eastAsia="ru-RU"/>
        </w:rPr>
      </w:pPr>
      <w:r w:rsidRPr="00457E76">
        <w:rPr>
          <w:color w:val="000000"/>
          <w:szCs w:val="28"/>
          <w:lang w:eastAsia="ru-RU"/>
        </w:rPr>
        <w:t>У поурочні</w:t>
      </w:r>
      <w:r w:rsidR="0025586A" w:rsidRPr="00457E76">
        <w:rPr>
          <w:color w:val="000000"/>
          <w:szCs w:val="28"/>
          <w:lang w:eastAsia="ru-RU"/>
        </w:rPr>
        <w:t>й навчальній програмі для дитячо-юнацьких спортивних шкіл з баске</w:t>
      </w:r>
      <w:r w:rsidRPr="00457E76">
        <w:rPr>
          <w:color w:val="000000"/>
          <w:szCs w:val="28"/>
          <w:lang w:eastAsia="ru-RU"/>
        </w:rPr>
        <w:t>тболу передбачено розподіл годинного</w:t>
      </w:r>
      <w:r w:rsidR="0025586A" w:rsidRPr="00457E76">
        <w:rPr>
          <w:color w:val="000000"/>
          <w:szCs w:val="28"/>
          <w:lang w:eastAsia="ru-RU"/>
        </w:rPr>
        <w:t xml:space="preserve"> навантаження на всі види підготовки юних баскетболістів. </w:t>
      </w:r>
    </w:p>
    <w:p w14:paraId="13B3640E" w14:textId="77777777" w:rsidR="0025586A" w:rsidRPr="00457E76" w:rsidRDefault="0060093E" w:rsidP="0025586A">
      <w:pPr>
        <w:spacing w:line="360" w:lineRule="auto"/>
        <w:ind w:firstLine="709"/>
        <w:jc w:val="both"/>
        <w:rPr>
          <w:color w:val="000000"/>
          <w:szCs w:val="28"/>
          <w:lang w:eastAsia="ru-RU"/>
        </w:rPr>
      </w:pPr>
      <w:r w:rsidRPr="00457E76">
        <w:rPr>
          <w:color w:val="000000"/>
          <w:szCs w:val="28"/>
          <w:lang w:eastAsia="ru-RU"/>
        </w:rPr>
        <w:t xml:space="preserve">Розглянемо </w:t>
      </w:r>
      <w:r w:rsidR="0025586A" w:rsidRPr="00457E76">
        <w:rPr>
          <w:color w:val="000000"/>
          <w:szCs w:val="28"/>
          <w:lang w:eastAsia="ru-RU"/>
        </w:rPr>
        <w:t>розподіл навчальних годин на навчально-тренувальну групу другого року навчання. Всього за планом передбачено 420 годин на рік. Підготовка юних баскетболістів ділиться на теоретичну частину (10</w:t>
      </w:r>
      <w:r w:rsidRPr="00457E76">
        <w:rPr>
          <w:color w:val="000000"/>
          <w:szCs w:val="28"/>
          <w:lang w:eastAsia="ru-RU"/>
        </w:rPr>
        <w:t xml:space="preserve"> годин</w:t>
      </w:r>
      <w:r w:rsidR="0025586A" w:rsidRPr="00457E76">
        <w:rPr>
          <w:color w:val="000000"/>
          <w:szCs w:val="28"/>
          <w:lang w:eastAsia="ru-RU"/>
        </w:rPr>
        <w:t>) і практичну частину (410 годин). У свою чергу практична частина підрозділяється на ряд розділів: загальна фізична підготовка (88 год</w:t>
      </w:r>
      <w:r w:rsidRPr="00457E76">
        <w:rPr>
          <w:color w:val="000000"/>
          <w:szCs w:val="28"/>
          <w:lang w:eastAsia="ru-RU"/>
        </w:rPr>
        <w:t>ин</w:t>
      </w:r>
      <w:r w:rsidR="0025586A" w:rsidRPr="00457E76">
        <w:rPr>
          <w:color w:val="000000"/>
          <w:szCs w:val="28"/>
          <w:lang w:eastAsia="ru-RU"/>
        </w:rPr>
        <w:t>), спеціальна фізична підготовка (92 год</w:t>
      </w:r>
      <w:r w:rsidRPr="00457E76">
        <w:rPr>
          <w:color w:val="000000"/>
          <w:szCs w:val="28"/>
          <w:lang w:eastAsia="ru-RU"/>
        </w:rPr>
        <w:t>ини</w:t>
      </w:r>
      <w:r w:rsidR="0025586A" w:rsidRPr="00457E76">
        <w:rPr>
          <w:color w:val="000000"/>
          <w:szCs w:val="28"/>
          <w:lang w:eastAsia="ru-RU"/>
        </w:rPr>
        <w:t xml:space="preserve">), техніко-тактична підготовка (146 </w:t>
      </w:r>
      <w:r w:rsidRPr="00457E76">
        <w:rPr>
          <w:color w:val="000000"/>
          <w:szCs w:val="28"/>
          <w:lang w:eastAsia="ru-RU"/>
        </w:rPr>
        <w:t>годин</w:t>
      </w:r>
      <w:r w:rsidR="0025586A" w:rsidRPr="00457E76">
        <w:rPr>
          <w:color w:val="000000"/>
          <w:szCs w:val="28"/>
          <w:lang w:eastAsia="ru-RU"/>
        </w:rPr>
        <w:t>), інтегральна підготовка (62</w:t>
      </w:r>
      <w:r w:rsidRPr="00457E76">
        <w:rPr>
          <w:color w:val="000000"/>
          <w:szCs w:val="28"/>
          <w:lang w:eastAsia="ru-RU"/>
        </w:rPr>
        <w:t xml:space="preserve"> години</w:t>
      </w:r>
      <w:r w:rsidR="0025586A" w:rsidRPr="00457E76">
        <w:rPr>
          <w:color w:val="000000"/>
          <w:szCs w:val="28"/>
          <w:lang w:eastAsia="ru-RU"/>
        </w:rPr>
        <w:t>), інструкторськ</w:t>
      </w:r>
      <w:r w:rsidRPr="00457E76">
        <w:rPr>
          <w:color w:val="000000"/>
          <w:szCs w:val="28"/>
          <w:lang w:eastAsia="ru-RU"/>
        </w:rPr>
        <w:t xml:space="preserve">а і </w:t>
      </w:r>
      <w:r w:rsidR="0025586A" w:rsidRPr="00457E76">
        <w:rPr>
          <w:color w:val="000000"/>
          <w:szCs w:val="28"/>
          <w:lang w:eastAsia="ru-RU"/>
        </w:rPr>
        <w:t>суддівськ</w:t>
      </w:r>
      <w:r w:rsidRPr="00457E76">
        <w:rPr>
          <w:color w:val="000000"/>
          <w:szCs w:val="28"/>
          <w:lang w:eastAsia="ru-RU"/>
        </w:rPr>
        <w:t>а</w:t>
      </w:r>
      <w:r w:rsidR="0025586A" w:rsidRPr="00457E76">
        <w:rPr>
          <w:color w:val="000000"/>
          <w:szCs w:val="28"/>
          <w:lang w:eastAsia="ru-RU"/>
        </w:rPr>
        <w:t xml:space="preserve"> практики (14 </w:t>
      </w:r>
      <w:r w:rsidRPr="00457E76">
        <w:rPr>
          <w:color w:val="000000"/>
          <w:szCs w:val="28"/>
          <w:lang w:eastAsia="ru-RU"/>
        </w:rPr>
        <w:t>годин</w:t>
      </w:r>
      <w:r w:rsidR="0025586A" w:rsidRPr="00457E76">
        <w:rPr>
          <w:color w:val="000000"/>
          <w:szCs w:val="28"/>
          <w:lang w:eastAsia="ru-RU"/>
        </w:rPr>
        <w:t>)</w:t>
      </w:r>
      <w:r w:rsidR="009C2083" w:rsidRPr="00457E76">
        <w:rPr>
          <w:color w:val="000000"/>
          <w:szCs w:val="28"/>
          <w:lang w:eastAsia="ru-RU"/>
        </w:rPr>
        <w:t xml:space="preserve">, а </w:t>
      </w:r>
      <w:r w:rsidR="0025586A" w:rsidRPr="00457E76">
        <w:rPr>
          <w:color w:val="000000"/>
          <w:szCs w:val="28"/>
          <w:lang w:eastAsia="ru-RU"/>
        </w:rPr>
        <w:t xml:space="preserve">також час відведено для здачі контрольних випробувань (8 </w:t>
      </w:r>
      <w:r w:rsidR="009C2083" w:rsidRPr="00457E76">
        <w:rPr>
          <w:color w:val="000000"/>
          <w:szCs w:val="28"/>
          <w:lang w:eastAsia="ru-RU"/>
        </w:rPr>
        <w:t>годин</w:t>
      </w:r>
      <w:r w:rsidR="0025586A" w:rsidRPr="00457E76">
        <w:rPr>
          <w:color w:val="000000"/>
          <w:szCs w:val="28"/>
          <w:lang w:eastAsia="ru-RU"/>
        </w:rPr>
        <w:t xml:space="preserve">). </w:t>
      </w:r>
      <w:r w:rsidR="009C2083" w:rsidRPr="00457E76">
        <w:rPr>
          <w:color w:val="000000"/>
          <w:szCs w:val="28"/>
          <w:lang w:eastAsia="ru-RU"/>
        </w:rPr>
        <w:t xml:space="preserve">Далі </w:t>
      </w:r>
      <w:r w:rsidR="0025586A" w:rsidRPr="00457E76">
        <w:rPr>
          <w:color w:val="000000"/>
          <w:szCs w:val="28"/>
          <w:lang w:eastAsia="ru-RU"/>
        </w:rPr>
        <w:t>ці години з кожного розділу підготовки розподіляються на всі місяці роботи (навчальний рік</w:t>
      </w:r>
      <w:r w:rsidR="009C2083" w:rsidRPr="00457E76">
        <w:rPr>
          <w:color w:val="000000"/>
          <w:szCs w:val="28"/>
          <w:lang w:eastAsia="ru-RU"/>
        </w:rPr>
        <w:t xml:space="preserve"> – </w:t>
      </w:r>
      <w:r w:rsidR="0025586A" w:rsidRPr="00457E76">
        <w:rPr>
          <w:color w:val="000000"/>
          <w:szCs w:val="28"/>
          <w:lang w:eastAsia="ru-RU"/>
        </w:rPr>
        <w:t>10 місяців).</w:t>
      </w:r>
    </w:p>
    <w:p w14:paraId="64122B6D" w14:textId="77777777" w:rsidR="009C2083" w:rsidRPr="00457E76" w:rsidRDefault="0025586A" w:rsidP="0025586A">
      <w:pPr>
        <w:spacing w:line="360" w:lineRule="auto"/>
        <w:ind w:firstLine="709"/>
        <w:jc w:val="both"/>
        <w:rPr>
          <w:color w:val="000000"/>
          <w:szCs w:val="28"/>
          <w:lang w:eastAsia="ru-RU"/>
        </w:rPr>
      </w:pPr>
      <w:r w:rsidRPr="00457E76">
        <w:rPr>
          <w:color w:val="000000"/>
          <w:szCs w:val="28"/>
          <w:lang w:eastAsia="ru-RU"/>
        </w:rPr>
        <w:t xml:space="preserve">Наприклад, можна подивитися листопад місяць: </w:t>
      </w:r>
      <w:r w:rsidR="009C2083" w:rsidRPr="00457E76">
        <w:rPr>
          <w:color w:val="000000"/>
          <w:szCs w:val="28"/>
          <w:lang w:eastAsia="ru-RU"/>
        </w:rPr>
        <w:t>з</w:t>
      </w:r>
      <w:r w:rsidRPr="00457E76">
        <w:rPr>
          <w:color w:val="000000"/>
          <w:szCs w:val="28"/>
          <w:lang w:eastAsia="ru-RU"/>
        </w:rPr>
        <w:t>агальна фізична</w:t>
      </w:r>
      <w:r w:rsidR="009C2083" w:rsidRPr="00457E76">
        <w:rPr>
          <w:color w:val="000000"/>
          <w:szCs w:val="28"/>
          <w:lang w:eastAsia="ru-RU"/>
        </w:rPr>
        <w:t xml:space="preserve"> – </w:t>
      </w:r>
      <w:r w:rsidRPr="00457E76">
        <w:rPr>
          <w:color w:val="000000"/>
          <w:szCs w:val="28"/>
          <w:lang w:eastAsia="ru-RU"/>
        </w:rPr>
        <w:t>7 год</w:t>
      </w:r>
      <w:r w:rsidR="009C2083" w:rsidRPr="00457E76">
        <w:rPr>
          <w:color w:val="000000"/>
          <w:szCs w:val="28"/>
          <w:lang w:eastAsia="ru-RU"/>
        </w:rPr>
        <w:t>ин</w:t>
      </w:r>
      <w:r w:rsidRPr="00457E76">
        <w:rPr>
          <w:color w:val="000000"/>
          <w:szCs w:val="28"/>
          <w:lang w:eastAsia="ru-RU"/>
        </w:rPr>
        <w:t>, спеціальна фізична</w:t>
      </w:r>
      <w:r w:rsidR="009C2083" w:rsidRPr="00457E76">
        <w:rPr>
          <w:color w:val="000000"/>
          <w:szCs w:val="28"/>
          <w:lang w:eastAsia="ru-RU"/>
        </w:rPr>
        <w:t xml:space="preserve"> – </w:t>
      </w:r>
      <w:r w:rsidRPr="00457E76">
        <w:rPr>
          <w:color w:val="000000"/>
          <w:szCs w:val="28"/>
          <w:lang w:eastAsia="ru-RU"/>
        </w:rPr>
        <w:t>9 год</w:t>
      </w:r>
      <w:r w:rsidR="009C2083" w:rsidRPr="00457E76">
        <w:rPr>
          <w:color w:val="000000"/>
          <w:szCs w:val="28"/>
          <w:lang w:eastAsia="ru-RU"/>
        </w:rPr>
        <w:t>ин</w:t>
      </w:r>
      <w:r w:rsidRPr="00457E76">
        <w:rPr>
          <w:color w:val="000000"/>
          <w:szCs w:val="28"/>
          <w:lang w:eastAsia="ru-RU"/>
        </w:rPr>
        <w:t>, техніко-тактична</w:t>
      </w:r>
      <w:r w:rsidR="009C2083" w:rsidRPr="00457E76">
        <w:rPr>
          <w:color w:val="000000"/>
          <w:szCs w:val="28"/>
          <w:lang w:eastAsia="ru-RU"/>
        </w:rPr>
        <w:t xml:space="preserve"> – </w:t>
      </w:r>
      <w:r w:rsidRPr="00457E76">
        <w:rPr>
          <w:color w:val="000000"/>
          <w:szCs w:val="28"/>
          <w:lang w:eastAsia="ru-RU"/>
        </w:rPr>
        <w:t xml:space="preserve">15 </w:t>
      </w:r>
      <w:r w:rsidR="009C2083" w:rsidRPr="00457E76">
        <w:rPr>
          <w:color w:val="000000"/>
          <w:szCs w:val="28"/>
          <w:lang w:eastAsia="ru-RU"/>
        </w:rPr>
        <w:t>годин</w:t>
      </w:r>
      <w:r w:rsidRPr="00457E76">
        <w:rPr>
          <w:color w:val="000000"/>
          <w:szCs w:val="28"/>
          <w:lang w:eastAsia="ru-RU"/>
        </w:rPr>
        <w:t>, інтегральна</w:t>
      </w:r>
      <w:r w:rsidR="009C2083" w:rsidRPr="00457E76">
        <w:rPr>
          <w:color w:val="000000"/>
          <w:szCs w:val="28"/>
          <w:lang w:eastAsia="ru-RU"/>
        </w:rPr>
        <w:t xml:space="preserve"> – </w:t>
      </w:r>
      <w:r w:rsidRPr="00457E76">
        <w:rPr>
          <w:color w:val="000000"/>
          <w:szCs w:val="28"/>
          <w:lang w:eastAsia="ru-RU"/>
        </w:rPr>
        <w:t>7 год</w:t>
      </w:r>
      <w:r w:rsidR="009C2083" w:rsidRPr="00457E76">
        <w:rPr>
          <w:color w:val="000000"/>
          <w:szCs w:val="28"/>
          <w:lang w:eastAsia="ru-RU"/>
        </w:rPr>
        <w:t>ин</w:t>
      </w:r>
      <w:r w:rsidRPr="00457E76">
        <w:rPr>
          <w:color w:val="000000"/>
          <w:szCs w:val="28"/>
          <w:lang w:eastAsia="ru-RU"/>
        </w:rPr>
        <w:t>, інструкторськ</w:t>
      </w:r>
      <w:r w:rsidR="009C2083" w:rsidRPr="00457E76">
        <w:rPr>
          <w:color w:val="000000"/>
          <w:szCs w:val="28"/>
          <w:lang w:eastAsia="ru-RU"/>
        </w:rPr>
        <w:t xml:space="preserve">а і </w:t>
      </w:r>
      <w:r w:rsidRPr="00457E76">
        <w:rPr>
          <w:color w:val="000000"/>
          <w:szCs w:val="28"/>
          <w:lang w:eastAsia="ru-RU"/>
        </w:rPr>
        <w:t>суддівськ</w:t>
      </w:r>
      <w:r w:rsidR="009C2083" w:rsidRPr="00457E76">
        <w:rPr>
          <w:color w:val="000000"/>
          <w:szCs w:val="28"/>
          <w:lang w:eastAsia="ru-RU"/>
        </w:rPr>
        <w:t>а</w:t>
      </w:r>
      <w:r w:rsidRPr="00457E76">
        <w:rPr>
          <w:color w:val="000000"/>
          <w:szCs w:val="28"/>
          <w:lang w:eastAsia="ru-RU"/>
        </w:rPr>
        <w:t xml:space="preserve"> практики </w:t>
      </w:r>
      <w:r w:rsidR="009C2083" w:rsidRPr="00457E76">
        <w:rPr>
          <w:color w:val="000000"/>
          <w:szCs w:val="28"/>
          <w:lang w:eastAsia="ru-RU"/>
        </w:rPr>
        <w:t xml:space="preserve">– </w:t>
      </w:r>
      <w:r w:rsidRPr="00457E76">
        <w:rPr>
          <w:color w:val="000000"/>
          <w:szCs w:val="28"/>
          <w:lang w:eastAsia="ru-RU"/>
        </w:rPr>
        <w:t>2 год</w:t>
      </w:r>
      <w:r w:rsidR="009C2083" w:rsidRPr="00457E76">
        <w:rPr>
          <w:color w:val="000000"/>
          <w:szCs w:val="28"/>
          <w:lang w:eastAsia="ru-RU"/>
        </w:rPr>
        <w:t>ини</w:t>
      </w:r>
      <w:r w:rsidRPr="00457E76">
        <w:rPr>
          <w:color w:val="000000"/>
          <w:szCs w:val="28"/>
          <w:lang w:eastAsia="ru-RU"/>
        </w:rPr>
        <w:t>, контрольні випробування</w:t>
      </w:r>
      <w:r w:rsidR="009C2083" w:rsidRPr="00457E76">
        <w:rPr>
          <w:color w:val="000000"/>
          <w:szCs w:val="28"/>
          <w:lang w:eastAsia="ru-RU"/>
        </w:rPr>
        <w:t xml:space="preserve"> – </w:t>
      </w:r>
      <w:r w:rsidRPr="00457E76">
        <w:rPr>
          <w:color w:val="000000"/>
          <w:szCs w:val="28"/>
          <w:lang w:eastAsia="ru-RU"/>
        </w:rPr>
        <w:t xml:space="preserve">2 </w:t>
      </w:r>
      <w:r w:rsidR="009C2083" w:rsidRPr="00457E76">
        <w:rPr>
          <w:color w:val="000000"/>
          <w:szCs w:val="28"/>
          <w:lang w:eastAsia="ru-RU"/>
        </w:rPr>
        <w:t xml:space="preserve">години. </w:t>
      </w:r>
      <w:r w:rsidRPr="00457E76">
        <w:rPr>
          <w:color w:val="000000"/>
          <w:szCs w:val="28"/>
          <w:lang w:eastAsia="ru-RU"/>
        </w:rPr>
        <w:t xml:space="preserve">Кожна з цих підготовок містить у собі ще ряд компонентів. </w:t>
      </w:r>
    </w:p>
    <w:p w14:paraId="2818D33C" w14:textId="77777777" w:rsidR="009C2083" w:rsidRPr="00457E76" w:rsidRDefault="009C2083" w:rsidP="0025586A">
      <w:pPr>
        <w:spacing w:line="360" w:lineRule="auto"/>
        <w:ind w:firstLine="709"/>
        <w:jc w:val="both"/>
        <w:rPr>
          <w:color w:val="000000"/>
          <w:szCs w:val="28"/>
          <w:lang w:eastAsia="ru-RU"/>
        </w:rPr>
      </w:pPr>
      <w:r w:rsidRPr="00457E76">
        <w:rPr>
          <w:color w:val="000000"/>
          <w:szCs w:val="28"/>
          <w:lang w:eastAsia="ru-RU"/>
        </w:rPr>
        <w:lastRenderedPageBreak/>
        <w:t>Розглянемо спеціальну фізичну</w:t>
      </w:r>
      <w:r w:rsidR="0025586A" w:rsidRPr="00457E76">
        <w:rPr>
          <w:color w:val="000000"/>
          <w:szCs w:val="28"/>
          <w:lang w:eastAsia="ru-RU"/>
        </w:rPr>
        <w:t xml:space="preserve"> підготовк</w:t>
      </w:r>
      <w:r w:rsidRPr="00457E76">
        <w:rPr>
          <w:color w:val="000000"/>
          <w:szCs w:val="28"/>
          <w:lang w:eastAsia="ru-RU"/>
        </w:rPr>
        <w:t>у</w:t>
      </w:r>
      <w:r w:rsidR="0025586A" w:rsidRPr="00457E76">
        <w:rPr>
          <w:color w:val="000000"/>
          <w:szCs w:val="28"/>
          <w:lang w:eastAsia="ru-RU"/>
        </w:rPr>
        <w:t>. Вона може містити наступні розділи</w:t>
      </w:r>
      <w:r w:rsidRPr="00457E76">
        <w:rPr>
          <w:color w:val="000000"/>
          <w:szCs w:val="28"/>
          <w:lang w:eastAsia="ru-RU"/>
        </w:rPr>
        <w:t xml:space="preserve"> – </w:t>
      </w:r>
      <w:r w:rsidR="0025586A" w:rsidRPr="00457E76">
        <w:rPr>
          <w:color w:val="000000"/>
          <w:szCs w:val="28"/>
          <w:lang w:eastAsia="ru-RU"/>
        </w:rPr>
        <w:t xml:space="preserve">це: розвиток швидкісних, швидкісно-силових, спеціальних якостей, розвиток загальної витривалості і так далі. Потім тренери самі складають робочий план-графік, в якому відображені всі види підготовки та розписано по хвилинах час, </w:t>
      </w:r>
      <w:r w:rsidRPr="00457E76">
        <w:rPr>
          <w:color w:val="000000"/>
          <w:szCs w:val="28"/>
          <w:lang w:eastAsia="ru-RU"/>
        </w:rPr>
        <w:t xml:space="preserve">відведений </w:t>
      </w:r>
      <w:r w:rsidR="0025586A" w:rsidRPr="00457E76">
        <w:rPr>
          <w:color w:val="000000"/>
          <w:szCs w:val="28"/>
          <w:lang w:eastAsia="ru-RU"/>
        </w:rPr>
        <w:t>кожному виду спеціальної фізичної підготовки. У середньому спеціальн</w:t>
      </w:r>
      <w:r w:rsidRPr="00457E76">
        <w:rPr>
          <w:color w:val="000000"/>
          <w:szCs w:val="28"/>
          <w:lang w:eastAsia="ru-RU"/>
        </w:rPr>
        <w:t xml:space="preserve">ій </w:t>
      </w:r>
      <w:r w:rsidR="0025586A" w:rsidRPr="00457E76">
        <w:rPr>
          <w:color w:val="000000"/>
          <w:szCs w:val="28"/>
          <w:lang w:eastAsia="ru-RU"/>
        </w:rPr>
        <w:t>фізичн</w:t>
      </w:r>
      <w:r w:rsidRPr="00457E76">
        <w:rPr>
          <w:color w:val="000000"/>
          <w:szCs w:val="28"/>
          <w:lang w:eastAsia="ru-RU"/>
        </w:rPr>
        <w:t xml:space="preserve">ій </w:t>
      </w:r>
      <w:r w:rsidR="0025586A" w:rsidRPr="00457E76">
        <w:rPr>
          <w:color w:val="000000"/>
          <w:szCs w:val="28"/>
          <w:lang w:eastAsia="ru-RU"/>
        </w:rPr>
        <w:t>підготов</w:t>
      </w:r>
      <w:r w:rsidRPr="00457E76">
        <w:rPr>
          <w:color w:val="000000"/>
          <w:szCs w:val="28"/>
          <w:lang w:eastAsia="ru-RU"/>
        </w:rPr>
        <w:t>ці</w:t>
      </w:r>
      <w:r w:rsidR="0025586A" w:rsidRPr="00457E76">
        <w:rPr>
          <w:color w:val="000000"/>
          <w:szCs w:val="28"/>
          <w:lang w:eastAsia="ru-RU"/>
        </w:rPr>
        <w:t xml:space="preserve"> на одному тренуванні приділяється 25-35 хвилин </w:t>
      </w:r>
      <w:r w:rsidR="00D13CF1" w:rsidRPr="00457E76">
        <w:rPr>
          <w:color w:val="000000"/>
          <w:szCs w:val="28"/>
          <w:lang w:eastAsia="ru-RU"/>
        </w:rPr>
        <w:t>[</w:t>
      </w:r>
      <w:r w:rsidR="00DA1158">
        <w:rPr>
          <w:color w:val="000000"/>
          <w:szCs w:val="28"/>
          <w:lang w:val="ru-RU" w:eastAsia="ru-RU"/>
        </w:rPr>
        <w:t>10</w:t>
      </w:r>
      <w:r w:rsidR="00D13CF1" w:rsidRPr="00457E76">
        <w:rPr>
          <w:color w:val="000000"/>
          <w:szCs w:val="28"/>
          <w:lang w:eastAsia="ru-RU"/>
        </w:rPr>
        <w:t>].</w:t>
      </w:r>
    </w:p>
    <w:p w14:paraId="5B6C6815" w14:textId="77777777" w:rsidR="0025586A" w:rsidRPr="00457E76" w:rsidRDefault="00D13CF1" w:rsidP="0025586A">
      <w:pPr>
        <w:spacing w:line="360" w:lineRule="auto"/>
        <w:ind w:firstLine="709"/>
        <w:jc w:val="both"/>
        <w:rPr>
          <w:color w:val="000000"/>
          <w:szCs w:val="28"/>
          <w:lang w:eastAsia="ru-RU"/>
        </w:rPr>
      </w:pPr>
      <w:r w:rsidRPr="00457E76">
        <w:rPr>
          <w:color w:val="000000"/>
          <w:szCs w:val="28"/>
          <w:lang w:eastAsia="ru-RU"/>
        </w:rPr>
        <w:t>Д</w:t>
      </w:r>
      <w:r w:rsidR="0025586A" w:rsidRPr="00457E76">
        <w:rPr>
          <w:color w:val="000000"/>
          <w:szCs w:val="28"/>
          <w:lang w:eastAsia="ru-RU"/>
        </w:rPr>
        <w:t>о учнів у дитячо-юнацьких спортивних школах пред</w:t>
      </w:r>
      <w:r w:rsidRPr="00457E76">
        <w:rPr>
          <w:color w:val="000000"/>
          <w:szCs w:val="28"/>
          <w:lang w:eastAsia="ru-RU"/>
        </w:rPr>
        <w:t>’</w:t>
      </w:r>
      <w:r w:rsidR="0025586A" w:rsidRPr="00457E76">
        <w:rPr>
          <w:color w:val="000000"/>
          <w:szCs w:val="28"/>
          <w:lang w:eastAsia="ru-RU"/>
        </w:rPr>
        <w:t xml:space="preserve">являють досить високі вимоги з розвитку швидкісно-силових якостей (стрибучості). </w:t>
      </w:r>
      <w:r w:rsidRPr="00457E76">
        <w:rPr>
          <w:color w:val="000000"/>
          <w:szCs w:val="28"/>
          <w:lang w:eastAsia="ru-RU"/>
        </w:rPr>
        <w:t>Відповідно</w:t>
      </w:r>
      <w:r w:rsidR="0025586A" w:rsidRPr="00457E76">
        <w:rPr>
          <w:color w:val="000000"/>
          <w:szCs w:val="28"/>
          <w:lang w:eastAsia="ru-RU"/>
        </w:rPr>
        <w:t>, на тренувальних заняттях повинн</w:t>
      </w:r>
      <w:r w:rsidRPr="00457E76">
        <w:rPr>
          <w:color w:val="000000"/>
          <w:szCs w:val="28"/>
          <w:lang w:eastAsia="ru-RU"/>
        </w:rPr>
        <w:t>о</w:t>
      </w:r>
      <w:r w:rsidR="0025586A" w:rsidRPr="00457E76">
        <w:rPr>
          <w:color w:val="000000"/>
          <w:szCs w:val="28"/>
          <w:lang w:eastAsia="ru-RU"/>
        </w:rPr>
        <w:t xml:space="preserve"> приділятися більше уваги розвитку фізичних якостей </w:t>
      </w:r>
      <w:r w:rsidRPr="00457E76">
        <w:rPr>
          <w:color w:val="000000"/>
          <w:szCs w:val="28"/>
          <w:lang w:eastAsia="ru-RU"/>
        </w:rPr>
        <w:t>у</w:t>
      </w:r>
      <w:r w:rsidR="0025586A" w:rsidRPr="00457E76">
        <w:rPr>
          <w:color w:val="000000"/>
          <w:szCs w:val="28"/>
          <w:lang w:eastAsia="ru-RU"/>
        </w:rPr>
        <w:t xml:space="preserve"> порівнянні з уроком фіз</w:t>
      </w:r>
      <w:r w:rsidRPr="00457E76">
        <w:rPr>
          <w:color w:val="000000"/>
          <w:szCs w:val="28"/>
          <w:lang w:eastAsia="ru-RU"/>
        </w:rPr>
        <w:t xml:space="preserve">ичної </w:t>
      </w:r>
      <w:r w:rsidR="0025586A" w:rsidRPr="00457E76">
        <w:rPr>
          <w:color w:val="000000"/>
          <w:szCs w:val="28"/>
          <w:lang w:eastAsia="ru-RU"/>
        </w:rPr>
        <w:t>культури.</w:t>
      </w:r>
    </w:p>
    <w:p w14:paraId="68E1CBD0" w14:textId="77777777" w:rsidR="0025586A" w:rsidRPr="00457E76" w:rsidRDefault="0025586A" w:rsidP="0025586A">
      <w:pPr>
        <w:spacing w:line="360" w:lineRule="auto"/>
        <w:ind w:firstLine="709"/>
        <w:jc w:val="both"/>
        <w:rPr>
          <w:color w:val="000000"/>
          <w:szCs w:val="28"/>
          <w:lang w:eastAsia="ru-RU"/>
        </w:rPr>
      </w:pPr>
      <w:r w:rsidRPr="00457E76">
        <w:rPr>
          <w:color w:val="000000"/>
          <w:szCs w:val="28"/>
          <w:lang w:eastAsia="ru-RU"/>
        </w:rPr>
        <w:t xml:space="preserve">Якими б природними задатками людина не володіла, високого рівня розвитку стрибучості можна досягти лише </w:t>
      </w:r>
      <w:r w:rsidR="00D13CF1" w:rsidRPr="00457E76">
        <w:rPr>
          <w:color w:val="000000"/>
          <w:szCs w:val="28"/>
          <w:lang w:eastAsia="ru-RU"/>
        </w:rPr>
        <w:t xml:space="preserve">за умови </w:t>
      </w:r>
      <w:r w:rsidRPr="00457E76">
        <w:rPr>
          <w:color w:val="000000"/>
          <w:szCs w:val="28"/>
          <w:lang w:eastAsia="ru-RU"/>
        </w:rPr>
        <w:t>ретельно продумано</w:t>
      </w:r>
      <w:r w:rsidR="00D13CF1" w:rsidRPr="00457E76">
        <w:rPr>
          <w:color w:val="000000"/>
          <w:szCs w:val="28"/>
          <w:lang w:eastAsia="ru-RU"/>
        </w:rPr>
        <w:t>го</w:t>
      </w:r>
      <w:r w:rsidRPr="00457E76">
        <w:rPr>
          <w:color w:val="000000"/>
          <w:szCs w:val="28"/>
          <w:lang w:eastAsia="ru-RU"/>
        </w:rPr>
        <w:t xml:space="preserve"> і систематично</w:t>
      </w:r>
      <w:r w:rsidR="00D13CF1" w:rsidRPr="00457E76">
        <w:rPr>
          <w:color w:val="000000"/>
          <w:szCs w:val="28"/>
          <w:lang w:eastAsia="ru-RU"/>
        </w:rPr>
        <w:t>го</w:t>
      </w:r>
      <w:r w:rsidRPr="00457E76">
        <w:rPr>
          <w:color w:val="000000"/>
          <w:szCs w:val="28"/>
          <w:lang w:eastAsia="ru-RU"/>
        </w:rPr>
        <w:t xml:space="preserve"> тренуванн</w:t>
      </w:r>
      <w:r w:rsidR="00D13CF1" w:rsidRPr="00457E76">
        <w:rPr>
          <w:color w:val="000000"/>
          <w:szCs w:val="28"/>
          <w:lang w:eastAsia="ru-RU"/>
        </w:rPr>
        <w:t>я</w:t>
      </w:r>
      <w:r w:rsidRPr="00457E76">
        <w:rPr>
          <w:color w:val="000000"/>
          <w:szCs w:val="28"/>
          <w:lang w:eastAsia="ru-RU"/>
        </w:rPr>
        <w:t xml:space="preserve">. Основною умовою виховання стрибучості </w:t>
      </w:r>
      <w:r w:rsidR="00D13CF1" w:rsidRPr="00457E76">
        <w:rPr>
          <w:color w:val="000000"/>
          <w:szCs w:val="28"/>
          <w:lang w:eastAsia="ru-RU"/>
        </w:rPr>
        <w:t xml:space="preserve">у спортсмена </w:t>
      </w:r>
      <w:r w:rsidRPr="00457E76">
        <w:rPr>
          <w:color w:val="000000"/>
          <w:szCs w:val="28"/>
          <w:lang w:eastAsia="ru-RU"/>
        </w:rPr>
        <w:t>будь</w:t>
      </w:r>
      <w:r w:rsidR="00D13CF1" w:rsidRPr="00457E76">
        <w:rPr>
          <w:color w:val="000000"/>
          <w:szCs w:val="28"/>
          <w:lang w:eastAsia="ru-RU"/>
        </w:rPr>
        <w:t>-</w:t>
      </w:r>
      <w:r w:rsidRPr="00457E76">
        <w:rPr>
          <w:color w:val="000000"/>
          <w:szCs w:val="28"/>
          <w:lang w:eastAsia="ru-RU"/>
        </w:rPr>
        <w:t>якої кваліфікації є здійснення на всіх етапах тренувань різнобічної суворо-спеціалізованої підготовки (робота над такими фізичними якостями як сила, швидкість, витривалість).</w:t>
      </w:r>
    </w:p>
    <w:p w14:paraId="3954D0C4" w14:textId="77777777" w:rsidR="0025586A" w:rsidRPr="00457E76" w:rsidRDefault="0025586A" w:rsidP="0025586A">
      <w:pPr>
        <w:spacing w:line="360" w:lineRule="auto"/>
        <w:ind w:firstLine="709"/>
        <w:jc w:val="both"/>
        <w:rPr>
          <w:color w:val="000000"/>
          <w:szCs w:val="28"/>
          <w:lang w:eastAsia="ru-RU"/>
        </w:rPr>
      </w:pPr>
      <w:r w:rsidRPr="00457E76">
        <w:rPr>
          <w:color w:val="000000"/>
          <w:szCs w:val="28"/>
          <w:lang w:eastAsia="ru-RU"/>
        </w:rPr>
        <w:t>Всі методи виховання стрибучості повинні сприяти розвитку комплексу фізичних якостей, які, в кінцевому рахунку, сприяли б можливості більшого підвищення потужності поштовху, спеціального рухового навику. Основним методом виховання стрибучості є метод повторного виконання вправи, що характеризується виконанням вправи (певна кількість повторень) через певні інтервали відпочинку (між підходами або серіями), протягом яких відбувається достатнє відновлення працездатності спортсмена. Цей метод для розвитку швидкісно-силових якостей дозволяє вибірково впливати на певні групи м</w:t>
      </w:r>
      <w:r w:rsidR="00D13CF1" w:rsidRPr="00457E76">
        <w:rPr>
          <w:color w:val="000000"/>
          <w:szCs w:val="28"/>
          <w:lang w:eastAsia="ru-RU"/>
        </w:rPr>
        <w:t>’</w:t>
      </w:r>
      <w:r w:rsidRPr="00457E76">
        <w:rPr>
          <w:color w:val="000000"/>
          <w:szCs w:val="28"/>
          <w:lang w:eastAsia="ru-RU"/>
        </w:rPr>
        <w:t>язів людини [</w:t>
      </w:r>
      <w:r w:rsidR="00DA1158">
        <w:rPr>
          <w:color w:val="000000"/>
          <w:szCs w:val="28"/>
          <w:lang w:val="ru-RU" w:eastAsia="ru-RU"/>
        </w:rPr>
        <w:t>29</w:t>
      </w:r>
      <w:r w:rsidRPr="00457E76">
        <w:rPr>
          <w:color w:val="000000"/>
          <w:szCs w:val="28"/>
          <w:lang w:eastAsia="ru-RU"/>
        </w:rPr>
        <w:t>].</w:t>
      </w:r>
    </w:p>
    <w:p w14:paraId="05D9BFC1" w14:textId="77777777" w:rsidR="0025586A" w:rsidRPr="00457E76" w:rsidRDefault="0025586A" w:rsidP="0025586A">
      <w:pPr>
        <w:spacing w:line="360" w:lineRule="auto"/>
        <w:ind w:firstLine="709"/>
        <w:jc w:val="both"/>
        <w:rPr>
          <w:color w:val="000000"/>
          <w:szCs w:val="28"/>
          <w:lang w:eastAsia="ru-RU"/>
        </w:rPr>
      </w:pPr>
      <w:r w:rsidRPr="00457E76">
        <w:rPr>
          <w:color w:val="000000"/>
          <w:szCs w:val="28"/>
          <w:lang w:eastAsia="ru-RU"/>
        </w:rPr>
        <w:t>Тривалість інтервалів відпочинку визначається двома фізіологічними процесами:</w:t>
      </w:r>
    </w:p>
    <w:p w14:paraId="0D9E0CB5" w14:textId="77777777" w:rsidR="0025586A" w:rsidRPr="00457E76" w:rsidRDefault="0025586A" w:rsidP="0025586A">
      <w:pPr>
        <w:spacing w:line="360" w:lineRule="auto"/>
        <w:ind w:firstLine="709"/>
        <w:jc w:val="both"/>
        <w:rPr>
          <w:color w:val="000000"/>
          <w:szCs w:val="28"/>
          <w:lang w:eastAsia="ru-RU"/>
        </w:rPr>
      </w:pPr>
      <w:r w:rsidRPr="00457E76">
        <w:rPr>
          <w:color w:val="000000"/>
          <w:szCs w:val="28"/>
          <w:lang w:eastAsia="ru-RU"/>
        </w:rPr>
        <w:t>1</w:t>
      </w:r>
      <w:r w:rsidR="00D13CF1" w:rsidRPr="00457E76">
        <w:rPr>
          <w:color w:val="000000"/>
          <w:szCs w:val="28"/>
          <w:lang w:eastAsia="ru-RU"/>
        </w:rPr>
        <w:t>) з</w:t>
      </w:r>
      <w:r w:rsidRPr="00457E76">
        <w:rPr>
          <w:color w:val="000000"/>
          <w:szCs w:val="28"/>
          <w:lang w:eastAsia="ru-RU"/>
        </w:rPr>
        <w:t>міна збудливості центральної нервової системи</w:t>
      </w:r>
      <w:r w:rsidR="00D13CF1" w:rsidRPr="00457E76">
        <w:rPr>
          <w:color w:val="000000"/>
          <w:szCs w:val="28"/>
          <w:lang w:eastAsia="ru-RU"/>
        </w:rPr>
        <w:t>;</w:t>
      </w:r>
    </w:p>
    <w:p w14:paraId="035A3B13" w14:textId="77777777" w:rsidR="0025586A" w:rsidRPr="00457E76" w:rsidRDefault="0025586A" w:rsidP="0025586A">
      <w:pPr>
        <w:spacing w:line="360" w:lineRule="auto"/>
        <w:ind w:firstLine="709"/>
        <w:jc w:val="both"/>
        <w:rPr>
          <w:color w:val="000000"/>
          <w:szCs w:val="28"/>
          <w:lang w:eastAsia="ru-RU"/>
        </w:rPr>
      </w:pPr>
      <w:r w:rsidRPr="00457E76">
        <w:rPr>
          <w:color w:val="000000"/>
          <w:szCs w:val="28"/>
          <w:lang w:eastAsia="ru-RU"/>
        </w:rPr>
        <w:lastRenderedPageBreak/>
        <w:t>2</w:t>
      </w:r>
      <w:r w:rsidR="00D13CF1" w:rsidRPr="00457E76">
        <w:rPr>
          <w:color w:val="000000"/>
          <w:szCs w:val="28"/>
          <w:lang w:eastAsia="ru-RU"/>
        </w:rPr>
        <w:t>) в</w:t>
      </w:r>
      <w:r w:rsidRPr="00457E76">
        <w:rPr>
          <w:color w:val="000000"/>
          <w:szCs w:val="28"/>
          <w:lang w:eastAsia="ru-RU"/>
        </w:rPr>
        <w:t>ідновлення показників вегетативної системи (пульс, тиск), пов</w:t>
      </w:r>
      <w:r w:rsidR="00D13CF1" w:rsidRPr="00457E76">
        <w:rPr>
          <w:color w:val="000000"/>
          <w:szCs w:val="28"/>
          <w:lang w:eastAsia="ru-RU"/>
        </w:rPr>
        <w:t>’</w:t>
      </w:r>
      <w:r w:rsidRPr="00457E76">
        <w:rPr>
          <w:color w:val="000000"/>
          <w:szCs w:val="28"/>
          <w:lang w:eastAsia="ru-RU"/>
        </w:rPr>
        <w:t>язаних з відновленням дихання, затратою кисневого боргу.</w:t>
      </w:r>
    </w:p>
    <w:p w14:paraId="3798E7AC" w14:textId="77777777" w:rsidR="0025586A" w:rsidRPr="00457E76" w:rsidRDefault="0025586A" w:rsidP="0025586A">
      <w:pPr>
        <w:spacing w:line="360" w:lineRule="auto"/>
        <w:ind w:firstLine="709"/>
        <w:jc w:val="both"/>
        <w:rPr>
          <w:color w:val="000000"/>
          <w:szCs w:val="28"/>
          <w:lang w:eastAsia="ru-RU"/>
        </w:rPr>
      </w:pPr>
      <w:r w:rsidRPr="00457E76">
        <w:rPr>
          <w:color w:val="000000"/>
          <w:szCs w:val="28"/>
          <w:lang w:eastAsia="ru-RU"/>
        </w:rPr>
        <w:t>Інтервали відпочинку повинні бути з одного боку досить короткими, щоб збудливість центральної нервової системи не встигала істотно знизитися, з іншого боку досить довгими, щоб більш-менш відновитися. П</w:t>
      </w:r>
      <w:r w:rsidR="00D13CF1" w:rsidRPr="00457E76">
        <w:rPr>
          <w:color w:val="000000"/>
          <w:szCs w:val="28"/>
          <w:lang w:eastAsia="ru-RU"/>
        </w:rPr>
        <w:t xml:space="preserve">ід час </w:t>
      </w:r>
      <w:r w:rsidRPr="00457E76">
        <w:rPr>
          <w:color w:val="000000"/>
          <w:szCs w:val="28"/>
          <w:lang w:eastAsia="ru-RU"/>
        </w:rPr>
        <w:t>застосуванн</w:t>
      </w:r>
      <w:r w:rsidR="00D13CF1" w:rsidRPr="00457E76">
        <w:rPr>
          <w:color w:val="000000"/>
          <w:szCs w:val="28"/>
          <w:lang w:eastAsia="ru-RU"/>
        </w:rPr>
        <w:t>я</w:t>
      </w:r>
      <w:r w:rsidRPr="00457E76">
        <w:rPr>
          <w:color w:val="000000"/>
          <w:szCs w:val="28"/>
          <w:lang w:eastAsia="ru-RU"/>
        </w:rPr>
        <w:t xml:space="preserve"> повторного методу тренувальн</w:t>
      </w:r>
      <w:r w:rsidR="00D13CF1" w:rsidRPr="00457E76">
        <w:rPr>
          <w:color w:val="000000"/>
          <w:szCs w:val="28"/>
          <w:lang w:eastAsia="ru-RU"/>
        </w:rPr>
        <w:t>а</w:t>
      </w:r>
      <w:r w:rsidRPr="00457E76">
        <w:rPr>
          <w:color w:val="000000"/>
          <w:szCs w:val="28"/>
          <w:lang w:eastAsia="ru-RU"/>
        </w:rPr>
        <w:t xml:space="preserve"> ді</w:t>
      </w:r>
      <w:r w:rsidR="00D13CF1" w:rsidRPr="00457E76">
        <w:rPr>
          <w:color w:val="000000"/>
          <w:szCs w:val="28"/>
          <w:lang w:eastAsia="ru-RU"/>
        </w:rPr>
        <w:t>я</w:t>
      </w:r>
      <w:r w:rsidRPr="00457E76">
        <w:rPr>
          <w:color w:val="000000"/>
          <w:szCs w:val="28"/>
          <w:lang w:eastAsia="ru-RU"/>
        </w:rPr>
        <w:t xml:space="preserve"> на організм забезпечується в період стомлення після кожного повторення. Цей метод дозволяє точно дозувати навантаження, зміцнювати опорно-м</w:t>
      </w:r>
      <w:r w:rsidR="00D13CF1" w:rsidRPr="00457E76">
        <w:rPr>
          <w:color w:val="000000"/>
          <w:szCs w:val="28"/>
          <w:lang w:eastAsia="ru-RU"/>
        </w:rPr>
        <w:t>’</w:t>
      </w:r>
      <w:r w:rsidRPr="00457E76">
        <w:rPr>
          <w:color w:val="000000"/>
          <w:szCs w:val="28"/>
          <w:lang w:eastAsia="ru-RU"/>
        </w:rPr>
        <w:t>язовий апарат, впливати на серцево-судинну і дихальну системи. При такому методі рівень стрибучості підвищується на 19-30% [</w:t>
      </w:r>
      <w:r w:rsidR="00DA1158">
        <w:rPr>
          <w:color w:val="000000"/>
          <w:szCs w:val="28"/>
          <w:lang w:val="ru-RU" w:eastAsia="ru-RU"/>
        </w:rPr>
        <w:t>42</w:t>
      </w:r>
      <w:r w:rsidRPr="00457E76">
        <w:rPr>
          <w:color w:val="000000"/>
          <w:szCs w:val="28"/>
          <w:lang w:eastAsia="ru-RU"/>
        </w:rPr>
        <w:t>]</w:t>
      </w:r>
      <w:r w:rsidR="00D13CF1" w:rsidRPr="00457E76">
        <w:rPr>
          <w:color w:val="000000"/>
          <w:szCs w:val="28"/>
          <w:lang w:eastAsia="ru-RU"/>
        </w:rPr>
        <w:t>.</w:t>
      </w:r>
    </w:p>
    <w:p w14:paraId="7FFC8BEB" w14:textId="77777777" w:rsidR="0025586A" w:rsidRPr="00457E76" w:rsidRDefault="0025586A" w:rsidP="0025586A">
      <w:pPr>
        <w:spacing w:line="360" w:lineRule="auto"/>
        <w:ind w:firstLine="709"/>
        <w:jc w:val="both"/>
        <w:rPr>
          <w:color w:val="000000"/>
          <w:szCs w:val="28"/>
          <w:lang w:eastAsia="ru-RU"/>
        </w:rPr>
      </w:pPr>
      <w:r w:rsidRPr="00457E76">
        <w:rPr>
          <w:color w:val="000000"/>
          <w:szCs w:val="28"/>
          <w:lang w:eastAsia="ru-RU"/>
        </w:rPr>
        <w:t>Інтервальний метод. Цей метод зовні схожий з повторним методом. Але якщо, при повторному методі характер впливу навантаження визначається виключно сам</w:t>
      </w:r>
      <w:r w:rsidR="004209E8" w:rsidRPr="00457E76">
        <w:rPr>
          <w:color w:val="000000"/>
          <w:szCs w:val="28"/>
          <w:lang w:eastAsia="ru-RU"/>
        </w:rPr>
        <w:t>ою</w:t>
      </w:r>
      <w:r w:rsidRPr="00457E76">
        <w:rPr>
          <w:color w:val="000000"/>
          <w:szCs w:val="28"/>
          <w:lang w:eastAsia="ru-RU"/>
        </w:rPr>
        <w:t xml:space="preserve"> вправою, то п</w:t>
      </w:r>
      <w:r w:rsidR="004209E8" w:rsidRPr="00457E76">
        <w:rPr>
          <w:color w:val="000000"/>
          <w:szCs w:val="28"/>
          <w:lang w:eastAsia="ru-RU"/>
        </w:rPr>
        <w:t xml:space="preserve">ід час </w:t>
      </w:r>
      <w:r w:rsidRPr="00457E76">
        <w:rPr>
          <w:color w:val="000000"/>
          <w:szCs w:val="28"/>
          <w:lang w:eastAsia="ru-RU"/>
        </w:rPr>
        <w:t>інтервально</w:t>
      </w:r>
      <w:r w:rsidR="004209E8" w:rsidRPr="00457E76">
        <w:rPr>
          <w:color w:val="000000"/>
          <w:szCs w:val="28"/>
          <w:lang w:eastAsia="ru-RU"/>
        </w:rPr>
        <w:t>го</w:t>
      </w:r>
      <w:r w:rsidRPr="00457E76">
        <w:rPr>
          <w:color w:val="000000"/>
          <w:szCs w:val="28"/>
          <w:lang w:eastAsia="ru-RU"/>
        </w:rPr>
        <w:t xml:space="preserve"> метод</w:t>
      </w:r>
      <w:r w:rsidR="004209E8" w:rsidRPr="00457E76">
        <w:rPr>
          <w:color w:val="000000"/>
          <w:szCs w:val="28"/>
          <w:lang w:eastAsia="ru-RU"/>
        </w:rPr>
        <w:t>у</w:t>
      </w:r>
      <w:r w:rsidRPr="00457E76">
        <w:rPr>
          <w:color w:val="000000"/>
          <w:szCs w:val="28"/>
          <w:lang w:eastAsia="ru-RU"/>
        </w:rPr>
        <w:t xml:space="preserve"> велики</w:t>
      </w:r>
      <w:r w:rsidR="004209E8" w:rsidRPr="00457E76">
        <w:rPr>
          <w:color w:val="000000"/>
          <w:szCs w:val="28"/>
          <w:lang w:eastAsia="ru-RU"/>
        </w:rPr>
        <w:t>й</w:t>
      </w:r>
      <w:r w:rsidRPr="00457E76">
        <w:rPr>
          <w:color w:val="000000"/>
          <w:szCs w:val="28"/>
          <w:lang w:eastAsia="ru-RU"/>
        </w:rPr>
        <w:t xml:space="preserve"> тренувальни</w:t>
      </w:r>
      <w:r w:rsidR="004209E8" w:rsidRPr="00457E76">
        <w:rPr>
          <w:color w:val="000000"/>
          <w:szCs w:val="28"/>
          <w:lang w:eastAsia="ru-RU"/>
        </w:rPr>
        <w:t>й</w:t>
      </w:r>
      <w:r w:rsidRPr="00457E76">
        <w:rPr>
          <w:color w:val="000000"/>
          <w:szCs w:val="28"/>
          <w:lang w:eastAsia="ru-RU"/>
        </w:rPr>
        <w:t xml:space="preserve"> вплив ма</w:t>
      </w:r>
      <w:r w:rsidR="004209E8" w:rsidRPr="00457E76">
        <w:rPr>
          <w:color w:val="000000"/>
          <w:szCs w:val="28"/>
          <w:lang w:eastAsia="ru-RU"/>
        </w:rPr>
        <w:t>ють й</w:t>
      </w:r>
      <w:r w:rsidRPr="00457E76">
        <w:rPr>
          <w:color w:val="000000"/>
          <w:szCs w:val="28"/>
          <w:lang w:eastAsia="ru-RU"/>
        </w:rPr>
        <w:t xml:space="preserve"> інтервали відпочинку</w:t>
      </w:r>
      <w:r w:rsidR="004209E8" w:rsidRPr="00457E76">
        <w:rPr>
          <w:color w:val="000000"/>
          <w:szCs w:val="28"/>
          <w:lang w:eastAsia="ru-RU"/>
        </w:rPr>
        <w:t>.</w:t>
      </w:r>
    </w:p>
    <w:p w14:paraId="1690BFCB" w14:textId="77777777" w:rsidR="0025586A" w:rsidRPr="00457E76" w:rsidRDefault="0025586A" w:rsidP="0025586A">
      <w:pPr>
        <w:spacing w:line="360" w:lineRule="auto"/>
        <w:ind w:firstLine="709"/>
        <w:jc w:val="both"/>
        <w:rPr>
          <w:color w:val="000000"/>
          <w:szCs w:val="28"/>
          <w:lang w:eastAsia="ru-RU"/>
        </w:rPr>
      </w:pPr>
      <w:r w:rsidRPr="00457E76">
        <w:rPr>
          <w:color w:val="000000"/>
          <w:szCs w:val="28"/>
          <w:lang w:eastAsia="ru-RU"/>
        </w:rPr>
        <w:t xml:space="preserve">Ігровий метод виховання стрибучості. </w:t>
      </w:r>
      <w:r w:rsidR="004209E8" w:rsidRPr="00457E76">
        <w:rPr>
          <w:color w:val="000000"/>
          <w:szCs w:val="28"/>
          <w:lang w:eastAsia="ru-RU"/>
        </w:rPr>
        <w:t>Ц</w:t>
      </w:r>
      <w:r w:rsidRPr="00457E76">
        <w:rPr>
          <w:color w:val="000000"/>
          <w:szCs w:val="28"/>
          <w:lang w:eastAsia="ru-RU"/>
        </w:rPr>
        <w:t xml:space="preserve">ей метод </w:t>
      </w:r>
      <w:r w:rsidR="004209E8" w:rsidRPr="00457E76">
        <w:rPr>
          <w:color w:val="000000"/>
          <w:szCs w:val="28"/>
          <w:lang w:eastAsia="ru-RU"/>
        </w:rPr>
        <w:t>має</w:t>
      </w:r>
      <w:r w:rsidRPr="00457E76">
        <w:rPr>
          <w:color w:val="000000"/>
          <w:szCs w:val="28"/>
          <w:lang w:eastAsia="ru-RU"/>
        </w:rPr>
        <w:t xml:space="preserve"> істотни</w:t>
      </w:r>
      <w:r w:rsidR="004209E8" w:rsidRPr="00457E76">
        <w:rPr>
          <w:color w:val="000000"/>
          <w:szCs w:val="28"/>
          <w:lang w:eastAsia="ru-RU"/>
        </w:rPr>
        <w:t>й</w:t>
      </w:r>
      <w:r w:rsidRPr="00457E76">
        <w:rPr>
          <w:color w:val="000000"/>
          <w:szCs w:val="28"/>
          <w:lang w:eastAsia="ru-RU"/>
        </w:rPr>
        <w:t xml:space="preserve"> недолік</w:t>
      </w:r>
      <w:r w:rsidR="004209E8" w:rsidRPr="00457E76">
        <w:rPr>
          <w:color w:val="000000"/>
          <w:szCs w:val="28"/>
          <w:lang w:eastAsia="ru-RU"/>
        </w:rPr>
        <w:t xml:space="preserve"> – </w:t>
      </w:r>
      <w:r w:rsidRPr="00457E76">
        <w:rPr>
          <w:color w:val="000000"/>
          <w:szCs w:val="28"/>
          <w:lang w:eastAsia="ru-RU"/>
        </w:rPr>
        <w:t>обмежен</w:t>
      </w:r>
      <w:r w:rsidR="004209E8" w:rsidRPr="00457E76">
        <w:rPr>
          <w:color w:val="000000"/>
          <w:szCs w:val="28"/>
          <w:lang w:eastAsia="ru-RU"/>
        </w:rPr>
        <w:t>е</w:t>
      </w:r>
      <w:r w:rsidRPr="00457E76">
        <w:rPr>
          <w:color w:val="000000"/>
          <w:szCs w:val="28"/>
          <w:lang w:eastAsia="ru-RU"/>
        </w:rPr>
        <w:t xml:space="preserve"> дозування навантаження. Тобто тут виходить, що спортсмен більше застосовує ц</w:t>
      </w:r>
      <w:r w:rsidR="004209E8" w:rsidRPr="00457E76">
        <w:rPr>
          <w:color w:val="000000"/>
          <w:szCs w:val="28"/>
          <w:lang w:eastAsia="ru-RU"/>
        </w:rPr>
        <w:t>ю</w:t>
      </w:r>
      <w:r w:rsidRPr="00457E76">
        <w:rPr>
          <w:color w:val="000000"/>
          <w:szCs w:val="28"/>
          <w:lang w:eastAsia="ru-RU"/>
        </w:rPr>
        <w:t xml:space="preserve"> якість, ніж </w:t>
      </w:r>
      <w:r w:rsidR="004209E8" w:rsidRPr="00457E76">
        <w:rPr>
          <w:color w:val="000000"/>
          <w:szCs w:val="28"/>
          <w:lang w:eastAsia="ru-RU"/>
        </w:rPr>
        <w:t>її</w:t>
      </w:r>
      <w:r w:rsidRPr="00457E76">
        <w:rPr>
          <w:color w:val="000000"/>
          <w:szCs w:val="28"/>
          <w:lang w:eastAsia="ru-RU"/>
        </w:rPr>
        <w:t xml:space="preserve"> виховує. Звичайно, є певне навантаження і гравець </w:t>
      </w:r>
      <w:r w:rsidR="004209E8" w:rsidRPr="00457E76">
        <w:rPr>
          <w:color w:val="000000"/>
          <w:szCs w:val="28"/>
          <w:lang w:eastAsia="ru-RU"/>
        </w:rPr>
        <w:t xml:space="preserve">його </w:t>
      </w:r>
      <w:r w:rsidRPr="00457E76">
        <w:rPr>
          <w:color w:val="000000"/>
          <w:szCs w:val="28"/>
          <w:lang w:eastAsia="ru-RU"/>
        </w:rPr>
        <w:t>отримує, якщо він активно бореться під щитом, вистрибуючи вертикально вгору за м</w:t>
      </w:r>
      <w:r w:rsidR="004209E8" w:rsidRPr="00457E76">
        <w:rPr>
          <w:color w:val="000000"/>
          <w:szCs w:val="28"/>
          <w:lang w:eastAsia="ru-RU"/>
        </w:rPr>
        <w:t>’</w:t>
      </w:r>
      <w:r w:rsidRPr="00457E76">
        <w:rPr>
          <w:color w:val="000000"/>
          <w:szCs w:val="28"/>
          <w:lang w:eastAsia="ru-RU"/>
        </w:rPr>
        <w:t xml:space="preserve">ячем, який відскочив після виконаного кидка </w:t>
      </w:r>
      <w:r w:rsidR="004209E8" w:rsidRPr="00457E76">
        <w:rPr>
          <w:color w:val="000000"/>
          <w:szCs w:val="28"/>
          <w:lang w:eastAsia="ru-RU"/>
        </w:rPr>
        <w:t>в</w:t>
      </w:r>
      <w:r w:rsidRPr="00457E76">
        <w:rPr>
          <w:color w:val="000000"/>
          <w:szCs w:val="28"/>
          <w:lang w:eastAsia="ru-RU"/>
        </w:rPr>
        <w:t xml:space="preserve"> кільц</w:t>
      </w:r>
      <w:r w:rsidR="004209E8" w:rsidRPr="00457E76">
        <w:rPr>
          <w:color w:val="000000"/>
          <w:szCs w:val="28"/>
          <w:lang w:eastAsia="ru-RU"/>
        </w:rPr>
        <w:t>е</w:t>
      </w:r>
      <w:r w:rsidRPr="00457E76">
        <w:rPr>
          <w:color w:val="000000"/>
          <w:szCs w:val="28"/>
          <w:lang w:eastAsia="ru-RU"/>
        </w:rPr>
        <w:t xml:space="preserve"> противником. І якщо баскетболіст частіше виконує кидки </w:t>
      </w:r>
      <w:r w:rsidR="004209E8" w:rsidRPr="00457E76">
        <w:rPr>
          <w:color w:val="000000"/>
          <w:szCs w:val="28"/>
          <w:lang w:eastAsia="ru-RU"/>
        </w:rPr>
        <w:t>у</w:t>
      </w:r>
      <w:r w:rsidRPr="00457E76">
        <w:rPr>
          <w:color w:val="000000"/>
          <w:szCs w:val="28"/>
          <w:lang w:eastAsia="ru-RU"/>
        </w:rPr>
        <w:t xml:space="preserve"> стрибку, відштовхуючись двома ногами, або однієї. Отже, цей метод залежить від самого ж спортсмена</w:t>
      </w:r>
      <w:r w:rsidR="004209E8" w:rsidRPr="00457E76">
        <w:rPr>
          <w:color w:val="000000"/>
          <w:szCs w:val="28"/>
          <w:lang w:eastAsia="ru-RU"/>
        </w:rPr>
        <w:t xml:space="preserve"> – </w:t>
      </w:r>
      <w:r w:rsidRPr="00457E76">
        <w:rPr>
          <w:color w:val="000000"/>
          <w:szCs w:val="28"/>
          <w:lang w:eastAsia="ru-RU"/>
        </w:rPr>
        <w:t>наскільки він активний в грі.</w:t>
      </w:r>
    </w:p>
    <w:p w14:paraId="4A1A8751" w14:textId="77777777" w:rsidR="0025586A" w:rsidRPr="00457E76" w:rsidRDefault="0025586A" w:rsidP="0025586A">
      <w:pPr>
        <w:spacing w:line="360" w:lineRule="auto"/>
        <w:ind w:firstLine="709"/>
        <w:jc w:val="both"/>
        <w:rPr>
          <w:color w:val="000000"/>
          <w:szCs w:val="28"/>
          <w:lang w:eastAsia="ru-RU"/>
        </w:rPr>
      </w:pPr>
      <w:r w:rsidRPr="00457E76">
        <w:rPr>
          <w:color w:val="000000"/>
          <w:szCs w:val="28"/>
          <w:lang w:eastAsia="ru-RU"/>
        </w:rPr>
        <w:t>Метод к</w:t>
      </w:r>
      <w:r w:rsidR="004209E8" w:rsidRPr="00457E76">
        <w:rPr>
          <w:color w:val="000000"/>
          <w:szCs w:val="28"/>
          <w:lang w:eastAsia="ru-RU"/>
        </w:rPr>
        <w:t xml:space="preserve">олового </w:t>
      </w:r>
      <w:r w:rsidRPr="00457E76">
        <w:rPr>
          <w:color w:val="000000"/>
          <w:szCs w:val="28"/>
          <w:lang w:eastAsia="ru-RU"/>
        </w:rPr>
        <w:t>тренування, який можна проводити за методом повторних вправ. Метод к</w:t>
      </w:r>
      <w:r w:rsidR="004209E8" w:rsidRPr="00457E76">
        <w:rPr>
          <w:color w:val="000000"/>
          <w:szCs w:val="28"/>
          <w:lang w:eastAsia="ru-RU"/>
        </w:rPr>
        <w:t xml:space="preserve">олового </w:t>
      </w:r>
      <w:r w:rsidRPr="00457E76">
        <w:rPr>
          <w:color w:val="000000"/>
          <w:szCs w:val="28"/>
          <w:lang w:eastAsia="ru-RU"/>
        </w:rPr>
        <w:t>тренування забезпечує комплексний вплив на різні групи м</w:t>
      </w:r>
      <w:r w:rsidR="004209E8" w:rsidRPr="00457E76">
        <w:rPr>
          <w:color w:val="000000"/>
          <w:szCs w:val="28"/>
          <w:lang w:eastAsia="ru-RU"/>
        </w:rPr>
        <w:t>’</w:t>
      </w:r>
      <w:r w:rsidRPr="00457E76">
        <w:rPr>
          <w:color w:val="000000"/>
          <w:szCs w:val="28"/>
          <w:lang w:eastAsia="ru-RU"/>
        </w:rPr>
        <w:t>язів. Вправи д</w:t>
      </w:r>
      <w:r w:rsidR="004209E8" w:rsidRPr="00457E76">
        <w:rPr>
          <w:color w:val="000000"/>
          <w:szCs w:val="28"/>
          <w:lang w:eastAsia="ru-RU"/>
        </w:rPr>
        <w:t>о</w:t>
      </w:r>
      <w:r w:rsidRPr="00457E76">
        <w:rPr>
          <w:color w:val="000000"/>
          <w:szCs w:val="28"/>
          <w:lang w:eastAsia="ru-RU"/>
        </w:rPr>
        <w:t>бирають таким чином, щоб кожна наступна серія включала в себе нову м</w:t>
      </w:r>
      <w:r w:rsidR="004209E8" w:rsidRPr="00457E76">
        <w:rPr>
          <w:color w:val="000000"/>
          <w:szCs w:val="28"/>
          <w:lang w:eastAsia="ru-RU"/>
        </w:rPr>
        <w:t>’</w:t>
      </w:r>
      <w:r w:rsidRPr="00457E76">
        <w:rPr>
          <w:color w:val="000000"/>
          <w:szCs w:val="28"/>
          <w:lang w:eastAsia="ru-RU"/>
        </w:rPr>
        <w:t xml:space="preserve">язову групу, дозволяла значно підвищити обсяг навантаження при суворому чергуванні роботи </w:t>
      </w:r>
      <w:r w:rsidR="004209E8" w:rsidRPr="00457E76">
        <w:rPr>
          <w:color w:val="000000"/>
          <w:szCs w:val="28"/>
          <w:lang w:eastAsia="ru-RU"/>
        </w:rPr>
        <w:t>і</w:t>
      </w:r>
      <w:r w:rsidRPr="00457E76">
        <w:rPr>
          <w:color w:val="000000"/>
          <w:szCs w:val="28"/>
          <w:lang w:eastAsia="ru-RU"/>
        </w:rPr>
        <w:t xml:space="preserve"> відпочинку. Подібний режим забезпечує значний приріст функціональних можливостей систем дихання, кровообігу, </w:t>
      </w:r>
      <w:proofErr w:type="spellStart"/>
      <w:r w:rsidRPr="00457E76">
        <w:rPr>
          <w:color w:val="000000"/>
          <w:szCs w:val="28"/>
          <w:lang w:eastAsia="ru-RU"/>
        </w:rPr>
        <w:t>енергообміну</w:t>
      </w:r>
      <w:proofErr w:type="spellEnd"/>
      <w:r w:rsidRPr="00457E76">
        <w:rPr>
          <w:color w:val="000000"/>
          <w:szCs w:val="28"/>
          <w:lang w:eastAsia="ru-RU"/>
        </w:rPr>
        <w:t xml:space="preserve">, але на відміну від повторного методу можливість локально </w:t>
      </w:r>
      <w:r w:rsidR="004209E8" w:rsidRPr="00457E76">
        <w:rPr>
          <w:color w:val="000000"/>
          <w:szCs w:val="28"/>
          <w:lang w:eastAsia="ru-RU"/>
        </w:rPr>
        <w:t xml:space="preserve">впливу </w:t>
      </w:r>
      <w:r w:rsidRPr="00457E76">
        <w:rPr>
          <w:color w:val="000000"/>
          <w:szCs w:val="28"/>
          <w:lang w:eastAsia="ru-RU"/>
        </w:rPr>
        <w:t>на певні м</w:t>
      </w:r>
      <w:r w:rsidR="004209E8" w:rsidRPr="00457E76">
        <w:rPr>
          <w:color w:val="000000"/>
          <w:szCs w:val="28"/>
          <w:lang w:eastAsia="ru-RU"/>
        </w:rPr>
        <w:t>’</w:t>
      </w:r>
      <w:r w:rsidRPr="00457E76">
        <w:rPr>
          <w:color w:val="000000"/>
          <w:szCs w:val="28"/>
          <w:lang w:eastAsia="ru-RU"/>
        </w:rPr>
        <w:t>язові групи тут обмежена [</w:t>
      </w:r>
      <w:r w:rsidR="00DA1158">
        <w:rPr>
          <w:color w:val="000000"/>
          <w:szCs w:val="28"/>
          <w:lang w:val="ru-RU" w:eastAsia="ru-RU"/>
        </w:rPr>
        <w:t>18</w:t>
      </w:r>
      <w:r w:rsidRPr="00457E76">
        <w:rPr>
          <w:color w:val="000000"/>
          <w:szCs w:val="28"/>
          <w:lang w:eastAsia="ru-RU"/>
        </w:rPr>
        <w:t>].</w:t>
      </w:r>
    </w:p>
    <w:p w14:paraId="76C60D95" w14:textId="77777777" w:rsidR="0025586A" w:rsidRPr="00457E76" w:rsidRDefault="0025586A" w:rsidP="0025586A">
      <w:pPr>
        <w:spacing w:line="360" w:lineRule="auto"/>
        <w:ind w:firstLine="709"/>
        <w:jc w:val="both"/>
        <w:rPr>
          <w:color w:val="000000"/>
          <w:szCs w:val="28"/>
          <w:lang w:eastAsia="ru-RU"/>
        </w:rPr>
      </w:pPr>
      <w:r w:rsidRPr="00457E76">
        <w:rPr>
          <w:color w:val="000000"/>
          <w:szCs w:val="28"/>
          <w:lang w:eastAsia="ru-RU"/>
        </w:rPr>
        <w:lastRenderedPageBreak/>
        <w:t>Для розвитку стрибучості найбільш ефективними є динамічні вправи (стрибки через предмети, вистрибування після стрибка в глибину з висот</w:t>
      </w:r>
      <w:r w:rsidR="004209E8" w:rsidRPr="00457E76">
        <w:rPr>
          <w:color w:val="000000"/>
          <w:szCs w:val="28"/>
          <w:lang w:eastAsia="ru-RU"/>
        </w:rPr>
        <w:t>и</w:t>
      </w:r>
      <w:r w:rsidRPr="00457E76">
        <w:rPr>
          <w:color w:val="000000"/>
          <w:szCs w:val="28"/>
          <w:lang w:eastAsia="ru-RU"/>
        </w:rPr>
        <w:t xml:space="preserve"> 40-50 см, вистрибування з присід</w:t>
      </w:r>
      <w:r w:rsidR="004209E8" w:rsidRPr="00457E76">
        <w:rPr>
          <w:color w:val="000000"/>
          <w:szCs w:val="28"/>
          <w:lang w:eastAsia="ru-RU"/>
        </w:rPr>
        <w:t>у тощо</w:t>
      </w:r>
      <w:r w:rsidRPr="00457E76">
        <w:rPr>
          <w:color w:val="000000"/>
          <w:szCs w:val="28"/>
          <w:lang w:eastAsia="ru-RU"/>
        </w:rPr>
        <w:t xml:space="preserve">), </w:t>
      </w:r>
      <w:r w:rsidR="004209E8" w:rsidRPr="00457E76">
        <w:rPr>
          <w:color w:val="000000"/>
          <w:szCs w:val="28"/>
          <w:lang w:eastAsia="ru-RU"/>
        </w:rPr>
        <w:t>що в</w:t>
      </w:r>
      <w:r w:rsidRPr="00457E76">
        <w:rPr>
          <w:color w:val="000000"/>
          <w:szCs w:val="28"/>
          <w:lang w:eastAsia="ru-RU"/>
        </w:rPr>
        <w:t>икону</w:t>
      </w:r>
      <w:r w:rsidR="004209E8" w:rsidRPr="00457E76">
        <w:rPr>
          <w:color w:val="000000"/>
          <w:szCs w:val="28"/>
          <w:lang w:eastAsia="ru-RU"/>
        </w:rPr>
        <w:t xml:space="preserve">ються </w:t>
      </w:r>
      <w:r w:rsidRPr="00457E76">
        <w:rPr>
          <w:color w:val="000000"/>
          <w:szCs w:val="28"/>
          <w:lang w:eastAsia="ru-RU"/>
        </w:rPr>
        <w:t>з невеликим обтяженням (гантелями, свинцевими поясами, мішками з піском), які надягають на гомілку, стегно і руки. Ці вправи більшою мірою підходять для спортсменів старш</w:t>
      </w:r>
      <w:r w:rsidR="004209E8" w:rsidRPr="00457E76">
        <w:rPr>
          <w:color w:val="000000"/>
          <w:szCs w:val="28"/>
          <w:lang w:eastAsia="ru-RU"/>
        </w:rPr>
        <w:t>ого</w:t>
      </w:r>
      <w:r w:rsidRPr="00457E76">
        <w:rPr>
          <w:color w:val="000000"/>
          <w:szCs w:val="28"/>
          <w:lang w:eastAsia="ru-RU"/>
        </w:rPr>
        <w:t xml:space="preserve"> вік</w:t>
      </w:r>
      <w:r w:rsidR="004209E8" w:rsidRPr="00457E76">
        <w:rPr>
          <w:color w:val="000000"/>
          <w:szCs w:val="28"/>
          <w:lang w:eastAsia="ru-RU"/>
        </w:rPr>
        <w:t>у</w:t>
      </w:r>
      <w:r w:rsidRPr="00457E76">
        <w:rPr>
          <w:color w:val="000000"/>
          <w:szCs w:val="28"/>
          <w:lang w:eastAsia="ru-RU"/>
        </w:rPr>
        <w:t>. Стрибучість спортсмена поліпшується лише тоді, коли на тренуванні одночасно вдосконалюється його сила і швидкість [</w:t>
      </w:r>
      <w:r w:rsidR="00DA1158">
        <w:rPr>
          <w:color w:val="000000"/>
          <w:szCs w:val="28"/>
          <w:lang w:val="ru-RU" w:eastAsia="ru-RU"/>
        </w:rPr>
        <w:t>13</w:t>
      </w:r>
      <w:r w:rsidRPr="00457E76">
        <w:rPr>
          <w:color w:val="000000"/>
          <w:szCs w:val="28"/>
          <w:lang w:eastAsia="ru-RU"/>
        </w:rPr>
        <w:t>]. Тому необхідно розвивати силу м</w:t>
      </w:r>
      <w:r w:rsidR="004209E8" w:rsidRPr="00457E76">
        <w:rPr>
          <w:color w:val="000000"/>
          <w:szCs w:val="28"/>
          <w:lang w:eastAsia="ru-RU"/>
        </w:rPr>
        <w:t>’</w:t>
      </w:r>
      <w:r w:rsidRPr="00457E76">
        <w:rPr>
          <w:color w:val="000000"/>
          <w:szCs w:val="28"/>
          <w:lang w:eastAsia="ru-RU"/>
        </w:rPr>
        <w:t>язів розгиначів стегна, гомілки, стопи, які беруть безпосередню участь у виконанні стрибка. Силові вправи повинні передувати швидкісно-силови</w:t>
      </w:r>
      <w:r w:rsidR="004209E8" w:rsidRPr="00457E76">
        <w:rPr>
          <w:color w:val="000000"/>
          <w:szCs w:val="28"/>
          <w:lang w:eastAsia="ru-RU"/>
        </w:rPr>
        <w:t>м</w:t>
      </w:r>
      <w:r w:rsidRPr="00457E76">
        <w:rPr>
          <w:color w:val="000000"/>
          <w:szCs w:val="28"/>
          <w:lang w:eastAsia="ru-RU"/>
        </w:rPr>
        <w:t xml:space="preserve">. Стрибкові вправи і особливо вистрибування після стрибків в глибину </w:t>
      </w:r>
      <w:r w:rsidR="004209E8" w:rsidRPr="00457E76">
        <w:rPr>
          <w:color w:val="000000"/>
          <w:szCs w:val="28"/>
          <w:lang w:eastAsia="ru-RU"/>
        </w:rPr>
        <w:t xml:space="preserve">досить </w:t>
      </w:r>
      <w:r w:rsidRPr="00457E76">
        <w:rPr>
          <w:color w:val="000000"/>
          <w:szCs w:val="28"/>
          <w:lang w:eastAsia="ru-RU"/>
        </w:rPr>
        <w:t>ефективно покращують швидкісний біг [</w:t>
      </w:r>
      <w:r w:rsidR="00B92276">
        <w:rPr>
          <w:color w:val="000000"/>
          <w:szCs w:val="28"/>
          <w:lang w:val="ru-RU" w:eastAsia="ru-RU"/>
        </w:rPr>
        <w:t>8</w:t>
      </w:r>
      <w:r w:rsidRPr="00457E76">
        <w:rPr>
          <w:color w:val="000000"/>
          <w:szCs w:val="28"/>
          <w:lang w:eastAsia="ru-RU"/>
        </w:rPr>
        <w:t>].</w:t>
      </w:r>
    </w:p>
    <w:p w14:paraId="27040132" w14:textId="77777777" w:rsidR="0025586A" w:rsidRPr="00457E76" w:rsidRDefault="0025586A" w:rsidP="0025586A">
      <w:pPr>
        <w:spacing w:line="360" w:lineRule="auto"/>
        <w:ind w:firstLine="709"/>
        <w:jc w:val="both"/>
        <w:rPr>
          <w:color w:val="000000"/>
          <w:szCs w:val="28"/>
          <w:lang w:eastAsia="ru-RU"/>
        </w:rPr>
      </w:pPr>
      <w:r w:rsidRPr="00457E76">
        <w:rPr>
          <w:color w:val="000000"/>
          <w:szCs w:val="28"/>
          <w:lang w:eastAsia="ru-RU"/>
        </w:rPr>
        <w:t>Також для розвитку швидкісно-силових здібностей використовують вправи з подоланням ваги власного тіла (наприклад, стрибки) і з зовнішнім обтяженням (наприклад, метання набивного м</w:t>
      </w:r>
      <w:r w:rsidR="004209E8" w:rsidRPr="00457E76">
        <w:rPr>
          <w:color w:val="000000"/>
          <w:szCs w:val="28"/>
          <w:lang w:eastAsia="ru-RU"/>
        </w:rPr>
        <w:t>’</w:t>
      </w:r>
      <w:r w:rsidRPr="00457E76">
        <w:rPr>
          <w:color w:val="000000"/>
          <w:szCs w:val="28"/>
          <w:lang w:eastAsia="ru-RU"/>
        </w:rPr>
        <w:t>яча).</w:t>
      </w:r>
    </w:p>
    <w:p w14:paraId="5FAE9C93" w14:textId="77777777" w:rsidR="0025586A" w:rsidRPr="00457E76" w:rsidRDefault="0025586A" w:rsidP="0025586A">
      <w:pPr>
        <w:spacing w:line="360" w:lineRule="auto"/>
        <w:ind w:firstLine="709"/>
        <w:jc w:val="both"/>
        <w:rPr>
          <w:color w:val="000000"/>
          <w:szCs w:val="28"/>
          <w:lang w:eastAsia="ru-RU"/>
        </w:rPr>
      </w:pPr>
      <w:r w:rsidRPr="00457E76">
        <w:rPr>
          <w:color w:val="000000"/>
          <w:szCs w:val="28"/>
          <w:lang w:eastAsia="ru-RU"/>
        </w:rPr>
        <w:t xml:space="preserve">Вправи, </w:t>
      </w:r>
      <w:r w:rsidR="004209E8" w:rsidRPr="00457E76">
        <w:rPr>
          <w:color w:val="000000"/>
          <w:szCs w:val="28"/>
          <w:lang w:eastAsia="ru-RU"/>
        </w:rPr>
        <w:t xml:space="preserve">які </w:t>
      </w:r>
      <w:r w:rsidRPr="00457E76">
        <w:rPr>
          <w:color w:val="000000"/>
          <w:szCs w:val="28"/>
          <w:lang w:eastAsia="ru-RU"/>
        </w:rPr>
        <w:t>направлено впливають на розвиток швидкісно-силових якостей, умовно можна розділити на два типи:</w:t>
      </w:r>
      <w:r w:rsidR="004209E8" w:rsidRPr="00457E76">
        <w:rPr>
          <w:color w:val="000000"/>
          <w:szCs w:val="28"/>
          <w:lang w:eastAsia="ru-RU"/>
        </w:rPr>
        <w:t xml:space="preserve"> в</w:t>
      </w:r>
      <w:r w:rsidRPr="00457E76">
        <w:rPr>
          <w:color w:val="000000"/>
          <w:szCs w:val="28"/>
          <w:lang w:eastAsia="ru-RU"/>
        </w:rPr>
        <w:t>прави пе</w:t>
      </w:r>
      <w:r w:rsidR="004209E8" w:rsidRPr="00457E76">
        <w:rPr>
          <w:color w:val="000000"/>
          <w:szCs w:val="28"/>
          <w:lang w:eastAsia="ru-RU"/>
        </w:rPr>
        <w:t>реважного швидкісного характеру, в</w:t>
      </w:r>
      <w:r w:rsidRPr="00457E76">
        <w:rPr>
          <w:color w:val="000000"/>
          <w:szCs w:val="28"/>
          <w:lang w:eastAsia="ru-RU"/>
        </w:rPr>
        <w:t>прави переважного силового характеру.</w:t>
      </w:r>
    </w:p>
    <w:p w14:paraId="48B9A332" w14:textId="77777777" w:rsidR="0025586A" w:rsidRPr="00457E76" w:rsidRDefault="0025586A" w:rsidP="0025586A">
      <w:pPr>
        <w:spacing w:line="360" w:lineRule="auto"/>
        <w:ind w:firstLine="709"/>
        <w:jc w:val="both"/>
        <w:rPr>
          <w:color w:val="000000"/>
          <w:szCs w:val="28"/>
          <w:lang w:eastAsia="ru-RU"/>
        </w:rPr>
      </w:pPr>
      <w:r w:rsidRPr="00457E76">
        <w:rPr>
          <w:color w:val="000000"/>
          <w:szCs w:val="28"/>
          <w:lang w:eastAsia="ru-RU"/>
        </w:rPr>
        <w:t xml:space="preserve">Вправи з обтяженнями можуть бути або постійними, або </w:t>
      </w:r>
      <w:r w:rsidR="004209E8" w:rsidRPr="00457E76">
        <w:rPr>
          <w:color w:val="000000"/>
          <w:szCs w:val="28"/>
          <w:lang w:eastAsia="ru-RU"/>
        </w:rPr>
        <w:t>з</w:t>
      </w:r>
      <w:r w:rsidRPr="00457E76">
        <w:rPr>
          <w:color w:val="000000"/>
          <w:szCs w:val="28"/>
          <w:lang w:eastAsia="ru-RU"/>
        </w:rPr>
        <w:t>мін</w:t>
      </w:r>
      <w:r w:rsidR="004209E8" w:rsidRPr="00457E76">
        <w:rPr>
          <w:color w:val="000000"/>
          <w:szCs w:val="28"/>
          <w:lang w:eastAsia="ru-RU"/>
        </w:rPr>
        <w:t>н</w:t>
      </w:r>
      <w:r w:rsidRPr="00457E76">
        <w:rPr>
          <w:color w:val="000000"/>
          <w:szCs w:val="28"/>
          <w:lang w:eastAsia="ru-RU"/>
        </w:rPr>
        <w:t xml:space="preserve">ими. </w:t>
      </w:r>
      <w:r w:rsidR="004209E8" w:rsidRPr="00457E76">
        <w:rPr>
          <w:color w:val="000000"/>
          <w:szCs w:val="28"/>
          <w:lang w:eastAsia="ru-RU"/>
        </w:rPr>
        <w:t xml:space="preserve">За </w:t>
      </w:r>
      <w:r w:rsidRPr="00457E76">
        <w:rPr>
          <w:color w:val="000000"/>
          <w:szCs w:val="28"/>
          <w:lang w:eastAsia="ru-RU"/>
        </w:rPr>
        <w:t>цілеспрямовано</w:t>
      </w:r>
      <w:r w:rsidR="004209E8" w:rsidRPr="00457E76">
        <w:rPr>
          <w:color w:val="000000"/>
          <w:szCs w:val="28"/>
          <w:lang w:eastAsia="ru-RU"/>
        </w:rPr>
        <w:t>го</w:t>
      </w:r>
      <w:r w:rsidRPr="00457E76">
        <w:rPr>
          <w:color w:val="000000"/>
          <w:szCs w:val="28"/>
          <w:lang w:eastAsia="ru-RU"/>
        </w:rPr>
        <w:t xml:space="preserve"> розвитку швидкісно-силових здібностей необхідно керуватися методичним правилом: всі вправи, незалежно від величини і характеру обтяження потрібно виконувати </w:t>
      </w:r>
      <w:r w:rsidR="004209E8" w:rsidRPr="00457E76">
        <w:rPr>
          <w:color w:val="000000"/>
          <w:szCs w:val="28"/>
          <w:lang w:eastAsia="ru-RU"/>
        </w:rPr>
        <w:t>у</w:t>
      </w:r>
      <w:r w:rsidRPr="00457E76">
        <w:rPr>
          <w:color w:val="000000"/>
          <w:szCs w:val="28"/>
          <w:lang w:eastAsia="ru-RU"/>
        </w:rPr>
        <w:t xml:space="preserve"> максимально можливому темпі [</w:t>
      </w:r>
      <w:r w:rsidR="00B92276">
        <w:rPr>
          <w:color w:val="000000"/>
          <w:szCs w:val="28"/>
          <w:lang w:val="ru-RU" w:eastAsia="ru-RU"/>
        </w:rPr>
        <w:t>9</w:t>
      </w:r>
      <w:r w:rsidRPr="00457E76">
        <w:rPr>
          <w:color w:val="000000"/>
          <w:szCs w:val="28"/>
          <w:lang w:eastAsia="ru-RU"/>
        </w:rPr>
        <w:t>].</w:t>
      </w:r>
    </w:p>
    <w:p w14:paraId="14B68F4E" w14:textId="77777777" w:rsidR="00744D7B" w:rsidRPr="00457E76" w:rsidRDefault="00744D7B" w:rsidP="000125D2">
      <w:pPr>
        <w:pStyle w:val="Style2"/>
        <w:spacing w:line="360" w:lineRule="auto"/>
        <w:ind w:firstLine="709"/>
        <w:jc w:val="both"/>
        <w:rPr>
          <w:rStyle w:val="FontStyle16"/>
          <w:sz w:val="28"/>
          <w:szCs w:val="28"/>
          <w:lang w:val="uk-UA" w:eastAsia="uk-UA"/>
        </w:rPr>
      </w:pPr>
    </w:p>
    <w:p w14:paraId="3AA46A85" w14:textId="77777777" w:rsidR="0029093D" w:rsidRPr="00457E76" w:rsidRDefault="0029093D" w:rsidP="00CA253C">
      <w:pPr>
        <w:pStyle w:val="a3"/>
        <w:spacing w:line="360" w:lineRule="auto"/>
        <w:ind w:firstLine="0"/>
        <w:outlineLvl w:val="1"/>
        <w:rPr>
          <w:caps/>
        </w:rPr>
      </w:pPr>
      <w:r w:rsidRPr="00457E76">
        <w:br w:type="page"/>
      </w:r>
      <w:bookmarkStart w:id="15" w:name="_Toc273285011"/>
      <w:bookmarkStart w:id="16" w:name="_Toc433963080"/>
      <w:r w:rsidRPr="00457E76">
        <w:rPr>
          <w:caps/>
        </w:rPr>
        <w:lastRenderedPageBreak/>
        <w:t xml:space="preserve">2 </w:t>
      </w:r>
      <w:bookmarkEnd w:id="15"/>
      <w:r w:rsidRPr="00457E76">
        <w:rPr>
          <w:caps/>
        </w:rPr>
        <w:t>Завдання, методи та організація дослідження</w:t>
      </w:r>
      <w:bookmarkEnd w:id="16"/>
    </w:p>
    <w:p w14:paraId="50973939" w14:textId="77777777" w:rsidR="0029093D" w:rsidRPr="00457E76" w:rsidRDefault="0029093D" w:rsidP="00CA253C">
      <w:pPr>
        <w:suppressAutoHyphens/>
        <w:spacing w:line="360" w:lineRule="auto"/>
        <w:ind w:firstLine="709"/>
        <w:rPr>
          <w:szCs w:val="28"/>
        </w:rPr>
      </w:pPr>
    </w:p>
    <w:p w14:paraId="547B0F6E" w14:textId="77777777" w:rsidR="0029093D" w:rsidRPr="00457E76" w:rsidRDefault="0029093D" w:rsidP="00CA253C">
      <w:pPr>
        <w:suppressAutoHyphens/>
        <w:spacing w:line="360" w:lineRule="auto"/>
        <w:ind w:firstLine="709"/>
        <w:outlineLvl w:val="2"/>
        <w:rPr>
          <w:szCs w:val="28"/>
        </w:rPr>
      </w:pPr>
      <w:bookmarkStart w:id="17" w:name="_Toc273285012"/>
      <w:bookmarkStart w:id="18" w:name="_Toc433963081"/>
      <w:r w:rsidRPr="00457E76">
        <w:rPr>
          <w:szCs w:val="28"/>
        </w:rPr>
        <w:t>2.1 Завдання дослідження</w:t>
      </w:r>
      <w:bookmarkEnd w:id="17"/>
      <w:bookmarkEnd w:id="18"/>
    </w:p>
    <w:p w14:paraId="100BD2FE" w14:textId="77777777" w:rsidR="0029093D" w:rsidRPr="00457E76" w:rsidRDefault="0029093D" w:rsidP="00CA253C">
      <w:pPr>
        <w:suppressAutoHyphens/>
        <w:spacing w:line="360" w:lineRule="auto"/>
        <w:ind w:firstLine="709"/>
        <w:jc w:val="both"/>
        <w:rPr>
          <w:szCs w:val="28"/>
        </w:rPr>
      </w:pPr>
    </w:p>
    <w:p w14:paraId="30AA208F" w14:textId="77777777" w:rsidR="00590468" w:rsidRPr="00457E76" w:rsidRDefault="003372A0" w:rsidP="00590468">
      <w:pPr>
        <w:pStyle w:val="Style3"/>
        <w:widowControl/>
        <w:spacing w:line="360" w:lineRule="auto"/>
        <w:ind w:firstLine="709"/>
        <w:jc w:val="both"/>
        <w:rPr>
          <w:rStyle w:val="FontStyle66"/>
          <w:sz w:val="28"/>
          <w:szCs w:val="28"/>
          <w:lang w:val="uk-UA" w:eastAsia="uk-UA"/>
        </w:rPr>
      </w:pPr>
      <w:r w:rsidRPr="00457E76">
        <w:rPr>
          <w:sz w:val="28"/>
          <w:szCs w:val="28"/>
          <w:lang w:val="uk-UA"/>
        </w:rPr>
        <w:t xml:space="preserve">Мета дослідження – пошук методики спрямованої на підвищення </w:t>
      </w:r>
      <w:r w:rsidR="00CB62DF">
        <w:rPr>
          <w:sz w:val="28"/>
          <w:szCs w:val="28"/>
          <w:lang w:val="uk-UA"/>
        </w:rPr>
        <w:t>точності кидків</w:t>
      </w:r>
      <w:r w:rsidR="00B47A56">
        <w:rPr>
          <w:sz w:val="28"/>
          <w:szCs w:val="28"/>
          <w:lang w:val="uk-UA"/>
        </w:rPr>
        <w:t xml:space="preserve"> дівчат</w:t>
      </w:r>
      <w:r w:rsidRPr="00457E76">
        <w:rPr>
          <w:sz w:val="28"/>
          <w:szCs w:val="28"/>
          <w:lang w:val="uk-UA"/>
        </w:rPr>
        <w:t xml:space="preserve"> середнього шкільного віку, які займаються баскетболом, у </w:t>
      </w:r>
      <w:proofErr w:type="spellStart"/>
      <w:r w:rsidRPr="00457E76">
        <w:rPr>
          <w:sz w:val="28"/>
          <w:szCs w:val="28"/>
          <w:lang w:val="uk-UA"/>
        </w:rPr>
        <w:t>передзмагальний</w:t>
      </w:r>
      <w:proofErr w:type="spellEnd"/>
      <w:r w:rsidRPr="00457E76">
        <w:rPr>
          <w:sz w:val="28"/>
          <w:szCs w:val="28"/>
          <w:lang w:val="uk-UA"/>
        </w:rPr>
        <w:t xml:space="preserve"> період.</w:t>
      </w:r>
    </w:p>
    <w:p w14:paraId="09AFCFF7" w14:textId="77777777" w:rsidR="00590468" w:rsidRPr="00457E76" w:rsidRDefault="00526218" w:rsidP="00590468">
      <w:pPr>
        <w:pStyle w:val="Style3"/>
        <w:widowControl/>
        <w:spacing w:line="360" w:lineRule="auto"/>
        <w:ind w:firstLine="709"/>
        <w:jc w:val="both"/>
        <w:rPr>
          <w:rStyle w:val="FontStyle66"/>
          <w:sz w:val="28"/>
          <w:szCs w:val="28"/>
          <w:lang w:val="uk-UA" w:eastAsia="uk-UA"/>
        </w:rPr>
      </w:pPr>
      <w:r w:rsidRPr="00457E76">
        <w:rPr>
          <w:rStyle w:val="FontStyle66"/>
          <w:sz w:val="28"/>
          <w:szCs w:val="28"/>
          <w:lang w:val="uk-UA" w:eastAsia="uk-UA"/>
        </w:rPr>
        <w:t xml:space="preserve">Виходячи з мети роботи </w:t>
      </w:r>
      <w:r w:rsidR="00590468" w:rsidRPr="00457E76">
        <w:rPr>
          <w:rStyle w:val="FontStyle66"/>
          <w:sz w:val="28"/>
          <w:szCs w:val="28"/>
          <w:lang w:val="uk-UA" w:eastAsia="uk-UA"/>
        </w:rPr>
        <w:t>були сформул</w:t>
      </w:r>
      <w:r w:rsidR="0057115E" w:rsidRPr="00457E76">
        <w:rPr>
          <w:rStyle w:val="FontStyle66"/>
          <w:sz w:val="28"/>
          <w:szCs w:val="28"/>
          <w:lang w:val="uk-UA" w:eastAsia="uk-UA"/>
        </w:rPr>
        <w:t xml:space="preserve">ьовані </w:t>
      </w:r>
      <w:r w:rsidR="00590468" w:rsidRPr="00457E76">
        <w:rPr>
          <w:rStyle w:val="FontStyle66"/>
          <w:sz w:val="28"/>
          <w:szCs w:val="28"/>
          <w:lang w:val="uk-UA" w:eastAsia="uk-UA"/>
        </w:rPr>
        <w:t>такі завдання:</w:t>
      </w:r>
    </w:p>
    <w:p w14:paraId="38C9EB2E" w14:textId="77777777" w:rsidR="003372A0" w:rsidRPr="00457E76" w:rsidRDefault="003372A0" w:rsidP="003372A0">
      <w:pPr>
        <w:spacing w:line="360" w:lineRule="auto"/>
        <w:ind w:firstLine="709"/>
        <w:jc w:val="both"/>
        <w:rPr>
          <w:szCs w:val="28"/>
          <w:lang w:eastAsia="ru-RU"/>
        </w:rPr>
      </w:pPr>
      <w:r w:rsidRPr="00457E76">
        <w:rPr>
          <w:szCs w:val="28"/>
          <w:lang w:eastAsia="ru-RU"/>
        </w:rPr>
        <w:t>1. Проаналізувати науково-методичну літературу з теми дослідження.</w:t>
      </w:r>
    </w:p>
    <w:p w14:paraId="3550233F" w14:textId="77777777" w:rsidR="003372A0" w:rsidRPr="00457E76" w:rsidRDefault="003372A0" w:rsidP="003372A0">
      <w:pPr>
        <w:spacing w:line="360" w:lineRule="auto"/>
        <w:ind w:firstLine="709"/>
        <w:jc w:val="both"/>
        <w:rPr>
          <w:szCs w:val="28"/>
          <w:lang w:eastAsia="ru-RU"/>
        </w:rPr>
      </w:pPr>
      <w:r w:rsidRPr="00457E76">
        <w:rPr>
          <w:szCs w:val="28"/>
          <w:lang w:eastAsia="ru-RU"/>
        </w:rPr>
        <w:t xml:space="preserve">2. </w:t>
      </w:r>
      <w:r w:rsidR="00BB04E7">
        <w:rPr>
          <w:szCs w:val="28"/>
          <w:lang w:eastAsia="ru-RU"/>
        </w:rPr>
        <w:t>Визначити показники</w:t>
      </w:r>
      <w:r w:rsidRPr="00457E76">
        <w:rPr>
          <w:szCs w:val="28"/>
          <w:lang w:eastAsia="ru-RU"/>
        </w:rPr>
        <w:t xml:space="preserve"> спеціальної </w:t>
      </w:r>
      <w:r w:rsidR="00472000">
        <w:rPr>
          <w:szCs w:val="28"/>
          <w:lang w:eastAsia="ru-RU"/>
        </w:rPr>
        <w:t>підготовки</w:t>
      </w:r>
      <w:r w:rsidR="00B47A56">
        <w:rPr>
          <w:szCs w:val="28"/>
          <w:lang w:eastAsia="ru-RU"/>
        </w:rPr>
        <w:t xml:space="preserve"> юних баскетболісток</w:t>
      </w:r>
      <w:r w:rsidRPr="00457E76">
        <w:rPr>
          <w:szCs w:val="28"/>
          <w:lang w:eastAsia="ru-RU"/>
        </w:rPr>
        <w:t>.</w:t>
      </w:r>
    </w:p>
    <w:p w14:paraId="5E64F210" w14:textId="77777777" w:rsidR="003372A0" w:rsidRPr="00457E76" w:rsidRDefault="003372A0" w:rsidP="003372A0">
      <w:pPr>
        <w:spacing w:line="360" w:lineRule="auto"/>
        <w:ind w:firstLine="709"/>
        <w:jc w:val="both"/>
        <w:rPr>
          <w:szCs w:val="28"/>
          <w:lang w:eastAsia="ru-RU"/>
        </w:rPr>
      </w:pPr>
      <w:r w:rsidRPr="00457E76">
        <w:rPr>
          <w:szCs w:val="28"/>
          <w:lang w:eastAsia="ru-RU"/>
        </w:rPr>
        <w:t xml:space="preserve">3. Розробити та перевірити спеціальну методику </w:t>
      </w:r>
      <w:proofErr w:type="spellStart"/>
      <w:r w:rsidRPr="00457E76">
        <w:rPr>
          <w:szCs w:val="28"/>
          <w:lang w:eastAsia="ru-RU"/>
        </w:rPr>
        <w:t>передзмагально</w:t>
      </w:r>
      <w:r w:rsidR="00B47A56">
        <w:rPr>
          <w:szCs w:val="28"/>
          <w:lang w:eastAsia="ru-RU"/>
        </w:rPr>
        <w:t>ї</w:t>
      </w:r>
      <w:proofErr w:type="spellEnd"/>
      <w:r w:rsidR="00B47A56">
        <w:rPr>
          <w:szCs w:val="28"/>
          <w:lang w:eastAsia="ru-RU"/>
        </w:rPr>
        <w:t xml:space="preserve"> підготовки юних баскетболісток</w:t>
      </w:r>
      <w:r w:rsidRPr="00457E76">
        <w:rPr>
          <w:szCs w:val="28"/>
          <w:lang w:eastAsia="ru-RU"/>
        </w:rPr>
        <w:t>.</w:t>
      </w:r>
    </w:p>
    <w:p w14:paraId="61A74945" w14:textId="77777777" w:rsidR="007D5F35" w:rsidRPr="00457E76" w:rsidRDefault="007D5F35" w:rsidP="00CA253C">
      <w:pPr>
        <w:pStyle w:val="21"/>
        <w:spacing w:after="0" w:line="360" w:lineRule="auto"/>
        <w:ind w:left="0" w:right="-5" w:firstLine="720"/>
        <w:jc w:val="both"/>
        <w:rPr>
          <w:sz w:val="28"/>
          <w:szCs w:val="28"/>
        </w:rPr>
      </w:pPr>
    </w:p>
    <w:p w14:paraId="69B2C6C3" w14:textId="77777777" w:rsidR="00EB6890" w:rsidRPr="00457E76" w:rsidRDefault="00EB6890" w:rsidP="00CA253C">
      <w:pPr>
        <w:pStyle w:val="21"/>
        <w:spacing w:after="0" w:line="360" w:lineRule="auto"/>
        <w:ind w:left="0" w:right="-5" w:firstLine="720"/>
        <w:jc w:val="both"/>
        <w:rPr>
          <w:sz w:val="28"/>
          <w:szCs w:val="28"/>
        </w:rPr>
      </w:pPr>
    </w:p>
    <w:p w14:paraId="0A8019DC" w14:textId="77777777" w:rsidR="0029093D" w:rsidRPr="00457E76" w:rsidRDefault="0029093D" w:rsidP="00CA253C">
      <w:pPr>
        <w:spacing w:line="360" w:lineRule="auto"/>
        <w:ind w:right="113" w:firstLine="709"/>
        <w:jc w:val="both"/>
        <w:outlineLvl w:val="2"/>
        <w:rPr>
          <w:szCs w:val="28"/>
        </w:rPr>
      </w:pPr>
      <w:bookmarkStart w:id="19" w:name="_Toc273285013"/>
      <w:bookmarkStart w:id="20" w:name="_Toc433963082"/>
      <w:r w:rsidRPr="00457E76">
        <w:rPr>
          <w:szCs w:val="28"/>
        </w:rPr>
        <w:t>2.2 Методи дослідження</w:t>
      </w:r>
      <w:bookmarkEnd w:id="19"/>
      <w:bookmarkEnd w:id="20"/>
    </w:p>
    <w:p w14:paraId="6F6CB96D" w14:textId="77777777" w:rsidR="0029093D" w:rsidRPr="00457E76" w:rsidRDefault="0029093D" w:rsidP="00CA253C">
      <w:pPr>
        <w:spacing w:line="360" w:lineRule="auto"/>
        <w:ind w:right="113" w:firstLine="709"/>
        <w:jc w:val="both"/>
        <w:rPr>
          <w:szCs w:val="28"/>
        </w:rPr>
      </w:pPr>
    </w:p>
    <w:p w14:paraId="391286C1" w14:textId="77777777" w:rsidR="00E27DC3" w:rsidRPr="00457E76" w:rsidRDefault="00E27DC3" w:rsidP="00E27DC3">
      <w:pPr>
        <w:autoSpaceDE w:val="0"/>
        <w:autoSpaceDN w:val="0"/>
        <w:adjustRightInd w:val="0"/>
        <w:spacing w:line="360" w:lineRule="auto"/>
        <w:ind w:firstLine="709"/>
        <w:jc w:val="both"/>
      </w:pPr>
      <w:r w:rsidRPr="00457E76">
        <w:t>Для вирішення поставлених завдань були використані такі методи дослідження.</w:t>
      </w:r>
    </w:p>
    <w:p w14:paraId="16C87335" w14:textId="77777777" w:rsidR="00E27DC3" w:rsidRPr="00457E76" w:rsidRDefault="00E27DC3" w:rsidP="00B36545">
      <w:pPr>
        <w:numPr>
          <w:ilvl w:val="0"/>
          <w:numId w:val="5"/>
        </w:numPr>
        <w:tabs>
          <w:tab w:val="left" w:pos="1134"/>
        </w:tabs>
        <w:spacing w:line="360" w:lineRule="auto"/>
        <w:ind w:left="0" w:firstLine="709"/>
        <w:jc w:val="both"/>
        <w:rPr>
          <w:bCs/>
          <w:color w:val="000000"/>
          <w:lang w:eastAsia="ru-RU"/>
        </w:rPr>
      </w:pPr>
      <w:r w:rsidRPr="00457E76">
        <w:rPr>
          <w:bCs/>
          <w:color w:val="000000"/>
          <w:szCs w:val="28"/>
          <w:lang w:eastAsia="ru-RU"/>
        </w:rPr>
        <w:t>Аналіз і узагальнення даних науково-методичної літератури з теми дослідження.</w:t>
      </w:r>
    </w:p>
    <w:p w14:paraId="22F86A9C" w14:textId="77777777" w:rsidR="00526218" w:rsidRPr="00457E76" w:rsidRDefault="00526218" w:rsidP="00526218">
      <w:pPr>
        <w:numPr>
          <w:ilvl w:val="0"/>
          <w:numId w:val="5"/>
        </w:numPr>
        <w:tabs>
          <w:tab w:val="left" w:pos="1134"/>
        </w:tabs>
        <w:spacing w:line="360" w:lineRule="auto"/>
        <w:ind w:left="0" w:firstLine="709"/>
        <w:jc w:val="both"/>
        <w:rPr>
          <w:bCs/>
          <w:color w:val="000000"/>
          <w:lang w:eastAsia="ru-RU"/>
        </w:rPr>
      </w:pPr>
      <w:r w:rsidRPr="00457E76">
        <w:t>Контрольні випробування.</w:t>
      </w:r>
    </w:p>
    <w:p w14:paraId="2F1E988C" w14:textId="77777777" w:rsidR="00E27DC3" w:rsidRPr="00457E76" w:rsidRDefault="00526218" w:rsidP="00B36545">
      <w:pPr>
        <w:numPr>
          <w:ilvl w:val="0"/>
          <w:numId w:val="5"/>
        </w:numPr>
        <w:tabs>
          <w:tab w:val="left" w:pos="1134"/>
        </w:tabs>
        <w:spacing w:line="360" w:lineRule="auto"/>
        <w:ind w:left="0" w:firstLine="709"/>
        <w:jc w:val="both"/>
        <w:rPr>
          <w:bCs/>
          <w:color w:val="000000"/>
          <w:lang w:eastAsia="ru-RU"/>
        </w:rPr>
      </w:pPr>
      <w:r w:rsidRPr="00457E76">
        <w:t>Метод педагогічного спостереження.</w:t>
      </w:r>
    </w:p>
    <w:p w14:paraId="43CEFD57" w14:textId="77777777" w:rsidR="00E27DC3" w:rsidRPr="00457E76" w:rsidRDefault="00526218" w:rsidP="00B36545">
      <w:pPr>
        <w:numPr>
          <w:ilvl w:val="0"/>
          <w:numId w:val="5"/>
        </w:numPr>
        <w:tabs>
          <w:tab w:val="left" w:pos="1134"/>
        </w:tabs>
        <w:spacing w:line="360" w:lineRule="auto"/>
        <w:ind w:left="0" w:firstLine="709"/>
        <w:jc w:val="both"/>
        <w:rPr>
          <w:bCs/>
          <w:color w:val="000000"/>
          <w:lang w:eastAsia="ru-RU"/>
        </w:rPr>
      </w:pPr>
      <w:r w:rsidRPr="00457E76">
        <w:t>Порівняльний аналіз.</w:t>
      </w:r>
    </w:p>
    <w:p w14:paraId="76D9BB35" w14:textId="77777777" w:rsidR="00E27DC3" w:rsidRPr="00457E76" w:rsidRDefault="00E27DC3" w:rsidP="00B36545">
      <w:pPr>
        <w:numPr>
          <w:ilvl w:val="0"/>
          <w:numId w:val="5"/>
        </w:numPr>
        <w:tabs>
          <w:tab w:val="left" w:pos="1134"/>
        </w:tabs>
        <w:spacing w:line="360" w:lineRule="auto"/>
        <w:ind w:left="0" w:firstLine="709"/>
        <w:jc w:val="both"/>
        <w:rPr>
          <w:bCs/>
          <w:color w:val="000000"/>
          <w:lang w:eastAsia="ru-RU"/>
        </w:rPr>
      </w:pPr>
      <w:r w:rsidRPr="00457E76">
        <w:rPr>
          <w:szCs w:val="28"/>
          <w:lang w:eastAsia="ru-RU"/>
        </w:rPr>
        <w:t>Методи математичної статистики</w:t>
      </w:r>
      <w:r w:rsidR="00526218" w:rsidRPr="00457E76">
        <w:rPr>
          <w:szCs w:val="28"/>
          <w:lang w:eastAsia="ru-RU"/>
        </w:rPr>
        <w:t>.</w:t>
      </w:r>
      <w:r w:rsidRPr="00457E76">
        <w:rPr>
          <w:szCs w:val="28"/>
          <w:lang w:eastAsia="ru-RU"/>
        </w:rPr>
        <w:t xml:space="preserve"> </w:t>
      </w:r>
    </w:p>
    <w:p w14:paraId="19EFE0D5" w14:textId="77777777" w:rsidR="00B43924" w:rsidRPr="00457E76" w:rsidRDefault="00B43924" w:rsidP="00B43924">
      <w:pPr>
        <w:pStyle w:val="Style35"/>
        <w:tabs>
          <w:tab w:val="left" w:pos="1418"/>
          <w:tab w:val="left" w:pos="2694"/>
          <w:tab w:val="left" w:pos="3261"/>
        </w:tabs>
        <w:spacing w:line="360" w:lineRule="auto"/>
        <w:ind w:firstLine="709"/>
        <w:jc w:val="both"/>
        <w:rPr>
          <w:sz w:val="28"/>
          <w:szCs w:val="20"/>
          <w:lang w:val="uk-UA" w:eastAsia="uk-UA"/>
        </w:rPr>
      </w:pPr>
      <w:r w:rsidRPr="00457E76">
        <w:rPr>
          <w:sz w:val="28"/>
          <w:szCs w:val="20"/>
          <w:lang w:val="uk-UA" w:eastAsia="uk-UA"/>
        </w:rPr>
        <w:t xml:space="preserve">Аналіз літературних джерел дозволив скласти уявлення про </w:t>
      </w:r>
      <w:r w:rsidR="00051A18" w:rsidRPr="00457E76">
        <w:rPr>
          <w:sz w:val="28"/>
          <w:szCs w:val="20"/>
          <w:lang w:val="uk-UA" w:eastAsia="uk-UA"/>
        </w:rPr>
        <w:t xml:space="preserve">сучасний </w:t>
      </w:r>
      <w:r w:rsidRPr="00457E76">
        <w:rPr>
          <w:sz w:val="28"/>
          <w:szCs w:val="20"/>
          <w:lang w:val="uk-UA" w:eastAsia="uk-UA"/>
        </w:rPr>
        <w:t xml:space="preserve">стан досліджуваного питання, </w:t>
      </w:r>
      <w:r w:rsidR="00051A18" w:rsidRPr="00457E76">
        <w:rPr>
          <w:sz w:val="28"/>
          <w:szCs w:val="20"/>
          <w:lang w:val="uk-UA" w:eastAsia="uk-UA"/>
        </w:rPr>
        <w:t xml:space="preserve">розглянути </w:t>
      </w:r>
      <w:r w:rsidRPr="00457E76">
        <w:rPr>
          <w:sz w:val="28"/>
          <w:szCs w:val="20"/>
          <w:lang w:val="uk-UA" w:eastAsia="uk-UA"/>
        </w:rPr>
        <w:t xml:space="preserve">наявні літературні дані і думки фахівців, </w:t>
      </w:r>
      <w:r w:rsidR="00051A18" w:rsidRPr="00457E76">
        <w:rPr>
          <w:sz w:val="28"/>
          <w:szCs w:val="20"/>
          <w:lang w:val="uk-UA" w:eastAsia="uk-UA"/>
        </w:rPr>
        <w:t xml:space="preserve">досвід </w:t>
      </w:r>
      <w:r w:rsidRPr="00457E76">
        <w:rPr>
          <w:sz w:val="28"/>
          <w:szCs w:val="20"/>
          <w:lang w:val="uk-UA" w:eastAsia="uk-UA"/>
        </w:rPr>
        <w:t>тренерів.</w:t>
      </w:r>
    </w:p>
    <w:p w14:paraId="22911988" w14:textId="77777777" w:rsidR="00B43924" w:rsidRPr="00457E76" w:rsidRDefault="00B43924" w:rsidP="00B43924">
      <w:pPr>
        <w:pStyle w:val="Style35"/>
        <w:tabs>
          <w:tab w:val="left" w:pos="1418"/>
          <w:tab w:val="left" w:pos="2694"/>
          <w:tab w:val="left" w:pos="3261"/>
        </w:tabs>
        <w:spacing w:line="360" w:lineRule="auto"/>
        <w:ind w:firstLine="709"/>
        <w:jc w:val="both"/>
        <w:rPr>
          <w:sz w:val="28"/>
          <w:szCs w:val="20"/>
          <w:lang w:val="uk-UA" w:eastAsia="uk-UA"/>
        </w:rPr>
      </w:pPr>
      <w:r w:rsidRPr="00457E76">
        <w:rPr>
          <w:sz w:val="28"/>
          <w:szCs w:val="20"/>
          <w:lang w:val="uk-UA" w:eastAsia="uk-UA"/>
        </w:rPr>
        <w:t xml:space="preserve">Контрольні випробування. Метою контрольних випробувань було: визначити </w:t>
      </w:r>
      <w:r w:rsidR="00051A18" w:rsidRPr="00457E76">
        <w:rPr>
          <w:sz w:val="28"/>
          <w:szCs w:val="20"/>
          <w:lang w:val="uk-UA" w:eastAsia="uk-UA"/>
        </w:rPr>
        <w:t xml:space="preserve">показники спеціальної тренованості </w:t>
      </w:r>
      <w:r w:rsidRPr="00457E76">
        <w:rPr>
          <w:sz w:val="28"/>
          <w:szCs w:val="20"/>
          <w:lang w:val="uk-UA" w:eastAsia="uk-UA"/>
        </w:rPr>
        <w:t>юних баскетболіст</w:t>
      </w:r>
      <w:r w:rsidR="00051A18" w:rsidRPr="00457E76">
        <w:rPr>
          <w:sz w:val="28"/>
          <w:szCs w:val="20"/>
          <w:lang w:val="uk-UA" w:eastAsia="uk-UA"/>
        </w:rPr>
        <w:t>ів</w:t>
      </w:r>
      <w:r w:rsidRPr="00457E76">
        <w:rPr>
          <w:sz w:val="28"/>
          <w:szCs w:val="20"/>
          <w:lang w:val="uk-UA" w:eastAsia="uk-UA"/>
        </w:rPr>
        <w:t xml:space="preserve"> на </w:t>
      </w:r>
      <w:r w:rsidR="00051A18" w:rsidRPr="00457E76">
        <w:rPr>
          <w:sz w:val="28"/>
          <w:szCs w:val="20"/>
          <w:lang w:val="uk-UA" w:eastAsia="uk-UA"/>
        </w:rPr>
        <w:t>початку і наприкінці дослідження</w:t>
      </w:r>
      <w:r w:rsidRPr="00457E76">
        <w:rPr>
          <w:sz w:val="28"/>
          <w:szCs w:val="20"/>
          <w:lang w:val="uk-UA" w:eastAsia="uk-UA"/>
        </w:rPr>
        <w:t>, проаналізувати динаміку зростання результатів.</w:t>
      </w:r>
    </w:p>
    <w:p w14:paraId="338D3B31" w14:textId="77777777" w:rsidR="00051A18" w:rsidRPr="00457E76" w:rsidRDefault="00B43924" w:rsidP="00B43924">
      <w:pPr>
        <w:pStyle w:val="Style35"/>
        <w:tabs>
          <w:tab w:val="left" w:pos="1418"/>
          <w:tab w:val="left" w:pos="2694"/>
          <w:tab w:val="left" w:pos="3261"/>
        </w:tabs>
        <w:spacing w:line="360" w:lineRule="auto"/>
        <w:ind w:firstLine="709"/>
        <w:jc w:val="both"/>
        <w:rPr>
          <w:sz w:val="28"/>
          <w:szCs w:val="20"/>
          <w:lang w:val="uk-UA" w:eastAsia="uk-UA"/>
        </w:rPr>
      </w:pPr>
      <w:r w:rsidRPr="00457E76">
        <w:rPr>
          <w:sz w:val="28"/>
          <w:szCs w:val="20"/>
          <w:lang w:val="uk-UA" w:eastAsia="uk-UA"/>
        </w:rPr>
        <w:lastRenderedPageBreak/>
        <w:t xml:space="preserve">Метод педагогічного спостереження. Завданням педагогічного спостереження було: вивчити організацію </w:t>
      </w:r>
      <w:r w:rsidR="00040FB0" w:rsidRPr="00457E76">
        <w:rPr>
          <w:sz w:val="28"/>
          <w:szCs w:val="20"/>
          <w:lang w:val="uk-UA" w:eastAsia="uk-UA"/>
        </w:rPr>
        <w:t xml:space="preserve">спеціальної підготовки юних баскетболістів на етапі початкової підготовки. </w:t>
      </w:r>
      <w:r w:rsidR="00051A18" w:rsidRPr="00457E76">
        <w:rPr>
          <w:sz w:val="28"/>
          <w:szCs w:val="20"/>
          <w:lang w:val="uk-UA" w:eastAsia="uk-UA"/>
        </w:rPr>
        <w:t xml:space="preserve">Педагогічні спостереження проводилися на всіх етапах дослідження з метою отримання </w:t>
      </w:r>
      <w:r w:rsidR="00040FB0" w:rsidRPr="00457E76">
        <w:rPr>
          <w:sz w:val="28"/>
          <w:szCs w:val="20"/>
          <w:lang w:val="uk-UA" w:eastAsia="uk-UA"/>
        </w:rPr>
        <w:t xml:space="preserve">оперативної </w:t>
      </w:r>
      <w:r w:rsidR="00051A18" w:rsidRPr="00457E76">
        <w:rPr>
          <w:sz w:val="28"/>
          <w:szCs w:val="20"/>
          <w:lang w:val="uk-UA" w:eastAsia="uk-UA"/>
        </w:rPr>
        <w:t xml:space="preserve">інформації щодо </w:t>
      </w:r>
      <w:r w:rsidR="00040FB0" w:rsidRPr="00457E76">
        <w:rPr>
          <w:sz w:val="28"/>
          <w:szCs w:val="20"/>
          <w:lang w:val="uk-UA" w:eastAsia="uk-UA"/>
        </w:rPr>
        <w:t>технічної підготовленості</w:t>
      </w:r>
      <w:r w:rsidR="00051A18" w:rsidRPr="00457E76">
        <w:rPr>
          <w:sz w:val="28"/>
          <w:szCs w:val="20"/>
          <w:lang w:val="uk-UA" w:eastAsia="uk-UA"/>
        </w:rPr>
        <w:t xml:space="preserve">, </w:t>
      </w:r>
      <w:r w:rsidR="00040FB0" w:rsidRPr="00457E76">
        <w:rPr>
          <w:sz w:val="28"/>
          <w:szCs w:val="20"/>
          <w:lang w:val="uk-UA" w:eastAsia="uk-UA"/>
        </w:rPr>
        <w:t>її показників.</w:t>
      </w:r>
    </w:p>
    <w:p w14:paraId="4C2496E6" w14:textId="77777777" w:rsidR="00B43924" w:rsidRPr="00457E76" w:rsidRDefault="00B43924" w:rsidP="00B43924">
      <w:pPr>
        <w:pStyle w:val="Style35"/>
        <w:tabs>
          <w:tab w:val="left" w:pos="1418"/>
          <w:tab w:val="left" w:pos="2694"/>
          <w:tab w:val="left" w:pos="3261"/>
        </w:tabs>
        <w:spacing w:line="360" w:lineRule="auto"/>
        <w:ind w:firstLine="709"/>
        <w:jc w:val="both"/>
        <w:rPr>
          <w:sz w:val="28"/>
          <w:szCs w:val="20"/>
          <w:lang w:val="uk-UA" w:eastAsia="uk-UA"/>
        </w:rPr>
      </w:pPr>
      <w:r w:rsidRPr="00457E76">
        <w:rPr>
          <w:sz w:val="28"/>
          <w:szCs w:val="20"/>
          <w:lang w:val="uk-UA" w:eastAsia="uk-UA"/>
        </w:rPr>
        <w:t>Порівняльний аналіз. Даний метод використовувався при порівнянні отриманих результатів.</w:t>
      </w:r>
    </w:p>
    <w:p w14:paraId="32BDD610" w14:textId="77777777" w:rsidR="00B43924" w:rsidRPr="00457E76" w:rsidRDefault="00040FB0" w:rsidP="00E27DC3">
      <w:pPr>
        <w:spacing w:line="360" w:lineRule="auto"/>
        <w:ind w:firstLine="709"/>
        <w:jc w:val="both"/>
        <w:rPr>
          <w:szCs w:val="28"/>
        </w:rPr>
      </w:pPr>
      <w:r w:rsidRPr="00457E76">
        <w:rPr>
          <w:szCs w:val="28"/>
          <w:lang w:eastAsia="ru-RU"/>
        </w:rPr>
        <w:t>Методи математичної статистики</w:t>
      </w:r>
      <w:r w:rsidRPr="00457E76">
        <w:t xml:space="preserve"> </w:t>
      </w:r>
      <w:r w:rsidR="00B43924" w:rsidRPr="00457E76">
        <w:t>Даний метод застосовувався для обробки результатів, отриманих в ході тестування.</w:t>
      </w:r>
      <w:r w:rsidRPr="00457E76">
        <w:t xml:space="preserve"> </w:t>
      </w:r>
      <w:r w:rsidRPr="00457E76">
        <w:rPr>
          <w:szCs w:val="28"/>
          <w:lang w:eastAsia="ru-RU"/>
        </w:rPr>
        <w:t>Визначали: середнє арифметичне значення (</w:t>
      </w:r>
      <w:r w:rsidR="007D1CF0">
        <w:rPr>
          <w:noProof/>
          <w:position w:val="-4"/>
          <w:szCs w:val="28"/>
          <w:lang w:val="ru-RU" w:eastAsia="ru-RU"/>
        </w:rPr>
        <w:drawing>
          <wp:inline distT="0" distB="0" distL="0" distR="0" wp14:anchorId="4A59FADA" wp14:editId="78F95F80">
            <wp:extent cx="160020" cy="1981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 cy="198120"/>
                    </a:xfrm>
                    <a:prstGeom prst="rect">
                      <a:avLst/>
                    </a:prstGeom>
                    <a:noFill/>
                    <a:ln>
                      <a:noFill/>
                    </a:ln>
                  </pic:spPr>
                </pic:pic>
              </a:graphicData>
            </a:graphic>
          </wp:inline>
        </w:drawing>
      </w:r>
      <w:r w:rsidRPr="00457E76">
        <w:rPr>
          <w:szCs w:val="28"/>
          <w:lang w:eastAsia="ru-RU"/>
        </w:rPr>
        <w:t>), середнє арифметичне відхилення (</w:t>
      </w:r>
      <w:r w:rsidR="007D1CF0">
        <w:rPr>
          <w:noProof/>
          <w:position w:val="-6"/>
          <w:szCs w:val="28"/>
          <w:lang w:val="ru-RU" w:eastAsia="ru-RU"/>
        </w:rPr>
        <w:drawing>
          <wp:inline distT="0" distB="0" distL="0" distR="0" wp14:anchorId="11D19755" wp14:editId="30A745A9">
            <wp:extent cx="144780" cy="16002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r w:rsidRPr="00457E76">
        <w:rPr>
          <w:szCs w:val="28"/>
          <w:lang w:eastAsia="ru-RU"/>
        </w:rPr>
        <w:t>), відхилення середнього арифметичного значення (m), критерій вірогідності Стьюдента (t)</w:t>
      </w:r>
      <w:r w:rsidR="00BC226A">
        <w:rPr>
          <w:szCs w:val="28"/>
          <w:lang w:eastAsia="ru-RU"/>
        </w:rPr>
        <w:t>.</w:t>
      </w:r>
    </w:p>
    <w:p w14:paraId="37C9FBDB" w14:textId="77777777" w:rsidR="00E27DC3" w:rsidRPr="00457E76" w:rsidRDefault="00E27DC3" w:rsidP="00E27DC3">
      <w:pPr>
        <w:pStyle w:val="Style35"/>
        <w:widowControl/>
        <w:tabs>
          <w:tab w:val="left" w:pos="1418"/>
          <w:tab w:val="left" w:pos="2694"/>
          <w:tab w:val="left" w:pos="3261"/>
        </w:tabs>
        <w:spacing w:line="360" w:lineRule="auto"/>
        <w:ind w:firstLine="709"/>
        <w:jc w:val="both"/>
        <w:rPr>
          <w:sz w:val="28"/>
          <w:szCs w:val="20"/>
          <w:lang w:val="uk-UA" w:eastAsia="uk-UA"/>
        </w:rPr>
      </w:pPr>
      <w:r w:rsidRPr="00457E76">
        <w:rPr>
          <w:sz w:val="28"/>
          <w:szCs w:val="28"/>
          <w:lang w:val="uk-UA" w:eastAsia="uk-UA"/>
        </w:rPr>
        <w:t>О</w:t>
      </w:r>
      <w:r w:rsidRPr="00457E76">
        <w:rPr>
          <w:sz w:val="28"/>
          <w:szCs w:val="20"/>
          <w:lang w:val="uk-UA" w:eastAsia="uk-UA"/>
        </w:rPr>
        <w:t xml:space="preserve">тримані під час роботи дані були оброблені, проаналізовані та занесені в таблиці. </w:t>
      </w:r>
    </w:p>
    <w:p w14:paraId="5ACFC471" w14:textId="77777777" w:rsidR="00AE46EA" w:rsidRPr="00457E76" w:rsidRDefault="00AE46EA" w:rsidP="008202AC">
      <w:pPr>
        <w:widowControl w:val="0"/>
        <w:autoSpaceDE w:val="0"/>
        <w:autoSpaceDN w:val="0"/>
        <w:adjustRightInd w:val="0"/>
        <w:spacing w:line="360" w:lineRule="auto"/>
        <w:ind w:right="11" w:firstLine="720"/>
        <w:jc w:val="both"/>
        <w:rPr>
          <w:szCs w:val="28"/>
        </w:rPr>
      </w:pPr>
    </w:p>
    <w:p w14:paraId="6FB0129E" w14:textId="77777777" w:rsidR="00E62D14" w:rsidRPr="00457E76" w:rsidRDefault="00E62D14" w:rsidP="0029093D">
      <w:pPr>
        <w:suppressAutoHyphens/>
        <w:spacing w:line="360" w:lineRule="auto"/>
        <w:ind w:firstLine="709"/>
        <w:jc w:val="both"/>
        <w:rPr>
          <w:szCs w:val="28"/>
        </w:rPr>
      </w:pPr>
    </w:p>
    <w:p w14:paraId="50C722FF" w14:textId="77777777" w:rsidR="0029093D" w:rsidRPr="00457E76" w:rsidRDefault="0029093D" w:rsidP="0029093D">
      <w:pPr>
        <w:suppressAutoHyphens/>
        <w:spacing w:line="360" w:lineRule="auto"/>
        <w:ind w:firstLine="709"/>
        <w:outlineLvl w:val="2"/>
        <w:rPr>
          <w:szCs w:val="28"/>
        </w:rPr>
      </w:pPr>
      <w:bookmarkStart w:id="21" w:name="_Toc273285014"/>
      <w:bookmarkStart w:id="22" w:name="_Toc433963083"/>
      <w:r w:rsidRPr="00457E76">
        <w:rPr>
          <w:szCs w:val="28"/>
        </w:rPr>
        <w:t>2.3 Організація дослідження</w:t>
      </w:r>
      <w:bookmarkEnd w:id="21"/>
      <w:bookmarkEnd w:id="22"/>
    </w:p>
    <w:p w14:paraId="02966430" w14:textId="77777777" w:rsidR="0029093D" w:rsidRPr="00457E76" w:rsidRDefault="0029093D" w:rsidP="0029093D">
      <w:pPr>
        <w:suppressAutoHyphens/>
        <w:spacing w:line="360" w:lineRule="auto"/>
        <w:ind w:firstLine="709"/>
        <w:rPr>
          <w:szCs w:val="28"/>
        </w:rPr>
      </w:pPr>
    </w:p>
    <w:p w14:paraId="5E8E26DB" w14:textId="77777777" w:rsidR="00040FB0" w:rsidRPr="00457E76" w:rsidRDefault="00BE0BED" w:rsidP="00040FB0">
      <w:pPr>
        <w:spacing w:line="360" w:lineRule="auto"/>
        <w:ind w:firstLine="709"/>
        <w:jc w:val="both"/>
        <w:rPr>
          <w:color w:val="000000"/>
          <w:szCs w:val="28"/>
          <w:lang w:eastAsia="ru-RU"/>
        </w:rPr>
      </w:pPr>
      <w:r w:rsidRPr="00457E76">
        <w:rPr>
          <w:color w:val="000000"/>
          <w:szCs w:val="28"/>
          <w:lang w:eastAsia="ru-RU"/>
        </w:rPr>
        <w:t>Експеримент</w:t>
      </w:r>
      <w:r w:rsidR="00040FB0" w:rsidRPr="00457E76">
        <w:rPr>
          <w:color w:val="000000"/>
          <w:szCs w:val="28"/>
          <w:lang w:eastAsia="ru-RU"/>
        </w:rPr>
        <w:t xml:space="preserve"> </w:t>
      </w:r>
      <w:r w:rsidRPr="00457E76">
        <w:rPr>
          <w:color w:val="000000"/>
          <w:szCs w:val="28"/>
          <w:lang w:eastAsia="ru-RU"/>
        </w:rPr>
        <w:t>тривав</w:t>
      </w:r>
      <w:r w:rsidR="00040FB0" w:rsidRPr="00457E76">
        <w:rPr>
          <w:color w:val="000000"/>
          <w:szCs w:val="28"/>
          <w:lang w:eastAsia="ru-RU"/>
        </w:rPr>
        <w:t xml:space="preserve"> з </w:t>
      </w:r>
      <w:r w:rsidR="0048152F">
        <w:rPr>
          <w:color w:val="000000"/>
          <w:szCs w:val="28"/>
          <w:lang w:eastAsia="ru-RU"/>
        </w:rPr>
        <w:t>жовтня 2020</w:t>
      </w:r>
      <w:r w:rsidR="00FD4F86" w:rsidRPr="00457E76">
        <w:rPr>
          <w:color w:val="000000"/>
          <w:szCs w:val="28"/>
          <w:lang w:eastAsia="ru-RU"/>
        </w:rPr>
        <w:t xml:space="preserve"> року по липень </w:t>
      </w:r>
      <w:r w:rsidR="0048152F">
        <w:rPr>
          <w:color w:val="000000"/>
          <w:szCs w:val="28"/>
          <w:lang w:eastAsia="ru-RU"/>
        </w:rPr>
        <w:t>2021</w:t>
      </w:r>
      <w:r w:rsidR="00040FB0" w:rsidRPr="00457E76">
        <w:rPr>
          <w:color w:val="000000"/>
          <w:szCs w:val="28"/>
          <w:lang w:eastAsia="ru-RU"/>
        </w:rPr>
        <w:t xml:space="preserve"> року.</w:t>
      </w:r>
      <w:r w:rsidR="00642DE1" w:rsidRPr="00457E76">
        <w:rPr>
          <w:color w:val="000000"/>
          <w:szCs w:val="28"/>
          <w:lang w:eastAsia="ru-RU"/>
        </w:rPr>
        <w:t xml:space="preserve"> У дослідженні взяли участь вихован</w:t>
      </w:r>
      <w:r w:rsidR="000F4AAD" w:rsidRPr="00457E76">
        <w:rPr>
          <w:color w:val="000000"/>
          <w:szCs w:val="28"/>
          <w:lang w:eastAsia="ru-RU"/>
        </w:rPr>
        <w:t>ки</w:t>
      </w:r>
      <w:r w:rsidR="00642DE1" w:rsidRPr="00457E76">
        <w:rPr>
          <w:color w:val="000000"/>
          <w:szCs w:val="28"/>
          <w:lang w:eastAsia="ru-RU"/>
        </w:rPr>
        <w:t xml:space="preserve"> </w:t>
      </w:r>
      <w:proofErr w:type="spellStart"/>
      <w:r w:rsidRPr="00457E76">
        <w:rPr>
          <w:color w:val="000000"/>
          <w:szCs w:val="28"/>
          <w:lang w:eastAsia="ru-RU"/>
        </w:rPr>
        <w:t>Молочанської</w:t>
      </w:r>
      <w:proofErr w:type="spellEnd"/>
      <w:r w:rsidRPr="00457E76">
        <w:rPr>
          <w:color w:val="000000"/>
          <w:szCs w:val="28"/>
          <w:lang w:eastAsia="ru-RU"/>
        </w:rPr>
        <w:t xml:space="preserve"> </w:t>
      </w:r>
      <w:r w:rsidR="000C3144" w:rsidRPr="00457E76">
        <w:rPr>
          <w:color w:val="000000"/>
          <w:szCs w:val="28"/>
          <w:lang w:eastAsia="ru-RU"/>
        </w:rPr>
        <w:t>ДЮСШ</w:t>
      </w:r>
      <w:r w:rsidRPr="00457E76">
        <w:rPr>
          <w:color w:val="000000"/>
          <w:szCs w:val="28"/>
          <w:lang w:eastAsia="ru-RU"/>
        </w:rPr>
        <w:t xml:space="preserve"> (</w:t>
      </w:r>
      <w:proofErr w:type="spellStart"/>
      <w:r w:rsidRPr="00457E76">
        <w:rPr>
          <w:color w:val="000000"/>
          <w:szCs w:val="28"/>
          <w:lang w:eastAsia="ru-RU"/>
        </w:rPr>
        <w:t>Молочанська</w:t>
      </w:r>
      <w:proofErr w:type="spellEnd"/>
      <w:r w:rsidRPr="00457E76">
        <w:rPr>
          <w:color w:val="000000"/>
          <w:szCs w:val="28"/>
          <w:lang w:eastAsia="ru-RU"/>
        </w:rPr>
        <w:t xml:space="preserve"> школа-інтернат Запорізької міської ради)</w:t>
      </w:r>
      <w:r w:rsidR="000C3144" w:rsidRPr="00457E76">
        <w:rPr>
          <w:color w:val="000000"/>
          <w:szCs w:val="28"/>
          <w:lang w:eastAsia="ru-RU"/>
        </w:rPr>
        <w:t xml:space="preserve"> і ДЮСШ імені Євгена Назарова (місто Бердянськ)</w:t>
      </w:r>
      <w:r w:rsidR="000F4AAD" w:rsidRPr="00457E76">
        <w:rPr>
          <w:color w:val="000000"/>
          <w:szCs w:val="28"/>
          <w:lang w:eastAsia="ru-RU"/>
        </w:rPr>
        <w:t xml:space="preserve"> загальною кількістю 20 осіб (по 10 дівчат </w:t>
      </w:r>
      <w:r w:rsidR="00020474" w:rsidRPr="00457E76">
        <w:rPr>
          <w:color w:val="000000"/>
          <w:szCs w:val="28"/>
          <w:lang w:eastAsia="ru-RU"/>
        </w:rPr>
        <w:t>з</w:t>
      </w:r>
      <w:r w:rsidR="000F4AAD" w:rsidRPr="00457E76">
        <w:rPr>
          <w:color w:val="000000"/>
          <w:szCs w:val="28"/>
          <w:lang w:eastAsia="ru-RU"/>
        </w:rPr>
        <w:t xml:space="preserve"> кожної ДЮСШ). </w:t>
      </w:r>
      <w:r w:rsidR="002368E0" w:rsidRPr="00457E76">
        <w:rPr>
          <w:color w:val="000000"/>
          <w:szCs w:val="28"/>
          <w:lang w:eastAsia="ru-RU"/>
        </w:rPr>
        <w:t>В</w:t>
      </w:r>
      <w:r w:rsidR="00040FB0" w:rsidRPr="00457E76">
        <w:rPr>
          <w:color w:val="000000"/>
          <w:szCs w:val="28"/>
          <w:lang w:eastAsia="ru-RU"/>
        </w:rPr>
        <w:t xml:space="preserve">ік </w:t>
      </w:r>
      <w:r w:rsidR="002368E0" w:rsidRPr="00457E76">
        <w:rPr>
          <w:color w:val="000000"/>
          <w:szCs w:val="28"/>
          <w:lang w:eastAsia="ru-RU"/>
        </w:rPr>
        <w:t>дівчат, які приймали участь у експерименті на момент дослідження складав 1</w:t>
      </w:r>
      <w:r w:rsidR="0075365E" w:rsidRPr="00457E76">
        <w:rPr>
          <w:color w:val="000000"/>
          <w:szCs w:val="28"/>
          <w:lang w:eastAsia="ru-RU"/>
        </w:rPr>
        <w:t>2</w:t>
      </w:r>
      <w:r w:rsidR="002368E0" w:rsidRPr="00457E76">
        <w:rPr>
          <w:color w:val="000000"/>
          <w:szCs w:val="28"/>
          <w:lang w:eastAsia="ru-RU"/>
        </w:rPr>
        <w:t>-1</w:t>
      </w:r>
      <w:r w:rsidR="0075365E" w:rsidRPr="00457E76">
        <w:rPr>
          <w:color w:val="000000"/>
          <w:szCs w:val="28"/>
          <w:lang w:eastAsia="ru-RU"/>
        </w:rPr>
        <w:t>3</w:t>
      </w:r>
      <w:r w:rsidR="002368E0" w:rsidRPr="00457E76">
        <w:rPr>
          <w:color w:val="000000"/>
          <w:szCs w:val="28"/>
          <w:lang w:eastAsia="ru-RU"/>
        </w:rPr>
        <w:t xml:space="preserve"> </w:t>
      </w:r>
      <w:r w:rsidR="00575DCB" w:rsidRPr="00457E76">
        <w:rPr>
          <w:color w:val="000000"/>
          <w:szCs w:val="28"/>
          <w:lang w:eastAsia="ru-RU"/>
        </w:rPr>
        <w:t xml:space="preserve">років, стаж </w:t>
      </w:r>
      <w:r w:rsidR="00040FB0" w:rsidRPr="00457E76">
        <w:rPr>
          <w:color w:val="000000"/>
          <w:szCs w:val="28"/>
          <w:lang w:eastAsia="ru-RU"/>
        </w:rPr>
        <w:t>занять</w:t>
      </w:r>
      <w:r w:rsidR="00575DCB" w:rsidRPr="00457E76">
        <w:rPr>
          <w:color w:val="000000"/>
          <w:szCs w:val="28"/>
          <w:lang w:eastAsia="ru-RU"/>
        </w:rPr>
        <w:t xml:space="preserve"> – 3-</w:t>
      </w:r>
      <w:r w:rsidR="00040FB0" w:rsidRPr="00457E76">
        <w:rPr>
          <w:color w:val="000000"/>
          <w:szCs w:val="28"/>
          <w:lang w:eastAsia="ru-RU"/>
        </w:rPr>
        <w:t>4 роки.</w:t>
      </w:r>
    </w:p>
    <w:p w14:paraId="0E7579DA" w14:textId="77777777" w:rsidR="00EF5192" w:rsidRPr="00457E76" w:rsidRDefault="00C613EB" w:rsidP="0075365E">
      <w:pPr>
        <w:spacing w:line="360" w:lineRule="auto"/>
        <w:ind w:firstLine="709"/>
        <w:jc w:val="both"/>
        <w:rPr>
          <w:color w:val="000000"/>
          <w:szCs w:val="28"/>
          <w:lang w:eastAsia="ru-RU"/>
        </w:rPr>
      </w:pPr>
      <w:r w:rsidRPr="00457E76">
        <w:rPr>
          <w:color w:val="000000"/>
          <w:szCs w:val="28"/>
          <w:lang w:eastAsia="ru-RU"/>
        </w:rPr>
        <w:t xml:space="preserve">Дівчата </w:t>
      </w:r>
      <w:proofErr w:type="spellStart"/>
      <w:r w:rsidRPr="00457E76">
        <w:rPr>
          <w:color w:val="000000"/>
          <w:szCs w:val="28"/>
          <w:lang w:eastAsia="ru-RU"/>
        </w:rPr>
        <w:t>Молочанської</w:t>
      </w:r>
      <w:proofErr w:type="spellEnd"/>
      <w:r w:rsidRPr="00457E76">
        <w:rPr>
          <w:color w:val="000000"/>
          <w:szCs w:val="28"/>
          <w:lang w:eastAsia="ru-RU"/>
        </w:rPr>
        <w:t xml:space="preserve"> ДЮСШ склали експериментальну групу, дівчата Бердянської ДЮСШ – контрольну. Навчально-тренувальний процес </w:t>
      </w:r>
      <w:r w:rsidR="001000F7" w:rsidRPr="00457E76">
        <w:rPr>
          <w:color w:val="000000"/>
          <w:szCs w:val="28"/>
          <w:lang w:eastAsia="ru-RU"/>
        </w:rPr>
        <w:t xml:space="preserve">контрольної групи не змінювався і у </w:t>
      </w:r>
      <w:proofErr w:type="spellStart"/>
      <w:r w:rsidR="001000F7" w:rsidRPr="00457E76">
        <w:rPr>
          <w:color w:val="000000"/>
          <w:szCs w:val="28"/>
          <w:lang w:eastAsia="ru-RU"/>
        </w:rPr>
        <w:t>передзмагальний</w:t>
      </w:r>
      <w:proofErr w:type="spellEnd"/>
      <w:r w:rsidR="001000F7" w:rsidRPr="00457E76">
        <w:rPr>
          <w:color w:val="000000"/>
          <w:szCs w:val="28"/>
          <w:lang w:eastAsia="ru-RU"/>
        </w:rPr>
        <w:t xml:space="preserve"> період дівчата працювали за традиційною програмою підготовки баскетб</w:t>
      </w:r>
      <w:r w:rsidR="00457E76">
        <w:rPr>
          <w:color w:val="000000"/>
          <w:szCs w:val="28"/>
          <w:lang w:eastAsia="ru-RU"/>
        </w:rPr>
        <w:t>о</w:t>
      </w:r>
      <w:r w:rsidR="001000F7" w:rsidRPr="00457E76">
        <w:rPr>
          <w:color w:val="000000"/>
          <w:szCs w:val="28"/>
          <w:lang w:eastAsia="ru-RU"/>
        </w:rPr>
        <w:t>ліс</w:t>
      </w:r>
      <w:r w:rsidR="00457E76">
        <w:rPr>
          <w:color w:val="000000"/>
          <w:szCs w:val="28"/>
          <w:lang w:eastAsia="ru-RU"/>
        </w:rPr>
        <w:t>т</w:t>
      </w:r>
      <w:r w:rsidR="001000F7" w:rsidRPr="00457E76">
        <w:rPr>
          <w:color w:val="000000"/>
          <w:szCs w:val="28"/>
          <w:lang w:eastAsia="ru-RU"/>
        </w:rPr>
        <w:t xml:space="preserve">ів для ДЮСШ. У експериментальній групі </w:t>
      </w:r>
      <w:r w:rsidR="005B1FFE" w:rsidRPr="00457E76">
        <w:rPr>
          <w:color w:val="000000"/>
          <w:szCs w:val="28"/>
          <w:lang w:eastAsia="ru-RU"/>
        </w:rPr>
        <w:t>дівчата-баскет</w:t>
      </w:r>
      <w:r w:rsidR="00457E76">
        <w:rPr>
          <w:color w:val="000000"/>
          <w:szCs w:val="28"/>
          <w:lang w:eastAsia="ru-RU"/>
        </w:rPr>
        <w:t>б</w:t>
      </w:r>
      <w:r w:rsidR="005B1FFE" w:rsidRPr="00457E76">
        <w:rPr>
          <w:color w:val="000000"/>
          <w:szCs w:val="28"/>
          <w:lang w:eastAsia="ru-RU"/>
        </w:rPr>
        <w:t xml:space="preserve">олістки працювали за розробленою експериментальною </w:t>
      </w:r>
      <w:r w:rsidR="00CE7289">
        <w:rPr>
          <w:color w:val="000000"/>
          <w:szCs w:val="28"/>
          <w:lang w:eastAsia="ru-RU"/>
        </w:rPr>
        <w:t>методикою</w:t>
      </w:r>
      <w:r w:rsidR="005B1FFE" w:rsidRPr="00457E76">
        <w:rPr>
          <w:color w:val="000000"/>
          <w:szCs w:val="28"/>
          <w:lang w:eastAsia="ru-RU"/>
        </w:rPr>
        <w:t xml:space="preserve">, яка була спрямована на посилений розвиток швидкісно-силових якостей у </w:t>
      </w:r>
      <w:proofErr w:type="spellStart"/>
      <w:r w:rsidR="00457E76" w:rsidRPr="00457E76">
        <w:rPr>
          <w:color w:val="000000"/>
          <w:szCs w:val="28"/>
          <w:lang w:eastAsia="ru-RU"/>
        </w:rPr>
        <w:t>п</w:t>
      </w:r>
      <w:r w:rsidR="005B1FFE" w:rsidRPr="00457E76">
        <w:rPr>
          <w:color w:val="000000"/>
          <w:szCs w:val="28"/>
          <w:lang w:eastAsia="ru-RU"/>
        </w:rPr>
        <w:t>ередзмагальний</w:t>
      </w:r>
      <w:proofErr w:type="spellEnd"/>
      <w:r w:rsidR="005B1FFE" w:rsidRPr="00457E76">
        <w:rPr>
          <w:color w:val="000000"/>
          <w:szCs w:val="28"/>
          <w:lang w:eastAsia="ru-RU"/>
        </w:rPr>
        <w:t xml:space="preserve"> період.</w:t>
      </w:r>
      <w:r w:rsidR="001000F7" w:rsidRPr="00457E76">
        <w:rPr>
          <w:color w:val="000000"/>
          <w:szCs w:val="28"/>
          <w:lang w:eastAsia="ru-RU"/>
        </w:rPr>
        <w:t xml:space="preserve"> </w:t>
      </w:r>
      <w:r w:rsidR="00EF5192">
        <w:rPr>
          <w:color w:val="000000"/>
          <w:szCs w:val="28"/>
          <w:lang w:eastAsia="ru-RU"/>
        </w:rPr>
        <w:t>Методик</w:t>
      </w:r>
      <w:r w:rsidR="00CE7289">
        <w:rPr>
          <w:color w:val="000000"/>
          <w:szCs w:val="28"/>
          <w:lang w:eastAsia="ru-RU"/>
        </w:rPr>
        <w:t xml:space="preserve">а складалась з </w:t>
      </w:r>
      <w:r w:rsidR="00CE7289">
        <w:rPr>
          <w:color w:val="000000"/>
          <w:szCs w:val="28"/>
          <w:lang w:eastAsia="ru-RU"/>
        </w:rPr>
        <w:lastRenderedPageBreak/>
        <w:t xml:space="preserve">урахуванням віку і досвіду юних баскетболістів, цілісності загальної і спеціальної підготовки. Розроблена в межах методики програма підготовки юних баскетболістів у </w:t>
      </w:r>
      <w:proofErr w:type="spellStart"/>
      <w:r w:rsidR="00CE7289">
        <w:rPr>
          <w:color w:val="000000"/>
          <w:szCs w:val="28"/>
          <w:lang w:eastAsia="ru-RU"/>
        </w:rPr>
        <w:t>передзмагальний</w:t>
      </w:r>
      <w:proofErr w:type="spellEnd"/>
      <w:r w:rsidR="00CE7289">
        <w:rPr>
          <w:color w:val="000000"/>
          <w:szCs w:val="28"/>
          <w:lang w:eastAsia="ru-RU"/>
        </w:rPr>
        <w:t xml:space="preserve"> період охоплювала</w:t>
      </w:r>
      <w:r w:rsidR="00EF5192">
        <w:rPr>
          <w:color w:val="000000"/>
          <w:szCs w:val="28"/>
          <w:lang w:eastAsia="ru-RU"/>
        </w:rPr>
        <w:t xml:space="preserve"> дев’ять </w:t>
      </w:r>
      <w:proofErr w:type="spellStart"/>
      <w:r w:rsidR="00EF5192">
        <w:rPr>
          <w:color w:val="000000"/>
          <w:szCs w:val="28"/>
          <w:lang w:eastAsia="ru-RU"/>
        </w:rPr>
        <w:t>мікроциклів</w:t>
      </w:r>
      <w:proofErr w:type="spellEnd"/>
      <w:r w:rsidR="00EF5192">
        <w:rPr>
          <w:color w:val="000000"/>
          <w:szCs w:val="28"/>
          <w:lang w:eastAsia="ru-RU"/>
        </w:rPr>
        <w:t>: чотири ординарні, два ударні, два модельні, один відновлювальний</w:t>
      </w:r>
      <w:r w:rsidR="008333BD">
        <w:rPr>
          <w:color w:val="000000"/>
          <w:szCs w:val="28"/>
          <w:lang w:eastAsia="ru-RU"/>
        </w:rPr>
        <w:t xml:space="preserve"> (додаток А)</w:t>
      </w:r>
      <w:r w:rsidR="00EF5192">
        <w:rPr>
          <w:color w:val="000000"/>
          <w:szCs w:val="28"/>
          <w:lang w:eastAsia="ru-RU"/>
        </w:rPr>
        <w:t xml:space="preserve">. </w:t>
      </w:r>
      <w:r w:rsidR="008333BD">
        <w:rPr>
          <w:color w:val="000000"/>
          <w:szCs w:val="28"/>
          <w:lang w:eastAsia="ru-RU"/>
        </w:rPr>
        <w:t xml:space="preserve"> </w:t>
      </w:r>
    </w:p>
    <w:p w14:paraId="4BD065F4" w14:textId="77777777" w:rsidR="00803636" w:rsidRDefault="00803636" w:rsidP="00040FB0">
      <w:pPr>
        <w:spacing w:line="360" w:lineRule="auto"/>
        <w:ind w:firstLine="709"/>
        <w:jc w:val="both"/>
        <w:rPr>
          <w:color w:val="000000"/>
          <w:szCs w:val="28"/>
          <w:lang w:eastAsia="ru-RU"/>
        </w:rPr>
      </w:pPr>
      <w:r>
        <w:rPr>
          <w:color w:val="000000"/>
          <w:szCs w:val="28"/>
          <w:lang w:eastAsia="ru-RU"/>
        </w:rPr>
        <w:t xml:space="preserve">У межах дослідження були проведені </w:t>
      </w:r>
      <w:r w:rsidRPr="00457E76">
        <w:rPr>
          <w:color w:val="000000"/>
          <w:szCs w:val="28"/>
          <w:lang w:eastAsia="ru-RU"/>
        </w:rPr>
        <w:t>контрольн</w:t>
      </w:r>
      <w:r w:rsidR="005921CA">
        <w:rPr>
          <w:color w:val="000000"/>
          <w:szCs w:val="28"/>
          <w:lang w:eastAsia="ru-RU"/>
        </w:rPr>
        <w:t>і</w:t>
      </w:r>
      <w:r w:rsidRPr="00457E76">
        <w:rPr>
          <w:color w:val="000000"/>
          <w:szCs w:val="28"/>
          <w:lang w:eastAsia="ru-RU"/>
        </w:rPr>
        <w:t xml:space="preserve"> випробуван</w:t>
      </w:r>
      <w:r>
        <w:rPr>
          <w:color w:val="000000"/>
          <w:szCs w:val="28"/>
          <w:lang w:eastAsia="ru-RU"/>
        </w:rPr>
        <w:t>ня</w:t>
      </w:r>
      <w:r w:rsidRPr="00457E76">
        <w:rPr>
          <w:color w:val="000000"/>
          <w:szCs w:val="28"/>
          <w:lang w:eastAsia="ru-RU"/>
        </w:rPr>
        <w:t xml:space="preserve"> </w:t>
      </w:r>
      <w:r>
        <w:rPr>
          <w:color w:val="000000"/>
          <w:szCs w:val="28"/>
          <w:lang w:eastAsia="ru-RU"/>
        </w:rPr>
        <w:t xml:space="preserve">з метою </w:t>
      </w:r>
      <w:r w:rsidRPr="00457E76">
        <w:rPr>
          <w:color w:val="000000"/>
          <w:szCs w:val="28"/>
          <w:lang w:eastAsia="ru-RU"/>
        </w:rPr>
        <w:t>визначенн</w:t>
      </w:r>
      <w:r>
        <w:rPr>
          <w:color w:val="000000"/>
          <w:szCs w:val="28"/>
          <w:lang w:eastAsia="ru-RU"/>
        </w:rPr>
        <w:t>я</w:t>
      </w:r>
      <w:r w:rsidRPr="00457E76">
        <w:rPr>
          <w:color w:val="000000"/>
          <w:szCs w:val="28"/>
          <w:lang w:eastAsia="ru-RU"/>
        </w:rPr>
        <w:t xml:space="preserve"> </w:t>
      </w:r>
      <w:r>
        <w:rPr>
          <w:color w:val="000000"/>
          <w:szCs w:val="28"/>
          <w:lang w:eastAsia="ru-RU"/>
        </w:rPr>
        <w:t>спеціальної тренованості</w:t>
      </w:r>
      <w:r w:rsidRPr="00457E76">
        <w:rPr>
          <w:color w:val="000000"/>
          <w:szCs w:val="28"/>
          <w:lang w:eastAsia="ru-RU"/>
        </w:rPr>
        <w:t xml:space="preserve"> баскетболісток навчально-тренувальної групи.</w:t>
      </w:r>
      <w:r>
        <w:rPr>
          <w:color w:val="000000"/>
          <w:szCs w:val="28"/>
          <w:lang w:eastAsia="ru-RU"/>
        </w:rPr>
        <w:t xml:space="preserve"> </w:t>
      </w:r>
    </w:p>
    <w:p w14:paraId="14E41F9B" w14:textId="77777777" w:rsidR="00803636" w:rsidRPr="00457E76" w:rsidRDefault="00803636" w:rsidP="00803636">
      <w:pPr>
        <w:spacing w:line="360" w:lineRule="auto"/>
        <w:ind w:firstLine="709"/>
        <w:jc w:val="both"/>
        <w:rPr>
          <w:color w:val="000000"/>
          <w:szCs w:val="28"/>
          <w:lang w:eastAsia="ru-RU"/>
        </w:rPr>
      </w:pPr>
      <w:r w:rsidRPr="005921CA">
        <w:rPr>
          <w:color w:val="000000"/>
          <w:szCs w:val="28"/>
          <w:lang w:eastAsia="ru-RU"/>
        </w:rPr>
        <w:t>Ведення м</w:t>
      </w:r>
      <w:r w:rsidR="005921CA" w:rsidRPr="005921CA">
        <w:rPr>
          <w:color w:val="000000"/>
          <w:szCs w:val="28"/>
          <w:lang w:eastAsia="ru-RU"/>
        </w:rPr>
        <w:t>’</w:t>
      </w:r>
      <w:r w:rsidRPr="005921CA">
        <w:rPr>
          <w:color w:val="000000"/>
          <w:szCs w:val="28"/>
          <w:lang w:eastAsia="ru-RU"/>
        </w:rPr>
        <w:t>яча зі зміною напрямку (</w:t>
      </w:r>
      <w:r w:rsidR="005921CA" w:rsidRPr="005921CA">
        <w:rPr>
          <w:color w:val="000000"/>
          <w:szCs w:val="28"/>
          <w:lang w:val="ru-RU" w:eastAsia="ru-RU"/>
        </w:rPr>
        <w:t>“</w:t>
      </w:r>
      <w:r w:rsidRPr="005921CA">
        <w:rPr>
          <w:color w:val="000000"/>
          <w:szCs w:val="28"/>
          <w:lang w:eastAsia="ru-RU"/>
        </w:rPr>
        <w:t>змійка</w:t>
      </w:r>
      <w:r w:rsidR="005921CA" w:rsidRPr="005921CA">
        <w:rPr>
          <w:color w:val="000000"/>
          <w:szCs w:val="28"/>
          <w:lang w:val="ru-RU" w:eastAsia="ru-RU"/>
        </w:rPr>
        <w:t>”</w:t>
      </w:r>
      <w:r w:rsidRPr="005921CA">
        <w:rPr>
          <w:color w:val="000000"/>
          <w:szCs w:val="28"/>
          <w:lang w:eastAsia="ru-RU"/>
        </w:rPr>
        <w:t>)</w:t>
      </w:r>
      <w:r w:rsidR="005921CA">
        <w:rPr>
          <w:color w:val="000000"/>
          <w:szCs w:val="28"/>
          <w:lang w:eastAsia="ru-RU"/>
        </w:rPr>
        <w:t xml:space="preserve">, </w:t>
      </w:r>
      <w:r w:rsidRPr="00457E76">
        <w:rPr>
          <w:color w:val="000000"/>
          <w:szCs w:val="28"/>
          <w:lang w:eastAsia="ru-RU"/>
        </w:rPr>
        <w:t>30 м (2х15 м).</w:t>
      </w:r>
      <w:r w:rsidR="005921CA">
        <w:rPr>
          <w:color w:val="000000"/>
          <w:szCs w:val="28"/>
          <w:lang w:eastAsia="ru-RU"/>
        </w:rPr>
        <w:t xml:space="preserve"> </w:t>
      </w:r>
      <w:r w:rsidRPr="00457E76">
        <w:rPr>
          <w:color w:val="000000"/>
          <w:szCs w:val="28"/>
          <w:lang w:eastAsia="ru-RU"/>
        </w:rPr>
        <w:t xml:space="preserve">За командою </w:t>
      </w:r>
      <w:r w:rsidR="005921CA" w:rsidRPr="005921CA">
        <w:rPr>
          <w:color w:val="000000"/>
          <w:szCs w:val="28"/>
          <w:lang w:val="ru-RU" w:eastAsia="ru-RU"/>
        </w:rPr>
        <w:t>“</w:t>
      </w:r>
      <w:r w:rsidRPr="00457E76">
        <w:rPr>
          <w:color w:val="000000"/>
          <w:szCs w:val="28"/>
          <w:lang w:eastAsia="ru-RU"/>
        </w:rPr>
        <w:t>На старт!</w:t>
      </w:r>
      <w:r w:rsidR="005921CA" w:rsidRPr="005921CA">
        <w:rPr>
          <w:color w:val="000000"/>
          <w:szCs w:val="28"/>
          <w:lang w:val="ru-RU" w:eastAsia="ru-RU"/>
        </w:rPr>
        <w:t>”</w:t>
      </w:r>
      <w:r w:rsidRPr="00457E76">
        <w:rPr>
          <w:color w:val="000000"/>
          <w:szCs w:val="28"/>
          <w:lang w:eastAsia="ru-RU"/>
        </w:rPr>
        <w:t xml:space="preserve"> </w:t>
      </w:r>
      <w:r w:rsidR="005921CA">
        <w:rPr>
          <w:color w:val="000000"/>
          <w:szCs w:val="28"/>
          <w:lang w:eastAsia="ru-RU"/>
        </w:rPr>
        <w:t>у</w:t>
      </w:r>
      <w:r w:rsidRPr="00457E76">
        <w:rPr>
          <w:color w:val="000000"/>
          <w:szCs w:val="28"/>
          <w:lang w:eastAsia="ru-RU"/>
        </w:rPr>
        <w:t>чні приймають положення високого старту на стартовій лінії з м</w:t>
      </w:r>
      <w:r w:rsidR="005921CA" w:rsidRPr="005921CA">
        <w:rPr>
          <w:color w:val="000000"/>
          <w:szCs w:val="28"/>
          <w:lang w:eastAsia="ru-RU"/>
        </w:rPr>
        <w:t>’</w:t>
      </w:r>
      <w:r w:rsidRPr="00457E76">
        <w:rPr>
          <w:color w:val="000000"/>
          <w:szCs w:val="28"/>
          <w:lang w:eastAsia="ru-RU"/>
        </w:rPr>
        <w:t>ячем у руках.</w:t>
      </w:r>
      <w:r w:rsidR="005921CA">
        <w:rPr>
          <w:color w:val="000000"/>
          <w:szCs w:val="28"/>
          <w:lang w:eastAsia="ru-RU"/>
        </w:rPr>
        <w:t xml:space="preserve"> </w:t>
      </w:r>
      <w:r w:rsidRPr="00457E76">
        <w:rPr>
          <w:color w:val="000000"/>
          <w:szCs w:val="28"/>
          <w:lang w:eastAsia="ru-RU"/>
        </w:rPr>
        <w:t xml:space="preserve">За командою </w:t>
      </w:r>
      <w:r w:rsidR="005921CA" w:rsidRPr="005921CA">
        <w:rPr>
          <w:color w:val="000000"/>
          <w:szCs w:val="28"/>
          <w:lang w:eastAsia="ru-RU"/>
        </w:rPr>
        <w:t>“</w:t>
      </w:r>
      <w:r w:rsidRPr="00457E76">
        <w:rPr>
          <w:color w:val="000000"/>
          <w:szCs w:val="28"/>
          <w:lang w:eastAsia="ru-RU"/>
        </w:rPr>
        <w:t>Марш!</w:t>
      </w:r>
      <w:r w:rsidR="005921CA" w:rsidRPr="005921CA">
        <w:rPr>
          <w:color w:val="000000"/>
          <w:szCs w:val="28"/>
          <w:lang w:eastAsia="ru-RU"/>
        </w:rPr>
        <w:t>”</w:t>
      </w:r>
      <w:r w:rsidRPr="00457E76">
        <w:rPr>
          <w:color w:val="000000"/>
          <w:szCs w:val="28"/>
          <w:lang w:eastAsia="ru-RU"/>
        </w:rPr>
        <w:t xml:space="preserve"> </w:t>
      </w:r>
      <w:r w:rsidR="005921CA">
        <w:rPr>
          <w:color w:val="000000"/>
          <w:szCs w:val="28"/>
          <w:lang w:eastAsia="ru-RU"/>
        </w:rPr>
        <w:t>у</w:t>
      </w:r>
      <w:r w:rsidRPr="00457E76">
        <w:rPr>
          <w:color w:val="000000"/>
          <w:szCs w:val="28"/>
          <w:lang w:eastAsia="ru-RU"/>
        </w:rPr>
        <w:t>чні починають біг по вісімці з веденням м</w:t>
      </w:r>
      <w:r w:rsidR="005921CA" w:rsidRPr="005921CA">
        <w:rPr>
          <w:color w:val="000000"/>
          <w:szCs w:val="28"/>
          <w:lang w:eastAsia="ru-RU"/>
        </w:rPr>
        <w:t>’</w:t>
      </w:r>
      <w:r w:rsidRPr="00457E76">
        <w:rPr>
          <w:color w:val="000000"/>
          <w:szCs w:val="28"/>
          <w:lang w:eastAsia="ru-RU"/>
        </w:rPr>
        <w:t>яча правою і лівою рукою, виконуючи при цьому обведення орієнтирів, що знаходяться на відстані 3 м один від одного. Фіксу</w:t>
      </w:r>
      <w:r w:rsidR="005921CA">
        <w:rPr>
          <w:color w:val="000000"/>
          <w:szCs w:val="28"/>
          <w:lang w:eastAsia="ru-RU"/>
        </w:rPr>
        <w:t xml:space="preserve">вався </w:t>
      </w:r>
      <w:r w:rsidRPr="00457E76">
        <w:rPr>
          <w:color w:val="000000"/>
          <w:szCs w:val="28"/>
          <w:lang w:eastAsia="ru-RU"/>
        </w:rPr>
        <w:t>час</w:t>
      </w:r>
      <w:r w:rsidR="005921CA">
        <w:rPr>
          <w:color w:val="000000"/>
          <w:szCs w:val="28"/>
          <w:lang w:eastAsia="ru-RU"/>
        </w:rPr>
        <w:t xml:space="preserve"> проходження дистанції під час </w:t>
      </w:r>
      <w:r w:rsidRPr="00457E76">
        <w:rPr>
          <w:color w:val="000000"/>
          <w:szCs w:val="28"/>
          <w:lang w:eastAsia="ru-RU"/>
        </w:rPr>
        <w:t>перетина</w:t>
      </w:r>
      <w:r w:rsidR="005921CA">
        <w:rPr>
          <w:color w:val="000000"/>
          <w:szCs w:val="28"/>
          <w:lang w:eastAsia="ru-RU"/>
        </w:rPr>
        <w:t xml:space="preserve">ння </w:t>
      </w:r>
      <w:r w:rsidRPr="00457E76">
        <w:rPr>
          <w:color w:val="000000"/>
          <w:szCs w:val="28"/>
          <w:lang w:eastAsia="ru-RU"/>
        </w:rPr>
        <w:t>фінішн</w:t>
      </w:r>
      <w:r w:rsidR="005921CA">
        <w:rPr>
          <w:color w:val="000000"/>
          <w:szCs w:val="28"/>
          <w:lang w:eastAsia="ru-RU"/>
        </w:rPr>
        <w:t xml:space="preserve">ої </w:t>
      </w:r>
      <w:r w:rsidRPr="00457E76">
        <w:rPr>
          <w:color w:val="000000"/>
          <w:szCs w:val="28"/>
          <w:lang w:eastAsia="ru-RU"/>
        </w:rPr>
        <w:t>ліні</w:t>
      </w:r>
      <w:r w:rsidR="005921CA">
        <w:rPr>
          <w:color w:val="000000"/>
          <w:szCs w:val="28"/>
          <w:lang w:eastAsia="ru-RU"/>
        </w:rPr>
        <w:t>ї</w:t>
      </w:r>
      <w:r w:rsidRPr="00457E76">
        <w:rPr>
          <w:color w:val="000000"/>
          <w:szCs w:val="28"/>
          <w:lang w:eastAsia="ru-RU"/>
        </w:rPr>
        <w:t>.</w:t>
      </w:r>
    </w:p>
    <w:p w14:paraId="0E9D283F" w14:textId="77777777" w:rsidR="00803636" w:rsidRPr="00457E76" w:rsidRDefault="00803636" w:rsidP="00803636">
      <w:pPr>
        <w:spacing w:line="360" w:lineRule="auto"/>
        <w:ind w:firstLine="709"/>
        <w:jc w:val="both"/>
        <w:rPr>
          <w:color w:val="000000"/>
          <w:szCs w:val="28"/>
          <w:lang w:eastAsia="ru-RU"/>
        </w:rPr>
      </w:pPr>
      <w:r w:rsidRPr="00457E76">
        <w:rPr>
          <w:color w:val="000000"/>
          <w:szCs w:val="28"/>
          <w:lang w:eastAsia="ru-RU"/>
        </w:rPr>
        <w:t xml:space="preserve">Кидки </w:t>
      </w:r>
      <w:r w:rsidR="000007DD">
        <w:rPr>
          <w:color w:val="000000"/>
          <w:szCs w:val="28"/>
          <w:lang w:eastAsia="ru-RU"/>
        </w:rPr>
        <w:t xml:space="preserve">у кошик </w:t>
      </w:r>
      <w:r w:rsidRPr="00457E76">
        <w:rPr>
          <w:color w:val="000000"/>
          <w:szCs w:val="28"/>
          <w:lang w:eastAsia="ru-RU"/>
        </w:rPr>
        <w:t xml:space="preserve">з </w:t>
      </w:r>
      <w:r w:rsidR="000007DD">
        <w:rPr>
          <w:color w:val="000000"/>
          <w:szCs w:val="28"/>
          <w:lang w:eastAsia="ru-RU"/>
        </w:rPr>
        <w:t>місця.</w:t>
      </w:r>
      <w:r w:rsidR="005921CA">
        <w:rPr>
          <w:color w:val="000000"/>
          <w:szCs w:val="28"/>
          <w:lang w:eastAsia="ru-RU"/>
        </w:rPr>
        <w:t xml:space="preserve"> </w:t>
      </w:r>
      <w:r w:rsidRPr="00457E76">
        <w:rPr>
          <w:color w:val="000000"/>
          <w:szCs w:val="28"/>
          <w:lang w:eastAsia="ru-RU"/>
        </w:rPr>
        <w:t xml:space="preserve">Тест дозволяє визначити у баскетболістів точність </w:t>
      </w:r>
      <w:r w:rsidR="005921CA">
        <w:rPr>
          <w:color w:val="000000"/>
          <w:szCs w:val="28"/>
          <w:lang w:eastAsia="ru-RU"/>
        </w:rPr>
        <w:t xml:space="preserve">потрапляння </w:t>
      </w:r>
      <w:r w:rsidRPr="00457E76">
        <w:rPr>
          <w:color w:val="000000"/>
          <w:szCs w:val="28"/>
          <w:lang w:eastAsia="ru-RU"/>
        </w:rPr>
        <w:t>м</w:t>
      </w:r>
      <w:r w:rsidR="005921CA" w:rsidRPr="005921CA">
        <w:rPr>
          <w:color w:val="000000"/>
          <w:szCs w:val="28"/>
          <w:lang w:eastAsia="ru-RU"/>
        </w:rPr>
        <w:t>’</w:t>
      </w:r>
      <w:r w:rsidRPr="00457E76">
        <w:rPr>
          <w:color w:val="000000"/>
          <w:szCs w:val="28"/>
          <w:lang w:eastAsia="ru-RU"/>
        </w:rPr>
        <w:t xml:space="preserve">яча </w:t>
      </w:r>
      <w:r w:rsidR="000007DD">
        <w:rPr>
          <w:color w:val="000000"/>
          <w:szCs w:val="28"/>
          <w:lang w:eastAsia="ru-RU"/>
        </w:rPr>
        <w:t>у</w:t>
      </w:r>
      <w:r w:rsidRPr="00457E76">
        <w:rPr>
          <w:color w:val="000000"/>
          <w:szCs w:val="28"/>
          <w:lang w:eastAsia="ru-RU"/>
        </w:rPr>
        <w:t xml:space="preserve"> кошик з різної відстані і під різним кутом. Навколо </w:t>
      </w:r>
      <w:proofErr w:type="spellStart"/>
      <w:r w:rsidR="005921CA">
        <w:rPr>
          <w:color w:val="000000"/>
          <w:szCs w:val="28"/>
          <w:lang w:eastAsia="ru-RU"/>
        </w:rPr>
        <w:t>трьохсекундної</w:t>
      </w:r>
      <w:proofErr w:type="spellEnd"/>
      <w:r w:rsidR="005921CA">
        <w:rPr>
          <w:color w:val="000000"/>
          <w:szCs w:val="28"/>
          <w:lang w:eastAsia="ru-RU"/>
        </w:rPr>
        <w:t xml:space="preserve"> </w:t>
      </w:r>
      <w:r w:rsidRPr="00457E76">
        <w:rPr>
          <w:color w:val="000000"/>
          <w:szCs w:val="28"/>
          <w:lang w:eastAsia="ru-RU"/>
        </w:rPr>
        <w:t>зони (трапеції) з обох сторін майданчик</w:t>
      </w:r>
      <w:r w:rsidR="005921CA">
        <w:rPr>
          <w:color w:val="000000"/>
          <w:szCs w:val="28"/>
          <w:lang w:eastAsia="ru-RU"/>
        </w:rPr>
        <w:t>у</w:t>
      </w:r>
      <w:r w:rsidRPr="00457E76">
        <w:rPr>
          <w:color w:val="000000"/>
          <w:szCs w:val="28"/>
          <w:lang w:eastAsia="ru-RU"/>
        </w:rPr>
        <w:t xml:space="preserve"> розташовані </w:t>
      </w:r>
      <w:r w:rsidR="005921CA">
        <w:rPr>
          <w:color w:val="000000"/>
          <w:szCs w:val="28"/>
          <w:lang w:eastAsia="ru-RU"/>
        </w:rPr>
        <w:t xml:space="preserve">чотири </w:t>
      </w:r>
      <w:r w:rsidRPr="00457E76">
        <w:rPr>
          <w:color w:val="000000"/>
          <w:szCs w:val="28"/>
          <w:lang w:eastAsia="ru-RU"/>
        </w:rPr>
        <w:t>позначки для кидків. Перші дві точки розташовані на відстані 4-х метрів по обидві сторони від бокового краю щита, перпендикулярно кільцю, дві інші розташовані на далеких від щита кутах трапеції, в районі лінії штрафних кидків. З кожної відмітки виконується по 5-ть кидків</w:t>
      </w:r>
      <w:r w:rsidR="005921CA">
        <w:rPr>
          <w:color w:val="000000"/>
          <w:szCs w:val="28"/>
          <w:lang w:eastAsia="ru-RU"/>
        </w:rPr>
        <w:t xml:space="preserve"> будь</w:t>
      </w:r>
      <w:r w:rsidRPr="00457E76">
        <w:rPr>
          <w:color w:val="000000"/>
          <w:szCs w:val="28"/>
          <w:lang w:eastAsia="ru-RU"/>
        </w:rPr>
        <w:t>-яким способом з місця. Кидки м</w:t>
      </w:r>
      <w:r w:rsidR="005921CA" w:rsidRPr="005921CA">
        <w:rPr>
          <w:color w:val="000000"/>
          <w:szCs w:val="28"/>
          <w:lang w:eastAsia="ru-RU"/>
        </w:rPr>
        <w:t>’</w:t>
      </w:r>
      <w:r w:rsidRPr="00457E76">
        <w:rPr>
          <w:color w:val="000000"/>
          <w:szCs w:val="28"/>
          <w:lang w:eastAsia="ru-RU"/>
        </w:rPr>
        <w:t xml:space="preserve">яча в кошик виконуються в будь-якій послідовності, з початку на одній стороні майданчика, потім на іншій. </w:t>
      </w:r>
      <w:r w:rsidR="005921CA">
        <w:rPr>
          <w:color w:val="000000"/>
          <w:szCs w:val="28"/>
          <w:lang w:eastAsia="ru-RU"/>
        </w:rPr>
        <w:t>З</w:t>
      </w:r>
      <w:r w:rsidRPr="00457E76">
        <w:rPr>
          <w:color w:val="000000"/>
          <w:szCs w:val="28"/>
          <w:lang w:eastAsia="ru-RU"/>
        </w:rPr>
        <w:t>агал</w:t>
      </w:r>
      <w:r w:rsidR="005921CA">
        <w:rPr>
          <w:color w:val="000000"/>
          <w:szCs w:val="28"/>
          <w:lang w:eastAsia="ru-RU"/>
        </w:rPr>
        <w:t xml:space="preserve">ом </w:t>
      </w:r>
      <w:r w:rsidRPr="00457E76">
        <w:rPr>
          <w:color w:val="000000"/>
          <w:szCs w:val="28"/>
          <w:lang w:eastAsia="ru-RU"/>
        </w:rPr>
        <w:t>виконується 40 кидків з точок. Враховується кількість влуч</w:t>
      </w:r>
      <w:r w:rsidR="005921CA">
        <w:rPr>
          <w:color w:val="000000"/>
          <w:szCs w:val="28"/>
          <w:lang w:eastAsia="ru-RU"/>
        </w:rPr>
        <w:t xml:space="preserve">них потраплянь </w:t>
      </w:r>
      <w:r w:rsidRPr="00457E76">
        <w:rPr>
          <w:color w:val="000000"/>
          <w:szCs w:val="28"/>
          <w:lang w:eastAsia="ru-RU"/>
        </w:rPr>
        <w:t>м</w:t>
      </w:r>
      <w:r w:rsidR="005921CA" w:rsidRPr="005921CA">
        <w:rPr>
          <w:color w:val="000000"/>
          <w:szCs w:val="28"/>
          <w:lang w:eastAsia="ru-RU"/>
        </w:rPr>
        <w:t>’</w:t>
      </w:r>
      <w:r w:rsidRPr="00457E76">
        <w:rPr>
          <w:color w:val="000000"/>
          <w:szCs w:val="28"/>
          <w:lang w:eastAsia="ru-RU"/>
        </w:rPr>
        <w:t>яча у кошик.</w:t>
      </w:r>
    </w:p>
    <w:p w14:paraId="3E1DAF6F" w14:textId="77777777" w:rsidR="00803636" w:rsidRPr="00457E76" w:rsidRDefault="005921CA" w:rsidP="00803636">
      <w:pPr>
        <w:spacing w:line="360" w:lineRule="auto"/>
        <w:ind w:firstLine="709"/>
        <w:jc w:val="both"/>
        <w:rPr>
          <w:color w:val="000000"/>
          <w:szCs w:val="28"/>
          <w:lang w:eastAsia="ru-RU"/>
        </w:rPr>
      </w:pPr>
      <w:r>
        <w:rPr>
          <w:color w:val="000000"/>
          <w:szCs w:val="28"/>
          <w:lang w:eastAsia="ru-RU"/>
        </w:rPr>
        <w:t>Зв’язка: в</w:t>
      </w:r>
      <w:r w:rsidR="00803636" w:rsidRPr="00457E76">
        <w:rPr>
          <w:color w:val="000000"/>
          <w:szCs w:val="28"/>
          <w:lang w:eastAsia="ru-RU"/>
        </w:rPr>
        <w:t>едення м</w:t>
      </w:r>
      <w:r w:rsidRPr="005921CA">
        <w:rPr>
          <w:color w:val="000000"/>
          <w:szCs w:val="28"/>
          <w:lang w:eastAsia="ru-RU"/>
        </w:rPr>
        <w:t>’</w:t>
      </w:r>
      <w:r w:rsidR="00803636" w:rsidRPr="00457E76">
        <w:rPr>
          <w:color w:val="000000"/>
          <w:szCs w:val="28"/>
          <w:lang w:eastAsia="ru-RU"/>
        </w:rPr>
        <w:t xml:space="preserve">яча, </w:t>
      </w:r>
      <w:proofErr w:type="spellStart"/>
      <w:r w:rsidR="00803636" w:rsidRPr="00457E76">
        <w:rPr>
          <w:color w:val="000000"/>
          <w:szCs w:val="28"/>
          <w:lang w:eastAsia="ru-RU"/>
        </w:rPr>
        <w:t>обведення</w:t>
      </w:r>
      <w:proofErr w:type="spellEnd"/>
      <w:r w:rsidR="00803636" w:rsidRPr="00457E76">
        <w:rPr>
          <w:color w:val="000000"/>
          <w:szCs w:val="28"/>
          <w:lang w:eastAsia="ru-RU"/>
        </w:rPr>
        <w:t xml:space="preserve"> п</w:t>
      </w:r>
      <w:r w:rsidRPr="005921CA">
        <w:rPr>
          <w:color w:val="000000"/>
          <w:szCs w:val="28"/>
          <w:lang w:eastAsia="ru-RU"/>
        </w:rPr>
        <w:t>’</w:t>
      </w:r>
      <w:r w:rsidR="00803636" w:rsidRPr="00457E76">
        <w:rPr>
          <w:color w:val="000000"/>
          <w:szCs w:val="28"/>
          <w:lang w:eastAsia="ru-RU"/>
        </w:rPr>
        <w:t>яти стійок</w:t>
      </w:r>
      <w:r w:rsidR="00127218">
        <w:rPr>
          <w:color w:val="000000"/>
          <w:szCs w:val="28"/>
          <w:lang w:eastAsia="ru-RU"/>
        </w:rPr>
        <w:t>,</w:t>
      </w:r>
      <w:r w:rsidR="00803636" w:rsidRPr="00457E76">
        <w:rPr>
          <w:color w:val="000000"/>
          <w:szCs w:val="28"/>
          <w:lang w:eastAsia="ru-RU"/>
        </w:rPr>
        <w:t xml:space="preserve"> кидок </w:t>
      </w:r>
      <w:r>
        <w:rPr>
          <w:color w:val="000000"/>
          <w:szCs w:val="28"/>
          <w:lang w:eastAsia="ru-RU"/>
        </w:rPr>
        <w:t xml:space="preserve">у </w:t>
      </w:r>
      <w:r w:rsidR="00803636" w:rsidRPr="00457E76">
        <w:rPr>
          <w:color w:val="000000"/>
          <w:szCs w:val="28"/>
          <w:lang w:eastAsia="ru-RU"/>
        </w:rPr>
        <w:t>рус</w:t>
      </w:r>
      <w:r>
        <w:rPr>
          <w:color w:val="000000"/>
          <w:szCs w:val="28"/>
          <w:lang w:eastAsia="ru-RU"/>
        </w:rPr>
        <w:t>і</w:t>
      </w:r>
      <w:r w:rsidR="00803636" w:rsidRPr="00457E76">
        <w:rPr>
          <w:color w:val="000000"/>
          <w:szCs w:val="28"/>
          <w:lang w:eastAsia="ru-RU"/>
        </w:rPr>
        <w:t xml:space="preserve"> з право</w:t>
      </w:r>
      <w:r>
        <w:rPr>
          <w:color w:val="000000"/>
          <w:szCs w:val="28"/>
          <w:lang w:eastAsia="ru-RU"/>
        </w:rPr>
        <w:t xml:space="preserve">го боку </w:t>
      </w:r>
      <w:r w:rsidR="00803636" w:rsidRPr="00457E76">
        <w:rPr>
          <w:color w:val="000000"/>
          <w:szCs w:val="28"/>
          <w:lang w:eastAsia="ru-RU"/>
        </w:rPr>
        <w:t>правою рукою</w:t>
      </w:r>
      <w:r>
        <w:rPr>
          <w:color w:val="000000"/>
          <w:szCs w:val="28"/>
          <w:lang w:eastAsia="ru-RU"/>
        </w:rPr>
        <w:t xml:space="preserve"> – </w:t>
      </w:r>
      <w:r w:rsidR="00803636" w:rsidRPr="00457E76">
        <w:rPr>
          <w:color w:val="000000"/>
          <w:szCs w:val="28"/>
          <w:lang w:eastAsia="ru-RU"/>
        </w:rPr>
        <w:t>підбір м</w:t>
      </w:r>
      <w:r w:rsidRPr="005921CA">
        <w:rPr>
          <w:color w:val="000000"/>
          <w:szCs w:val="28"/>
          <w:lang w:eastAsia="ru-RU"/>
        </w:rPr>
        <w:t>’</w:t>
      </w:r>
      <w:r w:rsidR="00803636" w:rsidRPr="00457E76">
        <w:rPr>
          <w:color w:val="000000"/>
          <w:szCs w:val="28"/>
          <w:lang w:eastAsia="ru-RU"/>
        </w:rPr>
        <w:t>яча</w:t>
      </w:r>
      <w:r>
        <w:rPr>
          <w:color w:val="000000"/>
          <w:szCs w:val="28"/>
          <w:lang w:eastAsia="ru-RU"/>
        </w:rPr>
        <w:t xml:space="preserve"> – </w:t>
      </w:r>
      <w:r w:rsidR="00803636" w:rsidRPr="00457E76">
        <w:rPr>
          <w:color w:val="000000"/>
          <w:szCs w:val="28"/>
          <w:lang w:eastAsia="ru-RU"/>
        </w:rPr>
        <w:t>обведення штрафного кола лівою рукою</w:t>
      </w:r>
      <w:r>
        <w:rPr>
          <w:color w:val="000000"/>
          <w:szCs w:val="28"/>
          <w:lang w:eastAsia="ru-RU"/>
        </w:rPr>
        <w:t xml:space="preserve"> – </w:t>
      </w:r>
      <w:r w:rsidR="00803636" w:rsidRPr="00457E76">
        <w:rPr>
          <w:color w:val="000000"/>
          <w:szCs w:val="28"/>
          <w:lang w:eastAsia="ru-RU"/>
        </w:rPr>
        <w:t xml:space="preserve">кидок </w:t>
      </w:r>
      <w:r>
        <w:rPr>
          <w:color w:val="000000"/>
          <w:szCs w:val="28"/>
          <w:lang w:eastAsia="ru-RU"/>
        </w:rPr>
        <w:t xml:space="preserve">у </w:t>
      </w:r>
      <w:r w:rsidR="00803636" w:rsidRPr="00457E76">
        <w:rPr>
          <w:color w:val="000000"/>
          <w:szCs w:val="28"/>
          <w:lang w:eastAsia="ru-RU"/>
        </w:rPr>
        <w:t>рус</w:t>
      </w:r>
      <w:r>
        <w:rPr>
          <w:color w:val="000000"/>
          <w:szCs w:val="28"/>
          <w:lang w:eastAsia="ru-RU"/>
        </w:rPr>
        <w:t>і</w:t>
      </w:r>
      <w:r w:rsidR="00803636" w:rsidRPr="00457E76">
        <w:rPr>
          <w:color w:val="000000"/>
          <w:szCs w:val="28"/>
          <w:lang w:eastAsia="ru-RU"/>
        </w:rPr>
        <w:t xml:space="preserve"> лівою рукою з лівого боку</w:t>
      </w:r>
      <w:r w:rsidR="00EA08AC">
        <w:rPr>
          <w:color w:val="000000"/>
          <w:szCs w:val="28"/>
          <w:lang w:eastAsia="ru-RU"/>
        </w:rPr>
        <w:t xml:space="preserve"> – </w:t>
      </w:r>
      <w:r w:rsidR="00803636" w:rsidRPr="00457E76">
        <w:rPr>
          <w:color w:val="000000"/>
          <w:szCs w:val="28"/>
          <w:lang w:eastAsia="ru-RU"/>
        </w:rPr>
        <w:t>підбір та ведення до протилежного кільц</w:t>
      </w:r>
      <w:r w:rsidR="00EA08AC">
        <w:rPr>
          <w:color w:val="000000"/>
          <w:szCs w:val="28"/>
          <w:lang w:eastAsia="ru-RU"/>
        </w:rPr>
        <w:t xml:space="preserve">я – </w:t>
      </w:r>
      <w:r w:rsidR="00803636" w:rsidRPr="00457E76">
        <w:rPr>
          <w:color w:val="000000"/>
          <w:szCs w:val="28"/>
          <w:lang w:eastAsia="ru-RU"/>
        </w:rPr>
        <w:t xml:space="preserve">зупинка і кидок з дистанції 3-4 метра від кільця. </w:t>
      </w:r>
      <w:r w:rsidR="00EA08AC">
        <w:rPr>
          <w:color w:val="000000"/>
          <w:szCs w:val="28"/>
          <w:lang w:eastAsia="ru-RU"/>
        </w:rPr>
        <w:t>За</w:t>
      </w:r>
      <w:r w:rsidR="000007DD">
        <w:rPr>
          <w:color w:val="000000"/>
          <w:szCs w:val="28"/>
          <w:lang w:eastAsia="ru-RU"/>
        </w:rPr>
        <w:t>ра</w:t>
      </w:r>
      <w:r w:rsidR="00EA08AC">
        <w:rPr>
          <w:color w:val="000000"/>
          <w:szCs w:val="28"/>
          <w:lang w:eastAsia="ru-RU"/>
        </w:rPr>
        <w:t xml:space="preserve">ховувався час виконання зв’язки. </w:t>
      </w:r>
      <w:r w:rsidR="00EA08AC" w:rsidRPr="00457E76">
        <w:rPr>
          <w:color w:val="000000"/>
          <w:szCs w:val="28"/>
          <w:lang w:eastAsia="ru-RU"/>
        </w:rPr>
        <w:t>За кожен промах до підсумкового результату дода</w:t>
      </w:r>
      <w:r w:rsidR="00EA08AC">
        <w:rPr>
          <w:color w:val="000000"/>
          <w:szCs w:val="28"/>
          <w:lang w:eastAsia="ru-RU"/>
        </w:rPr>
        <w:t xml:space="preserve">вали </w:t>
      </w:r>
      <w:r w:rsidR="00EA08AC" w:rsidRPr="00457E76">
        <w:rPr>
          <w:color w:val="000000"/>
          <w:szCs w:val="28"/>
          <w:lang w:eastAsia="ru-RU"/>
        </w:rPr>
        <w:t>одн</w:t>
      </w:r>
      <w:r w:rsidR="00EA08AC">
        <w:rPr>
          <w:color w:val="000000"/>
          <w:szCs w:val="28"/>
          <w:lang w:eastAsia="ru-RU"/>
        </w:rPr>
        <w:t>у</w:t>
      </w:r>
      <w:r w:rsidR="00EA08AC" w:rsidRPr="00457E76">
        <w:rPr>
          <w:color w:val="000000"/>
          <w:szCs w:val="28"/>
          <w:lang w:eastAsia="ru-RU"/>
        </w:rPr>
        <w:t xml:space="preserve"> секунд</w:t>
      </w:r>
      <w:r w:rsidR="00EA08AC">
        <w:rPr>
          <w:color w:val="000000"/>
          <w:szCs w:val="28"/>
          <w:lang w:eastAsia="ru-RU"/>
        </w:rPr>
        <w:t>у</w:t>
      </w:r>
      <w:r w:rsidR="00EA08AC" w:rsidRPr="00457E76">
        <w:rPr>
          <w:color w:val="000000"/>
          <w:szCs w:val="28"/>
          <w:lang w:eastAsia="ru-RU"/>
        </w:rPr>
        <w:t>.</w:t>
      </w:r>
    </w:p>
    <w:p w14:paraId="13E01828" w14:textId="77777777" w:rsidR="001F50CF" w:rsidRDefault="00803636" w:rsidP="00803636">
      <w:pPr>
        <w:spacing w:line="360" w:lineRule="auto"/>
        <w:ind w:firstLine="709"/>
        <w:jc w:val="both"/>
        <w:rPr>
          <w:color w:val="000000"/>
          <w:szCs w:val="28"/>
          <w:lang w:eastAsia="ru-RU"/>
        </w:rPr>
      </w:pPr>
      <w:r w:rsidRPr="00457E76">
        <w:rPr>
          <w:color w:val="000000"/>
          <w:szCs w:val="28"/>
          <w:lang w:eastAsia="ru-RU"/>
        </w:rPr>
        <w:lastRenderedPageBreak/>
        <w:t xml:space="preserve">Кидки </w:t>
      </w:r>
      <w:r w:rsidR="00EA08AC">
        <w:rPr>
          <w:color w:val="000000"/>
          <w:szCs w:val="28"/>
          <w:lang w:eastAsia="ru-RU"/>
        </w:rPr>
        <w:t>у</w:t>
      </w:r>
      <w:r w:rsidRPr="00457E76">
        <w:rPr>
          <w:color w:val="000000"/>
          <w:szCs w:val="28"/>
          <w:lang w:eastAsia="ru-RU"/>
        </w:rPr>
        <w:t xml:space="preserve"> кошик з середньої дистанції. </w:t>
      </w:r>
      <w:r w:rsidR="00EA08AC">
        <w:rPr>
          <w:color w:val="000000"/>
          <w:szCs w:val="28"/>
          <w:lang w:eastAsia="ru-RU"/>
        </w:rPr>
        <w:t xml:space="preserve">Виконують </w:t>
      </w:r>
      <w:r w:rsidR="00AF4A5B">
        <w:rPr>
          <w:color w:val="000000"/>
          <w:szCs w:val="28"/>
          <w:lang w:eastAsia="ru-RU"/>
        </w:rPr>
        <w:t xml:space="preserve">двоє гравців. Перший номер </w:t>
      </w:r>
      <w:r w:rsidRPr="00457E76">
        <w:rPr>
          <w:color w:val="000000"/>
          <w:szCs w:val="28"/>
          <w:lang w:eastAsia="ru-RU"/>
        </w:rPr>
        <w:t xml:space="preserve">виконує кидки з середньої дистанції, </w:t>
      </w:r>
      <w:r w:rsidR="00AF4A5B">
        <w:rPr>
          <w:color w:val="000000"/>
          <w:szCs w:val="28"/>
          <w:lang w:eastAsia="ru-RU"/>
        </w:rPr>
        <w:t xml:space="preserve">другий номер </w:t>
      </w:r>
      <w:r w:rsidRPr="00457E76">
        <w:rPr>
          <w:color w:val="000000"/>
          <w:szCs w:val="28"/>
          <w:lang w:eastAsia="ru-RU"/>
        </w:rPr>
        <w:t>підбирає і віддає м</w:t>
      </w:r>
      <w:r w:rsidR="00AF4A5B" w:rsidRPr="005921CA">
        <w:rPr>
          <w:color w:val="000000"/>
          <w:szCs w:val="28"/>
          <w:lang w:eastAsia="ru-RU"/>
        </w:rPr>
        <w:t>’</w:t>
      </w:r>
      <w:r w:rsidRPr="00457E76">
        <w:rPr>
          <w:color w:val="000000"/>
          <w:szCs w:val="28"/>
          <w:lang w:eastAsia="ru-RU"/>
        </w:rPr>
        <w:t xml:space="preserve">яч </w:t>
      </w:r>
      <w:r w:rsidR="00AF4A5B">
        <w:rPr>
          <w:color w:val="000000"/>
          <w:szCs w:val="28"/>
          <w:lang w:eastAsia="ru-RU"/>
        </w:rPr>
        <w:t>першому.</w:t>
      </w:r>
      <w:r w:rsidRPr="00457E76">
        <w:rPr>
          <w:color w:val="000000"/>
          <w:szCs w:val="28"/>
          <w:lang w:eastAsia="ru-RU"/>
        </w:rPr>
        <w:t xml:space="preserve"> Тривалість кидків 60 сек</w:t>
      </w:r>
      <w:r w:rsidR="00AF4A5B">
        <w:rPr>
          <w:color w:val="000000"/>
          <w:szCs w:val="28"/>
          <w:lang w:eastAsia="ru-RU"/>
        </w:rPr>
        <w:t xml:space="preserve">унд. </w:t>
      </w:r>
      <w:r w:rsidR="001F50CF">
        <w:rPr>
          <w:color w:val="000000"/>
          <w:szCs w:val="28"/>
          <w:lang w:eastAsia="ru-RU"/>
        </w:rPr>
        <w:t>Зараховувалась кількість результативних потраплянь у кошик.</w:t>
      </w:r>
    </w:p>
    <w:p w14:paraId="170B806A" w14:textId="77777777" w:rsidR="004536E7" w:rsidRDefault="00241420" w:rsidP="00040FB0">
      <w:pPr>
        <w:spacing w:line="360" w:lineRule="auto"/>
        <w:ind w:firstLine="709"/>
        <w:jc w:val="both"/>
        <w:rPr>
          <w:color w:val="000000"/>
          <w:szCs w:val="28"/>
          <w:lang w:eastAsia="ru-RU"/>
        </w:rPr>
      </w:pPr>
      <w:r>
        <w:rPr>
          <w:color w:val="000000"/>
          <w:szCs w:val="28"/>
          <w:lang w:eastAsia="ru-RU"/>
        </w:rPr>
        <w:t xml:space="preserve">Контрольні тести виконувались двічі, на початку і наприкінці дослідження. </w:t>
      </w:r>
      <w:r w:rsidR="004536E7">
        <w:rPr>
          <w:color w:val="000000"/>
          <w:szCs w:val="28"/>
          <w:lang w:eastAsia="ru-RU"/>
        </w:rPr>
        <w:t>Отримані результати були оброблені за допомогою методів математичної статистики і представлені у вигляді критично-аналітичного тексту</w:t>
      </w:r>
      <w:r w:rsidR="00E66CAC">
        <w:rPr>
          <w:color w:val="000000"/>
          <w:szCs w:val="28"/>
          <w:lang w:eastAsia="ru-RU"/>
        </w:rPr>
        <w:t>, таблиць і графічного матеріалу</w:t>
      </w:r>
      <w:r w:rsidR="004536E7">
        <w:rPr>
          <w:color w:val="000000"/>
          <w:szCs w:val="28"/>
          <w:lang w:eastAsia="ru-RU"/>
        </w:rPr>
        <w:t xml:space="preserve">. </w:t>
      </w:r>
    </w:p>
    <w:p w14:paraId="2F4A19BB" w14:textId="77777777" w:rsidR="00D13CF1" w:rsidRPr="00457E76" w:rsidRDefault="00D13CF1" w:rsidP="00DA1889">
      <w:pPr>
        <w:suppressAutoHyphens/>
        <w:spacing w:line="360" w:lineRule="auto"/>
        <w:ind w:firstLine="709"/>
        <w:jc w:val="both"/>
        <w:rPr>
          <w:szCs w:val="28"/>
        </w:rPr>
      </w:pPr>
    </w:p>
    <w:p w14:paraId="48C9EFC1" w14:textId="77777777" w:rsidR="00D13CF1" w:rsidRPr="00457E76" w:rsidRDefault="00D13CF1" w:rsidP="00DA1889">
      <w:pPr>
        <w:suppressAutoHyphens/>
        <w:spacing w:line="360" w:lineRule="auto"/>
        <w:ind w:firstLine="709"/>
        <w:jc w:val="both"/>
        <w:rPr>
          <w:szCs w:val="28"/>
        </w:rPr>
      </w:pPr>
    </w:p>
    <w:p w14:paraId="05FF8A45" w14:textId="77777777" w:rsidR="0029093D" w:rsidRPr="00457E76" w:rsidRDefault="0029093D" w:rsidP="0029093D">
      <w:pPr>
        <w:pStyle w:val="a3"/>
        <w:spacing w:line="360" w:lineRule="auto"/>
        <w:ind w:firstLine="0"/>
        <w:outlineLvl w:val="1"/>
        <w:rPr>
          <w:caps/>
        </w:rPr>
      </w:pPr>
      <w:r w:rsidRPr="00457E76">
        <w:br w:type="page"/>
      </w:r>
      <w:bookmarkStart w:id="23" w:name="_Toc273285015"/>
      <w:bookmarkStart w:id="24" w:name="_Toc433963084"/>
      <w:r w:rsidRPr="00457E76">
        <w:rPr>
          <w:caps/>
        </w:rPr>
        <w:lastRenderedPageBreak/>
        <w:t xml:space="preserve">3 </w:t>
      </w:r>
      <w:bookmarkEnd w:id="23"/>
      <w:r w:rsidRPr="00457E76">
        <w:rPr>
          <w:caps/>
        </w:rPr>
        <w:t>Результати дослідження</w:t>
      </w:r>
      <w:bookmarkEnd w:id="24"/>
    </w:p>
    <w:p w14:paraId="376833A9" w14:textId="77777777" w:rsidR="0029093D" w:rsidRPr="00457E76" w:rsidRDefault="0029093D" w:rsidP="00BC0E82">
      <w:pPr>
        <w:suppressAutoHyphens/>
        <w:spacing w:line="360" w:lineRule="auto"/>
        <w:ind w:firstLine="720"/>
        <w:jc w:val="both"/>
        <w:rPr>
          <w:szCs w:val="28"/>
        </w:rPr>
      </w:pPr>
    </w:p>
    <w:p w14:paraId="3392B5E2" w14:textId="77777777" w:rsidR="00811A7E" w:rsidRDefault="00811A7E" w:rsidP="003F0D77">
      <w:pPr>
        <w:spacing w:line="360" w:lineRule="auto"/>
        <w:ind w:firstLine="709"/>
        <w:jc w:val="both"/>
        <w:rPr>
          <w:bCs/>
          <w:color w:val="000000"/>
          <w:szCs w:val="28"/>
          <w:lang w:eastAsia="ru-RU"/>
        </w:rPr>
      </w:pPr>
      <w:r w:rsidRPr="00457E76">
        <w:rPr>
          <w:bCs/>
          <w:color w:val="000000"/>
          <w:szCs w:val="28"/>
          <w:lang w:eastAsia="ru-RU"/>
        </w:rPr>
        <w:t>А</w:t>
      </w:r>
      <w:r w:rsidR="003F0D77" w:rsidRPr="00457E76">
        <w:rPr>
          <w:bCs/>
          <w:color w:val="000000"/>
          <w:szCs w:val="28"/>
          <w:lang w:eastAsia="ru-RU"/>
        </w:rPr>
        <w:t xml:space="preserve">наліз і узагальнення даних науково-методичної літератури з теми дослідження засвідчив, що </w:t>
      </w:r>
      <w:r>
        <w:rPr>
          <w:bCs/>
          <w:color w:val="000000"/>
          <w:szCs w:val="28"/>
          <w:lang w:eastAsia="ru-RU"/>
        </w:rPr>
        <w:t xml:space="preserve">питанню удосконалення підготовки юних баскетболістів у </w:t>
      </w:r>
      <w:proofErr w:type="spellStart"/>
      <w:r>
        <w:rPr>
          <w:bCs/>
          <w:color w:val="000000"/>
          <w:szCs w:val="28"/>
          <w:lang w:eastAsia="ru-RU"/>
        </w:rPr>
        <w:t>передзмагальний</w:t>
      </w:r>
      <w:proofErr w:type="spellEnd"/>
      <w:r>
        <w:rPr>
          <w:bCs/>
          <w:color w:val="000000"/>
          <w:szCs w:val="28"/>
          <w:lang w:eastAsia="ru-RU"/>
        </w:rPr>
        <w:t xml:space="preserve"> період приділяється багато уваги, як вітчизняними науковцями, так зарубіжними дослідниками-практиками. </w:t>
      </w:r>
    </w:p>
    <w:p w14:paraId="1E5870A0" w14:textId="77777777" w:rsidR="00286F95" w:rsidRDefault="00811A7E" w:rsidP="003F0D77">
      <w:pPr>
        <w:spacing w:line="360" w:lineRule="auto"/>
        <w:ind w:firstLine="709"/>
        <w:jc w:val="both"/>
        <w:rPr>
          <w:color w:val="000000"/>
          <w:szCs w:val="28"/>
          <w:lang w:eastAsia="ru-RU"/>
        </w:rPr>
      </w:pPr>
      <w:r w:rsidRPr="00811A7E">
        <w:rPr>
          <w:color w:val="000000"/>
          <w:szCs w:val="28"/>
          <w:lang w:eastAsia="ru-RU"/>
        </w:rPr>
        <w:t xml:space="preserve">Під час розробки експериментальної програми для спрямованого розвитку швидкісно-силових якостей юних баскетболістів було </w:t>
      </w:r>
      <w:r w:rsidR="00154630">
        <w:rPr>
          <w:color w:val="000000"/>
          <w:szCs w:val="28"/>
          <w:lang w:eastAsia="ru-RU"/>
        </w:rPr>
        <w:t>розглянуто</w:t>
      </w:r>
      <w:r w:rsidRPr="00811A7E">
        <w:rPr>
          <w:color w:val="000000"/>
          <w:szCs w:val="28"/>
          <w:lang w:eastAsia="ru-RU"/>
        </w:rPr>
        <w:t xml:space="preserve"> програм</w:t>
      </w:r>
      <w:r w:rsidR="00154630">
        <w:rPr>
          <w:color w:val="000000"/>
          <w:szCs w:val="28"/>
          <w:lang w:eastAsia="ru-RU"/>
        </w:rPr>
        <w:t>и</w:t>
      </w:r>
      <w:r w:rsidRPr="00811A7E">
        <w:rPr>
          <w:color w:val="000000"/>
          <w:szCs w:val="28"/>
          <w:lang w:eastAsia="ru-RU"/>
        </w:rPr>
        <w:t xml:space="preserve"> різних авторів. </w:t>
      </w:r>
      <w:r w:rsidR="00286F95">
        <w:rPr>
          <w:color w:val="000000"/>
          <w:szCs w:val="28"/>
          <w:lang w:eastAsia="ru-RU"/>
        </w:rPr>
        <w:t xml:space="preserve">У розглянутих програмах автори використовують різні вправи з метою розвитку загальної витривалості, стрибучості, спритності тощо. </w:t>
      </w:r>
    </w:p>
    <w:p w14:paraId="41E57594" w14:textId="77777777" w:rsidR="003F0D77" w:rsidRDefault="003F0D77" w:rsidP="003F0D77">
      <w:pPr>
        <w:spacing w:line="360" w:lineRule="auto"/>
        <w:ind w:firstLine="709"/>
        <w:jc w:val="both"/>
        <w:rPr>
          <w:color w:val="000000"/>
          <w:szCs w:val="28"/>
        </w:rPr>
      </w:pPr>
      <w:r w:rsidRPr="00457E76">
        <w:rPr>
          <w:color w:val="000000"/>
          <w:szCs w:val="28"/>
        </w:rPr>
        <w:t>Огляд літературних джерел дозволив дійти висновку, що з метою</w:t>
      </w:r>
      <w:r w:rsidR="00E146BD" w:rsidRPr="00E146BD">
        <w:rPr>
          <w:szCs w:val="28"/>
          <w:lang w:eastAsia="ru-RU"/>
        </w:rPr>
        <w:t xml:space="preserve"> </w:t>
      </w:r>
      <w:r w:rsidR="00E146BD" w:rsidRPr="00457E76">
        <w:rPr>
          <w:szCs w:val="28"/>
          <w:lang w:eastAsia="ru-RU"/>
        </w:rPr>
        <w:t>покращ</w:t>
      </w:r>
      <w:r w:rsidR="00E146BD">
        <w:rPr>
          <w:szCs w:val="28"/>
          <w:lang w:eastAsia="ru-RU"/>
        </w:rPr>
        <w:t xml:space="preserve">ення </w:t>
      </w:r>
      <w:r w:rsidR="00E146BD" w:rsidRPr="00457E76">
        <w:rPr>
          <w:szCs w:val="28"/>
          <w:lang w:eastAsia="ru-RU"/>
        </w:rPr>
        <w:t>показник</w:t>
      </w:r>
      <w:r w:rsidR="00E146BD">
        <w:rPr>
          <w:szCs w:val="28"/>
          <w:lang w:eastAsia="ru-RU"/>
        </w:rPr>
        <w:t>ів</w:t>
      </w:r>
      <w:r w:rsidR="00E146BD" w:rsidRPr="00457E76">
        <w:rPr>
          <w:szCs w:val="28"/>
          <w:lang w:eastAsia="ru-RU"/>
        </w:rPr>
        <w:t xml:space="preserve"> спеціальної </w:t>
      </w:r>
      <w:r w:rsidR="00E146BD">
        <w:rPr>
          <w:szCs w:val="28"/>
          <w:lang w:eastAsia="ru-RU"/>
        </w:rPr>
        <w:t>підготовки юних баскетболістів</w:t>
      </w:r>
      <w:r w:rsidR="00E146BD">
        <w:rPr>
          <w:color w:val="000000"/>
          <w:szCs w:val="28"/>
        </w:rPr>
        <w:t xml:space="preserve"> </w:t>
      </w:r>
      <w:r w:rsidR="00E146BD" w:rsidRPr="00457E76">
        <w:rPr>
          <w:szCs w:val="28"/>
          <w:lang w:eastAsia="ru-RU"/>
        </w:rPr>
        <w:t xml:space="preserve">у </w:t>
      </w:r>
      <w:proofErr w:type="spellStart"/>
      <w:r w:rsidR="00E146BD" w:rsidRPr="00457E76">
        <w:rPr>
          <w:szCs w:val="28"/>
          <w:lang w:eastAsia="ru-RU"/>
        </w:rPr>
        <w:t>передзмагальному</w:t>
      </w:r>
      <w:proofErr w:type="spellEnd"/>
      <w:r w:rsidR="00E146BD" w:rsidRPr="00457E76">
        <w:rPr>
          <w:szCs w:val="28"/>
          <w:lang w:eastAsia="ru-RU"/>
        </w:rPr>
        <w:t xml:space="preserve"> періоді</w:t>
      </w:r>
      <w:r w:rsidR="00E146BD">
        <w:rPr>
          <w:szCs w:val="28"/>
          <w:lang w:eastAsia="ru-RU"/>
        </w:rPr>
        <w:t xml:space="preserve"> можна широко використовувати стрибкові вправи, </w:t>
      </w:r>
      <w:proofErr w:type="spellStart"/>
      <w:r w:rsidR="00E146BD">
        <w:rPr>
          <w:szCs w:val="28"/>
          <w:lang w:eastAsia="ru-RU"/>
        </w:rPr>
        <w:t>вправи</w:t>
      </w:r>
      <w:proofErr w:type="spellEnd"/>
      <w:r w:rsidR="00E146BD">
        <w:rPr>
          <w:szCs w:val="28"/>
          <w:lang w:eastAsia="ru-RU"/>
        </w:rPr>
        <w:t xml:space="preserve"> на розвиток швидкісно-силових якостей. </w:t>
      </w:r>
    </w:p>
    <w:p w14:paraId="1ADC853C" w14:textId="77777777" w:rsidR="003F0D77" w:rsidRDefault="003F0D77" w:rsidP="003F0D77">
      <w:pPr>
        <w:spacing w:line="360" w:lineRule="auto"/>
        <w:ind w:firstLine="709"/>
        <w:jc w:val="both"/>
        <w:rPr>
          <w:color w:val="000000"/>
          <w:szCs w:val="28"/>
        </w:rPr>
      </w:pPr>
      <w:r w:rsidRPr="00457E76">
        <w:rPr>
          <w:color w:val="000000"/>
          <w:szCs w:val="28"/>
        </w:rPr>
        <w:t xml:space="preserve">З метою перевірки цього припущення було проведено </w:t>
      </w:r>
      <w:r w:rsidR="00E146BD">
        <w:rPr>
          <w:color w:val="000000"/>
          <w:szCs w:val="28"/>
        </w:rPr>
        <w:t>експериментальне дослідження серед ю</w:t>
      </w:r>
      <w:r w:rsidR="00AD0C19">
        <w:rPr>
          <w:color w:val="000000"/>
          <w:szCs w:val="28"/>
        </w:rPr>
        <w:t xml:space="preserve">них баскетболістів контрольної </w:t>
      </w:r>
      <w:r w:rsidR="00E146BD">
        <w:rPr>
          <w:color w:val="000000"/>
          <w:szCs w:val="28"/>
        </w:rPr>
        <w:t xml:space="preserve">і експериментальної груп. </w:t>
      </w:r>
      <w:r w:rsidR="004C6EBF">
        <w:rPr>
          <w:color w:val="000000"/>
          <w:szCs w:val="28"/>
        </w:rPr>
        <w:t>На початку педагогічного експерименту провели тестування і ви</w:t>
      </w:r>
      <w:r w:rsidR="00E766D3">
        <w:rPr>
          <w:color w:val="000000"/>
          <w:szCs w:val="28"/>
        </w:rPr>
        <w:t xml:space="preserve">значили </w:t>
      </w:r>
      <w:r w:rsidR="004C6EBF">
        <w:rPr>
          <w:color w:val="000000"/>
          <w:szCs w:val="28"/>
        </w:rPr>
        <w:t>показники спеціальної підготовки юних баскетболістів за чотирма тестами</w:t>
      </w:r>
      <w:r w:rsidR="00AD0C19">
        <w:rPr>
          <w:color w:val="000000"/>
          <w:szCs w:val="28"/>
        </w:rPr>
        <w:t> </w:t>
      </w:r>
      <w:r w:rsidR="00127218">
        <w:rPr>
          <w:color w:val="000000"/>
          <w:szCs w:val="28"/>
        </w:rPr>
        <w:t xml:space="preserve">(табл. </w:t>
      </w:r>
      <w:r w:rsidR="00F036E5">
        <w:rPr>
          <w:color w:val="000000"/>
          <w:szCs w:val="28"/>
        </w:rPr>
        <w:t>3.</w:t>
      </w:r>
      <w:r w:rsidR="00127218">
        <w:rPr>
          <w:color w:val="000000"/>
          <w:szCs w:val="28"/>
        </w:rPr>
        <w:t>1)</w:t>
      </w:r>
      <w:r w:rsidR="004C6EBF">
        <w:rPr>
          <w:color w:val="000000"/>
          <w:szCs w:val="28"/>
        </w:rPr>
        <w:t xml:space="preserve">. </w:t>
      </w:r>
    </w:p>
    <w:p w14:paraId="18F019CE" w14:textId="77777777" w:rsidR="00480658" w:rsidRDefault="0050185A" w:rsidP="003F0D77">
      <w:pPr>
        <w:spacing w:line="360" w:lineRule="auto"/>
        <w:ind w:firstLine="709"/>
        <w:jc w:val="both"/>
        <w:rPr>
          <w:color w:val="000000"/>
          <w:szCs w:val="28"/>
          <w:shd w:val="clear" w:color="auto" w:fill="FFFFFF"/>
        </w:rPr>
      </w:pPr>
      <w:r>
        <w:rPr>
          <w:color w:val="000000"/>
          <w:szCs w:val="28"/>
          <w:lang w:eastAsia="ru-RU"/>
        </w:rPr>
        <w:t>У тесті в</w:t>
      </w:r>
      <w:r w:rsidRPr="005921CA">
        <w:rPr>
          <w:color w:val="000000"/>
          <w:szCs w:val="28"/>
          <w:lang w:eastAsia="ru-RU"/>
        </w:rPr>
        <w:t>едення зі зміною напрямку (</w:t>
      </w:r>
      <w:r w:rsidRPr="005921CA">
        <w:rPr>
          <w:color w:val="000000"/>
          <w:szCs w:val="28"/>
          <w:lang w:val="ru-RU" w:eastAsia="ru-RU"/>
        </w:rPr>
        <w:t>“</w:t>
      </w:r>
      <w:r w:rsidRPr="005921CA">
        <w:rPr>
          <w:color w:val="000000"/>
          <w:szCs w:val="28"/>
          <w:lang w:eastAsia="ru-RU"/>
        </w:rPr>
        <w:t>змійка</w:t>
      </w:r>
      <w:r w:rsidRPr="005921CA">
        <w:rPr>
          <w:color w:val="000000"/>
          <w:szCs w:val="28"/>
          <w:lang w:val="ru-RU" w:eastAsia="ru-RU"/>
        </w:rPr>
        <w:t>”</w:t>
      </w:r>
      <w:r w:rsidRPr="005921CA">
        <w:rPr>
          <w:color w:val="000000"/>
          <w:szCs w:val="28"/>
          <w:lang w:eastAsia="ru-RU"/>
        </w:rPr>
        <w:t>)</w:t>
      </w:r>
      <w:r>
        <w:rPr>
          <w:color w:val="000000"/>
          <w:szCs w:val="28"/>
          <w:lang w:eastAsia="ru-RU"/>
        </w:rPr>
        <w:t xml:space="preserve"> 30</w:t>
      </w:r>
      <w:r w:rsidRPr="00457E76">
        <w:rPr>
          <w:color w:val="000000"/>
          <w:szCs w:val="28"/>
          <w:lang w:eastAsia="ru-RU"/>
        </w:rPr>
        <w:t>м</w:t>
      </w:r>
      <w:r>
        <w:rPr>
          <w:color w:val="000000"/>
          <w:szCs w:val="28"/>
          <w:lang w:eastAsia="ru-RU"/>
        </w:rPr>
        <w:t xml:space="preserve"> </w:t>
      </w:r>
      <w:r w:rsidR="00F11AF5">
        <w:rPr>
          <w:color w:val="000000"/>
          <w:szCs w:val="28"/>
          <w:lang w:eastAsia="ru-RU"/>
        </w:rPr>
        <w:t xml:space="preserve">були </w:t>
      </w:r>
      <w:r w:rsidR="00127218">
        <w:rPr>
          <w:color w:val="000000"/>
          <w:szCs w:val="28"/>
          <w:lang w:eastAsia="ru-RU"/>
        </w:rPr>
        <w:t xml:space="preserve">виявлені </w:t>
      </w:r>
      <w:r w:rsidR="00F11AF5">
        <w:rPr>
          <w:color w:val="000000"/>
          <w:szCs w:val="28"/>
          <w:lang w:eastAsia="ru-RU"/>
        </w:rPr>
        <w:t xml:space="preserve">такі результати: контрольна група </w:t>
      </w:r>
      <w:r w:rsidR="00F11AF5">
        <w:rPr>
          <w:color w:val="000000"/>
          <w:szCs w:val="28"/>
          <w:shd w:val="clear" w:color="auto" w:fill="FFFFFF"/>
        </w:rPr>
        <w:t>9,5</w:t>
      </w:r>
      <w:r w:rsidR="00F11AF5">
        <w:rPr>
          <w:color w:val="000000"/>
          <w:szCs w:val="28"/>
          <w:u w:val="single"/>
          <w:shd w:val="clear" w:color="auto" w:fill="FFFFFF"/>
        </w:rPr>
        <w:t>+</w:t>
      </w:r>
      <w:r w:rsidR="00F11AF5" w:rsidRPr="00480658">
        <w:rPr>
          <w:color w:val="000000"/>
          <w:szCs w:val="28"/>
          <w:shd w:val="clear" w:color="auto" w:fill="FFFFFF"/>
        </w:rPr>
        <w:t>0,3</w:t>
      </w:r>
      <w:r w:rsidR="00F11AF5">
        <w:rPr>
          <w:color w:val="000000"/>
          <w:szCs w:val="28"/>
          <w:shd w:val="clear" w:color="auto" w:fill="FFFFFF"/>
        </w:rPr>
        <w:t xml:space="preserve"> с, експериментальна – 9,2</w:t>
      </w:r>
      <w:r w:rsidR="00F11AF5">
        <w:rPr>
          <w:color w:val="000000"/>
          <w:szCs w:val="28"/>
          <w:u w:val="single"/>
          <w:shd w:val="clear" w:color="auto" w:fill="FFFFFF"/>
        </w:rPr>
        <w:t>+</w:t>
      </w:r>
      <w:r w:rsidR="00F11AF5">
        <w:rPr>
          <w:color w:val="000000"/>
          <w:szCs w:val="28"/>
          <w:shd w:val="clear" w:color="auto" w:fill="FFFFFF"/>
        </w:rPr>
        <w:t xml:space="preserve">0,2 с. </w:t>
      </w:r>
      <w:r w:rsidR="00127218">
        <w:rPr>
          <w:color w:val="000000"/>
          <w:szCs w:val="28"/>
          <w:shd w:val="clear" w:color="auto" w:fill="FFFFFF"/>
        </w:rPr>
        <w:t xml:space="preserve">За тестовою вправою </w:t>
      </w:r>
      <w:r w:rsidR="00127218">
        <w:rPr>
          <w:color w:val="000000"/>
          <w:szCs w:val="28"/>
          <w:lang w:eastAsia="ru-RU"/>
        </w:rPr>
        <w:t>к</w:t>
      </w:r>
      <w:r w:rsidR="00127218" w:rsidRPr="00457E76">
        <w:rPr>
          <w:color w:val="000000"/>
          <w:szCs w:val="28"/>
          <w:lang w:eastAsia="ru-RU"/>
        </w:rPr>
        <w:t xml:space="preserve">идки </w:t>
      </w:r>
      <w:r w:rsidR="00127218">
        <w:rPr>
          <w:color w:val="000000"/>
          <w:szCs w:val="28"/>
          <w:lang w:eastAsia="ru-RU"/>
        </w:rPr>
        <w:t xml:space="preserve">у кошик </w:t>
      </w:r>
      <w:r w:rsidR="00127218" w:rsidRPr="00457E76">
        <w:rPr>
          <w:color w:val="000000"/>
          <w:szCs w:val="28"/>
          <w:lang w:eastAsia="ru-RU"/>
        </w:rPr>
        <w:t xml:space="preserve">з </w:t>
      </w:r>
      <w:r w:rsidR="00127218">
        <w:rPr>
          <w:color w:val="000000"/>
          <w:szCs w:val="28"/>
          <w:lang w:eastAsia="ru-RU"/>
        </w:rPr>
        <w:t xml:space="preserve">місця дівчата контрольної групи зафіксували </w:t>
      </w:r>
      <w:r w:rsidR="00127218">
        <w:rPr>
          <w:color w:val="000000"/>
          <w:szCs w:val="28"/>
          <w:shd w:val="clear" w:color="auto" w:fill="FFFFFF"/>
        </w:rPr>
        <w:t>9,2</w:t>
      </w:r>
      <w:r w:rsidR="00127218">
        <w:rPr>
          <w:color w:val="000000"/>
          <w:szCs w:val="28"/>
          <w:u w:val="single"/>
          <w:shd w:val="clear" w:color="auto" w:fill="FFFFFF"/>
        </w:rPr>
        <w:t>+</w:t>
      </w:r>
      <w:r w:rsidR="00127218">
        <w:rPr>
          <w:color w:val="000000"/>
          <w:szCs w:val="28"/>
          <w:shd w:val="clear" w:color="auto" w:fill="FFFFFF"/>
        </w:rPr>
        <w:t>0,5 попадань у кошик, а дівчата експериментальної групи лише 9,2</w:t>
      </w:r>
      <w:r w:rsidR="00127218">
        <w:rPr>
          <w:color w:val="000000"/>
          <w:szCs w:val="28"/>
          <w:u w:val="single"/>
          <w:shd w:val="clear" w:color="auto" w:fill="FFFFFF"/>
        </w:rPr>
        <w:t>+</w:t>
      </w:r>
      <w:r w:rsidR="00127218">
        <w:rPr>
          <w:color w:val="000000"/>
          <w:szCs w:val="28"/>
          <w:shd w:val="clear" w:color="auto" w:fill="FFFFFF"/>
        </w:rPr>
        <w:t xml:space="preserve">0,6 результативних попадань у кошик. </w:t>
      </w:r>
    </w:p>
    <w:p w14:paraId="4E1AA07E" w14:textId="77777777" w:rsidR="00127218" w:rsidRPr="00740E8C" w:rsidRDefault="00127218" w:rsidP="003F0D77">
      <w:pPr>
        <w:spacing w:line="360" w:lineRule="auto"/>
        <w:ind w:firstLine="709"/>
        <w:jc w:val="both"/>
        <w:rPr>
          <w:color w:val="000000"/>
          <w:szCs w:val="28"/>
        </w:rPr>
      </w:pPr>
      <w:r>
        <w:rPr>
          <w:color w:val="000000"/>
          <w:szCs w:val="28"/>
          <w:shd w:val="clear" w:color="auto" w:fill="FFFFFF"/>
        </w:rPr>
        <w:t>Під час виконання зв’язки (</w:t>
      </w:r>
      <w:r>
        <w:rPr>
          <w:color w:val="000000"/>
          <w:szCs w:val="28"/>
          <w:lang w:eastAsia="ru-RU"/>
        </w:rPr>
        <w:t>в</w:t>
      </w:r>
      <w:r w:rsidRPr="00457E76">
        <w:rPr>
          <w:color w:val="000000"/>
          <w:szCs w:val="28"/>
          <w:lang w:eastAsia="ru-RU"/>
        </w:rPr>
        <w:t>едення м</w:t>
      </w:r>
      <w:r w:rsidRPr="005921CA">
        <w:rPr>
          <w:color w:val="000000"/>
          <w:szCs w:val="28"/>
          <w:lang w:eastAsia="ru-RU"/>
        </w:rPr>
        <w:t>’</w:t>
      </w:r>
      <w:r w:rsidRPr="00457E76">
        <w:rPr>
          <w:color w:val="000000"/>
          <w:szCs w:val="28"/>
          <w:lang w:eastAsia="ru-RU"/>
        </w:rPr>
        <w:t xml:space="preserve">яча, </w:t>
      </w:r>
      <w:proofErr w:type="spellStart"/>
      <w:r w:rsidRPr="00457E76">
        <w:rPr>
          <w:color w:val="000000"/>
          <w:szCs w:val="28"/>
          <w:lang w:eastAsia="ru-RU"/>
        </w:rPr>
        <w:t>обведення</w:t>
      </w:r>
      <w:proofErr w:type="spellEnd"/>
      <w:r w:rsidRPr="00457E76">
        <w:rPr>
          <w:color w:val="000000"/>
          <w:szCs w:val="28"/>
          <w:lang w:eastAsia="ru-RU"/>
        </w:rPr>
        <w:t xml:space="preserve"> п</w:t>
      </w:r>
      <w:r w:rsidRPr="005921CA">
        <w:rPr>
          <w:color w:val="000000"/>
          <w:szCs w:val="28"/>
          <w:lang w:eastAsia="ru-RU"/>
        </w:rPr>
        <w:t>’</w:t>
      </w:r>
      <w:r w:rsidRPr="00457E76">
        <w:rPr>
          <w:color w:val="000000"/>
          <w:szCs w:val="28"/>
          <w:lang w:eastAsia="ru-RU"/>
        </w:rPr>
        <w:t>яти стійок</w:t>
      </w:r>
      <w:r>
        <w:rPr>
          <w:color w:val="000000"/>
          <w:szCs w:val="28"/>
          <w:lang w:eastAsia="ru-RU"/>
        </w:rPr>
        <w:t>,</w:t>
      </w:r>
      <w:r w:rsidRPr="00457E76">
        <w:rPr>
          <w:color w:val="000000"/>
          <w:szCs w:val="28"/>
          <w:lang w:eastAsia="ru-RU"/>
        </w:rPr>
        <w:t xml:space="preserve"> кидок </w:t>
      </w:r>
      <w:r>
        <w:rPr>
          <w:color w:val="000000"/>
          <w:szCs w:val="28"/>
          <w:lang w:eastAsia="ru-RU"/>
        </w:rPr>
        <w:t xml:space="preserve">у </w:t>
      </w:r>
      <w:r w:rsidRPr="00457E76">
        <w:rPr>
          <w:color w:val="000000"/>
          <w:szCs w:val="28"/>
          <w:lang w:eastAsia="ru-RU"/>
        </w:rPr>
        <w:t>рус</w:t>
      </w:r>
      <w:r>
        <w:rPr>
          <w:color w:val="000000"/>
          <w:szCs w:val="28"/>
          <w:lang w:eastAsia="ru-RU"/>
        </w:rPr>
        <w:t>і</w:t>
      </w:r>
      <w:r w:rsidRPr="00457E76">
        <w:rPr>
          <w:color w:val="000000"/>
          <w:szCs w:val="28"/>
          <w:lang w:eastAsia="ru-RU"/>
        </w:rPr>
        <w:t xml:space="preserve"> з право</w:t>
      </w:r>
      <w:r>
        <w:rPr>
          <w:color w:val="000000"/>
          <w:szCs w:val="28"/>
          <w:lang w:eastAsia="ru-RU"/>
        </w:rPr>
        <w:t xml:space="preserve">го боку </w:t>
      </w:r>
      <w:r w:rsidRPr="00457E76">
        <w:rPr>
          <w:color w:val="000000"/>
          <w:szCs w:val="28"/>
          <w:lang w:eastAsia="ru-RU"/>
        </w:rPr>
        <w:t>правою рукою</w:t>
      </w:r>
      <w:r>
        <w:rPr>
          <w:color w:val="000000"/>
          <w:szCs w:val="28"/>
          <w:lang w:eastAsia="ru-RU"/>
        </w:rPr>
        <w:t xml:space="preserve"> – </w:t>
      </w:r>
      <w:r w:rsidRPr="00457E76">
        <w:rPr>
          <w:color w:val="000000"/>
          <w:szCs w:val="28"/>
          <w:lang w:eastAsia="ru-RU"/>
        </w:rPr>
        <w:t>підбір м</w:t>
      </w:r>
      <w:r w:rsidRPr="005921CA">
        <w:rPr>
          <w:color w:val="000000"/>
          <w:szCs w:val="28"/>
          <w:lang w:eastAsia="ru-RU"/>
        </w:rPr>
        <w:t>’</w:t>
      </w:r>
      <w:r w:rsidRPr="00457E76">
        <w:rPr>
          <w:color w:val="000000"/>
          <w:szCs w:val="28"/>
          <w:lang w:eastAsia="ru-RU"/>
        </w:rPr>
        <w:t>яча</w:t>
      </w:r>
      <w:r>
        <w:rPr>
          <w:color w:val="000000"/>
          <w:szCs w:val="28"/>
          <w:lang w:eastAsia="ru-RU"/>
        </w:rPr>
        <w:t xml:space="preserve"> – </w:t>
      </w:r>
      <w:r w:rsidRPr="00457E76">
        <w:rPr>
          <w:color w:val="000000"/>
          <w:szCs w:val="28"/>
          <w:lang w:eastAsia="ru-RU"/>
        </w:rPr>
        <w:t>обведення штрафного кола лівою рукою</w:t>
      </w:r>
      <w:r>
        <w:rPr>
          <w:color w:val="000000"/>
          <w:szCs w:val="28"/>
          <w:lang w:eastAsia="ru-RU"/>
        </w:rPr>
        <w:t xml:space="preserve"> – </w:t>
      </w:r>
      <w:r w:rsidRPr="00457E76">
        <w:rPr>
          <w:color w:val="000000"/>
          <w:szCs w:val="28"/>
          <w:lang w:eastAsia="ru-RU"/>
        </w:rPr>
        <w:t xml:space="preserve">кидок </w:t>
      </w:r>
      <w:r>
        <w:rPr>
          <w:color w:val="000000"/>
          <w:szCs w:val="28"/>
          <w:lang w:eastAsia="ru-RU"/>
        </w:rPr>
        <w:t xml:space="preserve">у </w:t>
      </w:r>
      <w:r w:rsidRPr="00457E76">
        <w:rPr>
          <w:color w:val="000000"/>
          <w:szCs w:val="28"/>
          <w:lang w:eastAsia="ru-RU"/>
        </w:rPr>
        <w:t>рус</w:t>
      </w:r>
      <w:r>
        <w:rPr>
          <w:color w:val="000000"/>
          <w:szCs w:val="28"/>
          <w:lang w:eastAsia="ru-RU"/>
        </w:rPr>
        <w:t>і</w:t>
      </w:r>
      <w:r w:rsidRPr="00457E76">
        <w:rPr>
          <w:color w:val="000000"/>
          <w:szCs w:val="28"/>
          <w:lang w:eastAsia="ru-RU"/>
        </w:rPr>
        <w:t xml:space="preserve"> лівою рукою з лівого боку</w:t>
      </w:r>
      <w:r>
        <w:rPr>
          <w:color w:val="000000"/>
          <w:szCs w:val="28"/>
          <w:lang w:eastAsia="ru-RU"/>
        </w:rPr>
        <w:t xml:space="preserve"> – </w:t>
      </w:r>
      <w:r w:rsidRPr="00457E76">
        <w:rPr>
          <w:color w:val="000000"/>
          <w:szCs w:val="28"/>
          <w:lang w:eastAsia="ru-RU"/>
        </w:rPr>
        <w:t>підбір та ведення до протилежного кільц</w:t>
      </w:r>
      <w:r>
        <w:rPr>
          <w:color w:val="000000"/>
          <w:szCs w:val="28"/>
          <w:lang w:eastAsia="ru-RU"/>
        </w:rPr>
        <w:t xml:space="preserve">я – </w:t>
      </w:r>
      <w:r w:rsidRPr="00457E76">
        <w:rPr>
          <w:color w:val="000000"/>
          <w:szCs w:val="28"/>
          <w:lang w:eastAsia="ru-RU"/>
        </w:rPr>
        <w:t>зупинка і кидок з дистанції 3-4 метра від кільця</w:t>
      </w:r>
      <w:r>
        <w:rPr>
          <w:color w:val="000000"/>
          <w:szCs w:val="28"/>
          <w:lang w:eastAsia="ru-RU"/>
        </w:rPr>
        <w:t xml:space="preserve">) </w:t>
      </w:r>
      <w:r w:rsidR="00304BE6">
        <w:rPr>
          <w:color w:val="000000"/>
          <w:szCs w:val="28"/>
          <w:lang w:eastAsia="ru-RU"/>
        </w:rPr>
        <w:lastRenderedPageBreak/>
        <w:t xml:space="preserve">баскетболістки контрольної групи впорались за </w:t>
      </w:r>
      <w:r w:rsidR="00304BE6">
        <w:rPr>
          <w:color w:val="000000"/>
          <w:szCs w:val="28"/>
          <w:shd w:val="clear" w:color="auto" w:fill="FFFFFF"/>
        </w:rPr>
        <w:t>20,5</w:t>
      </w:r>
      <w:r w:rsidR="00304BE6">
        <w:rPr>
          <w:color w:val="000000"/>
          <w:szCs w:val="28"/>
          <w:u w:val="single"/>
          <w:shd w:val="clear" w:color="auto" w:fill="FFFFFF"/>
        </w:rPr>
        <w:t>+</w:t>
      </w:r>
      <w:r w:rsidR="00304BE6">
        <w:rPr>
          <w:color w:val="000000"/>
          <w:szCs w:val="28"/>
          <w:shd w:val="clear" w:color="auto" w:fill="FFFFFF"/>
        </w:rPr>
        <w:t>0,6 с, тоді як дівчата експериментальної витратили на це 19,9</w:t>
      </w:r>
      <w:r w:rsidR="00304BE6">
        <w:rPr>
          <w:color w:val="000000"/>
          <w:szCs w:val="28"/>
          <w:u w:val="single"/>
          <w:shd w:val="clear" w:color="auto" w:fill="FFFFFF"/>
        </w:rPr>
        <w:t>+</w:t>
      </w:r>
      <w:r w:rsidR="00304BE6">
        <w:rPr>
          <w:color w:val="000000"/>
          <w:szCs w:val="28"/>
          <w:shd w:val="clear" w:color="auto" w:fill="FFFFFF"/>
        </w:rPr>
        <w:t>0,5</w:t>
      </w:r>
      <w:r w:rsidR="00A2121A">
        <w:rPr>
          <w:color w:val="000000"/>
          <w:szCs w:val="28"/>
          <w:shd w:val="clear" w:color="auto" w:fill="FFFFFF"/>
        </w:rPr>
        <w:t xml:space="preserve"> </w:t>
      </w:r>
      <w:r w:rsidR="00304BE6">
        <w:rPr>
          <w:color w:val="000000"/>
          <w:szCs w:val="28"/>
          <w:shd w:val="clear" w:color="auto" w:fill="FFFFFF"/>
        </w:rPr>
        <w:t>с.</w:t>
      </w:r>
      <w:r w:rsidR="00740E8C" w:rsidRPr="00740E8C">
        <w:rPr>
          <w:color w:val="000000"/>
          <w:szCs w:val="28"/>
          <w:shd w:val="clear" w:color="auto" w:fill="FFFFFF"/>
        </w:rPr>
        <w:t xml:space="preserve"> </w:t>
      </w:r>
    </w:p>
    <w:p w14:paraId="6E8BE580" w14:textId="77777777" w:rsidR="00B12111" w:rsidRDefault="00E766D3" w:rsidP="00E766D3">
      <w:pPr>
        <w:spacing w:line="360" w:lineRule="auto"/>
        <w:ind w:firstLine="709"/>
        <w:jc w:val="right"/>
        <w:rPr>
          <w:color w:val="000000"/>
          <w:szCs w:val="28"/>
          <w:shd w:val="clear" w:color="auto" w:fill="FFFFFF"/>
        </w:rPr>
      </w:pPr>
      <w:r>
        <w:rPr>
          <w:color w:val="000000"/>
          <w:szCs w:val="28"/>
          <w:shd w:val="clear" w:color="auto" w:fill="FFFFFF"/>
        </w:rPr>
        <w:t xml:space="preserve">Таблиця </w:t>
      </w:r>
      <w:r w:rsidR="00F036E5">
        <w:rPr>
          <w:color w:val="000000"/>
          <w:szCs w:val="28"/>
          <w:shd w:val="clear" w:color="auto" w:fill="FFFFFF"/>
        </w:rPr>
        <w:t>3.</w:t>
      </w:r>
      <w:r>
        <w:rPr>
          <w:color w:val="000000"/>
          <w:szCs w:val="28"/>
          <w:shd w:val="clear" w:color="auto" w:fill="FFFFFF"/>
        </w:rPr>
        <w:t>1</w:t>
      </w:r>
    </w:p>
    <w:p w14:paraId="07F056A4" w14:textId="77777777" w:rsidR="00B12111" w:rsidRPr="00B617A1" w:rsidRDefault="00CD09EC" w:rsidP="00E766D3">
      <w:pPr>
        <w:spacing w:line="360" w:lineRule="auto"/>
        <w:jc w:val="center"/>
        <w:rPr>
          <w:color w:val="000000"/>
          <w:szCs w:val="28"/>
          <w:shd w:val="clear" w:color="auto" w:fill="FFFFFF"/>
        </w:rPr>
      </w:pPr>
      <w:r>
        <w:rPr>
          <w:color w:val="000000"/>
          <w:szCs w:val="28"/>
          <w:shd w:val="clear" w:color="auto" w:fill="FFFFFF"/>
        </w:rPr>
        <w:t>Показники спеціальної підготовки юних баскетболістів на початку дослідження (</w:t>
      </w:r>
      <w:r w:rsidR="00B617A1">
        <w:rPr>
          <w:color w:val="000000"/>
          <w:szCs w:val="28"/>
          <w:shd w:val="clear" w:color="auto" w:fill="FFFFFF"/>
        </w:rPr>
        <w:t>М</w:t>
      </w:r>
      <w:r w:rsidR="00B617A1">
        <w:rPr>
          <w:color w:val="000000"/>
          <w:szCs w:val="28"/>
          <w:u w:val="single"/>
          <w:shd w:val="clear" w:color="auto" w:fill="FFFFFF"/>
        </w:rPr>
        <w:t>+</w:t>
      </w:r>
      <w:r w:rsidR="00B617A1">
        <w:rPr>
          <w:color w:val="000000"/>
          <w:szCs w:val="28"/>
          <w:shd w:val="clear" w:color="auto" w:fill="FFFFFF"/>
          <w:lang w:val="en-US"/>
        </w:rPr>
        <w:t>m</w:t>
      </w:r>
      <w:r w:rsidR="00B617A1">
        <w:rPr>
          <w:color w:val="000000"/>
          <w:szCs w:val="28"/>
          <w:shd w:val="clear" w:color="auto" w:fill="FFFFFF"/>
        </w:rPr>
        <w:t xml:space="preserve">, </w:t>
      </w:r>
      <w:r w:rsidR="00B617A1">
        <w:rPr>
          <w:color w:val="000000"/>
          <w:szCs w:val="28"/>
          <w:shd w:val="clear" w:color="auto" w:fill="FFFFFF"/>
          <w:lang w:val="en-US"/>
        </w:rPr>
        <w:t>t</w:t>
      </w:r>
      <w:r w:rsidR="00B617A1">
        <w:rPr>
          <w:color w:val="000000"/>
          <w:szCs w:val="28"/>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277"/>
        <w:gridCol w:w="2551"/>
        <w:gridCol w:w="992"/>
        <w:gridCol w:w="2374"/>
      </w:tblGrid>
      <w:tr w:rsidR="00472B17" w:rsidRPr="003B2E60" w14:paraId="4C9053F2" w14:textId="77777777" w:rsidTr="00480658">
        <w:tc>
          <w:tcPr>
            <w:tcW w:w="659" w:type="dxa"/>
            <w:vAlign w:val="center"/>
          </w:tcPr>
          <w:p w14:paraId="2A387DDD" w14:textId="77777777" w:rsidR="00472B17" w:rsidRPr="003B2E60" w:rsidRDefault="00472B17" w:rsidP="003B2E60">
            <w:pPr>
              <w:jc w:val="center"/>
              <w:rPr>
                <w:color w:val="000000"/>
                <w:szCs w:val="28"/>
                <w:shd w:val="clear" w:color="auto" w:fill="FFFFFF"/>
              </w:rPr>
            </w:pPr>
            <w:r w:rsidRPr="003B2E60">
              <w:rPr>
                <w:color w:val="000000"/>
                <w:szCs w:val="28"/>
                <w:shd w:val="clear" w:color="auto" w:fill="FFFFFF"/>
              </w:rPr>
              <w:t>№ з/п</w:t>
            </w:r>
          </w:p>
        </w:tc>
        <w:tc>
          <w:tcPr>
            <w:tcW w:w="3277" w:type="dxa"/>
            <w:vAlign w:val="center"/>
          </w:tcPr>
          <w:p w14:paraId="5441482C" w14:textId="77777777" w:rsidR="00472B17" w:rsidRPr="003B2E60" w:rsidRDefault="00472B17" w:rsidP="003B2E60">
            <w:pPr>
              <w:jc w:val="center"/>
              <w:rPr>
                <w:color w:val="000000"/>
                <w:szCs w:val="28"/>
                <w:shd w:val="clear" w:color="auto" w:fill="FFFFFF"/>
              </w:rPr>
            </w:pPr>
            <w:r w:rsidRPr="003B2E60">
              <w:rPr>
                <w:color w:val="000000"/>
                <w:szCs w:val="28"/>
                <w:shd w:val="clear" w:color="auto" w:fill="FFFFFF"/>
              </w:rPr>
              <w:t>Тести</w:t>
            </w:r>
          </w:p>
        </w:tc>
        <w:tc>
          <w:tcPr>
            <w:tcW w:w="2551" w:type="dxa"/>
            <w:vAlign w:val="center"/>
          </w:tcPr>
          <w:p w14:paraId="677AA55C" w14:textId="77777777" w:rsidR="00472B17" w:rsidRPr="003B2E60" w:rsidRDefault="00480658" w:rsidP="003B2E60">
            <w:pPr>
              <w:jc w:val="center"/>
              <w:rPr>
                <w:color w:val="000000"/>
                <w:szCs w:val="28"/>
                <w:shd w:val="clear" w:color="auto" w:fill="FFFFFF"/>
              </w:rPr>
            </w:pPr>
            <w:r w:rsidRPr="003B2E60">
              <w:rPr>
                <w:color w:val="000000"/>
                <w:szCs w:val="28"/>
                <w:shd w:val="clear" w:color="auto" w:fill="FFFFFF"/>
              </w:rPr>
              <w:t>Експериментальна група</w:t>
            </w:r>
          </w:p>
        </w:tc>
        <w:tc>
          <w:tcPr>
            <w:tcW w:w="992" w:type="dxa"/>
            <w:vAlign w:val="center"/>
          </w:tcPr>
          <w:p w14:paraId="6726B168" w14:textId="77777777" w:rsidR="00472B17" w:rsidRPr="003B2E60" w:rsidRDefault="00472B17" w:rsidP="003B2E60">
            <w:pPr>
              <w:jc w:val="center"/>
              <w:rPr>
                <w:color w:val="000000"/>
                <w:szCs w:val="28"/>
                <w:shd w:val="clear" w:color="auto" w:fill="FFFFFF"/>
              </w:rPr>
            </w:pPr>
            <w:r w:rsidRPr="003B2E60">
              <w:rPr>
                <w:color w:val="000000"/>
                <w:szCs w:val="28"/>
                <w:shd w:val="clear" w:color="auto" w:fill="FFFFFF"/>
                <w:lang w:val="en-US"/>
              </w:rPr>
              <w:t>t</w:t>
            </w:r>
          </w:p>
        </w:tc>
        <w:tc>
          <w:tcPr>
            <w:tcW w:w="2374" w:type="dxa"/>
            <w:vAlign w:val="center"/>
          </w:tcPr>
          <w:p w14:paraId="5270CDB4" w14:textId="77777777" w:rsidR="00472B17" w:rsidRPr="003B2E60" w:rsidRDefault="00480658" w:rsidP="003B2E60">
            <w:pPr>
              <w:jc w:val="center"/>
              <w:rPr>
                <w:color w:val="000000"/>
                <w:szCs w:val="28"/>
                <w:shd w:val="clear" w:color="auto" w:fill="FFFFFF"/>
              </w:rPr>
            </w:pPr>
            <w:r w:rsidRPr="003B2E60">
              <w:rPr>
                <w:color w:val="000000"/>
                <w:szCs w:val="28"/>
                <w:shd w:val="clear" w:color="auto" w:fill="FFFFFF"/>
              </w:rPr>
              <w:t>Контрольна група</w:t>
            </w:r>
          </w:p>
        </w:tc>
      </w:tr>
      <w:tr w:rsidR="00472B17" w:rsidRPr="003B2E60" w14:paraId="07E079A9" w14:textId="77777777" w:rsidTr="00480658">
        <w:tc>
          <w:tcPr>
            <w:tcW w:w="659" w:type="dxa"/>
          </w:tcPr>
          <w:p w14:paraId="57F157C9" w14:textId="77777777" w:rsidR="00472B17" w:rsidRPr="003B2E60" w:rsidRDefault="00472B17" w:rsidP="003B2E60">
            <w:pPr>
              <w:numPr>
                <w:ilvl w:val="0"/>
                <w:numId w:val="59"/>
              </w:numPr>
              <w:ind w:left="0" w:firstLine="0"/>
              <w:jc w:val="both"/>
              <w:rPr>
                <w:color w:val="000000"/>
                <w:szCs w:val="28"/>
                <w:shd w:val="clear" w:color="auto" w:fill="FFFFFF"/>
              </w:rPr>
            </w:pPr>
          </w:p>
        </w:tc>
        <w:tc>
          <w:tcPr>
            <w:tcW w:w="3277" w:type="dxa"/>
          </w:tcPr>
          <w:p w14:paraId="60C190EF" w14:textId="77777777" w:rsidR="00472B17" w:rsidRPr="003B2E60" w:rsidRDefault="00E766D3" w:rsidP="007B48F2">
            <w:pPr>
              <w:rPr>
                <w:color w:val="000000"/>
                <w:szCs w:val="28"/>
                <w:shd w:val="clear" w:color="auto" w:fill="FFFFFF"/>
              </w:rPr>
            </w:pPr>
            <w:r w:rsidRPr="005921CA">
              <w:rPr>
                <w:color w:val="000000"/>
                <w:szCs w:val="28"/>
                <w:lang w:eastAsia="ru-RU"/>
              </w:rPr>
              <w:t>Ведення зі зміною напрямку (</w:t>
            </w:r>
            <w:r w:rsidRPr="005921CA">
              <w:rPr>
                <w:color w:val="000000"/>
                <w:szCs w:val="28"/>
                <w:lang w:val="ru-RU" w:eastAsia="ru-RU"/>
              </w:rPr>
              <w:t>“</w:t>
            </w:r>
            <w:r w:rsidRPr="005921CA">
              <w:rPr>
                <w:color w:val="000000"/>
                <w:szCs w:val="28"/>
                <w:lang w:eastAsia="ru-RU"/>
              </w:rPr>
              <w:t>змійка</w:t>
            </w:r>
            <w:r w:rsidRPr="005921CA">
              <w:rPr>
                <w:color w:val="000000"/>
                <w:szCs w:val="28"/>
                <w:lang w:val="ru-RU" w:eastAsia="ru-RU"/>
              </w:rPr>
              <w:t>”</w:t>
            </w:r>
            <w:r w:rsidRPr="005921CA">
              <w:rPr>
                <w:color w:val="000000"/>
                <w:szCs w:val="28"/>
                <w:lang w:eastAsia="ru-RU"/>
              </w:rPr>
              <w:t>)</w:t>
            </w:r>
            <w:r>
              <w:rPr>
                <w:color w:val="000000"/>
                <w:szCs w:val="28"/>
                <w:lang w:eastAsia="ru-RU"/>
              </w:rPr>
              <w:t xml:space="preserve">, </w:t>
            </w:r>
            <w:r w:rsidRPr="00457E76">
              <w:rPr>
                <w:color w:val="000000"/>
                <w:szCs w:val="28"/>
                <w:lang w:eastAsia="ru-RU"/>
              </w:rPr>
              <w:t>30</w:t>
            </w:r>
            <w:r w:rsidR="007B48F2">
              <w:rPr>
                <w:color w:val="000000"/>
                <w:szCs w:val="28"/>
                <w:lang w:val="en-US" w:eastAsia="ru-RU"/>
              </w:rPr>
              <w:t> </w:t>
            </w:r>
            <w:r w:rsidRPr="00457E76">
              <w:rPr>
                <w:color w:val="000000"/>
                <w:szCs w:val="28"/>
                <w:lang w:eastAsia="ru-RU"/>
              </w:rPr>
              <w:t>м</w:t>
            </w:r>
            <w:r>
              <w:rPr>
                <w:color w:val="000000"/>
                <w:szCs w:val="28"/>
                <w:lang w:eastAsia="ru-RU"/>
              </w:rPr>
              <w:t xml:space="preserve"> </w:t>
            </w:r>
            <w:r w:rsidRPr="00457E76">
              <w:rPr>
                <w:color w:val="000000"/>
                <w:szCs w:val="28"/>
                <w:lang w:eastAsia="ru-RU"/>
              </w:rPr>
              <w:t>(2х15 м)</w:t>
            </w:r>
            <w:r>
              <w:rPr>
                <w:color w:val="000000"/>
                <w:szCs w:val="28"/>
                <w:lang w:eastAsia="ru-RU"/>
              </w:rPr>
              <w:t>, с</w:t>
            </w:r>
          </w:p>
        </w:tc>
        <w:tc>
          <w:tcPr>
            <w:tcW w:w="2551" w:type="dxa"/>
            <w:vAlign w:val="center"/>
          </w:tcPr>
          <w:p w14:paraId="7CE215A2" w14:textId="77777777" w:rsidR="00472B17" w:rsidRPr="00480658" w:rsidRDefault="00480658" w:rsidP="00480658">
            <w:pPr>
              <w:jc w:val="center"/>
              <w:rPr>
                <w:color w:val="000000"/>
                <w:szCs w:val="28"/>
                <w:shd w:val="clear" w:color="auto" w:fill="FFFFFF"/>
              </w:rPr>
            </w:pPr>
            <w:r>
              <w:rPr>
                <w:color w:val="000000"/>
                <w:szCs w:val="28"/>
                <w:shd w:val="clear" w:color="auto" w:fill="FFFFFF"/>
              </w:rPr>
              <w:t>9,2</w:t>
            </w:r>
            <w:r>
              <w:rPr>
                <w:color w:val="000000"/>
                <w:szCs w:val="28"/>
                <w:u w:val="single"/>
                <w:shd w:val="clear" w:color="auto" w:fill="FFFFFF"/>
              </w:rPr>
              <w:t>+</w:t>
            </w:r>
            <w:r>
              <w:rPr>
                <w:color w:val="000000"/>
                <w:szCs w:val="28"/>
                <w:shd w:val="clear" w:color="auto" w:fill="FFFFFF"/>
              </w:rPr>
              <w:t>0,2</w:t>
            </w:r>
          </w:p>
        </w:tc>
        <w:tc>
          <w:tcPr>
            <w:tcW w:w="992" w:type="dxa"/>
            <w:vAlign w:val="center"/>
          </w:tcPr>
          <w:p w14:paraId="0864EEE0" w14:textId="77777777" w:rsidR="00472B17" w:rsidRPr="003B2E60" w:rsidRDefault="00480658" w:rsidP="00480658">
            <w:pPr>
              <w:jc w:val="center"/>
              <w:rPr>
                <w:color w:val="000000"/>
                <w:szCs w:val="28"/>
                <w:shd w:val="clear" w:color="auto" w:fill="FFFFFF"/>
              </w:rPr>
            </w:pPr>
            <w:r>
              <w:rPr>
                <w:color w:val="000000"/>
                <w:szCs w:val="28"/>
                <w:shd w:val="clear" w:color="auto" w:fill="FFFFFF"/>
              </w:rPr>
              <w:t>0,8</w:t>
            </w:r>
          </w:p>
        </w:tc>
        <w:tc>
          <w:tcPr>
            <w:tcW w:w="2374" w:type="dxa"/>
            <w:vAlign w:val="center"/>
          </w:tcPr>
          <w:p w14:paraId="232CC724" w14:textId="77777777" w:rsidR="00472B17" w:rsidRPr="00480658" w:rsidRDefault="00480658" w:rsidP="00480658">
            <w:pPr>
              <w:jc w:val="center"/>
              <w:rPr>
                <w:strike/>
                <w:color w:val="000000"/>
                <w:szCs w:val="28"/>
                <w:u w:val="single"/>
                <w:shd w:val="clear" w:color="auto" w:fill="FFFFFF"/>
              </w:rPr>
            </w:pPr>
            <w:r>
              <w:rPr>
                <w:color w:val="000000"/>
                <w:szCs w:val="28"/>
                <w:shd w:val="clear" w:color="auto" w:fill="FFFFFF"/>
              </w:rPr>
              <w:t>9,5</w:t>
            </w:r>
            <w:r>
              <w:rPr>
                <w:color w:val="000000"/>
                <w:szCs w:val="28"/>
                <w:u w:val="single"/>
                <w:shd w:val="clear" w:color="auto" w:fill="FFFFFF"/>
              </w:rPr>
              <w:t>+</w:t>
            </w:r>
            <w:r w:rsidRPr="00480658">
              <w:rPr>
                <w:color w:val="000000"/>
                <w:szCs w:val="28"/>
                <w:shd w:val="clear" w:color="auto" w:fill="FFFFFF"/>
              </w:rPr>
              <w:t>0,3</w:t>
            </w:r>
          </w:p>
        </w:tc>
      </w:tr>
      <w:tr w:rsidR="00472B17" w:rsidRPr="003B2E60" w14:paraId="774F8EAD" w14:textId="77777777" w:rsidTr="00480658">
        <w:tc>
          <w:tcPr>
            <w:tcW w:w="659" w:type="dxa"/>
          </w:tcPr>
          <w:p w14:paraId="49A80A1B" w14:textId="77777777" w:rsidR="00472B17" w:rsidRPr="003B2E60" w:rsidRDefault="00472B17" w:rsidP="003B2E60">
            <w:pPr>
              <w:numPr>
                <w:ilvl w:val="0"/>
                <w:numId w:val="59"/>
              </w:numPr>
              <w:ind w:left="0" w:firstLine="0"/>
              <w:jc w:val="both"/>
              <w:rPr>
                <w:color w:val="000000"/>
                <w:szCs w:val="28"/>
                <w:shd w:val="clear" w:color="auto" w:fill="FFFFFF"/>
              </w:rPr>
            </w:pPr>
          </w:p>
        </w:tc>
        <w:tc>
          <w:tcPr>
            <w:tcW w:w="3277" w:type="dxa"/>
          </w:tcPr>
          <w:p w14:paraId="4E98931C" w14:textId="77777777" w:rsidR="00472B17" w:rsidRPr="003B2E60" w:rsidRDefault="000007DD" w:rsidP="00E766D3">
            <w:pPr>
              <w:rPr>
                <w:color w:val="000000"/>
                <w:szCs w:val="28"/>
                <w:shd w:val="clear" w:color="auto" w:fill="FFFFFF"/>
              </w:rPr>
            </w:pPr>
            <w:r w:rsidRPr="00457E76">
              <w:rPr>
                <w:color w:val="000000"/>
                <w:szCs w:val="28"/>
                <w:lang w:eastAsia="ru-RU"/>
              </w:rPr>
              <w:t xml:space="preserve">Кидки </w:t>
            </w:r>
            <w:r>
              <w:rPr>
                <w:color w:val="000000"/>
                <w:szCs w:val="28"/>
                <w:lang w:eastAsia="ru-RU"/>
              </w:rPr>
              <w:t xml:space="preserve">у кошик </w:t>
            </w:r>
            <w:r w:rsidRPr="00457E76">
              <w:rPr>
                <w:color w:val="000000"/>
                <w:szCs w:val="28"/>
                <w:lang w:eastAsia="ru-RU"/>
              </w:rPr>
              <w:t xml:space="preserve">з </w:t>
            </w:r>
            <w:r>
              <w:rPr>
                <w:color w:val="000000"/>
                <w:szCs w:val="28"/>
                <w:lang w:eastAsia="ru-RU"/>
              </w:rPr>
              <w:t>місця, к-ть</w:t>
            </w:r>
            <w:r w:rsidR="00CD09EC">
              <w:rPr>
                <w:color w:val="000000"/>
                <w:szCs w:val="28"/>
                <w:lang w:eastAsia="ru-RU"/>
              </w:rPr>
              <w:t xml:space="preserve"> попадань</w:t>
            </w:r>
          </w:p>
        </w:tc>
        <w:tc>
          <w:tcPr>
            <w:tcW w:w="2551" w:type="dxa"/>
            <w:vAlign w:val="center"/>
          </w:tcPr>
          <w:p w14:paraId="4E508930" w14:textId="77777777" w:rsidR="00472B17" w:rsidRPr="00480658" w:rsidRDefault="00480658" w:rsidP="00480658">
            <w:pPr>
              <w:jc w:val="center"/>
              <w:rPr>
                <w:color w:val="000000"/>
                <w:szCs w:val="28"/>
                <w:shd w:val="clear" w:color="auto" w:fill="FFFFFF"/>
              </w:rPr>
            </w:pPr>
            <w:r>
              <w:rPr>
                <w:color w:val="000000"/>
                <w:szCs w:val="28"/>
                <w:shd w:val="clear" w:color="auto" w:fill="FFFFFF"/>
              </w:rPr>
              <w:t>9,2</w:t>
            </w:r>
            <w:r>
              <w:rPr>
                <w:color w:val="000000"/>
                <w:szCs w:val="28"/>
                <w:u w:val="single"/>
                <w:shd w:val="clear" w:color="auto" w:fill="FFFFFF"/>
              </w:rPr>
              <w:t>+</w:t>
            </w:r>
            <w:r>
              <w:rPr>
                <w:color w:val="000000"/>
                <w:szCs w:val="28"/>
                <w:shd w:val="clear" w:color="auto" w:fill="FFFFFF"/>
              </w:rPr>
              <w:t>0,6</w:t>
            </w:r>
          </w:p>
        </w:tc>
        <w:tc>
          <w:tcPr>
            <w:tcW w:w="992" w:type="dxa"/>
            <w:vAlign w:val="center"/>
          </w:tcPr>
          <w:p w14:paraId="02ABE57C" w14:textId="77777777" w:rsidR="00472B17" w:rsidRPr="003B2E60" w:rsidRDefault="00480658" w:rsidP="00480658">
            <w:pPr>
              <w:jc w:val="center"/>
              <w:rPr>
                <w:color w:val="000000"/>
                <w:szCs w:val="28"/>
                <w:shd w:val="clear" w:color="auto" w:fill="FFFFFF"/>
              </w:rPr>
            </w:pPr>
            <w:r>
              <w:rPr>
                <w:color w:val="000000"/>
                <w:szCs w:val="28"/>
                <w:shd w:val="clear" w:color="auto" w:fill="FFFFFF"/>
              </w:rPr>
              <w:t>0</w:t>
            </w:r>
          </w:p>
        </w:tc>
        <w:tc>
          <w:tcPr>
            <w:tcW w:w="2374" w:type="dxa"/>
            <w:vAlign w:val="center"/>
          </w:tcPr>
          <w:p w14:paraId="178F80DE" w14:textId="77777777" w:rsidR="00472B17" w:rsidRPr="00480658" w:rsidRDefault="00480658" w:rsidP="00480658">
            <w:pPr>
              <w:jc w:val="center"/>
              <w:rPr>
                <w:color w:val="000000"/>
                <w:szCs w:val="28"/>
                <w:shd w:val="clear" w:color="auto" w:fill="FFFFFF"/>
              </w:rPr>
            </w:pPr>
            <w:r>
              <w:rPr>
                <w:color w:val="000000"/>
                <w:szCs w:val="28"/>
                <w:shd w:val="clear" w:color="auto" w:fill="FFFFFF"/>
              </w:rPr>
              <w:t>9,2</w:t>
            </w:r>
            <w:r>
              <w:rPr>
                <w:color w:val="000000"/>
                <w:szCs w:val="28"/>
                <w:u w:val="single"/>
                <w:shd w:val="clear" w:color="auto" w:fill="FFFFFF"/>
              </w:rPr>
              <w:t>+</w:t>
            </w:r>
            <w:r>
              <w:rPr>
                <w:color w:val="000000"/>
                <w:szCs w:val="28"/>
                <w:shd w:val="clear" w:color="auto" w:fill="FFFFFF"/>
              </w:rPr>
              <w:t>0,5</w:t>
            </w:r>
          </w:p>
        </w:tc>
      </w:tr>
      <w:tr w:rsidR="00472B17" w:rsidRPr="003B2E60" w14:paraId="64199CE0" w14:textId="77777777" w:rsidTr="00480658">
        <w:tc>
          <w:tcPr>
            <w:tcW w:w="659" w:type="dxa"/>
          </w:tcPr>
          <w:p w14:paraId="4221855F" w14:textId="77777777" w:rsidR="00472B17" w:rsidRPr="003B2E60" w:rsidRDefault="00472B17" w:rsidP="003B2E60">
            <w:pPr>
              <w:numPr>
                <w:ilvl w:val="0"/>
                <w:numId w:val="59"/>
              </w:numPr>
              <w:ind w:left="0" w:firstLine="0"/>
              <w:jc w:val="both"/>
              <w:rPr>
                <w:color w:val="000000"/>
                <w:szCs w:val="28"/>
                <w:shd w:val="clear" w:color="auto" w:fill="FFFFFF"/>
              </w:rPr>
            </w:pPr>
          </w:p>
        </w:tc>
        <w:tc>
          <w:tcPr>
            <w:tcW w:w="3277" w:type="dxa"/>
          </w:tcPr>
          <w:p w14:paraId="1B06778A" w14:textId="77777777" w:rsidR="00472B17" w:rsidRPr="003B2E60" w:rsidRDefault="000007DD" w:rsidP="00C12761">
            <w:pPr>
              <w:rPr>
                <w:color w:val="000000"/>
                <w:szCs w:val="28"/>
                <w:shd w:val="clear" w:color="auto" w:fill="FFFFFF"/>
              </w:rPr>
            </w:pPr>
            <w:r>
              <w:rPr>
                <w:color w:val="000000"/>
                <w:szCs w:val="28"/>
                <w:lang w:eastAsia="ru-RU"/>
              </w:rPr>
              <w:t>Зв’язка</w:t>
            </w:r>
            <w:r w:rsidR="00C12761">
              <w:rPr>
                <w:color w:val="000000"/>
                <w:szCs w:val="28"/>
                <w:lang w:eastAsia="ru-RU"/>
              </w:rPr>
              <w:t>: в</w:t>
            </w:r>
            <w:r w:rsidR="00C12761" w:rsidRPr="00457E76">
              <w:rPr>
                <w:color w:val="000000"/>
                <w:szCs w:val="28"/>
                <w:lang w:eastAsia="ru-RU"/>
              </w:rPr>
              <w:t>едення</w:t>
            </w:r>
            <w:r w:rsidR="00C12761">
              <w:rPr>
                <w:color w:val="000000"/>
                <w:szCs w:val="28"/>
                <w:lang w:eastAsia="ru-RU"/>
              </w:rPr>
              <w:t>,</w:t>
            </w:r>
            <w:r w:rsidR="00C12761" w:rsidRPr="00457E76">
              <w:rPr>
                <w:color w:val="000000"/>
                <w:szCs w:val="28"/>
                <w:lang w:eastAsia="ru-RU"/>
              </w:rPr>
              <w:t xml:space="preserve"> кидок</w:t>
            </w:r>
            <w:r w:rsidR="00C12761">
              <w:rPr>
                <w:color w:val="000000"/>
                <w:szCs w:val="28"/>
                <w:lang w:eastAsia="ru-RU"/>
              </w:rPr>
              <w:t xml:space="preserve">, </w:t>
            </w:r>
            <w:r w:rsidR="00C12761" w:rsidRPr="00457E76">
              <w:rPr>
                <w:color w:val="000000"/>
                <w:szCs w:val="28"/>
                <w:lang w:eastAsia="ru-RU"/>
              </w:rPr>
              <w:t>підбір</w:t>
            </w:r>
            <w:r w:rsidR="00C12761">
              <w:rPr>
                <w:color w:val="000000"/>
                <w:szCs w:val="28"/>
                <w:lang w:eastAsia="ru-RU"/>
              </w:rPr>
              <w:t xml:space="preserve">, </w:t>
            </w:r>
            <w:r w:rsidR="00C12761" w:rsidRPr="00457E76">
              <w:rPr>
                <w:color w:val="000000"/>
                <w:szCs w:val="28"/>
                <w:lang w:eastAsia="ru-RU"/>
              </w:rPr>
              <w:t>обведення</w:t>
            </w:r>
            <w:r w:rsidR="00C12761">
              <w:rPr>
                <w:color w:val="000000"/>
                <w:szCs w:val="28"/>
                <w:lang w:eastAsia="ru-RU"/>
              </w:rPr>
              <w:t xml:space="preserve">, </w:t>
            </w:r>
            <w:r w:rsidR="00C12761" w:rsidRPr="00457E76">
              <w:rPr>
                <w:color w:val="000000"/>
                <w:szCs w:val="28"/>
                <w:lang w:eastAsia="ru-RU"/>
              </w:rPr>
              <w:t>кидок</w:t>
            </w:r>
            <w:r w:rsidR="00C12761">
              <w:rPr>
                <w:color w:val="000000"/>
                <w:szCs w:val="28"/>
                <w:lang w:eastAsia="ru-RU"/>
              </w:rPr>
              <w:t xml:space="preserve">, </w:t>
            </w:r>
            <w:r w:rsidR="00C12761" w:rsidRPr="00457E76">
              <w:rPr>
                <w:color w:val="000000"/>
                <w:szCs w:val="28"/>
                <w:lang w:eastAsia="ru-RU"/>
              </w:rPr>
              <w:t>підбір</w:t>
            </w:r>
            <w:r w:rsidR="00C12761">
              <w:rPr>
                <w:color w:val="000000"/>
                <w:szCs w:val="28"/>
                <w:lang w:eastAsia="ru-RU"/>
              </w:rPr>
              <w:t xml:space="preserve">, ведення, </w:t>
            </w:r>
            <w:r w:rsidR="00C12761" w:rsidRPr="00457E76">
              <w:rPr>
                <w:color w:val="000000"/>
                <w:szCs w:val="28"/>
                <w:lang w:eastAsia="ru-RU"/>
              </w:rPr>
              <w:t>кидок</w:t>
            </w:r>
            <w:r>
              <w:rPr>
                <w:color w:val="000000"/>
                <w:szCs w:val="28"/>
                <w:lang w:eastAsia="ru-RU"/>
              </w:rPr>
              <w:t>, с</w:t>
            </w:r>
          </w:p>
        </w:tc>
        <w:tc>
          <w:tcPr>
            <w:tcW w:w="2551" w:type="dxa"/>
            <w:vAlign w:val="center"/>
          </w:tcPr>
          <w:p w14:paraId="62249D6E" w14:textId="77777777" w:rsidR="00472B17" w:rsidRPr="006E7502" w:rsidRDefault="006E7502" w:rsidP="00480658">
            <w:pPr>
              <w:jc w:val="center"/>
              <w:rPr>
                <w:color w:val="000000"/>
                <w:szCs w:val="28"/>
                <w:shd w:val="clear" w:color="auto" w:fill="FFFFFF"/>
              </w:rPr>
            </w:pPr>
            <w:r>
              <w:rPr>
                <w:color w:val="000000"/>
                <w:szCs w:val="28"/>
                <w:shd w:val="clear" w:color="auto" w:fill="FFFFFF"/>
              </w:rPr>
              <w:t>19,9</w:t>
            </w:r>
            <w:r>
              <w:rPr>
                <w:color w:val="000000"/>
                <w:szCs w:val="28"/>
                <w:u w:val="single"/>
                <w:shd w:val="clear" w:color="auto" w:fill="FFFFFF"/>
              </w:rPr>
              <w:t>+</w:t>
            </w:r>
            <w:r>
              <w:rPr>
                <w:color w:val="000000"/>
                <w:szCs w:val="28"/>
                <w:shd w:val="clear" w:color="auto" w:fill="FFFFFF"/>
              </w:rPr>
              <w:t>0,5</w:t>
            </w:r>
          </w:p>
        </w:tc>
        <w:tc>
          <w:tcPr>
            <w:tcW w:w="992" w:type="dxa"/>
            <w:vAlign w:val="center"/>
          </w:tcPr>
          <w:p w14:paraId="31B87CEC" w14:textId="77777777" w:rsidR="00472B17" w:rsidRPr="003B2E60" w:rsidRDefault="006E7502" w:rsidP="00480658">
            <w:pPr>
              <w:jc w:val="center"/>
              <w:rPr>
                <w:color w:val="000000"/>
                <w:szCs w:val="28"/>
                <w:shd w:val="clear" w:color="auto" w:fill="FFFFFF"/>
              </w:rPr>
            </w:pPr>
            <w:r>
              <w:rPr>
                <w:color w:val="000000"/>
                <w:szCs w:val="28"/>
                <w:shd w:val="clear" w:color="auto" w:fill="FFFFFF"/>
              </w:rPr>
              <w:t>0,8</w:t>
            </w:r>
          </w:p>
        </w:tc>
        <w:tc>
          <w:tcPr>
            <w:tcW w:w="2374" w:type="dxa"/>
            <w:vAlign w:val="center"/>
          </w:tcPr>
          <w:p w14:paraId="0D9D3C29" w14:textId="77777777" w:rsidR="00472B17" w:rsidRPr="006E7502" w:rsidRDefault="006E7502" w:rsidP="006E7502">
            <w:pPr>
              <w:jc w:val="center"/>
              <w:rPr>
                <w:color w:val="000000"/>
                <w:szCs w:val="28"/>
                <w:shd w:val="clear" w:color="auto" w:fill="FFFFFF"/>
              </w:rPr>
            </w:pPr>
            <w:r>
              <w:rPr>
                <w:color w:val="000000"/>
                <w:szCs w:val="28"/>
                <w:shd w:val="clear" w:color="auto" w:fill="FFFFFF"/>
              </w:rPr>
              <w:t>20,5</w:t>
            </w:r>
            <w:r>
              <w:rPr>
                <w:color w:val="000000"/>
                <w:szCs w:val="28"/>
                <w:u w:val="single"/>
                <w:shd w:val="clear" w:color="auto" w:fill="FFFFFF"/>
              </w:rPr>
              <w:t>+</w:t>
            </w:r>
            <w:r>
              <w:rPr>
                <w:color w:val="000000"/>
                <w:szCs w:val="28"/>
                <w:shd w:val="clear" w:color="auto" w:fill="FFFFFF"/>
              </w:rPr>
              <w:t>0,6</w:t>
            </w:r>
          </w:p>
        </w:tc>
      </w:tr>
      <w:tr w:rsidR="00472B17" w:rsidRPr="003B2E60" w14:paraId="4D2415F3" w14:textId="77777777" w:rsidTr="00480658">
        <w:tc>
          <w:tcPr>
            <w:tcW w:w="659" w:type="dxa"/>
          </w:tcPr>
          <w:p w14:paraId="45A42F1E" w14:textId="77777777" w:rsidR="00472B17" w:rsidRPr="003B2E60" w:rsidRDefault="00472B17" w:rsidP="003B2E60">
            <w:pPr>
              <w:numPr>
                <w:ilvl w:val="0"/>
                <w:numId w:val="59"/>
              </w:numPr>
              <w:ind w:left="0" w:firstLine="0"/>
              <w:jc w:val="both"/>
              <w:rPr>
                <w:color w:val="000000"/>
                <w:szCs w:val="28"/>
                <w:shd w:val="clear" w:color="auto" w:fill="FFFFFF"/>
              </w:rPr>
            </w:pPr>
          </w:p>
        </w:tc>
        <w:tc>
          <w:tcPr>
            <w:tcW w:w="3277" w:type="dxa"/>
          </w:tcPr>
          <w:p w14:paraId="46B06166" w14:textId="77777777" w:rsidR="00472B17" w:rsidRPr="003B2E60" w:rsidRDefault="00CD09EC" w:rsidP="00E766D3">
            <w:pPr>
              <w:rPr>
                <w:color w:val="000000"/>
                <w:szCs w:val="28"/>
                <w:shd w:val="clear" w:color="auto" w:fill="FFFFFF"/>
              </w:rPr>
            </w:pPr>
            <w:r w:rsidRPr="00457E76">
              <w:rPr>
                <w:color w:val="000000"/>
                <w:szCs w:val="28"/>
                <w:lang w:eastAsia="ru-RU"/>
              </w:rPr>
              <w:t xml:space="preserve">Кидки </w:t>
            </w:r>
            <w:r>
              <w:rPr>
                <w:color w:val="000000"/>
                <w:szCs w:val="28"/>
                <w:lang w:eastAsia="ru-RU"/>
              </w:rPr>
              <w:t>у</w:t>
            </w:r>
            <w:r w:rsidRPr="00457E76">
              <w:rPr>
                <w:color w:val="000000"/>
                <w:szCs w:val="28"/>
                <w:lang w:eastAsia="ru-RU"/>
              </w:rPr>
              <w:t xml:space="preserve"> кошик з середньої дистанції</w:t>
            </w:r>
            <w:r>
              <w:rPr>
                <w:color w:val="000000"/>
                <w:szCs w:val="28"/>
                <w:lang w:eastAsia="ru-RU"/>
              </w:rPr>
              <w:t xml:space="preserve"> за 60с, к-ть попадань</w:t>
            </w:r>
          </w:p>
        </w:tc>
        <w:tc>
          <w:tcPr>
            <w:tcW w:w="2551" w:type="dxa"/>
            <w:vAlign w:val="center"/>
          </w:tcPr>
          <w:p w14:paraId="7795552D" w14:textId="77777777" w:rsidR="00472B17" w:rsidRPr="0074419C" w:rsidRDefault="0074419C" w:rsidP="00480658">
            <w:pPr>
              <w:jc w:val="center"/>
              <w:rPr>
                <w:color w:val="000000"/>
                <w:szCs w:val="28"/>
                <w:shd w:val="clear" w:color="auto" w:fill="FFFFFF"/>
              </w:rPr>
            </w:pPr>
            <w:r>
              <w:rPr>
                <w:color w:val="000000"/>
                <w:szCs w:val="28"/>
                <w:shd w:val="clear" w:color="auto" w:fill="FFFFFF"/>
              </w:rPr>
              <w:t>9,4</w:t>
            </w:r>
            <w:r>
              <w:rPr>
                <w:color w:val="000000"/>
                <w:szCs w:val="28"/>
                <w:u w:val="single"/>
                <w:shd w:val="clear" w:color="auto" w:fill="FFFFFF"/>
              </w:rPr>
              <w:t>+</w:t>
            </w:r>
            <w:r>
              <w:rPr>
                <w:color w:val="000000"/>
                <w:szCs w:val="28"/>
                <w:shd w:val="clear" w:color="auto" w:fill="FFFFFF"/>
              </w:rPr>
              <w:t>0,4</w:t>
            </w:r>
          </w:p>
        </w:tc>
        <w:tc>
          <w:tcPr>
            <w:tcW w:w="992" w:type="dxa"/>
            <w:vAlign w:val="center"/>
          </w:tcPr>
          <w:p w14:paraId="36F1985C" w14:textId="77777777" w:rsidR="00472B17" w:rsidRPr="003B2E60" w:rsidRDefault="0074419C" w:rsidP="00480658">
            <w:pPr>
              <w:jc w:val="center"/>
              <w:rPr>
                <w:color w:val="000000"/>
                <w:szCs w:val="28"/>
                <w:shd w:val="clear" w:color="auto" w:fill="FFFFFF"/>
              </w:rPr>
            </w:pPr>
            <w:r>
              <w:rPr>
                <w:color w:val="000000"/>
                <w:szCs w:val="28"/>
                <w:shd w:val="clear" w:color="auto" w:fill="FFFFFF"/>
              </w:rPr>
              <w:t>0,6</w:t>
            </w:r>
          </w:p>
        </w:tc>
        <w:tc>
          <w:tcPr>
            <w:tcW w:w="2374" w:type="dxa"/>
            <w:vAlign w:val="center"/>
          </w:tcPr>
          <w:p w14:paraId="6D6EC262" w14:textId="77777777" w:rsidR="00472B17" w:rsidRPr="0074419C" w:rsidRDefault="0074419C" w:rsidP="00480658">
            <w:pPr>
              <w:jc w:val="center"/>
              <w:rPr>
                <w:color w:val="000000"/>
                <w:szCs w:val="28"/>
                <w:shd w:val="clear" w:color="auto" w:fill="FFFFFF"/>
              </w:rPr>
            </w:pPr>
            <w:r>
              <w:rPr>
                <w:color w:val="000000"/>
                <w:szCs w:val="28"/>
                <w:shd w:val="clear" w:color="auto" w:fill="FFFFFF"/>
              </w:rPr>
              <w:t>9,0</w:t>
            </w:r>
            <w:r>
              <w:rPr>
                <w:color w:val="000000"/>
                <w:szCs w:val="28"/>
                <w:u w:val="single"/>
                <w:shd w:val="clear" w:color="auto" w:fill="FFFFFF"/>
              </w:rPr>
              <w:t>+</w:t>
            </w:r>
            <w:r>
              <w:rPr>
                <w:color w:val="000000"/>
                <w:szCs w:val="28"/>
                <w:shd w:val="clear" w:color="auto" w:fill="FFFFFF"/>
              </w:rPr>
              <w:t>0,5</w:t>
            </w:r>
          </w:p>
        </w:tc>
      </w:tr>
    </w:tbl>
    <w:p w14:paraId="7C6AD7ED" w14:textId="77777777" w:rsidR="00B12111" w:rsidRDefault="00B12111" w:rsidP="003F0D77">
      <w:pPr>
        <w:spacing w:line="360" w:lineRule="auto"/>
        <w:ind w:firstLine="709"/>
        <w:jc w:val="both"/>
        <w:rPr>
          <w:color w:val="000000"/>
          <w:szCs w:val="28"/>
          <w:shd w:val="clear" w:color="auto" w:fill="FFFFFF"/>
        </w:rPr>
      </w:pPr>
    </w:p>
    <w:p w14:paraId="29EA9855" w14:textId="77777777" w:rsidR="00B12111" w:rsidRDefault="00740E8C" w:rsidP="003F0D77">
      <w:pPr>
        <w:spacing w:line="360" w:lineRule="auto"/>
        <w:ind w:firstLine="709"/>
        <w:jc w:val="both"/>
        <w:rPr>
          <w:color w:val="000000"/>
          <w:szCs w:val="28"/>
          <w:shd w:val="clear" w:color="auto" w:fill="FFFFFF"/>
        </w:rPr>
      </w:pPr>
      <w:r>
        <w:rPr>
          <w:color w:val="000000"/>
          <w:szCs w:val="28"/>
          <w:shd w:val="clear" w:color="auto" w:fill="FFFFFF"/>
        </w:rPr>
        <w:t xml:space="preserve">У тестовій вправі </w:t>
      </w:r>
      <w:r w:rsidRPr="00457E76">
        <w:rPr>
          <w:color w:val="000000"/>
          <w:szCs w:val="28"/>
          <w:lang w:eastAsia="ru-RU"/>
        </w:rPr>
        <w:t xml:space="preserve">кидки </w:t>
      </w:r>
      <w:r>
        <w:rPr>
          <w:color w:val="000000"/>
          <w:szCs w:val="28"/>
          <w:lang w:eastAsia="ru-RU"/>
        </w:rPr>
        <w:t>у</w:t>
      </w:r>
      <w:r w:rsidRPr="00457E76">
        <w:rPr>
          <w:color w:val="000000"/>
          <w:szCs w:val="28"/>
          <w:lang w:eastAsia="ru-RU"/>
        </w:rPr>
        <w:t xml:space="preserve"> кошик з середньої дистанції</w:t>
      </w:r>
      <w:r>
        <w:rPr>
          <w:color w:val="000000"/>
          <w:szCs w:val="28"/>
          <w:lang w:eastAsia="ru-RU"/>
        </w:rPr>
        <w:t xml:space="preserve"> дівчата баскетболістки контрольної групи виконали </w:t>
      </w:r>
      <w:r>
        <w:rPr>
          <w:color w:val="000000"/>
          <w:szCs w:val="28"/>
          <w:shd w:val="clear" w:color="auto" w:fill="FFFFFF"/>
        </w:rPr>
        <w:t>9,0</w:t>
      </w:r>
      <w:r>
        <w:rPr>
          <w:color w:val="000000"/>
          <w:szCs w:val="28"/>
          <w:u w:val="single"/>
          <w:shd w:val="clear" w:color="auto" w:fill="FFFFFF"/>
        </w:rPr>
        <w:t>+</w:t>
      </w:r>
      <w:r>
        <w:rPr>
          <w:color w:val="000000"/>
          <w:szCs w:val="28"/>
          <w:shd w:val="clear" w:color="auto" w:fill="FFFFFF"/>
        </w:rPr>
        <w:t>0,5 результативних кидків за 60 с. У експериментальній групі за 60 с дівчата виконали 9,4</w:t>
      </w:r>
      <w:r>
        <w:rPr>
          <w:color w:val="000000"/>
          <w:szCs w:val="28"/>
          <w:u w:val="single"/>
          <w:shd w:val="clear" w:color="auto" w:fill="FFFFFF"/>
        </w:rPr>
        <w:t>+</w:t>
      </w:r>
      <w:r>
        <w:rPr>
          <w:color w:val="000000"/>
          <w:szCs w:val="28"/>
          <w:shd w:val="clear" w:color="auto" w:fill="FFFFFF"/>
        </w:rPr>
        <w:t xml:space="preserve">0,4 результативних кидків у кошик.  </w:t>
      </w:r>
    </w:p>
    <w:p w14:paraId="27E2CAD3" w14:textId="77777777" w:rsidR="006C212F" w:rsidRDefault="00875339" w:rsidP="003F0D77">
      <w:pPr>
        <w:spacing w:line="360" w:lineRule="auto"/>
        <w:ind w:firstLine="709"/>
        <w:jc w:val="both"/>
        <w:rPr>
          <w:color w:val="000000"/>
          <w:szCs w:val="28"/>
          <w:shd w:val="clear" w:color="auto" w:fill="FFFFFF"/>
        </w:rPr>
      </w:pPr>
      <w:r>
        <w:rPr>
          <w:color w:val="000000"/>
          <w:szCs w:val="28"/>
          <w:shd w:val="clear" w:color="auto" w:fill="FFFFFF"/>
        </w:rPr>
        <w:t xml:space="preserve">Порівнюючи </w:t>
      </w:r>
      <w:r w:rsidR="00507BFC">
        <w:rPr>
          <w:color w:val="000000"/>
          <w:szCs w:val="28"/>
          <w:shd w:val="clear" w:color="auto" w:fill="FFFFFF"/>
        </w:rPr>
        <w:t xml:space="preserve">на початку дослідження </w:t>
      </w:r>
      <w:r>
        <w:rPr>
          <w:color w:val="000000"/>
          <w:szCs w:val="28"/>
          <w:shd w:val="clear" w:color="auto" w:fill="FFFFFF"/>
        </w:rPr>
        <w:t>результати виконання тестів</w:t>
      </w:r>
      <w:r w:rsidR="00507BFC">
        <w:rPr>
          <w:color w:val="000000"/>
          <w:szCs w:val="28"/>
          <w:shd w:val="clear" w:color="auto" w:fill="FFFFFF"/>
        </w:rPr>
        <w:t xml:space="preserve"> юними баскетболістами контрольної і експериментальної груп достовірних відмінностей виявлено не б</w:t>
      </w:r>
      <w:r w:rsidR="00482051">
        <w:rPr>
          <w:color w:val="000000"/>
          <w:szCs w:val="28"/>
          <w:shd w:val="clear" w:color="auto" w:fill="FFFFFF"/>
        </w:rPr>
        <w:t>уло за жодною з тестових вправ</w:t>
      </w:r>
      <w:r w:rsidR="007B48F2" w:rsidRPr="007B48F2">
        <w:rPr>
          <w:color w:val="000000"/>
          <w:szCs w:val="28"/>
          <w:shd w:val="clear" w:color="auto" w:fill="FFFFFF"/>
        </w:rPr>
        <w:t>: у</w:t>
      </w:r>
      <w:r w:rsidR="00482051">
        <w:rPr>
          <w:color w:val="000000"/>
          <w:szCs w:val="28"/>
          <w:shd w:val="clear" w:color="auto" w:fill="FFFFFF"/>
        </w:rPr>
        <w:t xml:space="preserve"> веденні </w:t>
      </w:r>
      <w:r w:rsidR="007B48F2" w:rsidRPr="005921CA">
        <w:rPr>
          <w:color w:val="000000"/>
          <w:szCs w:val="28"/>
          <w:lang w:eastAsia="ru-RU"/>
        </w:rPr>
        <w:t>зі зміною напрямку (</w:t>
      </w:r>
      <w:r w:rsidR="007B48F2" w:rsidRPr="007B48F2">
        <w:rPr>
          <w:color w:val="000000"/>
          <w:szCs w:val="28"/>
          <w:lang w:eastAsia="ru-RU"/>
        </w:rPr>
        <w:t>“</w:t>
      </w:r>
      <w:r w:rsidR="007B48F2" w:rsidRPr="005921CA">
        <w:rPr>
          <w:color w:val="000000"/>
          <w:szCs w:val="28"/>
          <w:lang w:eastAsia="ru-RU"/>
        </w:rPr>
        <w:t>змійка</w:t>
      </w:r>
      <w:r w:rsidR="007B48F2" w:rsidRPr="007B48F2">
        <w:rPr>
          <w:color w:val="000000"/>
          <w:szCs w:val="28"/>
          <w:lang w:eastAsia="ru-RU"/>
        </w:rPr>
        <w:t>”</w:t>
      </w:r>
      <w:r w:rsidR="007B48F2" w:rsidRPr="005921CA">
        <w:rPr>
          <w:color w:val="000000"/>
          <w:szCs w:val="28"/>
          <w:lang w:eastAsia="ru-RU"/>
        </w:rPr>
        <w:t>)</w:t>
      </w:r>
      <w:r w:rsidR="007B48F2">
        <w:rPr>
          <w:color w:val="000000"/>
          <w:szCs w:val="28"/>
          <w:lang w:eastAsia="ru-RU"/>
        </w:rPr>
        <w:t xml:space="preserve">, </w:t>
      </w:r>
      <w:r w:rsidR="007B48F2" w:rsidRPr="00457E76">
        <w:rPr>
          <w:color w:val="000000"/>
          <w:szCs w:val="28"/>
          <w:lang w:eastAsia="ru-RU"/>
        </w:rPr>
        <w:t>30</w:t>
      </w:r>
      <w:r w:rsidR="007B48F2">
        <w:rPr>
          <w:color w:val="000000"/>
          <w:szCs w:val="28"/>
          <w:lang w:val="en-US" w:eastAsia="ru-RU"/>
        </w:rPr>
        <w:t> </w:t>
      </w:r>
      <w:r w:rsidR="007B48F2" w:rsidRPr="00457E76">
        <w:rPr>
          <w:color w:val="000000"/>
          <w:szCs w:val="28"/>
          <w:lang w:eastAsia="ru-RU"/>
        </w:rPr>
        <w:t>м</w:t>
      </w:r>
      <w:r w:rsidR="007B48F2">
        <w:rPr>
          <w:color w:val="000000"/>
          <w:szCs w:val="28"/>
          <w:lang w:eastAsia="ru-RU"/>
        </w:rPr>
        <w:t xml:space="preserve"> </w:t>
      </w:r>
      <w:r w:rsidR="007B48F2" w:rsidRPr="003B2E60">
        <w:rPr>
          <w:color w:val="000000"/>
          <w:szCs w:val="28"/>
          <w:shd w:val="clear" w:color="auto" w:fill="FFFFFF"/>
          <w:lang w:val="en-US"/>
        </w:rPr>
        <w:t>t</w:t>
      </w:r>
      <w:r w:rsidR="007B48F2">
        <w:rPr>
          <w:color w:val="000000"/>
          <w:szCs w:val="28"/>
          <w:shd w:val="clear" w:color="auto" w:fill="FFFFFF"/>
        </w:rPr>
        <w:t xml:space="preserve">=0,8; у </w:t>
      </w:r>
      <w:r w:rsidR="007B48F2">
        <w:rPr>
          <w:color w:val="000000"/>
          <w:szCs w:val="28"/>
          <w:lang w:eastAsia="ru-RU"/>
        </w:rPr>
        <w:t>к</w:t>
      </w:r>
      <w:r w:rsidR="007B48F2" w:rsidRPr="00457E76">
        <w:rPr>
          <w:color w:val="000000"/>
          <w:szCs w:val="28"/>
          <w:lang w:eastAsia="ru-RU"/>
        </w:rPr>
        <w:t>идк</w:t>
      </w:r>
      <w:r w:rsidR="007B48F2">
        <w:rPr>
          <w:color w:val="000000"/>
          <w:szCs w:val="28"/>
          <w:lang w:eastAsia="ru-RU"/>
        </w:rPr>
        <w:t>ах</w:t>
      </w:r>
      <w:r w:rsidR="007B48F2" w:rsidRPr="00457E76">
        <w:rPr>
          <w:color w:val="000000"/>
          <w:szCs w:val="28"/>
          <w:lang w:eastAsia="ru-RU"/>
        </w:rPr>
        <w:t xml:space="preserve"> </w:t>
      </w:r>
      <w:r w:rsidR="007B48F2">
        <w:rPr>
          <w:color w:val="000000"/>
          <w:szCs w:val="28"/>
          <w:lang w:eastAsia="ru-RU"/>
        </w:rPr>
        <w:t xml:space="preserve">у кошик </w:t>
      </w:r>
      <w:r w:rsidR="007B48F2" w:rsidRPr="00457E76">
        <w:rPr>
          <w:color w:val="000000"/>
          <w:szCs w:val="28"/>
          <w:lang w:eastAsia="ru-RU"/>
        </w:rPr>
        <w:t xml:space="preserve">з </w:t>
      </w:r>
      <w:r w:rsidR="007B48F2">
        <w:rPr>
          <w:color w:val="000000"/>
          <w:szCs w:val="28"/>
          <w:lang w:eastAsia="ru-RU"/>
        </w:rPr>
        <w:t xml:space="preserve">місця </w:t>
      </w:r>
      <w:r w:rsidR="007B48F2" w:rsidRPr="003B2E60">
        <w:rPr>
          <w:color w:val="000000"/>
          <w:szCs w:val="28"/>
          <w:shd w:val="clear" w:color="auto" w:fill="FFFFFF"/>
          <w:lang w:val="en-US"/>
        </w:rPr>
        <w:t>t</w:t>
      </w:r>
      <w:r w:rsidR="007B48F2">
        <w:rPr>
          <w:color w:val="000000"/>
          <w:szCs w:val="28"/>
          <w:shd w:val="clear" w:color="auto" w:fill="FFFFFF"/>
        </w:rPr>
        <w:t xml:space="preserve">=0; у </w:t>
      </w:r>
      <w:r w:rsidR="007B48F2">
        <w:rPr>
          <w:color w:val="000000"/>
          <w:szCs w:val="28"/>
          <w:lang w:eastAsia="ru-RU"/>
        </w:rPr>
        <w:t>зв’язці в</w:t>
      </w:r>
      <w:r w:rsidR="007B48F2" w:rsidRPr="00457E76">
        <w:rPr>
          <w:color w:val="000000"/>
          <w:szCs w:val="28"/>
          <w:lang w:eastAsia="ru-RU"/>
        </w:rPr>
        <w:t>едення</w:t>
      </w:r>
      <w:r w:rsidR="007B48F2">
        <w:rPr>
          <w:color w:val="000000"/>
          <w:szCs w:val="28"/>
          <w:lang w:eastAsia="ru-RU"/>
        </w:rPr>
        <w:t>,</w:t>
      </w:r>
      <w:r w:rsidR="007B48F2" w:rsidRPr="00457E76">
        <w:rPr>
          <w:color w:val="000000"/>
          <w:szCs w:val="28"/>
          <w:lang w:eastAsia="ru-RU"/>
        </w:rPr>
        <w:t xml:space="preserve"> кидок</w:t>
      </w:r>
      <w:r w:rsidR="007B48F2">
        <w:rPr>
          <w:color w:val="000000"/>
          <w:szCs w:val="28"/>
          <w:lang w:eastAsia="ru-RU"/>
        </w:rPr>
        <w:t xml:space="preserve">, </w:t>
      </w:r>
      <w:r w:rsidR="007B48F2" w:rsidRPr="00457E76">
        <w:rPr>
          <w:color w:val="000000"/>
          <w:szCs w:val="28"/>
          <w:lang w:eastAsia="ru-RU"/>
        </w:rPr>
        <w:t>підбір</w:t>
      </w:r>
      <w:r w:rsidR="007B48F2">
        <w:rPr>
          <w:color w:val="000000"/>
          <w:szCs w:val="28"/>
          <w:lang w:eastAsia="ru-RU"/>
        </w:rPr>
        <w:t xml:space="preserve">, </w:t>
      </w:r>
      <w:proofErr w:type="spellStart"/>
      <w:r w:rsidR="007B48F2" w:rsidRPr="00457E76">
        <w:rPr>
          <w:color w:val="000000"/>
          <w:szCs w:val="28"/>
          <w:lang w:eastAsia="ru-RU"/>
        </w:rPr>
        <w:t>обведення</w:t>
      </w:r>
      <w:proofErr w:type="spellEnd"/>
      <w:r w:rsidR="007B48F2">
        <w:rPr>
          <w:color w:val="000000"/>
          <w:szCs w:val="28"/>
          <w:lang w:eastAsia="ru-RU"/>
        </w:rPr>
        <w:t xml:space="preserve">, </w:t>
      </w:r>
      <w:r w:rsidR="007B48F2" w:rsidRPr="00457E76">
        <w:rPr>
          <w:color w:val="000000"/>
          <w:szCs w:val="28"/>
          <w:lang w:eastAsia="ru-RU"/>
        </w:rPr>
        <w:t>кидок</w:t>
      </w:r>
      <w:r w:rsidR="007B48F2">
        <w:rPr>
          <w:color w:val="000000"/>
          <w:szCs w:val="28"/>
          <w:lang w:eastAsia="ru-RU"/>
        </w:rPr>
        <w:t xml:space="preserve">, </w:t>
      </w:r>
      <w:r w:rsidR="007B48F2" w:rsidRPr="00457E76">
        <w:rPr>
          <w:color w:val="000000"/>
          <w:szCs w:val="28"/>
          <w:lang w:eastAsia="ru-RU"/>
        </w:rPr>
        <w:t>підбір</w:t>
      </w:r>
      <w:r w:rsidR="007B48F2">
        <w:rPr>
          <w:color w:val="000000"/>
          <w:szCs w:val="28"/>
          <w:lang w:eastAsia="ru-RU"/>
        </w:rPr>
        <w:t xml:space="preserve">, ведення, </w:t>
      </w:r>
      <w:r w:rsidR="007B48F2" w:rsidRPr="00457E76">
        <w:rPr>
          <w:color w:val="000000"/>
          <w:szCs w:val="28"/>
          <w:lang w:eastAsia="ru-RU"/>
        </w:rPr>
        <w:t>кидок</w:t>
      </w:r>
      <w:r w:rsidR="007B48F2">
        <w:rPr>
          <w:color w:val="000000"/>
          <w:szCs w:val="28"/>
          <w:lang w:eastAsia="ru-RU"/>
        </w:rPr>
        <w:t xml:space="preserve"> </w:t>
      </w:r>
      <w:r w:rsidR="007B48F2" w:rsidRPr="003B2E60">
        <w:rPr>
          <w:color w:val="000000"/>
          <w:szCs w:val="28"/>
          <w:shd w:val="clear" w:color="auto" w:fill="FFFFFF"/>
          <w:lang w:val="en-US"/>
        </w:rPr>
        <w:t>t</w:t>
      </w:r>
      <w:r w:rsidR="007B48F2">
        <w:rPr>
          <w:color w:val="000000"/>
          <w:szCs w:val="28"/>
          <w:shd w:val="clear" w:color="auto" w:fill="FFFFFF"/>
        </w:rPr>
        <w:t xml:space="preserve">=0,8; у </w:t>
      </w:r>
      <w:r w:rsidR="007B48F2">
        <w:rPr>
          <w:color w:val="000000"/>
          <w:szCs w:val="28"/>
          <w:lang w:eastAsia="ru-RU"/>
        </w:rPr>
        <w:t>к</w:t>
      </w:r>
      <w:r w:rsidR="007B48F2" w:rsidRPr="00457E76">
        <w:rPr>
          <w:color w:val="000000"/>
          <w:szCs w:val="28"/>
          <w:lang w:eastAsia="ru-RU"/>
        </w:rPr>
        <w:t>идк</w:t>
      </w:r>
      <w:r w:rsidR="007B48F2">
        <w:rPr>
          <w:color w:val="000000"/>
          <w:szCs w:val="28"/>
          <w:lang w:eastAsia="ru-RU"/>
        </w:rPr>
        <w:t>ах</w:t>
      </w:r>
      <w:r w:rsidR="007B48F2" w:rsidRPr="00457E76">
        <w:rPr>
          <w:color w:val="000000"/>
          <w:szCs w:val="28"/>
          <w:lang w:eastAsia="ru-RU"/>
        </w:rPr>
        <w:t xml:space="preserve"> </w:t>
      </w:r>
      <w:r w:rsidR="007B48F2">
        <w:rPr>
          <w:color w:val="000000"/>
          <w:szCs w:val="28"/>
          <w:lang w:eastAsia="ru-RU"/>
        </w:rPr>
        <w:t>у</w:t>
      </w:r>
      <w:r w:rsidR="007B48F2" w:rsidRPr="00457E76">
        <w:rPr>
          <w:color w:val="000000"/>
          <w:szCs w:val="28"/>
          <w:lang w:eastAsia="ru-RU"/>
        </w:rPr>
        <w:t xml:space="preserve"> кошик з середньої дистанції</w:t>
      </w:r>
      <w:r w:rsidR="007B48F2">
        <w:rPr>
          <w:color w:val="000000"/>
          <w:szCs w:val="28"/>
          <w:lang w:eastAsia="ru-RU"/>
        </w:rPr>
        <w:t xml:space="preserve"> за 60с </w:t>
      </w:r>
      <w:r w:rsidR="007B48F2" w:rsidRPr="003B2E60">
        <w:rPr>
          <w:color w:val="000000"/>
          <w:szCs w:val="28"/>
          <w:shd w:val="clear" w:color="auto" w:fill="FFFFFF"/>
          <w:lang w:val="en-US"/>
        </w:rPr>
        <w:t>t</w:t>
      </w:r>
      <w:r w:rsidR="007B48F2">
        <w:rPr>
          <w:color w:val="000000"/>
          <w:szCs w:val="28"/>
          <w:shd w:val="clear" w:color="auto" w:fill="FFFFFF"/>
        </w:rPr>
        <w:t>=0,6 (</w:t>
      </w:r>
      <w:r w:rsidR="007B48F2" w:rsidRPr="003B2E60">
        <w:rPr>
          <w:color w:val="000000"/>
          <w:szCs w:val="28"/>
          <w:shd w:val="clear" w:color="auto" w:fill="FFFFFF"/>
          <w:lang w:val="en-US"/>
        </w:rPr>
        <w:t>t</w:t>
      </w:r>
      <w:r w:rsidR="007B48F2" w:rsidRPr="007B48F2">
        <w:rPr>
          <w:color w:val="000000"/>
          <w:position w:val="-16"/>
          <w:szCs w:val="28"/>
          <w:shd w:val="clear" w:color="auto" w:fill="FFFFFF"/>
          <w:lang w:val="en-US"/>
        </w:rPr>
        <w:object w:dxaOrig="200" w:dyaOrig="420" w14:anchorId="1C283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20.65pt" o:ole="">
            <v:imagedata r:id="rId12" o:title=""/>
          </v:shape>
          <o:OLEObject Type="Embed" ProgID="Equation.3" ShapeID="_x0000_i1025" DrawAspect="Content" ObjectID="_1703427188" r:id="rId13"/>
        </w:object>
      </w:r>
      <w:r w:rsidR="007B48F2">
        <w:rPr>
          <w:color w:val="000000"/>
          <w:szCs w:val="28"/>
          <w:shd w:val="clear" w:color="auto" w:fill="FFFFFF"/>
        </w:rPr>
        <w:t>=2,1).</w:t>
      </w:r>
    </w:p>
    <w:p w14:paraId="428BC13E" w14:textId="77777777" w:rsidR="00411D0F" w:rsidRDefault="007B48F2" w:rsidP="003F0D77">
      <w:pPr>
        <w:spacing w:line="360" w:lineRule="auto"/>
        <w:ind w:firstLine="709"/>
        <w:jc w:val="both"/>
        <w:rPr>
          <w:color w:val="000000"/>
          <w:szCs w:val="28"/>
          <w:lang w:eastAsia="ru-RU"/>
        </w:rPr>
      </w:pPr>
      <w:r>
        <w:rPr>
          <w:color w:val="000000"/>
          <w:szCs w:val="28"/>
          <w:shd w:val="clear" w:color="auto" w:fill="FFFFFF"/>
        </w:rPr>
        <w:t xml:space="preserve">Отримані результати </w:t>
      </w:r>
      <w:r w:rsidR="00E42266">
        <w:rPr>
          <w:color w:val="000000"/>
          <w:szCs w:val="28"/>
          <w:shd w:val="clear" w:color="auto" w:fill="FFFFFF"/>
        </w:rPr>
        <w:t>за</w:t>
      </w:r>
      <w:r w:rsidR="00411D0F">
        <w:rPr>
          <w:color w:val="000000"/>
          <w:szCs w:val="28"/>
          <w:shd w:val="clear" w:color="auto" w:fill="FFFFFF"/>
        </w:rPr>
        <w:t>свідч</w:t>
      </w:r>
      <w:r w:rsidR="00E42266">
        <w:rPr>
          <w:color w:val="000000"/>
          <w:szCs w:val="28"/>
          <w:shd w:val="clear" w:color="auto" w:fill="FFFFFF"/>
        </w:rPr>
        <w:t>или</w:t>
      </w:r>
      <w:r w:rsidR="00411D0F">
        <w:rPr>
          <w:color w:val="000000"/>
          <w:szCs w:val="28"/>
          <w:shd w:val="clear" w:color="auto" w:fill="FFFFFF"/>
        </w:rPr>
        <w:t>, що за показниками спеціальної підготовки юні баскетболісти контрольної і експериментальної груп не мали суттєвих відмінностей на початку дослідження</w:t>
      </w:r>
      <w:r w:rsidR="00E42266">
        <w:rPr>
          <w:color w:val="000000"/>
          <w:szCs w:val="28"/>
          <w:shd w:val="clear" w:color="auto" w:fill="FFFFFF"/>
        </w:rPr>
        <w:t xml:space="preserve">, що дозволило провести педагогічний експеримент. В межах експерименту </w:t>
      </w:r>
      <w:r w:rsidR="00E42266">
        <w:rPr>
          <w:color w:val="000000"/>
          <w:szCs w:val="28"/>
          <w:lang w:eastAsia="ru-RU"/>
        </w:rPr>
        <w:t>контрольна</w:t>
      </w:r>
      <w:r w:rsidR="00E42266" w:rsidRPr="00457E76">
        <w:rPr>
          <w:color w:val="000000"/>
          <w:szCs w:val="28"/>
          <w:lang w:eastAsia="ru-RU"/>
        </w:rPr>
        <w:t xml:space="preserve"> груп</w:t>
      </w:r>
      <w:r w:rsidR="00E42266">
        <w:rPr>
          <w:color w:val="000000"/>
          <w:szCs w:val="28"/>
          <w:lang w:eastAsia="ru-RU"/>
        </w:rPr>
        <w:t xml:space="preserve">а баскетболісток </w:t>
      </w:r>
      <w:r w:rsidR="00E42266" w:rsidRPr="00457E76">
        <w:rPr>
          <w:color w:val="000000"/>
          <w:szCs w:val="28"/>
          <w:lang w:eastAsia="ru-RU"/>
        </w:rPr>
        <w:t>працювал</w:t>
      </w:r>
      <w:r w:rsidR="00E42266">
        <w:rPr>
          <w:color w:val="000000"/>
          <w:szCs w:val="28"/>
          <w:lang w:eastAsia="ru-RU"/>
        </w:rPr>
        <w:t>а</w:t>
      </w:r>
      <w:r w:rsidR="00E42266" w:rsidRPr="00457E76">
        <w:rPr>
          <w:color w:val="000000"/>
          <w:szCs w:val="28"/>
          <w:lang w:eastAsia="ru-RU"/>
        </w:rPr>
        <w:t xml:space="preserve"> за традиційною програмою підготовки </w:t>
      </w:r>
      <w:r w:rsidR="00E42266" w:rsidRPr="00457E76">
        <w:rPr>
          <w:color w:val="000000"/>
          <w:szCs w:val="28"/>
          <w:lang w:eastAsia="ru-RU"/>
        </w:rPr>
        <w:lastRenderedPageBreak/>
        <w:t>баскетб</w:t>
      </w:r>
      <w:r w:rsidR="00E42266">
        <w:rPr>
          <w:color w:val="000000"/>
          <w:szCs w:val="28"/>
          <w:lang w:eastAsia="ru-RU"/>
        </w:rPr>
        <w:t>о</w:t>
      </w:r>
      <w:r w:rsidR="00E42266" w:rsidRPr="00457E76">
        <w:rPr>
          <w:color w:val="000000"/>
          <w:szCs w:val="28"/>
          <w:lang w:eastAsia="ru-RU"/>
        </w:rPr>
        <w:t>ліс</w:t>
      </w:r>
      <w:r w:rsidR="00E42266">
        <w:rPr>
          <w:color w:val="000000"/>
          <w:szCs w:val="28"/>
          <w:lang w:eastAsia="ru-RU"/>
        </w:rPr>
        <w:t>т</w:t>
      </w:r>
      <w:r w:rsidR="00E42266" w:rsidRPr="00457E76">
        <w:rPr>
          <w:color w:val="000000"/>
          <w:szCs w:val="28"/>
          <w:lang w:eastAsia="ru-RU"/>
        </w:rPr>
        <w:t>ів для ДЮСШ</w:t>
      </w:r>
      <w:r w:rsidR="00E42266">
        <w:rPr>
          <w:color w:val="000000"/>
          <w:szCs w:val="28"/>
          <w:lang w:eastAsia="ru-RU"/>
        </w:rPr>
        <w:t xml:space="preserve">, баскетболістки експериментальної групи п’ятдесят два дні </w:t>
      </w:r>
      <w:proofErr w:type="spellStart"/>
      <w:r w:rsidR="00E42266">
        <w:rPr>
          <w:color w:val="000000"/>
          <w:szCs w:val="28"/>
          <w:lang w:eastAsia="ru-RU"/>
        </w:rPr>
        <w:t>передзмагального</w:t>
      </w:r>
      <w:proofErr w:type="spellEnd"/>
      <w:r w:rsidR="00E42266">
        <w:rPr>
          <w:color w:val="000000"/>
          <w:szCs w:val="28"/>
          <w:lang w:eastAsia="ru-RU"/>
        </w:rPr>
        <w:t xml:space="preserve"> періоду працювали на </w:t>
      </w:r>
      <w:r w:rsidR="00E42266" w:rsidRPr="00457E76">
        <w:rPr>
          <w:color w:val="000000"/>
          <w:szCs w:val="28"/>
          <w:lang w:eastAsia="ru-RU"/>
        </w:rPr>
        <w:t>посилений розвиток швидкісно-силових якостей</w:t>
      </w:r>
      <w:r w:rsidR="00E42266">
        <w:rPr>
          <w:color w:val="000000"/>
          <w:szCs w:val="28"/>
          <w:lang w:eastAsia="ru-RU"/>
        </w:rPr>
        <w:t xml:space="preserve">. Педагогічний експеримент тривав дев’ять </w:t>
      </w:r>
      <w:proofErr w:type="spellStart"/>
      <w:r w:rsidR="00E42266">
        <w:rPr>
          <w:color w:val="000000"/>
          <w:szCs w:val="28"/>
          <w:lang w:eastAsia="ru-RU"/>
        </w:rPr>
        <w:t>мікроциклів</w:t>
      </w:r>
      <w:proofErr w:type="spellEnd"/>
      <w:r w:rsidR="00E42266">
        <w:rPr>
          <w:color w:val="000000"/>
          <w:szCs w:val="28"/>
          <w:lang w:eastAsia="ru-RU"/>
        </w:rPr>
        <w:t>: чотири ординарні, два ударні, два модельні, один відновлювальний (додаток А).</w:t>
      </w:r>
    </w:p>
    <w:p w14:paraId="06813108" w14:textId="77777777" w:rsidR="00E42266" w:rsidRPr="00E42266" w:rsidRDefault="00E42266" w:rsidP="003F0D77">
      <w:pPr>
        <w:spacing w:line="360" w:lineRule="auto"/>
        <w:ind w:firstLine="709"/>
        <w:jc w:val="both"/>
        <w:rPr>
          <w:color w:val="000000"/>
          <w:szCs w:val="28"/>
          <w:shd w:val="clear" w:color="auto" w:fill="FFFFFF"/>
        </w:rPr>
      </w:pPr>
      <w:r w:rsidRPr="00E42266">
        <w:rPr>
          <w:color w:val="000000"/>
          <w:szCs w:val="28"/>
          <w:shd w:val="clear" w:color="auto" w:fill="FFFFFF"/>
        </w:rPr>
        <w:t>За результатами педагогічного експ</w:t>
      </w:r>
      <w:r>
        <w:rPr>
          <w:color w:val="000000"/>
          <w:szCs w:val="28"/>
          <w:shd w:val="clear" w:color="auto" w:fill="FFFFFF"/>
        </w:rPr>
        <w:t>е</w:t>
      </w:r>
      <w:r w:rsidRPr="00E42266">
        <w:rPr>
          <w:color w:val="000000"/>
          <w:szCs w:val="28"/>
          <w:shd w:val="clear" w:color="auto" w:fill="FFFFFF"/>
        </w:rPr>
        <w:t>рим</w:t>
      </w:r>
      <w:r>
        <w:rPr>
          <w:color w:val="000000"/>
          <w:szCs w:val="28"/>
          <w:shd w:val="clear" w:color="auto" w:fill="FFFFFF"/>
        </w:rPr>
        <w:t>е</w:t>
      </w:r>
      <w:r w:rsidRPr="00E42266">
        <w:rPr>
          <w:color w:val="000000"/>
          <w:szCs w:val="28"/>
          <w:shd w:val="clear" w:color="auto" w:fill="FFFFFF"/>
        </w:rPr>
        <w:t xml:space="preserve">нту </w:t>
      </w:r>
      <w:r>
        <w:rPr>
          <w:color w:val="000000"/>
          <w:szCs w:val="28"/>
          <w:shd w:val="clear" w:color="auto" w:fill="FFFFFF"/>
        </w:rPr>
        <w:t>б</w:t>
      </w:r>
      <w:r w:rsidRPr="00E42266">
        <w:rPr>
          <w:color w:val="000000"/>
          <w:szCs w:val="28"/>
          <w:shd w:val="clear" w:color="auto" w:fill="FFFFFF"/>
        </w:rPr>
        <w:t>уло проведено контрольн</w:t>
      </w:r>
      <w:r w:rsidR="008B3E06">
        <w:rPr>
          <w:color w:val="000000"/>
          <w:szCs w:val="28"/>
          <w:shd w:val="clear" w:color="auto" w:fill="FFFFFF"/>
        </w:rPr>
        <w:t>е</w:t>
      </w:r>
      <w:r w:rsidRPr="00E42266">
        <w:rPr>
          <w:color w:val="000000"/>
          <w:szCs w:val="28"/>
          <w:shd w:val="clear" w:color="auto" w:fill="FFFFFF"/>
        </w:rPr>
        <w:t xml:space="preserve"> тестування спеціальної підготовки юни</w:t>
      </w:r>
      <w:r w:rsidR="008B3E06">
        <w:rPr>
          <w:color w:val="000000"/>
          <w:szCs w:val="28"/>
          <w:shd w:val="clear" w:color="auto" w:fill="FFFFFF"/>
        </w:rPr>
        <w:t>х</w:t>
      </w:r>
      <w:r w:rsidRPr="00E42266">
        <w:rPr>
          <w:color w:val="000000"/>
          <w:szCs w:val="28"/>
          <w:shd w:val="clear" w:color="auto" w:fill="FFFFFF"/>
        </w:rPr>
        <w:t xml:space="preserve"> баскетболістів контрольної і експериментальної груп</w:t>
      </w:r>
      <w:r w:rsidR="008B3E06">
        <w:rPr>
          <w:color w:val="000000"/>
          <w:szCs w:val="28"/>
          <w:shd w:val="clear" w:color="auto" w:fill="FFFFFF"/>
        </w:rPr>
        <w:t xml:space="preserve"> і отримані наступні показники</w:t>
      </w:r>
      <w:r w:rsidR="00705F57">
        <w:rPr>
          <w:color w:val="000000"/>
          <w:szCs w:val="28"/>
          <w:shd w:val="clear" w:color="auto" w:fill="FFFFFF"/>
        </w:rPr>
        <w:t xml:space="preserve"> (табл. </w:t>
      </w:r>
      <w:r w:rsidR="00F036E5">
        <w:rPr>
          <w:color w:val="000000"/>
          <w:szCs w:val="28"/>
          <w:shd w:val="clear" w:color="auto" w:fill="FFFFFF"/>
        </w:rPr>
        <w:t>3.</w:t>
      </w:r>
      <w:r w:rsidR="00705F57">
        <w:rPr>
          <w:color w:val="000000"/>
          <w:szCs w:val="28"/>
          <w:shd w:val="clear" w:color="auto" w:fill="FFFFFF"/>
        </w:rPr>
        <w:t>2)</w:t>
      </w:r>
      <w:r w:rsidRPr="00E42266">
        <w:rPr>
          <w:color w:val="000000"/>
          <w:szCs w:val="28"/>
          <w:shd w:val="clear" w:color="auto" w:fill="FFFFFF"/>
        </w:rPr>
        <w:t xml:space="preserve">. </w:t>
      </w:r>
    </w:p>
    <w:p w14:paraId="2542BAA7" w14:textId="77777777" w:rsidR="001820D5" w:rsidRDefault="00A441FD" w:rsidP="003F0D77">
      <w:pPr>
        <w:spacing w:line="360" w:lineRule="auto"/>
        <w:ind w:firstLine="709"/>
        <w:jc w:val="both"/>
        <w:rPr>
          <w:color w:val="000000"/>
          <w:szCs w:val="28"/>
          <w:shd w:val="clear" w:color="auto" w:fill="FFFFFF"/>
        </w:rPr>
      </w:pPr>
      <w:r>
        <w:rPr>
          <w:color w:val="000000"/>
          <w:szCs w:val="28"/>
          <w:shd w:val="clear" w:color="auto" w:fill="FFFFFF"/>
        </w:rPr>
        <w:t>З в</w:t>
      </w:r>
      <w:r w:rsidRPr="00A441FD">
        <w:rPr>
          <w:color w:val="000000"/>
          <w:szCs w:val="28"/>
          <w:lang w:eastAsia="ru-RU"/>
        </w:rPr>
        <w:t>едення</w:t>
      </w:r>
      <w:r>
        <w:rPr>
          <w:color w:val="000000"/>
          <w:szCs w:val="28"/>
          <w:lang w:eastAsia="ru-RU"/>
        </w:rPr>
        <w:t>м</w:t>
      </w:r>
      <w:r w:rsidRPr="00A441FD">
        <w:rPr>
          <w:color w:val="000000"/>
          <w:szCs w:val="28"/>
          <w:lang w:eastAsia="ru-RU"/>
        </w:rPr>
        <w:t xml:space="preserve"> зі зміною напрямку (“змійка”), 30 м (2х15 м) дівчата контрольної групи </w:t>
      </w:r>
      <w:r>
        <w:rPr>
          <w:color w:val="000000"/>
          <w:szCs w:val="28"/>
          <w:lang w:eastAsia="ru-RU"/>
        </w:rPr>
        <w:t xml:space="preserve">впорались за </w:t>
      </w:r>
      <w:r>
        <w:rPr>
          <w:color w:val="000000"/>
          <w:szCs w:val="28"/>
          <w:shd w:val="clear" w:color="auto" w:fill="FFFFFF"/>
        </w:rPr>
        <w:t>8,9</w:t>
      </w:r>
      <w:r>
        <w:rPr>
          <w:color w:val="000000"/>
          <w:szCs w:val="28"/>
          <w:u w:val="single"/>
          <w:shd w:val="clear" w:color="auto" w:fill="FFFFFF"/>
        </w:rPr>
        <w:t>+</w:t>
      </w:r>
      <w:r>
        <w:rPr>
          <w:color w:val="000000"/>
          <w:szCs w:val="28"/>
          <w:shd w:val="clear" w:color="auto" w:fill="FFFFFF"/>
        </w:rPr>
        <w:t>0,3 с, натомість дівчата експериментальної витратили на це 7,1</w:t>
      </w:r>
      <w:r w:rsidRPr="009D2D21">
        <w:rPr>
          <w:color w:val="000000"/>
          <w:szCs w:val="28"/>
          <w:u w:val="single"/>
          <w:shd w:val="clear" w:color="auto" w:fill="FFFFFF"/>
        </w:rPr>
        <w:t>+</w:t>
      </w:r>
      <w:r>
        <w:rPr>
          <w:color w:val="000000"/>
          <w:szCs w:val="28"/>
          <w:shd w:val="clear" w:color="auto" w:fill="FFFFFF"/>
        </w:rPr>
        <w:t>0,2 с. Відмінності між показниками контрольної і експериментальної груп у цій вправі виявилися вірогідними (</w:t>
      </w:r>
      <w:r w:rsidRPr="003B2E60">
        <w:rPr>
          <w:color w:val="000000"/>
          <w:szCs w:val="28"/>
          <w:shd w:val="clear" w:color="auto" w:fill="FFFFFF"/>
          <w:lang w:val="en-US"/>
        </w:rPr>
        <w:t>t</w:t>
      </w:r>
      <w:r>
        <w:rPr>
          <w:color w:val="000000"/>
          <w:szCs w:val="28"/>
          <w:shd w:val="clear" w:color="auto" w:fill="FFFFFF"/>
        </w:rPr>
        <w:t>=5,7).</w:t>
      </w:r>
      <w:r w:rsidR="00AB467F">
        <w:rPr>
          <w:color w:val="000000"/>
          <w:szCs w:val="28"/>
          <w:shd w:val="clear" w:color="auto" w:fill="FFFFFF"/>
        </w:rPr>
        <w:t xml:space="preserve"> </w:t>
      </w:r>
    </w:p>
    <w:p w14:paraId="0BFF5BBB" w14:textId="77777777" w:rsidR="00740E8C" w:rsidRDefault="00AB467F" w:rsidP="003F0D77">
      <w:pPr>
        <w:spacing w:line="360" w:lineRule="auto"/>
        <w:ind w:firstLine="709"/>
        <w:jc w:val="both"/>
        <w:rPr>
          <w:color w:val="000000"/>
          <w:szCs w:val="28"/>
          <w:shd w:val="clear" w:color="auto" w:fill="FFFFFF"/>
        </w:rPr>
      </w:pPr>
      <w:r>
        <w:rPr>
          <w:color w:val="000000"/>
          <w:szCs w:val="28"/>
          <w:shd w:val="clear" w:color="auto" w:fill="FFFFFF"/>
        </w:rPr>
        <w:t>За цією тестовою вправою наприкінці дослідження спостерігався позитивний приріст показників порівн</w:t>
      </w:r>
      <w:r w:rsidR="001820D5">
        <w:rPr>
          <w:color w:val="000000"/>
          <w:szCs w:val="28"/>
          <w:shd w:val="clear" w:color="auto" w:fill="FFFFFF"/>
        </w:rPr>
        <w:t>яно з початком дослідження. Юні баскетболісти контрольної групи покращили свій результат 0,6 с, що дорівнювало 6,3%. Баскетболісти експериментальної групи мали більш значний приріст – 2,1 с або 22,8%</w:t>
      </w:r>
      <w:r>
        <w:rPr>
          <w:color w:val="000000"/>
          <w:szCs w:val="28"/>
          <w:shd w:val="clear" w:color="auto" w:fill="FFFFFF"/>
        </w:rPr>
        <w:t xml:space="preserve"> </w:t>
      </w:r>
      <w:r w:rsidR="001820D5">
        <w:rPr>
          <w:color w:val="000000"/>
          <w:szCs w:val="28"/>
          <w:shd w:val="clear" w:color="auto" w:fill="FFFFFF"/>
        </w:rPr>
        <w:t>(табл. 3</w:t>
      </w:r>
      <w:r w:rsidR="00F036E5">
        <w:rPr>
          <w:color w:val="000000"/>
          <w:szCs w:val="28"/>
          <w:shd w:val="clear" w:color="auto" w:fill="FFFFFF"/>
        </w:rPr>
        <w:t>.3</w:t>
      </w:r>
      <w:r w:rsidR="00F415E6">
        <w:rPr>
          <w:color w:val="000000"/>
          <w:szCs w:val="28"/>
          <w:shd w:val="clear" w:color="auto" w:fill="FFFFFF"/>
        </w:rPr>
        <w:t xml:space="preserve">, </w:t>
      </w:r>
      <w:r w:rsidR="00F036E5">
        <w:rPr>
          <w:color w:val="000000"/>
          <w:szCs w:val="28"/>
          <w:shd w:val="clear" w:color="auto" w:fill="FFFFFF"/>
        </w:rPr>
        <w:t>3.</w:t>
      </w:r>
      <w:r w:rsidR="00F415E6">
        <w:rPr>
          <w:color w:val="000000"/>
          <w:szCs w:val="28"/>
          <w:shd w:val="clear" w:color="auto" w:fill="FFFFFF"/>
        </w:rPr>
        <w:t>4</w:t>
      </w:r>
      <w:r w:rsidR="001820D5">
        <w:rPr>
          <w:color w:val="000000"/>
          <w:szCs w:val="28"/>
          <w:shd w:val="clear" w:color="auto" w:fill="FFFFFF"/>
        </w:rPr>
        <w:t>).</w:t>
      </w:r>
    </w:p>
    <w:p w14:paraId="5E6EDE36" w14:textId="77777777" w:rsidR="00705F57" w:rsidRDefault="00705F57" w:rsidP="00705F57">
      <w:pPr>
        <w:spacing w:line="360" w:lineRule="auto"/>
        <w:ind w:firstLine="709"/>
        <w:jc w:val="right"/>
        <w:rPr>
          <w:color w:val="000000"/>
          <w:szCs w:val="28"/>
          <w:shd w:val="clear" w:color="auto" w:fill="FFFFFF"/>
        </w:rPr>
      </w:pPr>
      <w:r>
        <w:rPr>
          <w:color w:val="000000"/>
          <w:szCs w:val="28"/>
          <w:shd w:val="clear" w:color="auto" w:fill="FFFFFF"/>
        </w:rPr>
        <w:t xml:space="preserve">Таблиця </w:t>
      </w:r>
      <w:r w:rsidR="00F036E5">
        <w:rPr>
          <w:color w:val="000000"/>
          <w:szCs w:val="28"/>
          <w:shd w:val="clear" w:color="auto" w:fill="FFFFFF"/>
        </w:rPr>
        <w:t>3.</w:t>
      </w:r>
      <w:r>
        <w:rPr>
          <w:color w:val="000000"/>
          <w:szCs w:val="28"/>
          <w:shd w:val="clear" w:color="auto" w:fill="FFFFFF"/>
        </w:rPr>
        <w:t>2</w:t>
      </w:r>
    </w:p>
    <w:p w14:paraId="5E4FB02E" w14:textId="77777777" w:rsidR="00705F57" w:rsidRPr="00B617A1" w:rsidRDefault="00705F57" w:rsidP="00705F57">
      <w:pPr>
        <w:spacing w:line="360" w:lineRule="auto"/>
        <w:jc w:val="center"/>
        <w:rPr>
          <w:color w:val="000000"/>
          <w:szCs w:val="28"/>
          <w:shd w:val="clear" w:color="auto" w:fill="FFFFFF"/>
        </w:rPr>
      </w:pPr>
      <w:r>
        <w:rPr>
          <w:color w:val="000000"/>
          <w:szCs w:val="28"/>
          <w:shd w:val="clear" w:color="auto" w:fill="FFFFFF"/>
        </w:rPr>
        <w:t>Показники спеціальної підготовки юних баскетболістів наприкінці дослідження (М</w:t>
      </w:r>
      <w:r>
        <w:rPr>
          <w:color w:val="000000"/>
          <w:szCs w:val="28"/>
          <w:u w:val="single"/>
          <w:shd w:val="clear" w:color="auto" w:fill="FFFFFF"/>
        </w:rPr>
        <w:t>+</w:t>
      </w:r>
      <w:r>
        <w:rPr>
          <w:color w:val="000000"/>
          <w:szCs w:val="28"/>
          <w:shd w:val="clear" w:color="auto" w:fill="FFFFFF"/>
          <w:lang w:val="en-US"/>
        </w:rPr>
        <w:t>m</w:t>
      </w:r>
      <w:r>
        <w:rPr>
          <w:color w:val="000000"/>
          <w:szCs w:val="28"/>
          <w:shd w:val="clear" w:color="auto" w:fill="FFFFFF"/>
        </w:rPr>
        <w:t xml:space="preserve">, </w:t>
      </w:r>
      <w:r>
        <w:rPr>
          <w:color w:val="000000"/>
          <w:szCs w:val="28"/>
          <w:shd w:val="clear" w:color="auto" w:fill="FFFFFF"/>
          <w:lang w:val="en-US"/>
        </w:rPr>
        <w:t>t</w:t>
      </w:r>
      <w:r>
        <w:rPr>
          <w:color w:val="000000"/>
          <w:szCs w:val="28"/>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277"/>
        <w:gridCol w:w="2551"/>
        <w:gridCol w:w="1022"/>
        <w:gridCol w:w="2344"/>
      </w:tblGrid>
      <w:tr w:rsidR="00705F57" w:rsidRPr="003B2E60" w14:paraId="21337584" w14:textId="77777777" w:rsidTr="0018190A">
        <w:tc>
          <w:tcPr>
            <w:tcW w:w="659" w:type="dxa"/>
            <w:vAlign w:val="center"/>
          </w:tcPr>
          <w:p w14:paraId="3226CA80" w14:textId="77777777" w:rsidR="00705F57" w:rsidRPr="003B2E60" w:rsidRDefault="00705F57" w:rsidP="0018190A">
            <w:pPr>
              <w:jc w:val="center"/>
              <w:rPr>
                <w:color w:val="000000"/>
                <w:szCs w:val="28"/>
                <w:shd w:val="clear" w:color="auto" w:fill="FFFFFF"/>
              </w:rPr>
            </w:pPr>
            <w:r w:rsidRPr="003B2E60">
              <w:rPr>
                <w:color w:val="000000"/>
                <w:szCs w:val="28"/>
                <w:shd w:val="clear" w:color="auto" w:fill="FFFFFF"/>
              </w:rPr>
              <w:t>№ з/п</w:t>
            </w:r>
          </w:p>
        </w:tc>
        <w:tc>
          <w:tcPr>
            <w:tcW w:w="3277" w:type="dxa"/>
            <w:vAlign w:val="center"/>
          </w:tcPr>
          <w:p w14:paraId="153358A9" w14:textId="77777777" w:rsidR="00705F57" w:rsidRPr="003B2E60" w:rsidRDefault="00705F57" w:rsidP="0018190A">
            <w:pPr>
              <w:jc w:val="center"/>
              <w:rPr>
                <w:color w:val="000000"/>
                <w:szCs w:val="28"/>
                <w:shd w:val="clear" w:color="auto" w:fill="FFFFFF"/>
              </w:rPr>
            </w:pPr>
            <w:r w:rsidRPr="003B2E60">
              <w:rPr>
                <w:color w:val="000000"/>
                <w:szCs w:val="28"/>
                <w:shd w:val="clear" w:color="auto" w:fill="FFFFFF"/>
              </w:rPr>
              <w:t>Тести</w:t>
            </w:r>
          </w:p>
        </w:tc>
        <w:tc>
          <w:tcPr>
            <w:tcW w:w="2551" w:type="dxa"/>
            <w:vAlign w:val="center"/>
          </w:tcPr>
          <w:p w14:paraId="6DDCFBCC" w14:textId="77777777" w:rsidR="00705F57" w:rsidRPr="003B2E60" w:rsidRDefault="00705F57" w:rsidP="0018190A">
            <w:pPr>
              <w:jc w:val="center"/>
              <w:rPr>
                <w:color w:val="000000"/>
                <w:szCs w:val="28"/>
                <w:shd w:val="clear" w:color="auto" w:fill="FFFFFF"/>
              </w:rPr>
            </w:pPr>
            <w:r w:rsidRPr="003B2E60">
              <w:rPr>
                <w:color w:val="000000"/>
                <w:szCs w:val="28"/>
                <w:shd w:val="clear" w:color="auto" w:fill="FFFFFF"/>
              </w:rPr>
              <w:t>Експериментальна група</w:t>
            </w:r>
          </w:p>
        </w:tc>
        <w:tc>
          <w:tcPr>
            <w:tcW w:w="1022" w:type="dxa"/>
            <w:vAlign w:val="center"/>
          </w:tcPr>
          <w:p w14:paraId="51B4A7FC" w14:textId="77777777" w:rsidR="00705F57" w:rsidRPr="003B2E60" w:rsidRDefault="00705F57" w:rsidP="0018190A">
            <w:pPr>
              <w:jc w:val="center"/>
              <w:rPr>
                <w:color w:val="000000"/>
                <w:szCs w:val="28"/>
                <w:shd w:val="clear" w:color="auto" w:fill="FFFFFF"/>
              </w:rPr>
            </w:pPr>
            <w:r w:rsidRPr="003B2E60">
              <w:rPr>
                <w:color w:val="000000"/>
                <w:szCs w:val="28"/>
                <w:shd w:val="clear" w:color="auto" w:fill="FFFFFF"/>
                <w:lang w:val="en-US"/>
              </w:rPr>
              <w:t>t</w:t>
            </w:r>
          </w:p>
        </w:tc>
        <w:tc>
          <w:tcPr>
            <w:tcW w:w="2344" w:type="dxa"/>
            <w:vAlign w:val="center"/>
          </w:tcPr>
          <w:p w14:paraId="1A9D5786" w14:textId="77777777" w:rsidR="00705F57" w:rsidRPr="003B2E60" w:rsidRDefault="00705F57" w:rsidP="0018190A">
            <w:pPr>
              <w:jc w:val="center"/>
              <w:rPr>
                <w:color w:val="000000"/>
                <w:szCs w:val="28"/>
                <w:shd w:val="clear" w:color="auto" w:fill="FFFFFF"/>
              </w:rPr>
            </w:pPr>
            <w:r w:rsidRPr="003B2E60">
              <w:rPr>
                <w:color w:val="000000"/>
                <w:szCs w:val="28"/>
                <w:shd w:val="clear" w:color="auto" w:fill="FFFFFF"/>
              </w:rPr>
              <w:t>Контрольна група</w:t>
            </w:r>
          </w:p>
        </w:tc>
      </w:tr>
      <w:tr w:rsidR="00705F57" w:rsidRPr="003B2E60" w14:paraId="590C1D11" w14:textId="77777777" w:rsidTr="0018190A">
        <w:tc>
          <w:tcPr>
            <w:tcW w:w="659" w:type="dxa"/>
          </w:tcPr>
          <w:p w14:paraId="4E300785" w14:textId="77777777" w:rsidR="00705F57" w:rsidRPr="003B2E60" w:rsidRDefault="00705F57" w:rsidP="0018190A">
            <w:pPr>
              <w:numPr>
                <w:ilvl w:val="0"/>
                <w:numId w:val="60"/>
              </w:numPr>
              <w:ind w:left="0" w:firstLine="0"/>
              <w:jc w:val="both"/>
              <w:rPr>
                <w:color w:val="000000"/>
                <w:szCs w:val="28"/>
                <w:shd w:val="clear" w:color="auto" w:fill="FFFFFF"/>
              </w:rPr>
            </w:pPr>
          </w:p>
        </w:tc>
        <w:tc>
          <w:tcPr>
            <w:tcW w:w="3277" w:type="dxa"/>
          </w:tcPr>
          <w:p w14:paraId="239D467F" w14:textId="77777777" w:rsidR="00705F57" w:rsidRPr="003B2E60" w:rsidRDefault="00705F57" w:rsidP="0018190A">
            <w:pPr>
              <w:rPr>
                <w:color w:val="000000"/>
                <w:szCs w:val="28"/>
                <w:shd w:val="clear" w:color="auto" w:fill="FFFFFF"/>
              </w:rPr>
            </w:pPr>
            <w:r w:rsidRPr="005921CA">
              <w:rPr>
                <w:color w:val="000000"/>
                <w:szCs w:val="28"/>
                <w:lang w:eastAsia="ru-RU"/>
              </w:rPr>
              <w:t>Ведення зі зміною напрямку (</w:t>
            </w:r>
            <w:r w:rsidRPr="005921CA">
              <w:rPr>
                <w:color w:val="000000"/>
                <w:szCs w:val="28"/>
                <w:lang w:val="ru-RU" w:eastAsia="ru-RU"/>
              </w:rPr>
              <w:t>“</w:t>
            </w:r>
            <w:r w:rsidRPr="005921CA">
              <w:rPr>
                <w:color w:val="000000"/>
                <w:szCs w:val="28"/>
                <w:lang w:eastAsia="ru-RU"/>
              </w:rPr>
              <w:t>змійка</w:t>
            </w:r>
            <w:r w:rsidRPr="005921CA">
              <w:rPr>
                <w:color w:val="000000"/>
                <w:szCs w:val="28"/>
                <w:lang w:val="ru-RU" w:eastAsia="ru-RU"/>
              </w:rPr>
              <w:t>”</w:t>
            </w:r>
            <w:r w:rsidRPr="005921CA">
              <w:rPr>
                <w:color w:val="000000"/>
                <w:szCs w:val="28"/>
                <w:lang w:eastAsia="ru-RU"/>
              </w:rPr>
              <w:t>)</w:t>
            </w:r>
            <w:r>
              <w:rPr>
                <w:color w:val="000000"/>
                <w:szCs w:val="28"/>
                <w:lang w:eastAsia="ru-RU"/>
              </w:rPr>
              <w:t xml:space="preserve">, </w:t>
            </w:r>
            <w:r w:rsidRPr="00457E76">
              <w:rPr>
                <w:color w:val="000000"/>
                <w:szCs w:val="28"/>
                <w:lang w:eastAsia="ru-RU"/>
              </w:rPr>
              <w:t>30</w:t>
            </w:r>
            <w:r>
              <w:rPr>
                <w:color w:val="000000"/>
                <w:szCs w:val="28"/>
                <w:lang w:eastAsia="ru-RU"/>
              </w:rPr>
              <w:t> </w:t>
            </w:r>
            <w:r w:rsidRPr="00457E76">
              <w:rPr>
                <w:color w:val="000000"/>
                <w:szCs w:val="28"/>
                <w:lang w:eastAsia="ru-RU"/>
              </w:rPr>
              <w:t>м</w:t>
            </w:r>
            <w:r>
              <w:rPr>
                <w:color w:val="000000"/>
                <w:szCs w:val="28"/>
                <w:lang w:eastAsia="ru-RU"/>
              </w:rPr>
              <w:t xml:space="preserve"> </w:t>
            </w:r>
            <w:r w:rsidRPr="00457E76">
              <w:rPr>
                <w:color w:val="000000"/>
                <w:szCs w:val="28"/>
                <w:lang w:eastAsia="ru-RU"/>
              </w:rPr>
              <w:t>(2х15 м)</w:t>
            </w:r>
            <w:r>
              <w:rPr>
                <w:color w:val="000000"/>
                <w:szCs w:val="28"/>
                <w:lang w:eastAsia="ru-RU"/>
              </w:rPr>
              <w:t>, с</w:t>
            </w:r>
          </w:p>
        </w:tc>
        <w:tc>
          <w:tcPr>
            <w:tcW w:w="2551" w:type="dxa"/>
            <w:vAlign w:val="center"/>
          </w:tcPr>
          <w:p w14:paraId="63A62D0F" w14:textId="77777777" w:rsidR="00705F57" w:rsidRPr="009D2D21" w:rsidRDefault="00705F57" w:rsidP="0018190A">
            <w:pPr>
              <w:jc w:val="center"/>
              <w:rPr>
                <w:color w:val="000000"/>
                <w:szCs w:val="28"/>
                <w:shd w:val="clear" w:color="auto" w:fill="FFFFFF"/>
              </w:rPr>
            </w:pPr>
            <w:r>
              <w:rPr>
                <w:color w:val="000000"/>
                <w:szCs w:val="28"/>
                <w:shd w:val="clear" w:color="auto" w:fill="FFFFFF"/>
              </w:rPr>
              <w:t>7,1</w:t>
            </w:r>
            <w:r w:rsidRPr="009D2D21">
              <w:rPr>
                <w:color w:val="000000"/>
                <w:szCs w:val="28"/>
                <w:u w:val="single"/>
                <w:shd w:val="clear" w:color="auto" w:fill="FFFFFF"/>
              </w:rPr>
              <w:t>+</w:t>
            </w:r>
            <w:r>
              <w:rPr>
                <w:color w:val="000000"/>
                <w:szCs w:val="28"/>
                <w:shd w:val="clear" w:color="auto" w:fill="FFFFFF"/>
              </w:rPr>
              <w:t>0,2</w:t>
            </w:r>
          </w:p>
        </w:tc>
        <w:tc>
          <w:tcPr>
            <w:tcW w:w="1022" w:type="dxa"/>
            <w:vAlign w:val="center"/>
          </w:tcPr>
          <w:p w14:paraId="791B77C1" w14:textId="77777777" w:rsidR="00705F57" w:rsidRPr="003B2E60" w:rsidRDefault="00705F57" w:rsidP="0018190A">
            <w:pPr>
              <w:jc w:val="center"/>
              <w:rPr>
                <w:color w:val="000000"/>
                <w:szCs w:val="28"/>
                <w:shd w:val="clear" w:color="auto" w:fill="FFFFFF"/>
              </w:rPr>
            </w:pPr>
            <w:r>
              <w:rPr>
                <w:color w:val="000000"/>
                <w:szCs w:val="28"/>
                <w:shd w:val="clear" w:color="auto" w:fill="FFFFFF"/>
              </w:rPr>
              <w:t>5,7</w:t>
            </w:r>
          </w:p>
        </w:tc>
        <w:tc>
          <w:tcPr>
            <w:tcW w:w="2344" w:type="dxa"/>
            <w:vAlign w:val="center"/>
          </w:tcPr>
          <w:p w14:paraId="2DCE291E" w14:textId="77777777" w:rsidR="00705F57" w:rsidRPr="009D2D21" w:rsidRDefault="00705F57" w:rsidP="0018190A">
            <w:pPr>
              <w:jc w:val="center"/>
              <w:rPr>
                <w:color w:val="000000"/>
                <w:szCs w:val="28"/>
                <w:shd w:val="clear" w:color="auto" w:fill="FFFFFF"/>
              </w:rPr>
            </w:pPr>
            <w:r>
              <w:rPr>
                <w:color w:val="000000"/>
                <w:szCs w:val="28"/>
                <w:shd w:val="clear" w:color="auto" w:fill="FFFFFF"/>
              </w:rPr>
              <w:t>8,9</w:t>
            </w:r>
            <w:r>
              <w:rPr>
                <w:color w:val="000000"/>
                <w:szCs w:val="28"/>
                <w:u w:val="single"/>
                <w:shd w:val="clear" w:color="auto" w:fill="FFFFFF"/>
              </w:rPr>
              <w:t>+</w:t>
            </w:r>
            <w:r>
              <w:rPr>
                <w:color w:val="000000"/>
                <w:szCs w:val="28"/>
                <w:shd w:val="clear" w:color="auto" w:fill="FFFFFF"/>
              </w:rPr>
              <w:t>0,3</w:t>
            </w:r>
          </w:p>
        </w:tc>
      </w:tr>
      <w:tr w:rsidR="00705F57" w:rsidRPr="003B2E60" w14:paraId="60085C5C" w14:textId="77777777" w:rsidTr="0018190A">
        <w:tc>
          <w:tcPr>
            <w:tcW w:w="659" w:type="dxa"/>
          </w:tcPr>
          <w:p w14:paraId="40C405B8" w14:textId="77777777" w:rsidR="00705F57" w:rsidRPr="003B2E60" w:rsidRDefault="00705F57" w:rsidP="0018190A">
            <w:pPr>
              <w:numPr>
                <w:ilvl w:val="0"/>
                <w:numId w:val="60"/>
              </w:numPr>
              <w:ind w:left="0" w:firstLine="0"/>
              <w:jc w:val="both"/>
              <w:rPr>
                <w:color w:val="000000"/>
                <w:szCs w:val="28"/>
                <w:shd w:val="clear" w:color="auto" w:fill="FFFFFF"/>
              </w:rPr>
            </w:pPr>
          </w:p>
        </w:tc>
        <w:tc>
          <w:tcPr>
            <w:tcW w:w="3277" w:type="dxa"/>
          </w:tcPr>
          <w:p w14:paraId="3B1C36F1" w14:textId="77777777" w:rsidR="00705F57" w:rsidRPr="003B2E60" w:rsidRDefault="00705F57" w:rsidP="0018190A">
            <w:pPr>
              <w:rPr>
                <w:color w:val="000000"/>
                <w:szCs w:val="28"/>
                <w:shd w:val="clear" w:color="auto" w:fill="FFFFFF"/>
              </w:rPr>
            </w:pPr>
            <w:r w:rsidRPr="00457E76">
              <w:rPr>
                <w:color w:val="000000"/>
                <w:szCs w:val="28"/>
                <w:lang w:eastAsia="ru-RU"/>
              </w:rPr>
              <w:t xml:space="preserve">Кидки </w:t>
            </w:r>
            <w:r>
              <w:rPr>
                <w:color w:val="000000"/>
                <w:szCs w:val="28"/>
                <w:lang w:eastAsia="ru-RU"/>
              </w:rPr>
              <w:t xml:space="preserve">у кошик </w:t>
            </w:r>
            <w:r w:rsidRPr="00457E76">
              <w:rPr>
                <w:color w:val="000000"/>
                <w:szCs w:val="28"/>
                <w:lang w:eastAsia="ru-RU"/>
              </w:rPr>
              <w:t xml:space="preserve">з </w:t>
            </w:r>
            <w:r>
              <w:rPr>
                <w:color w:val="000000"/>
                <w:szCs w:val="28"/>
                <w:lang w:eastAsia="ru-RU"/>
              </w:rPr>
              <w:t>місця, к-ть попадань</w:t>
            </w:r>
          </w:p>
        </w:tc>
        <w:tc>
          <w:tcPr>
            <w:tcW w:w="2551" w:type="dxa"/>
            <w:vAlign w:val="center"/>
          </w:tcPr>
          <w:p w14:paraId="44747FE3" w14:textId="77777777" w:rsidR="00705F57" w:rsidRPr="009D2D21" w:rsidRDefault="00705F57" w:rsidP="0018190A">
            <w:pPr>
              <w:jc w:val="center"/>
              <w:rPr>
                <w:color w:val="000000"/>
                <w:szCs w:val="28"/>
                <w:shd w:val="clear" w:color="auto" w:fill="FFFFFF"/>
              </w:rPr>
            </w:pPr>
            <w:r>
              <w:rPr>
                <w:color w:val="000000"/>
                <w:szCs w:val="28"/>
                <w:shd w:val="clear" w:color="auto" w:fill="FFFFFF"/>
              </w:rPr>
              <w:t>17,8</w:t>
            </w:r>
            <w:r>
              <w:rPr>
                <w:color w:val="000000"/>
                <w:szCs w:val="28"/>
                <w:u w:val="single"/>
                <w:shd w:val="clear" w:color="auto" w:fill="FFFFFF"/>
              </w:rPr>
              <w:t>+</w:t>
            </w:r>
            <w:r>
              <w:rPr>
                <w:color w:val="000000"/>
                <w:szCs w:val="28"/>
                <w:shd w:val="clear" w:color="auto" w:fill="FFFFFF"/>
              </w:rPr>
              <w:t>0,6</w:t>
            </w:r>
          </w:p>
        </w:tc>
        <w:tc>
          <w:tcPr>
            <w:tcW w:w="1022" w:type="dxa"/>
            <w:vAlign w:val="center"/>
          </w:tcPr>
          <w:p w14:paraId="445AF41E" w14:textId="77777777" w:rsidR="00705F57" w:rsidRPr="003B2E60" w:rsidRDefault="00705F57" w:rsidP="0018190A">
            <w:pPr>
              <w:jc w:val="center"/>
              <w:rPr>
                <w:color w:val="000000"/>
                <w:szCs w:val="28"/>
                <w:shd w:val="clear" w:color="auto" w:fill="FFFFFF"/>
              </w:rPr>
            </w:pPr>
            <w:r>
              <w:rPr>
                <w:color w:val="000000"/>
                <w:szCs w:val="28"/>
                <w:shd w:val="clear" w:color="auto" w:fill="FFFFFF"/>
              </w:rPr>
              <w:t>5,5</w:t>
            </w:r>
          </w:p>
        </w:tc>
        <w:tc>
          <w:tcPr>
            <w:tcW w:w="2344" w:type="dxa"/>
            <w:vAlign w:val="center"/>
          </w:tcPr>
          <w:p w14:paraId="7053F5C4" w14:textId="77777777" w:rsidR="00705F57" w:rsidRPr="009D2D21" w:rsidRDefault="00705F57" w:rsidP="0018190A">
            <w:pPr>
              <w:jc w:val="center"/>
              <w:rPr>
                <w:color w:val="000000"/>
                <w:szCs w:val="28"/>
                <w:shd w:val="clear" w:color="auto" w:fill="FFFFFF"/>
              </w:rPr>
            </w:pPr>
            <w:r>
              <w:rPr>
                <w:color w:val="000000"/>
                <w:szCs w:val="28"/>
                <w:shd w:val="clear" w:color="auto" w:fill="FFFFFF"/>
              </w:rPr>
              <w:t>13,0</w:t>
            </w:r>
            <w:r>
              <w:rPr>
                <w:color w:val="000000"/>
                <w:szCs w:val="28"/>
                <w:u w:val="single"/>
                <w:shd w:val="clear" w:color="auto" w:fill="FFFFFF"/>
              </w:rPr>
              <w:t>+</w:t>
            </w:r>
            <w:r>
              <w:rPr>
                <w:color w:val="000000"/>
                <w:szCs w:val="28"/>
                <w:shd w:val="clear" w:color="auto" w:fill="FFFFFF"/>
              </w:rPr>
              <w:t>0,6</w:t>
            </w:r>
          </w:p>
        </w:tc>
      </w:tr>
      <w:tr w:rsidR="00705F57" w:rsidRPr="003B2E60" w14:paraId="2306ACF8" w14:textId="77777777" w:rsidTr="0018190A">
        <w:tc>
          <w:tcPr>
            <w:tcW w:w="659" w:type="dxa"/>
          </w:tcPr>
          <w:p w14:paraId="3BCC0E83" w14:textId="77777777" w:rsidR="00705F57" w:rsidRPr="003B2E60" w:rsidRDefault="00705F57" w:rsidP="0018190A">
            <w:pPr>
              <w:numPr>
                <w:ilvl w:val="0"/>
                <w:numId w:val="60"/>
              </w:numPr>
              <w:ind w:left="0" w:firstLine="0"/>
              <w:jc w:val="both"/>
              <w:rPr>
                <w:color w:val="000000"/>
                <w:szCs w:val="28"/>
                <w:shd w:val="clear" w:color="auto" w:fill="FFFFFF"/>
              </w:rPr>
            </w:pPr>
          </w:p>
        </w:tc>
        <w:tc>
          <w:tcPr>
            <w:tcW w:w="3277" w:type="dxa"/>
          </w:tcPr>
          <w:p w14:paraId="1E55904F" w14:textId="77777777" w:rsidR="00705F57" w:rsidRPr="003B2E60" w:rsidRDefault="00705F57" w:rsidP="0018190A">
            <w:pPr>
              <w:rPr>
                <w:color w:val="000000"/>
                <w:szCs w:val="28"/>
                <w:shd w:val="clear" w:color="auto" w:fill="FFFFFF"/>
              </w:rPr>
            </w:pPr>
            <w:r>
              <w:rPr>
                <w:color w:val="000000"/>
                <w:szCs w:val="28"/>
                <w:lang w:eastAsia="ru-RU"/>
              </w:rPr>
              <w:t>Зв’язка: в</w:t>
            </w:r>
            <w:r w:rsidRPr="00457E76">
              <w:rPr>
                <w:color w:val="000000"/>
                <w:szCs w:val="28"/>
                <w:lang w:eastAsia="ru-RU"/>
              </w:rPr>
              <w:t>едення</w:t>
            </w:r>
            <w:r>
              <w:rPr>
                <w:color w:val="000000"/>
                <w:szCs w:val="28"/>
                <w:lang w:eastAsia="ru-RU"/>
              </w:rPr>
              <w:t>,</w:t>
            </w:r>
            <w:r w:rsidRPr="00457E76">
              <w:rPr>
                <w:color w:val="000000"/>
                <w:szCs w:val="28"/>
                <w:lang w:eastAsia="ru-RU"/>
              </w:rPr>
              <w:t xml:space="preserve"> кидок</w:t>
            </w:r>
            <w:r>
              <w:rPr>
                <w:color w:val="000000"/>
                <w:szCs w:val="28"/>
                <w:lang w:eastAsia="ru-RU"/>
              </w:rPr>
              <w:t xml:space="preserve">, </w:t>
            </w:r>
            <w:r w:rsidRPr="00457E76">
              <w:rPr>
                <w:color w:val="000000"/>
                <w:szCs w:val="28"/>
                <w:lang w:eastAsia="ru-RU"/>
              </w:rPr>
              <w:t>підбір</w:t>
            </w:r>
            <w:r>
              <w:rPr>
                <w:color w:val="000000"/>
                <w:szCs w:val="28"/>
                <w:lang w:eastAsia="ru-RU"/>
              </w:rPr>
              <w:t xml:space="preserve">, </w:t>
            </w:r>
            <w:r w:rsidRPr="00457E76">
              <w:rPr>
                <w:color w:val="000000"/>
                <w:szCs w:val="28"/>
                <w:lang w:eastAsia="ru-RU"/>
              </w:rPr>
              <w:t>обведення</w:t>
            </w:r>
            <w:r>
              <w:rPr>
                <w:color w:val="000000"/>
                <w:szCs w:val="28"/>
                <w:lang w:eastAsia="ru-RU"/>
              </w:rPr>
              <w:t xml:space="preserve">, </w:t>
            </w:r>
            <w:r w:rsidRPr="00457E76">
              <w:rPr>
                <w:color w:val="000000"/>
                <w:szCs w:val="28"/>
                <w:lang w:eastAsia="ru-RU"/>
              </w:rPr>
              <w:t>кидок</w:t>
            </w:r>
            <w:r>
              <w:rPr>
                <w:color w:val="000000"/>
                <w:szCs w:val="28"/>
                <w:lang w:eastAsia="ru-RU"/>
              </w:rPr>
              <w:t xml:space="preserve">, </w:t>
            </w:r>
            <w:r w:rsidRPr="00457E76">
              <w:rPr>
                <w:color w:val="000000"/>
                <w:szCs w:val="28"/>
                <w:lang w:eastAsia="ru-RU"/>
              </w:rPr>
              <w:t>підбір</w:t>
            </w:r>
            <w:r>
              <w:rPr>
                <w:color w:val="000000"/>
                <w:szCs w:val="28"/>
                <w:lang w:eastAsia="ru-RU"/>
              </w:rPr>
              <w:t xml:space="preserve">, ведення, </w:t>
            </w:r>
            <w:r w:rsidRPr="00457E76">
              <w:rPr>
                <w:color w:val="000000"/>
                <w:szCs w:val="28"/>
                <w:lang w:eastAsia="ru-RU"/>
              </w:rPr>
              <w:t>кидок</w:t>
            </w:r>
            <w:r>
              <w:rPr>
                <w:color w:val="000000"/>
                <w:szCs w:val="28"/>
                <w:lang w:eastAsia="ru-RU"/>
              </w:rPr>
              <w:t>, с</w:t>
            </w:r>
          </w:p>
        </w:tc>
        <w:tc>
          <w:tcPr>
            <w:tcW w:w="2551" w:type="dxa"/>
            <w:vAlign w:val="center"/>
          </w:tcPr>
          <w:p w14:paraId="538DDC92" w14:textId="77777777" w:rsidR="00705F57" w:rsidRPr="009D2D21" w:rsidRDefault="00705F57" w:rsidP="0018190A">
            <w:pPr>
              <w:jc w:val="center"/>
              <w:rPr>
                <w:color w:val="000000"/>
                <w:szCs w:val="28"/>
                <w:shd w:val="clear" w:color="auto" w:fill="FFFFFF"/>
              </w:rPr>
            </w:pPr>
            <w:r>
              <w:rPr>
                <w:color w:val="000000"/>
                <w:szCs w:val="28"/>
                <w:shd w:val="clear" w:color="auto" w:fill="FFFFFF"/>
              </w:rPr>
              <w:t>17,8</w:t>
            </w:r>
            <w:r>
              <w:rPr>
                <w:color w:val="000000"/>
                <w:szCs w:val="28"/>
                <w:u w:val="single"/>
                <w:shd w:val="clear" w:color="auto" w:fill="FFFFFF"/>
              </w:rPr>
              <w:t>+</w:t>
            </w:r>
            <w:r>
              <w:rPr>
                <w:color w:val="000000"/>
                <w:szCs w:val="28"/>
                <w:shd w:val="clear" w:color="auto" w:fill="FFFFFF"/>
              </w:rPr>
              <w:t>0,4</w:t>
            </w:r>
          </w:p>
        </w:tc>
        <w:tc>
          <w:tcPr>
            <w:tcW w:w="1022" w:type="dxa"/>
            <w:vAlign w:val="center"/>
          </w:tcPr>
          <w:p w14:paraId="0453BDE3" w14:textId="77777777" w:rsidR="00705F57" w:rsidRPr="003B2E60" w:rsidRDefault="00705F57" w:rsidP="0018190A">
            <w:pPr>
              <w:jc w:val="center"/>
              <w:rPr>
                <w:color w:val="000000"/>
                <w:szCs w:val="28"/>
                <w:shd w:val="clear" w:color="auto" w:fill="FFFFFF"/>
              </w:rPr>
            </w:pPr>
            <w:r>
              <w:rPr>
                <w:color w:val="000000"/>
                <w:szCs w:val="28"/>
                <w:shd w:val="clear" w:color="auto" w:fill="FFFFFF"/>
              </w:rPr>
              <w:t>6,8</w:t>
            </w:r>
          </w:p>
        </w:tc>
        <w:tc>
          <w:tcPr>
            <w:tcW w:w="2344" w:type="dxa"/>
            <w:vAlign w:val="center"/>
          </w:tcPr>
          <w:p w14:paraId="1BA84FB6" w14:textId="77777777" w:rsidR="00705F57" w:rsidRPr="009D2D21" w:rsidRDefault="00705F57" w:rsidP="0018190A">
            <w:pPr>
              <w:jc w:val="center"/>
              <w:rPr>
                <w:color w:val="000000"/>
                <w:szCs w:val="28"/>
                <w:shd w:val="clear" w:color="auto" w:fill="FFFFFF"/>
              </w:rPr>
            </w:pPr>
            <w:r>
              <w:rPr>
                <w:color w:val="000000"/>
                <w:szCs w:val="28"/>
                <w:shd w:val="clear" w:color="auto" w:fill="FFFFFF"/>
              </w:rPr>
              <w:t>19,2</w:t>
            </w:r>
            <w:r>
              <w:rPr>
                <w:color w:val="000000"/>
                <w:szCs w:val="28"/>
                <w:u w:val="single"/>
                <w:shd w:val="clear" w:color="auto" w:fill="FFFFFF"/>
              </w:rPr>
              <w:t>+</w:t>
            </w:r>
            <w:r>
              <w:rPr>
                <w:color w:val="000000"/>
                <w:szCs w:val="28"/>
                <w:shd w:val="clear" w:color="auto" w:fill="FFFFFF"/>
              </w:rPr>
              <w:t>0,5</w:t>
            </w:r>
          </w:p>
        </w:tc>
      </w:tr>
      <w:tr w:rsidR="00705F57" w:rsidRPr="003B2E60" w14:paraId="361523DD" w14:textId="77777777" w:rsidTr="0018190A">
        <w:tc>
          <w:tcPr>
            <w:tcW w:w="659" w:type="dxa"/>
          </w:tcPr>
          <w:p w14:paraId="5226743E" w14:textId="77777777" w:rsidR="00705F57" w:rsidRPr="003B2E60" w:rsidRDefault="00705F57" w:rsidP="0018190A">
            <w:pPr>
              <w:numPr>
                <w:ilvl w:val="0"/>
                <w:numId w:val="60"/>
              </w:numPr>
              <w:ind w:left="0" w:firstLine="0"/>
              <w:jc w:val="both"/>
              <w:rPr>
                <w:color w:val="000000"/>
                <w:szCs w:val="28"/>
                <w:shd w:val="clear" w:color="auto" w:fill="FFFFFF"/>
              </w:rPr>
            </w:pPr>
          </w:p>
        </w:tc>
        <w:tc>
          <w:tcPr>
            <w:tcW w:w="3277" w:type="dxa"/>
          </w:tcPr>
          <w:p w14:paraId="284659AC" w14:textId="77777777" w:rsidR="00705F57" w:rsidRPr="003B2E60" w:rsidRDefault="00705F57" w:rsidP="0018190A">
            <w:pPr>
              <w:rPr>
                <w:color w:val="000000"/>
                <w:szCs w:val="28"/>
                <w:shd w:val="clear" w:color="auto" w:fill="FFFFFF"/>
              </w:rPr>
            </w:pPr>
            <w:r w:rsidRPr="00457E76">
              <w:rPr>
                <w:color w:val="000000"/>
                <w:szCs w:val="28"/>
                <w:lang w:eastAsia="ru-RU"/>
              </w:rPr>
              <w:t xml:space="preserve">Кидки </w:t>
            </w:r>
            <w:r>
              <w:rPr>
                <w:color w:val="000000"/>
                <w:szCs w:val="28"/>
                <w:lang w:eastAsia="ru-RU"/>
              </w:rPr>
              <w:t>у</w:t>
            </w:r>
            <w:r w:rsidRPr="00457E76">
              <w:rPr>
                <w:color w:val="000000"/>
                <w:szCs w:val="28"/>
                <w:lang w:eastAsia="ru-RU"/>
              </w:rPr>
              <w:t xml:space="preserve"> кошик з середньої дистанції</w:t>
            </w:r>
            <w:r>
              <w:rPr>
                <w:color w:val="000000"/>
                <w:szCs w:val="28"/>
                <w:lang w:eastAsia="ru-RU"/>
              </w:rPr>
              <w:t xml:space="preserve"> за 60 с, к-ть попадань</w:t>
            </w:r>
          </w:p>
        </w:tc>
        <w:tc>
          <w:tcPr>
            <w:tcW w:w="2551" w:type="dxa"/>
            <w:vAlign w:val="center"/>
          </w:tcPr>
          <w:p w14:paraId="2DEAEB96" w14:textId="77777777" w:rsidR="00705F57" w:rsidRPr="009D2D21" w:rsidRDefault="00705F57" w:rsidP="0018190A">
            <w:pPr>
              <w:jc w:val="center"/>
              <w:rPr>
                <w:color w:val="000000"/>
                <w:szCs w:val="28"/>
                <w:shd w:val="clear" w:color="auto" w:fill="FFFFFF"/>
              </w:rPr>
            </w:pPr>
            <w:r>
              <w:rPr>
                <w:color w:val="000000"/>
                <w:szCs w:val="28"/>
                <w:shd w:val="clear" w:color="auto" w:fill="FFFFFF"/>
              </w:rPr>
              <w:t>19,6</w:t>
            </w:r>
            <w:r>
              <w:rPr>
                <w:color w:val="000000"/>
                <w:szCs w:val="28"/>
                <w:u w:val="single"/>
                <w:shd w:val="clear" w:color="auto" w:fill="FFFFFF"/>
              </w:rPr>
              <w:t>+</w:t>
            </w:r>
            <w:r>
              <w:rPr>
                <w:color w:val="000000"/>
                <w:szCs w:val="28"/>
                <w:shd w:val="clear" w:color="auto" w:fill="FFFFFF"/>
              </w:rPr>
              <w:t>1,0</w:t>
            </w:r>
          </w:p>
        </w:tc>
        <w:tc>
          <w:tcPr>
            <w:tcW w:w="1022" w:type="dxa"/>
            <w:vAlign w:val="center"/>
          </w:tcPr>
          <w:p w14:paraId="285C93A3" w14:textId="77777777" w:rsidR="00705F57" w:rsidRPr="003B2E60" w:rsidRDefault="00705F57" w:rsidP="0018190A">
            <w:pPr>
              <w:jc w:val="center"/>
              <w:rPr>
                <w:color w:val="000000"/>
                <w:szCs w:val="28"/>
                <w:shd w:val="clear" w:color="auto" w:fill="FFFFFF"/>
              </w:rPr>
            </w:pPr>
            <w:r>
              <w:rPr>
                <w:color w:val="000000"/>
                <w:szCs w:val="28"/>
                <w:shd w:val="clear" w:color="auto" w:fill="FFFFFF"/>
              </w:rPr>
              <w:t>5,6</w:t>
            </w:r>
          </w:p>
        </w:tc>
        <w:tc>
          <w:tcPr>
            <w:tcW w:w="2344" w:type="dxa"/>
            <w:vAlign w:val="center"/>
          </w:tcPr>
          <w:p w14:paraId="0298AC42" w14:textId="77777777" w:rsidR="00705F57" w:rsidRPr="009D2D21" w:rsidRDefault="00705F57" w:rsidP="0018190A">
            <w:pPr>
              <w:jc w:val="center"/>
              <w:rPr>
                <w:color w:val="000000"/>
                <w:szCs w:val="28"/>
                <w:shd w:val="clear" w:color="auto" w:fill="FFFFFF"/>
              </w:rPr>
            </w:pPr>
            <w:r>
              <w:rPr>
                <w:color w:val="000000"/>
                <w:szCs w:val="28"/>
                <w:shd w:val="clear" w:color="auto" w:fill="FFFFFF"/>
              </w:rPr>
              <w:t>12,8</w:t>
            </w:r>
            <w:r>
              <w:rPr>
                <w:color w:val="000000"/>
                <w:szCs w:val="28"/>
                <w:u w:val="single"/>
                <w:shd w:val="clear" w:color="auto" w:fill="FFFFFF"/>
              </w:rPr>
              <w:t>+</w:t>
            </w:r>
            <w:r>
              <w:rPr>
                <w:color w:val="000000"/>
                <w:szCs w:val="28"/>
                <w:shd w:val="clear" w:color="auto" w:fill="FFFFFF"/>
              </w:rPr>
              <w:t>0,7</w:t>
            </w:r>
          </w:p>
        </w:tc>
      </w:tr>
    </w:tbl>
    <w:p w14:paraId="640D9E7E" w14:textId="77777777" w:rsidR="00705F57" w:rsidRDefault="00705F57" w:rsidP="00705F57">
      <w:pPr>
        <w:pStyle w:val="Style13"/>
        <w:widowControl/>
        <w:spacing w:line="360" w:lineRule="auto"/>
        <w:ind w:right="-2" w:firstLine="709"/>
        <w:rPr>
          <w:sz w:val="28"/>
          <w:szCs w:val="28"/>
          <w:lang w:val="uk-UA"/>
        </w:rPr>
      </w:pPr>
    </w:p>
    <w:p w14:paraId="79862402" w14:textId="77777777" w:rsidR="00A441FD" w:rsidRDefault="00C7428B" w:rsidP="003F0D77">
      <w:pPr>
        <w:spacing w:line="360" w:lineRule="auto"/>
        <w:ind w:firstLine="709"/>
        <w:jc w:val="both"/>
        <w:rPr>
          <w:color w:val="000000"/>
          <w:szCs w:val="28"/>
          <w:shd w:val="clear" w:color="auto" w:fill="FFFFFF"/>
        </w:rPr>
      </w:pPr>
      <w:r>
        <w:rPr>
          <w:color w:val="000000"/>
          <w:szCs w:val="28"/>
          <w:shd w:val="clear" w:color="auto" w:fill="FFFFFF"/>
        </w:rPr>
        <w:lastRenderedPageBreak/>
        <w:t xml:space="preserve">Під час виконання </w:t>
      </w:r>
      <w:r>
        <w:rPr>
          <w:color w:val="000000"/>
          <w:szCs w:val="28"/>
          <w:lang w:eastAsia="ru-RU"/>
        </w:rPr>
        <w:t>к</w:t>
      </w:r>
      <w:r w:rsidRPr="00457E76">
        <w:rPr>
          <w:color w:val="000000"/>
          <w:szCs w:val="28"/>
          <w:lang w:eastAsia="ru-RU"/>
        </w:rPr>
        <w:t>идк</w:t>
      </w:r>
      <w:r>
        <w:rPr>
          <w:color w:val="000000"/>
          <w:szCs w:val="28"/>
          <w:lang w:eastAsia="ru-RU"/>
        </w:rPr>
        <w:t>ів</w:t>
      </w:r>
      <w:r w:rsidRPr="00457E76">
        <w:rPr>
          <w:color w:val="000000"/>
          <w:szCs w:val="28"/>
          <w:lang w:eastAsia="ru-RU"/>
        </w:rPr>
        <w:t xml:space="preserve"> </w:t>
      </w:r>
      <w:r>
        <w:rPr>
          <w:color w:val="000000"/>
          <w:szCs w:val="28"/>
          <w:lang w:eastAsia="ru-RU"/>
        </w:rPr>
        <w:t xml:space="preserve">у кошик </w:t>
      </w:r>
      <w:r w:rsidRPr="00457E76">
        <w:rPr>
          <w:color w:val="000000"/>
          <w:szCs w:val="28"/>
          <w:lang w:eastAsia="ru-RU"/>
        </w:rPr>
        <w:t xml:space="preserve">з </w:t>
      </w:r>
      <w:r>
        <w:rPr>
          <w:color w:val="000000"/>
          <w:szCs w:val="28"/>
          <w:lang w:eastAsia="ru-RU"/>
        </w:rPr>
        <w:t xml:space="preserve">місця баскетболістки контрольної групи здійснили </w:t>
      </w:r>
      <w:r>
        <w:rPr>
          <w:color w:val="000000"/>
          <w:szCs w:val="28"/>
          <w:shd w:val="clear" w:color="auto" w:fill="FFFFFF"/>
        </w:rPr>
        <w:t>13,0</w:t>
      </w:r>
      <w:r>
        <w:rPr>
          <w:color w:val="000000"/>
          <w:szCs w:val="28"/>
          <w:u w:val="single"/>
          <w:shd w:val="clear" w:color="auto" w:fill="FFFFFF"/>
        </w:rPr>
        <w:t>+</w:t>
      </w:r>
      <w:r>
        <w:rPr>
          <w:color w:val="000000"/>
          <w:szCs w:val="28"/>
          <w:shd w:val="clear" w:color="auto" w:fill="FFFFFF"/>
        </w:rPr>
        <w:t>0,6 результативних дій, тоді як баскетболістки експериментальної 17,8</w:t>
      </w:r>
      <w:r>
        <w:rPr>
          <w:color w:val="000000"/>
          <w:szCs w:val="28"/>
          <w:u w:val="single"/>
          <w:shd w:val="clear" w:color="auto" w:fill="FFFFFF"/>
        </w:rPr>
        <w:t>+</w:t>
      </w:r>
      <w:r>
        <w:rPr>
          <w:color w:val="000000"/>
          <w:szCs w:val="28"/>
          <w:shd w:val="clear" w:color="auto" w:fill="FFFFFF"/>
        </w:rPr>
        <w:t xml:space="preserve">0,6 результативних дій. Відмінності між показники </w:t>
      </w:r>
      <w:r w:rsidRPr="00EC78E9">
        <w:rPr>
          <w:color w:val="000000"/>
          <w:szCs w:val="28"/>
          <w:shd w:val="clear" w:color="auto" w:fill="FFFFFF"/>
        </w:rPr>
        <w:t>також виявились вірогідними (t=5,5).</w:t>
      </w:r>
    </w:p>
    <w:p w14:paraId="2A205192" w14:textId="77777777" w:rsidR="001820D5" w:rsidRDefault="00F415E6" w:rsidP="003F0D77">
      <w:pPr>
        <w:spacing w:line="360" w:lineRule="auto"/>
        <w:ind w:firstLine="709"/>
        <w:jc w:val="both"/>
        <w:rPr>
          <w:color w:val="000000"/>
          <w:szCs w:val="28"/>
          <w:shd w:val="clear" w:color="auto" w:fill="FFFFFF"/>
        </w:rPr>
      </w:pPr>
      <w:r>
        <w:rPr>
          <w:color w:val="000000"/>
          <w:szCs w:val="28"/>
          <w:shd w:val="clear" w:color="auto" w:fill="FFFFFF"/>
        </w:rPr>
        <w:t xml:space="preserve">У цьому тесті також був відмічений позитивний приріст у показниках дівчат контрольної і експериментальної груп. Дівчата контрольної групи </w:t>
      </w:r>
      <w:r w:rsidR="006E4639">
        <w:rPr>
          <w:color w:val="000000"/>
          <w:szCs w:val="28"/>
          <w:shd w:val="clear" w:color="auto" w:fill="FFFFFF"/>
        </w:rPr>
        <w:t>збільшили кількість результативних кидків у кошик на 3,8 попадань</w:t>
      </w:r>
      <w:r w:rsidR="00E33243">
        <w:rPr>
          <w:color w:val="000000"/>
          <w:szCs w:val="28"/>
          <w:shd w:val="clear" w:color="auto" w:fill="FFFFFF"/>
        </w:rPr>
        <w:t xml:space="preserve"> – це 41,3%, а дівчата експериментальної на 8,6 попадань, що дорівнювало 93,5%.</w:t>
      </w:r>
    </w:p>
    <w:p w14:paraId="34E616CC" w14:textId="77777777" w:rsidR="00E33243" w:rsidRDefault="00E33243" w:rsidP="00E33243">
      <w:pPr>
        <w:pStyle w:val="Style13"/>
        <w:widowControl/>
        <w:spacing w:line="360" w:lineRule="auto"/>
        <w:ind w:right="-2" w:firstLine="709"/>
        <w:jc w:val="right"/>
        <w:rPr>
          <w:sz w:val="28"/>
          <w:szCs w:val="28"/>
          <w:lang w:val="uk-UA"/>
        </w:rPr>
      </w:pPr>
      <w:r>
        <w:rPr>
          <w:sz w:val="28"/>
          <w:szCs w:val="28"/>
          <w:lang w:val="uk-UA"/>
        </w:rPr>
        <w:t>Таблиця 3</w:t>
      </w:r>
      <w:r w:rsidR="00F036E5">
        <w:rPr>
          <w:sz w:val="28"/>
          <w:szCs w:val="28"/>
          <w:lang w:val="uk-UA"/>
        </w:rPr>
        <w:t>.3</w:t>
      </w:r>
      <w:r>
        <w:rPr>
          <w:sz w:val="28"/>
          <w:szCs w:val="28"/>
          <w:lang w:val="uk-UA"/>
        </w:rPr>
        <w:t xml:space="preserve"> </w:t>
      </w:r>
    </w:p>
    <w:p w14:paraId="7A0551E5" w14:textId="77777777" w:rsidR="00E33243" w:rsidRDefault="00E33243" w:rsidP="00E33243">
      <w:pPr>
        <w:pStyle w:val="Style13"/>
        <w:widowControl/>
        <w:spacing w:line="360" w:lineRule="auto"/>
        <w:ind w:right="-2" w:firstLine="0"/>
        <w:jc w:val="center"/>
        <w:rPr>
          <w:sz w:val="28"/>
          <w:szCs w:val="28"/>
          <w:lang w:val="uk-UA"/>
        </w:rPr>
      </w:pPr>
      <w:r>
        <w:rPr>
          <w:sz w:val="28"/>
          <w:szCs w:val="28"/>
          <w:lang w:val="uk-UA"/>
        </w:rPr>
        <w:t xml:space="preserve">Приріст показників спеціальної підготовки юних баскетболістів експериментальної групи </w:t>
      </w:r>
    </w:p>
    <w:p w14:paraId="3923AA77" w14:textId="77777777" w:rsidR="00E33243" w:rsidRDefault="00E33243" w:rsidP="00E33243">
      <w:pPr>
        <w:pStyle w:val="Style13"/>
        <w:widowControl/>
        <w:spacing w:line="360" w:lineRule="auto"/>
        <w:ind w:right="-2" w:firstLine="0"/>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416"/>
        <w:gridCol w:w="1727"/>
        <w:gridCol w:w="1727"/>
        <w:gridCol w:w="1614"/>
        <w:gridCol w:w="1566"/>
      </w:tblGrid>
      <w:tr w:rsidR="00E33243" w:rsidRPr="00332375" w14:paraId="5D4AB6C3" w14:textId="77777777" w:rsidTr="00480CA0">
        <w:tc>
          <w:tcPr>
            <w:tcW w:w="803" w:type="dxa"/>
            <w:vMerge w:val="restart"/>
            <w:vAlign w:val="center"/>
          </w:tcPr>
          <w:p w14:paraId="284F5CD7" w14:textId="77777777" w:rsidR="00E33243" w:rsidRPr="00332375" w:rsidRDefault="00E33243" w:rsidP="00480CA0">
            <w:pPr>
              <w:jc w:val="center"/>
              <w:rPr>
                <w:color w:val="000000"/>
                <w:szCs w:val="28"/>
                <w:shd w:val="clear" w:color="auto" w:fill="FFFFFF"/>
              </w:rPr>
            </w:pPr>
            <w:r w:rsidRPr="00332375">
              <w:rPr>
                <w:color w:val="000000"/>
                <w:szCs w:val="28"/>
                <w:shd w:val="clear" w:color="auto" w:fill="FFFFFF"/>
              </w:rPr>
              <w:t>№ з/п</w:t>
            </w:r>
          </w:p>
        </w:tc>
        <w:tc>
          <w:tcPr>
            <w:tcW w:w="2416" w:type="dxa"/>
            <w:vMerge w:val="restart"/>
            <w:vAlign w:val="center"/>
          </w:tcPr>
          <w:p w14:paraId="07A97422" w14:textId="77777777" w:rsidR="00E33243" w:rsidRPr="00332375" w:rsidRDefault="00E33243" w:rsidP="00480CA0">
            <w:pPr>
              <w:jc w:val="center"/>
              <w:rPr>
                <w:color w:val="000000"/>
                <w:szCs w:val="28"/>
                <w:shd w:val="clear" w:color="auto" w:fill="FFFFFF"/>
              </w:rPr>
            </w:pPr>
            <w:r w:rsidRPr="00332375">
              <w:rPr>
                <w:color w:val="000000"/>
                <w:szCs w:val="28"/>
                <w:shd w:val="clear" w:color="auto" w:fill="FFFFFF"/>
              </w:rPr>
              <w:t>Тести</w:t>
            </w:r>
          </w:p>
        </w:tc>
        <w:tc>
          <w:tcPr>
            <w:tcW w:w="3454" w:type="dxa"/>
            <w:gridSpan w:val="2"/>
            <w:vAlign w:val="center"/>
          </w:tcPr>
          <w:p w14:paraId="0AD8EF88" w14:textId="77777777" w:rsidR="00E33243" w:rsidRPr="00332375" w:rsidRDefault="00E33243" w:rsidP="00480CA0">
            <w:pPr>
              <w:pStyle w:val="Style13"/>
              <w:widowControl/>
              <w:spacing w:line="240" w:lineRule="auto"/>
              <w:ind w:right="-2" w:firstLine="0"/>
              <w:jc w:val="center"/>
              <w:rPr>
                <w:sz w:val="28"/>
                <w:szCs w:val="28"/>
                <w:lang w:val="uk-UA"/>
              </w:rPr>
            </w:pPr>
            <w:r w:rsidRPr="00332375">
              <w:rPr>
                <w:sz w:val="28"/>
                <w:szCs w:val="28"/>
                <w:lang w:val="uk-UA"/>
              </w:rPr>
              <w:t>Результат</w:t>
            </w:r>
          </w:p>
        </w:tc>
        <w:tc>
          <w:tcPr>
            <w:tcW w:w="3180" w:type="dxa"/>
            <w:gridSpan w:val="2"/>
            <w:vAlign w:val="center"/>
          </w:tcPr>
          <w:p w14:paraId="3F69EA35" w14:textId="77777777" w:rsidR="00E33243" w:rsidRPr="00332375" w:rsidRDefault="00E33243" w:rsidP="00480CA0">
            <w:pPr>
              <w:pStyle w:val="Style13"/>
              <w:widowControl/>
              <w:spacing w:line="240" w:lineRule="auto"/>
              <w:ind w:right="-2" w:firstLine="0"/>
              <w:jc w:val="center"/>
              <w:rPr>
                <w:sz w:val="28"/>
                <w:szCs w:val="28"/>
                <w:lang w:val="uk-UA"/>
              </w:rPr>
            </w:pPr>
            <w:r w:rsidRPr="00332375">
              <w:rPr>
                <w:sz w:val="28"/>
                <w:szCs w:val="28"/>
                <w:lang w:val="uk-UA"/>
              </w:rPr>
              <w:t>Приріст</w:t>
            </w:r>
          </w:p>
        </w:tc>
      </w:tr>
      <w:tr w:rsidR="00E33243" w:rsidRPr="00332375" w14:paraId="0EFD2797" w14:textId="77777777" w:rsidTr="00480CA0">
        <w:tc>
          <w:tcPr>
            <w:tcW w:w="803" w:type="dxa"/>
            <w:vMerge/>
            <w:vAlign w:val="center"/>
          </w:tcPr>
          <w:p w14:paraId="165249EF" w14:textId="77777777" w:rsidR="00E33243" w:rsidRPr="00332375" w:rsidRDefault="00E33243" w:rsidP="00480CA0">
            <w:pPr>
              <w:jc w:val="center"/>
              <w:rPr>
                <w:color w:val="000000"/>
                <w:szCs w:val="28"/>
                <w:shd w:val="clear" w:color="auto" w:fill="FFFFFF"/>
              </w:rPr>
            </w:pPr>
          </w:p>
        </w:tc>
        <w:tc>
          <w:tcPr>
            <w:tcW w:w="2416" w:type="dxa"/>
            <w:vMerge/>
            <w:vAlign w:val="center"/>
          </w:tcPr>
          <w:p w14:paraId="6DEB094C" w14:textId="77777777" w:rsidR="00E33243" w:rsidRPr="00332375" w:rsidRDefault="00E33243" w:rsidP="00480CA0">
            <w:pPr>
              <w:jc w:val="center"/>
              <w:rPr>
                <w:color w:val="000000"/>
                <w:szCs w:val="28"/>
                <w:shd w:val="clear" w:color="auto" w:fill="FFFFFF"/>
              </w:rPr>
            </w:pPr>
          </w:p>
        </w:tc>
        <w:tc>
          <w:tcPr>
            <w:tcW w:w="1727" w:type="dxa"/>
            <w:vAlign w:val="center"/>
          </w:tcPr>
          <w:p w14:paraId="6CD0A0A4" w14:textId="77777777" w:rsidR="00E33243" w:rsidRPr="00332375" w:rsidRDefault="00E33243" w:rsidP="00480CA0">
            <w:pPr>
              <w:pStyle w:val="Style13"/>
              <w:widowControl/>
              <w:spacing w:line="240" w:lineRule="auto"/>
              <w:ind w:right="-2" w:firstLine="0"/>
              <w:jc w:val="center"/>
              <w:rPr>
                <w:sz w:val="28"/>
                <w:szCs w:val="28"/>
                <w:lang w:val="uk-UA"/>
              </w:rPr>
            </w:pPr>
            <w:r w:rsidRPr="00332375">
              <w:rPr>
                <w:sz w:val="28"/>
                <w:szCs w:val="28"/>
                <w:lang w:val="uk-UA"/>
              </w:rPr>
              <w:t>початок дослідження</w:t>
            </w:r>
          </w:p>
        </w:tc>
        <w:tc>
          <w:tcPr>
            <w:tcW w:w="1727" w:type="dxa"/>
            <w:vAlign w:val="center"/>
          </w:tcPr>
          <w:p w14:paraId="1AAFB37C" w14:textId="77777777" w:rsidR="00E33243" w:rsidRPr="00332375" w:rsidRDefault="00E33243" w:rsidP="00480CA0">
            <w:pPr>
              <w:pStyle w:val="Style13"/>
              <w:widowControl/>
              <w:spacing w:line="240" w:lineRule="auto"/>
              <w:ind w:right="-2" w:firstLine="0"/>
              <w:jc w:val="center"/>
              <w:rPr>
                <w:sz w:val="28"/>
                <w:szCs w:val="28"/>
                <w:lang w:val="uk-UA"/>
              </w:rPr>
            </w:pPr>
            <w:r w:rsidRPr="00332375">
              <w:rPr>
                <w:sz w:val="28"/>
                <w:szCs w:val="28"/>
                <w:lang w:val="uk-UA"/>
              </w:rPr>
              <w:t>кінець дослідження</w:t>
            </w:r>
          </w:p>
        </w:tc>
        <w:tc>
          <w:tcPr>
            <w:tcW w:w="1614" w:type="dxa"/>
            <w:vAlign w:val="center"/>
          </w:tcPr>
          <w:p w14:paraId="618551EB" w14:textId="77777777" w:rsidR="00E33243" w:rsidRPr="00332375" w:rsidRDefault="00E33243" w:rsidP="00480CA0">
            <w:pPr>
              <w:pStyle w:val="Style13"/>
              <w:widowControl/>
              <w:spacing w:line="240" w:lineRule="auto"/>
              <w:ind w:right="-2" w:firstLine="0"/>
              <w:jc w:val="center"/>
              <w:rPr>
                <w:sz w:val="28"/>
                <w:szCs w:val="28"/>
                <w:lang w:val="uk-UA"/>
              </w:rPr>
            </w:pPr>
            <w:r w:rsidRPr="00332375">
              <w:rPr>
                <w:sz w:val="28"/>
                <w:szCs w:val="28"/>
                <w:lang w:val="uk-UA"/>
              </w:rPr>
              <w:t>кількісний</w:t>
            </w:r>
          </w:p>
        </w:tc>
        <w:tc>
          <w:tcPr>
            <w:tcW w:w="1566" w:type="dxa"/>
            <w:vAlign w:val="center"/>
          </w:tcPr>
          <w:p w14:paraId="52A49536" w14:textId="77777777" w:rsidR="00E33243" w:rsidRPr="00332375" w:rsidRDefault="00E33243" w:rsidP="00480CA0">
            <w:pPr>
              <w:pStyle w:val="Style13"/>
              <w:widowControl/>
              <w:spacing w:line="240" w:lineRule="auto"/>
              <w:ind w:right="-2" w:firstLine="0"/>
              <w:jc w:val="center"/>
              <w:rPr>
                <w:sz w:val="28"/>
                <w:szCs w:val="28"/>
                <w:lang w:val="uk-UA"/>
              </w:rPr>
            </w:pPr>
            <w:r w:rsidRPr="00332375">
              <w:rPr>
                <w:sz w:val="28"/>
                <w:szCs w:val="28"/>
                <w:lang w:val="uk-UA"/>
              </w:rPr>
              <w:t>якісний</w:t>
            </w:r>
          </w:p>
        </w:tc>
      </w:tr>
      <w:tr w:rsidR="00E33243" w:rsidRPr="00332375" w14:paraId="5AC7A877" w14:textId="77777777" w:rsidTr="00480CA0">
        <w:tc>
          <w:tcPr>
            <w:tcW w:w="803" w:type="dxa"/>
          </w:tcPr>
          <w:p w14:paraId="20E47FB5" w14:textId="77777777" w:rsidR="00E33243" w:rsidRPr="00332375" w:rsidRDefault="00E33243" w:rsidP="00480CA0">
            <w:pPr>
              <w:numPr>
                <w:ilvl w:val="0"/>
                <w:numId w:val="61"/>
              </w:numPr>
              <w:ind w:left="0" w:firstLine="0"/>
              <w:jc w:val="both"/>
              <w:rPr>
                <w:color w:val="000000"/>
                <w:szCs w:val="28"/>
                <w:shd w:val="clear" w:color="auto" w:fill="FFFFFF"/>
              </w:rPr>
            </w:pPr>
          </w:p>
        </w:tc>
        <w:tc>
          <w:tcPr>
            <w:tcW w:w="2416" w:type="dxa"/>
          </w:tcPr>
          <w:p w14:paraId="790410E7" w14:textId="77777777" w:rsidR="00E33243" w:rsidRPr="00332375" w:rsidRDefault="00E33243" w:rsidP="00480CA0">
            <w:pPr>
              <w:rPr>
                <w:color w:val="000000"/>
                <w:szCs w:val="28"/>
                <w:shd w:val="clear" w:color="auto" w:fill="FFFFFF"/>
              </w:rPr>
            </w:pPr>
            <w:r w:rsidRPr="00332375">
              <w:rPr>
                <w:color w:val="000000"/>
                <w:szCs w:val="28"/>
                <w:lang w:eastAsia="ru-RU"/>
              </w:rPr>
              <w:t>Ведення зі зміною напрямку (</w:t>
            </w:r>
            <w:r w:rsidRPr="00332375">
              <w:rPr>
                <w:color w:val="000000"/>
                <w:szCs w:val="28"/>
                <w:lang w:val="ru-RU" w:eastAsia="ru-RU"/>
              </w:rPr>
              <w:t>“</w:t>
            </w:r>
            <w:r w:rsidRPr="00332375">
              <w:rPr>
                <w:color w:val="000000"/>
                <w:szCs w:val="28"/>
                <w:lang w:eastAsia="ru-RU"/>
              </w:rPr>
              <w:t>змійка</w:t>
            </w:r>
            <w:r w:rsidRPr="00332375">
              <w:rPr>
                <w:color w:val="000000"/>
                <w:szCs w:val="28"/>
                <w:lang w:val="ru-RU" w:eastAsia="ru-RU"/>
              </w:rPr>
              <w:t>”</w:t>
            </w:r>
            <w:r w:rsidRPr="00332375">
              <w:rPr>
                <w:color w:val="000000"/>
                <w:szCs w:val="28"/>
                <w:lang w:eastAsia="ru-RU"/>
              </w:rPr>
              <w:t>), 30 м (2х15 м), с</w:t>
            </w:r>
          </w:p>
        </w:tc>
        <w:tc>
          <w:tcPr>
            <w:tcW w:w="1727" w:type="dxa"/>
            <w:vAlign w:val="center"/>
          </w:tcPr>
          <w:p w14:paraId="2C095911" w14:textId="77777777" w:rsidR="00E33243" w:rsidRPr="00705F57" w:rsidRDefault="00E33243" w:rsidP="00480CA0">
            <w:pPr>
              <w:pStyle w:val="Style13"/>
              <w:widowControl/>
              <w:spacing w:line="240" w:lineRule="auto"/>
              <w:ind w:right="-2" w:firstLine="0"/>
              <w:jc w:val="center"/>
              <w:rPr>
                <w:sz w:val="28"/>
                <w:szCs w:val="28"/>
                <w:lang w:val="uk-UA"/>
              </w:rPr>
            </w:pPr>
            <w:r w:rsidRPr="00705F57">
              <w:rPr>
                <w:sz w:val="28"/>
                <w:szCs w:val="28"/>
                <w:lang w:val="uk-UA"/>
              </w:rPr>
              <w:t>9,2</w:t>
            </w:r>
            <w:r>
              <w:rPr>
                <w:color w:val="000000"/>
                <w:szCs w:val="28"/>
                <w:u w:val="single"/>
                <w:shd w:val="clear" w:color="auto" w:fill="FFFFFF"/>
              </w:rPr>
              <w:t>+</w:t>
            </w:r>
            <w:r>
              <w:rPr>
                <w:color w:val="000000"/>
                <w:szCs w:val="28"/>
                <w:shd w:val="clear" w:color="auto" w:fill="FFFFFF"/>
              </w:rPr>
              <w:t>0,2</w:t>
            </w:r>
          </w:p>
        </w:tc>
        <w:tc>
          <w:tcPr>
            <w:tcW w:w="1727" w:type="dxa"/>
            <w:vAlign w:val="center"/>
          </w:tcPr>
          <w:p w14:paraId="7DAAB16C" w14:textId="77777777" w:rsidR="00E33243" w:rsidRPr="00705F57" w:rsidRDefault="00E33243" w:rsidP="00480CA0">
            <w:pPr>
              <w:pStyle w:val="Style13"/>
              <w:widowControl/>
              <w:spacing w:line="240" w:lineRule="auto"/>
              <w:ind w:right="-2" w:firstLine="0"/>
              <w:jc w:val="center"/>
              <w:rPr>
                <w:sz w:val="28"/>
                <w:szCs w:val="28"/>
                <w:lang w:val="uk-UA"/>
              </w:rPr>
            </w:pPr>
            <w:r w:rsidRPr="00705F57">
              <w:rPr>
                <w:sz w:val="28"/>
                <w:szCs w:val="28"/>
                <w:lang w:val="uk-UA"/>
              </w:rPr>
              <w:t>7,1</w:t>
            </w:r>
            <w:r w:rsidRPr="009D2D21">
              <w:rPr>
                <w:color w:val="000000"/>
                <w:szCs w:val="28"/>
                <w:u w:val="single"/>
                <w:shd w:val="clear" w:color="auto" w:fill="FFFFFF"/>
              </w:rPr>
              <w:t>+</w:t>
            </w:r>
            <w:r>
              <w:rPr>
                <w:color w:val="000000"/>
                <w:szCs w:val="28"/>
                <w:shd w:val="clear" w:color="auto" w:fill="FFFFFF"/>
              </w:rPr>
              <w:t>0,2</w:t>
            </w:r>
          </w:p>
        </w:tc>
        <w:tc>
          <w:tcPr>
            <w:tcW w:w="1614" w:type="dxa"/>
            <w:vAlign w:val="center"/>
          </w:tcPr>
          <w:p w14:paraId="18656AAE" w14:textId="77777777" w:rsidR="00E33243" w:rsidRPr="00332375" w:rsidRDefault="00E33243" w:rsidP="00480CA0">
            <w:pPr>
              <w:pStyle w:val="Style13"/>
              <w:widowControl/>
              <w:spacing w:line="240" w:lineRule="auto"/>
              <w:ind w:right="-2" w:firstLine="0"/>
              <w:jc w:val="center"/>
              <w:rPr>
                <w:sz w:val="28"/>
                <w:szCs w:val="28"/>
                <w:lang w:val="uk-UA"/>
              </w:rPr>
            </w:pPr>
            <w:r w:rsidRPr="00705F57">
              <w:rPr>
                <w:sz w:val="28"/>
                <w:szCs w:val="28"/>
              </w:rPr>
              <w:t>2,1</w:t>
            </w:r>
          </w:p>
        </w:tc>
        <w:tc>
          <w:tcPr>
            <w:tcW w:w="1566" w:type="dxa"/>
            <w:vAlign w:val="center"/>
          </w:tcPr>
          <w:p w14:paraId="05BA652A" w14:textId="77777777" w:rsidR="00E33243" w:rsidRPr="00705F57" w:rsidRDefault="00E33243" w:rsidP="00480CA0">
            <w:pPr>
              <w:pStyle w:val="Style13"/>
              <w:widowControl/>
              <w:spacing w:line="240" w:lineRule="auto"/>
              <w:ind w:right="-2" w:firstLine="0"/>
              <w:jc w:val="center"/>
              <w:rPr>
                <w:sz w:val="28"/>
                <w:szCs w:val="28"/>
                <w:lang w:val="uk-UA"/>
              </w:rPr>
            </w:pPr>
            <w:r w:rsidRPr="00705F57">
              <w:rPr>
                <w:sz w:val="28"/>
                <w:szCs w:val="28"/>
              </w:rPr>
              <w:t>22,8</w:t>
            </w:r>
            <w:r>
              <w:rPr>
                <w:sz w:val="28"/>
                <w:szCs w:val="28"/>
                <w:lang w:val="uk-UA"/>
              </w:rPr>
              <w:t>%</w:t>
            </w:r>
          </w:p>
        </w:tc>
      </w:tr>
      <w:tr w:rsidR="00E33243" w:rsidRPr="00332375" w14:paraId="749C1649" w14:textId="77777777" w:rsidTr="00480CA0">
        <w:tc>
          <w:tcPr>
            <w:tcW w:w="803" w:type="dxa"/>
          </w:tcPr>
          <w:p w14:paraId="3896BD84" w14:textId="77777777" w:rsidR="00E33243" w:rsidRPr="00332375" w:rsidRDefault="00E33243" w:rsidP="00480CA0">
            <w:pPr>
              <w:numPr>
                <w:ilvl w:val="0"/>
                <w:numId w:val="61"/>
              </w:numPr>
              <w:ind w:left="0" w:firstLine="0"/>
              <w:jc w:val="both"/>
              <w:rPr>
                <w:color w:val="000000"/>
                <w:szCs w:val="28"/>
                <w:shd w:val="clear" w:color="auto" w:fill="FFFFFF"/>
              </w:rPr>
            </w:pPr>
          </w:p>
        </w:tc>
        <w:tc>
          <w:tcPr>
            <w:tcW w:w="2416" w:type="dxa"/>
          </w:tcPr>
          <w:p w14:paraId="09F13418" w14:textId="77777777" w:rsidR="00E33243" w:rsidRPr="00332375" w:rsidRDefault="00E33243" w:rsidP="00480CA0">
            <w:pPr>
              <w:rPr>
                <w:color w:val="000000"/>
                <w:szCs w:val="28"/>
                <w:shd w:val="clear" w:color="auto" w:fill="FFFFFF"/>
              </w:rPr>
            </w:pPr>
            <w:r w:rsidRPr="00332375">
              <w:rPr>
                <w:color w:val="000000"/>
                <w:szCs w:val="28"/>
                <w:lang w:eastAsia="ru-RU"/>
              </w:rPr>
              <w:t>Кидки у кошик з місця, к-ть попадань</w:t>
            </w:r>
          </w:p>
        </w:tc>
        <w:tc>
          <w:tcPr>
            <w:tcW w:w="1727" w:type="dxa"/>
            <w:vAlign w:val="center"/>
          </w:tcPr>
          <w:p w14:paraId="0568269C" w14:textId="77777777" w:rsidR="00E33243" w:rsidRPr="00480658" w:rsidRDefault="00E33243" w:rsidP="00480CA0">
            <w:pPr>
              <w:jc w:val="center"/>
              <w:rPr>
                <w:color w:val="000000"/>
                <w:szCs w:val="28"/>
                <w:shd w:val="clear" w:color="auto" w:fill="FFFFFF"/>
              </w:rPr>
            </w:pPr>
            <w:r>
              <w:rPr>
                <w:color w:val="000000"/>
                <w:szCs w:val="28"/>
                <w:shd w:val="clear" w:color="auto" w:fill="FFFFFF"/>
              </w:rPr>
              <w:t>9,2</w:t>
            </w:r>
            <w:r>
              <w:rPr>
                <w:color w:val="000000"/>
                <w:szCs w:val="28"/>
                <w:u w:val="single"/>
                <w:shd w:val="clear" w:color="auto" w:fill="FFFFFF"/>
              </w:rPr>
              <w:t>+</w:t>
            </w:r>
            <w:r>
              <w:rPr>
                <w:color w:val="000000"/>
                <w:szCs w:val="28"/>
                <w:shd w:val="clear" w:color="auto" w:fill="FFFFFF"/>
              </w:rPr>
              <w:t>0,6</w:t>
            </w:r>
          </w:p>
        </w:tc>
        <w:tc>
          <w:tcPr>
            <w:tcW w:w="1727" w:type="dxa"/>
            <w:vAlign w:val="center"/>
          </w:tcPr>
          <w:p w14:paraId="079DD065" w14:textId="77777777" w:rsidR="00E33243" w:rsidRPr="009D2D21" w:rsidRDefault="00E33243" w:rsidP="00480CA0">
            <w:pPr>
              <w:jc w:val="center"/>
              <w:rPr>
                <w:color w:val="000000"/>
                <w:szCs w:val="28"/>
                <w:shd w:val="clear" w:color="auto" w:fill="FFFFFF"/>
              </w:rPr>
            </w:pPr>
            <w:r>
              <w:rPr>
                <w:color w:val="000000"/>
                <w:szCs w:val="28"/>
                <w:shd w:val="clear" w:color="auto" w:fill="FFFFFF"/>
              </w:rPr>
              <w:t>17,8</w:t>
            </w:r>
            <w:r>
              <w:rPr>
                <w:color w:val="000000"/>
                <w:szCs w:val="28"/>
                <w:u w:val="single"/>
                <w:shd w:val="clear" w:color="auto" w:fill="FFFFFF"/>
              </w:rPr>
              <w:t>+</w:t>
            </w:r>
            <w:r>
              <w:rPr>
                <w:color w:val="000000"/>
                <w:szCs w:val="28"/>
                <w:shd w:val="clear" w:color="auto" w:fill="FFFFFF"/>
              </w:rPr>
              <w:t>0,6</w:t>
            </w:r>
          </w:p>
        </w:tc>
        <w:tc>
          <w:tcPr>
            <w:tcW w:w="1614" w:type="dxa"/>
            <w:vAlign w:val="center"/>
          </w:tcPr>
          <w:p w14:paraId="4C505C20" w14:textId="77777777" w:rsidR="00E33243" w:rsidRPr="00332375" w:rsidRDefault="00E33243" w:rsidP="00480CA0">
            <w:pPr>
              <w:pStyle w:val="Style13"/>
              <w:widowControl/>
              <w:spacing w:line="240" w:lineRule="auto"/>
              <w:ind w:right="-2" w:firstLine="0"/>
              <w:jc w:val="center"/>
              <w:rPr>
                <w:sz w:val="28"/>
                <w:szCs w:val="28"/>
                <w:lang w:val="uk-UA"/>
              </w:rPr>
            </w:pPr>
            <w:r w:rsidRPr="00705F57">
              <w:rPr>
                <w:sz w:val="28"/>
                <w:szCs w:val="28"/>
              </w:rPr>
              <w:t>8,6</w:t>
            </w:r>
          </w:p>
        </w:tc>
        <w:tc>
          <w:tcPr>
            <w:tcW w:w="1566" w:type="dxa"/>
            <w:vAlign w:val="center"/>
          </w:tcPr>
          <w:p w14:paraId="41EB229F" w14:textId="77777777" w:rsidR="00E33243" w:rsidRPr="00705F57" w:rsidRDefault="00E33243" w:rsidP="00480CA0">
            <w:pPr>
              <w:pStyle w:val="Style13"/>
              <w:widowControl/>
              <w:spacing w:line="240" w:lineRule="auto"/>
              <w:ind w:right="-2" w:firstLine="0"/>
              <w:jc w:val="center"/>
              <w:rPr>
                <w:sz w:val="28"/>
                <w:szCs w:val="28"/>
                <w:lang w:val="uk-UA"/>
              </w:rPr>
            </w:pPr>
            <w:r w:rsidRPr="00705F57">
              <w:rPr>
                <w:sz w:val="28"/>
                <w:szCs w:val="28"/>
              </w:rPr>
              <w:t>93,5</w:t>
            </w:r>
            <w:r>
              <w:rPr>
                <w:sz w:val="28"/>
                <w:szCs w:val="28"/>
                <w:lang w:val="uk-UA"/>
              </w:rPr>
              <w:t>%</w:t>
            </w:r>
          </w:p>
        </w:tc>
      </w:tr>
      <w:tr w:rsidR="00E33243" w:rsidRPr="00332375" w14:paraId="10E23DC8" w14:textId="77777777" w:rsidTr="00480CA0">
        <w:tc>
          <w:tcPr>
            <w:tcW w:w="803" w:type="dxa"/>
          </w:tcPr>
          <w:p w14:paraId="230FD745" w14:textId="77777777" w:rsidR="00E33243" w:rsidRPr="00332375" w:rsidRDefault="00E33243" w:rsidP="00480CA0">
            <w:pPr>
              <w:numPr>
                <w:ilvl w:val="0"/>
                <w:numId w:val="61"/>
              </w:numPr>
              <w:ind w:left="0" w:firstLine="0"/>
              <w:jc w:val="both"/>
              <w:rPr>
                <w:color w:val="000000"/>
                <w:szCs w:val="28"/>
                <w:shd w:val="clear" w:color="auto" w:fill="FFFFFF"/>
              </w:rPr>
            </w:pPr>
          </w:p>
        </w:tc>
        <w:tc>
          <w:tcPr>
            <w:tcW w:w="2416" w:type="dxa"/>
          </w:tcPr>
          <w:p w14:paraId="31C24982" w14:textId="77777777" w:rsidR="00E33243" w:rsidRPr="00332375" w:rsidRDefault="00E33243" w:rsidP="00480CA0">
            <w:pPr>
              <w:rPr>
                <w:color w:val="000000"/>
                <w:szCs w:val="28"/>
                <w:shd w:val="clear" w:color="auto" w:fill="FFFFFF"/>
              </w:rPr>
            </w:pPr>
            <w:r w:rsidRPr="00332375">
              <w:rPr>
                <w:color w:val="000000"/>
                <w:szCs w:val="28"/>
                <w:lang w:eastAsia="ru-RU"/>
              </w:rPr>
              <w:t>Зв’язка: ведення, кидок, підбір, обведення, кидок, підбір, ведення, кидок, с</w:t>
            </w:r>
          </w:p>
        </w:tc>
        <w:tc>
          <w:tcPr>
            <w:tcW w:w="1727" w:type="dxa"/>
            <w:vAlign w:val="center"/>
          </w:tcPr>
          <w:p w14:paraId="058AD918" w14:textId="77777777" w:rsidR="00E33243" w:rsidRPr="006E7502" w:rsidRDefault="00E33243" w:rsidP="00480CA0">
            <w:pPr>
              <w:jc w:val="center"/>
              <w:rPr>
                <w:color w:val="000000"/>
                <w:szCs w:val="28"/>
                <w:shd w:val="clear" w:color="auto" w:fill="FFFFFF"/>
              </w:rPr>
            </w:pPr>
            <w:r>
              <w:rPr>
                <w:color w:val="000000"/>
                <w:szCs w:val="28"/>
                <w:shd w:val="clear" w:color="auto" w:fill="FFFFFF"/>
              </w:rPr>
              <w:t>19,9</w:t>
            </w:r>
            <w:r>
              <w:rPr>
                <w:color w:val="000000"/>
                <w:szCs w:val="28"/>
                <w:u w:val="single"/>
                <w:shd w:val="clear" w:color="auto" w:fill="FFFFFF"/>
              </w:rPr>
              <w:t>+</w:t>
            </w:r>
            <w:r>
              <w:rPr>
                <w:color w:val="000000"/>
                <w:szCs w:val="28"/>
                <w:shd w:val="clear" w:color="auto" w:fill="FFFFFF"/>
              </w:rPr>
              <w:t>0,5</w:t>
            </w:r>
          </w:p>
        </w:tc>
        <w:tc>
          <w:tcPr>
            <w:tcW w:w="1727" w:type="dxa"/>
            <w:vAlign w:val="center"/>
          </w:tcPr>
          <w:p w14:paraId="3AB73188" w14:textId="77777777" w:rsidR="00E33243" w:rsidRPr="009D2D21" w:rsidRDefault="00E33243" w:rsidP="00480CA0">
            <w:pPr>
              <w:jc w:val="center"/>
              <w:rPr>
                <w:color w:val="000000"/>
                <w:szCs w:val="28"/>
                <w:shd w:val="clear" w:color="auto" w:fill="FFFFFF"/>
              </w:rPr>
            </w:pPr>
            <w:r>
              <w:rPr>
                <w:color w:val="000000"/>
                <w:szCs w:val="28"/>
                <w:shd w:val="clear" w:color="auto" w:fill="FFFFFF"/>
              </w:rPr>
              <w:t>17,8</w:t>
            </w:r>
            <w:r>
              <w:rPr>
                <w:color w:val="000000"/>
                <w:szCs w:val="28"/>
                <w:u w:val="single"/>
                <w:shd w:val="clear" w:color="auto" w:fill="FFFFFF"/>
              </w:rPr>
              <w:t>+</w:t>
            </w:r>
            <w:r>
              <w:rPr>
                <w:color w:val="000000"/>
                <w:szCs w:val="28"/>
                <w:shd w:val="clear" w:color="auto" w:fill="FFFFFF"/>
              </w:rPr>
              <w:t>0,4</w:t>
            </w:r>
          </w:p>
        </w:tc>
        <w:tc>
          <w:tcPr>
            <w:tcW w:w="1614" w:type="dxa"/>
            <w:vAlign w:val="center"/>
          </w:tcPr>
          <w:p w14:paraId="20F3F0A5" w14:textId="77777777" w:rsidR="00E33243" w:rsidRPr="00332375" w:rsidRDefault="00E33243" w:rsidP="00480CA0">
            <w:pPr>
              <w:pStyle w:val="Style13"/>
              <w:widowControl/>
              <w:spacing w:line="240" w:lineRule="auto"/>
              <w:ind w:right="-2" w:firstLine="0"/>
              <w:jc w:val="center"/>
              <w:rPr>
                <w:sz w:val="28"/>
                <w:szCs w:val="28"/>
                <w:lang w:val="uk-UA"/>
              </w:rPr>
            </w:pPr>
            <w:r w:rsidRPr="00705F57">
              <w:rPr>
                <w:sz w:val="28"/>
                <w:szCs w:val="28"/>
              </w:rPr>
              <w:t>5,1</w:t>
            </w:r>
          </w:p>
        </w:tc>
        <w:tc>
          <w:tcPr>
            <w:tcW w:w="1566" w:type="dxa"/>
            <w:vAlign w:val="center"/>
          </w:tcPr>
          <w:p w14:paraId="4963B34C" w14:textId="77777777" w:rsidR="00E33243" w:rsidRPr="00705F57" w:rsidRDefault="00E33243" w:rsidP="00480CA0">
            <w:pPr>
              <w:pStyle w:val="Style13"/>
              <w:widowControl/>
              <w:spacing w:line="240" w:lineRule="auto"/>
              <w:ind w:right="-2" w:firstLine="0"/>
              <w:jc w:val="center"/>
              <w:rPr>
                <w:sz w:val="28"/>
                <w:szCs w:val="28"/>
                <w:lang w:val="uk-UA"/>
              </w:rPr>
            </w:pPr>
            <w:r w:rsidRPr="00705F57">
              <w:rPr>
                <w:sz w:val="28"/>
                <w:szCs w:val="28"/>
              </w:rPr>
              <w:t>25,6</w:t>
            </w:r>
            <w:r>
              <w:rPr>
                <w:sz w:val="28"/>
                <w:szCs w:val="28"/>
                <w:lang w:val="uk-UA"/>
              </w:rPr>
              <w:t>%</w:t>
            </w:r>
          </w:p>
        </w:tc>
      </w:tr>
      <w:tr w:rsidR="00E33243" w:rsidRPr="00332375" w14:paraId="1BAC29B0" w14:textId="77777777" w:rsidTr="00480CA0">
        <w:tc>
          <w:tcPr>
            <w:tcW w:w="803" w:type="dxa"/>
          </w:tcPr>
          <w:p w14:paraId="5268ECF5" w14:textId="77777777" w:rsidR="00E33243" w:rsidRPr="00332375" w:rsidRDefault="00E33243" w:rsidP="00480CA0">
            <w:pPr>
              <w:numPr>
                <w:ilvl w:val="0"/>
                <w:numId w:val="61"/>
              </w:numPr>
              <w:ind w:left="0" w:firstLine="0"/>
              <w:jc w:val="both"/>
              <w:rPr>
                <w:color w:val="000000"/>
                <w:szCs w:val="28"/>
                <w:shd w:val="clear" w:color="auto" w:fill="FFFFFF"/>
              </w:rPr>
            </w:pPr>
          </w:p>
        </w:tc>
        <w:tc>
          <w:tcPr>
            <w:tcW w:w="2416" w:type="dxa"/>
          </w:tcPr>
          <w:p w14:paraId="1E5761E6" w14:textId="77777777" w:rsidR="00E33243" w:rsidRPr="00332375" w:rsidRDefault="00E33243" w:rsidP="00480CA0">
            <w:pPr>
              <w:rPr>
                <w:color w:val="000000"/>
                <w:szCs w:val="28"/>
                <w:shd w:val="clear" w:color="auto" w:fill="FFFFFF"/>
              </w:rPr>
            </w:pPr>
            <w:r w:rsidRPr="00332375">
              <w:rPr>
                <w:color w:val="000000"/>
                <w:szCs w:val="28"/>
                <w:lang w:eastAsia="ru-RU"/>
              </w:rPr>
              <w:t>Кидки у кошик з середньої дистанції за 60с, к-ть попадань</w:t>
            </w:r>
          </w:p>
        </w:tc>
        <w:tc>
          <w:tcPr>
            <w:tcW w:w="1727" w:type="dxa"/>
            <w:vAlign w:val="center"/>
          </w:tcPr>
          <w:p w14:paraId="195387CD" w14:textId="77777777" w:rsidR="00E33243" w:rsidRPr="0074419C" w:rsidRDefault="00E33243" w:rsidP="00480CA0">
            <w:pPr>
              <w:jc w:val="center"/>
              <w:rPr>
                <w:color w:val="000000"/>
                <w:szCs w:val="28"/>
                <w:shd w:val="clear" w:color="auto" w:fill="FFFFFF"/>
              </w:rPr>
            </w:pPr>
            <w:r>
              <w:rPr>
                <w:color w:val="000000"/>
                <w:szCs w:val="28"/>
                <w:shd w:val="clear" w:color="auto" w:fill="FFFFFF"/>
              </w:rPr>
              <w:t>9,4</w:t>
            </w:r>
            <w:r>
              <w:rPr>
                <w:color w:val="000000"/>
                <w:szCs w:val="28"/>
                <w:u w:val="single"/>
                <w:shd w:val="clear" w:color="auto" w:fill="FFFFFF"/>
              </w:rPr>
              <w:t>+</w:t>
            </w:r>
            <w:r>
              <w:rPr>
                <w:color w:val="000000"/>
                <w:szCs w:val="28"/>
                <w:shd w:val="clear" w:color="auto" w:fill="FFFFFF"/>
              </w:rPr>
              <w:t>0,4</w:t>
            </w:r>
          </w:p>
        </w:tc>
        <w:tc>
          <w:tcPr>
            <w:tcW w:w="1727" w:type="dxa"/>
            <w:vAlign w:val="center"/>
          </w:tcPr>
          <w:p w14:paraId="348D95BF" w14:textId="77777777" w:rsidR="00E33243" w:rsidRPr="009D2D21" w:rsidRDefault="00E33243" w:rsidP="00480CA0">
            <w:pPr>
              <w:jc w:val="center"/>
              <w:rPr>
                <w:color w:val="000000"/>
                <w:szCs w:val="28"/>
                <w:shd w:val="clear" w:color="auto" w:fill="FFFFFF"/>
              </w:rPr>
            </w:pPr>
            <w:r>
              <w:rPr>
                <w:color w:val="000000"/>
                <w:szCs w:val="28"/>
                <w:shd w:val="clear" w:color="auto" w:fill="FFFFFF"/>
              </w:rPr>
              <w:t>19,6</w:t>
            </w:r>
            <w:r>
              <w:rPr>
                <w:color w:val="000000"/>
                <w:szCs w:val="28"/>
                <w:u w:val="single"/>
                <w:shd w:val="clear" w:color="auto" w:fill="FFFFFF"/>
              </w:rPr>
              <w:t>+</w:t>
            </w:r>
            <w:r>
              <w:rPr>
                <w:color w:val="000000"/>
                <w:szCs w:val="28"/>
                <w:shd w:val="clear" w:color="auto" w:fill="FFFFFF"/>
              </w:rPr>
              <w:t>1,0</w:t>
            </w:r>
          </w:p>
        </w:tc>
        <w:tc>
          <w:tcPr>
            <w:tcW w:w="1614" w:type="dxa"/>
            <w:vAlign w:val="center"/>
          </w:tcPr>
          <w:p w14:paraId="36B684CC" w14:textId="77777777" w:rsidR="00E33243" w:rsidRPr="00332375" w:rsidRDefault="00E33243" w:rsidP="00480CA0">
            <w:pPr>
              <w:pStyle w:val="Style13"/>
              <w:widowControl/>
              <w:spacing w:line="240" w:lineRule="auto"/>
              <w:ind w:right="-2" w:firstLine="0"/>
              <w:jc w:val="center"/>
              <w:rPr>
                <w:sz w:val="28"/>
                <w:szCs w:val="28"/>
                <w:lang w:val="uk-UA"/>
              </w:rPr>
            </w:pPr>
            <w:r w:rsidRPr="00705F57">
              <w:rPr>
                <w:sz w:val="28"/>
                <w:szCs w:val="28"/>
              </w:rPr>
              <w:t>10,2</w:t>
            </w:r>
          </w:p>
        </w:tc>
        <w:tc>
          <w:tcPr>
            <w:tcW w:w="1566" w:type="dxa"/>
            <w:vAlign w:val="center"/>
          </w:tcPr>
          <w:p w14:paraId="131159BB" w14:textId="77777777" w:rsidR="00E33243" w:rsidRPr="00705F57" w:rsidRDefault="00E33243" w:rsidP="00480CA0">
            <w:pPr>
              <w:pStyle w:val="Style13"/>
              <w:widowControl/>
              <w:spacing w:line="240" w:lineRule="auto"/>
              <w:ind w:right="-2" w:firstLine="0"/>
              <w:jc w:val="center"/>
              <w:rPr>
                <w:sz w:val="28"/>
                <w:szCs w:val="28"/>
                <w:lang w:val="uk-UA"/>
              </w:rPr>
            </w:pPr>
            <w:r w:rsidRPr="00705F57">
              <w:rPr>
                <w:sz w:val="28"/>
                <w:szCs w:val="28"/>
              </w:rPr>
              <w:t>108,5</w:t>
            </w:r>
            <w:r>
              <w:rPr>
                <w:sz w:val="28"/>
                <w:szCs w:val="28"/>
                <w:lang w:val="uk-UA"/>
              </w:rPr>
              <w:t>%</w:t>
            </w:r>
          </w:p>
        </w:tc>
      </w:tr>
    </w:tbl>
    <w:p w14:paraId="36C7F4BE" w14:textId="77777777" w:rsidR="00E33243" w:rsidRDefault="00E33243" w:rsidP="00E33243">
      <w:pPr>
        <w:pStyle w:val="Style13"/>
        <w:widowControl/>
        <w:spacing w:line="360" w:lineRule="auto"/>
        <w:ind w:right="-2" w:firstLine="0"/>
        <w:jc w:val="center"/>
        <w:rPr>
          <w:sz w:val="28"/>
          <w:szCs w:val="28"/>
          <w:lang w:val="uk-UA"/>
        </w:rPr>
      </w:pPr>
    </w:p>
    <w:p w14:paraId="3004F285" w14:textId="77777777" w:rsidR="00F44DCB" w:rsidRDefault="00EC78E9" w:rsidP="003F0D77">
      <w:pPr>
        <w:spacing w:line="360" w:lineRule="auto"/>
        <w:ind w:firstLine="709"/>
        <w:jc w:val="both"/>
        <w:rPr>
          <w:color w:val="000000"/>
          <w:szCs w:val="28"/>
          <w:shd w:val="clear" w:color="auto" w:fill="FFFFFF"/>
        </w:rPr>
      </w:pPr>
      <w:r w:rsidRPr="00EC78E9">
        <w:rPr>
          <w:color w:val="000000"/>
          <w:szCs w:val="28"/>
          <w:shd w:val="clear" w:color="auto" w:fill="FFFFFF"/>
        </w:rPr>
        <w:t>Тест “</w:t>
      </w:r>
      <w:r w:rsidRPr="00EC78E9">
        <w:rPr>
          <w:color w:val="000000"/>
          <w:szCs w:val="28"/>
          <w:lang w:eastAsia="ru-RU"/>
        </w:rPr>
        <w:t xml:space="preserve">Зв’язка: ведення, кидок, підбір, обведення, кидок, підбір, ведення, кидок” юні </w:t>
      </w:r>
      <w:r>
        <w:rPr>
          <w:color w:val="000000"/>
          <w:szCs w:val="28"/>
          <w:lang w:eastAsia="ru-RU"/>
        </w:rPr>
        <w:t xml:space="preserve">баскетболістки контрольної групи виконали за </w:t>
      </w:r>
      <w:r>
        <w:rPr>
          <w:color w:val="000000"/>
          <w:szCs w:val="28"/>
          <w:shd w:val="clear" w:color="auto" w:fill="FFFFFF"/>
        </w:rPr>
        <w:t>19,2</w:t>
      </w:r>
      <w:r>
        <w:rPr>
          <w:color w:val="000000"/>
          <w:szCs w:val="28"/>
          <w:u w:val="single"/>
          <w:shd w:val="clear" w:color="auto" w:fill="FFFFFF"/>
        </w:rPr>
        <w:t>+</w:t>
      </w:r>
      <w:r>
        <w:rPr>
          <w:color w:val="000000"/>
          <w:szCs w:val="28"/>
          <w:shd w:val="clear" w:color="auto" w:fill="FFFFFF"/>
        </w:rPr>
        <w:t>0,5 с. Баскетболістки експериментальної групи були швидші – 17,8</w:t>
      </w:r>
      <w:r>
        <w:rPr>
          <w:color w:val="000000"/>
          <w:szCs w:val="28"/>
          <w:u w:val="single"/>
          <w:shd w:val="clear" w:color="auto" w:fill="FFFFFF"/>
        </w:rPr>
        <w:t>+</w:t>
      </w:r>
      <w:r>
        <w:rPr>
          <w:color w:val="000000"/>
          <w:szCs w:val="28"/>
          <w:shd w:val="clear" w:color="auto" w:fill="FFFFFF"/>
        </w:rPr>
        <w:t>0,4 с. Відмінності між показниками баскетболістів обох груп були вірогідними (</w:t>
      </w:r>
      <w:r w:rsidRPr="00EC78E9">
        <w:rPr>
          <w:color w:val="000000"/>
          <w:szCs w:val="28"/>
          <w:shd w:val="clear" w:color="auto" w:fill="FFFFFF"/>
        </w:rPr>
        <w:t>t=</w:t>
      </w:r>
      <w:r>
        <w:rPr>
          <w:color w:val="000000"/>
          <w:szCs w:val="28"/>
          <w:shd w:val="clear" w:color="auto" w:fill="FFFFFF"/>
        </w:rPr>
        <w:t>6,8).</w:t>
      </w:r>
    </w:p>
    <w:p w14:paraId="48D89575" w14:textId="77777777" w:rsidR="00E33243" w:rsidRDefault="007A2C65" w:rsidP="003F0D77">
      <w:pPr>
        <w:spacing w:line="360" w:lineRule="auto"/>
        <w:ind w:firstLine="709"/>
        <w:jc w:val="both"/>
        <w:rPr>
          <w:color w:val="000000"/>
          <w:szCs w:val="28"/>
          <w:shd w:val="clear" w:color="auto" w:fill="FFFFFF"/>
        </w:rPr>
      </w:pPr>
      <w:r>
        <w:rPr>
          <w:color w:val="000000"/>
          <w:szCs w:val="28"/>
          <w:shd w:val="clear" w:color="auto" w:fill="FFFFFF"/>
        </w:rPr>
        <w:lastRenderedPageBreak/>
        <w:t xml:space="preserve">Тестова вправа </w:t>
      </w:r>
      <w:r w:rsidRPr="00EC78E9">
        <w:rPr>
          <w:color w:val="000000"/>
          <w:szCs w:val="28"/>
          <w:shd w:val="clear" w:color="auto" w:fill="FFFFFF"/>
        </w:rPr>
        <w:t>“</w:t>
      </w:r>
      <w:r w:rsidRPr="00EC78E9">
        <w:rPr>
          <w:color w:val="000000"/>
          <w:szCs w:val="28"/>
          <w:lang w:eastAsia="ru-RU"/>
        </w:rPr>
        <w:t>Зв’язка: ведення, кидок, підбір, обведення, кидок, підбір, ведення, кидок”</w:t>
      </w:r>
      <w:r>
        <w:rPr>
          <w:color w:val="000000"/>
          <w:szCs w:val="28"/>
          <w:lang w:eastAsia="ru-RU"/>
        </w:rPr>
        <w:t xml:space="preserve"> також наприкінці дослідження мала позитивний приріст показників спеціальної підготовки. Баскетболістки контрольної групи виконали зв’язку на 3,8 с швидше, що дорівнювало 41,3%. Відповідно в експериментальній групі цей показник покращився на 5,1 с або на 25,6%. </w:t>
      </w:r>
    </w:p>
    <w:p w14:paraId="37EA8BBC" w14:textId="77777777" w:rsidR="00E33243" w:rsidRDefault="00E33243" w:rsidP="00E33243">
      <w:pPr>
        <w:pStyle w:val="Style13"/>
        <w:widowControl/>
        <w:spacing w:line="360" w:lineRule="auto"/>
        <w:ind w:right="-2" w:firstLine="709"/>
        <w:jc w:val="right"/>
        <w:rPr>
          <w:sz w:val="28"/>
          <w:szCs w:val="28"/>
          <w:lang w:val="uk-UA"/>
        </w:rPr>
      </w:pPr>
      <w:r>
        <w:rPr>
          <w:sz w:val="28"/>
          <w:szCs w:val="28"/>
          <w:lang w:val="uk-UA"/>
        </w:rPr>
        <w:t xml:space="preserve">Таблиця </w:t>
      </w:r>
      <w:r w:rsidR="00F036E5">
        <w:rPr>
          <w:sz w:val="28"/>
          <w:szCs w:val="28"/>
          <w:lang w:val="uk-UA"/>
        </w:rPr>
        <w:t>3.</w:t>
      </w:r>
      <w:r>
        <w:rPr>
          <w:sz w:val="28"/>
          <w:szCs w:val="28"/>
          <w:lang w:val="uk-UA"/>
        </w:rPr>
        <w:t xml:space="preserve">4 </w:t>
      </w:r>
    </w:p>
    <w:p w14:paraId="3BFF8A28" w14:textId="77777777" w:rsidR="00E33243" w:rsidRDefault="00E33243" w:rsidP="00E33243">
      <w:pPr>
        <w:pStyle w:val="Style13"/>
        <w:widowControl/>
        <w:spacing w:line="360" w:lineRule="auto"/>
        <w:ind w:right="-2" w:firstLine="0"/>
        <w:jc w:val="center"/>
        <w:rPr>
          <w:sz w:val="28"/>
          <w:szCs w:val="28"/>
          <w:lang w:val="uk-UA"/>
        </w:rPr>
      </w:pPr>
      <w:r>
        <w:rPr>
          <w:sz w:val="28"/>
          <w:szCs w:val="28"/>
          <w:lang w:val="uk-UA"/>
        </w:rPr>
        <w:t xml:space="preserve">Приріст показників спеціальної підготовки юних баскетболістів контрольної групи </w:t>
      </w:r>
    </w:p>
    <w:p w14:paraId="5563F8B9" w14:textId="77777777" w:rsidR="00E33243" w:rsidRDefault="00E33243" w:rsidP="00E33243">
      <w:pPr>
        <w:pStyle w:val="Style13"/>
        <w:widowControl/>
        <w:spacing w:line="360" w:lineRule="auto"/>
        <w:ind w:right="-2" w:firstLine="0"/>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416"/>
        <w:gridCol w:w="1727"/>
        <w:gridCol w:w="1727"/>
        <w:gridCol w:w="1614"/>
        <w:gridCol w:w="1566"/>
      </w:tblGrid>
      <w:tr w:rsidR="00E33243" w:rsidRPr="00332375" w14:paraId="57D72CE7" w14:textId="77777777" w:rsidTr="00480CA0">
        <w:tc>
          <w:tcPr>
            <w:tcW w:w="803" w:type="dxa"/>
            <w:vMerge w:val="restart"/>
            <w:vAlign w:val="center"/>
          </w:tcPr>
          <w:p w14:paraId="7749A307" w14:textId="77777777" w:rsidR="00E33243" w:rsidRPr="00332375" w:rsidRDefault="00E33243" w:rsidP="00480CA0">
            <w:pPr>
              <w:jc w:val="center"/>
              <w:rPr>
                <w:color w:val="000000"/>
                <w:szCs w:val="28"/>
                <w:shd w:val="clear" w:color="auto" w:fill="FFFFFF"/>
              </w:rPr>
            </w:pPr>
            <w:r w:rsidRPr="00332375">
              <w:rPr>
                <w:color w:val="000000"/>
                <w:szCs w:val="28"/>
                <w:shd w:val="clear" w:color="auto" w:fill="FFFFFF"/>
              </w:rPr>
              <w:t>№ з/п</w:t>
            </w:r>
          </w:p>
        </w:tc>
        <w:tc>
          <w:tcPr>
            <w:tcW w:w="2416" w:type="dxa"/>
            <w:vMerge w:val="restart"/>
            <w:vAlign w:val="center"/>
          </w:tcPr>
          <w:p w14:paraId="5F002ADE" w14:textId="77777777" w:rsidR="00E33243" w:rsidRPr="00332375" w:rsidRDefault="00E33243" w:rsidP="00480CA0">
            <w:pPr>
              <w:jc w:val="center"/>
              <w:rPr>
                <w:color w:val="000000"/>
                <w:szCs w:val="28"/>
                <w:shd w:val="clear" w:color="auto" w:fill="FFFFFF"/>
              </w:rPr>
            </w:pPr>
            <w:r w:rsidRPr="00332375">
              <w:rPr>
                <w:color w:val="000000"/>
                <w:szCs w:val="28"/>
                <w:shd w:val="clear" w:color="auto" w:fill="FFFFFF"/>
              </w:rPr>
              <w:t>Тести</w:t>
            </w:r>
          </w:p>
        </w:tc>
        <w:tc>
          <w:tcPr>
            <w:tcW w:w="3454" w:type="dxa"/>
            <w:gridSpan w:val="2"/>
            <w:vAlign w:val="center"/>
          </w:tcPr>
          <w:p w14:paraId="24797312" w14:textId="77777777" w:rsidR="00E33243" w:rsidRPr="00332375" w:rsidRDefault="00E33243" w:rsidP="00480CA0">
            <w:pPr>
              <w:pStyle w:val="Style13"/>
              <w:widowControl/>
              <w:spacing w:line="240" w:lineRule="auto"/>
              <w:ind w:right="-2" w:firstLine="0"/>
              <w:jc w:val="center"/>
              <w:rPr>
                <w:sz w:val="28"/>
                <w:szCs w:val="28"/>
                <w:lang w:val="uk-UA"/>
              </w:rPr>
            </w:pPr>
            <w:r w:rsidRPr="00332375">
              <w:rPr>
                <w:sz w:val="28"/>
                <w:szCs w:val="28"/>
                <w:lang w:val="uk-UA"/>
              </w:rPr>
              <w:t>Результат</w:t>
            </w:r>
          </w:p>
        </w:tc>
        <w:tc>
          <w:tcPr>
            <w:tcW w:w="3180" w:type="dxa"/>
            <w:gridSpan w:val="2"/>
            <w:vAlign w:val="center"/>
          </w:tcPr>
          <w:p w14:paraId="62404D02" w14:textId="77777777" w:rsidR="00E33243" w:rsidRPr="00332375" w:rsidRDefault="00E33243" w:rsidP="00480CA0">
            <w:pPr>
              <w:pStyle w:val="Style13"/>
              <w:widowControl/>
              <w:spacing w:line="240" w:lineRule="auto"/>
              <w:ind w:right="-2" w:firstLine="0"/>
              <w:jc w:val="center"/>
              <w:rPr>
                <w:sz w:val="28"/>
                <w:szCs w:val="28"/>
                <w:lang w:val="uk-UA"/>
              </w:rPr>
            </w:pPr>
            <w:r w:rsidRPr="00332375">
              <w:rPr>
                <w:sz w:val="28"/>
                <w:szCs w:val="28"/>
                <w:lang w:val="uk-UA"/>
              </w:rPr>
              <w:t>Приріст</w:t>
            </w:r>
          </w:p>
        </w:tc>
      </w:tr>
      <w:tr w:rsidR="00E33243" w:rsidRPr="00332375" w14:paraId="2A5A96FC" w14:textId="77777777" w:rsidTr="00480CA0">
        <w:tc>
          <w:tcPr>
            <w:tcW w:w="803" w:type="dxa"/>
            <w:vMerge/>
            <w:vAlign w:val="center"/>
          </w:tcPr>
          <w:p w14:paraId="74E27853" w14:textId="77777777" w:rsidR="00E33243" w:rsidRPr="00332375" w:rsidRDefault="00E33243" w:rsidP="00480CA0">
            <w:pPr>
              <w:jc w:val="center"/>
              <w:rPr>
                <w:color w:val="000000"/>
                <w:szCs w:val="28"/>
                <w:shd w:val="clear" w:color="auto" w:fill="FFFFFF"/>
              </w:rPr>
            </w:pPr>
          </w:p>
        </w:tc>
        <w:tc>
          <w:tcPr>
            <w:tcW w:w="2416" w:type="dxa"/>
            <w:vMerge/>
            <w:vAlign w:val="center"/>
          </w:tcPr>
          <w:p w14:paraId="2F2F0343" w14:textId="77777777" w:rsidR="00E33243" w:rsidRPr="00332375" w:rsidRDefault="00E33243" w:rsidP="00480CA0">
            <w:pPr>
              <w:jc w:val="center"/>
              <w:rPr>
                <w:color w:val="000000"/>
                <w:szCs w:val="28"/>
                <w:shd w:val="clear" w:color="auto" w:fill="FFFFFF"/>
              </w:rPr>
            </w:pPr>
          </w:p>
        </w:tc>
        <w:tc>
          <w:tcPr>
            <w:tcW w:w="1727" w:type="dxa"/>
            <w:vAlign w:val="center"/>
          </w:tcPr>
          <w:p w14:paraId="399CE59A" w14:textId="77777777" w:rsidR="00E33243" w:rsidRPr="00332375" w:rsidRDefault="00E33243" w:rsidP="00480CA0">
            <w:pPr>
              <w:pStyle w:val="Style13"/>
              <w:widowControl/>
              <w:spacing w:line="240" w:lineRule="auto"/>
              <w:ind w:right="-2" w:firstLine="0"/>
              <w:jc w:val="center"/>
              <w:rPr>
                <w:sz w:val="28"/>
                <w:szCs w:val="28"/>
                <w:lang w:val="uk-UA"/>
              </w:rPr>
            </w:pPr>
            <w:r w:rsidRPr="00332375">
              <w:rPr>
                <w:sz w:val="28"/>
                <w:szCs w:val="28"/>
                <w:lang w:val="uk-UA"/>
              </w:rPr>
              <w:t>початок дослідження</w:t>
            </w:r>
          </w:p>
        </w:tc>
        <w:tc>
          <w:tcPr>
            <w:tcW w:w="1727" w:type="dxa"/>
            <w:vAlign w:val="center"/>
          </w:tcPr>
          <w:p w14:paraId="53210AA1" w14:textId="77777777" w:rsidR="00E33243" w:rsidRPr="00332375" w:rsidRDefault="00E33243" w:rsidP="00480CA0">
            <w:pPr>
              <w:pStyle w:val="Style13"/>
              <w:widowControl/>
              <w:spacing w:line="240" w:lineRule="auto"/>
              <w:ind w:right="-2" w:firstLine="0"/>
              <w:jc w:val="center"/>
              <w:rPr>
                <w:sz w:val="28"/>
                <w:szCs w:val="28"/>
                <w:lang w:val="uk-UA"/>
              </w:rPr>
            </w:pPr>
            <w:r w:rsidRPr="00332375">
              <w:rPr>
                <w:sz w:val="28"/>
                <w:szCs w:val="28"/>
                <w:lang w:val="uk-UA"/>
              </w:rPr>
              <w:t>кінець дослідження</w:t>
            </w:r>
          </w:p>
        </w:tc>
        <w:tc>
          <w:tcPr>
            <w:tcW w:w="1614" w:type="dxa"/>
            <w:vAlign w:val="center"/>
          </w:tcPr>
          <w:p w14:paraId="35A1997B" w14:textId="77777777" w:rsidR="00E33243" w:rsidRPr="00332375" w:rsidRDefault="00E33243" w:rsidP="00480CA0">
            <w:pPr>
              <w:pStyle w:val="Style13"/>
              <w:widowControl/>
              <w:spacing w:line="240" w:lineRule="auto"/>
              <w:ind w:right="-2" w:firstLine="0"/>
              <w:jc w:val="center"/>
              <w:rPr>
                <w:sz w:val="28"/>
                <w:szCs w:val="28"/>
                <w:lang w:val="uk-UA"/>
              </w:rPr>
            </w:pPr>
            <w:r w:rsidRPr="00332375">
              <w:rPr>
                <w:sz w:val="28"/>
                <w:szCs w:val="28"/>
                <w:lang w:val="uk-UA"/>
              </w:rPr>
              <w:t>кількісний</w:t>
            </w:r>
          </w:p>
        </w:tc>
        <w:tc>
          <w:tcPr>
            <w:tcW w:w="1566" w:type="dxa"/>
            <w:vAlign w:val="center"/>
          </w:tcPr>
          <w:p w14:paraId="1389D91B" w14:textId="77777777" w:rsidR="00E33243" w:rsidRPr="00332375" w:rsidRDefault="00E33243" w:rsidP="00480CA0">
            <w:pPr>
              <w:pStyle w:val="Style13"/>
              <w:widowControl/>
              <w:spacing w:line="240" w:lineRule="auto"/>
              <w:ind w:right="-2" w:firstLine="0"/>
              <w:jc w:val="center"/>
              <w:rPr>
                <w:sz w:val="28"/>
                <w:szCs w:val="28"/>
                <w:lang w:val="uk-UA"/>
              </w:rPr>
            </w:pPr>
            <w:r w:rsidRPr="00332375">
              <w:rPr>
                <w:sz w:val="28"/>
                <w:szCs w:val="28"/>
                <w:lang w:val="uk-UA"/>
              </w:rPr>
              <w:t>якісний</w:t>
            </w:r>
          </w:p>
        </w:tc>
      </w:tr>
      <w:tr w:rsidR="00E33243" w:rsidRPr="00332375" w14:paraId="317606FF" w14:textId="77777777" w:rsidTr="00480CA0">
        <w:tc>
          <w:tcPr>
            <w:tcW w:w="803" w:type="dxa"/>
          </w:tcPr>
          <w:p w14:paraId="705F0188" w14:textId="77777777" w:rsidR="00E33243" w:rsidRPr="00332375" w:rsidRDefault="00E33243" w:rsidP="00480CA0">
            <w:pPr>
              <w:numPr>
                <w:ilvl w:val="0"/>
                <w:numId w:val="62"/>
              </w:numPr>
              <w:ind w:left="0" w:firstLine="0"/>
              <w:jc w:val="both"/>
              <w:rPr>
                <w:color w:val="000000"/>
                <w:szCs w:val="28"/>
                <w:shd w:val="clear" w:color="auto" w:fill="FFFFFF"/>
              </w:rPr>
            </w:pPr>
          </w:p>
        </w:tc>
        <w:tc>
          <w:tcPr>
            <w:tcW w:w="2416" w:type="dxa"/>
          </w:tcPr>
          <w:p w14:paraId="07CAC342" w14:textId="77777777" w:rsidR="00E33243" w:rsidRPr="00332375" w:rsidRDefault="00E33243" w:rsidP="00480CA0">
            <w:pPr>
              <w:rPr>
                <w:color w:val="000000"/>
                <w:szCs w:val="28"/>
                <w:shd w:val="clear" w:color="auto" w:fill="FFFFFF"/>
              </w:rPr>
            </w:pPr>
            <w:r w:rsidRPr="00332375">
              <w:rPr>
                <w:color w:val="000000"/>
                <w:szCs w:val="28"/>
                <w:lang w:eastAsia="ru-RU"/>
              </w:rPr>
              <w:t>Ведення зі зміною напрямку (</w:t>
            </w:r>
            <w:r w:rsidRPr="00332375">
              <w:rPr>
                <w:color w:val="000000"/>
                <w:szCs w:val="28"/>
                <w:lang w:val="ru-RU" w:eastAsia="ru-RU"/>
              </w:rPr>
              <w:t>“</w:t>
            </w:r>
            <w:r w:rsidRPr="00332375">
              <w:rPr>
                <w:color w:val="000000"/>
                <w:szCs w:val="28"/>
                <w:lang w:eastAsia="ru-RU"/>
              </w:rPr>
              <w:t>змійка</w:t>
            </w:r>
            <w:r w:rsidRPr="00332375">
              <w:rPr>
                <w:color w:val="000000"/>
                <w:szCs w:val="28"/>
                <w:lang w:val="ru-RU" w:eastAsia="ru-RU"/>
              </w:rPr>
              <w:t>”</w:t>
            </w:r>
            <w:r w:rsidRPr="00332375">
              <w:rPr>
                <w:color w:val="000000"/>
                <w:szCs w:val="28"/>
                <w:lang w:eastAsia="ru-RU"/>
              </w:rPr>
              <w:t>), 30 м (2х15 м), с</w:t>
            </w:r>
          </w:p>
        </w:tc>
        <w:tc>
          <w:tcPr>
            <w:tcW w:w="1727" w:type="dxa"/>
            <w:vAlign w:val="center"/>
          </w:tcPr>
          <w:p w14:paraId="08B17067" w14:textId="77777777" w:rsidR="00E33243" w:rsidRPr="00480658" w:rsidRDefault="00E33243" w:rsidP="00480CA0">
            <w:pPr>
              <w:jc w:val="center"/>
              <w:rPr>
                <w:strike/>
                <w:color w:val="000000"/>
                <w:szCs w:val="28"/>
                <w:u w:val="single"/>
                <w:shd w:val="clear" w:color="auto" w:fill="FFFFFF"/>
              </w:rPr>
            </w:pPr>
            <w:r>
              <w:rPr>
                <w:color w:val="000000"/>
                <w:szCs w:val="28"/>
                <w:shd w:val="clear" w:color="auto" w:fill="FFFFFF"/>
              </w:rPr>
              <w:t>9,5</w:t>
            </w:r>
            <w:r>
              <w:rPr>
                <w:color w:val="000000"/>
                <w:szCs w:val="28"/>
                <w:u w:val="single"/>
                <w:shd w:val="clear" w:color="auto" w:fill="FFFFFF"/>
              </w:rPr>
              <w:t>+</w:t>
            </w:r>
            <w:r w:rsidRPr="00480658">
              <w:rPr>
                <w:color w:val="000000"/>
                <w:szCs w:val="28"/>
                <w:shd w:val="clear" w:color="auto" w:fill="FFFFFF"/>
              </w:rPr>
              <w:t>0,3</w:t>
            </w:r>
          </w:p>
        </w:tc>
        <w:tc>
          <w:tcPr>
            <w:tcW w:w="1727" w:type="dxa"/>
            <w:vAlign w:val="center"/>
          </w:tcPr>
          <w:p w14:paraId="1A31E674" w14:textId="77777777" w:rsidR="00E33243" w:rsidRPr="009D2D21" w:rsidRDefault="00E33243" w:rsidP="00480CA0">
            <w:pPr>
              <w:jc w:val="center"/>
              <w:rPr>
                <w:color w:val="000000"/>
                <w:szCs w:val="28"/>
                <w:shd w:val="clear" w:color="auto" w:fill="FFFFFF"/>
              </w:rPr>
            </w:pPr>
            <w:r>
              <w:rPr>
                <w:color w:val="000000"/>
                <w:szCs w:val="28"/>
                <w:shd w:val="clear" w:color="auto" w:fill="FFFFFF"/>
              </w:rPr>
              <w:t>8,9</w:t>
            </w:r>
            <w:r>
              <w:rPr>
                <w:color w:val="000000"/>
                <w:szCs w:val="28"/>
                <w:u w:val="single"/>
                <w:shd w:val="clear" w:color="auto" w:fill="FFFFFF"/>
              </w:rPr>
              <w:t>+</w:t>
            </w:r>
            <w:r>
              <w:rPr>
                <w:color w:val="000000"/>
                <w:szCs w:val="28"/>
                <w:shd w:val="clear" w:color="auto" w:fill="FFFFFF"/>
              </w:rPr>
              <w:t>0,3</w:t>
            </w:r>
          </w:p>
        </w:tc>
        <w:tc>
          <w:tcPr>
            <w:tcW w:w="1614" w:type="dxa"/>
            <w:vAlign w:val="center"/>
          </w:tcPr>
          <w:p w14:paraId="0762AB1D" w14:textId="77777777" w:rsidR="00E33243" w:rsidRPr="00332375" w:rsidRDefault="00E33243" w:rsidP="00480CA0">
            <w:pPr>
              <w:pStyle w:val="Style13"/>
              <w:widowControl/>
              <w:spacing w:line="240" w:lineRule="auto"/>
              <w:ind w:right="-2" w:firstLine="0"/>
              <w:jc w:val="center"/>
              <w:rPr>
                <w:sz w:val="28"/>
                <w:szCs w:val="28"/>
                <w:lang w:val="uk-UA"/>
              </w:rPr>
            </w:pPr>
            <w:r w:rsidRPr="00705F57">
              <w:rPr>
                <w:sz w:val="28"/>
                <w:szCs w:val="28"/>
              </w:rPr>
              <w:t>0,6</w:t>
            </w:r>
          </w:p>
        </w:tc>
        <w:tc>
          <w:tcPr>
            <w:tcW w:w="1566" w:type="dxa"/>
            <w:vAlign w:val="center"/>
          </w:tcPr>
          <w:p w14:paraId="6F4B2923" w14:textId="77777777" w:rsidR="00E33243" w:rsidRPr="00332375" w:rsidRDefault="00E33243" w:rsidP="00480CA0">
            <w:pPr>
              <w:pStyle w:val="Style13"/>
              <w:widowControl/>
              <w:spacing w:line="240" w:lineRule="auto"/>
              <w:ind w:right="-2" w:firstLine="0"/>
              <w:jc w:val="center"/>
              <w:rPr>
                <w:sz w:val="28"/>
                <w:szCs w:val="28"/>
                <w:lang w:val="uk-UA"/>
              </w:rPr>
            </w:pPr>
            <w:r w:rsidRPr="00705F57">
              <w:rPr>
                <w:sz w:val="28"/>
                <w:szCs w:val="28"/>
              </w:rPr>
              <w:t>6,3</w:t>
            </w:r>
          </w:p>
        </w:tc>
      </w:tr>
      <w:tr w:rsidR="00E33243" w:rsidRPr="00332375" w14:paraId="62E126B3" w14:textId="77777777" w:rsidTr="00480CA0">
        <w:tc>
          <w:tcPr>
            <w:tcW w:w="803" w:type="dxa"/>
          </w:tcPr>
          <w:p w14:paraId="17F7320A" w14:textId="77777777" w:rsidR="00E33243" w:rsidRPr="00332375" w:rsidRDefault="00E33243" w:rsidP="00480CA0">
            <w:pPr>
              <w:numPr>
                <w:ilvl w:val="0"/>
                <w:numId w:val="62"/>
              </w:numPr>
              <w:ind w:left="0" w:firstLine="0"/>
              <w:jc w:val="both"/>
              <w:rPr>
                <w:color w:val="000000"/>
                <w:szCs w:val="28"/>
                <w:shd w:val="clear" w:color="auto" w:fill="FFFFFF"/>
              </w:rPr>
            </w:pPr>
          </w:p>
        </w:tc>
        <w:tc>
          <w:tcPr>
            <w:tcW w:w="2416" w:type="dxa"/>
          </w:tcPr>
          <w:p w14:paraId="01477577" w14:textId="77777777" w:rsidR="00E33243" w:rsidRPr="00332375" w:rsidRDefault="00E33243" w:rsidP="00480CA0">
            <w:pPr>
              <w:rPr>
                <w:color w:val="000000"/>
                <w:szCs w:val="28"/>
                <w:shd w:val="clear" w:color="auto" w:fill="FFFFFF"/>
              </w:rPr>
            </w:pPr>
            <w:r w:rsidRPr="00332375">
              <w:rPr>
                <w:color w:val="000000"/>
                <w:szCs w:val="28"/>
                <w:lang w:eastAsia="ru-RU"/>
              </w:rPr>
              <w:t>Кидки у кошик з місця, к-ть попадань</w:t>
            </w:r>
          </w:p>
        </w:tc>
        <w:tc>
          <w:tcPr>
            <w:tcW w:w="1727" w:type="dxa"/>
            <w:vAlign w:val="center"/>
          </w:tcPr>
          <w:p w14:paraId="2D7202D0" w14:textId="77777777" w:rsidR="00E33243" w:rsidRPr="00480658" w:rsidRDefault="00E33243" w:rsidP="00480CA0">
            <w:pPr>
              <w:jc w:val="center"/>
              <w:rPr>
                <w:color w:val="000000"/>
                <w:szCs w:val="28"/>
                <w:shd w:val="clear" w:color="auto" w:fill="FFFFFF"/>
              </w:rPr>
            </w:pPr>
            <w:r>
              <w:rPr>
                <w:color w:val="000000"/>
                <w:szCs w:val="28"/>
                <w:shd w:val="clear" w:color="auto" w:fill="FFFFFF"/>
              </w:rPr>
              <w:t>9,2</w:t>
            </w:r>
            <w:r>
              <w:rPr>
                <w:color w:val="000000"/>
                <w:szCs w:val="28"/>
                <w:u w:val="single"/>
                <w:shd w:val="clear" w:color="auto" w:fill="FFFFFF"/>
              </w:rPr>
              <w:t>+</w:t>
            </w:r>
            <w:r>
              <w:rPr>
                <w:color w:val="000000"/>
                <w:szCs w:val="28"/>
                <w:shd w:val="clear" w:color="auto" w:fill="FFFFFF"/>
              </w:rPr>
              <w:t>0,5</w:t>
            </w:r>
          </w:p>
        </w:tc>
        <w:tc>
          <w:tcPr>
            <w:tcW w:w="1727" w:type="dxa"/>
            <w:vAlign w:val="center"/>
          </w:tcPr>
          <w:p w14:paraId="09E2C254" w14:textId="77777777" w:rsidR="00E33243" w:rsidRPr="009D2D21" w:rsidRDefault="00E33243" w:rsidP="00480CA0">
            <w:pPr>
              <w:jc w:val="center"/>
              <w:rPr>
                <w:color w:val="000000"/>
                <w:szCs w:val="28"/>
                <w:shd w:val="clear" w:color="auto" w:fill="FFFFFF"/>
              </w:rPr>
            </w:pPr>
            <w:r>
              <w:rPr>
                <w:color w:val="000000"/>
                <w:szCs w:val="28"/>
                <w:shd w:val="clear" w:color="auto" w:fill="FFFFFF"/>
              </w:rPr>
              <w:t>13,0</w:t>
            </w:r>
            <w:r>
              <w:rPr>
                <w:color w:val="000000"/>
                <w:szCs w:val="28"/>
                <w:u w:val="single"/>
                <w:shd w:val="clear" w:color="auto" w:fill="FFFFFF"/>
              </w:rPr>
              <w:t>+</w:t>
            </w:r>
            <w:r>
              <w:rPr>
                <w:color w:val="000000"/>
                <w:szCs w:val="28"/>
                <w:shd w:val="clear" w:color="auto" w:fill="FFFFFF"/>
              </w:rPr>
              <w:t>0,6</w:t>
            </w:r>
          </w:p>
        </w:tc>
        <w:tc>
          <w:tcPr>
            <w:tcW w:w="1614" w:type="dxa"/>
            <w:vAlign w:val="center"/>
          </w:tcPr>
          <w:p w14:paraId="5B45CA8C" w14:textId="77777777" w:rsidR="00E33243" w:rsidRPr="00332375" w:rsidRDefault="00E33243" w:rsidP="00480CA0">
            <w:pPr>
              <w:pStyle w:val="Style13"/>
              <w:widowControl/>
              <w:spacing w:line="240" w:lineRule="auto"/>
              <w:ind w:right="-2" w:firstLine="0"/>
              <w:jc w:val="center"/>
              <w:rPr>
                <w:sz w:val="28"/>
                <w:szCs w:val="28"/>
                <w:lang w:val="uk-UA"/>
              </w:rPr>
            </w:pPr>
            <w:r w:rsidRPr="00705F57">
              <w:rPr>
                <w:sz w:val="28"/>
                <w:szCs w:val="28"/>
              </w:rPr>
              <w:t>3,8</w:t>
            </w:r>
          </w:p>
        </w:tc>
        <w:tc>
          <w:tcPr>
            <w:tcW w:w="1566" w:type="dxa"/>
            <w:vAlign w:val="center"/>
          </w:tcPr>
          <w:p w14:paraId="1F783DA2" w14:textId="77777777" w:rsidR="00E33243" w:rsidRPr="00332375" w:rsidRDefault="00E33243" w:rsidP="00480CA0">
            <w:pPr>
              <w:pStyle w:val="Style13"/>
              <w:widowControl/>
              <w:spacing w:line="240" w:lineRule="auto"/>
              <w:ind w:right="-2" w:firstLine="0"/>
              <w:jc w:val="center"/>
              <w:rPr>
                <w:sz w:val="28"/>
                <w:szCs w:val="28"/>
                <w:lang w:val="uk-UA"/>
              </w:rPr>
            </w:pPr>
            <w:r w:rsidRPr="00705F57">
              <w:rPr>
                <w:sz w:val="28"/>
                <w:szCs w:val="28"/>
              </w:rPr>
              <w:t>41,3</w:t>
            </w:r>
          </w:p>
        </w:tc>
      </w:tr>
      <w:tr w:rsidR="00E33243" w:rsidRPr="00332375" w14:paraId="4D521393" w14:textId="77777777" w:rsidTr="00480CA0">
        <w:tc>
          <w:tcPr>
            <w:tcW w:w="803" w:type="dxa"/>
          </w:tcPr>
          <w:p w14:paraId="7296795D" w14:textId="77777777" w:rsidR="00E33243" w:rsidRPr="00332375" w:rsidRDefault="00E33243" w:rsidP="00480CA0">
            <w:pPr>
              <w:numPr>
                <w:ilvl w:val="0"/>
                <w:numId w:val="62"/>
              </w:numPr>
              <w:ind w:left="0" w:firstLine="0"/>
              <w:jc w:val="both"/>
              <w:rPr>
                <w:color w:val="000000"/>
                <w:szCs w:val="28"/>
                <w:shd w:val="clear" w:color="auto" w:fill="FFFFFF"/>
              </w:rPr>
            </w:pPr>
          </w:p>
        </w:tc>
        <w:tc>
          <w:tcPr>
            <w:tcW w:w="2416" w:type="dxa"/>
          </w:tcPr>
          <w:p w14:paraId="11BAEAE9" w14:textId="77777777" w:rsidR="00E33243" w:rsidRPr="00332375" w:rsidRDefault="00E33243" w:rsidP="00480CA0">
            <w:pPr>
              <w:rPr>
                <w:color w:val="000000"/>
                <w:szCs w:val="28"/>
                <w:shd w:val="clear" w:color="auto" w:fill="FFFFFF"/>
              </w:rPr>
            </w:pPr>
            <w:r w:rsidRPr="00332375">
              <w:rPr>
                <w:color w:val="000000"/>
                <w:szCs w:val="28"/>
                <w:lang w:eastAsia="ru-RU"/>
              </w:rPr>
              <w:t>Зв’язка: ведення, кидок, підбір, обведення, кидок, підбір, ведення, кидок, с</w:t>
            </w:r>
          </w:p>
        </w:tc>
        <w:tc>
          <w:tcPr>
            <w:tcW w:w="1727" w:type="dxa"/>
            <w:vAlign w:val="center"/>
          </w:tcPr>
          <w:p w14:paraId="4AD2A584" w14:textId="77777777" w:rsidR="00E33243" w:rsidRPr="006E7502" w:rsidRDefault="00E33243" w:rsidP="00480CA0">
            <w:pPr>
              <w:jc w:val="center"/>
              <w:rPr>
                <w:color w:val="000000"/>
                <w:szCs w:val="28"/>
                <w:shd w:val="clear" w:color="auto" w:fill="FFFFFF"/>
              </w:rPr>
            </w:pPr>
            <w:r>
              <w:rPr>
                <w:color w:val="000000"/>
                <w:szCs w:val="28"/>
                <w:shd w:val="clear" w:color="auto" w:fill="FFFFFF"/>
              </w:rPr>
              <w:t>20,5</w:t>
            </w:r>
            <w:r>
              <w:rPr>
                <w:color w:val="000000"/>
                <w:szCs w:val="28"/>
                <w:u w:val="single"/>
                <w:shd w:val="clear" w:color="auto" w:fill="FFFFFF"/>
              </w:rPr>
              <w:t>+</w:t>
            </w:r>
            <w:r>
              <w:rPr>
                <w:color w:val="000000"/>
                <w:szCs w:val="28"/>
                <w:shd w:val="clear" w:color="auto" w:fill="FFFFFF"/>
              </w:rPr>
              <w:t>0,6</w:t>
            </w:r>
          </w:p>
        </w:tc>
        <w:tc>
          <w:tcPr>
            <w:tcW w:w="1727" w:type="dxa"/>
            <w:vAlign w:val="center"/>
          </w:tcPr>
          <w:p w14:paraId="0E248DA0" w14:textId="77777777" w:rsidR="00E33243" w:rsidRPr="009D2D21" w:rsidRDefault="00E33243" w:rsidP="00480CA0">
            <w:pPr>
              <w:jc w:val="center"/>
              <w:rPr>
                <w:color w:val="000000"/>
                <w:szCs w:val="28"/>
                <w:shd w:val="clear" w:color="auto" w:fill="FFFFFF"/>
              </w:rPr>
            </w:pPr>
            <w:r>
              <w:rPr>
                <w:color w:val="000000"/>
                <w:szCs w:val="28"/>
                <w:shd w:val="clear" w:color="auto" w:fill="FFFFFF"/>
              </w:rPr>
              <w:t>19,2</w:t>
            </w:r>
            <w:r>
              <w:rPr>
                <w:color w:val="000000"/>
                <w:szCs w:val="28"/>
                <w:u w:val="single"/>
                <w:shd w:val="clear" w:color="auto" w:fill="FFFFFF"/>
              </w:rPr>
              <w:t>+</w:t>
            </w:r>
            <w:r>
              <w:rPr>
                <w:color w:val="000000"/>
                <w:szCs w:val="28"/>
                <w:shd w:val="clear" w:color="auto" w:fill="FFFFFF"/>
              </w:rPr>
              <w:t>0,5</w:t>
            </w:r>
          </w:p>
        </w:tc>
        <w:tc>
          <w:tcPr>
            <w:tcW w:w="1614" w:type="dxa"/>
            <w:vAlign w:val="center"/>
          </w:tcPr>
          <w:p w14:paraId="2B59F058" w14:textId="77777777" w:rsidR="00E33243" w:rsidRPr="00332375" w:rsidRDefault="00E33243" w:rsidP="00480CA0">
            <w:pPr>
              <w:pStyle w:val="Style13"/>
              <w:widowControl/>
              <w:spacing w:line="240" w:lineRule="auto"/>
              <w:ind w:right="-2" w:firstLine="0"/>
              <w:jc w:val="center"/>
              <w:rPr>
                <w:sz w:val="28"/>
                <w:szCs w:val="28"/>
                <w:lang w:val="uk-UA"/>
              </w:rPr>
            </w:pPr>
            <w:r w:rsidRPr="00705F57">
              <w:rPr>
                <w:sz w:val="28"/>
                <w:szCs w:val="28"/>
              </w:rPr>
              <w:t>1,3</w:t>
            </w:r>
          </w:p>
        </w:tc>
        <w:tc>
          <w:tcPr>
            <w:tcW w:w="1566" w:type="dxa"/>
            <w:vAlign w:val="center"/>
          </w:tcPr>
          <w:p w14:paraId="346622CE" w14:textId="77777777" w:rsidR="00E33243" w:rsidRPr="00332375" w:rsidRDefault="00E33243" w:rsidP="00480CA0">
            <w:pPr>
              <w:pStyle w:val="Style13"/>
              <w:widowControl/>
              <w:spacing w:line="240" w:lineRule="auto"/>
              <w:ind w:right="-2" w:firstLine="0"/>
              <w:jc w:val="center"/>
              <w:rPr>
                <w:sz w:val="28"/>
                <w:szCs w:val="28"/>
                <w:lang w:val="uk-UA"/>
              </w:rPr>
            </w:pPr>
            <w:r w:rsidRPr="00705F57">
              <w:rPr>
                <w:sz w:val="28"/>
                <w:szCs w:val="28"/>
              </w:rPr>
              <w:t>6,3</w:t>
            </w:r>
          </w:p>
        </w:tc>
      </w:tr>
      <w:tr w:rsidR="00E33243" w:rsidRPr="00332375" w14:paraId="15B0F36B" w14:textId="77777777" w:rsidTr="00480CA0">
        <w:tc>
          <w:tcPr>
            <w:tcW w:w="803" w:type="dxa"/>
          </w:tcPr>
          <w:p w14:paraId="60C5C6F7" w14:textId="77777777" w:rsidR="00E33243" w:rsidRPr="00332375" w:rsidRDefault="00E33243" w:rsidP="00480CA0">
            <w:pPr>
              <w:numPr>
                <w:ilvl w:val="0"/>
                <w:numId w:val="62"/>
              </w:numPr>
              <w:ind w:left="0" w:firstLine="0"/>
              <w:jc w:val="both"/>
              <w:rPr>
                <w:color w:val="000000"/>
                <w:szCs w:val="28"/>
                <w:shd w:val="clear" w:color="auto" w:fill="FFFFFF"/>
              </w:rPr>
            </w:pPr>
          </w:p>
        </w:tc>
        <w:tc>
          <w:tcPr>
            <w:tcW w:w="2416" w:type="dxa"/>
          </w:tcPr>
          <w:p w14:paraId="1E6EE665" w14:textId="77777777" w:rsidR="00E33243" w:rsidRPr="00332375" w:rsidRDefault="00E33243" w:rsidP="00480CA0">
            <w:pPr>
              <w:rPr>
                <w:color w:val="000000"/>
                <w:szCs w:val="28"/>
                <w:shd w:val="clear" w:color="auto" w:fill="FFFFFF"/>
              </w:rPr>
            </w:pPr>
            <w:r w:rsidRPr="00332375">
              <w:rPr>
                <w:color w:val="000000"/>
                <w:szCs w:val="28"/>
                <w:lang w:eastAsia="ru-RU"/>
              </w:rPr>
              <w:t>Кидки у кошик з середньої дистанції за 60с, к-ть попадань</w:t>
            </w:r>
          </w:p>
        </w:tc>
        <w:tc>
          <w:tcPr>
            <w:tcW w:w="1727" w:type="dxa"/>
            <w:vAlign w:val="center"/>
          </w:tcPr>
          <w:p w14:paraId="1F89836A" w14:textId="77777777" w:rsidR="00E33243" w:rsidRPr="0074419C" w:rsidRDefault="00E33243" w:rsidP="00480CA0">
            <w:pPr>
              <w:jc w:val="center"/>
              <w:rPr>
                <w:color w:val="000000"/>
                <w:szCs w:val="28"/>
                <w:shd w:val="clear" w:color="auto" w:fill="FFFFFF"/>
              </w:rPr>
            </w:pPr>
            <w:r>
              <w:rPr>
                <w:color w:val="000000"/>
                <w:szCs w:val="28"/>
                <w:shd w:val="clear" w:color="auto" w:fill="FFFFFF"/>
              </w:rPr>
              <w:t>9,0</w:t>
            </w:r>
            <w:r>
              <w:rPr>
                <w:color w:val="000000"/>
                <w:szCs w:val="28"/>
                <w:u w:val="single"/>
                <w:shd w:val="clear" w:color="auto" w:fill="FFFFFF"/>
              </w:rPr>
              <w:t>+</w:t>
            </w:r>
            <w:r>
              <w:rPr>
                <w:color w:val="000000"/>
                <w:szCs w:val="28"/>
                <w:shd w:val="clear" w:color="auto" w:fill="FFFFFF"/>
              </w:rPr>
              <w:t>0,5</w:t>
            </w:r>
          </w:p>
        </w:tc>
        <w:tc>
          <w:tcPr>
            <w:tcW w:w="1727" w:type="dxa"/>
            <w:vAlign w:val="center"/>
          </w:tcPr>
          <w:p w14:paraId="7983415C" w14:textId="77777777" w:rsidR="00E33243" w:rsidRPr="009D2D21" w:rsidRDefault="00E33243" w:rsidP="00480CA0">
            <w:pPr>
              <w:jc w:val="center"/>
              <w:rPr>
                <w:color w:val="000000"/>
                <w:szCs w:val="28"/>
                <w:shd w:val="clear" w:color="auto" w:fill="FFFFFF"/>
              </w:rPr>
            </w:pPr>
            <w:r>
              <w:rPr>
                <w:color w:val="000000"/>
                <w:szCs w:val="28"/>
                <w:shd w:val="clear" w:color="auto" w:fill="FFFFFF"/>
              </w:rPr>
              <w:t>12,8</w:t>
            </w:r>
            <w:r>
              <w:rPr>
                <w:color w:val="000000"/>
                <w:szCs w:val="28"/>
                <w:u w:val="single"/>
                <w:shd w:val="clear" w:color="auto" w:fill="FFFFFF"/>
              </w:rPr>
              <w:t>+</w:t>
            </w:r>
            <w:r>
              <w:rPr>
                <w:color w:val="000000"/>
                <w:szCs w:val="28"/>
                <w:shd w:val="clear" w:color="auto" w:fill="FFFFFF"/>
              </w:rPr>
              <w:t>0,7</w:t>
            </w:r>
          </w:p>
        </w:tc>
        <w:tc>
          <w:tcPr>
            <w:tcW w:w="1614" w:type="dxa"/>
            <w:vAlign w:val="center"/>
          </w:tcPr>
          <w:p w14:paraId="3B6F6E0B" w14:textId="77777777" w:rsidR="00E33243" w:rsidRPr="00332375" w:rsidRDefault="00E33243" w:rsidP="00480CA0">
            <w:pPr>
              <w:pStyle w:val="Style13"/>
              <w:widowControl/>
              <w:spacing w:line="240" w:lineRule="auto"/>
              <w:ind w:right="-2" w:firstLine="0"/>
              <w:jc w:val="center"/>
              <w:rPr>
                <w:sz w:val="28"/>
                <w:szCs w:val="28"/>
                <w:lang w:val="uk-UA"/>
              </w:rPr>
            </w:pPr>
            <w:r w:rsidRPr="00705F57">
              <w:rPr>
                <w:sz w:val="28"/>
                <w:szCs w:val="28"/>
              </w:rPr>
              <w:t>3,8</w:t>
            </w:r>
          </w:p>
        </w:tc>
        <w:tc>
          <w:tcPr>
            <w:tcW w:w="1566" w:type="dxa"/>
            <w:vAlign w:val="center"/>
          </w:tcPr>
          <w:p w14:paraId="3CDD6D25" w14:textId="77777777" w:rsidR="00E33243" w:rsidRPr="00332375" w:rsidRDefault="00E33243" w:rsidP="00480CA0">
            <w:pPr>
              <w:pStyle w:val="Style13"/>
              <w:widowControl/>
              <w:spacing w:line="240" w:lineRule="auto"/>
              <w:ind w:right="-2" w:firstLine="0"/>
              <w:jc w:val="center"/>
              <w:rPr>
                <w:sz w:val="28"/>
                <w:szCs w:val="28"/>
                <w:lang w:val="uk-UA"/>
              </w:rPr>
            </w:pPr>
            <w:r w:rsidRPr="00705F57">
              <w:rPr>
                <w:sz w:val="28"/>
                <w:szCs w:val="28"/>
              </w:rPr>
              <w:t>42,2</w:t>
            </w:r>
          </w:p>
        </w:tc>
      </w:tr>
    </w:tbl>
    <w:p w14:paraId="40771495" w14:textId="77777777" w:rsidR="00E33243" w:rsidRDefault="00E33243" w:rsidP="00E33243">
      <w:pPr>
        <w:pStyle w:val="Style13"/>
        <w:widowControl/>
        <w:spacing w:line="360" w:lineRule="auto"/>
        <w:ind w:right="-2" w:firstLine="0"/>
        <w:jc w:val="center"/>
        <w:rPr>
          <w:sz w:val="28"/>
          <w:szCs w:val="28"/>
          <w:lang w:val="uk-UA"/>
        </w:rPr>
      </w:pPr>
    </w:p>
    <w:p w14:paraId="335D6143" w14:textId="77777777" w:rsidR="00EC78E9" w:rsidRPr="008B0ECE" w:rsidRDefault="00537A03" w:rsidP="003F0D77">
      <w:pPr>
        <w:spacing w:line="360" w:lineRule="auto"/>
        <w:ind w:firstLine="709"/>
        <w:jc w:val="both"/>
        <w:rPr>
          <w:color w:val="000000"/>
          <w:szCs w:val="28"/>
          <w:shd w:val="clear" w:color="auto" w:fill="FFFFFF"/>
          <w:lang w:val="ru-RU"/>
        </w:rPr>
      </w:pPr>
      <w:r>
        <w:rPr>
          <w:color w:val="000000"/>
          <w:szCs w:val="28"/>
          <w:shd w:val="clear" w:color="auto" w:fill="FFFFFF"/>
        </w:rPr>
        <w:t xml:space="preserve">Під час виконання </w:t>
      </w:r>
      <w:r>
        <w:rPr>
          <w:color w:val="000000"/>
          <w:szCs w:val="28"/>
          <w:lang w:eastAsia="ru-RU"/>
        </w:rPr>
        <w:t>к</w:t>
      </w:r>
      <w:r w:rsidRPr="00457E76">
        <w:rPr>
          <w:color w:val="000000"/>
          <w:szCs w:val="28"/>
          <w:lang w:eastAsia="ru-RU"/>
        </w:rPr>
        <w:t>идк</w:t>
      </w:r>
      <w:r>
        <w:rPr>
          <w:color w:val="000000"/>
          <w:szCs w:val="28"/>
          <w:lang w:eastAsia="ru-RU"/>
        </w:rPr>
        <w:t>ів</w:t>
      </w:r>
      <w:r w:rsidRPr="00457E76">
        <w:rPr>
          <w:color w:val="000000"/>
          <w:szCs w:val="28"/>
          <w:lang w:eastAsia="ru-RU"/>
        </w:rPr>
        <w:t xml:space="preserve"> </w:t>
      </w:r>
      <w:r>
        <w:rPr>
          <w:color w:val="000000"/>
          <w:szCs w:val="28"/>
          <w:lang w:eastAsia="ru-RU"/>
        </w:rPr>
        <w:t>у</w:t>
      </w:r>
      <w:r w:rsidRPr="00457E76">
        <w:rPr>
          <w:color w:val="000000"/>
          <w:szCs w:val="28"/>
          <w:lang w:eastAsia="ru-RU"/>
        </w:rPr>
        <w:t xml:space="preserve"> кошик з середньої дистанції</w:t>
      </w:r>
      <w:r>
        <w:rPr>
          <w:color w:val="000000"/>
          <w:szCs w:val="28"/>
          <w:lang w:eastAsia="ru-RU"/>
        </w:rPr>
        <w:t xml:space="preserve"> за 60 с були виявлені такі результати: контрольна група – </w:t>
      </w:r>
      <w:r>
        <w:rPr>
          <w:color w:val="000000"/>
          <w:szCs w:val="28"/>
          <w:shd w:val="clear" w:color="auto" w:fill="FFFFFF"/>
        </w:rPr>
        <w:t>12,8</w:t>
      </w:r>
      <w:r>
        <w:rPr>
          <w:color w:val="000000"/>
          <w:szCs w:val="28"/>
          <w:u w:val="single"/>
          <w:shd w:val="clear" w:color="auto" w:fill="FFFFFF"/>
        </w:rPr>
        <w:t>+</w:t>
      </w:r>
      <w:r>
        <w:rPr>
          <w:color w:val="000000"/>
          <w:szCs w:val="28"/>
          <w:shd w:val="clear" w:color="auto" w:fill="FFFFFF"/>
        </w:rPr>
        <w:t>0,7 попадань у кошик, експериментальна група – 19,6</w:t>
      </w:r>
      <w:r>
        <w:rPr>
          <w:color w:val="000000"/>
          <w:szCs w:val="28"/>
          <w:u w:val="single"/>
          <w:shd w:val="clear" w:color="auto" w:fill="FFFFFF"/>
        </w:rPr>
        <w:t>+</w:t>
      </w:r>
      <w:r>
        <w:rPr>
          <w:color w:val="000000"/>
          <w:szCs w:val="28"/>
          <w:shd w:val="clear" w:color="auto" w:fill="FFFFFF"/>
        </w:rPr>
        <w:t xml:space="preserve">1,0 попадань. </w:t>
      </w:r>
      <w:r w:rsidR="0068245E">
        <w:rPr>
          <w:color w:val="000000"/>
          <w:szCs w:val="28"/>
          <w:shd w:val="clear" w:color="auto" w:fill="FFFFFF"/>
        </w:rPr>
        <w:t>Відмінності між показники</w:t>
      </w:r>
      <w:r w:rsidR="00AD6D47">
        <w:rPr>
          <w:color w:val="000000"/>
          <w:szCs w:val="28"/>
          <w:shd w:val="clear" w:color="auto" w:fill="FFFFFF"/>
        </w:rPr>
        <w:t>, як і у попередніх тестових вправах,</w:t>
      </w:r>
      <w:r w:rsidR="0068245E">
        <w:rPr>
          <w:color w:val="000000"/>
          <w:szCs w:val="28"/>
          <w:shd w:val="clear" w:color="auto" w:fill="FFFFFF"/>
        </w:rPr>
        <w:t xml:space="preserve"> також були вірогідними </w:t>
      </w:r>
      <w:r w:rsidR="00AD6D47">
        <w:rPr>
          <w:color w:val="000000"/>
          <w:szCs w:val="28"/>
          <w:shd w:val="clear" w:color="auto" w:fill="FFFFFF"/>
        </w:rPr>
        <w:t>(</w:t>
      </w:r>
      <w:r w:rsidR="00AD6D47" w:rsidRPr="00EC78E9">
        <w:rPr>
          <w:color w:val="000000"/>
          <w:szCs w:val="28"/>
          <w:shd w:val="clear" w:color="auto" w:fill="FFFFFF"/>
        </w:rPr>
        <w:t>t=</w:t>
      </w:r>
      <w:r w:rsidR="00AD6D47">
        <w:rPr>
          <w:color w:val="000000"/>
          <w:szCs w:val="28"/>
          <w:shd w:val="clear" w:color="auto" w:fill="FFFFFF"/>
        </w:rPr>
        <w:t>5,6)</w:t>
      </w:r>
      <w:r w:rsidR="00705F57">
        <w:rPr>
          <w:color w:val="000000"/>
          <w:szCs w:val="28"/>
          <w:shd w:val="clear" w:color="auto" w:fill="FFFFFF"/>
        </w:rPr>
        <w:t>.</w:t>
      </w:r>
    </w:p>
    <w:p w14:paraId="2069059C" w14:textId="77777777" w:rsidR="00740E8C" w:rsidRPr="00A441FD" w:rsidRDefault="009740B9" w:rsidP="003F0D77">
      <w:pPr>
        <w:spacing w:line="360" w:lineRule="auto"/>
        <w:ind w:firstLine="709"/>
        <w:jc w:val="both"/>
        <w:rPr>
          <w:color w:val="000000"/>
          <w:szCs w:val="28"/>
          <w:shd w:val="clear" w:color="auto" w:fill="FFFFFF"/>
        </w:rPr>
      </w:pPr>
      <w:r>
        <w:rPr>
          <w:color w:val="000000"/>
          <w:szCs w:val="28"/>
          <w:shd w:val="clear" w:color="auto" w:fill="FFFFFF"/>
        </w:rPr>
        <w:t xml:space="preserve">Як і у попередніх трьох тестових вправах тут також був зафіксований позитивний приріст результатів у обох групах. У контрольній групі баскетболістів кількість </w:t>
      </w:r>
      <w:r w:rsidR="003C2331">
        <w:rPr>
          <w:color w:val="000000"/>
          <w:szCs w:val="28"/>
          <w:shd w:val="clear" w:color="auto" w:fill="FFFFFF"/>
        </w:rPr>
        <w:t xml:space="preserve">результативних кидків </w:t>
      </w:r>
      <w:r>
        <w:rPr>
          <w:color w:val="000000"/>
          <w:szCs w:val="28"/>
          <w:shd w:val="clear" w:color="auto" w:fill="FFFFFF"/>
        </w:rPr>
        <w:t xml:space="preserve">за 60 с збільшилась на </w:t>
      </w:r>
      <w:r w:rsidR="003C2331">
        <w:rPr>
          <w:color w:val="000000"/>
          <w:szCs w:val="28"/>
          <w:shd w:val="clear" w:color="auto" w:fill="FFFFFF"/>
        </w:rPr>
        <w:t>3,8</w:t>
      </w:r>
      <w:r>
        <w:rPr>
          <w:color w:val="000000"/>
          <w:szCs w:val="28"/>
          <w:shd w:val="clear" w:color="auto" w:fill="FFFFFF"/>
        </w:rPr>
        <w:t xml:space="preserve"> </w:t>
      </w:r>
      <w:r w:rsidR="003C2331">
        <w:rPr>
          <w:color w:val="000000"/>
          <w:szCs w:val="28"/>
          <w:shd w:val="clear" w:color="auto" w:fill="FFFFFF"/>
        </w:rPr>
        <w:lastRenderedPageBreak/>
        <w:t xml:space="preserve">попадань, що відповідає 42,2% якісного приросту. У експериментальній групі це показник покращився на 10,2 попадань за 60 с, що дорівнює 108,5% якісного приросту. </w:t>
      </w:r>
    </w:p>
    <w:p w14:paraId="7808E2F9" w14:textId="77777777" w:rsidR="00831A8B" w:rsidRDefault="00A764DD" w:rsidP="003F0D77">
      <w:pPr>
        <w:spacing w:line="360" w:lineRule="auto"/>
        <w:ind w:firstLine="709"/>
        <w:jc w:val="both"/>
        <w:rPr>
          <w:color w:val="000000"/>
          <w:szCs w:val="28"/>
          <w:shd w:val="clear" w:color="auto" w:fill="FFFFFF"/>
        </w:rPr>
      </w:pPr>
      <w:r>
        <w:rPr>
          <w:color w:val="000000"/>
          <w:szCs w:val="28"/>
          <w:shd w:val="clear" w:color="auto" w:fill="FFFFFF"/>
        </w:rPr>
        <w:t xml:space="preserve">Таким чином, </w:t>
      </w:r>
      <w:r w:rsidR="001C2235">
        <w:rPr>
          <w:color w:val="000000"/>
          <w:szCs w:val="28"/>
          <w:shd w:val="clear" w:color="auto" w:fill="FFFFFF"/>
        </w:rPr>
        <w:t xml:space="preserve">відповідно до результатів проведеного дослідження було доведено ефективність застосування </w:t>
      </w:r>
      <w:r w:rsidR="009D0CF0">
        <w:rPr>
          <w:color w:val="000000"/>
          <w:szCs w:val="28"/>
          <w:shd w:val="clear" w:color="auto" w:fill="FFFFFF"/>
        </w:rPr>
        <w:t xml:space="preserve">експериментальної методики розвитку швидкісно-силових якостей юних баскетболістів у </w:t>
      </w:r>
      <w:proofErr w:type="spellStart"/>
      <w:r w:rsidR="009D0CF0">
        <w:rPr>
          <w:color w:val="000000"/>
          <w:szCs w:val="28"/>
          <w:shd w:val="clear" w:color="auto" w:fill="FFFFFF"/>
        </w:rPr>
        <w:t>передзмагальний</w:t>
      </w:r>
      <w:proofErr w:type="spellEnd"/>
      <w:r w:rsidR="009D0CF0">
        <w:rPr>
          <w:color w:val="000000"/>
          <w:szCs w:val="28"/>
          <w:shd w:val="clear" w:color="auto" w:fill="FFFFFF"/>
        </w:rPr>
        <w:t xml:space="preserve"> період. </w:t>
      </w:r>
      <w:r w:rsidR="00126882">
        <w:rPr>
          <w:color w:val="000000"/>
          <w:szCs w:val="28"/>
          <w:shd w:val="clear" w:color="auto" w:fill="FFFFFF"/>
        </w:rPr>
        <w:t>На користь цього свідчать показники дівчат експериментальної групи, які наприкінці експерименту були кращими за показники дівчат контрольної групи, адже відмінності між показниками за чотирма з чотирьох тестових вправ виявились вірогідними. Також на позитивний вплив застосованої програми тренувань свідчить приріст показників дівчат експериментальної групи. Не дивлячись на те, що і у контрольній групі наприкінці дослідження було виявлено позитивний приріст показників спеціальної підготовки</w:t>
      </w:r>
      <w:r w:rsidR="00831A8B">
        <w:rPr>
          <w:color w:val="000000"/>
          <w:szCs w:val="28"/>
          <w:shd w:val="clear" w:color="auto" w:fill="FFFFFF"/>
        </w:rPr>
        <w:t xml:space="preserve">, показники дівчат експериментальної групи були значно вищими. </w:t>
      </w:r>
    </w:p>
    <w:p w14:paraId="07F8583B" w14:textId="77777777" w:rsidR="00193594" w:rsidRPr="00A441FD" w:rsidRDefault="00193594" w:rsidP="00193594">
      <w:pPr>
        <w:spacing w:line="360" w:lineRule="auto"/>
        <w:ind w:firstLine="709"/>
        <w:jc w:val="both"/>
        <w:rPr>
          <w:color w:val="000000"/>
          <w:szCs w:val="28"/>
          <w:shd w:val="clear" w:color="auto" w:fill="FFFFFF"/>
        </w:rPr>
      </w:pPr>
      <w:r>
        <w:rPr>
          <w:color w:val="000000"/>
          <w:szCs w:val="28"/>
          <w:shd w:val="clear" w:color="auto" w:fill="FFFFFF"/>
        </w:rPr>
        <w:t xml:space="preserve">Отже, мети дослідження було досягнуто і гіпотезу цілком підтверджено. </w:t>
      </w:r>
    </w:p>
    <w:p w14:paraId="5D5D86F4" w14:textId="77777777" w:rsidR="00193594" w:rsidRDefault="00193594" w:rsidP="00935776">
      <w:pPr>
        <w:pStyle w:val="Style13"/>
        <w:widowControl/>
        <w:spacing w:line="360" w:lineRule="auto"/>
        <w:ind w:right="-2" w:firstLine="709"/>
        <w:rPr>
          <w:sz w:val="28"/>
          <w:szCs w:val="28"/>
          <w:lang w:val="uk-UA"/>
        </w:rPr>
      </w:pPr>
    </w:p>
    <w:p w14:paraId="680F2F55" w14:textId="77777777" w:rsidR="00193594" w:rsidRPr="008C5623" w:rsidRDefault="00193594" w:rsidP="00935776">
      <w:pPr>
        <w:pStyle w:val="Style13"/>
        <w:widowControl/>
        <w:spacing w:line="360" w:lineRule="auto"/>
        <w:ind w:right="-2" w:firstLine="709"/>
        <w:rPr>
          <w:sz w:val="28"/>
          <w:szCs w:val="28"/>
          <w:lang w:val="uk-UA"/>
        </w:rPr>
      </w:pPr>
    </w:p>
    <w:p w14:paraId="2997B0EA" w14:textId="77777777" w:rsidR="0029093D" w:rsidRPr="00457E76" w:rsidRDefault="009B630A" w:rsidP="0075701D">
      <w:pPr>
        <w:pStyle w:val="a3"/>
        <w:spacing w:line="360" w:lineRule="auto"/>
        <w:ind w:firstLine="0"/>
        <w:outlineLvl w:val="0"/>
        <w:rPr>
          <w:caps/>
        </w:rPr>
      </w:pPr>
      <w:bookmarkStart w:id="25" w:name="_Toc273285016"/>
      <w:r w:rsidRPr="00457E76">
        <w:rPr>
          <w:caps/>
        </w:rPr>
        <w:br w:type="page"/>
      </w:r>
      <w:r w:rsidR="007D1CF0">
        <w:rPr>
          <w:caps/>
          <w:noProof/>
          <w:lang w:val="ru-RU" w:eastAsia="ru-RU"/>
        </w:rPr>
        <w:lastRenderedPageBreak/>
        <mc:AlternateContent>
          <mc:Choice Requires="wps">
            <w:drawing>
              <wp:anchor distT="0" distB="0" distL="114300" distR="114300" simplePos="0" relativeHeight="251655168" behindDoc="0" locked="0" layoutInCell="1" allowOverlap="1" wp14:anchorId="4ECE76A2" wp14:editId="61A9FCF7">
                <wp:simplePos x="0" y="0"/>
                <wp:positionH relativeFrom="column">
                  <wp:posOffset>9095740</wp:posOffset>
                </wp:positionH>
                <wp:positionV relativeFrom="paragraph">
                  <wp:posOffset>333375</wp:posOffset>
                </wp:positionV>
                <wp:extent cx="457200" cy="316230"/>
                <wp:effectExtent l="8890" t="9525" r="10160" b="7620"/>
                <wp:wrapNone/>
                <wp:docPr id="1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6230"/>
                        </a:xfrm>
                        <a:prstGeom prst="rect">
                          <a:avLst/>
                        </a:prstGeom>
                        <a:solidFill>
                          <a:srgbClr val="FFFFFF"/>
                        </a:solidFill>
                        <a:ln w="9525">
                          <a:solidFill>
                            <a:srgbClr val="FFFFFF"/>
                          </a:solidFill>
                          <a:miter lim="800000"/>
                          <a:headEnd/>
                          <a:tailEnd/>
                        </a:ln>
                      </wps:spPr>
                      <wps:txbx>
                        <w:txbxContent>
                          <w:p w14:paraId="0389074C" w14:textId="77777777" w:rsidR="00AA158A" w:rsidRPr="000E43BB" w:rsidRDefault="00AA158A" w:rsidP="00BA6232">
                            <w:pPr>
                              <w:rPr>
                                <w:sz w:val="24"/>
                                <w:szCs w:val="24"/>
                              </w:rPr>
                            </w:pPr>
                            <w:r>
                              <w:rPr>
                                <w:sz w:val="24"/>
                                <w:szCs w:val="24"/>
                              </w:rPr>
                              <w:t>40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716.2pt;margin-top:26.25pt;width:36pt;height:2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" strokecolor="white">
                <v:textbox style="layout-flow:vertical">
                  <w:txbxContent>
                    <w:p w14:paraId="0389074C" w14:textId="77777777" w:rsidR="00AA158A" w:rsidRPr="000E43BB" w:rsidRDefault="00AA158A" w:rsidP="00BA6232">
                      <w:pPr>
                        <w:rPr>
                          <w:sz w:val="24"/>
                          <w:szCs w:val="24"/>
                        </w:rPr>
                      </w:pPr>
                      <w:r>
                        <w:rPr>
                          <w:sz w:val="24"/>
                          <w:szCs w:val="24"/>
                        </w:rPr>
                        <w:t>40</w:t>
                      </w:r>
                    </w:p>
                  </w:txbxContent>
                </v:textbox>
              </v:shape>
            </w:pict>
          </mc:Fallback>
        </mc:AlternateContent>
      </w:r>
      <w:bookmarkStart w:id="26" w:name="_Toc433963085"/>
      <w:r w:rsidR="0029093D" w:rsidRPr="00457E76">
        <w:rPr>
          <w:caps/>
        </w:rPr>
        <w:t>Висновки</w:t>
      </w:r>
      <w:bookmarkEnd w:id="25"/>
      <w:bookmarkEnd w:id="26"/>
    </w:p>
    <w:p w14:paraId="3B6ABD1A" w14:textId="77777777" w:rsidR="0029093D" w:rsidRPr="00457E76" w:rsidRDefault="0029093D" w:rsidP="0029093D">
      <w:pPr>
        <w:tabs>
          <w:tab w:val="left" w:pos="851"/>
          <w:tab w:val="left" w:pos="993"/>
          <w:tab w:val="left" w:pos="1276"/>
        </w:tabs>
        <w:spacing w:line="360" w:lineRule="auto"/>
        <w:ind w:firstLine="720"/>
        <w:jc w:val="center"/>
        <w:rPr>
          <w:szCs w:val="28"/>
        </w:rPr>
      </w:pPr>
    </w:p>
    <w:p w14:paraId="08E55BDA" w14:textId="77777777" w:rsidR="003F0D77" w:rsidRPr="0012353F" w:rsidRDefault="003F0D77" w:rsidP="003F0D77">
      <w:pPr>
        <w:numPr>
          <w:ilvl w:val="0"/>
          <w:numId w:val="2"/>
        </w:numPr>
        <w:tabs>
          <w:tab w:val="num" w:pos="1276"/>
        </w:tabs>
        <w:suppressAutoHyphens/>
        <w:spacing w:line="360" w:lineRule="auto"/>
        <w:ind w:left="0" w:firstLine="709"/>
        <w:jc w:val="both"/>
        <w:rPr>
          <w:szCs w:val="28"/>
        </w:rPr>
      </w:pPr>
      <w:bookmarkStart w:id="27" w:name="_Toc273285017"/>
      <w:r w:rsidRPr="00457E76">
        <w:t xml:space="preserve">Аналіз науково-методичної літератури з досліджуваної проблеми </w:t>
      </w:r>
      <w:r w:rsidR="0012353F">
        <w:t>виявив</w:t>
      </w:r>
      <w:r w:rsidRPr="00457E76">
        <w:t>, що</w:t>
      </w:r>
      <w:r w:rsidR="00B3405E">
        <w:t xml:space="preserve"> </w:t>
      </w:r>
      <w:r w:rsidR="0012353F" w:rsidRPr="0012353F">
        <w:rPr>
          <w:bCs/>
          <w:color w:val="000000"/>
          <w:szCs w:val="28"/>
          <w:lang w:eastAsia="ru-RU"/>
        </w:rPr>
        <w:t xml:space="preserve">удосконалення підготовки юних баскетболістів у </w:t>
      </w:r>
      <w:proofErr w:type="spellStart"/>
      <w:r w:rsidR="0012353F" w:rsidRPr="0012353F">
        <w:rPr>
          <w:bCs/>
          <w:color w:val="000000"/>
          <w:szCs w:val="28"/>
          <w:lang w:eastAsia="ru-RU"/>
        </w:rPr>
        <w:t>передзмагальний</w:t>
      </w:r>
      <w:proofErr w:type="spellEnd"/>
      <w:r w:rsidR="0012353F" w:rsidRPr="0012353F">
        <w:rPr>
          <w:bCs/>
          <w:color w:val="000000"/>
          <w:szCs w:val="28"/>
          <w:lang w:eastAsia="ru-RU"/>
        </w:rPr>
        <w:t xml:space="preserve"> період </w:t>
      </w:r>
      <w:r w:rsidR="00AA0F8A">
        <w:rPr>
          <w:bCs/>
          <w:color w:val="000000"/>
          <w:szCs w:val="28"/>
          <w:lang w:eastAsia="ru-RU"/>
        </w:rPr>
        <w:t xml:space="preserve">– це </w:t>
      </w:r>
      <w:r w:rsidR="0012353F" w:rsidRPr="0012353F">
        <w:rPr>
          <w:bCs/>
          <w:color w:val="000000"/>
          <w:szCs w:val="28"/>
          <w:lang w:eastAsia="ru-RU"/>
        </w:rPr>
        <w:t>питання, якому приділяється багато уваги з боку науковців і практиків спортивних ігор, проте</w:t>
      </w:r>
      <w:r w:rsidR="0012353F">
        <w:rPr>
          <w:bCs/>
          <w:color w:val="000000"/>
          <w:szCs w:val="28"/>
          <w:lang w:eastAsia="ru-RU"/>
        </w:rPr>
        <w:t>, цей напрям роботи з підлітками-спортсменами все ще потребує подальших досліджень</w:t>
      </w:r>
      <w:r w:rsidR="00AA0F8A">
        <w:rPr>
          <w:bCs/>
          <w:color w:val="000000"/>
          <w:szCs w:val="28"/>
          <w:lang w:eastAsia="ru-RU"/>
        </w:rPr>
        <w:t xml:space="preserve"> і практичних випробувань</w:t>
      </w:r>
      <w:r w:rsidR="0012353F">
        <w:rPr>
          <w:bCs/>
          <w:color w:val="000000"/>
          <w:szCs w:val="28"/>
          <w:lang w:eastAsia="ru-RU"/>
        </w:rPr>
        <w:t xml:space="preserve">. </w:t>
      </w:r>
    </w:p>
    <w:p w14:paraId="62015FA8" w14:textId="77777777" w:rsidR="003F0D77" w:rsidRPr="002B37E4" w:rsidRDefault="00065646" w:rsidP="003F0D77">
      <w:pPr>
        <w:numPr>
          <w:ilvl w:val="0"/>
          <w:numId w:val="2"/>
        </w:numPr>
        <w:tabs>
          <w:tab w:val="num" w:pos="1276"/>
        </w:tabs>
        <w:suppressAutoHyphens/>
        <w:spacing w:line="360" w:lineRule="auto"/>
        <w:ind w:left="0" w:firstLine="709"/>
        <w:jc w:val="both"/>
        <w:rPr>
          <w:szCs w:val="28"/>
        </w:rPr>
      </w:pPr>
      <w:r>
        <w:rPr>
          <w:color w:val="000000"/>
          <w:szCs w:val="28"/>
          <w:shd w:val="clear" w:color="auto" w:fill="FFFFFF"/>
        </w:rPr>
        <w:t>Отримані на початку дослідження результати засвідчили, що за показниками спеціальної підготовки юні баскетболісти контрольної і експериментальної груп не мали суттєвих відмінностей.</w:t>
      </w:r>
      <w:r w:rsidR="00BB04E7">
        <w:rPr>
          <w:szCs w:val="28"/>
          <w:lang w:eastAsia="ru-RU"/>
        </w:rPr>
        <w:t xml:space="preserve"> </w:t>
      </w:r>
      <w:r>
        <w:rPr>
          <w:szCs w:val="28"/>
          <w:lang w:eastAsia="ru-RU"/>
        </w:rPr>
        <w:t xml:space="preserve">Наприкінці дослідження </w:t>
      </w:r>
      <w:r w:rsidR="0048125B">
        <w:rPr>
          <w:szCs w:val="28"/>
          <w:lang w:eastAsia="ru-RU"/>
        </w:rPr>
        <w:t>отримані результати виявили перевагу дівчат-баскетболісток експериментальної групи над баскетболістками контрольної групи за чотирма тестами з чотирьох. Відмінності між показниками груп були достовірними</w:t>
      </w:r>
      <w:r w:rsidR="0051456D">
        <w:rPr>
          <w:szCs w:val="28"/>
          <w:lang w:eastAsia="ru-RU"/>
        </w:rPr>
        <w:t xml:space="preserve">: </w:t>
      </w:r>
      <w:r w:rsidR="0051456D" w:rsidRPr="005921CA">
        <w:rPr>
          <w:color w:val="000000"/>
          <w:szCs w:val="28"/>
          <w:lang w:eastAsia="ru-RU"/>
        </w:rPr>
        <w:t>ведення зі зміною напрямку (</w:t>
      </w:r>
      <w:r w:rsidR="0051456D" w:rsidRPr="0051456D">
        <w:rPr>
          <w:color w:val="000000"/>
          <w:szCs w:val="28"/>
          <w:lang w:eastAsia="ru-RU"/>
        </w:rPr>
        <w:t>“</w:t>
      </w:r>
      <w:r w:rsidR="0051456D" w:rsidRPr="005921CA">
        <w:rPr>
          <w:color w:val="000000"/>
          <w:szCs w:val="28"/>
          <w:lang w:eastAsia="ru-RU"/>
        </w:rPr>
        <w:t>змійка</w:t>
      </w:r>
      <w:r w:rsidR="0051456D" w:rsidRPr="0051456D">
        <w:rPr>
          <w:color w:val="000000"/>
          <w:szCs w:val="28"/>
          <w:lang w:eastAsia="ru-RU"/>
        </w:rPr>
        <w:t>”</w:t>
      </w:r>
      <w:r w:rsidR="0051456D" w:rsidRPr="005921CA">
        <w:rPr>
          <w:color w:val="000000"/>
          <w:szCs w:val="28"/>
          <w:lang w:eastAsia="ru-RU"/>
        </w:rPr>
        <w:t>)</w:t>
      </w:r>
      <w:r w:rsidR="0051456D">
        <w:rPr>
          <w:color w:val="000000"/>
          <w:szCs w:val="28"/>
          <w:lang w:eastAsia="ru-RU"/>
        </w:rPr>
        <w:t xml:space="preserve"> </w:t>
      </w:r>
      <w:r w:rsidR="0051456D" w:rsidRPr="003B2E60">
        <w:rPr>
          <w:color w:val="000000"/>
          <w:szCs w:val="28"/>
          <w:shd w:val="clear" w:color="auto" w:fill="FFFFFF"/>
          <w:lang w:val="en-US"/>
        </w:rPr>
        <w:t>t</w:t>
      </w:r>
      <w:r w:rsidR="0051456D">
        <w:rPr>
          <w:color w:val="000000"/>
          <w:szCs w:val="28"/>
          <w:shd w:val="clear" w:color="auto" w:fill="FFFFFF"/>
        </w:rPr>
        <w:t xml:space="preserve">=5,7; </w:t>
      </w:r>
      <w:r w:rsidR="0051456D" w:rsidRPr="00457E76">
        <w:rPr>
          <w:color w:val="000000"/>
          <w:szCs w:val="28"/>
          <w:lang w:eastAsia="ru-RU"/>
        </w:rPr>
        <w:t xml:space="preserve">кидки </w:t>
      </w:r>
      <w:r w:rsidR="0051456D">
        <w:rPr>
          <w:color w:val="000000"/>
          <w:szCs w:val="28"/>
          <w:lang w:eastAsia="ru-RU"/>
        </w:rPr>
        <w:t xml:space="preserve">у кошик </w:t>
      </w:r>
      <w:r w:rsidR="0051456D" w:rsidRPr="00457E76">
        <w:rPr>
          <w:color w:val="000000"/>
          <w:szCs w:val="28"/>
          <w:lang w:eastAsia="ru-RU"/>
        </w:rPr>
        <w:t xml:space="preserve">з </w:t>
      </w:r>
      <w:r w:rsidR="0051456D">
        <w:rPr>
          <w:color w:val="000000"/>
          <w:szCs w:val="28"/>
          <w:lang w:eastAsia="ru-RU"/>
        </w:rPr>
        <w:t xml:space="preserve">місця </w:t>
      </w:r>
      <w:r w:rsidR="0051456D" w:rsidRPr="003B2E60">
        <w:rPr>
          <w:color w:val="000000"/>
          <w:szCs w:val="28"/>
          <w:shd w:val="clear" w:color="auto" w:fill="FFFFFF"/>
          <w:lang w:val="en-US"/>
        </w:rPr>
        <w:t>t</w:t>
      </w:r>
      <w:r w:rsidR="0051456D">
        <w:rPr>
          <w:color w:val="000000"/>
          <w:szCs w:val="28"/>
          <w:shd w:val="clear" w:color="auto" w:fill="FFFFFF"/>
        </w:rPr>
        <w:t xml:space="preserve">=5,5; </w:t>
      </w:r>
      <w:r w:rsidR="0051456D">
        <w:rPr>
          <w:color w:val="000000"/>
          <w:szCs w:val="28"/>
          <w:lang w:eastAsia="ru-RU"/>
        </w:rPr>
        <w:t xml:space="preserve">зв’язка </w:t>
      </w:r>
      <w:r w:rsidR="0051456D" w:rsidRPr="003B2E60">
        <w:rPr>
          <w:color w:val="000000"/>
          <w:szCs w:val="28"/>
          <w:shd w:val="clear" w:color="auto" w:fill="FFFFFF"/>
          <w:lang w:val="en-US"/>
        </w:rPr>
        <w:t>t</w:t>
      </w:r>
      <w:r w:rsidR="0051456D">
        <w:rPr>
          <w:color w:val="000000"/>
          <w:szCs w:val="28"/>
          <w:shd w:val="clear" w:color="auto" w:fill="FFFFFF"/>
        </w:rPr>
        <w:t xml:space="preserve">=6,8; </w:t>
      </w:r>
      <w:r w:rsidR="0051456D" w:rsidRPr="00457E76">
        <w:rPr>
          <w:color w:val="000000"/>
          <w:szCs w:val="28"/>
          <w:lang w:eastAsia="ru-RU"/>
        </w:rPr>
        <w:t xml:space="preserve">кидки </w:t>
      </w:r>
      <w:r w:rsidR="0051456D">
        <w:rPr>
          <w:color w:val="000000"/>
          <w:szCs w:val="28"/>
          <w:lang w:eastAsia="ru-RU"/>
        </w:rPr>
        <w:t>у</w:t>
      </w:r>
      <w:r w:rsidR="0051456D" w:rsidRPr="00457E76">
        <w:rPr>
          <w:color w:val="000000"/>
          <w:szCs w:val="28"/>
          <w:lang w:eastAsia="ru-RU"/>
        </w:rPr>
        <w:t xml:space="preserve"> кошик з середньої дистанції</w:t>
      </w:r>
      <w:r w:rsidR="0051456D">
        <w:rPr>
          <w:color w:val="000000"/>
          <w:szCs w:val="28"/>
          <w:lang w:eastAsia="ru-RU"/>
        </w:rPr>
        <w:t xml:space="preserve"> за 60 с </w:t>
      </w:r>
      <w:r w:rsidR="0051456D" w:rsidRPr="003B2E60">
        <w:rPr>
          <w:color w:val="000000"/>
          <w:szCs w:val="28"/>
          <w:shd w:val="clear" w:color="auto" w:fill="FFFFFF"/>
          <w:lang w:val="en-US"/>
        </w:rPr>
        <w:t>t</w:t>
      </w:r>
      <w:r w:rsidR="0051456D">
        <w:rPr>
          <w:color w:val="000000"/>
          <w:szCs w:val="28"/>
          <w:shd w:val="clear" w:color="auto" w:fill="FFFFFF"/>
        </w:rPr>
        <w:t xml:space="preserve">=5,6. </w:t>
      </w:r>
      <w:r w:rsidR="008F3AF2">
        <w:rPr>
          <w:color w:val="000000"/>
          <w:szCs w:val="28"/>
          <w:shd w:val="clear" w:color="auto" w:fill="FFFFFF"/>
        </w:rPr>
        <w:t xml:space="preserve">Це свідчить на користь застосованої у експериментальній групі методики розвитку швидкісно-силових якостей юних баскетболістів у </w:t>
      </w:r>
      <w:proofErr w:type="spellStart"/>
      <w:r w:rsidR="008F3AF2">
        <w:rPr>
          <w:color w:val="000000"/>
          <w:szCs w:val="28"/>
          <w:shd w:val="clear" w:color="auto" w:fill="FFFFFF"/>
        </w:rPr>
        <w:t>передзмагальний</w:t>
      </w:r>
      <w:proofErr w:type="spellEnd"/>
      <w:r w:rsidR="008F3AF2">
        <w:rPr>
          <w:color w:val="000000"/>
          <w:szCs w:val="28"/>
          <w:shd w:val="clear" w:color="auto" w:fill="FFFFFF"/>
        </w:rPr>
        <w:t xml:space="preserve"> період</w:t>
      </w:r>
      <w:r w:rsidR="00DD1E86">
        <w:rPr>
          <w:color w:val="000000"/>
          <w:szCs w:val="28"/>
          <w:shd w:val="clear" w:color="auto" w:fill="FFFFFF"/>
        </w:rPr>
        <w:t>.</w:t>
      </w:r>
    </w:p>
    <w:p w14:paraId="69BFA957" w14:textId="77777777" w:rsidR="007F5076" w:rsidRPr="007F5076" w:rsidRDefault="00DD1E86" w:rsidP="003F0D77">
      <w:pPr>
        <w:numPr>
          <w:ilvl w:val="0"/>
          <w:numId w:val="2"/>
        </w:numPr>
        <w:tabs>
          <w:tab w:val="num" w:pos="1276"/>
        </w:tabs>
        <w:suppressAutoHyphens/>
        <w:spacing w:line="360" w:lineRule="auto"/>
        <w:ind w:left="0" w:firstLine="709"/>
        <w:jc w:val="both"/>
        <w:rPr>
          <w:szCs w:val="28"/>
        </w:rPr>
      </w:pPr>
      <w:r>
        <w:rPr>
          <w:szCs w:val="28"/>
        </w:rPr>
        <w:t xml:space="preserve">Позитивний вплив розробленої методики </w:t>
      </w:r>
      <w:r w:rsidR="00BB7203">
        <w:rPr>
          <w:color w:val="000000"/>
          <w:szCs w:val="28"/>
          <w:shd w:val="clear" w:color="auto" w:fill="FFFFFF"/>
        </w:rPr>
        <w:t xml:space="preserve">підтверджено наприкінці дослідження і показниками приросту </w:t>
      </w:r>
      <w:r w:rsidR="009A1236">
        <w:rPr>
          <w:color w:val="000000"/>
          <w:szCs w:val="28"/>
          <w:shd w:val="clear" w:color="auto" w:fill="FFFFFF"/>
        </w:rPr>
        <w:t xml:space="preserve">результатів тестування спеціальної підготовки. </w:t>
      </w:r>
      <w:r w:rsidR="00EB1A5C">
        <w:rPr>
          <w:color w:val="000000"/>
          <w:szCs w:val="28"/>
          <w:shd w:val="clear" w:color="auto" w:fill="FFFFFF"/>
        </w:rPr>
        <w:t xml:space="preserve">Як у контрольній, так і у експериментальній групі був відмічений позитивний приріст за всіма тестовими вправами, проте приріст результатів спеціальної підготовки юних баскетболісток експериментальної групи </w:t>
      </w:r>
      <w:r w:rsidR="00DB0921">
        <w:rPr>
          <w:color w:val="000000"/>
          <w:szCs w:val="28"/>
          <w:shd w:val="clear" w:color="auto" w:fill="FFFFFF"/>
        </w:rPr>
        <w:t>був значно вищим</w:t>
      </w:r>
      <w:r w:rsidR="007F5076">
        <w:rPr>
          <w:color w:val="000000"/>
          <w:szCs w:val="28"/>
          <w:shd w:val="clear" w:color="auto" w:fill="FFFFFF"/>
        </w:rPr>
        <w:t xml:space="preserve">. </w:t>
      </w:r>
    </w:p>
    <w:p w14:paraId="78D04B5D" w14:textId="77777777" w:rsidR="00AA158A" w:rsidRPr="00AA158A" w:rsidRDefault="007F5076" w:rsidP="00AA158A">
      <w:pPr>
        <w:numPr>
          <w:ilvl w:val="0"/>
          <w:numId w:val="2"/>
        </w:numPr>
        <w:tabs>
          <w:tab w:val="num" w:pos="1276"/>
        </w:tabs>
        <w:suppressAutoHyphens/>
        <w:spacing w:line="360" w:lineRule="auto"/>
        <w:ind w:left="0" w:firstLine="709"/>
        <w:jc w:val="both"/>
        <w:rPr>
          <w:caps/>
        </w:rPr>
      </w:pPr>
      <w:r w:rsidRPr="003A4C97">
        <w:rPr>
          <w:szCs w:val="28"/>
          <w:lang w:eastAsia="ru-RU"/>
        </w:rPr>
        <w:t>Підтверджено гіпотезу дослідження</w:t>
      </w:r>
      <w:r w:rsidR="00595158" w:rsidRPr="003A4C97">
        <w:rPr>
          <w:szCs w:val="28"/>
          <w:lang w:eastAsia="ru-RU"/>
        </w:rPr>
        <w:t xml:space="preserve">. Розроблена і експериментально перевірена методика розвитку </w:t>
      </w:r>
      <w:r w:rsidR="00595158" w:rsidRPr="003A4C97">
        <w:rPr>
          <w:color w:val="000000"/>
          <w:szCs w:val="28"/>
          <w:shd w:val="clear" w:color="auto" w:fill="FFFFFF"/>
        </w:rPr>
        <w:t xml:space="preserve">швидкісно-силових якостей юних баскетболістів у </w:t>
      </w:r>
      <w:proofErr w:type="spellStart"/>
      <w:r w:rsidR="00595158" w:rsidRPr="003A4C97">
        <w:rPr>
          <w:color w:val="000000"/>
          <w:szCs w:val="28"/>
          <w:shd w:val="clear" w:color="auto" w:fill="FFFFFF"/>
        </w:rPr>
        <w:t>передзмагальний</w:t>
      </w:r>
      <w:proofErr w:type="spellEnd"/>
      <w:r w:rsidR="00595158" w:rsidRPr="003A4C97">
        <w:rPr>
          <w:color w:val="000000"/>
          <w:szCs w:val="28"/>
          <w:shd w:val="clear" w:color="auto" w:fill="FFFFFF"/>
        </w:rPr>
        <w:t xml:space="preserve"> період</w:t>
      </w:r>
      <w:r w:rsidR="00595158" w:rsidRPr="003A4C97">
        <w:rPr>
          <w:szCs w:val="28"/>
          <w:lang w:eastAsia="ru-RU"/>
        </w:rPr>
        <w:t xml:space="preserve"> дозволила покращити показники спеціальної підготовки юних баскетболістів експериментальної групи і може бути рекомендована до застосування у практиці підготовки баскетболіст</w:t>
      </w:r>
      <w:r w:rsidR="004F4BB5" w:rsidRPr="003A4C97">
        <w:rPr>
          <w:szCs w:val="28"/>
          <w:lang w:eastAsia="ru-RU"/>
        </w:rPr>
        <w:t>ок</w:t>
      </w:r>
      <w:r w:rsidR="00595158" w:rsidRPr="003A4C97">
        <w:rPr>
          <w:szCs w:val="28"/>
          <w:lang w:eastAsia="ru-RU"/>
        </w:rPr>
        <w:t xml:space="preserve"> </w:t>
      </w:r>
      <w:r w:rsidR="004F4BB5" w:rsidRPr="003A4C97">
        <w:rPr>
          <w:szCs w:val="28"/>
          <w:lang w:eastAsia="ru-RU"/>
        </w:rPr>
        <w:t xml:space="preserve">12-13 років. </w:t>
      </w:r>
      <w:bookmarkStart w:id="28" w:name="_Toc28897627"/>
    </w:p>
    <w:p w14:paraId="69E82A0A" w14:textId="77777777" w:rsidR="0048152F" w:rsidRPr="00AA158A" w:rsidRDefault="0048152F" w:rsidP="00AA158A">
      <w:pPr>
        <w:suppressAutoHyphens/>
        <w:spacing w:line="360" w:lineRule="auto"/>
        <w:ind w:left="709"/>
        <w:jc w:val="center"/>
        <w:rPr>
          <w:caps/>
        </w:rPr>
      </w:pPr>
      <w:r w:rsidRPr="00AA158A">
        <w:lastRenderedPageBreak/>
        <w:t>ПЕРЕЛІК ПОСИЛАНЬ</w:t>
      </w:r>
      <w:bookmarkEnd w:id="28"/>
    </w:p>
    <w:p w14:paraId="0AA1BA32" w14:textId="77777777" w:rsidR="0048152F" w:rsidRPr="00F2176E" w:rsidRDefault="0048152F" w:rsidP="0048152F">
      <w:pPr>
        <w:tabs>
          <w:tab w:val="left" w:pos="700"/>
        </w:tabs>
        <w:ind w:left="700"/>
        <w:rPr>
          <w:lang w:val="ru-RU"/>
        </w:rPr>
      </w:pPr>
    </w:p>
    <w:p w14:paraId="7970CD9A"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29" w:name="_Ref23090779"/>
      <w:proofErr w:type="spellStart"/>
      <w:r w:rsidRPr="00F2176E">
        <w:rPr>
          <w:szCs w:val="28"/>
        </w:rPr>
        <w:t>Абдульманов</w:t>
      </w:r>
      <w:proofErr w:type="spellEnd"/>
      <w:r w:rsidRPr="00F2176E">
        <w:rPr>
          <w:szCs w:val="28"/>
        </w:rPr>
        <w:t xml:space="preserve"> Л.В. </w:t>
      </w:r>
      <w:proofErr w:type="spellStart"/>
      <w:r w:rsidRPr="00F2176E">
        <w:rPr>
          <w:szCs w:val="28"/>
        </w:rPr>
        <w:t>Движение</w:t>
      </w:r>
      <w:proofErr w:type="spellEnd"/>
      <w:r w:rsidRPr="00F2176E">
        <w:rPr>
          <w:szCs w:val="28"/>
        </w:rPr>
        <w:t xml:space="preserve"> </w:t>
      </w:r>
      <w:proofErr w:type="spellStart"/>
      <w:r w:rsidRPr="00F2176E">
        <w:rPr>
          <w:szCs w:val="28"/>
        </w:rPr>
        <w:t>как</w:t>
      </w:r>
      <w:proofErr w:type="spellEnd"/>
      <w:r w:rsidRPr="00F2176E">
        <w:rPr>
          <w:szCs w:val="28"/>
        </w:rPr>
        <w:t xml:space="preserve"> </w:t>
      </w:r>
      <w:proofErr w:type="spellStart"/>
      <w:r w:rsidRPr="00F2176E">
        <w:rPr>
          <w:szCs w:val="28"/>
        </w:rPr>
        <w:t>способ</w:t>
      </w:r>
      <w:proofErr w:type="spellEnd"/>
      <w:r w:rsidRPr="00F2176E">
        <w:rPr>
          <w:szCs w:val="28"/>
        </w:rPr>
        <w:t xml:space="preserve"> </w:t>
      </w:r>
      <w:proofErr w:type="spellStart"/>
      <w:r w:rsidRPr="00F2176E">
        <w:rPr>
          <w:szCs w:val="28"/>
        </w:rPr>
        <w:t>жизни</w:t>
      </w:r>
      <w:proofErr w:type="spellEnd"/>
      <w:r w:rsidRPr="00F2176E">
        <w:rPr>
          <w:szCs w:val="28"/>
        </w:rPr>
        <w:t xml:space="preserve"> </w:t>
      </w:r>
      <w:proofErr w:type="spellStart"/>
      <w:r w:rsidRPr="00F2176E">
        <w:rPr>
          <w:szCs w:val="28"/>
        </w:rPr>
        <w:t>ребёнка</w:t>
      </w:r>
      <w:proofErr w:type="spellEnd"/>
      <w:r w:rsidRPr="00F2176E">
        <w:rPr>
          <w:szCs w:val="28"/>
        </w:rPr>
        <w:t xml:space="preserve">. </w:t>
      </w:r>
      <w:proofErr w:type="spellStart"/>
      <w:r w:rsidRPr="00F2176E">
        <w:rPr>
          <w:szCs w:val="28"/>
        </w:rPr>
        <w:t>Ребёнок</w:t>
      </w:r>
      <w:proofErr w:type="spellEnd"/>
      <w:r w:rsidRPr="00F2176E">
        <w:rPr>
          <w:szCs w:val="28"/>
        </w:rPr>
        <w:t xml:space="preserve"> в </w:t>
      </w:r>
      <w:proofErr w:type="spellStart"/>
      <w:r w:rsidRPr="00F2176E">
        <w:rPr>
          <w:szCs w:val="28"/>
        </w:rPr>
        <w:t>мире</w:t>
      </w:r>
      <w:proofErr w:type="spellEnd"/>
      <w:r w:rsidRPr="00F2176E">
        <w:rPr>
          <w:szCs w:val="28"/>
        </w:rPr>
        <w:t xml:space="preserve"> </w:t>
      </w:r>
      <w:proofErr w:type="spellStart"/>
      <w:r w:rsidRPr="00F2176E">
        <w:rPr>
          <w:szCs w:val="28"/>
        </w:rPr>
        <w:t>культуры</w:t>
      </w:r>
      <w:bookmarkEnd w:id="29"/>
      <w:proofErr w:type="spellEnd"/>
      <w:r w:rsidRPr="00F2176E">
        <w:rPr>
          <w:szCs w:val="28"/>
        </w:rPr>
        <w:t xml:space="preserve"> / </w:t>
      </w:r>
      <w:proofErr w:type="spellStart"/>
      <w:r w:rsidRPr="00F2176E">
        <w:rPr>
          <w:szCs w:val="28"/>
        </w:rPr>
        <w:t>под</w:t>
      </w:r>
      <w:proofErr w:type="spellEnd"/>
      <w:r w:rsidRPr="00F2176E">
        <w:rPr>
          <w:szCs w:val="28"/>
        </w:rPr>
        <w:t xml:space="preserve"> ред. Р.М. </w:t>
      </w:r>
      <w:proofErr w:type="spellStart"/>
      <w:r w:rsidRPr="00F2176E">
        <w:rPr>
          <w:szCs w:val="28"/>
        </w:rPr>
        <w:t>Чумичёвой</w:t>
      </w:r>
      <w:proofErr w:type="spellEnd"/>
      <w:r w:rsidRPr="00F2176E">
        <w:rPr>
          <w:szCs w:val="28"/>
        </w:rPr>
        <w:t xml:space="preserve">. </w:t>
      </w:r>
      <w:proofErr w:type="spellStart"/>
      <w:r w:rsidRPr="00F2176E">
        <w:rPr>
          <w:szCs w:val="28"/>
        </w:rPr>
        <w:t>Ставрополь</w:t>
      </w:r>
      <w:proofErr w:type="spellEnd"/>
      <w:r w:rsidRPr="00F2176E">
        <w:rPr>
          <w:szCs w:val="28"/>
        </w:rPr>
        <w:t xml:space="preserve">: </w:t>
      </w:r>
      <w:proofErr w:type="spellStart"/>
      <w:r w:rsidRPr="00F2176E">
        <w:rPr>
          <w:szCs w:val="28"/>
        </w:rPr>
        <w:t>Ставропольсервисшкола</w:t>
      </w:r>
      <w:proofErr w:type="spellEnd"/>
      <w:r w:rsidRPr="00F2176E">
        <w:rPr>
          <w:szCs w:val="28"/>
        </w:rPr>
        <w:t>, 1988. С. 191.</w:t>
      </w:r>
    </w:p>
    <w:p w14:paraId="778C8B0C"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rPr>
          <w:szCs w:val="28"/>
        </w:rPr>
      </w:pPr>
      <w:bookmarkStart w:id="30" w:name="_Ref28895922"/>
      <w:proofErr w:type="spellStart"/>
      <w:r w:rsidRPr="00F2176E">
        <w:t>Антонік</w:t>
      </w:r>
      <w:proofErr w:type="spellEnd"/>
      <w:r w:rsidRPr="00F2176E">
        <w:t xml:space="preserve"> В.І., </w:t>
      </w:r>
      <w:proofErr w:type="spellStart"/>
      <w:r w:rsidRPr="00F2176E">
        <w:t>Антонік</w:t>
      </w:r>
      <w:proofErr w:type="spellEnd"/>
      <w:r w:rsidRPr="00F2176E">
        <w:t xml:space="preserve">, І.П., </w:t>
      </w:r>
      <w:proofErr w:type="spellStart"/>
      <w:r w:rsidRPr="00F2176E">
        <w:t>Андріанов</w:t>
      </w:r>
      <w:proofErr w:type="spellEnd"/>
      <w:r w:rsidRPr="00F2176E">
        <w:t xml:space="preserve"> В.Є. Анатомія, фізіологія дітей з основами гігієни та фізичної культури: </w:t>
      </w:r>
      <w:proofErr w:type="spellStart"/>
      <w:r w:rsidRPr="00F2176E">
        <w:t>навч</w:t>
      </w:r>
      <w:proofErr w:type="spellEnd"/>
      <w:r w:rsidRPr="00F2176E">
        <w:t xml:space="preserve">. </w:t>
      </w:r>
      <w:proofErr w:type="spellStart"/>
      <w:r w:rsidRPr="00F2176E">
        <w:t>посіб</w:t>
      </w:r>
      <w:proofErr w:type="spellEnd"/>
      <w:r w:rsidRPr="00F2176E">
        <w:t>. Київ : Видавничий дім «Професіонал»; Центр учбової літератури, 2009. 336 с.</w:t>
      </w:r>
      <w:bookmarkEnd w:id="30"/>
      <w:r w:rsidRPr="00F2176E">
        <w:t xml:space="preserve"> </w:t>
      </w:r>
    </w:p>
    <w:p w14:paraId="65BF402C"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31" w:name="_Ref23112509"/>
      <w:bookmarkStart w:id="32" w:name="_Ref23087916"/>
      <w:bookmarkEnd w:id="31"/>
      <w:r w:rsidRPr="00F2176E">
        <w:rPr>
          <w:szCs w:val="28"/>
        </w:rPr>
        <w:t xml:space="preserve">Арнольд О.Р. </w:t>
      </w:r>
      <w:proofErr w:type="spellStart"/>
      <w:r w:rsidRPr="00F2176E">
        <w:rPr>
          <w:szCs w:val="28"/>
        </w:rPr>
        <w:t>Психология</w:t>
      </w:r>
      <w:proofErr w:type="spellEnd"/>
      <w:r w:rsidRPr="00F2176E">
        <w:rPr>
          <w:szCs w:val="28"/>
        </w:rPr>
        <w:t xml:space="preserve"> на </w:t>
      </w:r>
      <w:proofErr w:type="spellStart"/>
      <w:r w:rsidRPr="00F2176E">
        <w:rPr>
          <w:szCs w:val="28"/>
        </w:rPr>
        <w:t>здоровье</w:t>
      </w:r>
      <w:proofErr w:type="spellEnd"/>
      <w:r w:rsidRPr="00F2176E">
        <w:rPr>
          <w:szCs w:val="28"/>
        </w:rPr>
        <w:t>! М</w:t>
      </w:r>
      <w:proofErr w:type="spellStart"/>
      <w:r w:rsidRPr="00F2176E">
        <w:rPr>
          <w:szCs w:val="28"/>
          <w:lang w:val="ru-RU"/>
        </w:rPr>
        <w:t>осква</w:t>
      </w:r>
      <w:proofErr w:type="spellEnd"/>
      <w:r w:rsidRPr="00F2176E">
        <w:rPr>
          <w:szCs w:val="28"/>
        </w:rPr>
        <w:t xml:space="preserve">: </w:t>
      </w:r>
      <w:proofErr w:type="spellStart"/>
      <w:r w:rsidRPr="00F2176E">
        <w:rPr>
          <w:szCs w:val="28"/>
        </w:rPr>
        <w:t>ЭКСМО-Пресс</w:t>
      </w:r>
      <w:proofErr w:type="spellEnd"/>
      <w:r w:rsidRPr="00F2176E">
        <w:rPr>
          <w:szCs w:val="28"/>
        </w:rPr>
        <w:t xml:space="preserve">, 2001. </w:t>
      </w:r>
      <w:r w:rsidRPr="00F2176E">
        <w:rPr>
          <w:szCs w:val="28"/>
          <w:lang w:val="ru-RU"/>
        </w:rPr>
        <w:t>2</w:t>
      </w:r>
      <w:bookmarkEnd w:id="32"/>
      <w:r w:rsidRPr="00F2176E">
        <w:rPr>
          <w:szCs w:val="28"/>
        </w:rPr>
        <w:t>88 с.</w:t>
      </w:r>
    </w:p>
    <w:p w14:paraId="750DB8B7"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rPr>
          <w:szCs w:val="28"/>
        </w:rPr>
      </w:pPr>
      <w:bookmarkStart w:id="33" w:name="_Ref28895789"/>
      <w:r w:rsidRPr="00F2176E">
        <w:t>Базовий компонент дошкільної освіти України: схвалено рішенням колегії Міністерства освіти і науки, молоді та спорту України 04.05.2012 р. № 5/2-2</w:t>
      </w:r>
      <w:r w:rsidRPr="00F2176E">
        <w:rPr>
          <w:i/>
        </w:rPr>
        <w:t>. Інформаційний збірник Міністерства освіти і науки України</w:t>
      </w:r>
      <w:r>
        <w:t>.</w:t>
      </w:r>
      <w:r w:rsidRPr="00F2176E">
        <w:t xml:space="preserve"> 2012.  № 13/14/15.  С. 43-64.</w:t>
      </w:r>
      <w:bookmarkEnd w:id="33"/>
      <w:r w:rsidRPr="00F2176E">
        <w:t xml:space="preserve"> </w:t>
      </w:r>
    </w:p>
    <w:p w14:paraId="2A74316E"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r w:rsidRPr="00F2176E">
        <w:t xml:space="preserve">Білан О.І., </w:t>
      </w:r>
      <w:proofErr w:type="spellStart"/>
      <w:r w:rsidRPr="00F2176E">
        <w:t>Возна</w:t>
      </w:r>
      <w:proofErr w:type="spellEnd"/>
      <w:r w:rsidRPr="00F2176E">
        <w:t xml:space="preserve"> Л.М., Максименко О.Л. Програма розвитку дитини дошкільного віку «Українське </w:t>
      </w:r>
      <w:proofErr w:type="spellStart"/>
      <w:r w:rsidRPr="00F2176E">
        <w:t>дошкілля</w:t>
      </w:r>
      <w:proofErr w:type="spellEnd"/>
      <w:r w:rsidRPr="00F2176E">
        <w:t>». Тернопіль: Мандрівець, 2018. 264 с.</w:t>
      </w:r>
    </w:p>
    <w:p w14:paraId="469900A2"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rPr>
          <w:szCs w:val="28"/>
        </w:rPr>
      </w:pPr>
      <w:bookmarkStart w:id="34" w:name="_Ref28896000"/>
      <w:proofErr w:type="spellStart"/>
      <w:r w:rsidRPr="00F2176E">
        <w:t>Богініч</w:t>
      </w:r>
      <w:proofErr w:type="spellEnd"/>
      <w:r w:rsidRPr="00F2176E">
        <w:t xml:space="preserve"> О.Л. Фізичне виховання дітей дошкільного віку засобами гри : </w:t>
      </w:r>
      <w:proofErr w:type="spellStart"/>
      <w:r w:rsidRPr="00F2176E">
        <w:t>навч.-метод</w:t>
      </w:r>
      <w:proofErr w:type="spellEnd"/>
      <w:r w:rsidRPr="00F2176E">
        <w:t xml:space="preserve">. </w:t>
      </w:r>
      <w:proofErr w:type="spellStart"/>
      <w:r w:rsidRPr="00F2176E">
        <w:t>посіб</w:t>
      </w:r>
      <w:proofErr w:type="spellEnd"/>
      <w:r w:rsidRPr="00F2176E">
        <w:t>. Київ, 2003.  140 с.</w:t>
      </w:r>
      <w:bookmarkEnd w:id="34"/>
      <w:r w:rsidRPr="00F2176E">
        <w:t xml:space="preserve"> </w:t>
      </w:r>
    </w:p>
    <w:p w14:paraId="76BA1F1D"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35" w:name="_Ref23090388"/>
      <w:r w:rsidRPr="00F2176E">
        <w:rPr>
          <w:szCs w:val="28"/>
        </w:rPr>
        <w:t xml:space="preserve">Бурова А., Долинна О., </w:t>
      </w:r>
      <w:proofErr w:type="spellStart"/>
      <w:r w:rsidRPr="00F2176E">
        <w:rPr>
          <w:szCs w:val="28"/>
        </w:rPr>
        <w:t>Низковська</w:t>
      </w:r>
      <w:proofErr w:type="spellEnd"/>
      <w:r w:rsidRPr="00F2176E">
        <w:rPr>
          <w:szCs w:val="28"/>
        </w:rPr>
        <w:t xml:space="preserve"> О.</w:t>
      </w:r>
      <w:r w:rsidRPr="00F2176E">
        <w:rPr>
          <w:szCs w:val="28"/>
          <w:lang w:val="ru-RU"/>
        </w:rPr>
        <w:t xml:space="preserve"> </w:t>
      </w:r>
      <w:r w:rsidRPr="00F2176E">
        <w:rPr>
          <w:szCs w:val="28"/>
        </w:rPr>
        <w:t>Планування освітнього процесу в сучасному дошкільному закладі</w:t>
      </w:r>
      <w:r w:rsidRPr="00F2176E">
        <w:rPr>
          <w:szCs w:val="28"/>
          <w:lang w:val="ru-RU"/>
        </w:rPr>
        <w:t>.</w:t>
      </w:r>
      <w:r w:rsidRPr="00F2176E">
        <w:rPr>
          <w:szCs w:val="28"/>
        </w:rPr>
        <w:t xml:space="preserve"> </w:t>
      </w:r>
      <w:r w:rsidRPr="00F2176E">
        <w:rPr>
          <w:i/>
          <w:szCs w:val="28"/>
        </w:rPr>
        <w:t>Дошкільне виховання</w:t>
      </w:r>
      <w:r>
        <w:rPr>
          <w:szCs w:val="28"/>
        </w:rPr>
        <w:t>.</w:t>
      </w:r>
      <w:r w:rsidRPr="00F2176E">
        <w:rPr>
          <w:szCs w:val="28"/>
        </w:rPr>
        <w:t xml:space="preserve"> 2002. № 11.</w:t>
      </w:r>
      <w:bookmarkEnd w:id="35"/>
      <w:r w:rsidRPr="00F2176E">
        <w:rPr>
          <w:szCs w:val="28"/>
          <w:lang w:val="ru-RU"/>
        </w:rPr>
        <w:t xml:space="preserve"> С. 11-13.</w:t>
      </w:r>
    </w:p>
    <w:p w14:paraId="5D489AB0"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36" w:name="_Ref23090435"/>
      <w:proofErr w:type="spellStart"/>
      <w:r w:rsidRPr="00F2176E">
        <w:rPr>
          <w:szCs w:val="28"/>
        </w:rPr>
        <w:t>Ветлугина</w:t>
      </w:r>
      <w:proofErr w:type="spellEnd"/>
      <w:r w:rsidRPr="00F2176E">
        <w:rPr>
          <w:szCs w:val="28"/>
        </w:rPr>
        <w:t xml:space="preserve"> Н. </w:t>
      </w:r>
      <w:proofErr w:type="spellStart"/>
      <w:r w:rsidRPr="00F2176E">
        <w:rPr>
          <w:szCs w:val="28"/>
        </w:rPr>
        <w:t>Воспитание</w:t>
      </w:r>
      <w:proofErr w:type="spellEnd"/>
      <w:r w:rsidRPr="00F2176E">
        <w:rPr>
          <w:szCs w:val="28"/>
        </w:rPr>
        <w:t xml:space="preserve"> и </w:t>
      </w:r>
      <w:proofErr w:type="spellStart"/>
      <w:r w:rsidRPr="00F2176E">
        <w:rPr>
          <w:szCs w:val="28"/>
        </w:rPr>
        <w:t>обучение</w:t>
      </w:r>
      <w:proofErr w:type="spellEnd"/>
      <w:r w:rsidRPr="00F2176E">
        <w:rPr>
          <w:szCs w:val="28"/>
        </w:rPr>
        <w:t xml:space="preserve"> </w:t>
      </w:r>
      <w:proofErr w:type="spellStart"/>
      <w:r w:rsidRPr="00F2176E">
        <w:rPr>
          <w:szCs w:val="28"/>
        </w:rPr>
        <w:t>детей</w:t>
      </w:r>
      <w:proofErr w:type="spellEnd"/>
      <w:r w:rsidRPr="00F2176E">
        <w:rPr>
          <w:szCs w:val="28"/>
        </w:rPr>
        <w:t xml:space="preserve"> 6 </w:t>
      </w:r>
      <w:proofErr w:type="spellStart"/>
      <w:r w:rsidRPr="00F2176E">
        <w:rPr>
          <w:szCs w:val="28"/>
        </w:rPr>
        <w:t>года</w:t>
      </w:r>
      <w:proofErr w:type="spellEnd"/>
      <w:r w:rsidRPr="00F2176E">
        <w:rPr>
          <w:szCs w:val="28"/>
        </w:rPr>
        <w:t xml:space="preserve"> </w:t>
      </w:r>
      <w:proofErr w:type="spellStart"/>
      <w:r w:rsidRPr="00F2176E">
        <w:rPr>
          <w:szCs w:val="28"/>
        </w:rPr>
        <w:t>жизни</w:t>
      </w:r>
      <w:proofErr w:type="spellEnd"/>
      <w:r w:rsidRPr="00F2176E">
        <w:rPr>
          <w:szCs w:val="28"/>
          <w:lang w:val="ru-RU"/>
        </w:rPr>
        <w:t>.</w:t>
      </w:r>
      <w:r w:rsidRPr="00F2176E">
        <w:rPr>
          <w:szCs w:val="28"/>
        </w:rPr>
        <w:t xml:space="preserve"> М</w:t>
      </w:r>
      <w:proofErr w:type="spellStart"/>
      <w:r w:rsidRPr="00F2176E">
        <w:rPr>
          <w:szCs w:val="28"/>
          <w:lang w:val="ru-RU"/>
        </w:rPr>
        <w:t>осква</w:t>
      </w:r>
      <w:bookmarkEnd w:id="36"/>
      <w:proofErr w:type="spellEnd"/>
      <w:r w:rsidRPr="00F2176E">
        <w:rPr>
          <w:szCs w:val="28"/>
        </w:rPr>
        <w:t xml:space="preserve">: </w:t>
      </w:r>
      <w:proofErr w:type="spellStart"/>
      <w:r w:rsidRPr="00F2176E">
        <w:rPr>
          <w:szCs w:val="28"/>
        </w:rPr>
        <w:t>Просвещение</w:t>
      </w:r>
      <w:proofErr w:type="spellEnd"/>
      <w:r w:rsidRPr="00F2176E">
        <w:rPr>
          <w:szCs w:val="28"/>
        </w:rPr>
        <w:t>, 1983. 120 с.</w:t>
      </w:r>
    </w:p>
    <w:p w14:paraId="45633538"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37" w:name="_Ref23087929"/>
      <w:bookmarkStart w:id="38" w:name="_Ref23090479"/>
      <w:bookmarkEnd w:id="37"/>
      <w:proofErr w:type="spellStart"/>
      <w:r w:rsidRPr="00F2176E">
        <w:rPr>
          <w:szCs w:val="28"/>
        </w:rPr>
        <w:t>Вільчковський</w:t>
      </w:r>
      <w:proofErr w:type="spellEnd"/>
      <w:r w:rsidRPr="00F2176E">
        <w:rPr>
          <w:szCs w:val="28"/>
        </w:rPr>
        <w:t xml:space="preserve"> Е.С. </w:t>
      </w:r>
      <w:proofErr w:type="spellStart"/>
      <w:r w:rsidRPr="00F2176E">
        <w:rPr>
          <w:szCs w:val="28"/>
        </w:rPr>
        <w:t>Педагогические</w:t>
      </w:r>
      <w:proofErr w:type="spellEnd"/>
      <w:r w:rsidRPr="00F2176E">
        <w:rPr>
          <w:szCs w:val="28"/>
        </w:rPr>
        <w:t xml:space="preserve"> </w:t>
      </w:r>
      <w:proofErr w:type="spellStart"/>
      <w:r w:rsidRPr="00F2176E">
        <w:rPr>
          <w:szCs w:val="28"/>
        </w:rPr>
        <w:t>основы</w:t>
      </w:r>
      <w:proofErr w:type="spellEnd"/>
      <w:r w:rsidRPr="00F2176E">
        <w:rPr>
          <w:szCs w:val="28"/>
        </w:rPr>
        <w:t xml:space="preserve"> </w:t>
      </w:r>
      <w:proofErr w:type="spellStart"/>
      <w:r w:rsidRPr="00F2176E">
        <w:rPr>
          <w:szCs w:val="28"/>
        </w:rPr>
        <w:t>процесса</w:t>
      </w:r>
      <w:proofErr w:type="spellEnd"/>
      <w:r w:rsidRPr="00F2176E">
        <w:rPr>
          <w:szCs w:val="28"/>
        </w:rPr>
        <w:t xml:space="preserve"> </w:t>
      </w:r>
      <w:proofErr w:type="spellStart"/>
      <w:r w:rsidRPr="00F2176E">
        <w:rPr>
          <w:szCs w:val="28"/>
        </w:rPr>
        <w:t>формирования</w:t>
      </w:r>
      <w:proofErr w:type="spellEnd"/>
      <w:r w:rsidRPr="00F2176E">
        <w:rPr>
          <w:szCs w:val="28"/>
        </w:rPr>
        <w:t xml:space="preserve"> </w:t>
      </w:r>
      <w:proofErr w:type="spellStart"/>
      <w:r w:rsidRPr="00F2176E">
        <w:rPr>
          <w:szCs w:val="28"/>
        </w:rPr>
        <w:t>двигательной</w:t>
      </w:r>
      <w:proofErr w:type="spellEnd"/>
      <w:r w:rsidRPr="00F2176E">
        <w:rPr>
          <w:szCs w:val="28"/>
        </w:rPr>
        <w:t xml:space="preserve"> </w:t>
      </w:r>
      <w:proofErr w:type="spellStart"/>
      <w:r w:rsidRPr="00F2176E">
        <w:rPr>
          <w:szCs w:val="28"/>
        </w:rPr>
        <w:t>подготовленности</w:t>
      </w:r>
      <w:proofErr w:type="spellEnd"/>
      <w:r w:rsidRPr="00F2176E">
        <w:rPr>
          <w:szCs w:val="28"/>
        </w:rPr>
        <w:t xml:space="preserve"> </w:t>
      </w:r>
      <w:proofErr w:type="spellStart"/>
      <w:r w:rsidRPr="00F2176E">
        <w:rPr>
          <w:szCs w:val="28"/>
        </w:rPr>
        <w:t>детей</w:t>
      </w:r>
      <w:proofErr w:type="spellEnd"/>
      <w:r w:rsidRPr="00F2176E">
        <w:rPr>
          <w:szCs w:val="28"/>
        </w:rPr>
        <w:t xml:space="preserve"> 3-7 лет: автореф. дис. … д-ра пед. наук: 13.00.01., 13.00.04</w:t>
      </w:r>
      <w:r w:rsidRPr="00F2176E">
        <w:rPr>
          <w:szCs w:val="28"/>
          <w:lang w:val="ru-RU"/>
        </w:rPr>
        <w:t>.</w:t>
      </w:r>
      <w:r w:rsidRPr="00F2176E">
        <w:rPr>
          <w:szCs w:val="28"/>
        </w:rPr>
        <w:t xml:space="preserve"> К</w:t>
      </w:r>
      <w:proofErr w:type="spellStart"/>
      <w:r w:rsidRPr="00F2176E">
        <w:rPr>
          <w:szCs w:val="28"/>
          <w:lang w:val="ru-RU"/>
        </w:rPr>
        <w:t>иев</w:t>
      </w:r>
      <w:bookmarkEnd w:id="38"/>
      <w:proofErr w:type="spellEnd"/>
      <w:r w:rsidRPr="00F2176E">
        <w:rPr>
          <w:szCs w:val="28"/>
        </w:rPr>
        <w:t>, 1989. 44 с.</w:t>
      </w:r>
    </w:p>
    <w:p w14:paraId="09FD72AC"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39" w:name="_Ref23090467"/>
      <w:proofErr w:type="spellStart"/>
      <w:r w:rsidRPr="00F2176E">
        <w:rPr>
          <w:szCs w:val="28"/>
        </w:rPr>
        <w:t>Вільчковський</w:t>
      </w:r>
      <w:proofErr w:type="spellEnd"/>
      <w:r w:rsidRPr="00F2176E">
        <w:rPr>
          <w:szCs w:val="28"/>
        </w:rPr>
        <w:t xml:space="preserve"> Е.С., Денисенко Н.Ф. Організація рухового режиму дітей 5-10 років у закладах освіти: навчально-методичний посібник.</w:t>
      </w:r>
      <w:bookmarkEnd w:id="39"/>
      <w:r w:rsidRPr="00F2176E">
        <w:rPr>
          <w:szCs w:val="28"/>
        </w:rPr>
        <w:t xml:space="preserve"> Запоріжжя: ЗОІІIIЮ, 2006. 228 с.</w:t>
      </w:r>
    </w:p>
    <w:p w14:paraId="5B24F558"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rPr>
          <w:szCs w:val="28"/>
        </w:rPr>
      </w:pPr>
      <w:bookmarkStart w:id="40" w:name="_Ref23112298"/>
      <w:proofErr w:type="spellStart"/>
      <w:r w:rsidRPr="00F2176E">
        <w:rPr>
          <w:szCs w:val="28"/>
        </w:rPr>
        <w:t>Вільчковський</w:t>
      </w:r>
      <w:proofErr w:type="spellEnd"/>
      <w:r w:rsidRPr="00F2176E">
        <w:rPr>
          <w:szCs w:val="28"/>
        </w:rPr>
        <w:t xml:space="preserve"> Е.С., Денисенко Н.Ф., Шевченко Ю.М. Інтеграція </w:t>
      </w:r>
      <w:r w:rsidRPr="00F2176E">
        <w:rPr>
          <w:szCs w:val="28"/>
        </w:rPr>
        <w:lastRenderedPageBreak/>
        <w:t>рухів і музики у фізичному розвитку дітей старшого дошкільного віку: навчально-методичний посібник. Тернопіль: Мандрівець, 2010. 144 с.</w:t>
      </w:r>
      <w:bookmarkEnd w:id="40"/>
      <w:r w:rsidRPr="00F2176E">
        <w:rPr>
          <w:szCs w:val="28"/>
        </w:rPr>
        <w:t xml:space="preserve"> </w:t>
      </w:r>
    </w:p>
    <w:p w14:paraId="33E50809"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rPr>
          <w:szCs w:val="28"/>
        </w:rPr>
      </w:pPr>
      <w:proofErr w:type="spellStart"/>
      <w:r w:rsidRPr="00F2176E">
        <w:rPr>
          <w:szCs w:val="28"/>
        </w:rPr>
        <w:t>Вільчковський</w:t>
      </w:r>
      <w:proofErr w:type="spellEnd"/>
      <w:r w:rsidRPr="00F2176E">
        <w:rPr>
          <w:szCs w:val="28"/>
        </w:rPr>
        <w:t xml:space="preserve"> Е.С., Курок О.І. Теорія і методика фізичного виховання дітей дошкільного віку. Суми: ВТД Університетська книга, 2004.  428 с.</w:t>
      </w:r>
    </w:p>
    <w:p w14:paraId="74721DA7"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41" w:name="_Ref23090664"/>
      <w:r w:rsidRPr="00F2176E">
        <w:rPr>
          <w:szCs w:val="28"/>
        </w:rPr>
        <w:t>Волков В.Ю.</w:t>
      </w:r>
      <w:r w:rsidRPr="00F2176E">
        <w:rPr>
          <w:szCs w:val="28"/>
          <w:lang w:val="ru-RU"/>
        </w:rPr>
        <w:t>,</w:t>
      </w:r>
      <w:r w:rsidRPr="00F2176E">
        <w:rPr>
          <w:szCs w:val="28"/>
        </w:rPr>
        <w:t xml:space="preserve"> </w:t>
      </w:r>
      <w:proofErr w:type="spellStart"/>
      <w:r w:rsidRPr="00F2176E">
        <w:rPr>
          <w:szCs w:val="28"/>
        </w:rPr>
        <w:t>Ланев</w:t>
      </w:r>
      <w:proofErr w:type="spellEnd"/>
      <w:r w:rsidRPr="00F2176E">
        <w:rPr>
          <w:szCs w:val="28"/>
        </w:rPr>
        <w:t xml:space="preserve"> Ю.С., </w:t>
      </w:r>
      <w:proofErr w:type="spellStart"/>
      <w:r w:rsidRPr="00F2176E">
        <w:rPr>
          <w:szCs w:val="28"/>
        </w:rPr>
        <w:t>Петленко</w:t>
      </w:r>
      <w:proofErr w:type="spellEnd"/>
      <w:r w:rsidRPr="00F2176E">
        <w:rPr>
          <w:szCs w:val="28"/>
        </w:rPr>
        <w:t xml:space="preserve"> В.П. </w:t>
      </w:r>
      <w:proofErr w:type="spellStart"/>
      <w:r w:rsidRPr="00F2176E">
        <w:rPr>
          <w:szCs w:val="28"/>
        </w:rPr>
        <w:t>Научные</w:t>
      </w:r>
      <w:proofErr w:type="spellEnd"/>
      <w:r w:rsidRPr="00F2176E">
        <w:rPr>
          <w:szCs w:val="28"/>
        </w:rPr>
        <w:t xml:space="preserve"> </w:t>
      </w:r>
      <w:proofErr w:type="spellStart"/>
      <w:r w:rsidRPr="00F2176E">
        <w:rPr>
          <w:szCs w:val="28"/>
        </w:rPr>
        <w:t>основы</w:t>
      </w:r>
      <w:proofErr w:type="spellEnd"/>
      <w:r w:rsidRPr="00F2176E">
        <w:rPr>
          <w:szCs w:val="28"/>
        </w:rPr>
        <w:t xml:space="preserve"> </w:t>
      </w:r>
      <w:proofErr w:type="spellStart"/>
      <w:r w:rsidRPr="00F2176E">
        <w:rPr>
          <w:szCs w:val="28"/>
        </w:rPr>
        <w:t>физической</w:t>
      </w:r>
      <w:proofErr w:type="spellEnd"/>
      <w:r w:rsidRPr="00F2176E">
        <w:rPr>
          <w:szCs w:val="28"/>
        </w:rPr>
        <w:t xml:space="preserve"> </w:t>
      </w:r>
      <w:proofErr w:type="spellStart"/>
      <w:r w:rsidRPr="00F2176E">
        <w:rPr>
          <w:szCs w:val="28"/>
        </w:rPr>
        <w:t>культуры</w:t>
      </w:r>
      <w:proofErr w:type="spellEnd"/>
      <w:r w:rsidRPr="00F2176E">
        <w:rPr>
          <w:szCs w:val="28"/>
        </w:rPr>
        <w:t xml:space="preserve"> и здорового образа </w:t>
      </w:r>
      <w:proofErr w:type="spellStart"/>
      <w:r w:rsidRPr="00F2176E">
        <w:rPr>
          <w:szCs w:val="28"/>
        </w:rPr>
        <w:t>жизни</w:t>
      </w:r>
      <w:proofErr w:type="spellEnd"/>
      <w:r w:rsidRPr="00F2176E">
        <w:rPr>
          <w:szCs w:val="28"/>
        </w:rPr>
        <w:t xml:space="preserve"> / </w:t>
      </w:r>
      <w:r w:rsidRPr="00F2176E">
        <w:rPr>
          <w:szCs w:val="28"/>
          <w:lang w:val="ru-RU"/>
        </w:rPr>
        <w:t>п</w:t>
      </w:r>
      <w:bookmarkEnd w:id="41"/>
      <w:r w:rsidRPr="00F2176E">
        <w:rPr>
          <w:szCs w:val="28"/>
        </w:rPr>
        <w:t xml:space="preserve">од </w:t>
      </w:r>
      <w:proofErr w:type="spellStart"/>
      <w:r w:rsidRPr="00F2176E">
        <w:rPr>
          <w:szCs w:val="28"/>
        </w:rPr>
        <w:t>общ</w:t>
      </w:r>
      <w:proofErr w:type="spellEnd"/>
      <w:r w:rsidRPr="00F2176E">
        <w:rPr>
          <w:szCs w:val="28"/>
        </w:rPr>
        <w:t xml:space="preserve">. ред. Д.Н. Давиденко. </w:t>
      </w:r>
      <w:proofErr w:type="spellStart"/>
      <w:r w:rsidRPr="00F2176E">
        <w:rPr>
          <w:szCs w:val="28"/>
        </w:rPr>
        <w:t>С</w:t>
      </w:r>
      <w:r>
        <w:rPr>
          <w:szCs w:val="28"/>
        </w:rPr>
        <w:t>анкт</w:t>
      </w:r>
      <w:proofErr w:type="spellEnd"/>
      <w:r>
        <w:rPr>
          <w:szCs w:val="28"/>
        </w:rPr>
        <w:t xml:space="preserve"> </w:t>
      </w:r>
      <w:proofErr w:type="spellStart"/>
      <w:r w:rsidRPr="00F2176E">
        <w:rPr>
          <w:szCs w:val="28"/>
        </w:rPr>
        <w:t>П</w:t>
      </w:r>
      <w:r>
        <w:rPr>
          <w:szCs w:val="28"/>
        </w:rPr>
        <w:t>итер</w:t>
      </w:r>
      <w:r w:rsidRPr="00F2176E">
        <w:rPr>
          <w:szCs w:val="28"/>
        </w:rPr>
        <w:t>б</w:t>
      </w:r>
      <w:r>
        <w:rPr>
          <w:szCs w:val="28"/>
        </w:rPr>
        <w:t>ург</w:t>
      </w:r>
      <w:proofErr w:type="spellEnd"/>
      <w:r w:rsidRPr="00F2176E">
        <w:rPr>
          <w:szCs w:val="28"/>
        </w:rPr>
        <w:t xml:space="preserve">: </w:t>
      </w:r>
      <w:proofErr w:type="spellStart"/>
      <w:r w:rsidRPr="00F2176E">
        <w:rPr>
          <w:szCs w:val="28"/>
        </w:rPr>
        <w:t>СПб</w:t>
      </w:r>
      <w:proofErr w:type="spellEnd"/>
      <w:r w:rsidRPr="00F2176E">
        <w:rPr>
          <w:szCs w:val="28"/>
        </w:rPr>
        <w:t xml:space="preserve"> ГПУ, БГА, 2001. С. 48.</w:t>
      </w:r>
    </w:p>
    <w:p w14:paraId="58E88E72"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rPr>
          <w:szCs w:val="28"/>
        </w:rPr>
      </w:pPr>
      <w:bookmarkStart w:id="42" w:name="_Ref28895615"/>
      <w:proofErr w:type="spellStart"/>
      <w:r w:rsidRPr="00F2176E">
        <w:t>Гладченко</w:t>
      </w:r>
      <w:proofErr w:type="spellEnd"/>
      <w:r w:rsidRPr="00F2176E">
        <w:t xml:space="preserve"> І.В. </w:t>
      </w:r>
      <w:proofErr w:type="spellStart"/>
      <w:r w:rsidRPr="00F2176E">
        <w:t>Корекційно-виховне</w:t>
      </w:r>
      <w:proofErr w:type="spellEnd"/>
      <w:r w:rsidRPr="00F2176E">
        <w:t xml:space="preserve"> значення рухливих ігор в спеціалізованих дошкільних закладах. </w:t>
      </w:r>
      <w:r w:rsidRPr="00F2176E">
        <w:rPr>
          <w:i/>
        </w:rPr>
        <w:t xml:space="preserve">Теорія і практика </w:t>
      </w:r>
      <w:proofErr w:type="spellStart"/>
      <w:r w:rsidRPr="00F2176E">
        <w:rPr>
          <w:i/>
        </w:rPr>
        <w:t>олігофренопедагогіки</w:t>
      </w:r>
      <w:proofErr w:type="spellEnd"/>
      <w:r w:rsidRPr="00F2176E">
        <w:rPr>
          <w:i/>
        </w:rPr>
        <w:t xml:space="preserve"> та спеціальної психології : зб. наук. пр.</w:t>
      </w:r>
      <w:r w:rsidRPr="00F2176E">
        <w:t xml:space="preserve"> / за ред.: Т.В. Сак. Київ: Кафедра, 2011.  Вип. 5.  С. 39-48.</w:t>
      </w:r>
      <w:bookmarkEnd w:id="42"/>
      <w:r w:rsidRPr="00F2176E">
        <w:t xml:space="preserve"> </w:t>
      </w:r>
    </w:p>
    <w:p w14:paraId="6CAD9223"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43" w:name="_Ref23090785"/>
      <w:proofErr w:type="spellStart"/>
      <w:r w:rsidRPr="00F2176E">
        <w:rPr>
          <w:szCs w:val="28"/>
        </w:rPr>
        <w:t>Глазырина</w:t>
      </w:r>
      <w:proofErr w:type="spellEnd"/>
      <w:r w:rsidRPr="00F2176E">
        <w:rPr>
          <w:szCs w:val="28"/>
        </w:rPr>
        <w:t xml:space="preserve"> Л.Д.</w:t>
      </w:r>
      <w:r w:rsidRPr="00F2176E">
        <w:rPr>
          <w:szCs w:val="28"/>
          <w:lang w:val="ru-RU"/>
        </w:rPr>
        <w:t>,</w:t>
      </w:r>
      <w:r w:rsidRPr="00F2176E">
        <w:rPr>
          <w:szCs w:val="28"/>
        </w:rPr>
        <w:t xml:space="preserve"> </w:t>
      </w:r>
      <w:proofErr w:type="spellStart"/>
      <w:r w:rsidRPr="00F2176E">
        <w:rPr>
          <w:szCs w:val="28"/>
        </w:rPr>
        <w:t>Овсянин</w:t>
      </w:r>
      <w:proofErr w:type="spellEnd"/>
      <w:r w:rsidRPr="00F2176E">
        <w:rPr>
          <w:szCs w:val="28"/>
        </w:rPr>
        <w:t xml:space="preserve"> В.А. </w:t>
      </w:r>
      <w:proofErr w:type="spellStart"/>
      <w:r w:rsidRPr="00F2176E">
        <w:rPr>
          <w:szCs w:val="28"/>
        </w:rPr>
        <w:t>Физическое</w:t>
      </w:r>
      <w:proofErr w:type="spellEnd"/>
      <w:r w:rsidRPr="00F2176E">
        <w:rPr>
          <w:szCs w:val="28"/>
        </w:rPr>
        <w:t xml:space="preserve"> </w:t>
      </w:r>
      <w:proofErr w:type="spellStart"/>
      <w:r w:rsidRPr="00F2176E">
        <w:rPr>
          <w:szCs w:val="28"/>
        </w:rPr>
        <w:t>воспитание</w:t>
      </w:r>
      <w:proofErr w:type="spellEnd"/>
      <w:r w:rsidRPr="00F2176E">
        <w:rPr>
          <w:szCs w:val="28"/>
        </w:rPr>
        <w:t xml:space="preserve"> </w:t>
      </w:r>
      <w:proofErr w:type="spellStart"/>
      <w:r w:rsidRPr="00F2176E">
        <w:rPr>
          <w:szCs w:val="28"/>
        </w:rPr>
        <w:t>детей</w:t>
      </w:r>
      <w:proofErr w:type="spellEnd"/>
      <w:r w:rsidRPr="00F2176E">
        <w:rPr>
          <w:szCs w:val="28"/>
        </w:rPr>
        <w:t xml:space="preserve"> </w:t>
      </w:r>
      <w:proofErr w:type="spellStart"/>
      <w:r w:rsidRPr="00F2176E">
        <w:rPr>
          <w:szCs w:val="28"/>
        </w:rPr>
        <w:t>дошкольного</w:t>
      </w:r>
      <w:proofErr w:type="spellEnd"/>
      <w:r w:rsidRPr="00F2176E">
        <w:rPr>
          <w:szCs w:val="28"/>
        </w:rPr>
        <w:t xml:space="preserve"> </w:t>
      </w:r>
      <w:proofErr w:type="spellStart"/>
      <w:r w:rsidRPr="00F2176E">
        <w:rPr>
          <w:szCs w:val="28"/>
        </w:rPr>
        <w:t>возраста</w:t>
      </w:r>
      <w:proofErr w:type="spellEnd"/>
      <w:r w:rsidRPr="00F2176E">
        <w:rPr>
          <w:szCs w:val="28"/>
          <w:lang w:val="ru-RU"/>
        </w:rPr>
        <w:t>.</w:t>
      </w:r>
      <w:r w:rsidRPr="00F2176E">
        <w:rPr>
          <w:szCs w:val="28"/>
        </w:rPr>
        <w:t xml:space="preserve"> М</w:t>
      </w:r>
      <w:proofErr w:type="spellStart"/>
      <w:r w:rsidRPr="00F2176E">
        <w:rPr>
          <w:szCs w:val="28"/>
          <w:lang w:val="ru-RU"/>
        </w:rPr>
        <w:t>осква</w:t>
      </w:r>
      <w:bookmarkEnd w:id="43"/>
      <w:proofErr w:type="spellEnd"/>
      <w:r w:rsidRPr="00F2176E">
        <w:rPr>
          <w:szCs w:val="28"/>
        </w:rPr>
        <w:t xml:space="preserve">: </w:t>
      </w:r>
      <w:proofErr w:type="spellStart"/>
      <w:r w:rsidRPr="00F2176E">
        <w:rPr>
          <w:szCs w:val="28"/>
        </w:rPr>
        <w:t>Владос</w:t>
      </w:r>
      <w:proofErr w:type="spellEnd"/>
      <w:r w:rsidRPr="00F2176E">
        <w:rPr>
          <w:szCs w:val="28"/>
        </w:rPr>
        <w:t>, 2001. 176 с.</w:t>
      </w:r>
    </w:p>
    <w:p w14:paraId="59CC4A0A"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44" w:name="_Ref23090605"/>
      <w:r w:rsidRPr="00F2176E">
        <w:rPr>
          <w:szCs w:val="28"/>
        </w:rPr>
        <w:t>Григоренко Г.І., Денисенко Н.Ф., Коваленко Ю.О., Маковецька</w:t>
      </w:r>
      <w:r w:rsidRPr="00F2176E">
        <w:rPr>
          <w:szCs w:val="28"/>
          <w:lang w:val="ru-RU"/>
        </w:rPr>
        <w:t> </w:t>
      </w:r>
      <w:r w:rsidRPr="00F2176E">
        <w:rPr>
          <w:szCs w:val="28"/>
        </w:rPr>
        <w:t xml:space="preserve">Н.В. </w:t>
      </w:r>
      <w:bookmarkEnd w:id="44"/>
      <w:r w:rsidRPr="00F2176E">
        <w:rPr>
          <w:szCs w:val="28"/>
        </w:rPr>
        <w:t>Нетрадиційні методи оздоровлення дітей дошкільного віку. Запоріжжя: ЗНУ, 2006. 119 с.</w:t>
      </w:r>
    </w:p>
    <w:p w14:paraId="0D414F42"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45" w:name="_Ref23090364"/>
      <w:r w:rsidRPr="00F2176E">
        <w:rPr>
          <w:szCs w:val="28"/>
        </w:rPr>
        <w:t>Давиденко О.В.</w:t>
      </w:r>
      <w:r w:rsidRPr="00F2176E">
        <w:rPr>
          <w:szCs w:val="28"/>
          <w:lang w:val="ru-RU"/>
        </w:rPr>
        <w:t>,</w:t>
      </w:r>
      <w:r w:rsidRPr="00F2176E">
        <w:rPr>
          <w:szCs w:val="28"/>
        </w:rPr>
        <w:t xml:space="preserve"> </w:t>
      </w:r>
      <w:proofErr w:type="spellStart"/>
      <w:r w:rsidRPr="00F2176E">
        <w:rPr>
          <w:szCs w:val="28"/>
        </w:rPr>
        <w:t>Семененко</w:t>
      </w:r>
      <w:proofErr w:type="spellEnd"/>
      <w:r w:rsidRPr="00F2176E">
        <w:rPr>
          <w:szCs w:val="28"/>
        </w:rPr>
        <w:t xml:space="preserve"> В.П., </w:t>
      </w:r>
      <w:proofErr w:type="spellStart"/>
      <w:r w:rsidRPr="00F2176E">
        <w:rPr>
          <w:szCs w:val="28"/>
        </w:rPr>
        <w:t>Фандикіна</w:t>
      </w:r>
      <w:proofErr w:type="spellEnd"/>
      <w:r w:rsidRPr="00F2176E">
        <w:rPr>
          <w:szCs w:val="28"/>
        </w:rPr>
        <w:t xml:space="preserve"> Л.О. Основи програмування фізкультурно-оздоровчих занять з дитячим контингентом</w:t>
      </w:r>
      <w:r w:rsidRPr="00F2176E">
        <w:rPr>
          <w:szCs w:val="28"/>
          <w:lang w:val="ru-RU"/>
        </w:rPr>
        <w:t>.</w:t>
      </w:r>
      <w:bookmarkEnd w:id="45"/>
      <w:r w:rsidRPr="00F2176E">
        <w:rPr>
          <w:szCs w:val="28"/>
        </w:rPr>
        <w:t xml:space="preserve"> Тернопіль: </w:t>
      </w:r>
      <w:proofErr w:type="spellStart"/>
      <w:r w:rsidRPr="00F2176E">
        <w:rPr>
          <w:szCs w:val="28"/>
        </w:rPr>
        <w:t>Астон</w:t>
      </w:r>
      <w:proofErr w:type="spellEnd"/>
      <w:r w:rsidRPr="00F2176E">
        <w:rPr>
          <w:szCs w:val="28"/>
        </w:rPr>
        <w:t>, 2001. 144 с.</w:t>
      </w:r>
    </w:p>
    <w:p w14:paraId="1D8A407D"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46" w:name="_Ref23090584"/>
      <w:r w:rsidRPr="00F2176E">
        <w:rPr>
          <w:szCs w:val="28"/>
        </w:rPr>
        <w:t>Денисенко Н.Ф. Перші кроки до формування, збереження і зміцнення здоров’я підростаючого покоління: методичні рекомендації вчителям загальноосвітніх шкіл і вихователям дошкільних навчальних закладів у проведенні уроку й заняття здоров’я.</w:t>
      </w:r>
      <w:bookmarkEnd w:id="46"/>
      <w:r w:rsidRPr="00F2176E">
        <w:rPr>
          <w:szCs w:val="28"/>
        </w:rPr>
        <w:t xml:space="preserve"> Запоріжжя, 2002. С. 3-8.</w:t>
      </w:r>
    </w:p>
    <w:p w14:paraId="5BD8C703"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47" w:name="_Ref23090791"/>
      <w:r w:rsidRPr="00F2176E">
        <w:rPr>
          <w:szCs w:val="28"/>
        </w:rPr>
        <w:t>Денисенко Н.Ф. Управління системою фізичного виховання дітей у дошкільних навчальних закладах</w:t>
      </w:r>
      <w:r w:rsidRPr="00F2176E">
        <w:rPr>
          <w:szCs w:val="28"/>
          <w:lang w:val="ru-RU"/>
        </w:rPr>
        <w:t>.</w:t>
      </w:r>
      <w:bookmarkEnd w:id="47"/>
      <w:r w:rsidRPr="00F2176E">
        <w:rPr>
          <w:szCs w:val="28"/>
        </w:rPr>
        <w:t xml:space="preserve"> Запоріжжя: ЛІПС Лтд, 2001. С. 223-239.</w:t>
      </w:r>
    </w:p>
    <w:p w14:paraId="2657A27F"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48" w:name="_Ref23087923"/>
      <w:bookmarkStart w:id="49" w:name="_Ref90366553"/>
      <w:r w:rsidRPr="00F2176E">
        <w:rPr>
          <w:szCs w:val="28"/>
        </w:rPr>
        <w:t>Денисенко Н.Ф.</w:t>
      </w:r>
      <w:r w:rsidRPr="00F2176E">
        <w:rPr>
          <w:szCs w:val="28"/>
          <w:lang w:val="ru-RU"/>
        </w:rPr>
        <w:t>,</w:t>
      </w:r>
      <w:r w:rsidRPr="00F2176E">
        <w:rPr>
          <w:szCs w:val="28"/>
        </w:rPr>
        <w:t xml:space="preserve"> Мельник Л.Д.</w:t>
      </w:r>
      <w:r w:rsidRPr="00F2176E">
        <w:rPr>
          <w:szCs w:val="28"/>
          <w:lang w:val="ru-RU"/>
        </w:rPr>
        <w:t xml:space="preserve"> </w:t>
      </w:r>
      <w:r w:rsidRPr="00F2176E">
        <w:rPr>
          <w:szCs w:val="28"/>
        </w:rPr>
        <w:t>На варті здоров’я малюка</w:t>
      </w:r>
      <w:r w:rsidRPr="00F2176E">
        <w:rPr>
          <w:szCs w:val="28"/>
          <w:lang w:val="ru-RU"/>
        </w:rPr>
        <w:t>.</w:t>
      </w:r>
      <w:bookmarkEnd w:id="48"/>
      <w:r w:rsidRPr="00F2176E">
        <w:rPr>
          <w:szCs w:val="28"/>
        </w:rPr>
        <w:t xml:space="preserve"> Запоріжжя, 1997. 78 с.</w:t>
      </w:r>
      <w:bookmarkEnd w:id="49"/>
    </w:p>
    <w:p w14:paraId="0B01A4E7"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rPr>
          <w:szCs w:val="28"/>
        </w:rPr>
      </w:pPr>
      <w:bookmarkStart w:id="50" w:name="_Ref28896073"/>
      <w:r w:rsidRPr="00F2176E">
        <w:t xml:space="preserve">Дмитренко Т.І. Теорія і методика фізичного виховання дітей раннього і дошкільного віку: </w:t>
      </w:r>
      <w:proofErr w:type="spellStart"/>
      <w:r w:rsidRPr="00F2176E">
        <w:t>посіб</w:t>
      </w:r>
      <w:proofErr w:type="spellEnd"/>
      <w:r w:rsidRPr="00F2176E">
        <w:t xml:space="preserve">. для </w:t>
      </w:r>
      <w:proofErr w:type="spellStart"/>
      <w:r w:rsidRPr="00F2176E">
        <w:t>дошк</w:t>
      </w:r>
      <w:proofErr w:type="spellEnd"/>
      <w:r w:rsidRPr="00F2176E">
        <w:t xml:space="preserve">. відділення пед. ін-тів та учнів </w:t>
      </w:r>
      <w:proofErr w:type="spellStart"/>
      <w:r w:rsidRPr="00F2176E">
        <w:lastRenderedPageBreak/>
        <w:t>дошк</w:t>
      </w:r>
      <w:proofErr w:type="spellEnd"/>
      <w:r w:rsidRPr="00F2176E">
        <w:t xml:space="preserve">. відділень пед. </w:t>
      </w:r>
      <w:r>
        <w:t>у</w:t>
      </w:r>
      <w:r w:rsidRPr="00F2176E">
        <w:t>чилищ. Київ: Вища школа, 1979.  242 с.</w:t>
      </w:r>
      <w:bookmarkEnd w:id="50"/>
    </w:p>
    <w:p w14:paraId="591FDF53"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51" w:name="_Ref23090411"/>
      <w:bookmarkStart w:id="52" w:name="_Ref23090618"/>
      <w:bookmarkStart w:id="53" w:name="_Ref90366577"/>
      <w:bookmarkEnd w:id="51"/>
      <w:r w:rsidRPr="00F2176E">
        <w:rPr>
          <w:szCs w:val="28"/>
        </w:rPr>
        <w:t>Дмитренко Т.І. Теорія і методика фізичного виховання дітей раннього дошкільного віку. Київ</w:t>
      </w:r>
      <w:bookmarkEnd w:id="52"/>
      <w:r w:rsidRPr="00F2176E">
        <w:rPr>
          <w:szCs w:val="28"/>
        </w:rPr>
        <w:t>: Вища школа, 1973. 244 с.</w:t>
      </w:r>
      <w:bookmarkEnd w:id="53"/>
    </w:p>
    <w:p w14:paraId="36C74FD7"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54" w:name="_Ref23090396"/>
      <w:proofErr w:type="spellStart"/>
      <w:r w:rsidRPr="00F2176E">
        <w:rPr>
          <w:szCs w:val="28"/>
        </w:rPr>
        <w:t>Дубогай</w:t>
      </w:r>
      <w:proofErr w:type="spellEnd"/>
      <w:r w:rsidRPr="00F2176E">
        <w:rPr>
          <w:szCs w:val="28"/>
        </w:rPr>
        <w:t xml:space="preserve"> О.Д., </w:t>
      </w:r>
      <w:proofErr w:type="spellStart"/>
      <w:r w:rsidRPr="00F2176E">
        <w:rPr>
          <w:szCs w:val="28"/>
        </w:rPr>
        <w:t>Пангелов</w:t>
      </w:r>
      <w:proofErr w:type="spellEnd"/>
      <w:r w:rsidRPr="00F2176E">
        <w:rPr>
          <w:szCs w:val="28"/>
        </w:rPr>
        <w:t xml:space="preserve"> Б.П., Фролова Н.О., Горбенко</w:t>
      </w:r>
      <w:r w:rsidRPr="00F2176E">
        <w:rPr>
          <w:szCs w:val="28"/>
          <w:lang w:val="ru-RU"/>
        </w:rPr>
        <w:t> </w:t>
      </w:r>
      <w:r w:rsidRPr="00F2176E">
        <w:rPr>
          <w:szCs w:val="28"/>
        </w:rPr>
        <w:t>М.І. Інтеграція пізнавальної і рухової діяльності в системі навчання і виховання школярів. Київ</w:t>
      </w:r>
      <w:bookmarkEnd w:id="54"/>
      <w:r w:rsidRPr="00F2176E">
        <w:rPr>
          <w:szCs w:val="28"/>
        </w:rPr>
        <w:t xml:space="preserve">: </w:t>
      </w:r>
      <w:proofErr w:type="spellStart"/>
      <w:r w:rsidRPr="00F2176E">
        <w:rPr>
          <w:szCs w:val="28"/>
        </w:rPr>
        <w:t>Оріяни</w:t>
      </w:r>
      <w:proofErr w:type="spellEnd"/>
      <w:r w:rsidRPr="00F2176E">
        <w:rPr>
          <w:szCs w:val="28"/>
        </w:rPr>
        <w:t>, 2001. С.47.</w:t>
      </w:r>
    </w:p>
    <w:p w14:paraId="174EB909"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55" w:name="_Ref23090648"/>
      <w:proofErr w:type="spellStart"/>
      <w:r w:rsidRPr="00F2176E">
        <w:rPr>
          <w:szCs w:val="28"/>
        </w:rPr>
        <w:t>Егоров</w:t>
      </w:r>
      <w:proofErr w:type="spellEnd"/>
      <w:r w:rsidRPr="00F2176E">
        <w:rPr>
          <w:szCs w:val="28"/>
        </w:rPr>
        <w:t xml:space="preserve"> Б.Б. </w:t>
      </w:r>
      <w:proofErr w:type="spellStart"/>
      <w:r w:rsidRPr="00F2176E">
        <w:rPr>
          <w:szCs w:val="28"/>
        </w:rPr>
        <w:t>Развивающая</w:t>
      </w:r>
      <w:proofErr w:type="spellEnd"/>
      <w:r w:rsidRPr="00F2176E">
        <w:rPr>
          <w:szCs w:val="28"/>
        </w:rPr>
        <w:t xml:space="preserve"> </w:t>
      </w:r>
      <w:proofErr w:type="spellStart"/>
      <w:r w:rsidRPr="00F2176E">
        <w:rPr>
          <w:szCs w:val="28"/>
        </w:rPr>
        <w:t>педагогика</w:t>
      </w:r>
      <w:proofErr w:type="spellEnd"/>
      <w:r w:rsidRPr="00F2176E">
        <w:rPr>
          <w:szCs w:val="28"/>
        </w:rPr>
        <w:t xml:space="preserve"> </w:t>
      </w:r>
      <w:proofErr w:type="spellStart"/>
      <w:r w:rsidRPr="00F2176E">
        <w:rPr>
          <w:szCs w:val="28"/>
        </w:rPr>
        <w:t>оздоровления</w:t>
      </w:r>
      <w:proofErr w:type="spellEnd"/>
      <w:r w:rsidRPr="00F2176E">
        <w:rPr>
          <w:szCs w:val="28"/>
          <w:lang w:val="ru-RU"/>
        </w:rPr>
        <w:t>.</w:t>
      </w:r>
      <w:r w:rsidRPr="00F2176E">
        <w:rPr>
          <w:szCs w:val="28"/>
        </w:rPr>
        <w:t xml:space="preserve"> </w:t>
      </w:r>
      <w:proofErr w:type="spellStart"/>
      <w:r w:rsidRPr="00F2176E">
        <w:rPr>
          <w:i/>
          <w:szCs w:val="28"/>
        </w:rPr>
        <w:t>Дошкольное</w:t>
      </w:r>
      <w:proofErr w:type="spellEnd"/>
      <w:r w:rsidRPr="00F2176E">
        <w:rPr>
          <w:i/>
          <w:szCs w:val="28"/>
        </w:rPr>
        <w:t xml:space="preserve"> </w:t>
      </w:r>
      <w:proofErr w:type="spellStart"/>
      <w:r w:rsidRPr="00F2176E">
        <w:rPr>
          <w:i/>
          <w:szCs w:val="28"/>
        </w:rPr>
        <w:t>воспитание</w:t>
      </w:r>
      <w:bookmarkEnd w:id="55"/>
      <w:proofErr w:type="spellEnd"/>
      <w:r>
        <w:rPr>
          <w:szCs w:val="28"/>
        </w:rPr>
        <w:t>.</w:t>
      </w:r>
      <w:r w:rsidRPr="00F2176E">
        <w:rPr>
          <w:szCs w:val="28"/>
        </w:rPr>
        <w:t xml:space="preserve"> 2001. №12. С. 10-23.</w:t>
      </w:r>
    </w:p>
    <w:p w14:paraId="421D3E26"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56" w:name="_Ref23090424"/>
      <w:r w:rsidRPr="00F2176E">
        <w:rPr>
          <w:szCs w:val="28"/>
        </w:rPr>
        <w:t xml:space="preserve">Єфименко М. Театр фізичного виховання та оздоровлення дошкільнят: </w:t>
      </w:r>
      <w:r w:rsidRPr="00F2176E">
        <w:rPr>
          <w:szCs w:val="28"/>
          <w:lang w:val="ru-RU"/>
        </w:rPr>
        <w:t>а</w:t>
      </w:r>
      <w:proofErr w:type="spellStart"/>
      <w:r w:rsidRPr="00F2176E">
        <w:rPr>
          <w:szCs w:val="28"/>
        </w:rPr>
        <w:t>вторський</w:t>
      </w:r>
      <w:proofErr w:type="spellEnd"/>
      <w:r w:rsidRPr="00F2176E">
        <w:rPr>
          <w:szCs w:val="28"/>
        </w:rPr>
        <w:t xml:space="preserve"> стиль роботи. К</w:t>
      </w:r>
      <w:proofErr w:type="spellStart"/>
      <w:r w:rsidRPr="00F2176E">
        <w:rPr>
          <w:szCs w:val="28"/>
          <w:lang w:val="ru-RU"/>
        </w:rPr>
        <w:t>иїв</w:t>
      </w:r>
      <w:bookmarkEnd w:id="56"/>
      <w:proofErr w:type="spellEnd"/>
      <w:r w:rsidRPr="00F2176E">
        <w:rPr>
          <w:szCs w:val="28"/>
        </w:rPr>
        <w:t>: ІСДО, 1995. 40 с.</w:t>
      </w:r>
    </w:p>
    <w:p w14:paraId="76E61443"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57" w:name="_Ref23090382"/>
      <w:proofErr w:type="spellStart"/>
      <w:r w:rsidRPr="00F2176E">
        <w:rPr>
          <w:szCs w:val="28"/>
        </w:rPr>
        <w:t>Здоровьеформирующее</w:t>
      </w:r>
      <w:proofErr w:type="spellEnd"/>
      <w:r w:rsidRPr="00F2176E">
        <w:rPr>
          <w:szCs w:val="28"/>
        </w:rPr>
        <w:t xml:space="preserve"> </w:t>
      </w:r>
      <w:proofErr w:type="spellStart"/>
      <w:r w:rsidRPr="00F2176E">
        <w:rPr>
          <w:szCs w:val="28"/>
        </w:rPr>
        <w:t>физическое</w:t>
      </w:r>
      <w:proofErr w:type="spellEnd"/>
      <w:r w:rsidRPr="00F2176E">
        <w:rPr>
          <w:szCs w:val="28"/>
        </w:rPr>
        <w:t xml:space="preserve"> </w:t>
      </w:r>
      <w:proofErr w:type="spellStart"/>
      <w:r w:rsidRPr="00F2176E">
        <w:rPr>
          <w:szCs w:val="28"/>
        </w:rPr>
        <w:t>развитие</w:t>
      </w:r>
      <w:proofErr w:type="spellEnd"/>
      <w:r w:rsidRPr="00F2176E">
        <w:rPr>
          <w:szCs w:val="28"/>
        </w:rPr>
        <w:t xml:space="preserve">: </w:t>
      </w:r>
      <w:r w:rsidRPr="00F2176E">
        <w:rPr>
          <w:szCs w:val="28"/>
          <w:lang w:val="ru-RU"/>
        </w:rPr>
        <w:t>р</w:t>
      </w:r>
      <w:proofErr w:type="spellStart"/>
      <w:r w:rsidRPr="00F2176E">
        <w:rPr>
          <w:szCs w:val="28"/>
        </w:rPr>
        <w:t>азвивающие</w:t>
      </w:r>
      <w:proofErr w:type="spellEnd"/>
      <w:r w:rsidRPr="00F2176E">
        <w:rPr>
          <w:szCs w:val="28"/>
        </w:rPr>
        <w:t xml:space="preserve"> </w:t>
      </w:r>
      <w:proofErr w:type="spellStart"/>
      <w:r w:rsidRPr="00F2176E">
        <w:rPr>
          <w:szCs w:val="28"/>
        </w:rPr>
        <w:t>двигательные</w:t>
      </w:r>
      <w:proofErr w:type="spellEnd"/>
      <w:r w:rsidRPr="00F2176E">
        <w:rPr>
          <w:szCs w:val="28"/>
        </w:rPr>
        <w:t xml:space="preserve"> </w:t>
      </w:r>
      <w:proofErr w:type="spellStart"/>
      <w:r w:rsidRPr="00F2176E">
        <w:rPr>
          <w:szCs w:val="28"/>
        </w:rPr>
        <w:t>программы</w:t>
      </w:r>
      <w:proofErr w:type="spellEnd"/>
      <w:r w:rsidRPr="00F2176E">
        <w:rPr>
          <w:szCs w:val="28"/>
        </w:rPr>
        <w:t xml:space="preserve"> для </w:t>
      </w:r>
      <w:proofErr w:type="spellStart"/>
      <w:r w:rsidRPr="00F2176E">
        <w:rPr>
          <w:szCs w:val="28"/>
        </w:rPr>
        <w:t>детей</w:t>
      </w:r>
      <w:proofErr w:type="spellEnd"/>
      <w:r w:rsidRPr="00F2176E">
        <w:rPr>
          <w:szCs w:val="28"/>
        </w:rPr>
        <w:t xml:space="preserve"> 5-6 лет. М</w:t>
      </w:r>
      <w:proofErr w:type="spellStart"/>
      <w:r w:rsidRPr="00F2176E">
        <w:rPr>
          <w:szCs w:val="28"/>
          <w:lang w:val="ru-RU"/>
        </w:rPr>
        <w:t>осква</w:t>
      </w:r>
      <w:bookmarkEnd w:id="57"/>
      <w:proofErr w:type="spellEnd"/>
      <w:r w:rsidRPr="00F2176E">
        <w:rPr>
          <w:szCs w:val="28"/>
        </w:rPr>
        <w:t>: ВЛАДОС, 2001.    С. 311-316.</w:t>
      </w:r>
    </w:p>
    <w:p w14:paraId="73A45416"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r w:rsidRPr="00F2176E">
        <w:rPr>
          <w:szCs w:val="28"/>
        </w:rPr>
        <w:t xml:space="preserve">Кирнарская Д. </w:t>
      </w:r>
      <w:proofErr w:type="spellStart"/>
      <w:r w:rsidRPr="00F2176E">
        <w:rPr>
          <w:szCs w:val="28"/>
        </w:rPr>
        <w:t>Музыкальное</w:t>
      </w:r>
      <w:proofErr w:type="spellEnd"/>
      <w:r w:rsidRPr="00F2176E">
        <w:rPr>
          <w:szCs w:val="28"/>
        </w:rPr>
        <w:t xml:space="preserve"> </w:t>
      </w:r>
      <w:proofErr w:type="spellStart"/>
      <w:r w:rsidRPr="00F2176E">
        <w:rPr>
          <w:szCs w:val="28"/>
        </w:rPr>
        <w:t>восприятие</w:t>
      </w:r>
      <w:proofErr w:type="spellEnd"/>
      <w:r w:rsidRPr="00F2176E">
        <w:rPr>
          <w:szCs w:val="28"/>
        </w:rPr>
        <w:t xml:space="preserve">. </w:t>
      </w:r>
      <w:proofErr w:type="spellStart"/>
      <w:r w:rsidRPr="00F2176E">
        <w:rPr>
          <w:szCs w:val="28"/>
        </w:rPr>
        <w:t>С</w:t>
      </w:r>
      <w:r>
        <w:rPr>
          <w:szCs w:val="28"/>
        </w:rPr>
        <w:t>анкт</w:t>
      </w:r>
      <w:proofErr w:type="spellEnd"/>
      <w:r>
        <w:rPr>
          <w:szCs w:val="28"/>
        </w:rPr>
        <w:t xml:space="preserve"> </w:t>
      </w:r>
      <w:proofErr w:type="spellStart"/>
      <w:r w:rsidRPr="00F2176E">
        <w:rPr>
          <w:szCs w:val="28"/>
        </w:rPr>
        <w:t>П</w:t>
      </w:r>
      <w:r>
        <w:rPr>
          <w:szCs w:val="28"/>
        </w:rPr>
        <w:t>итер</w:t>
      </w:r>
      <w:r w:rsidRPr="00F2176E">
        <w:rPr>
          <w:szCs w:val="28"/>
        </w:rPr>
        <w:t>б</w:t>
      </w:r>
      <w:r>
        <w:rPr>
          <w:szCs w:val="28"/>
        </w:rPr>
        <w:t>ург</w:t>
      </w:r>
      <w:proofErr w:type="spellEnd"/>
      <w:r w:rsidRPr="00F2176E">
        <w:rPr>
          <w:szCs w:val="28"/>
        </w:rPr>
        <w:t xml:space="preserve">: </w:t>
      </w:r>
      <w:proofErr w:type="spellStart"/>
      <w:r w:rsidRPr="00F2176E">
        <w:rPr>
          <w:szCs w:val="28"/>
        </w:rPr>
        <w:t>Питер</w:t>
      </w:r>
      <w:proofErr w:type="spellEnd"/>
      <w:r w:rsidRPr="00F2176E">
        <w:rPr>
          <w:szCs w:val="28"/>
        </w:rPr>
        <w:t>, 1997. С. 27.</w:t>
      </w:r>
    </w:p>
    <w:p w14:paraId="023AB2AD"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58" w:name="_Ref301337554"/>
      <w:bookmarkStart w:id="59" w:name="_Ref23090675"/>
      <w:proofErr w:type="spellStart"/>
      <w:r w:rsidRPr="00F2176E">
        <w:rPr>
          <w:szCs w:val="28"/>
        </w:rPr>
        <w:t>Коме</w:t>
      </w:r>
      <w:proofErr w:type="spellEnd"/>
      <w:r w:rsidRPr="00F2176E">
        <w:rPr>
          <w:szCs w:val="28"/>
        </w:rPr>
        <w:t xml:space="preserve">нский Я. А. </w:t>
      </w:r>
      <w:proofErr w:type="spellStart"/>
      <w:r w:rsidRPr="00F2176E">
        <w:rPr>
          <w:szCs w:val="28"/>
        </w:rPr>
        <w:t>Избранные</w:t>
      </w:r>
      <w:proofErr w:type="spellEnd"/>
      <w:r w:rsidRPr="00F2176E">
        <w:rPr>
          <w:szCs w:val="28"/>
        </w:rPr>
        <w:t xml:space="preserve"> </w:t>
      </w:r>
      <w:proofErr w:type="spellStart"/>
      <w:r w:rsidRPr="00F2176E">
        <w:rPr>
          <w:szCs w:val="28"/>
        </w:rPr>
        <w:t>педагогические</w:t>
      </w:r>
      <w:proofErr w:type="spellEnd"/>
      <w:r w:rsidRPr="00F2176E">
        <w:rPr>
          <w:szCs w:val="28"/>
        </w:rPr>
        <w:t xml:space="preserve"> </w:t>
      </w:r>
      <w:proofErr w:type="spellStart"/>
      <w:r w:rsidRPr="00F2176E">
        <w:rPr>
          <w:szCs w:val="28"/>
        </w:rPr>
        <w:t>сочинения</w:t>
      </w:r>
      <w:proofErr w:type="spellEnd"/>
      <w:r w:rsidRPr="00F2176E">
        <w:rPr>
          <w:szCs w:val="28"/>
        </w:rPr>
        <w:t xml:space="preserve">: </w:t>
      </w:r>
      <w:r w:rsidRPr="00F2176E">
        <w:rPr>
          <w:szCs w:val="28"/>
          <w:lang w:val="ru-RU"/>
        </w:rPr>
        <w:t>[</w:t>
      </w:r>
      <w:r w:rsidRPr="00F2176E">
        <w:rPr>
          <w:szCs w:val="28"/>
        </w:rPr>
        <w:t>в 2 т.</w:t>
      </w:r>
      <w:r w:rsidRPr="00F2176E">
        <w:rPr>
          <w:szCs w:val="28"/>
          <w:lang w:val="ru-RU"/>
        </w:rPr>
        <w:t>]</w:t>
      </w:r>
      <w:r w:rsidRPr="00F2176E">
        <w:rPr>
          <w:szCs w:val="28"/>
        </w:rPr>
        <w:t xml:space="preserve"> Т. 2 М</w:t>
      </w:r>
      <w:proofErr w:type="spellStart"/>
      <w:r w:rsidRPr="00F2176E">
        <w:rPr>
          <w:szCs w:val="28"/>
          <w:lang w:val="ru-RU"/>
        </w:rPr>
        <w:t>осква</w:t>
      </w:r>
      <w:proofErr w:type="spellEnd"/>
      <w:r w:rsidRPr="00F2176E">
        <w:rPr>
          <w:szCs w:val="28"/>
        </w:rPr>
        <w:t xml:space="preserve">: </w:t>
      </w:r>
      <w:proofErr w:type="spellStart"/>
      <w:r w:rsidRPr="00F2176E">
        <w:rPr>
          <w:szCs w:val="28"/>
        </w:rPr>
        <w:t>Педагогика</w:t>
      </w:r>
      <w:proofErr w:type="spellEnd"/>
      <w:r w:rsidRPr="00F2176E">
        <w:rPr>
          <w:szCs w:val="28"/>
        </w:rPr>
        <w:t>, 1982.</w:t>
      </w:r>
      <w:bookmarkEnd w:id="58"/>
      <w:bookmarkEnd w:id="59"/>
      <w:r w:rsidRPr="00F2176E">
        <w:rPr>
          <w:szCs w:val="28"/>
        </w:rPr>
        <w:t xml:space="preserve"> 576 с.</w:t>
      </w:r>
    </w:p>
    <w:p w14:paraId="20E552DE"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60" w:name="_Ref23090314"/>
      <w:r w:rsidRPr="00F2176E">
        <w:rPr>
          <w:szCs w:val="28"/>
        </w:rPr>
        <w:t xml:space="preserve">Кудрявцев В.Т. </w:t>
      </w:r>
      <w:proofErr w:type="spellStart"/>
      <w:r w:rsidRPr="00F2176E">
        <w:rPr>
          <w:szCs w:val="28"/>
        </w:rPr>
        <w:t>Инновационное</w:t>
      </w:r>
      <w:proofErr w:type="spellEnd"/>
      <w:r w:rsidRPr="00F2176E">
        <w:rPr>
          <w:szCs w:val="28"/>
        </w:rPr>
        <w:t xml:space="preserve"> </w:t>
      </w:r>
      <w:proofErr w:type="spellStart"/>
      <w:r w:rsidRPr="00F2176E">
        <w:rPr>
          <w:szCs w:val="28"/>
        </w:rPr>
        <w:t>дошкольное</w:t>
      </w:r>
      <w:proofErr w:type="spellEnd"/>
      <w:r w:rsidRPr="00F2176E">
        <w:rPr>
          <w:szCs w:val="28"/>
        </w:rPr>
        <w:t xml:space="preserve"> </w:t>
      </w:r>
      <w:proofErr w:type="spellStart"/>
      <w:r w:rsidRPr="00F2176E">
        <w:rPr>
          <w:szCs w:val="28"/>
        </w:rPr>
        <w:t>образование</w:t>
      </w:r>
      <w:proofErr w:type="spellEnd"/>
      <w:r w:rsidRPr="00F2176E">
        <w:rPr>
          <w:szCs w:val="28"/>
        </w:rPr>
        <w:t xml:space="preserve">: </w:t>
      </w:r>
      <w:proofErr w:type="spellStart"/>
      <w:r w:rsidRPr="00F2176E">
        <w:rPr>
          <w:szCs w:val="28"/>
        </w:rPr>
        <w:t>опыт</w:t>
      </w:r>
      <w:proofErr w:type="spellEnd"/>
      <w:r w:rsidRPr="00F2176E">
        <w:rPr>
          <w:szCs w:val="28"/>
        </w:rPr>
        <w:t xml:space="preserve">, </w:t>
      </w:r>
      <w:proofErr w:type="spellStart"/>
      <w:r w:rsidRPr="00F2176E">
        <w:rPr>
          <w:szCs w:val="28"/>
        </w:rPr>
        <w:t>проблемы</w:t>
      </w:r>
      <w:proofErr w:type="spellEnd"/>
      <w:r w:rsidRPr="00F2176E">
        <w:rPr>
          <w:szCs w:val="28"/>
        </w:rPr>
        <w:t xml:space="preserve"> и </w:t>
      </w:r>
      <w:proofErr w:type="spellStart"/>
      <w:r w:rsidRPr="00F2176E">
        <w:rPr>
          <w:szCs w:val="28"/>
        </w:rPr>
        <w:t>стратегии</w:t>
      </w:r>
      <w:proofErr w:type="spellEnd"/>
      <w:r w:rsidRPr="00F2176E">
        <w:rPr>
          <w:szCs w:val="28"/>
        </w:rPr>
        <w:t xml:space="preserve"> </w:t>
      </w:r>
      <w:proofErr w:type="spellStart"/>
      <w:r w:rsidRPr="00F2176E">
        <w:rPr>
          <w:szCs w:val="28"/>
        </w:rPr>
        <w:t>развития</w:t>
      </w:r>
      <w:proofErr w:type="spellEnd"/>
      <w:r w:rsidRPr="00F2176E">
        <w:rPr>
          <w:szCs w:val="28"/>
          <w:lang w:val="ru-RU"/>
        </w:rPr>
        <w:t>.</w:t>
      </w:r>
      <w:r w:rsidRPr="00F2176E">
        <w:rPr>
          <w:szCs w:val="28"/>
        </w:rPr>
        <w:t xml:space="preserve"> </w:t>
      </w:r>
      <w:proofErr w:type="spellStart"/>
      <w:r w:rsidRPr="00F2176E">
        <w:rPr>
          <w:i/>
          <w:szCs w:val="28"/>
        </w:rPr>
        <w:t>Дошкольное</w:t>
      </w:r>
      <w:proofErr w:type="spellEnd"/>
      <w:r w:rsidRPr="00F2176E">
        <w:rPr>
          <w:i/>
          <w:szCs w:val="28"/>
        </w:rPr>
        <w:t xml:space="preserve"> </w:t>
      </w:r>
      <w:proofErr w:type="spellStart"/>
      <w:r w:rsidRPr="00F2176E">
        <w:rPr>
          <w:i/>
          <w:szCs w:val="28"/>
        </w:rPr>
        <w:t>воспитание</w:t>
      </w:r>
      <w:bookmarkEnd w:id="60"/>
      <w:proofErr w:type="spellEnd"/>
      <w:r>
        <w:rPr>
          <w:szCs w:val="28"/>
        </w:rPr>
        <w:t>.</w:t>
      </w:r>
      <w:r w:rsidRPr="00F2176E">
        <w:rPr>
          <w:szCs w:val="28"/>
        </w:rPr>
        <w:t xml:space="preserve">  1999. №3.       С. 66-79.</w:t>
      </w:r>
    </w:p>
    <w:p w14:paraId="18A8D516"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61" w:name="_Ref23090628"/>
      <w:r w:rsidRPr="00F2176E">
        <w:rPr>
          <w:szCs w:val="28"/>
        </w:rPr>
        <w:t>Кудрявцев В.Т.</w:t>
      </w:r>
      <w:r w:rsidRPr="00F2176E">
        <w:rPr>
          <w:szCs w:val="28"/>
          <w:lang w:val="ru-RU"/>
        </w:rPr>
        <w:t>,</w:t>
      </w:r>
      <w:r w:rsidRPr="00F2176E">
        <w:rPr>
          <w:szCs w:val="28"/>
        </w:rPr>
        <w:t xml:space="preserve"> </w:t>
      </w:r>
      <w:proofErr w:type="spellStart"/>
      <w:r w:rsidRPr="00F2176E">
        <w:rPr>
          <w:szCs w:val="28"/>
        </w:rPr>
        <w:t>Егоров</w:t>
      </w:r>
      <w:proofErr w:type="spellEnd"/>
      <w:r w:rsidRPr="00F2176E">
        <w:rPr>
          <w:szCs w:val="28"/>
        </w:rPr>
        <w:t xml:space="preserve"> Б.Б. </w:t>
      </w:r>
      <w:proofErr w:type="spellStart"/>
      <w:r w:rsidRPr="00F2176E">
        <w:rPr>
          <w:szCs w:val="28"/>
        </w:rPr>
        <w:t>Развивающая</w:t>
      </w:r>
      <w:proofErr w:type="spellEnd"/>
      <w:r w:rsidRPr="00F2176E">
        <w:rPr>
          <w:szCs w:val="28"/>
        </w:rPr>
        <w:t xml:space="preserve"> </w:t>
      </w:r>
      <w:proofErr w:type="spellStart"/>
      <w:r w:rsidRPr="00F2176E">
        <w:rPr>
          <w:szCs w:val="28"/>
        </w:rPr>
        <w:t>педагогика</w:t>
      </w:r>
      <w:proofErr w:type="spellEnd"/>
      <w:r w:rsidRPr="00F2176E">
        <w:rPr>
          <w:szCs w:val="28"/>
        </w:rPr>
        <w:t xml:space="preserve"> </w:t>
      </w:r>
      <w:proofErr w:type="spellStart"/>
      <w:r w:rsidRPr="00F2176E">
        <w:rPr>
          <w:szCs w:val="28"/>
        </w:rPr>
        <w:t>оздоровления</w:t>
      </w:r>
      <w:proofErr w:type="spellEnd"/>
      <w:r w:rsidRPr="00F2176E">
        <w:rPr>
          <w:szCs w:val="28"/>
        </w:rPr>
        <w:t xml:space="preserve"> (</w:t>
      </w:r>
      <w:proofErr w:type="spellStart"/>
      <w:r w:rsidRPr="00F2176E">
        <w:rPr>
          <w:szCs w:val="28"/>
        </w:rPr>
        <w:t>дошкольный</w:t>
      </w:r>
      <w:proofErr w:type="spellEnd"/>
      <w:r w:rsidRPr="00F2176E">
        <w:rPr>
          <w:szCs w:val="28"/>
        </w:rPr>
        <w:t xml:space="preserve"> </w:t>
      </w:r>
      <w:proofErr w:type="spellStart"/>
      <w:r w:rsidRPr="00F2176E">
        <w:rPr>
          <w:szCs w:val="28"/>
        </w:rPr>
        <w:t>возраст</w:t>
      </w:r>
      <w:proofErr w:type="spellEnd"/>
      <w:r w:rsidRPr="00F2176E">
        <w:rPr>
          <w:szCs w:val="28"/>
        </w:rPr>
        <w:t>). М</w:t>
      </w:r>
      <w:proofErr w:type="spellStart"/>
      <w:r w:rsidRPr="00F2176E">
        <w:rPr>
          <w:szCs w:val="28"/>
          <w:lang w:val="ru-RU"/>
        </w:rPr>
        <w:t>осква</w:t>
      </w:r>
      <w:bookmarkEnd w:id="61"/>
      <w:proofErr w:type="spellEnd"/>
      <w:r w:rsidRPr="00F2176E">
        <w:rPr>
          <w:szCs w:val="28"/>
        </w:rPr>
        <w:t>: Линка-Пресс, 2000. С. 177-188.</w:t>
      </w:r>
    </w:p>
    <w:p w14:paraId="20036D95"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62" w:name="_Ref23090635"/>
      <w:r w:rsidRPr="00F2176E">
        <w:rPr>
          <w:szCs w:val="28"/>
        </w:rPr>
        <w:t xml:space="preserve">Кузнецова М. </w:t>
      </w:r>
      <w:proofErr w:type="spellStart"/>
      <w:r w:rsidRPr="00F2176E">
        <w:rPr>
          <w:szCs w:val="28"/>
        </w:rPr>
        <w:t>Современные</w:t>
      </w:r>
      <w:proofErr w:type="spellEnd"/>
      <w:r w:rsidRPr="00F2176E">
        <w:rPr>
          <w:szCs w:val="28"/>
        </w:rPr>
        <w:t xml:space="preserve"> </w:t>
      </w:r>
      <w:proofErr w:type="spellStart"/>
      <w:r w:rsidRPr="00F2176E">
        <w:rPr>
          <w:szCs w:val="28"/>
        </w:rPr>
        <w:t>пути</w:t>
      </w:r>
      <w:proofErr w:type="spellEnd"/>
      <w:r w:rsidRPr="00F2176E">
        <w:rPr>
          <w:szCs w:val="28"/>
        </w:rPr>
        <w:t xml:space="preserve"> </w:t>
      </w:r>
      <w:proofErr w:type="spellStart"/>
      <w:r w:rsidRPr="00F2176E">
        <w:rPr>
          <w:szCs w:val="28"/>
        </w:rPr>
        <w:t>оздоровления</w:t>
      </w:r>
      <w:proofErr w:type="spellEnd"/>
      <w:r w:rsidRPr="00F2176E">
        <w:rPr>
          <w:szCs w:val="28"/>
        </w:rPr>
        <w:t xml:space="preserve"> </w:t>
      </w:r>
      <w:proofErr w:type="spellStart"/>
      <w:r w:rsidRPr="00F2176E">
        <w:rPr>
          <w:szCs w:val="28"/>
        </w:rPr>
        <w:t>дошкольников</w:t>
      </w:r>
      <w:proofErr w:type="spellEnd"/>
      <w:r w:rsidRPr="00F2176E">
        <w:rPr>
          <w:szCs w:val="28"/>
        </w:rPr>
        <w:t xml:space="preserve">  </w:t>
      </w:r>
      <w:proofErr w:type="spellStart"/>
      <w:r w:rsidRPr="00F2176E">
        <w:rPr>
          <w:i/>
          <w:szCs w:val="28"/>
        </w:rPr>
        <w:t>Дошкольное</w:t>
      </w:r>
      <w:proofErr w:type="spellEnd"/>
      <w:r w:rsidRPr="00F2176E">
        <w:rPr>
          <w:i/>
          <w:szCs w:val="28"/>
        </w:rPr>
        <w:t xml:space="preserve"> </w:t>
      </w:r>
      <w:proofErr w:type="spellStart"/>
      <w:r w:rsidRPr="00F2176E">
        <w:rPr>
          <w:i/>
          <w:szCs w:val="28"/>
        </w:rPr>
        <w:t>воспитание</w:t>
      </w:r>
      <w:bookmarkEnd w:id="62"/>
      <w:proofErr w:type="spellEnd"/>
      <w:r>
        <w:rPr>
          <w:szCs w:val="28"/>
        </w:rPr>
        <w:t>.</w:t>
      </w:r>
      <w:r w:rsidRPr="00F2176E">
        <w:rPr>
          <w:szCs w:val="28"/>
        </w:rPr>
        <w:t xml:space="preserve"> 2002. №11. С. 14-19.</w:t>
      </w:r>
    </w:p>
    <w:p w14:paraId="3E8FB6A2"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63" w:name="_Ref276116228"/>
      <w:proofErr w:type="spellStart"/>
      <w:r w:rsidRPr="00F2176E">
        <w:rPr>
          <w:szCs w:val="28"/>
        </w:rPr>
        <w:t>Лесг</w:t>
      </w:r>
      <w:proofErr w:type="spellEnd"/>
      <w:r w:rsidRPr="00F2176E">
        <w:rPr>
          <w:szCs w:val="28"/>
        </w:rPr>
        <w:t xml:space="preserve">афт П. Ф. </w:t>
      </w:r>
      <w:proofErr w:type="spellStart"/>
      <w:r w:rsidRPr="00F2176E">
        <w:rPr>
          <w:szCs w:val="28"/>
        </w:rPr>
        <w:t>Собрание</w:t>
      </w:r>
      <w:proofErr w:type="spellEnd"/>
      <w:r w:rsidRPr="00F2176E">
        <w:rPr>
          <w:szCs w:val="28"/>
        </w:rPr>
        <w:t xml:space="preserve"> </w:t>
      </w:r>
      <w:proofErr w:type="spellStart"/>
      <w:r w:rsidRPr="00F2176E">
        <w:rPr>
          <w:szCs w:val="28"/>
        </w:rPr>
        <w:t>педагогических</w:t>
      </w:r>
      <w:proofErr w:type="spellEnd"/>
      <w:r w:rsidRPr="00F2176E">
        <w:rPr>
          <w:szCs w:val="28"/>
        </w:rPr>
        <w:t xml:space="preserve"> </w:t>
      </w:r>
      <w:proofErr w:type="spellStart"/>
      <w:r w:rsidRPr="00F2176E">
        <w:rPr>
          <w:szCs w:val="28"/>
        </w:rPr>
        <w:t>сочинений</w:t>
      </w:r>
      <w:proofErr w:type="spellEnd"/>
      <w:r w:rsidRPr="00F2176E">
        <w:rPr>
          <w:szCs w:val="28"/>
        </w:rPr>
        <w:t xml:space="preserve">. Т. 1: </w:t>
      </w:r>
      <w:proofErr w:type="spellStart"/>
      <w:r w:rsidRPr="00F2176E">
        <w:rPr>
          <w:szCs w:val="28"/>
        </w:rPr>
        <w:t>Руководство</w:t>
      </w:r>
      <w:proofErr w:type="spellEnd"/>
      <w:r w:rsidRPr="00F2176E">
        <w:rPr>
          <w:szCs w:val="28"/>
        </w:rPr>
        <w:t xml:space="preserve"> по </w:t>
      </w:r>
      <w:proofErr w:type="spellStart"/>
      <w:r w:rsidRPr="00F2176E">
        <w:rPr>
          <w:szCs w:val="28"/>
        </w:rPr>
        <w:t>физическому</w:t>
      </w:r>
      <w:proofErr w:type="spellEnd"/>
      <w:r w:rsidRPr="00F2176E">
        <w:rPr>
          <w:szCs w:val="28"/>
        </w:rPr>
        <w:t xml:space="preserve"> </w:t>
      </w:r>
      <w:proofErr w:type="spellStart"/>
      <w:r w:rsidRPr="00F2176E">
        <w:rPr>
          <w:szCs w:val="28"/>
        </w:rPr>
        <w:t>образованию</w:t>
      </w:r>
      <w:proofErr w:type="spellEnd"/>
      <w:r w:rsidRPr="00F2176E">
        <w:rPr>
          <w:szCs w:val="28"/>
        </w:rPr>
        <w:t xml:space="preserve"> </w:t>
      </w:r>
      <w:proofErr w:type="spellStart"/>
      <w:r w:rsidRPr="00F2176E">
        <w:rPr>
          <w:szCs w:val="28"/>
        </w:rPr>
        <w:t>детей</w:t>
      </w:r>
      <w:proofErr w:type="spellEnd"/>
      <w:r w:rsidRPr="00F2176E">
        <w:rPr>
          <w:szCs w:val="28"/>
        </w:rPr>
        <w:t xml:space="preserve"> </w:t>
      </w:r>
      <w:proofErr w:type="spellStart"/>
      <w:r w:rsidRPr="00F2176E">
        <w:rPr>
          <w:szCs w:val="28"/>
        </w:rPr>
        <w:t>школьного</w:t>
      </w:r>
      <w:proofErr w:type="spellEnd"/>
      <w:r w:rsidRPr="00F2176E">
        <w:rPr>
          <w:szCs w:val="28"/>
        </w:rPr>
        <w:t xml:space="preserve"> </w:t>
      </w:r>
      <w:proofErr w:type="spellStart"/>
      <w:r w:rsidRPr="00F2176E">
        <w:rPr>
          <w:szCs w:val="28"/>
        </w:rPr>
        <w:t>возраста</w:t>
      </w:r>
      <w:proofErr w:type="spellEnd"/>
      <w:r w:rsidRPr="00F2176E">
        <w:rPr>
          <w:szCs w:val="28"/>
        </w:rPr>
        <w:t>. Ч. 1 М</w:t>
      </w:r>
      <w:proofErr w:type="spellStart"/>
      <w:r w:rsidRPr="00F2176E">
        <w:rPr>
          <w:szCs w:val="28"/>
          <w:lang w:val="ru-RU"/>
        </w:rPr>
        <w:t>осква</w:t>
      </w:r>
      <w:bookmarkEnd w:id="63"/>
      <w:proofErr w:type="spellEnd"/>
      <w:r w:rsidRPr="00F2176E">
        <w:rPr>
          <w:szCs w:val="28"/>
        </w:rPr>
        <w:t xml:space="preserve">: </w:t>
      </w:r>
      <w:proofErr w:type="spellStart"/>
      <w:r w:rsidRPr="00F2176E">
        <w:rPr>
          <w:szCs w:val="28"/>
        </w:rPr>
        <w:t>Физкультура</w:t>
      </w:r>
      <w:proofErr w:type="spellEnd"/>
      <w:r w:rsidRPr="00F2176E">
        <w:rPr>
          <w:szCs w:val="28"/>
        </w:rPr>
        <w:t xml:space="preserve"> и спорт, 1951. 441 с.</w:t>
      </w:r>
    </w:p>
    <w:p w14:paraId="2A5E45F6"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64" w:name="_Ref276115389"/>
      <w:r w:rsidRPr="00F2176E">
        <w:rPr>
          <w:szCs w:val="28"/>
        </w:rPr>
        <w:t xml:space="preserve">Локк Дж. </w:t>
      </w:r>
      <w:proofErr w:type="spellStart"/>
      <w:r w:rsidRPr="00F2176E">
        <w:rPr>
          <w:szCs w:val="28"/>
        </w:rPr>
        <w:t>Избранные</w:t>
      </w:r>
      <w:proofErr w:type="spellEnd"/>
      <w:r w:rsidRPr="00F2176E">
        <w:rPr>
          <w:szCs w:val="28"/>
        </w:rPr>
        <w:t xml:space="preserve"> </w:t>
      </w:r>
      <w:proofErr w:type="spellStart"/>
      <w:r w:rsidRPr="00F2176E">
        <w:rPr>
          <w:szCs w:val="28"/>
        </w:rPr>
        <w:t>философские</w:t>
      </w:r>
      <w:proofErr w:type="spellEnd"/>
      <w:r w:rsidRPr="00F2176E">
        <w:rPr>
          <w:szCs w:val="28"/>
        </w:rPr>
        <w:t xml:space="preserve"> </w:t>
      </w:r>
      <w:proofErr w:type="spellStart"/>
      <w:r w:rsidRPr="00F2176E">
        <w:rPr>
          <w:szCs w:val="28"/>
        </w:rPr>
        <w:t>произведения</w:t>
      </w:r>
      <w:proofErr w:type="spellEnd"/>
      <w:r w:rsidRPr="00F2176E">
        <w:rPr>
          <w:szCs w:val="28"/>
        </w:rPr>
        <w:t>: [в 2 т.] Т. 1</w:t>
      </w:r>
      <w:r w:rsidRPr="00F2176E">
        <w:rPr>
          <w:szCs w:val="28"/>
          <w:lang w:val="ru-RU"/>
        </w:rPr>
        <w:t>.</w:t>
      </w:r>
      <w:r w:rsidRPr="00F2176E">
        <w:rPr>
          <w:szCs w:val="28"/>
        </w:rPr>
        <w:t xml:space="preserve"> М</w:t>
      </w:r>
      <w:proofErr w:type="spellStart"/>
      <w:r w:rsidRPr="00F2176E">
        <w:rPr>
          <w:szCs w:val="28"/>
          <w:lang w:val="ru-RU"/>
        </w:rPr>
        <w:t>осква</w:t>
      </w:r>
      <w:bookmarkEnd w:id="64"/>
      <w:proofErr w:type="spellEnd"/>
      <w:r w:rsidRPr="00F2176E">
        <w:rPr>
          <w:szCs w:val="28"/>
        </w:rPr>
        <w:t xml:space="preserve">: </w:t>
      </w:r>
      <w:proofErr w:type="spellStart"/>
      <w:r w:rsidRPr="00F2176E">
        <w:rPr>
          <w:szCs w:val="28"/>
        </w:rPr>
        <w:t>Соцэкгиз</w:t>
      </w:r>
      <w:proofErr w:type="spellEnd"/>
      <w:r w:rsidRPr="00F2176E">
        <w:rPr>
          <w:szCs w:val="28"/>
        </w:rPr>
        <w:t>, 1960. 734 с.</w:t>
      </w:r>
    </w:p>
    <w:p w14:paraId="7DAEB16D"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65" w:name="_Ref23090655"/>
      <w:r w:rsidRPr="00F2176E">
        <w:rPr>
          <w:szCs w:val="28"/>
        </w:rPr>
        <w:t xml:space="preserve">Назаренко Л.Д. </w:t>
      </w:r>
      <w:proofErr w:type="spellStart"/>
      <w:r w:rsidRPr="00F2176E">
        <w:rPr>
          <w:szCs w:val="28"/>
        </w:rPr>
        <w:t>Оздоровительные</w:t>
      </w:r>
      <w:proofErr w:type="spellEnd"/>
      <w:r w:rsidRPr="00F2176E">
        <w:rPr>
          <w:szCs w:val="28"/>
        </w:rPr>
        <w:t xml:space="preserve"> </w:t>
      </w:r>
      <w:proofErr w:type="spellStart"/>
      <w:r w:rsidRPr="00F2176E">
        <w:rPr>
          <w:szCs w:val="28"/>
        </w:rPr>
        <w:t>основы</w:t>
      </w:r>
      <w:proofErr w:type="spellEnd"/>
      <w:r w:rsidRPr="00F2176E">
        <w:rPr>
          <w:szCs w:val="28"/>
        </w:rPr>
        <w:t xml:space="preserve"> </w:t>
      </w:r>
      <w:proofErr w:type="spellStart"/>
      <w:r w:rsidRPr="00F2176E">
        <w:rPr>
          <w:szCs w:val="28"/>
        </w:rPr>
        <w:t>физических</w:t>
      </w:r>
      <w:proofErr w:type="spellEnd"/>
      <w:r w:rsidRPr="00F2176E">
        <w:rPr>
          <w:szCs w:val="28"/>
        </w:rPr>
        <w:t xml:space="preserve"> </w:t>
      </w:r>
      <w:proofErr w:type="spellStart"/>
      <w:r w:rsidRPr="00F2176E">
        <w:rPr>
          <w:szCs w:val="28"/>
        </w:rPr>
        <w:t>упражнений</w:t>
      </w:r>
      <w:proofErr w:type="spellEnd"/>
      <w:r w:rsidRPr="00F2176E">
        <w:rPr>
          <w:szCs w:val="28"/>
        </w:rPr>
        <w:t xml:space="preserve"> </w:t>
      </w:r>
      <w:r w:rsidRPr="00F2176E">
        <w:rPr>
          <w:szCs w:val="28"/>
        </w:rPr>
        <w:lastRenderedPageBreak/>
        <w:t>М</w:t>
      </w:r>
      <w:proofErr w:type="spellStart"/>
      <w:r w:rsidRPr="00F2176E">
        <w:rPr>
          <w:szCs w:val="28"/>
          <w:lang w:val="ru-RU"/>
        </w:rPr>
        <w:t>осква</w:t>
      </w:r>
      <w:bookmarkEnd w:id="65"/>
      <w:proofErr w:type="spellEnd"/>
      <w:r w:rsidRPr="00F2176E">
        <w:rPr>
          <w:szCs w:val="28"/>
        </w:rPr>
        <w:t xml:space="preserve">: </w:t>
      </w:r>
      <w:proofErr w:type="spellStart"/>
      <w:r w:rsidRPr="00F2176E">
        <w:rPr>
          <w:szCs w:val="28"/>
        </w:rPr>
        <w:t>ВЛАДОС-Персс</w:t>
      </w:r>
      <w:proofErr w:type="spellEnd"/>
      <w:r w:rsidRPr="00F2176E">
        <w:rPr>
          <w:szCs w:val="28"/>
        </w:rPr>
        <w:t>, 2003. С. 225-235.</w:t>
      </w:r>
    </w:p>
    <w:p w14:paraId="31D9923E"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66" w:name="_Ref23090373"/>
      <w:proofErr w:type="spellStart"/>
      <w:r w:rsidRPr="00F2176E">
        <w:rPr>
          <w:szCs w:val="28"/>
        </w:rPr>
        <w:t>Осокина</w:t>
      </w:r>
      <w:proofErr w:type="spellEnd"/>
      <w:r w:rsidRPr="00F2176E">
        <w:rPr>
          <w:szCs w:val="28"/>
        </w:rPr>
        <w:t xml:space="preserve"> Т.И. </w:t>
      </w:r>
      <w:proofErr w:type="spellStart"/>
      <w:r w:rsidRPr="00F2176E">
        <w:rPr>
          <w:szCs w:val="28"/>
        </w:rPr>
        <w:t>Физическая</w:t>
      </w:r>
      <w:proofErr w:type="spellEnd"/>
      <w:r w:rsidRPr="00F2176E">
        <w:rPr>
          <w:szCs w:val="28"/>
        </w:rPr>
        <w:t xml:space="preserve"> культура в </w:t>
      </w:r>
      <w:proofErr w:type="spellStart"/>
      <w:r w:rsidRPr="00F2176E">
        <w:rPr>
          <w:szCs w:val="28"/>
        </w:rPr>
        <w:t>детском</w:t>
      </w:r>
      <w:proofErr w:type="spellEnd"/>
      <w:r w:rsidRPr="00F2176E">
        <w:rPr>
          <w:szCs w:val="28"/>
        </w:rPr>
        <w:t xml:space="preserve"> саду. М</w:t>
      </w:r>
      <w:proofErr w:type="spellStart"/>
      <w:r w:rsidRPr="00F2176E">
        <w:rPr>
          <w:szCs w:val="28"/>
          <w:lang w:val="ru-RU"/>
        </w:rPr>
        <w:t>осква</w:t>
      </w:r>
      <w:bookmarkEnd w:id="66"/>
      <w:proofErr w:type="spellEnd"/>
      <w:r w:rsidRPr="00F2176E">
        <w:rPr>
          <w:szCs w:val="28"/>
        </w:rPr>
        <w:t xml:space="preserve">: </w:t>
      </w:r>
      <w:proofErr w:type="spellStart"/>
      <w:r w:rsidRPr="00F2176E">
        <w:rPr>
          <w:szCs w:val="28"/>
        </w:rPr>
        <w:t>Просвещение</w:t>
      </w:r>
      <w:proofErr w:type="spellEnd"/>
      <w:r w:rsidRPr="00F2176E">
        <w:rPr>
          <w:szCs w:val="28"/>
        </w:rPr>
        <w:t>, 1973. 273 с.</w:t>
      </w:r>
    </w:p>
    <w:p w14:paraId="02CC20E1"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67" w:name="_Ref23112778"/>
      <w:r w:rsidRPr="00F2176E">
        <w:t xml:space="preserve">Пасічник В.М., </w:t>
      </w:r>
      <w:proofErr w:type="spellStart"/>
      <w:r w:rsidRPr="00F2176E">
        <w:t>Сосновський</w:t>
      </w:r>
      <w:proofErr w:type="spellEnd"/>
      <w:r w:rsidRPr="00F2176E">
        <w:t xml:space="preserve"> Д.Д.Оцінка фізичного і розумового розвитку дітей старшого дошкільного віку </w:t>
      </w:r>
      <w:r w:rsidRPr="00F2176E">
        <w:rPr>
          <w:i/>
        </w:rPr>
        <w:t>Педагогіка, психологія та медико-біологічні проблеми фізичного виховання і спорту</w:t>
      </w:r>
      <w:bookmarkEnd w:id="67"/>
      <w:r>
        <w:rPr>
          <w:i/>
        </w:rPr>
        <w:t>.</w:t>
      </w:r>
      <w:r w:rsidRPr="00F2176E">
        <w:t xml:space="preserve"> 2012. </w:t>
      </w:r>
      <w:r w:rsidRPr="005D766D">
        <w:t>№</w:t>
      </w:r>
      <w:r w:rsidRPr="00F2176E">
        <w:t xml:space="preserve"> 7.  С. 86-91.</w:t>
      </w:r>
    </w:p>
    <w:p w14:paraId="6C160EBC"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68" w:name="_Ref23090320"/>
      <w:proofErr w:type="spellStart"/>
      <w:r w:rsidRPr="00F2176E">
        <w:rPr>
          <w:szCs w:val="28"/>
        </w:rPr>
        <w:t>Пензулаева</w:t>
      </w:r>
      <w:proofErr w:type="spellEnd"/>
      <w:r w:rsidRPr="00F2176E">
        <w:rPr>
          <w:szCs w:val="28"/>
        </w:rPr>
        <w:t xml:space="preserve"> Л.И. </w:t>
      </w:r>
      <w:proofErr w:type="spellStart"/>
      <w:r w:rsidRPr="00F2176E">
        <w:rPr>
          <w:szCs w:val="28"/>
        </w:rPr>
        <w:t>Подвижные</w:t>
      </w:r>
      <w:proofErr w:type="spellEnd"/>
      <w:r w:rsidRPr="00F2176E">
        <w:rPr>
          <w:szCs w:val="28"/>
        </w:rPr>
        <w:t xml:space="preserve"> </w:t>
      </w:r>
      <w:proofErr w:type="spellStart"/>
      <w:r w:rsidRPr="00F2176E">
        <w:rPr>
          <w:szCs w:val="28"/>
        </w:rPr>
        <w:t>игры</w:t>
      </w:r>
      <w:proofErr w:type="spellEnd"/>
      <w:r w:rsidRPr="00F2176E">
        <w:rPr>
          <w:szCs w:val="28"/>
        </w:rPr>
        <w:t xml:space="preserve"> и </w:t>
      </w:r>
      <w:proofErr w:type="spellStart"/>
      <w:r w:rsidRPr="00F2176E">
        <w:rPr>
          <w:szCs w:val="28"/>
        </w:rPr>
        <w:t>игровые</w:t>
      </w:r>
      <w:proofErr w:type="spellEnd"/>
      <w:r w:rsidRPr="00F2176E">
        <w:rPr>
          <w:szCs w:val="28"/>
        </w:rPr>
        <w:t xml:space="preserve"> </w:t>
      </w:r>
      <w:proofErr w:type="spellStart"/>
      <w:r w:rsidRPr="00F2176E">
        <w:rPr>
          <w:szCs w:val="28"/>
        </w:rPr>
        <w:t>упражнения</w:t>
      </w:r>
      <w:proofErr w:type="spellEnd"/>
      <w:r w:rsidRPr="00F2176E">
        <w:rPr>
          <w:szCs w:val="28"/>
        </w:rPr>
        <w:t xml:space="preserve"> для </w:t>
      </w:r>
      <w:proofErr w:type="spellStart"/>
      <w:r w:rsidRPr="00F2176E">
        <w:rPr>
          <w:szCs w:val="28"/>
        </w:rPr>
        <w:t>детей</w:t>
      </w:r>
      <w:proofErr w:type="spellEnd"/>
      <w:r w:rsidRPr="00F2176E">
        <w:rPr>
          <w:szCs w:val="28"/>
        </w:rPr>
        <w:t xml:space="preserve"> 5-7 лет. М</w:t>
      </w:r>
      <w:r w:rsidRPr="005D766D">
        <w:rPr>
          <w:szCs w:val="28"/>
        </w:rPr>
        <w:t>осква</w:t>
      </w:r>
      <w:bookmarkEnd w:id="68"/>
      <w:r w:rsidRPr="00F2176E">
        <w:rPr>
          <w:szCs w:val="28"/>
        </w:rPr>
        <w:t xml:space="preserve">: </w:t>
      </w:r>
      <w:proofErr w:type="spellStart"/>
      <w:r w:rsidRPr="00F2176E">
        <w:rPr>
          <w:szCs w:val="28"/>
        </w:rPr>
        <w:t>Владос</w:t>
      </w:r>
      <w:proofErr w:type="spellEnd"/>
      <w:r w:rsidRPr="00F2176E">
        <w:rPr>
          <w:szCs w:val="28"/>
        </w:rPr>
        <w:t>, 2001. 112 с.</w:t>
      </w:r>
    </w:p>
    <w:p w14:paraId="25402894"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69" w:name="_Ref276115446"/>
      <w:proofErr w:type="spellStart"/>
      <w:r w:rsidRPr="00F2176E">
        <w:rPr>
          <w:szCs w:val="28"/>
        </w:rPr>
        <w:t>Пест</w:t>
      </w:r>
      <w:proofErr w:type="spellEnd"/>
      <w:r w:rsidRPr="00F2176E">
        <w:rPr>
          <w:szCs w:val="28"/>
        </w:rPr>
        <w:t xml:space="preserve">алоцци И. Г. </w:t>
      </w:r>
      <w:proofErr w:type="spellStart"/>
      <w:r w:rsidRPr="00F2176E">
        <w:rPr>
          <w:szCs w:val="28"/>
        </w:rPr>
        <w:t>Избранные</w:t>
      </w:r>
      <w:proofErr w:type="spellEnd"/>
      <w:r w:rsidRPr="00F2176E">
        <w:rPr>
          <w:szCs w:val="28"/>
        </w:rPr>
        <w:t xml:space="preserve"> </w:t>
      </w:r>
      <w:proofErr w:type="spellStart"/>
      <w:r w:rsidRPr="00F2176E">
        <w:rPr>
          <w:szCs w:val="28"/>
        </w:rPr>
        <w:t>педагогические</w:t>
      </w:r>
      <w:proofErr w:type="spellEnd"/>
      <w:r w:rsidRPr="00F2176E">
        <w:rPr>
          <w:szCs w:val="28"/>
        </w:rPr>
        <w:t xml:space="preserve"> </w:t>
      </w:r>
      <w:proofErr w:type="spellStart"/>
      <w:r w:rsidRPr="00F2176E">
        <w:rPr>
          <w:szCs w:val="28"/>
        </w:rPr>
        <w:t>сочинения</w:t>
      </w:r>
      <w:proofErr w:type="spellEnd"/>
      <w:r w:rsidRPr="00F2176E">
        <w:rPr>
          <w:szCs w:val="28"/>
        </w:rPr>
        <w:t xml:space="preserve"> </w:t>
      </w:r>
      <w:r w:rsidRPr="00F2176E">
        <w:rPr>
          <w:szCs w:val="28"/>
          <w:lang w:val="ru-RU"/>
        </w:rPr>
        <w:t>/</w:t>
      </w:r>
      <w:r w:rsidRPr="007D49BF">
        <w:rPr>
          <w:szCs w:val="28"/>
          <w:lang w:val="ru-RU"/>
        </w:rPr>
        <w:t xml:space="preserve"> </w:t>
      </w:r>
      <w:proofErr w:type="spellStart"/>
      <w:r>
        <w:rPr>
          <w:szCs w:val="28"/>
        </w:rPr>
        <w:t>под</w:t>
      </w:r>
      <w:proofErr w:type="spellEnd"/>
      <w:r>
        <w:rPr>
          <w:szCs w:val="28"/>
        </w:rPr>
        <w:t xml:space="preserve"> ред. </w:t>
      </w:r>
      <w:proofErr w:type="spellStart"/>
      <w:r>
        <w:rPr>
          <w:szCs w:val="28"/>
        </w:rPr>
        <w:t>В.</w:t>
      </w:r>
      <w:r w:rsidRPr="00F2176E">
        <w:rPr>
          <w:szCs w:val="28"/>
        </w:rPr>
        <w:t>А. Роте</w:t>
      </w:r>
      <w:proofErr w:type="spellEnd"/>
      <w:r>
        <w:rPr>
          <w:szCs w:val="28"/>
        </w:rPr>
        <w:t>нберг, В.</w:t>
      </w:r>
      <w:r w:rsidRPr="00F2176E">
        <w:rPr>
          <w:szCs w:val="28"/>
        </w:rPr>
        <w:t>М. Кларина. М</w:t>
      </w:r>
      <w:proofErr w:type="spellStart"/>
      <w:r w:rsidRPr="00F2176E">
        <w:rPr>
          <w:szCs w:val="28"/>
          <w:lang w:val="ru-RU"/>
        </w:rPr>
        <w:t>осква</w:t>
      </w:r>
      <w:bookmarkEnd w:id="69"/>
      <w:proofErr w:type="spellEnd"/>
      <w:r w:rsidRPr="00F2176E">
        <w:rPr>
          <w:szCs w:val="28"/>
        </w:rPr>
        <w:t xml:space="preserve">: </w:t>
      </w:r>
      <w:proofErr w:type="spellStart"/>
      <w:r w:rsidRPr="00F2176E">
        <w:rPr>
          <w:szCs w:val="28"/>
        </w:rPr>
        <w:t>Педагогика</w:t>
      </w:r>
      <w:proofErr w:type="spellEnd"/>
      <w:r w:rsidRPr="00F2176E">
        <w:rPr>
          <w:szCs w:val="28"/>
        </w:rPr>
        <w:t>, 1981. 416 с.</w:t>
      </w:r>
    </w:p>
    <w:p w14:paraId="29617DEC"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70" w:name="_Ref23090611"/>
      <w:proofErr w:type="spellStart"/>
      <w:r w:rsidRPr="00F2176E">
        <w:rPr>
          <w:szCs w:val="28"/>
        </w:rPr>
        <w:t>Поніманська</w:t>
      </w:r>
      <w:proofErr w:type="spellEnd"/>
      <w:r w:rsidRPr="00F2176E">
        <w:rPr>
          <w:szCs w:val="28"/>
        </w:rPr>
        <w:t xml:space="preserve"> Т.І. Дошкільна педагогіка: навчальний посібник Київ</w:t>
      </w:r>
      <w:bookmarkEnd w:id="70"/>
      <w:r w:rsidRPr="00F2176E">
        <w:rPr>
          <w:szCs w:val="28"/>
        </w:rPr>
        <w:t xml:space="preserve">: </w:t>
      </w:r>
      <w:proofErr w:type="spellStart"/>
      <w:r w:rsidRPr="00F2176E">
        <w:rPr>
          <w:szCs w:val="28"/>
        </w:rPr>
        <w:t>Академвидав</w:t>
      </w:r>
      <w:proofErr w:type="spellEnd"/>
      <w:r w:rsidRPr="00F2176E">
        <w:rPr>
          <w:szCs w:val="28"/>
        </w:rPr>
        <w:t>, 2006. 456 c</w:t>
      </w:r>
    </w:p>
    <w:p w14:paraId="1C289D81"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rPr>
          <w:lang w:val="ru-RU"/>
        </w:rPr>
      </w:pPr>
      <w:bookmarkStart w:id="71" w:name="_Ref23114609"/>
      <w:r w:rsidRPr="00F2176E">
        <w:rPr>
          <w:szCs w:val="28"/>
        </w:rPr>
        <w:t>Романенко</w:t>
      </w:r>
      <w:r w:rsidRPr="00F2176E">
        <w:t xml:space="preserve">  В.А.  </w:t>
      </w:r>
      <w:proofErr w:type="spellStart"/>
      <w:r w:rsidRPr="00F2176E">
        <w:t>Диагностика</w:t>
      </w:r>
      <w:proofErr w:type="spellEnd"/>
      <w:r w:rsidRPr="00F2176E">
        <w:t xml:space="preserve">  </w:t>
      </w:r>
      <w:proofErr w:type="spellStart"/>
      <w:r w:rsidRPr="00F2176E">
        <w:t>двигательных</w:t>
      </w:r>
      <w:proofErr w:type="spellEnd"/>
      <w:r w:rsidRPr="00F2176E">
        <w:t xml:space="preserve">  </w:t>
      </w:r>
      <w:proofErr w:type="spellStart"/>
      <w:r w:rsidRPr="00F2176E">
        <w:t>способностей</w:t>
      </w:r>
      <w:proofErr w:type="spellEnd"/>
      <w:r w:rsidRPr="00F2176E">
        <w:t xml:space="preserve">:  </w:t>
      </w:r>
      <w:proofErr w:type="spellStart"/>
      <w:r w:rsidRPr="00F2176E">
        <w:t>учеб</w:t>
      </w:r>
      <w:proofErr w:type="spellEnd"/>
      <w:r w:rsidRPr="00F2176E">
        <w:t>.</w:t>
      </w:r>
      <w:r w:rsidRPr="00F2176E">
        <w:rPr>
          <w:lang w:val="ru-RU"/>
        </w:rPr>
        <w:t xml:space="preserve"> </w:t>
      </w:r>
      <w:proofErr w:type="spellStart"/>
      <w:r w:rsidRPr="00F2176E">
        <w:t>пособие</w:t>
      </w:r>
      <w:proofErr w:type="spellEnd"/>
      <w:r w:rsidRPr="00F2176E">
        <w:rPr>
          <w:lang w:val="ru-RU"/>
        </w:rPr>
        <w:t>.</w:t>
      </w:r>
      <w:bookmarkEnd w:id="71"/>
      <w:r w:rsidRPr="00F2176E">
        <w:t xml:space="preserve"> </w:t>
      </w:r>
      <w:proofErr w:type="spellStart"/>
      <w:r w:rsidRPr="00F2176E">
        <w:t>Донецк</w:t>
      </w:r>
      <w:proofErr w:type="spellEnd"/>
      <w:r w:rsidRPr="00F2176E">
        <w:t xml:space="preserve">: </w:t>
      </w:r>
      <w:proofErr w:type="spellStart"/>
      <w:r w:rsidRPr="00F2176E">
        <w:t>ДонНУ</w:t>
      </w:r>
      <w:proofErr w:type="spellEnd"/>
      <w:r w:rsidRPr="00F2176E">
        <w:t>, 2005. 290 с.</w:t>
      </w:r>
    </w:p>
    <w:p w14:paraId="5D2F1E60"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72" w:name="_Ref276115415"/>
      <w:r w:rsidRPr="00F2176E">
        <w:rPr>
          <w:szCs w:val="28"/>
        </w:rPr>
        <w:t xml:space="preserve">Руссо Ж. Ж. </w:t>
      </w:r>
      <w:proofErr w:type="spellStart"/>
      <w:r w:rsidRPr="00F2176E">
        <w:rPr>
          <w:szCs w:val="28"/>
        </w:rPr>
        <w:t>Педагогические</w:t>
      </w:r>
      <w:proofErr w:type="spellEnd"/>
      <w:r w:rsidRPr="00F2176E">
        <w:rPr>
          <w:szCs w:val="28"/>
        </w:rPr>
        <w:t xml:space="preserve"> </w:t>
      </w:r>
      <w:proofErr w:type="spellStart"/>
      <w:r w:rsidRPr="00F2176E">
        <w:rPr>
          <w:szCs w:val="28"/>
        </w:rPr>
        <w:t>сочинения</w:t>
      </w:r>
      <w:proofErr w:type="spellEnd"/>
      <w:r>
        <w:rPr>
          <w:szCs w:val="28"/>
        </w:rPr>
        <w:t xml:space="preserve">: </w:t>
      </w:r>
      <w:proofErr w:type="spellStart"/>
      <w:r>
        <w:rPr>
          <w:szCs w:val="28"/>
        </w:rPr>
        <w:t>Эмиль</w:t>
      </w:r>
      <w:proofErr w:type="spellEnd"/>
      <w:r>
        <w:rPr>
          <w:szCs w:val="28"/>
        </w:rPr>
        <w:t xml:space="preserve">, </w:t>
      </w:r>
      <w:proofErr w:type="spellStart"/>
      <w:r>
        <w:rPr>
          <w:szCs w:val="28"/>
        </w:rPr>
        <w:t>или</w:t>
      </w:r>
      <w:proofErr w:type="spellEnd"/>
      <w:r>
        <w:rPr>
          <w:szCs w:val="28"/>
        </w:rPr>
        <w:t xml:space="preserve"> о</w:t>
      </w:r>
      <w:r w:rsidRPr="00F2176E">
        <w:rPr>
          <w:szCs w:val="28"/>
        </w:rPr>
        <w:t xml:space="preserve"> </w:t>
      </w:r>
      <w:proofErr w:type="spellStart"/>
      <w:r w:rsidRPr="00F2176E">
        <w:rPr>
          <w:szCs w:val="28"/>
        </w:rPr>
        <w:t>воспитании</w:t>
      </w:r>
      <w:proofErr w:type="spellEnd"/>
      <w:r w:rsidRPr="00F2176E">
        <w:rPr>
          <w:szCs w:val="28"/>
        </w:rPr>
        <w:t xml:space="preserve"> / </w:t>
      </w:r>
      <w:proofErr w:type="spellStart"/>
      <w:r w:rsidRPr="00F2176E">
        <w:rPr>
          <w:szCs w:val="28"/>
        </w:rPr>
        <w:t>под</w:t>
      </w:r>
      <w:proofErr w:type="spellEnd"/>
      <w:r w:rsidRPr="00F2176E">
        <w:rPr>
          <w:szCs w:val="28"/>
        </w:rPr>
        <w:t xml:space="preserve"> ред. Г. Н. </w:t>
      </w:r>
      <w:proofErr w:type="spellStart"/>
      <w:r w:rsidRPr="00F2176E">
        <w:rPr>
          <w:szCs w:val="28"/>
        </w:rPr>
        <w:t>Джимбладзе</w:t>
      </w:r>
      <w:proofErr w:type="spellEnd"/>
      <w:r w:rsidRPr="00F2176E">
        <w:rPr>
          <w:szCs w:val="28"/>
        </w:rPr>
        <w:t>. М</w:t>
      </w:r>
      <w:proofErr w:type="spellStart"/>
      <w:r w:rsidRPr="00F2176E">
        <w:rPr>
          <w:szCs w:val="28"/>
          <w:lang w:val="ru-RU"/>
        </w:rPr>
        <w:t>осква</w:t>
      </w:r>
      <w:bookmarkEnd w:id="72"/>
      <w:proofErr w:type="spellEnd"/>
      <w:r w:rsidRPr="00F2176E">
        <w:rPr>
          <w:szCs w:val="28"/>
        </w:rPr>
        <w:t xml:space="preserve">: </w:t>
      </w:r>
      <w:proofErr w:type="spellStart"/>
      <w:r w:rsidRPr="00F2176E">
        <w:rPr>
          <w:szCs w:val="28"/>
        </w:rPr>
        <w:t>Педагогика</w:t>
      </w:r>
      <w:proofErr w:type="spellEnd"/>
      <w:r w:rsidRPr="00F2176E">
        <w:rPr>
          <w:szCs w:val="28"/>
        </w:rPr>
        <w:t>, 1981. 656 с.</w:t>
      </w:r>
    </w:p>
    <w:p w14:paraId="73AD31C6"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73" w:name="_Ref23090708"/>
      <w:r>
        <w:rPr>
          <w:szCs w:val="28"/>
        </w:rPr>
        <w:t>Сковорода Г. Твори</w:t>
      </w:r>
      <w:r w:rsidRPr="00F2176E">
        <w:rPr>
          <w:szCs w:val="28"/>
          <w:lang w:val="ru-RU"/>
        </w:rPr>
        <w:t>.</w:t>
      </w:r>
      <w:r w:rsidRPr="00F2176E">
        <w:rPr>
          <w:szCs w:val="28"/>
        </w:rPr>
        <w:t xml:space="preserve"> К</w:t>
      </w:r>
      <w:proofErr w:type="spellStart"/>
      <w:r w:rsidRPr="00F2176E">
        <w:rPr>
          <w:szCs w:val="28"/>
          <w:lang w:val="ru-RU"/>
        </w:rPr>
        <w:t>иїв</w:t>
      </w:r>
      <w:proofErr w:type="spellEnd"/>
      <w:r w:rsidRPr="00F2176E">
        <w:rPr>
          <w:szCs w:val="28"/>
        </w:rPr>
        <w:t>: АТ «Обереги», 1994</w:t>
      </w:r>
      <w:r w:rsidRPr="00F2176E">
        <w:rPr>
          <w:szCs w:val="28"/>
          <w:lang w:val="ru-RU"/>
        </w:rPr>
        <w:t>.</w:t>
      </w:r>
      <w:r w:rsidRPr="00F2176E">
        <w:rPr>
          <w:szCs w:val="28"/>
        </w:rPr>
        <w:t xml:space="preserve"> </w:t>
      </w:r>
      <w:bookmarkStart w:id="74" w:name="_Ref23090731"/>
      <w:bookmarkEnd w:id="73"/>
      <w:r w:rsidRPr="00F2176E">
        <w:rPr>
          <w:szCs w:val="28"/>
          <w:lang w:val="en-US"/>
        </w:rPr>
        <w:t>URL</w:t>
      </w:r>
      <w:r w:rsidRPr="0048152F">
        <w:rPr>
          <w:szCs w:val="28"/>
          <w:lang w:val="en-US"/>
        </w:rPr>
        <w:t xml:space="preserve">: </w:t>
      </w:r>
      <w:bookmarkEnd w:id="74"/>
      <w:r w:rsidRPr="00F2176E">
        <w:rPr>
          <w:szCs w:val="28"/>
        </w:rPr>
        <w:t>http://dostup.at.ua/load/26-1-0-597</w:t>
      </w:r>
      <w:r w:rsidRPr="0048152F">
        <w:rPr>
          <w:szCs w:val="28"/>
          <w:lang w:val="en-US"/>
        </w:rPr>
        <w:t>.</w:t>
      </w:r>
    </w:p>
    <w:p w14:paraId="565B5E28"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75" w:name="_Ref23090598"/>
      <w:r w:rsidRPr="00F2176E">
        <w:rPr>
          <w:szCs w:val="28"/>
        </w:rPr>
        <w:t>Сухомлинський В. О. Батьківська педагогіка</w:t>
      </w:r>
      <w:r w:rsidRPr="00F2176E">
        <w:rPr>
          <w:szCs w:val="28"/>
          <w:lang w:val="ru-RU"/>
        </w:rPr>
        <w:t>.</w:t>
      </w:r>
      <w:r w:rsidRPr="00F2176E">
        <w:rPr>
          <w:szCs w:val="28"/>
        </w:rPr>
        <w:t xml:space="preserve"> К</w:t>
      </w:r>
      <w:proofErr w:type="spellStart"/>
      <w:r w:rsidRPr="00F2176E">
        <w:rPr>
          <w:szCs w:val="28"/>
          <w:lang w:val="ru-RU"/>
        </w:rPr>
        <w:t>иїв</w:t>
      </w:r>
      <w:bookmarkEnd w:id="75"/>
      <w:proofErr w:type="spellEnd"/>
      <w:r w:rsidRPr="00F2176E">
        <w:rPr>
          <w:szCs w:val="28"/>
        </w:rPr>
        <w:t>, 1978. 288 с.</w:t>
      </w:r>
    </w:p>
    <w:p w14:paraId="0A380DA9"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76" w:name="_Ref23090715"/>
      <w:r w:rsidRPr="00F2176E">
        <w:rPr>
          <w:szCs w:val="28"/>
        </w:rPr>
        <w:t xml:space="preserve">Ушинский К.Д. </w:t>
      </w:r>
      <w:proofErr w:type="spellStart"/>
      <w:r w:rsidRPr="00F2176E">
        <w:rPr>
          <w:szCs w:val="28"/>
        </w:rPr>
        <w:t>Человек</w:t>
      </w:r>
      <w:proofErr w:type="spellEnd"/>
      <w:r w:rsidRPr="00F2176E">
        <w:rPr>
          <w:szCs w:val="28"/>
        </w:rPr>
        <w:t xml:space="preserve"> </w:t>
      </w:r>
      <w:proofErr w:type="spellStart"/>
      <w:r w:rsidRPr="00F2176E">
        <w:rPr>
          <w:szCs w:val="28"/>
        </w:rPr>
        <w:t>как</w:t>
      </w:r>
      <w:proofErr w:type="spellEnd"/>
      <w:r w:rsidRPr="00F2176E">
        <w:rPr>
          <w:szCs w:val="28"/>
        </w:rPr>
        <w:t xml:space="preserve"> предмет </w:t>
      </w:r>
      <w:proofErr w:type="spellStart"/>
      <w:r w:rsidRPr="00F2176E">
        <w:rPr>
          <w:szCs w:val="28"/>
        </w:rPr>
        <w:t>воспитания</w:t>
      </w:r>
      <w:proofErr w:type="spellEnd"/>
      <w:r w:rsidRPr="00F2176E">
        <w:rPr>
          <w:bCs/>
        </w:rPr>
        <w:t xml:space="preserve">: </w:t>
      </w:r>
      <w:r w:rsidRPr="00F2176E">
        <w:rPr>
          <w:lang w:val="ru-RU"/>
        </w:rPr>
        <w:t>о</w:t>
      </w:r>
      <w:proofErr w:type="spellStart"/>
      <w:r w:rsidRPr="00F2176E">
        <w:t>пыт</w:t>
      </w:r>
      <w:proofErr w:type="spellEnd"/>
      <w:r w:rsidRPr="00F2176E">
        <w:t xml:space="preserve"> </w:t>
      </w:r>
      <w:proofErr w:type="spellStart"/>
      <w:r w:rsidRPr="00F2176E">
        <w:t>педагогической</w:t>
      </w:r>
      <w:proofErr w:type="spellEnd"/>
      <w:r w:rsidRPr="00F2176E">
        <w:t xml:space="preserve"> антропологи</w:t>
      </w:r>
      <w:r w:rsidRPr="00F2176E">
        <w:rPr>
          <w:lang w:val="ru-RU"/>
        </w:rPr>
        <w:t>.</w:t>
      </w:r>
      <w:r w:rsidRPr="00F2176E">
        <w:rPr>
          <w:szCs w:val="28"/>
        </w:rPr>
        <w:t xml:space="preserve"> </w:t>
      </w:r>
      <w:proofErr w:type="spellStart"/>
      <w:r w:rsidRPr="00F2176E">
        <w:rPr>
          <w:szCs w:val="28"/>
        </w:rPr>
        <w:t>Педагогические</w:t>
      </w:r>
      <w:proofErr w:type="spellEnd"/>
      <w:r w:rsidRPr="00F2176E">
        <w:rPr>
          <w:szCs w:val="28"/>
        </w:rPr>
        <w:t xml:space="preserve"> </w:t>
      </w:r>
      <w:proofErr w:type="spellStart"/>
      <w:r w:rsidRPr="00F2176E">
        <w:rPr>
          <w:szCs w:val="28"/>
        </w:rPr>
        <w:t>сочинения</w:t>
      </w:r>
      <w:bookmarkStart w:id="77" w:name="_Ref316460780"/>
      <w:proofErr w:type="spellEnd"/>
      <w:r>
        <w:rPr>
          <w:szCs w:val="28"/>
        </w:rPr>
        <w:t>.</w:t>
      </w:r>
      <w:r w:rsidRPr="00F2176E">
        <w:rPr>
          <w:szCs w:val="28"/>
        </w:rPr>
        <w:t xml:space="preserve"> Т. 1 М</w:t>
      </w:r>
      <w:proofErr w:type="spellStart"/>
      <w:r w:rsidRPr="00F2176E">
        <w:rPr>
          <w:szCs w:val="28"/>
          <w:lang w:val="ru-RU"/>
        </w:rPr>
        <w:t>осква</w:t>
      </w:r>
      <w:bookmarkEnd w:id="76"/>
      <w:bookmarkEnd w:id="77"/>
      <w:proofErr w:type="spellEnd"/>
      <w:r w:rsidRPr="00F2176E">
        <w:rPr>
          <w:szCs w:val="28"/>
        </w:rPr>
        <w:t xml:space="preserve">: </w:t>
      </w:r>
      <w:proofErr w:type="spellStart"/>
      <w:r w:rsidRPr="00F2176E">
        <w:rPr>
          <w:szCs w:val="28"/>
        </w:rPr>
        <w:t>Педагогика</w:t>
      </w:r>
      <w:proofErr w:type="spellEnd"/>
      <w:r w:rsidRPr="00F2176E">
        <w:rPr>
          <w:szCs w:val="28"/>
        </w:rPr>
        <w:t>, 1988. С. 11</w:t>
      </w:r>
      <w:r w:rsidRPr="00570A0A">
        <w:rPr>
          <w:szCs w:val="28"/>
          <w:lang w:val="ru-RU"/>
        </w:rPr>
        <w:t>-</w:t>
      </w:r>
      <w:r w:rsidRPr="00F2176E">
        <w:rPr>
          <w:szCs w:val="28"/>
        </w:rPr>
        <w:t>61, 267</w:t>
      </w:r>
      <w:r w:rsidRPr="00570A0A">
        <w:rPr>
          <w:szCs w:val="28"/>
          <w:lang w:val="ru-RU"/>
        </w:rPr>
        <w:t>-</w:t>
      </w:r>
      <w:r w:rsidRPr="00F2176E">
        <w:rPr>
          <w:szCs w:val="28"/>
        </w:rPr>
        <w:t>281.</w:t>
      </w:r>
    </w:p>
    <w:p w14:paraId="2370B9CE"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78" w:name="_Ref23090925"/>
      <w:proofErr w:type="spellStart"/>
      <w:r w:rsidRPr="00F2176E">
        <w:rPr>
          <w:szCs w:val="28"/>
        </w:rPr>
        <w:t>Фирилева</w:t>
      </w:r>
      <w:proofErr w:type="spellEnd"/>
      <w:r w:rsidRPr="00F2176E">
        <w:rPr>
          <w:szCs w:val="28"/>
        </w:rPr>
        <w:t xml:space="preserve"> Ж.С.</w:t>
      </w:r>
      <w:r w:rsidRPr="00F2176E">
        <w:rPr>
          <w:szCs w:val="28"/>
          <w:lang w:val="ru-RU"/>
        </w:rPr>
        <w:t>,</w:t>
      </w:r>
      <w:r w:rsidRPr="00F2176E">
        <w:rPr>
          <w:szCs w:val="28"/>
        </w:rPr>
        <w:t xml:space="preserve"> С</w:t>
      </w:r>
      <w:r w:rsidRPr="00F2176E">
        <w:rPr>
          <w:szCs w:val="28"/>
          <w:lang w:val="en-US"/>
        </w:rPr>
        <w:t>a</w:t>
      </w:r>
      <w:proofErr w:type="spellStart"/>
      <w:r w:rsidRPr="00F2176E">
        <w:rPr>
          <w:szCs w:val="28"/>
        </w:rPr>
        <w:t>йкина</w:t>
      </w:r>
      <w:proofErr w:type="spellEnd"/>
      <w:r w:rsidRPr="00F2176E">
        <w:rPr>
          <w:szCs w:val="28"/>
        </w:rPr>
        <w:t xml:space="preserve"> Е.Г. «</w:t>
      </w:r>
      <w:proofErr w:type="spellStart"/>
      <w:r w:rsidRPr="00F2176E">
        <w:rPr>
          <w:szCs w:val="28"/>
        </w:rPr>
        <w:t>СА-Фи-Дансе</w:t>
      </w:r>
      <w:proofErr w:type="spellEnd"/>
      <w:r w:rsidRPr="00F2176E">
        <w:rPr>
          <w:szCs w:val="28"/>
        </w:rPr>
        <w:t xml:space="preserve">». </w:t>
      </w:r>
      <w:proofErr w:type="spellStart"/>
      <w:r>
        <w:rPr>
          <w:szCs w:val="28"/>
        </w:rPr>
        <w:t>Танце</w:t>
      </w:r>
      <w:r w:rsidRPr="00F2176E">
        <w:rPr>
          <w:szCs w:val="28"/>
        </w:rPr>
        <w:t>вально-игровая</w:t>
      </w:r>
      <w:proofErr w:type="spellEnd"/>
      <w:r w:rsidRPr="00F2176E">
        <w:rPr>
          <w:szCs w:val="28"/>
        </w:rPr>
        <w:t xml:space="preserve"> </w:t>
      </w:r>
      <w:proofErr w:type="spellStart"/>
      <w:r w:rsidRPr="00F2176E">
        <w:rPr>
          <w:szCs w:val="28"/>
        </w:rPr>
        <w:t>гимнастика</w:t>
      </w:r>
      <w:proofErr w:type="spellEnd"/>
      <w:r w:rsidRPr="00F2176E">
        <w:rPr>
          <w:szCs w:val="28"/>
        </w:rPr>
        <w:t xml:space="preserve"> для </w:t>
      </w:r>
      <w:proofErr w:type="spellStart"/>
      <w:r w:rsidRPr="00F2176E">
        <w:rPr>
          <w:szCs w:val="28"/>
        </w:rPr>
        <w:t>детей</w:t>
      </w:r>
      <w:proofErr w:type="spellEnd"/>
      <w:r w:rsidRPr="00F2176E">
        <w:rPr>
          <w:szCs w:val="28"/>
        </w:rPr>
        <w:t xml:space="preserve">: </w:t>
      </w:r>
      <w:r w:rsidRPr="00F2176E">
        <w:rPr>
          <w:szCs w:val="28"/>
          <w:lang w:val="ru-RU"/>
        </w:rPr>
        <w:t>у</w:t>
      </w:r>
      <w:bookmarkEnd w:id="78"/>
      <w:proofErr w:type="spellStart"/>
      <w:r w:rsidRPr="00F2176E">
        <w:rPr>
          <w:szCs w:val="28"/>
        </w:rPr>
        <w:t>чебно-методическое</w:t>
      </w:r>
      <w:proofErr w:type="spellEnd"/>
      <w:r w:rsidRPr="00F2176E">
        <w:rPr>
          <w:szCs w:val="28"/>
        </w:rPr>
        <w:t xml:space="preserve"> </w:t>
      </w:r>
      <w:proofErr w:type="spellStart"/>
      <w:r w:rsidRPr="00F2176E">
        <w:rPr>
          <w:szCs w:val="28"/>
        </w:rPr>
        <w:t>пособие</w:t>
      </w:r>
      <w:proofErr w:type="spellEnd"/>
      <w:r w:rsidRPr="00F2176E">
        <w:rPr>
          <w:szCs w:val="28"/>
        </w:rPr>
        <w:t xml:space="preserve"> для </w:t>
      </w:r>
      <w:proofErr w:type="spellStart"/>
      <w:r w:rsidRPr="00F2176E">
        <w:rPr>
          <w:szCs w:val="28"/>
        </w:rPr>
        <w:t>педагогов</w:t>
      </w:r>
      <w:proofErr w:type="spellEnd"/>
      <w:r w:rsidRPr="00F2176E">
        <w:rPr>
          <w:szCs w:val="28"/>
        </w:rPr>
        <w:t xml:space="preserve">  </w:t>
      </w:r>
      <w:proofErr w:type="spellStart"/>
      <w:r w:rsidRPr="00F2176E">
        <w:rPr>
          <w:szCs w:val="28"/>
        </w:rPr>
        <w:t>д</w:t>
      </w:r>
      <w:r>
        <w:rPr>
          <w:szCs w:val="28"/>
        </w:rPr>
        <w:t>ошкольных</w:t>
      </w:r>
      <w:proofErr w:type="spellEnd"/>
      <w:r>
        <w:rPr>
          <w:szCs w:val="28"/>
        </w:rPr>
        <w:t xml:space="preserve"> и </w:t>
      </w:r>
      <w:proofErr w:type="spellStart"/>
      <w:r>
        <w:rPr>
          <w:szCs w:val="28"/>
        </w:rPr>
        <w:t>школьных</w:t>
      </w:r>
      <w:proofErr w:type="spellEnd"/>
      <w:r>
        <w:rPr>
          <w:szCs w:val="28"/>
        </w:rPr>
        <w:t xml:space="preserve"> </w:t>
      </w:r>
      <w:proofErr w:type="spellStart"/>
      <w:r>
        <w:rPr>
          <w:szCs w:val="28"/>
        </w:rPr>
        <w:t>учреждений</w:t>
      </w:r>
      <w:proofErr w:type="spellEnd"/>
      <w:r w:rsidRPr="00F2176E">
        <w:rPr>
          <w:szCs w:val="28"/>
        </w:rPr>
        <w:t xml:space="preserve">. </w:t>
      </w:r>
      <w:proofErr w:type="spellStart"/>
      <w:r w:rsidRPr="00F2176E">
        <w:rPr>
          <w:szCs w:val="28"/>
        </w:rPr>
        <w:t>С</w:t>
      </w:r>
      <w:r>
        <w:rPr>
          <w:szCs w:val="28"/>
        </w:rPr>
        <w:t>анкт</w:t>
      </w:r>
      <w:proofErr w:type="spellEnd"/>
      <w:r>
        <w:rPr>
          <w:szCs w:val="28"/>
        </w:rPr>
        <w:t xml:space="preserve"> </w:t>
      </w:r>
      <w:proofErr w:type="spellStart"/>
      <w:r w:rsidRPr="00F2176E">
        <w:rPr>
          <w:szCs w:val="28"/>
        </w:rPr>
        <w:t>П</w:t>
      </w:r>
      <w:r>
        <w:rPr>
          <w:szCs w:val="28"/>
        </w:rPr>
        <w:t>итербург</w:t>
      </w:r>
      <w:proofErr w:type="spellEnd"/>
      <w:r w:rsidRPr="00F2176E">
        <w:rPr>
          <w:szCs w:val="28"/>
        </w:rPr>
        <w:t xml:space="preserve">: </w:t>
      </w:r>
      <w:proofErr w:type="spellStart"/>
      <w:r w:rsidRPr="00F2176E">
        <w:rPr>
          <w:szCs w:val="28"/>
        </w:rPr>
        <w:t>Детсов-пресс</w:t>
      </w:r>
      <w:proofErr w:type="spellEnd"/>
      <w:r w:rsidRPr="00F2176E">
        <w:rPr>
          <w:szCs w:val="28"/>
        </w:rPr>
        <w:t>, 2003. 352 с.</w:t>
      </w:r>
    </w:p>
    <w:p w14:paraId="3694CA29"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rPr>
          <w:lang w:val="ru-RU"/>
        </w:rPr>
      </w:pPr>
      <w:bookmarkStart w:id="79" w:name="_Ref23112204"/>
      <w:proofErr w:type="spellStart"/>
      <w:r w:rsidRPr="00F2176E">
        <w:rPr>
          <w:lang w:val="ru-RU"/>
        </w:rPr>
        <w:t>Ханукова</w:t>
      </w:r>
      <w:proofErr w:type="spellEnd"/>
      <w:r w:rsidRPr="00F2176E">
        <w:rPr>
          <w:lang w:val="ru-RU"/>
        </w:rPr>
        <w:t xml:space="preserve"> Р.О. </w:t>
      </w:r>
      <w:r w:rsidRPr="00F2176E">
        <w:rPr>
          <w:szCs w:val="28"/>
        </w:rPr>
        <w:t>Розвиток</w:t>
      </w:r>
      <w:r w:rsidRPr="00F2176E">
        <w:rPr>
          <w:lang w:val="ru-RU"/>
        </w:rPr>
        <w:t xml:space="preserve"> </w:t>
      </w:r>
      <w:proofErr w:type="spellStart"/>
      <w:r w:rsidRPr="00F2176E">
        <w:rPr>
          <w:lang w:val="ru-RU"/>
        </w:rPr>
        <w:t>музично-рухової</w:t>
      </w:r>
      <w:proofErr w:type="spellEnd"/>
      <w:r w:rsidRPr="00F2176E">
        <w:rPr>
          <w:lang w:val="ru-RU"/>
        </w:rPr>
        <w:t xml:space="preserve"> </w:t>
      </w:r>
      <w:proofErr w:type="spellStart"/>
      <w:r w:rsidRPr="00F2176E">
        <w:rPr>
          <w:lang w:val="ru-RU"/>
        </w:rPr>
        <w:t>творчості</w:t>
      </w:r>
      <w:proofErr w:type="spellEnd"/>
      <w:r w:rsidRPr="00F2176E">
        <w:rPr>
          <w:lang w:val="ru-RU"/>
        </w:rPr>
        <w:t xml:space="preserve"> </w:t>
      </w:r>
      <w:proofErr w:type="spellStart"/>
      <w:r w:rsidRPr="00F2176E">
        <w:rPr>
          <w:lang w:val="ru-RU"/>
        </w:rPr>
        <w:t>дошкільників</w:t>
      </w:r>
      <w:proofErr w:type="spellEnd"/>
      <w:r w:rsidRPr="00F2176E">
        <w:rPr>
          <w:lang w:val="ru-RU"/>
        </w:rPr>
        <w:t xml:space="preserve">. </w:t>
      </w:r>
      <w:proofErr w:type="spellStart"/>
      <w:r w:rsidRPr="00F2176E">
        <w:rPr>
          <w:i/>
          <w:lang w:val="ru-RU"/>
        </w:rPr>
        <w:t>Дошкільний</w:t>
      </w:r>
      <w:proofErr w:type="spellEnd"/>
      <w:r w:rsidRPr="00F2176E">
        <w:rPr>
          <w:i/>
          <w:lang w:val="ru-RU"/>
        </w:rPr>
        <w:t xml:space="preserve"> </w:t>
      </w:r>
      <w:proofErr w:type="spellStart"/>
      <w:r w:rsidRPr="00F2176E">
        <w:rPr>
          <w:i/>
          <w:lang w:val="ru-RU"/>
        </w:rPr>
        <w:t>навчальний</w:t>
      </w:r>
      <w:proofErr w:type="spellEnd"/>
      <w:r w:rsidRPr="00F2176E">
        <w:rPr>
          <w:i/>
          <w:lang w:val="ru-RU"/>
        </w:rPr>
        <w:t xml:space="preserve"> заклад</w:t>
      </w:r>
      <w:bookmarkEnd w:id="79"/>
      <w:r>
        <w:rPr>
          <w:lang w:val="ru-RU"/>
        </w:rPr>
        <w:t>.</w:t>
      </w:r>
      <w:r w:rsidRPr="00F2176E">
        <w:rPr>
          <w:lang w:val="ru-RU"/>
        </w:rPr>
        <w:t xml:space="preserve"> 2013. № 4. С.20-25</w:t>
      </w:r>
    </w:p>
    <w:p w14:paraId="051C54D3"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80" w:name="_Ref23090641"/>
      <w:proofErr w:type="spellStart"/>
      <w:r w:rsidRPr="00F2176E">
        <w:rPr>
          <w:szCs w:val="28"/>
        </w:rPr>
        <w:t>Чабовская</w:t>
      </w:r>
      <w:proofErr w:type="spellEnd"/>
      <w:r w:rsidRPr="00F2176E">
        <w:rPr>
          <w:szCs w:val="28"/>
        </w:rPr>
        <w:t xml:space="preserve"> А.П. </w:t>
      </w:r>
      <w:proofErr w:type="spellStart"/>
      <w:r w:rsidRPr="00F2176E">
        <w:rPr>
          <w:szCs w:val="28"/>
        </w:rPr>
        <w:t>Гигиена</w:t>
      </w:r>
      <w:proofErr w:type="spellEnd"/>
      <w:r w:rsidRPr="00F2176E">
        <w:rPr>
          <w:szCs w:val="28"/>
        </w:rPr>
        <w:t xml:space="preserve"> </w:t>
      </w:r>
      <w:proofErr w:type="spellStart"/>
      <w:r w:rsidRPr="00F2176E">
        <w:rPr>
          <w:szCs w:val="28"/>
        </w:rPr>
        <w:t>детей</w:t>
      </w:r>
      <w:proofErr w:type="spellEnd"/>
      <w:r w:rsidRPr="00F2176E">
        <w:rPr>
          <w:szCs w:val="28"/>
        </w:rPr>
        <w:t xml:space="preserve"> </w:t>
      </w:r>
      <w:proofErr w:type="spellStart"/>
      <w:r w:rsidRPr="00F2176E">
        <w:rPr>
          <w:szCs w:val="28"/>
        </w:rPr>
        <w:t>раннего</w:t>
      </w:r>
      <w:proofErr w:type="spellEnd"/>
      <w:r w:rsidRPr="00F2176E">
        <w:rPr>
          <w:szCs w:val="28"/>
        </w:rPr>
        <w:t xml:space="preserve"> и </w:t>
      </w:r>
      <w:proofErr w:type="spellStart"/>
      <w:r w:rsidRPr="00F2176E">
        <w:rPr>
          <w:szCs w:val="28"/>
        </w:rPr>
        <w:t>дошкольного</w:t>
      </w:r>
      <w:proofErr w:type="spellEnd"/>
      <w:r w:rsidRPr="00F2176E">
        <w:rPr>
          <w:szCs w:val="28"/>
        </w:rPr>
        <w:t xml:space="preserve"> </w:t>
      </w:r>
      <w:proofErr w:type="spellStart"/>
      <w:r w:rsidRPr="00F2176E">
        <w:rPr>
          <w:szCs w:val="28"/>
        </w:rPr>
        <w:t>возраста</w:t>
      </w:r>
      <w:proofErr w:type="spellEnd"/>
      <w:r w:rsidRPr="00F2176E">
        <w:rPr>
          <w:szCs w:val="28"/>
        </w:rPr>
        <w:t>. М</w:t>
      </w:r>
      <w:proofErr w:type="spellStart"/>
      <w:r w:rsidRPr="00F2176E">
        <w:rPr>
          <w:szCs w:val="28"/>
          <w:lang w:val="ru-RU"/>
        </w:rPr>
        <w:t>осква</w:t>
      </w:r>
      <w:bookmarkEnd w:id="80"/>
      <w:proofErr w:type="spellEnd"/>
      <w:r w:rsidRPr="00F2176E">
        <w:rPr>
          <w:szCs w:val="28"/>
        </w:rPr>
        <w:t xml:space="preserve">: </w:t>
      </w:r>
      <w:proofErr w:type="spellStart"/>
      <w:r w:rsidRPr="00F2176E">
        <w:rPr>
          <w:szCs w:val="28"/>
        </w:rPr>
        <w:t>Просвещение</w:t>
      </w:r>
      <w:proofErr w:type="spellEnd"/>
      <w:r w:rsidRPr="00F2176E">
        <w:rPr>
          <w:szCs w:val="28"/>
        </w:rPr>
        <w:t>, 1971. 192 с.</w:t>
      </w:r>
    </w:p>
    <w:p w14:paraId="2AEED288"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81" w:name="_Ref23090417"/>
      <w:r w:rsidRPr="00F2176E">
        <w:rPr>
          <w:szCs w:val="28"/>
        </w:rPr>
        <w:lastRenderedPageBreak/>
        <w:t xml:space="preserve">Шарманова С.Б. </w:t>
      </w:r>
      <w:proofErr w:type="spellStart"/>
      <w:r w:rsidRPr="00F2176E">
        <w:rPr>
          <w:szCs w:val="28"/>
        </w:rPr>
        <w:t>Особенности</w:t>
      </w:r>
      <w:proofErr w:type="spellEnd"/>
      <w:r w:rsidRPr="00F2176E">
        <w:rPr>
          <w:szCs w:val="28"/>
        </w:rPr>
        <w:t xml:space="preserve"> </w:t>
      </w:r>
      <w:proofErr w:type="spellStart"/>
      <w:r w:rsidRPr="00F2176E">
        <w:rPr>
          <w:szCs w:val="28"/>
        </w:rPr>
        <w:t>использования</w:t>
      </w:r>
      <w:proofErr w:type="spellEnd"/>
      <w:r w:rsidRPr="00F2176E">
        <w:rPr>
          <w:szCs w:val="28"/>
        </w:rPr>
        <w:t xml:space="preserve"> </w:t>
      </w:r>
      <w:proofErr w:type="spellStart"/>
      <w:r w:rsidRPr="00F2176E">
        <w:rPr>
          <w:szCs w:val="28"/>
        </w:rPr>
        <w:t>средств</w:t>
      </w:r>
      <w:proofErr w:type="spellEnd"/>
      <w:r w:rsidRPr="00F2176E">
        <w:rPr>
          <w:szCs w:val="28"/>
        </w:rPr>
        <w:t xml:space="preserve"> </w:t>
      </w:r>
      <w:proofErr w:type="spellStart"/>
      <w:r w:rsidRPr="00F2176E">
        <w:rPr>
          <w:szCs w:val="28"/>
        </w:rPr>
        <w:t>ритмической</w:t>
      </w:r>
      <w:proofErr w:type="spellEnd"/>
      <w:r w:rsidRPr="00F2176E">
        <w:rPr>
          <w:szCs w:val="28"/>
        </w:rPr>
        <w:t xml:space="preserve"> </w:t>
      </w:r>
      <w:proofErr w:type="spellStart"/>
      <w:r w:rsidRPr="00F2176E">
        <w:rPr>
          <w:szCs w:val="28"/>
        </w:rPr>
        <w:t>гимнастики</w:t>
      </w:r>
      <w:proofErr w:type="spellEnd"/>
      <w:r w:rsidRPr="00F2176E">
        <w:rPr>
          <w:szCs w:val="28"/>
        </w:rPr>
        <w:t xml:space="preserve"> в </w:t>
      </w:r>
      <w:proofErr w:type="spellStart"/>
      <w:r w:rsidRPr="00F2176E">
        <w:rPr>
          <w:szCs w:val="28"/>
        </w:rPr>
        <w:t>физическом</w:t>
      </w:r>
      <w:proofErr w:type="spellEnd"/>
      <w:r w:rsidRPr="00F2176E">
        <w:rPr>
          <w:szCs w:val="28"/>
        </w:rPr>
        <w:t xml:space="preserve"> </w:t>
      </w:r>
      <w:proofErr w:type="spellStart"/>
      <w:r w:rsidRPr="00F2176E">
        <w:rPr>
          <w:szCs w:val="28"/>
        </w:rPr>
        <w:t>воспитании</w:t>
      </w:r>
      <w:proofErr w:type="spellEnd"/>
      <w:r w:rsidRPr="00F2176E">
        <w:rPr>
          <w:szCs w:val="28"/>
        </w:rPr>
        <w:t xml:space="preserve"> </w:t>
      </w:r>
      <w:proofErr w:type="spellStart"/>
      <w:r w:rsidRPr="00F2176E">
        <w:rPr>
          <w:szCs w:val="28"/>
        </w:rPr>
        <w:t>детей</w:t>
      </w:r>
      <w:proofErr w:type="spellEnd"/>
      <w:r w:rsidRPr="00F2176E">
        <w:rPr>
          <w:szCs w:val="28"/>
        </w:rPr>
        <w:t xml:space="preserve"> </w:t>
      </w:r>
      <w:proofErr w:type="spellStart"/>
      <w:r w:rsidRPr="00F2176E">
        <w:rPr>
          <w:szCs w:val="28"/>
        </w:rPr>
        <w:t>дошкольного</w:t>
      </w:r>
      <w:proofErr w:type="spellEnd"/>
      <w:r w:rsidRPr="00F2176E">
        <w:rPr>
          <w:szCs w:val="28"/>
        </w:rPr>
        <w:t xml:space="preserve"> </w:t>
      </w:r>
      <w:proofErr w:type="spellStart"/>
      <w:r w:rsidRPr="00F2176E">
        <w:rPr>
          <w:szCs w:val="28"/>
        </w:rPr>
        <w:t>возраста</w:t>
      </w:r>
      <w:proofErr w:type="spellEnd"/>
      <w:r w:rsidRPr="00F2176E">
        <w:rPr>
          <w:szCs w:val="28"/>
        </w:rPr>
        <w:t xml:space="preserve">: </w:t>
      </w:r>
      <w:r w:rsidRPr="00F2176E">
        <w:rPr>
          <w:szCs w:val="28"/>
          <w:lang w:val="ru-RU"/>
        </w:rPr>
        <w:t>а</w:t>
      </w:r>
      <w:bookmarkEnd w:id="81"/>
      <w:proofErr w:type="spellStart"/>
      <w:r w:rsidRPr="00F2176E">
        <w:rPr>
          <w:szCs w:val="28"/>
        </w:rPr>
        <w:t>втореф</w:t>
      </w:r>
      <w:proofErr w:type="spellEnd"/>
      <w:r w:rsidRPr="00F2176E">
        <w:rPr>
          <w:szCs w:val="28"/>
        </w:rPr>
        <w:t xml:space="preserve">. </w:t>
      </w:r>
      <w:r w:rsidRPr="00F2176E">
        <w:rPr>
          <w:szCs w:val="28"/>
          <w:lang w:val="ru-RU"/>
        </w:rPr>
        <w:t xml:space="preserve">… </w:t>
      </w:r>
      <w:r w:rsidRPr="00F2176E">
        <w:rPr>
          <w:szCs w:val="28"/>
        </w:rPr>
        <w:t xml:space="preserve">канд. дис. </w:t>
      </w:r>
      <w:proofErr w:type="spellStart"/>
      <w:r w:rsidRPr="00F2176E">
        <w:rPr>
          <w:szCs w:val="28"/>
        </w:rPr>
        <w:t>С</w:t>
      </w:r>
      <w:r>
        <w:rPr>
          <w:szCs w:val="28"/>
        </w:rPr>
        <w:t>анкт</w:t>
      </w:r>
      <w:proofErr w:type="spellEnd"/>
      <w:r>
        <w:rPr>
          <w:szCs w:val="28"/>
        </w:rPr>
        <w:t xml:space="preserve"> </w:t>
      </w:r>
      <w:proofErr w:type="spellStart"/>
      <w:r w:rsidRPr="00F2176E">
        <w:rPr>
          <w:szCs w:val="28"/>
        </w:rPr>
        <w:t>П</w:t>
      </w:r>
      <w:r>
        <w:rPr>
          <w:szCs w:val="28"/>
        </w:rPr>
        <w:t>итербург</w:t>
      </w:r>
      <w:proofErr w:type="spellEnd"/>
      <w:r w:rsidRPr="00F2176E">
        <w:rPr>
          <w:szCs w:val="28"/>
        </w:rPr>
        <w:t>: НИИФК, 1995.  С.6-7.</w:t>
      </w:r>
    </w:p>
    <w:p w14:paraId="270F87DF"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pPr>
      <w:bookmarkStart w:id="82" w:name="_Ref23090445"/>
      <w:r w:rsidRPr="00F2176E">
        <w:rPr>
          <w:szCs w:val="28"/>
        </w:rPr>
        <w:t>Шевченко Ю. Інтеграція музичного та фізичного виховання дітей старшого дошкільного віку як умова їх фізичного розвитку</w:t>
      </w:r>
      <w:r w:rsidRPr="00F2176E">
        <w:rPr>
          <w:szCs w:val="28"/>
          <w:lang w:val="ru-RU"/>
        </w:rPr>
        <w:t xml:space="preserve">. </w:t>
      </w:r>
      <w:r w:rsidRPr="00F2176E">
        <w:rPr>
          <w:szCs w:val="28"/>
          <w:lang w:val="en-US"/>
        </w:rPr>
        <w:t>URL</w:t>
      </w:r>
      <w:r w:rsidRPr="007D49BF">
        <w:rPr>
          <w:szCs w:val="28"/>
          <w:lang w:val="en-US"/>
        </w:rPr>
        <w:t>:</w:t>
      </w:r>
      <w:bookmarkEnd w:id="82"/>
      <w:r w:rsidRPr="00F2176E">
        <w:rPr>
          <w:szCs w:val="28"/>
        </w:rPr>
        <w:t xml:space="preserve"> http://www.nbuv.gov.ua/portal/Soc_ </w:t>
      </w:r>
      <w:proofErr w:type="spellStart"/>
      <w:r w:rsidRPr="00F2176E">
        <w:rPr>
          <w:szCs w:val="28"/>
        </w:rPr>
        <w:t>Gum</w:t>
      </w:r>
      <w:proofErr w:type="spellEnd"/>
      <w:r w:rsidRPr="00F2176E">
        <w:rPr>
          <w:szCs w:val="28"/>
        </w:rPr>
        <w:t xml:space="preserve">/PPMB/ </w:t>
      </w:r>
      <w:proofErr w:type="spellStart"/>
      <w:r w:rsidRPr="00F2176E">
        <w:rPr>
          <w:szCs w:val="28"/>
        </w:rPr>
        <w:t>texts</w:t>
      </w:r>
      <w:proofErr w:type="spellEnd"/>
      <w:r w:rsidRPr="00F2176E">
        <w:rPr>
          <w:szCs w:val="28"/>
        </w:rPr>
        <w:t>/2007- 10Z07sjmtpd.pdf.</w:t>
      </w:r>
    </w:p>
    <w:p w14:paraId="19DC2F09"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rPr>
          <w:lang w:val="ru-RU"/>
        </w:rPr>
      </w:pPr>
      <w:bookmarkStart w:id="83" w:name="_Ref23112471"/>
      <w:r w:rsidRPr="00F2176E">
        <w:t xml:space="preserve">Шевченко Ю.М. Сучасний стан фізичного розвитку дітей старшого дошкільного віку засобами інтеграції рухів та музики. </w:t>
      </w:r>
      <w:proofErr w:type="spellStart"/>
      <w:r w:rsidRPr="00F2176E">
        <w:rPr>
          <w:i/>
          <w:lang w:val="ru-RU"/>
        </w:rPr>
        <w:t>Нові</w:t>
      </w:r>
      <w:proofErr w:type="spellEnd"/>
      <w:r w:rsidRPr="00F2176E">
        <w:rPr>
          <w:i/>
          <w:lang w:val="ru-RU"/>
        </w:rPr>
        <w:t xml:space="preserve"> </w:t>
      </w:r>
      <w:proofErr w:type="spellStart"/>
      <w:r w:rsidRPr="00F2176E">
        <w:rPr>
          <w:i/>
          <w:lang w:val="ru-RU"/>
        </w:rPr>
        <w:t>виміри</w:t>
      </w:r>
      <w:proofErr w:type="spellEnd"/>
      <w:r w:rsidRPr="00F2176E">
        <w:rPr>
          <w:i/>
          <w:lang w:val="ru-RU"/>
        </w:rPr>
        <w:t xml:space="preserve"> </w:t>
      </w:r>
      <w:proofErr w:type="spellStart"/>
      <w:r w:rsidRPr="00F2176E">
        <w:rPr>
          <w:i/>
          <w:lang w:val="ru-RU"/>
        </w:rPr>
        <w:t>сучасного</w:t>
      </w:r>
      <w:proofErr w:type="spellEnd"/>
      <w:r w:rsidRPr="00F2176E">
        <w:rPr>
          <w:i/>
          <w:lang w:val="ru-RU"/>
        </w:rPr>
        <w:t xml:space="preserve"> </w:t>
      </w:r>
      <w:proofErr w:type="spellStart"/>
      <w:r w:rsidRPr="00F2176E">
        <w:rPr>
          <w:i/>
          <w:lang w:val="ru-RU"/>
        </w:rPr>
        <w:t>світу</w:t>
      </w:r>
      <w:bookmarkEnd w:id="83"/>
      <w:proofErr w:type="spellEnd"/>
      <w:r w:rsidRPr="00F2176E">
        <w:rPr>
          <w:lang w:val="ru-RU"/>
        </w:rPr>
        <w:t xml:space="preserve">: </w:t>
      </w:r>
      <w:proofErr w:type="spellStart"/>
      <w:r w:rsidRPr="00F2176E">
        <w:rPr>
          <w:lang w:val="ru-RU"/>
        </w:rPr>
        <w:t>матеріали</w:t>
      </w:r>
      <w:proofErr w:type="spellEnd"/>
      <w:r w:rsidRPr="00F2176E">
        <w:rPr>
          <w:lang w:val="ru-RU"/>
        </w:rPr>
        <w:t xml:space="preserve"> ІV </w:t>
      </w:r>
      <w:proofErr w:type="spellStart"/>
      <w:r w:rsidRPr="00F2176E">
        <w:rPr>
          <w:lang w:val="ru-RU"/>
        </w:rPr>
        <w:t>Міжнар</w:t>
      </w:r>
      <w:proofErr w:type="spellEnd"/>
      <w:r w:rsidRPr="00F2176E">
        <w:rPr>
          <w:lang w:val="ru-RU"/>
        </w:rPr>
        <w:t>. наук.-</w:t>
      </w:r>
      <w:proofErr w:type="spellStart"/>
      <w:r w:rsidRPr="00F2176E">
        <w:rPr>
          <w:lang w:val="ru-RU"/>
        </w:rPr>
        <w:t>практ</w:t>
      </w:r>
      <w:proofErr w:type="spellEnd"/>
      <w:r w:rsidRPr="00F2176E">
        <w:rPr>
          <w:lang w:val="ru-RU"/>
        </w:rPr>
        <w:t xml:space="preserve">. </w:t>
      </w:r>
      <w:proofErr w:type="spellStart"/>
      <w:r w:rsidRPr="00F2176E">
        <w:rPr>
          <w:lang w:val="ru-RU"/>
        </w:rPr>
        <w:t>Інтернет-конф</w:t>
      </w:r>
      <w:proofErr w:type="spellEnd"/>
      <w:r w:rsidRPr="00F2176E">
        <w:rPr>
          <w:lang w:val="ru-RU"/>
        </w:rPr>
        <w:t xml:space="preserve">. </w:t>
      </w:r>
      <w:proofErr w:type="spellStart"/>
      <w:r w:rsidRPr="00F2176E">
        <w:rPr>
          <w:lang w:val="ru-RU"/>
        </w:rPr>
        <w:t>Мелітопольський</w:t>
      </w:r>
      <w:proofErr w:type="spellEnd"/>
      <w:r w:rsidRPr="00F2176E">
        <w:rPr>
          <w:lang w:val="ru-RU"/>
        </w:rPr>
        <w:t xml:space="preserve"> </w:t>
      </w:r>
      <w:proofErr w:type="spellStart"/>
      <w:r w:rsidRPr="00F2176E">
        <w:rPr>
          <w:lang w:val="ru-RU"/>
        </w:rPr>
        <w:t>держ</w:t>
      </w:r>
      <w:proofErr w:type="spellEnd"/>
      <w:r w:rsidRPr="00F2176E">
        <w:rPr>
          <w:lang w:val="ru-RU"/>
        </w:rPr>
        <w:t xml:space="preserve">. пед. ун-т. </w:t>
      </w:r>
      <w:proofErr w:type="spellStart"/>
      <w:r w:rsidRPr="00F2176E">
        <w:rPr>
          <w:lang w:val="ru-RU"/>
        </w:rPr>
        <w:t>Мелітополь</w:t>
      </w:r>
      <w:proofErr w:type="spellEnd"/>
      <w:r w:rsidRPr="00F2176E">
        <w:rPr>
          <w:lang w:val="ru-RU"/>
        </w:rPr>
        <w:t>, 2008. С. 95-97.</w:t>
      </w:r>
    </w:p>
    <w:p w14:paraId="2F052883" w14:textId="77777777" w:rsidR="0048152F" w:rsidRPr="00F2176E" w:rsidRDefault="0048152F" w:rsidP="0048152F">
      <w:pPr>
        <w:widowControl w:val="0"/>
        <w:numPr>
          <w:ilvl w:val="0"/>
          <w:numId w:val="65"/>
        </w:numPr>
        <w:tabs>
          <w:tab w:val="left" w:pos="1311"/>
        </w:tabs>
        <w:suppressAutoHyphens/>
        <w:spacing w:line="360" w:lineRule="auto"/>
        <w:ind w:left="0" w:right="9" w:firstLine="855"/>
        <w:jc w:val="both"/>
        <w:rPr>
          <w:szCs w:val="28"/>
          <w:lang w:val="ru-RU"/>
        </w:rPr>
      </w:pPr>
      <w:bookmarkStart w:id="84" w:name="_Ref23090591"/>
      <w:proofErr w:type="spellStart"/>
      <w:r w:rsidRPr="00F2176E">
        <w:rPr>
          <w:szCs w:val="28"/>
        </w:rPr>
        <w:t>Яковлева</w:t>
      </w:r>
      <w:proofErr w:type="spellEnd"/>
      <w:r w:rsidRPr="00F2176E">
        <w:rPr>
          <w:szCs w:val="28"/>
        </w:rPr>
        <w:t xml:space="preserve"> Л.В.</w:t>
      </w:r>
      <w:r w:rsidRPr="00F2176E">
        <w:rPr>
          <w:szCs w:val="28"/>
          <w:lang w:val="ru-RU"/>
        </w:rPr>
        <w:t>,</w:t>
      </w:r>
      <w:r w:rsidRPr="00F2176E">
        <w:rPr>
          <w:szCs w:val="28"/>
        </w:rPr>
        <w:t xml:space="preserve"> Юдина Р.А. </w:t>
      </w:r>
      <w:proofErr w:type="spellStart"/>
      <w:r w:rsidRPr="00F2176E">
        <w:rPr>
          <w:szCs w:val="28"/>
        </w:rPr>
        <w:t>Физическое</w:t>
      </w:r>
      <w:proofErr w:type="spellEnd"/>
      <w:r w:rsidRPr="00F2176E">
        <w:rPr>
          <w:szCs w:val="28"/>
        </w:rPr>
        <w:t xml:space="preserve"> </w:t>
      </w:r>
      <w:proofErr w:type="spellStart"/>
      <w:r w:rsidRPr="00F2176E">
        <w:rPr>
          <w:szCs w:val="28"/>
        </w:rPr>
        <w:t>развитие</w:t>
      </w:r>
      <w:proofErr w:type="spellEnd"/>
      <w:r w:rsidRPr="00F2176E">
        <w:rPr>
          <w:szCs w:val="28"/>
        </w:rPr>
        <w:t xml:space="preserve"> и </w:t>
      </w:r>
      <w:proofErr w:type="spellStart"/>
      <w:r w:rsidRPr="00F2176E">
        <w:rPr>
          <w:szCs w:val="28"/>
        </w:rPr>
        <w:t>здоровье</w:t>
      </w:r>
      <w:proofErr w:type="spellEnd"/>
      <w:r w:rsidRPr="00F2176E">
        <w:rPr>
          <w:szCs w:val="28"/>
        </w:rPr>
        <w:t xml:space="preserve"> </w:t>
      </w:r>
      <w:proofErr w:type="spellStart"/>
      <w:r w:rsidRPr="00F2176E">
        <w:rPr>
          <w:szCs w:val="28"/>
        </w:rPr>
        <w:t>детей</w:t>
      </w:r>
      <w:proofErr w:type="spellEnd"/>
      <w:r w:rsidRPr="00F2176E">
        <w:rPr>
          <w:szCs w:val="28"/>
        </w:rPr>
        <w:t xml:space="preserve"> 3-7 лет. М</w:t>
      </w:r>
      <w:proofErr w:type="spellStart"/>
      <w:r w:rsidRPr="00F2176E">
        <w:rPr>
          <w:szCs w:val="28"/>
          <w:lang w:val="ru-RU"/>
        </w:rPr>
        <w:t>осква</w:t>
      </w:r>
      <w:bookmarkEnd w:id="84"/>
      <w:proofErr w:type="spellEnd"/>
      <w:r w:rsidRPr="00F2176E">
        <w:rPr>
          <w:szCs w:val="28"/>
        </w:rPr>
        <w:t>: ВЛАДОС, 2003. 320 с.</w:t>
      </w:r>
    </w:p>
    <w:bookmarkEnd w:id="27"/>
    <w:p w14:paraId="73F004ED" w14:textId="77777777" w:rsidR="00C70ACE" w:rsidRPr="00457E76" w:rsidRDefault="00C70ACE" w:rsidP="00BD6794">
      <w:pPr>
        <w:ind w:left="94" w:right="94" w:firstLine="374"/>
        <w:jc w:val="both"/>
        <w:rPr>
          <w:szCs w:val="28"/>
          <w:lang w:eastAsia="ru-RU"/>
        </w:rPr>
      </w:pPr>
    </w:p>
    <w:p w14:paraId="59F9E20C" w14:textId="77777777" w:rsidR="00934F6A" w:rsidRPr="00457E76" w:rsidRDefault="00934F6A" w:rsidP="001D79E2">
      <w:pPr>
        <w:spacing w:line="360" w:lineRule="auto"/>
        <w:jc w:val="both"/>
        <w:rPr>
          <w:szCs w:val="28"/>
        </w:rPr>
      </w:pPr>
    </w:p>
    <w:p w14:paraId="6261BA34" w14:textId="77777777" w:rsidR="00934F6A" w:rsidRPr="00457E76" w:rsidRDefault="00934F6A" w:rsidP="001D79E2">
      <w:pPr>
        <w:spacing w:line="360" w:lineRule="auto"/>
        <w:jc w:val="both"/>
        <w:rPr>
          <w:szCs w:val="28"/>
        </w:rPr>
      </w:pPr>
    </w:p>
    <w:p w14:paraId="5A31408B" w14:textId="77777777" w:rsidR="005B535D" w:rsidRPr="00457E76" w:rsidRDefault="005B535D" w:rsidP="001D79E2">
      <w:pPr>
        <w:spacing w:line="360" w:lineRule="auto"/>
        <w:jc w:val="both"/>
        <w:rPr>
          <w:szCs w:val="28"/>
        </w:rPr>
      </w:pPr>
    </w:p>
    <w:p w14:paraId="2E8604AA" w14:textId="77777777" w:rsidR="005B535D" w:rsidRPr="00457E76" w:rsidRDefault="005B535D" w:rsidP="001D79E2">
      <w:pPr>
        <w:spacing w:line="360" w:lineRule="auto"/>
        <w:jc w:val="both"/>
        <w:rPr>
          <w:szCs w:val="28"/>
        </w:rPr>
      </w:pPr>
    </w:p>
    <w:p w14:paraId="666DC45F" w14:textId="77777777" w:rsidR="005B535D" w:rsidRPr="00457E76" w:rsidRDefault="005B535D" w:rsidP="001D79E2">
      <w:pPr>
        <w:spacing w:line="360" w:lineRule="auto"/>
        <w:jc w:val="both"/>
        <w:rPr>
          <w:szCs w:val="28"/>
        </w:rPr>
        <w:sectPr w:rsidR="005B535D" w:rsidRPr="00457E76" w:rsidSect="00F37127">
          <w:headerReference w:type="even" r:id="rId14"/>
          <w:headerReference w:type="default" r:id="rId15"/>
          <w:pgSz w:w="11906" w:h="16838"/>
          <w:pgMar w:top="1134" w:right="851" w:bottom="1134" w:left="1418" w:header="720" w:footer="720" w:gutter="0"/>
          <w:pgNumType w:start="4"/>
          <w:cols w:space="720"/>
          <w:titlePg/>
          <w:docGrid w:linePitch="381"/>
        </w:sectPr>
      </w:pPr>
    </w:p>
    <w:p w14:paraId="1C136FD1" w14:textId="77777777" w:rsidR="00070353" w:rsidRDefault="00070353" w:rsidP="00070353">
      <w:pPr>
        <w:jc w:val="center"/>
        <w:rPr>
          <w:szCs w:val="28"/>
        </w:rPr>
      </w:pPr>
      <w:r>
        <w:rPr>
          <w:szCs w:val="28"/>
        </w:rPr>
        <w:lastRenderedPageBreak/>
        <w:t>МІНІСТЕРСТВО ОСВІТИ І НАУКИ УКРАЇНИ</w:t>
      </w:r>
    </w:p>
    <w:p w14:paraId="30B56FB5" w14:textId="77777777" w:rsidR="00070353" w:rsidRDefault="00070353" w:rsidP="00070353">
      <w:pPr>
        <w:jc w:val="center"/>
        <w:rPr>
          <w:szCs w:val="28"/>
        </w:rPr>
      </w:pPr>
      <w:r>
        <w:rPr>
          <w:szCs w:val="28"/>
        </w:rPr>
        <w:t>ЗАПОРІЗЬКИЙ НАЦІОНАЛЬНИЙ УНІВЕРСИТЕТ</w:t>
      </w:r>
    </w:p>
    <w:p w14:paraId="3B8B30DF" w14:textId="77777777" w:rsidR="00070353" w:rsidRDefault="00070353" w:rsidP="00070353">
      <w:pPr>
        <w:jc w:val="center"/>
        <w:rPr>
          <w:szCs w:val="28"/>
        </w:rPr>
      </w:pPr>
    </w:p>
    <w:p w14:paraId="65DEA4BD" w14:textId="77777777" w:rsidR="00070353" w:rsidRDefault="00070353" w:rsidP="00070353">
      <w:pPr>
        <w:jc w:val="center"/>
        <w:rPr>
          <w:szCs w:val="28"/>
        </w:rPr>
      </w:pPr>
      <w:r>
        <w:rPr>
          <w:szCs w:val="28"/>
        </w:rPr>
        <w:t>ФАКУЛЬТЕТ ФІЗИЧНОГО ВИХОВАННЯ, ЗДОРОВ’Я ТА ТУРИЗМУ</w:t>
      </w:r>
    </w:p>
    <w:p w14:paraId="2962DCAD" w14:textId="77777777" w:rsidR="00070353" w:rsidRDefault="00070353" w:rsidP="00070353">
      <w:pPr>
        <w:jc w:val="center"/>
        <w:rPr>
          <w:szCs w:val="28"/>
        </w:rPr>
      </w:pPr>
    </w:p>
    <w:p w14:paraId="50B88F8B" w14:textId="77777777" w:rsidR="00070353" w:rsidRDefault="00070353" w:rsidP="00070353">
      <w:pPr>
        <w:jc w:val="center"/>
        <w:rPr>
          <w:sz w:val="20"/>
        </w:rPr>
      </w:pPr>
      <w:r>
        <w:rPr>
          <w:szCs w:val="28"/>
        </w:rPr>
        <w:t>КАФЕДРА ТЕОРІЇ ТА МЕТОДИКИ ФІЗИЧНОЇ КУЛЬТУРИ І СПОРТУ</w:t>
      </w:r>
    </w:p>
    <w:p w14:paraId="5367B843" w14:textId="77777777" w:rsidR="00070353" w:rsidRDefault="00070353" w:rsidP="00070353">
      <w:pPr>
        <w:jc w:val="center"/>
        <w:rPr>
          <w:sz w:val="16"/>
          <w:szCs w:val="24"/>
        </w:rPr>
      </w:pPr>
    </w:p>
    <w:p w14:paraId="4D14CA57" w14:textId="77777777" w:rsidR="00070353" w:rsidRDefault="00070353" w:rsidP="00070353">
      <w:pPr>
        <w:jc w:val="center"/>
        <w:rPr>
          <w:sz w:val="16"/>
          <w:highlight w:val="yellow"/>
        </w:rPr>
      </w:pPr>
    </w:p>
    <w:p w14:paraId="31A349F1" w14:textId="77777777" w:rsidR="00070353" w:rsidRDefault="00070353" w:rsidP="00070353">
      <w:pPr>
        <w:jc w:val="center"/>
        <w:rPr>
          <w:sz w:val="16"/>
        </w:rPr>
      </w:pPr>
    </w:p>
    <w:p w14:paraId="60587053" w14:textId="77777777" w:rsidR="00070353" w:rsidRDefault="00070353" w:rsidP="00070353">
      <w:pPr>
        <w:jc w:val="center"/>
        <w:rPr>
          <w:sz w:val="16"/>
          <w:highlight w:val="yellow"/>
        </w:rPr>
      </w:pPr>
    </w:p>
    <w:p w14:paraId="3BDA0ED2" w14:textId="77777777" w:rsidR="00070353" w:rsidRDefault="00070353" w:rsidP="00070353">
      <w:pPr>
        <w:jc w:val="center"/>
        <w:rPr>
          <w:sz w:val="16"/>
          <w:highlight w:val="yellow"/>
        </w:rPr>
      </w:pPr>
    </w:p>
    <w:p w14:paraId="377772FE" w14:textId="77777777" w:rsidR="00070353" w:rsidRDefault="00070353" w:rsidP="00070353">
      <w:pPr>
        <w:jc w:val="center"/>
        <w:rPr>
          <w:sz w:val="16"/>
          <w:highlight w:val="yellow"/>
        </w:rPr>
      </w:pPr>
    </w:p>
    <w:p w14:paraId="7C8358E8" w14:textId="77777777" w:rsidR="00070353" w:rsidRDefault="00070353" w:rsidP="00070353">
      <w:pPr>
        <w:jc w:val="center"/>
        <w:rPr>
          <w:sz w:val="16"/>
          <w:highlight w:val="yellow"/>
        </w:rPr>
      </w:pPr>
    </w:p>
    <w:p w14:paraId="55F6A5EE" w14:textId="77777777" w:rsidR="00070353" w:rsidRDefault="00070353" w:rsidP="00070353">
      <w:pPr>
        <w:jc w:val="center"/>
        <w:rPr>
          <w:sz w:val="16"/>
          <w:highlight w:val="yellow"/>
        </w:rPr>
      </w:pPr>
    </w:p>
    <w:p w14:paraId="724879CB" w14:textId="77777777" w:rsidR="00070353" w:rsidRDefault="00070353" w:rsidP="00070353">
      <w:pPr>
        <w:jc w:val="center"/>
        <w:rPr>
          <w:sz w:val="16"/>
          <w:highlight w:val="yellow"/>
        </w:rPr>
      </w:pPr>
    </w:p>
    <w:p w14:paraId="617554E2" w14:textId="77777777" w:rsidR="00070353" w:rsidRDefault="00070353" w:rsidP="00070353">
      <w:pPr>
        <w:jc w:val="center"/>
        <w:rPr>
          <w:sz w:val="16"/>
          <w:highlight w:val="yellow"/>
        </w:rPr>
      </w:pPr>
    </w:p>
    <w:p w14:paraId="6D4650EB" w14:textId="77777777" w:rsidR="00070353" w:rsidRDefault="00070353" w:rsidP="00070353">
      <w:pPr>
        <w:jc w:val="center"/>
        <w:rPr>
          <w:sz w:val="16"/>
          <w:highlight w:val="yellow"/>
        </w:rPr>
      </w:pPr>
    </w:p>
    <w:p w14:paraId="3D9B3A03" w14:textId="77777777" w:rsidR="00070353" w:rsidRDefault="00070353" w:rsidP="00070353">
      <w:pPr>
        <w:jc w:val="center"/>
        <w:rPr>
          <w:sz w:val="16"/>
          <w:highlight w:val="yellow"/>
        </w:rPr>
      </w:pPr>
    </w:p>
    <w:p w14:paraId="070D5BA3" w14:textId="77777777" w:rsidR="00070353" w:rsidRDefault="00070353" w:rsidP="00070353">
      <w:pPr>
        <w:jc w:val="center"/>
        <w:rPr>
          <w:sz w:val="16"/>
          <w:highlight w:val="yellow"/>
        </w:rPr>
      </w:pPr>
    </w:p>
    <w:p w14:paraId="268127D3" w14:textId="77777777" w:rsidR="00070353" w:rsidRDefault="00070353" w:rsidP="00070353">
      <w:pPr>
        <w:jc w:val="center"/>
        <w:rPr>
          <w:sz w:val="16"/>
          <w:highlight w:val="yellow"/>
        </w:rPr>
      </w:pPr>
    </w:p>
    <w:p w14:paraId="43E1988D" w14:textId="77777777" w:rsidR="00070353" w:rsidRDefault="00070353" w:rsidP="00070353">
      <w:pPr>
        <w:jc w:val="center"/>
        <w:rPr>
          <w:sz w:val="16"/>
          <w:highlight w:val="yellow"/>
        </w:rPr>
      </w:pPr>
    </w:p>
    <w:p w14:paraId="40A63D54" w14:textId="77777777" w:rsidR="00070353" w:rsidRDefault="00070353" w:rsidP="00070353">
      <w:pPr>
        <w:jc w:val="center"/>
        <w:rPr>
          <w:sz w:val="16"/>
          <w:highlight w:val="yellow"/>
        </w:rPr>
      </w:pPr>
    </w:p>
    <w:p w14:paraId="448B8CC4" w14:textId="77777777" w:rsidR="00070353" w:rsidRDefault="00070353" w:rsidP="00070353">
      <w:pPr>
        <w:jc w:val="center"/>
        <w:rPr>
          <w:sz w:val="16"/>
          <w:highlight w:val="yellow"/>
        </w:rPr>
      </w:pPr>
    </w:p>
    <w:p w14:paraId="38A41F75" w14:textId="77777777" w:rsidR="00070353" w:rsidRDefault="00070353" w:rsidP="00070353">
      <w:pPr>
        <w:jc w:val="center"/>
        <w:rPr>
          <w:sz w:val="16"/>
          <w:highlight w:val="yellow"/>
        </w:rPr>
      </w:pPr>
    </w:p>
    <w:p w14:paraId="0B57A6B2" w14:textId="77777777" w:rsidR="00070353" w:rsidRDefault="00070353" w:rsidP="00070353">
      <w:pPr>
        <w:jc w:val="center"/>
        <w:rPr>
          <w:sz w:val="16"/>
          <w:highlight w:val="yellow"/>
        </w:rPr>
      </w:pPr>
    </w:p>
    <w:p w14:paraId="3CA2B050" w14:textId="77777777" w:rsidR="00070353" w:rsidRDefault="00070353" w:rsidP="00070353">
      <w:pPr>
        <w:jc w:val="center"/>
        <w:rPr>
          <w:sz w:val="16"/>
          <w:highlight w:val="yellow"/>
        </w:rPr>
      </w:pPr>
    </w:p>
    <w:p w14:paraId="4852C900" w14:textId="77777777" w:rsidR="00070353" w:rsidRPr="00457E76" w:rsidRDefault="00070353" w:rsidP="00070353">
      <w:pPr>
        <w:pStyle w:val="1"/>
        <w:spacing w:line="360" w:lineRule="auto"/>
      </w:pPr>
      <w:bookmarkStart w:id="85" w:name="_Toc353310291"/>
      <w:bookmarkStart w:id="86" w:name="_Toc388558882"/>
      <w:bookmarkStart w:id="87" w:name="_Toc433963086"/>
      <w:r w:rsidRPr="00457E76">
        <w:t>ДОДАТКИ</w:t>
      </w:r>
      <w:bookmarkEnd w:id="85"/>
      <w:bookmarkEnd w:id="86"/>
      <w:bookmarkEnd w:id="87"/>
    </w:p>
    <w:p w14:paraId="2AF5D9F8" w14:textId="77777777" w:rsidR="00070353" w:rsidRDefault="00070353" w:rsidP="00070353">
      <w:pPr>
        <w:jc w:val="center"/>
        <w:rPr>
          <w:szCs w:val="28"/>
        </w:rPr>
      </w:pPr>
    </w:p>
    <w:p w14:paraId="34B7D82F" w14:textId="77777777" w:rsidR="00070353" w:rsidRDefault="00070353" w:rsidP="00070353">
      <w:pPr>
        <w:jc w:val="center"/>
        <w:rPr>
          <w:b/>
          <w:bCs/>
          <w:sz w:val="30"/>
          <w:szCs w:val="30"/>
        </w:rPr>
      </w:pPr>
      <w:r>
        <w:rPr>
          <w:szCs w:val="28"/>
        </w:rPr>
        <w:t>на тему</w:t>
      </w:r>
      <w:r>
        <w:rPr>
          <w:b/>
          <w:bCs/>
          <w:sz w:val="30"/>
          <w:szCs w:val="30"/>
        </w:rPr>
        <w:t xml:space="preserve"> МЕТОДИКА ВИХОВАННЯ ТОЧНОСТІ КИДКІВ НА УРОКАХ ФІЗИЧНОЇ КУЛЬТУРИ З БАСКЕТБОЛУ</w:t>
      </w:r>
    </w:p>
    <w:p w14:paraId="0BED5BCB" w14:textId="77777777" w:rsidR="00070353" w:rsidRDefault="00070353" w:rsidP="00070353">
      <w:pPr>
        <w:jc w:val="center"/>
        <w:rPr>
          <w:szCs w:val="24"/>
          <w:highlight w:val="yellow"/>
        </w:rPr>
      </w:pPr>
    </w:p>
    <w:p w14:paraId="2BE7309F" w14:textId="77777777" w:rsidR="00070353" w:rsidRDefault="00070353" w:rsidP="00070353">
      <w:pPr>
        <w:jc w:val="center"/>
        <w:rPr>
          <w:highlight w:val="yellow"/>
        </w:rPr>
      </w:pPr>
    </w:p>
    <w:p w14:paraId="5F410E3D" w14:textId="77777777" w:rsidR="00070353" w:rsidRDefault="00070353" w:rsidP="00070353">
      <w:pPr>
        <w:jc w:val="center"/>
        <w:rPr>
          <w:highlight w:val="yellow"/>
        </w:rPr>
      </w:pPr>
    </w:p>
    <w:p w14:paraId="5DCC2921" w14:textId="77777777" w:rsidR="00070353" w:rsidRDefault="00070353" w:rsidP="00070353">
      <w:pPr>
        <w:jc w:val="center"/>
        <w:rPr>
          <w:highlight w:val="yellow"/>
        </w:rPr>
      </w:pPr>
    </w:p>
    <w:p w14:paraId="7C52B133" w14:textId="77777777" w:rsidR="00070353" w:rsidRDefault="00070353" w:rsidP="00070353">
      <w:pPr>
        <w:jc w:val="center"/>
        <w:rPr>
          <w:highlight w:val="yellow"/>
        </w:rPr>
      </w:pPr>
    </w:p>
    <w:p w14:paraId="0B64E60B" w14:textId="77777777" w:rsidR="00070353" w:rsidRDefault="00070353" w:rsidP="00070353">
      <w:pPr>
        <w:ind w:left="3544"/>
        <w:rPr>
          <w:szCs w:val="28"/>
        </w:rPr>
      </w:pPr>
      <w:r>
        <w:rPr>
          <w:szCs w:val="28"/>
        </w:rPr>
        <w:t>Виконав: студент 2 курсу, групи 8.0170-ф</w:t>
      </w:r>
    </w:p>
    <w:p w14:paraId="38D9F8DB" w14:textId="77777777" w:rsidR="00070353" w:rsidRDefault="00070353" w:rsidP="00070353">
      <w:pPr>
        <w:ind w:left="3544"/>
        <w:rPr>
          <w:szCs w:val="28"/>
        </w:rPr>
      </w:pPr>
      <w:r>
        <w:rPr>
          <w:szCs w:val="28"/>
        </w:rPr>
        <w:t xml:space="preserve">спеціальності 017 фізична культура і спорт </w:t>
      </w:r>
    </w:p>
    <w:p w14:paraId="1D2CC0A1" w14:textId="77777777" w:rsidR="00070353" w:rsidRDefault="00070353" w:rsidP="00070353">
      <w:pPr>
        <w:ind w:left="3544"/>
        <w:rPr>
          <w:sz w:val="16"/>
          <w:szCs w:val="24"/>
        </w:rPr>
      </w:pPr>
      <w:r>
        <w:rPr>
          <w:szCs w:val="28"/>
        </w:rPr>
        <w:t>освітньої програми фізичне виховання</w:t>
      </w:r>
    </w:p>
    <w:p w14:paraId="58E69683" w14:textId="77777777" w:rsidR="00070353" w:rsidRDefault="00070353" w:rsidP="00070353">
      <w:pPr>
        <w:ind w:left="3544"/>
        <w:rPr>
          <w:szCs w:val="28"/>
        </w:rPr>
      </w:pPr>
      <w:r>
        <w:rPr>
          <w:szCs w:val="28"/>
        </w:rPr>
        <w:t>Євген Антонович Зайцев</w:t>
      </w:r>
    </w:p>
    <w:p w14:paraId="2128F802" w14:textId="77777777" w:rsidR="00070353" w:rsidRDefault="00070353" w:rsidP="00070353">
      <w:pPr>
        <w:ind w:left="3544"/>
        <w:rPr>
          <w:szCs w:val="24"/>
        </w:rPr>
      </w:pPr>
      <w:r>
        <w:t xml:space="preserve">Керівник доцент, </w:t>
      </w:r>
      <w:proofErr w:type="spellStart"/>
      <w:r>
        <w:t>к.п.н</w:t>
      </w:r>
      <w:proofErr w:type="spellEnd"/>
      <w:r>
        <w:t xml:space="preserve">., </w:t>
      </w:r>
      <w:proofErr w:type="spellStart"/>
      <w:r>
        <w:t>Пиптюк</w:t>
      </w:r>
      <w:proofErr w:type="spellEnd"/>
      <w:r>
        <w:t xml:space="preserve"> П.Ф. </w:t>
      </w:r>
    </w:p>
    <w:p w14:paraId="3BBF2517" w14:textId="77777777" w:rsidR="00070353" w:rsidRDefault="00070353" w:rsidP="00070353">
      <w:pPr>
        <w:ind w:left="3544"/>
      </w:pPr>
      <w:r>
        <w:t xml:space="preserve">Рецензент доцент, </w:t>
      </w:r>
      <w:proofErr w:type="spellStart"/>
      <w:r>
        <w:t>к.п.н</w:t>
      </w:r>
      <w:proofErr w:type="spellEnd"/>
      <w:r>
        <w:t xml:space="preserve">. Сидорук А.В. </w:t>
      </w:r>
    </w:p>
    <w:p w14:paraId="2EFEBE52" w14:textId="77777777" w:rsidR="00070353" w:rsidRDefault="00070353" w:rsidP="00070353">
      <w:pPr>
        <w:jc w:val="center"/>
      </w:pPr>
    </w:p>
    <w:p w14:paraId="7DD816E4" w14:textId="77777777" w:rsidR="00070353" w:rsidRDefault="00070353" w:rsidP="00070353">
      <w:pPr>
        <w:jc w:val="center"/>
      </w:pPr>
    </w:p>
    <w:p w14:paraId="65F3377D" w14:textId="77777777" w:rsidR="00070353" w:rsidRDefault="00070353" w:rsidP="00070353">
      <w:pPr>
        <w:jc w:val="center"/>
      </w:pPr>
    </w:p>
    <w:p w14:paraId="3EA4B09E" w14:textId="77777777" w:rsidR="00070353" w:rsidRDefault="00070353" w:rsidP="00070353">
      <w:pPr>
        <w:jc w:val="center"/>
      </w:pPr>
    </w:p>
    <w:p w14:paraId="4F18810D" w14:textId="77777777" w:rsidR="00070353" w:rsidRDefault="00070353" w:rsidP="00070353">
      <w:pPr>
        <w:jc w:val="center"/>
      </w:pPr>
    </w:p>
    <w:p w14:paraId="7A1BBFE3" w14:textId="77777777" w:rsidR="00070353" w:rsidRDefault="00070353" w:rsidP="00070353">
      <w:pPr>
        <w:jc w:val="center"/>
      </w:pPr>
    </w:p>
    <w:p w14:paraId="159D6473" w14:textId="77777777" w:rsidR="00070353" w:rsidRDefault="00070353" w:rsidP="00070353">
      <w:pPr>
        <w:jc w:val="center"/>
      </w:pPr>
    </w:p>
    <w:p w14:paraId="5223425A" w14:textId="77777777" w:rsidR="00070353" w:rsidRDefault="00070353" w:rsidP="00070353">
      <w:pPr>
        <w:jc w:val="center"/>
      </w:pPr>
    </w:p>
    <w:p w14:paraId="2DB567D7" w14:textId="77777777" w:rsidR="00070353" w:rsidRDefault="00070353" w:rsidP="00070353">
      <w:pPr>
        <w:jc w:val="center"/>
      </w:pPr>
    </w:p>
    <w:p w14:paraId="235D6139" w14:textId="77777777" w:rsidR="00070353" w:rsidRDefault="00070353" w:rsidP="00070353">
      <w:pPr>
        <w:jc w:val="center"/>
      </w:pPr>
    </w:p>
    <w:p w14:paraId="50679170" w14:textId="77777777" w:rsidR="00070353" w:rsidRDefault="00070353" w:rsidP="00070353">
      <w:pPr>
        <w:jc w:val="center"/>
      </w:pPr>
      <w:r>
        <w:t xml:space="preserve">Запоріжжя </w:t>
      </w:r>
    </w:p>
    <w:p w14:paraId="30434556" w14:textId="77777777" w:rsidR="00070353" w:rsidRDefault="00070353" w:rsidP="00070353">
      <w:pPr>
        <w:jc w:val="center"/>
      </w:pPr>
      <w:r>
        <w:t>2021</w:t>
      </w:r>
    </w:p>
    <w:p w14:paraId="1FC7D14E" w14:textId="77777777" w:rsidR="00070353" w:rsidRDefault="00070353" w:rsidP="00070353">
      <w:pPr>
        <w:sectPr w:rsidR="00070353">
          <w:pgSz w:w="11906" w:h="16838"/>
          <w:pgMar w:top="1021" w:right="567" w:bottom="1021" w:left="1701" w:header="0" w:footer="0" w:gutter="0"/>
          <w:cols w:space="720"/>
          <w:formProt w:val="0"/>
        </w:sectPr>
      </w:pPr>
    </w:p>
    <w:p w14:paraId="4FB567BD" w14:textId="77777777" w:rsidR="005B535D" w:rsidRPr="00457E76" w:rsidRDefault="005B535D" w:rsidP="005B535D">
      <w:pPr>
        <w:widowControl w:val="0"/>
        <w:spacing w:line="360" w:lineRule="auto"/>
        <w:jc w:val="center"/>
      </w:pPr>
      <w:r w:rsidRPr="00457E76">
        <w:lastRenderedPageBreak/>
        <w:t>ДОДАТОК А</w:t>
      </w:r>
    </w:p>
    <w:p w14:paraId="7D59A5A8" w14:textId="77777777" w:rsidR="00BF1127" w:rsidRDefault="00BF1127" w:rsidP="0089254C">
      <w:pPr>
        <w:pStyle w:val="a8"/>
        <w:tabs>
          <w:tab w:val="left" w:pos="540"/>
        </w:tabs>
        <w:snapToGrid w:val="0"/>
        <w:spacing w:after="0" w:line="360" w:lineRule="auto"/>
        <w:ind w:left="0"/>
        <w:jc w:val="center"/>
        <w:rPr>
          <w:szCs w:val="28"/>
        </w:rPr>
      </w:pPr>
    </w:p>
    <w:p w14:paraId="733522BA" w14:textId="77777777" w:rsidR="0089254C" w:rsidRDefault="00E76A51" w:rsidP="00E76A51">
      <w:pPr>
        <w:pStyle w:val="a8"/>
        <w:tabs>
          <w:tab w:val="left" w:pos="540"/>
        </w:tabs>
        <w:snapToGrid w:val="0"/>
        <w:spacing w:after="0" w:line="360" w:lineRule="auto"/>
        <w:ind w:left="0"/>
        <w:jc w:val="center"/>
        <w:rPr>
          <w:szCs w:val="28"/>
        </w:rPr>
      </w:pPr>
      <w:r>
        <w:rPr>
          <w:color w:val="000000"/>
          <w:szCs w:val="28"/>
          <w:shd w:val="clear" w:color="auto" w:fill="FFFFFF"/>
        </w:rPr>
        <w:t xml:space="preserve">Методика розвитку швидкісно-силових якостей дівчат баскетболістів </w:t>
      </w:r>
      <w:proofErr w:type="spellStart"/>
      <w:r>
        <w:rPr>
          <w:color w:val="000000"/>
          <w:szCs w:val="28"/>
          <w:shd w:val="clear" w:color="auto" w:fill="FFFFFF"/>
        </w:rPr>
        <w:t>у передзмагальн</w:t>
      </w:r>
      <w:proofErr w:type="spellEnd"/>
      <w:r>
        <w:rPr>
          <w:color w:val="000000"/>
          <w:szCs w:val="28"/>
          <w:shd w:val="clear" w:color="auto" w:fill="FFFFFF"/>
        </w:rPr>
        <w:t>ий період</w:t>
      </w:r>
    </w:p>
    <w:p w14:paraId="58822DC8" w14:textId="77777777" w:rsidR="0089254C" w:rsidRDefault="0084010D" w:rsidP="00BF1127">
      <w:pPr>
        <w:pStyle w:val="a8"/>
        <w:tabs>
          <w:tab w:val="left" w:pos="540"/>
        </w:tabs>
        <w:snapToGrid w:val="0"/>
        <w:spacing w:after="0" w:line="360" w:lineRule="auto"/>
        <w:jc w:val="both"/>
        <w:rPr>
          <w:szCs w:val="28"/>
        </w:rPr>
      </w:pPr>
      <w:r>
        <w:rPr>
          <w:szCs w:val="28"/>
        </w:rPr>
        <w:t xml:space="preserve">1) Ординарний </w:t>
      </w:r>
      <w:proofErr w:type="spellStart"/>
      <w:r>
        <w:rPr>
          <w:szCs w:val="28"/>
        </w:rPr>
        <w:t>мікроцикл</w:t>
      </w:r>
      <w:proofErr w:type="spellEnd"/>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43"/>
        <w:gridCol w:w="2268"/>
        <w:gridCol w:w="1701"/>
        <w:gridCol w:w="1843"/>
        <w:gridCol w:w="2126"/>
      </w:tblGrid>
      <w:tr w:rsidR="0084010D" w:rsidRPr="002170E5" w14:paraId="76BBB11A" w14:textId="77777777" w:rsidTr="00C40CEE">
        <w:tc>
          <w:tcPr>
            <w:tcW w:w="4503" w:type="dxa"/>
            <w:vAlign w:val="center"/>
          </w:tcPr>
          <w:p w14:paraId="1523475F" w14:textId="77777777" w:rsidR="0084010D" w:rsidRPr="002170E5" w:rsidRDefault="0084010D" w:rsidP="00C40CEE">
            <w:pPr>
              <w:pStyle w:val="a8"/>
              <w:tabs>
                <w:tab w:val="left" w:pos="540"/>
              </w:tabs>
              <w:snapToGrid w:val="0"/>
              <w:spacing w:after="0"/>
              <w:ind w:left="-57" w:right="-57"/>
              <w:rPr>
                <w:szCs w:val="28"/>
              </w:rPr>
            </w:pPr>
            <w:r w:rsidRPr="002170E5">
              <w:rPr>
                <w:szCs w:val="28"/>
              </w:rPr>
              <w:t>Дні з/п</w:t>
            </w:r>
          </w:p>
        </w:tc>
        <w:tc>
          <w:tcPr>
            <w:tcW w:w="1843" w:type="dxa"/>
          </w:tcPr>
          <w:p w14:paraId="0575C8B4" w14:textId="77777777" w:rsidR="0084010D" w:rsidRPr="002170E5" w:rsidRDefault="0084010D" w:rsidP="002170E5">
            <w:pPr>
              <w:pStyle w:val="a8"/>
              <w:tabs>
                <w:tab w:val="left" w:pos="540"/>
              </w:tabs>
              <w:snapToGrid w:val="0"/>
              <w:spacing w:after="0"/>
              <w:ind w:left="-57" w:right="-57"/>
              <w:jc w:val="center"/>
              <w:rPr>
                <w:szCs w:val="28"/>
              </w:rPr>
            </w:pPr>
            <w:r w:rsidRPr="002170E5">
              <w:rPr>
                <w:szCs w:val="28"/>
              </w:rPr>
              <w:t>1</w:t>
            </w:r>
          </w:p>
        </w:tc>
        <w:tc>
          <w:tcPr>
            <w:tcW w:w="2268" w:type="dxa"/>
          </w:tcPr>
          <w:p w14:paraId="12A155EB" w14:textId="77777777" w:rsidR="0084010D" w:rsidRPr="002170E5" w:rsidRDefault="0084010D" w:rsidP="002170E5">
            <w:pPr>
              <w:pStyle w:val="a8"/>
              <w:tabs>
                <w:tab w:val="left" w:pos="540"/>
              </w:tabs>
              <w:snapToGrid w:val="0"/>
              <w:spacing w:after="0"/>
              <w:ind w:left="-57" w:right="-57"/>
              <w:jc w:val="center"/>
              <w:rPr>
                <w:szCs w:val="28"/>
              </w:rPr>
            </w:pPr>
            <w:r w:rsidRPr="002170E5">
              <w:rPr>
                <w:szCs w:val="28"/>
              </w:rPr>
              <w:t>2</w:t>
            </w:r>
          </w:p>
        </w:tc>
        <w:tc>
          <w:tcPr>
            <w:tcW w:w="1701" w:type="dxa"/>
          </w:tcPr>
          <w:p w14:paraId="5269D882" w14:textId="77777777" w:rsidR="0084010D" w:rsidRPr="002170E5" w:rsidRDefault="0084010D" w:rsidP="002170E5">
            <w:pPr>
              <w:pStyle w:val="a8"/>
              <w:tabs>
                <w:tab w:val="left" w:pos="540"/>
              </w:tabs>
              <w:snapToGrid w:val="0"/>
              <w:spacing w:after="0"/>
              <w:ind w:left="-57" w:right="-57"/>
              <w:jc w:val="center"/>
              <w:rPr>
                <w:szCs w:val="28"/>
              </w:rPr>
            </w:pPr>
            <w:r w:rsidRPr="002170E5">
              <w:rPr>
                <w:szCs w:val="28"/>
              </w:rPr>
              <w:t>3</w:t>
            </w:r>
          </w:p>
        </w:tc>
        <w:tc>
          <w:tcPr>
            <w:tcW w:w="1843" w:type="dxa"/>
          </w:tcPr>
          <w:p w14:paraId="41A3DFA6" w14:textId="77777777" w:rsidR="0084010D" w:rsidRPr="002170E5" w:rsidRDefault="0084010D" w:rsidP="002170E5">
            <w:pPr>
              <w:pStyle w:val="a8"/>
              <w:tabs>
                <w:tab w:val="left" w:pos="540"/>
              </w:tabs>
              <w:snapToGrid w:val="0"/>
              <w:spacing w:after="0"/>
              <w:ind w:left="-57" w:right="-57"/>
              <w:jc w:val="center"/>
              <w:rPr>
                <w:szCs w:val="28"/>
              </w:rPr>
            </w:pPr>
            <w:r w:rsidRPr="002170E5">
              <w:rPr>
                <w:szCs w:val="28"/>
              </w:rPr>
              <w:t>4</w:t>
            </w:r>
          </w:p>
        </w:tc>
        <w:tc>
          <w:tcPr>
            <w:tcW w:w="2126" w:type="dxa"/>
          </w:tcPr>
          <w:p w14:paraId="46C7B6C6" w14:textId="77777777" w:rsidR="0084010D" w:rsidRPr="002170E5" w:rsidRDefault="0084010D" w:rsidP="002170E5">
            <w:pPr>
              <w:pStyle w:val="a8"/>
              <w:tabs>
                <w:tab w:val="left" w:pos="540"/>
              </w:tabs>
              <w:snapToGrid w:val="0"/>
              <w:spacing w:after="0"/>
              <w:ind w:left="-57" w:right="-57"/>
              <w:jc w:val="center"/>
              <w:rPr>
                <w:szCs w:val="28"/>
              </w:rPr>
            </w:pPr>
            <w:r w:rsidRPr="002170E5">
              <w:rPr>
                <w:szCs w:val="28"/>
              </w:rPr>
              <w:t>5</w:t>
            </w:r>
          </w:p>
        </w:tc>
      </w:tr>
      <w:tr w:rsidR="0084010D" w:rsidRPr="002170E5" w14:paraId="1F44A3E1" w14:textId="77777777" w:rsidTr="00C40CEE">
        <w:tc>
          <w:tcPr>
            <w:tcW w:w="4503" w:type="dxa"/>
            <w:vAlign w:val="center"/>
          </w:tcPr>
          <w:p w14:paraId="19863739" w14:textId="77777777" w:rsidR="0084010D" w:rsidRPr="002170E5" w:rsidRDefault="0084010D" w:rsidP="00C40CEE">
            <w:pPr>
              <w:pStyle w:val="a8"/>
              <w:tabs>
                <w:tab w:val="left" w:pos="540"/>
              </w:tabs>
              <w:snapToGrid w:val="0"/>
              <w:spacing w:after="0"/>
              <w:ind w:left="-57" w:right="-57"/>
              <w:rPr>
                <w:szCs w:val="28"/>
              </w:rPr>
            </w:pPr>
            <w:r w:rsidRPr="002170E5">
              <w:rPr>
                <w:szCs w:val="28"/>
              </w:rPr>
              <w:t xml:space="preserve">Фаза </w:t>
            </w:r>
            <w:proofErr w:type="spellStart"/>
            <w:r w:rsidRPr="002170E5">
              <w:rPr>
                <w:szCs w:val="28"/>
              </w:rPr>
              <w:t>мікроциклу</w:t>
            </w:r>
            <w:proofErr w:type="spellEnd"/>
          </w:p>
        </w:tc>
        <w:tc>
          <w:tcPr>
            <w:tcW w:w="1843" w:type="dxa"/>
            <w:vAlign w:val="center"/>
          </w:tcPr>
          <w:p w14:paraId="4D013416" w14:textId="77777777" w:rsidR="0084010D" w:rsidRPr="002170E5" w:rsidRDefault="0084010D" w:rsidP="002170E5">
            <w:pPr>
              <w:pStyle w:val="a8"/>
              <w:tabs>
                <w:tab w:val="left" w:pos="540"/>
              </w:tabs>
              <w:snapToGrid w:val="0"/>
              <w:spacing w:after="0"/>
              <w:ind w:left="-57" w:right="-57"/>
              <w:jc w:val="center"/>
              <w:rPr>
                <w:szCs w:val="28"/>
              </w:rPr>
            </w:pPr>
            <w:r w:rsidRPr="002170E5">
              <w:rPr>
                <w:szCs w:val="28"/>
              </w:rPr>
              <w:t>стимулююча</w:t>
            </w:r>
          </w:p>
        </w:tc>
        <w:tc>
          <w:tcPr>
            <w:tcW w:w="2268" w:type="dxa"/>
            <w:vAlign w:val="center"/>
          </w:tcPr>
          <w:p w14:paraId="42381A8A" w14:textId="77777777" w:rsidR="0084010D" w:rsidRPr="002170E5" w:rsidRDefault="0084010D" w:rsidP="002170E5">
            <w:pPr>
              <w:pStyle w:val="a8"/>
              <w:tabs>
                <w:tab w:val="left" w:pos="540"/>
              </w:tabs>
              <w:snapToGrid w:val="0"/>
              <w:spacing w:after="0"/>
              <w:ind w:left="-57" w:right="-57"/>
              <w:jc w:val="center"/>
              <w:rPr>
                <w:szCs w:val="28"/>
              </w:rPr>
            </w:pPr>
            <w:r w:rsidRPr="002170E5">
              <w:rPr>
                <w:szCs w:val="28"/>
              </w:rPr>
              <w:t>відновлювальна</w:t>
            </w:r>
          </w:p>
        </w:tc>
        <w:tc>
          <w:tcPr>
            <w:tcW w:w="1701" w:type="dxa"/>
            <w:vAlign w:val="center"/>
          </w:tcPr>
          <w:p w14:paraId="7D5F0535" w14:textId="77777777" w:rsidR="0084010D" w:rsidRPr="002170E5" w:rsidRDefault="0084010D" w:rsidP="002170E5">
            <w:pPr>
              <w:pStyle w:val="a8"/>
              <w:tabs>
                <w:tab w:val="left" w:pos="540"/>
              </w:tabs>
              <w:snapToGrid w:val="0"/>
              <w:spacing w:after="0"/>
              <w:ind w:left="-57" w:right="-57"/>
              <w:jc w:val="center"/>
              <w:rPr>
                <w:szCs w:val="28"/>
              </w:rPr>
            </w:pPr>
            <w:r w:rsidRPr="002170E5">
              <w:rPr>
                <w:szCs w:val="28"/>
              </w:rPr>
              <w:t>стимулююча</w:t>
            </w:r>
          </w:p>
        </w:tc>
        <w:tc>
          <w:tcPr>
            <w:tcW w:w="1843" w:type="dxa"/>
            <w:vAlign w:val="center"/>
          </w:tcPr>
          <w:p w14:paraId="4157C3BB" w14:textId="77777777" w:rsidR="0084010D" w:rsidRPr="002170E5" w:rsidRDefault="0084010D" w:rsidP="002170E5">
            <w:pPr>
              <w:pStyle w:val="a8"/>
              <w:tabs>
                <w:tab w:val="left" w:pos="540"/>
              </w:tabs>
              <w:snapToGrid w:val="0"/>
              <w:spacing w:after="0"/>
              <w:ind w:left="-57" w:right="-57"/>
              <w:jc w:val="center"/>
              <w:rPr>
                <w:szCs w:val="28"/>
              </w:rPr>
            </w:pPr>
            <w:r w:rsidRPr="002170E5">
              <w:rPr>
                <w:szCs w:val="28"/>
              </w:rPr>
              <w:t>стимулююча</w:t>
            </w:r>
          </w:p>
        </w:tc>
        <w:tc>
          <w:tcPr>
            <w:tcW w:w="2126" w:type="dxa"/>
            <w:vAlign w:val="center"/>
          </w:tcPr>
          <w:p w14:paraId="5EFCB1FA" w14:textId="77777777" w:rsidR="0084010D" w:rsidRPr="002170E5" w:rsidRDefault="0084010D" w:rsidP="002170E5">
            <w:pPr>
              <w:pStyle w:val="a8"/>
              <w:tabs>
                <w:tab w:val="left" w:pos="540"/>
              </w:tabs>
              <w:snapToGrid w:val="0"/>
              <w:spacing w:after="0"/>
              <w:ind w:left="-57" w:right="-57"/>
              <w:jc w:val="center"/>
              <w:rPr>
                <w:szCs w:val="28"/>
              </w:rPr>
            </w:pPr>
            <w:r w:rsidRPr="002170E5">
              <w:rPr>
                <w:szCs w:val="28"/>
              </w:rPr>
              <w:t>відновлювальна</w:t>
            </w:r>
          </w:p>
        </w:tc>
      </w:tr>
      <w:tr w:rsidR="0084010D" w:rsidRPr="002170E5" w14:paraId="2F5A27AB" w14:textId="77777777" w:rsidTr="00C40CEE">
        <w:tc>
          <w:tcPr>
            <w:tcW w:w="4503" w:type="dxa"/>
            <w:vAlign w:val="center"/>
          </w:tcPr>
          <w:p w14:paraId="274FC356" w14:textId="77777777" w:rsidR="0084010D" w:rsidRPr="002170E5" w:rsidRDefault="0084010D" w:rsidP="00C40CEE">
            <w:pPr>
              <w:pStyle w:val="a8"/>
              <w:tabs>
                <w:tab w:val="left" w:pos="540"/>
              </w:tabs>
              <w:snapToGrid w:val="0"/>
              <w:spacing w:after="0"/>
              <w:ind w:left="-57" w:right="-57"/>
              <w:rPr>
                <w:szCs w:val="28"/>
              </w:rPr>
            </w:pPr>
            <w:r w:rsidRPr="002170E5">
              <w:rPr>
                <w:szCs w:val="28"/>
              </w:rPr>
              <w:t xml:space="preserve">Спрямованість навантаження </w:t>
            </w:r>
          </w:p>
        </w:tc>
        <w:tc>
          <w:tcPr>
            <w:tcW w:w="1843" w:type="dxa"/>
            <w:vAlign w:val="center"/>
          </w:tcPr>
          <w:p w14:paraId="3A05707E" w14:textId="77777777" w:rsidR="0084010D" w:rsidRPr="002170E5" w:rsidRDefault="008C3C0E" w:rsidP="002170E5">
            <w:pPr>
              <w:pStyle w:val="a8"/>
              <w:tabs>
                <w:tab w:val="left" w:pos="540"/>
              </w:tabs>
              <w:snapToGrid w:val="0"/>
              <w:spacing w:after="0"/>
              <w:ind w:left="-57" w:right="-57"/>
              <w:jc w:val="center"/>
              <w:rPr>
                <w:szCs w:val="28"/>
              </w:rPr>
            </w:pPr>
            <w:r w:rsidRPr="002170E5">
              <w:rPr>
                <w:szCs w:val="28"/>
              </w:rPr>
              <w:t>швидкісно-силова</w:t>
            </w:r>
          </w:p>
        </w:tc>
        <w:tc>
          <w:tcPr>
            <w:tcW w:w="2268" w:type="dxa"/>
            <w:vAlign w:val="center"/>
          </w:tcPr>
          <w:p w14:paraId="7DB958BA" w14:textId="77777777" w:rsidR="0084010D" w:rsidRPr="002170E5" w:rsidRDefault="008C3C0E" w:rsidP="002170E5">
            <w:pPr>
              <w:pStyle w:val="a8"/>
              <w:tabs>
                <w:tab w:val="left" w:pos="540"/>
              </w:tabs>
              <w:snapToGrid w:val="0"/>
              <w:spacing w:after="0"/>
              <w:ind w:left="-57" w:right="-57"/>
              <w:jc w:val="center"/>
              <w:rPr>
                <w:szCs w:val="28"/>
              </w:rPr>
            </w:pPr>
            <w:r w:rsidRPr="002170E5">
              <w:rPr>
                <w:szCs w:val="28"/>
              </w:rPr>
              <w:t>комплексна</w:t>
            </w:r>
          </w:p>
        </w:tc>
        <w:tc>
          <w:tcPr>
            <w:tcW w:w="1701" w:type="dxa"/>
            <w:vAlign w:val="center"/>
          </w:tcPr>
          <w:p w14:paraId="4A8DD84C" w14:textId="77777777" w:rsidR="0084010D" w:rsidRPr="002170E5" w:rsidRDefault="008C3C0E" w:rsidP="002170E5">
            <w:pPr>
              <w:pStyle w:val="a8"/>
              <w:tabs>
                <w:tab w:val="left" w:pos="540"/>
              </w:tabs>
              <w:snapToGrid w:val="0"/>
              <w:spacing w:after="0"/>
              <w:ind w:left="-57" w:right="-57"/>
              <w:jc w:val="center"/>
              <w:rPr>
                <w:szCs w:val="28"/>
              </w:rPr>
            </w:pPr>
            <w:r w:rsidRPr="002170E5">
              <w:rPr>
                <w:szCs w:val="28"/>
              </w:rPr>
              <w:t>спеціальна витривалість</w:t>
            </w:r>
          </w:p>
        </w:tc>
        <w:tc>
          <w:tcPr>
            <w:tcW w:w="1843" w:type="dxa"/>
            <w:vAlign w:val="center"/>
          </w:tcPr>
          <w:p w14:paraId="3EAFB7D9" w14:textId="77777777" w:rsidR="0084010D" w:rsidRPr="002170E5" w:rsidRDefault="008C3C0E" w:rsidP="002170E5">
            <w:pPr>
              <w:pStyle w:val="a8"/>
              <w:tabs>
                <w:tab w:val="left" w:pos="540"/>
              </w:tabs>
              <w:snapToGrid w:val="0"/>
              <w:spacing w:after="0"/>
              <w:ind w:left="-57" w:right="-57"/>
              <w:jc w:val="center"/>
              <w:rPr>
                <w:szCs w:val="28"/>
              </w:rPr>
            </w:pPr>
            <w:r w:rsidRPr="002170E5">
              <w:rPr>
                <w:szCs w:val="28"/>
              </w:rPr>
              <w:t>загальна витривалість</w:t>
            </w:r>
          </w:p>
        </w:tc>
        <w:tc>
          <w:tcPr>
            <w:tcW w:w="2126" w:type="dxa"/>
            <w:vAlign w:val="center"/>
          </w:tcPr>
          <w:p w14:paraId="762CCA4F" w14:textId="77777777" w:rsidR="0084010D" w:rsidRPr="002170E5" w:rsidRDefault="008C3C0E" w:rsidP="002170E5">
            <w:pPr>
              <w:pStyle w:val="a8"/>
              <w:tabs>
                <w:tab w:val="left" w:pos="540"/>
              </w:tabs>
              <w:snapToGrid w:val="0"/>
              <w:spacing w:after="0"/>
              <w:ind w:left="-57" w:right="-57"/>
              <w:jc w:val="center"/>
              <w:rPr>
                <w:szCs w:val="28"/>
              </w:rPr>
            </w:pPr>
            <w:r w:rsidRPr="002170E5">
              <w:rPr>
                <w:szCs w:val="28"/>
                <w:lang w:eastAsia="ru-RU"/>
              </w:rPr>
              <w:t>–</w:t>
            </w:r>
          </w:p>
        </w:tc>
      </w:tr>
      <w:tr w:rsidR="008C3C0E" w:rsidRPr="002170E5" w14:paraId="6DF258F9" w14:textId="77777777" w:rsidTr="00C40CEE">
        <w:tc>
          <w:tcPr>
            <w:tcW w:w="4503" w:type="dxa"/>
            <w:vAlign w:val="center"/>
          </w:tcPr>
          <w:p w14:paraId="30B0A569" w14:textId="77777777" w:rsidR="008C3C0E" w:rsidRPr="002170E5" w:rsidRDefault="008C3C0E" w:rsidP="00C40CEE">
            <w:pPr>
              <w:pStyle w:val="a8"/>
              <w:tabs>
                <w:tab w:val="left" w:pos="540"/>
              </w:tabs>
              <w:snapToGrid w:val="0"/>
              <w:spacing w:after="0"/>
              <w:ind w:left="-57" w:right="-57"/>
              <w:rPr>
                <w:szCs w:val="28"/>
              </w:rPr>
            </w:pPr>
            <w:r w:rsidRPr="002170E5">
              <w:rPr>
                <w:szCs w:val="28"/>
              </w:rPr>
              <w:t>Співвідношення загальної і спеціальної підготовки, %</w:t>
            </w:r>
          </w:p>
        </w:tc>
        <w:tc>
          <w:tcPr>
            <w:tcW w:w="1843" w:type="dxa"/>
            <w:vAlign w:val="center"/>
          </w:tcPr>
          <w:p w14:paraId="03C68244" w14:textId="77777777" w:rsidR="008C3C0E" w:rsidRPr="002170E5" w:rsidRDefault="008C3C0E" w:rsidP="002170E5">
            <w:pPr>
              <w:jc w:val="center"/>
              <w:rPr>
                <w:szCs w:val="28"/>
                <w:lang w:eastAsia="ru-RU"/>
              </w:rPr>
            </w:pPr>
            <w:r w:rsidRPr="002170E5">
              <w:rPr>
                <w:szCs w:val="28"/>
                <w:lang w:eastAsia="ru-RU"/>
              </w:rPr>
              <w:t>60/40</w:t>
            </w:r>
          </w:p>
        </w:tc>
        <w:tc>
          <w:tcPr>
            <w:tcW w:w="2268" w:type="dxa"/>
            <w:vAlign w:val="center"/>
          </w:tcPr>
          <w:p w14:paraId="71802B5D" w14:textId="77777777" w:rsidR="008C3C0E" w:rsidRPr="002170E5" w:rsidRDefault="008C3C0E" w:rsidP="002170E5">
            <w:pPr>
              <w:jc w:val="center"/>
              <w:rPr>
                <w:szCs w:val="28"/>
                <w:lang w:eastAsia="ru-RU"/>
              </w:rPr>
            </w:pPr>
            <w:r w:rsidRPr="002170E5">
              <w:rPr>
                <w:szCs w:val="28"/>
                <w:lang w:eastAsia="ru-RU"/>
              </w:rPr>
              <w:t>40/60</w:t>
            </w:r>
          </w:p>
        </w:tc>
        <w:tc>
          <w:tcPr>
            <w:tcW w:w="1701" w:type="dxa"/>
            <w:vAlign w:val="center"/>
          </w:tcPr>
          <w:p w14:paraId="5D0C859F" w14:textId="77777777" w:rsidR="008C3C0E" w:rsidRPr="002170E5" w:rsidRDefault="008C3C0E" w:rsidP="002170E5">
            <w:pPr>
              <w:jc w:val="center"/>
              <w:rPr>
                <w:szCs w:val="28"/>
                <w:lang w:eastAsia="ru-RU"/>
              </w:rPr>
            </w:pPr>
            <w:r w:rsidRPr="002170E5">
              <w:rPr>
                <w:szCs w:val="28"/>
                <w:lang w:eastAsia="ru-RU"/>
              </w:rPr>
              <w:t>60/40</w:t>
            </w:r>
          </w:p>
        </w:tc>
        <w:tc>
          <w:tcPr>
            <w:tcW w:w="1843" w:type="dxa"/>
            <w:vAlign w:val="center"/>
          </w:tcPr>
          <w:p w14:paraId="446F01E6" w14:textId="77777777" w:rsidR="008C3C0E" w:rsidRPr="002170E5" w:rsidRDefault="008C3C0E" w:rsidP="002170E5">
            <w:pPr>
              <w:jc w:val="center"/>
              <w:rPr>
                <w:szCs w:val="28"/>
                <w:lang w:eastAsia="ru-RU"/>
              </w:rPr>
            </w:pPr>
            <w:r w:rsidRPr="002170E5">
              <w:rPr>
                <w:szCs w:val="28"/>
                <w:lang w:eastAsia="ru-RU"/>
              </w:rPr>
              <w:t>60/40</w:t>
            </w:r>
          </w:p>
        </w:tc>
        <w:tc>
          <w:tcPr>
            <w:tcW w:w="2126" w:type="dxa"/>
            <w:vAlign w:val="center"/>
          </w:tcPr>
          <w:p w14:paraId="71A8A5ED" w14:textId="77777777" w:rsidR="008C3C0E" w:rsidRPr="002170E5" w:rsidRDefault="008C3C0E" w:rsidP="002170E5">
            <w:pPr>
              <w:jc w:val="center"/>
              <w:rPr>
                <w:szCs w:val="28"/>
                <w:lang w:eastAsia="ru-RU"/>
              </w:rPr>
            </w:pPr>
            <w:r w:rsidRPr="002170E5">
              <w:rPr>
                <w:szCs w:val="28"/>
                <w:lang w:eastAsia="ru-RU"/>
              </w:rPr>
              <w:t>–</w:t>
            </w:r>
          </w:p>
        </w:tc>
      </w:tr>
      <w:tr w:rsidR="008C3C0E" w:rsidRPr="002170E5" w14:paraId="1ADC3DDA" w14:textId="77777777" w:rsidTr="00C40CEE">
        <w:tc>
          <w:tcPr>
            <w:tcW w:w="4503" w:type="dxa"/>
            <w:vAlign w:val="center"/>
          </w:tcPr>
          <w:p w14:paraId="054C4D9C" w14:textId="77777777" w:rsidR="008C3C0E" w:rsidRPr="002170E5" w:rsidRDefault="008C3C0E" w:rsidP="00F1626E">
            <w:pPr>
              <w:pStyle w:val="a8"/>
              <w:tabs>
                <w:tab w:val="left" w:pos="540"/>
              </w:tabs>
              <w:snapToGrid w:val="0"/>
              <w:spacing w:after="0"/>
              <w:ind w:left="-57" w:right="-57"/>
              <w:rPr>
                <w:szCs w:val="28"/>
              </w:rPr>
            </w:pPr>
            <w:r w:rsidRPr="002170E5">
              <w:rPr>
                <w:szCs w:val="28"/>
              </w:rPr>
              <w:t>Співвідношення обсягу т</w:t>
            </w:r>
            <w:r w:rsidR="00F1626E">
              <w:rPr>
                <w:szCs w:val="28"/>
              </w:rPr>
              <w:t>а</w:t>
            </w:r>
            <w:r w:rsidRPr="002170E5">
              <w:rPr>
                <w:szCs w:val="28"/>
              </w:rPr>
              <w:t xml:space="preserve"> інтенсивності навантаження, % </w:t>
            </w:r>
          </w:p>
        </w:tc>
        <w:tc>
          <w:tcPr>
            <w:tcW w:w="1843" w:type="dxa"/>
            <w:vAlign w:val="center"/>
          </w:tcPr>
          <w:p w14:paraId="5B4A049B" w14:textId="77777777" w:rsidR="008C3C0E" w:rsidRPr="002170E5" w:rsidRDefault="008C3C0E" w:rsidP="002170E5">
            <w:pPr>
              <w:jc w:val="center"/>
              <w:rPr>
                <w:szCs w:val="28"/>
                <w:lang w:eastAsia="ru-RU"/>
              </w:rPr>
            </w:pPr>
            <w:r w:rsidRPr="002170E5">
              <w:rPr>
                <w:szCs w:val="28"/>
                <w:lang w:eastAsia="ru-RU"/>
              </w:rPr>
              <w:t>70/60</w:t>
            </w:r>
          </w:p>
        </w:tc>
        <w:tc>
          <w:tcPr>
            <w:tcW w:w="2268" w:type="dxa"/>
            <w:vAlign w:val="center"/>
          </w:tcPr>
          <w:p w14:paraId="419F8B38" w14:textId="77777777" w:rsidR="008C3C0E" w:rsidRPr="002170E5" w:rsidRDefault="008C3C0E" w:rsidP="002170E5">
            <w:pPr>
              <w:jc w:val="center"/>
              <w:rPr>
                <w:szCs w:val="28"/>
                <w:lang w:eastAsia="ru-RU"/>
              </w:rPr>
            </w:pPr>
            <w:r w:rsidRPr="002170E5">
              <w:rPr>
                <w:szCs w:val="28"/>
                <w:lang w:eastAsia="ru-RU"/>
              </w:rPr>
              <w:t>50/50</w:t>
            </w:r>
          </w:p>
        </w:tc>
        <w:tc>
          <w:tcPr>
            <w:tcW w:w="1701" w:type="dxa"/>
            <w:vAlign w:val="center"/>
          </w:tcPr>
          <w:p w14:paraId="20ACC62D" w14:textId="77777777" w:rsidR="008C3C0E" w:rsidRPr="002170E5" w:rsidRDefault="008C3C0E" w:rsidP="002170E5">
            <w:pPr>
              <w:jc w:val="center"/>
              <w:rPr>
                <w:szCs w:val="28"/>
                <w:lang w:eastAsia="ru-RU"/>
              </w:rPr>
            </w:pPr>
            <w:r w:rsidRPr="002170E5">
              <w:rPr>
                <w:szCs w:val="28"/>
                <w:lang w:eastAsia="ru-RU"/>
              </w:rPr>
              <w:t>70/65</w:t>
            </w:r>
          </w:p>
        </w:tc>
        <w:tc>
          <w:tcPr>
            <w:tcW w:w="1843" w:type="dxa"/>
            <w:vAlign w:val="center"/>
          </w:tcPr>
          <w:p w14:paraId="1F3B763B" w14:textId="77777777" w:rsidR="008C3C0E" w:rsidRPr="002170E5" w:rsidRDefault="008C3C0E" w:rsidP="002170E5">
            <w:pPr>
              <w:jc w:val="center"/>
              <w:rPr>
                <w:szCs w:val="28"/>
                <w:lang w:eastAsia="ru-RU"/>
              </w:rPr>
            </w:pPr>
            <w:r w:rsidRPr="002170E5">
              <w:rPr>
                <w:szCs w:val="28"/>
                <w:lang w:eastAsia="ru-RU"/>
              </w:rPr>
              <w:t>70/70</w:t>
            </w:r>
          </w:p>
        </w:tc>
        <w:tc>
          <w:tcPr>
            <w:tcW w:w="2126" w:type="dxa"/>
            <w:vAlign w:val="center"/>
          </w:tcPr>
          <w:p w14:paraId="47336CA8" w14:textId="77777777" w:rsidR="008C3C0E" w:rsidRPr="002170E5" w:rsidRDefault="008C3C0E" w:rsidP="002170E5">
            <w:pPr>
              <w:jc w:val="center"/>
              <w:rPr>
                <w:szCs w:val="28"/>
                <w:lang w:eastAsia="ru-RU"/>
              </w:rPr>
            </w:pPr>
            <w:r w:rsidRPr="002170E5">
              <w:rPr>
                <w:szCs w:val="28"/>
                <w:lang w:eastAsia="ru-RU"/>
              </w:rPr>
              <w:t>–</w:t>
            </w:r>
          </w:p>
        </w:tc>
      </w:tr>
    </w:tbl>
    <w:p w14:paraId="0E3D9F5A" w14:textId="77777777" w:rsidR="0084010D" w:rsidRDefault="0084010D" w:rsidP="00BF1127">
      <w:pPr>
        <w:pStyle w:val="a8"/>
        <w:tabs>
          <w:tab w:val="left" w:pos="540"/>
        </w:tabs>
        <w:snapToGrid w:val="0"/>
        <w:spacing w:after="0" w:line="360" w:lineRule="auto"/>
        <w:jc w:val="both"/>
        <w:rPr>
          <w:szCs w:val="28"/>
        </w:rPr>
      </w:pPr>
    </w:p>
    <w:p w14:paraId="6D16FA49" w14:textId="77777777" w:rsidR="00326C90" w:rsidRDefault="00326C90" w:rsidP="00326C90">
      <w:pPr>
        <w:pStyle w:val="a8"/>
        <w:tabs>
          <w:tab w:val="left" w:pos="540"/>
        </w:tabs>
        <w:snapToGrid w:val="0"/>
        <w:spacing w:after="0" w:line="360" w:lineRule="auto"/>
        <w:jc w:val="both"/>
        <w:rPr>
          <w:szCs w:val="28"/>
          <w:lang w:val="en-US"/>
        </w:rPr>
      </w:pPr>
      <w:r>
        <w:rPr>
          <w:szCs w:val="28"/>
        </w:rPr>
        <w:t xml:space="preserve">2) Ударний </w:t>
      </w:r>
      <w:proofErr w:type="spellStart"/>
      <w:r>
        <w:rPr>
          <w:szCs w:val="28"/>
        </w:rPr>
        <w:t>мікроцикл</w:t>
      </w:r>
      <w:proofErr w:type="spellEnd"/>
    </w:p>
    <w:tbl>
      <w:tblPr>
        <w:tblW w:w="1428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1639"/>
        <w:gridCol w:w="1645"/>
        <w:gridCol w:w="2024"/>
        <w:gridCol w:w="1645"/>
        <w:gridCol w:w="1645"/>
        <w:gridCol w:w="2138"/>
      </w:tblGrid>
      <w:tr w:rsidR="00C40CEE" w:rsidRPr="00A05B34" w14:paraId="270DADD4" w14:textId="77777777" w:rsidTr="00A05B34">
        <w:tc>
          <w:tcPr>
            <w:tcW w:w="3548" w:type="dxa"/>
            <w:vAlign w:val="center"/>
          </w:tcPr>
          <w:p w14:paraId="258CC45F" w14:textId="77777777" w:rsidR="00C40CEE" w:rsidRPr="00A05B34" w:rsidRDefault="00C40CEE" w:rsidP="00A05B34">
            <w:pPr>
              <w:pStyle w:val="a8"/>
              <w:tabs>
                <w:tab w:val="left" w:pos="540"/>
              </w:tabs>
              <w:snapToGrid w:val="0"/>
              <w:spacing w:after="0"/>
              <w:ind w:left="-57" w:right="-57"/>
              <w:rPr>
                <w:szCs w:val="28"/>
              </w:rPr>
            </w:pPr>
            <w:r w:rsidRPr="00A05B34">
              <w:rPr>
                <w:szCs w:val="28"/>
              </w:rPr>
              <w:t>Дні з/п</w:t>
            </w:r>
          </w:p>
        </w:tc>
        <w:tc>
          <w:tcPr>
            <w:tcW w:w="1639" w:type="dxa"/>
            <w:vAlign w:val="center"/>
          </w:tcPr>
          <w:p w14:paraId="2456421C" w14:textId="77777777" w:rsidR="00C40CEE" w:rsidRPr="00A05B34" w:rsidRDefault="00C40CEE" w:rsidP="00A05B34">
            <w:pPr>
              <w:pStyle w:val="a8"/>
              <w:tabs>
                <w:tab w:val="left" w:pos="540"/>
              </w:tabs>
              <w:snapToGrid w:val="0"/>
              <w:spacing w:after="0"/>
              <w:ind w:left="-57" w:right="-57"/>
              <w:jc w:val="center"/>
              <w:rPr>
                <w:szCs w:val="28"/>
                <w:lang w:val="en-US"/>
              </w:rPr>
            </w:pPr>
            <w:r w:rsidRPr="00A05B34">
              <w:rPr>
                <w:szCs w:val="28"/>
                <w:lang w:val="en-US"/>
              </w:rPr>
              <w:t>6</w:t>
            </w:r>
          </w:p>
        </w:tc>
        <w:tc>
          <w:tcPr>
            <w:tcW w:w="1645" w:type="dxa"/>
            <w:vAlign w:val="center"/>
          </w:tcPr>
          <w:p w14:paraId="1C32FE98" w14:textId="77777777" w:rsidR="00C40CEE" w:rsidRPr="00A05B34" w:rsidRDefault="00C40CEE" w:rsidP="00A05B34">
            <w:pPr>
              <w:pStyle w:val="a8"/>
              <w:tabs>
                <w:tab w:val="left" w:pos="540"/>
              </w:tabs>
              <w:snapToGrid w:val="0"/>
              <w:spacing w:after="0"/>
              <w:ind w:left="-57" w:right="-57"/>
              <w:jc w:val="center"/>
              <w:rPr>
                <w:szCs w:val="28"/>
                <w:lang w:val="en-US"/>
              </w:rPr>
            </w:pPr>
            <w:r w:rsidRPr="00A05B34">
              <w:rPr>
                <w:szCs w:val="28"/>
                <w:lang w:val="en-US"/>
              </w:rPr>
              <w:t>7</w:t>
            </w:r>
          </w:p>
        </w:tc>
        <w:tc>
          <w:tcPr>
            <w:tcW w:w="2024" w:type="dxa"/>
            <w:vAlign w:val="center"/>
          </w:tcPr>
          <w:p w14:paraId="6B5DDF90" w14:textId="77777777" w:rsidR="00C40CEE" w:rsidRPr="00A05B34" w:rsidRDefault="00C40CEE" w:rsidP="00A05B34">
            <w:pPr>
              <w:pStyle w:val="a8"/>
              <w:tabs>
                <w:tab w:val="left" w:pos="540"/>
              </w:tabs>
              <w:snapToGrid w:val="0"/>
              <w:spacing w:after="0"/>
              <w:ind w:left="-57" w:right="-57"/>
              <w:jc w:val="center"/>
              <w:rPr>
                <w:szCs w:val="28"/>
                <w:lang w:val="en-US"/>
              </w:rPr>
            </w:pPr>
            <w:r w:rsidRPr="00A05B34">
              <w:rPr>
                <w:szCs w:val="28"/>
                <w:lang w:val="en-US"/>
              </w:rPr>
              <w:t>8</w:t>
            </w:r>
          </w:p>
        </w:tc>
        <w:tc>
          <w:tcPr>
            <w:tcW w:w="1645" w:type="dxa"/>
            <w:vAlign w:val="center"/>
          </w:tcPr>
          <w:p w14:paraId="0B56890F" w14:textId="77777777" w:rsidR="00C40CEE" w:rsidRPr="00A05B34" w:rsidRDefault="00C40CEE" w:rsidP="00A05B34">
            <w:pPr>
              <w:pStyle w:val="a8"/>
              <w:tabs>
                <w:tab w:val="left" w:pos="540"/>
              </w:tabs>
              <w:snapToGrid w:val="0"/>
              <w:spacing w:after="0"/>
              <w:ind w:left="-57" w:right="-57"/>
              <w:jc w:val="center"/>
              <w:rPr>
                <w:szCs w:val="28"/>
                <w:lang w:val="en-US"/>
              </w:rPr>
            </w:pPr>
            <w:r w:rsidRPr="00A05B34">
              <w:rPr>
                <w:szCs w:val="28"/>
                <w:lang w:val="en-US"/>
              </w:rPr>
              <w:t>9</w:t>
            </w:r>
          </w:p>
        </w:tc>
        <w:tc>
          <w:tcPr>
            <w:tcW w:w="1645" w:type="dxa"/>
            <w:vAlign w:val="center"/>
          </w:tcPr>
          <w:p w14:paraId="11D4ADBD" w14:textId="77777777" w:rsidR="00C40CEE" w:rsidRPr="00A05B34" w:rsidRDefault="00C40CEE" w:rsidP="00A05B34">
            <w:pPr>
              <w:pStyle w:val="a8"/>
              <w:tabs>
                <w:tab w:val="left" w:pos="540"/>
              </w:tabs>
              <w:snapToGrid w:val="0"/>
              <w:spacing w:after="0"/>
              <w:ind w:left="-57" w:right="-57"/>
              <w:jc w:val="center"/>
              <w:rPr>
                <w:szCs w:val="28"/>
                <w:lang w:val="en-US"/>
              </w:rPr>
            </w:pPr>
            <w:r w:rsidRPr="00A05B34">
              <w:rPr>
                <w:szCs w:val="28"/>
                <w:lang w:val="en-US"/>
              </w:rPr>
              <w:t>10</w:t>
            </w:r>
          </w:p>
        </w:tc>
        <w:tc>
          <w:tcPr>
            <w:tcW w:w="2138" w:type="dxa"/>
            <w:vAlign w:val="center"/>
          </w:tcPr>
          <w:p w14:paraId="2719E25C" w14:textId="77777777" w:rsidR="00C40CEE" w:rsidRPr="00A05B34" w:rsidRDefault="00C40CEE" w:rsidP="00A05B34">
            <w:pPr>
              <w:pStyle w:val="a8"/>
              <w:tabs>
                <w:tab w:val="left" w:pos="540"/>
              </w:tabs>
              <w:snapToGrid w:val="0"/>
              <w:spacing w:after="0"/>
              <w:ind w:left="0"/>
              <w:jc w:val="center"/>
              <w:rPr>
                <w:szCs w:val="28"/>
                <w:lang w:val="en-US"/>
              </w:rPr>
            </w:pPr>
            <w:r w:rsidRPr="00A05B34">
              <w:rPr>
                <w:szCs w:val="28"/>
                <w:lang w:val="en-US"/>
              </w:rPr>
              <w:t>11</w:t>
            </w:r>
          </w:p>
        </w:tc>
      </w:tr>
      <w:tr w:rsidR="00C40CEE" w:rsidRPr="00A05B34" w14:paraId="712B2654" w14:textId="77777777" w:rsidTr="00A05B34">
        <w:tc>
          <w:tcPr>
            <w:tcW w:w="3548" w:type="dxa"/>
            <w:vAlign w:val="center"/>
          </w:tcPr>
          <w:p w14:paraId="52D25FA7" w14:textId="77777777" w:rsidR="00C40CEE" w:rsidRPr="00A05B34" w:rsidRDefault="00C40CEE" w:rsidP="00A05B34">
            <w:pPr>
              <w:pStyle w:val="a8"/>
              <w:tabs>
                <w:tab w:val="left" w:pos="540"/>
              </w:tabs>
              <w:snapToGrid w:val="0"/>
              <w:spacing w:after="0"/>
              <w:ind w:left="-57" w:right="-57"/>
              <w:rPr>
                <w:szCs w:val="28"/>
              </w:rPr>
            </w:pPr>
            <w:r w:rsidRPr="00A05B34">
              <w:rPr>
                <w:szCs w:val="28"/>
              </w:rPr>
              <w:t xml:space="preserve">Фаза </w:t>
            </w:r>
            <w:proofErr w:type="spellStart"/>
            <w:r w:rsidRPr="00A05B34">
              <w:rPr>
                <w:szCs w:val="28"/>
              </w:rPr>
              <w:t>мікроциклу</w:t>
            </w:r>
            <w:proofErr w:type="spellEnd"/>
          </w:p>
        </w:tc>
        <w:tc>
          <w:tcPr>
            <w:tcW w:w="1639" w:type="dxa"/>
            <w:vAlign w:val="center"/>
          </w:tcPr>
          <w:p w14:paraId="6BAC6800" w14:textId="77777777" w:rsidR="00C40CEE" w:rsidRPr="00A05B34" w:rsidRDefault="00C40CEE"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1645" w:type="dxa"/>
            <w:vAlign w:val="center"/>
          </w:tcPr>
          <w:p w14:paraId="501EBC23" w14:textId="77777777" w:rsidR="00C40CEE" w:rsidRPr="00A05B34" w:rsidRDefault="00C40CEE"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2024" w:type="dxa"/>
            <w:vAlign w:val="center"/>
          </w:tcPr>
          <w:p w14:paraId="46247989" w14:textId="77777777" w:rsidR="00C40CEE" w:rsidRPr="00A05B34" w:rsidRDefault="00C40CEE" w:rsidP="00A05B34">
            <w:pPr>
              <w:pStyle w:val="a8"/>
              <w:tabs>
                <w:tab w:val="left" w:pos="540"/>
              </w:tabs>
              <w:snapToGrid w:val="0"/>
              <w:spacing w:after="0"/>
              <w:ind w:left="-57" w:right="-57"/>
              <w:jc w:val="center"/>
              <w:rPr>
                <w:szCs w:val="28"/>
                <w:lang w:val="en-US"/>
              </w:rPr>
            </w:pPr>
            <w:r w:rsidRPr="00A05B34">
              <w:rPr>
                <w:szCs w:val="28"/>
              </w:rPr>
              <w:t>відновлювальна</w:t>
            </w:r>
          </w:p>
        </w:tc>
        <w:tc>
          <w:tcPr>
            <w:tcW w:w="1645" w:type="dxa"/>
            <w:vAlign w:val="center"/>
          </w:tcPr>
          <w:p w14:paraId="0057490D" w14:textId="77777777" w:rsidR="00C40CEE" w:rsidRPr="00A05B34" w:rsidRDefault="00C40CEE"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1645" w:type="dxa"/>
            <w:vAlign w:val="center"/>
          </w:tcPr>
          <w:p w14:paraId="2F9A27C1" w14:textId="77777777" w:rsidR="00C40CEE" w:rsidRPr="00A05B34" w:rsidRDefault="00C40CEE"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2138" w:type="dxa"/>
            <w:vAlign w:val="center"/>
          </w:tcPr>
          <w:p w14:paraId="47F3DB26" w14:textId="77777777" w:rsidR="00C40CEE" w:rsidRPr="00A05B34" w:rsidRDefault="00C40CEE" w:rsidP="00A05B34">
            <w:pPr>
              <w:pStyle w:val="a8"/>
              <w:tabs>
                <w:tab w:val="left" w:pos="540"/>
              </w:tabs>
              <w:snapToGrid w:val="0"/>
              <w:spacing w:after="0"/>
              <w:ind w:left="0"/>
              <w:jc w:val="center"/>
              <w:rPr>
                <w:szCs w:val="28"/>
                <w:lang w:val="en-US"/>
              </w:rPr>
            </w:pPr>
            <w:r w:rsidRPr="00A05B34">
              <w:rPr>
                <w:szCs w:val="28"/>
              </w:rPr>
              <w:t>відновлювальна</w:t>
            </w:r>
          </w:p>
        </w:tc>
      </w:tr>
      <w:tr w:rsidR="00733D96" w:rsidRPr="00A05B34" w14:paraId="0910972C" w14:textId="77777777" w:rsidTr="00A05B34">
        <w:tc>
          <w:tcPr>
            <w:tcW w:w="3548" w:type="dxa"/>
            <w:vAlign w:val="center"/>
          </w:tcPr>
          <w:p w14:paraId="1F6A6971" w14:textId="77777777" w:rsidR="00733D96" w:rsidRPr="00A05B34" w:rsidRDefault="00733D96" w:rsidP="00A05B34">
            <w:pPr>
              <w:pStyle w:val="a8"/>
              <w:tabs>
                <w:tab w:val="left" w:pos="540"/>
              </w:tabs>
              <w:snapToGrid w:val="0"/>
              <w:spacing w:after="0"/>
              <w:ind w:left="-57" w:right="-57"/>
              <w:rPr>
                <w:szCs w:val="28"/>
              </w:rPr>
            </w:pPr>
            <w:r w:rsidRPr="00A05B34">
              <w:rPr>
                <w:szCs w:val="28"/>
              </w:rPr>
              <w:t xml:space="preserve">Спрямованість навантаження </w:t>
            </w:r>
          </w:p>
        </w:tc>
        <w:tc>
          <w:tcPr>
            <w:tcW w:w="1639" w:type="dxa"/>
            <w:vAlign w:val="center"/>
          </w:tcPr>
          <w:p w14:paraId="505BD084" w14:textId="77777777" w:rsidR="00733D96" w:rsidRPr="00A05B34" w:rsidRDefault="00733D96" w:rsidP="00A05B34">
            <w:pPr>
              <w:pStyle w:val="a8"/>
              <w:tabs>
                <w:tab w:val="left" w:pos="540"/>
              </w:tabs>
              <w:snapToGrid w:val="0"/>
              <w:spacing w:after="0"/>
              <w:ind w:left="-57" w:right="-57"/>
              <w:jc w:val="center"/>
              <w:rPr>
                <w:szCs w:val="28"/>
                <w:lang w:val="en-US"/>
              </w:rPr>
            </w:pPr>
            <w:r w:rsidRPr="00A05B34">
              <w:rPr>
                <w:szCs w:val="28"/>
              </w:rPr>
              <w:t>швидкісно-силова</w:t>
            </w:r>
          </w:p>
        </w:tc>
        <w:tc>
          <w:tcPr>
            <w:tcW w:w="1645" w:type="dxa"/>
            <w:vAlign w:val="center"/>
          </w:tcPr>
          <w:p w14:paraId="6D5B4831" w14:textId="77777777" w:rsidR="00733D96" w:rsidRPr="00A05B34" w:rsidRDefault="00733D96" w:rsidP="00A05B34">
            <w:pPr>
              <w:pStyle w:val="a8"/>
              <w:tabs>
                <w:tab w:val="left" w:pos="540"/>
              </w:tabs>
              <w:snapToGrid w:val="0"/>
              <w:spacing w:after="0"/>
              <w:ind w:left="-57" w:right="-57"/>
              <w:jc w:val="center"/>
              <w:rPr>
                <w:szCs w:val="28"/>
              </w:rPr>
            </w:pPr>
            <w:r w:rsidRPr="00A05B34">
              <w:rPr>
                <w:szCs w:val="28"/>
              </w:rPr>
              <w:t>спеціальна витривалість</w:t>
            </w:r>
          </w:p>
        </w:tc>
        <w:tc>
          <w:tcPr>
            <w:tcW w:w="2024" w:type="dxa"/>
            <w:vAlign w:val="center"/>
          </w:tcPr>
          <w:p w14:paraId="61ED83BF" w14:textId="77777777" w:rsidR="00733D96" w:rsidRPr="00A05B34" w:rsidRDefault="00733D96" w:rsidP="00A05B34">
            <w:pPr>
              <w:pStyle w:val="a8"/>
              <w:tabs>
                <w:tab w:val="left" w:pos="540"/>
              </w:tabs>
              <w:snapToGrid w:val="0"/>
              <w:spacing w:after="0"/>
              <w:ind w:left="-57" w:right="-57"/>
              <w:jc w:val="center"/>
              <w:rPr>
                <w:szCs w:val="28"/>
                <w:lang w:val="en-US"/>
              </w:rPr>
            </w:pPr>
            <w:r w:rsidRPr="00A05B34">
              <w:rPr>
                <w:szCs w:val="28"/>
              </w:rPr>
              <w:t>комплексна</w:t>
            </w:r>
          </w:p>
        </w:tc>
        <w:tc>
          <w:tcPr>
            <w:tcW w:w="1645" w:type="dxa"/>
            <w:vAlign w:val="center"/>
          </w:tcPr>
          <w:p w14:paraId="6FE431A4" w14:textId="77777777" w:rsidR="00733D96" w:rsidRPr="00A05B34" w:rsidRDefault="00733D96" w:rsidP="00A05B34">
            <w:pPr>
              <w:pStyle w:val="a8"/>
              <w:tabs>
                <w:tab w:val="left" w:pos="540"/>
              </w:tabs>
              <w:snapToGrid w:val="0"/>
              <w:spacing w:after="0"/>
              <w:ind w:left="-57" w:right="-57"/>
              <w:jc w:val="center"/>
              <w:rPr>
                <w:szCs w:val="28"/>
                <w:lang w:val="en-US"/>
              </w:rPr>
            </w:pPr>
            <w:r w:rsidRPr="00A05B34">
              <w:rPr>
                <w:szCs w:val="28"/>
              </w:rPr>
              <w:t>спеціальна витривалість</w:t>
            </w:r>
          </w:p>
        </w:tc>
        <w:tc>
          <w:tcPr>
            <w:tcW w:w="1645" w:type="dxa"/>
            <w:vAlign w:val="center"/>
          </w:tcPr>
          <w:p w14:paraId="20515911" w14:textId="77777777" w:rsidR="00733D96" w:rsidRPr="00A05B34" w:rsidRDefault="00733D96" w:rsidP="00A05B34">
            <w:pPr>
              <w:pStyle w:val="a8"/>
              <w:tabs>
                <w:tab w:val="left" w:pos="540"/>
              </w:tabs>
              <w:snapToGrid w:val="0"/>
              <w:spacing w:after="0"/>
              <w:ind w:left="-57" w:right="-57"/>
              <w:jc w:val="center"/>
              <w:rPr>
                <w:szCs w:val="28"/>
              </w:rPr>
            </w:pPr>
            <w:r w:rsidRPr="00A05B34">
              <w:rPr>
                <w:szCs w:val="28"/>
              </w:rPr>
              <w:t>загальна витривалість</w:t>
            </w:r>
          </w:p>
        </w:tc>
        <w:tc>
          <w:tcPr>
            <w:tcW w:w="2138" w:type="dxa"/>
            <w:vAlign w:val="center"/>
          </w:tcPr>
          <w:p w14:paraId="6BD297A5" w14:textId="77777777" w:rsidR="00733D96" w:rsidRPr="00A05B34" w:rsidRDefault="00733D96" w:rsidP="00A05B34">
            <w:pPr>
              <w:pStyle w:val="a8"/>
              <w:tabs>
                <w:tab w:val="left" w:pos="540"/>
              </w:tabs>
              <w:snapToGrid w:val="0"/>
              <w:spacing w:after="0"/>
              <w:ind w:left="-57" w:right="-57"/>
              <w:jc w:val="center"/>
              <w:rPr>
                <w:szCs w:val="28"/>
              </w:rPr>
            </w:pPr>
            <w:r w:rsidRPr="00A05B34">
              <w:rPr>
                <w:szCs w:val="28"/>
                <w:lang w:eastAsia="ru-RU"/>
              </w:rPr>
              <w:t>–</w:t>
            </w:r>
          </w:p>
        </w:tc>
      </w:tr>
      <w:tr w:rsidR="0052274C" w:rsidRPr="00A05B34" w14:paraId="1C185F15" w14:textId="77777777" w:rsidTr="00A05B34">
        <w:tc>
          <w:tcPr>
            <w:tcW w:w="3548" w:type="dxa"/>
            <w:vAlign w:val="center"/>
          </w:tcPr>
          <w:p w14:paraId="5C841AC5" w14:textId="77777777" w:rsidR="0052274C" w:rsidRPr="00A05B34" w:rsidRDefault="0052274C" w:rsidP="00A05B34">
            <w:pPr>
              <w:pStyle w:val="a8"/>
              <w:tabs>
                <w:tab w:val="left" w:pos="540"/>
              </w:tabs>
              <w:snapToGrid w:val="0"/>
              <w:spacing w:after="0"/>
              <w:ind w:left="-57" w:right="-57"/>
              <w:rPr>
                <w:szCs w:val="28"/>
              </w:rPr>
            </w:pPr>
            <w:r w:rsidRPr="00A05B34">
              <w:rPr>
                <w:szCs w:val="28"/>
              </w:rPr>
              <w:t>Співвідношення загальної і спеціальної підготовки, %</w:t>
            </w:r>
          </w:p>
        </w:tc>
        <w:tc>
          <w:tcPr>
            <w:tcW w:w="1639" w:type="dxa"/>
            <w:vAlign w:val="center"/>
          </w:tcPr>
          <w:p w14:paraId="5303E2B7" w14:textId="77777777" w:rsidR="0052274C" w:rsidRPr="00A05B34" w:rsidRDefault="0052274C" w:rsidP="00A05B34">
            <w:pPr>
              <w:jc w:val="center"/>
              <w:rPr>
                <w:szCs w:val="28"/>
                <w:lang w:eastAsia="ru-RU"/>
              </w:rPr>
            </w:pPr>
            <w:r w:rsidRPr="00A05B34">
              <w:rPr>
                <w:szCs w:val="28"/>
                <w:lang w:eastAsia="ru-RU"/>
              </w:rPr>
              <w:t>30/70</w:t>
            </w:r>
          </w:p>
        </w:tc>
        <w:tc>
          <w:tcPr>
            <w:tcW w:w="1645" w:type="dxa"/>
            <w:vAlign w:val="center"/>
          </w:tcPr>
          <w:p w14:paraId="571D5694" w14:textId="77777777" w:rsidR="0052274C" w:rsidRPr="00A05B34" w:rsidRDefault="0052274C" w:rsidP="00A05B34">
            <w:pPr>
              <w:jc w:val="center"/>
              <w:rPr>
                <w:szCs w:val="28"/>
                <w:lang w:eastAsia="ru-RU"/>
              </w:rPr>
            </w:pPr>
            <w:r w:rsidRPr="00A05B34">
              <w:rPr>
                <w:szCs w:val="28"/>
                <w:lang w:eastAsia="ru-RU"/>
              </w:rPr>
              <w:t>25/75</w:t>
            </w:r>
          </w:p>
        </w:tc>
        <w:tc>
          <w:tcPr>
            <w:tcW w:w="2024" w:type="dxa"/>
            <w:vAlign w:val="center"/>
          </w:tcPr>
          <w:p w14:paraId="1B8F4C47" w14:textId="77777777" w:rsidR="0052274C" w:rsidRPr="00A05B34" w:rsidRDefault="0052274C" w:rsidP="00A05B34">
            <w:pPr>
              <w:jc w:val="center"/>
              <w:rPr>
                <w:szCs w:val="28"/>
                <w:lang w:eastAsia="ru-RU"/>
              </w:rPr>
            </w:pPr>
            <w:r w:rsidRPr="00A05B34">
              <w:rPr>
                <w:szCs w:val="28"/>
                <w:lang w:eastAsia="ru-RU"/>
              </w:rPr>
              <w:t>70/30</w:t>
            </w:r>
          </w:p>
        </w:tc>
        <w:tc>
          <w:tcPr>
            <w:tcW w:w="1645" w:type="dxa"/>
            <w:vAlign w:val="center"/>
          </w:tcPr>
          <w:p w14:paraId="636DF178" w14:textId="77777777" w:rsidR="0052274C" w:rsidRPr="00A05B34" w:rsidRDefault="0052274C" w:rsidP="00A05B34">
            <w:pPr>
              <w:jc w:val="center"/>
              <w:rPr>
                <w:szCs w:val="28"/>
                <w:lang w:eastAsia="ru-RU"/>
              </w:rPr>
            </w:pPr>
            <w:r w:rsidRPr="00A05B34">
              <w:rPr>
                <w:szCs w:val="28"/>
                <w:lang w:eastAsia="ru-RU"/>
              </w:rPr>
              <w:t>20/80</w:t>
            </w:r>
          </w:p>
        </w:tc>
        <w:tc>
          <w:tcPr>
            <w:tcW w:w="1645" w:type="dxa"/>
            <w:vAlign w:val="center"/>
          </w:tcPr>
          <w:p w14:paraId="0BD572D8" w14:textId="77777777" w:rsidR="0052274C" w:rsidRPr="00A05B34" w:rsidRDefault="0052274C" w:rsidP="00A05B34">
            <w:pPr>
              <w:jc w:val="center"/>
              <w:rPr>
                <w:szCs w:val="28"/>
                <w:lang w:eastAsia="ru-RU"/>
              </w:rPr>
            </w:pPr>
            <w:r w:rsidRPr="00A05B34">
              <w:rPr>
                <w:szCs w:val="28"/>
                <w:lang w:eastAsia="ru-RU"/>
              </w:rPr>
              <w:t>20/80</w:t>
            </w:r>
          </w:p>
        </w:tc>
        <w:tc>
          <w:tcPr>
            <w:tcW w:w="2138" w:type="dxa"/>
            <w:vAlign w:val="center"/>
          </w:tcPr>
          <w:p w14:paraId="16A391AD" w14:textId="77777777" w:rsidR="0052274C" w:rsidRPr="00A05B34" w:rsidRDefault="0052274C" w:rsidP="00A05B34">
            <w:pPr>
              <w:jc w:val="center"/>
              <w:rPr>
                <w:szCs w:val="28"/>
                <w:lang w:eastAsia="ru-RU"/>
              </w:rPr>
            </w:pPr>
            <w:r w:rsidRPr="00A05B34">
              <w:rPr>
                <w:szCs w:val="28"/>
                <w:lang w:eastAsia="ru-RU"/>
              </w:rPr>
              <w:t>–</w:t>
            </w:r>
          </w:p>
        </w:tc>
      </w:tr>
      <w:tr w:rsidR="0052274C" w:rsidRPr="00A05B34" w14:paraId="2839B199" w14:textId="77777777" w:rsidTr="00A05B34">
        <w:tc>
          <w:tcPr>
            <w:tcW w:w="3548" w:type="dxa"/>
            <w:vAlign w:val="center"/>
          </w:tcPr>
          <w:p w14:paraId="6E047C2C" w14:textId="77777777" w:rsidR="0052274C" w:rsidRPr="00A05B34" w:rsidRDefault="0052274C" w:rsidP="00F1626E">
            <w:pPr>
              <w:pStyle w:val="a8"/>
              <w:tabs>
                <w:tab w:val="left" w:pos="540"/>
              </w:tabs>
              <w:snapToGrid w:val="0"/>
              <w:spacing w:after="0"/>
              <w:ind w:left="-57" w:right="-57"/>
              <w:rPr>
                <w:szCs w:val="28"/>
              </w:rPr>
            </w:pPr>
            <w:r w:rsidRPr="00A05B34">
              <w:rPr>
                <w:szCs w:val="28"/>
              </w:rPr>
              <w:t>Співвідношення обсягу т</w:t>
            </w:r>
            <w:r w:rsidR="00F1626E">
              <w:rPr>
                <w:szCs w:val="28"/>
              </w:rPr>
              <w:t>а</w:t>
            </w:r>
            <w:r w:rsidRPr="00A05B34">
              <w:rPr>
                <w:szCs w:val="28"/>
              </w:rPr>
              <w:t xml:space="preserve"> інтенсивності навантаження, % </w:t>
            </w:r>
          </w:p>
        </w:tc>
        <w:tc>
          <w:tcPr>
            <w:tcW w:w="1639" w:type="dxa"/>
            <w:vAlign w:val="center"/>
          </w:tcPr>
          <w:p w14:paraId="3D1C9221" w14:textId="77777777" w:rsidR="0052274C" w:rsidRPr="00A05B34" w:rsidRDefault="0052274C" w:rsidP="00A05B34">
            <w:pPr>
              <w:jc w:val="center"/>
              <w:rPr>
                <w:szCs w:val="28"/>
                <w:lang w:eastAsia="ru-RU"/>
              </w:rPr>
            </w:pPr>
            <w:r w:rsidRPr="00A05B34">
              <w:rPr>
                <w:szCs w:val="28"/>
                <w:lang w:eastAsia="ru-RU"/>
              </w:rPr>
              <w:t>60/80</w:t>
            </w:r>
          </w:p>
        </w:tc>
        <w:tc>
          <w:tcPr>
            <w:tcW w:w="1645" w:type="dxa"/>
            <w:vAlign w:val="center"/>
          </w:tcPr>
          <w:p w14:paraId="0C1ED66E" w14:textId="77777777" w:rsidR="0052274C" w:rsidRPr="00A05B34" w:rsidRDefault="0052274C" w:rsidP="00A05B34">
            <w:pPr>
              <w:jc w:val="center"/>
              <w:rPr>
                <w:szCs w:val="28"/>
                <w:lang w:eastAsia="ru-RU"/>
              </w:rPr>
            </w:pPr>
            <w:r w:rsidRPr="00A05B34">
              <w:rPr>
                <w:szCs w:val="28"/>
                <w:lang w:eastAsia="ru-RU"/>
              </w:rPr>
              <w:t>55/85</w:t>
            </w:r>
          </w:p>
        </w:tc>
        <w:tc>
          <w:tcPr>
            <w:tcW w:w="2024" w:type="dxa"/>
            <w:vAlign w:val="center"/>
          </w:tcPr>
          <w:p w14:paraId="1614F6A8" w14:textId="77777777" w:rsidR="0052274C" w:rsidRPr="00A05B34" w:rsidRDefault="0052274C" w:rsidP="00A05B34">
            <w:pPr>
              <w:jc w:val="center"/>
              <w:rPr>
                <w:szCs w:val="28"/>
                <w:lang w:eastAsia="ru-RU"/>
              </w:rPr>
            </w:pPr>
            <w:r w:rsidRPr="00A05B34">
              <w:rPr>
                <w:szCs w:val="28"/>
                <w:lang w:eastAsia="ru-RU"/>
              </w:rPr>
              <w:t>50/50</w:t>
            </w:r>
          </w:p>
        </w:tc>
        <w:tc>
          <w:tcPr>
            <w:tcW w:w="1645" w:type="dxa"/>
            <w:vAlign w:val="center"/>
          </w:tcPr>
          <w:p w14:paraId="3D474374" w14:textId="77777777" w:rsidR="0052274C" w:rsidRPr="00A05B34" w:rsidRDefault="0052274C" w:rsidP="00A05B34">
            <w:pPr>
              <w:jc w:val="center"/>
              <w:rPr>
                <w:szCs w:val="28"/>
                <w:lang w:eastAsia="ru-RU"/>
              </w:rPr>
            </w:pPr>
            <w:r w:rsidRPr="00A05B34">
              <w:rPr>
                <w:szCs w:val="28"/>
                <w:lang w:eastAsia="ru-RU"/>
              </w:rPr>
              <w:t>60/85</w:t>
            </w:r>
          </w:p>
        </w:tc>
        <w:tc>
          <w:tcPr>
            <w:tcW w:w="1645" w:type="dxa"/>
            <w:vAlign w:val="center"/>
          </w:tcPr>
          <w:p w14:paraId="71F38A5C" w14:textId="77777777" w:rsidR="0052274C" w:rsidRPr="00A05B34" w:rsidRDefault="0052274C" w:rsidP="00A05B34">
            <w:pPr>
              <w:jc w:val="center"/>
              <w:rPr>
                <w:szCs w:val="28"/>
                <w:lang w:eastAsia="ru-RU"/>
              </w:rPr>
            </w:pPr>
            <w:r w:rsidRPr="00A05B34">
              <w:rPr>
                <w:szCs w:val="28"/>
                <w:lang w:eastAsia="ru-RU"/>
              </w:rPr>
              <w:t>55/90</w:t>
            </w:r>
          </w:p>
        </w:tc>
        <w:tc>
          <w:tcPr>
            <w:tcW w:w="2138" w:type="dxa"/>
            <w:vAlign w:val="center"/>
          </w:tcPr>
          <w:p w14:paraId="270FE7BB" w14:textId="77777777" w:rsidR="0052274C" w:rsidRPr="00A05B34" w:rsidRDefault="0052274C" w:rsidP="00A05B34">
            <w:pPr>
              <w:jc w:val="center"/>
              <w:rPr>
                <w:szCs w:val="28"/>
                <w:lang w:eastAsia="ru-RU"/>
              </w:rPr>
            </w:pPr>
            <w:r w:rsidRPr="00A05B34">
              <w:rPr>
                <w:szCs w:val="28"/>
                <w:lang w:eastAsia="ru-RU"/>
              </w:rPr>
              <w:t>–</w:t>
            </w:r>
          </w:p>
        </w:tc>
      </w:tr>
    </w:tbl>
    <w:p w14:paraId="485F0B0E" w14:textId="77777777" w:rsidR="0089254C" w:rsidRDefault="007D1CF0" w:rsidP="00BF1127">
      <w:pPr>
        <w:pStyle w:val="a8"/>
        <w:tabs>
          <w:tab w:val="left" w:pos="540"/>
        </w:tabs>
        <w:snapToGrid w:val="0"/>
        <w:spacing w:after="0" w:line="360" w:lineRule="auto"/>
        <w:jc w:val="both"/>
        <w:rPr>
          <w:szCs w:val="28"/>
        </w:rPr>
      </w:pPr>
      <w:r>
        <w:rPr>
          <w:noProof/>
          <w:szCs w:val="28"/>
          <w:lang w:val="ru-RU" w:eastAsia="ru-RU"/>
        </w:rPr>
        <mc:AlternateContent>
          <mc:Choice Requires="wps">
            <w:drawing>
              <wp:anchor distT="0" distB="0" distL="114300" distR="114300" simplePos="0" relativeHeight="251656192" behindDoc="0" locked="0" layoutInCell="1" allowOverlap="1" wp14:anchorId="515A80F2" wp14:editId="1811AF5D">
                <wp:simplePos x="0" y="0"/>
                <wp:positionH relativeFrom="column">
                  <wp:posOffset>9186545</wp:posOffset>
                </wp:positionH>
                <wp:positionV relativeFrom="paragraph">
                  <wp:posOffset>211455</wp:posOffset>
                </wp:positionV>
                <wp:extent cx="368300" cy="338455"/>
                <wp:effectExtent l="13970" t="11430" r="8255" b="12065"/>
                <wp:wrapNone/>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38455"/>
                        </a:xfrm>
                        <a:prstGeom prst="rect">
                          <a:avLst/>
                        </a:prstGeom>
                        <a:solidFill>
                          <a:srgbClr val="FFFFFF"/>
                        </a:solidFill>
                        <a:ln w="9525">
                          <a:solidFill>
                            <a:srgbClr val="FFFFFF"/>
                          </a:solidFill>
                          <a:miter lim="800000"/>
                          <a:headEnd/>
                          <a:tailEnd/>
                        </a:ln>
                      </wps:spPr>
                      <wps:txbx>
                        <w:txbxContent>
                          <w:p w14:paraId="32745B37" w14:textId="77777777" w:rsidR="00AA158A" w:rsidRDefault="00AA158A">
                            <w:pPr>
                              <w:rPr>
                                <w:lang w:val="ru-RU"/>
                              </w:rPr>
                            </w:pPr>
                            <w:r>
                              <w:rPr>
                                <w:lang w:val="ru-RU"/>
                              </w:rPr>
                              <w:t>47</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27" type="#_x0000_t202" style="position:absolute;left:0;text-align:left;margin-left:723.35pt;margin-top:16.65pt;width:29pt;height:2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" strokecolor="white">
                <v:textbox style="layout-flow:vertical">
                  <w:txbxContent>
                    <w:p w14:paraId="32745B37" w14:textId="77777777" w:rsidR="00AA158A" w:rsidRDefault="00AA158A">
                      <w:pPr>
                        <w:rPr>
                          <w:lang w:val="ru-RU"/>
                        </w:rPr>
                      </w:pPr>
                      <w:r>
                        <w:rPr>
                          <w:lang w:val="ru-RU"/>
                        </w:rPr>
                        <w:t>47</w:t>
                      </w:r>
                    </w:p>
                  </w:txbxContent>
                </v:textbox>
              </v:shape>
            </w:pict>
          </mc:Fallback>
        </mc:AlternateContent>
      </w:r>
    </w:p>
    <w:p w14:paraId="0137F513" w14:textId="77777777" w:rsidR="00894DC2" w:rsidRDefault="00894DC2" w:rsidP="00BF1127">
      <w:pPr>
        <w:pStyle w:val="a8"/>
        <w:tabs>
          <w:tab w:val="left" w:pos="540"/>
        </w:tabs>
        <w:snapToGrid w:val="0"/>
        <w:spacing w:after="0" w:line="360" w:lineRule="auto"/>
        <w:jc w:val="both"/>
        <w:rPr>
          <w:szCs w:val="28"/>
        </w:rPr>
        <w:sectPr w:rsidR="00894DC2" w:rsidSect="0084010D">
          <w:pgSz w:w="16838" w:h="11906" w:orient="landscape"/>
          <w:pgMar w:top="1418" w:right="1134" w:bottom="851" w:left="1134" w:header="720" w:footer="720" w:gutter="0"/>
          <w:pgNumType w:start="45"/>
          <w:cols w:space="720"/>
          <w:titlePg/>
          <w:docGrid w:linePitch="381"/>
        </w:sectPr>
      </w:pPr>
    </w:p>
    <w:p w14:paraId="5AC19D56" w14:textId="77777777" w:rsidR="008A73F0" w:rsidRDefault="00894DC2" w:rsidP="00894DC2">
      <w:pPr>
        <w:pStyle w:val="a8"/>
        <w:tabs>
          <w:tab w:val="left" w:pos="540"/>
        </w:tabs>
        <w:snapToGrid w:val="0"/>
        <w:spacing w:after="0" w:line="360" w:lineRule="auto"/>
        <w:jc w:val="right"/>
        <w:rPr>
          <w:szCs w:val="28"/>
        </w:rPr>
      </w:pPr>
      <w:r>
        <w:rPr>
          <w:szCs w:val="28"/>
        </w:rPr>
        <w:lastRenderedPageBreak/>
        <w:t>продовження додатку А</w:t>
      </w:r>
    </w:p>
    <w:p w14:paraId="50BDD85D" w14:textId="77777777" w:rsidR="00894DC2" w:rsidRDefault="00894DC2" w:rsidP="00BF1127">
      <w:pPr>
        <w:pStyle w:val="a8"/>
        <w:tabs>
          <w:tab w:val="left" w:pos="540"/>
        </w:tabs>
        <w:snapToGrid w:val="0"/>
        <w:spacing w:after="0" w:line="360" w:lineRule="auto"/>
        <w:jc w:val="both"/>
        <w:rPr>
          <w:szCs w:val="28"/>
        </w:rPr>
      </w:pPr>
    </w:p>
    <w:p w14:paraId="1E225136" w14:textId="77777777" w:rsidR="008A73F0" w:rsidRDefault="008A73F0" w:rsidP="00BF1127">
      <w:pPr>
        <w:pStyle w:val="a8"/>
        <w:tabs>
          <w:tab w:val="left" w:pos="540"/>
        </w:tabs>
        <w:snapToGrid w:val="0"/>
        <w:spacing w:after="0" w:line="360" w:lineRule="auto"/>
        <w:jc w:val="both"/>
        <w:rPr>
          <w:szCs w:val="28"/>
        </w:rPr>
      </w:pPr>
      <w:r>
        <w:rPr>
          <w:szCs w:val="28"/>
        </w:rPr>
        <w:t xml:space="preserve">3) Ординарний </w:t>
      </w:r>
      <w:proofErr w:type="spellStart"/>
      <w:r>
        <w:rPr>
          <w:szCs w:val="28"/>
        </w:rPr>
        <w:t>мікроцикл</w:t>
      </w:r>
      <w:proofErr w:type="spellEnd"/>
    </w:p>
    <w:tbl>
      <w:tblPr>
        <w:tblW w:w="1428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1639"/>
        <w:gridCol w:w="2024"/>
        <w:gridCol w:w="1869"/>
        <w:gridCol w:w="2024"/>
        <w:gridCol w:w="1645"/>
        <w:gridCol w:w="2138"/>
      </w:tblGrid>
      <w:tr w:rsidR="008A73F0" w:rsidRPr="00A05B34" w14:paraId="4861CFF1" w14:textId="77777777" w:rsidTr="00A05B34">
        <w:tc>
          <w:tcPr>
            <w:tcW w:w="2945" w:type="dxa"/>
            <w:vAlign w:val="center"/>
          </w:tcPr>
          <w:p w14:paraId="25924DE6" w14:textId="77777777" w:rsidR="008A73F0" w:rsidRPr="00A05B34" w:rsidRDefault="008A73F0" w:rsidP="00A05B34">
            <w:pPr>
              <w:pStyle w:val="a8"/>
              <w:tabs>
                <w:tab w:val="left" w:pos="540"/>
              </w:tabs>
              <w:snapToGrid w:val="0"/>
              <w:spacing w:after="0"/>
              <w:ind w:left="-57" w:right="-57"/>
              <w:rPr>
                <w:szCs w:val="28"/>
              </w:rPr>
            </w:pPr>
            <w:r w:rsidRPr="00A05B34">
              <w:rPr>
                <w:szCs w:val="28"/>
              </w:rPr>
              <w:t>Дні з/п</w:t>
            </w:r>
          </w:p>
        </w:tc>
        <w:tc>
          <w:tcPr>
            <w:tcW w:w="1639" w:type="dxa"/>
            <w:vAlign w:val="center"/>
          </w:tcPr>
          <w:p w14:paraId="78C33CC1" w14:textId="77777777" w:rsidR="008A73F0" w:rsidRPr="00A05B34" w:rsidRDefault="008A73F0" w:rsidP="00A05B34">
            <w:pPr>
              <w:pStyle w:val="a8"/>
              <w:tabs>
                <w:tab w:val="left" w:pos="540"/>
              </w:tabs>
              <w:snapToGrid w:val="0"/>
              <w:spacing w:after="0"/>
              <w:ind w:left="-57" w:right="-57"/>
              <w:jc w:val="center"/>
              <w:rPr>
                <w:szCs w:val="28"/>
              </w:rPr>
            </w:pPr>
            <w:r w:rsidRPr="00A05B34">
              <w:rPr>
                <w:szCs w:val="28"/>
              </w:rPr>
              <w:t>12</w:t>
            </w:r>
          </w:p>
        </w:tc>
        <w:tc>
          <w:tcPr>
            <w:tcW w:w="2024" w:type="dxa"/>
            <w:vAlign w:val="center"/>
          </w:tcPr>
          <w:p w14:paraId="74FEADE6" w14:textId="77777777" w:rsidR="008A73F0" w:rsidRPr="00A05B34" w:rsidRDefault="008A73F0" w:rsidP="00A05B34">
            <w:pPr>
              <w:pStyle w:val="a8"/>
              <w:tabs>
                <w:tab w:val="left" w:pos="540"/>
              </w:tabs>
              <w:snapToGrid w:val="0"/>
              <w:spacing w:after="0"/>
              <w:ind w:left="-57" w:right="-57"/>
              <w:jc w:val="center"/>
              <w:rPr>
                <w:szCs w:val="28"/>
              </w:rPr>
            </w:pPr>
            <w:r w:rsidRPr="00A05B34">
              <w:rPr>
                <w:szCs w:val="28"/>
              </w:rPr>
              <w:t>13</w:t>
            </w:r>
          </w:p>
        </w:tc>
        <w:tc>
          <w:tcPr>
            <w:tcW w:w="1869" w:type="dxa"/>
            <w:vAlign w:val="center"/>
          </w:tcPr>
          <w:p w14:paraId="69623F12" w14:textId="77777777" w:rsidR="008A73F0" w:rsidRPr="00A05B34" w:rsidRDefault="008A73F0" w:rsidP="00A05B34">
            <w:pPr>
              <w:pStyle w:val="a8"/>
              <w:tabs>
                <w:tab w:val="left" w:pos="540"/>
              </w:tabs>
              <w:snapToGrid w:val="0"/>
              <w:spacing w:after="0"/>
              <w:ind w:left="-57" w:right="-57"/>
              <w:jc w:val="center"/>
              <w:rPr>
                <w:szCs w:val="28"/>
              </w:rPr>
            </w:pPr>
            <w:r w:rsidRPr="00A05B34">
              <w:rPr>
                <w:szCs w:val="28"/>
              </w:rPr>
              <w:t>14</w:t>
            </w:r>
          </w:p>
        </w:tc>
        <w:tc>
          <w:tcPr>
            <w:tcW w:w="2024" w:type="dxa"/>
            <w:vAlign w:val="center"/>
          </w:tcPr>
          <w:p w14:paraId="791A92BE" w14:textId="77777777" w:rsidR="008A73F0" w:rsidRPr="00A05B34" w:rsidRDefault="008A73F0" w:rsidP="00A05B34">
            <w:pPr>
              <w:pStyle w:val="a8"/>
              <w:tabs>
                <w:tab w:val="left" w:pos="540"/>
              </w:tabs>
              <w:snapToGrid w:val="0"/>
              <w:spacing w:after="0"/>
              <w:ind w:left="-57" w:right="-57"/>
              <w:jc w:val="center"/>
              <w:rPr>
                <w:szCs w:val="28"/>
              </w:rPr>
            </w:pPr>
            <w:r w:rsidRPr="00A05B34">
              <w:rPr>
                <w:szCs w:val="28"/>
              </w:rPr>
              <w:t>15</w:t>
            </w:r>
          </w:p>
        </w:tc>
        <w:tc>
          <w:tcPr>
            <w:tcW w:w="1645" w:type="dxa"/>
            <w:vAlign w:val="center"/>
          </w:tcPr>
          <w:p w14:paraId="0B7C70DF" w14:textId="77777777" w:rsidR="008A73F0" w:rsidRPr="00A05B34" w:rsidRDefault="008A73F0" w:rsidP="00A05B34">
            <w:pPr>
              <w:pStyle w:val="a8"/>
              <w:tabs>
                <w:tab w:val="left" w:pos="540"/>
              </w:tabs>
              <w:snapToGrid w:val="0"/>
              <w:spacing w:after="0"/>
              <w:ind w:left="-57" w:right="-57"/>
              <w:jc w:val="center"/>
              <w:rPr>
                <w:szCs w:val="28"/>
              </w:rPr>
            </w:pPr>
            <w:r w:rsidRPr="00A05B34">
              <w:rPr>
                <w:szCs w:val="28"/>
              </w:rPr>
              <w:t>16</w:t>
            </w:r>
          </w:p>
        </w:tc>
        <w:tc>
          <w:tcPr>
            <w:tcW w:w="2138" w:type="dxa"/>
            <w:vAlign w:val="center"/>
          </w:tcPr>
          <w:p w14:paraId="4002D994" w14:textId="77777777" w:rsidR="008A73F0" w:rsidRPr="00A05B34" w:rsidRDefault="008A73F0" w:rsidP="00A05B34">
            <w:pPr>
              <w:pStyle w:val="a8"/>
              <w:tabs>
                <w:tab w:val="left" w:pos="540"/>
              </w:tabs>
              <w:snapToGrid w:val="0"/>
              <w:spacing w:after="0"/>
              <w:ind w:left="0"/>
              <w:jc w:val="center"/>
              <w:rPr>
                <w:szCs w:val="28"/>
              </w:rPr>
            </w:pPr>
            <w:r w:rsidRPr="00A05B34">
              <w:rPr>
                <w:szCs w:val="28"/>
              </w:rPr>
              <w:t>17</w:t>
            </w:r>
          </w:p>
        </w:tc>
      </w:tr>
      <w:tr w:rsidR="008A73F0" w:rsidRPr="00A05B34" w14:paraId="67489612" w14:textId="77777777" w:rsidTr="00A05B34">
        <w:tc>
          <w:tcPr>
            <w:tcW w:w="2945" w:type="dxa"/>
            <w:vAlign w:val="center"/>
          </w:tcPr>
          <w:p w14:paraId="6B732DD6" w14:textId="77777777" w:rsidR="008A73F0" w:rsidRPr="00A05B34" w:rsidRDefault="008A73F0" w:rsidP="00A05B34">
            <w:pPr>
              <w:pStyle w:val="a8"/>
              <w:tabs>
                <w:tab w:val="left" w:pos="540"/>
              </w:tabs>
              <w:snapToGrid w:val="0"/>
              <w:spacing w:after="0"/>
              <w:ind w:left="-57" w:right="-57"/>
              <w:rPr>
                <w:szCs w:val="28"/>
              </w:rPr>
            </w:pPr>
            <w:r w:rsidRPr="00A05B34">
              <w:rPr>
                <w:szCs w:val="28"/>
              </w:rPr>
              <w:t xml:space="preserve">Фаза </w:t>
            </w:r>
            <w:proofErr w:type="spellStart"/>
            <w:r w:rsidRPr="00A05B34">
              <w:rPr>
                <w:szCs w:val="28"/>
              </w:rPr>
              <w:t>мікроциклу</w:t>
            </w:r>
            <w:proofErr w:type="spellEnd"/>
          </w:p>
        </w:tc>
        <w:tc>
          <w:tcPr>
            <w:tcW w:w="1639" w:type="dxa"/>
            <w:vAlign w:val="center"/>
          </w:tcPr>
          <w:p w14:paraId="3CB24A0D" w14:textId="77777777" w:rsidR="008A73F0" w:rsidRPr="00A05B34" w:rsidRDefault="008A73F0"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2024" w:type="dxa"/>
            <w:vAlign w:val="center"/>
          </w:tcPr>
          <w:p w14:paraId="1ECFB05D" w14:textId="77777777" w:rsidR="008A73F0" w:rsidRPr="00A05B34" w:rsidRDefault="008A73F0" w:rsidP="00A05B34">
            <w:pPr>
              <w:pStyle w:val="a8"/>
              <w:tabs>
                <w:tab w:val="left" w:pos="540"/>
              </w:tabs>
              <w:snapToGrid w:val="0"/>
              <w:spacing w:after="0"/>
              <w:ind w:left="-57" w:right="-57"/>
              <w:jc w:val="center"/>
              <w:rPr>
                <w:szCs w:val="28"/>
                <w:lang w:val="en-US"/>
              </w:rPr>
            </w:pPr>
            <w:r w:rsidRPr="00A05B34">
              <w:rPr>
                <w:szCs w:val="28"/>
              </w:rPr>
              <w:t>відновлювальна</w:t>
            </w:r>
          </w:p>
        </w:tc>
        <w:tc>
          <w:tcPr>
            <w:tcW w:w="1869" w:type="dxa"/>
            <w:vAlign w:val="center"/>
          </w:tcPr>
          <w:p w14:paraId="20AD98E2" w14:textId="77777777" w:rsidR="008A73F0" w:rsidRPr="00A05B34" w:rsidRDefault="008A73F0"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2024" w:type="dxa"/>
            <w:vAlign w:val="center"/>
          </w:tcPr>
          <w:p w14:paraId="3ECED950" w14:textId="77777777" w:rsidR="008A73F0" w:rsidRPr="00A05B34" w:rsidRDefault="008A73F0" w:rsidP="00A05B34">
            <w:pPr>
              <w:pStyle w:val="a8"/>
              <w:tabs>
                <w:tab w:val="left" w:pos="540"/>
              </w:tabs>
              <w:snapToGrid w:val="0"/>
              <w:spacing w:after="0"/>
              <w:ind w:left="-57" w:right="-57"/>
              <w:jc w:val="center"/>
              <w:rPr>
                <w:szCs w:val="28"/>
                <w:lang w:val="en-US"/>
              </w:rPr>
            </w:pPr>
            <w:r w:rsidRPr="00A05B34">
              <w:rPr>
                <w:szCs w:val="28"/>
              </w:rPr>
              <w:t>відновлювальна</w:t>
            </w:r>
          </w:p>
        </w:tc>
        <w:tc>
          <w:tcPr>
            <w:tcW w:w="1645" w:type="dxa"/>
            <w:vAlign w:val="center"/>
          </w:tcPr>
          <w:p w14:paraId="2073A948" w14:textId="77777777" w:rsidR="008A73F0" w:rsidRPr="00A05B34" w:rsidRDefault="008A73F0"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2138" w:type="dxa"/>
            <w:vAlign w:val="center"/>
          </w:tcPr>
          <w:p w14:paraId="1031F31F" w14:textId="77777777" w:rsidR="008A73F0" w:rsidRPr="00A05B34" w:rsidRDefault="008A73F0" w:rsidP="00A05B34">
            <w:pPr>
              <w:pStyle w:val="a8"/>
              <w:tabs>
                <w:tab w:val="left" w:pos="540"/>
              </w:tabs>
              <w:snapToGrid w:val="0"/>
              <w:spacing w:after="0"/>
              <w:ind w:left="0"/>
              <w:jc w:val="center"/>
              <w:rPr>
                <w:szCs w:val="28"/>
                <w:lang w:val="en-US"/>
              </w:rPr>
            </w:pPr>
            <w:r w:rsidRPr="00A05B34">
              <w:rPr>
                <w:szCs w:val="28"/>
              </w:rPr>
              <w:t>відновлювальна</w:t>
            </w:r>
          </w:p>
        </w:tc>
      </w:tr>
      <w:tr w:rsidR="008A73F0" w:rsidRPr="00A05B34" w14:paraId="54FC86C6" w14:textId="77777777" w:rsidTr="00A05B34">
        <w:tc>
          <w:tcPr>
            <w:tcW w:w="2945" w:type="dxa"/>
            <w:vAlign w:val="center"/>
          </w:tcPr>
          <w:p w14:paraId="66B21803" w14:textId="77777777" w:rsidR="008A73F0" w:rsidRPr="00A05B34" w:rsidRDefault="008A73F0" w:rsidP="00A05B34">
            <w:pPr>
              <w:pStyle w:val="a8"/>
              <w:tabs>
                <w:tab w:val="left" w:pos="540"/>
              </w:tabs>
              <w:snapToGrid w:val="0"/>
              <w:spacing w:after="0"/>
              <w:ind w:left="-57" w:right="-57"/>
              <w:rPr>
                <w:szCs w:val="28"/>
              </w:rPr>
            </w:pPr>
            <w:r w:rsidRPr="00A05B34">
              <w:rPr>
                <w:szCs w:val="28"/>
              </w:rPr>
              <w:t xml:space="preserve">Спрямованість навантаження </w:t>
            </w:r>
          </w:p>
        </w:tc>
        <w:tc>
          <w:tcPr>
            <w:tcW w:w="1639" w:type="dxa"/>
            <w:vAlign w:val="center"/>
          </w:tcPr>
          <w:p w14:paraId="5950255F" w14:textId="77777777" w:rsidR="008A73F0" w:rsidRPr="00A05B34" w:rsidRDefault="008A73F0" w:rsidP="00A05B34">
            <w:pPr>
              <w:pStyle w:val="a8"/>
              <w:tabs>
                <w:tab w:val="left" w:pos="540"/>
              </w:tabs>
              <w:snapToGrid w:val="0"/>
              <w:spacing w:after="0"/>
              <w:ind w:left="-57" w:right="-57"/>
              <w:jc w:val="center"/>
              <w:rPr>
                <w:szCs w:val="28"/>
              </w:rPr>
            </w:pPr>
            <w:r w:rsidRPr="00A05B34">
              <w:rPr>
                <w:szCs w:val="28"/>
              </w:rPr>
              <w:t>спритність</w:t>
            </w:r>
          </w:p>
        </w:tc>
        <w:tc>
          <w:tcPr>
            <w:tcW w:w="2024" w:type="dxa"/>
            <w:vAlign w:val="center"/>
          </w:tcPr>
          <w:p w14:paraId="72B69822" w14:textId="77777777" w:rsidR="008A73F0" w:rsidRPr="00A05B34" w:rsidRDefault="008A73F0" w:rsidP="00A05B34">
            <w:pPr>
              <w:pStyle w:val="a8"/>
              <w:tabs>
                <w:tab w:val="left" w:pos="540"/>
              </w:tabs>
              <w:snapToGrid w:val="0"/>
              <w:spacing w:after="0"/>
              <w:ind w:left="-57" w:right="-57"/>
              <w:jc w:val="center"/>
              <w:rPr>
                <w:szCs w:val="28"/>
              </w:rPr>
            </w:pPr>
            <w:r w:rsidRPr="00A05B34">
              <w:rPr>
                <w:szCs w:val="28"/>
              </w:rPr>
              <w:t xml:space="preserve">комплексна </w:t>
            </w:r>
          </w:p>
        </w:tc>
        <w:tc>
          <w:tcPr>
            <w:tcW w:w="1869" w:type="dxa"/>
            <w:vAlign w:val="center"/>
          </w:tcPr>
          <w:p w14:paraId="61F73C65" w14:textId="77777777" w:rsidR="008A73F0" w:rsidRPr="00A05B34" w:rsidRDefault="008A73F0" w:rsidP="00A05B34">
            <w:pPr>
              <w:pStyle w:val="a8"/>
              <w:tabs>
                <w:tab w:val="left" w:pos="540"/>
              </w:tabs>
              <w:snapToGrid w:val="0"/>
              <w:spacing w:after="0"/>
              <w:ind w:left="-57" w:right="-57"/>
              <w:jc w:val="center"/>
              <w:rPr>
                <w:szCs w:val="28"/>
              </w:rPr>
            </w:pPr>
            <w:r w:rsidRPr="00A05B34">
              <w:rPr>
                <w:szCs w:val="28"/>
              </w:rPr>
              <w:t>спритність</w:t>
            </w:r>
          </w:p>
        </w:tc>
        <w:tc>
          <w:tcPr>
            <w:tcW w:w="2024" w:type="dxa"/>
            <w:vAlign w:val="center"/>
          </w:tcPr>
          <w:p w14:paraId="64D4EC32" w14:textId="77777777" w:rsidR="008A73F0" w:rsidRPr="00A05B34" w:rsidRDefault="008A73F0" w:rsidP="00A05B34">
            <w:pPr>
              <w:pStyle w:val="a8"/>
              <w:tabs>
                <w:tab w:val="left" w:pos="540"/>
              </w:tabs>
              <w:snapToGrid w:val="0"/>
              <w:spacing w:after="0"/>
              <w:ind w:left="-57" w:right="-57"/>
              <w:jc w:val="center"/>
              <w:rPr>
                <w:szCs w:val="28"/>
              </w:rPr>
            </w:pPr>
            <w:r w:rsidRPr="00A05B34">
              <w:rPr>
                <w:szCs w:val="28"/>
              </w:rPr>
              <w:t xml:space="preserve">комплексна </w:t>
            </w:r>
          </w:p>
        </w:tc>
        <w:tc>
          <w:tcPr>
            <w:tcW w:w="1645" w:type="dxa"/>
            <w:vAlign w:val="center"/>
          </w:tcPr>
          <w:p w14:paraId="57761D85" w14:textId="77777777" w:rsidR="008A73F0" w:rsidRPr="00A05B34" w:rsidRDefault="008A73F0" w:rsidP="00A05B34">
            <w:pPr>
              <w:pStyle w:val="a8"/>
              <w:tabs>
                <w:tab w:val="left" w:pos="540"/>
              </w:tabs>
              <w:snapToGrid w:val="0"/>
              <w:spacing w:after="0"/>
              <w:ind w:left="-57" w:right="-57"/>
              <w:jc w:val="center"/>
              <w:rPr>
                <w:szCs w:val="28"/>
              </w:rPr>
            </w:pPr>
            <w:r w:rsidRPr="00A05B34">
              <w:rPr>
                <w:szCs w:val="28"/>
              </w:rPr>
              <w:t>загальна витривалість</w:t>
            </w:r>
          </w:p>
        </w:tc>
        <w:tc>
          <w:tcPr>
            <w:tcW w:w="2138" w:type="dxa"/>
            <w:vAlign w:val="center"/>
          </w:tcPr>
          <w:p w14:paraId="69574B9C" w14:textId="77777777" w:rsidR="008A73F0" w:rsidRPr="00A05B34" w:rsidRDefault="008A73F0" w:rsidP="00A05B34">
            <w:pPr>
              <w:pStyle w:val="a8"/>
              <w:tabs>
                <w:tab w:val="left" w:pos="540"/>
              </w:tabs>
              <w:snapToGrid w:val="0"/>
              <w:spacing w:after="0"/>
              <w:ind w:left="-57" w:right="-57"/>
              <w:jc w:val="center"/>
              <w:rPr>
                <w:szCs w:val="28"/>
              </w:rPr>
            </w:pPr>
            <w:r w:rsidRPr="00A05B34">
              <w:rPr>
                <w:szCs w:val="28"/>
                <w:lang w:eastAsia="ru-RU"/>
              </w:rPr>
              <w:t>–</w:t>
            </w:r>
          </w:p>
        </w:tc>
      </w:tr>
      <w:tr w:rsidR="008A73F0" w:rsidRPr="00A05B34" w14:paraId="728CF735" w14:textId="77777777" w:rsidTr="00A05B34">
        <w:tc>
          <w:tcPr>
            <w:tcW w:w="2945" w:type="dxa"/>
            <w:vAlign w:val="center"/>
          </w:tcPr>
          <w:p w14:paraId="76CB315E" w14:textId="77777777" w:rsidR="008A73F0" w:rsidRPr="00A05B34" w:rsidRDefault="008A73F0" w:rsidP="00A05B34">
            <w:pPr>
              <w:pStyle w:val="a8"/>
              <w:tabs>
                <w:tab w:val="left" w:pos="540"/>
              </w:tabs>
              <w:snapToGrid w:val="0"/>
              <w:spacing w:after="0"/>
              <w:ind w:left="-57" w:right="-57"/>
              <w:rPr>
                <w:szCs w:val="28"/>
              </w:rPr>
            </w:pPr>
            <w:r w:rsidRPr="00A05B34">
              <w:rPr>
                <w:szCs w:val="28"/>
              </w:rPr>
              <w:t>Співвідношення загальної і спеціальної підготовки, %</w:t>
            </w:r>
          </w:p>
        </w:tc>
        <w:tc>
          <w:tcPr>
            <w:tcW w:w="1639" w:type="dxa"/>
            <w:vAlign w:val="center"/>
          </w:tcPr>
          <w:p w14:paraId="6C31E260" w14:textId="77777777" w:rsidR="008A73F0" w:rsidRPr="00A05B34" w:rsidRDefault="008A73F0" w:rsidP="00A05B34">
            <w:pPr>
              <w:jc w:val="center"/>
              <w:rPr>
                <w:szCs w:val="28"/>
                <w:lang w:eastAsia="ru-RU"/>
              </w:rPr>
            </w:pPr>
            <w:r w:rsidRPr="00A05B34">
              <w:rPr>
                <w:szCs w:val="28"/>
                <w:lang w:eastAsia="ru-RU"/>
              </w:rPr>
              <w:t>50/50</w:t>
            </w:r>
          </w:p>
        </w:tc>
        <w:tc>
          <w:tcPr>
            <w:tcW w:w="2024" w:type="dxa"/>
            <w:vAlign w:val="center"/>
          </w:tcPr>
          <w:p w14:paraId="50C66733" w14:textId="77777777" w:rsidR="008A73F0" w:rsidRPr="00A05B34" w:rsidRDefault="008A73F0" w:rsidP="00A05B34">
            <w:pPr>
              <w:jc w:val="center"/>
              <w:rPr>
                <w:szCs w:val="28"/>
                <w:lang w:eastAsia="ru-RU"/>
              </w:rPr>
            </w:pPr>
            <w:r w:rsidRPr="00A05B34">
              <w:rPr>
                <w:szCs w:val="28"/>
                <w:lang w:eastAsia="ru-RU"/>
              </w:rPr>
              <w:t>70/30</w:t>
            </w:r>
          </w:p>
        </w:tc>
        <w:tc>
          <w:tcPr>
            <w:tcW w:w="1869" w:type="dxa"/>
            <w:vAlign w:val="center"/>
          </w:tcPr>
          <w:p w14:paraId="6671DFC6" w14:textId="77777777" w:rsidR="008A73F0" w:rsidRPr="00A05B34" w:rsidRDefault="008A73F0" w:rsidP="00A05B34">
            <w:pPr>
              <w:jc w:val="center"/>
              <w:rPr>
                <w:szCs w:val="28"/>
                <w:lang w:eastAsia="ru-RU"/>
              </w:rPr>
            </w:pPr>
            <w:r w:rsidRPr="00A05B34">
              <w:rPr>
                <w:szCs w:val="28"/>
                <w:lang w:eastAsia="ru-RU"/>
              </w:rPr>
              <w:t>60/40</w:t>
            </w:r>
          </w:p>
        </w:tc>
        <w:tc>
          <w:tcPr>
            <w:tcW w:w="2024" w:type="dxa"/>
            <w:vAlign w:val="center"/>
          </w:tcPr>
          <w:p w14:paraId="39A29D60" w14:textId="77777777" w:rsidR="008A73F0" w:rsidRPr="00A05B34" w:rsidRDefault="008A73F0" w:rsidP="00A05B34">
            <w:pPr>
              <w:jc w:val="center"/>
              <w:rPr>
                <w:szCs w:val="28"/>
                <w:lang w:eastAsia="ru-RU"/>
              </w:rPr>
            </w:pPr>
            <w:r w:rsidRPr="00A05B34">
              <w:rPr>
                <w:szCs w:val="28"/>
                <w:lang w:eastAsia="ru-RU"/>
              </w:rPr>
              <w:t>70/30</w:t>
            </w:r>
          </w:p>
        </w:tc>
        <w:tc>
          <w:tcPr>
            <w:tcW w:w="1645" w:type="dxa"/>
            <w:vAlign w:val="center"/>
          </w:tcPr>
          <w:p w14:paraId="2E7C3BAD" w14:textId="77777777" w:rsidR="008A73F0" w:rsidRPr="00A05B34" w:rsidRDefault="008A73F0" w:rsidP="00A05B34">
            <w:pPr>
              <w:jc w:val="center"/>
              <w:rPr>
                <w:szCs w:val="28"/>
                <w:lang w:eastAsia="ru-RU"/>
              </w:rPr>
            </w:pPr>
            <w:r w:rsidRPr="00A05B34">
              <w:rPr>
                <w:szCs w:val="28"/>
                <w:lang w:eastAsia="ru-RU"/>
              </w:rPr>
              <w:t>50/50</w:t>
            </w:r>
          </w:p>
        </w:tc>
        <w:tc>
          <w:tcPr>
            <w:tcW w:w="2138" w:type="dxa"/>
            <w:vAlign w:val="center"/>
          </w:tcPr>
          <w:p w14:paraId="6F0A207B" w14:textId="77777777" w:rsidR="008A73F0" w:rsidRPr="00A05B34" w:rsidRDefault="008A73F0" w:rsidP="00A05B34">
            <w:pPr>
              <w:jc w:val="center"/>
              <w:rPr>
                <w:szCs w:val="28"/>
                <w:lang w:eastAsia="ru-RU"/>
              </w:rPr>
            </w:pPr>
            <w:r w:rsidRPr="00A05B34">
              <w:rPr>
                <w:szCs w:val="28"/>
                <w:lang w:eastAsia="ru-RU"/>
              </w:rPr>
              <w:t>–</w:t>
            </w:r>
          </w:p>
        </w:tc>
      </w:tr>
      <w:tr w:rsidR="008A73F0" w:rsidRPr="00A05B34" w14:paraId="5AB74E18" w14:textId="77777777" w:rsidTr="00A05B34">
        <w:tc>
          <w:tcPr>
            <w:tcW w:w="2945" w:type="dxa"/>
            <w:vAlign w:val="center"/>
          </w:tcPr>
          <w:p w14:paraId="24F49515" w14:textId="77777777" w:rsidR="008A73F0" w:rsidRPr="00A05B34" w:rsidRDefault="008A73F0" w:rsidP="00F1626E">
            <w:pPr>
              <w:pStyle w:val="a8"/>
              <w:tabs>
                <w:tab w:val="left" w:pos="540"/>
              </w:tabs>
              <w:snapToGrid w:val="0"/>
              <w:spacing w:after="0"/>
              <w:ind w:left="-57" w:right="-57"/>
              <w:rPr>
                <w:szCs w:val="28"/>
              </w:rPr>
            </w:pPr>
            <w:r w:rsidRPr="00A05B34">
              <w:rPr>
                <w:szCs w:val="28"/>
              </w:rPr>
              <w:t>Співвідношення обсягу т</w:t>
            </w:r>
            <w:r w:rsidR="00F1626E">
              <w:rPr>
                <w:szCs w:val="28"/>
              </w:rPr>
              <w:t>а</w:t>
            </w:r>
            <w:r w:rsidRPr="00A05B34">
              <w:rPr>
                <w:szCs w:val="28"/>
              </w:rPr>
              <w:t xml:space="preserve"> інтенсивност</w:t>
            </w:r>
            <w:r w:rsidR="00F1626E">
              <w:rPr>
                <w:szCs w:val="28"/>
              </w:rPr>
              <w:t>і</w:t>
            </w:r>
            <w:r w:rsidRPr="00A05B34">
              <w:rPr>
                <w:szCs w:val="28"/>
              </w:rPr>
              <w:t xml:space="preserve"> навантаження, % </w:t>
            </w:r>
          </w:p>
        </w:tc>
        <w:tc>
          <w:tcPr>
            <w:tcW w:w="1639" w:type="dxa"/>
            <w:vAlign w:val="center"/>
          </w:tcPr>
          <w:p w14:paraId="5607FE99" w14:textId="77777777" w:rsidR="008A73F0" w:rsidRPr="00A05B34" w:rsidRDefault="008A73F0" w:rsidP="00A05B34">
            <w:pPr>
              <w:jc w:val="center"/>
              <w:rPr>
                <w:szCs w:val="28"/>
                <w:lang w:eastAsia="ru-RU"/>
              </w:rPr>
            </w:pPr>
            <w:r w:rsidRPr="00A05B34">
              <w:rPr>
                <w:szCs w:val="28"/>
                <w:lang w:eastAsia="ru-RU"/>
              </w:rPr>
              <w:t>60/50</w:t>
            </w:r>
          </w:p>
        </w:tc>
        <w:tc>
          <w:tcPr>
            <w:tcW w:w="2024" w:type="dxa"/>
            <w:vAlign w:val="center"/>
          </w:tcPr>
          <w:p w14:paraId="0BBF27B9" w14:textId="77777777" w:rsidR="008A73F0" w:rsidRPr="00A05B34" w:rsidRDefault="008A73F0" w:rsidP="00A05B34">
            <w:pPr>
              <w:jc w:val="center"/>
              <w:rPr>
                <w:szCs w:val="28"/>
                <w:lang w:eastAsia="ru-RU"/>
              </w:rPr>
            </w:pPr>
            <w:r w:rsidRPr="00A05B34">
              <w:rPr>
                <w:szCs w:val="28"/>
                <w:lang w:eastAsia="ru-RU"/>
              </w:rPr>
              <w:t>50/40</w:t>
            </w:r>
          </w:p>
        </w:tc>
        <w:tc>
          <w:tcPr>
            <w:tcW w:w="1869" w:type="dxa"/>
            <w:vAlign w:val="center"/>
          </w:tcPr>
          <w:p w14:paraId="3F63AC83" w14:textId="77777777" w:rsidR="008A73F0" w:rsidRPr="00A05B34" w:rsidRDefault="008A73F0" w:rsidP="00A05B34">
            <w:pPr>
              <w:jc w:val="center"/>
              <w:rPr>
                <w:szCs w:val="28"/>
                <w:lang w:eastAsia="ru-RU"/>
              </w:rPr>
            </w:pPr>
            <w:r w:rsidRPr="00A05B34">
              <w:rPr>
                <w:szCs w:val="28"/>
                <w:lang w:eastAsia="ru-RU"/>
              </w:rPr>
              <w:t>60/50</w:t>
            </w:r>
          </w:p>
        </w:tc>
        <w:tc>
          <w:tcPr>
            <w:tcW w:w="2024" w:type="dxa"/>
            <w:vAlign w:val="center"/>
          </w:tcPr>
          <w:p w14:paraId="6DDE024A" w14:textId="77777777" w:rsidR="008A73F0" w:rsidRPr="00A05B34" w:rsidRDefault="008A73F0" w:rsidP="00A05B34">
            <w:pPr>
              <w:jc w:val="center"/>
              <w:rPr>
                <w:szCs w:val="28"/>
                <w:lang w:eastAsia="ru-RU"/>
              </w:rPr>
            </w:pPr>
            <w:r w:rsidRPr="00A05B34">
              <w:rPr>
                <w:szCs w:val="28"/>
                <w:lang w:eastAsia="ru-RU"/>
              </w:rPr>
              <w:t>50/40</w:t>
            </w:r>
          </w:p>
        </w:tc>
        <w:tc>
          <w:tcPr>
            <w:tcW w:w="1645" w:type="dxa"/>
            <w:vAlign w:val="center"/>
          </w:tcPr>
          <w:p w14:paraId="790AD5E1" w14:textId="77777777" w:rsidR="008A73F0" w:rsidRPr="00A05B34" w:rsidRDefault="008A73F0" w:rsidP="00A05B34">
            <w:pPr>
              <w:jc w:val="center"/>
              <w:rPr>
                <w:szCs w:val="28"/>
                <w:lang w:eastAsia="ru-RU"/>
              </w:rPr>
            </w:pPr>
            <w:r w:rsidRPr="00A05B34">
              <w:rPr>
                <w:szCs w:val="28"/>
                <w:lang w:eastAsia="ru-RU"/>
              </w:rPr>
              <w:t>60/50</w:t>
            </w:r>
          </w:p>
        </w:tc>
        <w:tc>
          <w:tcPr>
            <w:tcW w:w="2138" w:type="dxa"/>
            <w:vAlign w:val="center"/>
          </w:tcPr>
          <w:p w14:paraId="2FBC0277" w14:textId="77777777" w:rsidR="008A73F0" w:rsidRPr="00A05B34" w:rsidRDefault="008A73F0" w:rsidP="00A05B34">
            <w:pPr>
              <w:jc w:val="center"/>
              <w:rPr>
                <w:szCs w:val="28"/>
                <w:lang w:eastAsia="ru-RU"/>
              </w:rPr>
            </w:pPr>
            <w:r w:rsidRPr="00A05B34">
              <w:rPr>
                <w:szCs w:val="28"/>
                <w:lang w:eastAsia="ru-RU"/>
              </w:rPr>
              <w:t>–</w:t>
            </w:r>
          </w:p>
        </w:tc>
      </w:tr>
    </w:tbl>
    <w:p w14:paraId="453BD7C5" w14:textId="77777777" w:rsidR="008A73F0" w:rsidRDefault="008A73F0" w:rsidP="00BF1127">
      <w:pPr>
        <w:pStyle w:val="a8"/>
        <w:tabs>
          <w:tab w:val="left" w:pos="540"/>
        </w:tabs>
        <w:snapToGrid w:val="0"/>
        <w:spacing w:after="0" w:line="360" w:lineRule="auto"/>
        <w:jc w:val="both"/>
        <w:rPr>
          <w:szCs w:val="28"/>
        </w:rPr>
      </w:pPr>
    </w:p>
    <w:p w14:paraId="23D16D5F" w14:textId="77777777" w:rsidR="00894DC2" w:rsidRDefault="00894DC2" w:rsidP="00BF1127">
      <w:pPr>
        <w:pStyle w:val="a8"/>
        <w:tabs>
          <w:tab w:val="left" w:pos="540"/>
        </w:tabs>
        <w:snapToGrid w:val="0"/>
        <w:spacing w:after="0" w:line="360" w:lineRule="auto"/>
        <w:jc w:val="both"/>
        <w:rPr>
          <w:szCs w:val="28"/>
        </w:rPr>
      </w:pPr>
      <w:r>
        <w:rPr>
          <w:szCs w:val="28"/>
        </w:rPr>
        <w:t xml:space="preserve">4) Модельний </w:t>
      </w:r>
      <w:proofErr w:type="spellStart"/>
      <w:r>
        <w:rPr>
          <w:szCs w:val="28"/>
        </w:rPr>
        <w:t>мікроцикл</w:t>
      </w:r>
      <w:proofErr w:type="spellEnd"/>
    </w:p>
    <w:tbl>
      <w:tblPr>
        <w:tblW w:w="1428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1639"/>
        <w:gridCol w:w="2024"/>
        <w:gridCol w:w="1869"/>
        <w:gridCol w:w="2024"/>
        <w:gridCol w:w="1645"/>
        <w:gridCol w:w="2138"/>
      </w:tblGrid>
      <w:tr w:rsidR="00894DC2" w:rsidRPr="00A05B34" w14:paraId="4B144F02" w14:textId="77777777" w:rsidTr="00A05B34">
        <w:tc>
          <w:tcPr>
            <w:tcW w:w="2945" w:type="dxa"/>
            <w:vAlign w:val="center"/>
          </w:tcPr>
          <w:p w14:paraId="345D8FF5" w14:textId="77777777" w:rsidR="00894DC2" w:rsidRPr="00A05B34" w:rsidRDefault="00894DC2" w:rsidP="00A05B34">
            <w:pPr>
              <w:pStyle w:val="a8"/>
              <w:tabs>
                <w:tab w:val="left" w:pos="540"/>
              </w:tabs>
              <w:snapToGrid w:val="0"/>
              <w:spacing w:after="0"/>
              <w:ind w:left="-57" w:right="-57"/>
              <w:rPr>
                <w:szCs w:val="28"/>
              </w:rPr>
            </w:pPr>
            <w:r w:rsidRPr="00A05B34">
              <w:rPr>
                <w:szCs w:val="28"/>
              </w:rPr>
              <w:t>Дні з/п</w:t>
            </w:r>
          </w:p>
        </w:tc>
        <w:tc>
          <w:tcPr>
            <w:tcW w:w="1639" w:type="dxa"/>
            <w:vAlign w:val="center"/>
          </w:tcPr>
          <w:p w14:paraId="0468778F" w14:textId="77777777" w:rsidR="00894DC2" w:rsidRPr="00A05B34" w:rsidRDefault="00894DC2" w:rsidP="00A05B34">
            <w:pPr>
              <w:pStyle w:val="a8"/>
              <w:tabs>
                <w:tab w:val="left" w:pos="540"/>
              </w:tabs>
              <w:snapToGrid w:val="0"/>
              <w:spacing w:after="0"/>
              <w:ind w:left="-57" w:right="-57"/>
              <w:jc w:val="center"/>
              <w:rPr>
                <w:szCs w:val="28"/>
              </w:rPr>
            </w:pPr>
            <w:r w:rsidRPr="00A05B34">
              <w:rPr>
                <w:szCs w:val="28"/>
              </w:rPr>
              <w:t>18</w:t>
            </w:r>
          </w:p>
        </w:tc>
        <w:tc>
          <w:tcPr>
            <w:tcW w:w="2024" w:type="dxa"/>
            <w:vAlign w:val="center"/>
          </w:tcPr>
          <w:p w14:paraId="36BF5C5A" w14:textId="77777777" w:rsidR="00894DC2" w:rsidRPr="00A05B34" w:rsidRDefault="00894DC2" w:rsidP="00A05B34">
            <w:pPr>
              <w:pStyle w:val="a8"/>
              <w:tabs>
                <w:tab w:val="left" w:pos="540"/>
              </w:tabs>
              <w:snapToGrid w:val="0"/>
              <w:spacing w:after="0"/>
              <w:ind w:left="-57" w:right="-57"/>
              <w:jc w:val="center"/>
              <w:rPr>
                <w:szCs w:val="28"/>
              </w:rPr>
            </w:pPr>
            <w:r w:rsidRPr="00A05B34">
              <w:rPr>
                <w:szCs w:val="28"/>
              </w:rPr>
              <w:t>19</w:t>
            </w:r>
          </w:p>
        </w:tc>
        <w:tc>
          <w:tcPr>
            <w:tcW w:w="1869" w:type="dxa"/>
            <w:vAlign w:val="center"/>
          </w:tcPr>
          <w:p w14:paraId="6646B366" w14:textId="77777777" w:rsidR="00894DC2" w:rsidRPr="00A05B34" w:rsidRDefault="00894DC2" w:rsidP="00A05B34">
            <w:pPr>
              <w:pStyle w:val="a8"/>
              <w:tabs>
                <w:tab w:val="left" w:pos="540"/>
              </w:tabs>
              <w:snapToGrid w:val="0"/>
              <w:spacing w:after="0"/>
              <w:ind w:left="-57" w:right="-57"/>
              <w:jc w:val="center"/>
              <w:rPr>
                <w:szCs w:val="28"/>
              </w:rPr>
            </w:pPr>
            <w:r w:rsidRPr="00A05B34">
              <w:rPr>
                <w:szCs w:val="28"/>
              </w:rPr>
              <w:t>20</w:t>
            </w:r>
          </w:p>
        </w:tc>
        <w:tc>
          <w:tcPr>
            <w:tcW w:w="2024" w:type="dxa"/>
            <w:vAlign w:val="center"/>
          </w:tcPr>
          <w:p w14:paraId="415D2D91" w14:textId="77777777" w:rsidR="00894DC2" w:rsidRPr="00A05B34" w:rsidRDefault="00894DC2" w:rsidP="00A05B34">
            <w:pPr>
              <w:pStyle w:val="a8"/>
              <w:tabs>
                <w:tab w:val="left" w:pos="540"/>
              </w:tabs>
              <w:snapToGrid w:val="0"/>
              <w:spacing w:after="0"/>
              <w:ind w:left="-57" w:right="-57"/>
              <w:jc w:val="center"/>
              <w:rPr>
                <w:szCs w:val="28"/>
              </w:rPr>
            </w:pPr>
            <w:r w:rsidRPr="00A05B34">
              <w:rPr>
                <w:szCs w:val="28"/>
              </w:rPr>
              <w:t>21</w:t>
            </w:r>
          </w:p>
        </w:tc>
        <w:tc>
          <w:tcPr>
            <w:tcW w:w="1645" w:type="dxa"/>
            <w:vAlign w:val="center"/>
          </w:tcPr>
          <w:p w14:paraId="2EA9E187" w14:textId="77777777" w:rsidR="00894DC2" w:rsidRPr="00A05B34" w:rsidRDefault="00894DC2" w:rsidP="00A05B34">
            <w:pPr>
              <w:pStyle w:val="a8"/>
              <w:tabs>
                <w:tab w:val="left" w:pos="540"/>
              </w:tabs>
              <w:snapToGrid w:val="0"/>
              <w:spacing w:after="0"/>
              <w:ind w:left="-57" w:right="-57"/>
              <w:jc w:val="center"/>
              <w:rPr>
                <w:szCs w:val="28"/>
              </w:rPr>
            </w:pPr>
            <w:r w:rsidRPr="00A05B34">
              <w:rPr>
                <w:szCs w:val="28"/>
              </w:rPr>
              <w:t>22</w:t>
            </w:r>
          </w:p>
        </w:tc>
        <w:tc>
          <w:tcPr>
            <w:tcW w:w="2138" w:type="dxa"/>
            <w:vAlign w:val="center"/>
          </w:tcPr>
          <w:p w14:paraId="463DC751" w14:textId="77777777" w:rsidR="00894DC2" w:rsidRPr="00A05B34" w:rsidRDefault="00894DC2" w:rsidP="00A05B34">
            <w:pPr>
              <w:pStyle w:val="a8"/>
              <w:tabs>
                <w:tab w:val="left" w:pos="540"/>
              </w:tabs>
              <w:snapToGrid w:val="0"/>
              <w:spacing w:after="0"/>
              <w:ind w:left="0"/>
              <w:jc w:val="center"/>
              <w:rPr>
                <w:szCs w:val="28"/>
              </w:rPr>
            </w:pPr>
            <w:r w:rsidRPr="00A05B34">
              <w:rPr>
                <w:szCs w:val="28"/>
              </w:rPr>
              <w:t>23</w:t>
            </w:r>
          </w:p>
        </w:tc>
      </w:tr>
      <w:tr w:rsidR="00894DC2" w:rsidRPr="00A05B34" w14:paraId="2F126125" w14:textId="77777777" w:rsidTr="00A05B34">
        <w:tc>
          <w:tcPr>
            <w:tcW w:w="2945" w:type="dxa"/>
            <w:vAlign w:val="center"/>
          </w:tcPr>
          <w:p w14:paraId="6527DEBC" w14:textId="77777777" w:rsidR="00894DC2" w:rsidRPr="00A05B34" w:rsidRDefault="00894DC2" w:rsidP="00A05B34">
            <w:pPr>
              <w:pStyle w:val="a8"/>
              <w:tabs>
                <w:tab w:val="left" w:pos="540"/>
              </w:tabs>
              <w:snapToGrid w:val="0"/>
              <w:spacing w:after="0"/>
              <w:ind w:left="-57" w:right="-57"/>
              <w:rPr>
                <w:szCs w:val="28"/>
              </w:rPr>
            </w:pPr>
            <w:r w:rsidRPr="00A05B34">
              <w:rPr>
                <w:szCs w:val="28"/>
              </w:rPr>
              <w:t xml:space="preserve">Фаза </w:t>
            </w:r>
            <w:proofErr w:type="spellStart"/>
            <w:r w:rsidRPr="00A05B34">
              <w:rPr>
                <w:szCs w:val="28"/>
              </w:rPr>
              <w:t>мікроциклу</w:t>
            </w:r>
            <w:proofErr w:type="spellEnd"/>
          </w:p>
        </w:tc>
        <w:tc>
          <w:tcPr>
            <w:tcW w:w="1639" w:type="dxa"/>
            <w:vAlign w:val="center"/>
          </w:tcPr>
          <w:p w14:paraId="4598B86D" w14:textId="77777777" w:rsidR="00894DC2" w:rsidRPr="00A05B34" w:rsidRDefault="00894DC2"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2024" w:type="dxa"/>
            <w:vAlign w:val="center"/>
          </w:tcPr>
          <w:p w14:paraId="0EE7F72E" w14:textId="77777777" w:rsidR="00894DC2" w:rsidRPr="00A05B34" w:rsidRDefault="00894DC2" w:rsidP="00A05B34">
            <w:pPr>
              <w:pStyle w:val="a8"/>
              <w:tabs>
                <w:tab w:val="left" w:pos="540"/>
              </w:tabs>
              <w:snapToGrid w:val="0"/>
              <w:spacing w:after="0"/>
              <w:ind w:left="-57" w:right="-57"/>
              <w:jc w:val="center"/>
              <w:rPr>
                <w:szCs w:val="28"/>
                <w:lang w:val="en-US"/>
              </w:rPr>
            </w:pPr>
            <w:r w:rsidRPr="00A05B34">
              <w:rPr>
                <w:szCs w:val="28"/>
              </w:rPr>
              <w:t>відновлювальна</w:t>
            </w:r>
          </w:p>
        </w:tc>
        <w:tc>
          <w:tcPr>
            <w:tcW w:w="1869" w:type="dxa"/>
            <w:vAlign w:val="center"/>
          </w:tcPr>
          <w:p w14:paraId="7402616C" w14:textId="77777777" w:rsidR="00894DC2" w:rsidRPr="00A05B34" w:rsidRDefault="00894DC2"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2024" w:type="dxa"/>
            <w:vAlign w:val="center"/>
          </w:tcPr>
          <w:p w14:paraId="1A60518A" w14:textId="77777777" w:rsidR="00894DC2" w:rsidRPr="00A05B34" w:rsidRDefault="00894DC2" w:rsidP="00A05B34">
            <w:pPr>
              <w:pStyle w:val="a8"/>
              <w:tabs>
                <w:tab w:val="left" w:pos="540"/>
              </w:tabs>
              <w:snapToGrid w:val="0"/>
              <w:spacing w:after="0"/>
              <w:ind w:left="-57" w:right="-57"/>
              <w:jc w:val="center"/>
              <w:rPr>
                <w:szCs w:val="28"/>
                <w:lang w:val="en-US"/>
              </w:rPr>
            </w:pPr>
            <w:r w:rsidRPr="00A05B34">
              <w:rPr>
                <w:szCs w:val="28"/>
              </w:rPr>
              <w:t>відновлювальна</w:t>
            </w:r>
          </w:p>
        </w:tc>
        <w:tc>
          <w:tcPr>
            <w:tcW w:w="1645" w:type="dxa"/>
            <w:vAlign w:val="center"/>
          </w:tcPr>
          <w:p w14:paraId="7C24E4C9" w14:textId="77777777" w:rsidR="00894DC2" w:rsidRPr="00A05B34" w:rsidRDefault="00894DC2"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2138" w:type="dxa"/>
            <w:vAlign w:val="center"/>
          </w:tcPr>
          <w:p w14:paraId="2E69E211" w14:textId="77777777" w:rsidR="00894DC2" w:rsidRPr="00A05B34" w:rsidRDefault="00894DC2" w:rsidP="00A05B34">
            <w:pPr>
              <w:pStyle w:val="a8"/>
              <w:tabs>
                <w:tab w:val="left" w:pos="540"/>
              </w:tabs>
              <w:snapToGrid w:val="0"/>
              <w:spacing w:after="0"/>
              <w:ind w:left="0"/>
              <w:jc w:val="center"/>
              <w:rPr>
                <w:szCs w:val="28"/>
                <w:lang w:val="en-US"/>
              </w:rPr>
            </w:pPr>
            <w:r w:rsidRPr="00A05B34">
              <w:rPr>
                <w:szCs w:val="28"/>
              </w:rPr>
              <w:t>відновлювальна</w:t>
            </w:r>
          </w:p>
        </w:tc>
      </w:tr>
      <w:tr w:rsidR="00894DC2" w:rsidRPr="00A05B34" w14:paraId="34FED4F5" w14:textId="77777777" w:rsidTr="00A05B34">
        <w:tc>
          <w:tcPr>
            <w:tcW w:w="2945" w:type="dxa"/>
            <w:vAlign w:val="center"/>
          </w:tcPr>
          <w:p w14:paraId="6F25A068" w14:textId="77777777" w:rsidR="00894DC2" w:rsidRPr="00A05B34" w:rsidRDefault="00894DC2" w:rsidP="00A05B34">
            <w:pPr>
              <w:pStyle w:val="a8"/>
              <w:tabs>
                <w:tab w:val="left" w:pos="540"/>
              </w:tabs>
              <w:snapToGrid w:val="0"/>
              <w:spacing w:after="0"/>
              <w:ind w:left="-57" w:right="-57"/>
              <w:rPr>
                <w:szCs w:val="28"/>
              </w:rPr>
            </w:pPr>
            <w:r w:rsidRPr="00A05B34">
              <w:rPr>
                <w:szCs w:val="28"/>
              </w:rPr>
              <w:t xml:space="preserve">Спрямованість навантаження </w:t>
            </w:r>
          </w:p>
        </w:tc>
        <w:tc>
          <w:tcPr>
            <w:tcW w:w="1639" w:type="dxa"/>
            <w:vAlign w:val="center"/>
          </w:tcPr>
          <w:p w14:paraId="11879910" w14:textId="77777777" w:rsidR="00894DC2" w:rsidRPr="00A05B34" w:rsidRDefault="00C14E65" w:rsidP="00A05B34">
            <w:pPr>
              <w:pStyle w:val="a8"/>
              <w:tabs>
                <w:tab w:val="left" w:pos="540"/>
              </w:tabs>
              <w:snapToGrid w:val="0"/>
              <w:spacing w:after="0"/>
              <w:ind w:left="-57" w:right="-57"/>
              <w:jc w:val="center"/>
              <w:rPr>
                <w:szCs w:val="28"/>
              </w:rPr>
            </w:pPr>
            <w:r w:rsidRPr="00A05B34">
              <w:rPr>
                <w:szCs w:val="28"/>
              </w:rPr>
              <w:t>комплексна</w:t>
            </w:r>
          </w:p>
        </w:tc>
        <w:tc>
          <w:tcPr>
            <w:tcW w:w="2024" w:type="dxa"/>
            <w:vAlign w:val="center"/>
          </w:tcPr>
          <w:p w14:paraId="1A07C837" w14:textId="77777777" w:rsidR="00894DC2" w:rsidRPr="00A05B34" w:rsidRDefault="00C14E65" w:rsidP="00A05B34">
            <w:pPr>
              <w:pStyle w:val="a8"/>
              <w:tabs>
                <w:tab w:val="left" w:pos="540"/>
              </w:tabs>
              <w:snapToGrid w:val="0"/>
              <w:spacing w:after="0"/>
              <w:ind w:left="-57" w:right="-57"/>
              <w:jc w:val="center"/>
              <w:rPr>
                <w:szCs w:val="28"/>
              </w:rPr>
            </w:pPr>
            <w:r w:rsidRPr="00A05B34">
              <w:rPr>
                <w:szCs w:val="28"/>
              </w:rPr>
              <w:t>швидкісно-силова</w:t>
            </w:r>
          </w:p>
        </w:tc>
        <w:tc>
          <w:tcPr>
            <w:tcW w:w="1869" w:type="dxa"/>
            <w:vAlign w:val="center"/>
          </w:tcPr>
          <w:p w14:paraId="3798B1CF" w14:textId="77777777" w:rsidR="00894DC2" w:rsidRPr="00A05B34" w:rsidRDefault="00C14E65" w:rsidP="00A05B34">
            <w:pPr>
              <w:pStyle w:val="a8"/>
              <w:tabs>
                <w:tab w:val="left" w:pos="540"/>
              </w:tabs>
              <w:snapToGrid w:val="0"/>
              <w:spacing w:after="0"/>
              <w:ind w:left="-57" w:right="-57"/>
              <w:jc w:val="center"/>
              <w:rPr>
                <w:szCs w:val="28"/>
              </w:rPr>
            </w:pPr>
            <w:r w:rsidRPr="00A05B34">
              <w:rPr>
                <w:szCs w:val="28"/>
              </w:rPr>
              <w:t>комплексна</w:t>
            </w:r>
          </w:p>
        </w:tc>
        <w:tc>
          <w:tcPr>
            <w:tcW w:w="2024" w:type="dxa"/>
            <w:vAlign w:val="center"/>
          </w:tcPr>
          <w:p w14:paraId="77EA2524" w14:textId="77777777" w:rsidR="00894DC2" w:rsidRPr="00A05B34" w:rsidRDefault="00C14E65" w:rsidP="00A05B34">
            <w:pPr>
              <w:pStyle w:val="a8"/>
              <w:tabs>
                <w:tab w:val="left" w:pos="540"/>
              </w:tabs>
              <w:snapToGrid w:val="0"/>
              <w:spacing w:after="0"/>
              <w:ind w:left="-57" w:right="-57"/>
              <w:jc w:val="center"/>
              <w:rPr>
                <w:szCs w:val="28"/>
              </w:rPr>
            </w:pPr>
            <w:r w:rsidRPr="00A05B34">
              <w:rPr>
                <w:szCs w:val="28"/>
              </w:rPr>
              <w:t>швидкісно-силова</w:t>
            </w:r>
          </w:p>
        </w:tc>
        <w:tc>
          <w:tcPr>
            <w:tcW w:w="1645" w:type="dxa"/>
            <w:vAlign w:val="center"/>
          </w:tcPr>
          <w:p w14:paraId="6C9FD933" w14:textId="77777777" w:rsidR="00894DC2" w:rsidRPr="00A05B34" w:rsidRDefault="00C14E65" w:rsidP="00A05B34">
            <w:pPr>
              <w:pStyle w:val="a8"/>
              <w:tabs>
                <w:tab w:val="left" w:pos="540"/>
              </w:tabs>
              <w:snapToGrid w:val="0"/>
              <w:spacing w:after="0"/>
              <w:ind w:left="-57" w:right="-57"/>
              <w:jc w:val="center"/>
              <w:rPr>
                <w:szCs w:val="28"/>
              </w:rPr>
            </w:pPr>
            <w:r w:rsidRPr="00A05B34">
              <w:rPr>
                <w:szCs w:val="28"/>
              </w:rPr>
              <w:t>комплексна</w:t>
            </w:r>
          </w:p>
        </w:tc>
        <w:tc>
          <w:tcPr>
            <w:tcW w:w="2138" w:type="dxa"/>
            <w:vAlign w:val="center"/>
          </w:tcPr>
          <w:p w14:paraId="4B5C74EF" w14:textId="77777777" w:rsidR="00894DC2" w:rsidRPr="00A05B34" w:rsidRDefault="00894DC2" w:rsidP="00A05B34">
            <w:pPr>
              <w:pStyle w:val="a8"/>
              <w:tabs>
                <w:tab w:val="left" w:pos="540"/>
              </w:tabs>
              <w:snapToGrid w:val="0"/>
              <w:spacing w:after="0"/>
              <w:ind w:left="-57" w:right="-57"/>
              <w:jc w:val="center"/>
              <w:rPr>
                <w:szCs w:val="28"/>
              </w:rPr>
            </w:pPr>
            <w:r w:rsidRPr="00A05B34">
              <w:rPr>
                <w:szCs w:val="28"/>
                <w:lang w:eastAsia="ru-RU"/>
              </w:rPr>
              <w:t>–</w:t>
            </w:r>
          </w:p>
        </w:tc>
      </w:tr>
      <w:tr w:rsidR="00C14E65" w:rsidRPr="00A05B34" w14:paraId="2E42743A" w14:textId="77777777" w:rsidTr="00A05B34">
        <w:tc>
          <w:tcPr>
            <w:tcW w:w="2945" w:type="dxa"/>
            <w:vAlign w:val="center"/>
          </w:tcPr>
          <w:p w14:paraId="2F3C9691" w14:textId="77777777" w:rsidR="00C14E65" w:rsidRPr="00A05B34" w:rsidRDefault="00C14E65" w:rsidP="00A05B34">
            <w:pPr>
              <w:pStyle w:val="a8"/>
              <w:tabs>
                <w:tab w:val="left" w:pos="540"/>
              </w:tabs>
              <w:snapToGrid w:val="0"/>
              <w:spacing w:after="0"/>
              <w:ind w:left="-57" w:right="-57"/>
              <w:rPr>
                <w:szCs w:val="28"/>
              </w:rPr>
            </w:pPr>
            <w:r w:rsidRPr="00A05B34">
              <w:rPr>
                <w:szCs w:val="28"/>
              </w:rPr>
              <w:t>Співвідношення загальної і спеціальної підготовки, %</w:t>
            </w:r>
          </w:p>
        </w:tc>
        <w:tc>
          <w:tcPr>
            <w:tcW w:w="1639" w:type="dxa"/>
            <w:vAlign w:val="center"/>
          </w:tcPr>
          <w:p w14:paraId="4269112B" w14:textId="77777777" w:rsidR="00C14E65" w:rsidRPr="00A05B34" w:rsidRDefault="00C14E65" w:rsidP="00A05B34">
            <w:pPr>
              <w:jc w:val="center"/>
              <w:rPr>
                <w:szCs w:val="28"/>
                <w:lang w:eastAsia="ru-RU"/>
              </w:rPr>
            </w:pPr>
            <w:r w:rsidRPr="00A05B34">
              <w:rPr>
                <w:szCs w:val="28"/>
                <w:lang w:eastAsia="ru-RU"/>
              </w:rPr>
              <w:t>15/75</w:t>
            </w:r>
          </w:p>
        </w:tc>
        <w:tc>
          <w:tcPr>
            <w:tcW w:w="2024" w:type="dxa"/>
            <w:vAlign w:val="center"/>
          </w:tcPr>
          <w:p w14:paraId="53C465F4" w14:textId="77777777" w:rsidR="00C14E65" w:rsidRPr="00A05B34" w:rsidRDefault="00C14E65" w:rsidP="00A05B34">
            <w:pPr>
              <w:jc w:val="center"/>
              <w:rPr>
                <w:szCs w:val="28"/>
                <w:lang w:eastAsia="ru-RU"/>
              </w:rPr>
            </w:pPr>
            <w:r w:rsidRPr="00A05B34">
              <w:rPr>
                <w:szCs w:val="28"/>
                <w:lang w:eastAsia="ru-RU"/>
              </w:rPr>
              <w:t>40/60</w:t>
            </w:r>
          </w:p>
        </w:tc>
        <w:tc>
          <w:tcPr>
            <w:tcW w:w="1869" w:type="dxa"/>
            <w:vAlign w:val="center"/>
          </w:tcPr>
          <w:p w14:paraId="3088187C" w14:textId="77777777" w:rsidR="00C14E65" w:rsidRPr="00A05B34" w:rsidRDefault="00C14E65" w:rsidP="00A05B34">
            <w:pPr>
              <w:jc w:val="center"/>
              <w:rPr>
                <w:szCs w:val="28"/>
                <w:lang w:eastAsia="ru-RU"/>
              </w:rPr>
            </w:pPr>
            <w:r w:rsidRPr="00A05B34">
              <w:rPr>
                <w:szCs w:val="28"/>
                <w:lang w:eastAsia="ru-RU"/>
              </w:rPr>
              <w:t>10/90</w:t>
            </w:r>
          </w:p>
        </w:tc>
        <w:tc>
          <w:tcPr>
            <w:tcW w:w="2024" w:type="dxa"/>
            <w:vAlign w:val="center"/>
          </w:tcPr>
          <w:p w14:paraId="70201487" w14:textId="77777777" w:rsidR="00C14E65" w:rsidRPr="00A05B34" w:rsidRDefault="00C14E65" w:rsidP="00A05B34">
            <w:pPr>
              <w:jc w:val="center"/>
              <w:rPr>
                <w:szCs w:val="28"/>
                <w:lang w:eastAsia="ru-RU"/>
              </w:rPr>
            </w:pPr>
            <w:r w:rsidRPr="00A05B34">
              <w:rPr>
                <w:szCs w:val="28"/>
                <w:lang w:eastAsia="ru-RU"/>
              </w:rPr>
              <w:t>40/60</w:t>
            </w:r>
          </w:p>
        </w:tc>
        <w:tc>
          <w:tcPr>
            <w:tcW w:w="1645" w:type="dxa"/>
            <w:vAlign w:val="center"/>
          </w:tcPr>
          <w:p w14:paraId="19C063D3" w14:textId="77777777" w:rsidR="00C14E65" w:rsidRPr="00A05B34" w:rsidRDefault="00C14E65" w:rsidP="00A05B34">
            <w:pPr>
              <w:jc w:val="center"/>
              <w:rPr>
                <w:szCs w:val="28"/>
                <w:lang w:eastAsia="ru-RU"/>
              </w:rPr>
            </w:pPr>
            <w:r w:rsidRPr="00A05B34">
              <w:rPr>
                <w:szCs w:val="28"/>
                <w:lang w:eastAsia="ru-RU"/>
              </w:rPr>
              <w:t>15/75</w:t>
            </w:r>
          </w:p>
        </w:tc>
        <w:tc>
          <w:tcPr>
            <w:tcW w:w="2138" w:type="dxa"/>
            <w:vAlign w:val="center"/>
          </w:tcPr>
          <w:p w14:paraId="04C254F8" w14:textId="77777777" w:rsidR="00C14E65" w:rsidRPr="00A05B34" w:rsidRDefault="00C14E65" w:rsidP="00A05B34">
            <w:pPr>
              <w:jc w:val="center"/>
              <w:rPr>
                <w:szCs w:val="28"/>
                <w:lang w:eastAsia="ru-RU"/>
              </w:rPr>
            </w:pPr>
            <w:r w:rsidRPr="00A05B34">
              <w:rPr>
                <w:szCs w:val="28"/>
                <w:lang w:eastAsia="ru-RU"/>
              </w:rPr>
              <w:t>–</w:t>
            </w:r>
          </w:p>
        </w:tc>
      </w:tr>
      <w:tr w:rsidR="00C14E65" w:rsidRPr="00A05B34" w14:paraId="543AD4E7" w14:textId="77777777" w:rsidTr="00A05B34">
        <w:tc>
          <w:tcPr>
            <w:tcW w:w="2945" w:type="dxa"/>
            <w:vAlign w:val="center"/>
          </w:tcPr>
          <w:p w14:paraId="4671AF82" w14:textId="77777777" w:rsidR="00C14E65" w:rsidRPr="00A05B34" w:rsidRDefault="00C14E65" w:rsidP="00F1626E">
            <w:pPr>
              <w:pStyle w:val="a8"/>
              <w:tabs>
                <w:tab w:val="left" w:pos="540"/>
              </w:tabs>
              <w:snapToGrid w:val="0"/>
              <w:spacing w:after="0"/>
              <w:ind w:left="-57" w:right="-57"/>
              <w:rPr>
                <w:szCs w:val="28"/>
              </w:rPr>
            </w:pPr>
            <w:r w:rsidRPr="00A05B34">
              <w:rPr>
                <w:szCs w:val="28"/>
              </w:rPr>
              <w:t>Співвідношення обсягу т</w:t>
            </w:r>
            <w:r w:rsidR="00F1626E">
              <w:rPr>
                <w:szCs w:val="28"/>
              </w:rPr>
              <w:t>а</w:t>
            </w:r>
            <w:r w:rsidRPr="00A05B34">
              <w:rPr>
                <w:szCs w:val="28"/>
              </w:rPr>
              <w:t xml:space="preserve"> інтенсивност</w:t>
            </w:r>
            <w:r w:rsidR="00F1626E">
              <w:rPr>
                <w:szCs w:val="28"/>
              </w:rPr>
              <w:t>і</w:t>
            </w:r>
            <w:r w:rsidRPr="00A05B34">
              <w:rPr>
                <w:szCs w:val="28"/>
              </w:rPr>
              <w:t xml:space="preserve"> навантаження, % </w:t>
            </w:r>
          </w:p>
        </w:tc>
        <w:tc>
          <w:tcPr>
            <w:tcW w:w="1639" w:type="dxa"/>
            <w:vAlign w:val="center"/>
          </w:tcPr>
          <w:p w14:paraId="1266F149" w14:textId="77777777" w:rsidR="00C14E65" w:rsidRPr="00A05B34" w:rsidRDefault="00C14E65" w:rsidP="00A05B34">
            <w:pPr>
              <w:jc w:val="center"/>
              <w:rPr>
                <w:szCs w:val="28"/>
                <w:lang w:eastAsia="ru-RU"/>
              </w:rPr>
            </w:pPr>
            <w:r w:rsidRPr="00A05B34">
              <w:rPr>
                <w:szCs w:val="28"/>
                <w:lang w:eastAsia="ru-RU"/>
              </w:rPr>
              <w:t>30/90</w:t>
            </w:r>
          </w:p>
        </w:tc>
        <w:tc>
          <w:tcPr>
            <w:tcW w:w="2024" w:type="dxa"/>
            <w:vAlign w:val="center"/>
          </w:tcPr>
          <w:p w14:paraId="124335F2" w14:textId="77777777" w:rsidR="00C14E65" w:rsidRPr="00A05B34" w:rsidRDefault="00C14E65" w:rsidP="00A05B34">
            <w:pPr>
              <w:jc w:val="center"/>
              <w:rPr>
                <w:szCs w:val="28"/>
                <w:lang w:eastAsia="ru-RU"/>
              </w:rPr>
            </w:pPr>
            <w:r w:rsidRPr="00A05B34">
              <w:rPr>
                <w:szCs w:val="28"/>
                <w:lang w:eastAsia="ru-RU"/>
              </w:rPr>
              <w:t>40/60</w:t>
            </w:r>
          </w:p>
        </w:tc>
        <w:tc>
          <w:tcPr>
            <w:tcW w:w="1869" w:type="dxa"/>
            <w:vAlign w:val="center"/>
          </w:tcPr>
          <w:p w14:paraId="37792FC6" w14:textId="77777777" w:rsidR="00C14E65" w:rsidRPr="00A05B34" w:rsidRDefault="00C14E65" w:rsidP="00A05B34">
            <w:pPr>
              <w:jc w:val="center"/>
              <w:rPr>
                <w:szCs w:val="28"/>
                <w:lang w:eastAsia="ru-RU"/>
              </w:rPr>
            </w:pPr>
            <w:r w:rsidRPr="00A05B34">
              <w:rPr>
                <w:szCs w:val="28"/>
                <w:lang w:eastAsia="ru-RU"/>
              </w:rPr>
              <w:t>30/95</w:t>
            </w:r>
          </w:p>
        </w:tc>
        <w:tc>
          <w:tcPr>
            <w:tcW w:w="2024" w:type="dxa"/>
            <w:vAlign w:val="center"/>
          </w:tcPr>
          <w:p w14:paraId="3F2A94DF" w14:textId="77777777" w:rsidR="00C14E65" w:rsidRPr="00A05B34" w:rsidRDefault="00C14E65" w:rsidP="00A05B34">
            <w:pPr>
              <w:jc w:val="center"/>
              <w:rPr>
                <w:szCs w:val="28"/>
                <w:lang w:eastAsia="ru-RU"/>
              </w:rPr>
            </w:pPr>
            <w:r w:rsidRPr="00A05B34">
              <w:rPr>
                <w:szCs w:val="28"/>
                <w:lang w:eastAsia="ru-RU"/>
              </w:rPr>
              <w:t>40/60</w:t>
            </w:r>
          </w:p>
        </w:tc>
        <w:tc>
          <w:tcPr>
            <w:tcW w:w="1645" w:type="dxa"/>
            <w:vAlign w:val="center"/>
          </w:tcPr>
          <w:p w14:paraId="5F9E15F6" w14:textId="77777777" w:rsidR="00C14E65" w:rsidRPr="00A05B34" w:rsidRDefault="00C14E65" w:rsidP="00A05B34">
            <w:pPr>
              <w:jc w:val="center"/>
              <w:rPr>
                <w:szCs w:val="28"/>
                <w:lang w:eastAsia="ru-RU"/>
              </w:rPr>
            </w:pPr>
            <w:r w:rsidRPr="00A05B34">
              <w:rPr>
                <w:szCs w:val="28"/>
                <w:lang w:eastAsia="ru-RU"/>
              </w:rPr>
              <w:t>30/95</w:t>
            </w:r>
          </w:p>
        </w:tc>
        <w:tc>
          <w:tcPr>
            <w:tcW w:w="2138" w:type="dxa"/>
            <w:vAlign w:val="center"/>
          </w:tcPr>
          <w:p w14:paraId="4EBD6E3C" w14:textId="77777777" w:rsidR="00C14E65" w:rsidRPr="00A05B34" w:rsidRDefault="007D1CF0" w:rsidP="00A05B34">
            <w:pPr>
              <w:jc w:val="center"/>
              <w:rPr>
                <w:szCs w:val="28"/>
                <w:lang w:eastAsia="ru-RU"/>
              </w:rPr>
            </w:pPr>
            <w:r>
              <w:rPr>
                <w:noProof/>
                <w:szCs w:val="28"/>
                <w:lang w:val="ru-RU" w:eastAsia="ru-RU"/>
              </w:rPr>
              <mc:AlternateContent>
                <mc:Choice Requires="wps">
                  <w:drawing>
                    <wp:anchor distT="0" distB="0" distL="114300" distR="114300" simplePos="0" relativeHeight="251657216" behindDoc="0" locked="0" layoutInCell="1" allowOverlap="1" wp14:anchorId="79814864" wp14:editId="6FC31AB6">
                      <wp:simplePos x="0" y="0"/>
                      <wp:positionH relativeFrom="column">
                        <wp:posOffset>1358900</wp:posOffset>
                      </wp:positionH>
                      <wp:positionV relativeFrom="paragraph">
                        <wp:posOffset>412750</wp:posOffset>
                      </wp:positionV>
                      <wp:extent cx="368300" cy="338455"/>
                      <wp:effectExtent l="6350" t="12700" r="6350" b="10795"/>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38455"/>
                              </a:xfrm>
                              <a:prstGeom prst="rect">
                                <a:avLst/>
                              </a:prstGeom>
                              <a:solidFill>
                                <a:srgbClr val="FFFFFF"/>
                              </a:solidFill>
                              <a:ln w="9525">
                                <a:solidFill>
                                  <a:srgbClr val="FFFFFF"/>
                                </a:solidFill>
                                <a:miter lim="800000"/>
                                <a:headEnd/>
                                <a:tailEnd/>
                              </a:ln>
                            </wps:spPr>
                            <wps:txbx>
                              <w:txbxContent>
                                <w:p w14:paraId="791582A3" w14:textId="77777777" w:rsidR="00AA158A" w:rsidRDefault="00AA158A" w:rsidP="00A05B34">
                                  <w:pPr>
                                    <w:rPr>
                                      <w:lang w:val="ru-RU"/>
                                    </w:rPr>
                                  </w:pPr>
                                  <w:r>
                                    <w:rPr>
                                      <w:lang w:val="ru-RU"/>
                                    </w:rPr>
                                    <w:t>48</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28" type="#_x0000_t202" style="position:absolute;left:0;text-align:left;margin-left:107pt;margin-top:32.5pt;width:29pt;height: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" strokecolor="white">
                      <v:textbox style="layout-flow:vertical">
                        <w:txbxContent>
                          <w:p w14:paraId="791582A3" w14:textId="77777777" w:rsidR="00AA158A" w:rsidRDefault="00AA158A" w:rsidP="00A05B34">
                            <w:pPr>
                              <w:rPr>
                                <w:lang w:val="ru-RU"/>
                              </w:rPr>
                            </w:pPr>
                            <w:r>
                              <w:rPr>
                                <w:lang w:val="ru-RU"/>
                              </w:rPr>
                              <w:t>48</w:t>
                            </w:r>
                          </w:p>
                        </w:txbxContent>
                      </v:textbox>
                    </v:shape>
                  </w:pict>
                </mc:Fallback>
              </mc:AlternateContent>
            </w:r>
            <w:r w:rsidR="00C14E65" w:rsidRPr="00A05B34">
              <w:rPr>
                <w:szCs w:val="28"/>
                <w:lang w:eastAsia="ru-RU"/>
              </w:rPr>
              <w:t>–</w:t>
            </w:r>
          </w:p>
        </w:tc>
      </w:tr>
    </w:tbl>
    <w:p w14:paraId="70068B57" w14:textId="77777777" w:rsidR="00C14E65" w:rsidRDefault="00C14E65" w:rsidP="00BF1127">
      <w:pPr>
        <w:pStyle w:val="a8"/>
        <w:tabs>
          <w:tab w:val="left" w:pos="540"/>
        </w:tabs>
        <w:snapToGrid w:val="0"/>
        <w:spacing w:after="0" w:line="360" w:lineRule="auto"/>
        <w:jc w:val="both"/>
        <w:rPr>
          <w:szCs w:val="28"/>
        </w:rPr>
        <w:sectPr w:rsidR="00C14E65" w:rsidSect="0084010D">
          <w:pgSz w:w="16838" w:h="11906" w:orient="landscape"/>
          <w:pgMar w:top="1418" w:right="1134" w:bottom="851" w:left="1134" w:header="720" w:footer="720" w:gutter="0"/>
          <w:pgNumType w:start="45"/>
          <w:cols w:space="720"/>
          <w:titlePg/>
          <w:docGrid w:linePitch="381"/>
        </w:sectPr>
      </w:pPr>
    </w:p>
    <w:p w14:paraId="461C7840" w14:textId="77777777" w:rsidR="00C14E65" w:rsidRDefault="00C14E65" w:rsidP="00C14E65">
      <w:pPr>
        <w:pStyle w:val="a8"/>
        <w:tabs>
          <w:tab w:val="left" w:pos="540"/>
        </w:tabs>
        <w:snapToGrid w:val="0"/>
        <w:spacing w:after="0" w:line="360" w:lineRule="auto"/>
        <w:jc w:val="right"/>
        <w:rPr>
          <w:szCs w:val="28"/>
        </w:rPr>
      </w:pPr>
      <w:r>
        <w:rPr>
          <w:szCs w:val="28"/>
        </w:rPr>
        <w:lastRenderedPageBreak/>
        <w:t>продовження додатку А</w:t>
      </w:r>
    </w:p>
    <w:p w14:paraId="4D3DFB9A" w14:textId="77777777" w:rsidR="00C14E65" w:rsidRDefault="00C14E65" w:rsidP="00C14E65">
      <w:pPr>
        <w:pStyle w:val="a8"/>
        <w:tabs>
          <w:tab w:val="left" w:pos="540"/>
        </w:tabs>
        <w:snapToGrid w:val="0"/>
        <w:spacing w:after="0" w:line="360" w:lineRule="auto"/>
        <w:jc w:val="both"/>
        <w:rPr>
          <w:szCs w:val="28"/>
        </w:rPr>
      </w:pPr>
    </w:p>
    <w:p w14:paraId="5DEA204E" w14:textId="77777777" w:rsidR="00C14E65" w:rsidRDefault="00C14E65" w:rsidP="00C14E65">
      <w:pPr>
        <w:pStyle w:val="a8"/>
        <w:tabs>
          <w:tab w:val="left" w:pos="540"/>
        </w:tabs>
        <w:snapToGrid w:val="0"/>
        <w:spacing w:after="0" w:line="360" w:lineRule="auto"/>
        <w:jc w:val="both"/>
        <w:rPr>
          <w:szCs w:val="28"/>
        </w:rPr>
      </w:pPr>
      <w:r>
        <w:rPr>
          <w:szCs w:val="28"/>
        </w:rPr>
        <w:t xml:space="preserve">5) Ординарний </w:t>
      </w:r>
      <w:proofErr w:type="spellStart"/>
      <w:r>
        <w:rPr>
          <w:szCs w:val="28"/>
        </w:rPr>
        <w:t>мікроцикл</w:t>
      </w:r>
      <w:proofErr w:type="spellEnd"/>
    </w:p>
    <w:tbl>
      <w:tblPr>
        <w:tblW w:w="1428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1639"/>
        <w:gridCol w:w="2024"/>
        <w:gridCol w:w="1869"/>
        <w:gridCol w:w="2024"/>
        <w:gridCol w:w="1645"/>
        <w:gridCol w:w="2138"/>
      </w:tblGrid>
      <w:tr w:rsidR="00C14E65" w:rsidRPr="00A05B34" w14:paraId="587FA755" w14:textId="77777777" w:rsidTr="00A05B34">
        <w:tc>
          <w:tcPr>
            <w:tcW w:w="2945" w:type="dxa"/>
            <w:vAlign w:val="center"/>
          </w:tcPr>
          <w:p w14:paraId="79E6369C" w14:textId="77777777" w:rsidR="00C14E65" w:rsidRPr="00A05B34" w:rsidRDefault="00C14E65" w:rsidP="00A05B34">
            <w:pPr>
              <w:pStyle w:val="a8"/>
              <w:tabs>
                <w:tab w:val="left" w:pos="540"/>
              </w:tabs>
              <w:snapToGrid w:val="0"/>
              <w:spacing w:after="0"/>
              <w:ind w:left="-57" w:right="-57"/>
              <w:rPr>
                <w:szCs w:val="28"/>
              </w:rPr>
            </w:pPr>
            <w:r w:rsidRPr="00A05B34">
              <w:rPr>
                <w:szCs w:val="28"/>
              </w:rPr>
              <w:t>Дні з/п</w:t>
            </w:r>
          </w:p>
        </w:tc>
        <w:tc>
          <w:tcPr>
            <w:tcW w:w="1639" w:type="dxa"/>
            <w:vAlign w:val="center"/>
          </w:tcPr>
          <w:p w14:paraId="0FC9FC8E" w14:textId="77777777" w:rsidR="00C14E65" w:rsidRPr="00A05B34" w:rsidRDefault="00C14E65" w:rsidP="00A05B34">
            <w:pPr>
              <w:pStyle w:val="a8"/>
              <w:tabs>
                <w:tab w:val="left" w:pos="540"/>
              </w:tabs>
              <w:snapToGrid w:val="0"/>
              <w:spacing w:after="0"/>
              <w:ind w:left="-57" w:right="-57"/>
              <w:jc w:val="center"/>
              <w:rPr>
                <w:szCs w:val="28"/>
              </w:rPr>
            </w:pPr>
            <w:r w:rsidRPr="00A05B34">
              <w:rPr>
                <w:szCs w:val="28"/>
              </w:rPr>
              <w:t>24</w:t>
            </w:r>
          </w:p>
        </w:tc>
        <w:tc>
          <w:tcPr>
            <w:tcW w:w="2024" w:type="dxa"/>
            <w:vAlign w:val="center"/>
          </w:tcPr>
          <w:p w14:paraId="52EA8D0E" w14:textId="77777777" w:rsidR="00C14E65" w:rsidRPr="00A05B34" w:rsidRDefault="00C14E65" w:rsidP="00A05B34">
            <w:pPr>
              <w:pStyle w:val="a8"/>
              <w:tabs>
                <w:tab w:val="left" w:pos="540"/>
              </w:tabs>
              <w:snapToGrid w:val="0"/>
              <w:spacing w:after="0"/>
              <w:ind w:left="-57" w:right="-57"/>
              <w:jc w:val="center"/>
              <w:rPr>
                <w:szCs w:val="28"/>
              </w:rPr>
            </w:pPr>
            <w:r w:rsidRPr="00A05B34">
              <w:rPr>
                <w:szCs w:val="28"/>
              </w:rPr>
              <w:t>25</w:t>
            </w:r>
          </w:p>
        </w:tc>
        <w:tc>
          <w:tcPr>
            <w:tcW w:w="1869" w:type="dxa"/>
            <w:vAlign w:val="center"/>
          </w:tcPr>
          <w:p w14:paraId="0B323824" w14:textId="77777777" w:rsidR="00C14E65" w:rsidRPr="00A05B34" w:rsidRDefault="00C14E65" w:rsidP="00A05B34">
            <w:pPr>
              <w:pStyle w:val="a8"/>
              <w:tabs>
                <w:tab w:val="left" w:pos="540"/>
              </w:tabs>
              <w:snapToGrid w:val="0"/>
              <w:spacing w:after="0"/>
              <w:ind w:left="-57" w:right="-57"/>
              <w:jc w:val="center"/>
              <w:rPr>
                <w:szCs w:val="28"/>
              </w:rPr>
            </w:pPr>
            <w:r w:rsidRPr="00A05B34">
              <w:rPr>
                <w:szCs w:val="28"/>
              </w:rPr>
              <w:t>26</w:t>
            </w:r>
          </w:p>
        </w:tc>
        <w:tc>
          <w:tcPr>
            <w:tcW w:w="2024" w:type="dxa"/>
            <w:vAlign w:val="center"/>
          </w:tcPr>
          <w:p w14:paraId="20A07FB1" w14:textId="77777777" w:rsidR="00C14E65" w:rsidRPr="00A05B34" w:rsidRDefault="00C14E65" w:rsidP="00A05B34">
            <w:pPr>
              <w:pStyle w:val="a8"/>
              <w:tabs>
                <w:tab w:val="left" w:pos="540"/>
              </w:tabs>
              <w:snapToGrid w:val="0"/>
              <w:spacing w:after="0"/>
              <w:ind w:left="-57" w:right="-57"/>
              <w:jc w:val="center"/>
              <w:rPr>
                <w:szCs w:val="28"/>
              </w:rPr>
            </w:pPr>
            <w:r w:rsidRPr="00A05B34">
              <w:rPr>
                <w:szCs w:val="28"/>
              </w:rPr>
              <w:t>27</w:t>
            </w:r>
          </w:p>
        </w:tc>
        <w:tc>
          <w:tcPr>
            <w:tcW w:w="1645" w:type="dxa"/>
            <w:vAlign w:val="center"/>
          </w:tcPr>
          <w:p w14:paraId="484F6F22" w14:textId="77777777" w:rsidR="00C14E65" w:rsidRPr="00A05B34" w:rsidRDefault="00C14E65" w:rsidP="00A05B34">
            <w:pPr>
              <w:pStyle w:val="a8"/>
              <w:tabs>
                <w:tab w:val="left" w:pos="540"/>
              </w:tabs>
              <w:snapToGrid w:val="0"/>
              <w:spacing w:after="0"/>
              <w:ind w:left="-57" w:right="-57"/>
              <w:jc w:val="center"/>
              <w:rPr>
                <w:szCs w:val="28"/>
              </w:rPr>
            </w:pPr>
            <w:r w:rsidRPr="00A05B34">
              <w:rPr>
                <w:szCs w:val="28"/>
              </w:rPr>
              <w:t>28</w:t>
            </w:r>
          </w:p>
        </w:tc>
        <w:tc>
          <w:tcPr>
            <w:tcW w:w="2138" w:type="dxa"/>
            <w:vAlign w:val="center"/>
          </w:tcPr>
          <w:p w14:paraId="2A675048" w14:textId="77777777" w:rsidR="00C14E65" w:rsidRPr="00A05B34" w:rsidRDefault="00C14E65" w:rsidP="00A05B34">
            <w:pPr>
              <w:pStyle w:val="a8"/>
              <w:tabs>
                <w:tab w:val="left" w:pos="540"/>
              </w:tabs>
              <w:snapToGrid w:val="0"/>
              <w:spacing w:after="0"/>
              <w:ind w:left="0"/>
              <w:jc w:val="center"/>
              <w:rPr>
                <w:szCs w:val="28"/>
              </w:rPr>
            </w:pPr>
            <w:r w:rsidRPr="00A05B34">
              <w:rPr>
                <w:szCs w:val="28"/>
              </w:rPr>
              <w:t>29</w:t>
            </w:r>
          </w:p>
        </w:tc>
      </w:tr>
      <w:tr w:rsidR="00C14E65" w:rsidRPr="00A05B34" w14:paraId="3C260C5E" w14:textId="77777777" w:rsidTr="00A05B34">
        <w:tc>
          <w:tcPr>
            <w:tcW w:w="2945" w:type="dxa"/>
            <w:vAlign w:val="center"/>
          </w:tcPr>
          <w:p w14:paraId="3443452A" w14:textId="77777777" w:rsidR="00C14E65" w:rsidRPr="00A05B34" w:rsidRDefault="00C14E65" w:rsidP="00A05B34">
            <w:pPr>
              <w:pStyle w:val="a8"/>
              <w:tabs>
                <w:tab w:val="left" w:pos="540"/>
              </w:tabs>
              <w:snapToGrid w:val="0"/>
              <w:spacing w:after="0"/>
              <w:ind w:left="-57" w:right="-57"/>
              <w:rPr>
                <w:szCs w:val="28"/>
              </w:rPr>
            </w:pPr>
            <w:r w:rsidRPr="00A05B34">
              <w:rPr>
                <w:szCs w:val="28"/>
              </w:rPr>
              <w:t xml:space="preserve">Фаза </w:t>
            </w:r>
            <w:proofErr w:type="spellStart"/>
            <w:r w:rsidRPr="00A05B34">
              <w:rPr>
                <w:szCs w:val="28"/>
              </w:rPr>
              <w:t>мікроциклу</w:t>
            </w:r>
            <w:proofErr w:type="spellEnd"/>
          </w:p>
        </w:tc>
        <w:tc>
          <w:tcPr>
            <w:tcW w:w="1639" w:type="dxa"/>
            <w:vAlign w:val="center"/>
          </w:tcPr>
          <w:p w14:paraId="13C13B92" w14:textId="77777777" w:rsidR="00C14E65" w:rsidRPr="00A05B34" w:rsidRDefault="00C14E65"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2024" w:type="dxa"/>
            <w:vAlign w:val="center"/>
          </w:tcPr>
          <w:p w14:paraId="7717054F" w14:textId="77777777" w:rsidR="00C14E65" w:rsidRPr="00A05B34" w:rsidRDefault="00C14E65" w:rsidP="00A05B34">
            <w:pPr>
              <w:pStyle w:val="a8"/>
              <w:tabs>
                <w:tab w:val="left" w:pos="540"/>
              </w:tabs>
              <w:snapToGrid w:val="0"/>
              <w:spacing w:after="0"/>
              <w:ind w:left="-57" w:right="-57"/>
              <w:jc w:val="center"/>
              <w:rPr>
                <w:szCs w:val="28"/>
                <w:lang w:val="en-US"/>
              </w:rPr>
            </w:pPr>
            <w:r w:rsidRPr="00A05B34">
              <w:rPr>
                <w:szCs w:val="28"/>
              </w:rPr>
              <w:t>відновлювальна</w:t>
            </w:r>
          </w:p>
        </w:tc>
        <w:tc>
          <w:tcPr>
            <w:tcW w:w="1869" w:type="dxa"/>
            <w:vAlign w:val="center"/>
          </w:tcPr>
          <w:p w14:paraId="4933AD85" w14:textId="77777777" w:rsidR="00C14E65" w:rsidRPr="00A05B34" w:rsidRDefault="00C14E65"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2024" w:type="dxa"/>
            <w:vAlign w:val="center"/>
          </w:tcPr>
          <w:p w14:paraId="5E94B10A" w14:textId="77777777" w:rsidR="00C14E65" w:rsidRPr="00A05B34" w:rsidRDefault="00C14E65" w:rsidP="00A05B34">
            <w:pPr>
              <w:pStyle w:val="a8"/>
              <w:tabs>
                <w:tab w:val="left" w:pos="540"/>
              </w:tabs>
              <w:snapToGrid w:val="0"/>
              <w:spacing w:after="0"/>
              <w:ind w:left="-57" w:right="-57"/>
              <w:jc w:val="center"/>
              <w:rPr>
                <w:szCs w:val="28"/>
                <w:lang w:val="en-US"/>
              </w:rPr>
            </w:pPr>
            <w:r w:rsidRPr="00A05B34">
              <w:rPr>
                <w:szCs w:val="28"/>
              </w:rPr>
              <w:t>відновлювальна</w:t>
            </w:r>
          </w:p>
        </w:tc>
        <w:tc>
          <w:tcPr>
            <w:tcW w:w="1645" w:type="dxa"/>
            <w:vAlign w:val="center"/>
          </w:tcPr>
          <w:p w14:paraId="0958B1CA" w14:textId="77777777" w:rsidR="00C14E65" w:rsidRPr="00A05B34" w:rsidRDefault="00C14E65"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2138" w:type="dxa"/>
            <w:vAlign w:val="center"/>
          </w:tcPr>
          <w:p w14:paraId="2AA94E1A" w14:textId="77777777" w:rsidR="00C14E65" w:rsidRPr="00A05B34" w:rsidRDefault="00C14E65" w:rsidP="00A05B34">
            <w:pPr>
              <w:pStyle w:val="a8"/>
              <w:tabs>
                <w:tab w:val="left" w:pos="540"/>
              </w:tabs>
              <w:snapToGrid w:val="0"/>
              <w:spacing w:after="0"/>
              <w:ind w:left="0"/>
              <w:jc w:val="center"/>
              <w:rPr>
                <w:szCs w:val="28"/>
                <w:lang w:val="en-US"/>
              </w:rPr>
            </w:pPr>
            <w:r w:rsidRPr="00A05B34">
              <w:rPr>
                <w:szCs w:val="28"/>
              </w:rPr>
              <w:t>відновлювальна</w:t>
            </w:r>
          </w:p>
        </w:tc>
      </w:tr>
      <w:tr w:rsidR="00C14E65" w:rsidRPr="00A05B34" w14:paraId="4E25ED65" w14:textId="77777777" w:rsidTr="00A05B34">
        <w:tc>
          <w:tcPr>
            <w:tcW w:w="2945" w:type="dxa"/>
            <w:vAlign w:val="center"/>
          </w:tcPr>
          <w:p w14:paraId="1AB55295" w14:textId="77777777" w:rsidR="00C14E65" w:rsidRPr="00A05B34" w:rsidRDefault="00C14E65" w:rsidP="00A05B34">
            <w:pPr>
              <w:pStyle w:val="a8"/>
              <w:tabs>
                <w:tab w:val="left" w:pos="540"/>
              </w:tabs>
              <w:snapToGrid w:val="0"/>
              <w:spacing w:after="0"/>
              <w:ind w:left="-57" w:right="-57"/>
              <w:rPr>
                <w:szCs w:val="28"/>
              </w:rPr>
            </w:pPr>
            <w:r w:rsidRPr="00A05B34">
              <w:rPr>
                <w:szCs w:val="28"/>
              </w:rPr>
              <w:t xml:space="preserve">Спрямованість навантаження </w:t>
            </w:r>
          </w:p>
        </w:tc>
        <w:tc>
          <w:tcPr>
            <w:tcW w:w="1639" w:type="dxa"/>
            <w:vAlign w:val="center"/>
          </w:tcPr>
          <w:p w14:paraId="392DEF34" w14:textId="77777777" w:rsidR="00C14E65" w:rsidRPr="00A05B34" w:rsidRDefault="00DE67BB" w:rsidP="00A05B34">
            <w:pPr>
              <w:pStyle w:val="a8"/>
              <w:tabs>
                <w:tab w:val="left" w:pos="540"/>
              </w:tabs>
              <w:snapToGrid w:val="0"/>
              <w:spacing w:after="0"/>
              <w:ind w:left="-57" w:right="-57"/>
              <w:jc w:val="center"/>
              <w:rPr>
                <w:szCs w:val="28"/>
              </w:rPr>
            </w:pPr>
            <w:r w:rsidRPr="00A05B34">
              <w:rPr>
                <w:szCs w:val="28"/>
              </w:rPr>
              <w:t>швидкісно-силова</w:t>
            </w:r>
          </w:p>
        </w:tc>
        <w:tc>
          <w:tcPr>
            <w:tcW w:w="2024" w:type="dxa"/>
            <w:vAlign w:val="center"/>
          </w:tcPr>
          <w:p w14:paraId="323E65E6" w14:textId="77777777" w:rsidR="00C14E65" w:rsidRPr="00A05B34" w:rsidRDefault="00DE67BB" w:rsidP="00A05B34">
            <w:pPr>
              <w:pStyle w:val="a8"/>
              <w:tabs>
                <w:tab w:val="left" w:pos="540"/>
              </w:tabs>
              <w:snapToGrid w:val="0"/>
              <w:spacing w:after="0"/>
              <w:ind w:left="-57" w:right="-57"/>
              <w:jc w:val="center"/>
              <w:rPr>
                <w:szCs w:val="28"/>
              </w:rPr>
            </w:pPr>
            <w:r w:rsidRPr="00A05B34">
              <w:rPr>
                <w:szCs w:val="28"/>
              </w:rPr>
              <w:t>комплексна</w:t>
            </w:r>
          </w:p>
        </w:tc>
        <w:tc>
          <w:tcPr>
            <w:tcW w:w="1869" w:type="dxa"/>
            <w:vAlign w:val="center"/>
          </w:tcPr>
          <w:p w14:paraId="1ED7F163" w14:textId="77777777" w:rsidR="00C14E65" w:rsidRPr="00A05B34" w:rsidRDefault="00DE67BB" w:rsidP="00A05B34">
            <w:pPr>
              <w:pStyle w:val="a8"/>
              <w:tabs>
                <w:tab w:val="left" w:pos="540"/>
              </w:tabs>
              <w:snapToGrid w:val="0"/>
              <w:spacing w:after="0"/>
              <w:ind w:left="-57" w:right="-57"/>
              <w:jc w:val="center"/>
              <w:rPr>
                <w:szCs w:val="28"/>
              </w:rPr>
            </w:pPr>
            <w:r w:rsidRPr="00A05B34">
              <w:rPr>
                <w:szCs w:val="28"/>
              </w:rPr>
              <w:t>швидкісна витривалість</w:t>
            </w:r>
          </w:p>
        </w:tc>
        <w:tc>
          <w:tcPr>
            <w:tcW w:w="2024" w:type="dxa"/>
            <w:vAlign w:val="center"/>
          </w:tcPr>
          <w:p w14:paraId="5D542BB8" w14:textId="77777777" w:rsidR="00C14E65" w:rsidRPr="00A05B34" w:rsidRDefault="00DE67BB" w:rsidP="00A05B34">
            <w:pPr>
              <w:pStyle w:val="a8"/>
              <w:tabs>
                <w:tab w:val="left" w:pos="540"/>
              </w:tabs>
              <w:snapToGrid w:val="0"/>
              <w:spacing w:after="0"/>
              <w:ind w:left="-57" w:right="-57"/>
              <w:jc w:val="center"/>
              <w:rPr>
                <w:szCs w:val="28"/>
              </w:rPr>
            </w:pPr>
            <w:r w:rsidRPr="00A05B34">
              <w:rPr>
                <w:szCs w:val="28"/>
              </w:rPr>
              <w:t>комплексна</w:t>
            </w:r>
          </w:p>
        </w:tc>
        <w:tc>
          <w:tcPr>
            <w:tcW w:w="1645" w:type="dxa"/>
            <w:vAlign w:val="center"/>
          </w:tcPr>
          <w:p w14:paraId="011E1A00" w14:textId="77777777" w:rsidR="00C14E65" w:rsidRPr="00A05B34" w:rsidRDefault="00DE67BB" w:rsidP="00A05B34">
            <w:pPr>
              <w:pStyle w:val="a8"/>
              <w:tabs>
                <w:tab w:val="left" w:pos="540"/>
              </w:tabs>
              <w:snapToGrid w:val="0"/>
              <w:spacing w:after="0"/>
              <w:ind w:left="-57" w:right="-57"/>
              <w:jc w:val="center"/>
              <w:rPr>
                <w:szCs w:val="28"/>
              </w:rPr>
            </w:pPr>
            <w:r w:rsidRPr="00A05B34">
              <w:rPr>
                <w:szCs w:val="28"/>
              </w:rPr>
              <w:t>швидкісно-силова</w:t>
            </w:r>
          </w:p>
        </w:tc>
        <w:tc>
          <w:tcPr>
            <w:tcW w:w="2138" w:type="dxa"/>
            <w:vAlign w:val="center"/>
          </w:tcPr>
          <w:p w14:paraId="7AD8118B" w14:textId="77777777" w:rsidR="00C14E65" w:rsidRPr="00A05B34" w:rsidRDefault="00C14E65" w:rsidP="00A05B34">
            <w:pPr>
              <w:pStyle w:val="a8"/>
              <w:tabs>
                <w:tab w:val="left" w:pos="540"/>
              </w:tabs>
              <w:snapToGrid w:val="0"/>
              <w:spacing w:after="0"/>
              <w:ind w:left="-57" w:right="-57"/>
              <w:jc w:val="center"/>
              <w:rPr>
                <w:szCs w:val="28"/>
              </w:rPr>
            </w:pPr>
            <w:r w:rsidRPr="00A05B34">
              <w:rPr>
                <w:szCs w:val="28"/>
                <w:lang w:eastAsia="ru-RU"/>
              </w:rPr>
              <w:t>–</w:t>
            </w:r>
          </w:p>
        </w:tc>
      </w:tr>
      <w:tr w:rsidR="00DE67BB" w:rsidRPr="00A05B34" w14:paraId="46B2A105" w14:textId="77777777" w:rsidTr="00A05B34">
        <w:tc>
          <w:tcPr>
            <w:tcW w:w="2945" w:type="dxa"/>
            <w:vAlign w:val="center"/>
          </w:tcPr>
          <w:p w14:paraId="2011104A" w14:textId="77777777" w:rsidR="00DE67BB" w:rsidRPr="00A05B34" w:rsidRDefault="00DE67BB" w:rsidP="00A05B34">
            <w:pPr>
              <w:pStyle w:val="a8"/>
              <w:tabs>
                <w:tab w:val="left" w:pos="540"/>
              </w:tabs>
              <w:snapToGrid w:val="0"/>
              <w:spacing w:after="0"/>
              <w:ind w:left="-57" w:right="-57"/>
              <w:rPr>
                <w:szCs w:val="28"/>
              </w:rPr>
            </w:pPr>
            <w:r w:rsidRPr="00A05B34">
              <w:rPr>
                <w:szCs w:val="28"/>
              </w:rPr>
              <w:t>Співвідношення загальної і спеціальної підготовки, %</w:t>
            </w:r>
          </w:p>
        </w:tc>
        <w:tc>
          <w:tcPr>
            <w:tcW w:w="1639" w:type="dxa"/>
            <w:vAlign w:val="center"/>
          </w:tcPr>
          <w:p w14:paraId="49AA9D21" w14:textId="77777777" w:rsidR="00DE67BB" w:rsidRPr="00A05B34" w:rsidRDefault="00DE67BB" w:rsidP="00A05B34">
            <w:pPr>
              <w:jc w:val="center"/>
              <w:rPr>
                <w:szCs w:val="28"/>
                <w:lang w:eastAsia="ru-RU"/>
              </w:rPr>
            </w:pPr>
            <w:r w:rsidRPr="00A05B34">
              <w:rPr>
                <w:szCs w:val="28"/>
                <w:lang w:eastAsia="ru-RU"/>
              </w:rPr>
              <w:t>50/50</w:t>
            </w:r>
          </w:p>
        </w:tc>
        <w:tc>
          <w:tcPr>
            <w:tcW w:w="2024" w:type="dxa"/>
            <w:vAlign w:val="center"/>
          </w:tcPr>
          <w:p w14:paraId="315AE84F" w14:textId="77777777" w:rsidR="00DE67BB" w:rsidRPr="00A05B34" w:rsidRDefault="00DE67BB" w:rsidP="00A05B34">
            <w:pPr>
              <w:jc w:val="center"/>
              <w:rPr>
                <w:szCs w:val="28"/>
                <w:lang w:eastAsia="ru-RU"/>
              </w:rPr>
            </w:pPr>
            <w:r w:rsidRPr="00A05B34">
              <w:rPr>
                <w:szCs w:val="28"/>
                <w:lang w:eastAsia="ru-RU"/>
              </w:rPr>
              <w:t>60/40</w:t>
            </w:r>
          </w:p>
        </w:tc>
        <w:tc>
          <w:tcPr>
            <w:tcW w:w="1869" w:type="dxa"/>
            <w:vAlign w:val="center"/>
          </w:tcPr>
          <w:p w14:paraId="078EF911" w14:textId="77777777" w:rsidR="00DE67BB" w:rsidRPr="00A05B34" w:rsidRDefault="00DE67BB" w:rsidP="00A05B34">
            <w:pPr>
              <w:jc w:val="center"/>
              <w:rPr>
                <w:szCs w:val="28"/>
                <w:lang w:eastAsia="ru-RU"/>
              </w:rPr>
            </w:pPr>
            <w:r w:rsidRPr="00A05B34">
              <w:rPr>
                <w:szCs w:val="28"/>
                <w:lang w:eastAsia="ru-RU"/>
              </w:rPr>
              <w:t>55/45</w:t>
            </w:r>
          </w:p>
        </w:tc>
        <w:tc>
          <w:tcPr>
            <w:tcW w:w="2024" w:type="dxa"/>
            <w:vAlign w:val="center"/>
          </w:tcPr>
          <w:p w14:paraId="12F5B6E7" w14:textId="77777777" w:rsidR="00DE67BB" w:rsidRPr="00A05B34" w:rsidRDefault="00DE67BB" w:rsidP="00A05B34">
            <w:pPr>
              <w:jc w:val="center"/>
              <w:rPr>
                <w:szCs w:val="28"/>
                <w:lang w:eastAsia="ru-RU"/>
              </w:rPr>
            </w:pPr>
            <w:r w:rsidRPr="00A05B34">
              <w:rPr>
                <w:szCs w:val="28"/>
                <w:lang w:eastAsia="ru-RU"/>
              </w:rPr>
              <w:t>60/40</w:t>
            </w:r>
          </w:p>
        </w:tc>
        <w:tc>
          <w:tcPr>
            <w:tcW w:w="1645" w:type="dxa"/>
            <w:vAlign w:val="center"/>
          </w:tcPr>
          <w:p w14:paraId="77767875" w14:textId="77777777" w:rsidR="00DE67BB" w:rsidRPr="00A05B34" w:rsidRDefault="00DE67BB" w:rsidP="00A05B34">
            <w:pPr>
              <w:jc w:val="center"/>
              <w:rPr>
                <w:szCs w:val="28"/>
                <w:lang w:eastAsia="ru-RU"/>
              </w:rPr>
            </w:pPr>
            <w:r w:rsidRPr="00A05B34">
              <w:rPr>
                <w:szCs w:val="28"/>
                <w:lang w:eastAsia="ru-RU"/>
              </w:rPr>
              <w:t>50/50</w:t>
            </w:r>
          </w:p>
        </w:tc>
        <w:tc>
          <w:tcPr>
            <w:tcW w:w="2138" w:type="dxa"/>
            <w:vAlign w:val="center"/>
          </w:tcPr>
          <w:p w14:paraId="16F817B8" w14:textId="77777777" w:rsidR="00DE67BB" w:rsidRPr="00A05B34" w:rsidRDefault="00DE67BB" w:rsidP="00A05B34">
            <w:pPr>
              <w:jc w:val="center"/>
              <w:rPr>
                <w:szCs w:val="28"/>
                <w:lang w:eastAsia="ru-RU"/>
              </w:rPr>
            </w:pPr>
            <w:r w:rsidRPr="00A05B34">
              <w:rPr>
                <w:szCs w:val="28"/>
                <w:lang w:eastAsia="ru-RU"/>
              </w:rPr>
              <w:t>–</w:t>
            </w:r>
          </w:p>
        </w:tc>
      </w:tr>
      <w:tr w:rsidR="00DE67BB" w:rsidRPr="00A05B34" w14:paraId="3E8DD1CE" w14:textId="77777777" w:rsidTr="00A05B34">
        <w:tc>
          <w:tcPr>
            <w:tcW w:w="2945" w:type="dxa"/>
            <w:vAlign w:val="center"/>
          </w:tcPr>
          <w:p w14:paraId="4DD818FA" w14:textId="77777777" w:rsidR="00DE67BB" w:rsidRPr="00A05B34" w:rsidRDefault="00DE67BB" w:rsidP="00F1626E">
            <w:pPr>
              <w:pStyle w:val="a8"/>
              <w:tabs>
                <w:tab w:val="left" w:pos="540"/>
              </w:tabs>
              <w:snapToGrid w:val="0"/>
              <w:spacing w:after="0"/>
              <w:ind w:left="-57" w:right="-57"/>
              <w:rPr>
                <w:szCs w:val="28"/>
              </w:rPr>
            </w:pPr>
            <w:r w:rsidRPr="00A05B34">
              <w:rPr>
                <w:szCs w:val="28"/>
              </w:rPr>
              <w:t>Співвідношення обсягу т</w:t>
            </w:r>
            <w:r w:rsidR="00F1626E">
              <w:rPr>
                <w:szCs w:val="28"/>
              </w:rPr>
              <w:t>а</w:t>
            </w:r>
            <w:r w:rsidRPr="00A05B34">
              <w:rPr>
                <w:szCs w:val="28"/>
              </w:rPr>
              <w:t xml:space="preserve"> інтенсивності навантаження, % </w:t>
            </w:r>
          </w:p>
        </w:tc>
        <w:tc>
          <w:tcPr>
            <w:tcW w:w="1639" w:type="dxa"/>
            <w:vAlign w:val="center"/>
          </w:tcPr>
          <w:p w14:paraId="764318B1" w14:textId="77777777" w:rsidR="00DE67BB" w:rsidRPr="00A05B34" w:rsidRDefault="00DE67BB" w:rsidP="00A05B34">
            <w:pPr>
              <w:jc w:val="center"/>
              <w:rPr>
                <w:szCs w:val="28"/>
                <w:lang w:eastAsia="ru-RU"/>
              </w:rPr>
            </w:pPr>
            <w:r w:rsidRPr="00A05B34">
              <w:rPr>
                <w:szCs w:val="28"/>
                <w:lang w:eastAsia="ru-RU"/>
              </w:rPr>
              <w:t>50/50</w:t>
            </w:r>
          </w:p>
        </w:tc>
        <w:tc>
          <w:tcPr>
            <w:tcW w:w="2024" w:type="dxa"/>
            <w:vAlign w:val="center"/>
          </w:tcPr>
          <w:p w14:paraId="07173165" w14:textId="77777777" w:rsidR="00DE67BB" w:rsidRPr="00A05B34" w:rsidRDefault="00DE67BB" w:rsidP="00A05B34">
            <w:pPr>
              <w:jc w:val="center"/>
              <w:rPr>
                <w:szCs w:val="28"/>
                <w:lang w:eastAsia="ru-RU"/>
              </w:rPr>
            </w:pPr>
            <w:r w:rsidRPr="00A05B34">
              <w:rPr>
                <w:szCs w:val="28"/>
                <w:lang w:eastAsia="ru-RU"/>
              </w:rPr>
              <w:t>40/50</w:t>
            </w:r>
          </w:p>
        </w:tc>
        <w:tc>
          <w:tcPr>
            <w:tcW w:w="1869" w:type="dxa"/>
            <w:vAlign w:val="center"/>
          </w:tcPr>
          <w:p w14:paraId="1FCEA32B" w14:textId="77777777" w:rsidR="00DE67BB" w:rsidRPr="00A05B34" w:rsidRDefault="00DE67BB" w:rsidP="00A05B34">
            <w:pPr>
              <w:jc w:val="center"/>
              <w:rPr>
                <w:szCs w:val="28"/>
                <w:lang w:eastAsia="ru-RU"/>
              </w:rPr>
            </w:pPr>
            <w:r w:rsidRPr="00A05B34">
              <w:rPr>
                <w:szCs w:val="28"/>
                <w:lang w:eastAsia="ru-RU"/>
              </w:rPr>
              <w:t>55/50</w:t>
            </w:r>
          </w:p>
        </w:tc>
        <w:tc>
          <w:tcPr>
            <w:tcW w:w="2024" w:type="dxa"/>
            <w:vAlign w:val="center"/>
          </w:tcPr>
          <w:p w14:paraId="55567A4B" w14:textId="77777777" w:rsidR="00DE67BB" w:rsidRPr="00A05B34" w:rsidRDefault="00DE67BB" w:rsidP="00A05B34">
            <w:pPr>
              <w:jc w:val="center"/>
              <w:rPr>
                <w:szCs w:val="28"/>
                <w:lang w:eastAsia="ru-RU"/>
              </w:rPr>
            </w:pPr>
            <w:r w:rsidRPr="00A05B34">
              <w:rPr>
                <w:szCs w:val="28"/>
                <w:lang w:eastAsia="ru-RU"/>
              </w:rPr>
              <w:t>40/40</w:t>
            </w:r>
          </w:p>
        </w:tc>
        <w:tc>
          <w:tcPr>
            <w:tcW w:w="1645" w:type="dxa"/>
            <w:vAlign w:val="center"/>
          </w:tcPr>
          <w:p w14:paraId="719E68A2" w14:textId="77777777" w:rsidR="00DE67BB" w:rsidRPr="00A05B34" w:rsidRDefault="00DE67BB" w:rsidP="00A05B34">
            <w:pPr>
              <w:jc w:val="center"/>
              <w:rPr>
                <w:szCs w:val="28"/>
                <w:lang w:eastAsia="ru-RU"/>
              </w:rPr>
            </w:pPr>
            <w:r w:rsidRPr="00A05B34">
              <w:rPr>
                <w:szCs w:val="28"/>
                <w:lang w:eastAsia="ru-RU"/>
              </w:rPr>
              <w:t>55/50</w:t>
            </w:r>
          </w:p>
        </w:tc>
        <w:tc>
          <w:tcPr>
            <w:tcW w:w="2138" w:type="dxa"/>
            <w:vAlign w:val="center"/>
          </w:tcPr>
          <w:p w14:paraId="65210370" w14:textId="77777777" w:rsidR="00DE67BB" w:rsidRPr="00A05B34" w:rsidRDefault="00DE67BB" w:rsidP="00A05B34">
            <w:pPr>
              <w:jc w:val="center"/>
              <w:rPr>
                <w:szCs w:val="28"/>
                <w:lang w:eastAsia="ru-RU"/>
              </w:rPr>
            </w:pPr>
            <w:r w:rsidRPr="00A05B34">
              <w:rPr>
                <w:szCs w:val="28"/>
                <w:lang w:eastAsia="ru-RU"/>
              </w:rPr>
              <w:t>–</w:t>
            </w:r>
          </w:p>
        </w:tc>
      </w:tr>
    </w:tbl>
    <w:p w14:paraId="61B697D0" w14:textId="77777777" w:rsidR="00C14E65" w:rsidRDefault="00C14E65" w:rsidP="00C14E65">
      <w:pPr>
        <w:pStyle w:val="a8"/>
        <w:tabs>
          <w:tab w:val="left" w:pos="540"/>
        </w:tabs>
        <w:snapToGrid w:val="0"/>
        <w:spacing w:after="0" w:line="360" w:lineRule="auto"/>
        <w:jc w:val="both"/>
        <w:rPr>
          <w:szCs w:val="28"/>
        </w:rPr>
      </w:pPr>
    </w:p>
    <w:p w14:paraId="34EAE772" w14:textId="77777777" w:rsidR="00894DC2" w:rsidRDefault="00DE67BB" w:rsidP="00BF1127">
      <w:pPr>
        <w:pStyle w:val="a8"/>
        <w:tabs>
          <w:tab w:val="left" w:pos="540"/>
        </w:tabs>
        <w:snapToGrid w:val="0"/>
        <w:spacing w:after="0" w:line="360" w:lineRule="auto"/>
        <w:jc w:val="both"/>
        <w:rPr>
          <w:szCs w:val="28"/>
        </w:rPr>
      </w:pPr>
      <w:r>
        <w:rPr>
          <w:szCs w:val="28"/>
        </w:rPr>
        <w:t xml:space="preserve">6) Ударний </w:t>
      </w:r>
      <w:proofErr w:type="spellStart"/>
      <w:r>
        <w:rPr>
          <w:szCs w:val="28"/>
        </w:rPr>
        <w:t>мікроцикл</w:t>
      </w:r>
      <w:proofErr w:type="spellEnd"/>
    </w:p>
    <w:tbl>
      <w:tblPr>
        <w:tblW w:w="1428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639"/>
        <w:gridCol w:w="1988"/>
        <w:gridCol w:w="2024"/>
        <w:gridCol w:w="1988"/>
        <w:gridCol w:w="1645"/>
        <w:gridCol w:w="2138"/>
      </w:tblGrid>
      <w:tr w:rsidR="00A12B79" w:rsidRPr="00A05B34" w14:paraId="52042E32" w14:textId="77777777" w:rsidTr="00A05B34">
        <w:tc>
          <w:tcPr>
            <w:tcW w:w="2862" w:type="dxa"/>
            <w:vAlign w:val="center"/>
          </w:tcPr>
          <w:p w14:paraId="32BDD4EF" w14:textId="77777777" w:rsidR="00A12B79" w:rsidRPr="00A05B34" w:rsidRDefault="00A12B79" w:rsidP="00A05B34">
            <w:pPr>
              <w:pStyle w:val="a8"/>
              <w:tabs>
                <w:tab w:val="left" w:pos="540"/>
              </w:tabs>
              <w:snapToGrid w:val="0"/>
              <w:spacing w:after="0"/>
              <w:ind w:left="-57" w:right="-57"/>
              <w:rPr>
                <w:szCs w:val="28"/>
              </w:rPr>
            </w:pPr>
            <w:r w:rsidRPr="00A05B34">
              <w:rPr>
                <w:szCs w:val="28"/>
              </w:rPr>
              <w:t>Дні з/п</w:t>
            </w:r>
          </w:p>
        </w:tc>
        <w:tc>
          <w:tcPr>
            <w:tcW w:w="1639" w:type="dxa"/>
            <w:vAlign w:val="center"/>
          </w:tcPr>
          <w:p w14:paraId="379EAA78" w14:textId="77777777" w:rsidR="00A12B79" w:rsidRPr="00A05B34" w:rsidRDefault="00A12B79" w:rsidP="00A05B34">
            <w:pPr>
              <w:pStyle w:val="a8"/>
              <w:tabs>
                <w:tab w:val="left" w:pos="540"/>
              </w:tabs>
              <w:snapToGrid w:val="0"/>
              <w:spacing w:after="0"/>
              <w:ind w:left="-57" w:right="-57"/>
              <w:jc w:val="center"/>
              <w:rPr>
                <w:szCs w:val="28"/>
              </w:rPr>
            </w:pPr>
            <w:r w:rsidRPr="00A05B34">
              <w:rPr>
                <w:szCs w:val="28"/>
              </w:rPr>
              <w:t>30</w:t>
            </w:r>
          </w:p>
        </w:tc>
        <w:tc>
          <w:tcPr>
            <w:tcW w:w="1988" w:type="dxa"/>
            <w:vAlign w:val="center"/>
          </w:tcPr>
          <w:p w14:paraId="5CFE88AC" w14:textId="77777777" w:rsidR="00A12B79" w:rsidRPr="00A05B34" w:rsidRDefault="00A12B79" w:rsidP="00A05B34">
            <w:pPr>
              <w:pStyle w:val="a8"/>
              <w:tabs>
                <w:tab w:val="left" w:pos="540"/>
              </w:tabs>
              <w:snapToGrid w:val="0"/>
              <w:spacing w:after="0"/>
              <w:ind w:left="-57" w:right="-57"/>
              <w:jc w:val="center"/>
              <w:rPr>
                <w:szCs w:val="28"/>
              </w:rPr>
            </w:pPr>
            <w:r w:rsidRPr="00A05B34">
              <w:rPr>
                <w:szCs w:val="28"/>
              </w:rPr>
              <w:t>31</w:t>
            </w:r>
          </w:p>
        </w:tc>
        <w:tc>
          <w:tcPr>
            <w:tcW w:w="2024" w:type="dxa"/>
            <w:vAlign w:val="center"/>
          </w:tcPr>
          <w:p w14:paraId="2BCE087A" w14:textId="77777777" w:rsidR="00A12B79" w:rsidRPr="00A05B34" w:rsidRDefault="00A12B79" w:rsidP="00A05B34">
            <w:pPr>
              <w:pStyle w:val="a8"/>
              <w:tabs>
                <w:tab w:val="left" w:pos="540"/>
              </w:tabs>
              <w:snapToGrid w:val="0"/>
              <w:spacing w:after="0"/>
              <w:ind w:left="-57" w:right="-57"/>
              <w:jc w:val="center"/>
              <w:rPr>
                <w:szCs w:val="28"/>
              </w:rPr>
            </w:pPr>
            <w:r w:rsidRPr="00A05B34">
              <w:rPr>
                <w:szCs w:val="28"/>
              </w:rPr>
              <w:t>32</w:t>
            </w:r>
          </w:p>
        </w:tc>
        <w:tc>
          <w:tcPr>
            <w:tcW w:w="1988" w:type="dxa"/>
            <w:vAlign w:val="center"/>
          </w:tcPr>
          <w:p w14:paraId="1A27E991" w14:textId="77777777" w:rsidR="00A12B79" w:rsidRPr="00A05B34" w:rsidRDefault="00A12B79" w:rsidP="00A05B34">
            <w:pPr>
              <w:pStyle w:val="a8"/>
              <w:tabs>
                <w:tab w:val="left" w:pos="540"/>
              </w:tabs>
              <w:snapToGrid w:val="0"/>
              <w:spacing w:after="0"/>
              <w:ind w:left="-57" w:right="-57"/>
              <w:jc w:val="center"/>
              <w:rPr>
                <w:szCs w:val="28"/>
              </w:rPr>
            </w:pPr>
            <w:r w:rsidRPr="00A05B34">
              <w:rPr>
                <w:szCs w:val="28"/>
              </w:rPr>
              <w:t>33</w:t>
            </w:r>
          </w:p>
        </w:tc>
        <w:tc>
          <w:tcPr>
            <w:tcW w:w="1645" w:type="dxa"/>
            <w:vAlign w:val="center"/>
          </w:tcPr>
          <w:p w14:paraId="083830D4" w14:textId="77777777" w:rsidR="00A12B79" w:rsidRPr="00A05B34" w:rsidRDefault="00A12B79" w:rsidP="00A05B34">
            <w:pPr>
              <w:pStyle w:val="a8"/>
              <w:tabs>
                <w:tab w:val="left" w:pos="540"/>
              </w:tabs>
              <w:snapToGrid w:val="0"/>
              <w:spacing w:after="0"/>
              <w:ind w:left="-57" w:right="-57"/>
              <w:jc w:val="center"/>
              <w:rPr>
                <w:szCs w:val="28"/>
              </w:rPr>
            </w:pPr>
            <w:r w:rsidRPr="00A05B34">
              <w:rPr>
                <w:szCs w:val="28"/>
              </w:rPr>
              <w:t>34</w:t>
            </w:r>
          </w:p>
        </w:tc>
        <w:tc>
          <w:tcPr>
            <w:tcW w:w="2138" w:type="dxa"/>
            <w:vAlign w:val="center"/>
          </w:tcPr>
          <w:p w14:paraId="6EB5DDA0" w14:textId="77777777" w:rsidR="00A12B79" w:rsidRPr="00A05B34" w:rsidRDefault="00A12B79" w:rsidP="00A05B34">
            <w:pPr>
              <w:pStyle w:val="a8"/>
              <w:tabs>
                <w:tab w:val="left" w:pos="540"/>
              </w:tabs>
              <w:snapToGrid w:val="0"/>
              <w:spacing w:after="0"/>
              <w:ind w:left="0"/>
              <w:jc w:val="center"/>
              <w:rPr>
                <w:szCs w:val="28"/>
              </w:rPr>
            </w:pPr>
            <w:r w:rsidRPr="00A05B34">
              <w:rPr>
                <w:szCs w:val="28"/>
              </w:rPr>
              <w:t>35</w:t>
            </w:r>
          </w:p>
        </w:tc>
      </w:tr>
      <w:tr w:rsidR="00A12B79" w:rsidRPr="00A05B34" w14:paraId="1955907D" w14:textId="77777777" w:rsidTr="00A05B34">
        <w:tc>
          <w:tcPr>
            <w:tcW w:w="2862" w:type="dxa"/>
            <w:vAlign w:val="center"/>
          </w:tcPr>
          <w:p w14:paraId="056D23BC" w14:textId="77777777" w:rsidR="00A12B79" w:rsidRPr="00A05B34" w:rsidRDefault="00A12B79" w:rsidP="00A05B34">
            <w:pPr>
              <w:pStyle w:val="a8"/>
              <w:tabs>
                <w:tab w:val="left" w:pos="540"/>
              </w:tabs>
              <w:snapToGrid w:val="0"/>
              <w:spacing w:after="0"/>
              <w:ind w:left="-57" w:right="-57"/>
              <w:rPr>
                <w:szCs w:val="28"/>
              </w:rPr>
            </w:pPr>
            <w:r w:rsidRPr="00A05B34">
              <w:rPr>
                <w:szCs w:val="28"/>
              </w:rPr>
              <w:t xml:space="preserve">Фаза </w:t>
            </w:r>
            <w:proofErr w:type="spellStart"/>
            <w:r w:rsidRPr="00A05B34">
              <w:rPr>
                <w:szCs w:val="28"/>
              </w:rPr>
              <w:t>мікроциклу</w:t>
            </w:r>
            <w:proofErr w:type="spellEnd"/>
          </w:p>
        </w:tc>
        <w:tc>
          <w:tcPr>
            <w:tcW w:w="1639" w:type="dxa"/>
            <w:vAlign w:val="center"/>
          </w:tcPr>
          <w:p w14:paraId="4700A888" w14:textId="77777777" w:rsidR="00A12B79" w:rsidRPr="00A05B34" w:rsidRDefault="00A12B79"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1988" w:type="dxa"/>
            <w:vAlign w:val="center"/>
          </w:tcPr>
          <w:p w14:paraId="7F4E3CF3" w14:textId="77777777" w:rsidR="00A12B79" w:rsidRPr="00A05B34" w:rsidRDefault="00A12B79"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2024" w:type="dxa"/>
            <w:vAlign w:val="center"/>
          </w:tcPr>
          <w:p w14:paraId="7785246B" w14:textId="77777777" w:rsidR="00A12B79" w:rsidRPr="00A05B34" w:rsidRDefault="00A12B79" w:rsidP="00A05B34">
            <w:pPr>
              <w:pStyle w:val="a8"/>
              <w:tabs>
                <w:tab w:val="left" w:pos="540"/>
              </w:tabs>
              <w:snapToGrid w:val="0"/>
              <w:spacing w:after="0"/>
              <w:ind w:left="-57" w:right="-57"/>
              <w:jc w:val="center"/>
              <w:rPr>
                <w:szCs w:val="28"/>
                <w:lang w:val="en-US"/>
              </w:rPr>
            </w:pPr>
            <w:r w:rsidRPr="00A05B34">
              <w:rPr>
                <w:szCs w:val="28"/>
              </w:rPr>
              <w:t>відновлювальна</w:t>
            </w:r>
          </w:p>
        </w:tc>
        <w:tc>
          <w:tcPr>
            <w:tcW w:w="1988" w:type="dxa"/>
            <w:vAlign w:val="center"/>
          </w:tcPr>
          <w:p w14:paraId="49D31DAC" w14:textId="77777777" w:rsidR="00A12B79" w:rsidRPr="00A05B34" w:rsidRDefault="00A12B79"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1645" w:type="dxa"/>
            <w:vAlign w:val="center"/>
          </w:tcPr>
          <w:p w14:paraId="4326329D" w14:textId="77777777" w:rsidR="00A12B79" w:rsidRPr="00A05B34" w:rsidRDefault="00A12B79"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2138" w:type="dxa"/>
            <w:vAlign w:val="center"/>
          </w:tcPr>
          <w:p w14:paraId="2B7096CA" w14:textId="77777777" w:rsidR="00A12B79" w:rsidRPr="00A05B34" w:rsidRDefault="00A12B79" w:rsidP="00A05B34">
            <w:pPr>
              <w:pStyle w:val="a8"/>
              <w:tabs>
                <w:tab w:val="left" w:pos="540"/>
              </w:tabs>
              <w:snapToGrid w:val="0"/>
              <w:spacing w:after="0"/>
              <w:ind w:left="0"/>
              <w:jc w:val="center"/>
              <w:rPr>
                <w:szCs w:val="28"/>
                <w:lang w:val="en-US"/>
              </w:rPr>
            </w:pPr>
            <w:r w:rsidRPr="00A05B34">
              <w:rPr>
                <w:szCs w:val="28"/>
              </w:rPr>
              <w:t>відновлювальна</w:t>
            </w:r>
          </w:p>
        </w:tc>
      </w:tr>
      <w:tr w:rsidR="00A12B79" w:rsidRPr="00A05B34" w14:paraId="5CD6B3AF" w14:textId="77777777" w:rsidTr="00A05B34">
        <w:tc>
          <w:tcPr>
            <w:tcW w:w="2862" w:type="dxa"/>
            <w:vAlign w:val="center"/>
          </w:tcPr>
          <w:p w14:paraId="0294BB5E" w14:textId="77777777" w:rsidR="00A12B79" w:rsidRPr="00A05B34" w:rsidRDefault="00A12B79" w:rsidP="00A05B34">
            <w:pPr>
              <w:pStyle w:val="a8"/>
              <w:tabs>
                <w:tab w:val="left" w:pos="540"/>
              </w:tabs>
              <w:snapToGrid w:val="0"/>
              <w:spacing w:after="0"/>
              <w:ind w:left="-57" w:right="-57"/>
              <w:rPr>
                <w:szCs w:val="28"/>
              </w:rPr>
            </w:pPr>
            <w:r w:rsidRPr="00A05B34">
              <w:rPr>
                <w:szCs w:val="28"/>
              </w:rPr>
              <w:t xml:space="preserve">Спрямованість навантаження </w:t>
            </w:r>
          </w:p>
        </w:tc>
        <w:tc>
          <w:tcPr>
            <w:tcW w:w="1639" w:type="dxa"/>
            <w:vAlign w:val="center"/>
          </w:tcPr>
          <w:p w14:paraId="1EE4C238" w14:textId="77777777" w:rsidR="00A12B79" w:rsidRPr="00A05B34" w:rsidRDefault="00A12B79" w:rsidP="00A05B34">
            <w:pPr>
              <w:pStyle w:val="a8"/>
              <w:tabs>
                <w:tab w:val="left" w:pos="540"/>
              </w:tabs>
              <w:snapToGrid w:val="0"/>
              <w:spacing w:after="0"/>
              <w:ind w:left="-57" w:right="-57"/>
              <w:jc w:val="center"/>
              <w:rPr>
                <w:szCs w:val="28"/>
              </w:rPr>
            </w:pPr>
            <w:r w:rsidRPr="00A05B34">
              <w:rPr>
                <w:szCs w:val="28"/>
              </w:rPr>
              <w:t>комплексна</w:t>
            </w:r>
          </w:p>
        </w:tc>
        <w:tc>
          <w:tcPr>
            <w:tcW w:w="1988" w:type="dxa"/>
            <w:vAlign w:val="center"/>
          </w:tcPr>
          <w:p w14:paraId="48FB933F" w14:textId="77777777" w:rsidR="00A12B79" w:rsidRPr="00A05B34" w:rsidRDefault="001D2E0C" w:rsidP="00A05B34">
            <w:pPr>
              <w:pStyle w:val="a8"/>
              <w:tabs>
                <w:tab w:val="left" w:pos="540"/>
              </w:tabs>
              <w:snapToGrid w:val="0"/>
              <w:spacing w:after="0"/>
              <w:ind w:left="-57" w:right="-57"/>
              <w:jc w:val="center"/>
              <w:rPr>
                <w:szCs w:val="28"/>
              </w:rPr>
            </w:pPr>
            <w:r w:rsidRPr="00A05B34">
              <w:rPr>
                <w:szCs w:val="28"/>
              </w:rPr>
              <w:t>спеціальна витривалість</w:t>
            </w:r>
          </w:p>
        </w:tc>
        <w:tc>
          <w:tcPr>
            <w:tcW w:w="2024" w:type="dxa"/>
            <w:vAlign w:val="center"/>
          </w:tcPr>
          <w:p w14:paraId="764CAB81" w14:textId="77777777" w:rsidR="00A12B79" w:rsidRPr="00A05B34" w:rsidRDefault="00A12B79" w:rsidP="00A05B34">
            <w:pPr>
              <w:pStyle w:val="a8"/>
              <w:tabs>
                <w:tab w:val="left" w:pos="540"/>
              </w:tabs>
              <w:snapToGrid w:val="0"/>
              <w:spacing w:after="0"/>
              <w:ind w:left="-57" w:right="-57"/>
              <w:jc w:val="center"/>
              <w:rPr>
                <w:szCs w:val="28"/>
              </w:rPr>
            </w:pPr>
            <w:r w:rsidRPr="00A05B34">
              <w:rPr>
                <w:szCs w:val="28"/>
              </w:rPr>
              <w:t>комплексна</w:t>
            </w:r>
          </w:p>
        </w:tc>
        <w:tc>
          <w:tcPr>
            <w:tcW w:w="1988" w:type="dxa"/>
            <w:vAlign w:val="center"/>
          </w:tcPr>
          <w:p w14:paraId="765C68F9" w14:textId="77777777" w:rsidR="00A12B79" w:rsidRPr="00A05B34" w:rsidRDefault="00A12B79" w:rsidP="00A05B34">
            <w:pPr>
              <w:pStyle w:val="a8"/>
              <w:tabs>
                <w:tab w:val="left" w:pos="540"/>
              </w:tabs>
              <w:snapToGrid w:val="0"/>
              <w:spacing w:after="0"/>
              <w:ind w:left="-57" w:right="-57"/>
              <w:jc w:val="center"/>
              <w:rPr>
                <w:szCs w:val="28"/>
              </w:rPr>
            </w:pPr>
            <w:r w:rsidRPr="00A05B34">
              <w:rPr>
                <w:szCs w:val="28"/>
              </w:rPr>
              <w:t>швидкісно-силова</w:t>
            </w:r>
          </w:p>
        </w:tc>
        <w:tc>
          <w:tcPr>
            <w:tcW w:w="1645" w:type="dxa"/>
            <w:vAlign w:val="center"/>
          </w:tcPr>
          <w:p w14:paraId="52341510" w14:textId="77777777" w:rsidR="00A12B79" w:rsidRPr="00A05B34" w:rsidRDefault="001D2E0C" w:rsidP="00A05B34">
            <w:pPr>
              <w:pStyle w:val="a8"/>
              <w:tabs>
                <w:tab w:val="left" w:pos="540"/>
              </w:tabs>
              <w:snapToGrid w:val="0"/>
              <w:spacing w:after="0"/>
              <w:ind w:left="-57" w:right="-57"/>
              <w:jc w:val="center"/>
              <w:rPr>
                <w:szCs w:val="28"/>
              </w:rPr>
            </w:pPr>
            <w:r w:rsidRPr="00A05B34">
              <w:rPr>
                <w:szCs w:val="28"/>
              </w:rPr>
              <w:t>спеціальна</w:t>
            </w:r>
            <w:r w:rsidR="00A12B79" w:rsidRPr="00A05B34">
              <w:rPr>
                <w:szCs w:val="28"/>
              </w:rPr>
              <w:t xml:space="preserve"> витривалість</w:t>
            </w:r>
          </w:p>
        </w:tc>
        <w:tc>
          <w:tcPr>
            <w:tcW w:w="2138" w:type="dxa"/>
            <w:vAlign w:val="center"/>
          </w:tcPr>
          <w:p w14:paraId="3318E35A" w14:textId="77777777" w:rsidR="00A12B79" w:rsidRPr="00A05B34" w:rsidRDefault="00A12B79" w:rsidP="00A05B34">
            <w:pPr>
              <w:pStyle w:val="a8"/>
              <w:tabs>
                <w:tab w:val="left" w:pos="540"/>
              </w:tabs>
              <w:snapToGrid w:val="0"/>
              <w:spacing w:after="0"/>
              <w:ind w:left="-57" w:right="-57"/>
              <w:jc w:val="center"/>
              <w:rPr>
                <w:szCs w:val="28"/>
              </w:rPr>
            </w:pPr>
            <w:r w:rsidRPr="00A05B34">
              <w:rPr>
                <w:szCs w:val="28"/>
                <w:lang w:eastAsia="ru-RU"/>
              </w:rPr>
              <w:t>–</w:t>
            </w:r>
          </w:p>
        </w:tc>
      </w:tr>
      <w:tr w:rsidR="001D2E0C" w:rsidRPr="00A05B34" w14:paraId="44FCEF55" w14:textId="77777777" w:rsidTr="00A05B34">
        <w:tc>
          <w:tcPr>
            <w:tcW w:w="2862" w:type="dxa"/>
            <w:vAlign w:val="center"/>
          </w:tcPr>
          <w:p w14:paraId="33B81F0F" w14:textId="77777777" w:rsidR="001D2E0C" w:rsidRPr="00A05B34" w:rsidRDefault="001D2E0C" w:rsidP="00A05B34">
            <w:pPr>
              <w:pStyle w:val="a8"/>
              <w:tabs>
                <w:tab w:val="left" w:pos="540"/>
              </w:tabs>
              <w:snapToGrid w:val="0"/>
              <w:spacing w:after="0"/>
              <w:ind w:left="-57" w:right="-57"/>
              <w:rPr>
                <w:szCs w:val="28"/>
              </w:rPr>
            </w:pPr>
            <w:r w:rsidRPr="00A05B34">
              <w:rPr>
                <w:szCs w:val="28"/>
              </w:rPr>
              <w:t>Співвідношення загальної і спеціальної підготовки, %</w:t>
            </w:r>
          </w:p>
        </w:tc>
        <w:tc>
          <w:tcPr>
            <w:tcW w:w="1639" w:type="dxa"/>
            <w:vAlign w:val="center"/>
          </w:tcPr>
          <w:p w14:paraId="398C5E2A" w14:textId="77777777" w:rsidR="001D2E0C" w:rsidRPr="00A05B34" w:rsidRDefault="001D2E0C" w:rsidP="00A05B34">
            <w:pPr>
              <w:jc w:val="center"/>
              <w:rPr>
                <w:szCs w:val="28"/>
                <w:lang w:eastAsia="ru-RU"/>
              </w:rPr>
            </w:pPr>
            <w:r w:rsidRPr="00A05B34">
              <w:rPr>
                <w:szCs w:val="28"/>
                <w:lang w:eastAsia="ru-RU"/>
              </w:rPr>
              <w:t>20/80</w:t>
            </w:r>
          </w:p>
        </w:tc>
        <w:tc>
          <w:tcPr>
            <w:tcW w:w="1988" w:type="dxa"/>
            <w:vAlign w:val="center"/>
          </w:tcPr>
          <w:p w14:paraId="59053152" w14:textId="77777777" w:rsidR="001D2E0C" w:rsidRPr="00A05B34" w:rsidRDefault="001D2E0C" w:rsidP="00A05B34">
            <w:pPr>
              <w:jc w:val="center"/>
              <w:rPr>
                <w:szCs w:val="28"/>
                <w:lang w:eastAsia="ru-RU"/>
              </w:rPr>
            </w:pPr>
            <w:r w:rsidRPr="00A05B34">
              <w:rPr>
                <w:szCs w:val="28"/>
                <w:lang w:eastAsia="ru-RU"/>
              </w:rPr>
              <w:t>15/75</w:t>
            </w:r>
          </w:p>
        </w:tc>
        <w:tc>
          <w:tcPr>
            <w:tcW w:w="2024" w:type="dxa"/>
            <w:vAlign w:val="center"/>
          </w:tcPr>
          <w:p w14:paraId="3741FC3E" w14:textId="77777777" w:rsidR="001D2E0C" w:rsidRPr="00A05B34" w:rsidRDefault="001D2E0C" w:rsidP="00A05B34">
            <w:pPr>
              <w:jc w:val="center"/>
              <w:rPr>
                <w:szCs w:val="28"/>
                <w:lang w:eastAsia="ru-RU"/>
              </w:rPr>
            </w:pPr>
            <w:r w:rsidRPr="00A05B34">
              <w:rPr>
                <w:szCs w:val="28"/>
                <w:lang w:eastAsia="ru-RU"/>
              </w:rPr>
              <w:t>60/40</w:t>
            </w:r>
          </w:p>
        </w:tc>
        <w:tc>
          <w:tcPr>
            <w:tcW w:w="1988" w:type="dxa"/>
            <w:vAlign w:val="center"/>
          </w:tcPr>
          <w:p w14:paraId="7976AE1D" w14:textId="77777777" w:rsidR="001D2E0C" w:rsidRPr="00A05B34" w:rsidRDefault="001D2E0C" w:rsidP="00A05B34">
            <w:pPr>
              <w:jc w:val="center"/>
              <w:rPr>
                <w:szCs w:val="28"/>
                <w:lang w:eastAsia="ru-RU"/>
              </w:rPr>
            </w:pPr>
            <w:r w:rsidRPr="00A05B34">
              <w:rPr>
                <w:szCs w:val="28"/>
                <w:lang w:eastAsia="ru-RU"/>
              </w:rPr>
              <w:t>15/75</w:t>
            </w:r>
          </w:p>
        </w:tc>
        <w:tc>
          <w:tcPr>
            <w:tcW w:w="1645" w:type="dxa"/>
            <w:vAlign w:val="center"/>
          </w:tcPr>
          <w:p w14:paraId="59027556" w14:textId="77777777" w:rsidR="001D2E0C" w:rsidRPr="00A05B34" w:rsidRDefault="001D2E0C" w:rsidP="00A05B34">
            <w:pPr>
              <w:jc w:val="center"/>
              <w:rPr>
                <w:szCs w:val="28"/>
                <w:lang w:eastAsia="ru-RU"/>
              </w:rPr>
            </w:pPr>
            <w:r w:rsidRPr="00A05B34">
              <w:rPr>
                <w:szCs w:val="28"/>
                <w:lang w:eastAsia="ru-RU"/>
              </w:rPr>
              <w:t>20/80</w:t>
            </w:r>
          </w:p>
        </w:tc>
        <w:tc>
          <w:tcPr>
            <w:tcW w:w="2138" w:type="dxa"/>
            <w:vAlign w:val="center"/>
          </w:tcPr>
          <w:p w14:paraId="4E5C462C" w14:textId="77777777" w:rsidR="001D2E0C" w:rsidRPr="00A05B34" w:rsidRDefault="001D2E0C" w:rsidP="00A05B34">
            <w:pPr>
              <w:jc w:val="center"/>
              <w:rPr>
                <w:szCs w:val="28"/>
                <w:lang w:eastAsia="ru-RU"/>
              </w:rPr>
            </w:pPr>
            <w:r w:rsidRPr="00A05B34">
              <w:rPr>
                <w:szCs w:val="28"/>
                <w:lang w:eastAsia="ru-RU"/>
              </w:rPr>
              <w:t>–</w:t>
            </w:r>
          </w:p>
        </w:tc>
      </w:tr>
      <w:tr w:rsidR="001D2E0C" w:rsidRPr="00A05B34" w14:paraId="450737A5" w14:textId="77777777" w:rsidTr="00A05B34">
        <w:tc>
          <w:tcPr>
            <w:tcW w:w="2862" w:type="dxa"/>
            <w:vAlign w:val="center"/>
          </w:tcPr>
          <w:p w14:paraId="3676788E" w14:textId="77777777" w:rsidR="001D2E0C" w:rsidRPr="00A05B34" w:rsidRDefault="001D2E0C" w:rsidP="00F1626E">
            <w:pPr>
              <w:pStyle w:val="a8"/>
              <w:tabs>
                <w:tab w:val="left" w:pos="540"/>
              </w:tabs>
              <w:snapToGrid w:val="0"/>
              <w:spacing w:after="0"/>
              <w:ind w:left="-57" w:right="-57"/>
              <w:rPr>
                <w:szCs w:val="28"/>
              </w:rPr>
            </w:pPr>
            <w:r w:rsidRPr="00A05B34">
              <w:rPr>
                <w:szCs w:val="28"/>
              </w:rPr>
              <w:t>Співвідношення обсягу т</w:t>
            </w:r>
            <w:r w:rsidR="00F1626E">
              <w:rPr>
                <w:szCs w:val="28"/>
              </w:rPr>
              <w:t xml:space="preserve">а </w:t>
            </w:r>
            <w:r w:rsidRPr="00A05B34">
              <w:rPr>
                <w:szCs w:val="28"/>
              </w:rPr>
              <w:t xml:space="preserve">інтенсивності навантаження, % </w:t>
            </w:r>
          </w:p>
        </w:tc>
        <w:tc>
          <w:tcPr>
            <w:tcW w:w="1639" w:type="dxa"/>
            <w:vAlign w:val="center"/>
          </w:tcPr>
          <w:p w14:paraId="79FBAFE8" w14:textId="77777777" w:rsidR="001D2E0C" w:rsidRPr="00A05B34" w:rsidRDefault="001D2E0C" w:rsidP="00A05B34">
            <w:pPr>
              <w:jc w:val="center"/>
              <w:rPr>
                <w:szCs w:val="28"/>
                <w:lang w:eastAsia="ru-RU"/>
              </w:rPr>
            </w:pPr>
            <w:r w:rsidRPr="00A05B34">
              <w:rPr>
                <w:szCs w:val="28"/>
                <w:lang w:eastAsia="ru-RU"/>
              </w:rPr>
              <w:t>60/75</w:t>
            </w:r>
          </w:p>
        </w:tc>
        <w:tc>
          <w:tcPr>
            <w:tcW w:w="1988" w:type="dxa"/>
            <w:vAlign w:val="center"/>
          </w:tcPr>
          <w:p w14:paraId="47984CB2" w14:textId="77777777" w:rsidR="001D2E0C" w:rsidRPr="00A05B34" w:rsidRDefault="001D2E0C" w:rsidP="00A05B34">
            <w:pPr>
              <w:jc w:val="center"/>
              <w:rPr>
                <w:szCs w:val="28"/>
                <w:lang w:eastAsia="ru-RU"/>
              </w:rPr>
            </w:pPr>
            <w:r w:rsidRPr="00A05B34">
              <w:rPr>
                <w:szCs w:val="28"/>
                <w:lang w:eastAsia="ru-RU"/>
              </w:rPr>
              <w:t>60/70</w:t>
            </w:r>
          </w:p>
        </w:tc>
        <w:tc>
          <w:tcPr>
            <w:tcW w:w="2024" w:type="dxa"/>
            <w:vAlign w:val="center"/>
          </w:tcPr>
          <w:p w14:paraId="38C3146B" w14:textId="77777777" w:rsidR="001D2E0C" w:rsidRPr="00A05B34" w:rsidRDefault="001D2E0C" w:rsidP="00A05B34">
            <w:pPr>
              <w:jc w:val="center"/>
              <w:rPr>
                <w:szCs w:val="28"/>
                <w:lang w:eastAsia="ru-RU"/>
              </w:rPr>
            </w:pPr>
            <w:r w:rsidRPr="00A05B34">
              <w:rPr>
                <w:szCs w:val="28"/>
                <w:lang w:eastAsia="ru-RU"/>
              </w:rPr>
              <w:t>50/50</w:t>
            </w:r>
          </w:p>
        </w:tc>
        <w:tc>
          <w:tcPr>
            <w:tcW w:w="1988" w:type="dxa"/>
            <w:vAlign w:val="center"/>
          </w:tcPr>
          <w:p w14:paraId="2EF318DA" w14:textId="77777777" w:rsidR="001D2E0C" w:rsidRPr="00A05B34" w:rsidRDefault="001D2E0C" w:rsidP="00A05B34">
            <w:pPr>
              <w:jc w:val="center"/>
              <w:rPr>
                <w:szCs w:val="28"/>
                <w:lang w:eastAsia="ru-RU"/>
              </w:rPr>
            </w:pPr>
            <w:r w:rsidRPr="00A05B34">
              <w:rPr>
                <w:szCs w:val="28"/>
                <w:lang w:eastAsia="ru-RU"/>
              </w:rPr>
              <w:t>60/90</w:t>
            </w:r>
          </w:p>
        </w:tc>
        <w:tc>
          <w:tcPr>
            <w:tcW w:w="1645" w:type="dxa"/>
            <w:vAlign w:val="center"/>
          </w:tcPr>
          <w:p w14:paraId="3F0D1DB7" w14:textId="77777777" w:rsidR="001D2E0C" w:rsidRPr="00A05B34" w:rsidRDefault="001D2E0C" w:rsidP="00A05B34">
            <w:pPr>
              <w:jc w:val="center"/>
              <w:rPr>
                <w:szCs w:val="28"/>
                <w:lang w:eastAsia="ru-RU"/>
              </w:rPr>
            </w:pPr>
            <w:r w:rsidRPr="00A05B34">
              <w:rPr>
                <w:szCs w:val="28"/>
                <w:lang w:eastAsia="ru-RU"/>
              </w:rPr>
              <w:t>70/75</w:t>
            </w:r>
          </w:p>
        </w:tc>
        <w:tc>
          <w:tcPr>
            <w:tcW w:w="2138" w:type="dxa"/>
            <w:vAlign w:val="center"/>
          </w:tcPr>
          <w:p w14:paraId="7539C9FF" w14:textId="77777777" w:rsidR="001D2E0C" w:rsidRPr="00A05B34" w:rsidRDefault="007D1CF0" w:rsidP="00A05B34">
            <w:pPr>
              <w:jc w:val="center"/>
              <w:rPr>
                <w:szCs w:val="28"/>
                <w:lang w:eastAsia="ru-RU"/>
              </w:rPr>
            </w:pPr>
            <w:r>
              <w:rPr>
                <w:noProof/>
                <w:szCs w:val="28"/>
                <w:lang w:val="ru-RU" w:eastAsia="ru-RU"/>
              </w:rPr>
              <mc:AlternateContent>
                <mc:Choice Requires="wps">
                  <w:drawing>
                    <wp:anchor distT="0" distB="0" distL="114300" distR="114300" simplePos="0" relativeHeight="251658240" behindDoc="0" locked="0" layoutInCell="1" allowOverlap="1" wp14:anchorId="2AE4B805" wp14:editId="2374740E">
                      <wp:simplePos x="0" y="0"/>
                      <wp:positionH relativeFrom="column">
                        <wp:posOffset>1348740</wp:posOffset>
                      </wp:positionH>
                      <wp:positionV relativeFrom="paragraph">
                        <wp:posOffset>567055</wp:posOffset>
                      </wp:positionV>
                      <wp:extent cx="368300" cy="338455"/>
                      <wp:effectExtent l="5715" t="5080" r="6985" b="8890"/>
                      <wp:wrapNone/>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38455"/>
                              </a:xfrm>
                              <a:prstGeom prst="rect">
                                <a:avLst/>
                              </a:prstGeom>
                              <a:solidFill>
                                <a:srgbClr val="FFFFFF"/>
                              </a:solidFill>
                              <a:ln w="9525">
                                <a:solidFill>
                                  <a:srgbClr val="FFFFFF"/>
                                </a:solidFill>
                                <a:miter lim="800000"/>
                                <a:headEnd/>
                                <a:tailEnd/>
                              </a:ln>
                            </wps:spPr>
                            <wps:txbx>
                              <w:txbxContent>
                                <w:p w14:paraId="7384AADC" w14:textId="77777777" w:rsidR="00AA158A" w:rsidRDefault="00AA158A" w:rsidP="00A05B34">
                                  <w:pPr>
                                    <w:rPr>
                                      <w:lang w:val="ru-RU"/>
                                    </w:rPr>
                                  </w:pPr>
                                  <w:r>
                                    <w:rPr>
                                      <w:lang w:val="ru-RU"/>
                                    </w:rPr>
                                    <w:t>49</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29" type="#_x0000_t202" style="position:absolute;left:0;text-align:left;margin-left:106.2pt;margin-top:44.65pt;width:29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" strokecolor="white">
                      <v:textbox style="layout-flow:vertical">
                        <w:txbxContent>
                          <w:p w14:paraId="7384AADC" w14:textId="77777777" w:rsidR="00AA158A" w:rsidRDefault="00AA158A" w:rsidP="00A05B34">
                            <w:pPr>
                              <w:rPr>
                                <w:lang w:val="ru-RU"/>
                              </w:rPr>
                            </w:pPr>
                            <w:r>
                              <w:rPr>
                                <w:lang w:val="ru-RU"/>
                              </w:rPr>
                              <w:t>49</w:t>
                            </w:r>
                          </w:p>
                        </w:txbxContent>
                      </v:textbox>
                    </v:shape>
                  </w:pict>
                </mc:Fallback>
              </mc:AlternateContent>
            </w:r>
            <w:r w:rsidR="001D2E0C" w:rsidRPr="00A05B34">
              <w:rPr>
                <w:szCs w:val="28"/>
                <w:lang w:eastAsia="ru-RU"/>
              </w:rPr>
              <w:t>–</w:t>
            </w:r>
          </w:p>
        </w:tc>
      </w:tr>
    </w:tbl>
    <w:p w14:paraId="40EE8018" w14:textId="77777777" w:rsidR="001D2E0C" w:rsidRDefault="001D2E0C" w:rsidP="00BF1127">
      <w:pPr>
        <w:pStyle w:val="a8"/>
        <w:tabs>
          <w:tab w:val="left" w:pos="540"/>
        </w:tabs>
        <w:snapToGrid w:val="0"/>
        <w:spacing w:after="0" w:line="360" w:lineRule="auto"/>
        <w:jc w:val="both"/>
        <w:rPr>
          <w:szCs w:val="28"/>
        </w:rPr>
        <w:sectPr w:rsidR="001D2E0C" w:rsidSect="0084010D">
          <w:pgSz w:w="16838" w:h="11906" w:orient="landscape"/>
          <w:pgMar w:top="1418" w:right="1134" w:bottom="851" w:left="1134" w:header="720" w:footer="720" w:gutter="0"/>
          <w:pgNumType w:start="45"/>
          <w:cols w:space="720"/>
          <w:titlePg/>
          <w:docGrid w:linePitch="381"/>
        </w:sectPr>
      </w:pPr>
    </w:p>
    <w:p w14:paraId="18B4F9AE" w14:textId="77777777" w:rsidR="001D2E0C" w:rsidRDefault="001D2E0C" w:rsidP="001D2E0C">
      <w:pPr>
        <w:pStyle w:val="a8"/>
        <w:tabs>
          <w:tab w:val="left" w:pos="540"/>
        </w:tabs>
        <w:snapToGrid w:val="0"/>
        <w:spacing w:after="0" w:line="360" w:lineRule="auto"/>
        <w:jc w:val="right"/>
        <w:rPr>
          <w:szCs w:val="28"/>
        </w:rPr>
      </w:pPr>
      <w:r>
        <w:rPr>
          <w:szCs w:val="28"/>
        </w:rPr>
        <w:lastRenderedPageBreak/>
        <w:t>продовження додатку А</w:t>
      </w:r>
    </w:p>
    <w:p w14:paraId="71DB3D55" w14:textId="77777777" w:rsidR="001D2E0C" w:rsidRPr="006721E7" w:rsidRDefault="001D2E0C" w:rsidP="001D2E0C">
      <w:pPr>
        <w:pStyle w:val="a8"/>
        <w:tabs>
          <w:tab w:val="left" w:pos="540"/>
        </w:tabs>
        <w:snapToGrid w:val="0"/>
        <w:spacing w:after="0" w:line="360" w:lineRule="auto"/>
        <w:jc w:val="both"/>
        <w:rPr>
          <w:sz w:val="16"/>
          <w:szCs w:val="16"/>
        </w:rPr>
      </w:pPr>
    </w:p>
    <w:p w14:paraId="02CCDDC5" w14:textId="77777777" w:rsidR="001D2E0C" w:rsidRDefault="001D2E0C" w:rsidP="001D2E0C">
      <w:pPr>
        <w:pStyle w:val="a8"/>
        <w:tabs>
          <w:tab w:val="left" w:pos="540"/>
        </w:tabs>
        <w:snapToGrid w:val="0"/>
        <w:spacing w:after="0" w:line="360" w:lineRule="auto"/>
        <w:jc w:val="both"/>
        <w:rPr>
          <w:szCs w:val="28"/>
        </w:rPr>
      </w:pPr>
      <w:r>
        <w:rPr>
          <w:szCs w:val="28"/>
        </w:rPr>
        <w:t xml:space="preserve">7) Ординарний </w:t>
      </w:r>
      <w:proofErr w:type="spellStart"/>
      <w:r>
        <w:rPr>
          <w:szCs w:val="28"/>
        </w:rPr>
        <w:t>мікроцикл</w:t>
      </w:r>
      <w:proofErr w:type="spellEnd"/>
    </w:p>
    <w:tbl>
      <w:tblPr>
        <w:tblW w:w="1428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639"/>
        <w:gridCol w:w="1988"/>
        <w:gridCol w:w="2024"/>
        <w:gridCol w:w="1988"/>
        <w:gridCol w:w="1645"/>
        <w:gridCol w:w="2138"/>
      </w:tblGrid>
      <w:tr w:rsidR="001D2E0C" w:rsidRPr="00A05B34" w14:paraId="4CA10F98" w14:textId="77777777" w:rsidTr="00A05B34">
        <w:tc>
          <w:tcPr>
            <w:tcW w:w="2862" w:type="dxa"/>
            <w:vAlign w:val="center"/>
          </w:tcPr>
          <w:p w14:paraId="086473A9" w14:textId="77777777" w:rsidR="001D2E0C" w:rsidRPr="00A05B34" w:rsidRDefault="001D2E0C" w:rsidP="00A05B34">
            <w:pPr>
              <w:pStyle w:val="a8"/>
              <w:tabs>
                <w:tab w:val="left" w:pos="540"/>
              </w:tabs>
              <w:snapToGrid w:val="0"/>
              <w:spacing w:after="0"/>
              <w:ind w:left="-57" w:right="-57"/>
              <w:rPr>
                <w:szCs w:val="28"/>
              </w:rPr>
            </w:pPr>
            <w:r w:rsidRPr="00A05B34">
              <w:rPr>
                <w:szCs w:val="28"/>
              </w:rPr>
              <w:t>Дні з/п</w:t>
            </w:r>
          </w:p>
        </w:tc>
        <w:tc>
          <w:tcPr>
            <w:tcW w:w="1639" w:type="dxa"/>
            <w:vAlign w:val="center"/>
          </w:tcPr>
          <w:p w14:paraId="10B5CA81"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36</w:t>
            </w:r>
          </w:p>
        </w:tc>
        <w:tc>
          <w:tcPr>
            <w:tcW w:w="1988" w:type="dxa"/>
            <w:vAlign w:val="center"/>
          </w:tcPr>
          <w:p w14:paraId="29267280"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37</w:t>
            </w:r>
          </w:p>
        </w:tc>
        <w:tc>
          <w:tcPr>
            <w:tcW w:w="2024" w:type="dxa"/>
            <w:vAlign w:val="center"/>
          </w:tcPr>
          <w:p w14:paraId="43035335"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38</w:t>
            </w:r>
          </w:p>
        </w:tc>
        <w:tc>
          <w:tcPr>
            <w:tcW w:w="1988" w:type="dxa"/>
            <w:vAlign w:val="center"/>
          </w:tcPr>
          <w:p w14:paraId="719BEB02"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39</w:t>
            </w:r>
          </w:p>
        </w:tc>
        <w:tc>
          <w:tcPr>
            <w:tcW w:w="1645" w:type="dxa"/>
            <w:vAlign w:val="center"/>
          </w:tcPr>
          <w:p w14:paraId="0593B0A7"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40</w:t>
            </w:r>
          </w:p>
        </w:tc>
        <w:tc>
          <w:tcPr>
            <w:tcW w:w="2138" w:type="dxa"/>
            <w:vAlign w:val="center"/>
          </w:tcPr>
          <w:p w14:paraId="0DECB323" w14:textId="77777777" w:rsidR="001D2E0C" w:rsidRPr="00A05B34" w:rsidRDefault="001D2E0C" w:rsidP="00A05B34">
            <w:pPr>
              <w:pStyle w:val="a8"/>
              <w:tabs>
                <w:tab w:val="left" w:pos="540"/>
              </w:tabs>
              <w:snapToGrid w:val="0"/>
              <w:spacing w:after="0"/>
              <w:ind w:left="0"/>
              <w:jc w:val="center"/>
              <w:rPr>
                <w:szCs w:val="28"/>
              </w:rPr>
            </w:pPr>
            <w:r w:rsidRPr="00A05B34">
              <w:rPr>
                <w:szCs w:val="28"/>
              </w:rPr>
              <w:t>41</w:t>
            </w:r>
          </w:p>
        </w:tc>
      </w:tr>
      <w:tr w:rsidR="001D2E0C" w:rsidRPr="00A05B34" w14:paraId="771239CA" w14:textId="77777777" w:rsidTr="00A05B34">
        <w:tc>
          <w:tcPr>
            <w:tcW w:w="2862" w:type="dxa"/>
            <w:vAlign w:val="center"/>
          </w:tcPr>
          <w:p w14:paraId="59E017CE" w14:textId="77777777" w:rsidR="001D2E0C" w:rsidRPr="00A05B34" w:rsidRDefault="001D2E0C" w:rsidP="00A05B34">
            <w:pPr>
              <w:pStyle w:val="a8"/>
              <w:tabs>
                <w:tab w:val="left" w:pos="540"/>
              </w:tabs>
              <w:snapToGrid w:val="0"/>
              <w:spacing w:after="0"/>
              <w:ind w:left="-57" w:right="-57"/>
              <w:rPr>
                <w:szCs w:val="28"/>
              </w:rPr>
            </w:pPr>
            <w:r w:rsidRPr="00A05B34">
              <w:rPr>
                <w:szCs w:val="28"/>
              </w:rPr>
              <w:t xml:space="preserve">Фаза </w:t>
            </w:r>
            <w:proofErr w:type="spellStart"/>
            <w:r w:rsidRPr="00A05B34">
              <w:rPr>
                <w:szCs w:val="28"/>
              </w:rPr>
              <w:t>мікроциклу</w:t>
            </w:r>
            <w:proofErr w:type="spellEnd"/>
          </w:p>
        </w:tc>
        <w:tc>
          <w:tcPr>
            <w:tcW w:w="1639" w:type="dxa"/>
            <w:vAlign w:val="center"/>
          </w:tcPr>
          <w:p w14:paraId="04FE0EA9" w14:textId="77777777" w:rsidR="001D2E0C" w:rsidRPr="00A05B34" w:rsidRDefault="001D2E0C"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1988" w:type="dxa"/>
            <w:vAlign w:val="center"/>
          </w:tcPr>
          <w:p w14:paraId="21850E30" w14:textId="77777777" w:rsidR="001D2E0C" w:rsidRPr="00A05B34" w:rsidRDefault="001D2E0C"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2024" w:type="dxa"/>
            <w:vAlign w:val="center"/>
          </w:tcPr>
          <w:p w14:paraId="087E0209" w14:textId="77777777" w:rsidR="001D2E0C" w:rsidRPr="00A05B34" w:rsidRDefault="001D2E0C" w:rsidP="00A05B34">
            <w:pPr>
              <w:pStyle w:val="a8"/>
              <w:tabs>
                <w:tab w:val="left" w:pos="540"/>
              </w:tabs>
              <w:snapToGrid w:val="0"/>
              <w:spacing w:after="0"/>
              <w:ind w:left="-57" w:right="-57"/>
              <w:jc w:val="center"/>
              <w:rPr>
                <w:szCs w:val="28"/>
                <w:lang w:val="en-US"/>
              </w:rPr>
            </w:pPr>
            <w:r w:rsidRPr="00A05B34">
              <w:rPr>
                <w:szCs w:val="28"/>
              </w:rPr>
              <w:t>відновлювальна</w:t>
            </w:r>
          </w:p>
        </w:tc>
        <w:tc>
          <w:tcPr>
            <w:tcW w:w="1988" w:type="dxa"/>
            <w:vAlign w:val="center"/>
          </w:tcPr>
          <w:p w14:paraId="6520C864" w14:textId="77777777" w:rsidR="001D2E0C" w:rsidRPr="00A05B34" w:rsidRDefault="001D2E0C"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1645" w:type="dxa"/>
            <w:vAlign w:val="center"/>
          </w:tcPr>
          <w:p w14:paraId="35B49C37" w14:textId="77777777" w:rsidR="001D2E0C" w:rsidRPr="00A05B34" w:rsidRDefault="001D2E0C"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2138" w:type="dxa"/>
            <w:vAlign w:val="center"/>
          </w:tcPr>
          <w:p w14:paraId="6CD9B56E" w14:textId="77777777" w:rsidR="001D2E0C" w:rsidRPr="00A05B34" w:rsidRDefault="001D2E0C" w:rsidP="00A05B34">
            <w:pPr>
              <w:pStyle w:val="a8"/>
              <w:tabs>
                <w:tab w:val="left" w:pos="540"/>
              </w:tabs>
              <w:snapToGrid w:val="0"/>
              <w:spacing w:after="0"/>
              <w:ind w:left="0"/>
              <w:jc w:val="center"/>
              <w:rPr>
                <w:szCs w:val="28"/>
                <w:lang w:val="en-US"/>
              </w:rPr>
            </w:pPr>
            <w:r w:rsidRPr="00A05B34">
              <w:rPr>
                <w:szCs w:val="28"/>
              </w:rPr>
              <w:t>відновлювальна</w:t>
            </w:r>
          </w:p>
        </w:tc>
      </w:tr>
      <w:tr w:rsidR="001D2E0C" w:rsidRPr="00A05B34" w14:paraId="569860F0" w14:textId="77777777" w:rsidTr="00A05B34">
        <w:tc>
          <w:tcPr>
            <w:tcW w:w="2862" w:type="dxa"/>
            <w:vAlign w:val="center"/>
          </w:tcPr>
          <w:p w14:paraId="113FEBE7" w14:textId="77777777" w:rsidR="001D2E0C" w:rsidRPr="00A05B34" w:rsidRDefault="001D2E0C" w:rsidP="00A05B34">
            <w:pPr>
              <w:pStyle w:val="a8"/>
              <w:tabs>
                <w:tab w:val="left" w:pos="540"/>
              </w:tabs>
              <w:snapToGrid w:val="0"/>
              <w:spacing w:after="0"/>
              <w:ind w:left="-57" w:right="-57"/>
              <w:rPr>
                <w:szCs w:val="28"/>
              </w:rPr>
            </w:pPr>
            <w:r w:rsidRPr="00A05B34">
              <w:rPr>
                <w:szCs w:val="28"/>
              </w:rPr>
              <w:t xml:space="preserve">Спрямованість навантаження </w:t>
            </w:r>
          </w:p>
        </w:tc>
        <w:tc>
          <w:tcPr>
            <w:tcW w:w="1639" w:type="dxa"/>
            <w:vAlign w:val="center"/>
          </w:tcPr>
          <w:p w14:paraId="5C49B796"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спритність</w:t>
            </w:r>
          </w:p>
        </w:tc>
        <w:tc>
          <w:tcPr>
            <w:tcW w:w="1988" w:type="dxa"/>
            <w:vAlign w:val="center"/>
          </w:tcPr>
          <w:p w14:paraId="1314D7F3"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швидкісно-силова</w:t>
            </w:r>
          </w:p>
        </w:tc>
        <w:tc>
          <w:tcPr>
            <w:tcW w:w="2024" w:type="dxa"/>
            <w:vAlign w:val="center"/>
          </w:tcPr>
          <w:p w14:paraId="21AD52AE"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комплексна</w:t>
            </w:r>
          </w:p>
        </w:tc>
        <w:tc>
          <w:tcPr>
            <w:tcW w:w="1988" w:type="dxa"/>
            <w:vAlign w:val="center"/>
          </w:tcPr>
          <w:p w14:paraId="1149A90B"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спритність</w:t>
            </w:r>
          </w:p>
        </w:tc>
        <w:tc>
          <w:tcPr>
            <w:tcW w:w="1645" w:type="dxa"/>
            <w:vAlign w:val="center"/>
          </w:tcPr>
          <w:p w14:paraId="51E6B794"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спеціальна витривалість</w:t>
            </w:r>
          </w:p>
        </w:tc>
        <w:tc>
          <w:tcPr>
            <w:tcW w:w="2138" w:type="dxa"/>
            <w:vAlign w:val="center"/>
          </w:tcPr>
          <w:p w14:paraId="1B1D8588"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lang w:eastAsia="ru-RU"/>
              </w:rPr>
              <w:t>–</w:t>
            </w:r>
          </w:p>
        </w:tc>
      </w:tr>
      <w:tr w:rsidR="001D2E0C" w:rsidRPr="00A05B34" w14:paraId="7B7848E6" w14:textId="77777777" w:rsidTr="00A05B34">
        <w:tc>
          <w:tcPr>
            <w:tcW w:w="2862" w:type="dxa"/>
            <w:vAlign w:val="center"/>
          </w:tcPr>
          <w:p w14:paraId="2ECBA94F" w14:textId="77777777" w:rsidR="001D2E0C" w:rsidRPr="00A05B34" w:rsidRDefault="001D2E0C" w:rsidP="00A05B34">
            <w:pPr>
              <w:pStyle w:val="a8"/>
              <w:tabs>
                <w:tab w:val="left" w:pos="540"/>
              </w:tabs>
              <w:snapToGrid w:val="0"/>
              <w:spacing w:after="0"/>
              <w:ind w:left="-57" w:right="-57"/>
              <w:rPr>
                <w:szCs w:val="28"/>
              </w:rPr>
            </w:pPr>
            <w:r w:rsidRPr="00A05B34">
              <w:rPr>
                <w:szCs w:val="28"/>
              </w:rPr>
              <w:t>Співвідношення загальної і спеціальної підготовки, %</w:t>
            </w:r>
          </w:p>
        </w:tc>
        <w:tc>
          <w:tcPr>
            <w:tcW w:w="1639" w:type="dxa"/>
            <w:vAlign w:val="center"/>
          </w:tcPr>
          <w:p w14:paraId="562B1889" w14:textId="77777777" w:rsidR="001D2E0C" w:rsidRPr="00A05B34" w:rsidRDefault="001D2E0C" w:rsidP="00A05B34">
            <w:pPr>
              <w:jc w:val="center"/>
              <w:rPr>
                <w:szCs w:val="28"/>
                <w:lang w:eastAsia="ru-RU"/>
              </w:rPr>
            </w:pPr>
            <w:r w:rsidRPr="00A05B34">
              <w:rPr>
                <w:szCs w:val="28"/>
                <w:lang w:eastAsia="ru-RU"/>
              </w:rPr>
              <w:t>50/50</w:t>
            </w:r>
          </w:p>
        </w:tc>
        <w:tc>
          <w:tcPr>
            <w:tcW w:w="1988" w:type="dxa"/>
            <w:vAlign w:val="center"/>
          </w:tcPr>
          <w:p w14:paraId="4E591BA2" w14:textId="77777777" w:rsidR="001D2E0C" w:rsidRPr="00A05B34" w:rsidRDefault="001D2E0C" w:rsidP="00A05B34">
            <w:pPr>
              <w:jc w:val="center"/>
              <w:rPr>
                <w:szCs w:val="28"/>
                <w:lang w:eastAsia="ru-RU"/>
              </w:rPr>
            </w:pPr>
            <w:r w:rsidRPr="00A05B34">
              <w:rPr>
                <w:szCs w:val="28"/>
                <w:lang w:eastAsia="ru-RU"/>
              </w:rPr>
              <w:t>45/55</w:t>
            </w:r>
          </w:p>
        </w:tc>
        <w:tc>
          <w:tcPr>
            <w:tcW w:w="2024" w:type="dxa"/>
            <w:vAlign w:val="center"/>
          </w:tcPr>
          <w:p w14:paraId="4B85E3DA" w14:textId="77777777" w:rsidR="001D2E0C" w:rsidRPr="00A05B34" w:rsidRDefault="001D2E0C" w:rsidP="00A05B34">
            <w:pPr>
              <w:jc w:val="center"/>
              <w:rPr>
                <w:szCs w:val="28"/>
                <w:lang w:eastAsia="ru-RU"/>
              </w:rPr>
            </w:pPr>
            <w:r w:rsidRPr="00A05B34">
              <w:rPr>
                <w:szCs w:val="28"/>
                <w:lang w:eastAsia="ru-RU"/>
              </w:rPr>
              <w:t>70/30</w:t>
            </w:r>
          </w:p>
        </w:tc>
        <w:tc>
          <w:tcPr>
            <w:tcW w:w="1988" w:type="dxa"/>
            <w:vAlign w:val="center"/>
          </w:tcPr>
          <w:p w14:paraId="6A82FF67" w14:textId="77777777" w:rsidR="001D2E0C" w:rsidRPr="00A05B34" w:rsidRDefault="001D2E0C" w:rsidP="00A05B34">
            <w:pPr>
              <w:jc w:val="center"/>
              <w:rPr>
                <w:szCs w:val="28"/>
                <w:lang w:eastAsia="ru-RU"/>
              </w:rPr>
            </w:pPr>
            <w:r w:rsidRPr="00A05B34">
              <w:rPr>
                <w:szCs w:val="28"/>
                <w:lang w:eastAsia="ru-RU"/>
              </w:rPr>
              <w:t>50/50</w:t>
            </w:r>
          </w:p>
        </w:tc>
        <w:tc>
          <w:tcPr>
            <w:tcW w:w="1645" w:type="dxa"/>
            <w:vAlign w:val="center"/>
          </w:tcPr>
          <w:p w14:paraId="3E8D111F" w14:textId="77777777" w:rsidR="001D2E0C" w:rsidRPr="00A05B34" w:rsidRDefault="001D2E0C" w:rsidP="00A05B34">
            <w:pPr>
              <w:jc w:val="center"/>
              <w:rPr>
                <w:szCs w:val="28"/>
                <w:lang w:eastAsia="ru-RU"/>
              </w:rPr>
            </w:pPr>
            <w:r w:rsidRPr="00A05B34">
              <w:rPr>
                <w:szCs w:val="28"/>
                <w:lang w:eastAsia="ru-RU"/>
              </w:rPr>
              <w:t>45/50</w:t>
            </w:r>
          </w:p>
        </w:tc>
        <w:tc>
          <w:tcPr>
            <w:tcW w:w="2138" w:type="dxa"/>
            <w:vAlign w:val="center"/>
          </w:tcPr>
          <w:p w14:paraId="44D6B205" w14:textId="77777777" w:rsidR="001D2E0C" w:rsidRPr="00A05B34" w:rsidRDefault="001D2E0C" w:rsidP="00A05B34">
            <w:pPr>
              <w:jc w:val="center"/>
              <w:rPr>
                <w:szCs w:val="28"/>
                <w:lang w:eastAsia="ru-RU"/>
              </w:rPr>
            </w:pPr>
            <w:r w:rsidRPr="00A05B34">
              <w:rPr>
                <w:szCs w:val="28"/>
                <w:lang w:eastAsia="ru-RU"/>
              </w:rPr>
              <w:t>–</w:t>
            </w:r>
          </w:p>
        </w:tc>
      </w:tr>
      <w:tr w:rsidR="001D2E0C" w:rsidRPr="00A05B34" w14:paraId="21D6759D" w14:textId="77777777" w:rsidTr="00A05B34">
        <w:tc>
          <w:tcPr>
            <w:tcW w:w="2862" w:type="dxa"/>
            <w:vAlign w:val="center"/>
          </w:tcPr>
          <w:p w14:paraId="50918CA6" w14:textId="77777777" w:rsidR="001D2E0C" w:rsidRPr="00A05B34" w:rsidRDefault="001D2E0C" w:rsidP="00F1626E">
            <w:pPr>
              <w:pStyle w:val="a8"/>
              <w:tabs>
                <w:tab w:val="left" w:pos="540"/>
              </w:tabs>
              <w:snapToGrid w:val="0"/>
              <w:spacing w:after="0"/>
              <w:ind w:left="-57" w:right="-57"/>
              <w:rPr>
                <w:szCs w:val="28"/>
              </w:rPr>
            </w:pPr>
            <w:r w:rsidRPr="00A05B34">
              <w:rPr>
                <w:szCs w:val="28"/>
              </w:rPr>
              <w:t>Співвідношення обсягу т</w:t>
            </w:r>
            <w:r w:rsidR="00F1626E">
              <w:rPr>
                <w:szCs w:val="28"/>
              </w:rPr>
              <w:t>а</w:t>
            </w:r>
            <w:r w:rsidRPr="00A05B34">
              <w:rPr>
                <w:szCs w:val="28"/>
              </w:rPr>
              <w:t xml:space="preserve"> інтенсивності навантаження, % </w:t>
            </w:r>
          </w:p>
        </w:tc>
        <w:tc>
          <w:tcPr>
            <w:tcW w:w="1639" w:type="dxa"/>
            <w:vAlign w:val="center"/>
          </w:tcPr>
          <w:p w14:paraId="7ACDA820" w14:textId="77777777" w:rsidR="001D2E0C" w:rsidRPr="00A05B34" w:rsidRDefault="001D2E0C" w:rsidP="00A05B34">
            <w:pPr>
              <w:jc w:val="center"/>
              <w:rPr>
                <w:szCs w:val="28"/>
                <w:lang w:eastAsia="ru-RU"/>
              </w:rPr>
            </w:pPr>
            <w:r w:rsidRPr="00A05B34">
              <w:rPr>
                <w:szCs w:val="28"/>
                <w:lang w:eastAsia="ru-RU"/>
              </w:rPr>
              <w:t>60/60</w:t>
            </w:r>
          </w:p>
        </w:tc>
        <w:tc>
          <w:tcPr>
            <w:tcW w:w="1988" w:type="dxa"/>
            <w:vAlign w:val="center"/>
          </w:tcPr>
          <w:p w14:paraId="3EB7BC13" w14:textId="77777777" w:rsidR="001D2E0C" w:rsidRPr="00A05B34" w:rsidRDefault="001D2E0C" w:rsidP="00A05B34">
            <w:pPr>
              <w:jc w:val="center"/>
              <w:rPr>
                <w:szCs w:val="28"/>
                <w:lang w:eastAsia="ru-RU"/>
              </w:rPr>
            </w:pPr>
            <w:r w:rsidRPr="00A05B34">
              <w:rPr>
                <w:szCs w:val="28"/>
                <w:lang w:eastAsia="ru-RU"/>
              </w:rPr>
              <w:t>60/70</w:t>
            </w:r>
          </w:p>
        </w:tc>
        <w:tc>
          <w:tcPr>
            <w:tcW w:w="2024" w:type="dxa"/>
            <w:vAlign w:val="center"/>
          </w:tcPr>
          <w:p w14:paraId="29B706D6" w14:textId="77777777" w:rsidR="001D2E0C" w:rsidRPr="00A05B34" w:rsidRDefault="001D2E0C" w:rsidP="00A05B34">
            <w:pPr>
              <w:jc w:val="center"/>
              <w:rPr>
                <w:szCs w:val="28"/>
                <w:lang w:eastAsia="ru-RU"/>
              </w:rPr>
            </w:pPr>
            <w:r w:rsidRPr="00A05B34">
              <w:rPr>
                <w:szCs w:val="28"/>
                <w:lang w:eastAsia="ru-RU"/>
              </w:rPr>
              <w:t>50/50</w:t>
            </w:r>
          </w:p>
        </w:tc>
        <w:tc>
          <w:tcPr>
            <w:tcW w:w="1988" w:type="dxa"/>
            <w:vAlign w:val="center"/>
          </w:tcPr>
          <w:p w14:paraId="6D8E02BA" w14:textId="77777777" w:rsidR="001D2E0C" w:rsidRPr="00A05B34" w:rsidRDefault="001D2E0C" w:rsidP="00A05B34">
            <w:pPr>
              <w:jc w:val="center"/>
              <w:rPr>
                <w:szCs w:val="28"/>
                <w:lang w:eastAsia="ru-RU"/>
              </w:rPr>
            </w:pPr>
            <w:r w:rsidRPr="00A05B34">
              <w:rPr>
                <w:szCs w:val="28"/>
                <w:lang w:eastAsia="ru-RU"/>
              </w:rPr>
              <w:t>60/60</w:t>
            </w:r>
          </w:p>
        </w:tc>
        <w:tc>
          <w:tcPr>
            <w:tcW w:w="1645" w:type="dxa"/>
            <w:vAlign w:val="center"/>
          </w:tcPr>
          <w:p w14:paraId="7C0B823E" w14:textId="77777777" w:rsidR="001D2E0C" w:rsidRPr="00A05B34" w:rsidRDefault="001D2E0C" w:rsidP="00A05B34">
            <w:pPr>
              <w:jc w:val="center"/>
              <w:rPr>
                <w:szCs w:val="28"/>
                <w:lang w:eastAsia="ru-RU"/>
              </w:rPr>
            </w:pPr>
            <w:r w:rsidRPr="00A05B34">
              <w:rPr>
                <w:szCs w:val="28"/>
                <w:lang w:eastAsia="ru-RU"/>
              </w:rPr>
              <w:t>60/70</w:t>
            </w:r>
          </w:p>
        </w:tc>
        <w:tc>
          <w:tcPr>
            <w:tcW w:w="2138" w:type="dxa"/>
            <w:vAlign w:val="center"/>
          </w:tcPr>
          <w:p w14:paraId="60907B48" w14:textId="77777777" w:rsidR="001D2E0C" w:rsidRPr="00A05B34" w:rsidRDefault="001D2E0C" w:rsidP="00A05B34">
            <w:pPr>
              <w:jc w:val="center"/>
              <w:rPr>
                <w:szCs w:val="28"/>
                <w:lang w:eastAsia="ru-RU"/>
              </w:rPr>
            </w:pPr>
            <w:r w:rsidRPr="00A05B34">
              <w:rPr>
                <w:szCs w:val="28"/>
                <w:lang w:eastAsia="ru-RU"/>
              </w:rPr>
              <w:t>–</w:t>
            </w:r>
          </w:p>
        </w:tc>
      </w:tr>
    </w:tbl>
    <w:p w14:paraId="3B6AD690" w14:textId="77777777" w:rsidR="001D2E0C" w:rsidRPr="006721E7" w:rsidRDefault="001D2E0C" w:rsidP="00BF1127">
      <w:pPr>
        <w:pStyle w:val="a8"/>
        <w:tabs>
          <w:tab w:val="left" w:pos="540"/>
        </w:tabs>
        <w:snapToGrid w:val="0"/>
        <w:spacing w:after="0" w:line="360" w:lineRule="auto"/>
        <w:jc w:val="both"/>
        <w:rPr>
          <w:sz w:val="16"/>
          <w:szCs w:val="16"/>
        </w:rPr>
      </w:pPr>
    </w:p>
    <w:p w14:paraId="0CB61394" w14:textId="77777777" w:rsidR="001D2E0C" w:rsidRDefault="001D2E0C" w:rsidP="00BF1127">
      <w:pPr>
        <w:pStyle w:val="a8"/>
        <w:tabs>
          <w:tab w:val="left" w:pos="540"/>
        </w:tabs>
        <w:snapToGrid w:val="0"/>
        <w:spacing w:after="0" w:line="360" w:lineRule="auto"/>
        <w:jc w:val="both"/>
        <w:rPr>
          <w:szCs w:val="28"/>
        </w:rPr>
      </w:pPr>
      <w:r>
        <w:rPr>
          <w:szCs w:val="28"/>
        </w:rPr>
        <w:t xml:space="preserve">8) Модельний </w:t>
      </w:r>
      <w:proofErr w:type="spellStart"/>
      <w:r>
        <w:rPr>
          <w:szCs w:val="28"/>
        </w:rPr>
        <w:t>мікроцикл</w:t>
      </w:r>
      <w:proofErr w:type="spellEnd"/>
    </w:p>
    <w:tbl>
      <w:tblPr>
        <w:tblW w:w="1428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639"/>
        <w:gridCol w:w="1988"/>
        <w:gridCol w:w="2024"/>
        <w:gridCol w:w="1988"/>
        <w:gridCol w:w="1645"/>
        <w:gridCol w:w="2138"/>
      </w:tblGrid>
      <w:tr w:rsidR="001D2E0C" w:rsidRPr="00A05B34" w14:paraId="7D660343" w14:textId="77777777" w:rsidTr="00A05B34">
        <w:tc>
          <w:tcPr>
            <w:tcW w:w="2862" w:type="dxa"/>
            <w:vAlign w:val="center"/>
          </w:tcPr>
          <w:p w14:paraId="4019D042" w14:textId="77777777" w:rsidR="001D2E0C" w:rsidRPr="00A05B34" w:rsidRDefault="001D2E0C" w:rsidP="00A05B34">
            <w:pPr>
              <w:pStyle w:val="a8"/>
              <w:tabs>
                <w:tab w:val="left" w:pos="540"/>
              </w:tabs>
              <w:snapToGrid w:val="0"/>
              <w:spacing w:after="0"/>
              <w:ind w:left="-57" w:right="-57"/>
              <w:rPr>
                <w:szCs w:val="28"/>
              </w:rPr>
            </w:pPr>
            <w:r w:rsidRPr="00A05B34">
              <w:rPr>
                <w:szCs w:val="28"/>
              </w:rPr>
              <w:t>Дні з/п</w:t>
            </w:r>
          </w:p>
        </w:tc>
        <w:tc>
          <w:tcPr>
            <w:tcW w:w="1639" w:type="dxa"/>
            <w:vAlign w:val="center"/>
          </w:tcPr>
          <w:p w14:paraId="3957565C"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42</w:t>
            </w:r>
          </w:p>
        </w:tc>
        <w:tc>
          <w:tcPr>
            <w:tcW w:w="1988" w:type="dxa"/>
            <w:vAlign w:val="center"/>
          </w:tcPr>
          <w:p w14:paraId="6698CDDA"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43</w:t>
            </w:r>
          </w:p>
        </w:tc>
        <w:tc>
          <w:tcPr>
            <w:tcW w:w="2024" w:type="dxa"/>
            <w:vAlign w:val="center"/>
          </w:tcPr>
          <w:p w14:paraId="0F1E1A83"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44</w:t>
            </w:r>
          </w:p>
        </w:tc>
        <w:tc>
          <w:tcPr>
            <w:tcW w:w="1988" w:type="dxa"/>
            <w:vAlign w:val="center"/>
          </w:tcPr>
          <w:p w14:paraId="10EBBFCD"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45</w:t>
            </w:r>
          </w:p>
        </w:tc>
        <w:tc>
          <w:tcPr>
            <w:tcW w:w="1645" w:type="dxa"/>
            <w:vAlign w:val="center"/>
          </w:tcPr>
          <w:p w14:paraId="3F29D565"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46</w:t>
            </w:r>
          </w:p>
        </w:tc>
        <w:tc>
          <w:tcPr>
            <w:tcW w:w="2138" w:type="dxa"/>
            <w:vAlign w:val="center"/>
          </w:tcPr>
          <w:p w14:paraId="42EC46D4" w14:textId="77777777" w:rsidR="001D2E0C" w:rsidRPr="00A05B34" w:rsidRDefault="001D2E0C" w:rsidP="00A05B34">
            <w:pPr>
              <w:pStyle w:val="a8"/>
              <w:tabs>
                <w:tab w:val="left" w:pos="540"/>
              </w:tabs>
              <w:snapToGrid w:val="0"/>
              <w:spacing w:after="0"/>
              <w:ind w:left="0"/>
              <w:jc w:val="center"/>
              <w:rPr>
                <w:szCs w:val="28"/>
              </w:rPr>
            </w:pPr>
            <w:r w:rsidRPr="00A05B34">
              <w:rPr>
                <w:szCs w:val="28"/>
              </w:rPr>
              <w:t>47</w:t>
            </w:r>
          </w:p>
        </w:tc>
      </w:tr>
      <w:tr w:rsidR="001D2E0C" w:rsidRPr="00A05B34" w14:paraId="2AEB3C58" w14:textId="77777777" w:rsidTr="00A05B34">
        <w:tc>
          <w:tcPr>
            <w:tcW w:w="2862" w:type="dxa"/>
            <w:vAlign w:val="center"/>
          </w:tcPr>
          <w:p w14:paraId="4D980FC9" w14:textId="77777777" w:rsidR="001D2E0C" w:rsidRPr="00A05B34" w:rsidRDefault="001D2E0C" w:rsidP="00A05B34">
            <w:pPr>
              <w:pStyle w:val="a8"/>
              <w:tabs>
                <w:tab w:val="left" w:pos="540"/>
              </w:tabs>
              <w:snapToGrid w:val="0"/>
              <w:spacing w:after="0"/>
              <w:ind w:left="-57" w:right="-57"/>
              <w:rPr>
                <w:szCs w:val="28"/>
              </w:rPr>
            </w:pPr>
            <w:r w:rsidRPr="00A05B34">
              <w:rPr>
                <w:szCs w:val="28"/>
              </w:rPr>
              <w:t xml:space="preserve">Фаза </w:t>
            </w:r>
            <w:proofErr w:type="spellStart"/>
            <w:r w:rsidRPr="00A05B34">
              <w:rPr>
                <w:szCs w:val="28"/>
              </w:rPr>
              <w:t>мікроциклу</w:t>
            </w:r>
            <w:proofErr w:type="spellEnd"/>
          </w:p>
        </w:tc>
        <w:tc>
          <w:tcPr>
            <w:tcW w:w="1639" w:type="dxa"/>
            <w:vAlign w:val="center"/>
          </w:tcPr>
          <w:p w14:paraId="5DA261F7" w14:textId="77777777" w:rsidR="001D2E0C" w:rsidRPr="00A05B34" w:rsidRDefault="001D2E0C"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1988" w:type="dxa"/>
            <w:vAlign w:val="center"/>
          </w:tcPr>
          <w:p w14:paraId="399539AA" w14:textId="77777777" w:rsidR="001D2E0C" w:rsidRPr="00A05B34" w:rsidRDefault="001D2E0C"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2024" w:type="dxa"/>
            <w:vAlign w:val="center"/>
          </w:tcPr>
          <w:p w14:paraId="2CD20F0B" w14:textId="77777777" w:rsidR="001D2E0C" w:rsidRPr="00A05B34" w:rsidRDefault="001D2E0C" w:rsidP="00A05B34">
            <w:pPr>
              <w:pStyle w:val="a8"/>
              <w:tabs>
                <w:tab w:val="left" w:pos="540"/>
              </w:tabs>
              <w:snapToGrid w:val="0"/>
              <w:spacing w:after="0"/>
              <w:ind w:left="-57" w:right="-57"/>
              <w:jc w:val="center"/>
              <w:rPr>
                <w:szCs w:val="28"/>
                <w:lang w:val="en-US"/>
              </w:rPr>
            </w:pPr>
            <w:r w:rsidRPr="00A05B34">
              <w:rPr>
                <w:szCs w:val="28"/>
              </w:rPr>
              <w:t>відновлювальна</w:t>
            </w:r>
          </w:p>
        </w:tc>
        <w:tc>
          <w:tcPr>
            <w:tcW w:w="1988" w:type="dxa"/>
            <w:vAlign w:val="center"/>
          </w:tcPr>
          <w:p w14:paraId="1197DC23" w14:textId="77777777" w:rsidR="001D2E0C" w:rsidRPr="00A05B34" w:rsidRDefault="001D2E0C"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1645" w:type="dxa"/>
            <w:vAlign w:val="center"/>
          </w:tcPr>
          <w:p w14:paraId="09E4D49A" w14:textId="77777777" w:rsidR="001D2E0C" w:rsidRPr="00A05B34" w:rsidRDefault="001D2E0C" w:rsidP="00A05B34">
            <w:pPr>
              <w:pStyle w:val="a8"/>
              <w:tabs>
                <w:tab w:val="left" w:pos="540"/>
              </w:tabs>
              <w:snapToGrid w:val="0"/>
              <w:spacing w:after="0"/>
              <w:ind w:left="-57" w:right="-57"/>
              <w:jc w:val="center"/>
              <w:rPr>
                <w:szCs w:val="28"/>
                <w:lang w:val="en-US"/>
              </w:rPr>
            </w:pPr>
            <w:r w:rsidRPr="00A05B34">
              <w:rPr>
                <w:szCs w:val="28"/>
              </w:rPr>
              <w:t>стимулююча</w:t>
            </w:r>
          </w:p>
        </w:tc>
        <w:tc>
          <w:tcPr>
            <w:tcW w:w="2138" w:type="dxa"/>
            <w:vAlign w:val="center"/>
          </w:tcPr>
          <w:p w14:paraId="2ABCE007" w14:textId="77777777" w:rsidR="001D2E0C" w:rsidRPr="00A05B34" w:rsidRDefault="001D2E0C" w:rsidP="00A05B34">
            <w:pPr>
              <w:pStyle w:val="a8"/>
              <w:tabs>
                <w:tab w:val="left" w:pos="540"/>
              </w:tabs>
              <w:snapToGrid w:val="0"/>
              <w:spacing w:after="0"/>
              <w:ind w:left="0"/>
              <w:jc w:val="center"/>
              <w:rPr>
                <w:szCs w:val="28"/>
                <w:lang w:val="en-US"/>
              </w:rPr>
            </w:pPr>
            <w:r w:rsidRPr="00A05B34">
              <w:rPr>
                <w:szCs w:val="28"/>
              </w:rPr>
              <w:t>відновлювальна</w:t>
            </w:r>
          </w:p>
        </w:tc>
      </w:tr>
      <w:tr w:rsidR="001D2E0C" w:rsidRPr="00A05B34" w14:paraId="146B1885" w14:textId="77777777" w:rsidTr="00A05B34">
        <w:tc>
          <w:tcPr>
            <w:tcW w:w="2862" w:type="dxa"/>
            <w:vAlign w:val="center"/>
          </w:tcPr>
          <w:p w14:paraId="1D76C09B" w14:textId="77777777" w:rsidR="001D2E0C" w:rsidRPr="00A05B34" w:rsidRDefault="001D2E0C" w:rsidP="00A05B34">
            <w:pPr>
              <w:pStyle w:val="a8"/>
              <w:tabs>
                <w:tab w:val="left" w:pos="540"/>
              </w:tabs>
              <w:snapToGrid w:val="0"/>
              <w:spacing w:after="0"/>
              <w:ind w:left="-57" w:right="-57"/>
              <w:rPr>
                <w:szCs w:val="28"/>
              </w:rPr>
            </w:pPr>
            <w:r w:rsidRPr="00A05B34">
              <w:rPr>
                <w:szCs w:val="28"/>
              </w:rPr>
              <w:t xml:space="preserve">Спрямованість навантаження </w:t>
            </w:r>
          </w:p>
        </w:tc>
        <w:tc>
          <w:tcPr>
            <w:tcW w:w="1639" w:type="dxa"/>
            <w:vAlign w:val="center"/>
          </w:tcPr>
          <w:p w14:paraId="6FC7BC78"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комплексна</w:t>
            </w:r>
          </w:p>
        </w:tc>
        <w:tc>
          <w:tcPr>
            <w:tcW w:w="1988" w:type="dxa"/>
            <w:vAlign w:val="center"/>
          </w:tcPr>
          <w:p w14:paraId="5C963058"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швидкісно-силова</w:t>
            </w:r>
          </w:p>
          <w:p w14:paraId="08C9776A"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спритність</w:t>
            </w:r>
          </w:p>
        </w:tc>
        <w:tc>
          <w:tcPr>
            <w:tcW w:w="2024" w:type="dxa"/>
            <w:vAlign w:val="center"/>
          </w:tcPr>
          <w:p w14:paraId="33F6D003"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lang w:eastAsia="ru-RU"/>
              </w:rPr>
              <w:t>–</w:t>
            </w:r>
          </w:p>
        </w:tc>
        <w:tc>
          <w:tcPr>
            <w:tcW w:w="1988" w:type="dxa"/>
            <w:vAlign w:val="center"/>
          </w:tcPr>
          <w:p w14:paraId="1E96C6E7"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комплексна</w:t>
            </w:r>
          </w:p>
        </w:tc>
        <w:tc>
          <w:tcPr>
            <w:tcW w:w="1645" w:type="dxa"/>
            <w:vAlign w:val="center"/>
          </w:tcPr>
          <w:p w14:paraId="19594E28"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швидкісно-силова</w:t>
            </w:r>
          </w:p>
          <w:p w14:paraId="12181DE4"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rPr>
              <w:t>спритність</w:t>
            </w:r>
          </w:p>
        </w:tc>
        <w:tc>
          <w:tcPr>
            <w:tcW w:w="2138" w:type="dxa"/>
            <w:vAlign w:val="center"/>
          </w:tcPr>
          <w:p w14:paraId="423F60A3" w14:textId="77777777" w:rsidR="001D2E0C" w:rsidRPr="00A05B34" w:rsidRDefault="001D2E0C" w:rsidP="00A05B34">
            <w:pPr>
              <w:pStyle w:val="a8"/>
              <w:tabs>
                <w:tab w:val="left" w:pos="540"/>
              </w:tabs>
              <w:snapToGrid w:val="0"/>
              <w:spacing w:after="0"/>
              <w:ind w:left="-57" w:right="-57"/>
              <w:jc w:val="center"/>
              <w:rPr>
                <w:szCs w:val="28"/>
              </w:rPr>
            </w:pPr>
            <w:r w:rsidRPr="00A05B34">
              <w:rPr>
                <w:szCs w:val="28"/>
                <w:lang w:eastAsia="ru-RU"/>
              </w:rPr>
              <w:t>–</w:t>
            </w:r>
          </w:p>
        </w:tc>
      </w:tr>
      <w:tr w:rsidR="001D2E0C" w:rsidRPr="00A05B34" w14:paraId="4640425B" w14:textId="77777777" w:rsidTr="00A05B34">
        <w:tc>
          <w:tcPr>
            <w:tcW w:w="2862" w:type="dxa"/>
            <w:vAlign w:val="center"/>
          </w:tcPr>
          <w:p w14:paraId="6B986ED8" w14:textId="77777777" w:rsidR="001D2E0C" w:rsidRPr="00A05B34" w:rsidRDefault="001D2E0C" w:rsidP="00A05B34">
            <w:pPr>
              <w:pStyle w:val="a8"/>
              <w:tabs>
                <w:tab w:val="left" w:pos="540"/>
              </w:tabs>
              <w:snapToGrid w:val="0"/>
              <w:spacing w:after="0"/>
              <w:ind w:left="-57" w:right="-57"/>
              <w:rPr>
                <w:szCs w:val="28"/>
              </w:rPr>
            </w:pPr>
            <w:r w:rsidRPr="00A05B34">
              <w:rPr>
                <w:szCs w:val="28"/>
              </w:rPr>
              <w:t>Співвідношення загальної і спеціальної підготовки, %</w:t>
            </w:r>
          </w:p>
        </w:tc>
        <w:tc>
          <w:tcPr>
            <w:tcW w:w="1639" w:type="dxa"/>
            <w:vAlign w:val="center"/>
          </w:tcPr>
          <w:p w14:paraId="51E14E14" w14:textId="77777777" w:rsidR="001D2E0C" w:rsidRPr="00A05B34" w:rsidRDefault="001D2E0C" w:rsidP="00A05B34">
            <w:pPr>
              <w:jc w:val="center"/>
              <w:rPr>
                <w:szCs w:val="28"/>
                <w:lang w:eastAsia="ru-RU"/>
              </w:rPr>
            </w:pPr>
            <w:r w:rsidRPr="00A05B34">
              <w:rPr>
                <w:szCs w:val="28"/>
                <w:lang w:eastAsia="ru-RU"/>
              </w:rPr>
              <w:t>15/75</w:t>
            </w:r>
          </w:p>
        </w:tc>
        <w:tc>
          <w:tcPr>
            <w:tcW w:w="1988" w:type="dxa"/>
            <w:vAlign w:val="center"/>
          </w:tcPr>
          <w:p w14:paraId="4B7D279D" w14:textId="77777777" w:rsidR="001D2E0C" w:rsidRPr="00A05B34" w:rsidRDefault="001D2E0C" w:rsidP="00A05B34">
            <w:pPr>
              <w:jc w:val="center"/>
              <w:rPr>
                <w:szCs w:val="28"/>
                <w:lang w:eastAsia="ru-RU"/>
              </w:rPr>
            </w:pPr>
            <w:r w:rsidRPr="00A05B34">
              <w:rPr>
                <w:szCs w:val="28"/>
                <w:lang w:eastAsia="ru-RU"/>
              </w:rPr>
              <w:t>10/80</w:t>
            </w:r>
          </w:p>
        </w:tc>
        <w:tc>
          <w:tcPr>
            <w:tcW w:w="2024" w:type="dxa"/>
            <w:vAlign w:val="center"/>
          </w:tcPr>
          <w:p w14:paraId="1B657D6A" w14:textId="77777777" w:rsidR="001D2E0C" w:rsidRPr="00A05B34" w:rsidRDefault="001D2E0C" w:rsidP="00A05B34">
            <w:pPr>
              <w:jc w:val="center"/>
              <w:rPr>
                <w:szCs w:val="28"/>
                <w:lang w:eastAsia="ru-RU"/>
              </w:rPr>
            </w:pPr>
            <w:r w:rsidRPr="00A05B34">
              <w:rPr>
                <w:szCs w:val="28"/>
                <w:lang w:eastAsia="ru-RU"/>
              </w:rPr>
              <w:t>–</w:t>
            </w:r>
          </w:p>
        </w:tc>
        <w:tc>
          <w:tcPr>
            <w:tcW w:w="1988" w:type="dxa"/>
            <w:vAlign w:val="center"/>
          </w:tcPr>
          <w:p w14:paraId="1F891B02" w14:textId="77777777" w:rsidR="001D2E0C" w:rsidRPr="00A05B34" w:rsidRDefault="001D2E0C" w:rsidP="00A05B34">
            <w:pPr>
              <w:jc w:val="center"/>
              <w:rPr>
                <w:szCs w:val="28"/>
                <w:lang w:eastAsia="ru-RU"/>
              </w:rPr>
            </w:pPr>
            <w:r w:rsidRPr="00A05B34">
              <w:rPr>
                <w:szCs w:val="28"/>
                <w:lang w:eastAsia="ru-RU"/>
              </w:rPr>
              <w:t>15/75</w:t>
            </w:r>
          </w:p>
        </w:tc>
        <w:tc>
          <w:tcPr>
            <w:tcW w:w="1645" w:type="dxa"/>
            <w:vAlign w:val="center"/>
          </w:tcPr>
          <w:p w14:paraId="69DDEAD9" w14:textId="77777777" w:rsidR="001D2E0C" w:rsidRPr="00A05B34" w:rsidRDefault="001D2E0C" w:rsidP="00A05B34">
            <w:pPr>
              <w:jc w:val="center"/>
              <w:rPr>
                <w:szCs w:val="28"/>
                <w:lang w:eastAsia="ru-RU"/>
              </w:rPr>
            </w:pPr>
            <w:r w:rsidRPr="00A05B34">
              <w:rPr>
                <w:szCs w:val="28"/>
                <w:lang w:eastAsia="ru-RU"/>
              </w:rPr>
              <w:t>10/80</w:t>
            </w:r>
          </w:p>
        </w:tc>
        <w:tc>
          <w:tcPr>
            <w:tcW w:w="2138" w:type="dxa"/>
            <w:vAlign w:val="center"/>
          </w:tcPr>
          <w:p w14:paraId="01877FD8" w14:textId="77777777" w:rsidR="001D2E0C" w:rsidRPr="00A05B34" w:rsidRDefault="001D2E0C" w:rsidP="00A05B34">
            <w:pPr>
              <w:jc w:val="center"/>
              <w:rPr>
                <w:szCs w:val="28"/>
                <w:lang w:eastAsia="ru-RU"/>
              </w:rPr>
            </w:pPr>
            <w:r w:rsidRPr="00A05B34">
              <w:rPr>
                <w:szCs w:val="28"/>
                <w:lang w:eastAsia="ru-RU"/>
              </w:rPr>
              <w:t>–</w:t>
            </w:r>
          </w:p>
        </w:tc>
      </w:tr>
      <w:tr w:rsidR="001D2E0C" w:rsidRPr="00A05B34" w14:paraId="1795C611" w14:textId="77777777" w:rsidTr="00A05B34">
        <w:tc>
          <w:tcPr>
            <w:tcW w:w="2862" w:type="dxa"/>
            <w:vAlign w:val="center"/>
          </w:tcPr>
          <w:p w14:paraId="2A3E8270" w14:textId="77777777" w:rsidR="001D2E0C" w:rsidRPr="00A05B34" w:rsidRDefault="001D2E0C" w:rsidP="00F1626E">
            <w:pPr>
              <w:pStyle w:val="a8"/>
              <w:tabs>
                <w:tab w:val="left" w:pos="540"/>
              </w:tabs>
              <w:snapToGrid w:val="0"/>
              <w:spacing w:after="0"/>
              <w:ind w:left="-57" w:right="-57"/>
              <w:rPr>
                <w:szCs w:val="28"/>
              </w:rPr>
            </w:pPr>
            <w:r w:rsidRPr="00A05B34">
              <w:rPr>
                <w:szCs w:val="28"/>
              </w:rPr>
              <w:t>Співвідношення обсягу т</w:t>
            </w:r>
            <w:r w:rsidR="00F1626E">
              <w:rPr>
                <w:szCs w:val="28"/>
              </w:rPr>
              <w:t xml:space="preserve">а </w:t>
            </w:r>
            <w:r w:rsidRPr="00A05B34">
              <w:rPr>
                <w:szCs w:val="28"/>
              </w:rPr>
              <w:t xml:space="preserve">інтенсивності навантаження, % </w:t>
            </w:r>
          </w:p>
        </w:tc>
        <w:tc>
          <w:tcPr>
            <w:tcW w:w="1639" w:type="dxa"/>
            <w:vAlign w:val="center"/>
          </w:tcPr>
          <w:p w14:paraId="3B1EDEC6" w14:textId="77777777" w:rsidR="001D2E0C" w:rsidRPr="00A05B34" w:rsidRDefault="001D2E0C" w:rsidP="00A05B34">
            <w:pPr>
              <w:jc w:val="center"/>
              <w:rPr>
                <w:szCs w:val="28"/>
                <w:lang w:eastAsia="ru-RU"/>
              </w:rPr>
            </w:pPr>
            <w:r w:rsidRPr="00A05B34">
              <w:rPr>
                <w:szCs w:val="28"/>
                <w:lang w:eastAsia="ru-RU"/>
              </w:rPr>
              <w:t>50/85</w:t>
            </w:r>
          </w:p>
        </w:tc>
        <w:tc>
          <w:tcPr>
            <w:tcW w:w="1988" w:type="dxa"/>
            <w:vAlign w:val="center"/>
          </w:tcPr>
          <w:p w14:paraId="2A5534D6" w14:textId="77777777" w:rsidR="001D2E0C" w:rsidRPr="00A05B34" w:rsidRDefault="001D2E0C" w:rsidP="00A05B34">
            <w:pPr>
              <w:jc w:val="center"/>
              <w:rPr>
                <w:szCs w:val="28"/>
                <w:lang w:eastAsia="ru-RU"/>
              </w:rPr>
            </w:pPr>
            <w:r w:rsidRPr="00A05B34">
              <w:rPr>
                <w:szCs w:val="28"/>
                <w:lang w:eastAsia="ru-RU"/>
              </w:rPr>
              <w:t>50/90</w:t>
            </w:r>
          </w:p>
        </w:tc>
        <w:tc>
          <w:tcPr>
            <w:tcW w:w="2024" w:type="dxa"/>
            <w:vAlign w:val="center"/>
          </w:tcPr>
          <w:p w14:paraId="21D8C698" w14:textId="77777777" w:rsidR="001D2E0C" w:rsidRPr="00A05B34" w:rsidRDefault="001D2E0C" w:rsidP="00A05B34">
            <w:pPr>
              <w:jc w:val="center"/>
              <w:rPr>
                <w:szCs w:val="28"/>
                <w:lang w:eastAsia="ru-RU"/>
              </w:rPr>
            </w:pPr>
            <w:r w:rsidRPr="00A05B34">
              <w:rPr>
                <w:szCs w:val="28"/>
                <w:lang w:eastAsia="ru-RU"/>
              </w:rPr>
              <w:t>–</w:t>
            </w:r>
          </w:p>
        </w:tc>
        <w:tc>
          <w:tcPr>
            <w:tcW w:w="1988" w:type="dxa"/>
            <w:vAlign w:val="center"/>
          </w:tcPr>
          <w:p w14:paraId="14476853" w14:textId="77777777" w:rsidR="001D2E0C" w:rsidRPr="00A05B34" w:rsidRDefault="001D2E0C" w:rsidP="00A05B34">
            <w:pPr>
              <w:jc w:val="center"/>
              <w:rPr>
                <w:szCs w:val="28"/>
                <w:lang w:eastAsia="ru-RU"/>
              </w:rPr>
            </w:pPr>
            <w:r w:rsidRPr="00A05B34">
              <w:rPr>
                <w:szCs w:val="28"/>
                <w:lang w:eastAsia="ru-RU"/>
              </w:rPr>
              <w:t>50/85</w:t>
            </w:r>
          </w:p>
        </w:tc>
        <w:tc>
          <w:tcPr>
            <w:tcW w:w="1645" w:type="dxa"/>
            <w:vAlign w:val="center"/>
          </w:tcPr>
          <w:p w14:paraId="1279E6FC" w14:textId="77777777" w:rsidR="001D2E0C" w:rsidRPr="00A05B34" w:rsidRDefault="001D2E0C" w:rsidP="00A05B34">
            <w:pPr>
              <w:jc w:val="center"/>
              <w:rPr>
                <w:szCs w:val="28"/>
                <w:lang w:eastAsia="ru-RU"/>
              </w:rPr>
            </w:pPr>
            <w:r w:rsidRPr="00A05B34">
              <w:rPr>
                <w:szCs w:val="28"/>
                <w:lang w:eastAsia="ru-RU"/>
              </w:rPr>
              <w:t>50/90</w:t>
            </w:r>
          </w:p>
        </w:tc>
        <w:tc>
          <w:tcPr>
            <w:tcW w:w="2138" w:type="dxa"/>
            <w:vAlign w:val="center"/>
          </w:tcPr>
          <w:p w14:paraId="699F192D" w14:textId="77777777" w:rsidR="001D2E0C" w:rsidRPr="00A05B34" w:rsidRDefault="007D1CF0" w:rsidP="00A05B34">
            <w:pPr>
              <w:jc w:val="center"/>
              <w:rPr>
                <w:szCs w:val="28"/>
                <w:lang w:eastAsia="ru-RU"/>
              </w:rPr>
            </w:pPr>
            <w:r>
              <w:rPr>
                <w:noProof/>
                <w:sz w:val="24"/>
                <w:szCs w:val="24"/>
                <w:lang w:val="ru-RU" w:eastAsia="ru-RU"/>
              </w:rPr>
              <mc:AlternateContent>
                <mc:Choice Requires="wps">
                  <w:drawing>
                    <wp:anchor distT="0" distB="0" distL="114300" distR="114300" simplePos="0" relativeHeight="251659264" behindDoc="0" locked="0" layoutInCell="1" allowOverlap="1" wp14:anchorId="45950791" wp14:editId="01500E49">
                      <wp:simplePos x="0" y="0"/>
                      <wp:positionH relativeFrom="column">
                        <wp:posOffset>1327150</wp:posOffset>
                      </wp:positionH>
                      <wp:positionV relativeFrom="paragraph">
                        <wp:posOffset>550545</wp:posOffset>
                      </wp:positionV>
                      <wp:extent cx="368300" cy="338455"/>
                      <wp:effectExtent l="12700" t="7620" r="9525" b="6350"/>
                      <wp:wrapNone/>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38455"/>
                              </a:xfrm>
                              <a:prstGeom prst="rect">
                                <a:avLst/>
                              </a:prstGeom>
                              <a:solidFill>
                                <a:srgbClr val="FFFFFF"/>
                              </a:solidFill>
                              <a:ln w="9525">
                                <a:solidFill>
                                  <a:srgbClr val="FFFFFF"/>
                                </a:solidFill>
                                <a:miter lim="800000"/>
                                <a:headEnd/>
                                <a:tailEnd/>
                              </a:ln>
                            </wps:spPr>
                            <wps:txbx>
                              <w:txbxContent>
                                <w:p w14:paraId="48DE4855" w14:textId="77777777" w:rsidR="00AA158A" w:rsidRDefault="00AA158A" w:rsidP="00A05B34">
                                  <w:pPr>
                                    <w:rPr>
                                      <w:lang w:val="ru-RU"/>
                                    </w:rPr>
                                  </w:pPr>
                                  <w:r>
                                    <w:rPr>
                                      <w:lang w:val="ru-RU"/>
                                    </w:rPr>
                                    <w:t>50</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30" type="#_x0000_t202" style="position:absolute;left:0;text-align:left;margin-left:104.5pt;margin-top:43.35pt;width:29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" strokecolor="white">
                      <v:textbox style="layout-flow:vertical">
                        <w:txbxContent>
                          <w:p w14:paraId="48DE4855" w14:textId="77777777" w:rsidR="00AA158A" w:rsidRDefault="00AA158A" w:rsidP="00A05B34">
                            <w:pPr>
                              <w:rPr>
                                <w:lang w:val="ru-RU"/>
                              </w:rPr>
                            </w:pPr>
                            <w:r>
                              <w:rPr>
                                <w:lang w:val="ru-RU"/>
                              </w:rPr>
                              <w:t>50</w:t>
                            </w:r>
                          </w:p>
                        </w:txbxContent>
                      </v:textbox>
                    </v:shape>
                  </w:pict>
                </mc:Fallback>
              </mc:AlternateContent>
            </w:r>
            <w:r w:rsidR="001D2E0C" w:rsidRPr="00A05B34">
              <w:rPr>
                <w:szCs w:val="28"/>
                <w:lang w:eastAsia="ru-RU"/>
              </w:rPr>
              <w:t>–</w:t>
            </w:r>
          </w:p>
        </w:tc>
      </w:tr>
    </w:tbl>
    <w:p w14:paraId="67DC312C" w14:textId="77777777" w:rsidR="006721E7" w:rsidRDefault="006721E7" w:rsidP="00326C90">
      <w:pPr>
        <w:ind w:left="94" w:right="94" w:firstLine="374"/>
        <w:jc w:val="both"/>
        <w:rPr>
          <w:sz w:val="24"/>
          <w:szCs w:val="24"/>
          <w:lang w:eastAsia="ru-RU"/>
        </w:rPr>
        <w:sectPr w:rsidR="006721E7" w:rsidSect="0084010D">
          <w:pgSz w:w="16838" w:h="11906" w:orient="landscape"/>
          <w:pgMar w:top="1418" w:right="1134" w:bottom="851" w:left="1134" w:header="720" w:footer="720" w:gutter="0"/>
          <w:pgNumType w:start="45"/>
          <w:cols w:space="720"/>
          <w:titlePg/>
          <w:docGrid w:linePitch="381"/>
        </w:sectPr>
      </w:pPr>
    </w:p>
    <w:p w14:paraId="05574B44" w14:textId="77777777" w:rsidR="006721E7" w:rsidRPr="006721E7" w:rsidRDefault="006721E7" w:rsidP="006721E7">
      <w:pPr>
        <w:pStyle w:val="a8"/>
        <w:tabs>
          <w:tab w:val="left" w:pos="540"/>
        </w:tabs>
        <w:snapToGrid w:val="0"/>
        <w:spacing w:after="0" w:line="360" w:lineRule="auto"/>
        <w:jc w:val="right"/>
        <w:rPr>
          <w:szCs w:val="28"/>
        </w:rPr>
      </w:pPr>
      <w:r w:rsidRPr="006721E7">
        <w:rPr>
          <w:szCs w:val="28"/>
        </w:rPr>
        <w:lastRenderedPageBreak/>
        <w:t>продовження додатку А</w:t>
      </w:r>
    </w:p>
    <w:p w14:paraId="00EF20DC" w14:textId="77777777" w:rsidR="006721E7" w:rsidRPr="006721E7" w:rsidRDefault="006721E7" w:rsidP="006721E7">
      <w:pPr>
        <w:spacing w:line="360" w:lineRule="auto"/>
        <w:ind w:left="94" w:right="94" w:firstLine="374"/>
        <w:jc w:val="both"/>
        <w:rPr>
          <w:szCs w:val="28"/>
          <w:lang w:eastAsia="ru-RU"/>
        </w:rPr>
      </w:pPr>
    </w:p>
    <w:p w14:paraId="70CC5164" w14:textId="77777777" w:rsidR="006721E7" w:rsidRPr="006721E7" w:rsidRDefault="006721E7" w:rsidP="006721E7">
      <w:pPr>
        <w:spacing w:line="360" w:lineRule="auto"/>
        <w:ind w:left="94" w:right="94" w:firstLine="374"/>
        <w:jc w:val="both"/>
        <w:rPr>
          <w:szCs w:val="28"/>
          <w:lang w:eastAsia="ru-RU"/>
        </w:rPr>
      </w:pPr>
      <w:r>
        <w:rPr>
          <w:szCs w:val="28"/>
          <w:lang w:eastAsia="ru-RU"/>
        </w:rPr>
        <w:t xml:space="preserve">9) Відновлювальний </w:t>
      </w:r>
      <w:proofErr w:type="spellStart"/>
      <w:r>
        <w:rPr>
          <w:szCs w:val="28"/>
          <w:lang w:eastAsia="ru-RU"/>
        </w:rPr>
        <w:t>мікроцикл</w:t>
      </w:r>
      <w:proofErr w:type="spellEnd"/>
      <w:r>
        <w:rPr>
          <w:szCs w:val="28"/>
          <w:lang w:eastAsia="ru-RU"/>
        </w:rPr>
        <w:t xml:space="preserve"> </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43"/>
        <w:gridCol w:w="2268"/>
        <w:gridCol w:w="1701"/>
        <w:gridCol w:w="1843"/>
        <w:gridCol w:w="2126"/>
      </w:tblGrid>
      <w:tr w:rsidR="00111EC7" w:rsidRPr="002170E5" w14:paraId="37F9D79F" w14:textId="77777777" w:rsidTr="00F4382C">
        <w:tc>
          <w:tcPr>
            <w:tcW w:w="4503" w:type="dxa"/>
            <w:vAlign w:val="center"/>
          </w:tcPr>
          <w:p w14:paraId="695B4F61" w14:textId="77777777" w:rsidR="00111EC7" w:rsidRPr="002170E5" w:rsidRDefault="00111EC7" w:rsidP="00F4382C">
            <w:pPr>
              <w:pStyle w:val="a8"/>
              <w:tabs>
                <w:tab w:val="left" w:pos="540"/>
              </w:tabs>
              <w:snapToGrid w:val="0"/>
              <w:spacing w:after="0"/>
              <w:ind w:left="-57" w:right="-57"/>
              <w:rPr>
                <w:szCs w:val="28"/>
              </w:rPr>
            </w:pPr>
            <w:r w:rsidRPr="002170E5">
              <w:rPr>
                <w:szCs w:val="28"/>
              </w:rPr>
              <w:t>Дні з/п</w:t>
            </w:r>
          </w:p>
        </w:tc>
        <w:tc>
          <w:tcPr>
            <w:tcW w:w="1843" w:type="dxa"/>
          </w:tcPr>
          <w:p w14:paraId="6F0130C0" w14:textId="77777777" w:rsidR="00111EC7" w:rsidRPr="002170E5" w:rsidRDefault="00111EC7" w:rsidP="00F4382C">
            <w:pPr>
              <w:pStyle w:val="a8"/>
              <w:tabs>
                <w:tab w:val="left" w:pos="540"/>
              </w:tabs>
              <w:snapToGrid w:val="0"/>
              <w:spacing w:after="0"/>
              <w:ind w:left="-57" w:right="-57"/>
              <w:jc w:val="center"/>
              <w:rPr>
                <w:szCs w:val="28"/>
              </w:rPr>
            </w:pPr>
            <w:r>
              <w:rPr>
                <w:szCs w:val="28"/>
              </w:rPr>
              <w:t>48</w:t>
            </w:r>
          </w:p>
        </w:tc>
        <w:tc>
          <w:tcPr>
            <w:tcW w:w="2268" w:type="dxa"/>
          </w:tcPr>
          <w:p w14:paraId="1BB820E6" w14:textId="77777777" w:rsidR="00111EC7" w:rsidRPr="002170E5" w:rsidRDefault="00111EC7" w:rsidP="00F4382C">
            <w:pPr>
              <w:pStyle w:val="a8"/>
              <w:tabs>
                <w:tab w:val="left" w:pos="540"/>
              </w:tabs>
              <w:snapToGrid w:val="0"/>
              <w:spacing w:after="0"/>
              <w:ind w:left="-57" w:right="-57"/>
              <w:jc w:val="center"/>
              <w:rPr>
                <w:szCs w:val="28"/>
              </w:rPr>
            </w:pPr>
            <w:r>
              <w:rPr>
                <w:szCs w:val="28"/>
              </w:rPr>
              <w:t>49</w:t>
            </w:r>
          </w:p>
        </w:tc>
        <w:tc>
          <w:tcPr>
            <w:tcW w:w="1701" w:type="dxa"/>
          </w:tcPr>
          <w:p w14:paraId="01D2E7CF" w14:textId="77777777" w:rsidR="00111EC7" w:rsidRPr="002170E5" w:rsidRDefault="00111EC7" w:rsidP="00F4382C">
            <w:pPr>
              <w:pStyle w:val="a8"/>
              <w:tabs>
                <w:tab w:val="left" w:pos="540"/>
              </w:tabs>
              <w:snapToGrid w:val="0"/>
              <w:spacing w:after="0"/>
              <w:ind w:left="-57" w:right="-57"/>
              <w:jc w:val="center"/>
              <w:rPr>
                <w:szCs w:val="28"/>
              </w:rPr>
            </w:pPr>
            <w:r>
              <w:rPr>
                <w:szCs w:val="28"/>
              </w:rPr>
              <w:t>50</w:t>
            </w:r>
          </w:p>
        </w:tc>
        <w:tc>
          <w:tcPr>
            <w:tcW w:w="1843" w:type="dxa"/>
          </w:tcPr>
          <w:p w14:paraId="131391EC" w14:textId="77777777" w:rsidR="00111EC7" w:rsidRPr="002170E5" w:rsidRDefault="00111EC7" w:rsidP="00F4382C">
            <w:pPr>
              <w:pStyle w:val="a8"/>
              <w:tabs>
                <w:tab w:val="left" w:pos="540"/>
              </w:tabs>
              <w:snapToGrid w:val="0"/>
              <w:spacing w:after="0"/>
              <w:ind w:left="-57" w:right="-57"/>
              <w:jc w:val="center"/>
              <w:rPr>
                <w:szCs w:val="28"/>
              </w:rPr>
            </w:pPr>
            <w:r>
              <w:rPr>
                <w:szCs w:val="28"/>
              </w:rPr>
              <w:t>51</w:t>
            </w:r>
          </w:p>
        </w:tc>
        <w:tc>
          <w:tcPr>
            <w:tcW w:w="2126" w:type="dxa"/>
          </w:tcPr>
          <w:p w14:paraId="70D1B42B" w14:textId="77777777" w:rsidR="00111EC7" w:rsidRPr="002170E5" w:rsidRDefault="00111EC7" w:rsidP="00F4382C">
            <w:pPr>
              <w:pStyle w:val="a8"/>
              <w:tabs>
                <w:tab w:val="left" w:pos="540"/>
              </w:tabs>
              <w:snapToGrid w:val="0"/>
              <w:spacing w:after="0"/>
              <w:ind w:left="-57" w:right="-57"/>
              <w:jc w:val="center"/>
              <w:rPr>
                <w:szCs w:val="28"/>
              </w:rPr>
            </w:pPr>
            <w:r>
              <w:rPr>
                <w:szCs w:val="28"/>
              </w:rPr>
              <w:t>52</w:t>
            </w:r>
          </w:p>
        </w:tc>
      </w:tr>
      <w:tr w:rsidR="00111EC7" w:rsidRPr="002170E5" w14:paraId="4377CB06" w14:textId="77777777" w:rsidTr="00F4382C">
        <w:tc>
          <w:tcPr>
            <w:tcW w:w="4503" w:type="dxa"/>
            <w:vAlign w:val="center"/>
          </w:tcPr>
          <w:p w14:paraId="06D1CE4D" w14:textId="77777777" w:rsidR="00111EC7" w:rsidRPr="002170E5" w:rsidRDefault="00111EC7" w:rsidP="00F4382C">
            <w:pPr>
              <w:pStyle w:val="a8"/>
              <w:tabs>
                <w:tab w:val="left" w:pos="540"/>
              </w:tabs>
              <w:snapToGrid w:val="0"/>
              <w:spacing w:after="0"/>
              <w:ind w:left="-57" w:right="-57"/>
              <w:rPr>
                <w:szCs w:val="28"/>
              </w:rPr>
            </w:pPr>
            <w:r w:rsidRPr="002170E5">
              <w:rPr>
                <w:szCs w:val="28"/>
              </w:rPr>
              <w:t xml:space="preserve">Фаза </w:t>
            </w:r>
            <w:proofErr w:type="spellStart"/>
            <w:r w:rsidRPr="002170E5">
              <w:rPr>
                <w:szCs w:val="28"/>
              </w:rPr>
              <w:t>мікроциклу</w:t>
            </w:r>
            <w:proofErr w:type="spellEnd"/>
          </w:p>
        </w:tc>
        <w:tc>
          <w:tcPr>
            <w:tcW w:w="1843" w:type="dxa"/>
            <w:vAlign w:val="center"/>
          </w:tcPr>
          <w:p w14:paraId="39E403CA" w14:textId="77777777" w:rsidR="00111EC7" w:rsidRPr="002170E5" w:rsidRDefault="00111EC7" w:rsidP="00F4382C">
            <w:pPr>
              <w:pStyle w:val="a8"/>
              <w:tabs>
                <w:tab w:val="left" w:pos="540"/>
              </w:tabs>
              <w:snapToGrid w:val="0"/>
              <w:spacing w:after="0"/>
              <w:ind w:left="-57" w:right="-57"/>
              <w:jc w:val="center"/>
              <w:rPr>
                <w:szCs w:val="28"/>
              </w:rPr>
            </w:pPr>
            <w:r w:rsidRPr="001D2E0C">
              <w:rPr>
                <w:szCs w:val="28"/>
              </w:rPr>
              <w:t>стимулююча</w:t>
            </w:r>
          </w:p>
        </w:tc>
        <w:tc>
          <w:tcPr>
            <w:tcW w:w="2268" w:type="dxa"/>
            <w:vAlign w:val="center"/>
          </w:tcPr>
          <w:p w14:paraId="7B722F7A" w14:textId="77777777" w:rsidR="00111EC7" w:rsidRPr="002170E5" w:rsidRDefault="00111EC7" w:rsidP="00F4382C">
            <w:pPr>
              <w:pStyle w:val="a8"/>
              <w:tabs>
                <w:tab w:val="left" w:pos="540"/>
              </w:tabs>
              <w:snapToGrid w:val="0"/>
              <w:spacing w:after="0"/>
              <w:ind w:left="-57" w:right="-57"/>
              <w:jc w:val="center"/>
              <w:rPr>
                <w:szCs w:val="28"/>
              </w:rPr>
            </w:pPr>
            <w:r w:rsidRPr="001D2E0C">
              <w:rPr>
                <w:szCs w:val="28"/>
              </w:rPr>
              <w:t>відновлювальна</w:t>
            </w:r>
          </w:p>
        </w:tc>
        <w:tc>
          <w:tcPr>
            <w:tcW w:w="1701" w:type="dxa"/>
            <w:vAlign w:val="center"/>
          </w:tcPr>
          <w:p w14:paraId="66944604" w14:textId="77777777" w:rsidR="00111EC7" w:rsidRPr="002170E5" w:rsidRDefault="00111EC7" w:rsidP="00F4382C">
            <w:pPr>
              <w:pStyle w:val="a8"/>
              <w:tabs>
                <w:tab w:val="left" w:pos="540"/>
              </w:tabs>
              <w:snapToGrid w:val="0"/>
              <w:spacing w:after="0"/>
              <w:ind w:left="-57" w:right="-57"/>
              <w:jc w:val="center"/>
              <w:rPr>
                <w:szCs w:val="28"/>
              </w:rPr>
            </w:pPr>
            <w:r w:rsidRPr="001D2E0C">
              <w:rPr>
                <w:szCs w:val="28"/>
              </w:rPr>
              <w:t>стимулююча</w:t>
            </w:r>
          </w:p>
        </w:tc>
        <w:tc>
          <w:tcPr>
            <w:tcW w:w="1843" w:type="dxa"/>
            <w:vAlign w:val="center"/>
          </w:tcPr>
          <w:p w14:paraId="614EFA77" w14:textId="77777777" w:rsidR="00111EC7" w:rsidRPr="002170E5" w:rsidRDefault="00111EC7" w:rsidP="00F4382C">
            <w:pPr>
              <w:pStyle w:val="a8"/>
              <w:tabs>
                <w:tab w:val="left" w:pos="540"/>
              </w:tabs>
              <w:snapToGrid w:val="0"/>
              <w:spacing w:after="0"/>
              <w:ind w:left="-57" w:right="-57"/>
              <w:jc w:val="center"/>
              <w:rPr>
                <w:szCs w:val="28"/>
              </w:rPr>
            </w:pPr>
            <w:r w:rsidRPr="001D2E0C">
              <w:rPr>
                <w:szCs w:val="28"/>
              </w:rPr>
              <w:t>стимулююча</w:t>
            </w:r>
          </w:p>
        </w:tc>
        <w:tc>
          <w:tcPr>
            <w:tcW w:w="2126" w:type="dxa"/>
            <w:vAlign w:val="center"/>
          </w:tcPr>
          <w:p w14:paraId="2DEBA077" w14:textId="77777777" w:rsidR="00111EC7" w:rsidRPr="002170E5" w:rsidRDefault="00111EC7" w:rsidP="00F4382C">
            <w:pPr>
              <w:pStyle w:val="a8"/>
              <w:tabs>
                <w:tab w:val="left" w:pos="540"/>
              </w:tabs>
              <w:snapToGrid w:val="0"/>
              <w:spacing w:after="0"/>
              <w:ind w:left="-57" w:right="-57"/>
              <w:jc w:val="center"/>
              <w:rPr>
                <w:szCs w:val="28"/>
              </w:rPr>
            </w:pPr>
            <w:r w:rsidRPr="001D2E0C">
              <w:rPr>
                <w:szCs w:val="28"/>
              </w:rPr>
              <w:t>відновлювальна</w:t>
            </w:r>
          </w:p>
        </w:tc>
      </w:tr>
      <w:tr w:rsidR="00111EC7" w:rsidRPr="002170E5" w14:paraId="715C3E08" w14:textId="77777777" w:rsidTr="00F4382C">
        <w:tc>
          <w:tcPr>
            <w:tcW w:w="4503" w:type="dxa"/>
            <w:vAlign w:val="center"/>
          </w:tcPr>
          <w:p w14:paraId="65B47E31" w14:textId="77777777" w:rsidR="00111EC7" w:rsidRPr="002170E5" w:rsidRDefault="00111EC7" w:rsidP="00F4382C">
            <w:pPr>
              <w:pStyle w:val="a8"/>
              <w:tabs>
                <w:tab w:val="left" w:pos="540"/>
              </w:tabs>
              <w:snapToGrid w:val="0"/>
              <w:spacing w:after="0"/>
              <w:ind w:left="-57" w:right="-57"/>
              <w:rPr>
                <w:szCs w:val="28"/>
              </w:rPr>
            </w:pPr>
            <w:r w:rsidRPr="002170E5">
              <w:rPr>
                <w:szCs w:val="28"/>
              </w:rPr>
              <w:t xml:space="preserve">Спрямованість навантаження </w:t>
            </w:r>
          </w:p>
        </w:tc>
        <w:tc>
          <w:tcPr>
            <w:tcW w:w="1843" w:type="dxa"/>
            <w:vAlign w:val="center"/>
          </w:tcPr>
          <w:p w14:paraId="585A15E9" w14:textId="77777777" w:rsidR="00111EC7" w:rsidRPr="002170E5" w:rsidRDefault="00111EC7" w:rsidP="00111EC7">
            <w:pPr>
              <w:pStyle w:val="a8"/>
              <w:tabs>
                <w:tab w:val="left" w:pos="540"/>
              </w:tabs>
              <w:snapToGrid w:val="0"/>
              <w:spacing w:after="0"/>
              <w:ind w:left="-57" w:right="-57"/>
              <w:jc w:val="center"/>
              <w:rPr>
                <w:szCs w:val="28"/>
              </w:rPr>
            </w:pPr>
            <w:r>
              <w:rPr>
                <w:szCs w:val="28"/>
              </w:rPr>
              <w:t>загальна витривалість</w:t>
            </w:r>
          </w:p>
        </w:tc>
        <w:tc>
          <w:tcPr>
            <w:tcW w:w="2268" w:type="dxa"/>
            <w:vAlign w:val="center"/>
          </w:tcPr>
          <w:p w14:paraId="13076C01" w14:textId="77777777" w:rsidR="00111EC7" w:rsidRPr="002170E5" w:rsidRDefault="00111EC7" w:rsidP="00111EC7">
            <w:pPr>
              <w:pStyle w:val="a8"/>
              <w:tabs>
                <w:tab w:val="left" w:pos="540"/>
              </w:tabs>
              <w:snapToGrid w:val="0"/>
              <w:spacing w:after="0"/>
              <w:ind w:left="-57" w:right="-57"/>
              <w:jc w:val="center"/>
              <w:rPr>
                <w:szCs w:val="28"/>
              </w:rPr>
            </w:pPr>
            <w:r>
              <w:rPr>
                <w:szCs w:val="28"/>
              </w:rPr>
              <w:t>комплексна</w:t>
            </w:r>
          </w:p>
        </w:tc>
        <w:tc>
          <w:tcPr>
            <w:tcW w:w="1701" w:type="dxa"/>
            <w:vAlign w:val="center"/>
          </w:tcPr>
          <w:p w14:paraId="1EC72C78" w14:textId="77777777" w:rsidR="00111EC7" w:rsidRPr="002170E5" w:rsidRDefault="00111EC7" w:rsidP="00F4382C">
            <w:pPr>
              <w:pStyle w:val="a8"/>
              <w:tabs>
                <w:tab w:val="left" w:pos="540"/>
              </w:tabs>
              <w:snapToGrid w:val="0"/>
              <w:spacing w:after="0"/>
              <w:ind w:left="-57" w:right="-57"/>
              <w:jc w:val="center"/>
              <w:rPr>
                <w:szCs w:val="28"/>
              </w:rPr>
            </w:pPr>
            <w:r>
              <w:rPr>
                <w:szCs w:val="28"/>
              </w:rPr>
              <w:t>комплексна</w:t>
            </w:r>
          </w:p>
        </w:tc>
        <w:tc>
          <w:tcPr>
            <w:tcW w:w="1843" w:type="dxa"/>
            <w:vAlign w:val="center"/>
          </w:tcPr>
          <w:p w14:paraId="5A01C3B8" w14:textId="77777777" w:rsidR="00111EC7" w:rsidRPr="002170E5" w:rsidRDefault="00111EC7" w:rsidP="00F4382C">
            <w:pPr>
              <w:pStyle w:val="a8"/>
              <w:tabs>
                <w:tab w:val="left" w:pos="540"/>
              </w:tabs>
              <w:snapToGrid w:val="0"/>
              <w:spacing w:after="0"/>
              <w:ind w:left="-57" w:right="-57"/>
              <w:jc w:val="center"/>
              <w:rPr>
                <w:szCs w:val="28"/>
              </w:rPr>
            </w:pPr>
            <w:r>
              <w:rPr>
                <w:szCs w:val="28"/>
              </w:rPr>
              <w:t>загальна витривалість</w:t>
            </w:r>
          </w:p>
        </w:tc>
        <w:tc>
          <w:tcPr>
            <w:tcW w:w="2126" w:type="dxa"/>
            <w:vAlign w:val="center"/>
          </w:tcPr>
          <w:p w14:paraId="10BE58AA" w14:textId="77777777" w:rsidR="00111EC7" w:rsidRPr="002170E5" w:rsidRDefault="00111EC7" w:rsidP="00F4382C">
            <w:pPr>
              <w:pStyle w:val="a8"/>
              <w:tabs>
                <w:tab w:val="left" w:pos="540"/>
              </w:tabs>
              <w:snapToGrid w:val="0"/>
              <w:spacing w:after="0"/>
              <w:ind w:left="-57" w:right="-57"/>
              <w:jc w:val="center"/>
              <w:rPr>
                <w:szCs w:val="28"/>
              </w:rPr>
            </w:pPr>
            <w:r w:rsidRPr="002170E5">
              <w:rPr>
                <w:szCs w:val="28"/>
                <w:lang w:eastAsia="ru-RU"/>
              </w:rPr>
              <w:t>–</w:t>
            </w:r>
          </w:p>
        </w:tc>
      </w:tr>
      <w:tr w:rsidR="00111EC7" w:rsidRPr="002170E5" w14:paraId="2C486F27" w14:textId="77777777" w:rsidTr="00111EC7">
        <w:tc>
          <w:tcPr>
            <w:tcW w:w="4503" w:type="dxa"/>
            <w:vAlign w:val="center"/>
          </w:tcPr>
          <w:p w14:paraId="7AC4B5A9" w14:textId="77777777" w:rsidR="00111EC7" w:rsidRPr="002170E5" w:rsidRDefault="00111EC7" w:rsidP="00F4382C">
            <w:pPr>
              <w:pStyle w:val="a8"/>
              <w:tabs>
                <w:tab w:val="left" w:pos="540"/>
              </w:tabs>
              <w:snapToGrid w:val="0"/>
              <w:spacing w:after="0"/>
              <w:ind w:left="-57" w:right="-57"/>
              <w:rPr>
                <w:szCs w:val="28"/>
              </w:rPr>
            </w:pPr>
            <w:r w:rsidRPr="002170E5">
              <w:rPr>
                <w:szCs w:val="28"/>
              </w:rPr>
              <w:t>Співвідношення загальної і спеціальної підготовки, %</w:t>
            </w:r>
          </w:p>
        </w:tc>
        <w:tc>
          <w:tcPr>
            <w:tcW w:w="1843" w:type="dxa"/>
            <w:vAlign w:val="center"/>
          </w:tcPr>
          <w:p w14:paraId="6779FEDE" w14:textId="77777777" w:rsidR="00111EC7" w:rsidRPr="00111EC7" w:rsidRDefault="00111EC7" w:rsidP="00111EC7">
            <w:pPr>
              <w:jc w:val="center"/>
              <w:rPr>
                <w:szCs w:val="28"/>
                <w:lang w:eastAsia="ru-RU"/>
              </w:rPr>
            </w:pPr>
            <w:r w:rsidRPr="00111EC7">
              <w:rPr>
                <w:szCs w:val="28"/>
                <w:lang w:eastAsia="ru-RU"/>
              </w:rPr>
              <w:t>70/30</w:t>
            </w:r>
          </w:p>
        </w:tc>
        <w:tc>
          <w:tcPr>
            <w:tcW w:w="2268" w:type="dxa"/>
            <w:vAlign w:val="center"/>
          </w:tcPr>
          <w:p w14:paraId="4E3368D5" w14:textId="77777777" w:rsidR="00111EC7" w:rsidRPr="00111EC7" w:rsidRDefault="00111EC7" w:rsidP="00111EC7">
            <w:pPr>
              <w:jc w:val="center"/>
              <w:rPr>
                <w:szCs w:val="28"/>
                <w:lang w:eastAsia="ru-RU"/>
              </w:rPr>
            </w:pPr>
            <w:r w:rsidRPr="00111EC7">
              <w:rPr>
                <w:szCs w:val="28"/>
                <w:lang w:eastAsia="ru-RU"/>
              </w:rPr>
              <w:t>50/50</w:t>
            </w:r>
          </w:p>
        </w:tc>
        <w:tc>
          <w:tcPr>
            <w:tcW w:w="1701" w:type="dxa"/>
            <w:vAlign w:val="center"/>
          </w:tcPr>
          <w:p w14:paraId="25499995" w14:textId="77777777" w:rsidR="00111EC7" w:rsidRPr="00111EC7" w:rsidRDefault="00111EC7" w:rsidP="00111EC7">
            <w:pPr>
              <w:jc w:val="center"/>
              <w:rPr>
                <w:szCs w:val="28"/>
                <w:lang w:eastAsia="ru-RU"/>
              </w:rPr>
            </w:pPr>
            <w:r w:rsidRPr="00111EC7">
              <w:rPr>
                <w:szCs w:val="28"/>
                <w:lang w:eastAsia="ru-RU"/>
              </w:rPr>
              <w:t>70/30</w:t>
            </w:r>
          </w:p>
        </w:tc>
        <w:tc>
          <w:tcPr>
            <w:tcW w:w="1843" w:type="dxa"/>
            <w:vAlign w:val="center"/>
          </w:tcPr>
          <w:p w14:paraId="1395B9AE" w14:textId="77777777" w:rsidR="00111EC7" w:rsidRPr="00111EC7" w:rsidRDefault="00111EC7" w:rsidP="00111EC7">
            <w:pPr>
              <w:jc w:val="center"/>
              <w:rPr>
                <w:szCs w:val="28"/>
                <w:lang w:eastAsia="ru-RU"/>
              </w:rPr>
            </w:pPr>
            <w:r w:rsidRPr="00111EC7">
              <w:rPr>
                <w:szCs w:val="28"/>
                <w:lang w:eastAsia="ru-RU"/>
              </w:rPr>
              <w:t>50/50</w:t>
            </w:r>
          </w:p>
        </w:tc>
        <w:tc>
          <w:tcPr>
            <w:tcW w:w="2126" w:type="dxa"/>
            <w:vAlign w:val="center"/>
          </w:tcPr>
          <w:p w14:paraId="720105CD" w14:textId="77777777" w:rsidR="00111EC7" w:rsidRPr="002170E5" w:rsidRDefault="00111EC7" w:rsidP="00F4382C">
            <w:pPr>
              <w:jc w:val="center"/>
              <w:rPr>
                <w:szCs w:val="28"/>
                <w:lang w:eastAsia="ru-RU"/>
              </w:rPr>
            </w:pPr>
            <w:r w:rsidRPr="002170E5">
              <w:rPr>
                <w:szCs w:val="28"/>
                <w:lang w:eastAsia="ru-RU"/>
              </w:rPr>
              <w:t>–</w:t>
            </w:r>
          </w:p>
        </w:tc>
      </w:tr>
      <w:tr w:rsidR="00111EC7" w:rsidRPr="002170E5" w14:paraId="19477CFA" w14:textId="77777777" w:rsidTr="00111EC7">
        <w:tc>
          <w:tcPr>
            <w:tcW w:w="4503" w:type="dxa"/>
            <w:vAlign w:val="center"/>
          </w:tcPr>
          <w:p w14:paraId="71DCF160" w14:textId="77777777" w:rsidR="00111EC7" w:rsidRPr="002170E5" w:rsidRDefault="00111EC7" w:rsidP="00F1626E">
            <w:pPr>
              <w:pStyle w:val="a8"/>
              <w:tabs>
                <w:tab w:val="left" w:pos="540"/>
              </w:tabs>
              <w:snapToGrid w:val="0"/>
              <w:spacing w:after="0"/>
              <w:ind w:left="-57" w:right="-57"/>
              <w:rPr>
                <w:szCs w:val="28"/>
              </w:rPr>
            </w:pPr>
            <w:r w:rsidRPr="002170E5">
              <w:rPr>
                <w:szCs w:val="28"/>
              </w:rPr>
              <w:t>Співвідношення обсягу т</w:t>
            </w:r>
            <w:r w:rsidR="00F1626E">
              <w:rPr>
                <w:szCs w:val="28"/>
              </w:rPr>
              <w:t>а</w:t>
            </w:r>
            <w:r w:rsidRPr="002170E5">
              <w:rPr>
                <w:szCs w:val="28"/>
              </w:rPr>
              <w:t xml:space="preserve"> інтенсивності навантаження, % </w:t>
            </w:r>
          </w:p>
        </w:tc>
        <w:tc>
          <w:tcPr>
            <w:tcW w:w="1843" w:type="dxa"/>
            <w:vAlign w:val="center"/>
          </w:tcPr>
          <w:p w14:paraId="4424D148" w14:textId="77777777" w:rsidR="00111EC7" w:rsidRPr="00111EC7" w:rsidRDefault="00111EC7" w:rsidP="00111EC7">
            <w:pPr>
              <w:jc w:val="center"/>
              <w:rPr>
                <w:szCs w:val="28"/>
                <w:lang w:eastAsia="ru-RU"/>
              </w:rPr>
            </w:pPr>
            <w:r w:rsidRPr="00111EC7">
              <w:rPr>
                <w:szCs w:val="28"/>
                <w:lang w:eastAsia="ru-RU"/>
              </w:rPr>
              <w:t>50/40</w:t>
            </w:r>
          </w:p>
        </w:tc>
        <w:tc>
          <w:tcPr>
            <w:tcW w:w="2268" w:type="dxa"/>
            <w:vAlign w:val="center"/>
          </w:tcPr>
          <w:p w14:paraId="537D9617" w14:textId="77777777" w:rsidR="00111EC7" w:rsidRPr="00111EC7" w:rsidRDefault="00111EC7" w:rsidP="00111EC7">
            <w:pPr>
              <w:jc w:val="center"/>
              <w:rPr>
                <w:szCs w:val="28"/>
                <w:lang w:eastAsia="ru-RU"/>
              </w:rPr>
            </w:pPr>
            <w:r w:rsidRPr="00111EC7">
              <w:rPr>
                <w:szCs w:val="28"/>
                <w:lang w:eastAsia="ru-RU"/>
              </w:rPr>
              <w:t>35/30</w:t>
            </w:r>
          </w:p>
        </w:tc>
        <w:tc>
          <w:tcPr>
            <w:tcW w:w="1701" w:type="dxa"/>
            <w:vAlign w:val="center"/>
          </w:tcPr>
          <w:p w14:paraId="13F3CF84" w14:textId="77777777" w:rsidR="00111EC7" w:rsidRPr="00111EC7" w:rsidRDefault="00111EC7" w:rsidP="00111EC7">
            <w:pPr>
              <w:jc w:val="center"/>
              <w:rPr>
                <w:szCs w:val="28"/>
                <w:lang w:eastAsia="ru-RU"/>
              </w:rPr>
            </w:pPr>
            <w:r w:rsidRPr="00111EC7">
              <w:rPr>
                <w:szCs w:val="28"/>
                <w:lang w:eastAsia="ru-RU"/>
              </w:rPr>
              <w:t>50/40</w:t>
            </w:r>
          </w:p>
        </w:tc>
        <w:tc>
          <w:tcPr>
            <w:tcW w:w="1843" w:type="dxa"/>
            <w:vAlign w:val="center"/>
          </w:tcPr>
          <w:p w14:paraId="0B6CC8A8" w14:textId="77777777" w:rsidR="00111EC7" w:rsidRPr="00111EC7" w:rsidRDefault="00111EC7" w:rsidP="00111EC7">
            <w:pPr>
              <w:jc w:val="center"/>
              <w:rPr>
                <w:szCs w:val="28"/>
                <w:lang w:eastAsia="ru-RU"/>
              </w:rPr>
            </w:pPr>
            <w:r w:rsidRPr="00111EC7">
              <w:rPr>
                <w:szCs w:val="28"/>
                <w:lang w:eastAsia="ru-RU"/>
              </w:rPr>
              <w:t>40/30</w:t>
            </w:r>
          </w:p>
        </w:tc>
        <w:tc>
          <w:tcPr>
            <w:tcW w:w="2126" w:type="dxa"/>
            <w:vAlign w:val="center"/>
          </w:tcPr>
          <w:p w14:paraId="675A965E" w14:textId="77777777" w:rsidR="00111EC7" w:rsidRPr="002170E5" w:rsidRDefault="00111EC7" w:rsidP="00F4382C">
            <w:pPr>
              <w:jc w:val="center"/>
              <w:rPr>
                <w:szCs w:val="28"/>
                <w:lang w:eastAsia="ru-RU"/>
              </w:rPr>
            </w:pPr>
            <w:r w:rsidRPr="002170E5">
              <w:rPr>
                <w:szCs w:val="28"/>
                <w:lang w:eastAsia="ru-RU"/>
              </w:rPr>
              <w:t>–</w:t>
            </w:r>
          </w:p>
        </w:tc>
      </w:tr>
    </w:tbl>
    <w:p w14:paraId="66923AB7" w14:textId="77777777" w:rsidR="006721E7" w:rsidRPr="006721E7" w:rsidRDefault="007D1CF0" w:rsidP="00111EC7">
      <w:pPr>
        <w:spacing w:line="360" w:lineRule="auto"/>
        <w:ind w:left="94" w:right="94" w:firstLine="374"/>
        <w:jc w:val="both"/>
        <w:rPr>
          <w:szCs w:val="28"/>
          <w:lang w:eastAsia="ru-RU"/>
        </w:rPr>
      </w:pPr>
      <w:r>
        <w:rPr>
          <w:noProof/>
          <w:szCs w:val="28"/>
          <w:lang w:val="ru-RU" w:eastAsia="ru-RU"/>
        </w:rPr>
        <mc:AlternateContent>
          <mc:Choice Requires="wps">
            <w:drawing>
              <wp:anchor distT="0" distB="0" distL="114300" distR="114300" simplePos="0" relativeHeight="251660288" behindDoc="0" locked="0" layoutInCell="1" allowOverlap="1" wp14:anchorId="7740BA5E" wp14:editId="093A9CAB">
                <wp:simplePos x="0" y="0"/>
                <wp:positionH relativeFrom="column">
                  <wp:posOffset>9186545</wp:posOffset>
                </wp:positionH>
                <wp:positionV relativeFrom="paragraph">
                  <wp:posOffset>3009265</wp:posOffset>
                </wp:positionV>
                <wp:extent cx="368300" cy="338455"/>
                <wp:effectExtent l="13970" t="8890" r="8255" b="5080"/>
                <wp:wrapNone/>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38455"/>
                        </a:xfrm>
                        <a:prstGeom prst="rect">
                          <a:avLst/>
                        </a:prstGeom>
                        <a:solidFill>
                          <a:srgbClr val="FFFFFF"/>
                        </a:solidFill>
                        <a:ln w="9525">
                          <a:solidFill>
                            <a:srgbClr val="FFFFFF"/>
                          </a:solidFill>
                          <a:miter lim="800000"/>
                          <a:headEnd/>
                          <a:tailEnd/>
                        </a:ln>
                      </wps:spPr>
                      <wps:txbx>
                        <w:txbxContent>
                          <w:p w14:paraId="4BF2ED29" w14:textId="77777777" w:rsidR="00AA158A" w:rsidRDefault="00AA158A" w:rsidP="00A05B34">
                            <w:pPr>
                              <w:rPr>
                                <w:lang w:val="ru-RU"/>
                              </w:rPr>
                            </w:pPr>
                            <w:r>
                              <w:rPr>
                                <w:lang w:val="ru-RU"/>
                              </w:rPr>
                              <w:t>51</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31" type="#_x0000_t202" style="position:absolute;left:0;text-align:left;margin-left:723.35pt;margin-top:236.95pt;width:29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" strokecolor="white">
                <v:textbox style="layout-flow:vertical">
                  <w:txbxContent>
                    <w:p w14:paraId="4BF2ED29" w14:textId="77777777" w:rsidR="00AA158A" w:rsidRDefault="00AA158A" w:rsidP="00A05B34">
                      <w:pPr>
                        <w:rPr>
                          <w:lang w:val="ru-RU"/>
                        </w:rPr>
                      </w:pPr>
                      <w:r>
                        <w:rPr>
                          <w:lang w:val="ru-RU"/>
                        </w:rPr>
                        <w:t>51</w:t>
                      </w:r>
                    </w:p>
                  </w:txbxContent>
                </v:textbox>
              </v:shape>
            </w:pict>
          </mc:Fallback>
        </mc:AlternateContent>
      </w:r>
    </w:p>
    <w:sectPr w:rsidR="006721E7" w:rsidRPr="006721E7" w:rsidSect="0084010D">
      <w:pgSz w:w="16838" w:h="11906" w:orient="landscape"/>
      <w:pgMar w:top="1418" w:right="1134" w:bottom="851" w:left="1134" w:header="720" w:footer="720" w:gutter="0"/>
      <w:pgNumType w:start="4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B661D" w14:textId="77777777" w:rsidR="00136126" w:rsidRDefault="00136126">
      <w:r>
        <w:separator/>
      </w:r>
    </w:p>
  </w:endnote>
  <w:endnote w:type="continuationSeparator" w:id="0">
    <w:p w14:paraId="5DA39184" w14:textId="77777777" w:rsidR="00136126" w:rsidRDefault="0013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T E 16 3 FB 40t 00">
    <w:altName w:val="TT E 16 3 FB 40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D414A" w14:textId="77777777" w:rsidR="00136126" w:rsidRDefault="00136126">
      <w:r>
        <w:separator/>
      </w:r>
    </w:p>
  </w:footnote>
  <w:footnote w:type="continuationSeparator" w:id="0">
    <w:p w14:paraId="26E6AE0A" w14:textId="77777777" w:rsidR="00136126" w:rsidRDefault="00136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8AA9B" w14:textId="77777777" w:rsidR="007418B4" w:rsidRDefault="007418B4" w:rsidP="003A5E77">
    <w:pPr>
      <w:pStyle w:val="aa"/>
      <w:spacing w:before="600"/>
      <w:jc w:val="right"/>
    </w:pPr>
    <w:r>
      <w:fldChar w:fldCharType="begin"/>
    </w:r>
    <w:r>
      <w:instrText>PAGE   \* MERGEFORMAT</w:instrText>
    </w:r>
    <w:r>
      <w:fldChar w:fldCharType="separate"/>
    </w:r>
    <w:r>
      <w:rPr>
        <w:noProof/>
      </w:rPr>
      <w:t>3</w:t>
    </w:r>
    <w:r>
      <w:fldChar w:fldCharType="end"/>
    </w:r>
  </w:p>
  <w:p w14:paraId="0885CAE9" w14:textId="77777777" w:rsidR="007418B4" w:rsidRDefault="007418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811E" w14:textId="77777777" w:rsidR="00AA158A" w:rsidRDefault="00AA158A" w:rsidP="00F5018B">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1BA567A" w14:textId="77777777" w:rsidR="00AA158A" w:rsidRDefault="00AA158A" w:rsidP="0029093D">
    <w:pPr>
      <w:pStyle w:val="a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B0991" w14:textId="77777777" w:rsidR="00AA158A" w:rsidRPr="004154BF" w:rsidRDefault="00AA158A" w:rsidP="004154BF">
    <w:pPr>
      <w:pStyle w:val="aa"/>
      <w:jc w:val="right"/>
    </w:pPr>
    <w:r>
      <w:fldChar w:fldCharType="begin"/>
    </w:r>
    <w:r>
      <w:instrText>PAGE   \* MERGEFORMAT</w:instrText>
    </w:r>
    <w:r>
      <w:fldChar w:fldCharType="separate"/>
    </w:r>
    <w:r w:rsidR="005711D2" w:rsidRPr="005711D2">
      <w:rPr>
        <w:noProof/>
        <w:lang w:val="ru-RU"/>
      </w:rPr>
      <w:t>7</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050"/>
    <w:multiLevelType w:val="hybridMultilevel"/>
    <w:tmpl w:val="05468984"/>
    <w:lvl w:ilvl="0" w:tplc="156E64CA">
      <w:start w:val="2"/>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B5FBE"/>
    <w:multiLevelType w:val="hybridMultilevel"/>
    <w:tmpl w:val="AF000BFA"/>
    <w:lvl w:ilvl="0" w:tplc="C144D620">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541F7D"/>
    <w:multiLevelType w:val="hybridMultilevel"/>
    <w:tmpl w:val="CFE06FE6"/>
    <w:name w:val="WW8Num1222"/>
    <w:lvl w:ilvl="0" w:tplc="B9B862B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C64CFD"/>
    <w:multiLevelType w:val="hybridMultilevel"/>
    <w:tmpl w:val="B4A0E63C"/>
    <w:name w:val="WW8Num12"/>
    <w:lvl w:ilvl="0" w:tplc="B9B862B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4A2144"/>
    <w:multiLevelType w:val="hybridMultilevel"/>
    <w:tmpl w:val="C7D25C26"/>
    <w:lvl w:ilvl="0" w:tplc="3236B9F2">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CD42E5"/>
    <w:multiLevelType w:val="hybridMultilevel"/>
    <w:tmpl w:val="079A1E4A"/>
    <w:name w:val="WW8Num12223"/>
    <w:lvl w:ilvl="0" w:tplc="B9B862B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5F3B8C"/>
    <w:multiLevelType w:val="hybridMultilevel"/>
    <w:tmpl w:val="D8642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493530"/>
    <w:multiLevelType w:val="multilevel"/>
    <w:tmpl w:val="6866A1B2"/>
    <w:lvl w:ilvl="0">
      <w:start w:val="1"/>
      <w:numFmt w:val="bullet"/>
      <w:lvlText w:val="—"/>
      <w:lvlJc w:val="left"/>
      <w:pPr>
        <w:tabs>
          <w:tab w:val="num" w:pos="720"/>
        </w:tabs>
        <w:ind w:left="720" w:hanging="360"/>
      </w:pPr>
      <w:rPr>
        <w:rFonts w:ascii="Vivaldi" w:hAnsi="Vival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B57D79"/>
    <w:multiLevelType w:val="hybridMultilevel"/>
    <w:tmpl w:val="EE72419A"/>
    <w:lvl w:ilvl="0" w:tplc="76A4D7E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C11C24"/>
    <w:multiLevelType w:val="hybridMultilevel"/>
    <w:tmpl w:val="95D8F35E"/>
    <w:lvl w:ilvl="0" w:tplc="EB30560A">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4C0988"/>
    <w:multiLevelType w:val="hybridMultilevel"/>
    <w:tmpl w:val="8ED28C88"/>
    <w:lvl w:ilvl="0" w:tplc="F816F8EC">
      <w:start w:val="2"/>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5B63B6"/>
    <w:multiLevelType w:val="hybridMultilevel"/>
    <w:tmpl w:val="18E0B8AC"/>
    <w:lvl w:ilvl="0" w:tplc="1CE0394A">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B14B5B"/>
    <w:multiLevelType w:val="hybridMultilevel"/>
    <w:tmpl w:val="43C68F04"/>
    <w:lvl w:ilvl="0" w:tplc="8B14F338">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0F5767"/>
    <w:multiLevelType w:val="multilevel"/>
    <w:tmpl w:val="E88A8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6C2AD1"/>
    <w:multiLevelType w:val="hybridMultilevel"/>
    <w:tmpl w:val="A8E4DBF8"/>
    <w:lvl w:ilvl="0" w:tplc="87C63742">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7B57C9"/>
    <w:multiLevelType w:val="hybridMultilevel"/>
    <w:tmpl w:val="1E9219EC"/>
    <w:lvl w:ilvl="0" w:tplc="F42C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354896"/>
    <w:multiLevelType w:val="hybridMultilevel"/>
    <w:tmpl w:val="EDAEE59A"/>
    <w:lvl w:ilvl="0" w:tplc="D7AEA60A">
      <w:start w:val="2"/>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F920AE"/>
    <w:multiLevelType w:val="hybridMultilevel"/>
    <w:tmpl w:val="CEEE1D82"/>
    <w:lvl w:ilvl="0" w:tplc="7354CEAC">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B7187B"/>
    <w:multiLevelType w:val="hybridMultilevel"/>
    <w:tmpl w:val="AC98F588"/>
    <w:name w:val="WW8Num122222"/>
    <w:lvl w:ilvl="0" w:tplc="B9B862B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12A0695"/>
    <w:multiLevelType w:val="multilevel"/>
    <w:tmpl w:val="60006E94"/>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237458E6"/>
    <w:multiLevelType w:val="hybridMultilevel"/>
    <w:tmpl w:val="835026D6"/>
    <w:lvl w:ilvl="0" w:tplc="F42C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54E4E3A"/>
    <w:multiLevelType w:val="hybridMultilevel"/>
    <w:tmpl w:val="A12EF026"/>
    <w:lvl w:ilvl="0" w:tplc="5D4488C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525D90"/>
    <w:multiLevelType w:val="hybridMultilevel"/>
    <w:tmpl w:val="70EC6B98"/>
    <w:lvl w:ilvl="0" w:tplc="5B8EC68A">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B1732D"/>
    <w:multiLevelType w:val="hybridMultilevel"/>
    <w:tmpl w:val="CCAA4C46"/>
    <w:lvl w:ilvl="0" w:tplc="59EACEC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4E56DE"/>
    <w:multiLevelType w:val="hybridMultilevel"/>
    <w:tmpl w:val="BB843F02"/>
    <w:lvl w:ilvl="0" w:tplc="2A705AEA">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B24F2E"/>
    <w:multiLevelType w:val="hybridMultilevel"/>
    <w:tmpl w:val="9E62ADE2"/>
    <w:lvl w:ilvl="0" w:tplc="F120F6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986057"/>
    <w:multiLevelType w:val="hybridMultilevel"/>
    <w:tmpl w:val="8368A8EE"/>
    <w:name w:val="WW8Num1222222"/>
    <w:lvl w:ilvl="0" w:tplc="B9B862B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4851A7B"/>
    <w:multiLevelType w:val="hybridMultilevel"/>
    <w:tmpl w:val="4CA6E652"/>
    <w:lvl w:ilvl="0" w:tplc="4B4AD532">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537C07"/>
    <w:multiLevelType w:val="multilevel"/>
    <w:tmpl w:val="CBA61A2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565360"/>
    <w:multiLevelType w:val="hybridMultilevel"/>
    <w:tmpl w:val="93C8C462"/>
    <w:lvl w:ilvl="0" w:tplc="AF1EB04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CB5B4A"/>
    <w:multiLevelType w:val="hybridMultilevel"/>
    <w:tmpl w:val="DCB00CE6"/>
    <w:lvl w:ilvl="0" w:tplc="8E1A0DAA">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F471FA"/>
    <w:multiLevelType w:val="hybridMultilevel"/>
    <w:tmpl w:val="AED0DB22"/>
    <w:lvl w:ilvl="0" w:tplc="1C681B5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38241B"/>
    <w:multiLevelType w:val="hybridMultilevel"/>
    <w:tmpl w:val="A962C918"/>
    <w:lvl w:ilvl="0" w:tplc="04190017">
      <w:start w:val="1"/>
      <w:numFmt w:val="lowerLetter"/>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7A02C8C"/>
    <w:multiLevelType w:val="hybridMultilevel"/>
    <w:tmpl w:val="7E180260"/>
    <w:lvl w:ilvl="0" w:tplc="04190017">
      <w:start w:val="1"/>
      <w:numFmt w:val="lowerLetter"/>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A824FC1"/>
    <w:multiLevelType w:val="hybridMultilevel"/>
    <w:tmpl w:val="AE50DE22"/>
    <w:lvl w:ilvl="0" w:tplc="F01C22B8">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0F42EF"/>
    <w:multiLevelType w:val="hybridMultilevel"/>
    <w:tmpl w:val="3E549226"/>
    <w:lvl w:ilvl="0" w:tplc="0419000F">
      <w:start w:val="1"/>
      <w:numFmt w:val="decimal"/>
      <w:lvlText w:val="%1."/>
      <w:lvlJc w:val="left"/>
      <w:pPr>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066399A"/>
    <w:multiLevelType w:val="hybridMultilevel"/>
    <w:tmpl w:val="C590B424"/>
    <w:name w:val="WW8Num1223"/>
    <w:lvl w:ilvl="0" w:tplc="4EE286DC">
      <w:start w:val="1"/>
      <w:numFmt w:val="decimal"/>
      <w:lvlText w:val="%1."/>
      <w:lvlJc w:val="left"/>
      <w:pPr>
        <w:ind w:left="1429" w:hanging="360"/>
      </w:pPr>
      <w:rPr>
        <w:b w:val="0"/>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37">
    <w:nsid w:val="41674847"/>
    <w:multiLevelType w:val="hybridMultilevel"/>
    <w:tmpl w:val="FCEA22F4"/>
    <w:lvl w:ilvl="0" w:tplc="A17A5DB6">
      <w:start w:val="2"/>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5F40B4"/>
    <w:multiLevelType w:val="hybridMultilevel"/>
    <w:tmpl w:val="F67E0016"/>
    <w:lvl w:ilvl="0" w:tplc="C0CA76D0">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323513"/>
    <w:multiLevelType w:val="hybridMultilevel"/>
    <w:tmpl w:val="8AA68006"/>
    <w:name w:val="WW8Num12232"/>
    <w:lvl w:ilvl="0" w:tplc="4EE286DC">
      <w:start w:val="1"/>
      <w:numFmt w:val="decimal"/>
      <w:lvlText w:val="%1."/>
      <w:lvlJc w:val="left"/>
      <w:pPr>
        <w:ind w:left="720" w:hanging="360"/>
      </w:pPr>
      <w:rPr>
        <w:b w:val="0"/>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40">
    <w:nsid w:val="4B333737"/>
    <w:multiLevelType w:val="hybridMultilevel"/>
    <w:tmpl w:val="D54415A8"/>
    <w:lvl w:ilvl="0" w:tplc="DC80CD1E">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CF17D8E"/>
    <w:multiLevelType w:val="hybridMultilevel"/>
    <w:tmpl w:val="2C5405FA"/>
    <w:lvl w:ilvl="0" w:tplc="6616C14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71D5E"/>
    <w:multiLevelType w:val="hybridMultilevel"/>
    <w:tmpl w:val="A246032A"/>
    <w:lvl w:ilvl="0" w:tplc="96E2DF22">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662C5F"/>
    <w:multiLevelType w:val="hybridMultilevel"/>
    <w:tmpl w:val="847C0AF6"/>
    <w:lvl w:ilvl="0" w:tplc="B964A540">
      <w:start w:val="1"/>
      <w:numFmt w:val="decimal"/>
      <w:lvlText w:val="%1."/>
      <w:lvlJc w:val="left"/>
      <w:pPr>
        <w:tabs>
          <w:tab w:val="num" w:pos="1440"/>
        </w:tabs>
        <w:ind w:left="144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3813F76"/>
    <w:multiLevelType w:val="hybridMultilevel"/>
    <w:tmpl w:val="AAE0E62C"/>
    <w:lvl w:ilvl="0" w:tplc="04190017">
      <w:start w:val="1"/>
      <w:numFmt w:val="lowerLetter"/>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38E2D6C"/>
    <w:multiLevelType w:val="hybridMultilevel"/>
    <w:tmpl w:val="818EA304"/>
    <w:lvl w:ilvl="0" w:tplc="C6403FB6">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7F25AB"/>
    <w:multiLevelType w:val="hybridMultilevel"/>
    <w:tmpl w:val="B8B818EC"/>
    <w:lvl w:ilvl="0" w:tplc="04190017">
      <w:start w:val="1"/>
      <w:numFmt w:val="lowerLetter"/>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6C7595E"/>
    <w:multiLevelType w:val="hybridMultilevel"/>
    <w:tmpl w:val="845E6F38"/>
    <w:lvl w:ilvl="0" w:tplc="CBF2A8DC">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8127268"/>
    <w:multiLevelType w:val="hybridMultilevel"/>
    <w:tmpl w:val="982C56D6"/>
    <w:lvl w:ilvl="0" w:tplc="F42C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A42584E"/>
    <w:multiLevelType w:val="hybridMultilevel"/>
    <w:tmpl w:val="C5C82472"/>
    <w:lvl w:ilvl="0" w:tplc="A87E7C1C">
      <w:start w:val="1"/>
      <w:numFmt w:val="decimal"/>
      <w:lvlText w:val="%1."/>
      <w:lvlJc w:val="left"/>
      <w:pPr>
        <w:tabs>
          <w:tab w:val="num" w:pos="2955"/>
        </w:tabs>
        <w:ind w:left="2955" w:hanging="43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
    <w:nsid w:val="5AFF357A"/>
    <w:multiLevelType w:val="hybridMultilevel"/>
    <w:tmpl w:val="8294CFC4"/>
    <w:lvl w:ilvl="0" w:tplc="F42C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CE750DB"/>
    <w:multiLevelType w:val="hybridMultilevel"/>
    <w:tmpl w:val="4A1EEC32"/>
    <w:lvl w:ilvl="0" w:tplc="F42C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EC85CBD"/>
    <w:multiLevelType w:val="hybridMultilevel"/>
    <w:tmpl w:val="2A4062DE"/>
    <w:lvl w:ilvl="0" w:tplc="85523836">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5037F4"/>
    <w:multiLevelType w:val="hybridMultilevel"/>
    <w:tmpl w:val="B9CE8F02"/>
    <w:lvl w:ilvl="0" w:tplc="1556EB26">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0CB25BE"/>
    <w:multiLevelType w:val="hybridMultilevel"/>
    <w:tmpl w:val="CD96A3B0"/>
    <w:lvl w:ilvl="0" w:tplc="A1DABD6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9824A5"/>
    <w:multiLevelType w:val="hybridMultilevel"/>
    <w:tmpl w:val="F0300E20"/>
    <w:lvl w:ilvl="0" w:tplc="04190017">
      <w:start w:val="1"/>
      <w:numFmt w:val="lowerLetter"/>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5985537"/>
    <w:multiLevelType w:val="hybridMultilevel"/>
    <w:tmpl w:val="CC9288F8"/>
    <w:lvl w:ilvl="0" w:tplc="4272915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5DE33E9"/>
    <w:multiLevelType w:val="hybridMultilevel"/>
    <w:tmpl w:val="56960A8E"/>
    <w:lvl w:ilvl="0" w:tplc="F42C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6760F47"/>
    <w:multiLevelType w:val="hybridMultilevel"/>
    <w:tmpl w:val="90C8F51A"/>
    <w:lvl w:ilvl="0" w:tplc="10A6FEA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F462C6"/>
    <w:multiLevelType w:val="hybridMultilevel"/>
    <w:tmpl w:val="287EAC76"/>
    <w:lvl w:ilvl="0" w:tplc="04EA031E">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7F60BEA"/>
    <w:multiLevelType w:val="hybridMultilevel"/>
    <w:tmpl w:val="7A16FD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6AFF1406"/>
    <w:multiLevelType w:val="hybridMultilevel"/>
    <w:tmpl w:val="238870F6"/>
    <w:name w:val="WW8Num122"/>
    <w:lvl w:ilvl="0" w:tplc="4EE286DC">
      <w:start w:val="1"/>
      <w:numFmt w:val="decimal"/>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D2C0368"/>
    <w:multiLevelType w:val="hybridMultilevel"/>
    <w:tmpl w:val="BB262F3A"/>
    <w:lvl w:ilvl="0" w:tplc="13E6DFA8">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ED81CC2"/>
    <w:multiLevelType w:val="multilevel"/>
    <w:tmpl w:val="E88A8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EDD644C"/>
    <w:multiLevelType w:val="hybridMultilevel"/>
    <w:tmpl w:val="08BC6EAA"/>
    <w:lvl w:ilvl="0" w:tplc="04190017">
      <w:start w:val="1"/>
      <w:numFmt w:val="lowerLetter"/>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6F834BA3"/>
    <w:multiLevelType w:val="hybridMultilevel"/>
    <w:tmpl w:val="E124AA10"/>
    <w:lvl w:ilvl="0" w:tplc="F42C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3776E04"/>
    <w:multiLevelType w:val="multilevel"/>
    <w:tmpl w:val="BC84AAFC"/>
    <w:lvl w:ilvl="0">
      <w:start w:val="1"/>
      <w:numFmt w:val="decimal"/>
      <w:lvlText w:val="%1."/>
      <w:lvlJc w:val="left"/>
      <w:pPr>
        <w:tabs>
          <w:tab w:val="num" w:pos="1429"/>
        </w:tabs>
        <w:ind w:left="1429" w:hanging="360"/>
      </w:pPr>
      <w:rPr>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796C7B59"/>
    <w:multiLevelType w:val="hybridMultilevel"/>
    <w:tmpl w:val="B560C75E"/>
    <w:name w:val="WW8Num12222"/>
    <w:lvl w:ilvl="0" w:tplc="B9B862B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9BB4E1A"/>
    <w:multiLevelType w:val="hybridMultilevel"/>
    <w:tmpl w:val="1E202E42"/>
    <w:lvl w:ilvl="0" w:tplc="7C88E4EC">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9C2688E"/>
    <w:multiLevelType w:val="hybridMultilevel"/>
    <w:tmpl w:val="95D0CEDA"/>
    <w:lvl w:ilvl="0" w:tplc="04190017">
      <w:start w:val="1"/>
      <w:numFmt w:val="lowerLetter"/>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A056FE2"/>
    <w:multiLevelType w:val="hybridMultilevel"/>
    <w:tmpl w:val="E2125182"/>
    <w:lvl w:ilvl="0" w:tplc="68AAD424">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AAC697A"/>
    <w:multiLevelType w:val="hybridMultilevel"/>
    <w:tmpl w:val="629A2754"/>
    <w:lvl w:ilvl="0" w:tplc="86362FD2">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D8F3D32"/>
    <w:multiLevelType w:val="hybridMultilevel"/>
    <w:tmpl w:val="D144C4F0"/>
    <w:lvl w:ilvl="0" w:tplc="ACA8425A">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49"/>
  </w:num>
  <w:num w:numId="3">
    <w:abstractNumId w:val="35"/>
  </w:num>
  <w:num w:numId="4">
    <w:abstractNumId w:val="19"/>
  </w:num>
  <w:num w:numId="5">
    <w:abstractNumId w:val="29"/>
  </w:num>
  <w:num w:numId="6">
    <w:abstractNumId w:val="7"/>
  </w:num>
  <w:num w:numId="7">
    <w:abstractNumId w:val="60"/>
  </w:num>
  <w:num w:numId="8">
    <w:abstractNumId w:val="50"/>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6"/>
  </w:num>
  <w:num w:numId="18">
    <w:abstractNumId w:val="6"/>
  </w:num>
  <w:num w:numId="19">
    <w:abstractNumId w:val="34"/>
  </w:num>
  <w:num w:numId="20">
    <w:abstractNumId w:val="72"/>
  </w:num>
  <w:num w:numId="21">
    <w:abstractNumId w:val="47"/>
  </w:num>
  <w:num w:numId="22">
    <w:abstractNumId w:val="71"/>
  </w:num>
  <w:num w:numId="23">
    <w:abstractNumId w:val="42"/>
  </w:num>
  <w:num w:numId="24">
    <w:abstractNumId w:val="11"/>
  </w:num>
  <w:num w:numId="25">
    <w:abstractNumId w:val="9"/>
  </w:num>
  <w:num w:numId="26">
    <w:abstractNumId w:val="59"/>
  </w:num>
  <w:num w:numId="27">
    <w:abstractNumId w:val="22"/>
  </w:num>
  <w:num w:numId="28">
    <w:abstractNumId w:val="52"/>
  </w:num>
  <w:num w:numId="29">
    <w:abstractNumId w:val="1"/>
  </w:num>
  <w:num w:numId="30">
    <w:abstractNumId w:val="24"/>
  </w:num>
  <w:num w:numId="31">
    <w:abstractNumId w:val="38"/>
  </w:num>
  <w:num w:numId="32">
    <w:abstractNumId w:val="4"/>
  </w:num>
  <w:num w:numId="33">
    <w:abstractNumId w:val="70"/>
  </w:num>
  <w:num w:numId="34">
    <w:abstractNumId w:val="53"/>
  </w:num>
  <w:num w:numId="35">
    <w:abstractNumId w:val="17"/>
  </w:num>
  <w:num w:numId="36">
    <w:abstractNumId w:val="68"/>
  </w:num>
  <w:num w:numId="37">
    <w:abstractNumId w:val="0"/>
  </w:num>
  <w:num w:numId="38">
    <w:abstractNumId w:val="40"/>
  </w:num>
  <w:num w:numId="39">
    <w:abstractNumId w:val="12"/>
  </w:num>
  <w:num w:numId="40">
    <w:abstractNumId w:val="45"/>
  </w:num>
  <w:num w:numId="41">
    <w:abstractNumId w:val="14"/>
  </w:num>
  <w:num w:numId="42">
    <w:abstractNumId w:val="62"/>
  </w:num>
  <w:num w:numId="43">
    <w:abstractNumId w:val="30"/>
  </w:num>
  <w:num w:numId="44">
    <w:abstractNumId w:val="25"/>
  </w:num>
  <w:num w:numId="45">
    <w:abstractNumId w:val="10"/>
  </w:num>
  <w:num w:numId="46">
    <w:abstractNumId w:val="37"/>
  </w:num>
  <w:num w:numId="47">
    <w:abstractNumId w:val="63"/>
  </w:num>
  <w:num w:numId="48">
    <w:abstractNumId w:val="28"/>
  </w:num>
  <w:num w:numId="49">
    <w:abstractNumId w:val="13"/>
  </w:num>
  <w:num w:numId="50">
    <w:abstractNumId w:val="23"/>
  </w:num>
  <w:num w:numId="51">
    <w:abstractNumId w:val="56"/>
  </w:num>
  <w:num w:numId="52">
    <w:abstractNumId w:val="48"/>
  </w:num>
  <w:num w:numId="53">
    <w:abstractNumId w:val="51"/>
  </w:num>
  <w:num w:numId="54">
    <w:abstractNumId w:val="57"/>
  </w:num>
  <w:num w:numId="55">
    <w:abstractNumId w:val="65"/>
  </w:num>
  <w:num w:numId="56">
    <w:abstractNumId w:val="15"/>
  </w:num>
  <w:num w:numId="57">
    <w:abstractNumId w:val="32"/>
  </w:num>
  <w:num w:numId="58">
    <w:abstractNumId w:val="20"/>
  </w:num>
  <w:num w:numId="59">
    <w:abstractNumId w:val="41"/>
  </w:num>
  <w:num w:numId="60">
    <w:abstractNumId w:val="21"/>
  </w:num>
  <w:num w:numId="61">
    <w:abstractNumId w:val="58"/>
  </w:num>
  <w:num w:numId="62">
    <w:abstractNumId w:val="31"/>
  </w:num>
  <w:num w:numId="63">
    <w:abstractNumId w:val="54"/>
  </w:num>
  <w:num w:numId="64">
    <w:abstractNumId w:val="8"/>
  </w:num>
  <w:num w:numId="65">
    <w:abstractNumId w:val="6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FE"/>
    <w:rsid w:val="000007DD"/>
    <w:rsid w:val="00000AD2"/>
    <w:rsid w:val="0000539F"/>
    <w:rsid w:val="000057FE"/>
    <w:rsid w:val="00005FCD"/>
    <w:rsid w:val="00006929"/>
    <w:rsid w:val="00007307"/>
    <w:rsid w:val="000074C0"/>
    <w:rsid w:val="0001083C"/>
    <w:rsid w:val="00011C49"/>
    <w:rsid w:val="0001217A"/>
    <w:rsid w:val="000125D2"/>
    <w:rsid w:val="00013C83"/>
    <w:rsid w:val="00014074"/>
    <w:rsid w:val="000140CE"/>
    <w:rsid w:val="00014DDE"/>
    <w:rsid w:val="00020474"/>
    <w:rsid w:val="0002135A"/>
    <w:rsid w:val="00022260"/>
    <w:rsid w:val="0002255A"/>
    <w:rsid w:val="0002373A"/>
    <w:rsid w:val="00023EC0"/>
    <w:rsid w:val="00024AEB"/>
    <w:rsid w:val="00025011"/>
    <w:rsid w:val="000264D8"/>
    <w:rsid w:val="000271EF"/>
    <w:rsid w:val="00027653"/>
    <w:rsid w:val="000316C2"/>
    <w:rsid w:val="0003294B"/>
    <w:rsid w:val="00033ECC"/>
    <w:rsid w:val="0003564A"/>
    <w:rsid w:val="00036E15"/>
    <w:rsid w:val="00040FB0"/>
    <w:rsid w:val="00041B67"/>
    <w:rsid w:val="00042789"/>
    <w:rsid w:val="00042CE8"/>
    <w:rsid w:val="000434D9"/>
    <w:rsid w:val="00043947"/>
    <w:rsid w:val="0004564B"/>
    <w:rsid w:val="0004744E"/>
    <w:rsid w:val="00050FA5"/>
    <w:rsid w:val="00051A18"/>
    <w:rsid w:val="000522AD"/>
    <w:rsid w:val="00052AA1"/>
    <w:rsid w:val="0005322C"/>
    <w:rsid w:val="000536C7"/>
    <w:rsid w:val="00053E7D"/>
    <w:rsid w:val="00055B78"/>
    <w:rsid w:val="0005688D"/>
    <w:rsid w:val="0005697B"/>
    <w:rsid w:val="000577DE"/>
    <w:rsid w:val="00057EC2"/>
    <w:rsid w:val="00060566"/>
    <w:rsid w:val="00060D70"/>
    <w:rsid w:val="00060FE3"/>
    <w:rsid w:val="00061D67"/>
    <w:rsid w:val="000626E3"/>
    <w:rsid w:val="0006449B"/>
    <w:rsid w:val="0006553B"/>
    <w:rsid w:val="00065646"/>
    <w:rsid w:val="00067E22"/>
    <w:rsid w:val="00067FA6"/>
    <w:rsid w:val="00070353"/>
    <w:rsid w:val="00070D22"/>
    <w:rsid w:val="000725C7"/>
    <w:rsid w:val="00074956"/>
    <w:rsid w:val="00075794"/>
    <w:rsid w:val="00075A69"/>
    <w:rsid w:val="000761BC"/>
    <w:rsid w:val="000770E0"/>
    <w:rsid w:val="000772E2"/>
    <w:rsid w:val="000777D7"/>
    <w:rsid w:val="000801E4"/>
    <w:rsid w:val="00081038"/>
    <w:rsid w:val="0008124C"/>
    <w:rsid w:val="00083282"/>
    <w:rsid w:val="000832BB"/>
    <w:rsid w:val="00083D0A"/>
    <w:rsid w:val="00085529"/>
    <w:rsid w:val="00087CCC"/>
    <w:rsid w:val="00090B27"/>
    <w:rsid w:val="00090FCC"/>
    <w:rsid w:val="000912A4"/>
    <w:rsid w:val="00092296"/>
    <w:rsid w:val="0009303D"/>
    <w:rsid w:val="000939DF"/>
    <w:rsid w:val="00094145"/>
    <w:rsid w:val="000943BC"/>
    <w:rsid w:val="000943F1"/>
    <w:rsid w:val="000A0584"/>
    <w:rsid w:val="000A2A8E"/>
    <w:rsid w:val="000A52AA"/>
    <w:rsid w:val="000B18BE"/>
    <w:rsid w:val="000B2255"/>
    <w:rsid w:val="000B3725"/>
    <w:rsid w:val="000B44E0"/>
    <w:rsid w:val="000B6063"/>
    <w:rsid w:val="000C0869"/>
    <w:rsid w:val="000C19C3"/>
    <w:rsid w:val="000C3144"/>
    <w:rsid w:val="000C3BC9"/>
    <w:rsid w:val="000C4055"/>
    <w:rsid w:val="000C6821"/>
    <w:rsid w:val="000C695A"/>
    <w:rsid w:val="000C75AC"/>
    <w:rsid w:val="000D0780"/>
    <w:rsid w:val="000D07AD"/>
    <w:rsid w:val="000D12B7"/>
    <w:rsid w:val="000D12CD"/>
    <w:rsid w:val="000D2259"/>
    <w:rsid w:val="000D3CDC"/>
    <w:rsid w:val="000D41AB"/>
    <w:rsid w:val="000D41C1"/>
    <w:rsid w:val="000E090C"/>
    <w:rsid w:val="000E12AE"/>
    <w:rsid w:val="000E1FAF"/>
    <w:rsid w:val="000E3C3D"/>
    <w:rsid w:val="000E40E1"/>
    <w:rsid w:val="000E43BB"/>
    <w:rsid w:val="000E4927"/>
    <w:rsid w:val="000E4C0D"/>
    <w:rsid w:val="000E7D12"/>
    <w:rsid w:val="000F3899"/>
    <w:rsid w:val="000F4AAD"/>
    <w:rsid w:val="000F76F9"/>
    <w:rsid w:val="001000F7"/>
    <w:rsid w:val="00100A14"/>
    <w:rsid w:val="00101FDE"/>
    <w:rsid w:val="00104F4A"/>
    <w:rsid w:val="001056CA"/>
    <w:rsid w:val="0010573A"/>
    <w:rsid w:val="00105886"/>
    <w:rsid w:val="00106A00"/>
    <w:rsid w:val="00106A61"/>
    <w:rsid w:val="00107106"/>
    <w:rsid w:val="001078C5"/>
    <w:rsid w:val="001078E6"/>
    <w:rsid w:val="0011103D"/>
    <w:rsid w:val="001111F0"/>
    <w:rsid w:val="001116F3"/>
    <w:rsid w:val="00111EC7"/>
    <w:rsid w:val="00112C5D"/>
    <w:rsid w:val="0011411A"/>
    <w:rsid w:val="00115AFE"/>
    <w:rsid w:val="00117397"/>
    <w:rsid w:val="001177BC"/>
    <w:rsid w:val="0012353F"/>
    <w:rsid w:val="001254BD"/>
    <w:rsid w:val="0012576C"/>
    <w:rsid w:val="00126882"/>
    <w:rsid w:val="0012714B"/>
    <w:rsid w:val="00127218"/>
    <w:rsid w:val="0012744D"/>
    <w:rsid w:val="00130375"/>
    <w:rsid w:val="0013088C"/>
    <w:rsid w:val="00130A23"/>
    <w:rsid w:val="001319A3"/>
    <w:rsid w:val="00134F03"/>
    <w:rsid w:val="00135076"/>
    <w:rsid w:val="00135E38"/>
    <w:rsid w:val="00136126"/>
    <w:rsid w:val="00137410"/>
    <w:rsid w:val="00137F43"/>
    <w:rsid w:val="00141550"/>
    <w:rsid w:val="00142E78"/>
    <w:rsid w:val="0014389C"/>
    <w:rsid w:val="00144561"/>
    <w:rsid w:val="0014619B"/>
    <w:rsid w:val="00150328"/>
    <w:rsid w:val="00151FB2"/>
    <w:rsid w:val="00152B53"/>
    <w:rsid w:val="00153A04"/>
    <w:rsid w:val="00154630"/>
    <w:rsid w:val="00154FF4"/>
    <w:rsid w:val="00155D74"/>
    <w:rsid w:val="00156906"/>
    <w:rsid w:val="0015770F"/>
    <w:rsid w:val="001609E4"/>
    <w:rsid w:val="00160A76"/>
    <w:rsid w:val="00161BB9"/>
    <w:rsid w:val="00164FB2"/>
    <w:rsid w:val="00165DDE"/>
    <w:rsid w:val="001668F0"/>
    <w:rsid w:val="001676E7"/>
    <w:rsid w:val="00171880"/>
    <w:rsid w:val="00177927"/>
    <w:rsid w:val="0018190A"/>
    <w:rsid w:val="00181A11"/>
    <w:rsid w:val="00181D90"/>
    <w:rsid w:val="001820D5"/>
    <w:rsid w:val="00183598"/>
    <w:rsid w:val="00183D52"/>
    <w:rsid w:val="00183DF9"/>
    <w:rsid w:val="001841AF"/>
    <w:rsid w:val="00185A5F"/>
    <w:rsid w:val="00187232"/>
    <w:rsid w:val="00187313"/>
    <w:rsid w:val="00187760"/>
    <w:rsid w:val="00187C5C"/>
    <w:rsid w:val="001928A8"/>
    <w:rsid w:val="00193041"/>
    <w:rsid w:val="00193594"/>
    <w:rsid w:val="00193A17"/>
    <w:rsid w:val="0019691E"/>
    <w:rsid w:val="00197DE5"/>
    <w:rsid w:val="001A053D"/>
    <w:rsid w:val="001A24A5"/>
    <w:rsid w:val="001A29AE"/>
    <w:rsid w:val="001A39D5"/>
    <w:rsid w:val="001A4B3D"/>
    <w:rsid w:val="001A4D6B"/>
    <w:rsid w:val="001A4DB7"/>
    <w:rsid w:val="001A69F4"/>
    <w:rsid w:val="001A6B15"/>
    <w:rsid w:val="001B0ED9"/>
    <w:rsid w:val="001B12F2"/>
    <w:rsid w:val="001B17E6"/>
    <w:rsid w:val="001B2320"/>
    <w:rsid w:val="001B23E0"/>
    <w:rsid w:val="001B2A62"/>
    <w:rsid w:val="001B34CD"/>
    <w:rsid w:val="001B4419"/>
    <w:rsid w:val="001B516D"/>
    <w:rsid w:val="001B51BC"/>
    <w:rsid w:val="001B5210"/>
    <w:rsid w:val="001B5916"/>
    <w:rsid w:val="001B5D05"/>
    <w:rsid w:val="001B65AA"/>
    <w:rsid w:val="001B66A9"/>
    <w:rsid w:val="001C0EE5"/>
    <w:rsid w:val="001C2235"/>
    <w:rsid w:val="001C287E"/>
    <w:rsid w:val="001C29D2"/>
    <w:rsid w:val="001C42C8"/>
    <w:rsid w:val="001C5685"/>
    <w:rsid w:val="001C56D3"/>
    <w:rsid w:val="001D09E4"/>
    <w:rsid w:val="001D0BFA"/>
    <w:rsid w:val="001D12F2"/>
    <w:rsid w:val="001D2E0C"/>
    <w:rsid w:val="001D3B28"/>
    <w:rsid w:val="001D5206"/>
    <w:rsid w:val="001D62A9"/>
    <w:rsid w:val="001D7758"/>
    <w:rsid w:val="001D79E2"/>
    <w:rsid w:val="001E15FF"/>
    <w:rsid w:val="001E1EAF"/>
    <w:rsid w:val="001E34FC"/>
    <w:rsid w:val="001E3EE4"/>
    <w:rsid w:val="001E56DC"/>
    <w:rsid w:val="001E5B72"/>
    <w:rsid w:val="001E6950"/>
    <w:rsid w:val="001F1730"/>
    <w:rsid w:val="001F26BC"/>
    <w:rsid w:val="001F2EDB"/>
    <w:rsid w:val="001F33E5"/>
    <w:rsid w:val="001F38E6"/>
    <w:rsid w:val="001F3B3D"/>
    <w:rsid w:val="001F50CF"/>
    <w:rsid w:val="001F5932"/>
    <w:rsid w:val="001F6C44"/>
    <w:rsid w:val="001F712A"/>
    <w:rsid w:val="001F7F6B"/>
    <w:rsid w:val="0020035B"/>
    <w:rsid w:val="00200466"/>
    <w:rsid w:val="00200925"/>
    <w:rsid w:val="00202306"/>
    <w:rsid w:val="00204235"/>
    <w:rsid w:val="00205B9B"/>
    <w:rsid w:val="00205E34"/>
    <w:rsid w:val="00206194"/>
    <w:rsid w:val="00210906"/>
    <w:rsid w:val="00210A2E"/>
    <w:rsid w:val="00211027"/>
    <w:rsid w:val="0021293C"/>
    <w:rsid w:val="00212F33"/>
    <w:rsid w:val="00213188"/>
    <w:rsid w:val="002137E9"/>
    <w:rsid w:val="00214324"/>
    <w:rsid w:val="002143CA"/>
    <w:rsid w:val="00215725"/>
    <w:rsid w:val="00216B24"/>
    <w:rsid w:val="00216C63"/>
    <w:rsid w:val="002170E5"/>
    <w:rsid w:val="002200A4"/>
    <w:rsid w:val="00220268"/>
    <w:rsid w:val="00222FA9"/>
    <w:rsid w:val="0022347F"/>
    <w:rsid w:val="00223AC1"/>
    <w:rsid w:val="00224867"/>
    <w:rsid w:val="0022694F"/>
    <w:rsid w:val="002269E8"/>
    <w:rsid w:val="00230FA3"/>
    <w:rsid w:val="0023223B"/>
    <w:rsid w:val="0023346F"/>
    <w:rsid w:val="00233744"/>
    <w:rsid w:val="002359BB"/>
    <w:rsid w:val="002368E0"/>
    <w:rsid w:val="0023708B"/>
    <w:rsid w:val="00241420"/>
    <w:rsid w:val="002426C6"/>
    <w:rsid w:val="002432B7"/>
    <w:rsid w:val="00243A73"/>
    <w:rsid w:val="00245284"/>
    <w:rsid w:val="002460C2"/>
    <w:rsid w:val="0024624C"/>
    <w:rsid w:val="00246CCC"/>
    <w:rsid w:val="00247983"/>
    <w:rsid w:val="002518A1"/>
    <w:rsid w:val="00251E48"/>
    <w:rsid w:val="002528D6"/>
    <w:rsid w:val="00253CA9"/>
    <w:rsid w:val="002545DF"/>
    <w:rsid w:val="0025498E"/>
    <w:rsid w:val="00254DFA"/>
    <w:rsid w:val="0025586A"/>
    <w:rsid w:val="00256888"/>
    <w:rsid w:val="00257AB7"/>
    <w:rsid w:val="00260E3D"/>
    <w:rsid w:val="00261532"/>
    <w:rsid w:val="00261660"/>
    <w:rsid w:val="00261CF7"/>
    <w:rsid w:val="00261D26"/>
    <w:rsid w:val="00261F70"/>
    <w:rsid w:val="0026267F"/>
    <w:rsid w:val="0026280D"/>
    <w:rsid w:val="00262A0C"/>
    <w:rsid w:val="00264358"/>
    <w:rsid w:val="00265940"/>
    <w:rsid w:val="002659C1"/>
    <w:rsid w:val="002705EA"/>
    <w:rsid w:val="00270914"/>
    <w:rsid w:val="00272024"/>
    <w:rsid w:val="00273443"/>
    <w:rsid w:val="002750D4"/>
    <w:rsid w:val="002750EF"/>
    <w:rsid w:val="00275353"/>
    <w:rsid w:val="00275FEC"/>
    <w:rsid w:val="00281D6A"/>
    <w:rsid w:val="0028274D"/>
    <w:rsid w:val="00282B59"/>
    <w:rsid w:val="00282F94"/>
    <w:rsid w:val="00283CF1"/>
    <w:rsid w:val="00284309"/>
    <w:rsid w:val="00286F95"/>
    <w:rsid w:val="00286FD3"/>
    <w:rsid w:val="0029093D"/>
    <w:rsid w:val="00291168"/>
    <w:rsid w:val="002931F9"/>
    <w:rsid w:val="002941B3"/>
    <w:rsid w:val="00294477"/>
    <w:rsid w:val="002955DB"/>
    <w:rsid w:val="00295BBB"/>
    <w:rsid w:val="0029601B"/>
    <w:rsid w:val="00296A18"/>
    <w:rsid w:val="002A1E9B"/>
    <w:rsid w:val="002A4464"/>
    <w:rsid w:val="002A4FA1"/>
    <w:rsid w:val="002A55EC"/>
    <w:rsid w:val="002A7BA0"/>
    <w:rsid w:val="002B0737"/>
    <w:rsid w:val="002B0849"/>
    <w:rsid w:val="002B1495"/>
    <w:rsid w:val="002B2762"/>
    <w:rsid w:val="002B2AE8"/>
    <w:rsid w:val="002B2EF3"/>
    <w:rsid w:val="002B310D"/>
    <w:rsid w:val="002B34E3"/>
    <w:rsid w:val="002B37E4"/>
    <w:rsid w:val="002B3841"/>
    <w:rsid w:val="002B50B1"/>
    <w:rsid w:val="002B511E"/>
    <w:rsid w:val="002B52E9"/>
    <w:rsid w:val="002B5565"/>
    <w:rsid w:val="002B6FB6"/>
    <w:rsid w:val="002B720B"/>
    <w:rsid w:val="002C08DE"/>
    <w:rsid w:val="002C122B"/>
    <w:rsid w:val="002C13FF"/>
    <w:rsid w:val="002C2453"/>
    <w:rsid w:val="002C2518"/>
    <w:rsid w:val="002C74C4"/>
    <w:rsid w:val="002C7FE8"/>
    <w:rsid w:val="002D05E3"/>
    <w:rsid w:val="002D1842"/>
    <w:rsid w:val="002D250E"/>
    <w:rsid w:val="002D3C72"/>
    <w:rsid w:val="002E1820"/>
    <w:rsid w:val="002E1A44"/>
    <w:rsid w:val="002E1D64"/>
    <w:rsid w:val="002E4368"/>
    <w:rsid w:val="002E459B"/>
    <w:rsid w:val="002E619C"/>
    <w:rsid w:val="002E62E1"/>
    <w:rsid w:val="002F0707"/>
    <w:rsid w:val="002F079E"/>
    <w:rsid w:val="002F0D84"/>
    <w:rsid w:val="002F1229"/>
    <w:rsid w:val="002F2EAA"/>
    <w:rsid w:val="002F34FB"/>
    <w:rsid w:val="002F35D8"/>
    <w:rsid w:val="002F372F"/>
    <w:rsid w:val="002F38A7"/>
    <w:rsid w:val="002F3ACC"/>
    <w:rsid w:val="002F4CF7"/>
    <w:rsid w:val="002F63FF"/>
    <w:rsid w:val="002F6453"/>
    <w:rsid w:val="00303EA2"/>
    <w:rsid w:val="00304BE6"/>
    <w:rsid w:val="00304EF8"/>
    <w:rsid w:val="0030531D"/>
    <w:rsid w:val="003058C3"/>
    <w:rsid w:val="00305E34"/>
    <w:rsid w:val="00305FDF"/>
    <w:rsid w:val="00306C0B"/>
    <w:rsid w:val="00306C67"/>
    <w:rsid w:val="003114D1"/>
    <w:rsid w:val="00311F69"/>
    <w:rsid w:val="0031365E"/>
    <w:rsid w:val="00314833"/>
    <w:rsid w:val="00314B67"/>
    <w:rsid w:val="00314D12"/>
    <w:rsid w:val="003201BD"/>
    <w:rsid w:val="003219FA"/>
    <w:rsid w:val="003223A3"/>
    <w:rsid w:val="00322AE4"/>
    <w:rsid w:val="003245E3"/>
    <w:rsid w:val="0032532C"/>
    <w:rsid w:val="00326649"/>
    <w:rsid w:val="0032675A"/>
    <w:rsid w:val="00326816"/>
    <w:rsid w:val="00326C90"/>
    <w:rsid w:val="00327F3D"/>
    <w:rsid w:val="00327F44"/>
    <w:rsid w:val="003308E4"/>
    <w:rsid w:val="00332375"/>
    <w:rsid w:val="0033273F"/>
    <w:rsid w:val="00332E65"/>
    <w:rsid w:val="003339BB"/>
    <w:rsid w:val="00334370"/>
    <w:rsid w:val="00335F15"/>
    <w:rsid w:val="003366D9"/>
    <w:rsid w:val="00336DB4"/>
    <w:rsid w:val="003372A0"/>
    <w:rsid w:val="003408D6"/>
    <w:rsid w:val="00342B10"/>
    <w:rsid w:val="00345945"/>
    <w:rsid w:val="00346077"/>
    <w:rsid w:val="0034686A"/>
    <w:rsid w:val="00347B65"/>
    <w:rsid w:val="00350979"/>
    <w:rsid w:val="00353142"/>
    <w:rsid w:val="003537F4"/>
    <w:rsid w:val="00353DE8"/>
    <w:rsid w:val="00360964"/>
    <w:rsid w:val="00360984"/>
    <w:rsid w:val="00361C41"/>
    <w:rsid w:val="003701DD"/>
    <w:rsid w:val="00370360"/>
    <w:rsid w:val="003705A8"/>
    <w:rsid w:val="00371237"/>
    <w:rsid w:val="003727EB"/>
    <w:rsid w:val="00373CB4"/>
    <w:rsid w:val="00374F54"/>
    <w:rsid w:val="00375086"/>
    <w:rsid w:val="00375FE1"/>
    <w:rsid w:val="00376088"/>
    <w:rsid w:val="00380309"/>
    <w:rsid w:val="0038175B"/>
    <w:rsid w:val="00381D45"/>
    <w:rsid w:val="00381EEE"/>
    <w:rsid w:val="00382198"/>
    <w:rsid w:val="003837E6"/>
    <w:rsid w:val="00384EB7"/>
    <w:rsid w:val="003873FC"/>
    <w:rsid w:val="00391193"/>
    <w:rsid w:val="00391D25"/>
    <w:rsid w:val="00393614"/>
    <w:rsid w:val="00393A05"/>
    <w:rsid w:val="0039402E"/>
    <w:rsid w:val="00396630"/>
    <w:rsid w:val="00396632"/>
    <w:rsid w:val="00397550"/>
    <w:rsid w:val="00397648"/>
    <w:rsid w:val="003979ED"/>
    <w:rsid w:val="00397D7C"/>
    <w:rsid w:val="003A0667"/>
    <w:rsid w:val="003A08C7"/>
    <w:rsid w:val="003A15EC"/>
    <w:rsid w:val="003A1C2C"/>
    <w:rsid w:val="003A2109"/>
    <w:rsid w:val="003A32AB"/>
    <w:rsid w:val="003A43D4"/>
    <w:rsid w:val="003A4C97"/>
    <w:rsid w:val="003A5F41"/>
    <w:rsid w:val="003A77A3"/>
    <w:rsid w:val="003B0370"/>
    <w:rsid w:val="003B038E"/>
    <w:rsid w:val="003B17E5"/>
    <w:rsid w:val="003B1C40"/>
    <w:rsid w:val="003B2E60"/>
    <w:rsid w:val="003B3A0A"/>
    <w:rsid w:val="003B3E41"/>
    <w:rsid w:val="003B63AA"/>
    <w:rsid w:val="003C072A"/>
    <w:rsid w:val="003C1070"/>
    <w:rsid w:val="003C2331"/>
    <w:rsid w:val="003C3295"/>
    <w:rsid w:val="003C37EC"/>
    <w:rsid w:val="003C6370"/>
    <w:rsid w:val="003D0257"/>
    <w:rsid w:val="003D0F7E"/>
    <w:rsid w:val="003D444F"/>
    <w:rsid w:val="003D4D3B"/>
    <w:rsid w:val="003D5931"/>
    <w:rsid w:val="003D59CD"/>
    <w:rsid w:val="003D627D"/>
    <w:rsid w:val="003D7F6B"/>
    <w:rsid w:val="003E04CA"/>
    <w:rsid w:val="003E0619"/>
    <w:rsid w:val="003E2B5E"/>
    <w:rsid w:val="003E480E"/>
    <w:rsid w:val="003E5177"/>
    <w:rsid w:val="003E5591"/>
    <w:rsid w:val="003E5D9E"/>
    <w:rsid w:val="003E7B90"/>
    <w:rsid w:val="003F0D77"/>
    <w:rsid w:val="003F1039"/>
    <w:rsid w:val="003F66FA"/>
    <w:rsid w:val="003F689D"/>
    <w:rsid w:val="003F6938"/>
    <w:rsid w:val="003F6B92"/>
    <w:rsid w:val="003F77DE"/>
    <w:rsid w:val="00400E3D"/>
    <w:rsid w:val="00402386"/>
    <w:rsid w:val="00403E70"/>
    <w:rsid w:val="004043EB"/>
    <w:rsid w:val="00404C0C"/>
    <w:rsid w:val="004065AC"/>
    <w:rsid w:val="0040690F"/>
    <w:rsid w:val="00406FDA"/>
    <w:rsid w:val="0041011E"/>
    <w:rsid w:val="004107EA"/>
    <w:rsid w:val="00410EB7"/>
    <w:rsid w:val="00411637"/>
    <w:rsid w:val="00411B7E"/>
    <w:rsid w:val="00411D0F"/>
    <w:rsid w:val="00412489"/>
    <w:rsid w:val="00412896"/>
    <w:rsid w:val="00413E1F"/>
    <w:rsid w:val="004154BF"/>
    <w:rsid w:val="00415883"/>
    <w:rsid w:val="00416A1B"/>
    <w:rsid w:val="00416A26"/>
    <w:rsid w:val="00420012"/>
    <w:rsid w:val="004209E8"/>
    <w:rsid w:val="004228D0"/>
    <w:rsid w:val="00424572"/>
    <w:rsid w:val="00424EFD"/>
    <w:rsid w:val="004254EC"/>
    <w:rsid w:val="00426AB5"/>
    <w:rsid w:val="004301DD"/>
    <w:rsid w:val="00432270"/>
    <w:rsid w:val="00432ED8"/>
    <w:rsid w:val="00433453"/>
    <w:rsid w:val="004347B0"/>
    <w:rsid w:val="00436107"/>
    <w:rsid w:val="00436334"/>
    <w:rsid w:val="00436EBA"/>
    <w:rsid w:val="004426A5"/>
    <w:rsid w:val="00442EE4"/>
    <w:rsid w:val="004432F3"/>
    <w:rsid w:val="004433CE"/>
    <w:rsid w:val="00443897"/>
    <w:rsid w:val="004476E7"/>
    <w:rsid w:val="00447D55"/>
    <w:rsid w:val="004503E4"/>
    <w:rsid w:val="004528AD"/>
    <w:rsid w:val="004536E7"/>
    <w:rsid w:val="00453FFD"/>
    <w:rsid w:val="00457E76"/>
    <w:rsid w:val="00461EEA"/>
    <w:rsid w:val="00465651"/>
    <w:rsid w:val="00466783"/>
    <w:rsid w:val="004671BE"/>
    <w:rsid w:val="0046720B"/>
    <w:rsid w:val="00467CF1"/>
    <w:rsid w:val="00471305"/>
    <w:rsid w:val="00472000"/>
    <w:rsid w:val="004721F1"/>
    <w:rsid w:val="00472B17"/>
    <w:rsid w:val="00472C74"/>
    <w:rsid w:val="00473086"/>
    <w:rsid w:val="00474672"/>
    <w:rsid w:val="00474A48"/>
    <w:rsid w:val="00474D4F"/>
    <w:rsid w:val="004751FB"/>
    <w:rsid w:val="00476F04"/>
    <w:rsid w:val="00480658"/>
    <w:rsid w:val="00480CA0"/>
    <w:rsid w:val="0048125B"/>
    <w:rsid w:val="0048152F"/>
    <w:rsid w:val="00481AB3"/>
    <w:rsid w:val="00481FA6"/>
    <w:rsid w:val="00482051"/>
    <w:rsid w:val="00482412"/>
    <w:rsid w:val="00482456"/>
    <w:rsid w:val="0048331F"/>
    <w:rsid w:val="00483757"/>
    <w:rsid w:val="0048496D"/>
    <w:rsid w:val="004849A3"/>
    <w:rsid w:val="00490BD5"/>
    <w:rsid w:val="004924E5"/>
    <w:rsid w:val="00493EF6"/>
    <w:rsid w:val="00494794"/>
    <w:rsid w:val="0049481A"/>
    <w:rsid w:val="004949B8"/>
    <w:rsid w:val="00495DFB"/>
    <w:rsid w:val="00495ED6"/>
    <w:rsid w:val="004972BB"/>
    <w:rsid w:val="004A0440"/>
    <w:rsid w:val="004A05B1"/>
    <w:rsid w:val="004A1135"/>
    <w:rsid w:val="004A18AE"/>
    <w:rsid w:val="004A254D"/>
    <w:rsid w:val="004A2717"/>
    <w:rsid w:val="004A284C"/>
    <w:rsid w:val="004A2DB8"/>
    <w:rsid w:val="004A3203"/>
    <w:rsid w:val="004A35B8"/>
    <w:rsid w:val="004A3C46"/>
    <w:rsid w:val="004A3FEF"/>
    <w:rsid w:val="004A4476"/>
    <w:rsid w:val="004A559A"/>
    <w:rsid w:val="004A6F19"/>
    <w:rsid w:val="004A7839"/>
    <w:rsid w:val="004B1460"/>
    <w:rsid w:val="004B1510"/>
    <w:rsid w:val="004B1E09"/>
    <w:rsid w:val="004B301B"/>
    <w:rsid w:val="004B3592"/>
    <w:rsid w:val="004B44E7"/>
    <w:rsid w:val="004B4580"/>
    <w:rsid w:val="004B6B35"/>
    <w:rsid w:val="004B6D05"/>
    <w:rsid w:val="004B713F"/>
    <w:rsid w:val="004B7711"/>
    <w:rsid w:val="004B782F"/>
    <w:rsid w:val="004C209D"/>
    <w:rsid w:val="004C21B8"/>
    <w:rsid w:val="004C4114"/>
    <w:rsid w:val="004C4435"/>
    <w:rsid w:val="004C5962"/>
    <w:rsid w:val="004C64DE"/>
    <w:rsid w:val="004C6EBF"/>
    <w:rsid w:val="004C729C"/>
    <w:rsid w:val="004D0D61"/>
    <w:rsid w:val="004D1392"/>
    <w:rsid w:val="004D3444"/>
    <w:rsid w:val="004D453F"/>
    <w:rsid w:val="004D49DE"/>
    <w:rsid w:val="004D5A36"/>
    <w:rsid w:val="004D5AA1"/>
    <w:rsid w:val="004D5D46"/>
    <w:rsid w:val="004D7A85"/>
    <w:rsid w:val="004E0EBC"/>
    <w:rsid w:val="004E2337"/>
    <w:rsid w:val="004E3EE5"/>
    <w:rsid w:val="004E4C9C"/>
    <w:rsid w:val="004E4ED0"/>
    <w:rsid w:val="004E5910"/>
    <w:rsid w:val="004E59C0"/>
    <w:rsid w:val="004F12E9"/>
    <w:rsid w:val="004F1B26"/>
    <w:rsid w:val="004F1C21"/>
    <w:rsid w:val="004F2329"/>
    <w:rsid w:val="004F4191"/>
    <w:rsid w:val="004F42D4"/>
    <w:rsid w:val="004F4BB5"/>
    <w:rsid w:val="004F533E"/>
    <w:rsid w:val="004F6450"/>
    <w:rsid w:val="004F6621"/>
    <w:rsid w:val="004F6DDD"/>
    <w:rsid w:val="00500AE9"/>
    <w:rsid w:val="0050185A"/>
    <w:rsid w:val="00501F84"/>
    <w:rsid w:val="005022C9"/>
    <w:rsid w:val="005039F8"/>
    <w:rsid w:val="0050532A"/>
    <w:rsid w:val="00505A97"/>
    <w:rsid w:val="005061F8"/>
    <w:rsid w:val="00506221"/>
    <w:rsid w:val="00506428"/>
    <w:rsid w:val="005068B1"/>
    <w:rsid w:val="00506CBC"/>
    <w:rsid w:val="00507BFC"/>
    <w:rsid w:val="00510A23"/>
    <w:rsid w:val="005113D4"/>
    <w:rsid w:val="00513939"/>
    <w:rsid w:val="0051456D"/>
    <w:rsid w:val="00514648"/>
    <w:rsid w:val="00517DA1"/>
    <w:rsid w:val="00520666"/>
    <w:rsid w:val="0052274C"/>
    <w:rsid w:val="005227BE"/>
    <w:rsid w:val="005238FE"/>
    <w:rsid w:val="00523927"/>
    <w:rsid w:val="00523E41"/>
    <w:rsid w:val="00526218"/>
    <w:rsid w:val="00526269"/>
    <w:rsid w:val="00526DD8"/>
    <w:rsid w:val="005278B8"/>
    <w:rsid w:val="005279C4"/>
    <w:rsid w:val="005326D6"/>
    <w:rsid w:val="0053359E"/>
    <w:rsid w:val="00533872"/>
    <w:rsid w:val="00533AF7"/>
    <w:rsid w:val="00533BB2"/>
    <w:rsid w:val="0053452D"/>
    <w:rsid w:val="00534ABB"/>
    <w:rsid w:val="00534DD4"/>
    <w:rsid w:val="005359C3"/>
    <w:rsid w:val="00535CF8"/>
    <w:rsid w:val="0053663C"/>
    <w:rsid w:val="0053743B"/>
    <w:rsid w:val="00537A03"/>
    <w:rsid w:val="0054185B"/>
    <w:rsid w:val="00542904"/>
    <w:rsid w:val="00542D00"/>
    <w:rsid w:val="0054358E"/>
    <w:rsid w:val="00543BB3"/>
    <w:rsid w:val="00544098"/>
    <w:rsid w:val="00544591"/>
    <w:rsid w:val="00545AEB"/>
    <w:rsid w:val="00545BBE"/>
    <w:rsid w:val="00546716"/>
    <w:rsid w:val="005500C4"/>
    <w:rsid w:val="00551026"/>
    <w:rsid w:val="00551189"/>
    <w:rsid w:val="005534DF"/>
    <w:rsid w:val="005537D4"/>
    <w:rsid w:val="00554C86"/>
    <w:rsid w:val="00554C8B"/>
    <w:rsid w:val="005556A8"/>
    <w:rsid w:val="005559AE"/>
    <w:rsid w:val="00560525"/>
    <w:rsid w:val="00560C73"/>
    <w:rsid w:val="00561104"/>
    <w:rsid w:val="00561941"/>
    <w:rsid w:val="005619C8"/>
    <w:rsid w:val="00562B49"/>
    <w:rsid w:val="00564F32"/>
    <w:rsid w:val="0056550D"/>
    <w:rsid w:val="00565BB9"/>
    <w:rsid w:val="005660FA"/>
    <w:rsid w:val="00570CB8"/>
    <w:rsid w:val="0057115E"/>
    <w:rsid w:val="005711D2"/>
    <w:rsid w:val="00571B92"/>
    <w:rsid w:val="00571C9F"/>
    <w:rsid w:val="00571D51"/>
    <w:rsid w:val="00572EFF"/>
    <w:rsid w:val="0057465E"/>
    <w:rsid w:val="00574743"/>
    <w:rsid w:val="00574DF7"/>
    <w:rsid w:val="00575763"/>
    <w:rsid w:val="00575DCB"/>
    <w:rsid w:val="005800BC"/>
    <w:rsid w:val="00580E69"/>
    <w:rsid w:val="00582721"/>
    <w:rsid w:val="00582E8E"/>
    <w:rsid w:val="00585E11"/>
    <w:rsid w:val="00586548"/>
    <w:rsid w:val="005874E4"/>
    <w:rsid w:val="005878FE"/>
    <w:rsid w:val="00590314"/>
    <w:rsid w:val="00590468"/>
    <w:rsid w:val="00590C6C"/>
    <w:rsid w:val="0059205A"/>
    <w:rsid w:val="005921CA"/>
    <w:rsid w:val="005927E2"/>
    <w:rsid w:val="00593762"/>
    <w:rsid w:val="00593770"/>
    <w:rsid w:val="005941BD"/>
    <w:rsid w:val="00595158"/>
    <w:rsid w:val="00597360"/>
    <w:rsid w:val="005A0406"/>
    <w:rsid w:val="005A5231"/>
    <w:rsid w:val="005A67EC"/>
    <w:rsid w:val="005B18B9"/>
    <w:rsid w:val="005B1FFE"/>
    <w:rsid w:val="005B45E9"/>
    <w:rsid w:val="005B535D"/>
    <w:rsid w:val="005B5A0F"/>
    <w:rsid w:val="005B66F7"/>
    <w:rsid w:val="005B6B0D"/>
    <w:rsid w:val="005C0917"/>
    <w:rsid w:val="005C0C3B"/>
    <w:rsid w:val="005C0FE4"/>
    <w:rsid w:val="005C1EAB"/>
    <w:rsid w:val="005C2293"/>
    <w:rsid w:val="005C3E5E"/>
    <w:rsid w:val="005C4022"/>
    <w:rsid w:val="005C49CD"/>
    <w:rsid w:val="005C4E25"/>
    <w:rsid w:val="005C4E93"/>
    <w:rsid w:val="005C549E"/>
    <w:rsid w:val="005C5E60"/>
    <w:rsid w:val="005C6431"/>
    <w:rsid w:val="005C7B60"/>
    <w:rsid w:val="005D0833"/>
    <w:rsid w:val="005D0BF5"/>
    <w:rsid w:val="005D2B21"/>
    <w:rsid w:val="005D33F8"/>
    <w:rsid w:val="005D6ED2"/>
    <w:rsid w:val="005D7403"/>
    <w:rsid w:val="005D7BFC"/>
    <w:rsid w:val="005D7FCA"/>
    <w:rsid w:val="005E08E9"/>
    <w:rsid w:val="005E0A72"/>
    <w:rsid w:val="005E104E"/>
    <w:rsid w:val="005E23A3"/>
    <w:rsid w:val="005E23AE"/>
    <w:rsid w:val="005E3324"/>
    <w:rsid w:val="005E52CB"/>
    <w:rsid w:val="005E6559"/>
    <w:rsid w:val="005E7601"/>
    <w:rsid w:val="005E7F40"/>
    <w:rsid w:val="005F20EE"/>
    <w:rsid w:val="005F2E48"/>
    <w:rsid w:val="005F424C"/>
    <w:rsid w:val="005F4759"/>
    <w:rsid w:val="005F607D"/>
    <w:rsid w:val="005F6A96"/>
    <w:rsid w:val="0060031B"/>
    <w:rsid w:val="0060093E"/>
    <w:rsid w:val="00601DCC"/>
    <w:rsid w:val="00603383"/>
    <w:rsid w:val="00604037"/>
    <w:rsid w:val="00605DD5"/>
    <w:rsid w:val="00606EAA"/>
    <w:rsid w:val="00606FD0"/>
    <w:rsid w:val="00607E73"/>
    <w:rsid w:val="00610FE3"/>
    <w:rsid w:val="00612F5A"/>
    <w:rsid w:val="00613851"/>
    <w:rsid w:val="006141D1"/>
    <w:rsid w:val="006142ED"/>
    <w:rsid w:val="00614A82"/>
    <w:rsid w:val="00615D89"/>
    <w:rsid w:val="006167CA"/>
    <w:rsid w:val="0062138B"/>
    <w:rsid w:val="006213B7"/>
    <w:rsid w:val="00622804"/>
    <w:rsid w:val="006230ED"/>
    <w:rsid w:val="00623F0D"/>
    <w:rsid w:val="006257B1"/>
    <w:rsid w:val="00626FA3"/>
    <w:rsid w:val="00627B69"/>
    <w:rsid w:val="00630611"/>
    <w:rsid w:val="006326CE"/>
    <w:rsid w:val="00632BF4"/>
    <w:rsid w:val="00633373"/>
    <w:rsid w:val="0063366D"/>
    <w:rsid w:val="00634299"/>
    <w:rsid w:val="00634AC2"/>
    <w:rsid w:val="00635228"/>
    <w:rsid w:val="0063541D"/>
    <w:rsid w:val="00635906"/>
    <w:rsid w:val="00635CBD"/>
    <w:rsid w:val="006365EC"/>
    <w:rsid w:val="00637AE2"/>
    <w:rsid w:val="00640272"/>
    <w:rsid w:val="006402D1"/>
    <w:rsid w:val="0064216C"/>
    <w:rsid w:val="0064243C"/>
    <w:rsid w:val="00642843"/>
    <w:rsid w:val="00642DE1"/>
    <w:rsid w:val="00642F67"/>
    <w:rsid w:val="0064309C"/>
    <w:rsid w:val="006433FF"/>
    <w:rsid w:val="006440AC"/>
    <w:rsid w:val="00646321"/>
    <w:rsid w:val="00650593"/>
    <w:rsid w:val="00650FEB"/>
    <w:rsid w:val="00652B09"/>
    <w:rsid w:val="006536B4"/>
    <w:rsid w:val="006549C8"/>
    <w:rsid w:val="006552CF"/>
    <w:rsid w:val="00655494"/>
    <w:rsid w:val="006558F5"/>
    <w:rsid w:val="00655C87"/>
    <w:rsid w:val="00656007"/>
    <w:rsid w:val="00656F15"/>
    <w:rsid w:val="00660292"/>
    <w:rsid w:val="00660BA0"/>
    <w:rsid w:val="0066212A"/>
    <w:rsid w:val="00662448"/>
    <w:rsid w:val="00662532"/>
    <w:rsid w:val="006627CE"/>
    <w:rsid w:val="006627D2"/>
    <w:rsid w:val="00664CCB"/>
    <w:rsid w:val="006651CC"/>
    <w:rsid w:val="006658CC"/>
    <w:rsid w:val="00666363"/>
    <w:rsid w:val="00666563"/>
    <w:rsid w:val="00666BC3"/>
    <w:rsid w:val="0066732A"/>
    <w:rsid w:val="006707DF"/>
    <w:rsid w:val="006721E7"/>
    <w:rsid w:val="00672587"/>
    <w:rsid w:val="00674131"/>
    <w:rsid w:val="00675A2A"/>
    <w:rsid w:val="00675D3E"/>
    <w:rsid w:val="0067630F"/>
    <w:rsid w:val="00676BE2"/>
    <w:rsid w:val="0067717D"/>
    <w:rsid w:val="006771AC"/>
    <w:rsid w:val="00677CE0"/>
    <w:rsid w:val="00677DAC"/>
    <w:rsid w:val="006817FC"/>
    <w:rsid w:val="0068245E"/>
    <w:rsid w:val="006844DF"/>
    <w:rsid w:val="0068470E"/>
    <w:rsid w:val="006854F5"/>
    <w:rsid w:val="0068619A"/>
    <w:rsid w:val="00687B7D"/>
    <w:rsid w:val="00687F50"/>
    <w:rsid w:val="006928D6"/>
    <w:rsid w:val="00693D66"/>
    <w:rsid w:val="006942A0"/>
    <w:rsid w:val="00694E35"/>
    <w:rsid w:val="00695772"/>
    <w:rsid w:val="0069675E"/>
    <w:rsid w:val="006A16DD"/>
    <w:rsid w:val="006A2040"/>
    <w:rsid w:val="006A2E8A"/>
    <w:rsid w:val="006A421B"/>
    <w:rsid w:val="006A49F0"/>
    <w:rsid w:val="006A4A56"/>
    <w:rsid w:val="006A6FAE"/>
    <w:rsid w:val="006A78B1"/>
    <w:rsid w:val="006B019A"/>
    <w:rsid w:val="006B034A"/>
    <w:rsid w:val="006B03CA"/>
    <w:rsid w:val="006B1DA0"/>
    <w:rsid w:val="006B3C40"/>
    <w:rsid w:val="006B3F39"/>
    <w:rsid w:val="006B4202"/>
    <w:rsid w:val="006B4BA6"/>
    <w:rsid w:val="006B5940"/>
    <w:rsid w:val="006B7A98"/>
    <w:rsid w:val="006C060C"/>
    <w:rsid w:val="006C0C54"/>
    <w:rsid w:val="006C18CD"/>
    <w:rsid w:val="006C212F"/>
    <w:rsid w:val="006C25EB"/>
    <w:rsid w:val="006C36EC"/>
    <w:rsid w:val="006C3F65"/>
    <w:rsid w:val="006C56DF"/>
    <w:rsid w:val="006C73C2"/>
    <w:rsid w:val="006C74BB"/>
    <w:rsid w:val="006C7B6E"/>
    <w:rsid w:val="006D08D2"/>
    <w:rsid w:val="006D1286"/>
    <w:rsid w:val="006D1BCE"/>
    <w:rsid w:val="006D3513"/>
    <w:rsid w:val="006D5684"/>
    <w:rsid w:val="006D74BD"/>
    <w:rsid w:val="006D79B3"/>
    <w:rsid w:val="006D7D42"/>
    <w:rsid w:val="006E0B77"/>
    <w:rsid w:val="006E11C7"/>
    <w:rsid w:val="006E3203"/>
    <w:rsid w:val="006E3EB2"/>
    <w:rsid w:val="006E4639"/>
    <w:rsid w:val="006E49FF"/>
    <w:rsid w:val="006E5055"/>
    <w:rsid w:val="006E7502"/>
    <w:rsid w:val="006F1ADB"/>
    <w:rsid w:val="006F1BD4"/>
    <w:rsid w:val="006F3105"/>
    <w:rsid w:val="006F49ED"/>
    <w:rsid w:val="006F4BEC"/>
    <w:rsid w:val="006F4F97"/>
    <w:rsid w:val="006F558B"/>
    <w:rsid w:val="006F635F"/>
    <w:rsid w:val="006F6E62"/>
    <w:rsid w:val="0070011B"/>
    <w:rsid w:val="00704967"/>
    <w:rsid w:val="00705F57"/>
    <w:rsid w:val="007064A3"/>
    <w:rsid w:val="007068ED"/>
    <w:rsid w:val="00706DAC"/>
    <w:rsid w:val="00706E9F"/>
    <w:rsid w:val="00707DCC"/>
    <w:rsid w:val="00711098"/>
    <w:rsid w:val="0071117C"/>
    <w:rsid w:val="007114B2"/>
    <w:rsid w:val="00711B24"/>
    <w:rsid w:val="0071294B"/>
    <w:rsid w:val="00713679"/>
    <w:rsid w:val="007155FB"/>
    <w:rsid w:val="0071563C"/>
    <w:rsid w:val="00715845"/>
    <w:rsid w:val="007158D1"/>
    <w:rsid w:val="007172A4"/>
    <w:rsid w:val="007172CE"/>
    <w:rsid w:val="0072185F"/>
    <w:rsid w:val="00721C27"/>
    <w:rsid w:val="0072302C"/>
    <w:rsid w:val="00724EBD"/>
    <w:rsid w:val="007256D0"/>
    <w:rsid w:val="0072583B"/>
    <w:rsid w:val="007269E3"/>
    <w:rsid w:val="007270A5"/>
    <w:rsid w:val="00727298"/>
    <w:rsid w:val="00727698"/>
    <w:rsid w:val="00733D96"/>
    <w:rsid w:val="00733F54"/>
    <w:rsid w:val="007342E0"/>
    <w:rsid w:val="0073555E"/>
    <w:rsid w:val="007360A9"/>
    <w:rsid w:val="0073611E"/>
    <w:rsid w:val="0073687F"/>
    <w:rsid w:val="00736C32"/>
    <w:rsid w:val="007408B2"/>
    <w:rsid w:val="00740E8C"/>
    <w:rsid w:val="007418B4"/>
    <w:rsid w:val="00741BA5"/>
    <w:rsid w:val="0074280B"/>
    <w:rsid w:val="0074419C"/>
    <w:rsid w:val="0074472F"/>
    <w:rsid w:val="00744953"/>
    <w:rsid w:val="00744D7B"/>
    <w:rsid w:val="007450D9"/>
    <w:rsid w:val="00746204"/>
    <w:rsid w:val="0074691A"/>
    <w:rsid w:val="00747000"/>
    <w:rsid w:val="00750AC4"/>
    <w:rsid w:val="0075365E"/>
    <w:rsid w:val="007536D8"/>
    <w:rsid w:val="00755051"/>
    <w:rsid w:val="0075690D"/>
    <w:rsid w:val="0075701D"/>
    <w:rsid w:val="00757398"/>
    <w:rsid w:val="0075773E"/>
    <w:rsid w:val="007579AE"/>
    <w:rsid w:val="00760571"/>
    <w:rsid w:val="00761307"/>
    <w:rsid w:val="00761C93"/>
    <w:rsid w:val="00762F0D"/>
    <w:rsid w:val="0076424F"/>
    <w:rsid w:val="00764566"/>
    <w:rsid w:val="007678A6"/>
    <w:rsid w:val="0077088D"/>
    <w:rsid w:val="00771792"/>
    <w:rsid w:val="00772EFE"/>
    <w:rsid w:val="007731DD"/>
    <w:rsid w:val="007737CA"/>
    <w:rsid w:val="00773B92"/>
    <w:rsid w:val="00773D89"/>
    <w:rsid w:val="00774A42"/>
    <w:rsid w:val="0077518B"/>
    <w:rsid w:val="00777A9B"/>
    <w:rsid w:val="00780C6A"/>
    <w:rsid w:val="00782409"/>
    <w:rsid w:val="007831BC"/>
    <w:rsid w:val="00783E81"/>
    <w:rsid w:val="00784B83"/>
    <w:rsid w:val="00785E6C"/>
    <w:rsid w:val="00786464"/>
    <w:rsid w:val="00790E30"/>
    <w:rsid w:val="00790EBC"/>
    <w:rsid w:val="00791574"/>
    <w:rsid w:val="00791C28"/>
    <w:rsid w:val="00791DFC"/>
    <w:rsid w:val="007928BD"/>
    <w:rsid w:val="00792D3D"/>
    <w:rsid w:val="00793599"/>
    <w:rsid w:val="00793A6D"/>
    <w:rsid w:val="007964FA"/>
    <w:rsid w:val="00796B14"/>
    <w:rsid w:val="007A00AB"/>
    <w:rsid w:val="007A0F75"/>
    <w:rsid w:val="007A1697"/>
    <w:rsid w:val="007A2C65"/>
    <w:rsid w:val="007A3B51"/>
    <w:rsid w:val="007A5EC4"/>
    <w:rsid w:val="007A63EC"/>
    <w:rsid w:val="007A66B6"/>
    <w:rsid w:val="007A6909"/>
    <w:rsid w:val="007A6DA7"/>
    <w:rsid w:val="007A7353"/>
    <w:rsid w:val="007B0F32"/>
    <w:rsid w:val="007B36FA"/>
    <w:rsid w:val="007B4476"/>
    <w:rsid w:val="007B48F2"/>
    <w:rsid w:val="007B568F"/>
    <w:rsid w:val="007B6D48"/>
    <w:rsid w:val="007B6D89"/>
    <w:rsid w:val="007C08AA"/>
    <w:rsid w:val="007C2EA8"/>
    <w:rsid w:val="007C3310"/>
    <w:rsid w:val="007C3EA7"/>
    <w:rsid w:val="007C6A20"/>
    <w:rsid w:val="007D034C"/>
    <w:rsid w:val="007D0481"/>
    <w:rsid w:val="007D178F"/>
    <w:rsid w:val="007D17A0"/>
    <w:rsid w:val="007D1801"/>
    <w:rsid w:val="007D1CF0"/>
    <w:rsid w:val="007D2763"/>
    <w:rsid w:val="007D398F"/>
    <w:rsid w:val="007D5F35"/>
    <w:rsid w:val="007D676C"/>
    <w:rsid w:val="007D67AC"/>
    <w:rsid w:val="007E0B5C"/>
    <w:rsid w:val="007E1A84"/>
    <w:rsid w:val="007E2896"/>
    <w:rsid w:val="007E4094"/>
    <w:rsid w:val="007E4298"/>
    <w:rsid w:val="007E4641"/>
    <w:rsid w:val="007E59C9"/>
    <w:rsid w:val="007E6CC9"/>
    <w:rsid w:val="007E7C27"/>
    <w:rsid w:val="007E7E71"/>
    <w:rsid w:val="007F00B7"/>
    <w:rsid w:val="007F0FFC"/>
    <w:rsid w:val="007F1FA3"/>
    <w:rsid w:val="007F282E"/>
    <w:rsid w:val="007F3BA9"/>
    <w:rsid w:val="007F447B"/>
    <w:rsid w:val="007F5076"/>
    <w:rsid w:val="007F5170"/>
    <w:rsid w:val="007F6D78"/>
    <w:rsid w:val="0080023D"/>
    <w:rsid w:val="00800AB0"/>
    <w:rsid w:val="00800BEB"/>
    <w:rsid w:val="00800E4D"/>
    <w:rsid w:val="00801548"/>
    <w:rsid w:val="00803636"/>
    <w:rsid w:val="008037CA"/>
    <w:rsid w:val="008047EA"/>
    <w:rsid w:val="008056AA"/>
    <w:rsid w:val="00805A6B"/>
    <w:rsid w:val="0080645A"/>
    <w:rsid w:val="00810513"/>
    <w:rsid w:val="00810AAA"/>
    <w:rsid w:val="00811489"/>
    <w:rsid w:val="00811A7E"/>
    <w:rsid w:val="00811CAB"/>
    <w:rsid w:val="00815CDC"/>
    <w:rsid w:val="00820120"/>
    <w:rsid w:val="008202AC"/>
    <w:rsid w:val="008211EB"/>
    <w:rsid w:val="0082159C"/>
    <w:rsid w:val="00823447"/>
    <w:rsid w:val="00824611"/>
    <w:rsid w:val="008275E3"/>
    <w:rsid w:val="008306C7"/>
    <w:rsid w:val="00830CA3"/>
    <w:rsid w:val="00831A8B"/>
    <w:rsid w:val="00832045"/>
    <w:rsid w:val="008327FE"/>
    <w:rsid w:val="00832ACA"/>
    <w:rsid w:val="00832CCE"/>
    <w:rsid w:val="008333BD"/>
    <w:rsid w:val="00833625"/>
    <w:rsid w:val="0083382F"/>
    <w:rsid w:val="00836B96"/>
    <w:rsid w:val="0084010D"/>
    <w:rsid w:val="00840BD4"/>
    <w:rsid w:val="00840DD6"/>
    <w:rsid w:val="00841054"/>
    <w:rsid w:val="0084191D"/>
    <w:rsid w:val="00841E24"/>
    <w:rsid w:val="00842B50"/>
    <w:rsid w:val="00843903"/>
    <w:rsid w:val="00844A50"/>
    <w:rsid w:val="00844A67"/>
    <w:rsid w:val="00846835"/>
    <w:rsid w:val="008472D6"/>
    <w:rsid w:val="00847C9D"/>
    <w:rsid w:val="008507D3"/>
    <w:rsid w:val="0085094D"/>
    <w:rsid w:val="00850E77"/>
    <w:rsid w:val="00851125"/>
    <w:rsid w:val="00851AFF"/>
    <w:rsid w:val="008524A2"/>
    <w:rsid w:val="008554BF"/>
    <w:rsid w:val="00856CFB"/>
    <w:rsid w:val="00857906"/>
    <w:rsid w:val="00857FBF"/>
    <w:rsid w:val="008601FD"/>
    <w:rsid w:val="00860745"/>
    <w:rsid w:val="00860887"/>
    <w:rsid w:val="00861143"/>
    <w:rsid w:val="008613A8"/>
    <w:rsid w:val="00861414"/>
    <w:rsid w:val="00862AE4"/>
    <w:rsid w:val="00863094"/>
    <w:rsid w:val="00863E1D"/>
    <w:rsid w:val="00865290"/>
    <w:rsid w:val="008654DD"/>
    <w:rsid w:val="00865BB3"/>
    <w:rsid w:val="008677B7"/>
    <w:rsid w:val="00870339"/>
    <w:rsid w:val="00870CE1"/>
    <w:rsid w:val="0087152B"/>
    <w:rsid w:val="00873AB0"/>
    <w:rsid w:val="00873FD3"/>
    <w:rsid w:val="00875038"/>
    <w:rsid w:val="00875339"/>
    <w:rsid w:val="008774CF"/>
    <w:rsid w:val="00877B99"/>
    <w:rsid w:val="00880D37"/>
    <w:rsid w:val="00882356"/>
    <w:rsid w:val="00882406"/>
    <w:rsid w:val="0088327E"/>
    <w:rsid w:val="008839A6"/>
    <w:rsid w:val="00885A1E"/>
    <w:rsid w:val="00885E9F"/>
    <w:rsid w:val="00886530"/>
    <w:rsid w:val="00887B2B"/>
    <w:rsid w:val="0089174B"/>
    <w:rsid w:val="00891FCF"/>
    <w:rsid w:val="0089254C"/>
    <w:rsid w:val="008933EF"/>
    <w:rsid w:val="00893B49"/>
    <w:rsid w:val="00893B6A"/>
    <w:rsid w:val="00894DC2"/>
    <w:rsid w:val="00895975"/>
    <w:rsid w:val="008963D8"/>
    <w:rsid w:val="0089736C"/>
    <w:rsid w:val="008A2C2C"/>
    <w:rsid w:val="008A3E65"/>
    <w:rsid w:val="008A406C"/>
    <w:rsid w:val="008A73F0"/>
    <w:rsid w:val="008A75CD"/>
    <w:rsid w:val="008B0A5D"/>
    <w:rsid w:val="008B0ECE"/>
    <w:rsid w:val="008B1283"/>
    <w:rsid w:val="008B2A05"/>
    <w:rsid w:val="008B3E06"/>
    <w:rsid w:val="008B3EF7"/>
    <w:rsid w:val="008B63CC"/>
    <w:rsid w:val="008B694D"/>
    <w:rsid w:val="008B764A"/>
    <w:rsid w:val="008C13EA"/>
    <w:rsid w:val="008C15AA"/>
    <w:rsid w:val="008C15AC"/>
    <w:rsid w:val="008C1C6E"/>
    <w:rsid w:val="008C29F9"/>
    <w:rsid w:val="008C2DCD"/>
    <w:rsid w:val="008C2F34"/>
    <w:rsid w:val="008C3C0E"/>
    <w:rsid w:val="008C5623"/>
    <w:rsid w:val="008C790B"/>
    <w:rsid w:val="008C7A03"/>
    <w:rsid w:val="008D01E2"/>
    <w:rsid w:val="008D35E3"/>
    <w:rsid w:val="008D5AEB"/>
    <w:rsid w:val="008D5CE0"/>
    <w:rsid w:val="008D5CF7"/>
    <w:rsid w:val="008D6B59"/>
    <w:rsid w:val="008E0730"/>
    <w:rsid w:val="008E1D65"/>
    <w:rsid w:val="008E2D25"/>
    <w:rsid w:val="008E3461"/>
    <w:rsid w:val="008E4F80"/>
    <w:rsid w:val="008E52F7"/>
    <w:rsid w:val="008E7AE6"/>
    <w:rsid w:val="008F04C6"/>
    <w:rsid w:val="008F0695"/>
    <w:rsid w:val="008F261F"/>
    <w:rsid w:val="008F2765"/>
    <w:rsid w:val="008F2E2F"/>
    <w:rsid w:val="008F3AF2"/>
    <w:rsid w:val="008F6F86"/>
    <w:rsid w:val="00902D8B"/>
    <w:rsid w:val="009046F0"/>
    <w:rsid w:val="00904974"/>
    <w:rsid w:val="00904CAC"/>
    <w:rsid w:val="009053FA"/>
    <w:rsid w:val="00906213"/>
    <w:rsid w:val="00906EAF"/>
    <w:rsid w:val="00912131"/>
    <w:rsid w:val="009131D7"/>
    <w:rsid w:val="00913DE9"/>
    <w:rsid w:val="009143EC"/>
    <w:rsid w:val="00914D04"/>
    <w:rsid w:val="00924300"/>
    <w:rsid w:val="00925164"/>
    <w:rsid w:val="009252E0"/>
    <w:rsid w:val="0093181E"/>
    <w:rsid w:val="00932AF5"/>
    <w:rsid w:val="00933D9C"/>
    <w:rsid w:val="009347E0"/>
    <w:rsid w:val="00934F6A"/>
    <w:rsid w:val="00935776"/>
    <w:rsid w:val="00935E2C"/>
    <w:rsid w:val="00937669"/>
    <w:rsid w:val="00940EBC"/>
    <w:rsid w:val="0094143F"/>
    <w:rsid w:val="00942751"/>
    <w:rsid w:val="00942DA8"/>
    <w:rsid w:val="00942F1B"/>
    <w:rsid w:val="009438E0"/>
    <w:rsid w:val="00944998"/>
    <w:rsid w:val="0094569C"/>
    <w:rsid w:val="009468A5"/>
    <w:rsid w:val="009475A2"/>
    <w:rsid w:val="00950639"/>
    <w:rsid w:val="00950E79"/>
    <w:rsid w:val="00950ED1"/>
    <w:rsid w:val="00952C0C"/>
    <w:rsid w:val="00952FF7"/>
    <w:rsid w:val="009533D0"/>
    <w:rsid w:val="0095421F"/>
    <w:rsid w:val="00956EA9"/>
    <w:rsid w:val="00957675"/>
    <w:rsid w:val="00960478"/>
    <w:rsid w:val="009610DB"/>
    <w:rsid w:val="0096383C"/>
    <w:rsid w:val="00965AC3"/>
    <w:rsid w:val="00965E39"/>
    <w:rsid w:val="0096653C"/>
    <w:rsid w:val="00966D25"/>
    <w:rsid w:val="0096791C"/>
    <w:rsid w:val="009725B3"/>
    <w:rsid w:val="00973934"/>
    <w:rsid w:val="00973D9F"/>
    <w:rsid w:val="00974012"/>
    <w:rsid w:val="009740B9"/>
    <w:rsid w:val="00974F9D"/>
    <w:rsid w:val="0097515B"/>
    <w:rsid w:val="00975E11"/>
    <w:rsid w:val="00976710"/>
    <w:rsid w:val="00976D4F"/>
    <w:rsid w:val="00981053"/>
    <w:rsid w:val="009827EC"/>
    <w:rsid w:val="00982909"/>
    <w:rsid w:val="009829EF"/>
    <w:rsid w:val="00982A6C"/>
    <w:rsid w:val="00982CC0"/>
    <w:rsid w:val="00983994"/>
    <w:rsid w:val="00986875"/>
    <w:rsid w:val="0099227D"/>
    <w:rsid w:val="00993561"/>
    <w:rsid w:val="009940EF"/>
    <w:rsid w:val="009949BB"/>
    <w:rsid w:val="009951B2"/>
    <w:rsid w:val="00995408"/>
    <w:rsid w:val="00996AC7"/>
    <w:rsid w:val="0099744C"/>
    <w:rsid w:val="009975BB"/>
    <w:rsid w:val="009A05B8"/>
    <w:rsid w:val="009A1236"/>
    <w:rsid w:val="009A380D"/>
    <w:rsid w:val="009A4466"/>
    <w:rsid w:val="009A46A5"/>
    <w:rsid w:val="009A543F"/>
    <w:rsid w:val="009B20A2"/>
    <w:rsid w:val="009B2928"/>
    <w:rsid w:val="009B4FF8"/>
    <w:rsid w:val="009B630A"/>
    <w:rsid w:val="009B77C8"/>
    <w:rsid w:val="009C0150"/>
    <w:rsid w:val="009C043E"/>
    <w:rsid w:val="009C0740"/>
    <w:rsid w:val="009C2083"/>
    <w:rsid w:val="009C3BA9"/>
    <w:rsid w:val="009C4160"/>
    <w:rsid w:val="009C50A4"/>
    <w:rsid w:val="009C558B"/>
    <w:rsid w:val="009D03D0"/>
    <w:rsid w:val="009D0571"/>
    <w:rsid w:val="009D0A03"/>
    <w:rsid w:val="009D0CF0"/>
    <w:rsid w:val="009D2414"/>
    <w:rsid w:val="009D2D21"/>
    <w:rsid w:val="009D5083"/>
    <w:rsid w:val="009D5D8E"/>
    <w:rsid w:val="009E268E"/>
    <w:rsid w:val="009E4407"/>
    <w:rsid w:val="009E5FF2"/>
    <w:rsid w:val="009E62B9"/>
    <w:rsid w:val="009E691B"/>
    <w:rsid w:val="009E6AA5"/>
    <w:rsid w:val="009F0C6A"/>
    <w:rsid w:val="009F2F35"/>
    <w:rsid w:val="009F3434"/>
    <w:rsid w:val="009F4B03"/>
    <w:rsid w:val="009F5799"/>
    <w:rsid w:val="009F5B08"/>
    <w:rsid w:val="009F69D3"/>
    <w:rsid w:val="009F787B"/>
    <w:rsid w:val="00A0126E"/>
    <w:rsid w:val="00A020A5"/>
    <w:rsid w:val="00A04871"/>
    <w:rsid w:val="00A053A1"/>
    <w:rsid w:val="00A05B34"/>
    <w:rsid w:val="00A06D9B"/>
    <w:rsid w:val="00A1238C"/>
    <w:rsid w:val="00A12A2F"/>
    <w:rsid w:val="00A12B79"/>
    <w:rsid w:val="00A12D2B"/>
    <w:rsid w:val="00A12F89"/>
    <w:rsid w:val="00A1614A"/>
    <w:rsid w:val="00A16926"/>
    <w:rsid w:val="00A21118"/>
    <w:rsid w:val="00A2121A"/>
    <w:rsid w:val="00A23336"/>
    <w:rsid w:val="00A23493"/>
    <w:rsid w:val="00A24D8D"/>
    <w:rsid w:val="00A24E8B"/>
    <w:rsid w:val="00A27920"/>
    <w:rsid w:val="00A27B54"/>
    <w:rsid w:val="00A31BB3"/>
    <w:rsid w:val="00A32C49"/>
    <w:rsid w:val="00A34B19"/>
    <w:rsid w:val="00A34BCE"/>
    <w:rsid w:val="00A34EC0"/>
    <w:rsid w:val="00A35DC3"/>
    <w:rsid w:val="00A3647B"/>
    <w:rsid w:val="00A368B9"/>
    <w:rsid w:val="00A37156"/>
    <w:rsid w:val="00A418C9"/>
    <w:rsid w:val="00A41BA3"/>
    <w:rsid w:val="00A42230"/>
    <w:rsid w:val="00A4224B"/>
    <w:rsid w:val="00A42D27"/>
    <w:rsid w:val="00A43095"/>
    <w:rsid w:val="00A436AB"/>
    <w:rsid w:val="00A4390A"/>
    <w:rsid w:val="00A4416D"/>
    <w:rsid w:val="00A441FD"/>
    <w:rsid w:val="00A45397"/>
    <w:rsid w:val="00A45D22"/>
    <w:rsid w:val="00A45E9D"/>
    <w:rsid w:val="00A45FDE"/>
    <w:rsid w:val="00A51DF4"/>
    <w:rsid w:val="00A5292C"/>
    <w:rsid w:val="00A5376D"/>
    <w:rsid w:val="00A5414F"/>
    <w:rsid w:val="00A54332"/>
    <w:rsid w:val="00A54B8D"/>
    <w:rsid w:val="00A568C3"/>
    <w:rsid w:val="00A56ADB"/>
    <w:rsid w:val="00A56E6F"/>
    <w:rsid w:val="00A57C45"/>
    <w:rsid w:val="00A611B9"/>
    <w:rsid w:val="00A62017"/>
    <w:rsid w:val="00A66281"/>
    <w:rsid w:val="00A6718C"/>
    <w:rsid w:val="00A673CF"/>
    <w:rsid w:val="00A70068"/>
    <w:rsid w:val="00A70E1D"/>
    <w:rsid w:val="00A72869"/>
    <w:rsid w:val="00A73AED"/>
    <w:rsid w:val="00A75019"/>
    <w:rsid w:val="00A764DD"/>
    <w:rsid w:val="00A76BD0"/>
    <w:rsid w:val="00A76E38"/>
    <w:rsid w:val="00A77110"/>
    <w:rsid w:val="00A812F2"/>
    <w:rsid w:val="00A82402"/>
    <w:rsid w:val="00A82D9C"/>
    <w:rsid w:val="00A83FB4"/>
    <w:rsid w:val="00A86050"/>
    <w:rsid w:val="00A872D2"/>
    <w:rsid w:val="00A92F86"/>
    <w:rsid w:val="00A93174"/>
    <w:rsid w:val="00A93CDD"/>
    <w:rsid w:val="00A94DE2"/>
    <w:rsid w:val="00A962AB"/>
    <w:rsid w:val="00A97557"/>
    <w:rsid w:val="00A97762"/>
    <w:rsid w:val="00AA01C3"/>
    <w:rsid w:val="00AA01F0"/>
    <w:rsid w:val="00AA0F8A"/>
    <w:rsid w:val="00AA158A"/>
    <w:rsid w:val="00AA2474"/>
    <w:rsid w:val="00AA30BC"/>
    <w:rsid w:val="00AA3315"/>
    <w:rsid w:val="00AA4FD1"/>
    <w:rsid w:val="00AA51A4"/>
    <w:rsid w:val="00AA52E1"/>
    <w:rsid w:val="00AA5968"/>
    <w:rsid w:val="00AA76E1"/>
    <w:rsid w:val="00AB0502"/>
    <w:rsid w:val="00AB187D"/>
    <w:rsid w:val="00AB2572"/>
    <w:rsid w:val="00AB2B61"/>
    <w:rsid w:val="00AB3757"/>
    <w:rsid w:val="00AB3895"/>
    <w:rsid w:val="00AB467F"/>
    <w:rsid w:val="00AB4BA6"/>
    <w:rsid w:val="00AB5AB3"/>
    <w:rsid w:val="00AB6264"/>
    <w:rsid w:val="00AC055C"/>
    <w:rsid w:val="00AC1F47"/>
    <w:rsid w:val="00AC3295"/>
    <w:rsid w:val="00AC3422"/>
    <w:rsid w:val="00AC5F3A"/>
    <w:rsid w:val="00AC6682"/>
    <w:rsid w:val="00AD00E5"/>
    <w:rsid w:val="00AD0C19"/>
    <w:rsid w:val="00AD19CA"/>
    <w:rsid w:val="00AD2765"/>
    <w:rsid w:val="00AD4FEA"/>
    <w:rsid w:val="00AD5249"/>
    <w:rsid w:val="00AD68C5"/>
    <w:rsid w:val="00AD6D47"/>
    <w:rsid w:val="00AD7EFA"/>
    <w:rsid w:val="00AE0478"/>
    <w:rsid w:val="00AE0948"/>
    <w:rsid w:val="00AE094C"/>
    <w:rsid w:val="00AE2F77"/>
    <w:rsid w:val="00AE46EA"/>
    <w:rsid w:val="00AE5BA7"/>
    <w:rsid w:val="00AE7DD9"/>
    <w:rsid w:val="00AF1A28"/>
    <w:rsid w:val="00AF2250"/>
    <w:rsid w:val="00AF374E"/>
    <w:rsid w:val="00AF3D73"/>
    <w:rsid w:val="00AF4A5B"/>
    <w:rsid w:val="00AF6E9F"/>
    <w:rsid w:val="00AF76E5"/>
    <w:rsid w:val="00B048E6"/>
    <w:rsid w:val="00B04907"/>
    <w:rsid w:val="00B063BC"/>
    <w:rsid w:val="00B1064E"/>
    <w:rsid w:val="00B10A78"/>
    <w:rsid w:val="00B11511"/>
    <w:rsid w:val="00B11EE6"/>
    <w:rsid w:val="00B12111"/>
    <w:rsid w:val="00B128C2"/>
    <w:rsid w:val="00B13F49"/>
    <w:rsid w:val="00B14798"/>
    <w:rsid w:val="00B157A6"/>
    <w:rsid w:val="00B15CFD"/>
    <w:rsid w:val="00B15DF8"/>
    <w:rsid w:val="00B162E2"/>
    <w:rsid w:val="00B16727"/>
    <w:rsid w:val="00B17695"/>
    <w:rsid w:val="00B17815"/>
    <w:rsid w:val="00B21674"/>
    <w:rsid w:val="00B21C9E"/>
    <w:rsid w:val="00B22515"/>
    <w:rsid w:val="00B23F82"/>
    <w:rsid w:val="00B240E6"/>
    <w:rsid w:val="00B2701D"/>
    <w:rsid w:val="00B277E2"/>
    <w:rsid w:val="00B302C1"/>
    <w:rsid w:val="00B30343"/>
    <w:rsid w:val="00B31F9E"/>
    <w:rsid w:val="00B3405E"/>
    <w:rsid w:val="00B346C1"/>
    <w:rsid w:val="00B36545"/>
    <w:rsid w:val="00B37DE8"/>
    <w:rsid w:val="00B420A0"/>
    <w:rsid w:val="00B43924"/>
    <w:rsid w:val="00B45AA7"/>
    <w:rsid w:val="00B47A56"/>
    <w:rsid w:val="00B5040D"/>
    <w:rsid w:val="00B50834"/>
    <w:rsid w:val="00B51117"/>
    <w:rsid w:val="00B51A46"/>
    <w:rsid w:val="00B52021"/>
    <w:rsid w:val="00B53214"/>
    <w:rsid w:val="00B5436F"/>
    <w:rsid w:val="00B55055"/>
    <w:rsid w:val="00B558EB"/>
    <w:rsid w:val="00B55FE5"/>
    <w:rsid w:val="00B617A1"/>
    <w:rsid w:val="00B617C2"/>
    <w:rsid w:val="00B6189D"/>
    <w:rsid w:val="00B63828"/>
    <w:rsid w:val="00B64349"/>
    <w:rsid w:val="00B644DC"/>
    <w:rsid w:val="00B66850"/>
    <w:rsid w:val="00B674B6"/>
    <w:rsid w:val="00B67925"/>
    <w:rsid w:val="00B706BE"/>
    <w:rsid w:val="00B70B97"/>
    <w:rsid w:val="00B720FA"/>
    <w:rsid w:val="00B732F0"/>
    <w:rsid w:val="00B73FCF"/>
    <w:rsid w:val="00B740A1"/>
    <w:rsid w:val="00B75CC8"/>
    <w:rsid w:val="00B779A7"/>
    <w:rsid w:val="00B77BAA"/>
    <w:rsid w:val="00B803DE"/>
    <w:rsid w:val="00B80F66"/>
    <w:rsid w:val="00B85555"/>
    <w:rsid w:val="00B9015C"/>
    <w:rsid w:val="00B92276"/>
    <w:rsid w:val="00B959F4"/>
    <w:rsid w:val="00B96797"/>
    <w:rsid w:val="00B967BB"/>
    <w:rsid w:val="00B9725A"/>
    <w:rsid w:val="00BA00D9"/>
    <w:rsid w:val="00BA0469"/>
    <w:rsid w:val="00BA1D12"/>
    <w:rsid w:val="00BA4608"/>
    <w:rsid w:val="00BA49AB"/>
    <w:rsid w:val="00BA4C01"/>
    <w:rsid w:val="00BA6232"/>
    <w:rsid w:val="00BA62C6"/>
    <w:rsid w:val="00BA6559"/>
    <w:rsid w:val="00BA6E1C"/>
    <w:rsid w:val="00BA7DC8"/>
    <w:rsid w:val="00BB04E7"/>
    <w:rsid w:val="00BB250E"/>
    <w:rsid w:val="00BB2801"/>
    <w:rsid w:val="00BB2E65"/>
    <w:rsid w:val="00BB3C77"/>
    <w:rsid w:val="00BB67DD"/>
    <w:rsid w:val="00BB68B6"/>
    <w:rsid w:val="00BB7203"/>
    <w:rsid w:val="00BB7F4E"/>
    <w:rsid w:val="00BC0273"/>
    <w:rsid w:val="00BC0E82"/>
    <w:rsid w:val="00BC11D7"/>
    <w:rsid w:val="00BC226A"/>
    <w:rsid w:val="00BC2D3F"/>
    <w:rsid w:val="00BC3F20"/>
    <w:rsid w:val="00BC4A4B"/>
    <w:rsid w:val="00BC5FE1"/>
    <w:rsid w:val="00BC67A1"/>
    <w:rsid w:val="00BD00E2"/>
    <w:rsid w:val="00BD06F2"/>
    <w:rsid w:val="00BD117E"/>
    <w:rsid w:val="00BD1A37"/>
    <w:rsid w:val="00BD5105"/>
    <w:rsid w:val="00BD6794"/>
    <w:rsid w:val="00BE0250"/>
    <w:rsid w:val="00BE0BED"/>
    <w:rsid w:val="00BE28D4"/>
    <w:rsid w:val="00BE347A"/>
    <w:rsid w:val="00BE5A89"/>
    <w:rsid w:val="00BE6866"/>
    <w:rsid w:val="00BE6CB0"/>
    <w:rsid w:val="00BE7412"/>
    <w:rsid w:val="00BF10DB"/>
    <w:rsid w:val="00BF1127"/>
    <w:rsid w:val="00BF186A"/>
    <w:rsid w:val="00BF436C"/>
    <w:rsid w:val="00BF574F"/>
    <w:rsid w:val="00BF70FF"/>
    <w:rsid w:val="00BF7512"/>
    <w:rsid w:val="00BF795B"/>
    <w:rsid w:val="00BF7990"/>
    <w:rsid w:val="00BF7BBF"/>
    <w:rsid w:val="00C002DF"/>
    <w:rsid w:val="00C00CF1"/>
    <w:rsid w:val="00C02B4F"/>
    <w:rsid w:val="00C04063"/>
    <w:rsid w:val="00C05619"/>
    <w:rsid w:val="00C05989"/>
    <w:rsid w:val="00C05F9A"/>
    <w:rsid w:val="00C0653A"/>
    <w:rsid w:val="00C07DE9"/>
    <w:rsid w:val="00C10EE2"/>
    <w:rsid w:val="00C121D6"/>
    <w:rsid w:val="00C12761"/>
    <w:rsid w:val="00C12E91"/>
    <w:rsid w:val="00C14B65"/>
    <w:rsid w:val="00C14D29"/>
    <w:rsid w:val="00C14E65"/>
    <w:rsid w:val="00C15BAA"/>
    <w:rsid w:val="00C16202"/>
    <w:rsid w:val="00C1621C"/>
    <w:rsid w:val="00C162B7"/>
    <w:rsid w:val="00C16A82"/>
    <w:rsid w:val="00C17EC0"/>
    <w:rsid w:val="00C2041B"/>
    <w:rsid w:val="00C20D89"/>
    <w:rsid w:val="00C22376"/>
    <w:rsid w:val="00C226E5"/>
    <w:rsid w:val="00C22CE6"/>
    <w:rsid w:val="00C230C3"/>
    <w:rsid w:val="00C24106"/>
    <w:rsid w:val="00C2412E"/>
    <w:rsid w:val="00C243A6"/>
    <w:rsid w:val="00C25697"/>
    <w:rsid w:val="00C256F7"/>
    <w:rsid w:val="00C25F1F"/>
    <w:rsid w:val="00C264DD"/>
    <w:rsid w:val="00C266B4"/>
    <w:rsid w:val="00C270E6"/>
    <w:rsid w:val="00C31148"/>
    <w:rsid w:val="00C3119F"/>
    <w:rsid w:val="00C319EA"/>
    <w:rsid w:val="00C32EAD"/>
    <w:rsid w:val="00C34345"/>
    <w:rsid w:val="00C34747"/>
    <w:rsid w:val="00C36379"/>
    <w:rsid w:val="00C3707E"/>
    <w:rsid w:val="00C37BDB"/>
    <w:rsid w:val="00C37EEC"/>
    <w:rsid w:val="00C40CEE"/>
    <w:rsid w:val="00C412D8"/>
    <w:rsid w:val="00C41538"/>
    <w:rsid w:val="00C41C56"/>
    <w:rsid w:val="00C42297"/>
    <w:rsid w:val="00C422B1"/>
    <w:rsid w:val="00C42EF9"/>
    <w:rsid w:val="00C43007"/>
    <w:rsid w:val="00C450FB"/>
    <w:rsid w:val="00C45B8C"/>
    <w:rsid w:val="00C46647"/>
    <w:rsid w:val="00C47816"/>
    <w:rsid w:val="00C47B19"/>
    <w:rsid w:val="00C47E67"/>
    <w:rsid w:val="00C47F3D"/>
    <w:rsid w:val="00C509C5"/>
    <w:rsid w:val="00C50D77"/>
    <w:rsid w:val="00C51E38"/>
    <w:rsid w:val="00C529B3"/>
    <w:rsid w:val="00C533C2"/>
    <w:rsid w:val="00C562B7"/>
    <w:rsid w:val="00C5644E"/>
    <w:rsid w:val="00C571AC"/>
    <w:rsid w:val="00C57EAE"/>
    <w:rsid w:val="00C613EB"/>
    <w:rsid w:val="00C61E5D"/>
    <w:rsid w:val="00C63464"/>
    <w:rsid w:val="00C63B9D"/>
    <w:rsid w:val="00C64D0C"/>
    <w:rsid w:val="00C65258"/>
    <w:rsid w:val="00C658A1"/>
    <w:rsid w:val="00C668AB"/>
    <w:rsid w:val="00C668D6"/>
    <w:rsid w:val="00C704B7"/>
    <w:rsid w:val="00C70ACE"/>
    <w:rsid w:val="00C7335D"/>
    <w:rsid w:val="00C7428B"/>
    <w:rsid w:val="00C7517A"/>
    <w:rsid w:val="00C77B6C"/>
    <w:rsid w:val="00C77D25"/>
    <w:rsid w:val="00C80C02"/>
    <w:rsid w:val="00C814EA"/>
    <w:rsid w:val="00C81D60"/>
    <w:rsid w:val="00C832A5"/>
    <w:rsid w:val="00C86B51"/>
    <w:rsid w:val="00C919EA"/>
    <w:rsid w:val="00C926C7"/>
    <w:rsid w:val="00C9381B"/>
    <w:rsid w:val="00C93CBF"/>
    <w:rsid w:val="00C9405C"/>
    <w:rsid w:val="00C95864"/>
    <w:rsid w:val="00C9666B"/>
    <w:rsid w:val="00C96DE2"/>
    <w:rsid w:val="00CA0E26"/>
    <w:rsid w:val="00CA253C"/>
    <w:rsid w:val="00CA261C"/>
    <w:rsid w:val="00CA3B9A"/>
    <w:rsid w:val="00CA3BDD"/>
    <w:rsid w:val="00CA3D3F"/>
    <w:rsid w:val="00CA3DEA"/>
    <w:rsid w:val="00CA4822"/>
    <w:rsid w:val="00CA4AD9"/>
    <w:rsid w:val="00CA4CF1"/>
    <w:rsid w:val="00CA4CF9"/>
    <w:rsid w:val="00CA5AA9"/>
    <w:rsid w:val="00CA5C8A"/>
    <w:rsid w:val="00CB30D7"/>
    <w:rsid w:val="00CB39AF"/>
    <w:rsid w:val="00CB444D"/>
    <w:rsid w:val="00CB4A07"/>
    <w:rsid w:val="00CB4DFA"/>
    <w:rsid w:val="00CB573A"/>
    <w:rsid w:val="00CB62DF"/>
    <w:rsid w:val="00CB6CF6"/>
    <w:rsid w:val="00CC0233"/>
    <w:rsid w:val="00CC1A5E"/>
    <w:rsid w:val="00CC45B5"/>
    <w:rsid w:val="00CC6919"/>
    <w:rsid w:val="00CD09EC"/>
    <w:rsid w:val="00CD0A22"/>
    <w:rsid w:val="00CD0EA4"/>
    <w:rsid w:val="00CD1B2E"/>
    <w:rsid w:val="00CD25B2"/>
    <w:rsid w:val="00CD40EC"/>
    <w:rsid w:val="00CD5CF0"/>
    <w:rsid w:val="00CD603C"/>
    <w:rsid w:val="00CD68E0"/>
    <w:rsid w:val="00CD794C"/>
    <w:rsid w:val="00CE3425"/>
    <w:rsid w:val="00CE3BC3"/>
    <w:rsid w:val="00CE4A14"/>
    <w:rsid w:val="00CE5395"/>
    <w:rsid w:val="00CE55DA"/>
    <w:rsid w:val="00CE64DF"/>
    <w:rsid w:val="00CE7289"/>
    <w:rsid w:val="00CE729C"/>
    <w:rsid w:val="00CF02E2"/>
    <w:rsid w:val="00CF062A"/>
    <w:rsid w:val="00CF0B0C"/>
    <w:rsid w:val="00CF1F17"/>
    <w:rsid w:val="00CF28EF"/>
    <w:rsid w:val="00CF6117"/>
    <w:rsid w:val="00D003CE"/>
    <w:rsid w:val="00D0048E"/>
    <w:rsid w:val="00D032CF"/>
    <w:rsid w:val="00D03B38"/>
    <w:rsid w:val="00D05055"/>
    <w:rsid w:val="00D13CF1"/>
    <w:rsid w:val="00D13EA2"/>
    <w:rsid w:val="00D145B3"/>
    <w:rsid w:val="00D148CA"/>
    <w:rsid w:val="00D14BF4"/>
    <w:rsid w:val="00D16F6E"/>
    <w:rsid w:val="00D17435"/>
    <w:rsid w:val="00D176BF"/>
    <w:rsid w:val="00D2011B"/>
    <w:rsid w:val="00D22125"/>
    <w:rsid w:val="00D2262E"/>
    <w:rsid w:val="00D22741"/>
    <w:rsid w:val="00D23892"/>
    <w:rsid w:val="00D23EF4"/>
    <w:rsid w:val="00D25300"/>
    <w:rsid w:val="00D256D4"/>
    <w:rsid w:val="00D25CE5"/>
    <w:rsid w:val="00D26AAB"/>
    <w:rsid w:val="00D2763C"/>
    <w:rsid w:val="00D27910"/>
    <w:rsid w:val="00D306FF"/>
    <w:rsid w:val="00D3114B"/>
    <w:rsid w:val="00D3248B"/>
    <w:rsid w:val="00D338C1"/>
    <w:rsid w:val="00D33E18"/>
    <w:rsid w:val="00D34EAB"/>
    <w:rsid w:val="00D35014"/>
    <w:rsid w:val="00D40169"/>
    <w:rsid w:val="00D403AB"/>
    <w:rsid w:val="00D416C6"/>
    <w:rsid w:val="00D45DEF"/>
    <w:rsid w:val="00D45F30"/>
    <w:rsid w:val="00D50136"/>
    <w:rsid w:val="00D50165"/>
    <w:rsid w:val="00D5061E"/>
    <w:rsid w:val="00D50A69"/>
    <w:rsid w:val="00D50DDB"/>
    <w:rsid w:val="00D516E8"/>
    <w:rsid w:val="00D53050"/>
    <w:rsid w:val="00D54DDF"/>
    <w:rsid w:val="00D5603A"/>
    <w:rsid w:val="00D6105C"/>
    <w:rsid w:val="00D62C5C"/>
    <w:rsid w:val="00D6311F"/>
    <w:rsid w:val="00D65118"/>
    <w:rsid w:val="00D66620"/>
    <w:rsid w:val="00D67724"/>
    <w:rsid w:val="00D7088A"/>
    <w:rsid w:val="00D712E3"/>
    <w:rsid w:val="00D7147D"/>
    <w:rsid w:val="00D715D8"/>
    <w:rsid w:val="00D71606"/>
    <w:rsid w:val="00D72CF1"/>
    <w:rsid w:val="00D72F7F"/>
    <w:rsid w:val="00D72FBA"/>
    <w:rsid w:val="00D73BA3"/>
    <w:rsid w:val="00D740BA"/>
    <w:rsid w:val="00D741A6"/>
    <w:rsid w:val="00D760F0"/>
    <w:rsid w:val="00D7683B"/>
    <w:rsid w:val="00D771B4"/>
    <w:rsid w:val="00D8145D"/>
    <w:rsid w:val="00D81ADB"/>
    <w:rsid w:val="00D84267"/>
    <w:rsid w:val="00D843BA"/>
    <w:rsid w:val="00D85317"/>
    <w:rsid w:val="00D85AFB"/>
    <w:rsid w:val="00D86BE1"/>
    <w:rsid w:val="00D875DC"/>
    <w:rsid w:val="00D87A33"/>
    <w:rsid w:val="00D87CF1"/>
    <w:rsid w:val="00D91A94"/>
    <w:rsid w:val="00D9215E"/>
    <w:rsid w:val="00D946D4"/>
    <w:rsid w:val="00D9475E"/>
    <w:rsid w:val="00D95641"/>
    <w:rsid w:val="00D965C4"/>
    <w:rsid w:val="00D974CA"/>
    <w:rsid w:val="00DA0BE4"/>
    <w:rsid w:val="00DA1158"/>
    <w:rsid w:val="00DA16F2"/>
    <w:rsid w:val="00DA1889"/>
    <w:rsid w:val="00DA19CC"/>
    <w:rsid w:val="00DA22E3"/>
    <w:rsid w:val="00DA2A02"/>
    <w:rsid w:val="00DA2A75"/>
    <w:rsid w:val="00DA37E9"/>
    <w:rsid w:val="00DA4171"/>
    <w:rsid w:val="00DA44B3"/>
    <w:rsid w:val="00DA538D"/>
    <w:rsid w:val="00DA5F0E"/>
    <w:rsid w:val="00DB0580"/>
    <w:rsid w:val="00DB091E"/>
    <w:rsid w:val="00DB0921"/>
    <w:rsid w:val="00DB0DDA"/>
    <w:rsid w:val="00DB1AFA"/>
    <w:rsid w:val="00DB1EDE"/>
    <w:rsid w:val="00DB3FC5"/>
    <w:rsid w:val="00DB440B"/>
    <w:rsid w:val="00DB474C"/>
    <w:rsid w:val="00DB47F0"/>
    <w:rsid w:val="00DB5813"/>
    <w:rsid w:val="00DC12BB"/>
    <w:rsid w:val="00DC5714"/>
    <w:rsid w:val="00DC5858"/>
    <w:rsid w:val="00DC6F4F"/>
    <w:rsid w:val="00DC6F8F"/>
    <w:rsid w:val="00DD0B0D"/>
    <w:rsid w:val="00DD1E86"/>
    <w:rsid w:val="00DD2F56"/>
    <w:rsid w:val="00DD5965"/>
    <w:rsid w:val="00DD679A"/>
    <w:rsid w:val="00DD6CA9"/>
    <w:rsid w:val="00DE03BF"/>
    <w:rsid w:val="00DE09FA"/>
    <w:rsid w:val="00DE184D"/>
    <w:rsid w:val="00DE207E"/>
    <w:rsid w:val="00DE2C6C"/>
    <w:rsid w:val="00DE3089"/>
    <w:rsid w:val="00DE331B"/>
    <w:rsid w:val="00DE377B"/>
    <w:rsid w:val="00DE67BB"/>
    <w:rsid w:val="00DE6956"/>
    <w:rsid w:val="00DE6EED"/>
    <w:rsid w:val="00DE76C5"/>
    <w:rsid w:val="00DE779F"/>
    <w:rsid w:val="00DF6161"/>
    <w:rsid w:val="00DF6871"/>
    <w:rsid w:val="00DF69C2"/>
    <w:rsid w:val="00DF6D39"/>
    <w:rsid w:val="00DF76AE"/>
    <w:rsid w:val="00E01089"/>
    <w:rsid w:val="00E01609"/>
    <w:rsid w:val="00E02337"/>
    <w:rsid w:val="00E023F9"/>
    <w:rsid w:val="00E02870"/>
    <w:rsid w:val="00E04937"/>
    <w:rsid w:val="00E06202"/>
    <w:rsid w:val="00E070FF"/>
    <w:rsid w:val="00E1073E"/>
    <w:rsid w:val="00E1140D"/>
    <w:rsid w:val="00E115C3"/>
    <w:rsid w:val="00E1419E"/>
    <w:rsid w:val="00E146BD"/>
    <w:rsid w:val="00E160B7"/>
    <w:rsid w:val="00E20D3D"/>
    <w:rsid w:val="00E22201"/>
    <w:rsid w:val="00E22539"/>
    <w:rsid w:val="00E2284C"/>
    <w:rsid w:val="00E23180"/>
    <w:rsid w:val="00E25172"/>
    <w:rsid w:val="00E266C5"/>
    <w:rsid w:val="00E267DD"/>
    <w:rsid w:val="00E26D0B"/>
    <w:rsid w:val="00E27DC3"/>
    <w:rsid w:val="00E30E85"/>
    <w:rsid w:val="00E31C6D"/>
    <w:rsid w:val="00E33243"/>
    <w:rsid w:val="00E35095"/>
    <w:rsid w:val="00E354FF"/>
    <w:rsid w:val="00E36B2F"/>
    <w:rsid w:val="00E37C86"/>
    <w:rsid w:val="00E37CB6"/>
    <w:rsid w:val="00E42266"/>
    <w:rsid w:val="00E4240E"/>
    <w:rsid w:val="00E43154"/>
    <w:rsid w:val="00E431F2"/>
    <w:rsid w:val="00E43789"/>
    <w:rsid w:val="00E44020"/>
    <w:rsid w:val="00E44F6A"/>
    <w:rsid w:val="00E473A3"/>
    <w:rsid w:val="00E500F8"/>
    <w:rsid w:val="00E5049A"/>
    <w:rsid w:val="00E50CC2"/>
    <w:rsid w:val="00E53050"/>
    <w:rsid w:val="00E5399A"/>
    <w:rsid w:val="00E55459"/>
    <w:rsid w:val="00E56E5A"/>
    <w:rsid w:val="00E576C7"/>
    <w:rsid w:val="00E60E49"/>
    <w:rsid w:val="00E62D14"/>
    <w:rsid w:val="00E66B8F"/>
    <w:rsid w:val="00E66CAC"/>
    <w:rsid w:val="00E66E68"/>
    <w:rsid w:val="00E7090D"/>
    <w:rsid w:val="00E72B85"/>
    <w:rsid w:val="00E73B35"/>
    <w:rsid w:val="00E74B4D"/>
    <w:rsid w:val="00E75AED"/>
    <w:rsid w:val="00E761FC"/>
    <w:rsid w:val="00E765C0"/>
    <w:rsid w:val="00E766D3"/>
    <w:rsid w:val="00E76A51"/>
    <w:rsid w:val="00E76B97"/>
    <w:rsid w:val="00E77336"/>
    <w:rsid w:val="00E779A3"/>
    <w:rsid w:val="00E77FE4"/>
    <w:rsid w:val="00E81DB4"/>
    <w:rsid w:val="00E81E50"/>
    <w:rsid w:val="00E81F22"/>
    <w:rsid w:val="00E8200D"/>
    <w:rsid w:val="00E82739"/>
    <w:rsid w:val="00E827CC"/>
    <w:rsid w:val="00E830AC"/>
    <w:rsid w:val="00E849B4"/>
    <w:rsid w:val="00E84C59"/>
    <w:rsid w:val="00E8549A"/>
    <w:rsid w:val="00E86149"/>
    <w:rsid w:val="00E87FC0"/>
    <w:rsid w:val="00E9343D"/>
    <w:rsid w:val="00E95746"/>
    <w:rsid w:val="00E95EA1"/>
    <w:rsid w:val="00E975D4"/>
    <w:rsid w:val="00EA08AC"/>
    <w:rsid w:val="00EA13BD"/>
    <w:rsid w:val="00EA3788"/>
    <w:rsid w:val="00EA46AD"/>
    <w:rsid w:val="00EA51EF"/>
    <w:rsid w:val="00EA65AC"/>
    <w:rsid w:val="00EA6880"/>
    <w:rsid w:val="00EA69B2"/>
    <w:rsid w:val="00EA6CCE"/>
    <w:rsid w:val="00EA7F9A"/>
    <w:rsid w:val="00EB1092"/>
    <w:rsid w:val="00EB1236"/>
    <w:rsid w:val="00EB1289"/>
    <w:rsid w:val="00EB1A5C"/>
    <w:rsid w:val="00EB26A6"/>
    <w:rsid w:val="00EB3033"/>
    <w:rsid w:val="00EB3517"/>
    <w:rsid w:val="00EB38E1"/>
    <w:rsid w:val="00EB3FD5"/>
    <w:rsid w:val="00EB47C2"/>
    <w:rsid w:val="00EB4EF4"/>
    <w:rsid w:val="00EB6890"/>
    <w:rsid w:val="00EC0124"/>
    <w:rsid w:val="00EC165F"/>
    <w:rsid w:val="00EC1E33"/>
    <w:rsid w:val="00EC255C"/>
    <w:rsid w:val="00EC3E93"/>
    <w:rsid w:val="00EC47C0"/>
    <w:rsid w:val="00EC4C61"/>
    <w:rsid w:val="00EC5044"/>
    <w:rsid w:val="00EC5412"/>
    <w:rsid w:val="00EC55AF"/>
    <w:rsid w:val="00EC62F7"/>
    <w:rsid w:val="00EC6BA2"/>
    <w:rsid w:val="00EC78E9"/>
    <w:rsid w:val="00ED0973"/>
    <w:rsid w:val="00ED112D"/>
    <w:rsid w:val="00ED2201"/>
    <w:rsid w:val="00ED44CC"/>
    <w:rsid w:val="00ED45DA"/>
    <w:rsid w:val="00EE04D1"/>
    <w:rsid w:val="00EE3014"/>
    <w:rsid w:val="00EE3E82"/>
    <w:rsid w:val="00EE4128"/>
    <w:rsid w:val="00EE5FF9"/>
    <w:rsid w:val="00EE66A9"/>
    <w:rsid w:val="00EE6730"/>
    <w:rsid w:val="00EE6B55"/>
    <w:rsid w:val="00EE7856"/>
    <w:rsid w:val="00EE7B25"/>
    <w:rsid w:val="00EF0B80"/>
    <w:rsid w:val="00EF3980"/>
    <w:rsid w:val="00EF5070"/>
    <w:rsid w:val="00EF5192"/>
    <w:rsid w:val="00EF5669"/>
    <w:rsid w:val="00EF59C8"/>
    <w:rsid w:val="00EF5CEB"/>
    <w:rsid w:val="00EF601C"/>
    <w:rsid w:val="00EF6239"/>
    <w:rsid w:val="00EF6AD8"/>
    <w:rsid w:val="00EF736A"/>
    <w:rsid w:val="00EF7498"/>
    <w:rsid w:val="00F01A57"/>
    <w:rsid w:val="00F036E5"/>
    <w:rsid w:val="00F042B9"/>
    <w:rsid w:val="00F04833"/>
    <w:rsid w:val="00F0771B"/>
    <w:rsid w:val="00F111DE"/>
    <w:rsid w:val="00F11AF5"/>
    <w:rsid w:val="00F13256"/>
    <w:rsid w:val="00F1485B"/>
    <w:rsid w:val="00F153F7"/>
    <w:rsid w:val="00F16267"/>
    <w:rsid w:val="00F1626E"/>
    <w:rsid w:val="00F164E4"/>
    <w:rsid w:val="00F16E55"/>
    <w:rsid w:val="00F1739C"/>
    <w:rsid w:val="00F1772A"/>
    <w:rsid w:val="00F20416"/>
    <w:rsid w:val="00F20EA0"/>
    <w:rsid w:val="00F22CB5"/>
    <w:rsid w:val="00F25288"/>
    <w:rsid w:val="00F25913"/>
    <w:rsid w:val="00F25D9A"/>
    <w:rsid w:val="00F2645A"/>
    <w:rsid w:val="00F26A20"/>
    <w:rsid w:val="00F27099"/>
    <w:rsid w:val="00F275D3"/>
    <w:rsid w:val="00F30831"/>
    <w:rsid w:val="00F30ED2"/>
    <w:rsid w:val="00F30F45"/>
    <w:rsid w:val="00F32914"/>
    <w:rsid w:val="00F32C4D"/>
    <w:rsid w:val="00F349FC"/>
    <w:rsid w:val="00F3581B"/>
    <w:rsid w:val="00F35EDB"/>
    <w:rsid w:val="00F362FF"/>
    <w:rsid w:val="00F37127"/>
    <w:rsid w:val="00F37737"/>
    <w:rsid w:val="00F403EF"/>
    <w:rsid w:val="00F4067D"/>
    <w:rsid w:val="00F40A86"/>
    <w:rsid w:val="00F415E6"/>
    <w:rsid w:val="00F4256E"/>
    <w:rsid w:val="00F427BD"/>
    <w:rsid w:val="00F42F82"/>
    <w:rsid w:val="00F4382C"/>
    <w:rsid w:val="00F4498B"/>
    <w:rsid w:val="00F44DCB"/>
    <w:rsid w:val="00F44E63"/>
    <w:rsid w:val="00F4587F"/>
    <w:rsid w:val="00F468E3"/>
    <w:rsid w:val="00F5018B"/>
    <w:rsid w:val="00F52060"/>
    <w:rsid w:val="00F531D4"/>
    <w:rsid w:val="00F53F1A"/>
    <w:rsid w:val="00F5496F"/>
    <w:rsid w:val="00F55BF6"/>
    <w:rsid w:val="00F55EE2"/>
    <w:rsid w:val="00F560B0"/>
    <w:rsid w:val="00F5615F"/>
    <w:rsid w:val="00F56B38"/>
    <w:rsid w:val="00F57ABD"/>
    <w:rsid w:val="00F57CF8"/>
    <w:rsid w:val="00F57E2F"/>
    <w:rsid w:val="00F60066"/>
    <w:rsid w:val="00F62AE4"/>
    <w:rsid w:val="00F63434"/>
    <w:rsid w:val="00F6621C"/>
    <w:rsid w:val="00F700E0"/>
    <w:rsid w:val="00F7055A"/>
    <w:rsid w:val="00F719DB"/>
    <w:rsid w:val="00F71E37"/>
    <w:rsid w:val="00F74032"/>
    <w:rsid w:val="00F7544E"/>
    <w:rsid w:val="00F757D3"/>
    <w:rsid w:val="00F75FF1"/>
    <w:rsid w:val="00F76CCD"/>
    <w:rsid w:val="00F823B5"/>
    <w:rsid w:val="00F82933"/>
    <w:rsid w:val="00F8359F"/>
    <w:rsid w:val="00F837CD"/>
    <w:rsid w:val="00F837D0"/>
    <w:rsid w:val="00F8396A"/>
    <w:rsid w:val="00F84EB1"/>
    <w:rsid w:val="00F85BEC"/>
    <w:rsid w:val="00F86336"/>
    <w:rsid w:val="00F87023"/>
    <w:rsid w:val="00F875B3"/>
    <w:rsid w:val="00F876EB"/>
    <w:rsid w:val="00F90102"/>
    <w:rsid w:val="00F97116"/>
    <w:rsid w:val="00FA0635"/>
    <w:rsid w:val="00FA18D5"/>
    <w:rsid w:val="00FA1957"/>
    <w:rsid w:val="00FA21B5"/>
    <w:rsid w:val="00FA2D76"/>
    <w:rsid w:val="00FA4AF7"/>
    <w:rsid w:val="00FA4AFF"/>
    <w:rsid w:val="00FA4DC4"/>
    <w:rsid w:val="00FA57F0"/>
    <w:rsid w:val="00FA5A65"/>
    <w:rsid w:val="00FA6E9B"/>
    <w:rsid w:val="00FB0191"/>
    <w:rsid w:val="00FB036A"/>
    <w:rsid w:val="00FB261B"/>
    <w:rsid w:val="00FB42E8"/>
    <w:rsid w:val="00FB4A13"/>
    <w:rsid w:val="00FB50AA"/>
    <w:rsid w:val="00FB6622"/>
    <w:rsid w:val="00FB6652"/>
    <w:rsid w:val="00FB731B"/>
    <w:rsid w:val="00FB7A89"/>
    <w:rsid w:val="00FC05A2"/>
    <w:rsid w:val="00FC0A33"/>
    <w:rsid w:val="00FC1F30"/>
    <w:rsid w:val="00FC39C1"/>
    <w:rsid w:val="00FC4BB4"/>
    <w:rsid w:val="00FC6A70"/>
    <w:rsid w:val="00FC6D8B"/>
    <w:rsid w:val="00FC7454"/>
    <w:rsid w:val="00FC7A3C"/>
    <w:rsid w:val="00FC7EF7"/>
    <w:rsid w:val="00FD028C"/>
    <w:rsid w:val="00FD11A1"/>
    <w:rsid w:val="00FD1B1A"/>
    <w:rsid w:val="00FD25AB"/>
    <w:rsid w:val="00FD4601"/>
    <w:rsid w:val="00FD4F86"/>
    <w:rsid w:val="00FD5F61"/>
    <w:rsid w:val="00FD678A"/>
    <w:rsid w:val="00FE0E4A"/>
    <w:rsid w:val="00FE1A76"/>
    <w:rsid w:val="00FE1C2F"/>
    <w:rsid w:val="00FE55CD"/>
    <w:rsid w:val="00FE6367"/>
    <w:rsid w:val="00FF0E4F"/>
    <w:rsid w:val="00FF0E59"/>
    <w:rsid w:val="00FF0F3A"/>
    <w:rsid w:val="00FF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D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93D"/>
    <w:rPr>
      <w:sz w:val="28"/>
      <w:lang w:val="uk-UA" w:eastAsia="uk-UA"/>
    </w:rPr>
  </w:style>
  <w:style w:type="paragraph" w:styleId="1">
    <w:name w:val="heading 1"/>
    <w:basedOn w:val="a"/>
    <w:next w:val="a"/>
    <w:qFormat/>
    <w:rsid w:val="0029093D"/>
    <w:pPr>
      <w:keepNext/>
      <w:jc w:val="center"/>
      <w:outlineLvl w:val="0"/>
    </w:pPr>
    <w:rPr>
      <w:b/>
    </w:rPr>
  </w:style>
  <w:style w:type="paragraph" w:styleId="2">
    <w:name w:val="heading 2"/>
    <w:basedOn w:val="a"/>
    <w:next w:val="a"/>
    <w:link w:val="20"/>
    <w:uiPriority w:val="9"/>
    <w:qFormat/>
    <w:rsid w:val="0029093D"/>
    <w:pPr>
      <w:keepNext/>
      <w:spacing w:before="240" w:after="60"/>
      <w:outlineLvl w:val="1"/>
    </w:pPr>
    <w:rPr>
      <w:rFonts w:ascii="Cambria" w:hAnsi="Cambria"/>
      <w:b/>
      <w:bCs/>
      <w:i/>
      <w:iCs/>
      <w:szCs w:val="28"/>
    </w:rPr>
  </w:style>
  <w:style w:type="paragraph" w:styleId="3">
    <w:name w:val="heading 3"/>
    <w:basedOn w:val="a"/>
    <w:next w:val="a"/>
    <w:link w:val="30"/>
    <w:qFormat/>
    <w:rsid w:val="0029093D"/>
    <w:pPr>
      <w:keepNext/>
      <w:spacing w:line="360" w:lineRule="exact"/>
      <w:ind w:firstLine="720"/>
      <w:jc w:val="center"/>
      <w:outlineLvl w:val="2"/>
    </w:pPr>
    <w:rPr>
      <w:b/>
    </w:rPr>
  </w:style>
  <w:style w:type="paragraph" w:styleId="4">
    <w:name w:val="heading 4"/>
    <w:basedOn w:val="a"/>
    <w:next w:val="a"/>
    <w:qFormat/>
    <w:rsid w:val="004A6F19"/>
    <w:pPr>
      <w:keepNext/>
      <w:spacing w:before="240" w:after="60"/>
      <w:outlineLvl w:val="3"/>
    </w:pPr>
    <w:rPr>
      <w:b/>
      <w:bCs/>
      <w:szCs w:val="28"/>
    </w:rPr>
  </w:style>
  <w:style w:type="paragraph" w:styleId="5">
    <w:name w:val="heading 5"/>
    <w:basedOn w:val="a"/>
    <w:next w:val="a"/>
    <w:qFormat/>
    <w:rsid w:val="0029093D"/>
    <w:pPr>
      <w:spacing w:before="240" w:after="60"/>
      <w:outlineLvl w:val="4"/>
    </w:pPr>
    <w:rPr>
      <w:b/>
      <w:bCs/>
      <w:i/>
      <w:iCs/>
      <w:sz w:val="26"/>
      <w:szCs w:val="26"/>
      <w:lang w:val="ru-RU" w:eastAsia="ru-RU"/>
    </w:rPr>
  </w:style>
  <w:style w:type="paragraph" w:styleId="6">
    <w:name w:val="heading 6"/>
    <w:basedOn w:val="a"/>
    <w:next w:val="a"/>
    <w:qFormat/>
    <w:rsid w:val="0029093D"/>
    <w:pPr>
      <w:keepNext/>
      <w:spacing w:line="360" w:lineRule="exact"/>
      <w:jc w:val="both"/>
      <w:outlineLvl w:val="5"/>
    </w:pPr>
    <w:rPr>
      <w:b/>
      <w:lang w:val="ru-RU"/>
    </w:rPr>
  </w:style>
  <w:style w:type="paragraph" w:styleId="7">
    <w:name w:val="heading 7"/>
    <w:basedOn w:val="a"/>
    <w:next w:val="a"/>
    <w:qFormat/>
    <w:rsid w:val="0029093D"/>
    <w:pPr>
      <w:spacing w:before="240" w:after="60"/>
      <w:outlineLvl w:val="6"/>
    </w:pPr>
    <w:rPr>
      <w:sz w:val="24"/>
      <w:szCs w:val="24"/>
      <w:lang w:val="ru-RU" w:eastAsia="ru-RU"/>
    </w:rPr>
  </w:style>
  <w:style w:type="paragraph" w:styleId="9">
    <w:name w:val="heading 9"/>
    <w:basedOn w:val="a"/>
    <w:next w:val="a"/>
    <w:link w:val="90"/>
    <w:semiHidden/>
    <w:unhideWhenUsed/>
    <w:qFormat/>
    <w:rsid w:val="003F0D7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29093D"/>
    <w:rPr>
      <w:rFonts w:ascii="Cambria" w:hAnsi="Cambria"/>
      <w:b/>
      <w:bCs/>
      <w:i/>
      <w:iCs/>
      <w:sz w:val="28"/>
      <w:szCs w:val="28"/>
      <w:lang w:val="uk-UA" w:eastAsia="uk-UA" w:bidi="ar-SA"/>
    </w:rPr>
  </w:style>
  <w:style w:type="paragraph" w:customStyle="1" w:styleId="FR2">
    <w:name w:val="FR2"/>
    <w:rsid w:val="0029093D"/>
    <w:pPr>
      <w:widowControl w:val="0"/>
      <w:spacing w:before="100"/>
    </w:pPr>
    <w:rPr>
      <w:snapToGrid w:val="0"/>
      <w:sz w:val="24"/>
    </w:rPr>
  </w:style>
  <w:style w:type="paragraph" w:styleId="a3">
    <w:name w:val="Title"/>
    <w:basedOn w:val="a"/>
    <w:link w:val="a4"/>
    <w:qFormat/>
    <w:rsid w:val="0029093D"/>
    <w:pPr>
      <w:spacing w:line="360" w:lineRule="exact"/>
      <w:ind w:firstLine="720"/>
      <w:jc w:val="center"/>
    </w:pPr>
    <w:rPr>
      <w:szCs w:val="28"/>
    </w:rPr>
  </w:style>
  <w:style w:type="paragraph" w:styleId="21">
    <w:name w:val="Body Text Indent 2"/>
    <w:basedOn w:val="a"/>
    <w:link w:val="22"/>
    <w:rsid w:val="0029093D"/>
    <w:pPr>
      <w:spacing w:after="120" w:line="480" w:lineRule="auto"/>
      <w:ind w:left="283"/>
    </w:pPr>
    <w:rPr>
      <w:sz w:val="24"/>
      <w:szCs w:val="24"/>
    </w:rPr>
  </w:style>
  <w:style w:type="paragraph" w:styleId="a5">
    <w:name w:val="Body Text"/>
    <w:basedOn w:val="a"/>
    <w:rsid w:val="0029093D"/>
    <w:pPr>
      <w:spacing w:after="120"/>
    </w:pPr>
    <w:rPr>
      <w:sz w:val="24"/>
      <w:szCs w:val="24"/>
      <w:lang w:val="ru-RU" w:eastAsia="ru-RU"/>
    </w:rPr>
  </w:style>
  <w:style w:type="paragraph" w:styleId="a6">
    <w:name w:val="Subtitle"/>
    <w:basedOn w:val="a"/>
    <w:link w:val="a7"/>
    <w:qFormat/>
    <w:rsid w:val="0029093D"/>
    <w:pPr>
      <w:ind w:firstLine="540"/>
      <w:jc w:val="center"/>
    </w:pPr>
    <w:rPr>
      <w:b/>
      <w:bCs/>
      <w:sz w:val="20"/>
    </w:rPr>
  </w:style>
  <w:style w:type="paragraph" w:styleId="a8">
    <w:name w:val="Body Text Indent"/>
    <w:aliases w:val=" Знак Знак"/>
    <w:basedOn w:val="a"/>
    <w:link w:val="a9"/>
    <w:rsid w:val="0029093D"/>
    <w:pPr>
      <w:spacing w:after="120"/>
      <w:ind w:left="283"/>
    </w:pPr>
  </w:style>
  <w:style w:type="character" w:customStyle="1" w:styleId="a9">
    <w:name w:val="Основной текст с отступом Знак"/>
    <w:aliases w:val=" Знак Знак Знак"/>
    <w:link w:val="a8"/>
    <w:rsid w:val="0029093D"/>
    <w:rPr>
      <w:sz w:val="28"/>
      <w:lang w:val="uk-UA" w:eastAsia="uk-UA" w:bidi="ar-SA"/>
    </w:rPr>
  </w:style>
  <w:style w:type="character" w:customStyle="1" w:styleId="FontStyle16">
    <w:name w:val="Font Style16"/>
    <w:rsid w:val="0029093D"/>
    <w:rPr>
      <w:rFonts w:ascii="Times New Roman" w:hAnsi="Times New Roman" w:cs="Times New Roman" w:hint="default"/>
      <w:sz w:val="26"/>
      <w:szCs w:val="26"/>
    </w:rPr>
  </w:style>
  <w:style w:type="paragraph" w:styleId="aa">
    <w:name w:val="header"/>
    <w:basedOn w:val="a"/>
    <w:link w:val="ab"/>
    <w:rsid w:val="0029093D"/>
    <w:pPr>
      <w:tabs>
        <w:tab w:val="center" w:pos="4677"/>
        <w:tab w:val="right" w:pos="9355"/>
      </w:tabs>
    </w:pPr>
  </w:style>
  <w:style w:type="character" w:styleId="ac">
    <w:name w:val="page number"/>
    <w:basedOn w:val="a0"/>
    <w:rsid w:val="0029093D"/>
  </w:style>
  <w:style w:type="paragraph" w:styleId="ad">
    <w:name w:val="footer"/>
    <w:basedOn w:val="a"/>
    <w:rsid w:val="0029093D"/>
    <w:pPr>
      <w:tabs>
        <w:tab w:val="center" w:pos="4677"/>
        <w:tab w:val="right" w:pos="9355"/>
      </w:tabs>
    </w:pPr>
  </w:style>
  <w:style w:type="paragraph" w:styleId="HTML">
    <w:name w:val="HTML Preformatted"/>
    <w:basedOn w:val="a"/>
    <w:link w:val="HTML0"/>
    <w:uiPriority w:val="99"/>
    <w:rsid w:val="00290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paragraph" w:customStyle="1" w:styleId="CM37">
    <w:name w:val="CM37"/>
    <w:basedOn w:val="a"/>
    <w:next w:val="a"/>
    <w:rsid w:val="0029093D"/>
    <w:pPr>
      <w:widowControl w:val="0"/>
      <w:spacing w:after="188"/>
    </w:pPr>
    <w:rPr>
      <w:rFonts w:ascii="TT E 16 3 FB 40t 00" w:hAnsi="TT E 16 3 FB 40t 00"/>
      <w:sz w:val="24"/>
      <w:lang w:val="ru-RU" w:eastAsia="ru-RU"/>
    </w:rPr>
  </w:style>
  <w:style w:type="paragraph" w:customStyle="1" w:styleId="10">
    <w:name w:val="Стиль1"/>
    <w:basedOn w:val="a"/>
    <w:rsid w:val="0029093D"/>
    <w:pPr>
      <w:tabs>
        <w:tab w:val="left" w:pos="980"/>
      </w:tabs>
      <w:spacing w:line="360" w:lineRule="auto"/>
      <w:jc w:val="center"/>
    </w:pPr>
    <w:rPr>
      <w:szCs w:val="28"/>
    </w:rPr>
  </w:style>
  <w:style w:type="paragraph" w:styleId="11">
    <w:name w:val="toc 1"/>
    <w:basedOn w:val="a"/>
    <w:next w:val="a"/>
    <w:autoRedefine/>
    <w:uiPriority w:val="39"/>
    <w:rsid w:val="00EC55AF"/>
    <w:pPr>
      <w:tabs>
        <w:tab w:val="right" w:leader="dot" w:pos="9639"/>
      </w:tabs>
      <w:spacing w:line="360" w:lineRule="auto"/>
    </w:pPr>
    <w:rPr>
      <w:noProof/>
      <w:szCs w:val="28"/>
    </w:rPr>
  </w:style>
  <w:style w:type="paragraph" w:styleId="23">
    <w:name w:val="toc 2"/>
    <w:basedOn w:val="a"/>
    <w:next w:val="a"/>
    <w:autoRedefine/>
    <w:uiPriority w:val="39"/>
    <w:rsid w:val="0029093D"/>
    <w:pPr>
      <w:ind w:left="280"/>
    </w:pPr>
  </w:style>
  <w:style w:type="paragraph" w:styleId="31">
    <w:name w:val="toc 3"/>
    <w:basedOn w:val="a"/>
    <w:next w:val="a"/>
    <w:autoRedefine/>
    <w:uiPriority w:val="39"/>
    <w:rsid w:val="00C450FB"/>
    <w:pPr>
      <w:tabs>
        <w:tab w:val="right" w:leader="dot" w:pos="9540"/>
      </w:tabs>
      <w:spacing w:line="360" w:lineRule="auto"/>
      <w:ind w:left="1080" w:hanging="520"/>
    </w:pPr>
  </w:style>
  <w:style w:type="character" w:styleId="ae">
    <w:name w:val="Hyperlink"/>
    <w:uiPriority w:val="99"/>
    <w:rsid w:val="0029093D"/>
    <w:rPr>
      <w:color w:val="0000FF"/>
      <w:u w:val="single"/>
    </w:rPr>
  </w:style>
  <w:style w:type="paragraph" w:customStyle="1" w:styleId="24">
    <w:name w:val="Стиль2"/>
    <w:basedOn w:val="a"/>
    <w:rsid w:val="0029093D"/>
    <w:pPr>
      <w:jc w:val="center"/>
      <w:outlineLvl w:val="0"/>
    </w:pPr>
    <w:rPr>
      <w:iCs/>
    </w:rPr>
  </w:style>
  <w:style w:type="paragraph" w:styleId="af">
    <w:name w:val="Normal (Web)"/>
    <w:basedOn w:val="a"/>
    <w:uiPriority w:val="99"/>
    <w:rsid w:val="0029093D"/>
    <w:pPr>
      <w:spacing w:before="100" w:beforeAutospacing="1" w:after="100" w:afterAutospacing="1"/>
    </w:pPr>
    <w:rPr>
      <w:sz w:val="24"/>
      <w:szCs w:val="24"/>
      <w:lang w:val="ru-RU" w:eastAsia="ru-RU"/>
    </w:rPr>
  </w:style>
  <w:style w:type="character" w:customStyle="1" w:styleId="FontStyle21">
    <w:name w:val="Font Style21"/>
    <w:rsid w:val="0029093D"/>
    <w:rPr>
      <w:rFonts w:ascii="Times New Roman" w:hAnsi="Times New Roman" w:cs="Times New Roman"/>
      <w:i/>
      <w:iCs/>
      <w:sz w:val="18"/>
      <w:szCs w:val="18"/>
    </w:rPr>
  </w:style>
  <w:style w:type="character" w:customStyle="1" w:styleId="FontStyle19">
    <w:name w:val="Font Style19"/>
    <w:uiPriority w:val="99"/>
    <w:rsid w:val="0029093D"/>
    <w:rPr>
      <w:rFonts w:ascii="Times New Roman" w:hAnsi="Times New Roman" w:cs="Times New Roman"/>
      <w:b/>
      <w:bCs/>
      <w:sz w:val="26"/>
      <w:szCs w:val="26"/>
    </w:rPr>
  </w:style>
  <w:style w:type="character" w:customStyle="1" w:styleId="FontStyle22">
    <w:name w:val="Font Style22"/>
    <w:rsid w:val="0029093D"/>
    <w:rPr>
      <w:rFonts w:ascii="Times New Roman" w:hAnsi="Times New Roman" w:cs="Times New Roman"/>
      <w:sz w:val="18"/>
      <w:szCs w:val="18"/>
    </w:rPr>
  </w:style>
  <w:style w:type="character" w:customStyle="1" w:styleId="FontStyle18">
    <w:name w:val="Font Style18"/>
    <w:uiPriority w:val="99"/>
    <w:rsid w:val="0029093D"/>
    <w:rPr>
      <w:rFonts w:ascii="Times New Roman" w:hAnsi="Times New Roman" w:cs="Times New Roman"/>
      <w:b/>
      <w:bCs/>
      <w:sz w:val="18"/>
      <w:szCs w:val="18"/>
    </w:rPr>
  </w:style>
  <w:style w:type="paragraph" w:customStyle="1" w:styleId="text1">
    <w:name w:val="text1"/>
    <w:basedOn w:val="a"/>
    <w:rsid w:val="0029093D"/>
    <w:pPr>
      <w:spacing w:before="100" w:beforeAutospacing="1" w:after="100" w:afterAutospacing="1"/>
    </w:pPr>
    <w:rPr>
      <w:sz w:val="24"/>
      <w:szCs w:val="24"/>
      <w:lang w:val="ru-RU" w:eastAsia="ru-RU"/>
    </w:rPr>
  </w:style>
  <w:style w:type="character" w:styleId="af0">
    <w:name w:val="Emphasis"/>
    <w:uiPriority w:val="20"/>
    <w:qFormat/>
    <w:rsid w:val="0029093D"/>
    <w:rPr>
      <w:i/>
      <w:iCs/>
    </w:rPr>
  </w:style>
  <w:style w:type="character" w:styleId="af1">
    <w:name w:val="Strong"/>
    <w:qFormat/>
    <w:rsid w:val="0029093D"/>
    <w:rPr>
      <w:b/>
      <w:bCs/>
    </w:rPr>
  </w:style>
  <w:style w:type="character" w:customStyle="1" w:styleId="FontStyle11">
    <w:name w:val="Font Style11"/>
    <w:uiPriority w:val="99"/>
    <w:rsid w:val="0029093D"/>
    <w:rPr>
      <w:rFonts w:ascii="Times New Roman" w:hAnsi="Times New Roman" w:cs="Times New Roman"/>
      <w:sz w:val="20"/>
      <w:szCs w:val="20"/>
    </w:rPr>
  </w:style>
  <w:style w:type="character" w:customStyle="1" w:styleId="FontStyle12">
    <w:name w:val="Font Style12"/>
    <w:uiPriority w:val="99"/>
    <w:rsid w:val="0029093D"/>
    <w:rPr>
      <w:rFonts w:ascii="Times New Roman" w:hAnsi="Times New Roman" w:cs="Times New Roman"/>
      <w:spacing w:val="20"/>
      <w:sz w:val="20"/>
      <w:szCs w:val="20"/>
    </w:rPr>
  </w:style>
  <w:style w:type="character" w:customStyle="1" w:styleId="FontStyle13">
    <w:name w:val="Font Style13"/>
    <w:uiPriority w:val="99"/>
    <w:rsid w:val="0029093D"/>
    <w:rPr>
      <w:rFonts w:ascii="Times New Roman" w:hAnsi="Times New Roman" w:cs="Times New Roman"/>
      <w:b/>
      <w:bCs/>
      <w:sz w:val="20"/>
      <w:szCs w:val="20"/>
    </w:rPr>
  </w:style>
  <w:style w:type="paragraph" w:customStyle="1" w:styleId="Style8">
    <w:name w:val="Style8"/>
    <w:basedOn w:val="a"/>
    <w:uiPriority w:val="99"/>
    <w:rsid w:val="0029093D"/>
    <w:pPr>
      <w:widowControl w:val="0"/>
      <w:autoSpaceDE w:val="0"/>
      <w:autoSpaceDN w:val="0"/>
      <w:adjustRightInd w:val="0"/>
      <w:spacing w:line="269" w:lineRule="exact"/>
      <w:ind w:firstLine="691"/>
      <w:jc w:val="both"/>
    </w:pPr>
    <w:rPr>
      <w:sz w:val="24"/>
      <w:szCs w:val="24"/>
      <w:lang w:val="ru-RU" w:eastAsia="ru-RU"/>
    </w:rPr>
  </w:style>
  <w:style w:type="character" w:customStyle="1" w:styleId="FontStyle17">
    <w:name w:val="Font Style17"/>
    <w:uiPriority w:val="99"/>
    <w:rsid w:val="0029093D"/>
    <w:rPr>
      <w:rFonts w:ascii="Times New Roman" w:hAnsi="Times New Roman" w:cs="Times New Roman"/>
      <w:b/>
      <w:bCs/>
      <w:i/>
      <w:iCs/>
      <w:spacing w:val="-10"/>
      <w:sz w:val="22"/>
      <w:szCs w:val="22"/>
    </w:rPr>
  </w:style>
  <w:style w:type="character" w:customStyle="1" w:styleId="bold41">
    <w:name w:val="bold41"/>
    <w:rsid w:val="0029093D"/>
  </w:style>
  <w:style w:type="character" w:customStyle="1" w:styleId="grame">
    <w:name w:val="grame"/>
    <w:rsid w:val="0029093D"/>
  </w:style>
  <w:style w:type="character" w:customStyle="1" w:styleId="spelle">
    <w:name w:val="spelle"/>
    <w:rsid w:val="0029093D"/>
  </w:style>
  <w:style w:type="paragraph" w:customStyle="1" w:styleId="12">
    <w:name w:val="Обычный1"/>
    <w:rsid w:val="0029093D"/>
    <w:pPr>
      <w:widowControl w:val="0"/>
      <w:spacing w:line="260" w:lineRule="auto"/>
      <w:ind w:firstLine="420"/>
      <w:jc w:val="both"/>
    </w:pPr>
    <w:rPr>
      <w:snapToGrid w:val="0"/>
      <w:sz w:val="22"/>
    </w:rPr>
  </w:style>
  <w:style w:type="paragraph" w:customStyle="1" w:styleId="western">
    <w:name w:val="western"/>
    <w:basedOn w:val="a"/>
    <w:rsid w:val="0029093D"/>
    <w:pPr>
      <w:spacing w:before="100" w:beforeAutospacing="1" w:after="100" w:afterAutospacing="1"/>
    </w:pPr>
    <w:rPr>
      <w:sz w:val="24"/>
      <w:szCs w:val="24"/>
      <w:lang w:val="ru-RU" w:eastAsia="ru-RU"/>
    </w:rPr>
  </w:style>
  <w:style w:type="paragraph" w:customStyle="1" w:styleId="headcalendar">
    <w:name w:val="headcalendar"/>
    <w:basedOn w:val="a"/>
    <w:rsid w:val="0029093D"/>
    <w:pPr>
      <w:spacing w:before="100" w:beforeAutospacing="1" w:after="100" w:afterAutospacing="1"/>
    </w:pPr>
    <w:rPr>
      <w:sz w:val="24"/>
      <w:szCs w:val="24"/>
      <w:lang w:val="ru-RU" w:eastAsia="ru-RU"/>
    </w:rPr>
  </w:style>
  <w:style w:type="paragraph" w:styleId="32">
    <w:name w:val="Body Text Indent 3"/>
    <w:basedOn w:val="a"/>
    <w:rsid w:val="0029093D"/>
    <w:pPr>
      <w:spacing w:after="120"/>
      <w:ind w:left="283"/>
    </w:pPr>
    <w:rPr>
      <w:sz w:val="16"/>
      <w:szCs w:val="16"/>
      <w:lang w:val="ru-RU" w:eastAsia="ru-RU"/>
    </w:rPr>
  </w:style>
  <w:style w:type="character" w:customStyle="1" w:styleId="stlink">
    <w:name w:val="st_link"/>
    <w:basedOn w:val="a0"/>
    <w:rsid w:val="00A020A5"/>
  </w:style>
  <w:style w:type="paragraph" w:styleId="af2">
    <w:name w:val="Document Map"/>
    <w:basedOn w:val="a"/>
    <w:semiHidden/>
    <w:rsid w:val="007F1FA3"/>
    <w:pPr>
      <w:shd w:val="clear" w:color="auto" w:fill="000080"/>
    </w:pPr>
    <w:rPr>
      <w:rFonts w:ascii="Tahoma" w:hAnsi="Tahoma" w:cs="Tahoma"/>
    </w:rPr>
  </w:style>
  <w:style w:type="table" w:styleId="af3">
    <w:name w:val="Table Grid"/>
    <w:basedOn w:val="a1"/>
    <w:rsid w:val="00753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uiPriority w:val="99"/>
    <w:semiHidden/>
    <w:unhideWhenUsed/>
    <w:rsid w:val="009F5799"/>
    <w:rPr>
      <w:sz w:val="16"/>
      <w:szCs w:val="16"/>
    </w:rPr>
  </w:style>
  <w:style w:type="paragraph" w:styleId="af5">
    <w:name w:val="annotation text"/>
    <w:basedOn w:val="a"/>
    <w:link w:val="af6"/>
    <w:uiPriority w:val="99"/>
    <w:semiHidden/>
    <w:unhideWhenUsed/>
    <w:rsid w:val="009F5799"/>
    <w:rPr>
      <w:sz w:val="20"/>
    </w:rPr>
  </w:style>
  <w:style w:type="character" w:customStyle="1" w:styleId="af6">
    <w:name w:val="Текст примечания Знак"/>
    <w:link w:val="af5"/>
    <w:uiPriority w:val="99"/>
    <w:semiHidden/>
    <w:rsid w:val="009F5799"/>
    <w:rPr>
      <w:lang w:val="uk-UA" w:eastAsia="uk-UA"/>
    </w:rPr>
  </w:style>
  <w:style w:type="paragraph" w:styleId="af7">
    <w:name w:val="annotation subject"/>
    <w:basedOn w:val="af5"/>
    <w:next w:val="af5"/>
    <w:link w:val="af8"/>
    <w:uiPriority w:val="99"/>
    <w:semiHidden/>
    <w:unhideWhenUsed/>
    <w:rsid w:val="009F5799"/>
    <w:rPr>
      <w:b/>
      <w:bCs/>
    </w:rPr>
  </w:style>
  <w:style w:type="character" w:customStyle="1" w:styleId="af8">
    <w:name w:val="Тема примечания Знак"/>
    <w:link w:val="af7"/>
    <w:uiPriority w:val="99"/>
    <w:semiHidden/>
    <w:rsid w:val="009F5799"/>
    <w:rPr>
      <w:b/>
      <w:bCs/>
      <w:lang w:val="uk-UA" w:eastAsia="uk-UA"/>
    </w:rPr>
  </w:style>
  <w:style w:type="paragraph" w:styleId="af9">
    <w:name w:val="Balloon Text"/>
    <w:basedOn w:val="a"/>
    <w:link w:val="afa"/>
    <w:uiPriority w:val="99"/>
    <w:semiHidden/>
    <w:unhideWhenUsed/>
    <w:rsid w:val="009F5799"/>
    <w:rPr>
      <w:rFonts w:ascii="Tahoma" w:hAnsi="Tahoma"/>
      <w:sz w:val="16"/>
      <w:szCs w:val="16"/>
    </w:rPr>
  </w:style>
  <w:style w:type="character" w:customStyle="1" w:styleId="afa">
    <w:name w:val="Текст выноски Знак"/>
    <w:link w:val="af9"/>
    <w:uiPriority w:val="99"/>
    <w:semiHidden/>
    <w:rsid w:val="009F5799"/>
    <w:rPr>
      <w:rFonts w:ascii="Tahoma" w:hAnsi="Tahoma" w:cs="Tahoma"/>
      <w:sz w:val="16"/>
      <w:szCs w:val="16"/>
      <w:lang w:val="uk-UA" w:eastAsia="uk-UA"/>
    </w:rPr>
  </w:style>
  <w:style w:type="character" w:styleId="afb">
    <w:name w:val="FollowedHyperlink"/>
    <w:uiPriority w:val="99"/>
    <w:semiHidden/>
    <w:unhideWhenUsed/>
    <w:rsid w:val="00EC255C"/>
    <w:rPr>
      <w:color w:val="800080"/>
      <w:u w:val="single"/>
    </w:rPr>
  </w:style>
  <w:style w:type="paragraph" w:customStyle="1" w:styleId="xl65">
    <w:name w:val="xl65"/>
    <w:basedOn w:val="a"/>
    <w:rsid w:val="00DA16F2"/>
    <w:pPr>
      <w:spacing w:before="100" w:beforeAutospacing="1" w:after="100" w:afterAutospacing="1"/>
    </w:pPr>
    <w:rPr>
      <w:sz w:val="24"/>
      <w:szCs w:val="24"/>
      <w:lang w:val="ru-RU" w:eastAsia="ru-RU"/>
    </w:rPr>
  </w:style>
  <w:style w:type="paragraph" w:customStyle="1" w:styleId="xl66">
    <w:name w:val="xl66"/>
    <w:basedOn w:val="a"/>
    <w:rsid w:val="00DA16F2"/>
    <w:pPr>
      <w:spacing w:before="100" w:beforeAutospacing="1" w:after="100" w:afterAutospacing="1"/>
    </w:pPr>
    <w:rPr>
      <w:sz w:val="24"/>
      <w:szCs w:val="24"/>
      <w:lang w:val="ru-RU" w:eastAsia="ru-RU"/>
    </w:rPr>
  </w:style>
  <w:style w:type="paragraph" w:customStyle="1" w:styleId="xl67">
    <w:name w:val="xl67"/>
    <w:basedOn w:val="a"/>
    <w:rsid w:val="00DA16F2"/>
    <w:pPr>
      <w:spacing w:before="100" w:beforeAutospacing="1" w:after="100" w:afterAutospacing="1"/>
    </w:pPr>
    <w:rPr>
      <w:sz w:val="24"/>
      <w:szCs w:val="24"/>
      <w:lang w:val="ru-RU" w:eastAsia="ru-RU"/>
    </w:rPr>
  </w:style>
  <w:style w:type="paragraph" w:customStyle="1" w:styleId="xl68">
    <w:name w:val="xl68"/>
    <w:basedOn w:val="a"/>
    <w:rsid w:val="00DA16F2"/>
    <w:pPr>
      <w:spacing w:before="100" w:beforeAutospacing="1" w:after="100" w:afterAutospacing="1"/>
      <w:jc w:val="center"/>
    </w:pPr>
    <w:rPr>
      <w:sz w:val="24"/>
      <w:szCs w:val="24"/>
      <w:lang w:val="ru-RU" w:eastAsia="ru-RU"/>
    </w:rPr>
  </w:style>
  <w:style w:type="paragraph" w:customStyle="1" w:styleId="xl69">
    <w:name w:val="xl69"/>
    <w:basedOn w:val="a"/>
    <w:rsid w:val="00DA16F2"/>
    <w:pPr>
      <w:shd w:val="clear" w:color="000000" w:fill="99CC00"/>
      <w:spacing w:before="100" w:beforeAutospacing="1" w:after="100" w:afterAutospacing="1"/>
      <w:jc w:val="center"/>
    </w:pPr>
    <w:rPr>
      <w:sz w:val="24"/>
      <w:szCs w:val="24"/>
      <w:lang w:val="ru-RU" w:eastAsia="ru-RU"/>
    </w:rPr>
  </w:style>
  <w:style w:type="paragraph" w:customStyle="1" w:styleId="xl70">
    <w:name w:val="xl70"/>
    <w:basedOn w:val="a"/>
    <w:rsid w:val="00DA16F2"/>
    <w:pPr>
      <w:shd w:val="clear" w:color="000000" w:fill="C0C0C0"/>
      <w:spacing w:before="100" w:beforeAutospacing="1" w:after="100" w:afterAutospacing="1"/>
    </w:pPr>
    <w:rPr>
      <w:sz w:val="24"/>
      <w:szCs w:val="24"/>
      <w:lang w:val="ru-RU" w:eastAsia="ru-RU"/>
    </w:rPr>
  </w:style>
  <w:style w:type="paragraph" w:customStyle="1" w:styleId="xl71">
    <w:name w:val="xl71"/>
    <w:basedOn w:val="a"/>
    <w:rsid w:val="00DA16F2"/>
    <w:pPr>
      <w:spacing w:before="100" w:beforeAutospacing="1" w:after="100" w:afterAutospacing="1"/>
    </w:pPr>
    <w:rPr>
      <w:sz w:val="24"/>
      <w:szCs w:val="24"/>
      <w:lang w:val="ru-RU" w:eastAsia="ru-RU"/>
    </w:rPr>
  </w:style>
  <w:style w:type="paragraph" w:customStyle="1" w:styleId="xl72">
    <w:name w:val="xl72"/>
    <w:basedOn w:val="a"/>
    <w:rsid w:val="00DA16F2"/>
    <w:pPr>
      <w:shd w:val="clear" w:color="000000" w:fill="00FFFF"/>
      <w:spacing w:before="100" w:beforeAutospacing="1" w:after="100" w:afterAutospacing="1"/>
      <w:jc w:val="center"/>
    </w:pPr>
    <w:rPr>
      <w:sz w:val="24"/>
      <w:szCs w:val="24"/>
      <w:lang w:val="ru-RU" w:eastAsia="ru-RU"/>
    </w:rPr>
  </w:style>
  <w:style w:type="paragraph" w:customStyle="1" w:styleId="xl73">
    <w:name w:val="xl73"/>
    <w:basedOn w:val="a"/>
    <w:rsid w:val="00DA16F2"/>
    <w:pPr>
      <w:shd w:val="clear" w:color="000000" w:fill="FF6600"/>
      <w:spacing w:before="100" w:beforeAutospacing="1" w:after="100" w:afterAutospacing="1"/>
      <w:jc w:val="center"/>
    </w:pPr>
    <w:rPr>
      <w:sz w:val="24"/>
      <w:szCs w:val="24"/>
      <w:lang w:val="ru-RU" w:eastAsia="ru-RU"/>
    </w:rPr>
  </w:style>
  <w:style w:type="paragraph" w:customStyle="1" w:styleId="xl74">
    <w:name w:val="xl74"/>
    <w:basedOn w:val="a"/>
    <w:rsid w:val="00DA16F2"/>
    <w:pPr>
      <w:shd w:val="clear" w:color="000000" w:fill="00FF00"/>
      <w:spacing w:before="100" w:beforeAutospacing="1" w:after="100" w:afterAutospacing="1"/>
      <w:jc w:val="center"/>
    </w:pPr>
    <w:rPr>
      <w:sz w:val="24"/>
      <w:szCs w:val="24"/>
      <w:lang w:val="ru-RU" w:eastAsia="ru-RU"/>
    </w:rPr>
  </w:style>
  <w:style w:type="paragraph" w:customStyle="1" w:styleId="xl75">
    <w:name w:val="xl75"/>
    <w:basedOn w:val="a"/>
    <w:rsid w:val="00DA16F2"/>
    <w:pPr>
      <w:shd w:val="clear" w:color="000000" w:fill="C0504D"/>
      <w:spacing w:before="100" w:beforeAutospacing="1" w:after="100" w:afterAutospacing="1"/>
    </w:pPr>
    <w:rPr>
      <w:sz w:val="24"/>
      <w:szCs w:val="24"/>
      <w:lang w:val="ru-RU" w:eastAsia="ru-RU"/>
    </w:rPr>
  </w:style>
  <w:style w:type="character" w:customStyle="1" w:styleId="a4">
    <w:name w:val="Название Знак"/>
    <w:link w:val="a3"/>
    <w:rsid w:val="00E55459"/>
    <w:rPr>
      <w:sz w:val="28"/>
      <w:szCs w:val="28"/>
    </w:rPr>
  </w:style>
  <w:style w:type="character" w:customStyle="1" w:styleId="a7">
    <w:name w:val="Подзаголовок Знак"/>
    <w:link w:val="a6"/>
    <w:rsid w:val="00E55459"/>
    <w:rPr>
      <w:b/>
      <w:bCs/>
      <w:lang w:val="uk-UA"/>
    </w:rPr>
  </w:style>
  <w:style w:type="character" w:customStyle="1" w:styleId="highlighthighlightactive">
    <w:name w:val="highlight highlight_active"/>
    <w:basedOn w:val="a0"/>
    <w:rsid w:val="002F372F"/>
  </w:style>
  <w:style w:type="paragraph" w:styleId="afc">
    <w:name w:val="Block Text"/>
    <w:basedOn w:val="a"/>
    <w:rsid w:val="007B6D48"/>
    <w:pPr>
      <w:spacing w:line="360" w:lineRule="auto"/>
      <w:ind w:left="1418" w:right="851"/>
    </w:pPr>
    <w:rPr>
      <w:lang w:val="ru-RU" w:eastAsia="ru-RU"/>
    </w:rPr>
  </w:style>
  <w:style w:type="paragraph" w:styleId="25">
    <w:name w:val="Body Text 2"/>
    <w:aliases w:val=" Знак"/>
    <w:basedOn w:val="a"/>
    <w:link w:val="26"/>
    <w:uiPriority w:val="99"/>
    <w:rsid w:val="007B6D48"/>
    <w:pPr>
      <w:widowControl w:val="0"/>
      <w:autoSpaceDE w:val="0"/>
      <w:autoSpaceDN w:val="0"/>
      <w:adjustRightInd w:val="0"/>
      <w:spacing w:after="120" w:line="480" w:lineRule="auto"/>
    </w:pPr>
    <w:rPr>
      <w:sz w:val="20"/>
      <w:lang w:val="ru-RU" w:eastAsia="ru-RU"/>
    </w:rPr>
  </w:style>
  <w:style w:type="character" w:customStyle="1" w:styleId="26">
    <w:name w:val="Основной текст 2 Знак"/>
    <w:aliases w:val=" Знак Знак1"/>
    <w:basedOn w:val="a0"/>
    <w:link w:val="25"/>
    <w:uiPriority w:val="99"/>
    <w:rsid w:val="007B6D48"/>
  </w:style>
  <w:style w:type="table" w:customStyle="1" w:styleId="13">
    <w:name w:val="Сетка таблицы1"/>
    <w:basedOn w:val="a1"/>
    <w:next w:val="af3"/>
    <w:rsid w:val="007B6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3"/>
    <w:rsid w:val="007B6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3"/>
    <w:rsid w:val="007B6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DB1AFA"/>
    <w:pPr>
      <w:widowControl w:val="0"/>
      <w:autoSpaceDE w:val="0"/>
      <w:autoSpaceDN w:val="0"/>
      <w:adjustRightInd w:val="0"/>
      <w:spacing w:line="485" w:lineRule="exact"/>
      <w:ind w:firstLine="331"/>
      <w:jc w:val="both"/>
    </w:pPr>
    <w:rPr>
      <w:sz w:val="24"/>
      <w:szCs w:val="24"/>
      <w:lang w:val="ru-RU" w:eastAsia="ru-RU"/>
    </w:rPr>
  </w:style>
  <w:style w:type="paragraph" w:customStyle="1" w:styleId="Style4">
    <w:name w:val="Style4"/>
    <w:basedOn w:val="a"/>
    <w:uiPriority w:val="99"/>
    <w:rsid w:val="00882356"/>
    <w:pPr>
      <w:widowControl w:val="0"/>
      <w:autoSpaceDE w:val="0"/>
      <w:autoSpaceDN w:val="0"/>
      <w:adjustRightInd w:val="0"/>
      <w:spacing w:line="475" w:lineRule="exact"/>
      <w:ind w:firstLine="739"/>
      <w:jc w:val="both"/>
    </w:pPr>
    <w:rPr>
      <w:sz w:val="24"/>
      <w:szCs w:val="24"/>
      <w:lang w:val="ru-RU" w:eastAsia="ru-RU"/>
    </w:rPr>
  </w:style>
  <w:style w:type="paragraph" w:customStyle="1" w:styleId="Style6">
    <w:name w:val="Style6"/>
    <w:basedOn w:val="a"/>
    <w:uiPriority w:val="99"/>
    <w:rsid w:val="00882356"/>
    <w:pPr>
      <w:widowControl w:val="0"/>
      <w:autoSpaceDE w:val="0"/>
      <w:autoSpaceDN w:val="0"/>
      <w:adjustRightInd w:val="0"/>
      <w:spacing w:line="475" w:lineRule="exact"/>
      <w:jc w:val="both"/>
    </w:pPr>
    <w:rPr>
      <w:sz w:val="24"/>
      <w:szCs w:val="24"/>
      <w:lang w:val="ru-RU" w:eastAsia="ru-RU"/>
    </w:rPr>
  </w:style>
  <w:style w:type="character" w:customStyle="1" w:styleId="FontStyle20">
    <w:name w:val="Font Style20"/>
    <w:rsid w:val="00BD117E"/>
    <w:rPr>
      <w:rFonts w:ascii="Candara" w:hAnsi="Candara" w:cs="Candara"/>
      <w:spacing w:val="-30"/>
      <w:sz w:val="34"/>
      <w:szCs w:val="34"/>
    </w:rPr>
  </w:style>
  <w:style w:type="character" w:customStyle="1" w:styleId="FontStyle14">
    <w:name w:val="Font Style14"/>
    <w:uiPriority w:val="99"/>
    <w:rsid w:val="00FC6A70"/>
    <w:rPr>
      <w:rFonts w:ascii="Times New Roman" w:hAnsi="Times New Roman" w:cs="Times New Roman"/>
      <w:sz w:val="18"/>
      <w:szCs w:val="18"/>
    </w:rPr>
  </w:style>
  <w:style w:type="paragraph" w:customStyle="1" w:styleId="Style2">
    <w:name w:val="Style2"/>
    <w:basedOn w:val="a"/>
    <w:uiPriority w:val="99"/>
    <w:rsid w:val="00FC6A70"/>
    <w:pPr>
      <w:widowControl w:val="0"/>
      <w:autoSpaceDE w:val="0"/>
      <w:autoSpaceDN w:val="0"/>
      <w:adjustRightInd w:val="0"/>
      <w:spacing w:line="230" w:lineRule="exact"/>
      <w:ind w:firstLine="312"/>
    </w:pPr>
    <w:rPr>
      <w:sz w:val="24"/>
      <w:szCs w:val="24"/>
      <w:lang w:val="ru-RU" w:eastAsia="ru-RU"/>
    </w:rPr>
  </w:style>
  <w:style w:type="paragraph" w:customStyle="1" w:styleId="Style3">
    <w:name w:val="Style3"/>
    <w:basedOn w:val="a"/>
    <w:uiPriority w:val="99"/>
    <w:rsid w:val="00FC6A70"/>
    <w:pPr>
      <w:widowControl w:val="0"/>
      <w:autoSpaceDE w:val="0"/>
      <w:autoSpaceDN w:val="0"/>
      <w:adjustRightInd w:val="0"/>
      <w:spacing w:line="230" w:lineRule="exact"/>
      <w:ind w:firstLine="302"/>
    </w:pPr>
    <w:rPr>
      <w:sz w:val="24"/>
      <w:szCs w:val="24"/>
      <w:lang w:val="ru-RU" w:eastAsia="ru-RU"/>
    </w:rPr>
  </w:style>
  <w:style w:type="paragraph" w:customStyle="1" w:styleId="Style5">
    <w:name w:val="Style5"/>
    <w:basedOn w:val="a"/>
    <w:uiPriority w:val="99"/>
    <w:rsid w:val="00FC6A70"/>
    <w:pPr>
      <w:widowControl w:val="0"/>
      <w:autoSpaceDE w:val="0"/>
      <w:autoSpaceDN w:val="0"/>
      <w:adjustRightInd w:val="0"/>
      <w:spacing w:line="230" w:lineRule="exact"/>
      <w:ind w:firstLine="139"/>
    </w:pPr>
    <w:rPr>
      <w:sz w:val="24"/>
      <w:szCs w:val="24"/>
      <w:lang w:val="ru-RU" w:eastAsia="ru-RU"/>
    </w:rPr>
  </w:style>
  <w:style w:type="character" w:customStyle="1" w:styleId="FontStyle15">
    <w:name w:val="Font Style15"/>
    <w:uiPriority w:val="99"/>
    <w:rsid w:val="00FC6A70"/>
    <w:rPr>
      <w:rFonts w:ascii="Times New Roman" w:hAnsi="Times New Roman" w:cs="Times New Roman"/>
      <w:sz w:val="18"/>
      <w:szCs w:val="18"/>
    </w:rPr>
  </w:style>
  <w:style w:type="paragraph" w:customStyle="1" w:styleId="Style13">
    <w:name w:val="Style13"/>
    <w:basedOn w:val="a"/>
    <w:uiPriority w:val="99"/>
    <w:rsid w:val="00B240E6"/>
    <w:pPr>
      <w:widowControl w:val="0"/>
      <w:autoSpaceDE w:val="0"/>
      <w:autoSpaceDN w:val="0"/>
      <w:adjustRightInd w:val="0"/>
      <w:spacing w:line="485" w:lineRule="exact"/>
      <w:ind w:firstLine="768"/>
      <w:jc w:val="both"/>
    </w:pPr>
    <w:rPr>
      <w:sz w:val="24"/>
      <w:szCs w:val="24"/>
      <w:lang w:val="ru-RU" w:eastAsia="ru-RU"/>
    </w:rPr>
  </w:style>
  <w:style w:type="character" w:customStyle="1" w:styleId="FontStyle66">
    <w:name w:val="Font Style66"/>
    <w:uiPriority w:val="99"/>
    <w:rsid w:val="00B240E6"/>
    <w:rPr>
      <w:rFonts w:ascii="Times New Roman" w:hAnsi="Times New Roman" w:cs="Times New Roman"/>
      <w:sz w:val="26"/>
      <w:szCs w:val="26"/>
    </w:rPr>
  </w:style>
  <w:style w:type="character" w:customStyle="1" w:styleId="FontStyle83">
    <w:name w:val="Font Style83"/>
    <w:uiPriority w:val="99"/>
    <w:rsid w:val="00B240E6"/>
    <w:rPr>
      <w:rFonts w:ascii="Times New Roman" w:hAnsi="Times New Roman" w:cs="Times New Roman"/>
      <w:b/>
      <w:bCs/>
      <w:smallCaps/>
      <w:spacing w:val="-10"/>
      <w:sz w:val="22"/>
      <w:szCs w:val="22"/>
    </w:rPr>
  </w:style>
  <w:style w:type="character" w:customStyle="1" w:styleId="FontStyle84">
    <w:name w:val="Font Style84"/>
    <w:uiPriority w:val="99"/>
    <w:rsid w:val="00B240E6"/>
    <w:rPr>
      <w:rFonts w:ascii="Times New Roman" w:hAnsi="Times New Roman" w:cs="Times New Roman"/>
      <w:spacing w:val="-20"/>
      <w:sz w:val="26"/>
      <w:szCs w:val="26"/>
    </w:rPr>
  </w:style>
  <w:style w:type="character" w:customStyle="1" w:styleId="FontStyle107">
    <w:name w:val="Font Style107"/>
    <w:uiPriority w:val="99"/>
    <w:rsid w:val="00B240E6"/>
    <w:rPr>
      <w:rFonts w:ascii="Times New Roman" w:hAnsi="Times New Roman" w:cs="Times New Roman"/>
      <w:spacing w:val="-20"/>
      <w:sz w:val="26"/>
      <w:szCs w:val="26"/>
    </w:rPr>
  </w:style>
  <w:style w:type="character" w:customStyle="1" w:styleId="FontStyle73">
    <w:name w:val="Font Style73"/>
    <w:uiPriority w:val="99"/>
    <w:rsid w:val="006257B1"/>
    <w:rPr>
      <w:rFonts w:ascii="Times New Roman" w:hAnsi="Times New Roman" w:cs="Times New Roman"/>
      <w:i/>
      <w:iCs/>
      <w:spacing w:val="-10"/>
      <w:sz w:val="26"/>
      <w:szCs w:val="26"/>
    </w:rPr>
  </w:style>
  <w:style w:type="character" w:customStyle="1" w:styleId="FontStyle104">
    <w:name w:val="Font Style104"/>
    <w:uiPriority w:val="99"/>
    <w:rsid w:val="006257B1"/>
    <w:rPr>
      <w:rFonts w:ascii="Times New Roman" w:hAnsi="Times New Roman" w:cs="Times New Roman"/>
      <w:spacing w:val="-20"/>
      <w:sz w:val="26"/>
      <w:szCs w:val="26"/>
    </w:rPr>
  </w:style>
  <w:style w:type="character" w:customStyle="1" w:styleId="FontStyle65">
    <w:name w:val="Font Style65"/>
    <w:uiPriority w:val="99"/>
    <w:rsid w:val="009475A2"/>
    <w:rPr>
      <w:rFonts w:ascii="Times New Roman" w:hAnsi="Times New Roman" w:cs="Times New Roman"/>
      <w:i/>
      <w:iCs/>
      <w:sz w:val="26"/>
      <w:szCs w:val="26"/>
    </w:rPr>
  </w:style>
  <w:style w:type="character" w:customStyle="1" w:styleId="FontStyle71">
    <w:name w:val="Font Style71"/>
    <w:uiPriority w:val="99"/>
    <w:rsid w:val="009475A2"/>
    <w:rPr>
      <w:rFonts w:ascii="Times New Roman" w:hAnsi="Times New Roman" w:cs="Times New Roman"/>
      <w:sz w:val="20"/>
      <w:szCs w:val="20"/>
    </w:rPr>
  </w:style>
  <w:style w:type="paragraph" w:customStyle="1" w:styleId="Style28">
    <w:name w:val="Style28"/>
    <w:basedOn w:val="a"/>
    <w:uiPriority w:val="99"/>
    <w:rsid w:val="009475A2"/>
    <w:pPr>
      <w:widowControl w:val="0"/>
      <w:autoSpaceDE w:val="0"/>
      <w:autoSpaceDN w:val="0"/>
      <w:adjustRightInd w:val="0"/>
    </w:pPr>
    <w:rPr>
      <w:sz w:val="24"/>
      <w:szCs w:val="24"/>
      <w:lang w:val="ru-RU" w:eastAsia="ru-RU"/>
    </w:rPr>
  </w:style>
  <w:style w:type="paragraph" w:customStyle="1" w:styleId="Style33">
    <w:name w:val="Style33"/>
    <w:basedOn w:val="a"/>
    <w:uiPriority w:val="99"/>
    <w:rsid w:val="009475A2"/>
    <w:pPr>
      <w:widowControl w:val="0"/>
      <w:autoSpaceDE w:val="0"/>
      <w:autoSpaceDN w:val="0"/>
      <w:adjustRightInd w:val="0"/>
      <w:jc w:val="center"/>
    </w:pPr>
    <w:rPr>
      <w:sz w:val="24"/>
      <w:szCs w:val="24"/>
      <w:lang w:val="ru-RU" w:eastAsia="ru-RU"/>
    </w:rPr>
  </w:style>
  <w:style w:type="paragraph" w:customStyle="1" w:styleId="Style42">
    <w:name w:val="Style42"/>
    <w:basedOn w:val="a"/>
    <w:uiPriority w:val="99"/>
    <w:rsid w:val="003114D1"/>
    <w:pPr>
      <w:widowControl w:val="0"/>
      <w:autoSpaceDE w:val="0"/>
      <w:autoSpaceDN w:val="0"/>
      <w:adjustRightInd w:val="0"/>
    </w:pPr>
    <w:rPr>
      <w:sz w:val="24"/>
      <w:szCs w:val="24"/>
      <w:lang w:val="ru-RU" w:eastAsia="ru-RU"/>
    </w:rPr>
  </w:style>
  <w:style w:type="paragraph" w:customStyle="1" w:styleId="Style43">
    <w:name w:val="Style43"/>
    <w:basedOn w:val="a"/>
    <w:uiPriority w:val="99"/>
    <w:rsid w:val="003114D1"/>
    <w:pPr>
      <w:widowControl w:val="0"/>
      <w:autoSpaceDE w:val="0"/>
      <w:autoSpaceDN w:val="0"/>
      <w:adjustRightInd w:val="0"/>
    </w:pPr>
    <w:rPr>
      <w:sz w:val="24"/>
      <w:szCs w:val="24"/>
      <w:lang w:val="ru-RU" w:eastAsia="ru-RU"/>
    </w:rPr>
  </w:style>
  <w:style w:type="paragraph" w:customStyle="1" w:styleId="Style12">
    <w:name w:val="Style12"/>
    <w:basedOn w:val="a"/>
    <w:uiPriority w:val="99"/>
    <w:rsid w:val="00615D89"/>
    <w:pPr>
      <w:widowControl w:val="0"/>
      <w:autoSpaceDE w:val="0"/>
      <w:autoSpaceDN w:val="0"/>
      <w:adjustRightInd w:val="0"/>
      <w:spacing w:line="487" w:lineRule="exact"/>
      <w:ind w:firstLine="322"/>
      <w:jc w:val="both"/>
    </w:pPr>
    <w:rPr>
      <w:sz w:val="24"/>
      <w:szCs w:val="24"/>
      <w:lang w:val="ru-RU" w:eastAsia="ru-RU"/>
    </w:rPr>
  </w:style>
  <w:style w:type="paragraph" w:customStyle="1" w:styleId="Style60">
    <w:name w:val="Style60"/>
    <w:basedOn w:val="a"/>
    <w:uiPriority w:val="99"/>
    <w:rsid w:val="00750AC4"/>
    <w:pPr>
      <w:widowControl w:val="0"/>
      <w:autoSpaceDE w:val="0"/>
      <w:autoSpaceDN w:val="0"/>
      <w:adjustRightInd w:val="0"/>
      <w:spacing w:line="490" w:lineRule="exact"/>
      <w:ind w:firstLine="461"/>
    </w:pPr>
    <w:rPr>
      <w:sz w:val="24"/>
      <w:szCs w:val="24"/>
      <w:lang w:val="ru-RU" w:eastAsia="ru-RU"/>
    </w:rPr>
  </w:style>
  <w:style w:type="paragraph" w:customStyle="1" w:styleId="Style62">
    <w:name w:val="Style62"/>
    <w:basedOn w:val="a"/>
    <w:uiPriority w:val="99"/>
    <w:rsid w:val="00750AC4"/>
    <w:pPr>
      <w:widowControl w:val="0"/>
      <w:autoSpaceDE w:val="0"/>
      <w:autoSpaceDN w:val="0"/>
      <w:adjustRightInd w:val="0"/>
      <w:spacing w:line="485" w:lineRule="exact"/>
      <w:jc w:val="both"/>
    </w:pPr>
    <w:rPr>
      <w:sz w:val="24"/>
      <w:szCs w:val="24"/>
      <w:lang w:val="ru-RU" w:eastAsia="ru-RU"/>
    </w:rPr>
  </w:style>
  <w:style w:type="paragraph" w:customStyle="1" w:styleId="Style29">
    <w:name w:val="Style29"/>
    <w:basedOn w:val="a"/>
    <w:uiPriority w:val="99"/>
    <w:rsid w:val="00750AC4"/>
    <w:pPr>
      <w:widowControl w:val="0"/>
      <w:autoSpaceDE w:val="0"/>
      <w:autoSpaceDN w:val="0"/>
      <w:adjustRightInd w:val="0"/>
      <w:spacing w:line="486" w:lineRule="exact"/>
      <w:ind w:hanging="101"/>
      <w:jc w:val="both"/>
    </w:pPr>
    <w:rPr>
      <w:sz w:val="24"/>
      <w:szCs w:val="24"/>
      <w:lang w:val="ru-RU" w:eastAsia="ru-RU"/>
    </w:rPr>
  </w:style>
  <w:style w:type="paragraph" w:customStyle="1" w:styleId="Style22">
    <w:name w:val="Style22"/>
    <w:basedOn w:val="a"/>
    <w:uiPriority w:val="99"/>
    <w:rsid w:val="008F6F86"/>
    <w:pPr>
      <w:widowControl w:val="0"/>
      <w:autoSpaceDE w:val="0"/>
      <w:autoSpaceDN w:val="0"/>
      <w:adjustRightInd w:val="0"/>
      <w:spacing w:line="484" w:lineRule="exact"/>
      <w:ind w:firstLine="974"/>
      <w:jc w:val="both"/>
    </w:pPr>
    <w:rPr>
      <w:sz w:val="24"/>
      <w:szCs w:val="24"/>
      <w:lang w:val="ru-RU" w:eastAsia="ru-RU"/>
    </w:rPr>
  </w:style>
  <w:style w:type="character" w:customStyle="1" w:styleId="FontStyle82">
    <w:name w:val="Font Style82"/>
    <w:uiPriority w:val="99"/>
    <w:rsid w:val="008F6F86"/>
    <w:rPr>
      <w:rFonts w:ascii="Times New Roman" w:hAnsi="Times New Roman" w:cs="Times New Roman"/>
      <w:sz w:val="26"/>
      <w:szCs w:val="26"/>
    </w:rPr>
  </w:style>
  <w:style w:type="character" w:customStyle="1" w:styleId="FontStyle105">
    <w:name w:val="Font Style105"/>
    <w:uiPriority w:val="99"/>
    <w:rsid w:val="00105886"/>
    <w:rPr>
      <w:rFonts w:ascii="Times New Roman" w:hAnsi="Times New Roman" w:cs="Times New Roman"/>
      <w:sz w:val="20"/>
      <w:szCs w:val="20"/>
    </w:rPr>
  </w:style>
  <w:style w:type="paragraph" w:customStyle="1" w:styleId="Style21">
    <w:name w:val="Style21"/>
    <w:basedOn w:val="a"/>
    <w:uiPriority w:val="99"/>
    <w:rsid w:val="00AE46EA"/>
    <w:pPr>
      <w:widowControl w:val="0"/>
      <w:autoSpaceDE w:val="0"/>
      <w:autoSpaceDN w:val="0"/>
      <w:adjustRightInd w:val="0"/>
    </w:pPr>
    <w:rPr>
      <w:sz w:val="24"/>
      <w:szCs w:val="24"/>
      <w:lang w:val="ru-RU" w:eastAsia="ru-RU"/>
    </w:rPr>
  </w:style>
  <w:style w:type="paragraph" w:customStyle="1" w:styleId="Style35">
    <w:name w:val="Style35"/>
    <w:basedOn w:val="a"/>
    <w:uiPriority w:val="99"/>
    <w:rsid w:val="00AE46EA"/>
    <w:pPr>
      <w:widowControl w:val="0"/>
      <w:autoSpaceDE w:val="0"/>
      <w:autoSpaceDN w:val="0"/>
      <w:adjustRightInd w:val="0"/>
      <w:spacing w:line="487" w:lineRule="exact"/>
      <w:ind w:hanging="278"/>
    </w:pPr>
    <w:rPr>
      <w:sz w:val="24"/>
      <w:szCs w:val="24"/>
      <w:lang w:val="ru-RU" w:eastAsia="ru-RU"/>
    </w:rPr>
  </w:style>
  <w:style w:type="paragraph" w:customStyle="1" w:styleId="Style45">
    <w:name w:val="Style45"/>
    <w:basedOn w:val="a"/>
    <w:uiPriority w:val="99"/>
    <w:rsid w:val="00AE46EA"/>
    <w:pPr>
      <w:widowControl w:val="0"/>
      <w:autoSpaceDE w:val="0"/>
      <w:autoSpaceDN w:val="0"/>
      <w:adjustRightInd w:val="0"/>
      <w:spacing w:line="487" w:lineRule="exact"/>
      <w:ind w:hanging="110"/>
    </w:pPr>
    <w:rPr>
      <w:sz w:val="24"/>
      <w:szCs w:val="24"/>
      <w:lang w:val="ru-RU" w:eastAsia="ru-RU"/>
    </w:rPr>
  </w:style>
  <w:style w:type="paragraph" w:customStyle="1" w:styleId="Style39">
    <w:name w:val="Style39"/>
    <w:basedOn w:val="a"/>
    <w:uiPriority w:val="99"/>
    <w:rsid w:val="00AE46EA"/>
    <w:pPr>
      <w:widowControl w:val="0"/>
      <w:autoSpaceDE w:val="0"/>
      <w:autoSpaceDN w:val="0"/>
      <w:adjustRightInd w:val="0"/>
    </w:pPr>
    <w:rPr>
      <w:sz w:val="24"/>
      <w:szCs w:val="24"/>
      <w:lang w:val="ru-RU" w:eastAsia="ru-RU"/>
    </w:rPr>
  </w:style>
  <w:style w:type="character" w:customStyle="1" w:styleId="FontStyle74">
    <w:name w:val="Font Style74"/>
    <w:uiPriority w:val="99"/>
    <w:rsid w:val="00AE46EA"/>
    <w:rPr>
      <w:rFonts w:ascii="Times New Roman" w:hAnsi="Times New Roman" w:cs="Times New Roman"/>
      <w:sz w:val="26"/>
      <w:szCs w:val="26"/>
    </w:rPr>
  </w:style>
  <w:style w:type="paragraph" w:customStyle="1" w:styleId="Style26">
    <w:name w:val="Style26"/>
    <w:basedOn w:val="a"/>
    <w:uiPriority w:val="99"/>
    <w:rsid w:val="00AE46EA"/>
    <w:pPr>
      <w:widowControl w:val="0"/>
      <w:autoSpaceDE w:val="0"/>
      <w:autoSpaceDN w:val="0"/>
      <w:adjustRightInd w:val="0"/>
      <w:spacing w:line="120" w:lineRule="exact"/>
    </w:pPr>
    <w:rPr>
      <w:sz w:val="24"/>
      <w:szCs w:val="24"/>
      <w:lang w:val="ru-RU" w:eastAsia="ru-RU"/>
    </w:rPr>
  </w:style>
  <w:style w:type="paragraph" w:customStyle="1" w:styleId="Style34">
    <w:name w:val="Style34"/>
    <w:basedOn w:val="a"/>
    <w:uiPriority w:val="99"/>
    <w:rsid w:val="00AE46EA"/>
    <w:pPr>
      <w:widowControl w:val="0"/>
      <w:autoSpaceDE w:val="0"/>
      <w:autoSpaceDN w:val="0"/>
      <w:adjustRightInd w:val="0"/>
    </w:pPr>
    <w:rPr>
      <w:sz w:val="24"/>
      <w:szCs w:val="24"/>
      <w:lang w:val="ru-RU" w:eastAsia="ru-RU"/>
    </w:rPr>
  </w:style>
  <w:style w:type="paragraph" w:customStyle="1" w:styleId="Style56">
    <w:name w:val="Style56"/>
    <w:basedOn w:val="a"/>
    <w:uiPriority w:val="99"/>
    <w:rsid w:val="00AE46EA"/>
    <w:pPr>
      <w:widowControl w:val="0"/>
      <w:autoSpaceDE w:val="0"/>
      <w:autoSpaceDN w:val="0"/>
      <w:adjustRightInd w:val="0"/>
    </w:pPr>
    <w:rPr>
      <w:sz w:val="24"/>
      <w:szCs w:val="24"/>
      <w:lang w:val="ru-RU" w:eastAsia="ru-RU"/>
    </w:rPr>
  </w:style>
  <w:style w:type="paragraph" w:customStyle="1" w:styleId="Style57">
    <w:name w:val="Style57"/>
    <w:basedOn w:val="a"/>
    <w:uiPriority w:val="99"/>
    <w:rsid w:val="00AE46EA"/>
    <w:pPr>
      <w:widowControl w:val="0"/>
      <w:autoSpaceDE w:val="0"/>
      <w:autoSpaceDN w:val="0"/>
      <w:adjustRightInd w:val="0"/>
      <w:spacing w:line="490" w:lineRule="exact"/>
      <w:jc w:val="right"/>
    </w:pPr>
    <w:rPr>
      <w:sz w:val="24"/>
      <w:szCs w:val="24"/>
      <w:lang w:val="ru-RU" w:eastAsia="ru-RU"/>
    </w:rPr>
  </w:style>
  <w:style w:type="paragraph" w:customStyle="1" w:styleId="Style59">
    <w:name w:val="Style59"/>
    <w:basedOn w:val="a"/>
    <w:uiPriority w:val="99"/>
    <w:rsid w:val="00AE46EA"/>
    <w:pPr>
      <w:widowControl w:val="0"/>
      <w:autoSpaceDE w:val="0"/>
      <w:autoSpaceDN w:val="0"/>
      <w:adjustRightInd w:val="0"/>
      <w:spacing w:line="474" w:lineRule="exact"/>
    </w:pPr>
    <w:rPr>
      <w:sz w:val="24"/>
      <w:szCs w:val="24"/>
      <w:lang w:val="ru-RU" w:eastAsia="ru-RU"/>
    </w:rPr>
  </w:style>
  <w:style w:type="paragraph" w:customStyle="1" w:styleId="Style61">
    <w:name w:val="Style61"/>
    <w:basedOn w:val="a"/>
    <w:uiPriority w:val="99"/>
    <w:rsid w:val="00AE46EA"/>
    <w:pPr>
      <w:widowControl w:val="0"/>
      <w:autoSpaceDE w:val="0"/>
      <w:autoSpaceDN w:val="0"/>
      <w:adjustRightInd w:val="0"/>
    </w:pPr>
    <w:rPr>
      <w:sz w:val="24"/>
      <w:szCs w:val="24"/>
      <w:lang w:val="ru-RU" w:eastAsia="ru-RU"/>
    </w:rPr>
  </w:style>
  <w:style w:type="character" w:customStyle="1" w:styleId="FontStyle75">
    <w:name w:val="Font Style75"/>
    <w:uiPriority w:val="99"/>
    <w:rsid w:val="00AE46EA"/>
    <w:rPr>
      <w:rFonts w:ascii="Times New Roman" w:hAnsi="Times New Roman" w:cs="Times New Roman"/>
      <w:i/>
      <w:iCs/>
      <w:spacing w:val="20"/>
      <w:sz w:val="28"/>
      <w:szCs w:val="28"/>
    </w:rPr>
  </w:style>
  <w:style w:type="character" w:customStyle="1" w:styleId="FontStyle76">
    <w:name w:val="Font Style76"/>
    <w:uiPriority w:val="99"/>
    <w:rsid w:val="00AE46EA"/>
    <w:rPr>
      <w:rFonts w:ascii="Times New Roman" w:hAnsi="Times New Roman" w:cs="Times New Roman"/>
      <w:b/>
      <w:bCs/>
      <w:sz w:val="20"/>
      <w:szCs w:val="20"/>
    </w:rPr>
  </w:style>
  <w:style w:type="character" w:customStyle="1" w:styleId="FontStyle77">
    <w:name w:val="Font Style77"/>
    <w:uiPriority w:val="99"/>
    <w:rsid w:val="00AE46EA"/>
    <w:rPr>
      <w:rFonts w:ascii="Times New Roman" w:hAnsi="Times New Roman" w:cs="Times New Roman"/>
      <w:b/>
      <w:bCs/>
      <w:spacing w:val="-20"/>
      <w:sz w:val="22"/>
      <w:szCs w:val="22"/>
    </w:rPr>
  </w:style>
  <w:style w:type="paragraph" w:customStyle="1" w:styleId="Style37">
    <w:name w:val="Style37"/>
    <w:basedOn w:val="a"/>
    <w:uiPriority w:val="99"/>
    <w:rsid w:val="000626E3"/>
    <w:pPr>
      <w:widowControl w:val="0"/>
      <w:autoSpaceDE w:val="0"/>
      <w:autoSpaceDN w:val="0"/>
      <w:adjustRightInd w:val="0"/>
    </w:pPr>
    <w:rPr>
      <w:sz w:val="24"/>
      <w:szCs w:val="24"/>
      <w:lang w:val="ru-RU" w:eastAsia="ru-RU"/>
    </w:rPr>
  </w:style>
  <w:style w:type="paragraph" w:customStyle="1" w:styleId="Style49">
    <w:name w:val="Style49"/>
    <w:basedOn w:val="a"/>
    <w:uiPriority w:val="99"/>
    <w:rsid w:val="000626E3"/>
    <w:pPr>
      <w:widowControl w:val="0"/>
      <w:autoSpaceDE w:val="0"/>
      <w:autoSpaceDN w:val="0"/>
      <w:adjustRightInd w:val="0"/>
    </w:pPr>
    <w:rPr>
      <w:sz w:val="24"/>
      <w:szCs w:val="24"/>
      <w:lang w:val="ru-RU" w:eastAsia="ru-RU"/>
    </w:rPr>
  </w:style>
  <w:style w:type="character" w:customStyle="1" w:styleId="FontStyle67">
    <w:name w:val="Font Style67"/>
    <w:uiPriority w:val="99"/>
    <w:rsid w:val="000626E3"/>
    <w:rPr>
      <w:rFonts w:ascii="Times New Roman" w:hAnsi="Times New Roman" w:cs="Times New Roman"/>
      <w:sz w:val="20"/>
      <w:szCs w:val="20"/>
    </w:rPr>
  </w:style>
  <w:style w:type="character" w:customStyle="1" w:styleId="FontStyle79">
    <w:name w:val="Font Style79"/>
    <w:uiPriority w:val="99"/>
    <w:rsid w:val="000626E3"/>
    <w:rPr>
      <w:rFonts w:ascii="Cambria" w:hAnsi="Cambria" w:cs="Cambria"/>
      <w:b/>
      <w:bCs/>
      <w:i/>
      <w:iCs/>
      <w:spacing w:val="20"/>
      <w:sz w:val="16"/>
      <w:szCs w:val="16"/>
    </w:rPr>
  </w:style>
  <w:style w:type="character" w:customStyle="1" w:styleId="FontStyle80">
    <w:name w:val="Font Style80"/>
    <w:uiPriority w:val="99"/>
    <w:rsid w:val="000626E3"/>
    <w:rPr>
      <w:rFonts w:ascii="Times New Roman" w:hAnsi="Times New Roman" w:cs="Times New Roman"/>
      <w:i/>
      <w:iCs/>
      <w:spacing w:val="-70"/>
      <w:w w:val="66"/>
      <w:sz w:val="66"/>
      <w:szCs w:val="66"/>
    </w:rPr>
  </w:style>
  <w:style w:type="paragraph" w:customStyle="1" w:styleId="Style30">
    <w:name w:val="Style30"/>
    <w:basedOn w:val="a"/>
    <w:uiPriority w:val="99"/>
    <w:rsid w:val="005D7403"/>
    <w:pPr>
      <w:widowControl w:val="0"/>
      <w:autoSpaceDE w:val="0"/>
      <w:autoSpaceDN w:val="0"/>
      <w:adjustRightInd w:val="0"/>
      <w:spacing w:line="485" w:lineRule="exact"/>
      <w:ind w:firstLine="989"/>
    </w:pPr>
    <w:rPr>
      <w:sz w:val="24"/>
      <w:szCs w:val="24"/>
      <w:lang w:val="ru-RU" w:eastAsia="ru-RU"/>
    </w:rPr>
  </w:style>
  <w:style w:type="paragraph" w:customStyle="1" w:styleId="Style46">
    <w:name w:val="Style46"/>
    <w:basedOn w:val="a"/>
    <w:uiPriority w:val="99"/>
    <w:rsid w:val="005D7403"/>
    <w:pPr>
      <w:widowControl w:val="0"/>
      <w:autoSpaceDE w:val="0"/>
      <w:autoSpaceDN w:val="0"/>
      <w:adjustRightInd w:val="0"/>
      <w:spacing w:line="486" w:lineRule="exact"/>
      <w:ind w:hanging="389"/>
      <w:jc w:val="both"/>
    </w:pPr>
    <w:rPr>
      <w:sz w:val="24"/>
      <w:szCs w:val="24"/>
      <w:lang w:val="ru-RU" w:eastAsia="ru-RU"/>
    </w:rPr>
  </w:style>
  <w:style w:type="paragraph" w:customStyle="1" w:styleId="Style10">
    <w:name w:val="Style10"/>
    <w:basedOn w:val="a"/>
    <w:uiPriority w:val="99"/>
    <w:rsid w:val="005D7403"/>
    <w:pPr>
      <w:widowControl w:val="0"/>
      <w:autoSpaceDE w:val="0"/>
      <w:autoSpaceDN w:val="0"/>
      <w:adjustRightInd w:val="0"/>
      <w:spacing w:line="490" w:lineRule="exact"/>
      <w:ind w:firstLine="605"/>
    </w:pPr>
    <w:rPr>
      <w:sz w:val="24"/>
      <w:szCs w:val="24"/>
      <w:lang w:val="ru-RU" w:eastAsia="ru-RU"/>
    </w:rPr>
  </w:style>
  <w:style w:type="character" w:customStyle="1" w:styleId="FontStyle81">
    <w:name w:val="Font Style81"/>
    <w:uiPriority w:val="99"/>
    <w:rsid w:val="00D72F7F"/>
    <w:rPr>
      <w:rFonts w:ascii="Times New Roman" w:hAnsi="Times New Roman" w:cs="Times New Roman"/>
      <w:sz w:val="20"/>
      <w:szCs w:val="20"/>
    </w:rPr>
  </w:style>
  <w:style w:type="character" w:customStyle="1" w:styleId="FontStyle72">
    <w:name w:val="Font Style72"/>
    <w:uiPriority w:val="99"/>
    <w:rsid w:val="00D72F7F"/>
    <w:rPr>
      <w:rFonts w:ascii="Times New Roman" w:hAnsi="Times New Roman" w:cs="Times New Roman"/>
      <w:spacing w:val="-10"/>
      <w:sz w:val="38"/>
      <w:szCs w:val="38"/>
    </w:rPr>
  </w:style>
  <w:style w:type="paragraph" w:customStyle="1" w:styleId="Style25">
    <w:name w:val="Style25"/>
    <w:basedOn w:val="a"/>
    <w:uiPriority w:val="99"/>
    <w:rsid w:val="00D72F7F"/>
    <w:pPr>
      <w:widowControl w:val="0"/>
      <w:autoSpaceDE w:val="0"/>
      <w:autoSpaceDN w:val="0"/>
      <w:adjustRightInd w:val="0"/>
    </w:pPr>
    <w:rPr>
      <w:sz w:val="24"/>
      <w:szCs w:val="24"/>
      <w:lang w:val="ru-RU" w:eastAsia="ru-RU"/>
    </w:rPr>
  </w:style>
  <w:style w:type="character" w:customStyle="1" w:styleId="FontStyle85">
    <w:name w:val="Font Style85"/>
    <w:uiPriority w:val="99"/>
    <w:rsid w:val="00D72F7F"/>
    <w:rPr>
      <w:rFonts w:ascii="Book Antiqua" w:hAnsi="Book Antiqua" w:cs="Book Antiqua"/>
      <w:b/>
      <w:bCs/>
      <w:sz w:val="24"/>
      <w:szCs w:val="24"/>
    </w:rPr>
  </w:style>
  <w:style w:type="character" w:customStyle="1" w:styleId="FontStyle86">
    <w:name w:val="Font Style86"/>
    <w:uiPriority w:val="99"/>
    <w:rsid w:val="00D72F7F"/>
    <w:rPr>
      <w:rFonts w:ascii="Times New Roman" w:hAnsi="Times New Roman" w:cs="Times New Roman"/>
      <w:sz w:val="22"/>
      <w:szCs w:val="22"/>
    </w:rPr>
  </w:style>
  <w:style w:type="paragraph" w:customStyle="1" w:styleId="Style48">
    <w:name w:val="Style48"/>
    <w:basedOn w:val="a"/>
    <w:uiPriority w:val="99"/>
    <w:rsid w:val="00D72F7F"/>
    <w:pPr>
      <w:widowControl w:val="0"/>
      <w:autoSpaceDE w:val="0"/>
      <w:autoSpaceDN w:val="0"/>
      <w:adjustRightInd w:val="0"/>
    </w:pPr>
    <w:rPr>
      <w:sz w:val="24"/>
      <w:szCs w:val="24"/>
      <w:lang w:val="ru-RU" w:eastAsia="ru-RU"/>
    </w:rPr>
  </w:style>
  <w:style w:type="character" w:customStyle="1" w:styleId="FontStyle87">
    <w:name w:val="Font Style87"/>
    <w:uiPriority w:val="99"/>
    <w:rsid w:val="00D72F7F"/>
    <w:rPr>
      <w:rFonts w:ascii="Garamond" w:hAnsi="Garamond" w:cs="Garamond"/>
      <w:b/>
      <w:bCs/>
      <w:sz w:val="26"/>
      <w:szCs w:val="26"/>
    </w:rPr>
  </w:style>
  <w:style w:type="character" w:customStyle="1" w:styleId="FontStyle88">
    <w:name w:val="Font Style88"/>
    <w:uiPriority w:val="99"/>
    <w:rsid w:val="00D72F7F"/>
    <w:rPr>
      <w:rFonts w:ascii="Times New Roman" w:hAnsi="Times New Roman" w:cs="Times New Roman"/>
      <w:spacing w:val="-10"/>
      <w:sz w:val="20"/>
      <w:szCs w:val="20"/>
    </w:rPr>
  </w:style>
  <w:style w:type="paragraph" w:customStyle="1" w:styleId="Style9">
    <w:name w:val="Style9"/>
    <w:basedOn w:val="a"/>
    <w:uiPriority w:val="99"/>
    <w:rsid w:val="00D45F30"/>
    <w:pPr>
      <w:widowControl w:val="0"/>
      <w:autoSpaceDE w:val="0"/>
      <w:autoSpaceDN w:val="0"/>
      <w:adjustRightInd w:val="0"/>
    </w:pPr>
    <w:rPr>
      <w:sz w:val="24"/>
      <w:szCs w:val="24"/>
      <w:lang w:val="ru-RU" w:eastAsia="ru-RU"/>
    </w:rPr>
  </w:style>
  <w:style w:type="paragraph" w:customStyle="1" w:styleId="Style15">
    <w:name w:val="Style15"/>
    <w:basedOn w:val="a"/>
    <w:uiPriority w:val="99"/>
    <w:rsid w:val="00D45F30"/>
    <w:pPr>
      <w:widowControl w:val="0"/>
      <w:autoSpaceDE w:val="0"/>
      <w:autoSpaceDN w:val="0"/>
      <w:adjustRightInd w:val="0"/>
    </w:pPr>
    <w:rPr>
      <w:sz w:val="24"/>
      <w:szCs w:val="24"/>
      <w:lang w:val="ru-RU" w:eastAsia="ru-RU"/>
    </w:rPr>
  </w:style>
  <w:style w:type="paragraph" w:customStyle="1" w:styleId="Style36">
    <w:name w:val="Style36"/>
    <w:basedOn w:val="a"/>
    <w:uiPriority w:val="99"/>
    <w:rsid w:val="00D45F30"/>
    <w:pPr>
      <w:widowControl w:val="0"/>
      <w:autoSpaceDE w:val="0"/>
      <w:autoSpaceDN w:val="0"/>
      <w:adjustRightInd w:val="0"/>
    </w:pPr>
    <w:rPr>
      <w:sz w:val="24"/>
      <w:szCs w:val="24"/>
      <w:lang w:val="ru-RU" w:eastAsia="ru-RU"/>
    </w:rPr>
  </w:style>
  <w:style w:type="character" w:customStyle="1" w:styleId="FontStyle89">
    <w:name w:val="Font Style89"/>
    <w:uiPriority w:val="99"/>
    <w:rsid w:val="00D45F30"/>
    <w:rPr>
      <w:rFonts w:ascii="Times New Roman" w:hAnsi="Times New Roman" w:cs="Times New Roman"/>
      <w:sz w:val="26"/>
      <w:szCs w:val="26"/>
    </w:rPr>
  </w:style>
  <w:style w:type="character" w:customStyle="1" w:styleId="FontStyle90">
    <w:name w:val="Font Style90"/>
    <w:uiPriority w:val="99"/>
    <w:rsid w:val="00D45F30"/>
    <w:rPr>
      <w:rFonts w:ascii="Book Antiqua" w:hAnsi="Book Antiqua" w:cs="Book Antiqua"/>
      <w:sz w:val="24"/>
      <w:szCs w:val="24"/>
    </w:rPr>
  </w:style>
  <w:style w:type="character" w:customStyle="1" w:styleId="FontStyle91">
    <w:name w:val="Font Style91"/>
    <w:uiPriority w:val="99"/>
    <w:rsid w:val="00D45F30"/>
    <w:rPr>
      <w:rFonts w:ascii="Times New Roman" w:hAnsi="Times New Roman" w:cs="Times New Roman"/>
      <w:sz w:val="28"/>
      <w:szCs w:val="28"/>
    </w:rPr>
  </w:style>
  <w:style w:type="paragraph" w:customStyle="1" w:styleId="Style58">
    <w:name w:val="Style58"/>
    <w:basedOn w:val="a"/>
    <w:uiPriority w:val="99"/>
    <w:rsid w:val="00D45F30"/>
    <w:pPr>
      <w:widowControl w:val="0"/>
      <w:autoSpaceDE w:val="0"/>
      <w:autoSpaceDN w:val="0"/>
      <w:adjustRightInd w:val="0"/>
    </w:pPr>
    <w:rPr>
      <w:sz w:val="24"/>
      <w:szCs w:val="24"/>
      <w:lang w:val="ru-RU" w:eastAsia="ru-RU"/>
    </w:rPr>
  </w:style>
  <w:style w:type="paragraph" w:customStyle="1" w:styleId="Style41">
    <w:name w:val="Style41"/>
    <w:basedOn w:val="a"/>
    <w:uiPriority w:val="99"/>
    <w:rsid w:val="00D45F30"/>
    <w:pPr>
      <w:widowControl w:val="0"/>
      <w:autoSpaceDE w:val="0"/>
      <w:autoSpaceDN w:val="0"/>
      <w:adjustRightInd w:val="0"/>
    </w:pPr>
    <w:rPr>
      <w:sz w:val="24"/>
      <w:szCs w:val="24"/>
      <w:lang w:val="ru-RU" w:eastAsia="ru-RU"/>
    </w:rPr>
  </w:style>
  <w:style w:type="paragraph" w:customStyle="1" w:styleId="Style47">
    <w:name w:val="Style47"/>
    <w:basedOn w:val="a"/>
    <w:uiPriority w:val="99"/>
    <w:rsid w:val="00D45F30"/>
    <w:pPr>
      <w:widowControl w:val="0"/>
      <w:autoSpaceDE w:val="0"/>
      <w:autoSpaceDN w:val="0"/>
      <w:adjustRightInd w:val="0"/>
    </w:pPr>
    <w:rPr>
      <w:sz w:val="24"/>
      <w:szCs w:val="24"/>
      <w:lang w:val="ru-RU" w:eastAsia="ru-RU"/>
    </w:rPr>
  </w:style>
  <w:style w:type="paragraph" w:customStyle="1" w:styleId="Style52">
    <w:name w:val="Style52"/>
    <w:basedOn w:val="a"/>
    <w:uiPriority w:val="99"/>
    <w:rsid w:val="00D45F30"/>
    <w:pPr>
      <w:widowControl w:val="0"/>
      <w:autoSpaceDE w:val="0"/>
      <w:autoSpaceDN w:val="0"/>
      <w:adjustRightInd w:val="0"/>
    </w:pPr>
    <w:rPr>
      <w:sz w:val="24"/>
      <w:szCs w:val="24"/>
      <w:lang w:val="ru-RU" w:eastAsia="ru-RU"/>
    </w:rPr>
  </w:style>
  <w:style w:type="paragraph" w:customStyle="1" w:styleId="Style55">
    <w:name w:val="Style55"/>
    <w:basedOn w:val="a"/>
    <w:uiPriority w:val="99"/>
    <w:rsid w:val="00D45F30"/>
    <w:pPr>
      <w:widowControl w:val="0"/>
      <w:autoSpaceDE w:val="0"/>
      <w:autoSpaceDN w:val="0"/>
      <w:adjustRightInd w:val="0"/>
    </w:pPr>
    <w:rPr>
      <w:sz w:val="24"/>
      <w:szCs w:val="24"/>
      <w:lang w:val="ru-RU" w:eastAsia="ru-RU"/>
    </w:rPr>
  </w:style>
  <w:style w:type="character" w:customStyle="1" w:styleId="FontStyle92">
    <w:name w:val="Font Style92"/>
    <w:uiPriority w:val="99"/>
    <w:rsid w:val="00D45F30"/>
    <w:rPr>
      <w:rFonts w:ascii="Times New Roman" w:hAnsi="Times New Roman" w:cs="Times New Roman"/>
      <w:sz w:val="26"/>
      <w:szCs w:val="26"/>
    </w:rPr>
  </w:style>
  <w:style w:type="character" w:customStyle="1" w:styleId="FontStyle93">
    <w:name w:val="Font Style93"/>
    <w:uiPriority w:val="99"/>
    <w:rsid w:val="00D45F30"/>
    <w:rPr>
      <w:rFonts w:ascii="Times New Roman" w:hAnsi="Times New Roman" w:cs="Times New Roman"/>
      <w:sz w:val="28"/>
      <w:szCs w:val="28"/>
    </w:rPr>
  </w:style>
  <w:style w:type="character" w:customStyle="1" w:styleId="FontStyle94">
    <w:name w:val="Font Style94"/>
    <w:uiPriority w:val="99"/>
    <w:rsid w:val="00D45F30"/>
    <w:rPr>
      <w:rFonts w:ascii="Times New Roman" w:hAnsi="Times New Roman" w:cs="Times New Roman"/>
      <w:sz w:val="28"/>
      <w:szCs w:val="28"/>
    </w:rPr>
  </w:style>
  <w:style w:type="character" w:customStyle="1" w:styleId="FontStyle95">
    <w:name w:val="Font Style95"/>
    <w:uiPriority w:val="99"/>
    <w:rsid w:val="00D45F30"/>
    <w:rPr>
      <w:rFonts w:ascii="Sylfaen" w:hAnsi="Sylfaen" w:cs="Sylfaen"/>
      <w:i/>
      <w:iCs/>
      <w:sz w:val="14"/>
      <w:szCs w:val="14"/>
    </w:rPr>
  </w:style>
  <w:style w:type="character" w:customStyle="1" w:styleId="FontStyle96">
    <w:name w:val="Font Style96"/>
    <w:uiPriority w:val="99"/>
    <w:rsid w:val="00D45F30"/>
    <w:rPr>
      <w:rFonts w:ascii="Times New Roman" w:hAnsi="Times New Roman" w:cs="Times New Roman"/>
      <w:b/>
      <w:bCs/>
      <w:i/>
      <w:iCs/>
      <w:sz w:val="60"/>
      <w:szCs w:val="60"/>
    </w:rPr>
  </w:style>
  <w:style w:type="paragraph" w:customStyle="1" w:styleId="Style11">
    <w:name w:val="Style11"/>
    <w:basedOn w:val="a"/>
    <w:uiPriority w:val="99"/>
    <w:rsid w:val="00D45F30"/>
    <w:pPr>
      <w:widowControl w:val="0"/>
      <w:autoSpaceDE w:val="0"/>
      <w:autoSpaceDN w:val="0"/>
      <w:adjustRightInd w:val="0"/>
      <w:spacing w:line="499" w:lineRule="exact"/>
      <w:ind w:hanging="504"/>
    </w:pPr>
    <w:rPr>
      <w:sz w:val="24"/>
      <w:szCs w:val="24"/>
      <w:lang w:val="ru-RU" w:eastAsia="ru-RU"/>
    </w:rPr>
  </w:style>
  <w:style w:type="paragraph" w:customStyle="1" w:styleId="Style14">
    <w:name w:val="Style14"/>
    <w:basedOn w:val="a"/>
    <w:uiPriority w:val="99"/>
    <w:rsid w:val="00D45F30"/>
    <w:pPr>
      <w:widowControl w:val="0"/>
      <w:autoSpaceDE w:val="0"/>
      <w:autoSpaceDN w:val="0"/>
      <w:adjustRightInd w:val="0"/>
    </w:pPr>
    <w:rPr>
      <w:sz w:val="24"/>
      <w:szCs w:val="24"/>
      <w:lang w:val="ru-RU" w:eastAsia="ru-RU"/>
    </w:rPr>
  </w:style>
  <w:style w:type="paragraph" w:customStyle="1" w:styleId="Style27">
    <w:name w:val="Style27"/>
    <w:basedOn w:val="a"/>
    <w:uiPriority w:val="99"/>
    <w:rsid w:val="00D45F30"/>
    <w:pPr>
      <w:widowControl w:val="0"/>
      <w:autoSpaceDE w:val="0"/>
      <w:autoSpaceDN w:val="0"/>
      <w:adjustRightInd w:val="0"/>
    </w:pPr>
    <w:rPr>
      <w:sz w:val="24"/>
      <w:szCs w:val="24"/>
      <w:lang w:val="ru-RU" w:eastAsia="ru-RU"/>
    </w:rPr>
  </w:style>
  <w:style w:type="paragraph" w:customStyle="1" w:styleId="Style40">
    <w:name w:val="Style40"/>
    <w:basedOn w:val="a"/>
    <w:uiPriority w:val="99"/>
    <w:rsid w:val="00D45F30"/>
    <w:pPr>
      <w:widowControl w:val="0"/>
      <w:autoSpaceDE w:val="0"/>
      <w:autoSpaceDN w:val="0"/>
      <w:adjustRightInd w:val="0"/>
    </w:pPr>
    <w:rPr>
      <w:sz w:val="24"/>
      <w:szCs w:val="24"/>
      <w:lang w:val="ru-RU" w:eastAsia="ru-RU"/>
    </w:rPr>
  </w:style>
  <w:style w:type="paragraph" w:customStyle="1" w:styleId="Style51">
    <w:name w:val="Style51"/>
    <w:basedOn w:val="a"/>
    <w:uiPriority w:val="99"/>
    <w:rsid w:val="00D45F30"/>
    <w:pPr>
      <w:widowControl w:val="0"/>
      <w:autoSpaceDE w:val="0"/>
      <w:autoSpaceDN w:val="0"/>
      <w:adjustRightInd w:val="0"/>
    </w:pPr>
    <w:rPr>
      <w:sz w:val="24"/>
      <w:szCs w:val="24"/>
      <w:lang w:val="ru-RU" w:eastAsia="ru-RU"/>
    </w:rPr>
  </w:style>
  <w:style w:type="character" w:customStyle="1" w:styleId="FontStyle97">
    <w:name w:val="Font Style97"/>
    <w:uiPriority w:val="99"/>
    <w:rsid w:val="00D45F30"/>
    <w:rPr>
      <w:rFonts w:ascii="Times New Roman" w:hAnsi="Times New Roman" w:cs="Times New Roman"/>
      <w:sz w:val="26"/>
      <w:szCs w:val="26"/>
    </w:rPr>
  </w:style>
  <w:style w:type="character" w:customStyle="1" w:styleId="FontStyle98">
    <w:name w:val="Font Style98"/>
    <w:uiPriority w:val="99"/>
    <w:rsid w:val="00D45F30"/>
    <w:rPr>
      <w:rFonts w:ascii="Calibri" w:hAnsi="Calibri" w:cs="Calibri"/>
      <w:sz w:val="30"/>
      <w:szCs w:val="30"/>
    </w:rPr>
  </w:style>
  <w:style w:type="character" w:customStyle="1" w:styleId="FontStyle99">
    <w:name w:val="Font Style99"/>
    <w:uiPriority w:val="99"/>
    <w:rsid w:val="00D45F30"/>
    <w:rPr>
      <w:rFonts w:ascii="Times New Roman" w:hAnsi="Times New Roman" w:cs="Times New Roman"/>
      <w:sz w:val="28"/>
      <w:szCs w:val="28"/>
    </w:rPr>
  </w:style>
  <w:style w:type="character" w:customStyle="1" w:styleId="ab">
    <w:name w:val="Верхний колонтитул Знак"/>
    <w:link w:val="aa"/>
    <w:rsid w:val="00C02B4F"/>
    <w:rPr>
      <w:sz w:val="28"/>
      <w:lang w:val="uk-UA" w:eastAsia="uk-UA"/>
    </w:rPr>
  </w:style>
  <w:style w:type="paragraph" w:customStyle="1" w:styleId="Style32">
    <w:name w:val="Style32"/>
    <w:basedOn w:val="a"/>
    <w:uiPriority w:val="99"/>
    <w:rsid w:val="00AF1A28"/>
    <w:pPr>
      <w:widowControl w:val="0"/>
      <w:autoSpaceDE w:val="0"/>
      <w:autoSpaceDN w:val="0"/>
      <w:adjustRightInd w:val="0"/>
      <w:spacing w:line="488" w:lineRule="exact"/>
      <w:ind w:firstLine="730"/>
      <w:jc w:val="both"/>
    </w:pPr>
    <w:rPr>
      <w:sz w:val="24"/>
      <w:szCs w:val="24"/>
      <w:lang w:val="ru-RU" w:eastAsia="ru-RU"/>
    </w:rPr>
  </w:style>
  <w:style w:type="character" w:customStyle="1" w:styleId="FontStyle34">
    <w:name w:val="Font Style34"/>
    <w:uiPriority w:val="99"/>
    <w:rsid w:val="00677CE0"/>
    <w:rPr>
      <w:rFonts w:ascii="Times New Roman" w:hAnsi="Times New Roman" w:cs="Times New Roman"/>
      <w:sz w:val="26"/>
      <w:szCs w:val="26"/>
    </w:rPr>
  </w:style>
  <w:style w:type="paragraph" w:customStyle="1" w:styleId="Style1">
    <w:name w:val="Style1"/>
    <w:basedOn w:val="a"/>
    <w:uiPriority w:val="99"/>
    <w:rsid w:val="00AA4FD1"/>
    <w:pPr>
      <w:widowControl w:val="0"/>
      <w:autoSpaceDE w:val="0"/>
      <w:autoSpaceDN w:val="0"/>
      <w:adjustRightInd w:val="0"/>
    </w:pPr>
    <w:rPr>
      <w:sz w:val="24"/>
      <w:szCs w:val="24"/>
      <w:lang w:val="ru-RU" w:eastAsia="ru-RU"/>
    </w:rPr>
  </w:style>
  <w:style w:type="character" w:customStyle="1" w:styleId="FontStyle28">
    <w:name w:val="Font Style28"/>
    <w:uiPriority w:val="99"/>
    <w:rsid w:val="004A4476"/>
    <w:rPr>
      <w:rFonts w:ascii="Times New Roman" w:hAnsi="Times New Roman" w:cs="Times New Roman"/>
      <w:i/>
      <w:iCs/>
      <w:sz w:val="24"/>
      <w:szCs w:val="24"/>
    </w:rPr>
  </w:style>
  <w:style w:type="character" w:customStyle="1" w:styleId="FontStyle29">
    <w:name w:val="Font Style29"/>
    <w:uiPriority w:val="99"/>
    <w:rsid w:val="004A4476"/>
    <w:rPr>
      <w:rFonts w:ascii="Times New Roman" w:hAnsi="Times New Roman" w:cs="Times New Roman"/>
      <w:spacing w:val="-10"/>
      <w:sz w:val="32"/>
      <w:szCs w:val="32"/>
    </w:rPr>
  </w:style>
  <w:style w:type="character" w:customStyle="1" w:styleId="FontStyle30">
    <w:name w:val="Font Style30"/>
    <w:uiPriority w:val="99"/>
    <w:rsid w:val="004A4476"/>
    <w:rPr>
      <w:rFonts w:ascii="Times New Roman" w:hAnsi="Times New Roman" w:cs="Times New Roman"/>
      <w:spacing w:val="-10"/>
      <w:sz w:val="28"/>
      <w:szCs w:val="28"/>
    </w:rPr>
  </w:style>
  <w:style w:type="character" w:customStyle="1" w:styleId="FontStyle35">
    <w:name w:val="Font Style35"/>
    <w:uiPriority w:val="99"/>
    <w:rsid w:val="004A4476"/>
    <w:rPr>
      <w:rFonts w:ascii="Impact" w:hAnsi="Impact" w:cs="Impact"/>
      <w:i/>
      <w:iCs/>
      <w:spacing w:val="-20"/>
      <w:sz w:val="22"/>
      <w:szCs w:val="22"/>
    </w:rPr>
  </w:style>
  <w:style w:type="character" w:customStyle="1" w:styleId="FontStyle31">
    <w:name w:val="Font Style31"/>
    <w:uiPriority w:val="99"/>
    <w:rsid w:val="004A4476"/>
    <w:rPr>
      <w:rFonts w:ascii="Times New Roman" w:hAnsi="Times New Roman" w:cs="Times New Roman"/>
      <w:spacing w:val="-20"/>
      <w:sz w:val="36"/>
      <w:szCs w:val="36"/>
    </w:rPr>
  </w:style>
  <w:style w:type="character" w:customStyle="1" w:styleId="FontStyle32">
    <w:name w:val="Font Style32"/>
    <w:uiPriority w:val="99"/>
    <w:rsid w:val="004A4476"/>
    <w:rPr>
      <w:rFonts w:ascii="Times New Roman" w:hAnsi="Times New Roman" w:cs="Times New Roman"/>
      <w:b/>
      <w:bCs/>
      <w:smallCaps/>
      <w:sz w:val="24"/>
      <w:szCs w:val="24"/>
    </w:rPr>
  </w:style>
  <w:style w:type="character" w:customStyle="1" w:styleId="FontStyle33">
    <w:name w:val="Font Style33"/>
    <w:uiPriority w:val="99"/>
    <w:rsid w:val="004A4476"/>
    <w:rPr>
      <w:rFonts w:ascii="Times New Roman" w:hAnsi="Times New Roman" w:cs="Times New Roman"/>
      <w:spacing w:val="-10"/>
      <w:sz w:val="28"/>
      <w:szCs w:val="28"/>
    </w:rPr>
  </w:style>
  <w:style w:type="character" w:customStyle="1" w:styleId="FontStyle23">
    <w:name w:val="Font Style23"/>
    <w:uiPriority w:val="99"/>
    <w:rsid w:val="004A4476"/>
    <w:rPr>
      <w:rFonts w:ascii="Times New Roman" w:hAnsi="Times New Roman" w:cs="Times New Roman"/>
      <w:spacing w:val="-20"/>
      <w:sz w:val="30"/>
      <w:szCs w:val="30"/>
    </w:rPr>
  </w:style>
  <w:style w:type="paragraph" w:styleId="afd">
    <w:name w:val="List Paragraph"/>
    <w:basedOn w:val="a"/>
    <w:uiPriority w:val="34"/>
    <w:qFormat/>
    <w:rsid w:val="00906EAF"/>
    <w:pPr>
      <w:ind w:left="720"/>
      <w:contextualSpacing/>
    </w:pPr>
    <w:rPr>
      <w:sz w:val="24"/>
      <w:szCs w:val="24"/>
      <w:lang w:val="ru-RU" w:eastAsia="ru-RU"/>
    </w:rPr>
  </w:style>
  <w:style w:type="character" w:customStyle="1" w:styleId="news">
    <w:name w:val="news"/>
    <w:rsid w:val="00BD06F2"/>
  </w:style>
  <w:style w:type="character" w:customStyle="1" w:styleId="citation">
    <w:name w:val="citation"/>
    <w:rsid w:val="00BD06F2"/>
  </w:style>
  <w:style w:type="character" w:customStyle="1" w:styleId="hl">
    <w:name w:val="hl"/>
    <w:rsid w:val="00BD06F2"/>
  </w:style>
  <w:style w:type="character" w:customStyle="1" w:styleId="apple-converted-space">
    <w:name w:val="apple-converted-space"/>
    <w:rsid w:val="00D13EA2"/>
  </w:style>
  <w:style w:type="character" w:customStyle="1" w:styleId="search-hl">
    <w:name w:val="search-hl"/>
    <w:rsid w:val="0023346F"/>
  </w:style>
  <w:style w:type="character" w:customStyle="1" w:styleId="14">
    <w:name w:val="Название1"/>
    <w:rsid w:val="0023346F"/>
  </w:style>
  <w:style w:type="character" w:customStyle="1" w:styleId="edition">
    <w:name w:val="edition"/>
    <w:rsid w:val="0023346F"/>
  </w:style>
  <w:style w:type="character" w:customStyle="1" w:styleId="num">
    <w:name w:val="num"/>
    <w:rsid w:val="0023346F"/>
  </w:style>
  <w:style w:type="character" w:customStyle="1" w:styleId="post-b">
    <w:name w:val="post-b"/>
    <w:rsid w:val="00544098"/>
  </w:style>
  <w:style w:type="character" w:customStyle="1" w:styleId="evoted">
    <w:name w:val="evoted"/>
    <w:rsid w:val="00544098"/>
  </w:style>
  <w:style w:type="character" w:customStyle="1" w:styleId="ename">
    <w:name w:val="ename"/>
    <w:rsid w:val="00544098"/>
  </w:style>
  <w:style w:type="character" w:customStyle="1" w:styleId="submenu-table">
    <w:name w:val="submenu-table"/>
    <w:rsid w:val="00BC4A4B"/>
  </w:style>
  <w:style w:type="character" w:customStyle="1" w:styleId="butback">
    <w:name w:val="butback"/>
    <w:rsid w:val="00C32EAD"/>
  </w:style>
  <w:style w:type="character" w:customStyle="1" w:styleId="22">
    <w:name w:val="Основной текст с отступом 2 Знак"/>
    <w:link w:val="21"/>
    <w:rsid w:val="00052AA1"/>
    <w:rPr>
      <w:sz w:val="24"/>
      <w:szCs w:val="24"/>
    </w:rPr>
  </w:style>
  <w:style w:type="paragraph" w:styleId="34">
    <w:name w:val="Body Text 3"/>
    <w:basedOn w:val="a"/>
    <w:link w:val="35"/>
    <w:uiPriority w:val="99"/>
    <w:semiHidden/>
    <w:unhideWhenUsed/>
    <w:rsid w:val="002545DF"/>
    <w:pPr>
      <w:spacing w:after="120"/>
    </w:pPr>
    <w:rPr>
      <w:sz w:val="16"/>
      <w:szCs w:val="16"/>
    </w:rPr>
  </w:style>
  <w:style w:type="character" w:customStyle="1" w:styleId="35">
    <w:name w:val="Основной текст 3 Знак"/>
    <w:basedOn w:val="a0"/>
    <w:link w:val="34"/>
    <w:uiPriority w:val="99"/>
    <w:semiHidden/>
    <w:rsid w:val="002545DF"/>
    <w:rPr>
      <w:sz w:val="16"/>
      <w:szCs w:val="16"/>
      <w:lang w:val="uk-UA" w:eastAsia="uk-UA"/>
    </w:rPr>
  </w:style>
  <w:style w:type="character" w:customStyle="1" w:styleId="comment-date">
    <w:name w:val="comment-date"/>
    <w:rsid w:val="001D79E2"/>
  </w:style>
  <w:style w:type="character" w:customStyle="1" w:styleId="mw-headline">
    <w:name w:val="mw-headline"/>
    <w:basedOn w:val="a0"/>
    <w:rsid w:val="001D79E2"/>
  </w:style>
  <w:style w:type="character" w:customStyle="1" w:styleId="90">
    <w:name w:val="Заголовок 9 Знак"/>
    <w:basedOn w:val="a0"/>
    <w:link w:val="9"/>
    <w:semiHidden/>
    <w:rsid w:val="003F0D77"/>
    <w:rPr>
      <w:rFonts w:ascii="Cambria" w:hAnsi="Cambria"/>
      <w:sz w:val="22"/>
      <w:szCs w:val="22"/>
      <w:lang w:val="uk-UA" w:eastAsia="uk-UA"/>
    </w:rPr>
  </w:style>
  <w:style w:type="paragraph" w:customStyle="1" w:styleId="15">
    <w:name w:val="Обычный1"/>
    <w:rsid w:val="003F0D77"/>
    <w:pPr>
      <w:widowControl w:val="0"/>
      <w:spacing w:line="260" w:lineRule="auto"/>
      <w:ind w:firstLine="420"/>
      <w:jc w:val="both"/>
    </w:pPr>
    <w:rPr>
      <w:snapToGrid w:val="0"/>
      <w:sz w:val="22"/>
    </w:rPr>
  </w:style>
  <w:style w:type="character" w:customStyle="1" w:styleId="30">
    <w:name w:val="Заголовок 3 Знак"/>
    <w:link w:val="3"/>
    <w:rsid w:val="003F0D77"/>
    <w:rPr>
      <w:b/>
      <w:sz w:val="28"/>
      <w:lang w:eastAsia="uk-UA"/>
    </w:rPr>
  </w:style>
  <w:style w:type="character" w:customStyle="1" w:styleId="b-serp-itemtextpassage">
    <w:name w:val="b-serp-item__text_passage"/>
    <w:rsid w:val="003F0D77"/>
  </w:style>
  <w:style w:type="character" w:customStyle="1" w:styleId="HTML0">
    <w:name w:val="Стандартный HTML Знак"/>
    <w:basedOn w:val="a0"/>
    <w:link w:val="HTML"/>
    <w:uiPriority w:val="99"/>
    <w:rsid w:val="007158D1"/>
    <w:rPr>
      <w:rFonts w:ascii="Courier New" w:hAnsi="Courier New" w:cs="Courier New"/>
    </w:rPr>
  </w:style>
  <w:style w:type="paragraph" w:customStyle="1" w:styleId="110">
    <w:name w:val="Заголовок 11"/>
    <w:basedOn w:val="a"/>
    <w:link w:val="16"/>
    <w:qFormat/>
    <w:rsid w:val="0048152F"/>
    <w:pPr>
      <w:keepNext/>
      <w:pageBreakBefore/>
      <w:suppressAutoHyphens/>
      <w:spacing w:line="360" w:lineRule="auto"/>
      <w:ind w:firstLine="709"/>
      <w:jc w:val="center"/>
      <w:outlineLvl w:val="0"/>
    </w:pPr>
    <w:rPr>
      <w:rFonts w:cs="Arial"/>
      <w:bCs/>
      <w:caps/>
      <w:szCs w:val="32"/>
      <w:lang w:eastAsia="zh-CN"/>
    </w:rPr>
  </w:style>
  <w:style w:type="character" w:customStyle="1" w:styleId="16">
    <w:name w:val="Заголовок 1 Знак"/>
    <w:basedOn w:val="a0"/>
    <w:link w:val="110"/>
    <w:qFormat/>
    <w:rsid w:val="0048152F"/>
    <w:rPr>
      <w:rFonts w:cs="Arial"/>
      <w:bCs/>
      <w:caps/>
      <w:sz w:val="28"/>
      <w:szCs w:val="32"/>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93D"/>
    <w:rPr>
      <w:sz w:val="28"/>
      <w:lang w:val="uk-UA" w:eastAsia="uk-UA"/>
    </w:rPr>
  </w:style>
  <w:style w:type="paragraph" w:styleId="1">
    <w:name w:val="heading 1"/>
    <w:basedOn w:val="a"/>
    <w:next w:val="a"/>
    <w:qFormat/>
    <w:rsid w:val="0029093D"/>
    <w:pPr>
      <w:keepNext/>
      <w:jc w:val="center"/>
      <w:outlineLvl w:val="0"/>
    </w:pPr>
    <w:rPr>
      <w:b/>
    </w:rPr>
  </w:style>
  <w:style w:type="paragraph" w:styleId="2">
    <w:name w:val="heading 2"/>
    <w:basedOn w:val="a"/>
    <w:next w:val="a"/>
    <w:link w:val="20"/>
    <w:uiPriority w:val="9"/>
    <w:qFormat/>
    <w:rsid w:val="0029093D"/>
    <w:pPr>
      <w:keepNext/>
      <w:spacing w:before="240" w:after="60"/>
      <w:outlineLvl w:val="1"/>
    </w:pPr>
    <w:rPr>
      <w:rFonts w:ascii="Cambria" w:hAnsi="Cambria"/>
      <w:b/>
      <w:bCs/>
      <w:i/>
      <w:iCs/>
      <w:szCs w:val="28"/>
    </w:rPr>
  </w:style>
  <w:style w:type="paragraph" w:styleId="3">
    <w:name w:val="heading 3"/>
    <w:basedOn w:val="a"/>
    <w:next w:val="a"/>
    <w:link w:val="30"/>
    <w:qFormat/>
    <w:rsid w:val="0029093D"/>
    <w:pPr>
      <w:keepNext/>
      <w:spacing w:line="360" w:lineRule="exact"/>
      <w:ind w:firstLine="720"/>
      <w:jc w:val="center"/>
      <w:outlineLvl w:val="2"/>
    </w:pPr>
    <w:rPr>
      <w:b/>
    </w:rPr>
  </w:style>
  <w:style w:type="paragraph" w:styleId="4">
    <w:name w:val="heading 4"/>
    <w:basedOn w:val="a"/>
    <w:next w:val="a"/>
    <w:qFormat/>
    <w:rsid w:val="004A6F19"/>
    <w:pPr>
      <w:keepNext/>
      <w:spacing w:before="240" w:after="60"/>
      <w:outlineLvl w:val="3"/>
    </w:pPr>
    <w:rPr>
      <w:b/>
      <w:bCs/>
      <w:szCs w:val="28"/>
    </w:rPr>
  </w:style>
  <w:style w:type="paragraph" w:styleId="5">
    <w:name w:val="heading 5"/>
    <w:basedOn w:val="a"/>
    <w:next w:val="a"/>
    <w:qFormat/>
    <w:rsid w:val="0029093D"/>
    <w:pPr>
      <w:spacing w:before="240" w:after="60"/>
      <w:outlineLvl w:val="4"/>
    </w:pPr>
    <w:rPr>
      <w:b/>
      <w:bCs/>
      <w:i/>
      <w:iCs/>
      <w:sz w:val="26"/>
      <w:szCs w:val="26"/>
      <w:lang w:val="ru-RU" w:eastAsia="ru-RU"/>
    </w:rPr>
  </w:style>
  <w:style w:type="paragraph" w:styleId="6">
    <w:name w:val="heading 6"/>
    <w:basedOn w:val="a"/>
    <w:next w:val="a"/>
    <w:qFormat/>
    <w:rsid w:val="0029093D"/>
    <w:pPr>
      <w:keepNext/>
      <w:spacing w:line="360" w:lineRule="exact"/>
      <w:jc w:val="both"/>
      <w:outlineLvl w:val="5"/>
    </w:pPr>
    <w:rPr>
      <w:b/>
      <w:lang w:val="ru-RU"/>
    </w:rPr>
  </w:style>
  <w:style w:type="paragraph" w:styleId="7">
    <w:name w:val="heading 7"/>
    <w:basedOn w:val="a"/>
    <w:next w:val="a"/>
    <w:qFormat/>
    <w:rsid w:val="0029093D"/>
    <w:pPr>
      <w:spacing w:before="240" w:after="60"/>
      <w:outlineLvl w:val="6"/>
    </w:pPr>
    <w:rPr>
      <w:sz w:val="24"/>
      <w:szCs w:val="24"/>
      <w:lang w:val="ru-RU" w:eastAsia="ru-RU"/>
    </w:rPr>
  </w:style>
  <w:style w:type="paragraph" w:styleId="9">
    <w:name w:val="heading 9"/>
    <w:basedOn w:val="a"/>
    <w:next w:val="a"/>
    <w:link w:val="90"/>
    <w:semiHidden/>
    <w:unhideWhenUsed/>
    <w:qFormat/>
    <w:rsid w:val="003F0D7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29093D"/>
    <w:rPr>
      <w:rFonts w:ascii="Cambria" w:hAnsi="Cambria"/>
      <w:b/>
      <w:bCs/>
      <w:i/>
      <w:iCs/>
      <w:sz w:val="28"/>
      <w:szCs w:val="28"/>
      <w:lang w:val="uk-UA" w:eastAsia="uk-UA" w:bidi="ar-SA"/>
    </w:rPr>
  </w:style>
  <w:style w:type="paragraph" w:customStyle="1" w:styleId="FR2">
    <w:name w:val="FR2"/>
    <w:rsid w:val="0029093D"/>
    <w:pPr>
      <w:widowControl w:val="0"/>
      <w:spacing w:before="100"/>
    </w:pPr>
    <w:rPr>
      <w:snapToGrid w:val="0"/>
      <w:sz w:val="24"/>
    </w:rPr>
  </w:style>
  <w:style w:type="paragraph" w:styleId="a3">
    <w:name w:val="Title"/>
    <w:basedOn w:val="a"/>
    <w:link w:val="a4"/>
    <w:qFormat/>
    <w:rsid w:val="0029093D"/>
    <w:pPr>
      <w:spacing w:line="360" w:lineRule="exact"/>
      <w:ind w:firstLine="720"/>
      <w:jc w:val="center"/>
    </w:pPr>
    <w:rPr>
      <w:szCs w:val="28"/>
    </w:rPr>
  </w:style>
  <w:style w:type="paragraph" w:styleId="21">
    <w:name w:val="Body Text Indent 2"/>
    <w:basedOn w:val="a"/>
    <w:link w:val="22"/>
    <w:rsid w:val="0029093D"/>
    <w:pPr>
      <w:spacing w:after="120" w:line="480" w:lineRule="auto"/>
      <w:ind w:left="283"/>
    </w:pPr>
    <w:rPr>
      <w:sz w:val="24"/>
      <w:szCs w:val="24"/>
    </w:rPr>
  </w:style>
  <w:style w:type="paragraph" w:styleId="a5">
    <w:name w:val="Body Text"/>
    <w:basedOn w:val="a"/>
    <w:rsid w:val="0029093D"/>
    <w:pPr>
      <w:spacing w:after="120"/>
    </w:pPr>
    <w:rPr>
      <w:sz w:val="24"/>
      <w:szCs w:val="24"/>
      <w:lang w:val="ru-RU" w:eastAsia="ru-RU"/>
    </w:rPr>
  </w:style>
  <w:style w:type="paragraph" w:styleId="a6">
    <w:name w:val="Subtitle"/>
    <w:basedOn w:val="a"/>
    <w:link w:val="a7"/>
    <w:qFormat/>
    <w:rsid w:val="0029093D"/>
    <w:pPr>
      <w:ind w:firstLine="540"/>
      <w:jc w:val="center"/>
    </w:pPr>
    <w:rPr>
      <w:b/>
      <w:bCs/>
      <w:sz w:val="20"/>
    </w:rPr>
  </w:style>
  <w:style w:type="paragraph" w:styleId="a8">
    <w:name w:val="Body Text Indent"/>
    <w:aliases w:val=" Знак Знак"/>
    <w:basedOn w:val="a"/>
    <w:link w:val="a9"/>
    <w:rsid w:val="0029093D"/>
    <w:pPr>
      <w:spacing w:after="120"/>
      <w:ind w:left="283"/>
    </w:pPr>
  </w:style>
  <w:style w:type="character" w:customStyle="1" w:styleId="a9">
    <w:name w:val="Основной текст с отступом Знак"/>
    <w:aliases w:val=" Знак Знак Знак"/>
    <w:link w:val="a8"/>
    <w:rsid w:val="0029093D"/>
    <w:rPr>
      <w:sz w:val="28"/>
      <w:lang w:val="uk-UA" w:eastAsia="uk-UA" w:bidi="ar-SA"/>
    </w:rPr>
  </w:style>
  <w:style w:type="character" w:customStyle="1" w:styleId="FontStyle16">
    <w:name w:val="Font Style16"/>
    <w:rsid w:val="0029093D"/>
    <w:rPr>
      <w:rFonts w:ascii="Times New Roman" w:hAnsi="Times New Roman" w:cs="Times New Roman" w:hint="default"/>
      <w:sz w:val="26"/>
      <w:szCs w:val="26"/>
    </w:rPr>
  </w:style>
  <w:style w:type="paragraph" w:styleId="aa">
    <w:name w:val="header"/>
    <w:basedOn w:val="a"/>
    <w:link w:val="ab"/>
    <w:rsid w:val="0029093D"/>
    <w:pPr>
      <w:tabs>
        <w:tab w:val="center" w:pos="4677"/>
        <w:tab w:val="right" w:pos="9355"/>
      </w:tabs>
    </w:pPr>
  </w:style>
  <w:style w:type="character" w:styleId="ac">
    <w:name w:val="page number"/>
    <w:basedOn w:val="a0"/>
    <w:rsid w:val="0029093D"/>
  </w:style>
  <w:style w:type="paragraph" w:styleId="ad">
    <w:name w:val="footer"/>
    <w:basedOn w:val="a"/>
    <w:rsid w:val="0029093D"/>
    <w:pPr>
      <w:tabs>
        <w:tab w:val="center" w:pos="4677"/>
        <w:tab w:val="right" w:pos="9355"/>
      </w:tabs>
    </w:pPr>
  </w:style>
  <w:style w:type="paragraph" w:styleId="HTML">
    <w:name w:val="HTML Preformatted"/>
    <w:basedOn w:val="a"/>
    <w:link w:val="HTML0"/>
    <w:uiPriority w:val="99"/>
    <w:rsid w:val="00290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paragraph" w:customStyle="1" w:styleId="CM37">
    <w:name w:val="CM37"/>
    <w:basedOn w:val="a"/>
    <w:next w:val="a"/>
    <w:rsid w:val="0029093D"/>
    <w:pPr>
      <w:widowControl w:val="0"/>
      <w:spacing w:after="188"/>
    </w:pPr>
    <w:rPr>
      <w:rFonts w:ascii="TT E 16 3 FB 40t 00" w:hAnsi="TT E 16 3 FB 40t 00"/>
      <w:sz w:val="24"/>
      <w:lang w:val="ru-RU" w:eastAsia="ru-RU"/>
    </w:rPr>
  </w:style>
  <w:style w:type="paragraph" w:customStyle="1" w:styleId="10">
    <w:name w:val="Стиль1"/>
    <w:basedOn w:val="a"/>
    <w:rsid w:val="0029093D"/>
    <w:pPr>
      <w:tabs>
        <w:tab w:val="left" w:pos="980"/>
      </w:tabs>
      <w:spacing w:line="360" w:lineRule="auto"/>
      <w:jc w:val="center"/>
    </w:pPr>
    <w:rPr>
      <w:szCs w:val="28"/>
    </w:rPr>
  </w:style>
  <w:style w:type="paragraph" w:styleId="11">
    <w:name w:val="toc 1"/>
    <w:basedOn w:val="a"/>
    <w:next w:val="a"/>
    <w:autoRedefine/>
    <w:uiPriority w:val="39"/>
    <w:rsid w:val="00EC55AF"/>
    <w:pPr>
      <w:tabs>
        <w:tab w:val="right" w:leader="dot" w:pos="9639"/>
      </w:tabs>
      <w:spacing w:line="360" w:lineRule="auto"/>
    </w:pPr>
    <w:rPr>
      <w:noProof/>
      <w:szCs w:val="28"/>
    </w:rPr>
  </w:style>
  <w:style w:type="paragraph" w:styleId="23">
    <w:name w:val="toc 2"/>
    <w:basedOn w:val="a"/>
    <w:next w:val="a"/>
    <w:autoRedefine/>
    <w:uiPriority w:val="39"/>
    <w:rsid w:val="0029093D"/>
    <w:pPr>
      <w:ind w:left="280"/>
    </w:pPr>
  </w:style>
  <w:style w:type="paragraph" w:styleId="31">
    <w:name w:val="toc 3"/>
    <w:basedOn w:val="a"/>
    <w:next w:val="a"/>
    <w:autoRedefine/>
    <w:uiPriority w:val="39"/>
    <w:rsid w:val="00C450FB"/>
    <w:pPr>
      <w:tabs>
        <w:tab w:val="right" w:leader="dot" w:pos="9540"/>
      </w:tabs>
      <w:spacing w:line="360" w:lineRule="auto"/>
      <w:ind w:left="1080" w:hanging="520"/>
    </w:pPr>
  </w:style>
  <w:style w:type="character" w:styleId="ae">
    <w:name w:val="Hyperlink"/>
    <w:uiPriority w:val="99"/>
    <w:rsid w:val="0029093D"/>
    <w:rPr>
      <w:color w:val="0000FF"/>
      <w:u w:val="single"/>
    </w:rPr>
  </w:style>
  <w:style w:type="paragraph" w:customStyle="1" w:styleId="24">
    <w:name w:val="Стиль2"/>
    <w:basedOn w:val="a"/>
    <w:rsid w:val="0029093D"/>
    <w:pPr>
      <w:jc w:val="center"/>
      <w:outlineLvl w:val="0"/>
    </w:pPr>
    <w:rPr>
      <w:iCs/>
    </w:rPr>
  </w:style>
  <w:style w:type="paragraph" w:styleId="af">
    <w:name w:val="Normal (Web)"/>
    <w:basedOn w:val="a"/>
    <w:uiPriority w:val="99"/>
    <w:rsid w:val="0029093D"/>
    <w:pPr>
      <w:spacing w:before="100" w:beforeAutospacing="1" w:after="100" w:afterAutospacing="1"/>
    </w:pPr>
    <w:rPr>
      <w:sz w:val="24"/>
      <w:szCs w:val="24"/>
      <w:lang w:val="ru-RU" w:eastAsia="ru-RU"/>
    </w:rPr>
  </w:style>
  <w:style w:type="character" w:customStyle="1" w:styleId="FontStyle21">
    <w:name w:val="Font Style21"/>
    <w:rsid w:val="0029093D"/>
    <w:rPr>
      <w:rFonts w:ascii="Times New Roman" w:hAnsi="Times New Roman" w:cs="Times New Roman"/>
      <w:i/>
      <w:iCs/>
      <w:sz w:val="18"/>
      <w:szCs w:val="18"/>
    </w:rPr>
  </w:style>
  <w:style w:type="character" w:customStyle="1" w:styleId="FontStyle19">
    <w:name w:val="Font Style19"/>
    <w:uiPriority w:val="99"/>
    <w:rsid w:val="0029093D"/>
    <w:rPr>
      <w:rFonts w:ascii="Times New Roman" w:hAnsi="Times New Roman" w:cs="Times New Roman"/>
      <w:b/>
      <w:bCs/>
      <w:sz w:val="26"/>
      <w:szCs w:val="26"/>
    </w:rPr>
  </w:style>
  <w:style w:type="character" w:customStyle="1" w:styleId="FontStyle22">
    <w:name w:val="Font Style22"/>
    <w:rsid w:val="0029093D"/>
    <w:rPr>
      <w:rFonts w:ascii="Times New Roman" w:hAnsi="Times New Roman" w:cs="Times New Roman"/>
      <w:sz w:val="18"/>
      <w:szCs w:val="18"/>
    </w:rPr>
  </w:style>
  <w:style w:type="character" w:customStyle="1" w:styleId="FontStyle18">
    <w:name w:val="Font Style18"/>
    <w:uiPriority w:val="99"/>
    <w:rsid w:val="0029093D"/>
    <w:rPr>
      <w:rFonts w:ascii="Times New Roman" w:hAnsi="Times New Roman" w:cs="Times New Roman"/>
      <w:b/>
      <w:bCs/>
      <w:sz w:val="18"/>
      <w:szCs w:val="18"/>
    </w:rPr>
  </w:style>
  <w:style w:type="paragraph" w:customStyle="1" w:styleId="text1">
    <w:name w:val="text1"/>
    <w:basedOn w:val="a"/>
    <w:rsid w:val="0029093D"/>
    <w:pPr>
      <w:spacing w:before="100" w:beforeAutospacing="1" w:after="100" w:afterAutospacing="1"/>
    </w:pPr>
    <w:rPr>
      <w:sz w:val="24"/>
      <w:szCs w:val="24"/>
      <w:lang w:val="ru-RU" w:eastAsia="ru-RU"/>
    </w:rPr>
  </w:style>
  <w:style w:type="character" w:styleId="af0">
    <w:name w:val="Emphasis"/>
    <w:uiPriority w:val="20"/>
    <w:qFormat/>
    <w:rsid w:val="0029093D"/>
    <w:rPr>
      <w:i/>
      <w:iCs/>
    </w:rPr>
  </w:style>
  <w:style w:type="character" w:styleId="af1">
    <w:name w:val="Strong"/>
    <w:qFormat/>
    <w:rsid w:val="0029093D"/>
    <w:rPr>
      <w:b/>
      <w:bCs/>
    </w:rPr>
  </w:style>
  <w:style w:type="character" w:customStyle="1" w:styleId="FontStyle11">
    <w:name w:val="Font Style11"/>
    <w:uiPriority w:val="99"/>
    <w:rsid w:val="0029093D"/>
    <w:rPr>
      <w:rFonts w:ascii="Times New Roman" w:hAnsi="Times New Roman" w:cs="Times New Roman"/>
      <w:sz w:val="20"/>
      <w:szCs w:val="20"/>
    </w:rPr>
  </w:style>
  <w:style w:type="character" w:customStyle="1" w:styleId="FontStyle12">
    <w:name w:val="Font Style12"/>
    <w:uiPriority w:val="99"/>
    <w:rsid w:val="0029093D"/>
    <w:rPr>
      <w:rFonts w:ascii="Times New Roman" w:hAnsi="Times New Roman" w:cs="Times New Roman"/>
      <w:spacing w:val="20"/>
      <w:sz w:val="20"/>
      <w:szCs w:val="20"/>
    </w:rPr>
  </w:style>
  <w:style w:type="character" w:customStyle="1" w:styleId="FontStyle13">
    <w:name w:val="Font Style13"/>
    <w:uiPriority w:val="99"/>
    <w:rsid w:val="0029093D"/>
    <w:rPr>
      <w:rFonts w:ascii="Times New Roman" w:hAnsi="Times New Roman" w:cs="Times New Roman"/>
      <w:b/>
      <w:bCs/>
      <w:sz w:val="20"/>
      <w:szCs w:val="20"/>
    </w:rPr>
  </w:style>
  <w:style w:type="paragraph" w:customStyle="1" w:styleId="Style8">
    <w:name w:val="Style8"/>
    <w:basedOn w:val="a"/>
    <w:uiPriority w:val="99"/>
    <w:rsid w:val="0029093D"/>
    <w:pPr>
      <w:widowControl w:val="0"/>
      <w:autoSpaceDE w:val="0"/>
      <w:autoSpaceDN w:val="0"/>
      <w:adjustRightInd w:val="0"/>
      <w:spacing w:line="269" w:lineRule="exact"/>
      <w:ind w:firstLine="691"/>
      <w:jc w:val="both"/>
    </w:pPr>
    <w:rPr>
      <w:sz w:val="24"/>
      <w:szCs w:val="24"/>
      <w:lang w:val="ru-RU" w:eastAsia="ru-RU"/>
    </w:rPr>
  </w:style>
  <w:style w:type="character" w:customStyle="1" w:styleId="FontStyle17">
    <w:name w:val="Font Style17"/>
    <w:uiPriority w:val="99"/>
    <w:rsid w:val="0029093D"/>
    <w:rPr>
      <w:rFonts w:ascii="Times New Roman" w:hAnsi="Times New Roman" w:cs="Times New Roman"/>
      <w:b/>
      <w:bCs/>
      <w:i/>
      <w:iCs/>
      <w:spacing w:val="-10"/>
      <w:sz w:val="22"/>
      <w:szCs w:val="22"/>
    </w:rPr>
  </w:style>
  <w:style w:type="character" w:customStyle="1" w:styleId="bold41">
    <w:name w:val="bold41"/>
    <w:rsid w:val="0029093D"/>
  </w:style>
  <w:style w:type="character" w:customStyle="1" w:styleId="grame">
    <w:name w:val="grame"/>
    <w:rsid w:val="0029093D"/>
  </w:style>
  <w:style w:type="character" w:customStyle="1" w:styleId="spelle">
    <w:name w:val="spelle"/>
    <w:rsid w:val="0029093D"/>
  </w:style>
  <w:style w:type="paragraph" w:customStyle="1" w:styleId="12">
    <w:name w:val="Обычный1"/>
    <w:rsid w:val="0029093D"/>
    <w:pPr>
      <w:widowControl w:val="0"/>
      <w:spacing w:line="260" w:lineRule="auto"/>
      <w:ind w:firstLine="420"/>
      <w:jc w:val="both"/>
    </w:pPr>
    <w:rPr>
      <w:snapToGrid w:val="0"/>
      <w:sz w:val="22"/>
    </w:rPr>
  </w:style>
  <w:style w:type="paragraph" w:customStyle="1" w:styleId="western">
    <w:name w:val="western"/>
    <w:basedOn w:val="a"/>
    <w:rsid w:val="0029093D"/>
    <w:pPr>
      <w:spacing w:before="100" w:beforeAutospacing="1" w:after="100" w:afterAutospacing="1"/>
    </w:pPr>
    <w:rPr>
      <w:sz w:val="24"/>
      <w:szCs w:val="24"/>
      <w:lang w:val="ru-RU" w:eastAsia="ru-RU"/>
    </w:rPr>
  </w:style>
  <w:style w:type="paragraph" w:customStyle="1" w:styleId="headcalendar">
    <w:name w:val="headcalendar"/>
    <w:basedOn w:val="a"/>
    <w:rsid w:val="0029093D"/>
    <w:pPr>
      <w:spacing w:before="100" w:beforeAutospacing="1" w:after="100" w:afterAutospacing="1"/>
    </w:pPr>
    <w:rPr>
      <w:sz w:val="24"/>
      <w:szCs w:val="24"/>
      <w:lang w:val="ru-RU" w:eastAsia="ru-RU"/>
    </w:rPr>
  </w:style>
  <w:style w:type="paragraph" w:styleId="32">
    <w:name w:val="Body Text Indent 3"/>
    <w:basedOn w:val="a"/>
    <w:rsid w:val="0029093D"/>
    <w:pPr>
      <w:spacing w:after="120"/>
      <w:ind w:left="283"/>
    </w:pPr>
    <w:rPr>
      <w:sz w:val="16"/>
      <w:szCs w:val="16"/>
      <w:lang w:val="ru-RU" w:eastAsia="ru-RU"/>
    </w:rPr>
  </w:style>
  <w:style w:type="character" w:customStyle="1" w:styleId="stlink">
    <w:name w:val="st_link"/>
    <w:basedOn w:val="a0"/>
    <w:rsid w:val="00A020A5"/>
  </w:style>
  <w:style w:type="paragraph" w:styleId="af2">
    <w:name w:val="Document Map"/>
    <w:basedOn w:val="a"/>
    <w:semiHidden/>
    <w:rsid w:val="007F1FA3"/>
    <w:pPr>
      <w:shd w:val="clear" w:color="auto" w:fill="000080"/>
    </w:pPr>
    <w:rPr>
      <w:rFonts w:ascii="Tahoma" w:hAnsi="Tahoma" w:cs="Tahoma"/>
    </w:rPr>
  </w:style>
  <w:style w:type="table" w:styleId="af3">
    <w:name w:val="Table Grid"/>
    <w:basedOn w:val="a1"/>
    <w:rsid w:val="00753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uiPriority w:val="99"/>
    <w:semiHidden/>
    <w:unhideWhenUsed/>
    <w:rsid w:val="009F5799"/>
    <w:rPr>
      <w:sz w:val="16"/>
      <w:szCs w:val="16"/>
    </w:rPr>
  </w:style>
  <w:style w:type="paragraph" w:styleId="af5">
    <w:name w:val="annotation text"/>
    <w:basedOn w:val="a"/>
    <w:link w:val="af6"/>
    <w:uiPriority w:val="99"/>
    <w:semiHidden/>
    <w:unhideWhenUsed/>
    <w:rsid w:val="009F5799"/>
    <w:rPr>
      <w:sz w:val="20"/>
    </w:rPr>
  </w:style>
  <w:style w:type="character" w:customStyle="1" w:styleId="af6">
    <w:name w:val="Текст примечания Знак"/>
    <w:link w:val="af5"/>
    <w:uiPriority w:val="99"/>
    <w:semiHidden/>
    <w:rsid w:val="009F5799"/>
    <w:rPr>
      <w:lang w:val="uk-UA" w:eastAsia="uk-UA"/>
    </w:rPr>
  </w:style>
  <w:style w:type="paragraph" w:styleId="af7">
    <w:name w:val="annotation subject"/>
    <w:basedOn w:val="af5"/>
    <w:next w:val="af5"/>
    <w:link w:val="af8"/>
    <w:uiPriority w:val="99"/>
    <w:semiHidden/>
    <w:unhideWhenUsed/>
    <w:rsid w:val="009F5799"/>
    <w:rPr>
      <w:b/>
      <w:bCs/>
    </w:rPr>
  </w:style>
  <w:style w:type="character" w:customStyle="1" w:styleId="af8">
    <w:name w:val="Тема примечания Знак"/>
    <w:link w:val="af7"/>
    <w:uiPriority w:val="99"/>
    <w:semiHidden/>
    <w:rsid w:val="009F5799"/>
    <w:rPr>
      <w:b/>
      <w:bCs/>
      <w:lang w:val="uk-UA" w:eastAsia="uk-UA"/>
    </w:rPr>
  </w:style>
  <w:style w:type="paragraph" w:styleId="af9">
    <w:name w:val="Balloon Text"/>
    <w:basedOn w:val="a"/>
    <w:link w:val="afa"/>
    <w:uiPriority w:val="99"/>
    <w:semiHidden/>
    <w:unhideWhenUsed/>
    <w:rsid w:val="009F5799"/>
    <w:rPr>
      <w:rFonts w:ascii="Tahoma" w:hAnsi="Tahoma"/>
      <w:sz w:val="16"/>
      <w:szCs w:val="16"/>
    </w:rPr>
  </w:style>
  <w:style w:type="character" w:customStyle="1" w:styleId="afa">
    <w:name w:val="Текст выноски Знак"/>
    <w:link w:val="af9"/>
    <w:uiPriority w:val="99"/>
    <w:semiHidden/>
    <w:rsid w:val="009F5799"/>
    <w:rPr>
      <w:rFonts w:ascii="Tahoma" w:hAnsi="Tahoma" w:cs="Tahoma"/>
      <w:sz w:val="16"/>
      <w:szCs w:val="16"/>
      <w:lang w:val="uk-UA" w:eastAsia="uk-UA"/>
    </w:rPr>
  </w:style>
  <w:style w:type="character" w:styleId="afb">
    <w:name w:val="FollowedHyperlink"/>
    <w:uiPriority w:val="99"/>
    <w:semiHidden/>
    <w:unhideWhenUsed/>
    <w:rsid w:val="00EC255C"/>
    <w:rPr>
      <w:color w:val="800080"/>
      <w:u w:val="single"/>
    </w:rPr>
  </w:style>
  <w:style w:type="paragraph" w:customStyle="1" w:styleId="xl65">
    <w:name w:val="xl65"/>
    <w:basedOn w:val="a"/>
    <w:rsid w:val="00DA16F2"/>
    <w:pPr>
      <w:spacing w:before="100" w:beforeAutospacing="1" w:after="100" w:afterAutospacing="1"/>
    </w:pPr>
    <w:rPr>
      <w:sz w:val="24"/>
      <w:szCs w:val="24"/>
      <w:lang w:val="ru-RU" w:eastAsia="ru-RU"/>
    </w:rPr>
  </w:style>
  <w:style w:type="paragraph" w:customStyle="1" w:styleId="xl66">
    <w:name w:val="xl66"/>
    <w:basedOn w:val="a"/>
    <w:rsid w:val="00DA16F2"/>
    <w:pPr>
      <w:spacing w:before="100" w:beforeAutospacing="1" w:after="100" w:afterAutospacing="1"/>
    </w:pPr>
    <w:rPr>
      <w:sz w:val="24"/>
      <w:szCs w:val="24"/>
      <w:lang w:val="ru-RU" w:eastAsia="ru-RU"/>
    </w:rPr>
  </w:style>
  <w:style w:type="paragraph" w:customStyle="1" w:styleId="xl67">
    <w:name w:val="xl67"/>
    <w:basedOn w:val="a"/>
    <w:rsid w:val="00DA16F2"/>
    <w:pPr>
      <w:spacing w:before="100" w:beforeAutospacing="1" w:after="100" w:afterAutospacing="1"/>
    </w:pPr>
    <w:rPr>
      <w:sz w:val="24"/>
      <w:szCs w:val="24"/>
      <w:lang w:val="ru-RU" w:eastAsia="ru-RU"/>
    </w:rPr>
  </w:style>
  <w:style w:type="paragraph" w:customStyle="1" w:styleId="xl68">
    <w:name w:val="xl68"/>
    <w:basedOn w:val="a"/>
    <w:rsid w:val="00DA16F2"/>
    <w:pPr>
      <w:spacing w:before="100" w:beforeAutospacing="1" w:after="100" w:afterAutospacing="1"/>
      <w:jc w:val="center"/>
    </w:pPr>
    <w:rPr>
      <w:sz w:val="24"/>
      <w:szCs w:val="24"/>
      <w:lang w:val="ru-RU" w:eastAsia="ru-RU"/>
    </w:rPr>
  </w:style>
  <w:style w:type="paragraph" w:customStyle="1" w:styleId="xl69">
    <w:name w:val="xl69"/>
    <w:basedOn w:val="a"/>
    <w:rsid w:val="00DA16F2"/>
    <w:pPr>
      <w:shd w:val="clear" w:color="000000" w:fill="99CC00"/>
      <w:spacing w:before="100" w:beforeAutospacing="1" w:after="100" w:afterAutospacing="1"/>
      <w:jc w:val="center"/>
    </w:pPr>
    <w:rPr>
      <w:sz w:val="24"/>
      <w:szCs w:val="24"/>
      <w:lang w:val="ru-RU" w:eastAsia="ru-RU"/>
    </w:rPr>
  </w:style>
  <w:style w:type="paragraph" w:customStyle="1" w:styleId="xl70">
    <w:name w:val="xl70"/>
    <w:basedOn w:val="a"/>
    <w:rsid w:val="00DA16F2"/>
    <w:pPr>
      <w:shd w:val="clear" w:color="000000" w:fill="C0C0C0"/>
      <w:spacing w:before="100" w:beforeAutospacing="1" w:after="100" w:afterAutospacing="1"/>
    </w:pPr>
    <w:rPr>
      <w:sz w:val="24"/>
      <w:szCs w:val="24"/>
      <w:lang w:val="ru-RU" w:eastAsia="ru-RU"/>
    </w:rPr>
  </w:style>
  <w:style w:type="paragraph" w:customStyle="1" w:styleId="xl71">
    <w:name w:val="xl71"/>
    <w:basedOn w:val="a"/>
    <w:rsid w:val="00DA16F2"/>
    <w:pPr>
      <w:spacing w:before="100" w:beforeAutospacing="1" w:after="100" w:afterAutospacing="1"/>
    </w:pPr>
    <w:rPr>
      <w:sz w:val="24"/>
      <w:szCs w:val="24"/>
      <w:lang w:val="ru-RU" w:eastAsia="ru-RU"/>
    </w:rPr>
  </w:style>
  <w:style w:type="paragraph" w:customStyle="1" w:styleId="xl72">
    <w:name w:val="xl72"/>
    <w:basedOn w:val="a"/>
    <w:rsid w:val="00DA16F2"/>
    <w:pPr>
      <w:shd w:val="clear" w:color="000000" w:fill="00FFFF"/>
      <w:spacing w:before="100" w:beforeAutospacing="1" w:after="100" w:afterAutospacing="1"/>
      <w:jc w:val="center"/>
    </w:pPr>
    <w:rPr>
      <w:sz w:val="24"/>
      <w:szCs w:val="24"/>
      <w:lang w:val="ru-RU" w:eastAsia="ru-RU"/>
    </w:rPr>
  </w:style>
  <w:style w:type="paragraph" w:customStyle="1" w:styleId="xl73">
    <w:name w:val="xl73"/>
    <w:basedOn w:val="a"/>
    <w:rsid w:val="00DA16F2"/>
    <w:pPr>
      <w:shd w:val="clear" w:color="000000" w:fill="FF6600"/>
      <w:spacing w:before="100" w:beforeAutospacing="1" w:after="100" w:afterAutospacing="1"/>
      <w:jc w:val="center"/>
    </w:pPr>
    <w:rPr>
      <w:sz w:val="24"/>
      <w:szCs w:val="24"/>
      <w:lang w:val="ru-RU" w:eastAsia="ru-RU"/>
    </w:rPr>
  </w:style>
  <w:style w:type="paragraph" w:customStyle="1" w:styleId="xl74">
    <w:name w:val="xl74"/>
    <w:basedOn w:val="a"/>
    <w:rsid w:val="00DA16F2"/>
    <w:pPr>
      <w:shd w:val="clear" w:color="000000" w:fill="00FF00"/>
      <w:spacing w:before="100" w:beforeAutospacing="1" w:after="100" w:afterAutospacing="1"/>
      <w:jc w:val="center"/>
    </w:pPr>
    <w:rPr>
      <w:sz w:val="24"/>
      <w:szCs w:val="24"/>
      <w:lang w:val="ru-RU" w:eastAsia="ru-RU"/>
    </w:rPr>
  </w:style>
  <w:style w:type="paragraph" w:customStyle="1" w:styleId="xl75">
    <w:name w:val="xl75"/>
    <w:basedOn w:val="a"/>
    <w:rsid w:val="00DA16F2"/>
    <w:pPr>
      <w:shd w:val="clear" w:color="000000" w:fill="C0504D"/>
      <w:spacing w:before="100" w:beforeAutospacing="1" w:after="100" w:afterAutospacing="1"/>
    </w:pPr>
    <w:rPr>
      <w:sz w:val="24"/>
      <w:szCs w:val="24"/>
      <w:lang w:val="ru-RU" w:eastAsia="ru-RU"/>
    </w:rPr>
  </w:style>
  <w:style w:type="character" w:customStyle="1" w:styleId="a4">
    <w:name w:val="Название Знак"/>
    <w:link w:val="a3"/>
    <w:rsid w:val="00E55459"/>
    <w:rPr>
      <w:sz w:val="28"/>
      <w:szCs w:val="28"/>
    </w:rPr>
  </w:style>
  <w:style w:type="character" w:customStyle="1" w:styleId="a7">
    <w:name w:val="Подзаголовок Знак"/>
    <w:link w:val="a6"/>
    <w:rsid w:val="00E55459"/>
    <w:rPr>
      <w:b/>
      <w:bCs/>
      <w:lang w:val="uk-UA"/>
    </w:rPr>
  </w:style>
  <w:style w:type="character" w:customStyle="1" w:styleId="highlighthighlightactive">
    <w:name w:val="highlight highlight_active"/>
    <w:basedOn w:val="a0"/>
    <w:rsid w:val="002F372F"/>
  </w:style>
  <w:style w:type="paragraph" w:styleId="afc">
    <w:name w:val="Block Text"/>
    <w:basedOn w:val="a"/>
    <w:rsid w:val="007B6D48"/>
    <w:pPr>
      <w:spacing w:line="360" w:lineRule="auto"/>
      <w:ind w:left="1418" w:right="851"/>
    </w:pPr>
    <w:rPr>
      <w:lang w:val="ru-RU" w:eastAsia="ru-RU"/>
    </w:rPr>
  </w:style>
  <w:style w:type="paragraph" w:styleId="25">
    <w:name w:val="Body Text 2"/>
    <w:aliases w:val=" Знак"/>
    <w:basedOn w:val="a"/>
    <w:link w:val="26"/>
    <w:uiPriority w:val="99"/>
    <w:rsid w:val="007B6D48"/>
    <w:pPr>
      <w:widowControl w:val="0"/>
      <w:autoSpaceDE w:val="0"/>
      <w:autoSpaceDN w:val="0"/>
      <w:adjustRightInd w:val="0"/>
      <w:spacing w:after="120" w:line="480" w:lineRule="auto"/>
    </w:pPr>
    <w:rPr>
      <w:sz w:val="20"/>
      <w:lang w:val="ru-RU" w:eastAsia="ru-RU"/>
    </w:rPr>
  </w:style>
  <w:style w:type="character" w:customStyle="1" w:styleId="26">
    <w:name w:val="Основной текст 2 Знак"/>
    <w:aliases w:val=" Знак Знак1"/>
    <w:basedOn w:val="a0"/>
    <w:link w:val="25"/>
    <w:uiPriority w:val="99"/>
    <w:rsid w:val="007B6D48"/>
  </w:style>
  <w:style w:type="table" w:customStyle="1" w:styleId="13">
    <w:name w:val="Сетка таблицы1"/>
    <w:basedOn w:val="a1"/>
    <w:next w:val="af3"/>
    <w:rsid w:val="007B6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3"/>
    <w:rsid w:val="007B6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3"/>
    <w:rsid w:val="007B6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DB1AFA"/>
    <w:pPr>
      <w:widowControl w:val="0"/>
      <w:autoSpaceDE w:val="0"/>
      <w:autoSpaceDN w:val="0"/>
      <w:adjustRightInd w:val="0"/>
      <w:spacing w:line="485" w:lineRule="exact"/>
      <w:ind w:firstLine="331"/>
      <w:jc w:val="both"/>
    </w:pPr>
    <w:rPr>
      <w:sz w:val="24"/>
      <w:szCs w:val="24"/>
      <w:lang w:val="ru-RU" w:eastAsia="ru-RU"/>
    </w:rPr>
  </w:style>
  <w:style w:type="paragraph" w:customStyle="1" w:styleId="Style4">
    <w:name w:val="Style4"/>
    <w:basedOn w:val="a"/>
    <w:uiPriority w:val="99"/>
    <w:rsid w:val="00882356"/>
    <w:pPr>
      <w:widowControl w:val="0"/>
      <w:autoSpaceDE w:val="0"/>
      <w:autoSpaceDN w:val="0"/>
      <w:adjustRightInd w:val="0"/>
      <w:spacing w:line="475" w:lineRule="exact"/>
      <w:ind w:firstLine="739"/>
      <w:jc w:val="both"/>
    </w:pPr>
    <w:rPr>
      <w:sz w:val="24"/>
      <w:szCs w:val="24"/>
      <w:lang w:val="ru-RU" w:eastAsia="ru-RU"/>
    </w:rPr>
  </w:style>
  <w:style w:type="paragraph" w:customStyle="1" w:styleId="Style6">
    <w:name w:val="Style6"/>
    <w:basedOn w:val="a"/>
    <w:uiPriority w:val="99"/>
    <w:rsid w:val="00882356"/>
    <w:pPr>
      <w:widowControl w:val="0"/>
      <w:autoSpaceDE w:val="0"/>
      <w:autoSpaceDN w:val="0"/>
      <w:adjustRightInd w:val="0"/>
      <w:spacing w:line="475" w:lineRule="exact"/>
      <w:jc w:val="both"/>
    </w:pPr>
    <w:rPr>
      <w:sz w:val="24"/>
      <w:szCs w:val="24"/>
      <w:lang w:val="ru-RU" w:eastAsia="ru-RU"/>
    </w:rPr>
  </w:style>
  <w:style w:type="character" w:customStyle="1" w:styleId="FontStyle20">
    <w:name w:val="Font Style20"/>
    <w:rsid w:val="00BD117E"/>
    <w:rPr>
      <w:rFonts w:ascii="Candara" w:hAnsi="Candara" w:cs="Candara"/>
      <w:spacing w:val="-30"/>
      <w:sz w:val="34"/>
      <w:szCs w:val="34"/>
    </w:rPr>
  </w:style>
  <w:style w:type="character" w:customStyle="1" w:styleId="FontStyle14">
    <w:name w:val="Font Style14"/>
    <w:uiPriority w:val="99"/>
    <w:rsid w:val="00FC6A70"/>
    <w:rPr>
      <w:rFonts w:ascii="Times New Roman" w:hAnsi="Times New Roman" w:cs="Times New Roman"/>
      <w:sz w:val="18"/>
      <w:szCs w:val="18"/>
    </w:rPr>
  </w:style>
  <w:style w:type="paragraph" w:customStyle="1" w:styleId="Style2">
    <w:name w:val="Style2"/>
    <w:basedOn w:val="a"/>
    <w:uiPriority w:val="99"/>
    <w:rsid w:val="00FC6A70"/>
    <w:pPr>
      <w:widowControl w:val="0"/>
      <w:autoSpaceDE w:val="0"/>
      <w:autoSpaceDN w:val="0"/>
      <w:adjustRightInd w:val="0"/>
      <w:spacing w:line="230" w:lineRule="exact"/>
      <w:ind w:firstLine="312"/>
    </w:pPr>
    <w:rPr>
      <w:sz w:val="24"/>
      <w:szCs w:val="24"/>
      <w:lang w:val="ru-RU" w:eastAsia="ru-RU"/>
    </w:rPr>
  </w:style>
  <w:style w:type="paragraph" w:customStyle="1" w:styleId="Style3">
    <w:name w:val="Style3"/>
    <w:basedOn w:val="a"/>
    <w:uiPriority w:val="99"/>
    <w:rsid w:val="00FC6A70"/>
    <w:pPr>
      <w:widowControl w:val="0"/>
      <w:autoSpaceDE w:val="0"/>
      <w:autoSpaceDN w:val="0"/>
      <w:adjustRightInd w:val="0"/>
      <w:spacing w:line="230" w:lineRule="exact"/>
      <w:ind w:firstLine="302"/>
    </w:pPr>
    <w:rPr>
      <w:sz w:val="24"/>
      <w:szCs w:val="24"/>
      <w:lang w:val="ru-RU" w:eastAsia="ru-RU"/>
    </w:rPr>
  </w:style>
  <w:style w:type="paragraph" w:customStyle="1" w:styleId="Style5">
    <w:name w:val="Style5"/>
    <w:basedOn w:val="a"/>
    <w:uiPriority w:val="99"/>
    <w:rsid w:val="00FC6A70"/>
    <w:pPr>
      <w:widowControl w:val="0"/>
      <w:autoSpaceDE w:val="0"/>
      <w:autoSpaceDN w:val="0"/>
      <w:adjustRightInd w:val="0"/>
      <w:spacing w:line="230" w:lineRule="exact"/>
      <w:ind w:firstLine="139"/>
    </w:pPr>
    <w:rPr>
      <w:sz w:val="24"/>
      <w:szCs w:val="24"/>
      <w:lang w:val="ru-RU" w:eastAsia="ru-RU"/>
    </w:rPr>
  </w:style>
  <w:style w:type="character" w:customStyle="1" w:styleId="FontStyle15">
    <w:name w:val="Font Style15"/>
    <w:uiPriority w:val="99"/>
    <w:rsid w:val="00FC6A70"/>
    <w:rPr>
      <w:rFonts w:ascii="Times New Roman" w:hAnsi="Times New Roman" w:cs="Times New Roman"/>
      <w:sz w:val="18"/>
      <w:szCs w:val="18"/>
    </w:rPr>
  </w:style>
  <w:style w:type="paragraph" w:customStyle="1" w:styleId="Style13">
    <w:name w:val="Style13"/>
    <w:basedOn w:val="a"/>
    <w:uiPriority w:val="99"/>
    <w:rsid w:val="00B240E6"/>
    <w:pPr>
      <w:widowControl w:val="0"/>
      <w:autoSpaceDE w:val="0"/>
      <w:autoSpaceDN w:val="0"/>
      <w:adjustRightInd w:val="0"/>
      <w:spacing w:line="485" w:lineRule="exact"/>
      <w:ind w:firstLine="768"/>
      <w:jc w:val="both"/>
    </w:pPr>
    <w:rPr>
      <w:sz w:val="24"/>
      <w:szCs w:val="24"/>
      <w:lang w:val="ru-RU" w:eastAsia="ru-RU"/>
    </w:rPr>
  </w:style>
  <w:style w:type="character" w:customStyle="1" w:styleId="FontStyle66">
    <w:name w:val="Font Style66"/>
    <w:uiPriority w:val="99"/>
    <w:rsid w:val="00B240E6"/>
    <w:rPr>
      <w:rFonts w:ascii="Times New Roman" w:hAnsi="Times New Roman" w:cs="Times New Roman"/>
      <w:sz w:val="26"/>
      <w:szCs w:val="26"/>
    </w:rPr>
  </w:style>
  <w:style w:type="character" w:customStyle="1" w:styleId="FontStyle83">
    <w:name w:val="Font Style83"/>
    <w:uiPriority w:val="99"/>
    <w:rsid w:val="00B240E6"/>
    <w:rPr>
      <w:rFonts w:ascii="Times New Roman" w:hAnsi="Times New Roman" w:cs="Times New Roman"/>
      <w:b/>
      <w:bCs/>
      <w:smallCaps/>
      <w:spacing w:val="-10"/>
      <w:sz w:val="22"/>
      <w:szCs w:val="22"/>
    </w:rPr>
  </w:style>
  <w:style w:type="character" w:customStyle="1" w:styleId="FontStyle84">
    <w:name w:val="Font Style84"/>
    <w:uiPriority w:val="99"/>
    <w:rsid w:val="00B240E6"/>
    <w:rPr>
      <w:rFonts w:ascii="Times New Roman" w:hAnsi="Times New Roman" w:cs="Times New Roman"/>
      <w:spacing w:val="-20"/>
      <w:sz w:val="26"/>
      <w:szCs w:val="26"/>
    </w:rPr>
  </w:style>
  <w:style w:type="character" w:customStyle="1" w:styleId="FontStyle107">
    <w:name w:val="Font Style107"/>
    <w:uiPriority w:val="99"/>
    <w:rsid w:val="00B240E6"/>
    <w:rPr>
      <w:rFonts w:ascii="Times New Roman" w:hAnsi="Times New Roman" w:cs="Times New Roman"/>
      <w:spacing w:val="-20"/>
      <w:sz w:val="26"/>
      <w:szCs w:val="26"/>
    </w:rPr>
  </w:style>
  <w:style w:type="character" w:customStyle="1" w:styleId="FontStyle73">
    <w:name w:val="Font Style73"/>
    <w:uiPriority w:val="99"/>
    <w:rsid w:val="006257B1"/>
    <w:rPr>
      <w:rFonts w:ascii="Times New Roman" w:hAnsi="Times New Roman" w:cs="Times New Roman"/>
      <w:i/>
      <w:iCs/>
      <w:spacing w:val="-10"/>
      <w:sz w:val="26"/>
      <w:szCs w:val="26"/>
    </w:rPr>
  </w:style>
  <w:style w:type="character" w:customStyle="1" w:styleId="FontStyle104">
    <w:name w:val="Font Style104"/>
    <w:uiPriority w:val="99"/>
    <w:rsid w:val="006257B1"/>
    <w:rPr>
      <w:rFonts w:ascii="Times New Roman" w:hAnsi="Times New Roman" w:cs="Times New Roman"/>
      <w:spacing w:val="-20"/>
      <w:sz w:val="26"/>
      <w:szCs w:val="26"/>
    </w:rPr>
  </w:style>
  <w:style w:type="character" w:customStyle="1" w:styleId="FontStyle65">
    <w:name w:val="Font Style65"/>
    <w:uiPriority w:val="99"/>
    <w:rsid w:val="009475A2"/>
    <w:rPr>
      <w:rFonts w:ascii="Times New Roman" w:hAnsi="Times New Roman" w:cs="Times New Roman"/>
      <w:i/>
      <w:iCs/>
      <w:sz w:val="26"/>
      <w:szCs w:val="26"/>
    </w:rPr>
  </w:style>
  <w:style w:type="character" w:customStyle="1" w:styleId="FontStyle71">
    <w:name w:val="Font Style71"/>
    <w:uiPriority w:val="99"/>
    <w:rsid w:val="009475A2"/>
    <w:rPr>
      <w:rFonts w:ascii="Times New Roman" w:hAnsi="Times New Roman" w:cs="Times New Roman"/>
      <w:sz w:val="20"/>
      <w:szCs w:val="20"/>
    </w:rPr>
  </w:style>
  <w:style w:type="paragraph" w:customStyle="1" w:styleId="Style28">
    <w:name w:val="Style28"/>
    <w:basedOn w:val="a"/>
    <w:uiPriority w:val="99"/>
    <w:rsid w:val="009475A2"/>
    <w:pPr>
      <w:widowControl w:val="0"/>
      <w:autoSpaceDE w:val="0"/>
      <w:autoSpaceDN w:val="0"/>
      <w:adjustRightInd w:val="0"/>
    </w:pPr>
    <w:rPr>
      <w:sz w:val="24"/>
      <w:szCs w:val="24"/>
      <w:lang w:val="ru-RU" w:eastAsia="ru-RU"/>
    </w:rPr>
  </w:style>
  <w:style w:type="paragraph" w:customStyle="1" w:styleId="Style33">
    <w:name w:val="Style33"/>
    <w:basedOn w:val="a"/>
    <w:uiPriority w:val="99"/>
    <w:rsid w:val="009475A2"/>
    <w:pPr>
      <w:widowControl w:val="0"/>
      <w:autoSpaceDE w:val="0"/>
      <w:autoSpaceDN w:val="0"/>
      <w:adjustRightInd w:val="0"/>
      <w:jc w:val="center"/>
    </w:pPr>
    <w:rPr>
      <w:sz w:val="24"/>
      <w:szCs w:val="24"/>
      <w:lang w:val="ru-RU" w:eastAsia="ru-RU"/>
    </w:rPr>
  </w:style>
  <w:style w:type="paragraph" w:customStyle="1" w:styleId="Style42">
    <w:name w:val="Style42"/>
    <w:basedOn w:val="a"/>
    <w:uiPriority w:val="99"/>
    <w:rsid w:val="003114D1"/>
    <w:pPr>
      <w:widowControl w:val="0"/>
      <w:autoSpaceDE w:val="0"/>
      <w:autoSpaceDN w:val="0"/>
      <w:adjustRightInd w:val="0"/>
    </w:pPr>
    <w:rPr>
      <w:sz w:val="24"/>
      <w:szCs w:val="24"/>
      <w:lang w:val="ru-RU" w:eastAsia="ru-RU"/>
    </w:rPr>
  </w:style>
  <w:style w:type="paragraph" w:customStyle="1" w:styleId="Style43">
    <w:name w:val="Style43"/>
    <w:basedOn w:val="a"/>
    <w:uiPriority w:val="99"/>
    <w:rsid w:val="003114D1"/>
    <w:pPr>
      <w:widowControl w:val="0"/>
      <w:autoSpaceDE w:val="0"/>
      <w:autoSpaceDN w:val="0"/>
      <w:adjustRightInd w:val="0"/>
    </w:pPr>
    <w:rPr>
      <w:sz w:val="24"/>
      <w:szCs w:val="24"/>
      <w:lang w:val="ru-RU" w:eastAsia="ru-RU"/>
    </w:rPr>
  </w:style>
  <w:style w:type="paragraph" w:customStyle="1" w:styleId="Style12">
    <w:name w:val="Style12"/>
    <w:basedOn w:val="a"/>
    <w:uiPriority w:val="99"/>
    <w:rsid w:val="00615D89"/>
    <w:pPr>
      <w:widowControl w:val="0"/>
      <w:autoSpaceDE w:val="0"/>
      <w:autoSpaceDN w:val="0"/>
      <w:adjustRightInd w:val="0"/>
      <w:spacing w:line="487" w:lineRule="exact"/>
      <w:ind w:firstLine="322"/>
      <w:jc w:val="both"/>
    </w:pPr>
    <w:rPr>
      <w:sz w:val="24"/>
      <w:szCs w:val="24"/>
      <w:lang w:val="ru-RU" w:eastAsia="ru-RU"/>
    </w:rPr>
  </w:style>
  <w:style w:type="paragraph" w:customStyle="1" w:styleId="Style60">
    <w:name w:val="Style60"/>
    <w:basedOn w:val="a"/>
    <w:uiPriority w:val="99"/>
    <w:rsid w:val="00750AC4"/>
    <w:pPr>
      <w:widowControl w:val="0"/>
      <w:autoSpaceDE w:val="0"/>
      <w:autoSpaceDN w:val="0"/>
      <w:adjustRightInd w:val="0"/>
      <w:spacing w:line="490" w:lineRule="exact"/>
      <w:ind w:firstLine="461"/>
    </w:pPr>
    <w:rPr>
      <w:sz w:val="24"/>
      <w:szCs w:val="24"/>
      <w:lang w:val="ru-RU" w:eastAsia="ru-RU"/>
    </w:rPr>
  </w:style>
  <w:style w:type="paragraph" w:customStyle="1" w:styleId="Style62">
    <w:name w:val="Style62"/>
    <w:basedOn w:val="a"/>
    <w:uiPriority w:val="99"/>
    <w:rsid w:val="00750AC4"/>
    <w:pPr>
      <w:widowControl w:val="0"/>
      <w:autoSpaceDE w:val="0"/>
      <w:autoSpaceDN w:val="0"/>
      <w:adjustRightInd w:val="0"/>
      <w:spacing w:line="485" w:lineRule="exact"/>
      <w:jc w:val="both"/>
    </w:pPr>
    <w:rPr>
      <w:sz w:val="24"/>
      <w:szCs w:val="24"/>
      <w:lang w:val="ru-RU" w:eastAsia="ru-RU"/>
    </w:rPr>
  </w:style>
  <w:style w:type="paragraph" w:customStyle="1" w:styleId="Style29">
    <w:name w:val="Style29"/>
    <w:basedOn w:val="a"/>
    <w:uiPriority w:val="99"/>
    <w:rsid w:val="00750AC4"/>
    <w:pPr>
      <w:widowControl w:val="0"/>
      <w:autoSpaceDE w:val="0"/>
      <w:autoSpaceDN w:val="0"/>
      <w:adjustRightInd w:val="0"/>
      <w:spacing w:line="486" w:lineRule="exact"/>
      <w:ind w:hanging="101"/>
      <w:jc w:val="both"/>
    </w:pPr>
    <w:rPr>
      <w:sz w:val="24"/>
      <w:szCs w:val="24"/>
      <w:lang w:val="ru-RU" w:eastAsia="ru-RU"/>
    </w:rPr>
  </w:style>
  <w:style w:type="paragraph" w:customStyle="1" w:styleId="Style22">
    <w:name w:val="Style22"/>
    <w:basedOn w:val="a"/>
    <w:uiPriority w:val="99"/>
    <w:rsid w:val="008F6F86"/>
    <w:pPr>
      <w:widowControl w:val="0"/>
      <w:autoSpaceDE w:val="0"/>
      <w:autoSpaceDN w:val="0"/>
      <w:adjustRightInd w:val="0"/>
      <w:spacing w:line="484" w:lineRule="exact"/>
      <w:ind w:firstLine="974"/>
      <w:jc w:val="both"/>
    </w:pPr>
    <w:rPr>
      <w:sz w:val="24"/>
      <w:szCs w:val="24"/>
      <w:lang w:val="ru-RU" w:eastAsia="ru-RU"/>
    </w:rPr>
  </w:style>
  <w:style w:type="character" w:customStyle="1" w:styleId="FontStyle82">
    <w:name w:val="Font Style82"/>
    <w:uiPriority w:val="99"/>
    <w:rsid w:val="008F6F86"/>
    <w:rPr>
      <w:rFonts w:ascii="Times New Roman" w:hAnsi="Times New Roman" w:cs="Times New Roman"/>
      <w:sz w:val="26"/>
      <w:szCs w:val="26"/>
    </w:rPr>
  </w:style>
  <w:style w:type="character" w:customStyle="1" w:styleId="FontStyle105">
    <w:name w:val="Font Style105"/>
    <w:uiPriority w:val="99"/>
    <w:rsid w:val="00105886"/>
    <w:rPr>
      <w:rFonts w:ascii="Times New Roman" w:hAnsi="Times New Roman" w:cs="Times New Roman"/>
      <w:sz w:val="20"/>
      <w:szCs w:val="20"/>
    </w:rPr>
  </w:style>
  <w:style w:type="paragraph" w:customStyle="1" w:styleId="Style21">
    <w:name w:val="Style21"/>
    <w:basedOn w:val="a"/>
    <w:uiPriority w:val="99"/>
    <w:rsid w:val="00AE46EA"/>
    <w:pPr>
      <w:widowControl w:val="0"/>
      <w:autoSpaceDE w:val="0"/>
      <w:autoSpaceDN w:val="0"/>
      <w:adjustRightInd w:val="0"/>
    </w:pPr>
    <w:rPr>
      <w:sz w:val="24"/>
      <w:szCs w:val="24"/>
      <w:lang w:val="ru-RU" w:eastAsia="ru-RU"/>
    </w:rPr>
  </w:style>
  <w:style w:type="paragraph" w:customStyle="1" w:styleId="Style35">
    <w:name w:val="Style35"/>
    <w:basedOn w:val="a"/>
    <w:uiPriority w:val="99"/>
    <w:rsid w:val="00AE46EA"/>
    <w:pPr>
      <w:widowControl w:val="0"/>
      <w:autoSpaceDE w:val="0"/>
      <w:autoSpaceDN w:val="0"/>
      <w:adjustRightInd w:val="0"/>
      <w:spacing w:line="487" w:lineRule="exact"/>
      <w:ind w:hanging="278"/>
    </w:pPr>
    <w:rPr>
      <w:sz w:val="24"/>
      <w:szCs w:val="24"/>
      <w:lang w:val="ru-RU" w:eastAsia="ru-RU"/>
    </w:rPr>
  </w:style>
  <w:style w:type="paragraph" w:customStyle="1" w:styleId="Style45">
    <w:name w:val="Style45"/>
    <w:basedOn w:val="a"/>
    <w:uiPriority w:val="99"/>
    <w:rsid w:val="00AE46EA"/>
    <w:pPr>
      <w:widowControl w:val="0"/>
      <w:autoSpaceDE w:val="0"/>
      <w:autoSpaceDN w:val="0"/>
      <w:adjustRightInd w:val="0"/>
      <w:spacing w:line="487" w:lineRule="exact"/>
      <w:ind w:hanging="110"/>
    </w:pPr>
    <w:rPr>
      <w:sz w:val="24"/>
      <w:szCs w:val="24"/>
      <w:lang w:val="ru-RU" w:eastAsia="ru-RU"/>
    </w:rPr>
  </w:style>
  <w:style w:type="paragraph" w:customStyle="1" w:styleId="Style39">
    <w:name w:val="Style39"/>
    <w:basedOn w:val="a"/>
    <w:uiPriority w:val="99"/>
    <w:rsid w:val="00AE46EA"/>
    <w:pPr>
      <w:widowControl w:val="0"/>
      <w:autoSpaceDE w:val="0"/>
      <w:autoSpaceDN w:val="0"/>
      <w:adjustRightInd w:val="0"/>
    </w:pPr>
    <w:rPr>
      <w:sz w:val="24"/>
      <w:szCs w:val="24"/>
      <w:lang w:val="ru-RU" w:eastAsia="ru-RU"/>
    </w:rPr>
  </w:style>
  <w:style w:type="character" w:customStyle="1" w:styleId="FontStyle74">
    <w:name w:val="Font Style74"/>
    <w:uiPriority w:val="99"/>
    <w:rsid w:val="00AE46EA"/>
    <w:rPr>
      <w:rFonts w:ascii="Times New Roman" w:hAnsi="Times New Roman" w:cs="Times New Roman"/>
      <w:sz w:val="26"/>
      <w:szCs w:val="26"/>
    </w:rPr>
  </w:style>
  <w:style w:type="paragraph" w:customStyle="1" w:styleId="Style26">
    <w:name w:val="Style26"/>
    <w:basedOn w:val="a"/>
    <w:uiPriority w:val="99"/>
    <w:rsid w:val="00AE46EA"/>
    <w:pPr>
      <w:widowControl w:val="0"/>
      <w:autoSpaceDE w:val="0"/>
      <w:autoSpaceDN w:val="0"/>
      <w:adjustRightInd w:val="0"/>
      <w:spacing w:line="120" w:lineRule="exact"/>
    </w:pPr>
    <w:rPr>
      <w:sz w:val="24"/>
      <w:szCs w:val="24"/>
      <w:lang w:val="ru-RU" w:eastAsia="ru-RU"/>
    </w:rPr>
  </w:style>
  <w:style w:type="paragraph" w:customStyle="1" w:styleId="Style34">
    <w:name w:val="Style34"/>
    <w:basedOn w:val="a"/>
    <w:uiPriority w:val="99"/>
    <w:rsid w:val="00AE46EA"/>
    <w:pPr>
      <w:widowControl w:val="0"/>
      <w:autoSpaceDE w:val="0"/>
      <w:autoSpaceDN w:val="0"/>
      <w:adjustRightInd w:val="0"/>
    </w:pPr>
    <w:rPr>
      <w:sz w:val="24"/>
      <w:szCs w:val="24"/>
      <w:lang w:val="ru-RU" w:eastAsia="ru-RU"/>
    </w:rPr>
  </w:style>
  <w:style w:type="paragraph" w:customStyle="1" w:styleId="Style56">
    <w:name w:val="Style56"/>
    <w:basedOn w:val="a"/>
    <w:uiPriority w:val="99"/>
    <w:rsid w:val="00AE46EA"/>
    <w:pPr>
      <w:widowControl w:val="0"/>
      <w:autoSpaceDE w:val="0"/>
      <w:autoSpaceDN w:val="0"/>
      <w:adjustRightInd w:val="0"/>
    </w:pPr>
    <w:rPr>
      <w:sz w:val="24"/>
      <w:szCs w:val="24"/>
      <w:lang w:val="ru-RU" w:eastAsia="ru-RU"/>
    </w:rPr>
  </w:style>
  <w:style w:type="paragraph" w:customStyle="1" w:styleId="Style57">
    <w:name w:val="Style57"/>
    <w:basedOn w:val="a"/>
    <w:uiPriority w:val="99"/>
    <w:rsid w:val="00AE46EA"/>
    <w:pPr>
      <w:widowControl w:val="0"/>
      <w:autoSpaceDE w:val="0"/>
      <w:autoSpaceDN w:val="0"/>
      <w:adjustRightInd w:val="0"/>
      <w:spacing w:line="490" w:lineRule="exact"/>
      <w:jc w:val="right"/>
    </w:pPr>
    <w:rPr>
      <w:sz w:val="24"/>
      <w:szCs w:val="24"/>
      <w:lang w:val="ru-RU" w:eastAsia="ru-RU"/>
    </w:rPr>
  </w:style>
  <w:style w:type="paragraph" w:customStyle="1" w:styleId="Style59">
    <w:name w:val="Style59"/>
    <w:basedOn w:val="a"/>
    <w:uiPriority w:val="99"/>
    <w:rsid w:val="00AE46EA"/>
    <w:pPr>
      <w:widowControl w:val="0"/>
      <w:autoSpaceDE w:val="0"/>
      <w:autoSpaceDN w:val="0"/>
      <w:adjustRightInd w:val="0"/>
      <w:spacing w:line="474" w:lineRule="exact"/>
    </w:pPr>
    <w:rPr>
      <w:sz w:val="24"/>
      <w:szCs w:val="24"/>
      <w:lang w:val="ru-RU" w:eastAsia="ru-RU"/>
    </w:rPr>
  </w:style>
  <w:style w:type="paragraph" w:customStyle="1" w:styleId="Style61">
    <w:name w:val="Style61"/>
    <w:basedOn w:val="a"/>
    <w:uiPriority w:val="99"/>
    <w:rsid w:val="00AE46EA"/>
    <w:pPr>
      <w:widowControl w:val="0"/>
      <w:autoSpaceDE w:val="0"/>
      <w:autoSpaceDN w:val="0"/>
      <w:adjustRightInd w:val="0"/>
    </w:pPr>
    <w:rPr>
      <w:sz w:val="24"/>
      <w:szCs w:val="24"/>
      <w:lang w:val="ru-RU" w:eastAsia="ru-RU"/>
    </w:rPr>
  </w:style>
  <w:style w:type="character" w:customStyle="1" w:styleId="FontStyle75">
    <w:name w:val="Font Style75"/>
    <w:uiPriority w:val="99"/>
    <w:rsid w:val="00AE46EA"/>
    <w:rPr>
      <w:rFonts w:ascii="Times New Roman" w:hAnsi="Times New Roman" w:cs="Times New Roman"/>
      <w:i/>
      <w:iCs/>
      <w:spacing w:val="20"/>
      <w:sz w:val="28"/>
      <w:szCs w:val="28"/>
    </w:rPr>
  </w:style>
  <w:style w:type="character" w:customStyle="1" w:styleId="FontStyle76">
    <w:name w:val="Font Style76"/>
    <w:uiPriority w:val="99"/>
    <w:rsid w:val="00AE46EA"/>
    <w:rPr>
      <w:rFonts w:ascii="Times New Roman" w:hAnsi="Times New Roman" w:cs="Times New Roman"/>
      <w:b/>
      <w:bCs/>
      <w:sz w:val="20"/>
      <w:szCs w:val="20"/>
    </w:rPr>
  </w:style>
  <w:style w:type="character" w:customStyle="1" w:styleId="FontStyle77">
    <w:name w:val="Font Style77"/>
    <w:uiPriority w:val="99"/>
    <w:rsid w:val="00AE46EA"/>
    <w:rPr>
      <w:rFonts w:ascii="Times New Roman" w:hAnsi="Times New Roman" w:cs="Times New Roman"/>
      <w:b/>
      <w:bCs/>
      <w:spacing w:val="-20"/>
      <w:sz w:val="22"/>
      <w:szCs w:val="22"/>
    </w:rPr>
  </w:style>
  <w:style w:type="paragraph" w:customStyle="1" w:styleId="Style37">
    <w:name w:val="Style37"/>
    <w:basedOn w:val="a"/>
    <w:uiPriority w:val="99"/>
    <w:rsid w:val="000626E3"/>
    <w:pPr>
      <w:widowControl w:val="0"/>
      <w:autoSpaceDE w:val="0"/>
      <w:autoSpaceDN w:val="0"/>
      <w:adjustRightInd w:val="0"/>
    </w:pPr>
    <w:rPr>
      <w:sz w:val="24"/>
      <w:szCs w:val="24"/>
      <w:lang w:val="ru-RU" w:eastAsia="ru-RU"/>
    </w:rPr>
  </w:style>
  <w:style w:type="paragraph" w:customStyle="1" w:styleId="Style49">
    <w:name w:val="Style49"/>
    <w:basedOn w:val="a"/>
    <w:uiPriority w:val="99"/>
    <w:rsid w:val="000626E3"/>
    <w:pPr>
      <w:widowControl w:val="0"/>
      <w:autoSpaceDE w:val="0"/>
      <w:autoSpaceDN w:val="0"/>
      <w:adjustRightInd w:val="0"/>
    </w:pPr>
    <w:rPr>
      <w:sz w:val="24"/>
      <w:szCs w:val="24"/>
      <w:lang w:val="ru-RU" w:eastAsia="ru-RU"/>
    </w:rPr>
  </w:style>
  <w:style w:type="character" w:customStyle="1" w:styleId="FontStyle67">
    <w:name w:val="Font Style67"/>
    <w:uiPriority w:val="99"/>
    <w:rsid w:val="000626E3"/>
    <w:rPr>
      <w:rFonts w:ascii="Times New Roman" w:hAnsi="Times New Roman" w:cs="Times New Roman"/>
      <w:sz w:val="20"/>
      <w:szCs w:val="20"/>
    </w:rPr>
  </w:style>
  <w:style w:type="character" w:customStyle="1" w:styleId="FontStyle79">
    <w:name w:val="Font Style79"/>
    <w:uiPriority w:val="99"/>
    <w:rsid w:val="000626E3"/>
    <w:rPr>
      <w:rFonts w:ascii="Cambria" w:hAnsi="Cambria" w:cs="Cambria"/>
      <w:b/>
      <w:bCs/>
      <w:i/>
      <w:iCs/>
      <w:spacing w:val="20"/>
      <w:sz w:val="16"/>
      <w:szCs w:val="16"/>
    </w:rPr>
  </w:style>
  <w:style w:type="character" w:customStyle="1" w:styleId="FontStyle80">
    <w:name w:val="Font Style80"/>
    <w:uiPriority w:val="99"/>
    <w:rsid w:val="000626E3"/>
    <w:rPr>
      <w:rFonts w:ascii="Times New Roman" w:hAnsi="Times New Roman" w:cs="Times New Roman"/>
      <w:i/>
      <w:iCs/>
      <w:spacing w:val="-70"/>
      <w:w w:val="66"/>
      <w:sz w:val="66"/>
      <w:szCs w:val="66"/>
    </w:rPr>
  </w:style>
  <w:style w:type="paragraph" w:customStyle="1" w:styleId="Style30">
    <w:name w:val="Style30"/>
    <w:basedOn w:val="a"/>
    <w:uiPriority w:val="99"/>
    <w:rsid w:val="005D7403"/>
    <w:pPr>
      <w:widowControl w:val="0"/>
      <w:autoSpaceDE w:val="0"/>
      <w:autoSpaceDN w:val="0"/>
      <w:adjustRightInd w:val="0"/>
      <w:spacing w:line="485" w:lineRule="exact"/>
      <w:ind w:firstLine="989"/>
    </w:pPr>
    <w:rPr>
      <w:sz w:val="24"/>
      <w:szCs w:val="24"/>
      <w:lang w:val="ru-RU" w:eastAsia="ru-RU"/>
    </w:rPr>
  </w:style>
  <w:style w:type="paragraph" w:customStyle="1" w:styleId="Style46">
    <w:name w:val="Style46"/>
    <w:basedOn w:val="a"/>
    <w:uiPriority w:val="99"/>
    <w:rsid w:val="005D7403"/>
    <w:pPr>
      <w:widowControl w:val="0"/>
      <w:autoSpaceDE w:val="0"/>
      <w:autoSpaceDN w:val="0"/>
      <w:adjustRightInd w:val="0"/>
      <w:spacing w:line="486" w:lineRule="exact"/>
      <w:ind w:hanging="389"/>
      <w:jc w:val="both"/>
    </w:pPr>
    <w:rPr>
      <w:sz w:val="24"/>
      <w:szCs w:val="24"/>
      <w:lang w:val="ru-RU" w:eastAsia="ru-RU"/>
    </w:rPr>
  </w:style>
  <w:style w:type="paragraph" w:customStyle="1" w:styleId="Style10">
    <w:name w:val="Style10"/>
    <w:basedOn w:val="a"/>
    <w:uiPriority w:val="99"/>
    <w:rsid w:val="005D7403"/>
    <w:pPr>
      <w:widowControl w:val="0"/>
      <w:autoSpaceDE w:val="0"/>
      <w:autoSpaceDN w:val="0"/>
      <w:adjustRightInd w:val="0"/>
      <w:spacing w:line="490" w:lineRule="exact"/>
      <w:ind w:firstLine="605"/>
    </w:pPr>
    <w:rPr>
      <w:sz w:val="24"/>
      <w:szCs w:val="24"/>
      <w:lang w:val="ru-RU" w:eastAsia="ru-RU"/>
    </w:rPr>
  </w:style>
  <w:style w:type="character" w:customStyle="1" w:styleId="FontStyle81">
    <w:name w:val="Font Style81"/>
    <w:uiPriority w:val="99"/>
    <w:rsid w:val="00D72F7F"/>
    <w:rPr>
      <w:rFonts w:ascii="Times New Roman" w:hAnsi="Times New Roman" w:cs="Times New Roman"/>
      <w:sz w:val="20"/>
      <w:szCs w:val="20"/>
    </w:rPr>
  </w:style>
  <w:style w:type="character" w:customStyle="1" w:styleId="FontStyle72">
    <w:name w:val="Font Style72"/>
    <w:uiPriority w:val="99"/>
    <w:rsid w:val="00D72F7F"/>
    <w:rPr>
      <w:rFonts w:ascii="Times New Roman" w:hAnsi="Times New Roman" w:cs="Times New Roman"/>
      <w:spacing w:val="-10"/>
      <w:sz w:val="38"/>
      <w:szCs w:val="38"/>
    </w:rPr>
  </w:style>
  <w:style w:type="paragraph" w:customStyle="1" w:styleId="Style25">
    <w:name w:val="Style25"/>
    <w:basedOn w:val="a"/>
    <w:uiPriority w:val="99"/>
    <w:rsid w:val="00D72F7F"/>
    <w:pPr>
      <w:widowControl w:val="0"/>
      <w:autoSpaceDE w:val="0"/>
      <w:autoSpaceDN w:val="0"/>
      <w:adjustRightInd w:val="0"/>
    </w:pPr>
    <w:rPr>
      <w:sz w:val="24"/>
      <w:szCs w:val="24"/>
      <w:lang w:val="ru-RU" w:eastAsia="ru-RU"/>
    </w:rPr>
  </w:style>
  <w:style w:type="character" w:customStyle="1" w:styleId="FontStyle85">
    <w:name w:val="Font Style85"/>
    <w:uiPriority w:val="99"/>
    <w:rsid w:val="00D72F7F"/>
    <w:rPr>
      <w:rFonts w:ascii="Book Antiqua" w:hAnsi="Book Antiqua" w:cs="Book Antiqua"/>
      <w:b/>
      <w:bCs/>
      <w:sz w:val="24"/>
      <w:szCs w:val="24"/>
    </w:rPr>
  </w:style>
  <w:style w:type="character" w:customStyle="1" w:styleId="FontStyle86">
    <w:name w:val="Font Style86"/>
    <w:uiPriority w:val="99"/>
    <w:rsid w:val="00D72F7F"/>
    <w:rPr>
      <w:rFonts w:ascii="Times New Roman" w:hAnsi="Times New Roman" w:cs="Times New Roman"/>
      <w:sz w:val="22"/>
      <w:szCs w:val="22"/>
    </w:rPr>
  </w:style>
  <w:style w:type="paragraph" w:customStyle="1" w:styleId="Style48">
    <w:name w:val="Style48"/>
    <w:basedOn w:val="a"/>
    <w:uiPriority w:val="99"/>
    <w:rsid w:val="00D72F7F"/>
    <w:pPr>
      <w:widowControl w:val="0"/>
      <w:autoSpaceDE w:val="0"/>
      <w:autoSpaceDN w:val="0"/>
      <w:adjustRightInd w:val="0"/>
    </w:pPr>
    <w:rPr>
      <w:sz w:val="24"/>
      <w:szCs w:val="24"/>
      <w:lang w:val="ru-RU" w:eastAsia="ru-RU"/>
    </w:rPr>
  </w:style>
  <w:style w:type="character" w:customStyle="1" w:styleId="FontStyle87">
    <w:name w:val="Font Style87"/>
    <w:uiPriority w:val="99"/>
    <w:rsid w:val="00D72F7F"/>
    <w:rPr>
      <w:rFonts w:ascii="Garamond" w:hAnsi="Garamond" w:cs="Garamond"/>
      <w:b/>
      <w:bCs/>
      <w:sz w:val="26"/>
      <w:szCs w:val="26"/>
    </w:rPr>
  </w:style>
  <w:style w:type="character" w:customStyle="1" w:styleId="FontStyle88">
    <w:name w:val="Font Style88"/>
    <w:uiPriority w:val="99"/>
    <w:rsid w:val="00D72F7F"/>
    <w:rPr>
      <w:rFonts w:ascii="Times New Roman" w:hAnsi="Times New Roman" w:cs="Times New Roman"/>
      <w:spacing w:val="-10"/>
      <w:sz w:val="20"/>
      <w:szCs w:val="20"/>
    </w:rPr>
  </w:style>
  <w:style w:type="paragraph" w:customStyle="1" w:styleId="Style9">
    <w:name w:val="Style9"/>
    <w:basedOn w:val="a"/>
    <w:uiPriority w:val="99"/>
    <w:rsid w:val="00D45F30"/>
    <w:pPr>
      <w:widowControl w:val="0"/>
      <w:autoSpaceDE w:val="0"/>
      <w:autoSpaceDN w:val="0"/>
      <w:adjustRightInd w:val="0"/>
    </w:pPr>
    <w:rPr>
      <w:sz w:val="24"/>
      <w:szCs w:val="24"/>
      <w:lang w:val="ru-RU" w:eastAsia="ru-RU"/>
    </w:rPr>
  </w:style>
  <w:style w:type="paragraph" w:customStyle="1" w:styleId="Style15">
    <w:name w:val="Style15"/>
    <w:basedOn w:val="a"/>
    <w:uiPriority w:val="99"/>
    <w:rsid w:val="00D45F30"/>
    <w:pPr>
      <w:widowControl w:val="0"/>
      <w:autoSpaceDE w:val="0"/>
      <w:autoSpaceDN w:val="0"/>
      <w:adjustRightInd w:val="0"/>
    </w:pPr>
    <w:rPr>
      <w:sz w:val="24"/>
      <w:szCs w:val="24"/>
      <w:lang w:val="ru-RU" w:eastAsia="ru-RU"/>
    </w:rPr>
  </w:style>
  <w:style w:type="paragraph" w:customStyle="1" w:styleId="Style36">
    <w:name w:val="Style36"/>
    <w:basedOn w:val="a"/>
    <w:uiPriority w:val="99"/>
    <w:rsid w:val="00D45F30"/>
    <w:pPr>
      <w:widowControl w:val="0"/>
      <w:autoSpaceDE w:val="0"/>
      <w:autoSpaceDN w:val="0"/>
      <w:adjustRightInd w:val="0"/>
    </w:pPr>
    <w:rPr>
      <w:sz w:val="24"/>
      <w:szCs w:val="24"/>
      <w:lang w:val="ru-RU" w:eastAsia="ru-RU"/>
    </w:rPr>
  </w:style>
  <w:style w:type="character" w:customStyle="1" w:styleId="FontStyle89">
    <w:name w:val="Font Style89"/>
    <w:uiPriority w:val="99"/>
    <w:rsid w:val="00D45F30"/>
    <w:rPr>
      <w:rFonts w:ascii="Times New Roman" w:hAnsi="Times New Roman" w:cs="Times New Roman"/>
      <w:sz w:val="26"/>
      <w:szCs w:val="26"/>
    </w:rPr>
  </w:style>
  <w:style w:type="character" w:customStyle="1" w:styleId="FontStyle90">
    <w:name w:val="Font Style90"/>
    <w:uiPriority w:val="99"/>
    <w:rsid w:val="00D45F30"/>
    <w:rPr>
      <w:rFonts w:ascii="Book Antiqua" w:hAnsi="Book Antiqua" w:cs="Book Antiqua"/>
      <w:sz w:val="24"/>
      <w:szCs w:val="24"/>
    </w:rPr>
  </w:style>
  <w:style w:type="character" w:customStyle="1" w:styleId="FontStyle91">
    <w:name w:val="Font Style91"/>
    <w:uiPriority w:val="99"/>
    <w:rsid w:val="00D45F30"/>
    <w:rPr>
      <w:rFonts w:ascii="Times New Roman" w:hAnsi="Times New Roman" w:cs="Times New Roman"/>
      <w:sz w:val="28"/>
      <w:szCs w:val="28"/>
    </w:rPr>
  </w:style>
  <w:style w:type="paragraph" w:customStyle="1" w:styleId="Style58">
    <w:name w:val="Style58"/>
    <w:basedOn w:val="a"/>
    <w:uiPriority w:val="99"/>
    <w:rsid w:val="00D45F30"/>
    <w:pPr>
      <w:widowControl w:val="0"/>
      <w:autoSpaceDE w:val="0"/>
      <w:autoSpaceDN w:val="0"/>
      <w:adjustRightInd w:val="0"/>
    </w:pPr>
    <w:rPr>
      <w:sz w:val="24"/>
      <w:szCs w:val="24"/>
      <w:lang w:val="ru-RU" w:eastAsia="ru-RU"/>
    </w:rPr>
  </w:style>
  <w:style w:type="paragraph" w:customStyle="1" w:styleId="Style41">
    <w:name w:val="Style41"/>
    <w:basedOn w:val="a"/>
    <w:uiPriority w:val="99"/>
    <w:rsid w:val="00D45F30"/>
    <w:pPr>
      <w:widowControl w:val="0"/>
      <w:autoSpaceDE w:val="0"/>
      <w:autoSpaceDN w:val="0"/>
      <w:adjustRightInd w:val="0"/>
    </w:pPr>
    <w:rPr>
      <w:sz w:val="24"/>
      <w:szCs w:val="24"/>
      <w:lang w:val="ru-RU" w:eastAsia="ru-RU"/>
    </w:rPr>
  </w:style>
  <w:style w:type="paragraph" w:customStyle="1" w:styleId="Style47">
    <w:name w:val="Style47"/>
    <w:basedOn w:val="a"/>
    <w:uiPriority w:val="99"/>
    <w:rsid w:val="00D45F30"/>
    <w:pPr>
      <w:widowControl w:val="0"/>
      <w:autoSpaceDE w:val="0"/>
      <w:autoSpaceDN w:val="0"/>
      <w:adjustRightInd w:val="0"/>
    </w:pPr>
    <w:rPr>
      <w:sz w:val="24"/>
      <w:szCs w:val="24"/>
      <w:lang w:val="ru-RU" w:eastAsia="ru-RU"/>
    </w:rPr>
  </w:style>
  <w:style w:type="paragraph" w:customStyle="1" w:styleId="Style52">
    <w:name w:val="Style52"/>
    <w:basedOn w:val="a"/>
    <w:uiPriority w:val="99"/>
    <w:rsid w:val="00D45F30"/>
    <w:pPr>
      <w:widowControl w:val="0"/>
      <w:autoSpaceDE w:val="0"/>
      <w:autoSpaceDN w:val="0"/>
      <w:adjustRightInd w:val="0"/>
    </w:pPr>
    <w:rPr>
      <w:sz w:val="24"/>
      <w:szCs w:val="24"/>
      <w:lang w:val="ru-RU" w:eastAsia="ru-RU"/>
    </w:rPr>
  </w:style>
  <w:style w:type="paragraph" w:customStyle="1" w:styleId="Style55">
    <w:name w:val="Style55"/>
    <w:basedOn w:val="a"/>
    <w:uiPriority w:val="99"/>
    <w:rsid w:val="00D45F30"/>
    <w:pPr>
      <w:widowControl w:val="0"/>
      <w:autoSpaceDE w:val="0"/>
      <w:autoSpaceDN w:val="0"/>
      <w:adjustRightInd w:val="0"/>
    </w:pPr>
    <w:rPr>
      <w:sz w:val="24"/>
      <w:szCs w:val="24"/>
      <w:lang w:val="ru-RU" w:eastAsia="ru-RU"/>
    </w:rPr>
  </w:style>
  <w:style w:type="character" w:customStyle="1" w:styleId="FontStyle92">
    <w:name w:val="Font Style92"/>
    <w:uiPriority w:val="99"/>
    <w:rsid w:val="00D45F30"/>
    <w:rPr>
      <w:rFonts w:ascii="Times New Roman" w:hAnsi="Times New Roman" w:cs="Times New Roman"/>
      <w:sz w:val="26"/>
      <w:szCs w:val="26"/>
    </w:rPr>
  </w:style>
  <w:style w:type="character" w:customStyle="1" w:styleId="FontStyle93">
    <w:name w:val="Font Style93"/>
    <w:uiPriority w:val="99"/>
    <w:rsid w:val="00D45F30"/>
    <w:rPr>
      <w:rFonts w:ascii="Times New Roman" w:hAnsi="Times New Roman" w:cs="Times New Roman"/>
      <w:sz w:val="28"/>
      <w:szCs w:val="28"/>
    </w:rPr>
  </w:style>
  <w:style w:type="character" w:customStyle="1" w:styleId="FontStyle94">
    <w:name w:val="Font Style94"/>
    <w:uiPriority w:val="99"/>
    <w:rsid w:val="00D45F30"/>
    <w:rPr>
      <w:rFonts w:ascii="Times New Roman" w:hAnsi="Times New Roman" w:cs="Times New Roman"/>
      <w:sz w:val="28"/>
      <w:szCs w:val="28"/>
    </w:rPr>
  </w:style>
  <w:style w:type="character" w:customStyle="1" w:styleId="FontStyle95">
    <w:name w:val="Font Style95"/>
    <w:uiPriority w:val="99"/>
    <w:rsid w:val="00D45F30"/>
    <w:rPr>
      <w:rFonts w:ascii="Sylfaen" w:hAnsi="Sylfaen" w:cs="Sylfaen"/>
      <w:i/>
      <w:iCs/>
      <w:sz w:val="14"/>
      <w:szCs w:val="14"/>
    </w:rPr>
  </w:style>
  <w:style w:type="character" w:customStyle="1" w:styleId="FontStyle96">
    <w:name w:val="Font Style96"/>
    <w:uiPriority w:val="99"/>
    <w:rsid w:val="00D45F30"/>
    <w:rPr>
      <w:rFonts w:ascii="Times New Roman" w:hAnsi="Times New Roman" w:cs="Times New Roman"/>
      <w:b/>
      <w:bCs/>
      <w:i/>
      <w:iCs/>
      <w:sz w:val="60"/>
      <w:szCs w:val="60"/>
    </w:rPr>
  </w:style>
  <w:style w:type="paragraph" w:customStyle="1" w:styleId="Style11">
    <w:name w:val="Style11"/>
    <w:basedOn w:val="a"/>
    <w:uiPriority w:val="99"/>
    <w:rsid w:val="00D45F30"/>
    <w:pPr>
      <w:widowControl w:val="0"/>
      <w:autoSpaceDE w:val="0"/>
      <w:autoSpaceDN w:val="0"/>
      <w:adjustRightInd w:val="0"/>
      <w:spacing w:line="499" w:lineRule="exact"/>
      <w:ind w:hanging="504"/>
    </w:pPr>
    <w:rPr>
      <w:sz w:val="24"/>
      <w:szCs w:val="24"/>
      <w:lang w:val="ru-RU" w:eastAsia="ru-RU"/>
    </w:rPr>
  </w:style>
  <w:style w:type="paragraph" w:customStyle="1" w:styleId="Style14">
    <w:name w:val="Style14"/>
    <w:basedOn w:val="a"/>
    <w:uiPriority w:val="99"/>
    <w:rsid w:val="00D45F30"/>
    <w:pPr>
      <w:widowControl w:val="0"/>
      <w:autoSpaceDE w:val="0"/>
      <w:autoSpaceDN w:val="0"/>
      <w:adjustRightInd w:val="0"/>
    </w:pPr>
    <w:rPr>
      <w:sz w:val="24"/>
      <w:szCs w:val="24"/>
      <w:lang w:val="ru-RU" w:eastAsia="ru-RU"/>
    </w:rPr>
  </w:style>
  <w:style w:type="paragraph" w:customStyle="1" w:styleId="Style27">
    <w:name w:val="Style27"/>
    <w:basedOn w:val="a"/>
    <w:uiPriority w:val="99"/>
    <w:rsid w:val="00D45F30"/>
    <w:pPr>
      <w:widowControl w:val="0"/>
      <w:autoSpaceDE w:val="0"/>
      <w:autoSpaceDN w:val="0"/>
      <w:adjustRightInd w:val="0"/>
    </w:pPr>
    <w:rPr>
      <w:sz w:val="24"/>
      <w:szCs w:val="24"/>
      <w:lang w:val="ru-RU" w:eastAsia="ru-RU"/>
    </w:rPr>
  </w:style>
  <w:style w:type="paragraph" w:customStyle="1" w:styleId="Style40">
    <w:name w:val="Style40"/>
    <w:basedOn w:val="a"/>
    <w:uiPriority w:val="99"/>
    <w:rsid w:val="00D45F30"/>
    <w:pPr>
      <w:widowControl w:val="0"/>
      <w:autoSpaceDE w:val="0"/>
      <w:autoSpaceDN w:val="0"/>
      <w:adjustRightInd w:val="0"/>
    </w:pPr>
    <w:rPr>
      <w:sz w:val="24"/>
      <w:szCs w:val="24"/>
      <w:lang w:val="ru-RU" w:eastAsia="ru-RU"/>
    </w:rPr>
  </w:style>
  <w:style w:type="paragraph" w:customStyle="1" w:styleId="Style51">
    <w:name w:val="Style51"/>
    <w:basedOn w:val="a"/>
    <w:uiPriority w:val="99"/>
    <w:rsid w:val="00D45F30"/>
    <w:pPr>
      <w:widowControl w:val="0"/>
      <w:autoSpaceDE w:val="0"/>
      <w:autoSpaceDN w:val="0"/>
      <w:adjustRightInd w:val="0"/>
    </w:pPr>
    <w:rPr>
      <w:sz w:val="24"/>
      <w:szCs w:val="24"/>
      <w:lang w:val="ru-RU" w:eastAsia="ru-RU"/>
    </w:rPr>
  </w:style>
  <w:style w:type="character" w:customStyle="1" w:styleId="FontStyle97">
    <w:name w:val="Font Style97"/>
    <w:uiPriority w:val="99"/>
    <w:rsid w:val="00D45F30"/>
    <w:rPr>
      <w:rFonts w:ascii="Times New Roman" w:hAnsi="Times New Roman" w:cs="Times New Roman"/>
      <w:sz w:val="26"/>
      <w:szCs w:val="26"/>
    </w:rPr>
  </w:style>
  <w:style w:type="character" w:customStyle="1" w:styleId="FontStyle98">
    <w:name w:val="Font Style98"/>
    <w:uiPriority w:val="99"/>
    <w:rsid w:val="00D45F30"/>
    <w:rPr>
      <w:rFonts w:ascii="Calibri" w:hAnsi="Calibri" w:cs="Calibri"/>
      <w:sz w:val="30"/>
      <w:szCs w:val="30"/>
    </w:rPr>
  </w:style>
  <w:style w:type="character" w:customStyle="1" w:styleId="FontStyle99">
    <w:name w:val="Font Style99"/>
    <w:uiPriority w:val="99"/>
    <w:rsid w:val="00D45F30"/>
    <w:rPr>
      <w:rFonts w:ascii="Times New Roman" w:hAnsi="Times New Roman" w:cs="Times New Roman"/>
      <w:sz w:val="28"/>
      <w:szCs w:val="28"/>
    </w:rPr>
  </w:style>
  <w:style w:type="character" w:customStyle="1" w:styleId="ab">
    <w:name w:val="Верхний колонтитул Знак"/>
    <w:link w:val="aa"/>
    <w:rsid w:val="00C02B4F"/>
    <w:rPr>
      <w:sz w:val="28"/>
      <w:lang w:val="uk-UA" w:eastAsia="uk-UA"/>
    </w:rPr>
  </w:style>
  <w:style w:type="paragraph" w:customStyle="1" w:styleId="Style32">
    <w:name w:val="Style32"/>
    <w:basedOn w:val="a"/>
    <w:uiPriority w:val="99"/>
    <w:rsid w:val="00AF1A28"/>
    <w:pPr>
      <w:widowControl w:val="0"/>
      <w:autoSpaceDE w:val="0"/>
      <w:autoSpaceDN w:val="0"/>
      <w:adjustRightInd w:val="0"/>
      <w:spacing w:line="488" w:lineRule="exact"/>
      <w:ind w:firstLine="730"/>
      <w:jc w:val="both"/>
    </w:pPr>
    <w:rPr>
      <w:sz w:val="24"/>
      <w:szCs w:val="24"/>
      <w:lang w:val="ru-RU" w:eastAsia="ru-RU"/>
    </w:rPr>
  </w:style>
  <w:style w:type="character" w:customStyle="1" w:styleId="FontStyle34">
    <w:name w:val="Font Style34"/>
    <w:uiPriority w:val="99"/>
    <w:rsid w:val="00677CE0"/>
    <w:rPr>
      <w:rFonts w:ascii="Times New Roman" w:hAnsi="Times New Roman" w:cs="Times New Roman"/>
      <w:sz w:val="26"/>
      <w:szCs w:val="26"/>
    </w:rPr>
  </w:style>
  <w:style w:type="paragraph" w:customStyle="1" w:styleId="Style1">
    <w:name w:val="Style1"/>
    <w:basedOn w:val="a"/>
    <w:uiPriority w:val="99"/>
    <w:rsid w:val="00AA4FD1"/>
    <w:pPr>
      <w:widowControl w:val="0"/>
      <w:autoSpaceDE w:val="0"/>
      <w:autoSpaceDN w:val="0"/>
      <w:adjustRightInd w:val="0"/>
    </w:pPr>
    <w:rPr>
      <w:sz w:val="24"/>
      <w:szCs w:val="24"/>
      <w:lang w:val="ru-RU" w:eastAsia="ru-RU"/>
    </w:rPr>
  </w:style>
  <w:style w:type="character" w:customStyle="1" w:styleId="FontStyle28">
    <w:name w:val="Font Style28"/>
    <w:uiPriority w:val="99"/>
    <w:rsid w:val="004A4476"/>
    <w:rPr>
      <w:rFonts w:ascii="Times New Roman" w:hAnsi="Times New Roman" w:cs="Times New Roman"/>
      <w:i/>
      <w:iCs/>
      <w:sz w:val="24"/>
      <w:szCs w:val="24"/>
    </w:rPr>
  </w:style>
  <w:style w:type="character" w:customStyle="1" w:styleId="FontStyle29">
    <w:name w:val="Font Style29"/>
    <w:uiPriority w:val="99"/>
    <w:rsid w:val="004A4476"/>
    <w:rPr>
      <w:rFonts w:ascii="Times New Roman" w:hAnsi="Times New Roman" w:cs="Times New Roman"/>
      <w:spacing w:val="-10"/>
      <w:sz w:val="32"/>
      <w:szCs w:val="32"/>
    </w:rPr>
  </w:style>
  <w:style w:type="character" w:customStyle="1" w:styleId="FontStyle30">
    <w:name w:val="Font Style30"/>
    <w:uiPriority w:val="99"/>
    <w:rsid w:val="004A4476"/>
    <w:rPr>
      <w:rFonts w:ascii="Times New Roman" w:hAnsi="Times New Roman" w:cs="Times New Roman"/>
      <w:spacing w:val="-10"/>
      <w:sz w:val="28"/>
      <w:szCs w:val="28"/>
    </w:rPr>
  </w:style>
  <w:style w:type="character" w:customStyle="1" w:styleId="FontStyle35">
    <w:name w:val="Font Style35"/>
    <w:uiPriority w:val="99"/>
    <w:rsid w:val="004A4476"/>
    <w:rPr>
      <w:rFonts w:ascii="Impact" w:hAnsi="Impact" w:cs="Impact"/>
      <w:i/>
      <w:iCs/>
      <w:spacing w:val="-20"/>
      <w:sz w:val="22"/>
      <w:szCs w:val="22"/>
    </w:rPr>
  </w:style>
  <w:style w:type="character" w:customStyle="1" w:styleId="FontStyle31">
    <w:name w:val="Font Style31"/>
    <w:uiPriority w:val="99"/>
    <w:rsid w:val="004A4476"/>
    <w:rPr>
      <w:rFonts w:ascii="Times New Roman" w:hAnsi="Times New Roman" w:cs="Times New Roman"/>
      <w:spacing w:val="-20"/>
      <w:sz w:val="36"/>
      <w:szCs w:val="36"/>
    </w:rPr>
  </w:style>
  <w:style w:type="character" w:customStyle="1" w:styleId="FontStyle32">
    <w:name w:val="Font Style32"/>
    <w:uiPriority w:val="99"/>
    <w:rsid w:val="004A4476"/>
    <w:rPr>
      <w:rFonts w:ascii="Times New Roman" w:hAnsi="Times New Roman" w:cs="Times New Roman"/>
      <w:b/>
      <w:bCs/>
      <w:smallCaps/>
      <w:sz w:val="24"/>
      <w:szCs w:val="24"/>
    </w:rPr>
  </w:style>
  <w:style w:type="character" w:customStyle="1" w:styleId="FontStyle33">
    <w:name w:val="Font Style33"/>
    <w:uiPriority w:val="99"/>
    <w:rsid w:val="004A4476"/>
    <w:rPr>
      <w:rFonts w:ascii="Times New Roman" w:hAnsi="Times New Roman" w:cs="Times New Roman"/>
      <w:spacing w:val="-10"/>
      <w:sz w:val="28"/>
      <w:szCs w:val="28"/>
    </w:rPr>
  </w:style>
  <w:style w:type="character" w:customStyle="1" w:styleId="FontStyle23">
    <w:name w:val="Font Style23"/>
    <w:uiPriority w:val="99"/>
    <w:rsid w:val="004A4476"/>
    <w:rPr>
      <w:rFonts w:ascii="Times New Roman" w:hAnsi="Times New Roman" w:cs="Times New Roman"/>
      <w:spacing w:val="-20"/>
      <w:sz w:val="30"/>
      <w:szCs w:val="30"/>
    </w:rPr>
  </w:style>
  <w:style w:type="paragraph" w:styleId="afd">
    <w:name w:val="List Paragraph"/>
    <w:basedOn w:val="a"/>
    <w:uiPriority w:val="34"/>
    <w:qFormat/>
    <w:rsid w:val="00906EAF"/>
    <w:pPr>
      <w:ind w:left="720"/>
      <w:contextualSpacing/>
    </w:pPr>
    <w:rPr>
      <w:sz w:val="24"/>
      <w:szCs w:val="24"/>
      <w:lang w:val="ru-RU" w:eastAsia="ru-RU"/>
    </w:rPr>
  </w:style>
  <w:style w:type="character" w:customStyle="1" w:styleId="news">
    <w:name w:val="news"/>
    <w:rsid w:val="00BD06F2"/>
  </w:style>
  <w:style w:type="character" w:customStyle="1" w:styleId="citation">
    <w:name w:val="citation"/>
    <w:rsid w:val="00BD06F2"/>
  </w:style>
  <w:style w:type="character" w:customStyle="1" w:styleId="hl">
    <w:name w:val="hl"/>
    <w:rsid w:val="00BD06F2"/>
  </w:style>
  <w:style w:type="character" w:customStyle="1" w:styleId="apple-converted-space">
    <w:name w:val="apple-converted-space"/>
    <w:rsid w:val="00D13EA2"/>
  </w:style>
  <w:style w:type="character" w:customStyle="1" w:styleId="search-hl">
    <w:name w:val="search-hl"/>
    <w:rsid w:val="0023346F"/>
  </w:style>
  <w:style w:type="character" w:customStyle="1" w:styleId="14">
    <w:name w:val="Название1"/>
    <w:rsid w:val="0023346F"/>
  </w:style>
  <w:style w:type="character" w:customStyle="1" w:styleId="edition">
    <w:name w:val="edition"/>
    <w:rsid w:val="0023346F"/>
  </w:style>
  <w:style w:type="character" w:customStyle="1" w:styleId="num">
    <w:name w:val="num"/>
    <w:rsid w:val="0023346F"/>
  </w:style>
  <w:style w:type="character" w:customStyle="1" w:styleId="post-b">
    <w:name w:val="post-b"/>
    <w:rsid w:val="00544098"/>
  </w:style>
  <w:style w:type="character" w:customStyle="1" w:styleId="evoted">
    <w:name w:val="evoted"/>
    <w:rsid w:val="00544098"/>
  </w:style>
  <w:style w:type="character" w:customStyle="1" w:styleId="ename">
    <w:name w:val="ename"/>
    <w:rsid w:val="00544098"/>
  </w:style>
  <w:style w:type="character" w:customStyle="1" w:styleId="submenu-table">
    <w:name w:val="submenu-table"/>
    <w:rsid w:val="00BC4A4B"/>
  </w:style>
  <w:style w:type="character" w:customStyle="1" w:styleId="butback">
    <w:name w:val="butback"/>
    <w:rsid w:val="00C32EAD"/>
  </w:style>
  <w:style w:type="character" w:customStyle="1" w:styleId="22">
    <w:name w:val="Основной текст с отступом 2 Знак"/>
    <w:link w:val="21"/>
    <w:rsid w:val="00052AA1"/>
    <w:rPr>
      <w:sz w:val="24"/>
      <w:szCs w:val="24"/>
    </w:rPr>
  </w:style>
  <w:style w:type="paragraph" w:styleId="34">
    <w:name w:val="Body Text 3"/>
    <w:basedOn w:val="a"/>
    <w:link w:val="35"/>
    <w:uiPriority w:val="99"/>
    <w:semiHidden/>
    <w:unhideWhenUsed/>
    <w:rsid w:val="002545DF"/>
    <w:pPr>
      <w:spacing w:after="120"/>
    </w:pPr>
    <w:rPr>
      <w:sz w:val="16"/>
      <w:szCs w:val="16"/>
    </w:rPr>
  </w:style>
  <w:style w:type="character" w:customStyle="1" w:styleId="35">
    <w:name w:val="Основной текст 3 Знак"/>
    <w:basedOn w:val="a0"/>
    <w:link w:val="34"/>
    <w:uiPriority w:val="99"/>
    <w:semiHidden/>
    <w:rsid w:val="002545DF"/>
    <w:rPr>
      <w:sz w:val="16"/>
      <w:szCs w:val="16"/>
      <w:lang w:val="uk-UA" w:eastAsia="uk-UA"/>
    </w:rPr>
  </w:style>
  <w:style w:type="character" w:customStyle="1" w:styleId="comment-date">
    <w:name w:val="comment-date"/>
    <w:rsid w:val="001D79E2"/>
  </w:style>
  <w:style w:type="character" w:customStyle="1" w:styleId="mw-headline">
    <w:name w:val="mw-headline"/>
    <w:basedOn w:val="a0"/>
    <w:rsid w:val="001D79E2"/>
  </w:style>
  <w:style w:type="character" w:customStyle="1" w:styleId="90">
    <w:name w:val="Заголовок 9 Знак"/>
    <w:basedOn w:val="a0"/>
    <w:link w:val="9"/>
    <w:semiHidden/>
    <w:rsid w:val="003F0D77"/>
    <w:rPr>
      <w:rFonts w:ascii="Cambria" w:hAnsi="Cambria"/>
      <w:sz w:val="22"/>
      <w:szCs w:val="22"/>
      <w:lang w:val="uk-UA" w:eastAsia="uk-UA"/>
    </w:rPr>
  </w:style>
  <w:style w:type="paragraph" w:customStyle="1" w:styleId="15">
    <w:name w:val="Обычный1"/>
    <w:rsid w:val="003F0D77"/>
    <w:pPr>
      <w:widowControl w:val="0"/>
      <w:spacing w:line="260" w:lineRule="auto"/>
      <w:ind w:firstLine="420"/>
      <w:jc w:val="both"/>
    </w:pPr>
    <w:rPr>
      <w:snapToGrid w:val="0"/>
      <w:sz w:val="22"/>
    </w:rPr>
  </w:style>
  <w:style w:type="character" w:customStyle="1" w:styleId="30">
    <w:name w:val="Заголовок 3 Знак"/>
    <w:link w:val="3"/>
    <w:rsid w:val="003F0D77"/>
    <w:rPr>
      <w:b/>
      <w:sz w:val="28"/>
      <w:lang w:eastAsia="uk-UA"/>
    </w:rPr>
  </w:style>
  <w:style w:type="character" w:customStyle="1" w:styleId="b-serp-itemtextpassage">
    <w:name w:val="b-serp-item__text_passage"/>
    <w:rsid w:val="003F0D77"/>
  </w:style>
  <w:style w:type="character" w:customStyle="1" w:styleId="HTML0">
    <w:name w:val="Стандартный HTML Знак"/>
    <w:basedOn w:val="a0"/>
    <w:link w:val="HTML"/>
    <w:uiPriority w:val="99"/>
    <w:rsid w:val="007158D1"/>
    <w:rPr>
      <w:rFonts w:ascii="Courier New" w:hAnsi="Courier New" w:cs="Courier New"/>
    </w:rPr>
  </w:style>
  <w:style w:type="paragraph" w:customStyle="1" w:styleId="110">
    <w:name w:val="Заголовок 11"/>
    <w:basedOn w:val="a"/>
    <w:link w:val="16"/>
    <w:qFormat/>
    <w:rsid w:val="0048152F"/>
    <w:pPr>
      <w:keepNext/>
      <w:pageBreakBefore/>
      <w:suppressAutoHyphens/>
      <w:spacing w:line="360" w:lineRule="auto"/>
      <w:ind w:firstLine="709"/>
      <w:jc w:val="center"/>
      <w:outlineLvl w:val="0"/>
    </w:pPr>
    <w:rPr>
      <w:rFonts w:cs="Arial"/>
      <w:bCs/>
      <w:caps/>
      <w:szCs w:val="32"/>
      <w:lang w:eastAsia="zh-CN"/>
    </w:rPr>
  </w:style>
  <w:style w:type="character" w:customStyle="1" w:styleId="16">
    <w:name w:val="Заголовок 1 Знак"/>
    <w:basedOn w:val="a0"/>
    <w:link w:val="110"/>
    <w:qFormat/>
    <w:rsid w:val="0048152F"/>
    <w:rPr>
      <w:rFonts w:cs="Arial"/>
      <w:bCs/>
      <w:caps/>
      <w:sz w:val="28"/>
      <w:szCs w:val="3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938">
      <w:bodyDiv w:val="1"/>
      <w:marLeft w:val="0"/>
      <w:marRight w:val="0"/>
      <w:marTop w:val="0"/>
      <w:marBottom w:val="0"/>
      <w:divBdr>
        <w:top w:val="none" w:sz="0" w:space="0" w:color="auto"/>
        <w:left w:val="none" w:sz="0" w:space="0" w:color="auto"/>
        <w:bottom w:val="none" w:sz="0" w:space="0" w:color="auto"/>
        <w:right w:val="none" w:sz="0" w:space="0" w:color="auto"/>
      </w:divBdr>
      <w:divsChild>
        <w:div w:id="70931392">
          <w:marLeft w:val="0"/>
          <w:marRight w:val="0"/>
          <w:marTop w:val="0"/>
          <w:marBottom w:val="0"/>
          <w:divBdr>
            <w:top w:val="none" w:sz="0" w:space="0" w:color="auto"/>
            <w:left w:val="none" w:sz="0" w:space="0" w:color="auto"/>
            <w:bottom w:val="none" w:sz="0" w:space="0" w:color="auto"/>
            <w:right w:val="none" w:sz="0" w:space="0" w:color="auto"/>
          </w:divBdr>
        </w:div>
        <w:div w:id="92437657">
          <w:marLeft w:val="0"/>
          <w:marRight w:val="0"/>
          <w:marTop w:val="0"/>
          <w:marBottom w:val="0"/>
          <w:divBdr>
            <w:top w:val="none" w:sz="0" w:space="0" w:color="auto"/>
            <w:left w:val="none" w:sz="0" w:space="0" w:color="auto"/>
            <w:bottom w:val="none" w:sz="0" w:space="0" w:color="auto"/>
            <w:right w:val="none" w:sz="0" w:space="0" w:color="auto"/>
          </w:divBdr>
        </w:div>
        <w:div w:id="603466952">
          <w:marLeft w:val="0"/>
          <w:marRight w:val="0"/>
          <w:marTop w:val="0"/>
          <w:marBottom w:val="0"/>
          <w:divBdr>
            <w:top w:val="none" w:sz="0" w:space="0" w:color="auto"/>
            <w:left w:val="none" w:sz="0" w:space="0" w:color="auto"/>
            <w:bottom w:val="none" w:sz="0" w:space="0" w:color="auto"/>
            <w:right w:val="none" w:sz="0" w:space="0" w:color="auto"/>
          </w:divBdr>
        </w:div>
        <w:div w:id="907304627">
          <w:marLeft w:val="0"/>
          <w:marRight w:val="0"/>
          <w:marTop w:val="0"/>
          <w:marBottom w:val="0"/>
          <w:divBdr>
            <w:top w:val="none" w:sz="0" w:space="0" w:color="auto"/>
            <w:left w:val="none" w:sz="0" w:space="0" w:color="auto"/>
            <w:bottom w:val="none" w:sz="0" w:space="0" w:color="auto"/>
            <w:right w:val="none" w:sz="0" w:space="0" w:color="auto"/>
          </w:divBdr>
        </w:div>
        <w:div w:id="1155142360">
          <w:marLeft w:val="0"/>
          <w:marRight w:val="0"/>
          <w:marTop w:val="0"/>
          <w:marBottom w:val="0"/>
          <w:divBdr>
            <w:top w:val="none" w:sz="0" w:space="0" w:color="auto"/>
            <w:left w:val="none" w:sz="0" w:space="0" w:color="auto"/>
            <w:bottom w:val="none" w:sz="0" w:space="0" w:color="auto"/>
            <w:right w:val="none" w:sz="0" w:space="0" w:color="auto"/>
          </w:divBdr>
        </w:div>
        <w:div w:id="1265723328">
          <w:marLeft w:val="0"/>
          <w:marRight w:val="0"/>
          <w:marTop w:val="0"/>
          <w:marBottom w:val="0"/>
          <w:divBdr>
            <w:top w:val="none" w:sz="0" w:space="0" w:color="auto"/>
            <w:left w:val="none" w:sz="0" w:space="0" w:color="auto"/>
            <w:bottom w:val="none" w:sz="0" w:space="0" w:color="auto"/>
            <w:right w:val="none" w:sz="0" w:space="0" w:color="auto"/>
          </w:divBdr>
        </w:div>
      </w:divsChild>
    </w:div>
    <w:div w:id="18774735">
      <w:bodyDiv w:val="1"/>
      <w:marLeft w:val="0"/>
      <w:marRight w:val="0"/>
      <w:marTop w:val="0"/>
      <w:marBottom w:val="0"/>
      <w:divBdr>
        <w:top w:val="none" w:sz="0" w:space="0" w:color="auto"/>
        <w:left w:val="none" w:sz="0" w:space="0" w:color="auto"/>
        <w:bottom w:val="none" w:sz="0" w:space="0" w:color="auto"/>
        <w:right w:val="none" w:sz="0" w:space="0" w:color="auto"/>
      </w:divBdr>
    </w:div>
    <w:div w:id="22706769">
      <w:bodyDiv w:val="1"/>
      <w:marLeft w:val="0"/>
      <w:marRight w:val="0"/>
      <w:marTop w:val="0"/>
      <w:marBottom w:val="0"/>
      <w:divBdr>
        <w:top w:val="none" w:sz="0" w:space="0" w:color="auto"/>
        <w:left w:val="none" w:sz="0" w:space="0" w:color="auto"/>
        <w:bottom w:val="none" w:sz="0" w:space="0" w:color="auto"/>
        <w:right w:val="none" w:sz="0" w:space="0" w:color="auto"/>
      </w:divBdr>
    </w:div>
    <w:div w:id="44373775">
      <w:bodyDiv w:val="1"/>
      <w:marLeft w:val="0"/>
      <w:marRight w:val="0"/>
      <w:marTop w:val="0"/>
      <w:marBottom w:val="0"/>
      <w:divBdr>
        <w:top w:val="none" w:sz="0" w:space="0" w:color="auto"/>
        <w:left w:val="none" w:sz="0" w:space="0" w:color="auto"/>
        <w:bottom w:val="none" w:sz="0" w:space="0" w:color="auto"/>
        <w:right w:val="none" w:sz="0" w:space="0" w:color="auto"/>
      </w:divBdr>
    </w:div>
    <w:div w:id="74861753">
      <w:bodyDiv w:val="1"/>
      <w:marLeft w:val="0"/>
      <w:marRight w:val="0"/>
      <w:marTop w:val="0"/>
      <w:marBottom w:val="0"/>
      <w:divBdr>
        <w:top w:val="none" w:sz="0" w:space="0" w:color="auto"/>
        <w:left w:val="none" w:sz="0" w:space="0" w:color="auto"/>
        <w:bottom w:val="none" w:sz="0" w:space="0" w:color="auto"/>
        <w:right w:val="none" w:sz="0" w:space="0" w:color="auto"/>
      </w:divBdr>
    </w:div>
    <w:div w:id="76708042">
      <w:bodyDiv w:val="1"/>
      <w:marLeft w:val="0"/>
      <w:marRight w:val="0"/>
      <w:marTop w:val="0"/>
      <w:marBottom w:val="0"/>
      <w:divBdr>
        <w:top w:val="none" w:sz="0" w:space="0" w:color="auto"/>
        <w:left w:val="none" w:sz="0" w:space="0" w:color="auto"/>
        <w:bottom w:val="none" w:sz="0" w:space="0" w:color="auto"/>
        <w:right w:val="none" w:sz="0" w:space="0" w:color="auto"/>
      </w:divBdr>
    </w:div>
    <w:div w:id="85003006">
      <w:bodyDiv w:val="1"/>
      <w:marLeft w:val="0"/>
      <w:marRight w:val="0"/>
      <w:marTop w:val="0"/>
      <w:marBottom w:val="0"/>
      <w:divBdr>
        <w:top w:val="none" w:sz="0" w:space="0" w:color="auto"/>
        <w:left w:val="none" w:sz="0" w:space="0" w:color="auto"/>
        <w:bottom w:val="none" w:sz="0" w:space="0" w:color="auto"/>
        <w:right w:val="none" w:sz="0" w:space="0" w:color="auto"/>
      </w:divBdr>
    </w:div>
    <w:div w:id="97911632">
      <w:bodyDiv w:val="1"/>
      <w:marLeft w:val="0"/>
      <w:marRight w:val="0"/>
      <w:marTop w:val="0"/>
      <w:marBottom w:val="0"/>
      <w:divBdr>
        <w:top w:val="none" w:sz="0" w:space="0" w:color="auto"/>
        <w:left w:val="none" w:sz="0" w:space="0" w:color="auto"/>
        <w:bottom w:val="none" w:sz="0" w:space="0" w:color="auto"/>
        <w:right w:val="none" w:sz="0" w:space="0" w:color="auto"/>
      </w:divBdr>
    </w:div>
    <w:div w:id="102773822">
      <w:bodyDiv w:val="1"/>
      <w:marLeft w:val="0"/>
      <w:marRight w:val="0"/>
      <w:marTop w:val="0"/>
      <w:marBottom w:val="0"/>
      <w:divBdr>
        <w:top w:val="none" w:sz="0" w:space="0" w:color="auto"/>
        <w:left w:val="none" w:sz="0" w:space="0" w:color="auto"/>
        <w:bottom w:val="none" w:sz="0" w:space="0" w:color="auto"/>
        <w:right w:val="none" w:sz="0" w:space="0" w:color="auto"/>
      </w:divBdr>
    </w:div>
    <w:div w:id="107235179">
      <w:bodyDiv w:val="1"/>
      <w:marLeft w:val="0"/>
      <w:marRight w:val="0"/>
      <w:marTop w:val="0"/>
      <w:marBottom w:val="0"/>
      <w:divBdr>
        <w:top w:val="none" w:sz="0" w:space="0" w:color="auto"/>
        <w:left w:val="none" w:sz="0" w:space="0" w:color="auto"/>
        <w:bottom w:val="none" w:sz="0" w:space="0" w:color="auto"/>
        <w:right w:val="none" w:sz="0" w:space="0" w:color="auto"/>
      </w:divBdr>
    </w:div>
    <w:div w:id="116067273">
      <w:bodyDiv w:val="1"/>
      <w:marLeft w:val="0"/>
      <w:marRight w:val="0"/>
      <w:marTop w:val="0"/>
      <w:marBottom w:val="0"/>
      <w:divBdr>
        <w:top w:val="none" w:sz="0" w:space="0" w:color="auto"/>
        <w:left w:val="none" w:sz="0" w:space="0" w:color="auto"/>
        <w:bottom w:val="none" w:sz="0" w:space="0" w:color="auto"/>
        <w:right w:val="none" w:sz="0" w:space="0" w:color="auto"/>
      </w:divBdr>
      <w:divsChild>
        <w:div w:id="1383944854">
          <w:marLeft w:val="0"/>
          <w:marRight w:val="0"/>
          <w:marTop w:val="30"/>
          <w:marBottom w:val="0"/>
          <w:divBdr>
            <w:top w:val="none" w:sz="0" w:space="0" w:color="auto"/>
            <w:left w:val="none" w:sz="0" w:space="0" w:color="auto"/>
            <w:bottom w:val="none" w:sz="0" w:space="0" w:color="auto"/>
            <w:right w:val="none" w:sz="0" w:space="0" w:color="auto"/>
          </w:divBdr>
        </w:div>
        <w:div w:id="1602684131">
          <w:marLeft w:val="0"/>
          <w:marRight w:val="0"/>
          <w:marTop w:val="30"/>
          <w:marBottom w:val="0"/>
          <w:divBdr>
            <w:top w:val="none" w:sz="0" w:space="0" w:color="auto"/>
            <w:left w:val="none" w:sz="0" w:space="0" w:color="auto"/>
            <w:bottom w:val="none" w:sz="0" w:space="0" w:color="auto"/>
            <w:right w:val="none" w:sz="0" w:space="0" w:color="auto"/>
          </w:divBdr>
        </w:div>
      </w:divsChild>
    </w:div>
    <w:div w:id="130637051">
      <w:bodyDiv w:val="1"/>
      <w:marLeft w:val="0"/>
      <w:marRight w:val="0"/>
      <w:marTop w:val="0"/>
      <w:marBottom w:val="0"/>
      <w:divBdr>
        <w:top w:val="none" w:sz="0" w:space="0" w:color="auto"/>
        <w:left w:val="none" w:sz="0" w:space="0" w:color="auto"/>
        <w:bottom w:val="none" w:sz="0" w:space="0" w:color="auto"/>
        <w:right w:val="none" w:sz="0" w:space="0" w:color="auto"/>
      </w:divBdr>
    </w:div>
    <w:div w:id="133181876">
      <w:bodyDiv w:val="1"/>
      <w:marLeft w:val="0"/>
      <w:marRight w:val="0"/>
      <w:marTop w:val="0"/>
      <w:marBottom w:val="0"/>
      <w:divBdr>
        <w:top w:val="none" w:sz="0" w:space="0" w:color="auto"/>
        <w:left w:val="none" w:sz="0" w:space="0" w:color="auto"/>
        <w:bottom w:val="none" w:sz="0" w:space="0" w:color="auto"/>
        <w:right w:val="none" w:sz="0" w:space="0" w:color="auto"/>
      </w:divBdr>
    </w:div>
    <w:div w:id="230699719">
      <w:bodyDiv w:val="1"/>
      <w:marLeft w:val="0"/>
      <w:marRight w:val="0"/>
      <w:marTop w:val="0"/>
      <w:marBottom w:val="0"/>
      <w:divBdr>
        <w:top w:val="none" w:sz="0" w:space="0" w:color="auto"/>
        <w:left w:val="none" w:sz="0" w:space="0" w:color="auto"/>
        <w:bottom w:val="none" w:sz="0" w:space="0" w:color="auto"/>
        <w:right w:val="none" w:sz="0" w:space="0" w:color="auto"/>
      </w:divBdr>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0607464">
      <w:bodyDiv w:val="1"/>
      <w:marLeft w:val="0"/>
      <w:marRight w:val="0"/>
      <w:marTop w:val="0"/>
      <w:marBottom w:val="0"/>
      <w:divBdr>
        <w:top w:val="none" w:sz="0" w:space="0" w:color="auto"/>
        <w:left w:val="none" w:sz="0" w:space="0" w:color="auto"/>
        <w:bottom w:val="none" w:sz="0" w:space="0" w:color="auto"/>
        <w:right w:val="none" w:sz="0" w:space="0" w:color="auto"/>
      </w:divBdr>
    </w:div>
    <w:div w:id="258637013">
      <w:bodyDiv w:val="1"/>
      <w:marLeft w:val="0"/>
      <w:marRight w:val="0"/>
      <w:marTop w:val="0"/>
      <w:marBottom w:val="0"/>
      <w:divBdr>
        <w:top w:val="none" w:sz="0" w:space="0" w:color="auto"/>
        <w:left w:val="none" w:sz="0" w:space="0" w:color="auto"/>
        <w:bottom w:val="none" w:sz="0" w:space="0" w:color="auto"/>
        <w:right w:val="none" w:sz="0" w:space="0" w:color="auto"/>
      </w:divBdr>
    </w:div>
    <w:div w:id="274943715">
      <w:bodyDiv w:val="1"/>
      <w:marLeft w:val="0"/>
      <w:marRight w:val="0"/>
      <w:marTop w:val="0"/>
      <w:marBottom w:val="0"/>
      <w:divBdr>
        <w:top w:val="none" w:sz="0" w:space="0" w:color="auto"/>
        <w:left w:val="none" w:sz="0" w:space="0" w:color="auto"/>
        <w:bottom w:val="none" w:sz="0" w:space="0" w:color="auto"/>
        <w:right w:val="none" w:sz="0" w:space="0" w:color="auto"/>
      </w:divBdr>
    </w:div>
    <w:div w:id="284195551">
      <w:bodyDiv w:val="1"/>
      <w:marLeft w:val="0"/>
      <w:marRight w:val="0"/>
      <w:marTop w:val="0"/>
      <w:marBottom w:val="0"/>
      <w:divBdr>
        <w:top w:val="none" w:sz="0" w:space="0" w:color="auto"/>
        <w:left w:val="none" w:sz="0" w:space="0" w:color="auto"/>
        <w:bottom w:val="none" w:sz="0" w:space="0" w:color="auto"/>
        <w:right w:val="none" w:sz="0" w:space="0" w:color="auto"/>
      </w:divBdr>
    </w:div>
    <w:div w:id="296419954">
      <w:bodyDiv w:val="1"/>
      <w:marLeft w:val="0"/>
      <w:marRight w:val="0"/>
      <w:marTop w:val="0"/>
      <w:marBottom w:val="0"/>
      <w:divBdr>
        <w:top w:val="none" w:sz="0" w:space="0" w:color="auto"/>
        <w:left w:val="none" w:sz="0" w:space="0" w:color="auto"/>
        <w:bottom w:val="none" w:sz="0" w:space="0" w:color="auto"/>
        <w:right w:val="none" w:sz="0" w:space="0" w:color="auto"/>
      </w:divBdr>
    </w:div>
    <w:div w:id="335308790">
      <w:bodyDiv w:val="1"/>
      <w:marLeft w:val="0"/>
      <w:marRight w:val="0"/>
      <w:marTop w:val="0"/>
      <w:marBottom w:val="0"/>
      <w:divBdr>
        <w:top w:val="none" w:sz="0" w:space="0" w:color="auto"/>
        <w:left w:val="none" w:sz="0" w:space="0" w:color="auto"/>
        <w:bottom w:val="none" w:sz="0" w:space="0" w:color="auto"/>
        <w:right w:val="none" w:sz="0" w:space="0" w:color="auto"/>
      </w:divBdr>
      <w:divsChild>
        <w:div w:id="1139495077">
          <w:marLeft w:val="0"/>
          <w:marRight w:val="0"/>
          <w:marTop w:val="0"/>
          <w:marBottom w:val="0"/>
          <w:divBdr>
            <w:top w:val="none" w:sz="0" w:space="0" w:color="auto"/>
            <w:left w:val="none" w:sz="0" w:space="0" w:color="auto"/>
            <w:bottom w:val="none" w:sz="0" w:space="0" w:color="auto"/>
            <w:right w:val="none" w:sz="0" w:space="0" w:color="auto"/>
          </w:divBdr>
        </w:div>
        <w:div w:id="1533493451">
          <w:marLeft w:val="0"/>
          <w:marRight w:val="0"/>
          <w:marTop w:val="0"/>
          <w:marBottom w:val="0"/>
          <w:divBdr>
            <w:top w:val="none" w:sz="0" w:space="0" w:color="auto"/>
            <w:left w:val="none" w:sz="0" w:space="0" w:color="auto"/>
            <w:bottom w:val="none" w:sz="0" w:space="0" w:color="auto"/>
            <w:right w:val="none" w:sz="0" w:space="0" w:color="auto"/>
          </w:divBdr>
        </w:div>
        <w:div w:id="1634292899">
          <w:marLeft w:val="0"/>
          <w:marRight w:val="0"/>
          <w:marTop w:val="0"/>
          <w:marBottom w:val="0"/>
          <w:divBdr>
            <w:top w:val="none" w:sz="0" w:space="0" w:color="auto"/>
            <w:left w:val="none" w:sz="0" w:space="0" w:color="auto"/>
            <w:bottom w:val="none" w:sz="0" w:space="0" w:color="auto"/>
            <w:right w:val="none" w:sz="0" w:space="0" w:color="auto"/>
          </w:divBdr>
        </w:div>
      </w:divsChild>
    </w:div>
    <w:div w:id="351225961">
      <w:bodyDiv w:val="1"/>
      <w:marLeft w:val="0"/>
      <w:marRight w:val="0"/>
      <w:marTop w:val="0"/>
      <w:marBottom w:val="0"/>
      <w:divBdr>
        <w:top w:val="none" w:sz="0" w:space="0" w:color="auto"/>
        <w:left w:val="none" w:sz="0" w:space="0" w:color="auto"/>
        <w:bottom w:val="none" w:sz="0" w:space="0" w:color="auto"/>
        <w:right w:val="none" w:sz="0" w:space="0" w:color="auto"/>
      </w:divBdr>
    </w:div>
    <w:div w:id="354773602">
      <w:bodyDiv w:val="1"/>
      <w:marLeft w:val="0"/>
      <w:marRight w:val="0"/>
      <w:marTop w:val="0"/>
      <w:marBottom w:val="0"/>
      <w:divBdr>
        <w:top w:val="none" w:sz="0" w:space="0" w:color="auto"/>
        <w:left w:val="none" w:sz="0" w:space="0" w:color="auto"/>
        <w:bottom w:val="none" w:sz="0" w:space="0" w:color="auto"/>
        <w:right w:val="none" w:sz="0" w:space="0" w:color="auto"/>
      </w:divBdr>
    </w:div>
    <w:div w:id="413746068">
      <w:bodyDiv w:val="1"/>
      <w:marLeft w:val="0"/>
      <w:marRight w:val="0"/>
      <w:marTop w:val="0"/>
      <w:marBottom w:val="0"/>
      <w:divBdr>
        <w:top w:val="none" w:sz="0" w:space="0" w:color="auto"/>
        <w:left w:val="none" w:sz="0" w:space="0" w:color="auto"/>
        <w:bottom w:val="none" w:sz="0" w:space="0" w:color="auto"/>
        <w:right w:val="none" w:sz="0" w:space="0" w:color="auto"/>
      </w:divBdr>
    </w:div>
    <w:div w:id="423261889">
      <w:bodyDiv w:val="1"/>
      <w:marLeft w:val="0"/>
      <w:marRight w:val="0"/>
      <w:marTop w:val="0"/>
      <w:marBottom w:val="0"/>
      <w:divBdr>
        <w:top w:val="none" w:sz="0" w:space="0" w:color="auto"/>
        <w:left w:val="none" w:sz="0" w:space="0" w:color="auto"/>
        <w:bottom w:val="none" w:sz="0" w:space="0" w:color="auto"/>
        <w:right w:val="none" w:sz="0" w:space="0" w:color="auto"/>
      </w:divBdr>
    </w:div>
    <w:div w:id="447747160">
      <w:bodyDiv w:val="1"/>
      <w:marLeft w:val="0"/>
      <w:marRight w:val="0"/>
      <w:marTop w:val="0"/>
      <w:marBottom w:val="0"/>
      <w:divBdr>
        <w:top w:val="none" w:sz="0" w:space="0" w:color="auto"/>
        <w:left w:val="none" w:sz="0" w:space="0" w:color="auto"/>
        <w:bottom w:val="none" w:sz="0" w:space="0" w:color="auto"/>
        <w:right w:val="none" w:sz="0" w:space="0" w:color="auto"/>
      </w:divBdr>
    </w:div>
    <w:div w:id="467209044">
      <w:bodyDiv w:val="1"/>
      <w:marLeft w:val="0"/>
      <w:marRight w:val="0"/>
      <w:marTop w:val="0"/>
      <w:marBottom w:val="0"/>
      <w:divBdr>
        <w:top w:val="none" w:sz="0" w:space="0" w:color="auto"/>
        <w:left w:val="none" w:sz="0" w:space="0" w:color="auto"/>
        <w:bottom w:val="none" w:sz="0" w:space="0" w:color="auto"/>
        <w:right w:val="none" w:sz="0" w:space="0" w:color="auto"/>
      </w:divBdr>
    </w:div>
    <w:div w:id="514343119">
      <w:bodyDiv w:val="1"/>
      <w:marLeft w:val="0"/>
      <w:marRight w:val="0"/>
      <w:marTop w:val="0"/>
      <w:marBottom w:val="0"/>
      <w:divBdr>
        <w:top w:val="none" w:sz="0" w:space="0" w:color="auto"/>
        <w:left w:val="none" w:sz="0" w:space="0" w:color="auto"/>
        <w:bottom w:val="none" w:sz="0" w:space="0" w:color="auto"/>
        <w:right w:val="none" w:sz="0" w:space="0" w:color="auto"/>
      </w:divBdr>
      <w:divsChild>
        <w:div w:id="665940518">
          <w:marLeft w:val="0"/>
          <w:marRight w:val="0"/>
          <w:marTop w:val="33"/>
          <w:marBottom w:val="0"/>
          <w:divBdr>
            <w:top w:val="none" w:sz="0" w:space="0" w:color="auto"/>
            <w:left w:val="none" w:sz="0" w:space="0" w:color="auto"/>
            <w:bottom w:val="none" w:sz="0" w:space="0" w:color="auto"/>
            <w:right w:val="none" w:sz="0" w:space="0" w:color="auto"/>
          </w:divBdr>
        </w:div>
        <w:div w:id="790441214">
          <w:marLeft w:val="0"/>
          <w:marRight w:val="0"/>
          <w:marTop w:val="33"/>
          <w:marBottom w:val="0"/>
          <w:divBdr>
            <w:top w:val="none" w:sz="0" w:space="0" w:color="auto"/>
            <w:left w:val="none" w:sz="0" w:space="0" w:color="auto"/>
            <w:bottom w:val="none" w:sz="0" w:space="0" w:color="auto"/>
            <w:right w:val="none" w:sz="0" w:space="0" w:color="auto"/>
          </w:divBdr>
        </w:div>
        <w:div w:id="1028945415">
          <w:marLeft w:val="0"/>
          <w:marRight w:val="0"/>
          <w:marTop w:val="33"/>
          <w:marBottom w:val="0"/>
          <w:divBdr>
            <w:top w:val="none" w:sz="0" w:space="0" w:color="auto"/>
            <w:left w:val="none" w:sz="0" w:space="0" w:color="auto"/>
            <w:bottom w:val="none" w:sz="0" w:space="0" w:color="auto"/>
            <w:right w:val="none" w:sz="0" w:space="0" w:color="auto"/>
          </w:divBdr>
        </w:div>
        <w:div w:id="1632705886">
          <w:marLeft w:val="0"/>
          <w:marRight w:val="0"/>
          <w:marTop w:val="33"/>
          <w:marBottom w:val="0"/>
          <w:divBdr>
            <w:top w:val="none" w:sz="0" w:space="0" w:color="auto"/>
            <w:left w:val="none" w:sz="0" w:space="0" w:color="auto"/>
            <w:bottom w:val="none" w:sz="0" w:space="0" w:color="auto"/>
            <w:right w:val="none" w:sz="0" w:space="0" w:color="auto"/>
          </w:divBdr>
        </w:div>
      </w:divsChild>
    </w:div>
    <w:div w:id="524682317">
      <w:bodyDiv w:val="1"/>
      <w:marLeft w:val="0"/>
      <w:marRight w:val="0"/>
      <w:marTop w:val="0"/>
      <w:marBottom w:val="0"/>
      <w:divBdr>
        <w:top w:val="none" w:sz="0" w:space="0" w:color="auto"/>
        <w:left w:val="none" w:sz="0" w:space="0" w:color="auto"/>
        <w:bottom w:val="none" w:sz="0" w:space="0" w:color="auto"/>
        <w:right w:val="none" w:sz="0" w:space="0" w:color="auto"/>
      </w:divBdr>
    </w:div>
    <w:div w:id="588734308">
      <w:bodyDiv w:val="1"/>
      <w:marLeft w:val="0"/>
      <w:marRight w:val="0"/>
      <w:marTop w:val="0"/>
      <w:marBottom w:val="0"/>
      <w:divBdr>
        <w:top w:val="none" w:sz="0" w:space="0" w:color="auto"/>
        <w:left w:val="none" w:sz="0" w:space="0" w:color="auto"/>
        <w:bottom w:val="none" w:sz="0" w:space="0" w:color="auto"/>
        <w:right w:val="none" w:sz="0" w:space="0" w:color="auto"/>
      </w:divBdr>
    </w:div>
    <w:div w:id="594753528">
      <w:bodyDiv w:val="1"/>
      <w:marLeft w:val="0"/>
      <w:marRight w:val="0"/>
      <w:marTop w:val="0"/>
      <w:marBottom w:val="0"/>
      <w:divBdr>
        <w:top w:val="none" w:sz="0" w:space="0" w:color="auto"/>
        <w:left w:val="none" w:sz="0" w:space="0" w:color="auto"/>
        <w:bottom w:val="none" w:sz="0" w:space="0" w:color="auto"/>
        <w:right w:val="none" w:sz="0" w:space="0" w:color="auto"/>
      </w:divBdr>
    </w:div>
    <w:div w:id="599072815">
      <w:bodyDiv w:val="1"/>
      <w:marLeft w:val="0"/>
      <w:marRight w:val="0"/>
      <w:marTop w:val="0"/>
      <w:marBottom w:val="0"/>
      <w:divBdr>
        <w:top w:val="none" w:sz="0" w:space="0" w:color="auto"/>
        <w:left w:val="none" w:sz="0" w:space="0" w:color="auto"/>
        <w:bottom w:val="none" w:sz="0" w:space="0" w:color="auto"/>
        <w:right w:val="none" w:sz="0" w:space="0" w:color="auto"/>
      </w:divBdr>
    </w:div>
    <w:div w:id="629170454">
      <w:bodyDiv w:val="1"/>
      <w:marLeft w:val="0"/>
      <w:marRight w:val="0"/>
      <w:marTop w:val="0"/>
      <w:marBottom w:val="0"/>
      <w:divBdr>
        <w:top w:val="none" w:sz="0" w:space="0" w:color="auto"/>
        <w:left w:val="none" w:sz="0" w:space="0" w:color="auto"/>
        <w:bottom w:val="none" w:sz="0" w:space="0" w:color="auto"/>
        <w:right w:val="none" w:sz="0" w:space="0" w:color="auto"/>
      </w:divBdr>
    </w:div>
    <w:div w:id="653995908">
      <w:bodyDiv w:val="1"/>
      <w:marLeft w:val="0"/>
      <w:marRight w:val="0"/>
      <w:marTop w:val="0"/>
      <w:marBottom w:val="0"/>
      <w:divBdr>
        <w:top w:val="none" w:sz="0" w:space="0" w:color="auto"/>
        <w:left w:val="none" w:sz="0" w:space="0" w:color="auto"/>
        <w:bottom w:val="none" w:sz="0" w:space="0" w:color="auto"/>
        <w:right w:val="none" w:sz="0" w:space="0" w:color="auto"/>
      </w:divBdr>
    </w:div>
    <w:div w:id="666438935">
      <w:bodyDiv w:val="1"/>
      <w:marLeft w:val="0"/>
      <w:marRight w:val="0"/>
      <w:marTop w:val="0"/>
      <w:marBottom w:val="0"/>
      <w:divBdr>
        <w:top w:val="none" w:sz="0" w:space="0" w:color="auto"/>
        <w:left w:val="none" w:sz="0" w:space="0" w:color="auto"/>
        <w:bottom w:val="none" w:sz="0" w:space="0" w:color="auto"/>
        <w:right w:val="none" w:sz="0" w:space="0" w:color="auto"/>
      </w:divBdr>
    </w:div>
    <w:div w:id="671294253">
      <w:bodyDiv w:val="1"/>
      <w:marLeft w:val="0"/>
      <w:marRight w:val="0"/>
      <w:marTop w:val="0"/>
      <w:marBottom w:val="0"/>
      <w:divBdr>
        <w:top w:val="none" w:sz="0" w:space="0" w:color="auto"/>
        <w:left w:val="none" w:sz="0" w:space="0" w:color="auto"/>
        <w:bottom w:val="none" w:sz="0" w:space="0" w:color="auto"/>
        <w:right w:val="none" w:sz="0" w:space="0" w:color="auto"/>
      </w:divBdr>
    </w:div>
    <w:div w:id="671762242">
      <w:bodyDiv w:val="1"/>
      <w:marLeft w:val="0"/>
      <w:marRight w:val="0"/>
      <w:marTop w:val="0"/>
      <w:marBottom w:val="0"/>
      <w:divBdr>
        <w:top w:val="none" w:sz="0" w:space="0" w:color="auto"/>
        <w:left w:val="none" w:sz="0" w:space="0" w:color="auto"/>
        <w:bottom w:val="none" w:sz="0" w:space="0" w:color="auto"/>
        <w:right w:val="none" w:sz="0" w:space="0" w:color="auto"/>
      </w:divBdr>
    </w:div>
    <w:div w:id="686521857">
      <w:bodyDiv w:val="1"/>
      <w:marLeft w:val="0"/>
      <w:marRight w:val="0"/>
      <w:marTop w:val="0"/>
      <w:marBottom w:val="0"/>
      <w:divBdr>
        <w:top w:val="none" w:sz="0" w:space="0" w:color="auto"/>
        <w:left w:val="none" w:sz="0" w:space="0" w:color="auto"/>
        <w:bottom w:val="none" w:sz="0" w:space="0" w:color="auto"/>
        <w:right w:val="none" w:sz="0" w:space="0" w:color="auto"/>
      </w:divBdr>
      <w:divsChild>
        <w:div w:id="952322321">
          <w:marLeft w:val="0"/>
          <w:marRight w:val="0"/>
          <w:marTop w:val="0"/>
          <w:marBottom w:val="0"/>
          <w:divBdr>
            <w:top w:val="none" w:sz="0" w:space="0" w:color="auto"/>
            <w:left w:val="none" w:sz="0" w:space="0" w:color="auto"/>
            <w:bottom w:val="none" w:sz="0" w:space="0" w:color="auto"/>
            <w:right w:val="none" w:sz="0" w:space="0" w:color="auto"/>
          </w:divBdr>
        </w:div>
      </w:divsChild>
    </w:div>
    <w:div w:id="710424437">
      <w:bodyDiv w:val="1"/>
      <w:marLeft w:val="0"/>
      <w:marRight w:val="0"/>
      <w:marTop w:val="0"/>
      <w:marBottom w:val="0"/>
      <w:divBdr>
        <w:top w:val="none" w:sz="0" w:space="0" w:color="auto"/>
        <w:left w:val="none" w:sz="0" w:space="0" w:color="auto"/>
        <w:bottom w:val="none" w:sz="0" w:space="0" w:color="auto"/>
        <w:right w:val="none" w:sz="0" w:space="0" w:color="auto"/>
      </w:divBdr>
    </w:div>
    <w:div w:id="726992177">
      <w:bodyDiv w:val="1"/>
      <w:marLeft w:val="0"/>
      <w:marRight w:val="0"/>
      <w:marTop w:val="0"/>
      <w:marBottom w:val="0"/>
      <w:divBdr>
        <w:top w:val="none" w:sz="0" w:space="0" w:color="auto"/>
        <w:left w:val="none" w:sz="0" w:space="0" w:color="auto"/>
        <w:bottom w:val="none" w:sz="0" w:space="0" w:color="auto"/>
        <w:right w:val="none" w:sz="0" w:space="0" w:color="auto"/>
      </w:divBdr>
    </w:div>
    <w:div w:id="788741785">
      <w:bodyDiv w:val="1"/>
      <w:marLeft w:val="0"/>
      <w:marRight w:val="0"/>
      <w:marTop w:val="0"/>
      <w:marBottom w:val="0"/>
      <w:divBdr>
        <w:top w:val="none" w:sz="0" w:space="0" w:color="auto"/>
        <w:left w:val="none" w:sz="0" w:space="0" w:color="auto"/>
        <w:bottom w:val="none" w:sz="0" w:space="0" w:color="auto"/>
        <w:right w:val="none" w:sz="0" w:space="0" w:color="auto"/>
      </w:divBdr>
    </w:div>
    <w:div w:id="850293466">
      <w:bodyDiv w:val="1"/>
      <w:marLeft w:val="0"/>
      <w:marRight w:val="0"/>
      <w:marTop w:val="0"/>
      <w:marBottom w:val="0"/>
      <w:divBdr>
        <w:top w:val="none" w:sz="0" w:space="0" w:color="auto"/>
        <w:left w:val="none" w:sz="0" w:space="0" w:color="auto"/>
        <w:bottom w:val="none" w:sz="0" w:space="0" w:color="auto"/>
        <w:right w:val="none" w:sz="0" w:space="0" w:color="auto"/>
      </w:divBdr>
    </w:div>
    <w:div w:id="872159028">
      <w:bodyDiv w:val="1"/>
      <w:marLeft w:val="0"/>
      <w:marRight w:val="0"/>
      <w:marTop w:val="0"/>
      <w:marBottom w:val="0"/>
      <w:divBdr>
        <w:top w:val="none" w:sz="0" w:space="0" w:color="auto"/>
        <w:left w:val="none" w:sz="0" w:space="0" w:color="auto"/>
        <w:bottom w:val="none" w:sz="0" w:space="0" w:color="auto"/>
        <w:right w:val="none" w:sz="0" w:space="0" w:color="auto"/>
      </w:divBdr>
    </w:div>
    <w:div w:id="875698190">
      <w:bodyDiv w:val="1"/>
      <w:marLeft w:val="0"/>
      <w:marRight w:val="0"/>
      <w:marTop w:val="0"/>
      <w:marBottom w:val="0"/>
      <w:divBdr>
        <w:top w:val="none" w:sz="0" w:space="0" w:color="auto"/>
        <w:left w:val="none" w:sz="0" w:space="0" w:color="auto"/>
        <w:bottom w:val="none" w:sz="0" w:space="0" w:color="auto"/>
        <w:right w:val="none" w:sz="0" w:space="0" w:color="auto"/>
      </w:divBdr>
    </w:div>
    <w:div w:id="892035263">
      <w:bodyDiv w:val="1"/>
      <w:marLeft w:val="0"/>
      <w:marRight w:val="0"/>
      <w:marTop w:val="0"/>
      <w:marBottom w:val="0"/>
      <w:divBdr>
        <w:top w:val="none" w:sz="0" w:space="0" w:color="auto"/>
        <w:left w:val="none" w:sz="0" w:space="0" w:color="auto"/>
        <w:bottom w:val="none" w:sz="0" w:space="0" w:color="auto"/>
        <w:right w:val="none" w:sz="0" w:space="0" w:color="auto"/>
      </w:divBdr>
    </w:div>
    <w:div w:id="895318619">
      <w:bodyDiv w:val="1"/>
      <w:marLeft w:val="0"/>
      <w:marRight w:val="0"/>
      <w:marTop w:val="0"/>
      <w:marBottom w:val="0"/>
      <w:divBdr>
        <w:top w:val="none" w:sz="0" w:space="0" w:color="auto"/>
        <w:left w:val="none" w:sz="0" w:space="0" w:color="auto"/>
        <w:bottom w:val="none" w:sz="0" w:space="0" w:color="auto"/>
        <w:right w:val="none" w:sz="0" w:space="0" w:color="auto"/>
      </w:divBdr>
    </w:div>
    <w:div w:id="906187059">
      <w:bodyDiv w:val="1"/>
      <w:marLeft w:val="0"/>
      <w:marRight w:val="0"/>
      <w:marTop w:val="0"/>
      <w:marBottom w:val="0"/>
      <w:divBdr>
        <w:top w:val="none" w:sz="0" w:space="0" w:color="auto"/>
        <w:left w:val="none" w:sz="0" w:space="0" w:color="auto"/>
        <w:bottom w:val="none" w:sz="0" w:space="0" w:color="auto"/>
        <w:right w:val="none" w:sz="0" w:space="0" w:color="auto"/>
      </w:divBdr>
    </w:div>
    <w:div w:id="924150287">
      <w:bodyDiv w:val="1"/>
      <w:marLeft w:val="0"/>
      <w:marRight w:val="0"/>
      <w:marTop w:val="0"/>
      <w:marBottom w:val="0"/>
      <w:divBdr>
        <w:top w:val="none" w:sz="0" w:space="0" w:color="auto"/>
        <w:left w:val="none" w:sz="0" w:space="0" w:color="auto"/>
        <w:bottom w:val="none" w:sz="0" w:space="0" w:color="auto"/>
        <w:right w:val="none" w:sz="0" w:space="0" w:color="auto"/>
      </w:divBdr>
    </w:div>
    <w:div w:id="933974514">
      <w:bodyDiv w:val="1"/>
      <w:marLeft w:val="0"/>
      <w:marRight w:val="0"/>
      <w:marTop w:val="0"/>
      <w:marBottom w:val="0"/>
      <w:divBdr>
        <w:top w:val="none" w:sz="0" w:space="0" w:color="auto"/>
        <w:left w:val="none" w:sz="0" w:space="0" w:color="auto"/>
        <w:bottom w:val="none" w:sz="0" w:space="0" w:color="auto"/>
        <w:right w:val="none" w:sz="0" w:space="0" w:color="auto"/>
      </w:divBdr>
    </w:div>
    <w:div w:id="937559353">
      <w:bodyDiv w:val="1"/>
      <w:marLeft w:val="0"/>
      <w:marRight w:val="0"/>
      <w:marTop w:val="0"/>
      <w:marBottom w:val="0"/>
      <w:divBdr>
        <w:top w:val="none" w:sz="0" w:space="0" w:color="auto"/>
        <w:left w:val="none" w:sz="0" w:space="0" w:color="auto"/>
        <w:bottom w:val="none" w:sz="0" w:space="0" w:color="auto"/>
        <w:right w:val="none" w:sz="0" w:space="0" w:color="auto"/>
      </w:divBdr>
      <w:divsChild>
        <w:div w:id="1749620085">
          <w:marLeft w:val="0"/>
          <w:marRight w:val="0"/>
          <w:marTop w:val="0"/>
          <w:marBottom w:val="0"/>
          <w:divBdr>
            <w:top w:val="none" w:sz="0" w:space="0" w:color="auto"/>
            <w:left w:val="none" w:sz="0" w:space="0" w:color="auto"/>
            <w:bottom w:val="none" w:sz="0" w:space="0" w:color="auto"/>
            <w:right w:val="none" w:sz="0" w:space="0" w:color="auto"/>
          </w:divBdr>
        </w:div>
      </w:divsChild>
    </w:div>
    <w:div w:id="1023245695">
      <w:bodyDiv w:val="1"/>
      <w:marLeft w:val="0"/>
      <w:marRight w:val="0"/>
      <w:marTop w:val="0"/>
      <w:marBottom w:val="0"/>
      <w:divBdr>
        <w:top w:val="none" w:sz="0" w:space="0" w:color="auto"/>
        <w:left w:val="none" w:sz="0" w:space="0" w:color="auto"/>
        <w:bottom w:val="none" w:sz="0" w:space="0" w:color="auto"/>
        <w:right w:val="none" w:sz="0" w:space="0" w:color="auto"/>
      </w:divBdr>
    </w:div>
    <w:div w:id="1024399534">
      <w:bodyDiv w:val="1"/>
      <w:marLeft w:val="0"/>
      <w:marRight w:val="0"/>
      <w:marTop w:val="0"/>
      <w:marBottom w:val="0"/>
      <w:divBdr>
        <w:top w:val="none" w:sz="0" w:space="0" w:color="auto"/>
        <w:left w:val="none" w:sz="0" w:space="0" w:color="auto"/>
        <w:bottom w:val="none" w:sz="0" w:space="0" w:color="auto"/>
        <w:right w:val="none" w:sz="0" w:space="0" w:color="auto"/>
      </w:divBdr>
    </w:div>
    <w:div w:id="1034497822">
      <w:bodyDiv w:val="1"/>
      <w:marLeft w:val="0"/>
      <w:marRight w:val="0"/>
      <w:marTop w:val="0"/>
      <w:marBottom w:val="0"/>
      <w:divBdr>
        <w:top w:val="none" w:sz="0" w:space="0" w:color="auto"/>
        <w:left w:val="none" w:sz="0" w:space="0" w:color="auto"/>
        <w:bottom w:val="none" w:sz="0" w:space="0" w:color="auto"/>
        <w:right w:val="none" w:sz="0" w:space="0" w:color="auto"/>
      </w:divBdr>
    </w:div>
    <w:div w:id="1064109538">
      <w:bodyDiv w:val="1"/>
      <w:marLeft w:val="0"/>
      <w:marRight w:val="0"/>
      <w:marTop w:val="0"/>
      <w:marBottom w:val="0"/>
      <w:divBdr>
        <w:top w:val="none" w:sz="0" w:space="0" w:color="auto"/>
        <w:left w:val="none" w:sz="0" w:space="0" w:color="auto"/>
        <w:bottom w:val="none" w:sz="0" w:space="0" w:color="auto"/>
        <w:right w:val="none" w:sz="0" w:space="0" w:color="auto"/>
      </w:divBdr>
    </w:div>
    <w:div w:id="1064647014">
      <w:bodyDiv w:val="1"/>
      <w:marLeft w:val="0"/>
      <w:marRight w:val="0"/>
      <w:marTop w:val="0"/>
      <w:marBottom w:val="0"/>
      <w:divBdr>
        <w:top w:val="none" w:sz="0" w:space="0" w:color="auto"/>
        <w:left w:val="none" w:sz="0" w:space="0" w:color="auto"/>
        <w:bottom w:val="none" w:sz="0" w:space="0" w:color="auto"/>
        <w:right w:val="none" w:sz="0" w:space="0" w:color="auto"/>
      </w:divBdr>
    </w:div>
    <w:div w:id="1075929988">
      <w:bodyDiv w:val="1"/>
      <w:marLeft w:val="0"/>
      <w:marRight w:val="0"/>
      <w:marTop w:val="0"/>
      <w:marBottom w:val="0"/>
      <w:divBdr>
        <w:top w:val="none" w:sz="0" w:space="0" w:color="auto"/>
        <w:left w:val="none" w:sz="0" w:space="0" w:color="auto"/>
        <w:bottom w:val="none" w:sz="0" w:space="0" w:color="auto"/>
        <w:right w:val="none" w:sz="0" w:space="0" w:color="auto"/>
      </w:divBdr>
    </w:div>
    <w:div w:id="1082214363">
      <w:bodyDiv w:val="1"/>
      <w:marLeft w:val="0"/>
      <w:marRight w:val="0"/>
      <w:marTop w:val="0"/>
      <w:marBottom w:val="0"/>
      <w:divBdr>
        <w:top w:val="none" w:sz="0" w:space="0" w:color="auto"/>
        <w:left w:val="none" w:sz="0" w:space="0" w:color="auto"/>
        <w:bottom w:val="none" w:sz="0" w:space="0" w:color="auto"/>
        <w:right w:val="none" w:sz="0" w:space="0" w:color="auto"/>
      </w:divBdr>
    </w:div>
    <w:div w:id="1115370171">
      <w:bodyDiv w:val="1"/>
      <w:marLeft w:val="0"/>
      <w:marRight w:val="0"/>
      <w:marTop w:val="0"/>
      <w:marBottom w:val="0"/>
      <w:divBdr>
        <w:top w:val="none" w:sz="0" w:space="0" w:color="auto"/>
        <w:left w:val="none" w:sz="0" w:space="0" w:color="auto"/>
        <w:bottom w:val="none" w:sz="0" w:space="0" w:color="auto"/>
        <w:right w:val="none" w:sz="0" w:space="0" w:color="auto"/>
      </w:divBdr>
    </w:div>
    <w:div w:id="1135415149">
      <w:bodyDiv w:val="1"/>
      <w:marLeft w:val="0"/>
      <w:marRight w:val="0"/>
      <w:marTop w:val="0"/>
      <w:marBottom w:val="0"/>
      <w:divBdr>
        <w:top w:val="none" w:sz="0" w:space="0" w:color="auto"/>
        <w:left w:val="none" w:sz="0" w:space="0" w:color="auto"/>
        <w:bottom w:val="none" w:sz="0" w:space="0" w:color="auto"/>
        <w:right w:val="none" w:sz="0" w:space="0" w:color="auto"/>
      </w:divBdr>
    </w:div>
    <w:div w:id="1148672658">
      <w:bodyDiv w:val="1"/>
      <w:marLeft w:val="0"/>
      <w:marRight w:val="0"/>
      <w:marTop w:val="0"/>
      <w:marBottom w:val="0"/>
      <w:divBdr>
        <w:top w:val="none" w:sz="0" w:space="0" w:color="auto"/>
        <w:left w:val="none" w:sz="0" w:space="0" w:color="auto"/>
        <w:bottom w:val="none" w:sz="0" w:space="0" w:color="auto"/>
        <w:right w:val="none" w:sz="0" w:space="0" w:color="auto"/>
      </w:divBdr>
    </w:div>
    <w:div w:id="1149396847">
      <w:bodyDiv w:val="1"/>
      <w:marLeft w:val="0"/>
      <w:marRight w:val="0"/>
      <w:marTop w:val="0"/>
      <w:marBottom w:val="0"/>
      <w:divBdr>
        <w:top w:val="none" w:sz="0" w:space="0" w:color="auto"/>
        <w:left w:val="none" w:sz="0" w:space="0" w:color="auto"/>
        <w:bottom w:val="none" w:sz="0" w:space="0" w:color="auto"/>
        <w:right w:val="none" w:sz="0" w:space="0" w:color="auto"/>
      </w:divBdr>
    </w:div>
    <w:div w:id="1164855737">
      <w:bodyDiv w:val="1"/>
      <w:marLeft w:val="0"/>
      <w:marRight w:val="0"/>
      <w:marTop w:val="0"/>
      <w:marBottom w:val="0"/>
      <w:divBdr>
        <w:top w:val="none" w:sz="0" w:space="0" w:color="auto"/>
        <w:left w:val="none" w:sz="0" w:space="0" w:color="auto"/>
        <w:bottom w:val="none" w:sz="0" w:space="0" w:color="auto"/>
        <w:right w:val="none" w:sz="0" w:space="0" w:color="auto"/>
      </w:divBdr>
    </w:div>
    <w:div w:id="1171531183">
      <w:bodyDiv w:val="1"/>
      <w:marLeft w:val="0"/>
      <w:marRight w:val="0"/>
      <w:marTop w:val="0"/>
      <w:marBottom w:val="0"/>
      <w:divBdr>
        <w:top w:val="none" w:sz="0" w:space="0" w:color="auto"/>
        <w:left w:val="none" w:sz="0" w:space="0" w:color="auto"/>
        <w:bottom w:val="none" w:sz="0" w:space="0" w:color="auto"/>
        <w:right w:val="none" w:sz="0" w:space="0" w:color="auto"/>
      </w:divBdr>
    </w:div>
    <w:div w:id="1285115608">
      <w:bodyDiv w:val="1"/>
      <w:marLeft w:val="0"/>
      <w:marRight w:val="0"/>
      <w:marTop w:val="0"/>
      <w:marBottom w:val="0"/>
      <w:divBdr>
        <w:top w:val="none" w:sz="0" w:space="0" w:color="auto"/>
        <w:left w:val="none" w:sz="0" w:space="0" w:color="auto"/>
        <w:bottom w:val="none" w:sz="0" w:space="0" w:color="auto"/>
        <w:right w:val="none" w:sz="0" w:space="0" w:color="auto"/>
      </w:divBdr>
    </w:div>
    <w:div w:id="1294215967">
      <w:bodyDiv w:val="1"/>
      <w:marLeft w:val="0"/>
      <w:marRight w:val="0"/>
      <w:marTop w:val="0"/>
      <w:marBottom w:val="0"/>
      <w:divBdr>
        <w:top w:val="none" w:sz="0" w:space="0" w:color="auto"/>
        <w:left w:val="none" w:sz="0" w:space="0" w:color="auto"/>
        <w:bottom w:val="none" w:sz="0" w:space="0" w:color="auto"/>
        <w:right w:val="none" w:sz="0" w:space="0" w:color="auto"/>
      </w:divBdr>
    </w:div>
    <w:div w:id="1299527587">
      <w:bodyDiv w:val="1"/>
      <w:marLeft w:val="0"/>
      <w:marRight w:val="0"/>
      <w:marTop w:val="0"/>
      <w:marBottom w:val="0"/>
      <w:divBdr>
        <w:top w:val="none" w:sz="0" w:space="0" w:color="auto"/>
        <w:left w:val="none" w:sz="0" w:space="0" w:color="auto"/>
        <w:bottom w:val="none" w:sz="0" w:space="0" w:color="auto"/>
        <w:right w:val="none" w:sz="0" w:space="0" w:color="auto"/>
      </w:divBdr>
    </w:div>
    <w:div w:id="1325203676">
      <w:bodyDiv w:val="1"/>
      <w:marLeft w:val="0"/>
      <w:marRight w:val="0"/>
      <w:marTop w:val="0"/>
      <w:marBottom w:val="0"/>
      <w:divBdr>
        <w:top w:val="none" w:sz="0" w:space="0" w:color="auto"/>
        <w:left w:val="none" w:sz="0" w:space="0" w:color="auto"/>
        <w:bottom w:val="none" w:sz="0" w:space="0" w:color="auto"/>
        <w:right w:val="none" w:sz="0" w:space="0" w:color="auto"/>
      </w:divBdr>
    </w:div>
    <w:div w:id="1339699588">
      <w:bodyDiv w:val="1"/>
      <w:marLeft w:val="0"/>
      <w:marRight w:val="0"/>
      <w:marTop w:val="0"/>
      <w:marBottom w:val="0"/>
      <w:divBdr>
        <w:top w:val="none" w:sz="0" w:space="0" w:color="auto"/>
        <w:left w:val="none" w:sz="0" w:space="0" w:color="auto"/>
        <w:bottom w:val="none" w:sz="0" w:space="0" w:color="auto"/>
        <w:right w:val="none" w:sz="0" w:space="0" w:color="auto"/>
      </w:divBdr>
    </w:div>
    <w:div w:id="1354768716">
      <w:bodyDiv w:val="1"/>
      <w:marLeft w:val="0"/>
      <w:marRight w:val="0"/>
      <w:marTop w:val="0"/>
      <w:marBottom w:val="0"/>
      <w:divBdr>
        <w:top w:val="none" w:sz="0" w:space="0" w:color="auto"/>
        <w:left w:val="none" w:sz="0" w:space="0" w:color="auto"/>
        <w:bottom w:val="none" w:sz="0" w:space="0" w:color="auto"/>
        <w:right w:val="none" w:sz="0" w:space="0" w:color="auto"/>
      </w:divBdr>
    </w:div>
    <w:div w:id="1365011471">
      <w:bodyDiv w:val="1"/>
      <w:marLeft w:val="0"/>
      <w:marRight w:val="0"/>
      <w:marTop w:val="0"/>
      <w:marBottom w:val="0"/>
      <w:divBdr>
        <w:top w:val="none" w:sz="0" w:space="0" w:color="auto"/>
        <w:left w:val="none" w:sz="0" w:space="0" w:color="auto"/>
        <w:bottom w:val="none" w:sz="0" w:space="0" w:color="auto"/>
        <w:right w:val="none" w:sz="0" w:space="0" w:color="auto"/>
      </w:divBdr>
    </w:div>
    <w:div w:id="1382748605">
      <w:bodyDiv w:val="1"/>
      <w:marLeft w:val="0"/>
      <w:marRight w:val="0"/>
      <w:marTop w:val="0"/>
      <w:marBottom w:val="0"/>
      <w:divBdr>
        <w:top w:val="none" w:sz="0" w:space="0" w:color="auto"/>
        <w:left w:val="none" w:sz="0" w:space="0" w:color="auto"/>
        <w:bottom w:val="none" w:sz="0" w:space="0" w:color="auto"/>
        <w:right w:val="none" w:sz="0" w:space="0" w:color="auto"/>
      </w:divBdr>
    </w:div>
    <w:div w:id="1463033260">
      <w:bodyDiv w:val="1"/>
      <w:marLeft w:val="0"/>
      <w:marRight w:val="0"/>
      <w:marTop w:val="0"/>
      <w:marBottom w:val="0"/>
      <w:divBdr>
        <w:top w:val="none" w:sz="0" w:space="0" w:color="auto"/>
        <w:left w:val="none" w:sz="0" w:space="0" w:color="auto"/>
        <w:bottom w:val="none" w:sz="0" w:space="0" w:color="auto"/>
        <w:right w:val="none" w:sz="0" w:space="0" w:color="auto"/>
      </w:divBdr>
    </w:div>
    <w:div w:id="1468469880">
      <w:bodyDiv w:val="1"/>
      <w:marLeft w:val="0"/>
      <w:marRight w:val="0"/>
      <w:marTop w:val="0"/>
      <w:marBottom w:val="0"/>
      <w:divBdr>
        <w:top w:val="none" w:sz="0" w:space="0" w:color="auto"/>
        <w:left w:val="none" w:sz="0" w:space="0" w:color="auto"/>
        <w:bottom w:val="none" w:sz="0" w:space="0" w:color="auto"/>
        <w:right w:val="none" w:sz="0" w:space="0" w:color="auto"/>
      </w:divBdr>
    </w:div>
    <w:div w:id="1468746239">
      <w:bodyDiv w:val="1"/>
      <w:marLeft w:val="0"/>
      <w:marRight w:val="0"/>
      <w:marTop w:val="0"/>
      <w:marBottom w:val="0"/>
      <w:divBdr>
        <w:top w:val="none" w:sz="0" w:space="0" w:color="auto"/>
        <w:left w:val="none" w:sz="0" w:space="0" w:color="auto"/>
        <w:bottom w:val="none" w:sz="0" w:space="0" w:color="auto"/>
        <w:right w:val="none" w:sz="0" w:space="0" w:color="auto"/>
      </w:divBdr>
    </w:div>
    <w:div w:id="1498374556">
      <w:bodyDiv w:val="1"/>
      <w:marLeft w:val="0"/>
      <w:marRight w:val="0"/>
      <w:marTop w:val="0"/>
      <w:marBottom w:val="0"/>
      <w:divBdr>
        <w:top w:val="none" w:sz="0" w:space="0" w:color="auto"/>
        <w:left w:val="none" w:sz="0" w:space="0" w:color="auto"/>
        <w:bottom w:val="none" w:sz="0" w:space="0" w:color="auto"/>
        <w:right w:val="none" w:sz="0" w:space="0" w:color="auto"/>
      </w:divBdr>
    </w:div>
    <w:div w:id="1503664405">
      <w:bodyDiv w:val="1"/>
      <w:marLeft w:val="0"/>
      <w:marRight w:val="0"/>
      <w:marTop w:val="0"/>
      <w:marBottom w:val="0"/>
      <w:divBdr>
        <w:top w:val="none" w:sz="0" w:space="0" w:color="auto"/>
        <w:left w:val="none" w:sz="0" w:space="0" w:color="auto"/>
        <w:bottom w:val="none" w:sz="0" w:space="0" w:color="auto"/>
        <w:right w:val="none" w:sz="0" w:space="0" w:color="auto"/>
      </w:divBdr>
    </w:div>
    <w:div w:id="1515147686">
      <w:bodyDiv w:val="1"/>
      <w:marLeft w:val="0"/>
      <w:marRight w:val="0"/>
      <w:marTop w:val="0"/>
      <w:marBottom w:val="0"/>
      <w:divBdr>
        <w:top w:val="none" w:sz="0" w:space="0" w:color="auto"/>
        <w:left w:val="none" w:sz="0" w:space="0" w:color="auto"/>
        <w:bottom w:val="none" w:sz="0" w:space="0" w:color="auto"/>
        <w:right w:val="none" w:sz="0" w:space="0" w:color="auto"/>
      </w:divBdr>
    </w:div>
    <w:div w:id="1526094803">
      <w:bodyDiv w:val="1"/>
      <w:marLeft w:val="0"/>
      <w:marRight w:val="0"/>
      <w:marTop w:val="0"/>
      <w:marBottom w:val="0"/>
      <w:divBdr>
        <w:top w:val="none" w:sz="0" w:space="0" w:color="auto"/>
        <w:left w:val="none" w:sz="0" w:space="0" w:color="auto"/>
        <w:bottom w:val="none" w:sz="0" w:space="0" w:color="auto"/>
        <w:right w:val="none" w:sz="0" w:space="0" w:color="auto"/>
      </w:divBdr>
    </w:div>
    <w:div w:id="1550800905">
      <w:bodyDiv w:val="1"/>
      <w:marLeft w:val="0"/>
      <w:marRight w:val="0"/>
      <w:marTop w:val="0"/>
      <w:marBottom w:val="0"/>
      <w:divBdr>
        <w:top w:val="none" w:sz="0" w:space="0" w:color="auto"/>
        <w:left w:val="none" w:sz="0" w:space="0" w:color="auto"/>
        <w:bottom w:val="none" w:sz="0" w:space="0" w:color="auto"/>
        <w:right w:val="none" w:sz="0" w:space="0" w:color="auto"/>
      </w:divBdr>
    </w:div>
    <w:div w:id="1596135721">
      <w:bodyDiv w:val="1"/>
      <w:marLeft w:val="0"/>
      <w:marRight w:val="0"/>
      <w:marTop w:val="0"/>
      <w:marBottom w:val="0"/>
      <w:divBdr>
        <w:top w:val="none" w:sz="0" w:space="0" w:color="auto"/>
        <w:left w:val="none" w:sz="0" w:space="0" w:color="auto"/>
        <w:bottom w:val="none" w:sz="0" w:space="0" w:color="auto"/>
        <w:right w:val="none" w:sz="0" w:space="0" w:color="auto"/>
      </w:divBdr>
    </w:div>
    <w:div w:id="1598443056">
      <w:bodyDiv w:val="1"/>
      <w:marLeft w:val="0"/>
      <w:marRight w:val="0"/>
      <w:marTop w:val="0"/>
      <w:marBottom w:val="0"/>
      <w:divBdr>
        <w:top w:val="none" w:sz="0" w:space="0" w:color="auto"/>
        <w:left w:val="none" w:sz="0" w:space="0" w:color="auto"/>
        <w:bottom w:val="none" w:sz="0" w:space="0" w:color="auto"/>
        <w:right w:val="none" w:sz="0" w:space="0" w:color="auto"/>
      </w:divBdr>
    </w:div>
    <w:div w:id="1677616549">
      <w:bodyDiv w:val="1"/>
      <w:marLeft w:val="0"/>
      <w:marRight w:val="0"/>
      <w:marTop w:val="0"/>
      <w:marBottom w:val="0"/>
      <w:divBdr>
        <w:top w:val="none" w:sz="0" w:space="0" w:color="auto"/>
        <w:left w:val="none" w:sz="0" w:space="0" w:color="auto"/>
        <w:bottom w:val="none" w:sz="0" w:space="0" w:color="auto"/>
        <w:right w:val="none" w:sz="0" w:space="0" w:color="auto"/>
      </w:divBdr>
    </w:div>
    <w:div w:id="1678533244">
      <w:bodyDiv w:val="1"/>
      <w:marLeft w:val="0"/>
      <w:marRight w:val="0"/>
      <w:marTop w:val="0"/>
      <w:marBottom w:val="0"/>
      <w:divBdr>
        <w:top w:val="none" w:sz="0" w:space="0" w:color="auto"/>
        <w:left w:val="none" w:sz="0" w:space="0" w:color="auto"/>
        <w:bottom w:val="none" w:sz="0" w:space="0" w:color="auto"/>
        <w:right w:val="none" w:sz="0" w:space="0" w:color="auto"/>
      </w:divBdr>
      <w:divsChild>
        <w:div w:id="1264068763">
          <w:marLeft w:val="0"/>
          <w:marRight w:val="0"/>
          <w:marTop w:val="0"/>
          <w:marBottom w:val="0"/>
          <w:divBdr>
            <w:top w:val="none" w:sz="0" w:space="0" w:color="auto"/>
            <w:left w:val="none" w:sz="0" w:space="0" w:color="auto"/>
            <w:bottom w:val="none" w:sz="0" w:space="0" w:color="auto"/>
            <w:right w:val="none" w:sz="0" w:space="0" w:color="auto"/>
          </w:divBdr>
          <w:divsChild>
            <w:div w:id="843518846">
              <w:marLeft w:val="0"/>
              <w:marRight w:val="0"/>
              <w:marTop w:val="0"/>
              <w:marBottom w:val="0"/>
              <w:divBdr>
                <w:top w:val="none" w:sz="0" w:space="0" w:color="auto"/>
                <w:left w:val="none" w:sz="0" w:space="0" w:color="auto"/>
                <w:bottom w:val="none" w:sz="0" w:space="0" w:color="auto"/>
                <w:right w:val="none" w:sz="0" w:space="0" w:color="auto"/>
              </w:divBdr>
              <w:divsChild>
                <w:div w:id="5430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9685">
      <w:bodyDiv w:val="1"/>
      <w:marLeft w:val="0"/>
      <w:marRight w:val="0"/>
      <w:marTop w:val="0"/>
      <w:marBottom w:val="0"/>
      <w:divBdr>
        <w:top w:val="none" w:sz="0" w:space="0" w:color="auto"/>
        <w:left w:val="none" w:sz="0" w:space="0" w:color="auto"/>
        <w:bottom w:val="none" w:sz="0" w:space="0" w:color="auto"/>
        <w:right w:val="none" w:sz="0" w:space="0" w:color="auto"/>
      </w:divBdr>
    </w:div>
    <w:div w:id="1700282378">
      <w:bodyDiv w:val="1"/>
      <w:marLeft w:val="0"/>
      <w:marRight w:val="0"/>
      <w:marTop w:val="0"/>
      <w:marBottom w:val="0"/>
      <w:divBdr>
        <w:top w:val="none" w:sz="0" w:space="0" w:color="auto"/>
        <w:left w:val="none" w:sz="0" w:space="0" w:color="auto"/>
        <w:bottom w:val="none" w:sz="0" w:space="0" w:color="auto"/>
        <w:right w:val="none" w:sz="0" w:space="0" w:color="auto"/>
      </w:divBdr>
    </w:div>
    <w:div w:id="1705904949">
      <w:bodyDiv w:val="1"/>
      <w:marLeft w:val="0"/>
      <w:marRight w:val="0"/>
      <w:marTop w:val="0"/>
      <w:marBottom w:val="0"/>
      <w:divBdr>
        <w:top w:val="none" w:sz="0" w:space="0" w:color="auto"/>
        <w:left w:val="none" w:sz="0" w:space="0" w:color="auto"/>
        <w:bottom w:val="none" w:sz="0" w:space="0" w:color="auto"/>
        <w:right w:val="none" w:sz="0" w:space="0" w:color="auto"/>
      </w:divBdr>
    </w:div>
    <w:div w:id="1724133075">
      <w:bodyDiv w:val="1"/>
      <w:marLeft w:val="0"/>
      <w:marRight w:val="0"/>
      <w:marTop w:val="0"/>
      <w:marBottom w:val="0"/>
      <w:divBdr>
        <w:top w:val="none" w:sz="0" w:space="0" w:color="auto"/>
        <w:left w:val="none" w:sz="0" w:space="0" w:color="auto"/>
        <w:bottom w:val="none" w:sz="0" w:space="0" w:color="auto"/>
        <w:right w:val="none" w:sz="0" w:space="0" w:color="auto"/>
      </w:divBdr>
    </w:div>
    <w:div w:id="1751192080">
      <w:bodyDiv w:val="1"/>
      <w:marLeft w:val="0"/>
      <w:marRight w:val="0"/>
      <w:marTop w:val="0"/>
      <w:marBottom w:val="0"/>
      <w:divBdr>
        <w:top w:val="none" w:sz="0" w:space="0" w:color="auto"/>
        <w:left w:val="none" w:sz="0" w:space="0" w:color="auto"/>
        <w:bottom w:val="none" w:sz="0" w:space="0" w:color="auto"/>
        <w:right w:val="none" w:sz="0" w:space="0" w:color="auto"/>
      </w:divBdr>
    </w:div>
    <w:div w:id="1781604226">
      <w:bodyDiv w:val="1"/>
      <w:marLeft w:val="0"/>
      <w:marRight w:val="0"/>
      <w:marTop w:val="0"/>
      <w:marBottom w:val="0"/>
      <w:divBdr>
        <w:top w:val="none" w:sz="0" w:space="0" w:color="auto"/>
        <w:left w:val="none" w:sz="0" w:space="0" w:color="auto"/>
        <w:bottom w:val="none" w:sz="0" w:space="0" w:color="auto"/>
        <w:right w:val="none" w:sz="0" w:space="0" w:color="auto"/>
      </w:divBdr>
    </w:div>
    <w:div w:id="1787918361">
      <w:bodyDiv w:val="1"/>
      <w:marLeft w:val="0"/>
      <w:marRight w:val="0"/>
      <w:marTop w:val="0"/>
      <w:marBottom w:val="0"/>
      <w:divBdr>
        <w:top w:val="none" w:sz="0" w:space="0" w:color="auto"/>
        <w:left w:val="none" w:sz="0" w:space="0" w:color="auto"/>
        <w:bottom w:val="none" w:sz="0" w:space="0" w:color="auto"/>
        <w:right w:val="none" w:sz="0" w:space="0" w:color="auto"/>
      </w:divBdr>
    </w:div>
    <w:div w:id="1788039638">
      <w:bodyDiv w:val="1"/>
      <w:marLeft w:val="0"/>
      <w:marRight w:val="0"/>
      <w:marTop w:val="0"/>
      <w:marBottom w:val="0"/>
      <w:divBdr>
        <w:top w:val="none" w:sz="0" w:space="0" w:color="auto"/>
        <w:left w:val="none" w:sz="0" w:space="0" w:color="auto"/>
        <w:bottom w:val="none" w:sz="0" w:space="0" w:color="auto"/>
        <w:right w:val="none" w:sz="0" w:space="0" w:color="auto"/>
      </w:divBdr>
      <w:divsChild>
        <w:div w:id="226696640">
          <w:marLeft w:val="0"/>
          <w:marRight w:val="0"/>
          <w:marTop w:val="0"/>
          <w:marBottom w:val="0"/>
          <w:divBdr>
            <w:top w:val="none" w:sz="0" w:space="0" w:color="auto"/>
            <w:left w:val="none" w:sz="0" w:space="0" w:color="auto"/>
            <w:bottom w:val="none" w:sz="0" w:space="0" w:color="auto"/>
            <w:right w:val="none" w:sz="0" w:space="0" w:color="auto"/>
          </w:divBdr>
          <w:divsChild>
            <w:div w:id="1542011431">
              <w:marLeft w:val="0"/>
              <w:marRight w:val="0"/>
              <w:marTop w:val="0"/>
              <w:marBottom w:val="0"/>
              <w:divBdr>
                <w:top w:val="none" w:sz="0" w:space="0" w:color="auto"/>
                <w:left w:val="none" w:sz="0" w:space="0" w:color="auto"/>
                <w:bottom w:val="none" w:sz="0" w:space="0" w:color="auto"/>
                <w:right w:val="none" w:sz="0" w:space="0" w:color="auto"/>
              </w:divBdr>
            </w:div>
          </w:divsChild>
        </w:div>
        <w:div w:id="2059284702">
          <w:marLeft w:val="0"/>
          <w:marRight w:val="0"/>
          <w:marTop w:val="0"/>
          <w:marBottom w:val="0"/>
          <w:divBdr>
            <w:top w:val="none" w:sz="0" w:space="0" w:color="auto"/>
            <w:left w:val="none" w:sz="0" w:space="0" w:color="auto"/>
            <w:bottom w:val="none" w:sz="0" w:space="0" w:color="auto"/>
            <w:right w:val="none" w:sz="0" w:space="0" w:color="auto"/>
          </w:divBdr>
        </w:div>
      </w:divsChild>
    </w:div>
    <w:div w:id="1789473311">
      <w:bodyDiv w:val="1"/>
      <w:marLeft w:val="0"/>
      <w:marRight w:val="0"/>
      <w:marTop w:val="0"/>
      <w:marBottom w:val="0"/>
      <w:divBdr>
        <w:top w:val="none" w:sz="0" w:space="0" w:color="auto"/>
        <w:left w:val="none" w:sz="0" w:space="0" w:color="auto"/>
        <w:bottom w:val="none" w:sz="0" w:space="0" w:color="auto"/>
        <w:right w:val="none" w:sz="0" w:space="0" w:color="auto"/>
      </w:divBdr>
    </w:div>
    <w:div w:id="1802185805">
      <w:bodyDiv w:val="1"/>
      <w:marLeft w:val="0"/>
      <w:marRight w:val="0"/>
      <w:marTop w:val="0"/>
      <w:marBottom w:val="0"/>
      <w:divBdr>
        <w:top w:val="none" w:sz="0" w:space="0" w:color="auto"/>
        <w:left w:val="none" w:sz="0" w:space="0" w:color="auto"/>
        <w:bottom w:val="none" w:sz="0" w:space="0" w:color="auto"/>
        <w:right w:val="none" w:sz="0" w:space="0" w:color="auto"/>
      </w:divBdr>
    </w:div>
    <w:div w:id="1812094021">
      <w:bodyDiv w:val="1"/>
      <w:marLeft w:val="0"/>
      <w:marRight w:val="0"/>
      <w:marTop w:val="0"/>
      <w:marBottom w:val="0"/>
      <w:divBdr>
        <w:top w:val="none" w:sz="0" w:space="0" w:color="auto"/>
        <w:left w:val="none" w:sz="0" w:space="0" w:color="auto"/>
        <w:bottom w:val="none" w:sz="0" w:space="0" w:color="auto"/>
        <w:right w:val="none" w:sz="0" w:space="0" w:color="auto"/>
      </w:divBdr>
    </w:div>
    <w:div w:id="1822892199">
      <w:bodyDiv w:val="1"/>
      <w:marLeft w:val="0"/>
      <w:marRight w:val="0"/>
      <w:marTop w:val="0"/>
      <w:marBottom w:val="0"/>
      <w:divBdr>
        <w:top w:val="none" w:sz="0" w:space="0" w:color="auto"/>
        <w:left w:val="none" w:sz="0" w:space="0" w:color="auto"/>
        <w:bottom w:val="none" w:sz="0" w:space="0" w:color="auto"/>
        <w:right w:val="none" w:sz="0" w:space="0" w:color="auto"/>
      </w:divBdr>
    </w:div>
    <w:div w:id="1837725332">
      <w:bodyDiv w:val="1"/>
      <w:marLeft w:val="0"/>
      <w:marRight w:val="0"/>
      <w:marTop w:val="0"/>
      <w:marBottom w:val="0"/>
      <w:divBdr>
        <w:top w:val="none" w:sz="0" w:space="0" w:color="auto"/>
        <w:left w:val="none" w:sz="0" w:space="0" w:color="auto"/>
        <w:bottom w:val="none" w:sz="0" w:space="0" w:color="auto"/>
        <w:right w:val="none" w:sz="0" w:space="0" w:color="auto"/>
      </w:divBdr>
      <w:divsChild>
        <w:div w:id="185755681">
          <w:marLeft w:val="0"/>
          <w:marRight w:val="0"/>
          <w:marTop w:val="0"/>
          <w:marBottom w:val="0"/>
          <w:divBdr>
            <w:top w:val="none" w:sz="0" w:space="0" w:color="auto"/>
            <w:left w:val="none" w:sz="0" w:space="0" w:color="auto"/>
            <w:bottom w:val="none" w:sz="0" w:space="0" w:color="auto"/>
            <w:right w:val="none" w:sz="0" w:space="0" w:color="auto"/>
          </w:divBdr>
          <w:divsChild>
            <w:div w:id="828668146">
              <w:marLeft w:val="60"/>
              <w:marRight w:val="60"/>
              <w:marTop w:val="150"/>
              <w:marBottom w:val="0"/>
              <w:divBdr>
                <w:top w:val="none" w:sz="0" w:space="0" w:color="auto"/>
                <w:left w:val="none" w:sz="0" w:space="0" w:color="auto"/>
                <w:bottom w:val="none" w:sz="0" w:space="0" w:color="auto"/>
                <w:right w:val="none" w:sz="0" w:space="0" w:color="auto"/>
              </w:divBdr>
            </w:div>
            <w:div w:id="1634867616">
              <w:marLeft w:val="0"/>
              <w:marRight w:val="0"/>
              <w:marTop w:val="0"/>
              <w:marBottom w:val="0"/>
              <w:divBdr>
                <w:top w:val="none" w:sz="0" w:space="0" w:color="auto"/>
                <w:left w:val="none" w:sz="0" w:space="0" w:color="auto"/>
                <w:bottom w:val="none" w:sz="0" w:space="0" w:color="auto"/>
                <w:right w:val="none" w:sz="0" w:space="0" w:color="auto"/>
              </w:divBdr>
            </w:div>
            <w:div w:id="2107185186">
              <w:marLeft w:val="0"/>
              <w:marRight w:val="0"/>
              <w:marTop w:val="0"/>
              <w:marBottom w:val="0"/>
              <w:divBdr>
                <w:top w:val="none" w:sz="0" w:space="0" w:color="auto"/>
                <w:left w:val="none" w:sz="0" w:space="0" w:color="auto"/>
                <w:bottom w:val="none" w:sz="0" w:space="0" w:color="auto"/>
                <w:right w:val="none" w:sz="0" w:space="0" w:color="auto"/>
              </w:divBdr>
            </w:div>
          </w:divsChild>
        </w:div>
        <w:div w:id="432634791">
          <w:marLeft w:val="0"/>
          <w:marRight w:val="0"/>
          <w:marTop w:val="0"/>
          <w:marBottom w:val="0"/>
          <w:divBdr>
            <w:top w:val="none" w:sz="0" w:space="0" w:color="auto"/>
            <w:left w:val="none" w:sz="0" w:space="0" w:color="auto"/>
            <w:bottom w:val="none" w:sz="0" w:space="0" w:color="auto"/>
            <w:right w:val="none" w:sz="0" w:space="0" w:color="auto"/>
          </w:divBdr>
          <w:divsChild>
            <w:div w:id="1595166129">
              <w:marLeft w:val="0"/>
              <w:marRight w:val="0"/>
              <w:marTop w:val="0"/>
              <w:marBottom w:val="0"/>
              <w:divBdr>
                <w:top w:val="none" w:sz="0" w:space="0" w:color="auto"/>
                <w:left w:val="none" w:sz="0" w:space="0" w:color="auto"/>
                <w:bottom w:val="none" w:sz="0" w:space="0" w:color="auto"/>
                <w:right w:val="none" w:sz="0" w:space="0" w:color="auto"/>
              </w:divBdr>
              <w:divsChild>
                <w:div w:id="1027370324">
                  <w:marLeft w:val="0"/>
                  <w:marRight w:val="0"/>
                  <w:marTop w:val="0"/>
                  <w:marBottom w:val="0"/>
                  <w:divBdr>
                    <w:top w:val="none" w:sz="0" w:space="0" w:color="auto"/>
                    <w:left w:val="none" w:sz="0" w:space="0" w:color="auto"/>
                    <w:bottom w:val="none" w:sz="0" w:space="0" w:color="auto"/>
                    <w:right w:val="none" w:sz="0" w:space="0" w:color="auto"/>
                  </w:divBdr>
                  <w:divsChild>
                    <w:div w:id="396442054">
                      <w:marLeft w:val="0"/>
                      <w:marRight w:val="0"/>
                      <w:marTop w:val="0"/>
                      <w:marBottom w:val="0"/>
                      <w:divBdr>
                        <w:top w:val="none" w:sz="0" w:space="0" w:color="auto"/>
                        <w:left w:val="none" w:sz="0" w:space="0" w:color="auto"/>
                        <w:bottom w:val="none" w:sz="0" w:space="0" w:color="auto"/>
                        <w:right w:val="none" w:sz="0" w:space="0" w:color="auto"/>
                      </w:divBdr>
                    </w:div>
                    <w:div w:id="19203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8732">
          <w:marLeft w:val="0"/>
          <w:marRight w:val="0"/>
          <w:marTop w:val="0"/>
          <w:marBottom w:val="0"/>
          <w:divBdr>
            <w:top w:val="none" w:sz="0" w:space="0" w:color="auto"/>
            <w:left w:val="none" w:sz="0" w:space="0" w:color="auto"/>
            <w:bottom w:val="none" w:sz="0" w:space="0" w:color="auto"/>
            <w:right w:val="none" w:sz="0" w:space="0" w:color="auto"/>
          </w:divBdr>
        </w:div>
        <w:div w:id="1540121631">
          <w:marLeft w:val="0"/>
          <w:marRight w:val="0"/>
          <w:marTop w:val="0"/>
          <w:marBottom w:val="0"/>
          <w:divBdr>
            <w:top w:val="none" w:sz="0" w:space="0" w:color="auto"/>
            <w:left w:val="none" w:sz="0" w:space="0" w:color="auto"/>
            <w:bottom w:val="none" w:sz="0" w:space="0" w:color="auto"/>
            <w:right w:val="none" w:sz="0" w:space="0" w:color="auto"/>
          </w:divBdr>
        </w:div>
        <w:div w:id="2010786306">
          <w:marLeft w:val="0"/>
          <w:marRight w:val="0"/>
          <w:marTop w:val="0"/>
          <w:marBottom w:val="0"/>
          <w:divBdr>
            <w:top w:val="none" w:sz="0" w:space="0" w:color="auto"/>
            <w:left w:val="none" w:sz="0" w:space="0" w:color="auto"/>
            <w:bottom w:val="none" w:sz="0" w:space="0" w:color="auto"/>
            <w:right w:val="none" w:sz="0" w:space="0" w:color="auto"/>
          </w:divBdr>
          <w:divsChild>
            <w:div w:id="642003367">
              <w:marLeft w:val="0"/>
              <w:marRight w:val="0"/>
              <w:marTop w:val="270"/>
              <w:marBottom w:val="150"/>
              <w:divBdr>
                <w:top w:val="none" w:sz="0" w:space="0" w:color="auto"/>
                <w:left w:val="none" w:sz="0" w:space="0" w:color="auto"/>
                <w:bottom w:val="dotted" w:sz="6" w:space="0" w:color="256AA1"/>
                <w:right w:val="none" w:sz="0" w:space="0" w:color="auto"/>
              </w:divBdr>
            </w:div>
          </w:divsChild>
        </w:div>
      </w:divsChild>
    </w:div>
    <w:div w:id="1841500728">
      <w:bodyDiv w:val="1"/>
      <w:marLeft w:val="0"/>
      <w:marRight w:val="0"/>
      <w:marTop w:val="0"/>
      <w:marBottom w:val="0"/>
      <w:divBdr>
        <w:top w:val="none" w:sz="0" w:space="0" w:color="auto"/>
        <w:left w:val="none" w:sz="0" w:space="0" w:color="auto"/>
        <w:bottom w:val="none" w:sz="0" w:space="0" w:color="auto"/>
        <w:right w:val="none" w:sz="0" w:space="0" w:color="auto"/>
      </w:divBdr>
    </w:div>
    <w:div w:id="1851211053">
      <w:bodyDiv w:val="1"/>
      <w:marLeft w:val="0"/>
      <w:marRight w:val="0"/>
      <w:marTop w:val="0"/>
      <w:marBottom w:val="0"/>
      <w:divBdr>
        <w:top w:val="none" w:sz="0" w:space="0" w:color="auto"/>
        <w:left w:val="none" w:sz="0" w:space="0" w:color="auto"/>
        <w:bottom w:val="none" w:sz="0" w:space="0" w:color="auto"/>
        <w:right w:val="none" w:sz="0" w:space="0" w:color="auto"/>
      </w:divBdr>
    </w:div>
    <w:div w:id="1868788971">
      <w:bodyDiv w:val="1"/>
      <w:marLeft w:val="0"/>
      <w:marRight w:val="0"/>
      <w:marTop w:val="0"/>
      <w:marBottom w:val="0"/>
      <w:divBdr>
        <w:top w:val="none" w:sz="0" w:space="0" w:color="auto"/>
        <w:left w:val="none" w:sz="0" w:space="0" w:color="auto"/>
        <w:bottom w:val="none" w:sz="0" w:space="0" w:color="auto"/>
        <w:right w:val="none" w:sz="0" w:space="0" w:color="auto"/>
      </w:divBdr>
    </w:div>
    <w:div w:id="1908614341">
      <w:bodyDiv w:val="1"/>
      <w:marLeft w:val="0"/>
      <w:marRight w:val="0"/>
      <w:marTop w:val="0"/>
      <w:marBottom w:val="0"/>
      <w:divBdr>
        <w:top w:val="none" w:sz="0" w:space="0" w:color="auto"/>
        <w:left w:val="none" w:sz="0" w:space="0" w:color="auto"/>
        <w:bottom w:val="none" w:sz="0" w:space="0" w:color="auto"/>
        <w:right w:val="none" w:sz="0" w:space="0" w:color="auto"/>
      </w:divBdr>
    </w:div>
    <w:div w:id="1977106727">
      <w:bodyDiv w:val="1"/>
      <w:marLeft w:val="0"/>
      <w:marRight w:val="0"/>
      <w:marTop w:val="0"/>
      <w:marBottom w:val="0"/>
      <w:divBdr>
        <w:top w:val="none" w:sz="0" w:space="0" w:color="auto"/>
        <w:left w:val="none" w:sz="0" w:space="0" w:color="auto"/>
        <w:bottom w:val="none" w:sz="0" w:space="0" w:color="auto"/>
        <w:right w:val="none" w:sz="0" w:space="0" w:color="auto"/>
      </w:divBdr>
    </w:div>
    <w:div w:id="1989741792">
      <w:bodyDiv w:val="1"/>
      <w:marLeft w:val="0"/>
      <w:marRight w:val="0"/>
      <w:marTop w:val="0"/>
      <w:marBottom w:val="0"/>
      <w:divBdr>
        <w:top w:val="none" w:sz="0" w:space="0" w:color="auto"/>
        <w:left w:val="none" w:sz="0" w:space="0" w:color="auto"/>
        <w:bottom w:val="none" w:sz="0" w:space="0" w:color="auto"/>
        <w:right w:val="none" w:sz="0" w:space="0" w:color="auto"/>
      </w:divBdr>
    </w:div>
    <w:div w:id="2009821603">
      <w:bodyDiv w:val="1"/>
      <w:marLeft w:val="0"/>
      <w:marRight w:val="0"/>
      <w:marTop w:val="0"/>
      <w:marBottom w:val="0"/>
      <w:divBdr>
        <w:top w:val="none" w:sz="0" w:space="0" w:color="auto"/>
        <w:left w:val="none" w:sz="0" w:space="0" w:color="auto"/>
        <w:bottom w:val="none" w:sz="0" w:space="0" w:color="auto"/>
        <w:right w:val="none" w:sz="0" w:space="0" w:color="auto"/>
      </w:divBdr>
    </w:div>
    <w:div w:id="2104034681">
      <w:bodyDiv w:val="1"/>
      <w:marLeft w:val="0"/>
      <w:marRight w:val="0"/>
      <w:marTop w:val="0"/>
      <w:marBottom w:val="0"/>
      <w:divBdr>
        <w:top w:val="none" w:sz="0" w:space="0" w:color="auto"/>
        <w:left w:val="none" w:sz="0" w:space="0" w:color="auto"/>
        <w:bottom w:val="none" w:sz="0" w:space="0" w:color="auto"/>
        <w:right w:val="none" w:sz="0" w:space="0" w:color="auto"/>
      </w:divBdr>
    </w:div>
    <w:div w:id="21400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4594D-5A93-4F82-AF2A-FAFD52CD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51</Pages>
  <Words>11118</Words>
  <Characters>63379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74349</CharactersWithSpaces>
  <SharedDoc>false</SharedDoc>
  <HLinks>
    <vt:vector size="102" baseType="variant">
      <vt:variant>
        <vt:i4>3145831</vt:i4>
      </vt:variant>
      <vt:variant>
        <vt:i4>318</vt:i4>
      </vt:variant>
      <vt:variant>
        <vt:i4>0</vt:i4>
      </vt:variant>
      <vt:variant>
        <vt:i4>5</vt:i4>
      </vt:variant>
      <vt:variant>
        <vt:lpwstr>http://catalog.odnb.odessa.ua/opac/index.php?url=/auteurs/view/69254/source:default</vt:lpwstr>
      </vt:variant>
      <vt:variant>
        <vt:lpwstr/>
      </vt:variant>
      <vt:variant>
        <vt:i4>3145831</vt:i4>
      </vt:variant>
      <vt:variant>
        <vt:i4>315</vt:i4>
      </vt:variant>
      <vt:variant>
        <vt:i4>0</vt:i4>
      </vt:variant>
      <vt:variant>
        <vt:i4>5</vt:i4>
      </vt:variant>
      <vt:variant>
        <vt:lpwstr>http://catalog.odnb.odessa.ua/opac/index.php?url=/auteurs/view/69254/source:default</vt:lpwstr>
      </vt:variant>
      <vt:variant>
        <vt:lpwstr/>
      </vt:variant>
      <vt:variant>
        <vt:i4>1441841</vt:i4>
      </vt:variant>
      <vt:variant>
        <vt:i4>86</vt:i4>
      </vt:variant>
      <vt:variant>
        <vt:i4>0</vt:i4>
      </vt:variant>
      <vt:variant>
        <vt:i4>5</vt:i4>
      </vt:variant>
      <vt:variant>
        <vt:lpwstr/>
      </vt:variant>
      <vt:variant>
        <vt:lpwstr>_Toc433963086</vt:lpwstr>
      </vt:variant>
      <vt:variant>
        <vt:i4>1441841</vt:i4>
      </vt:variant>
      <vt:variant>
        <vt:i4>80</vt:i4>
      </vt:variant>
      <vt:variant>
        <vt:i4>0</vt:i4>
      </vt:variant>
      <vt:variant>
        <vt:i4>5</vt:i4>
      </vt:variant>
      <vt:variant>
        <vt:lpwstr/>
      </vt:variant>
      <vt:variant>
        <vt:lpwstr>_Toc433963085</vt:lpwstr>
      </vt:variant>
      <vt:variant>
        <vt:i4>1441841</vt:i4>
      </vt:variant>
      <vt:variant>
        <vt:i4>74</vt:i4>
      </vt:variant>
      <vt:variant>
        <vt:i4>0</vt:i4>
      </vt:variant>
      <vt:variant>
        <vt:i4>5</vt:i4>
      </vt:variant>
      <vt:variant>
        <vt:lpwstr/>
      </vt:variant>
      <vt:variant>
        <vt:lpwstr>_Toc433963084</vt:lpwstr>
      </vt:variant>
      <vt:variant>
        <vt:i4>1441841</vt:i4>
      </vt:variant>
      <vt:variant>
        <vt:i4>68</vt:i4>
      </vt:variant>
      <vt:variant>
        <vt:i4>0</vt:i4>
      </vt:variant>
      <vt:variant>
        <vt:i4>5</vt:i4>
      </vt:variant>
      <vt:variant>
        <vt:lpwstr/>
      </vt:variant>
      <vt:variant>
        <vt:lpwstr>_Toc433963083</vt:lpwstr>
      </vt:variant>
      <vt:variant>
        <vt:i4>1441841</vt:i4>
      </vt:variant>
      <vt:variant>
        <vt:i4>62</vt:i4>
      </vt:variant>
      <vt:variant>
        <vt:i4>0</vt:i4>
      </vt:variant>
      <vt:variant>
        <vt:i4>5</vt:i4>
      </vt:variant>
      <vt:variant>
        <vt:lpwstr/>
      </vt:variant>
      <vt:variant>
        <vt:lpwstr>_Toc433963082</vt:lpwstr>
      </vt:variant>
      <vt:variant>
        <vt:i4>1441841</vt:i4>
      </vt:variant>
      <vt:variant>
        <vt:i4>56</vt:i4>
      </vt:variant>
      <vt:variant>
        <vt:i4>0</vt:i4>
      </vt:variant>
      <vt:variant>
        <vt:i4>5</vt:i4>
      </vt:variant>
      <vt:variant>
        <vt:lpwstr/>
      </vt:variant>
      <vt:variant>
        <vt:lpwstr>_Toc433963081</vt:lpwstr>
      </vt:variant>
      <vt:variant>
        <vt:i4>1441841</vt:i4>
      </vt:variant>
      <vt:variant>
        <vt:i4>50</vt:i4>
      </vt:variant>
      <vt:variant>
        <vt:i4>0</vt:i4>
      </vt:variant>
      <vt:variant>
        <vt:i4>5</vt:i4>
      </vt:variant>
      <vt:variant>
        <vt:lpwstr/>
      </vt:variant>
      <vt:variant>
        <vt:lpwstr>_Toc433963080</vt:lpwstr>
      </vt:variant>
      <vt:variant>
        <vt:i4>1638449</vt:i4>
      </vt:variant>
      <vt:variant>
        <vt:i4>44</vt:i4>
      </vt:variant>
      <vt:variant>
        <vt:i4>0</vt:i4>
      </vt:variant>
      <vt:variant>
        <vt:i4>5</vt:i4>
      </vt:variant>
      <vt:variant>
        <vt:lpwstr/>
      </vt:variant>
      <vt:variant>
        <vt:lpwstr>_Toc433963079</vt:lpwstr>
      </vt:variant>
      <vt:variant>
        <vt:i4>1638449</vt:i4>
      </vt:variant>
      <vt:variant>
        <vt:i4>38</vt:i4>
      </vt:variant>
      <vt:variant>
        <vt:i4>0</vt:i4>
      </vt:variant>
      <vt:variant>
        <vt:i4>5</vt:i4>
      </vt:variant>
      <vt:variant>
        <vt:lpwstr/>
      </vt:variant>
      <vt:variant>
        <vt:lpwstr>_Toc433963078</vt:lpwstr>
      </vt:variant>
      <vt:variant>
        <vt:i4>1638449</vt:i4>
      </vt:variant>
      <vt:variant>
        <vt:i4>32</vt:i4>
      </vt:variant>
      <vt:variant>
        <vt:i4>0</vt:i4>
      </vt:variant>
      <vt:variant>
        <vt:i4>5</vt:i4>
      </vt:variant>
      <vt:variant>
        <vt:lpwstr/>
      </vt:variant>
      <vt:variant>
        <vt:lpwstr>_Toc433963077</vt:lpwstr>
      </vt:variant>
      <vt:variant>
        <vt:i4>1638449</vt:i4>
      </vt:variant>
      <vt:variant>
        <vt:i4>26</vt:i4>
      </vt:variant>
      <vt:variant>
        <vt:i4>0</vt:i4>
      </vt:variant>
      <vt:variant>
        <vt:i4>5</vt:i4>
      </vt:variant>
      <vt:variant>
        <vt:lpwstr/>
      </vt:variant>
      <vt:variant>
        <vt:lpwstr>_Toc433963076</vt:lpwstr>
      </vt:variant>
      <vt:variant>
        <vt:i4>1638449</vt:i4>
      </vt:variant>
      <vt:variant>
        <vt:i4>20</vt:i4>
      </vt:variant>
      <vt:variant>
        <vt:i4>0</vt:i4>
      </vt:variant>
      <vt:variant>
        <vt:i4>5</vt:i4>
      </vt:variant>
      <vt:variant>
        <vt:lpwstr/>
      </vt:variant>
      <vt:variant>
        <vt:lpwstr>_Toc433963075</vt:lpwstr>
      </vt:variant>
      <vt:variant>
        <vt:i4>1638449</vt:i4>
      </vt:variant>
      <vt:variant>
        <vt:i4>14</vt:i4>
      </vt:variant>
      <vt:variant>
        <vt:i4>0</vt:i4>
      </vt:variant>
      <vt:variant>
        <vt:i4>5</vt:i4>
      </vt:variant>
      <vt:variant>
        <vt:lpwstr/>
      </vt:variant>
      <vt:variant>
        <vt:lpwstr>_Toc433963074</vt:lpwstr>
      </vt:variant>
      <vt:variant>
        <vt:i4>1638449</vt:i4>
      </vt:variant>
      <vt:variant>
        <vt:i4>8</vt:i4>
      </vt:variant>
      <vt:variant>
        <vt:i4>0</vt:i4>
      </vt:variant>
      <vt:variant>
        <vt:i4>5</vt:i4>
      </vt:variant>
      <vt:variant>
        <vt:lpwstr/>
      </vt:variant>
      <vt:variant>
        <vt:lpwstr>_Toc433963073</vt:lpwstr>
      </vt:variant>
      <vt:variant>
        <vt:i4>1638449</vt:i4>
      </vt:variant>
      <vt:variant>
        <vt:i4>2</vt:i4>
      </vt:variant>
      <vt:variant>
        <vt:i4>0</vt:i4>
      </vt:variant>
      <vt:variant>
        <vt:i4>5</vt:i4>
      </vt:variant>
      <vt:variant>
        <vt:lpwstr/>
      </vt:variant>
      <vt:variant>
        <vt:lpwstr>_Toc433963072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14</cp:revision>
  <cp:lastPrinted>2021-12-14T09:25:00Z</cp:lastPrinted>
  <dcterms:created xsi:type="dcterms:W3CDTF">2021-12-13T09:38:00Z</dcterms:created>
  <dcterms:modified xsi:type="dcterms:W3CDTF">2022-01-11T15:25:00Z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