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МІНІСТЕРСТВО ОСВІТИ І НАУКИ УКРАЇНИ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ЗАПОРІЗЬКИЙ НАЦІОНАЛЬНИЙ УНІВЕРСИТЕТ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ФАКУЛЬТЕТ СОЦІАЛЬНОЇ ПЕДАГОГІКИ ТА ПСИХОЛОГІЇ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КАФЕДРА ДОШКІЛЬНОЇ ТА ПОЧАТКОВОЇ ОСВІТИ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КВАЛІФІКАЦІЙНА РОБОТА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магістра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 xml:space="preserve">на тему: </w:t>
      </w:r>
      <w:r w:rsidRPr="00300FE3">
        <w:rPr>
          <w:rFonts w:eastAsia="Times New Roman"/>
          <w:b/>
          <w:color w:val="000000" w:themeColor="text1"/>
          <w:lang w:val="uk-UA" w:eastAsia="ru-RU"/>
        </w:rPr>
        <w:t>«ПСИХОЛОГО-ПЕДАГОГІЧНІ УМОВИ ФОРМУВАННЯ СОЦІАЛЬНИХ ЦІННОСТЕЙ У ДІТЕЙ ДОШКІЛЬНОГО ВІКУ»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Виконала: студентка 2 курсу, групи 8.0120</w:t>
      </w: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спеціальності 012 «Дошкільна освіта»</w:t>
      </w: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освітньо-професійної програми «Дошкільна освіта»</w:t>
      </w:r>
    </w:p>
    <w:p w:rsidR="00F96E86" w:rsidRPr="00300FE3" w:rsidRDefault="004119BD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М. Ю. </w:t>
      </w:r>
      <w:r w:rsidR="00F96E86" w:rsidRPr="00300FE3">
        <w:rPr>
          <w:rFonts w:eastAsia="Times New Roman"/>
          <w:color w:val="000000" w:themeColor="text1"/>
          <w:lang w:val="uk-UA" w:eastAsia="ru-RU"/>
        </w:rPr>
        <w:t>Коваленко</w:t>
      </w: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 xml:space="preserve">Керівник: доцент кафедри дошкільної </w:t>
      </w:r>
      <w:r>
        <w:rPr>
          <w:rFonts w:eastAsia="Times New Roman"/>
          <w:color w:val="000000" w:themeColor="text1"/>
          <w:lang w:val="uk-UA" w:eastAsia="ru-RU"/>
        </w:rPr>
        <w:t xml:space="preserve">та початкової </w:t>
      </w:r>
      <w:r w:rsidRPr="00300FE3">
        <w:rPr>
          <w:rFonts w:eastAsia="Times New Roman"/>
          <w:color w:val="000000" w:themeColor="text1"/>
          <w:lang w:val="uk-UA" w:eastAsia="ru-RU"/>
        </w:rPr>
        <w:t>освіти</w:t>
      </w:r>
      <w:r>
        <w:rPr>
          <w:rFonts w:eastAsia="Times New Roman"/>
          <w:color w:val="000000" w:themeColor="text1"/>
          <w:lang w:val="uk-UA" w:eastAsia="ru-RU"/>
        </w:rPr>
        <w:t>, к. психол. н. _____</w:t>
      </w:r>
      <w:r w:rsidR="00072585">
        <w:rPr>
          <w:lang w:val="uk-UA"/>
        </w:rPr>
        <w:t>__</w:t>
      </w:r>
      <w:r>
        <w:rPr>
          <w:rFonts w:eastAsia="Times New Roman"/>
          <w:color w:val="000000" w:themeColor="text1"/>
          <w:lang w:val="uk-UA" w:eastAsia="ru-RU"/>
        </w:rPr>
        <w:t>О. М. Ба</w:t>
      </w:r>
      <w:r w:rsidRPr="00B16106">
        <w:rPr>
          <w:rFonts w:eastAsia="Times New Roman"/>
          <w:color w:val="000000" w:themeColor="text1"/>
          <w:lang w:val="uk-UA" w:eastAsia="ru-RU"/>
        </w:rPr>
        <w:t>йєр</w:t>
      </w: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left="3402" w:firstLine="0"/>
        <w:rPr>
          <w:rFonts w:eastAsia="Times New Roman"/>
          <w:color w:val="000000" w:themeColor="text1"/>
          <w:lang w:val="uk-UA" w:eastAsia="ru-RU"/>
        </w:rPr>
      </w:pPr>
      <w:r w:rsidRPr="00C65885">
        <w:rPr>
          <w:rFonts w:eastAsia="Times New Roman"/>
          <w:color w:val="000000" w:themeColor="text1"/>
          <w:lang w:val="uk-UA" w:eastAsia="ru-RU"/>
        </w:rPr>
        <w:t xml:space="preserve">Рецензент: </w:t>
      </w:r>
      <w:r w:rsidR="00C65885" w:rsidRPr="00C65885">
        <w:rPr>
          <w:rFonts w:eastAsia="Times New Roman"/>
          <w:color w:val="000000" w:themeColor="text1"/>
          <w:lang w:val="uk-UA" w:eastAsia="ru-RU"/>
        </w:rPr>
        <w:t>доцент кафедри дошкільної та початкової</w:t>
      </w:r>
      <w:r w:rsidR="002434D1">
        <w:rPr>
          <w:rFonts w:eastAsia="Times New Roman"/>
          <w:color w:val="000000" w:themeColor="text1"/>
          <w:lang w:val="uk-UA" w:eastAsia="ru-RU"/>
        </w:rPr>
        <w:t xml:space="preserve"> освіти, к.пед.н._________А. Ф. </w:t>
      </w:r>
      <w:r w:rsidR="00C65885" w:rsidRPr="00C65885">
        <w:rPr>
          <w:rFonts w:eastAsia="Times New Roman"/>
          <w:color w:val="000000" w:themeColor="text1"/>
          <w:lang w:val="uk-UA" w:eastAsia="ru-RU"/>
        </w:rPr>
        <w:t>Курінна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left="4253"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left="4395"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C65885" w:rsidRDefault="00C65885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072585" w:rsidRDefault="00072585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Запоріжжя</w:t>
      </w:r>
    </w:p>
    <w:p w:rsidR="002101C0" w:rsidRPr="002101C0" w:rsidRDefault="002101C0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eastAsia="ru-RU"/>
        </w:rPr>
        <w:sectPr w:rsidR="002101C0" w:rsidRPr="002101C0" w:rsidSect="00C54231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color w:val="000000" w:themeColor="text1"/>
          <w:lang w:val="uk-UA" w:eastAsia="ru-RU"/>
        </w:rPr>
        <w:t>2021 рі</w:t>
      </w:r>
      <w:r>
        <w:rPr>
          <w:rFonts w:eastAsia="Times New Roman"/>
          <w:color w:val="000000" w:themeColor="text1"/>
          <w:lang w:eastAsia="ru-RU"/>
        </w:rPr>
        <w:t>к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lastRenderedPageBreak/>
        <w:t>МІНІСТЕРСТВО</w:t>
      </w:r>
      <w:r w:rsidRPr="00300FE3">
        <w:rPr>
          <w:rFonts w:eastAsia="Times New Roman"/>
          <w:bCs/>
          <w:color w:val="000000" w:themeColor="text1"/>
          <w:lang w:val="uk-UA" w:eastAsia="ru-RU"/>
        </w:rPr>
        <w:t xml:space="preserve"> ОСВІТИ І НАУКИ УКРАЇНИ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ЗАПОРІЗЬКИЙ НАЦІОНАЛЬНИЙ УНІВЕРСИТЕТ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1B0EB8" w:rsidRDefault="00F96E86" w:rsidP="009244F1">
      <w:pPr>
        <w:keepNext/>
        <w:widowControl w:val="0"/>
        <w:spacing w:line="240" w:lineRule="auto"/>
        <w:ind w:firstLine="0"/>
        <w:jc w:val="left"/>
        <w:outlineLvl w:val="0"/>
        <w:rPr>
          <w:rFonts w:eastAsia="Times New Roman"/>
          <w:snapToGrid w:val="0"/>
          <w:lang w:val="uk-UA"/>
        </w:rPr>
      </w:pPr>
      <w:bookmarkStart w:id="0" w:name="_Toc78208036"/>
      <w:bookmarkStart w:id="1" w:name="_Toc78208303"/>
      <w:bookmarkStart w:id="2" w:name="_Toc81382443"/>
      <w:r w:rsidRPr="001B0EB8">
        <w:rPr>
          <w:rFonts w:eastAsia="Times New Roman"/>
          <w:b/>
          <w:bCs/>
          <w:snapToGrid w:val="0"/>
          <w:lang w:val="uk-UA"/>
        </w:rPr>
        <w:t>Факультет</w:t>
      </w:r>
      <w:r w:rsidRPr="001B0EB8">
        <w:rPr>
          <w:rFonts w:eastAsia="Times New Roman"/>
          <w:bCs/>
          <w:snapToGrid w:val="0"/>
          <w:lang w:val="uk-UA"/>
        </w:rPr>
        <w:t xml:space="preserve"> соціальної педагогіки та психології</w:t>
      </w:r>
      <w:bookmarkEnd w:id="0"/>
      <w:bookmarkEnd w:id="1"/>
      <w:bookmarkEnd w:id="2"/>
    </w:p>
    <w:p w:rsidR="00F96E86" w:rsidRPr="001B0EB8" w:rsidRDefault="00F96E86" w:rsidP="009244F1">
      <w:pPr>
        <w:keepNext/>
        <w:widowControl w:val="0"/>
        <w:spacing w:line="240" w:lineRule="auto"/>
        <w:ind w:firstLine="0"/>
        <w:outlineLvl w:val="0"/>
        <w:rPr>
          <w:rFonts w:eastAsia="Times New Roman"/>
          <w:bCs/>
          <w:snapToGrid w:val="0"/>
          <w:lang w:val="uk-UA"/>
        </w:rPr>
      </w:pPr>
      <w:bookmarkStart w:id="3" w:name="_Toc78208037"/>
      <w:bookmarkStart w:id="4" w:name="_Toc78208304"/>
      <w:bookmarkStart w:id="5" w:name="_Toc81382444"/>
      <w:r w:rsidRPr="001B0EB8">
        <w:rPr>
          <w:rFonts w:eastAsia="Times New Roman"/>
          <w:b/>
          <w:bCs/>
          <w:snapToGrid w:val="0"/>
          <w:lang w:val="uk-UA"/>
        </w:rPr>
        <w:t>Кафедра</w:t>
      </w:r>
      <w:r w:rsidRPr="001B0EB8">
        <w:rPr>
          <w:rFonts w:eastAsia="Times New Roman"/>
          <w:bCs/>
          <w:snapToGrid w:val="0"/>
          <w:lang w:val="uk-UA"/>
        </w:rPr>
        <w:t xml:space="preserve"> дошкільної та початкової освіти</w:t>
      </w:r>
      <w:bookmarkEnd w:id="3"/>
      <w:bookmarkEnd w:id="4"/>
      <w:bookmarkEnd w:id="5"/>
    </w:p>
    <w:p w:rsidR="00F96E86" w:rsidRPr="001B0EB8" w:rsidRDefault="00F96E86" w:rsidP="009244F1">
      <w:pPr>
        <w:widowControl w:val="0"/>
        <w:spacing w:line="240" w:lineRule="auto"/>
        <w:ind w:firstLine="0"/>
        <w:rPr>
          <w:rFonts w:eastAsia="Times New Roman"/>
          <w:lang w:val="uk-UA" w:eastAsia="ru-RU"/>
        </w:rPr>
      </w:pPr>
      <w:r w:rsidRPr="001B0EB8">
        <w:rPr>
          <w:rFonts w:eastAsia="Times New Roman"/>
          <w:b/>
          <w:lang w:val="uk-UA" w:eastAsia="ru-RU"/>
        </w:rPr>
        <w:t>Рівень вищої освіти</w:t>
      </w:r>
      <w:r w:rsidRPr="001B0EB8">
        <w:rPr>
          <w:rFonts w:eastAsia="Times New Roman"/>
          <w:lang w:val="uk-UA" w:eastAsia="ru-RU"/>
        </w:rPr>
        <w:t xml:space="preserve"> магістерський</w:t>
      </w:r>
    </w:p>
    <w:p w:rsidR="00F96E86" w:rsidRPr="001B0EB8" w:rsidRDefault="00F96E86" w:rsidP="009244F1">
      <w:pPr>
        <w:keepNext/>
        <w:widowControl w:val="0"/>
        <w:spacing w:line="240" w:lineRule="auto"/>
        <w:ind w:firstLine="0"/>
        <w:outlineLvl w:val="0"/>
        <w:rPr>
          <w:rFonts w:eastAsia="Times New Roman"/>
          <w:snapToGrid w:val="0"/>
          <w:lang w:val="uk-UA"/>
        </w:rPr>
      </w:pPr>
      <w:bookmarkStart w:id="6" w:name="_Toc78208038"/>
      <w:bookmarkStart w:id="7" w:name="_Toc78208305"/>
      <w:bookmarkStart w:id="8" w:name="_Toc81382445"/>
      <w:r w:rsidRPr="001B0EB8">
        <w:rPr>
          <w:rFonts w:eastAsia="Times New Roman"/>
          <w:b/>
          <w:bCs/>
          <w:snapToGrid w:val="0"/>
          <w:lang w:val="uk-UA"/>
        </w:rPr>
        <w:t>Спеціальність</w:t>
      </w:r>
      <w:r w:rsidRPr="001B0EB8">
        <w:rPr>
          <w:rFonts w:eastAsia="Times New Roman"/>
          <w:bCs/>
          <w:snapToGrid w:val="0"/>
          <w:lang w:val="uk-UA"/>
        </w:rPr>
        <w:t xml:space="preserve"> 012 «Дошкільна освіта»</w:t>
      </w:r>
      <w:bookmarkEnd w:id="6"/>
      <w:bookmarkEnd w:id="7"/>
      <w:bookmarkEnd w:id="8"/>
    </w:p>
    <w:p w:rsidR="00F96E86" w:rsidRPr="002E7A12" w:rsidRDefault="00F96E86" w:rsidP="009244F1">
      <w:pPr>
        <w:widowControl w:val="0"/>
        <w:spacing w:line="240" w:lineRule="auto"/>
        <w:ind w:firstLine="0"/>
        <w:rPr>
          <w:rFonts w:eastAsia="Times New Roman"/>
          <w:lang w:eastAsia="ru-RU"/>
        </w:rPr>
      </w:pPr>
      <w:r w:rsidRPr="002E7A12">
        <w:rPr>
          <w:rFonts w:eastAsia="Times New Roman"/>
          <w:b/>
          <w:lang w:eastAsia="ru-RU"/>
        </w:rPr>
        <w:t>Освітньо-професійна програма</w:t>
      </w:r>
      <w:r w:rsidRPr="002E7A12">
        <w:rPr>
          <w:rFonts w:eastAsia="Times New Roman"/>
          <w:lang w:eastAsia="ru-RU"/>
        </w:rPr>
        <w:t xml:space="preserve"> «Дошкільна освіта»</w:t>
      </w:r>
    </w:p>
    <w:p w:rsidR="00F96E86" w:rsidRPr="002E7A12" w:rsidRDefault="00F96E86" w:rsidP="009244F1">
      <w:pPr>
        <w:widowControl w:val="0"/>
        <w:rPr>
          <w:rFonts w:eastAsia="Times New Roman"/>
          <w:lang w:eastAsia="ru-RU"/>
        </w:rPr>
      </w:pPr>
    </w:p>
    <w:p w:rsidR="00F96E86" w:rsidRPr="002E7A12" w:rsidRDefault="00F96E86" w:rsidP="009244F1">
      <w:pPr>
        <w:widowControl w:val="0"/>
        <w:rPr>
          <w:rFonts w:eastAsia="Times New Roman"/>
          <w:lang w:eastAsia="ru-RU"/>
        </w:rPr>
      </w:pPr>
    </w:p>
    <w:p w:rsidR="00F96E86" w:rsidRPr="002E7A12" w:rsidRDefault="00F96E86" w:rsidP="009244F1">
      <w:pPr>
        <w:keepNext/>
        <w:widowControl w:val="0"/>
        <w:spacing w:line="240" w:lineRule="auto"/>
        <w:ind w:left="4536"/>
        <w:outlineLvl w:val="0"/>
        <w:rPr>
          <w:rFonts w:eastAsia="Times New Roman"/>
          <w:snapToGrid w:val="0"/>
        </w:rPr>
      </w:pPr>
      <w:bookmarkStart w:id="9" w:name="_Toc78208039"/>
      <w:bookmarkStart w:id="10" w:name="_Toc78208306"/>
      <w:bookmarkStart w:id="11" w:name="_Toc81382446"/>
      <w:r w:rsidRPr="002E7A12">
        <w:rPr>
          <w:rFonts w:eastAsia="Times New Roman"/>
          <w:snapToGrid w:val="0"/>
        </w:rPr>
        <w:t>ЗАТВЕРДЖУЮ</w:t>
      </w:r>
      <w:bookmarkEnd w:id="9"/>
      <w:bookmarkEnd w:id="10"/>
      <w:bookmarkEnd w:id="11"/>
    </w:p>
    <w:p w:rsidR="00F96E86" w:rsidRPr="002E7A12" w:rsidRDefault="00F96E86" w:rsidP="009244F1">
      <w:pPr>
        <w:widowControl w:val="0"/>
        <w:spacing w:line="240" w:lineRule="auto"/>
        <w:ind w:left="4536"/>
        <w:rPr>
          <w:rFonts w:eastAsia="Times New Roman"/>
          <w:b/>
          <w:lang w:eastAsia="ru-RU"/>
        </w:rPr>
      </w:pPr>
      <w:r w:rsidRPr="002E7A12">
        <w:rPr>
          <w:rFonts w:eastAsia="Times New Roman"/>
          <w:b/>
          <w:lang w:eastAsia="ru-RU"/>
        </w:rPr>
        <w:t>Завідувач кафедри ____________</w:t>
      </w:r>
    </w:p>
    <w:p w:rsidR="00F96E86" w:rsidRPr="002E7A12" w:rsidRDefault="00F96E86" w:rsidP="009244F1">
      <w:pPr>
        <w:widowControl w:val="0"/>
        <w:spacing w:line="240" w:lineRule="auto"/>
        <w:ind w:left="4536"/>
        <w:rPr>
          <w:rFonts w:eastAsia="Times New Roman"/>
          <w:b/>
          <w:lang w:eastAsia="ru-RU"/>
        </w:rPr>
      </w:pPr>
      <w:r w:rsidRPr="002E7A12">
        <w:rPr>
          <w:rFonts w:eastAsia="Times New Roman"/>
          <w:b/>
          <w:lang w:eastAsia="ru-RU"/>
        </w:rPr>
        <w:t xml:space="preserve">                                               </w:t>
      </w:r>
    </w:p>
    <w:p w:rsidR="00F96E86" w:rsidRPr="002E7A12" w:rsidRDefault="00F96E86" w:rsidP="009244F1">
      <w:pPr>
        <w:widowControl w:val="0"/>
        <w:spacing w:line="240" w:lineRule="auto"/>
        <w:ind w:left="4536"/>
        <w:rPr>
          <w:rFonts w:eastAsia="Times New Roman"/>
          <w:bCs/>
          <w:lang w:eastAsia="ru-RU"/>
        </w:rPr>
      </w:pPr>
      <w:r w:rsidRPr="002E7A12">
        <w:rPr>
          <w:rFonts w:eastAsia="Times New Roman"/>
          <w:bCs/>
          <w:lang w:eastAsia="ru-RU"/>
        </w:rPr>
        <w:t>«____» _______________20</w:t>
      </w:r>
      <w:r>
        <w:rPr>
          <w:rFonts w:eastAsia="Times New Roman"/>
          <w:bCs/>
          <w:lang w:val="uk-UA" w:eastAsia="ru-RU"/>
        </w:rPr>
        <w:t xml:space="preserve">21 </w:t>
      </w:r>
      <w:r w:rsidRPr="002E7A12">
        <w:rPr>
          <w:rFonts w:eastAsia="Times New Roman"/>
          <w:bCs/>
          <w:lang w:eastAsia="ru-RU"/>
        </w:rPr>
        <w:t>року</w:t>
      </w:r>
    </w:p>
    <w:p w:rsidR="00F96E86" w:rsidRPr="00090C38" w:rsidRDefault="00F96E86" w:rsidP="009244F1">
      <w:pPr>
        <w:widowControl w:val="0"/>
        <w:rPr>
          <w:rFonts w:eastAsia="Times New Roman"/>
          <w:b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5103"/>
        </w:tabs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ЗАВДАННЯ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НА КВАЛІФІКАЦІЙНУ РОБОТУ СТУДЕНТЦІ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  <w:r w:rsidRPr="001B0EB8">
        <w:rPr>
          <w:rFonts w:eastAsia="Times New Roman"/>
          <w:color w:val="000000" w:themeColor="text1"/>
          <w:lang w:val="uk-UA" w:eastAsia="ru-RU"/>
        </w:rPr>
        <w:t xml:space="preserve">Коваленко </w:t>
      </w:r>
      <w:r w:rsidR="002C0B03">
        <w:rPr>
          <w:rFonts w:eastAsia="Times New Roman"/>
          <w:color w:val="000000" w:themeColor="text1"/>
          <w:lang w:val="uk-UA" w:eastAsia="ru-RU"/>
        </w:rPr>
        <w:t>Маргариті</w:t>
      </w:r>
      <w:r w:rsidRPr="001B0EB8">
        <w:rPr>
          <w:rFonts w:eastAsia="Times New Roman"/>
          <w:color w:val="000000" w:themeColor="text1"/>
          <w:lang w:val="uk-UA" w:eastAsia="ru-RU"/>
        </w:rPr>
        <w:t xml:space="preserve"> Юріївні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1. Тема роботи:</w:t>
      </w:r>
      <w:r w:rsidRPr="00300FE3">
        <w:rPr>
          <w:rFonts w:eastAsia="Times New Roman"/>
          <w:color w:val="000000" w:themeColor="text1"/>
          <w:lang w:val="uk-UA" w:eastAsia="ru-RU"/>
        </w:rPr>
        <w:t xml:space="preserve"> «Психолого-педагогічні умови формування соціальних цінностей у дітей дошкільного віку»</w:t>
      </w:r>
    </w:p>
    <w:p w:rsidR="00F96E86" w:rsidRPr="00B16106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 xml:space="preserve">керівник роботи </w:t>
      </w:r>
      <w:r w:rsidRPr="00B16106">
        <w:rPr>
          <w:rFonts w:eastAsia="Times New Roman"/>
          <w:color w:val="000000" w:themeColor="text1"/>
          <w:lang w:val="uk-UA" w:eastAsia="ru-RU"/>
        </w:rPr>
        <w:t>Байєр Ольга Миколаївна, кандидат психологічних наук, доцент</w:t>
      </w:r>
    </w:p>
    <w:p w:rsidR="00710E49" w:rsidRDefault="00710E49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491045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 xml:space="preserve">затверджена наказом ЗНУ від </w:t>
      </w:r>
      <w:r w:rsidR="00F96E86" w:rsidRPr="00B16106">
        <w:rPr>
          <w:rFonts w:eastAsia="Times New Roman"/>
          <w:color w:val="000000" w:themeColor="text1"/>
          <w:lang w:val="uk-UA" w:eastAsia="ru-RU"/>
        </w:rPr>
        <w:t>30 липня 2021 р. № 1137-с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b/>
          <w:noProof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2. Строк подання студентом роботи:</w:t>
      </w:r>
      <w:r w:rsidR="00C54231">
        <w:rPr>
          <w:rFonts w:eastAsia="Times New Roman"/>
          <w:color w:val="000000" w:themeColor="text1"/>
          <w:lang w:val="uk-UA" w:eastAsia="ru-RU"/>
        </w:rPr>
        <w:t xml:space="preserve"> 23 листопада 2021 р.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 xml:space="preserve">3. Вихідні дані до роботи: </w:t>
      </w:r>
      <w:r w:rsidRPr="00300FE3">
        <w:rPr>
          <w:rFonts w:eastAsia="Times New Roman"/>
          <w:color w:val="000000" w:themeColor="text1"/>
          <w:lang w:val="uk-UA" w:eastAsia="ru-RU"/>
        </w:rPr>
        <w:t>матеріали педагогічної практики, курсових робіт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</w:p>
    <w:p w:rsidR="00133E67" w:rsidRPr="00133E67" w:rsidRDefault="00F96E86" w:rsidP="009244F1">
      <w:pPr>
        <w:widowControl w:val="0"/>
        <w:tabs>
          <w:tab w:val="left" w:pos="0"/>
        </w:tabs>
        <w:spacing w:line="240" w:lineRule="auto"/>
        <w:ind w:firstLine="0"/>
        <w:rPr>
          <w:rFonts w:eastAsia="Calibri"/>
          <w:color w:val="000000" w:themeColor="text1"/>
          <w:szCs w:val="24"/>
          <w:lang w:val="uk-UA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 xml:space="preserve">4. Зміст розрахунково-пояснювальної записки (перелік питань, що належить розробити): </w:t>
      </w:r>
      <w:r w:rsidR="00133E67">
        <w:rPr>
          <w:rFonts w:eastAsia="Calibri"/>
          <w:color w:val="000000" w:themeColor="text1"/>
          <w:szCs w:val="24"/>
          <w:lang w:val="uk-UA"/>
        </w:rPr>
        <w:t>п</w:t>
      </w:r>
      <w:r w:rsidR="00133E67" w:rsidRPr="00133E67">
        <w:rPr>
          <w:rFonts w:eastAsia="Calibri"/>
          <w:color w:val="000000" w:themeColor="text1"/>
          <w:szCs w:val="24"/>
          <w:lang w:val="uk-UA"/>
        </w:rPr>
        <w:t>роаналізувати психолого-педагогічну літературу з проблеми формування соціальних цінностей у дітей дошкільного віку та визначити сутність і змі</w:t>
      </w:r>
      <w:r w:rsidR="00133E67">
        <w:rPr>
          <w:rFonts w:eastAsia="Calibri"/>
          <w:color w:val="000000" w:themeColor="text1"/>
          <w:szCs w:val="24"/>
          <w:lang w:val="uk-UA"/>
        </w:rPr>
        <w:t>ст поняття «соціальні цінності»; в</w:t>
      </w:r>
      <w:r w:rsidR="00133E67" w:rsidRPr="00133E67">
        <w:rPr>
          <w:rFonts w:eastAsia="Calibri"/>
          <w:color w:val="000000" w:themeColor="text1"/>
          <w:szCs w:val="24"/>
          <w:lang w:val="uk-UA"/>
        </w:rPr>
        <w:t>иокремити орієнтовний перелік соціальних цінностей, щ</w:t>
      </w:r>
      <w:r w:rsidR="00133E67">
        <w:rPr>
          <w:rFonts w:eastAsia="Calibri"/>
          <w:color w:val="000000" w:themeColor="text1"/>
          <w:szCs w:val="24"/>
          <w:lang w:val="uk-UA"/>
        </w:rPr>
        <w:t>о формуються у дошкільному віці; в</w:t>
      </w:r>
      <w:r w:rsidR="00133E67" w:rsidRPr="00133E67">
        <w:rPr>
          <w:rFonts w:eastAsia="Calibri"/>
          <w:color w:val="000000" w:themeColor="text1"/>
          <w:szCs w:val="24"/>
          <w:lang w:val="uk-UA"/>
        </w:rPr>
        <w:t xml:space="preserve">изначити рівень </w:t>
      </w:r>
      <w:r w:rsidR="00133E67" w:rsidRPr="00133E67">
        <w:rPr>
          <w:rFonts w:eastAsia="Times New Roman"/>
          <w:color w:val="000000" w:themeColor="text1"/>
          <w:szCs w:val="24"/>
          <w:lang w:val="uk-UA"/>
        </w:rPr>
        <w:t>соціальних цінностей у дітей старшого дошкільного віку</w:t>
      </w:r>
      <w:r w:rsidR="00133E67">
        <w:rPr>
          <w:rFonts w:eastAsia="Times New Roman"/>
          <w:color w:val="000000" w:themeColor="text1"/>
          <w:szCs w:val="24"/>
          <w:lang w:val="uk-UA"/>
        </w:rPr>
        <w:t>;</w:t>
      </w:r>
      <w:r w:rsidR="00133E67">
        <w:rPr>
          <w:rFonts w:eastAsia="Calibri"/>
          <w:color w:val="000000" w:themeColor="text1"/>
          <w:szCs w:val="24"/>
          <w:lang w:val="uk-UA"/>
        </w:rPr>
        <w:t xml:space="preserve"> о</w:t>
      </w:r>
      <w:r w:rsidR="00133E67" w:rsidRPr="00133E67">
        <w:rPr>
          <w:rFonts w:eastAsia="Calibri"/>
          <w:color w:val="000000" w:themeColor="text1"/>
          <w:szCs w:val="24"/>
          <w:lang w:val="uk-UA"/>
        </w:rPr>
        <w:t xml:space="preserve">бґрунтувати </w:t>
      </w:r>
      <w:r w:rsidR="00CE1AA4">
        <w:rPr>
          <w:rFonts w:eastAsia="Times New Roman"/>
          <w:szCs w:val="24"/>
          <w:lang w:val="uk-UA"/>
        </w:rPr>
        <w:t>педагогічні умови</w:t>
      </w:r>
      <w:r w:rsidR="00133E67" w:rsidRPr="00133E67">
        <w:rPr>
          <w:rFonts w:eastAsia="Times New Roman"/>
          <w:szCs w:val="24"/>
          <w:lang w:val="uk-UA"/>
        </w:rPr>
        <w:t xml:space="preserve"> </w:t>
      </w:r>
      <w:r w:rsidR="00133E67" w:rsidRPr="00133E67">
        <w:rPr>
          <w:rFonts w:eastAsia="Times New Roman"/>
          <w:color w:val="000000" w:themeColor="text1"/>
          <w:szCs w:val="24"/>
          <w:lang w:val="uk-UA"/>
        </w:rPr>
        <w:t>формування соціальних цінностей у дітей старшого дошкільного віку</w:t>
      </w:r>
      <w:r w:rsidR="00133E67">
        <w:rPr>
          <w:rFonts w:eastAsia="Times New Roman"/>
          <w:color w:val="000000" w:themeColor="text1"/>
          <w:szCs w:val="24"/>
          <w:lang w:val="uk-UA"/>
        </w:rPr>
        <w:t>;</w:t>
      </w:r>
      <w:r w:rsidR="00133E67">
        <w:rPr>
          <w:rFonts w:eastAsia="Calibri"/>
          <w:color w:val="000000" w:themeColor="text1"/>
          <w:szCs w:val="24"/>
          <w:lang w:val="uk-UA"/>
        </w:rPr>
        <w:t xml:space="preserve"> </w:t>
      </w:r>
      <w:r w:rsidR="00133E67">
        <w:rPr>
          <w:rFonts w:eastAsia="Times New Roman"/>
          <w:color w:val="000000" w:themeColor="text1"/>
          <w:szCs w:val="24"/>
          <w:lang w:val="uk-UA"/>
        </w:rPr>
        <w:t>п</w:t>
      </w:r>
      <w:r w:rsidR="00133E67" w:rsidRPr="00133E67">
        <w:rPr>
          <w:rFonts w:eastAsia="Times New Roman"/>
          <w:color w:val="000000" w:themeColor="text1"/>
          <w:szCs w:val="24"/>
          <w:lang w:val="uk-UA"/>
        </w:rPr>
        <w:t>роаналізувати результати проведеного експерименту.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</w:p>
    <w:p w:rsidR="00072585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5. Перелік графічного матеріалу:</w:t>
      </w:r>
      <w:r w:rsidRPr="00300FE3">
        <w:rPr>
          <w:rFonts w:eastAsia="Times New Roman"/>
          <w:color w:val="000000" w:themeColor="text1"/>
          <w:lang w:val="uk-UA" w:eastAsia="ru-RU"/>
        </w:rPr>
        <w:t xml:space="preserve"> </w:t>
      </w:r>
      <w:r w:rsidR="001D6744">
        <w:rPr>
          <w:rFonts w:eastAsia="Times New Roman"/>
          <w:color w:val="000000" w:themeColor="text1"/>
          <w:lang w:val="uk-UA" w:eastAsia="ru-RU"/>
        </w:rPr>
        <w:t xml:space="preserve">5 </w:t>
      </w:r>
      <w:r w:rsidR="001D6744" w:rsidRPr="001D6744">
        <w:rPr>
          <w:rFonts w:eastAsia="Times New Roman"/>
          <w:color w:val="000000" w:themeColor="text1"/>
          <w:lang w:val="uk-UA" w:eastAsia="ru-RU"/>
        </w:rPr>
        <w:t>таблиць</w:t>
      </w:r>
      <w:r w:rsidRPr="001D6744">
        <w:rPr>
          <w:rFonts w:eastAsia="Times New Roman"/>
          <w:color w:val="000000" w:themeColor="text1"/>
          <w:lang w:val="uk-UA" w:eastAsia="ru-RU"/>
        </w:rPr>
        <w:t xml:space="preserve">; </w:t>
      </w:r>
      <w:r w:rsidR="009244F1">
        <w:rPr>
          <w:rFonts w:eastAsia="Times New Roman"/>
          <w:color w:val="000000" w:themeColor="text1"/>
          <w:lang w:val="uk-UA" w:eastAsia="ru-RU"/>
        </w:rPr>
        <w:t xml:space="preserve">8 рисунків </w:t>
      </w:r>
      <w:r w:rsidRPr="001D6744">
        <w:rPr>
          <w:rFonts w:eastAsia="Times New Roman"/>
          <w:color w:val="000000" w:themeColor="text1"/>
          <w:lang w:val="uk-UA" w:eastAsia="ru-RU"/>
        </w:rPr>
        <w:t>з результатами дослідження.</w:t>
      </w:r>
    </w:p>
    <w:p w:rsidR="00442E8B" w:rsidRDefault="00442E8B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F96E86" w:rsidRDefault="00F96E86" w:rsidP="00072585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b/>
          <w:bCs/>
          <w:color w:val="000000" w:themeColor="text1"/>
          <w:lang w:val="uk-UA" w:eastAsia="ru-RU"/>
        </w:rPr>
      </w:pPr>
      <w:r w:rsidRPr="00300FE3">
        <w:rPr>
          <w:rFonts w:eastAsia="Times New Roman"/>
          <w:b/>
          <w:bCs/>
          <w:color w:val="000000" w:themeColor="text1"/>
          <w:lang w:val="uk-UA" w:eastAsia="ru-RU"/>
        </w:rPr>
        <w:lastRenderedPageBreak/>
        <w:t>6. Консультанти розділів роботи</w:t>
      </w:r>
    </w:p>
    <w:p w:rsidR="009244F1" w:rsidRPr="00300FE3" w:rsidRDefault="009244F1" w:rsidP="009244F1">
      <w:pPr>
        <w:widowControl w:val="0"/>
        <w:tabs>
          <w:tab w:val="left" w:pos="0"/>
        </w:tabs>
        <w:spacing w:line="240" w:lineRule="auto"/>
        <w:ind w:firstLine="0"/>
        <w:rPr>
          <w:rFonts w:eastAsia="Times New Roman"/>
          <w:b/>
          <w:bCs/>
          <w:color w:val="000000" w:themeColor="text1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757"/>
        <w:gridCol w:w="2413"/>
        <w:gridCol w:w="2414"/>
      </w:tblGrid>
      <w:tr w:rsidR="00F96E86" w:rsidRPr="00300FE3" w:rsidTr="00C54231">
        <w:tc>
          <w:tcPr>
            <w:tcW w:w="2093" w:type="dxa"/>
            <w:vMerge w:val="restart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Розділ</w:t>
            </w:r>
          </w:p>
        </w:tc>
        <w:tc>
          <w:tcPr>
            <w:tcW w:w="2834" w:type="dxa"/>
            <w:vMerge w:val="restart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Консультант</w:t>
            </w:r>
          </w:p>
        </w:tc>
        <w:tc>
          <w:tcPr>
            <w:tcW w:w="4927" w:type="dxa"/>
            <w:gridSpan w:val="2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Дата, підпис</w:t>
            </w:r>
          </w:p>
        </w:tc>
      </w:tr>
      <w:tr w:rsidR="00F96E86" w:rsidRPr="00300FE3" w:rsidTr="00C54231">
        <w:tc>
          <w:tcPr>
            <w:tcW w:w="2093" w:type="dxa"/>
            <w:vMerge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2834" w:type="dxa"/>
            <w:vMerge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246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Завдання видав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Завдання прийняв</w:t>
            </w:r>
          </w:p>
        </w:tc>
      </w:tr>
      <w:tr w:rsidR="00F96E86" w:rsidRPr="00300FE3" w:rsidTr="00C54231">
        <w:tc>
          <w:tcPr>
            <w:tcW w:w="209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Вступ</w:t>
            </w:r>
          </w:p>
        </w:tc>
        <w:tc>
          <w:tcPr>
            <w:tcW w:w="283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000000" w:themeColor="text1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lang w:val="uk-UA" w:eastAsia="ru-RU"/>
              </w:rPr>
              <w:t>Бай</w:t>
            </w:r>
            <w:r w:rsidRPr="000D5DB5">
              <w:rPr>
                <w:rFonts w:eastAsia="Times New Roman"/>
                <w:color w:val="000000" w:themeColor="text1"/>
                <w:lang w:val="uk-UA" w:eastAsia="ru-RU"/>
              </w:rPr>
              <w:t>є</w:t>
            </w:r>
            <w:r w:rsidRPr="00300FE3">
              <w:rPr>
                <w:rFonts w:eastAsia="Times New Roman"/>
                <w:color w:val="000000" w:themeColor="text1"/>
                <w:lang w:val="uk-UA" w:eastAsia="ru-RU"/>
              </w:rPr>
              <w:t>р О.М.</w:t>
            </w:r>
          </w:p>
        </w:tc>
        <w:tc>
          <w:tcPr>
            <w:tcW w:w="246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04.10.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 р.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04.10.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 р.</w:t>
            </w:r>
          </w:p>
        </w:tc>
      </w:tr>
      <w:tr w:rsidR="00F96E86" w:rsidRPr="00300FE3" w:rsidTr="00C54231">
        <w:tc>
          <w:tcPr>
            <w:tcW w:w="209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Розділ 1</w:t>
            </w:r>
          </w:p>
        </w:tc>
        <w:tc>
          <w:tcPr>
            <w:tcW w:w="2834" w:type="dxa"/>
          </w:tcPr>
          <w:p w:rsidR="00F96E86" w:rsidRPr="000D5DB5" w:rsidRDefault="00F96E86" w:rsidP="009244F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color w:val="000000" w:themeColor="text1"/>
                <w:lang w:val="uk-UA"/>
              </w:rPr>
            </w:pPr>
            <w:r w:rsidRPr="000D5DB5">
              <w:rPr>
                <w:rFonts w:eastAsia="Times New Roman"/>
                <w:color w:val="000000" w:themeColor="text1"/>
                <w:lang w:val="uk-UA" w:eastAsia="ru-RU"/>
              </w:rPr>
              <w:t>Байєр О.М.</w:t>
            </w:r>
          </w:p>
        </w:tc>
        <w:tc>
          <w:tcPr>
            <w:tcW w:w="2463" w:type="dxa"/>
          </w:tcPr>
          <w:p w:rsidR="00F96E86" w:rsidRPr="00300FE3" w:rsidRDefault="001D01E3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>
              <w:rPr>
                <w:rFonts w:eastAsia="Times New Roman"/>
                <w:bCs/>
                <w:color w:val="000000" w:themeColor="text1"/>
                <w:lang w:val="uk-UA" w:eastAsia="ru-RU"/>
              </w:rPr>
              <w:t>27.11.2020</w:t>
            </w:r>
            <w:r w:rsidR="00F96E86"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р.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27.11.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 р.</w:t>
            </w:r>
          </w:p>
        </w:tc>
      </w:tr>
      <w:tr w:rsidR="00F96E86" w:rsidRPr="00300FE3" w:rsidTr="00C54231">
        <w:tc>
          <w:tcPr>
            <w:tcW w:w="209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Розділ 2</w:t>
            </w:r>
          </w:p>
        </w:tc>
        <w:tc>
          <w:tcPr>
            <w:tcW w:w="2834" w:type="dxa"/>
          </w:tcPr>
          <w:p w:rsidR="00F96E86" w:rsidRPr="000D5DB5" w:rsidRDefault="00F96E86" w:rsidP="009244F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color w:val="000000" w:themeColor="text1"/>
                <w:lang w:val="uk-UA"/>
              </w:rPr>
            </w:pPr>
            <w:r w:rsidRPr="000D5DB5">
              <w:rPr>
                <w:rFonts w:eastAsia="Times New Roman"/>
                <w:color w:val="000000" w:themeColor="text1"/>
                <w:lang w:val="uk-UA" w:eastAsia="ru-RU"/>
              </w:rPr>
              <w:t>Байєр О.М.</w:t>
            </w:r>
          </w:p>
        </w:tc>
        <w:tc>
          <w:tcPr>
            <w:tcW w:w="246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20.03.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20.03.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</w:tr>
      <w:tr w:rsidR="00F96E86" w:rsidRPr="00300FE3" w:rsidTr="00C54231">
        <w:tc>
          <w:tcPr>
            <w:tcW w:w="209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Висновки</w:t>
            </w:r>
          </w:p>
        </w:tc>
        <w:tc>
          <w:tcPr>
            <w:tcW w:w="2834" w:type="dxa"/>
          </w:tcPr>
          <w:p w:rsidR="00F96E86" w:rsidRPr="000D5DB5" w:rsidRDefault="00F96E86" w:rsidP="009244F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color w:val="000000" w:themeColor="text1"/>
                <w:lang w:val="uk-UA"/>
              </w:rPr>
            </w:pPr>
            <w:r w:rsidRPr="000D5DB5">
              <w:rPr>
                <w:rFonts w:eastAsia="Times New Roman"/>
                <w:color w:val="000000" w:themeColor="text1"/>
                <w:lang w:val="uk-UA" w:eastAsia="ru-RU"/>
              </w:rPr>
              <w:t>Байєр О.М.</w:t>
            </w:r>
          </w:p>
        </w:tc>
        <w:tc>
          <w:tcPr>
            <w:tcW w:w="246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15.09.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15.09.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</w:tr>
      <w:tr w:rsidR="00F96E86" w:rsidRPr="00300FE3" w:rsidTr="00C54231">
        <w:tc>
          <w:tcPr>
            <w:tcW w:w="209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Додатки</w:t>
            </w:r>
          </w:p>
        </w:tc>
        <w:tc>
          <w:tcPr>
            <w:tcW w:w="2834" w:type="dxa"/>
          </w:tcPr>
          <w:p w:rsidR="00F96E86" w:rsidRPr="000D5DB5" w:rsidRDefault="00F96E86" w:rsidP="009244F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color w:val="000000" w:themeColor="text1"/>
                <w:lang w:val="uk-UA"/>
              </w:rPr>
            </w:pPr>
            <w:r w:rsidRPr="000D5DB5">
              <w:rPr>
                <w:rFonts w:eastAsia="Times New Roman"/>
                <w:color w:val="000000" w:themeColor="text1"/>
                <w:lang w:val="uk-UA" w:eastAsia="ru-RU"/>
              </w:rPr>
              <w:t>Байєр О.М.</w:t>
            </w:r>
          </w:p>
        </w:tc>
        <w:tc>
          <w:tcPr>
            <w:tcW w:w="2463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20.10.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  <w:tc>
          <w:tcPr>
            <w:tcW w:w="246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20.10.</w:t>
            </w:r>
            <w:r w:rsidR="001D01E3">
              <w:rPr>
                <w:rFonts w:eastAsia="Times New Roman"/>
                <w:bCs/>
                <w:color w:val="000000" w:themeColor="text1"/>
                <w:lang w:val="uk-UA" w:eastAsia="ru-RU"/>
              </w:rPr>
              <w:t>20</w:t>
            </w: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21 р.</w:t>
            </w:r>
          </w:p>
        </w:tc>
      </w:tr>
    </w:tbl>
    <w:p w:rsidR="00F96E86" w:rsidRDefault="00F96E86" w:rsidP="009244F1">
      <w:pPr>
        <w:widowControl w:val="0"/>
        <w:tabs>
          <w:tab w:val="left" w:pos="0"/>
        </w:tabs>
        <w:spacing w:line="240" w:lineRule="auto"/>
        <w:ind w:firstLine="0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F96E86" w:rsidRPr="001D01E3" w:rsidRDefault="00F96E86" w:rsidP="009244F1">
      <w:pPr>
        <w:widowControl w:val="0"/>
        <w:tabs>
          <w:tab w:val="left" w:pos="0"/>
        </w:tabs>
        <w:spacing w:line="240" w:lineRule="auto"/>
        <w:ind w:firstLine="0"/>
        <w:rPr>
          <w:rFonts w:eastAsia="Times New Roman"/>
          <w:bCs/>
          <w:color w:val="000000" w:themeColor="text1"/>
          <w:u w:val="single"/>
          <w:lang w:val="uk-UA" w:eastAsia="ru-RU"/>
        </w:rPr>
      </w:pPr>
      <w:r w:rsidRPr="00300FE3">
        <w:rPr>
          <w:rFonts w:eastAsia="Times New Roman"/>
          <w:b/>
          <w:bCs/>
          <w:color w:val="000000" w:themeColor="text1"/>
          <w:lang w:val="uk-UA" w:eastAsia="ru-RU"/>
        </w:rPr>
        <w:t xml:space="preserve">7. Дата видачі завдання: </w:t>
      </w:r>
      <w:r w:rsidR="001D01E3" w:rsidRPr="009244F1">
        <w:rPr>
          <w:rFonts w:eastAsia="Times New Roman"/>
          <w:bCs/>
          <w:color w:val="000000" w:themeColor="text1"/>
          <w:lang w:val="uk-UA" w:eastAsia="ru-RU"/>
        </w:rPr>
        <w:t>09.09.2020 р.</w:t>
      </w:r>
    </w:p>
    <w:p w:rsidR="00F96E86" w:rsidRPr="00300FE3" w:rsidRDefault="00F96E86" w:rsidP="009244F1">
      <w:pPr>
        <w:widowControl w:val="0"/>
        <w:tabs>
          <w:tab w:val="left" w:pos="0"/>
        </w:tabs>
        <w:spacing w:line="240" w:lineRule="auto"/>
        <w:ind w:firstLine="697"/>
        <w:rPr>
          <w:rFonts w:eastAsia="Times New Roman"/>
          <w:bCs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  <w:r w:rsidRPr="00300FE3">
        <w:rPr>
          <w:rFonts w:eastAsia="Times New Roman"/>
          <w:b/>
          <w:bCs/>
          <w:color w:val="000000" w:themeColor="text1"/>
          <w:lang w:val="uk-UA" w:eastAsia="ru-RU"/>
        </w:rPr>
        <w:t>КАЛЕНДАРНИЙ ПЛАН</w:t>
      </w:r>
    </w:p>
    <w:p w:rsidR="00F96E86" w:rsidRPr="00300FE3" w:rsidRDefault="00F96E86" w:rsidP="009244F1">
      <w:pPr>
        <w:widowControl w:val="0"/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07"/>
        <w:gridCol w:w="2746"/>
        <w:gridCol w:w="1781"/>
      </w:tblGrid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№ п/п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Назва етапів кваліфікаційної роботи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Строк виконання етапів роботи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Примітка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Збір та систематизація матеріалу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жовтень-листопад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Написання вступу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листопад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Написання першого розділу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грудень-березень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Написання другого розділу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квітень-вересень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Написання висновків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вересень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Оформлення додатків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жовтень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Оформлення роботи, рецензування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жовтень-листопад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виконано</w:t>
            </w:r>
          </w:p>
        </w:tc>
      </w:tr>
      <w:tr w:rsidR="00F96E86" w:rsidRPr="00300FE3" w:rsidTr="00C54231">
        <w:tc>
          <w:tcPr>
            <w:tcW w:w="567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4656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Захист</w:t>
            </w:r>
          </w:p>
        </w:tc>
        <w:tc>
          <w:tcPr>
            <w:tcW w:w="2824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  <w:r w:rsidRPr="00300FE3">
              <w:rPr>
                <w:rFonts w:eastAsia="Times New Roman"/>
                <w:bCs/>
                <w:color w:val="000000" w:themeColor="text1"/>
                <w:lang w:val="uk-UA" w:eastAsia="ru-RU"/>
              </w:rPr>
              <w:t>грудень</w:t>
            </w:r>
          </w:p>
        </w:tc>
        <w:tc>
          <w:tcPr>
            <w:tcW w:w="1808" w:type="dxa"/>
          </w:tcPr>
          <w:p w:rsidR="00F96E86" w:rsidRPr="00300FE3" w:rsidRDefault="00F96E86" w:rsidP="009244F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bCs/>
                <w:color w:val="000000" w:themeColor="text1"/>
                <w:lang w:val="uk-UA" w:eastAsia="ru-RU"/>
              </w:rPr>
            </w:pPr>
          </w:p>
        </w:tc>
      </w:tr>
    </w:tbl>
    <w:p w:rsidR="00F96E86" w:rsidRPr="00300FE3" w:rsidRDefault="00F96E86" w:rsidP="009244F1">
      <w:pPr>
        <w:widowControl w:val="0"/>
        <w:tabs>
          <w:tab w:val="left" w:pos="0"/>
        </w:tabs>
        <w:spacing w:line="240" w:lineRule="auto"/>
        <w:ind w:firstLine="697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spacing w:line="240" w:lineRule="auto"/>
        <w:ind w:firstLine="697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spacing w:line="240" w:lineRule="auto"/>
        <w:ind w:firstLine="697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F96E86" w:rsidRPr="008A513F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u w:val="single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Студент</w:t>
      </w:r>
      <w:r w:rsidRPr="00300FE3">
        <w:rPr>
          <w:rFonts w:eastAsia="Times New Roman"/>
          <w:b/>
          <w:color w:val="000000" w:themeColor="text1"/>
          <w:lang w:val="uk-UA" w:eastAsia="ru-RU"/>
        </w:rPr>
        <w:t xml:space="preserve">                 </w:t>
      </w:r>
      <w:r w:rsidRPr="008A513F">
        <w:rPr>
          <w:rFonts w:eastAsia="Times New Roman"/>
          <w:b/>
          <w:color w:val="000000" w:themeColor="text1"/>
          <w:lang w:val="uk-UA" w:eastAsia="ru-RU"/>
        </w:rPr>
        <w:t xml:space="preserve">____________   </w:t>
      </w:r>
      <w:r w:rsidRPr="008A513F">
        <w:rPr>
          <w:rFonts w:eastAsia="Times New Roman"/>
          <w:color w:val="000000" w:themeColor="text1"/>
          <w:u w:val="single"/>
          <w:lang w:val="uk-UA" w:eastAsia="ru-RU"/>
        </w:rPr>
        <w:t>Коваленко М. Ю.</w:t>
      </w:r>
    </w:p>
    <w:p w:rsidR="00F96E86" w:rsidRPr="008A513F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b/>
          <w:color w:val="000000" w:themeColor="text1"/>
          <w:lang w:val="uk-UA" w:eastAsia="ru-RU"/>
        </w:rPr>
      </w:pPr>
      <w:r w:rsidRPr="008A513F">
        <w:rPr>
          <w:rFonts w:eastAsia="Times New Roman"/>
          <w:bCs/>
          <w:color w:val="000000" w:themeColor="text1"/>
          <w:lang w:val="uk-UA" w:eastAsia="ru-RU"/>
        </w:rPr>
        <w:t xml:space="preserve">                                         </w:t>
      </w:r>
      <w:r w:rsidRPr="008A513F">
        <w:rPr>
          <w:rFonts w:eastAsia="Times New Roman"/>
          <w:bCs/>
          <w:color w:val="000000" w:themeColor="text1"/>
          <w:vertAlign w:val="superscript"/>
          <w:lang w:val="uk-UA" w:eastAsia="ru-RU"/>
        </w:rPr>
        <w:t>( підпис )                 (прізвище та ініціали)</w:t>
      </w:r>
    </w:p>
    <w:p w:rsidR="00072585" w:rsidRDefault="00072585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lang w:val="uk-UA" w:eastAsia="ru-RU"/>
        </w:rPr>
      </w:pPr>
    </w:p>
    <w:p w:rsidR="00F96E86" w:rsidRPr="008A513F" w:rsidRDefault="00F96E86" w:rsidP="009244F1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0"/>
        <w:rPr>
          <w:rFonts w:eastAsia="Times New Roman"/>
          <w:color w:val="000000" w:themeColor="text1"/>
          <w:u w:val="single"/>
          <w:lang w:val="uk-UA" w:eastAsia="ru-RU"/>
        </w:rPr>
      </w:pPr>
      <w:r w:rsidRPr="008A513F">
        <w:rPr>
          <w:rFonts w:eastAsia="Times New Roman"/>
          <w:color w:val="000000" w:themeColor="text1"/>
          <w:lang w:val="uk-UA" w:eastAsia="ru-RU"/>
        </w:rPr>
        <w:t>Керівник роботи</w:t>
      </w:r>
      <w:r w:rsidRPr="008A513F">
        <w:rPr>
          <w:rFonts w:eastAsia="Times New Roman"/>
          <w:b/>
          <w:color w:val="000000" w:themeColor="text1"/>
          <w:lang w:val="uk-UA" w:eastAsia="ru-RU"/>
        </w:rPr>
        <w:t xml:space="preserve"> _____________         </w:t>
      </w:r>
      <w:r w:rsidRPr="008A513F">
        <w:rPr>
          <w:rFonts w:eastAsia="Times New Roman"/>
          <w:color w:val="000000" w:themeColor="text1"/>
          <w:u w:val="single"/>
          <w:lang w:val="uk-UA" w:eastAsia="ru-RU"/>
        </w:rPr>
        <w:t>Байєр О. М.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bCs/>
          <w:color w:val="000000" w:themeColor="text1"/>
          <w:lang w:val="uk-UA" w:eastAsia="ru-RU"/>
        </w:rPr>
      </w:pPr>
      <w:r w:rsidRPr="008A513F">
        <w:rPr>
          <w:rFonts w:eastAsia="Times New Roman"/>
          <w:bCs/>
          <w:color w:val="000000" w:themeColor="text1"/>
          <w:lang w:val="uk-UA" w:eastAsia="ru-RU"/>
        </w:rPr>
        <w:t xml:space="preserve">                                           </w:t>
      </w:r>
      <w:r w:rsidRPr="008A513F">
        <w:rPr>
          <w:rFonts w:eastAsia="Times New Roman"/>
          <w:bCs/>
          <w:color w:val="000000" w:themeColor="text1"/>
          <w:vertAlign w:val="superscript"/>
          <w:lang w:val="uk-UA" w:eastAsia="ru-RU"/>
        </w:rPr>
        <w:t>( підпис )                  (прізвище та ініціали)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b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t>Нормоконтроль пройдено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color w:val="000000" w:themeColor="text1"/>
          <w:lang w:val="uk-UA" w:eastAsia="ru-RU"/>
        </w:rPr>
        <w:t>Нормоконтролер</w:t>
      </w:r>
      <w:r w:rsidRPr="00300FE3">
        <w:rPr>
          <w:rFonts w:eastAsia="Times New Roman"/>
          <w:b/>
          <w:color w:val="000000" w:themeColor="text1"/>
          <w:lang w:val="uk-UA" w:eastAsia="ru-RU"/>
        </w:rPr>
        <w:t xml:space="preserve"> _____________  __________________________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bCs/>
          <w:color w:val="000000" w:themeColor="text1"/>
          <w:lang w:val="uk-UA" w:eastAsia="ru-RU"/>
        </w:rPr>
      </w:pPr>
      <w:r w:rsidRPr="00300FE3">
        <w:rPr>
          <w:rFonts w:eastAsia="Times New Roman"/>
          <w:bCs/>
          <w:color w:val="000000" w:themeColor="text1"/>
          <w:lang w:val="uk-UA" w:eastAsia="ru-RU"/>
        </w:rPr>
        <w:t xml:space="preserve">                                           </w:t>
      </w:r>
      <w:r w:rsidRPr="00300FE3">
        <w:rPr>
          <w:rFonts w:eastAsia="Times New Roman"/>
          <w:bCs/>
          <w:color w:val="000000" w:themeColor="text1"/>
          <w:vertAlign w:val="superscript"/>
          <w:lang w:val="uk-UA" w:eastAsia="ru-RU"/>
        </w:rPr>
        <w:t>( підпис )                  (прізвище та ініціали)</w:t>
      </w:r>
    </w:p>
    <w:p w:rsidR="00F96E86" w:rsidRPr="00300FE3" w:rsidRDefault="00F96E86" w:rsidP="009244F1">
      <w:pPr>
        <w:widowControl w:val="0"/>
        <w:tabs>
          <w:tab w:val="left" w:pos="0"/>
        </w:tabs>
        <w:autoSpaceDE w:val="0"/>
        <w:autoSpaceDN w:val="0"/>
        <w:ind w:firstLine="0"/>
        <w:rPr>
          <w:rFonts w:eastAsia="Times New Roman"/>
          <w:color w:val="000000" w:themeColor="text1"/>
          <w:lang w:val="uk-UA" w:eastAsia="ru-RU"/>
        </w:rPr>
      </w:pPr>
    </w:p>
    <w:p w:rsidR="00442E8B" w:rsidRDefault="00442E8B">
      <w:pPr>
        <w:spacing w:after="200" w:line="276" w:lineRule="auto"/>
        <w:ind w:firstLine="0"/>
        <w:jc w:val="left"/>
        <w:rPr>
          <w:rFonts w:eastAsia="Times New Roman"/>
          <w:b/>
          <w:color w:val="000000" w:themeColor="text1"/>
          <w:lang w:val="uk-UA" w:eastAsia="ru-RU"/>
        </w:rPr>
      </w:pPr>
      <w:r>
        <w:rPr>
          <w:rFonts w:eastAsia="Times New Roman"/>
          <w:b/>
          <w:color w:val="000000" w:themeColor="text1"/>
          <w:lang w:val="uk-UA" w:eastAsia="ru-RU"/>
        </w:rPr>
        <w:br w:type="page"/>
      </w:r>
    </w:p>
    <w:p w:rsidR="00F96E86" w:rsidRDefault="00F96E86" w:rsidP="009244F1">
      <w:pPr>
        <w:widowControl w:val="0"/>
        <w:shd w:val="clear" w:color="auto" w:fill="FFFFFF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300FE3">
        <w:rPr>
          <w:rFonts w:eastAsia="Times New Roman"/>
          <w:b/>
          <w:color w:val="000000" w:themeColor="text1"/>
          <w:lang w:val="uk-UA" w:eastAsia="ru-RU"/>
        </w:rPr>
        <w:lastRenderedPageBreak/>
        <w:t>РЕФЕРАТ</w:t>
      </w:r>
    </w:p>
    <w:p w:rsidR="00F96E86" w:rsidRDefault="00F96E86" w:rsidP="009244F1">
      <w:pPr>
        <w:widowControl w:val="0"/>
        <w:shd w:val="clear" w:color="auto" w:fill="FFFFFF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shd w:val="clear" w:color="auto" w:fill="FFFFFF"/>
        <w:tabs>
          <w:tab w:val="left" w:pos="0"/>
        </w:tabs>
        <w:autoSpaceDE w:val="0"/>
        <w:autoSpaceDN w:val="0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96E86" w:rsidRPr="00300FE3" w:rsidRDefault="00B16106" w:rsidP="009244F1">
      <w:pPr>
        <w:widowControl w:val="0"/>
        <w:shd w:val="clear" w:color="auto" w:fill="FFFFFF"/>
        <w:tabs>
          <w:tab w:val="left" w:pos="0"/>
        </w:tabs>
        <w:autoSpaceDE w:val="0"/>
        <w:autoSpaceDN w:val="0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Кваліфікаційна робота: 73 с</w:t>
      </w:r>
      <w:r w:rsidRPr="001D6744">
        <w:rPr>
          <w:rFonts w:eastAsia="Times New Roman"/>
          <w:color w:val="000000" w:themeColor="text1"/>
          <w:lang w:val="uk-UA" w:eastAsia="ru-RU"/>
        </w:rPr>
        <w:t>., </w:t>
      </w:r>
      <w:r w:rsidR="001D6744" w:rsidRPr="001D6744">
        <w:rPr>
          <w:rFonts w:eastAsia="Times New Roman"/>
          <w:lang w:val="uk-UA" w:eastAsia="ru-RU"/>
        </w:rPr>
        <w:t xml:space="preserve">5 </w:t>
      </w:r>
      <w:r w:rsidRPr="001D6744">
        <w:rPr>
          <w:rFonts w:eastAsia="Times New Roman"/>
          <w:lang w:val="uk-UA" w:eastAsia="ru-RU"/>
        </w:rPr>
        <w:t>таблиць,</w:t>
      </w:r>
      <w:r w:rsidRPr="001D6744">
        <w:rPr>
          <w:rFonts w:eastAsia="Times New Roman"/>
          <w:color w:val="000000" w:themeColor="text1"/>
          <w:lang w:val="uk-UA" w:eastAsia="ru-RU"/>
        </w:rPr>
        <w:t xml:space="preserve"> 8 рисунків</w:t>
      </w:r>
      <w:r>
        <w:rPr>
          <w:rFonts w:eastAsia="Times New Roman"/>
          <w:color w:val="000000" w:themeColor="text1"/>
          <w:lang w:val="uk-UA" w:eastAsia="ru-RU"/>
        </w:rPr>
        <w:t xml:space="preserve">, 60 джерел, 4 </w:t>
      </w:r>
      <w:r w:rsidR="00F96E86" w:rsidRPr="00300FE3">
        <w:rPr>
          <w:rFonts w:eastAsia="Times New Roman"/>
          <w:color w:val="000000" w:themeColor="text1"/>
          <w:lang w:val="uk-UA" w:eastAsia="ru-RU"/>
        </w:rPr>
        <w:t>додатки.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 xml:space="preserve">Мета </w:t>
      </w:r>
      <w:r>
        <w:rPr>
          <w:rFonts w:eastAsia="Calibri"/>
          <w:color w:val="000000" w:themeColor="text1"/>
          <w:lang w:val="uk-UA"/>
        </w:rPr>
        <w:t>дослідження</w:t>
      </w:r>
      <w:r w:rsidRPr="000D5DB5">
        <w:rPr>
          <w:rFonts w:eastAsia="Calibri"/>
          <w:color w:val="000000" w:themeColor="text1"/>
          <w:lang w:val="uk-UA"/>
        </w:rPr>
        <w:t xml:space="preserve"> – теоретично обґрунтувати та експериментально </w:t>
      </w:r>
      <w:r>
        <w:rPr>
          <w:rFonts w:eastAsia="Calibri"/>
          <w:color w:val="000000" w:themeColor="text1"/>
          <w:lang w:val="uk-UA"/>
        </w:rPr>
        <w:t>перевірити</w:t>
      </w:r>
      <w:r w:rsidR="00CE1AA4">
        <w:rPr>
          <w:rFonts w:eastAsia="Calibri"/>
          <w:color w:val="000000" w:themeColor="text1"/>
          <w:lang w:val="uk-UA"/>
        </w:rPr>
        <w:t xml:space="preserve"> зміст освітньої діяльності</w:t>
      </w:r>
      <w:r w:rsidRPr="000D5DB5">
        <w:rPr>
          <w:rFonts w:eastAsia="Calibri"/>
          <w:color w:val="000000" w:themeColor="text1"/>
          <w:lang w:val="uk-UA"/>
        </w:rPr>
        <w:t xml:space="preserve"> та психолого-педагогічні умови, що забезпечують формування соціальних цінностей у дітей</w:t>
      </w:r>
      <w:r w:rsidRPr="009F4AC8"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  <w:lang w:val="uk-UA"/>
        </w:rPr>
        <w:t>старшого</w:t>
      </w:r>
      <w:r w:rsidRPr="000D5DB5">
        <w:rPr>
          <w:rFonts w:eastAsia="Calibri"/>
          <w:color w:val="000000" w:themeColor="text1"/>
          <w:lang w:val="uk-UA"/>
        </w:rPr>
        <w:t xml:space="preserve"> дошкільного віку.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>Об</w:t>
      </w:r>
      <w:r w:rsidR="00E96828">
        <w:rPr>
          <w:rFonts w:eastAsia="Calibri"/>
          <w:color w:val="000000" w:themeColor="text1"/>
          <w:lang w:val="uk-UA"/>
        </w:rPr>
        <w:t>’</w:t>
      </w:r>
      <w:r w:rsidRPr="000D5DB5">
        <w:rPr>
          <w:rFonts w:eastAsia="Calibri"/>
          <w:color w:val="000000" w:themeColor="text1"/>
          <w:lang w:val="uk-UA"/>
        </w:rPr>
        <w:t>єкт дослідження: формування соціальних цінностей у дітей дошкільного віку.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>Предмет дослідження</w:t>
      </w:r>
      <w:r w:rsidR="002C0B03">
        <w:rPr>
          <w:rFonts w:eastAsia="Calibri"/>
          <w:color w:val="000000" w:themeColor="text1"/>
          <w:lang w:val="uk-UA"/>
        </w:rPr>
        <w:t xml:space="preserve">: психолого-педагогічні умови, </w:t>
      </w:r>
      <w:r w:rsidRPr="000D5DB5">
        <w:rPr>
          <w:rFonts w:eastAsia="Calibri"/>
          <w:color w:val="000000" w:themeColor="text1"/>
          <w:lang w:val="uk-UA"/>
        </w:rPr>
        <w:t>що забезпечують формування соціальних цінностей у дітей дошкільного віку.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0D5DB5">
        <w:rPr>
          <w:rFonts w:eastAsia="Times New Roman"/>
          <w:bCs/>
          <w:color w:val="000000" w:themeColor="text1"/>
          <w:lang w:val="uk-UA" w:eastAsia="ru-RU"/>
        </w:rPr>
        <w:t xml:space="preserve">Методи дослідження. </w:t>
      </w:r>
      <w:r w:rsidRPr="000D5DB5">
        <w:rPr>
          <w:rFonts w:eastAsia="Times New Roman"/>
          <w:color w:val="000000" w:themeColor="text1"/>
          <w:lang w:val="uk-UA" w:eastAsia="ru-RU"/>
        </w:rPr>
        <w:t>Теоретичні: аналіз (теоретичний, порівняльний) психолого-педагогічної, літератури з метою розкриття питання умов формування соціальних цінностей у дітей дошкільного віку. Емпіричні: психолого-педагогічний експеримент з метою перевірки сформованості соціальних цінностей у дітей старшого дошкільного віку; спостереження, опитування.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0D5DB5">
        <w:rPr>
          <w:rFonts w:eastAsia="Times New Roman"/>
          <w:color w:val="000000" w:themeColor="text1"/>
          <w:lang w:val="uk-UA" w:eastAsia="ru-RU"/>
        </w:rPr>
        <w:t>Теоретичне значення дослідження полягає в експериментальному дослідженні стану сформованості у сучасних дошкільників соціальних цінностей та обґрунтуванні ефективного впливу освітніх програм на успішне формування соціально-громадянської компетентності дошкільників в умовах закладу дошкільної освіти.</w:t>
      </w:r>
    </w:p>
    <w:p w:rsidR="00F96E86" w:rsidRPr="000D5DB5" w:rsidRDefault="00F96E86" w:rsidP="009244F1">
      <w:pPr>
        <w:widowControl w:val="0"/>
        <w:tabs>
          <w:tab w:val="left" w:pos="0"/>
        </w:tabs>
        <w:autoSpaceDE w:val="0"/>
        <w:autoSpaceDN w:val="0"/>
        <w:rPr>
          <w:rFonts w:eastAsia="Times New Roman"/>
          <w:color w:val="000000" w:themeColor="text1"/>
          <w:lang w:val="uk-UA" w:eastAsia="ru-RU"/>
        </w:rPr>
      </w:pPr>
      <w:r w:rsidRPr="000D5DB5">
        <w:rPr>
          <w:rFonts w:eastAsia="Times New Roman"/>
          <w:color w:val="000000" w:themeColor="text1"/>
          <w:lang w:val="uk-UA" w:eastAsia="ru-RU"/>
        </w:rPr>
        <w:t>Практичне значення: розроблена і впроваджена в навчальний процес система занять з формування соціальних цінностей у дітей дошкільного віку.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0D5DB5">
        <w:rPr>
          <w:rFonts w:eastAsia="Times New Roman"/>
          <w:color w:val="000000" w:themeColor="text1"/>
          <w:lang w:val="uk-UA" w:eastAsia="ru-RU"/>
        </w:rPr>
        <w:t>Галузь використання: заклади дошкільної освіти.</w:t>
      </w:r>
    </w:p>
    <w:p w:rsidR="00F96E86" w:rsidRPr="00B81C65" w:rsidRDefault="00F96E86" w:rsidP="009244F1">
      <w:pPr>
        <w:widowControl w:val="0"/>
        <w:tabs>
          <w:tab w:val="left" w:pos="0"/>
        </w:tabs>
        <w:rPr>
          <w:rFonts w:eastAsia="Constantia"/>
          <w:bCs/>
          <w:color w:val="000000" w:themeColor="text1"/>
          <w:lang w:val="uk-UA" w:bidi="en-US"/>
        </w:rPr>
      </w:pPr>
      <w:r w:rsidRPr="000D5DB5">
        <w:rPr>
          <w:rFonts w:eastAsia="Constantia"/>
          <w:color w:val="000000" w:themeColor="text1"/>
          <w:lang w:val="uk-UA" w:bidi="en-US"/>
        </w:rPr>
        <w:t xml:space="preserve">СОЦІАЛЬНІ ЦІННОСТІ, ДІТИ СТАРШОГО ДОШКІЛЬНОГО ВІКУ, ДОШКІЛЬНА ОСВІТА, ПЕДАГОГІЧНІ УМОВИ, ТЕХНОЛОГІЯ ФОРМУВАННЯ </w:t>
      </w:r>
      <w:r w:rsidRPr="000D5DB5">
        <w:rPr>
          <w:rFonts w:eastAsia="Times New Roman"/>
          <w:color w:val="000000" w:themeColor="text1"/>
          <w:lang w:val="uk-UA" w:eastAsia="ru-RU"/>
        </w:rPr>
        <w:t>СОЦІАЛЬНИХ ЦІ</w:t>
      </w:r>
      <w:r>
        <w:rPr>
          <w:rFonts w:eastAsia="Times New Roman"/>
          <w:color w:val="000000" w:themeColor="text1"/>
          <w:lang w:val="uk-UA" w:eastAsia="ru-RU"/>
        </w:rPr>
        <w:t>ННОСТЕЙ</w:t>
      </w:r>
    </w:p>
    <w:p w:rsidR="00072585" w:rsidRDefault="00072585">
      <w:pPr>
        <w:spacing w:after="200" w:line="276" w:lineRule="auto"/>
        <w:ind w:firstLine="0"/>
        <w:jc w:val="left"/>
        <w:rPr>
          <w:rFonts w:eastAsia="Times New Roman"/>
          <w:b/>
          <w:color w:val="000000" w:themeColor="text1"/>
          <w:lang w:val="uk-UA" w:eastAsia="ru-RU"/>
        </w:rPr>
      </w:pPr>
      <w:r>
        <w:rPr>
          <w:rFonts w:eastAsia="Times New Roman"/>
          <w:b/>
          <w:color w:val="000000" w:themeColor="text1"/>
          <w:lang w:val="uk-UA" w:eastAsia="ru-RU"/>
        </w:rPr>
        <w:br w:type="page"/>
      </w:r>
    </w:p>
    <w:p w:rsidR="00F96E86" w:rsidRPr="001B0EB8" w:rsidRDefault="00F96E86" w:rsidP="00072585">
      <w:pPr>
        <w:widowControl w:val="0"/>
        <w:spacing w:after="200" w:line="276" w:lineRule="auto"/>
        <w:ind w:firstLine="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1B0EB8">
        <w:rPr>
          <w:rFonts w:eastAsia="Times New Roman"/>
          <w:b/>
          <w:color w:val="000000" w:themeColor="text1"/>
          <w:lang w:val="uk-UA" w:eastAsia="ru-RU"/>
        </w:rPr>
        <w:lastRenderedPageBreak/>
        <w:t>SUMMARY</w:t>
      </w:r>
    </w:p>
    <w:p w:rsidR="00F96E86" w:rsidRDefault="00F96E86" w:rsidP="009244F1">
      <w:pPr>
        <w:widowControl w:val="0"/>
        <w:tabs>
          <w:tab w:val="left" w:pos="0"/>
        </w:tabs>
        <w:ind w:firstLine="720"/>
        <w:rPr>
          <w:rFonts w:eastAsia="Times New Roman"/>
          <w:color w:val="000000" w:themeColor="text1"/>
          <w:lang w:val="uk-UA" w:eastAsia="ru-RU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ind w:firstLine="720"/>
        <w:rPr>
          <w:rFonts w:eastAsia="Times New Roman"/>
          <w:color w:val="000000" w:themeColor="text1"/>
          <w:lang w:val="uk-UA" w:eastAsia="ru-RU"/>
        </w:rPr>
      </w:pP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b/>
          <w:color w:val="000000" w:themeColor="text1"/>
          <w:lang w:val="uk-UA" w:eastAsia="ru-RU"/>
        </w:rPr>
      </w:pPr>
      <w:r w:rsidRPr="00F75150">
        <w:rPr>
          <w:rFonts w:eastAsia="Times New Roman"/>
          <w:b/>
          <w:color w:val="000000" w:themeColor="text1"/>
          <w:lang w:val="uk-UA" w:eastAsia="ru-RU"/>
        </w:rPr>
        <w:t xml:space="preserve">Kovalenko M. Yu. Psychological and pedagogical conditions </w:t>
      </w:r>
      <w:r w:rsidR="008673DC">
        <w:rPr>
          <w:rFonts w:eastAsia="Times New Roman"/>
          <w:b/>
          <w:color w:val="000000" w:themeColor="text1"/>
          <w:lang w:val="uk-UA" w:eastAsia="ru-RU"/>
        </w:rPr>
        <w:t xml:space="preserve">of formation of social values </w:t>
      </w:r>
      <w:r w:rsidRPr="00F75150">
        <w:rPr>
          <w:rFonts w:eastAsia="Times New Roman"/>
          <w:b/>
          <w:color w:val="000000" w:themeColor="text1"/>
          <w:lang w:val="uk-UA" w:eastAsia="ru-RU"/>
        </w:rPr>
        <w:t>in preschool children.</w:t>
      </w:r>
    </w:p>
    <w:p w:rsidR="00F96E86" w:rsidRPr="00F75150" w:rsidRDefault="00F96E86" w:rsidP="009244F1">
      <w:pPr>
        <w:widowControl w:val="0"/>
        <w:spacing w:before="20" w:after="20"/>
        <w:rPr>
          <w:lang w:val="uk-UA"/>
        </w:rPr>
      </w:pPr>
      <w:r w:rsidRPr="001A58CF">
        <w:rPr>
          <w:lang w:val="en-US"/>
        </w:rPr>
        <w:t>Qualifying work consists of</w:t>
      </w:r>
      <w:r>
        <w:rPr>
          <w:lang w:val="uk-UA"/>
        </w:rPr>
        <w:t xml:space="preserve"> </w:t>
      </w:r>
      <w:r>
        <w:rPr>
          <w:lang w:val="en-US"/>
        </w:rPr>
        <w:t>an introduction, 2 parts, findings, b</w:t>
      </w:r>
      <w:r w:rsidRPr="001A58CF">
        <w:rPr>
          <w:lang w:val="en-US"/>
        </w:rPr>
        <w:t xml:space="preserve">ibliography numbers </w:t>
      </w:r>
      <w:r>
        <w:rPr>
          <w:lang w:val="uk-UA"/>
        </w:rPr>
        <w:t>60</w:t>
      </w:r>
      <w:r>
        <w:rPr>
          <w:lang w:val="en-US"/>
        </w:rPr>
        <w:t xml:space="preserve"> titles (</w:t>
      </w:r>
      <w:r>
        <w:rPr>
          <w:lang w:val="uk-UA"/>
        </w:rPr>
        <w:t>58</w:t>
      </w:r>
      <w:r>
        <w:rPr>
          <w:lang w:val="en-US"/>
        </w:rPr>
        <w:t xml:space="preserve"> home, </w:t>
      </w:r>
      <w:r>
        <w:rPr>
          <w:lang w:val="uk-UA"/>
        </w:rPr>
        <w:t>2</w:t>
      </w:r>
      <w:r w:rsidRPr="001A58CF">
        <w:rPr>
          <w:lang w:val="en-US"/>
        </w:rPr>
        <w:t xml:space="preserve"> foreign), </w:t>
      </w:r>
      <w:r>
        <w:rPr>
          <w:lang w:val="uk-UA"/>
        </w:rPr>
        <w:t>3</w:t>
      </w:r>
      <w:r>
        <w:rPr>
          <w:lang w:val="en-US"/>
        </w:rPr>
        <w:t xml:space="preserve"> appendix on </w:t>
      </w:r>
      <w:r>
        <w:rPr>
          <w:lang w:val="uk-UA"/>
        </w:rPr>
        <w:t>10</w:t>
      </w:r>
      <w:r w:rsidRPr="00ED60A8">
        <w:rPr>
          <w:lang w:val="en-US"/>
        </w:rPr>
        <w:t xml:space="preserve"> pages</w:t>
      </w:r>
      <w:r w:rsidR="008673DC">
        <w:rPr>
          <w:lang w:val="en-US"/>
        </w:rPr>
        <w:t>.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F75150">
        <w:rPr>
          <w:rFonts w:eastAsia="Times New Roman"/>
          <w:color w:val="000000" w:themeColor="text1"/>
          <w:lang w:val="uk-UA" w:eastAsia="ru-RU"/>
        </w:rPr>
        <w:t>Qualification work theoretically substantiates and describes the experimental study of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of older preschool children</w:t>
      </w:r>
      <w:r>
        <w:rPr>
          <w:rFonts w:eastAsia="Times New Roman"/>
          <w:color w:val="000000" w:themeColor="text1"/>
          <w:lang w:val="uk-UA" w:eastAsia="ru-RU"/>
        </w:rPr>
        <w:t>.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F75150">
        <w:rPr>
          <w:rFonts w:eastAsia="Times New Roman"/>
          <w:color w:val="000000" w:themeColor="text1"/>
          <w:lang w:val="uk-UA" w:eastAsia="ru-RU"/>
        </w:rPr>
        <w:t>The purpose of the study is to theoretically substantiate and experimentally test the content of educational activities and psychological and pedagogical conditions that ensure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older preschool children.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F75150">
        <w:rPr>
          <w:rFonts w:eastAsia="Times New Roman"/>
          <w:color w:val="000000" w:themeColor="text1"/>
          <w:lang w:val="uk-UA" w:eastAsia="ru-RU"/>
        </w:rPr>
        <w:t>To achieve the goal of the study, the following tasks were set: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 xml:space="preserve">1) </w:t>
      </w:r>
      <w:r>
        <w:rPr>
          <w:rFonts w:eastAsia="Times New Roman"/>
          <w:color w:val="000000" w:themeColor="text1"/>
          <w:lang w:val="en-US" w:eastAsia="ru-RU"/>
        </w:rPr>
        <w:t>t</w:t>
      </w:r>
      <w:r w:rsidRPr="00F75150">
        <w:rPr>
          <w:rFonts w:eastAsia="Times New Roman"/>
          <w:color w:val="000000" w:themeColor="text1"/>
          <w:lang w:val="uk-UA" w:eastAsia="ru-RU"/>
        </w:rPr>
        <w:t xml:space="preserve">o analyze the psychological and pedagogical literature on the problem </w:t>
      </w:r>
      <w:r w:rsidR="008673DC">
        <w:rPr>
          <w:rFonts w:eastAsia="Times New Roman"/>
          <w:color w:val="000000" w:themeColor="text1"/>
          <w:lang w:val="uk-UA" w:eastAsia="ru-RU"/>
        </w:rPr>
        <w:t xml:space="preserve">of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preschool children and to determine the essence</w:t>
      </w:r>
      <w:r w:rsidR="001D6744">
        <w:rPr>
          <w:rFonts w:eastAsia="Times New Roman"/>
          <w:color w:val="000000" w:themeColor="text1"/>
          <w:lang w:val="uk-UA" w:eastAsia="ru-RU"/>
        </w:rPr>
        <w:t xml:space="preserve"> and content of the concept of </w:t>
      </w:r>
      <w:r w:rsidR="001D6744">
        <w:rPr>
          <w:rFonts w:eastAsia="Times New Roman"/>
          <w:color w:val="000000" w:themeColor="text1"/>
          <w:lang w:val="en-US" w:eastAsia="ru-RU"/>
        </w:rPr>
        <w:t>“</w:t>
      </w:r>
      <w:r>
        <w:rPr>
          <w:rFonts w:eastAsia="Times New Roman"/>
          <w:color w:val="000000" w:themeColor="text1"/>
          <w:lang w:val="uk-UA" w:eastAsia="ru-RU"/>
        </w:rPr>
        <w:t>social values</w:t>
      </w:r>
      <w:r w:rsidR="001D6744">
        <w:rPr>
          <w:rFonts w:eastAsia="Times New Roman"/>
          <w:color w:val="000000" w:themeColor="text1"/>
          <w:lang w:val="en-US" w:eastAsia="ru-RU"/>
        </w:rPr>
        <w:t>”</w:t>
      </w:r>
      <w:r>
        <w:rPr>
          <w:rFonts w:eastAsia="Times New Roman"/>
          <w:color w:val="000000" w:themeColor="text1"/>
          <w:lang w:val="uk-UA" w:eastAsia="ru-RU"/>
        </w:rPr>
        <w:t>;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2</w:t>
      </w:r>
      <w:r w:rsidR="009244F1">
        <w:rPr>
          <w:rFonts w:eastAsia="Times New Roman"/>
          <w:color w:val="000000" w:themeColor="text1"/>
          <w:lang w:val="en-US" w:eastAsia="ru-RU"/>
        </w:rPr>
        <w:t>)</w:t>
      </w:r>
      <w:r>
        <w:rPr>
          <w:rFonts w:eastAsia="Times New Roman"/>
          <w:color w:val="000000" w:themeColor="text1"/>
          <w:lang w:val="uk-UA"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i</w:t>
      </w:r>
      <w:r w:rsidRPr="00F75150">
        <w:rPr>
          <w:rFonts w:eastAsia="Times New Roman"/>
          <w:color w:val="000000" w:themeColor="text1"/>
          <w:lang w:val="uk-UA" w:eastAsia="ru-RU"/>
        </w:rPr>
        <w:t>dentify an ind</w:t>
      </w:r>
      <w:r w:rsidR="008673DC">
        <w:rPr>
          <w:rFonts w:eastAsia="Times New Roman"/>
          <w:color w:val="000000" w:themeColor="text1"/>
          <w:lang w:val="uk-UA" w:eastAsia="ru-RU"/>
        </w:rPr>
        <w:t xml:space="preserve">icative list of social values </w:t>
      </w:r>
      <w:r w:rsidRPr="00F75150">
        <w:rPr>
          <w:rFonts w:eastAsia="Times New Roman"/>
          <w:color w:val="000000" w:themeColor="text1"/>
          <w:lang w:val="uk-UA" w:eastAsia="ru-RU"/>
        </w:rPr>
        <w:t>t</w:t>
      </w:r>
      <w:r>
        <w:rPr>
          <w:rFonts w:eastAsia="Times New Roman"/>
          <w:color w:val="000000" w:themeColor="text1"/>
          <w:lang w:val="uk-UA" w:eastAsia="ru-RU"/>
        </w:rPr>
        <w:t>hat are formed in preschool age;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3</w:t>
      </w:r>
      <w:r>
        <w:rPr>
          <w:rFonts w:eastAsia="Times New Roman"/>
          <w:color w:val="000000" w:themeColor="text1"/>
          <w:lang w:val="en-US" w:eastAsia="ru-RU"/>
        </w:rPr>
        <w:t>)</w:t>
      </w:r>
      <w:r>
        <w:rPr>
          <w:rFonts w:eastAsia="Times New Roman"/>
          <w:color w:val="000000" w:themeColor="text1"/>
          <w:lang w:val="uk-UA"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t</w:t>
      </w:r>
      <w:r w:rsidRPr="00F75150">
        <w:rPr>
          <w:rFonts w:eastAsia="Times New Roman"/>
          <w:color w:val="000000" w:themeColor="text1"/>
          <w:lang w:val="uk-UA" w:eastAsia="ru-RU"/>
        </w:rPr>
        <w:t>o determine the level of social value</w:t>
      </w:r>
      <w:r w:rsidR="008673DC">
        <w:rPr>
          <w:rFonts w:eastAsia="Times New Roman"/>
          <w:color w:val="000000" w:themeColor="text1"/>
          <w:lang w:val="uk-UA" w:eastAsia="ru-RU"/>
        </w:rPr>
        <w:t xml:space="preserve">s </w:t>
      </w:r>
      <w:r>
        <w:rPr>
          <w:rFonts w:eastAsia="Times New Roman"/>
          <w:color w:val="000000" w:themeColor="text1"/>
          <w:lang w:val="uk-UA" w:eastAsia="ru-RU"/>
        </w:rPr>
        <w:t>in older preschool children;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4</w:t>
      </w:r>
      <w:r>
        <w:rPr>
          <w:rFonts w:eastAsia="Times New Roman"/>
          <w:color w:val="000000" w:themeColor="text1"/>
          <w:lang w:val="en-US" w:eastAsia="ru-RU"/>
        </w:rPr>
        <w:t>)</w:t>
      </w:r>
      <w:r>
        <w:rPr>
          <w:rFonts w:eastAsia="Times New Roman"/>
          <w:color w:val="000000" w:themeColor="text1"/>
          <w:lang w:val="uk-UA"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t</w:t>
      </w:r>
      <w:r w:rsidRPr="00F75150">
        <w:rPr>
          <w:rFonts w:eastAsia="Times New Roman"/>
          <w:color w:val="000000" w:themeColor="text1"/>
          <w:lang w:val="uk-UA" w:eastAsia="ru-RU"/>
        </w:rPr>
        <w:t xml:space="preserve">o substantiate pedagogical conditions </w:t>
      </w:r>
      <w:r w:rsidR="008673DC">
        <w:rPr>
          <w:rFonts w:eastAsia="Times New Roman"/>
          <w:color w:val="000000" w:themeColor="text1"/>
          <w:lang w:val="uk-UA" w:eastAsia="ru-RU"/>
        </w:rPr>
        <w:t xml:space="preserve">of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at c</w:t>
      </w:r>
      <w:r>
        <w:rPr>
          <w:rFonts w:eastAsia="Times New Roman"/>
          <w:color w:val="000000" w:themeColor="text1"/>
          <w:lang w:val="uk-UA" w:eastAsia="ru-RU"/>
        </w:rPr>
        <w:t>hildren of senior preschool age;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5</w:t>
      </w:r>
      <w:r>
        <w:rPr>
          <w:rFonts w:eastAsia="Times New Roman"/>
          <w:color w:val="000000" w:themeColor="text1"/>
          <w:lang w:val="en-US" w:eastAsia="ru-RU"/>
        </w:rPr>
        <w:t>)</w:t>
      </w:r>
      <w:r>
        <w:rPr>
          <w:rFonts w:eastAsia="Times New Roman"/>
          <w:color w:val="000000" w:themeColor="text1"/>
          <w:lang w:val="uk-UA"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a</w:t>
      </w:r>
      <w:r w:rsidRPr="00F75150">
        <w:rPr>
          <w:rFonts w:eastAsia="Times New Roman"/>
          <w:color w:val="000000" w:themeColor="text1"/>
          <w:lang w:val="uk-UA" w:eastAsia="ru-RU"/>
        </w:rPr>
        <w:t>nalyze the results of the experiment.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 w:rsidRPr="00B81C65">
        <w:rPr>
          <w:rFonts w:eastAsia="Times New Roman"/>
          <w:color w:val="000000" w:themeColor="text1"/>
          <w:lang w:val="uk-UA" w:eastAsia="ru-RU"/>
        </w:rPr>
        <w:t>The subject of the study is the psychological and pedagogical conditions that ensure the formation of social values in preschool children.</w:t>
      </w:r>
    </w:p>
    <w:p w:rsidR="00F96E86" w:rsidRPr="00F7515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 xml:space="preserve">Part 1 </w:t>
      </w:r>
      <w:r w:rsidRPr="00F75150">
        <w:rPr>
          <w:lang w:val="en-US"/>
        </w:rPr>
        <w:t>“</w:t>
      </w:r>
      <w:r w:rsidRPr="00F75150">
        <w:rPr>
          <w:rFonts w:eastAsia="Times New Roman"/>
          <w:color w:val="000000" w:themeColor="text1"/>
          <w:lang w:val="uk-UA" w:eastAsia="ru-RU"/>
        </w:rPr>
        <w:t>Theoretical foundations of the formation of s</w:t>
      </w:r>
      <w:r w:rsidR="008673DC">
        <w:rPr>
          <w:rFonts w:eastAsia="Times New Roman"/>
          <w:color w:val="000000" w:themeColor="text1"/>
          <w:lang w:val="uk-UA" w:eastAsia="ru-RU"/>
        </w:rPr>
        <w:t xml:space="preserve">ocial values </w:t>
      </w:r>
      <w:r w:rsidRPr="00F75150">
        <w:rPr>
          <w:rFonts w:eastAsia="Times New Roman"/>
          <w:color w:val="000000" w:themeColor="text1"/>
          <w:lang w:val="uk-UA" w:eastAsia="ru-RU"/>
        </w:rPr>
        <w:t>in preschool children</w:t>
      </w:r>
      <w:r w:rsidR="001D6744">
        <w:rPr>
          <w:rFonts w:eastAsia="Times New Roman"/>
          <w:color w:val="000000" w:themeColor="text1"/>
          <w:lang w:val="en-US" w:eastAsia="ru-RU"/>
        </w:rPr>
        <w:t>”</w:t>
      </w:r>
      <w:r w:rsidRPr="00F75150">
        <w:rPr>
          <w:rFonts w:eastAsia="Times New Roman"/>
          <w:color w:val="000000" w:themeColor="text1"/>
          <w:lang w:val="uk-UA" w:eastAsia="ru-RU"/>
        </w:rPr>
        <w:t xml:space="preserve"> defines the essence and content of the concept of </w:t>
      </w:r>
      <w:r w:rsidR="001D6744">
        <w:rPr>
          <w:rFonts w:eastAsia="Times New Roman"/>
          <w:color w:val="000000" w:themeColor="text1"/>
          <w:lang w:val="en-US" w:eastAsia="ru-RU"/>
        </w:rPr>
        <w:t>“</w:t>
      </w:r>
      <w:r w:rsidRPr="00F75150">
        <w:rPr>
          <w:rFonts w:eastAsia="Times New Roman"/>
          <w:color w:val="000000" w:themeColor="text1"/>
          <w:lang w:val="uk-UA" w:eastAsia="ru-RU"/>
        </w:rPr>
        <w:t>social values</w:t>
      </w:r>
      <w:r w:rsidR="001D6744">
        <w:rPr>
          <w:rFonts w:eastAsia="Times New Roman"/>
          <w:color w:val="000000" w:themeColor="text1"/>
          <w:lang w:val="en-US" w:eastAsia="ru-RU"/>
        </w:rPr>
        <w:t>”</w:t>
      </w:r>
      <w:r w:rsidRPr="00F75150">
        <w:rPr>
          <w:rFonts w:eastAsia="Times New Roman"/>
          <w:color w:val="000000" w:themeColor="text1"/>
          <w:lang w:val="uk-UA" w:eastAsia="ru-RU"/>
        </w:rPr>
        <w:t>, analyzes the psychological and pedagogical literature on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preschool children and determines the pedagogical conditions for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preschool children.</w:t>
      </w:r>
    </w:p>
    <w:p w:rsidR="002101C0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 w:eastAsia="ru-RU"/>
        </w:rPr>
        <w:sectPr w:rsidR="002101C0" w:rsidSect="00C5423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color w:val="000000" w:themeColor="text1"/>
          <w:lang w:val="uk-UA" w:eastAsia="ru-RU"/>
        </w:rPr>
        <w:t xml:space="preserve">Part 2 </w:t>
      </w:r>
      <w:r w:rsidRPr="00F75150">
        <w:rPr>
          <w:lang w:val="en-US"/>
        </w:rPr>
        <w:t>“</w:t>
      </w:r>
      <w:r w:rsidRPr="00F75150">
        <w:rPr>
          <w:rFonts w:eastAsia="Times New Roman"/>
          <w:color w:val="000000" w:themeColor="text1"/>
          <w:lang w:val="uk-UA" w:eastAsia="ru-RU"/>
        </w:rPr>
        <w:t>Experimental work on the formation of social value</w:t>
      </w:r>
      <w:r w:rsidR="008673DC">
        <w:rPr>
          <w:rFonts w:eastAsia="Times New Roman"/>
          <w:color w:val="000000" w:themeColor="text1"/>
          <w:lang w:val="uk-UA" w:eastAsia="ru-RU"/>
        </w:rPr>
        <w:t xml:space="preserve">s </w:t>
      </w:r>
      <w:r>
        <w:rPr>
          <w:rFonts w:eastAsia="Times New Roman"/>
          <w:color w:val="000000" w:themeColor="text1"/>
          <w:lang w:val="uk-UA" w:eastAsia="ru-RU"/>
        </w:rPr>
        <w:t>in older preschool</w:t>
      </w:r>
    </w:p>
    <w:p w:rsidR="00F96E86" w:rsidRDefault="00F96E86" w:rsidP="009244F1">
      <w:pPr>
        <w:widowControl w:val="0"/>
        <w:tabs>
          <w:tab w:val="left" w:pos="0"/>
        </w:tabs>
        <w:ind w:firstLine="0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lastRenderedPageBreak/>
        <w:t xml:space="preserve"> children</w:t>
      </w:r>
      <w:r w:rsidR="009244F1">
        <w:rPr>
          <w:lang w:val="en-US"/>
        </w:rPr>
        <w:t>”</w:t>
      </w:r>
      <w:r w:rsidRPr="00F75150">
        <w:rPr>
          <w:rFonts w:eastAsia="Times New Roman"/>
          <w:color w:val="000000" w:themeColor="text1"/>
          <w:lang w:val="uk-UA" w:eastAsia="ru-RU"/>
        </w:rPr>
        <w:t xml:space="preserve"> involves studying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older preschool children, substantiates the pedagogical conditions for t</w:t>
      </w:r>
      <w:r w:rsidR="008673DC">
        <w:rPr>
          <w:rFonts w:eastAsia="Times New Roman"/>
          <w:color w:val="000000" w:themeColor="text1"/>
          <w:lang w:val="uk-UA" w:eastAsia="ru-RU"/>
        </w:rPr>
        <w:t xml:space="preserve">he formation of social values </w:t>
      </w:r>
      <w:r w:rsidRPr="00F75150">
        <w:rPr>
          <w:rFonts w:eastAsia="Times New Roman"/>
          <w:color w:val="000000" w:themeColor="text1"/>
          <w:lang w:val="uk-UA" w:eastAsia="ru-RU"/>
        </w:rPr>
        <w:t>in older preschool children and analysis of experimental research.</w:t>
      </w:r>
    </w:p>
    <w:p w:rsidR="00F96E86" w:rsidRPr="00B81C65" w:rsidRDefault="00F96E86" w:rsidP="009244F1">
      <w:pPr>
        <w:widowControl w:val="0"/>
        <w:tabs>
          <w:tab w:val="left" w:pos="0"/>
        </w:tabs>
        <w:rPr>
          <w:b/>
          <w:color w:val="0D0D0D"/>
          <w:lang w:val="uk-UA"/>
        </w:rPr>
      </w:pPr>
      <w:r w:rsidRPr="00E53DE9">
        <w:rPr>
          <w:b/>
          <w:color w:val="0D0D0D"/>
          <w:lang w:val="en-US"/>
        </w:rPr>
        <w:t>Keywords:</w:t>
      </w:r>
      <w:r w:rsidRPr="00B81C65">
        <w:rPr>
          <w:b/>
          <w:color w:val="0D0D0D"/>
          <w:lang w:val="en-US"/>
        </w:rPr>
        <w:t xml:space="preserve"> </w:t>
      </w:r>
      <w:r w:rsidRPr="00B81C65">
        <w:rPr>
          <w:rFonts w:eastAsia="Times New Roman"/>
          <w:color w:val="000000" w:themeColor="text1"/>
          <w:lang w:val="uk-UA" w:eastAsia="ru-RU"/>
        </w:rPr>
        <w:t>children of senior preschool age, pedagogical conditions, preschool education, social values, technology of formation of social values</w:t>
      </w:r>
      <w:r w:rsidR="009244F1">
        <w:rPr>
          <w:rFonts w:eastAsia="Times New Roman"/>
          <w:color w:val="000000" w:themeColor="text1"/>
          <w:lang w:val="uk-UA" w:eastAsia="ru-RU"/>
        </w:rPr>
        <w:t>.</w:t>
      </w:r>
    </w:p>
    <w:p w:rsidR="00442E8B" w:rsidRDefault="00442E8B">
      <w:pPr>
        <w:spacing w:after="200" w:line="276" w:lineRule="auto"/>
        <w:ind w:firstLine="0"/>
        <w:jc w:val="left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br w:type="page"/>
      </w:r>
    </w:p>
    <w:p w:rsidR="00F96E86" w:rsidRDefault="00F96E86" w:rsidP="00442E8B">
      <w:pPr>
        <w:widowControl w:val="0"/>
        <w:tabs>
          <w:tab w:val="left" w:pos="0"/>
        </w:tabs>
        <w:ind w:firstLine="0"/>
        <w:jc w:val="center"/>
        <w:rPr>
          <w:rFonts w:eastAsiaTheme="minorEastAsia"/>
          <w:b/>
          <w:color w:val="000000" w:themeColor="text1"/>
          <w:lang w:val="uk-UA" w:eastAsia="ru-RU"/>
        </w:rPr>
      </w:pPr>
      <w:r w:rsidRPr="009B0650">
        <w:rPr>
          <w:rFonts w:eastAsiaTheme="minorEastAsia"/>
          <w:b/>
          <w:color w:val="000000" w:themeColor="text1"/>
          <w:lang w:val="uk-UA" w:eastAsia="ru-RU"/>
        </w:rPr>
        <w:lastRenderedPageBreak/>
        <w:t>ЗМІСТ</w:t>
      </w:r>
    </w:p>
    <w:p w:rsidR="001D1368" w:rsidRPr="009B0650" w:rsidRDefault="001D1368" w:rsidP="00442E8B">
      <w:pPr>
        <w:widowControl w:val="0"/>
        <w:tabs>
          <w:tab w:val="left" w:pos="0"/>
        </w:tabs>
        <w:ind w:firstLine="0"/>
        <w:jc w:val="center"/>
        <w:rPr>
          <w:rFonts w:eastAsiaTheme="minorEastAsia"/>
          <w:b/>
          <w:color w:val="000000" w:themeColor="text1"/>
          <w:lang w:val="uk-UA" w:eastAsia="ru-RU"/>
        </w:rPr>
      </w:pPr>
    </w:p>
    <w:p w:rsidR="00F96E86" w:rsidRPr="009B0650" w:rsidRDefault="00F96E86" w:rsidP="009244F1">
      <w:pPr>
        <w:widowControl w:val="0"/>
        <w:tabs>
          <w:tab w:val="left" w:pos="0"/>
        </w:tabs>
        <w:ind w:firstLine="0"/>
        <w:rPr>
          <w:rFonts w:eastAsiaTheme="minorEastAsia"/>
          <w:color w:val="000000" w:themeColor="text1"/>
          <w:lang w:val="uk-UA" w:eastAsia="ru-RU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Вступ…………………………………………………………………………...</w:t>
            </w:r>
            <w:r w:rsidR="009244F1" w:rsidRPr="009B0650">
              <w:rPr>
                <w:rFonts w:eastAsia="Times New Roman"/>
                <w:color w:val="000000" w:themeColor="text1"/>
                <w:lang w:val="uk-UA"/>
              </w:rPr>
              <w:t>..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CB25E8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  </w:t>
            </w:r>
            <w:r w:rsidR="00F96E86" w:rsidRPr="009B0650">
              <w:rPr>
                <w:rFonts w:eastAsia="Times New Roman"/>
                <w:color w:val="000000" w:themeColor="text1"/>
                <w:lang w:val="uk-UA"/>
              </w:rPr>
              <w:t>8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Розділ 1. Теоретичні основи формування соціальних цінностей у дітей дошкільного віку ……………………………………………………………</w:t>
            </w:r>
            <w:r w:rsidR="009244F1" w:rsidRPr="009B0650">
              <w:rPr>
                <w:rFonts w:eastAsia="Times New Roman"/>
                <w:color w:val="000000" w:themeColor="text1"/>
                <w:lang w:val="uk-UA"/>
              </w:rPr>
              <w:t>….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11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  <w:tab w:val="left" w:pos="567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1.1. Сутність і зміст поняття «соціальні цінності»………………………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...</w:t>
            </w:r>
            <w:r w:rsidR="009244F1"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11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  <w:tab w:val="left" w:pos="567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1.2. Психолого-педагогічні дослідження проблеми формування соціальних цінностей у дітей дошкільного віку 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..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  <w:r w:rsidR="00442E8B">
              <w:rPr>
                <w:rFonts w:eastAsia="Times New Roman"/>
                <w:color w:val="000000" w:themeColor="text1"/>
                <w:lang w:val="uk-UA"/>
              </w:rPr>
              <w:t>……………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17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EB3B9F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1.3. Педагогічні умови </w:t>
            </w:r>
            <w:r w:rsidR="00F96E86" w:rsidRPr="009B0650">
              <w:rPr>
                <w:rFonts w:eastAsia="Times New Roman"/>
                <w:color w:val="000000" w:themeColor="text1"/>
                <w:lang w:val="uk-UA"/>
              </w:rPr>
              <w:t>формування соціальних цінностей у дітей дошкільного віку ……………………………………………………………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  <w:r w:rsidR="00F96E86" w:rsidRPr="009B0650">
              <w:rPr>
                <w:rFonts w:eastAsia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24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Розділ 2. Експериментальна робота з формування соціальних цінностей у дітей старшого дошкільного віку ……..…………………………………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…..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..</w:t>
            </w:r>
          </w:p>
        </w:tc>
        <w:tc>
          <w:tcPr>
            <w:tcW w:w="567" w:type="dxa"/>
            <w:vAlign w:val="center"/>
            <w:hideMark/>
          </w:tcPr>
          <w:p w:rsidR="002C0B03" w:rsidRPr="009B0650" w:rsidRDefault="002C0B03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32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2.1. Вивчення сформованості соціальних цінностей у дітей старшого дошкільного віку…………………………………………………………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….</w:t>
            </w:r>
          </w:p>
        </w:tc>
        <w:tc>
          <w:tcPr>
            <w:tcW w:w="567" w:type="dxa"/>
            <w:vAlign w:val="center"/>
            <w:hideMark/>
          </w:tcPr>
          <w:p w:rsidR="002C0B03" w:rsidRPr="009B0650" w:rsidRDefault="002C0B03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32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2.2.</w:t>
            </w:r>
            <w:r w:rsidR="00EB3B9F">
              <w:rPr>
                <w:rFonts w:eastAsia="Times New Roman"/>
                <w:lang w:val="uk-UA"/>
              </w:rPr>
              <w:t xml:space="preserve"> Педагогічні умови 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формування соціальних цінностей у дітей старшого дошкільного віку………………………………………………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…...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..</w:t>
            </w:r>
            <w:r w:rsidR="00442E8B">
              <w:rPr>
                <w:rFonts w:eastAsia="Times New Roman"/>
                <w:color w:val="000000" w:themeColor="text1"/>
                <w:lang w:val="uk-UA"/>
              </w:rPr>
              <w:t>.................</w:t>
            </w:r>
          </w:p>
        </w:tc>
        <w:tc>
          <w:tcPr>
            <w:tcW w:w="567" w:type="dxa"/>
            <w:vAlign w:val="center"/>
            <w:hideMark/>
          </w:tcPr>
          <w:p w:rsidR="002C0B03" w:rsidRPr="009B0650" w:rsidRDefault="002C0B03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</w:p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45</w:t>
            </w:r>
          </w:p>
        </w:tc>
      </w:tr>
      <w:tr w:rsidR="00F96E86" w:rsidRPr="009B0650" w:rsidTr="009244F1">
        <w:tc>
          <w:tcPr>
            <w:tcW w:w="9180" w:type="dxa"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2.3. Результати дослідно-експериментального дослідження……………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...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567" w:type="dxa"/>
            <w:vAlign w:val="center"/>
          </w:tcPr>
          <w:p w:rsidR="00F96E86" w:rsidRPr="009B0650" w:rsidRDefault="006B6BC0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60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Висновки …………………………………………………………………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….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.…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70</w:t>
            </w:r>
          </w:p>
        </w:tc>
      </w:tr>
      <w:tr w:rsidR="00F96E86" w:rsidRPr="009B0650" w:rsidTr="009244F1">
        <w:tc>
          <w:tcPr>
            <w:tcW w:w="9180" w:type="dxa"/>
            <w:hideMark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Список використаних джерел 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7</w:t>
            </w:r>
            <w:r w:rsidR="009B0650">
              <w:rPr>
                <w:rFonts w:eastAsia="Times New Roman"/>
                <w:color w:val="000000" w:themeColor="text1"/>
                <w:lang w:val="uk-UA"/>
              </w:rPr>
              <w:t>3</w:t>
            </w:r>
          </w:p>
        </w:tc>
      </w:tr>
      <w:tr w:rsidR="00F96E86" w:rsidRPr="00300FE3" w:rsidTr="009244F1">
        <w:tc>
          <w:tcPr>
            <w:tcW w:w="9180" w:type="dxa"/>
          </w:tcPr>
          <w:p w:rsidR="00F96E86" w:rsidRPr="009B0650" w:rsidRDefault="00F96E86" w:rsidP="009244F1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Додатки ……………………………………………………………………</w:t>
            </w:r>
            <w:r w:rsidR="002C0B03"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  <w:r w:rsidRPr="009B0650">
              <w:rPr>
                <w:rFonts w:eastAsia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567" w:type="dxa"/>
            <w:vAlign w:val="center"/>
          </w:tcPr>
          <w:p w:rsidR="00F96E86" w:rsidRPr="009B0650" w:rsidRDefault="00B16106" w:rsidP="009244F1">
            <w:pPr>
              <w:widowControl w:val="0"/>
              <w:tabs>
                <w:tab w:val="left" w:pos="0"/>
              </w:tabs>
              <w:ind w:firstLine="0"/>
              <w:jc w:val="left"/>
              <w:rPr>
                <w:rFonts w:eastAsia="Times New Roman"/>
                <w:color w:val="000000" w:themeColor="text1"/>
                <w:lang w:val="uk-UA"/>
              </w:rPr>
            </w:pPr>
            <w:r w:rsidRPr="009B0650">
              <w:rPr>
                <w:rFonts w:eastAsia="Times New Roman"/>
                <w:color w:val="000000" w:themeColor="text1"/>
                <w:lang w:val="uk-UA"/>
              </w:rPr>
              <w:t>78</w:t>
            </w:r>
          </w:p>
        </w:tc>
      </w:tr>
    </w:tbl>
    <w:p w:rsidR="00F96E86" w:rsidRPr="00300FE3" w:rsidRDefault="00F96E86" w:rsidP="009244F1">
      <w:pPr>
        <w:widowControl w:val="0"/>
        <w:tabs>
          <w:tab w:val="left" w:pos="0"/>
        </w:tabs>
        <w:ind w:firstLine="0"/>
        <w:rPr>
          <w:rFonts w:eastAsiaTheme="minorEastAsia"/>
          <w:color w:val="000000" w:themeColor="text1"/>
          <w:lang w:val="uk-UA" w:eastAsia="ru-RU"/>
        </w:rPr>
      </w:pPr>
    </w:p>
    <w:p w:rsidR="00442E8B" w:rsidRDefault="00442E8B" w:rsidP="009244F1">
      <w:pPr>
        <w:widowControl w:val="0"/>
        <w:spacing w:after="200" w:line="276" w:lineRule="auto"/>
        <w:ind w:firstLine="0"/>
        <w:jc w:val="left"/>
        <w:rPr>
          <w:b/>
          <w:color w:val="000000" w:themeColor="text1"/>
          <w:lang w:val="uk-UA"/>
        </w:rPr>
        <w:sectPr w:rsidR="00442E8B" w:rsidSect="002101C0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7"/>
          <w:cols w:space="708"/>
          <w:titlePg/>
          <w:docGrid w:linePitch="381"/>
        </w:sectPr>
      </w:pPr>
    </w:p>
    <w:p w:rsidR="00F96E86" w:rsidRPr="00300FE3" w:rsidRDefault="00F96E86" w:rsidP="009244F1">
      <w:pPr>
        <w:widowControl w:val="0"/>
        <w:tabs>
          <w:tab w:val="left" w:pos="0"/>
        </w:tabs>
        <w:ind w:firstLine="0"/>
        <w:jc w:val="center"/>
        <w:rPr>
          <w:b/>
          <w:color w:val="000000" w:themeColor="text1"/>
          <w:lang w:val="uk-UA"/>
        </w:rPr>
      </w:pPr>
      <w:r w:rsidRPr="00300FE3">
        <w:rPr>
          <w:b/>
          <w:color w:val="000000" w:themeColor="text1"/>
          <w:lang w:val="uk-UA"/>
        </w:rPr>
        <w:lastRenderedPageBreak/>
        <w:t>ВСТУП</w:t>
      </w:r>
    </w:p>
    <w:p w:rsidR="00F96E86" w:rsidRPr="00300FE3" w:rsidRDefault="00F96E86" w:rsidP="009244F1">
      <w:pPr>
        <w:widowControl w:val="0"/>
        <w:tabs>
          <w:tab w:val="left" w:pos="0"/>
        </w:tabs>
        <w:rPr>
          <w:color w:val="000000" w:themeColor="text1"/>
          <w:lang w:val="uk-UA"/>
        </w:rPr>
      </w:pPr>
    </w:p>
    <w:p w:rsidR="00F96E86" w:rsidRPr="00300FE3" w:rsidRDefault="00F96E86" w:rsidP="009244F1">
      <w:pPr>
        <w:widowControl w:val="0"/>
        <w:tabs>
          <w:tab w:val="left" w:pos="0"/>
        </w:tabs>
        <w:rPr>
          <w:color w:val="000000" w:themeColor="text1"/>
          <w:lang w:val="uk-UA"/>
        </w:rPr>
      </w:pPr>
    </w:p>
    <w:p w:rsidR="00F96E86" w:rsidRPr="000D5DB5" w:rsidRDefault="00F96E86" w:rsidP="009244F1">
      <w:pPr>
        <w:widowControl w:val="0"/>
        <w:tabs>
          <w:tab w:val="left" w:pos="0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Система дошкільної освіти в</w:t>
      </w:r>
      <w:r w:rsidRPr="00300FE3">
        <w:rPr>
          <w:color w:val="000000" w:themeColor="text1"/>
          <w:lang w:val="uk-UA"/>
        </w:rPr>
        <w:t xml:space="preserve"> теперішній час орієнтована на підході до дитини як до особистості яка розвиває</w:t>
      </w:r>
      <w:r>
        <w:rPr>
          <w:color w:val="000000" w:themeColor="text1"/>
          <w:lang w:val="uk-UA"/>
        </w:rPr>
        <w:t>ться, потребує розуміння, поваги</w:t>
      </w:r>
      <w:r w:rsidRPr="00300FE3">
        <w:rPr>
          <w:color w:val="000000" w:themeColor="text1"/>
          <w:lang w:val="uk-UA"/>
        </w:rPr>
        <w:t xml:space="preserve"> до її інтересів на всіх етапах розвитку. </w:t>
      </w:r>
      <w:r>
        <w:rPr>
          <w:color w:val="000000" w:themeColor="text1"/>
          <w:lang w:val="uk-UA"/>
        </w:rPr>
        <w:t>У</w:t>
      </w:r>
      <w:r w:rsidRPr="00300FE3">
        <w:rPr>
          <w:color w:val="000000" w:themeColor="text1"/>
          <w:lang w:val="uk-UA"/>
        </w:rPr>
        <w:t xml:space="preserve"> сучасному світі глобальною задачею є визначення соціально-педагогічних умов, які забезпечують формування ціннісних орієнтацій у дітей дошкільного віку, де базовим являються соціально-</w:t>
      </w:r>
      <w:r w:rsidRPr="000D5DB5">
        <w:rPr>
          <w:color w:val="000000" w:themeColor="text1"/>
          <w:lang w:val="uk-UA"/>
        </w:rPr>
        <w:t xml:space="preserve">особистісні та моральні цінності. </w:t>
      </w:r>
      <w:r w:rsidRPr="000D5DB5">
        <w:rPr>
          <w:lang w:val="uk-UA"/>
        </w:rPr>
        <w:t>Відтак</w:t>
      </w:r>
      <w:r w:rsidR="00780A06">
        <w:rPr>
          <w:lang w:val="uk-UA"/>
        </w:rPr>
        <w:t xml:space="preserve"> ці важливі навички потребують </w:t>
      </w:r>
      <w:r w:rsidRPr="000D5DB5">
        <w:rPr>
          <w:lang w:val="uk-UA"/>
        </w:rPr>
        <w:t>цілесп</w:t>
      </w:r>
      <w:r>
        <w:rPr>
          <w:lang w:val="uk-UA"/>
        </w:rPr>
        <w:t>рямованої освітньої діяльності у</w:t>
      </w:r>
      <w:r w:rsidRPr="000D5DB5">
        <w:rPr>
          <w:lang w:val="uk-UA"/>
        </w:rPr>
        <w:t xml:space="preserve"> закладах дошкільної освіти</w:t>
      </w:r>
      <w:r w:rsidRPr="000D5DB5">
        <w:rPr>
          <w:color w:val="000000" w:themeColor="text1"/>
          <w:lang w:val="uk-UA"/>
        </w:rPr>
        <w:t xml:space="preserve">. </w:t>
      </w:r>
    </w:p>
    <w:p w:rsidR="00F96E86" w:rsidRPr="00300FE3" w:rsidRDefault="00F96E86" w:rsidP="009244F1">
      <w:pPr>
        <w:widowControl w:val="0"/>
        <w:tabs>
          <w:tab w:val="left" w:pos="0"/>
        </w:tabs>
        <w:rPr>
          <w:color w:val="000000" w:themeColor="text1"/>
          <w:lang w:val="uk-UA"/>
        </w:rPr>
      </w:pPr>
      <w:r w:rsidRPr="000D5DB5">
        <w:rPr>
          <w:color w:val="000000" w:themeColor="text1"/>
          <w:lang w:val="uk-UA"/>
        </w:rPr>
        <w:t>Реформування дошкільної освіти в Україні у 2020-2021 роках пов</w:t>
      </w:r>
      <w:r w:rsidR="00E96828">
        <w:rPr>
          <w:color w:val="000000" w:themeColor="text1"/>
          <w:lang w:val="uk-UA"/>
        </w:rPr>
        <w:t>’</w:t>
      </w:r>
      <w:r w:rsidRPr="000D5DB5">
        <w:rPr>
          <w:color w:val="000000" w:themeColor="text1"/>
          <w:lang w:val="uk-UA"/>
        </w:rPr>
        <w:t>язано з необхідн</w:t>
      </w:r>
      <w:r w:rsidR="00780A06">
        <w:rPr>
          <w:color w:val="000000" w:themeColor="text1"/>
          <w:lang w:val="uk-UA"/>
        </w:rPr>
        <w:t>істю забезпечення наступності у</w:t>
      </w:r>
      <w:r w:rsidRPr="000D5DB5">
        <w:rPr>
          <w:color w:val="000000" w:themeColor="text1"/>
          <w:lang w:val="uk-UA"/>
        </w:rPr>
        <w:t xml:space="preserve"> формуванні особистості дитини в дошкільній та початковій ланці освіти відповідно до Концепції «Нова Українська школа» (2016). У новій редакції Базового компоненту дошкільної освіти (далі БК</w:t>
      </w:r>
      <w:r w:rsidR="00EB3B9F">
        <w:rPr>
          <w:color w:val="000000" w:themeColor="text1"/>
          <w:lang w:val="uk-UA"/>
        </w:rPr>
        <w:t xml:space="preserve">ДО) – як Державному стандарті, </w:t>
      </w:r>
      <w:r>
        <w:rPr>
          <w:color w:val="000000" w:themeColor="text1"/>
          <w:lang w:val="uk-UA"/>
        </w:rPr>
        <w:t>зазначено освітні напрями та</w:t>
      </w:r>
      <w:r w:rsidRPr="000D5DB5">
        <w:rPr>
          <w:color w:val="000000" w:themeColor="text1"/>
          <w:lang w:val="uk-UA"/>
        </w:rPr>
        <w:t xml:space="preserve"> вимоги до компетентності дитини, серед яких значуще місце займає напрям «Дитина в соціумі», що містить складові соціально-громадянської компетентності дитини старшого дошкільного віку (2021).</w:t>
      </w:r>
      <w:r>
        <w:rPr>
          <w:color w:val="000000" w:themeColor="text1"/>
          <w:lang w:val="uk-UA"/>
        </w:rPr>
        <w:t xml:space="preserve"> Тому останнім часом посилюється актуальність </w:t>
      </w:r>
      <w:r w:rsidRPr="000D5DB5">
        <w:rPr>
          <w:rFonts w:eastAsia="Times New Roman"/>
          <w:color w:val="000000" w:themeColor="text1"/>
          <w:lang w:val="uk-UA" w:eastAsia="ru-RU"/>
        </w:rPr>
        <w:t>формування соціальних цінностей у дітей дошкільного віку</w:t>
      </w:r>
      <w:r>
        <w:rPr>
          <w:color w:val="000000" w:themeColor="text1"/>
          <w:lang w:val="uk-UA"/>
        </w:rPr>
        <w:t>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300FE3">
        <w:rPr>
          <w:rFonts w:eastAsia="Times New Roman"/>
          <w:color w:val="000000" w:themeColor="text1"/>
          <w:lang w:val="uk-UA"/>
        </w:rPr>
        <w:t xml:space="preserve">На сьогодні </w:t>
      </w:r>
      <w:r w:rsidRPr="000D5DB5">
        <w:rPr>
          <w:rFonts w:eastAsia="Times New Roman"/>
          <w:color w:val="000000" w:themeColor="text1"/>
          <w:lang w:val="uk-UA"/>
        </w:rPr>
        <w:t>проблему формування соціальних цінностей та ціннісних орієнтацій у дітей дошкільного віку, досліджено досить ґрунтовно. Теоретико-методологічні та психологічні засади формування соціальних цінностей досліджено в роботах А. Богуш, Т. Буківської, Н. Гавриш, О. </w:t>
      </w:r>
      <w:r w:rsidRPr="000D5DB5">
        <w:rPr>
          <w:color w:val="000000" w:themeColor="text1"/>
          <w:lang w:val="uk-UA"/>
        </w:rPr>
        <w:t>Горшкової</w:t>
      </w:r>
      <w:r w:rsidRPr="000D5DB5">
        <w:rPr>
          <w:rFonts w:eastAsia="Times New Roman"/>
          <w:color w:val="000000" w:themeColor="text1"/>
          <w:lang w:val="uk-UA"/>
        </w:rPr>
        <w:t>, О. Запорожця, О. Кононко, С. Ладивір, Л. Ляпунової, Т. Піроженко, Т. Поніманської, Р. Повелків, Л. Соловйової, О. Хартман, Л. </w:t>
      </w:r>
      <w:r w:rsidRPr="000D5DB5">
        <w:rPr>
          <w:color w:val="000000" w:themeColor="text1"/>
          <w:lang w:val="uk-UA"/>
        </w:rPr>
        <w:t>Чупрій</w:t>
      </w:r>
      <w:r w:rsidRPr="000D5DB5">
        <w:rPr>
          <w:rFonts w:eastAsia="Times New Roman"/>
          <w:color w:val="000000" w:themeColor="text1"/>
          <w:lang w:val="uk-UA"/>
        </w:rPr>
        <w:t>, І. </w:t>
      </w:r>
      <w:r w:rsidRPr="000D5DB5">
        <w:rPr>
          <w:color w:val="000000" w:themeColor="text1"/>
          <w:lang w:val="uk-UA"/>
        </w:rPr>
        <w:t>Шапошникової</w:t>
      </w:r>
      <w:r w:rsidRPr="000D5DB5">
        <w:rPr>
          <w:rFonts w:eastAsia="Times New Roman"/>
          <w:color w:val="000000" w:themeColor="text1"/>
          <w:lang w:val="uk-UA"/>
        </w:rPr>
        <w:t xml:space="preserve"> </w:t>
      </w:r>
      <w:r w:rsidRPr="000D5DB5">
        <w:rPr>
          <w:rFonts w:eastAsia="Times New Roman"/>
          <w:lang w:val="uk-UA"/>
        </w:rPr>
        <w:t>та</w:t>
      </w:r>
      <w:r w:rsidRPr="000D5DB5">
        <w:rPr>
          <w:rFonts w:eastAsia="Times New Roman"/>
          <w:color w:val="FF0000"/>
          <w:lang w:val="uk-UA"/>
        </w:rPr>
        <w:t xml:space="preserve"> </w:t>
      </w:r>
      <w:r w:rsidR="009244F1">
        <w:rPr>
          <w:rFonts w:eastAsia="Times New Roman"/>
          <w:color w:val="000000" w:themeColor="text1"/>
          <w:lang w:val="uk-UA"/>
        </w:rPr>
        <w:t>ін.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Times New Roman"/>
          <w:color w:val="000000" w:themeColor="text1"/>
          <w:lang w:val="uk-UA"/>
        </w:rPr>
        <w:t xml:space="preserve">Теоретико-прикладні та освітні аспекти проблеми </w:t>
      </w:r>
      <w:r>
        <w:rPr>
          <w:rFonts w:eastAsia="Times New Roman"/>
          <w:color w:val="000000" w:themeColor="text1"/>
          <w:lang w:val="uk-UA"/>
        </w:rPr>
        <w:t>висвітлено у</w:t>
      </w:r>
      <w:r w:rsidRPr="000D5DB5">
        <w:rPr>
          <w:rFonts w:eastAsia="Times New Roman"/>
          <w:color w:val="000000" w:themeColor="text1"/>
          <w:lang w:val="uk-UA"/>
        </w:rPr>
        <w:t xml:space="preserve"> працях О. Губко, І. Карабаєвої, К. Карасьової, І. Кондратець, О. Косенчук, Т. Піроженко, Ю</w:t>
      </w:r>
      <w:r w:rsidR="009244F1">
        <w:rPr>
          <w:rFonts w:eastAsia="Times New Roman"/>
          <w:color w:val="000000" w:themeColor="text1"/>
          <w:lang w:val="uk-UA"/>
        </w:rPr>
        <w:t>. Руденко, Л. Соловйової та ін.</w:t>
      </w:r>
      <w:r w:rsidRPr="000D5DB5">
        <w:rPr>
          <w:rFonts w:eastAsia="Times New Roman"/>
          <w:color w:val="000000" w:themeColor="text1"/>
          <w:lang w:val="uk-UA"/>
        </w:rPr>
        <w:t xml:space="preserve"> </w:t>
      </w:r>
      <w:r w:rsidRPr="000D5DB5">
        <w:rPr>
          <w:rFonts w:eastAsia="Calibri"/>
          <w:color w:val="000000" w:themeColor="text1"/>
          <w:lang w:val="uk-UA"/>
        </w:rPr>
        <w:t xml:space="preserve">Науковці у своїх роботах зазначають, що соціальні цінності стають регулюючою системою морального зростання людини </w:t>
      </w:r>
      <w:r w:rsidRPr="000D5DB5">
        <w:rPr>
          <w:rFonts w:eastAsia="Calibri"/>
          <w:color w:val="000000" w:themeColor="text1"/>
          <w:lang w:val="uk-UA"/>
        </w:rPr>
        <w:lastRenderedPageBreak/>
        <w:t xml:space="preserve">та її </w:t>
      </w:r>
      <w:r>
        <w:rPr>
          <w:rFonts w:eastAsia="Calibri"/>
          <w:color w:val="000000" w:themeColor="text1"/>
          <w:lang w:val="uk-UA"/>
        </w:rPr>
        <w:t>поведінки у</w:t>
      </w:r>
      <w:r w:rsidRPr="000D5DB5">
        <w:rPr>
          <w:rFonts w:eastAsia="Calibri"/>
          <w:color w:val="000000" w:themeColor="text1"/>
          <w:lang w:val="uk-UA"/>
        </w:rPr>
        <w:t xml:space="preserve"> соціумі і наголошують на необхідн</w:t>
      </w:r>
      <w:r>
        <w:rPr>
          <w:rFonts w:eastAsia="Calibri"/>
          <w:color w:val="000000" w:themeColor="text1"/>
          <w:lang w:val="uk-UA"/>
        </w:rPr>
        <w:t>ості їх формування з дитинства в</w:t>
      </w:r>
      <w:r w:rsidRPr="000D5DB5">
        <w:rPr>
          <w:rFonts w:eastAsia="Calibri"/>
          <w:color w:val="000000" w:themeColor="text1"/>
          <w:lang w:val="uk-UA"/>
        </w:rPr>
        <w:t xml:space="preserve"> сім</w:t>
      </w:r>
      <w:r w:rsidR="00E96828">
        <w:rPr>
          <w:rFonts w:eastAsia="Calibri"/>
          <w:color w:val="000000" w:themeColor="text1"/>
          <w:lang w:val="uk-UA"/>
        </w:rPr>
        <w:t>’</w:t>
      </w:r>
      <w:r w:rsidRPr="000D5DB5">
        <w:rPr>
          <w:rFonts w:eastAsia="Calibri"/>
          <w:color w:val="000000" w:themeColor="text1"/>
          <w:lang w:val="uk-UA"/>
        </w:rPr>
        <w:t>ї та в закладах освіти.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>Аналіз наукових джерел та нормативних документів засвідчує, що</w:t>
      </w:r>
      <w:r>
        <w:rPr>
          <w:rFonts w:eastAsia="Calibri"/>
          <w:color w:val="000000" w:themeColor="text1"/>
          <w:lang w:val="uk-UA"/>
        </w:rPr>
        <w:t xml:space="preserve"> проблемі соціальних цінностей у</w:t>
      </w:r>
      <w:r w:rsidRPr="000D5DB5">
        <w:rPr>
          <w:rFonts w:eastAsia="Calibri"/>
          <w:color w:val="000000" w:themeColor="text1"/>
          <w:lang w:val="uk-UA"/>
        </w:rPr>
        <w:t xml:space="preserve"> науці та суспільстві приділяється велика увага, проте на сьогодні бракує сучасних даних про </w:t>
      </w:r>
      <w:r>
        <w:rPr>
          <w:rFonts w:eastAsia="Calibri"/>
          <w:color w:val="000000" w:themeColor="text1"/>
          <w:lang w:val="uk-UA"/>
        </w:rPr>
        <w:t>процес формування та</w:t>
      </w:r>
      <w:r w:rsidRPr="000D5DB5">
        <w:rPr>
          <w:rFonts w:eastAsia="Calibri"/>
          <w:color w:val="000000" w:themeColor="text1"/>
          <w:lang w:val="uk-UA"/>
        </w:rPr>
        <w:t xml:space="preserve"> розвиток соціальних цінностей у дітей дошкільного віку. Отже, актуальність обра</w:t>
      </w:r>
      <w:r w:rsidR="00E96828">
        <w:rPr>
          <w:rFonts w:eastAsia="Calibri"/>
          <w:color w:val="000000" w:themeColor="text1"/>
          <w:lang w:val="uk-UA"/>
        </w:rPr>
        <w:t>ної теми кваліфікаційної роботи</w:t>
      </w:r>
      <w:r w:rsidRPr="000D5DB5">
        <w:rPr>
          <w:rFonts w:eastAsia="Calibri"/>
          <w:color w:val="000000" w:themeColor="text1"/>
          <w:lang w:val="uk-UA"/>
        </w:rPr>
        <w:t xml:space="preserve"> </w:t>
      </w:r>
      <w:r w:rsidRPr="000D5DB5">
        <w:rPr>
          <w:rFonts w:eastAsia="Times New Roman"/>
          <w:color w:val="000000" w:themeColor="text1"/>
          <w:lang w:val="uk-UA" w:eastAsia="ru-RU"/>
        </w:rPr>
        <w:t>«Психолого-педагогічні умови формування соціальних цінностей у дітей дошкільного віку» не підлягає сумніву.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 xml:space="preserve">Мета </w:t>
      </w:r>
      <w:r>
        <w:rPr>
          <w:rFonts w:eastAsia="Calibri"/>
          <w:color w:val="000000" w:themeColor="text1"/>
          <w:lang w:val="uk-UA"/>
        </w:rPr>
        <w:t>дослідження</w:t>
      </w:r>
      <w:r w:rsidRPr="000D5DB5">
        <w:rPr>
          <w:rFonts w:eastAsia="Calibri"/>
          <w:color w:val="000000" w:themeColor="text1"/>
          <w:lang w:val="uk-UA"/>
        </w:rPr>
        <w:t xml:space="preserve"> – теоретично обґрунтувати та експериментально </w:t>
      </w:r>
      <w:r>
        <w:rPr>
          <w:rFonts w:eastAsia="Calibri"/>
          <w:color w:val="000000" w:themeColor="text1"/>
          <w:lang w:val="uk-UA"/>
        </w:rPr>
        <w:t>перевірити</w:t>
      </w:r>
      <w:r w:rsidR="00E96828">
        <w:rPr>
          <w:rFonts w:eastAsia="Calibri"/>
          <w:color w:val="000000" w:themeColor="text1"/>
          <w:lang w:val="uk-UA"/>
        </w:rPr>
        <w:t xml:space="preserve"> зміст освітньої діяльності </w:t>
      </w:r>
      <w:r w:rsidRPr="000D5DB5">
        <w:rPr>
          <w:rFonts w:eastAsia="Calibri"/>
          <w:color w:val="000000" w:themeColor="text1"/>
          <w:lang w:val="uk-UA"/>
        </w:rPr>
        <w:t>та психолого-педагогічні умови, що забезпечують формування соціальних цінностей у дітей</w:t>
      </w:r>
      <w:r w:rsidRPr="009F4AC8"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  <w:lang w:val="uk-UA"/>
        </w:rPr>
        <w:t>старшого</w:t>
      </w:r>
      <w:r w:rsidRPr="000D5DB5">
        <w:rPr>
          <w:rFonts w:eastAsia="Calibri"/>
          <w:color w:val="000000" w:themeColor="text1"/>
          <w:lang w:val="uk-UA"/>
        </w:rPr>
        <w:t xml:space="preserve"> дошкільного віку.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7C2112">
        <w:rPr>
          <w:lang w:val="uk-UA"/>
        </w:rPr>
        <w:t>Для досягнення мети дослідження було поставлено наступні завдання: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1. П</w:t>
      </w:r>
      <w:r w:rsidRPr="007C2112">
        <w:rPr>
          <w:rFonts w:eastAsia="Calibri"/>
          <w:color w:val="000000" w:themeColor="text1"/>
          <w:lang w:val="uk-UA"/>
        </w:rPr>
        <w:t xml:space="preserve">роаналізувати психолого-педагогічну літературу з проблеми формування соціальних цінностей у дітей дошкільного </w:t>
      </w:r>
      <w:r>
        <w:rPr>
          <w:rFonts w:eastAsia="Calibri"/>
          <w:color w:val="000000" w:themeColor="text1"/>
          <w:lang w:val="uk-UA"/>
        </w:rPr>
        <w:t>віку та визначити сутність і зміст поняття «соціальні цінності».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2. В</w:t>
      </w:r>
      <w:r w:rsidRPr="007C2112">
        <w:rPr>
          <w:rFonts w:eastAsia="Calibri"/>
          <w:color w:val="000000" w:themeColor="text1"/>
          <w:lang w:val="uk-UA"/>
        </w:rPr>
        <w:t>иокремити орієнтовний перелік соціальних цінностей, щ</w:t>
      </w:r>
      <w:r>
        <w:rPr>
          <w:rFonts w:eastAsia="Calibri"/>
          <w:color w:val="000000" w:themeColor="text1"/>
          <w:lang w:val="uk-UA"/>
        </w:rPr>
        <w:t>о формуються у дошкільному віці.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 xml:space="preserve">3. Визначити рівень </w:t>
      </w:r>
      <w:r w:rsidRPr="000D5DB5">
        <w:rPr>
          <w:rFonts w:eastAsia="Times New Roman"/>
          <w:color w:val="000000" w:themeColor="text1"/>
          <w:lang w:val="uk-UA"/>
        </w:rPr>
        <w:t>соціальних цінностей у дітей старшого дошкільного віку</w:t>
      </w:r>
      <w:r>
        <w:rPr>
          <w:rFonts w:eastAsia="Times New Roman"/>
          <w:color w:val="000000" w:themeColor="text1"/>
          <w:lang w:val="uk-UA"/>
        </w:rPr>
        <w:t>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 xml:space="preserve">4. Обґрунтувати </w:t>
      </w:r>
      <w:r>
        <w:rPr>
          <w:rFonts w:eastAsia="Times New Roman"/>
          <w:lang w:val="uk-UA"/>
        </w:rPr>
        <w:t>п</w:t>
      </w:r>
      <w:r w:rsidR="00EB3B9F">
        <w:rPr>
          <w:rFonts w:eastAsia="Times New Roman"/>
          <w:lang w:val="uk-UA"/>
        </w:rPr>
        <w:t>едагогічні умови</w:t>
      </w:r>
      <w:r w:rsidRPr="000D5DB5">
        <w:rPr>
          <w:rFonts w:eastAsia="Times New Roman"/>
          <w:lang w:val="uk-UA"/>
        </w:rPr>
        <w:t xml:space="preserve"> </w:t>
      </w:r>
      <w:r w:rsidRPr="000D5DB5">
        <w:rPr>
          <w:rFonts w:eastAsia="Times New Roman"/>
          <w:color w:val="000000" w:themeColor="text1"/>
          <w:lang w:val="uk-UA"/>
        </w:rPr>
        <w:t>формування соціальних цінностей у дітей старшого дошкільного віку</w:t>
      </w:r>
      <w:r>
        <w:rPr>
          <w:rFonts w:eastAsia="Times New Roman"/>
          <w:color w:val="000000" w:themeColor="text1"/>
          <w:lang w:val="uk-UA"/>
        </w:rPr>
        <w:t>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5. Проаналізувати результати проведеного експерименту.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>Об</w:t>
      </w:r>
      <w:r w:rsidR="00E96828">
        <w:rPr>
          <w:rFonts w:eastAsia="Calibri"/>
          <w:color w:val="000000" w:themeColor="text1"/>
          <w:lang w:val="uk-UA"/>
        </w:rPr>
        <w:t>’</w:t>
      </w:r>
      <w:r w:rsidRPr="000D5DB5">
        <w:rPr>
          <w:rFonts w:eastAsia="Calibri"/>
          <w:color w:val="000000" w:themeColor="text1"/>
          <w:lang w:val="uk-UA"/>
        </w:rPr>
        <w:t>єкт дослідження: формування соціальних цінностей у дітей дошкільного віку.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Calibri"/>
          <w:color w:val="000000" w:themeColor="text1"/>
          <w:lang w:val="uk-UA"/>
        </w:rPr>
        <w:t>Предмет дослідження</w:t>
      </w:r>
      <w:r w:rsidR="00491045">
        <w:rPr>
          <w:rFonts w:eastAsia="Calibri"/>
          <w:color w:val="000000" w:themeColor="text1"/>
          <w:lang w:val="uk-UA"/>
        </w:rPr>
        <w:t xml:space="preserve">: психолого-педагогічні умови, </w:t>
      </w:r>
      <w:r w:rsidRPr="000D5DB5">
        <w:rPr>
          <w:rFonts w:eastAsia="Calibri"/>
          <w:color w:val="000000" w:themeColor="text1"/>
          <w:lang w:val="uk-UA"/>
        </w:rPr>
        <w:t>що забезпечують формування соціальних цінностей у дітей дошкільного віку.</w:t>
      </w:r>
    </w:p>
    <w:p w:rsidR="00F96E86" w:rsidRPr="00D85976" w:rsidRDefault="00F96E86" w:rsidP="009244F1">
      <w:pPr>
        <w:widowControl w:val="0"/>
        <w:tabs>
          <w:tab w:val="left" w:pos="0"/>
        </w:tabs>
        <w:rPr>
          <w:color w:val="000000" w:themeColor="text1"/>
          <w:lang w:val="uk-UA"/>
        </w:rPr>
      </w:pPr>
      <w:r w:rsidRPr="000D5DB5">
        <w:rPr>
          <w:color w:val="000000" w:themeColor="text1"/>
          <w:lang w:val="uk-UA"/>
        </w:rPr>
        <w:t xml:space="preserve">Для виконання завдань кваліфікаційної роботи використано такі методи дослідження: </w:t>
      </w:r>
      <w:r w:rsidRPr="00D85976">
        <w:rPr>
          <w:rFonts w:eastAsia="Times New Roman"/>
          <w:color w:val="000000" w:themeColor="text1"/>
          <w:lang w:val="uk-UA" w:eastAsia="ru-RU"/>
        </w:rPr>
        <w:t xml:space="preserve">теоретичні: аналіз (теоретичний, порівняльний) психолого-педагогічної літератури з метою розкриття питання умов формування соціальних </w:t>
      </w:r>
      <w:r w:rsidRPr="00D85976">
        <w:rPr>
          <w:rFonts w:eastAsia="Times New Roman"/>
          <w:color w:val="000000" w:themeColor="text1"/>
          <w:lang w:val="uk-UA" w:eastAsia="ru-RU"/>
        </w:rPr>
        <w:lastRenderedPageBreak/>
        <w:t>цінностей у дітей дошкільного віку; узагальнення, систематизація для виокремлення основних понять дослідження і розробки змісту освітньої діяльності і педагогічних умов формування соціальних цінностей у дітей дошкільного віку;</w:t>
      </w:r>
      <w:r>
        <w:rPr>
          <w:color w:val="000000" w:themeColor="text1"/>
          <w:lang w:val="uk-UA"/>
        </w:rPr>
        <w:t xml:space="preserve"> </w:t>
      </w:r>
      <w:r w:rsidRPr="00D85976">
        <w:rPr>
          <w:rFonts w:eastAsia="Times New Roman"/>
          <w:color w:val="000000" w:themeColor="text1"/>
          <w:lang w:val="uk-UA" w:eastAsia="ru-RU"/>
        </w:rPr>
        <w:t xml:space="preserve">емпіричні: діагностичні (психолого-педагогічний експеримент: </w:t>
      </w:r>
      <w:r w:rsidRPr="00D85976">
        <w:rPr>
          <w:rFonts w:eastAsia="Times New Roman"/>
          <w:bCs/>
          <w:iCs/>
          <w:lang w:val="uk-UA" w:eastAsia="ru-RU"/>
        </w:rPr>
        <w:t xml:space="preserve">констатувальний, формувальний і контрольний етапи; </w:t>
      </w:r>
      <w:r w:rsidRPr="00D85976">
        <w:rPr>
          <w:rFonts w:eastAsia="Times New Roman"/>
          <w:color w:val="000000" w:themeColor="text1"/>
          <w:lang w:val="uk-UA" w:eastAsia="ru-RU"/>
        </w:rPr>
        <w:t xml:space="preserve"> спостереження; опитування; бесіда) з метою перевірки якісних характеристик сформованості соціальних цінностей у дітей старшого дошкільного віку; </w:t>
      </w:r>
      <w:r w:rsidRPr="00D85976">
        <w:rPr>
          <w:rFonts w:eastAsia="Times New Roman"/>
          <w:bCs/>
          <w:iCs/>
          <w:lang w:val="uk-UA" w:eastAsia="ru-RU"/>
        </w:rPr>
        <w:t xml:space="preserve">статистичні: </w:t>
      </w:r>
      <w:r>
        <w:rPr>
          <w:lang w:val="uk-UA"/>
        </w:rPr>
        <w:t>якісний та</w:t>
      </w:r>
      <w:r w:rsidRPr="00942716">
        <w:rPr>
          <w:lang w:val="uk-UA"/>
        </w:rPr>
        <w:t xml:space="preserve"> кількісний аналіз даних з констатувального і контрольного етапів дослідно-експериментальної роботи</w:t>
      </w:r>
      <w:r w:rsidRPr="00D85976">
        <w:rPr>
          <w:rFonts w:eastAsia="Times New Roman"/>
          <w:bCs/>
          <w:iCs/>
          <w:lang w:val="uk-UA" w:eastAsia="ru-RU"/>
        </w:rPr>
        <w:t>.</w:t>
      </w:r>
    </w:p>
    <w:p w:rsidR="00F96E86" w:rsidRPr="000D5DB5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0D5DB5">
        <w:rPr>
          <w:rFonts w:eastAsia="Times New Roman"/>
          <w:bCs/>
          <w:lang w:val="uk-UA" w:eastAsia="ru-RU"/>
        </w:rPr>
        <w:t xml:space="preserve">Теоретичне значення: </w:t>
      </w:r>
      <w:r w:rsidRPr="000D5DB5">
        <w:rPr>
          <w:rFonts w:eastAsia="Times New Roman"/>
          <w:bCs/>
          <w:iCs/>
          <w:lang w:val="uk-UA" w:eastAsia="ru-RU"/>
        </w:rPr>
        <w:t xml:space="preserve">укладено </w:t>
      </w:r>
      <w:r w:rsidRPr="000D5DB5">
        <w:rPr>
          <w:rFonts w:eastAsia="Calibri"/>
          <w:color w:val="000000" w:themeColor="text1"/>
          <w:lang w:val="uk-UA"/>
        </w:rPr>
        <w:t>орієнтовний перелік соціальних цінностей, що ф</w:t>
      </w:r>
      <w:r>
        <w:rPr>
          <w:rFonts w:eastAsia="Calibri"/>
          <w:color w:val="000000" w:themeColor="text1"/>
          <w:lang w:val="uk-UA"/>
        </w:rPr>
        <w:t>ормуються у</w:t>
      </w:r>
      <w:r w:rsidRPr="000D5DB5">
        <w:rPr>
          <w:rFonts w:eastAsia="Calibri"/>
          <w:color w:val="000000" w:themeColor="text1"/>
          <w:lang w:val="uk-UA"/>
        </w:rPr>
        <w:t xml:space="preserve"> дошкільному віці</w:t>
      </w:r>
      <w:r w:rsidRPr="000D5DB5">
        <w:rPr>
          <w:rFonts w:eastAsia="Times New Roman"/>
          <w:lang w:val="uk-UA" w:eastAsia="ru-RU"/>
        </w:rPr>
        <w:t xml:space="preserve">; </w:t>
      </w:r>
      <w:r w:rsidRPr="000D5DB5">
        <w:rPr>
          <w:rFonts w:eastAsia="Times New Roman"/>
          <w:bCs/>
          <w:lang w:val="uk-UA" w:eastAsia="ru-RU"/>
        </w:rPr>
        <w:t xml:space="preserve">обґрунтовано педагогічні умови </w:t>
      </w:r>
      <w:r w:rsidRPr="000D5DB5">
        <w:rPr>
          <w:rFonts w:eastAsia="Calibri"/>
          <w:color w:val="000000" w:themeColor="text1"/>
          <w:lang w:val="uk-UA"/>
        </w:rPr>
        <w:t>формування соціальних цінностей у дітей дошкільного віку.</w:t>
      </w:r>
    </w:p>
    <w:p w:rsidR="00F96E86" w:rsidRPr="000D5DB5" w:rsidRDefault="00F96E86" w:rsidP="009244F1">
      <w:pPr>
        <w:widowControl w:val="0"/>
        <w:autoSpaceDE w:val="0"/>
        <w:autoSpaceDN w:val="0"/>
        <w:adjustRightInd w:val="0"/>
        <w:rPr>
          <w:rFonts w:eastAsia="Times New Roman"/>
          <w:lang w:val="uk-UA" w:eastAsia="ru-RU"/>
        </w:rPr>
      </w:pPr>
      <w:r w:rsidRPr="000D5DB5">
        <w:rPr>
          <w:rFonts w:eastAsia="Times New Roman"/>
          <w:bCs/>
          <w:lang w:val="uk-UA" w:eastAsia="ru-RU"/>
        </w:rPr>
        <w:t>Практичне значення</w:t>
      </w:r>
      <w:r w:rsidRPr="000D5DB5">
        <w:rPr>
          <w:rFonts w:eastAsia="Times New Roman"/>
          <w:b/>
          <w:bCs/>
          <w:lang w:val="uk-UA" w:eastAsia="ru-RU"/>
        </w:rPr>
        <w:t xml:space="preserve"> </w:t>
      </w:r>
      <w:r w:rsidRPr="000D5DB5">
        <w:rPr>
          <w:rFonts w:eastAsia="Times New Roman"/>
          <w:bCs/>
          <w:lang w:val="uk-UA" w:eastAsia="ru-RU"/>
        </w:rPr>
        <w:t>одержаних резу</w:t>
      </w:r>
      <w:r>
        <w:rPr>
          <w:rFonts w:eastAsia="Times New Roman"/>
          <w:bCs/>
          <w:lang w:val="uk-UA" w:eastAsia="ru-RU"/>
        </w:rPr>
        <w:t>льтатів визначено розробленням та</w:t>
      </w:r>
      <w:r w:rsidRPr="000D5DB5">
        <w:rPr>
          <w:rFonts w:eastAsia="Times New Roman"/>
          <w:bCs/>
          <w:lang w:val="uk-UA" w:eastAsia="ru-RU"/>
        </w:rPr>
        <w:t xml:space="preserve"> впровадженням: опису </w:t>
      </w:r>
      <w:r w:rsidRPr="000D5DB5">
        <w:rPr>
          <w:rFonts w:eastAsia="Calibri"/>
          <w:color w:val="000000" w:themeColor="text1"/>
          <w:lang w:val="uk-UA"/>
        </w:rPr>
        <w:t>психолого-педагогічних умов формування соціальних цінностей у дітей дошкільного віку</w:t>
      </w:r>
      <w:r w:rsidRPr="000D5DB5">
        <w:rPr>
          <w:rFonts w:eastAsia="Times New Roman"/>
          <w:bCs/>
          <w:lang w:val="uk-UA" w:eastAsia="ru-RU"/>
        </w:rPr>
        <w:t xml:space="preserve">; методичного забезпечення у вигляді системи занять з </w:t>
      </w:r>
      <w:r w:rsidRPr="000D5DB5">
        <w:rPr>
          <w:rFonts w:eastAsia="Calibri"/>
          <w:color w:val="000000" w:themeColor="text1"/>
          <w:lang w:val="uk-UA"/>
        </w:rPr>
        <w:t>формування соціальних цінностей у дітей дошкільного віку, а саме парціальної програми для реалізації вимог інваріантної частини чинного БКДО</w:t>
      </w:r>
      <w:r w:rsidRPr="000D5DB5">
        <w:rPr>
          <w:rFonts w:eastAsia="Times New Roman"/>
          <w:bCs/>
          <w:lang w:val="uk-UA" w:eastAsia="ru-RU"/>
        </w:rPr>
        <w:t>.</w:t>
      </w:r>
    </w:p>
    <w:p w:rsidR="00F96E86" w:rsidRDefault="00F96E86" w:rsidP="009244F1">
      <w:pPr>
        <w:widowControl w:val="0"/>
        <w:autoSpaceDE w:val="0"/>
        <w:autoSpaceDN w:val="0"/>
        <w:adjustRightInd w:val="0"/>
        <w:rPr>
          <w:rFonts w:eastAsia="Times New Roman"/>
          <w:bCs/>
          <w:lang w:val="uk-UA" w:eastAsia="ru-RU"/>
        </w:rPr>
      </w:pPr>
      <w:r w:rsidRPr="000D5DB5">
        <w:rPr>
          <w:rFonts w:eastAsia="Times New Roman"/>
          <w:bCs/>
          <w:lang w:val="uk-UA" w:eastAsia="ru-RU"/>
        </w:rPr>
        <w:t xml:space="preserve">Результати дослідження можуть бути використані вихователями, вихователями-методистами, практичними психологами закладів дошкільної освіти з метою підвищення ефективності освітньо-виховної роботи з дітьми старшого дошкільного віку, </w:t>
      </w:r>
      <w:r>
        <w:rPr>
          <w:rFonts w:eastAsia="Times New Roman"/>
          <w:bCs/>
          <w:lang w:val="uk-UA" w:eastAsia="ru-RU"/>
        </w:rPr>
        <w:t>та допомоги сі</w:t>
      </w:r>
      <w:r w:rsidRPr="000D5DB5">
        <w:rPr>
          <w:rFonts w:eastAsia="Times New Roman"/>
          <w:bCs/>
          <w:lang w:val="uk-UA" w:eastAsia="ru-RU"/>
        </w:rPr>
        <w:t xml:space="preserve">мʼї у </w:t>
      </w:r>
      <w:r w:rsidRPr="000D5DB5">
        <w:rPr>
          <w:rFonts w:eastAsia="Calibri"/>
          <w:color w:val="000000" w:themeColor="text1"/>
          <w:lang w:val="uk-UA"/>
        </w:rPr>
        <w:t>формуванні соціальних цінностей у дітей дошкільного віку</w:t>
      </w:r>
      <w:r w:rsidRPr="000D5DB5">
        <w:rPr>
          <w:rFonts w:eastAsia="Times New Roman"/>
          <w:bCs/>
          <w:lang w:val="uk-UA" w:eastAsia="ru-RU"/>
        </w:rPr>
        <w:t>.</w:t>
      </w:r>
      <w:r>
        <w:rPr>
          <w:rFonts w:eastAsia="Times New Roman"/>
          <w:bCs/>
          <w:lang w:val="uk-UA" w:eastAsia="ru-RU"/>
        </w:rPr>
        <w:t xml:space="preserve"> </w:t>
      </w:r>
    </w:p>
    <w:p w:rsidR="00F96E86" w:rsidRPr="007C65CB" w:rsidRDefault="00F96E86" w:rsidP="00E9682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color w:val="000000" w:themeColor="text1"/>
          <w:lang w:val="uk-UA"/>
        </w:rPr>
      </w:pPr>
      <w:r w:rsidRPr="00300FE3">
        <w:rPr>
          <w:color w:val="000000" w:themeColor="text1"/>
          <w:lang w:val="uk-UA"/>
        </w:rPr>
        <w:br w:type="page"/>
      </w:r>
      <w:r w:rsidRPr="007C65CB">
        <w:rPr>
          <w:rFonts w:eastAsia="Times New Roman"/>
          <w:b/>
          <w:color w:val="000000" w:themeColor="text1"/>
          <w:lang w:val="uk-UA"/>
        </w:rPr>
        <w:lastRenderedPageBreak/>
        <w:t>РОЗДІЛ 1</w:t>
      </w:r>
    </w:p>
    <w:p w:rsidR="00F96E86" w:rsidRDefault="00F96E86" w:rsidP="00E9682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color w:val="000000" w:themeColor="text1"/>
          <w:lang w:val="uk-UA"/>
        </w:rPr>
      </w:pPr>
      <w:r w:rsidRPr="00D85976">
        <w:rPr>
          <w:rFonts w:eastAsia="Times New Roman"/>
          <w:b/>
          <w:color w:val="000000" w:themeColor="text1"/>
          <w:lang w:val="uk-UA"/>
        </w:rPr>
        <w:t>ТЕОРЕТИЧНІ ОСНОВИ ФОРМУВАННЯ СОЦІАЛЬНИХ ЦІННОСТЕЙ У ДІТЕЙ ДОШКІЛЬНОГО ВІКУ</w:t>
      </w:r>
    </w:p>
    <w:p w:rsidR="00F96E86" w:rsidRDefault="00F96E86" w:rsidP="009244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val="uk-UA"/>
        </w:rPr>
      </w:pPr>
    </w:p>
    <w:p w:rsidR="00F96E86" w:rsidRPr="00746760" w:rsidRDefault="00F96E86" w:rsidP="009244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val="uk-UA"/>
        </w:rPr>
      </w:pPr>
    </w:p>
    <w:p w:rsidR="00F96E86" w:rsidRPr="00746760" w:rsidRDefault="00F96E86" w:rsidP="009244F1">
      <w:pPr>
        <w:widowControl w:val="0"/>
        <w:autoSpaceDE w:val="0"/>
        <w:autoSpaceDN w:val="0"/>
        <w:adjustRightInd w:val="0"/>
        <w:rPr>
          <w:rFonts w:eastAsia="Times New Roman"/>
          <w:b/>
          <w:color w:val="000000" w:themeColor="text1"/>
          <w:lang w:val="uk-UA"/>
        </w:rPr>
      </w:pPr>
      <w:r w:rsidRPr="00746760">
        <w:rPr>
          <w:rFonts w:eastAsia="Times New Roman"/>
          <w:b/>
          <w:color w:val="000000" w:themeColor="text1"/>
          <w:lang w:val="uk-UA"/>
        </w:rPr>
        <w:t>1.1. Сутність і зміст поняття «соціальні цінності»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D5DB5">
        <w:rPr>
          <w:rFonts w:eastAsia="Times New Roman"/>
          <w:color w:val="000000" w:themeColor="text1"/>
          <w:lang w:val="uk-UA"/>
        </w:rPr>
        <w:t>Соціальні цінності</w:t>
      </w:r>
      <w:r w:rsidRPr="00030ACD">
        <w:rPr>
          <w:rFonts w:eastAsia="Times New Roman"/>
          <w:color w:val="000000" w:themeColor="text1"/>
          <w:lang w:val="uk-UA"/>
        </w:rPr>
        <w:t xml:space="preserve"> формувалися здавна як </w:t>
      </w:r>
      <w:r w:rsidRPr="000D5DB5">
        <w:rPr>
          <w:rFonts w:eastAsia="Times New Roman"/>
          <w:color w:val="000000" w:themeColor="text1"/>
          <w:lang w:val="uk-UA"/>
        </w:rPr>
        <w:t>поведінково-формуючий</w:t>
      </w:r>
      <w:r w:rsidRPr="00030ACD">
        <w:rPr>
          <w:rFonts w:eastAsia="Times New Roman"/>
          <w:color w:val="000000" w:themeColor="text1"/>
          <w:lang w:val="uk-UA"/>
        </w:rPr>
        <w:t xml:space="preserve"> орієнтир, коли суспільство стало потребувати соціальної компетентності. Філософія розглядає цінності як стандарт соціального контр</w:t>
      </w:r>
      <w:r>
        <w:rPr>
          <w:rFonts w:eastAsia="Times New Roman"/>
          <w:color w:val="000000" w:themeColor="text1"/>
          <w:lang w:val="uk-UA"/>
        </w:rPr>
        <w:t>олю. Колись люди орієнтувалися у</w:t>
      </w:r>
      <w:r w:rsidRPr="00030ACD">
        <w:rPr>
          <w:rFonts w:eastAsia="Times New Roman"/>
          <w:color w:val="000000" w:themeColor="text1"/>
          <w:lang w:val="uk-UA"/>
        </w:rPr>
        <w:t xml:space="preserve"> своїй поведінці на звичаї, підпорядкову</w:t>
      </w:r>
      <w:r>
        <w:rPr>
          <w:rFonts w:eastAsia="Times New Roman"/>
          <w:color w:val="000000" w:themeColor="text1"/>
          <w:lang w:val="uk-UA"/>
        </w:rPr>
        <w:t>вались тим чи іншим традиціям. У</w:t>
      </w:r>
      <w:r w:rsidRPr="00030ACD">
        <w:rPr>
          <w:rFonts w:eastAsia="Times New Roman"/>
          <w:color w:val="000000" w:themeColor="text1"/>
          <w:lang w:val="uk-UA"/>
        </w:rPr>
        <w:t xml:space="preserve"> сучасному світі ми так само бачимо збереження старих традицій, розвиток нових, модернізацію обрядів відповідно </w:t>
      </w:r>
      <w:r>
        <w:rPr>
          <w:rFonts w:eastAsia="Times New Roman"/>
          <w:color w:val="000000" w:themeColor="text1"/>
          <w:lang w:val="uk-UA"/>
        </w:rPr>
        <w:t>до сучасних потреб, але при всій</w:t>
      </w:r>
      <w:r w:rsidRPr="00030ACD">
        <w:rPr>
          <w:rFonts w:eastAsia="Times New Roman"/>
          <w:color w:val="000000" w:themeColor="text1"/>
          <w:lang w:val="uk-UA"/>
        </w:rPr>
        <w:t xml:space="preserve"> їх значущості вони залишаються допоміжною </w:t>
      </w:r>
      <w:r w:rsidRPr="000D5DB5">
        <w:rPr>
          <w:rFonts w:eastAsia="Times New Roman"/>
          <w:color w:val="000000" w:themeColor="text1"/>
          <w:lang w:val="uk-UA"/>
        </w:rPr>
        <w:t xml:space="preserve">гілкою соціальної регуляції поведінки. </w:t>
      </w:r>
    </w:p>
    <w:p w:rsidR="000A0166" w:rsidRPr="000A016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D5DB5">
        <w:rPr>
          <w:rFonts w:eastAsia="Times New Roman"/>
          <w:color w:val="000000" w:themeColor="text1"/>
          <w:lang w:val="uk-UA"/>
        </w:rPr>
        <w:t>Вивчення цінностей починається з</w:t>
      </w:r>
      <w:r>
        <w:rPr>
          <w:rFonts w:eastAsia="Times New Roman"/>
          <w:color w:val="000000" w:themeColor="text1"/>
          <w:lang w:val="uk-UA"/>
        </w:rPr>
        <w:t xml:space="preserve"> філософських трактатів. У</w:t>
      </w:r>
      <w:r w:rsidRPr="00030ACD">
        <w:rPr>
          <w:rFonts w:eastAsia="Times New Roman"/>
          <w:color w:val="000000" w:themeColor="text1"/>
          <w:lang w:val="uk-UA"/>
        </w:rPr>
        <w:t xml:space="preserve"> соціол</w:t>
      </w:r>
      <w:r>
        <w:rPr>
          <w:rFonts w:eastAsia="Times New Roman"/>
          <w:color w:val="000000" w:themeColor="text1"/>
          <w:lang w:val="uk-UA"/>
        </w:rPr>
        <w:t>огію поняття «цінність» ввів М. </w:t>
      </w:r>
      <w:r w:rsidRPr="00030ACD">
        <w:rPr>
          <w:rFonts w:eastAsia="Times New Roman"/>
          <w:color w:val="000000" w:themeColor="text1"/>
          <w:lang w:val="uk-UA"/>
        </w:rPr>
        <w:t>Вебер, де і зазначив, що цінності – це певні установки людини, які відповідають історичним етапам розвитку суспільства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4A2456">
        <w:rPr>
          <w:rFonts w:eastAsia="Times New Roman"/>
          <w:color w:val="000000" w:themeColor="text1"/>
          <w:lang w:val="uk-UA"/>
        </w:rPr>
        <w:t>[</w:t>
      </w:r>
      <w:r w:rsidR="004A2456" w:rsidRPr="004A2456">
        <w:rPr>
          <w:rFonts w:eastAsia="Times New Roman"/>
          <w:color w:val="000000" w:themeColor="text1"/>
          <w:lang w:val="uk-UA"/>
        </w:rPr>
        <w:t>3</w:t>
      </w:r>
      <w:r w:rsidR="00442E8B">
        <w:rPr>
          <w:rFonts w:eastAsia="Times New Roman"/>
          <w:color w:val="000000" w:themeColor="text1"/>
          <w:lang w:val="uk-UA"/>
        </w:rPr>
        <w:t>9,</w:t>
      </w:r>
      <w:r w:rsidR="004A2456" w:rsidRPr="004A2456">
        <w:rPr>
          <w:rFonts w:eastAsia="Times New Roman"/>
          <w:color w:val="000000" w:themeColor="text1"/>
          <w:lang w:val="uk-UA"/>
        </w:rPr>
        <w:t xml:space="preserve"> с. 15</w:t>
      </w:r>
      <w:r w:rsidRPr="004A2456">
        <w:rPr>
          <w:rFonts w:eastAsia="Times New Roman"/>
          <w:color w:val="000000" w:themeColor="text1"/>
          <w:lang w:val="uk-UA"/>
        </w:rPr>
        <w:t>].</w:t>
      </w:r>
      <w:r w:rsidRPr="009F4AC8">
        <w:rPr>
          <w:rFonts w:eastAsia="Times New Roman"/>
          <w:color w:val="000000" w:themeColor="text1"/>
          <w:lang w:val="uk-UA"/>
        </w:rPr>
        <w:t xml:space="preserve"> Тобто цінності повністю залежать від способу життя певного суспільства та його</w:t>
      </w:r>
      <w:r w:rsidRPr="00030ACD">
        <w:rPr>
          <w:rFonts w:eastAsia="Times New Roman"/>
          <w:color w:val="000000" w:themeColor="text1"/>
          <w:lang w:val="uk-UA"/>
        </w:rPr>
        <w:t xml:space="preserve"> орієнтирів на </w:t>
      </w:r>
      <w:r w:rsidRPr="000D5DB5">
        <w:rPr>
          <w:rFonts w:eastAsia="Times New Roman"/>
          <w:color w:val="000000" w:themeColor="text1"/>
          <w:lang w:val="uk-UA"/>
        </w:rPr>
        <w:t>благополуччя людини</w:t>
      </w:r>
      <w:r w:rsidRPr="00030ACD">
        <w:rPr>
          <w:rFonts w:eastAsia="Times New Roman"/>
          <w:color w:val="000000" w:themeColor="text1"/>
          <w:lang w:val="uk-UA"/>
        </w:rPr>
        <w:t xml:space="preserve">. Основною функцією </w:t>
      </w:r>
      <w:r>
        <w:rPr>
          <w:rFonts w:eastAsia="Times New Roman"/>
          <w:color w:val="000000" w:themeColor="text1"/>
          <w:lang w:val="uk-UA"/>
        </w:rPr>
        <w:t xml:space="preserve">цінностей </w:t>
      </w:r>
      <w:r w:rsidRPr="000D5DB5">
        <w:rPr>
          <w:rFonts w:eastAsia="Times New Roman"/>
          <w:color w:val="000000" w:themeColor="text1"/>
          <w:lang w:val="uk-UA"/>
        </w:rPr>
        <w:t>є</w:t>
      </w:r>
      <w:r w:rsidR="000A0166">
        <w:rPr>
          <w:rFonts w:eastAsia="Times New Roman"/>
          <w:color w:val="000000" w:themeColor="text1"/>
          <w:lang w:val="uk-UA"/>
        </w:rPr>
        <w:t xml:space="preserve"> регулятивна функція.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Категорія «цінність» є однією</w:t>
      </w:r>
      <w:r w:rsidRPr="00030ACD">
        <w:rPr>
          <w:rFonts w:eastAsia="Times New Roman"/>
          <w:color w:val="000000" w:themeColor="text1"/>
          <w:lang w:val="uk-UA"/>
        </w:rPr>
        <w:t xml:space="preserve"> з ключових понять гуманітарних наук. Значення проблеми </w:t>
      </w:r>
      <w:r>
        <w:rPr>
          <w:rFonts w:eastAsia="Times New Roman"/>
          <w:color w:val="000000" w:themeColor="text1"/>
          <w:lang w:val="uk-UA"/>
        </w:rPr>
        <w:t xml:space="preserve">соціальних </w:t>
      </w:r>
      <w:r w:rsidRPr="00030ACD">
        <w:rPr>
          <w:rFonts w:eastAsia="Times New Roman"/>
          <w:color w:val="000000" w:themeColor="text1"/>
          <w:lang w:val="uk-UA"/>
        </w:rPr>
        <w:t>цінностей випливає зі специфічного, практично перетво</w:t>
      </w:r>
      <w:r>
        <w:rPr>
          <w:rFonts w:eastAsia="Times New Roman"/>
          <w:color w:val="000000" w:themeColor="text1"/>
          <w:lang w:val="uk-UA"/>
        </w:rPr>
        <w:t>рювального відношення індивіда та</w:t>
      </w:r>
      <w:r w:rsidRPr="00030ACD">
        <w:rPr>
          <w:rFonts w:eastAsia="Times New Roman"/>
          <w:color w:val="000000" w:themeColor="text1"/>
          <w:lang w:val="uk-UA"/>
        </w:rPr>
        <w:t xml:space="preserve"> соціуму.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Кожна людина живе у</w:t>
      </w:r>
      <w:r w:rsidRPr="00030ACD">
        <w:rPr>
          <w:rFonts w:eastAsia="Times New Roman"/>
          <w:color w:val="000000" w:themeColor="text1"/>
          <w:lang w:val="uk-UA"/>
        </w:rPr>
        <w:t xml:space="preserve"> системі </w:t>
      </w:r>
      <w:r w:rsidR="00023AA8">
        <w:rPr>
          <w:rFonts w:eastAsia="Times New Roman"/>
          <w:color w:val="000000" w:themeColor="text1"/>
          <w:lang w:val="uk-UA"/>
        </w:rPr>
        <w:t xml:space="preserve">певних </w:t>
      </w:r>
      <w:r w:rsidRPr="00030ACD">
        <w:rPr>
          <w:rFonts w:eastAsia="Times New Roman"/>
          <w:color w:val="000000" w:themeColor="text1"/>
          <w:lang w:val="uk-UA"/>
        </w:rPr>
        <w:t>цінностей, предмети і явища яких покликані задовольн</w:t>
      </w:r>
      <w:r w:rsidR="00023AA8">
        <w:rPr>
          <w:rFonts w:eastAsia="Times New Roman"/>
          <w:color w:val="000000" w:themeColor="text1"/>
          <w:lang w:val="uk-UA"/>
        </w:rPr>
        <w:t>я</w:t>
      </w:r>
      <w:r w:rsidRPr="00030ACD">
        <w:rPr>
          <w:rFonts w:eastAsia="Times New Roman"/>
          <w:color w:val="000000" w:themeColor="text1"/>
          <w:lang w:val="uk-UA"/>
        </w:rPr>
        <w:t>ти її р</w:t>
      </w:r>
      <w:r>
        <w:rPr>
          <w:rFonts w:eastAsia="Times New Roman"/>
          <w:color w:val="000000" w:themeColor="text1"/>
          <w:lang w:val="uk-UA"/>
        </w:rPr>
        <w:t>ізноманітні потреби. Цінності, у</w:t>
      </w:r>
      <w:r w:rsidRPr="00030ACD">
        <w:rPr>
          <w:rFonts w:eastAsia="Times New Roman"/>
          <w:color w:val="000000" w:themeColor="text1"/>
          <w:lang w:val="uk-UA"/>
        </w:rPr>
        <w:t xml:space="preserve"> певному сенсі, вир</w:t>
      </w:r>
      <w:r>
        <w:rPr>
          <w:rFonts w:eastAsia="Times New Roman"/>
          <w:color w:val="000000" w:themeColor="text1"/>
          <w:lang w:val="uk-UA"/>
        </w:rPr>
        <w:t>ажають спосіб існування людини у</w:t>
      </w:r>
      <w:r w:rsidRPr="00030ACD">
        <w:rPr>
          <w:rFonts w:eastAsia="Times New Roman"/>
          <w:color w:val="000000" w:themeColor="text1"/>
          <w:lang w:val="uk-UA"/>
        </w:rPr>
        <w:t xml:space="preserve"> соціумі.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Поняття «цінність» є міждисциплінарним. </w:t>
      </w:r>
      <w:r w:rsidRPr="000D5DB5">
        <w:rPr>
          <w:rFonts w:eastAsia="Times New Roman"/>
          <w:color w:val="000000" w:themeColor="text1"/>
          <w:lang w:val="uk-UA"/>
        </w:rPr>
        <w:t>Воно розглядається авторами</w:t>
      </w:r>
      <w:r>
        <w:rPr>
          <w:rFonts w:eastAsia="Times New Roman"/>
          <w:color w:val="000000" w:themeColor="text1"/>
          <w:lang w:val="uk-UA"/>
        </w:rPr>
        <w:t xml:space="preserve"> у залежності від завдань та</w:t>
      </w:r>
      <w:r w:rsidRPr="000D5DB5">
        <w:rPr>
          <w:rFonts w:eastAsia="Times New Roman"/>
          <w:color w:val="000000" w:themeColor="text1"/>
          <w:lang w:val="uk-UA"/>
        </w:rPr>
        <w:t xml:space="preserve"> напрямків їх досліджень. Різне трактування</w:t>
      </w:r>
      <w:r>
        <w:rPr>
          <w:rFonts w:eastAsia="Times New Roman"/>
          <w:color w:val="000000" w:themeColor="text1"/>
          <w:lang w:val="uk-UA"/>
        </w:rPr>
        <w:t xml:space="preserve"> породжене складністю самого 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D5DB5">
        <w:rPr>
          <w:rFonts w:eastAsia="Times New Roman"/>
          <w:color w:val="000000" w:themeColor="text1"/>
          <w:lang w:val="uk-UA"/>
        </w:rPr>
        <w:t>єкта дослідження, зокрем</w:t>
      </w:r>
      <w:r w:rsidRPr="00030ACD">
        <w:rPr>
          <w:rFonts w:eastAsia="Times New Roman"/>
          <w:color w:val="000000" w:themeColor="text1"/>
          <w:lang w:val="uk-UA"/>
        </w:rPr>
        <w:t xml:space="preserve">а, </w:t>
      </w:r>
      <w:r w:rsidR="00023AA8">
        <w:rPr>
          <w:rFonts w:eastAsia="Times New Roman"/>
          <w:color w:val="000000" w:themeColor="text1"/>
          <w:lang w:val="uk-UA"/>
        </w:rPr>
        <w:t>багатомір</w:t>
      </w:r>
      <w:r w:rsidRPr="00030ACD">
        <w:rPr>
          <w:rFonts w:eastAsia="Times New Roman"/>
          <w:color w:val="000000" w:themeColor="text1"/>
          <w:lang w:val="uk-UA"/>
        </w:rPr>
        <w:t xml:space="preserve">ністю його форм, </w:t>
      </w:r>
      <w:r w:rsidRPr="00030ACD">
        <w:rPr>
          <w:rFonts w:eastAsia="Times New Roman"/>
          <w:color w:val="000000" w:themeColor="text1"/>
          <w:lang w:val="uk-UA"/>
        </w:rPr>
        <w:lastRenderedPageBreak/>
        <w:t xml:space="preserve">варіантів, хоча існують загальні вихідні методологічні позиції. Ми </w:t>
      </w:r>
      <w:r w:rsidR="00211B99" w:rsidRPr="001D6744">
        <w:rPr>
          <w:rFonts w:eastAsia="Times New Roman"/>
          <w:color w:val="000000" w:themeColor="text1"/>
          <w:lang w:val="uk-UA"/>
        </w:rPr>
        <w:t>враховуємо</w:t>
      </w:r>
      <w:r w:rsidRPr="001D6744">
        <w:rPr>
          <w:rFonts w:eastAsia="Times New Roman"/>
          <w:color w:val="000000" w:themeColor="text1"/>
          <w:lang w:val="uk-UA"/>
        </w:rPr>
        <w:t xml:space="preserve"> філософський, психологічний, соціологічний, економічний, юридичний, естетичний</w:t>
      </w:r>
      <w:r w:rsidRPr="00030ACD">
        <w:rPr>
          <w:rFonts w:eastAsia="Times New Roman"/>
          <w:color w:val="000000" w:themeColor="text1"/>
          <w:lang w:val="uk-UA"/>
        </w:rPr>
        <w:t xml:space="preserve">, культурологічний та інші підходи для вивчення даного терміну. </w:t>
      </w:r>
    </w:p>
    <w:p w:rsidR="00F96E86" w:rsidRPr="001B0EB8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У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соціально-психологічній літературі цінностями називають елементи структури </w:t>
      </w:r>
      <w:r w:rsidRPr="009F4AC8">
        <w:rPr>
          <w:rFonts w:eastAsia="Times New Roman"/>
          <w:color w:val="000000" w:themeColor="text1"/>
          <w:lang w:val="uk-UA"/>
        </w:rPr>
        <w:t>свідомості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приходько_словник10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36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9F4AC8">
        <w:rPr>
          <w:rFonts w:eastAsia="Times New Roman"/>
          <w:color w:val="000000" w:themeColor="text1"/>
          <w:lang w:val="uk-UA"/>
        </w:rPr>
        <w:t>]. Найбільш</w:t>
      </w:r>
      <w:r w:rsidRPr="00030ACD">
        <w:rPr>
          <w:rFonts w:eastAsia="Times New Roman"/>
          <w:color w:val="000000" w:themeColor="text1"/>
          <w:lang w:val="uk-UA"/>
        </w:rPr>
        <w:t xml:space="preserve"> близькими в цьому сенсі є поняття ціннісних</w:t>
      </w:r>
      <w:r>
        <w:rPr>
          <w:rFonts w:eastAsia="Times New Roman"/>
          <w:color w:val="000000" w:themeColor="text1"/>
          <w:lang w:val="uk-UA"/>
        </w:rPr>
        <w:t xml:space="preserve"> орієнтацій, </w:t>
      </w:r>
      <w:r w:rsidRPr="001D6744">
        <w:rPr>
          <w:rFonts w:eastAsia="Times New Roman"/>
          <w:color w:val="000000" w:themeColor="text1"/>
          <w:lang w:val="uk-UA"/>
        </w:rPr>
        <w:t xml:space="preserve">яке </w:t>
      </w:r>
      <w:r w:rsidR="001D6744" w:rsidRPr="001D6744">
        <w:rPr>
          <w:rFonts w:eastAsia="Times New Roman"/>
          <w:color w:val="000000" w:themeColor="text1"/>
          <w:lang w:val="uk-UA"/>
        </w:rPr>
        <w:t xml:space="preserve">визначає </w:t>
      </w:r>
      <w:r w:rsidRPr="001D6744">
        <w:rPr>
          <w:rFonts w:eastAsia="Times New Roman"/>
          <w:color w:val="000000" w:themeColor="text1"/>
          <w:lang w:val="uk-UA"/>
        </w:rPr>
        <w:t>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1D6744">
        <w:rPr>
          <w:rFonts w:eastAsia="Times New Roman"/>
          <w:color w:val="000000" w:themeColor="text1"/>
          <w:lang w:val="uk-UA"/>
        </w:rPr>
        <w:t>єктивне</w:t>
      </w:r>
      <w:r w:rsidRPr="00030ACD">
        <w:rPr>
          <w:rFonts w:eastAsia="Times New Roman"/>
          <w:color w:val="000000" w:themeColor="text1"/>
          <w:lang w:val="uk-UA"/>
        </w:rPr>
        <w:t xml:space="preserve"> ставлення людини до деяких аспектів соціальної системи. 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Вікова психологія розглядає дошкільний вік </w:t>
      </w:r>
      <w:r>
        <w:rPr>
          <w:rFonts w:eastAsia="Times New Roman"/>
          <w:color w:val="000000" w:themeColor="text1"/>
          <w:lang w:val="uk-UA"/>
        </w:rPr>
        <w:t>як період інтенсивного морально-</w:t>
      </w:r>
      <w:r w:rsidRPr="00030ACD">
        <w:rPr>
          <w:rFonts w:eastAsia="Times New Roman"/>
          <w:color w:val="000000" w:themeColor="text1"/>
          <w:lang w:val="uk-UA"/>
        </w:rPr>
        <w:t>етичного розвитку дитини, закладає основи для формування ціннісної сві</w:t>
      </w:r>
      <w:r>
        <w:rPr>
          <w:rFonts w:eastAsia="Times New Roman"/>
          <w:color w:val="000000" w:themeColor="text1"/>
          <w:lang w:val="uk-UA"/>
        </w:rPr>
        <w:t>домості особистості. Саме у</w:t>
      </w:r>
      <w:r w:rsidRPr="00030ACD">
        <w:rPr>
          <w:rFonts w:eastAsia="Times New Roman"/>
          <w:color w:val="000000" w:themeColor="text1"/>
          <w:lang w:val="uk-UA"/>
        </w:rPr>
        <w:t xml:space="preserve"> дошкільному віці починають формуватися основи моральних цінностей. Безпосередньо становлення внутрішн</w:t>
      </w:r>
      <w:r>
        <w:rPr>
          <w:rFonts w:eastAsia="Times New Roman"/>
          <w:color w:val="000000" w:themeColor="text1"/>
          <w:lang w:val="uk-UA"/>
        </w:rPr>
        <w:t>іх моральних форм відбувається у кілька етапів: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– </w:t>
      </w:r>
      <w:r w:rsidRPr="00030ACD">
        <w:rPr>
          <w:rFonts w:eastAsia="Times New Roman"/>
          <w:color w:val="000000" w:themeColor="text1"/>
          <w:lang w:val="uk-UA"/>
        </w:rPr>
        <w:t>розвиток моральної свідомості</w:t>
      </w:r>
      <w:r>
        <w:rPr>
          <w:rFonts w:eastAsia="Times New Roman"/>
          <w:color w:val="000000" w:themeColor="text1"/>
          <w:lang w:val="uk-UA"/>
        </w:rPr>
        <w:t>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– </w:t>
      </w:r>
      <w:r w:rsidRPr="00030ACD">
        <w:rPr>
          <w:rFonts w:eastAsia="Times New Roman"/>
          <w:color w:val="000000" w:themeColor="text1"/>
          <w:lang w:val="uk-UA"/>
        </w:rPr>
        <w:t>формування і становлення моральної саморегуляці</w:t>
      </w:r>
      <w:r>
        <w:rPr>
          <w:rFonts w:eastAsia="Times New Roman"/>
          <w:color w:val="000000" w:themeColor="text1"/>
          <w:lang w:val="uk-UA"/>
        </w:rPr>
        <w:t>ї;</w:t>
      </w:r>
    </w:p>
    <w:p w:rsidR="00F96E86" w:rsidRPr="00425EE3" w:rsidRDefault="00E96828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uk-UA"/>
        </w:rPr>
        <w:t xml:space="preserve">– </w:t>
      </w:r>
      <w:r w:rsidR="00F96E86" w:rsidRPr="00030ACD">
        <w:rPr>
          <w:rFonts w:eastAsia="Times New Roman"/>
          <w:color w:val="000000" w:themeColor="text1"/>
          <w:lang w:val="uk-UA"/>
        </w:rPr>
        <w:t>початок розвитку моральності</w:t>
      </w:r>
      <w:r w:rsidR="00F96E86">
        <w:rPr>
          <w:rFonts w:eastAsia="Times New Roman"/>
          <w:color w:val="000000" w:themeColor="text1"/>
          <w:lang w:val="uk-UA"/>
        </w:rPr>
        <w:t xml:space="preserve"> </w:t>
      </w:r>
      <w:r w:rsidR="00F96E86" w:rsidRPr="00425EE3">
        <w:rPr>
          <w:rFonts w:eastAsia="Times New Roman"/>
          <w:color w:val="000000" w:themeColor="text1"/>
        </w:rPr>
        <w:t>[</w:t>
      </w:r>
      <w:r w:rsidR="0008677A">
        <w:rPr>
          <w:rFonts w:eastAsia="Times New Roman"/>
          <w:color w:val="000000" w:themeColor="text1"/>
        </w:rPr>
        <w:fldChar w:fldCharType="begin"/>
      </w:r>
      <w:r w:rsidR="00F96E86">
        <w:rPr>
          <w:rFonts w:eastAsia="Times New Roman"/>
          <w:color w:val="000000" w:themeColor="text1"/>
        </w:rPr>
        <w:instrText xml:space="preserve"> REF ушинский \r \h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>
        <w:rPr>
          <w:rFonts w:eastAsia="Times New Roman"/>
          <w:color w:val="000000" w:themeColor="text1"/>
        </w:rPr>
        <w:t>52</w:t>
      </w:r>
      <w:r w:rsidR="0008677A">
        <w:rPr>
          <w:rFonts w:eastAsia="Times New Roman"/>
          <w:color w:val="000000" w:themeColor="text1"/>
        </w:rPr>
        <w:fldChar w:fldCharType="end"/>
      </w:r>
      <w:r w:rsidR="00F96E86" w:rsidRPr="00425EE3">
        <w:rPr>
          <w:rFonts w:eastAsia="Times New Roman"/>
          <w:color w:val="000000" w:themeColor="text1"/>
        </w:rPr>
        <w:t>].</w:t>
      </w:r>
    </w:p>
    <w:p w:rsidR="00F96E86" w:rsidRPr="00425EE3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У змісті виховної діяльності для гармонійного розвитку дитини пріоритетними мають бути такі цінності: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425EE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uk-UA"/>
        </w:rPr>
        <w:t>г</w:t>
      </w:r>
      <w:r w:rsidRPr="00425EE3">
        <w:rPr>
          <w:rFonts w:eastAsia="Times New Roman"/>
          <w:color w:val="000000" w:themeColor="text1"/>
          <w:lang w:val="uk-UA"/>
        </w:rPr>
        <w:t>ідність;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р</w:t>
      </w:r>
      <w:r w:rsidRPr="00425EE3">
        <w:rPr>
          <w:rFonts w:eastAsia="Times New Roman"/>
          <w:color w:val="000000" w:themeColor="text1"/>
          <w:lang w:val="uk-UA"/>
        </w:rPr>
        <w:t>івність;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т</w:t>
      </w:r>
      <w:r w:rsidRPr="00425EE3">
        <w:rPr>
          <w:rFonts w:eastAsia="Times New Roman"/>
          <w:color w:val="000000" w:themeColor="text1"/>
          <w:lang w:val="uk-UA"/>
        </w:rPr>
        <w:t>олерантність;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в</w:t>
      </w:r>
      <w:r w:rsidRPr="00425EE3">
        <w:rPr>
          <w:rFonts w:eastAsia="Times New Roman"/>
          <w:color w:val="000000" w:themeColor="text1"/>
          <w:lang w:val="uk-UA"/>
        </w:rPr>
        <w:t>ерховенство права;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т</w:t>
      </w:r>
      <w:r w:rsidRPr="00425EE3">
        <w:rPr>
          <w:rFonts w:eastAsia="Times New Roman"/>
          <w:color w:val="000000" w:themeColor="text1"/>
          <w:lang w:val="uk-UA"/>
        </w:rPr>
        <w:t>урбота;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д</w:t>
      </w:r>
      <w:r w:rsidRPr="00425EE3">
        <w:rPr>
          <w:rFonts w:eastAsia="Times New Roman"/>
          <w:color w:val="000000" w:themeColor="text1"/>
          <w:lang w:val="uk-UA"/>
        </w:rPr>
        <w:t>овіра;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п</w:t>
      </w:r>
      <w:r w:rsidRPr="005D4448">
        <w:rPr>
          <w:rFonts w:eastAsia="Times New Roman"/>
          <w:color w:val="000000" w:themeColor="text1"/>
          <w:lang w:val="uk-UA"/>
        </w:rPr>
        <w:t>атріотизм;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е</w:t>
      </w:r>
      <w:r w:rsidRPr="005D4448">
        <w:rPr>
          <w:rFonts w:eastAsia="Times New Roman"/>
          <w:color w:val="000000" w:themeColor="text1"/>
          <w:lang w:val="uk-UA"/>
        </w:rPr>
        <w:t>кологічно-етична цінність;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с</w:t>
      </w:r>
      <w:r w:rsidRPr="005D4448">
        <w:rPr>
          <w:rFonts w:eastAsia="Times New Roman"/>
          <w:color w:val="000000" w:themeColor="text1"/>
          <w:lang w:val="uk-UA"/>
        </w:rPr>
        <w:t>оціальна відповідальність;</w:t>
      </w:r>
    </w:p>
    <w:p w:rsidR="00F96E86" w:rsidRPr="005D4448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с</w:t>
      </w:r>
      <w:r w:rsidRPr="005D4448">
        <w:rPr>
          <w:rFonts w:eastAsia="Times New Roman"/>
          <w:color w:val="000000" w:themeColor="text1"/>
          <w:lang w:val="uk-UA"/>
        </w:rPr>
        <w:t>вобода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пироженко9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34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5D4448">
        <w:rPr>
          <w:rFonts w:eastAsia="Times New Roman"/>
          <w:color w:val="000000" w:themeColor="text1"/>
          <w:lang w:val="uk-UA"/>
        </w:rPr>
        <w:t>].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На пленарному засіданні Всеукраїнської конференції працівників дошкільної освіти: інноваційний поступ дошкілля в Україні А.</w:t>
      </w:r>
      <w:r>
        <w:rPr>
          <w:rFonts w:eastAsia="Times New Roman"/>
          <w:color w:val="000000" w:themeColor="text1"/>
          <w:lang w:val="uk-UA"/>
        </w:rPr>
        <w:t> </w:t>
      </w:r>
      <w:r w:rsidRPr="00030ACD">
        <w:rPr>
          <w:rFonts w:eastAsia="Times New Roman"/>
          <w:color w:val="000000" w:themeColor="text1"/>
          <w:lang w:val="uk-UA"/>
        </w:rPr>
        <w:t xml:space="preserve">Богуш піднімала тему «Дитинство у ціннісному вимірі». Було зауважено, що дитинство – це </w:t>
      </w:r>
      <w:r w:rsidRPr="00030ACD">
        <w:rPr>
          <w:rFonts w:eastAsia="Times New Roman"/>
          <w:color w:val="000000" w:themeColor="text1"/>
          <w:lang w:val="uk-UA"/>
        </w:rPr>
        <w:lastRenderedPageBreak/>
        <w:t>закладання ціннісного фундаменту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E7561B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богуш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4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E7561B">
        <w:rPr>
          <w:rFonts w:eastAsia="Times New Roman"/>
          <w:color w:val="000000" w:themeColor="text1"/>
          <w:lang w:val="uk-UA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Під феноменом «ц</w:t>
      </w:r>
      <w:r w:rsidRPr="00030ACD">
        <w:rPr>
          <w:rFonts w:eastAsia="Times New Roman"/>
          <w:color w:val="000000" w:themeColor="text1"/>
          <w:lang w:val="uk-UA"/>
        </w:rPr>
        <w:t>інність</w:t>
      </w:r>
      <w:r>
        <w:rPr>
          <w:rFonts w:eastAsia="Times New Roman"/>
          <w:color w:val="000000" w:themeColor="text1"/>
          <w:lang w:val="uk-UA"/>
        </w:rPr>
        <w:t>»</w:t>
      </w:r>
      <w:r w:rsidRPr="00030ACD">
        <w:rPr>
          <w:rFonts w:eastAsia="Times New Roman"/>
          <w:color w:val="000000" w:themeColor="text1"/>
          <w:lang w:val="uk-UA"/>
        </w:rPr>
        <w:t xml:space="preserve"> для дитини дошкільного віку розуміється значущість для особистості дитини того, що впливає на її розвиток повсякчас, повсякденно, кожного дня</w:t>
      </w:r>
      <w:r>
        <w:rPr>
          <w:rFonts w:eastAsia="Times New Roman"/>
          <w:color w:val="000000" w:themeColor="text1"/>
          <w:lang w:val="uk-UA"/>
        </w:rPr>
        <w:t>, її перебування у</w:t>
      </w:r>
      <w:r w:rsidRPr="00030ACD">
        <w:rPr>
          <w:rFonts w:eastAsia="Times New Roman"/>
          <w:color w:val="000000" w:themeColor="text1"/>
          <w:lang w:val="uk-UA"/>
        </w:rPr>
        <w:t xml:space="preserve"> ціннісному, зорієнтованому, розвивальному освітньо-виховному середовищі, яке б дозволило реалізувати систему ціннісно-змістових вимірів сучасного </w:t>
      </w:r>
      <w:r w:rsidR="001D6744">
        <w:rPr>
          <w:rFonts w:eastAsia="Times New Roman"/>
          <w:color w:val="000000" w:themeColor="text1"/>
          <w:lang w:val="uk-UA"/>
        </w:rPr>
        <w:t>довкілля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Ціннісні виміри дитинства –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розглядаємо як особливу позити</w:t>
      </w:r>
      <w:r>
        <w:rPr>
          <w:rFonts w:eastAsia="Times New Roman"/>
          <w:color w:val="000000" w:themeColor="text1"/>
          <w:lang w:val="uk-UA"/>
        </w:rPr>
        <w:t>вну змістову значущість буття, у</w:t>
      </w:r>
      <w:r w:rsidRPr="00030ACD">
        <w:rPr>
          <w:rFonts w:eastAsia="Times New Roman"/>
          <w:color w:val="000000" w:themeColor="text1"/>
          <w:lang w:val="uk-UA"/>
        </w:rPr>
        <w:t xml:space="preserve"> якому перебуває дитина і яке здійснює різноманітні впливи на її особистість (довкілля, природа, соціум, освіта, виховання, мова, тощо), які здатні задовольнити потреби, інтереси, очікування дитини як життєві орієнтири її подальшого фізичного, духовного, морально-етичного, естетичного розвитку, становлення її громадянської позиції, формування свідомої національно-мовної особистості.</w:t>
      </w:r>
    </w:p>
    <w:p w:rsidR="00F96E86" w:rsidRPr="001D6744" w:rsidRDefault="00827D11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 xml:space="preserve">Відома </w:t>
      </w:r>
      <w:r w:rsidRPr="001D6744">
        <w:rPr>
          <w:lang w:val="uk-UA"/>
        </w:rPr>
        <w:t>українська вчена, академік</w:t>
      </w:r>
      <w:r w:rsidR="00F96E86" w:rsidRPr="001D6744">
        <w:rPr>
          <w:rFonts w:eastAsia="Times New Roman"/>
          <w:color w:val="000000" w:themeColor="text1"/>
          <w:lang w:val="uk-UA"/>
        </w:rPr>
        <w:t xml:space="preserve"> А. Богуш </w:t>
      </w:r>
      <w:r w:rsidRPr="001D6744">
        <w:rPr>
          <w:rFonts w:eastAsia="Times New Roman"/>
          <w:color w:val="000000" w:themeColor="text1"/>
          <w:lang w:val="uk-UA"/>
        </w:rPr>
        <w:t>визначила</w:t>
      </w:r>
      <w:r w:rsidR="00F96E86" w:rsidRPr="001D6744">
        <w:rPr>
          <w:rFonts w:eastAsia="Times New Roman"/>
          <w:color w:val="000000" w:themeColor="text1"/>
          <w:lang w:val="uk-UA"/>
        </w:rPr>
        <w:t xml:space="preserve"> такі ціннісні виміри:</w:t>
      </w:r>
    </w:p>
    <w:p w:rsidR="00F96E86" w:rsidRPr="001D6744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1D6744">
        <w:rPr>
          <w:rFonts w:eastAsia="Times New Roman"/>
          <w:color w:val="000000" w:themeColor="text1"/>
          <w:lang w:val="uk-UA"/>
        </w:rPr>
        <w:t>– здоров</w:t>
      </w:r>
      <w:r w:rsidR="00E96828">
        <w:rPr>
          <w:rFonts w:eastAsia="Times New Roman"/>
          <w:color w:val="000000" w:themeColor="text1"/>
        </w:rPr>
        <w:t>’</w:t>
      </w:r>
      <w:r w:rsidRPr="001D6744">
        <w:rPr>
          <w:rFonts w:eastAsia="Times New Roman"/>
          <w:color w:val="000000" w:themeColor="text1"/>
          <w:lang w:val="uk-UA"/>
        </w:rPr>
        <w:t>язбережувальний вимір;</w:t>
      </w:r>
    </w:p>
    <w:p w:rsidR="00F96E86" w:rsidRPr="001D6744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>–</w:t>
      </w:r>
      <w:r w:rsidRPr="001D6744">
        <w:rPr>
          <w:rFonts w:eastAsia="Times New Roman"/>
          <w:color w:val="000000" w:themeColor="text1"/>
        </w:rPr>
        <w:t xml:space="preserve"> </w:t>
      </w:r>
      <w:r w:rsidRPr="001D6744">
        <w:rPr>
          <w:rFonts w:eastAsia="Times New Roman"/>
          <w:color w:val="000000" w:themeColor="text1"/>
          <w:lang w:val="uk-UA"/>
        </w:rPr>
        <w:t>екологія дитинства;</w:t>
      </w:r>
    </w:p>
    <w:p w:rsidR="00F96E86" w:rsidRPr="001D6744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>– мистецький вимір (зокрема українське мистецтво);</w:t>
      </w:r>
    </w:p>
    <w:p w:rsidR="00F96E86" w:rsidRPr="001D6744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>– ціннісно-орієнтувальний вимір;</w:t>
      </w:r>
    </w:p>
    <w:p w:rsidR="00F96E86" w:rsidRPr="001D6744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 xml:space="preserve">– морально-етичне виховання </w:t>
      </w:r>
      <w:r w:rsidRPr="001D6744">
        <w:rPr>
          <w:rFonts w:eastAsia="Times New Roman"/>
          <w:color w:val="000000" w:themeColor="text1"/>
        </w:rPr>
        <w:t>[</w:t>
      </w:r>
      <w:r w:rsidR="00B24443">
        <w:fldChar w:fldCharType="begin"/>
      </w:r>
      <w:r w:rsidR="00B24443">
        <w:instrText xml:space="preserve"> REF богуш \r \h  \* MERGEFORMAT </w:instrText>
      </w:r>
      <w:r w:rsidR="00B24443">
        <w:fldChar w:fldCharType="separate"/>
      </w:r>
      <w:r w:rsidR="008060E7">
        <w:t>4</w:t>
      </w:r>
      <w:r w:rsidR="00B24443">
        <w:fldChar w:fldCharType="end"/>
      </w:r>
      <w:r w:rsidRPr="001D6744">
        <w:rPr>
          <w:rFonts w:eastAsia="Times New Roman"/>
          <w:color w:val="000000" w:themeColor="text1"/>
        </w:rPr>
        <w:t>]</w:t>
      </w:r>
      <w:r w:rsidRPr="001D6744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1D6744">
        <w:rPr>
          <w:rFonts w:eastAsia="Times New Roman"/>
          <w:color w:val="000000" w:themeColor="text1"/>
          <w:lang w:val="uk-UA"/>
        </w:rPr>
        <w:t xml:space="preserve">Цінність можна </w:t>
      </w:r>
      <w:r w:rsidR="008F4E6E">
        <w:rPr>
          <w:rFonts w:eastAsia="Times New Roman"/>
          <w:color w:val="000000" w:themeColor="text1"/>
          <w:lang w:val="uk-UA"/>
        </w:rPr>
        <w:t>вивчати з двох сторін</w:t>
      </w:r>
      <w:r w:rsidRPr="001D6744">
        <w:rPr>
          <w:rFonts w:eastAsia="Times New Roman"/>
          <w:color w:val="000000" w:themeColor="text1"/>
          <w:lang w:val="uk-UA"/>
        </w:rPr>
        <w:t>: цінність як предмет або соціальне явище і як значущу властивість особистос</w:t>
      </w:r>
      <w:r w:rsidRPr="00030ACD">
        <w:rPr>
          <w:rFonts w:eastAsia="Times New Roman"/>
          <w:color w:val="000000" w:themeColor="text1"/>
          <w:lang w:val="uk-UA"/>
        </w:rPr>
        <w:t xml:space="preserve">ті. Як предмет або соціальне явище цінність </w:t>
      </w:r>
      <w:r w:rsidR="008F4E6E">
        <w:rPr>
          <w:rFonts w:eastAsia="Times New Roman"/>
          <w:color w:val="000000" w:themeColor="text1"/>
          <w:lang w:val="uk-UA"/>
        </w:rPr>
        <w:t>представляє</w:t>
      </w:r>
      <w:r w:rsidRPr="00030ACD">
        <w:rPr>
          <w:rFonts w:eastAsia="Times New Roman"/>
          <w:color w:val="000000" w:themeColor="text1"/>
          <w:lang w:val="uk-UA"/>
        </w:rPr>
        <w:t xml:space="preserve"> собою відображення змісту суспільної свідомості, рівень її ро</w:t>
      </w:r>
      <w:r>
        <w:rPr>
          <w:rFonts w:eastAsia="Times New Roman"/>
          <w:color w:val="000000" w:themeColor="text1"/>
          <w:lang w:val="uk-UA"/>
        </w:rPr>
        <w:t>звитку. Така цінність належить усім, у</w:t>
      </w:r>
      <w:r w:rsidRPr="00030ACD">
        <w:rPr>
          <w:rFonts w:eastAsia="Times New Roman"/>
          <w:color w:val="000000" w:themeColor="text1"/>
          <w:lang w:val="uk-UA"/>
        </w:rPr>
        <w:t>сьо</w:t>
      </w:r>
      <w:r>
        <w:rPr>
          <w:rFonts w:eastAsia="Times New Roman"/>
          <w:color w:val="000000" w:themeColor="text1"/>
          <w:lang w:val="uk-UA"/>
        </w:rPr>
        <w:t>му суспільству, соціуму, тобто</w:t>
      </w:r>
      <w:r w:rsidRPr="00030ACD">
        <w:rPr>
          <w:rFonts w:eastAsia="Times New Roman"/>
          <w:color w:val="000000" w:themeColor="text1"/>
          <w:lang w:val="uk-UA"/>
        </w:rPr>
        <w:t xml:space="preserve"> існує поза фізичним людським тілом окремої особистості. Вона може існувати у вигляді предметів (фізичних, екологічних, демографічних, радіоелектронних) або явищ (соціально-економічних, соціально-психологічних, </w:t>
      </w:r>
      <w:r>
        <w:rPr>
          <w:rFonts w:eastAsia="Times New Roman"/>
          <w:color w:val="000000" w:themeColor="text1"/>
          <w:lang w:val="uk-UA"/>
        </w:rPr>
        <w:t>соціально-педагогічних</w:t>
      </w:r>
      <w:r w:rsidRPr="00030ACD">
        <w:rPr>
          <w:rFonts w:eastAsia="Times New Roman"/>
          <w:color w:val="000000" w:themeColor="text1"/>
          <w:lang w:val="uk-UA"/>
        </w:rPr>
        <w:t>). Так система цінностей тісно переплітається з суспільним життям, є спільним соціальним продуктом великої кількості установок, прагнень, орієнтацій, мислень окре</w:t>
      </w:r>
      <w:r>
        <w:rPr>
          <w:rFonts w:eastAsia="Times New Roman"/>
          <w:color w:val="000000" w:themeColor="text1"/>
          <w:lang w:val="uk-UA"/>
        </w:rPr>
        <w:t>мих індивідів. У</w:t>
      </w:r>
      <w:r w:rsidRPr="00030ACD">
        <w:rPr>
          <w:rFonts w:eastAsia="Times New Roman"/>
          <w:color w:val="000000" w:themeColor="text1"/>
          <w:lang w:val="uk-UA"/>
        </w:rPr>
        <w:t xml:space="preserve"> такому </w:t>
      </w:r>
      <w:r w:rsidR="00DD2B1E">
        <w:rPr>
          <w:rFonts w:eastAsia="Times New Roman"/>
          <w:color w:val="000000" w:themeColor="text1"/>
          <w:lang w:val="uk-UA"/>
        </w:rPr>
        <w:t>разі</w:t>
      </w:r>
      <w:r w:rsidRPr="00030ACD">
        <w:rPr>
          <w:rFonts w:eastAsia="Times New Roman"/>
          <w:color w:val="000000" w:themeColor="text1"/>
          <w:lang w:val="uk-UA"/>
        </w:rPr>
        <w:t xml:space="preserve"> вона ві</w:t>
      </w:r>
      <w:r>
        <w:rPr>
          <w:rFonts w:eastAsia="Times New Roman"/>
          <w:color w:val="000000" w:themeColor="text1"/>
          <w:lang w:val="uk-UA"/>
        </w:rPr>
        <w:t xml:space="preserve">дноситься до </w:t>
      </w:r>
      <w:r w:rsidRPr="00030ACD">
        <w:rPr>
          <w:rFonts w:eastAsia="Times New Roman"/>
          <w:color w:val="000000" w:themeColor="text1"/>
          <w:lang w:val="uk-UA"/>
        </w:rPr>
        <w:lastRenderedPageBreak/>
        <w:t xml:space="preserve">соціальних цінностей. </w:t>
      </w:r>
      <w:r w:rsidR="00DD2B1E">
        <w:rPr>
          <w:rFonts w:eastAsia="Times New Roman"/>
          <w:color w:val="000000" w:themeColor="text1"/>
          <w:lang w:val="uk-UA"/>
        </w:rPr>
        <w:t>Виходячи з цього</w:t>
      </w:r>
      <w:r>
        <w:rPr>
          <w:rFonts w:eastAsia="Times New Roman"/>
          <w:color w:val="000000" w:themeColor="text1"/>
          <w:lang w:val="uk-UA"/>
        </w:rPr>
        <w:t xml:space="preserve"> цінності існують об</w:t>
      </w:r>
      <w:r w:rsidR="00E96828">
        <w:rPr>
          <w:rFonts w:eastAsia="Times New Roman"/>
          <w:color w:val="000000" w:themeColor="text1"/>
          <w:lang w:val="uk-UA"/>
        </w:rPr>
        <w:t>’</w:t>
      </w:r>
      <w:r>
        <w:rPr>
          <w:rFonts w:eastAsia="Times New Roman"/>
          <w:color w:val="000000" w:themeColor="text1"/>
          <w:lang w:val="uk-UA"/>
        </w:rPr>
        <w:t>єктивно, поза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єктивним поглядом окремого індивіда</w:t>
      </w:r>
      <w:r w:rsidR="008F4E6E">
        <w:rPr>
          <w:rFonts w:eastAsia="Times New Roman"/>
          <w:color w:val="000000" w:themeColor="text1"/>
          <w:lang w:val="uk-UA"/>
        </w:rPr>
        <w:t xml:space="preserve"> [</w:t>
      </w:r>
      <w:r w:rsidR="008F4E6E" w:rsidRPr="008F4E6E">
        <w:rPr>
          <w:rFonts w:eastAsia="Times New Roman"/>
          <w:color w:val="000000" w:themeColor="text1"/>
          <w:lang w:val="uk-UA"/>
        </w:rPr>
        <w:t>6</w:t>
      </w:r>
      <w:r w:rsidR="008F4E6E">
        <w:rPr>
          <w:rFonts w:eastAsia="Times New Roman"/>
          <w:color w:val="000000" w:themeColor="text1"/>
          <w:lang w:val="uk-UA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Цінності як значуща властивість особистості – це </w:t>
      </w:r>
      <w:r w:rsidR="004E50A0">
        <w:rPr>
          <w:rFonts w:eastAsia="Times New Roman"/>
          <w:color w:val="000000" w:themeColor="text1"/>
          <w:lang w:val="uk-UA"/>
        </w:rPr>
        <w:t>найвагоміший</w:t>
      </w:r>
      <w:r w:rsidRPr="00030ACD">
        <w:rPr>
          <w:rFonts w:eastAsia="Times New Roman"/>
          <w:color w:val="000000" w:themeColor="text1"/>
          <w:lang w:val="uk-UA"/>
        </w:rPr>
        <w:t xml:space="preserve"> елемент спрямованості особистості, її динамічна соціальна якість, що </w:t>
      </w:r>
      <w:r w:rsidR="004E50A0">
        <w:rPr>
          <w:rFonts w:eastAsia="Times New Roman"/>
          <w:color w:val="000000" w:themeColor="text1"/>
          <w:lang w:val="uk-UA"/>
        </w:rPr>
        <w:t>являє</w:t>
      </w:r>
      <w:r>
        <w:rPr>
          <w:rFonts w:eastAsia="Times New Roman"/>
          <w:color w:val="000000" w:themeColor="text1"/>
          <w:lang w:val="uk-UA"/>
        </w:rPr>
        <w:t xml:space="preserve"> собою відображення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</w:t>
      </w:r>
      <w:r>
        <w:rPr>
          <w:rFonts w:eastAsia="Times New Roman"/>
          <w:color w:val="000000" w:themeColor="text1"/>
          <w:lang w:val="uk-UA"/>
        </w:rPr>
        <w:t xml:space="preserve">тивного ставлення до предметів </w:t>
      </w:r>
      <w:r w:rsidRPr="00FE6D76">
        <w:rPr>
          <w:rFonts w:eastAsia="Times New Roman"/>
          <w:color w:val="000000" w:themeColor="text1"/>
          <w:lang w:val="uk-UA"/>
        </w:rPr>
        <w:t>т</w:t>
      </w:r>
      <w:r>
        <w:rPr>
          <w:rFonts w:eastAsia="Times New Roman"/>
          <w:color w:val="000000" w:themeColor="text1"/>
          <w:lang w:val="uk-UA"/>
        </w:rPr>
        <w:t>а</w:t>
      </w:r>
      <w:r w:rsidRPr="00030ACD">
        <w:rPr>
          <w:rFonts w:eastAsia="Times New Roman"/>
          <w:color w:val="000000" w:themeColor="text1"/>
          <w:lang w:val="uk-UA"/>
        </w:rPr>
        <w:t xml:space="preserve"> явищ </w:t>
      </w:r>
      <w:r w:rsidR="004E50A0">
        <w:rPr>
          <w:rFonts w:eastAsia="Times New Roman"/>
          <w:color w:val="000000" w:themeColor="text1"/>
          <w:lang w:val="uk-UA"/>
        </w:rPr>
        <w:t>оточуючої</w:t>
      </w:r>
      <w:r w:rsidRPr="00030ACD">
        <w:rPr>
          <w:rFonts w:eastAsia="Times New Roman"/>
          <w:color w:val="000000" w:themeColor="text1"/>
          <w:lang w:val="uk-UA"/>
        </w:rPr>
        <w:t xml:space="preserve"> дійснос</w:t>
      </w:r>
      <w:r>
        <w:rPr>
          <w:rFonts w:eastAsia="Times New Roman"/>
          <w:color w:val="000000" w:themeColor="text1"/>
          <w:lang w:val="uk-UA"/>
        </w:rPr>
        <w:t>ті. Такі цінності проявляються у</w:t>
      </w:r>
      <w:r w:rsidRPr="00030ACD">
        <w:rPr>
          <w:rFonts w:eastAsia="Times New Roman"/>
          <w:color w:val="000000" w:themeColor="text1"/>
          <w:lang w:val="uk-UA"/>
        </w:rPr>
        <w:t xml:space="preserve"> поведінці, відносинах, судженнях, вчинках і діях людини. Наскільки особистістю сприйнята цінність соціуму як своя власна, настільки вона стає соціальною цінністю</w:t>
      </w:r>
      <w:r w:rsidR="005800C9" w:rsidRPr="005800C9">
        <w:rPr>
          <w:rFonts w:eastAsia="Times New Roman"/>
          <w:color w:val="000000" w:themeColor="text1"/>
          <w:lang w:val="uk-UA"/>
        </w:rPr>
        <w:t xml:space="preserve"> </w:t>
      </w:r>
      <w:r w:rsidR="005800C9" w:rsidRPr="004A3FF3">
        <w:rPr>
          <w:rFonts w:eastAsia="Times New Roman"/>
          <w:color w:val="000000" w:themeColor="text1"/>
        </w:rPr>
        <w:t>[49</w:t>
      </w:r>
      <w:r w:rsidR="005800C9">
        <w:rPr>
          <w:rFonts w:eastAsia="Times New Roman"/>
          <w:color w:val="000000" w:themeColor="text1"/>
        </w:rPr>
        <w:t>, с. 20</w:t>
      </w:r>
      <w:r w:rsidR="005800C9" w:rsidRPr="004A3FF3">
        <w:rPr>
          <w:rFonts w:eastAsia="Times New Roman"/>
          <w:color w:val="000000" w:themeColor="text1"/>
        </w:rPr>
        <w:t>]</w:t>
      </w:r>
      <w:r w:rsidRPr="00030ACD">
        <w:rPr>
          <w:rFonts w:eastAsia="Times New Roman"/>
          <w:color w:val="000000" w:themeColor="text1"/>
          <w:lang w:val="uk-UA"/>
        </w:rPr>
        <w:t xml:space="preserve">.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Дитина у</w:t>
      </w:r>
      <w:r w:rsidRPr="00030ACD">
        <w:rPr>
          <w:rFonts w:eastAsia="Times New Roman"/>
          <w:color w:val="000000" w:themeColor="text1"/>
          <w:lang w:val="uk-UA"/>
        </w:rPr>
        <w:t xml:space="preserve"> силу свого віку</w:t>
      </w:r>
      <w:r>
        <w:rPr>
          <w:rFonts w:eastAsia="Times New Roman"/>
          <w:color w:val="000000" w:themeColor="text1"/>
          <w:lang w:val="uk-UA"/>
        </w:rPr>
        <w:t xml:space="preserve"> ще неспроможна зорієнтуватися у</w:t>
      </w:r>
      <w:r w:rsidRPr="00030ACD">
        <w:rPr>
          <w:rFonts w:eastAsia="Times New Roman"/>
          <w:color w:val="000000" w:themeColor="text1"/>
          <w:lang w:val="uk-UA"/>
        </w:rPr>
        <w:t xml:space="preserve"> ціннісному полі сучасної культури та зробити усвідомлений вибір цінностей. У дошкільному віці система цінностей дорослого є визначальною для формування ціннісних орієнтацій дитини. Отже роль педагога є фундаментом для роботи щодо формування системи ціннісних орієнтацій.</w:t>
      </w:r>
    </w:p>
    <w:p w:rsidR="00F96E86" w:rsidRPr="00030ACD" w:rsidRDefault="008F4E6E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Цыносты соцыуму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є своєрідним </w:t>
      </w:r>
      <w:r>
        <w:rPr>
          <w:rFonts w:eastAsia="Times New Roman"/>
          <w:color w:val="000000" w:themeColor="text1"/>
          <w:lang w:val="uk-UA"/>
        </w:rPr>
        <w:t>моральним, духовним фундаментом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розвитку суспільства і їх зміна або руйнування підриває існування </w:t>
      </w:r>
      <w:r>
        <w:rPr>
          <w:rFonts w:eastAsia="Times New Roman"/>
          <w:color w:val="000000" w:themeColor="text1"/>
          <w:lang w:val="uk-UA"/>
        </w:rPr>
        <w:t>певного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етносу, народності, нації. Вони є основною ознакою суспільства і по своїй природі є продуктом соціалізації лю</w:t>
      </w:r>
      <w:r w:rsidR="00F96E86">
        <w:rPr>
          <w:rFonts w:eastAsia="Times New Roman"/>
          <w:color w:val="000000" w:themeColor="text1"/>
          <w:lang w:val="uk-UA"/>
        </w:rPr>
        <w:t xml:space="preserve">дей, </w:t>
      </w:r>
      <w:r w:rsidR="004E50A0">
        <w:rPr>
          <w:rFonts w:eastAsia="Times New Roman"/>
          <w:color w:val="000000" w:themeColor="text1"/>
          <w:lang w:val="uk-UA"/>
        </w:rPr>
        <w:t>засвоєння</w:t>
      </w:r>
      <w:r w:rsidR="00F96E86">
        <w:rPr>
          <w:rFonts w:eastAsia="Times New Roman"/>
          <w:color w:val="000000" w:themeColor="text1"/>
          <w:lang w:val="uk-UA"/>
        </w:rPr>
        <w:t xml:space="preserve"> ними нормативних та очікуваних, бажаних 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</w:t>
      </w:r>
      <w:r w:rsidR="00F96E86">
        <w:rPr>
          <w:rFonts w:eastAsia="Times New Roman"/>
          <w:color w:val="000000" w:themeColor="text1"/>
          <w:lang w:val="uk-UA"/>
        </w:rPr>
        <w:t>цьому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суспільстві сп</w:t>
      </w:r>
      <w:r w:rsidR="00F96E86">
        <w:rPr>
          <w:rFonts w:eastAsia="Times New Roman"/>
          <w:color w:val="000000" w:themeColor="text1"/>
          <w:lang w:val="uk-UA"/>
        </w:rPr>
        <w:t>особів їх діяльності, тісно пов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030ACD">
        <w:rPr>
          <w:rFonts w:eastAsia="Times New Roman"/>
          <w:color w:val="000000" w:themeColor="text1"/>
          <w:lang w:val="uk-UA"/>
        </w:rPr>
        <w:t>яз</w:t>
      </w:r>
      <w:r w:rsidR="00F96E86">
        <w:rPr>
          <w:rFonts w:eastAsia="Times New Roman"/>
          <w:color w:val="000000" w:themeColor="text1"/>
          <w:lang w:val="uk-UA"/>
        </w:rPr>
        <w:t xml:space="preserve">аної з соціально-економічними </w:t>
      </w:r>
      <w:r w:rsidR="00F96E86" w:rsidRPr="00FE6D76">
        <w:rPr>
          <w:rFonts w:eastAsia="Times New Roman"/>
          <w:color w:val="000000" w:themeColor="text1"/>
          <w:lang w:val="uk-UA"/>
        </w:rPr>
        <w:t>та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соціально-політичними умовами життя, що відображає основ</w:t>
      </w:r>
      <w:r w:rsidR="00F96E86">
        <w:rPr>
          <w:rFonts w:eastAsia="Times New Roman"/>
          <w:color w:val="000000" w:themeColor="text1"/>
          <w:lang w:val="uk-UA"/>
        </w:rPr>
        <w:t>оположні інтереси і принципи, які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регулюють найважливіші соціальні </w:t>
      </w:r>
      <w:r w:rsidRPr="008F4E6E">
        <w:rPr>
          <w:rFonts w:eastAsia="Times New Roman"/>
          <w:color w:val="000000" w:themeColor="text1"/>
          <w:lang w:val="uk-UA"/>
        </w:rPr>
        <w:t>взаємозв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8F4E6E">
        <w:rPr>
          <w:rFonts w:eastAsia="Times New Roman"/>
          <w:color w:val="000000" w:themeColor="text1"/>
          <w:lang w:val="uk-UA"/>
        </w:rPr>
        <w:t>язки</w:t>
      </w:r>
      <w:r w:rsidR="00F96E86">
        <w:rPr>
          <w:rFonts w:eastAsia="Times New Roman"/>
          <w:color w:val="000000" w:themeColor="text1"/>
          <w:lang w:val="uk-UA"/>
        </w:rPr>
        <w:t>, що виникають між людьми та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соціальними групами</w:t>
      </w:r>
      <w:r w:rsidR="00442E8B">
        <w:rPr>
          <w:rFonts w:eastAsia="Times New Roman"/>
          <w:color w:val="000000" w:themeColor="text1"/>
          <w:lang w:val="uk-UA"/>
        </w:rPr>
        <w:t> </w:t>
      </w:r>
      <w:r w:rsidR="005800C9" w:rsidRPr="005800C9">
        <w:rPr>
          <w:rFonts w:eastAsia="Times New Roman"/>
          <w:color w:val="000000" w:themeColor="text1"/>
          <w:lang w:val="uk-UA"/>
        </w:rPr>
        <w:t>[35]</w:t>
      </w:r>
      <w:r w:rsidR="00F96E86"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Коли ми говоримо </w:t>
      </w:r>
      <w:r>
        <w:rPr>
          <w:rFonts w:eastAsia="Times New Roman"/>
          <w:color w:val="000000" w:themeColor="text1"/>
          <w:lang w:val="uk-UA"/>
        </w:rPr>
        <w:t>про цінності</w:t>
      </w:r>
      <w:r w:rsidRPr="00030ACD">
        <w:rPr>
          <w:rFonts w:eastAsia="Times New Roman"/>
          <w:color w:val="000000" w:themeColor="text1"/>
          <w:lang w:val="uk-UA"/>
        </w:rPr>
        <w:t xml:space="preserve"> як </w:t>
      </w:r>
      <w:r>
        <w:rPr>
          <w:rFonts w:eastAsia="Times New Roman"/>
          <w:color w:val="000000" w:themeColor="text1"/>
          <w:lang w:val="uk-UA"/>
        </w:rPr>
        <w:t xml:space="preserve">про </w:t>
      </w:r>
      <w:r w:rsidR="005800C9">
        <w:rPr>
          <w:rFonts w:eastAsia="Times New Roman"/>
          <w:color w:val="000000" w:themeColor="text1"/>
          <w:lang w:val="uk-UA"/>
        </w:rPr>
        <w:t>способи</w:t>
      </w:r>
      <w:r w:rsidRPr="00030ACD">
        <w:rPr>
          <w:rFonts w:eastAsia="Times New Roman"/>
          <w:color w:val="000000" w:themeColor="text1"/>
          <w:lang w:val="uk-UA"/>
        </w:rPr>
        <w:t xml:space="preserve"> соціаль</w:t>
      </w:r>
      <w:r>
        <w:rPr>
          <w:rFonts w:eastAsia="Times New Roman"/>
          <w:color w:val="000000" w:themeColor="text1"/>
          <w:lang w:val="uk-UA"/>
        </w:rPr>
        <w:t>ної регуляції поведінки людини у</w:t>
      </w:r>
      <w:r w:rsidRPr="00030ACD">
        <w:rPr>
          <w:rFonts w:eastAsia="Times New Roman"/>
          <w:color w:val="000000" w:themeColor="text1"/>
          <w:lang w:val="uk-UA"/>
        </w:rPr>
        <w:t xml:space="preserve"> відповідності до інтересів суспільства, ми маємо на увазі суспільство прогресуюче, патріотично орієнтован</w:t>
      </w:r>
      <w:r>
        <w:rPr>
          <w:rFonts w:eastAsia="Times New Roman"/>
          <w:color w:val="000000" w:themeColor="text1"/>
          <w:lang w:val="uk-UA"/>
        </w:rPr>
        <w:t>е. Роль суспільної думки, ідеї у</w:t>
      </w:r>
      <w:r w:rsidRPr="00030ACD">
        <w:rPr>
          <w:rFonts w:eastAsia="Times New Roman"/>
          <w:color w:val="000000" w:themeColor="text1"/>
          <w:lang w:val="uk-UA"/>
        </w:rPr>
        <w:t xml:space="preserve"> становленні моральної регуляції значуща, але не абсолютна. Для формування цінностей важливим є процес виховання, вплив на свідомість дитини. Таким чином, виховання ціннісних орієнтацій –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це спосіб опанування, засвоєння соціального досвіду шляхом р</w:t>
      </w:r>
      <w:r>
        <w:rPr>
          <w:rFonts w:eastAsia="Times New Roman"/>
          <w:color w:val="000000" w:themeColor="text1"/>
          <w:lang w:val="uk-UA"/>
        </w:rPr>
        <w:t>егуляції поведінки особистості у</w:t>
      </w:r>
      <w:r w:rsidRPr="00030ACD">
        <w:rPr>
          <w:rFonts w:eastAsia="Times New Roman"/>
          <w:color w:val="000000" w:themeColor="text1"/>
          <w:lang w:val="uk-UA"/>
        </w:rPr>
        <w:t xml:space="preserve"> відповідності з суспільними інтересами, це форма суспільної св</w:t>
      </w:r>
      <w:r>
        <w:rPr>
          <w:rFonts w:eastAsia="Times New Roman"/>
          <w:color w:val="000000" w:themeColor="text1"/>
          <w:lang w:val="uk-UA"/>
        </w:rPr>
        <w:t xml:space="preserve">ідомості, сукупності принципів </w:t>
      </w:r>
      <w:r>
        <w:rPr>
          <w:rFonts w:eastAsia="Times New Roman"/>
          <w:color w:val="000000" w:themeColor="text1"/>
          <w:lang w:val="uk-UA"/>
        </w:rPr>
        <w:lastRenderedPageBreak/>
        <w:t>та</w:t>
      </w:r>
      <w:r w:rsidRPr="00030ACD">
        <w:rPr>
          <w:rFonts w:eastAsia="Times New Roman"/>
          <w:color w:val="000000" w:themeColor="text1"/>
          <w:lang w:val="uk-UA"/>
        </w:rPr>
        <w:t xml:space="preserve"> норм, характерних даному суспільству.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Поняття соціальної цінно</w:t>
      </w:r>
      <w:r>
        <w:rPr>
          <w:rFonts w:eastAsia="Times New Roman"/>
          <w:color w:val="000000" w:themeColor="text1"/>
          <w:lang w:val="uk-UA"/>
        </w:rPr>
        <w:t xml:space="preserve">сті </w:t>
      </w:r>
      <w:r w:rsidR="004E50A0">
        <w:rPr>
          <w:rFonts w:eastAsia="Times New Roman"/>
          <w:color w:val="000000" w:themeColor="text1"/>
          <w:lang w:val="uk-UA"/>
        </w:rPr>
        <w:t>характеризує</w:t>
      </w:r>
      <w:r>
        <w:rPr>
          <w:rFonts w:eastAsia="Times New Roman"/>
          <w:color w:val="000000" w:themeColor="text1"/>
          <w:lang w:val="uk-UA"/>
        </w:rPr>
        <w:t xml:space="preserve"> будь-який предмет та</w:t>
      </w:r>
      <w:r w:rsidRPr="00030ACD">
        <w:rPr>
          <w:rFonts w:eastAsia="Times New Roman"/>
          <w:color w:val="000000" w:themeColor="text1"/>
          <w:lang w:val="uk-UA"/>
        </w:rPr>
        <w:t xml:space="preserve"> людські взаємодії, що ліміт</w:t>
      </w:r>
      <w:r>
        <w:rPr>
          <w:rFonts w:eastAsia="Times New Roman"/>
          <w:color w:val="000000" w:themeColor="text1"/>
          <w:lang w:val="uk-UA"/>
        </w:rPr>
        <w:t>ують і визначають поведінку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єктів (індивіда, групи, спільноти). Це значущі предмети і ві</w:t>
      </w:r>
      <w:r>
        <w:rPr>
          <w:rFonts w:eastAsia="Times New Roman"/>
          <w:color w:val="000000" w:themeColor="text1"/>
          <w:lang w:val="uk-UA"/>
        </w:rPr>
        <w:t>дносини насамперед як форми суб</w:t>
      </w:r>
      <w:r w:rsidR="00E96828">
        <w:rPr>
          <w:rFonts w:eastAsia="Times New Roman"/>
          <w:color w:val="000000" w:themeColor="text1"/>
          <w:lang w:val="uk-UA"/>
        </w:rPr>
        <w:t>’</w:t>
      </w:r>
      <w:r>
        <w:rPr>
          <w:rFonts w:eastAsia="Times New Roman"/>
          <w:color w:val="000000" w:themeColor="text1"/>
          <w:lang w:val="uk-UA"/>
        </w:rPr>
        <w:t>єкт-суб</w:t>
      </w:r>
      <w:r w:rsidR="00E96828">
        <w:rPr>
          <w:rFonts w:eastAsia="Times New Roman"/>
          <w:color w:val="000000" w:themeColor="text1"/>
          <w:lang w:val="uk-UA"/>
        </w:rPr>
        <w:t>’</w:t>
      </w:r>
      <w:r>
        <w:rPr>
          <w:rFonts w:eastAsia="Times New Roman"/>
          <w:color w:val="000000" w:themeColor="text1"/>
          <w:lang w:val="uk-UA"/>
        </w:rPr>
        <w:t>єктної взаємодії та</w:t>
      </w:r>
      <w:r w:rsidRPr="00030ACD">
        <w:rPr>
          <w:rFonts w:eastAsia="Times New Roman"/>
          <w:color w:val="000000" w:themeColor="text1"/>
          <w:lang w:val="uk-UA"/>
        </w:rPr>
        <w:t xml:space="preserve"> діяльності не тільки детермінують і констатують властивості індивіда, а й узаконюють, санкціо</w:t>
      </w:r>
      <w:r>
        <w:rPr>
          <w:rFonts w:eastAsia="Times New Roman"/>
          <w:color w:val="000000" w:themeColor="text1"/>
          <w:lang w:val="uk-UA"/>
        </w:rPr>
        <w:t>нують його інтереси, домагання та</w:t>
      </w:r>
      <w:r w:rsidRPr="00030ACD">
        <w:rPr>
          <w:rFonts w:eastAsia="Times New Roman"/>
          <w:color w:val="000000" w:themeColor="text1"/>
          <w:lang w:val="uk-UA"/>
        </w:rPr>
        <w:t xml:space="preserve"> вчинки</w:t>
      </w:r>
      <w:r w:rsidR="005800C9" w:rsidRPr="005800C9">
        <w:rPr>
          <w:rFonts w:eastAsia="Times New Roman"/>
          <w:color w:val="000000" w:themeColor="text1"/>
          <w:lang w:val="uk-UA"/>
        </w:rPr>
        <w:t xml:space="preserve"> [6]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Є кілька підстав для типології цінностей. Виділяють окремі види соціальних цінностей: життєві цінності, універсальні цінності, цінності міжособистісних стосунків, цінності суспільного визнання, демократичні цінності. </w:t>
      </w:r>
    </w:p>
    <w:p w:rsidR="00F96E86" w:rsidRDefault="000C390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Через те що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цінност</w:t>
      </w:r>
      <w:r w:rsidR="00F96E86">
        <w:rPr>
          <w:rFonts w:eastAsia="Times New Roman"/>
          <w:color w:val="000000" w:themeColor="text1"/>
          <w:lang w:val="uk-UA"/>
        </w:rPr>
        <w:t>і впливають на поведінку людей в 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сіх сферах життєдіяльності, підставою для їх типології є предметний зміст. З цієї основи розрізняють цінності соціальні, культурні, моральні, економічні, політичні </w:t>
      </w:r>
      <w:r w:rsidR="00E96828">
        <w:rPr>
          <w:rFonts w:eastAsia="Times New Roman"/>
          <w:color w:val="000000" w:themeColor="text1"/>
          <w:lang w:val="uk-UA"/>
        </w:rPr>
        <w:t>та ін.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Цінності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ц</w:t>
      </w:r>
      <w:r>
        <w:rPr>
          <w:rFonts w:eastAsia="Times New Roman"/>
          <w:color w:val="000000" w:themeColor="text1"/>
          <w:lang w:val="uk-UA"/>
        </w:rPr>
        <w:t>е узагальнені цілі та</w:t>
      </w:r>
      <w:r w:rsidRPr="00030ACD">
        <w:rPr>
          <w:rFonts w:eastAsia="Times New Roman"/>
          <w:color w:val="000000" w:themeColor="text1"/>
          <w:lang w:val="uk-UA"/>
        </w:rPr>
        <w:t xml:space="preserve"> засоби їх досягнення, що виконують роль фундаментальних цінностей</w:t>
      </w:r>
      <w:r>
        <w:rPr>
          <w:rFonts w:eastAsia="Times New Roman"/>
          <w:color w:val="000000" w:themeColor="text1"/>
          <w:lang w:val="uk-UA"/>
        </w:rPr>
        <w:t xml:space="preserve">. </w:t>
      </w:r>
      <w:r w:rsidRPr="00030ACD">
        <w:rPr>
          <w:rFonts w:eastAsia="Times New Roman"/>
          <w:color w:val="000000" w:themeColor="text1"/>
          <w:lang w:val="uk-UA"/>
        </w:rPr>
        <w:t xml:space="preserve">Вони забезпечують інтеграцію суспільства, допомагаючи індивідам здійснювати соціально-схвалюваний вибір своєї поведінки </w:t>
      </w:r>
      <w:r>
        <w:rPr>
          <w:rFonts w:eastAsia="Times New Roman"/>
          <w:color w:val="000000" w:themeColor="text1"/>
          <w:lang w:val="uk-UA"/>
        </w:rPr>
        <w:t>у життєвих</w:t>
      </w:r>
      <w:r w:rsidRPr="00030ACD">
        <w:rPr>
          <w:rFonts w:eastAsia="Times New Roman"/>
          <w:color w:val="000000" w:themeColor="text1"/>
          <w:lang w:val="uk-UA"/>
        </w:rPr>
        <w:t xml:space="preserve"> ситуаціях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E047AE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словник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5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="005800C9" w:rsidRPr="005800C9">
        <w:rPr>
          <w:rFonts w:eastAsia="Times New Roman"/>
          <w:color w:val="000000" w:themeColor="text1"/>
          <w:lang w:val="uk-UA"/>
        </w:rPr>
        <w:t xml:space="preserve">, </w:t>
      </w:r>
      <w:r w:rsidR="005800C9">
        <w:rPr>
          <w:rFonts w:eastAsia="Times New Roman"/>
          <w:color w:val="000000" w:themeColor="text1"/>
          <w:lang w:val="en-US"/>
        </w:rPr>
        <w:t>c</w:t>
      </w:r>
      <w:r w:rsidR="005800C9" w:rsidRPr="005800C9">
        <w:rPr>
          <w:rFonts w:eastAsia="Times New Roman"/>
          <w:color w:val="000000" w:themeColor="text1"/>
          <w:lang w:val="uk-UA"/>
        </w:rPr>
        <w:t>.</w:t>
      </w:r>
      <w:r w:rsidR="005800C9">
        <w:rPr>
          <w:rFonts w:eastAsia="Times New Roman"/>
          <w:color w:val="000000" w:themeColor="text1"/>
          <w:lang w:val="en-US"/>
        </w:rPr>
        <w:t> </w:t>
      </w:r>
      <w:r w:rsidR="005800C9" w:rsidRPr="005800C9">
        <w:rPr>
          <w:rFonts w:eastAsia="Times New Roman"/>
          <w:color w:val="000000" w:themeColor="text1"/>
          <w:lang w:val="uk-UA"/>
        </w:rPr>
        <w:t>59</w:t>
      </w:r>
      <w:r w:rsidRPr="00E047AE">
        <w:rPr>
          <w:rFonts w:eastAsia="Times New Roman"/>
          <w:color w:val="000000" w:themeColor="text1"/>
          <w:lang w:val="uk-UA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E00ED4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Провідним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елементом соціальних цінностей є соціал</w:t>
      </w:r>
      <w:r w:rsidR="00F96E86">
        <w:rPr>
          <w:rFonts w:eastAsia="Times New Roman"/>
          <w:color w:val="000000" w:themeColor="text1"/>
          <w:lang w:val="uk-UA"/>
        </w:rPr>
        <w:t>ьна норма, правила встановлені 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суспільстві та регулюючі стосунки між людьми чи соціальними групами.</w:t>
      </w:r>
    </w:p>
    <w:p w:rsidR="00F96E86" w:rsidRPr="00030ACD" w:rsidRDefault="00DD2B1E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Певні норми і цінності суспільства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, впливаючи на індивіда, спонукають його до вироблення певного типу поведінки. Якби його поведінка визначалося тільки зовнішніми </w:t>
      </w:r>
      <w:r>
        <w:rPr>
          <w:rFonts w:eastAsia="Times New Roman"/>
          <w:color w:val="000000" w:themeColor="text1"/>
          <w:lang w:val="uk-UA"/>
        </w:rPr>
        <w:t>чинниками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, вплив яких здійснюється як стихійно, так і цілеспрямовано, то </w:t>
      </w:r>
      <w:r>
        <w:rPr>
          <w:rFonts w:eastAsia="Times New Roman"/>
          <w:color w:val="000000" w:themeColor="text1"/>
          <w:lang w:val="uk-UA"/>
        </w:rPr>
        <w:t>людина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бу</w:t>
      </w:r>
      <w:r>
        <w:rPr>
          <w:rFonts w:eastAsia="Times New Roman"/>
          <w:color w:val="000000" w:themeColor="text1"/>
          <w:lang w:val="uk-UA"/>
        </w:rPr>
        <w:t>ла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</w:t>
      </w:r>
      <w:r w:rsidR="00F96E86">
        <w:rPr>
          <w:rFonts w:eastAsia="Times New Roman"/>
          <w:color w:val="000000" w:themeColor="text1"/>
          <w:lang w:val="uk-UA"/>
        </w:rPr>
        <w:t>би позбавлен</w:t>
      </w:r>
      <w:r>
        <w:rPr>
          <w:rFonts w:eastAsia="Times New Roman"/>
          <w:color w:val="000000" w:themeColor="text1"/>
          <w:lang w:val="uk-UA"/>
        </w:rPr>
        <w:t>а</w:t>
      </w:r>
      <w:r w:rsidR="00F96E86">
        <w:rPr>
          <w:rFonts w:eastAsia="Times New Roman"/>
          <w:color w:val="000000" w:themeColor="text1"/>
          <w:lang w:val="uk-UA"/>
        </w:rPr>
        <w:t xml:space="preserve"> можливості в</w:t>
      </w:r>
      <w:r w:rsidR="00F96E86" w:rsidRPr="00030ACD">
        <w:rPr>
          <w:rFonts w:eastAsia="Times New Roman"/>
          <w:color w:val="000000" w:themeColor="text1"/>
          <w:lang w:val="uk-UA"/>
        </w:rPr>
        <w:t>сього різноманіття вибору свого типу поведінки.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Нормативно-ціннісна система призначена дати індивіду уявлення про те, що від нього вимагає суспільство і до чого він повинен прагнути, навчити його</w:t>
      </w:r>
      <w:r>
        <w:rPr>
          <w:rFonts w:eastAsia="Times New Roman"/>
          <w:color w:val="000000" w:themeColor="text1"/>
          <w:lang w:val="uk-UA"/>
        </w:rPr>
        <w:t>, як він повинен чинити, діючи у</w:t>
      </w:r>
      <w:r w:rsidRPr="00030ACD">
        <w:rPr>
          <w:rFonts w:eastAsia="Times New Roman"/>
          <w:color w:val="000000" w:themeColor="text1"/>
          <w:lang w:val="uk-UA"/>
        </w:rPr>
        <w:t xml:space="preserve"> п</w:t>
      </w:r>
      <w:r>
        <w:rPr>
          <w:rFonts w:eastAsia="Times New Roman"/>
          <w:color w:val="000000" w:themeColor="text1"/>
          <w:lang w:val="uk-UA"/>
        </w:rPr>
        <w:t>остійно мінливих та</w:t>
      </w:r>
      <w:r w:rsidRPr="00030ACD">
        <w:rPr>
          <w:rFonts w:eastAsia="Times New Roman"/>
          <w:color w:val="000000" w:themeColor="text1"/>
          <w:lang w:val="uk-UA"/>
        </w:rPr>
        <w:t xml:space="preserve"> різноманітних, найчастіше суперечливих, умовах і ситуаціях. Наявна система соціальних цінностей орієнтує </w:t>
      </w:r>
      <w:r w:rsidRPr="00030ACD">
        <w:rPr>
          <w:rFonts w:eastAsia="Times New Roman"/>
          <w:color w:val="000000" w:themeColor="text1"/>
          <w:lang w:val="uk-UA"/>
        </w:rPr>
        <w:lastRenderedPageBreak/>
        <w:t>людину на форми взаємодії її з педагогічним потенціалом соціуму, дозволяє більш впорядковано ставитися до його вивчення, розвитку або реалізації</w:t>
      </w:r>
      <w:r w:rsidR="005800C9" w:rsidRPr="005800C9">
        <w:rPr>
          <w:rFonts w:eastAsia="Times New Roman"/>
          <w:color w:val="000000" w:themeColor="text1"/>
          <w:lang w:val="uk-UA"/>
        </w:rPr>
        <w:t xml:space="preserve"> [11, </w:t>
      </w:r>
      <w:r w:rsidR="005800C9">
        <w:rPr>
          <w:rFonts w:eastAsia="Times New Roman"/>
          <w:color w:val="000000" w:themeColor="text1"/>
          <w:lang w:val="en-US"/>
        </w:rPr>
        <w:t>c</w:t>
      </w:r>
      <w:r w:rsidR="005800C9" w:rsidRPr="005800C9">
        <w:rPr>
          <w:rFonts w:eastAsia="Times New Roman"/>
          <w:color w:val="000000" w:themeColor="text1"/>
          <w:lang w:val="uk-UA"/>
        </w:rPr>
        <w:t>.</w:t>
      </w:r>
      <w:r w:rsidR="005800C9">
        <w:rPr>
          <w:rFonts w:eastAsia="Times New Roman"/>
          <w:color w:val="000000" w:themeColor="text1"/>
          <w:lang w:val="en-US"/>
        </w:rPr>
        <w:t> </w:t>
      </w:r>
      <w:r w:rsidR="005800C9" w:rsidRPr="005800C9">
        <w:rPr>
          <w:rFonts w:eastAsia="Times New Roman"/>
          <w:color w:val="000000" w:themeColor="text1"/>
          <w:lang w:val="uk-UA"/>
        </w:rPr>
        <w:t>41]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Варто зазначи</w:t>
      </w:r>
      <w:r>
        <w:rPr>
          <w:rFonts w:eastAsia="Times New Roman"/>
          <w:color w:val="000000" w:themeColor="text1"/>
          <w:lang w:val="uk-UA"/>
        </w:rPr>
        <w:t>ти, що зміна свідомості провокує</w:t>
      </w:r>
      <w:r w:rsidRPr="00030ACD">
        <w:rPr>
          <w:rFonts w:eastAsia="Times New Roman"/>
          <w:color w:val="000000" w:themeColor="text1"/>
          <w:lang w:val="uk-UA"/>
        </w:rPr>
        <w:t xml:space="preserve"> переоцінку цінностей. Те, що колись було важливим – завтра може стати другорядним та навпаки. Період дорослішання дитин</w:t>
      </w:r>
      <w:r>
        <w:rPr>
          <w:rFonts w:eastAsia="Times New Roman"/>
          <w:color w:val="000000" w:themeColor="text1"/>
          <w:lang w:val="uk-UA"/>
        </w:rPr>
        <w:t>и так само змінює її цінності. У</w:t>
      </w:r>
      <w:r w:rsidRPr="00030ACD">
        <w:rPr>
          <w:rFonts w:eastAsia="Times New Roman"/>
          <w:color w:val="000000" w:themeColor="text1"/>
          <w:lang w:val="uk-UA"/>
        </w:rPr>
        <w:t xml:space="preserve"> шкільний період для дитини стануть значущими</w:t>
      </w:r>
      <w:r>
        <w:rPr>
          <w:rFonts w:eastAsia="Times New Roman"/>
          <w:color w:val="000000" w:themeColor="text1"/>
          <w:lang w:val="uk-UA"/>
        </w:rPr>
        <w:t xml:space="preserve"> оцінки, але у</w:t>
      </w:r>
      <w:r w:rsidRPr="00030ACD">
        <w:rPr>
          <w:rFonts w:eastAsia="Times New Roman"/>
          <w:color w:val="000000" w:themeColor="text1"/>
          <w:lang w:val="uk-UA"/>
        </w:rPr>
        <w:t xml:space="preserve"> дошкільний період </w:t>
      </w:r>
      <w:r>
        <w:rPr>
          <w:rFonts w:eastAsia="Times New Roman"/>
          <w:color w:val="000000" w:themeColor="text1"/>
          <w:lang w:val="uk-UA"/>
        </w:rPr>
        <w:t>у</w:t>
      </w:r>
      <w:r w:rsidRPr="00030ACD">
        <w:rPr>
          <w:rFonts w:eastAsia="Times New Roman"/>
          <w:color w:val="000000" w:themeColor="text1"/>
          <w:lang w:val="uk-UA"/>
        </w:rPr>
        <w:t>се</w:t>
      </w:r>
      <w:r>
        <w:rPr>
          <w:rFonts w:eastAsia="Times New Roman"/>
          <w:color w:val="000000" w:themeColor="text1"/>
          <w:lang w:val="uk-UA"/>
        </w:rPr>
        <w:t xml:space="preserve"> це</w:t>
      </w:r>
      <w:r w:rsidRPr="00030ACD">
        <w:rPr>
          <w:rFonts w:eastAsia="Times New Roman"/>
          <w:color w:val="000000" w:themeColor="text1"/>
          <w:lang w:val="uk-UA"/>
        </w:rPr>
        <w:t xml:space="preserve"> не має особливого значення.</w:t>
      </w:r>
    </w:p>
    <w:p w:rsidR="00F96E86" w:rsidRPr="002E5035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2E5035">
        <w:rPr>
          <w:rFonts w:eastAsia="Times New Roman"/>
          <w:color w:val="000000" w:themeColor="text1"/>
          <w:lang w:val="uk-UA"/>
        </w:rPr>
        <w:t xml:space="preserve">На систему соціальних цінностей </w:t>
      </w:r>
      <w:r w:rsidR="00B83E62">
        <w:rPr>
          <w:rFonts w:eastAsia="Times New Roman"/>
          <w:color w:val="000000" w:themeColor="text1"/>
          <w:lang w:val="uk-UA"/>
        </w:rPr>
        <w:t>людини</w:t>
      </w:r>
      <w:r w:rsidRPr="002E5035">
        <w:rPr>
          <w:rFonts w:eastAsia="Times New Roman"/>
          <w:color w:val="000000" w:themeColor="text1"/>
          <w:lang w:val="uk-UA"/>
        </w:rPr>
        <w:t xml:space="preserve"> у процесі взаємодії </w:t>
      </w:r>
      <w:r w:rsidR="00B83E62">
        <w:rPr>
          <w:rFonts w:eastAsia="Times New Roman"/>
          <w:color w:val="000000" w:themeColor="text1"/>
          <w:lang w:val="uk-UA"/>
        </w:rPr>
        <w:t>її</w:t>
      </w:r>
      <w:r w:rsidRPr="002E5035">
        <w:rPr>
          <w:rFonts w:eastAsia="Times New Roman"/>
          <w:color w:val="000000" w:themeColor="text1"/>
          <w:lang w:val="uk-UA"/>
        </w:rPr>
        <w:t xml:space="preserve"> з соціальним середовищем впливають загальнолюдські гуманістичні цінності, цінності цивілізації, цінності конкретного суспільства, цінності різних груп населення.</w:t>
      </w:r>
    </w:p>
    <w:p w:rsidR="00F96E86" w:rsidRPr="002E5035" w:rsidRDefault="009D13F9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9D13F9">
        <w:rPr>
          <w:rFonts w:eastAsia="Times New Roman"/>
          <w:color w:val="000000" w:themeColor="text1"/>
          <w:lang w:val="uk-UA"/>
        </w:rPr>
        <w:t>Проблематика взаємодії особистості та соціальних цінностей визначається тим</w:t>
      </w:r>
      <w:r>
        <w:rPr>
          <w:rFonts w:eastAsia="Times New Roman"/>
          <w:color w:val="000000" w:themeColor="text1"/>
          <w:lang w:val="uk-UA"/>
        </w:rPr>
        <w:t xml:space="preserve">, </w:t>
      </w:r>
      <w:r w:rsidR="00F96E86" w:rsidRPr="002E5035">
        <w:rPr>
          <w:rFonts w:eastAsia="Times New Roman"/>
          <w:color w:val="000000" w:themeColor="text1"/>
          <w:lang w:val="uk-UA"/>
        </w:rPr>
        <w:t>що останні можуть бути реальними, якщо мають 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єктивний аналог у дійсності, а можуть носити і міфологічний характер. У свою чергу, </w:t>
      </w:r>
      <w:r w:rsidR="00E00ED4">
        <w:rPr>
          <w:rFonts w:eastAsia="Times New Roman"/>
          <w:color w:val="000000" w:themeColor="text1"/>
          <w:lang w:val="uk-UA"/>
        </w:rPr>
        <w:t>всі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міфологічні цінності можна поділити на «природні» і «штучні». У першому випадку вони </w:t>
      </w:r>
      <w:r w:rsidR="00E00ED4">
        <w:rPr>
          <w:rFonts w:eastAsia="Times New Roman"/>
          <w:color w:val="000000" w:themeColor="text1"/>
          <w:lang w:val="uk-UA"/>
        </w:rPr>
        <w:t>базуються на історичній основі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і </w:t>
      </w:r>
      <w:r w:rsidR="00760CEB" w:rsidRPr="00760CEB">
        <w:rPr>
          <w:rFonts w:eastAsia="Times New Roman"/>
          <w:color w:val="000000" w:themeColor="text1"/>
          <w:lang w:val="uk-UA"/>
        </w:rPr>
        <w:t>з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760CEB" w:rsidRPr="00760CEB">
        <w:rPr>
          <w:rFonts w:eastAsia="Times New Roman"/>
          <w:color w:val="000000" w:themeColor="text1"/>
          <w:lang w:val="uk-UA"/>
        </w:rPr>
        <w:t xml:space="preserve">являються 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у процесі міфотворчості на </w:t>
      </w:r>
      <w:r w:rsidR="00327EA2" w:rsidRPr="00327EA2">
        <w:rPr>
          <w:rFonts w:eastAsia="Times New Roman"/>
          <w:color w:val="000000" w:themeColor="text1"/>
          <w:lang w:val="uk-UA"/>
        </w:rPr>
        <w:t>ґ</w:t>
      </w:r>
      <w:r w:rsidR="00327EA2">
        <w:rPr>
          <w:rFonts w:eastAsia="Times New Roman"/>
          <w:color w:val="000000" w:themeColor="text1"/>
          <w:lang w:val="uk-UA"/>
        </w:rPr>
        <w:t>рунті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первісного мислення. </w:t>
      </w:r>
      <w:r w:rsidR="00760CEB">
        <w:rPr>
          <w:rFonts w:eastAsia="Times New Roman"/>
          <w:color w:val="000000" w:themeColor="text1"/>
          <w:lang w:val="uk-UA"/>
        </w:rPr>
        <w:t>В ході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розвитку суспільства міфологічні цінності, як і сама міфологія, хоча і перестають </w:t>
      </w:r>
      <w:r w:rsidR="00E00ED4">
        <w:rPr>
          <w:rFonts w:eastAsia="Times New Roman"/>
          <w:color w:val="000000" w:themeColor="text1"/>
          <w:lang w:val="uk-UA"/>
        </w:rPr>
        <w:t xml:space="preserve">займати </w:t>
      </w:r>
      <w:r w:rsidR="00F96E86" w:rsidRPr="002E5035">
        <w:rPr>
          <w:rFonts w:eastAsia="Times New Roman"/>
          <w:color w:val="000000" w:themeColor="text1"/>
          <w:lang w:val="uk-UA"/>
        </w:rPr>
        <w:t>доміну</w:t>
      </w:r>
      <w:r w:rsidR="00E00ED4">
        <w:rPr>
          <w:rFonts w:eastAsia="Times New Roman"/>
          <w:color w:val="000000" w:themeColor="text1"/>
          <w:lang w:val="uk-UA"/>
        </w:rPr>
        <w:t>ючі позиції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, але не зникають повністю з </w:t>
      </w:r>
      <w:r w:rsidR="00E00ED4">
        <w:rPr>
          <w:rFonts w:eastAsia="Times New Roman"/>
          <w:color w:val="000000" w:themeColor="text1"/>
          <w:lang w:val="uk-UA"/>
        </w:rPr>
        <w:t>життя і культури суспільства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. </w:t>
      </w:r>
      <w:r w:rsidR="00B83E62">
        <w:rPr>
          <w:rFonts w:eastAsia="Times New Roman"/>
          <w:color w:val="000000" w:themeColor="text1"/>
          <w:lang w:val="uk-UA"/>
        </w:rPr>
        <w:t>До того ж</w:t>
      </w:r>
      <w:r w:rsidR="00F96E86" w:rsidRPr="002E5035">
        <w:rPr>
          <w:rFonts w:eastAsia="Times New Roman"/>
          <w:color w:val="000000" w:themeColor="text1"/>
          <w:lang w:val="uk-UA"/>
        </w:rPr>
        <w:t>, часом вони відроджуються, приймаю</w:t>
      </w:r>
      <w:r w:rsidR="000D3AE1">
        <w:rPr>
          <w:rFonts w:eastAsia="Times New Roman"/>
          <w:color w:val="000000" w:themeColor="text1"/>
          <w:lang w:val="uk-UA"/>
        </w:rPr>
        <w:t>чи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форму міфологем – штучно створюваних ціннісних конструкцій, що не мають аналогів у дійсності і підтримуваних ідеологічними засобами та інститутами</w:t>
      </w:r>
      <w:r w:rsidR="005800C9" w:rsidRPr="002E5035">
        <w:rPr>
          <w:rFonts w:eastAsia="Times New Roman"/>
          <w:color w:val="000000" w:themeColor="text1"/>
          <w:lang w:val="uk-UA"/>
        </w:rPr>
        <w:t xml:space="preserve"> [20]</w:t>
      </w:r>
      <w:r w:rsidR="00F96E86" w:rsidRPr="002E5035">
        <w:rPr>
          <w:rFonts w:eastAsia="Times New Roman"/>
          <w:color w:val="000000" w:themeColor="text1"/>
          <w:lang w:val="uk-UA"/>
        </w:rPr>
        <w:t>.</w:t>
      </w:r>
    </w:p>
    <w:p w:rsidR="00F96E86" w:rsidRPr="002E5035" w:rsidRDefault="005F3F57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Вивчення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проблеми соціальних цінностей з точки зору соціально-педагогічного підходу </w:t>
      </w:r>
      <w:r w:rsidR="00903710" w:rsidRPr="002E5035">
        <w:rPr>
          <w:rFonts w:eastAsia="Times New Roman"/>
          <w:color w:val="000000" w:themeColor="text1"/>
          <w:lang w:val="uk-UA"/>
        </w:rPr>
        <w:t>вказує на те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, що </w:t>
      </w:r>
      <w:r w:rsidR="002E5035" w:rsidRPr="002E5035">
        <w:rPr>
          <w:rFonts w:eastAsia="Times New Roman"/>
          <w:color w:val="000000" w:themeColor="text1"/>
          <w:lang w:val="uk-UA"/>
        </w:rPr>
        <w:t>опанування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</w:t>
      </w:r>
      <w:r w:rsidR="00473239">
        <w:rPr>
          <w:rFonts w:eastAsia="Times New Roman"/>
          <w:color w:val="000000" w:themeColor="text1"/>
          <w:lang w:val="uk-UA"/>
        </w:rPr>
        <w:t>особою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соціальних якостей здійснюється у тому числі як індивідуальне сприйняття уже створених </w:t>
      </w:r>
      <w:r w:rsidR="00473239">
        <w:rPr>
          <w:rFonts w:eastAsia="Times New Roman"/>
          <w:color w:val="000000" w:themeColor="text1"/>
          <w:lang w:val="uk-UA"/>
        </w:rPr>
        <w:t xml:space="preserve">людьми </w:t>
      </w:r>
      <w:r w:rsidR="00F96E86" w:rsidRPr="002E5035">
        <w:rPr>
          <w:rFonts w:eastAsia="Times New Roman"/>
          <w:color w:val="000000" w:themeColor="text1"/>
          <w:lang w:val="uk-UA"/>
        </w:rPr>
        <w:t>соціальних цінностей.</w:t>
      </w:r>
    </w:p>
    <w:p w:rsidR="00F96E86" w:rsidRPr="00030ACD" w:rsidRDefault="002E5035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2E5035">
        <w:rPr>
          <w:rFonts w:eastAsia="Times New Roman"/>
          <w:color w:val="000000" w:themeColor="text1"/>
          <w:lang w:val="uk-UA"/>
        </w:rPr>
        <w:t>Тому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однією з </w:t>
      </w:r>
      <w:r w:rsidR="002F256B">
        <w:rPr>
          <w:rFonts w:eastAsia="Times New Roman"/>
          <w:color w:val="000000" w:themeColor="text1"/>
          <w:lang w:val="uk-UA"/>
        </w:rPr>
        <w:t>важливих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</w:t>
      </w:r>
      <w:r w:rsidR="002F256B">
        <w:rPr>
          <w:rFonts w:eastAsia="Times New Roman"/>
          <w:color w:val="000000" w:themeColor="text1"/>
          <w:lang w:val="uk-UA"/>
        </w:rPr>
        <w:t>напрямів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розвитку сучасної педагогіки є все більша увага до людини</w:t>
      </w:r>
      <w:r w:rsidRPr="002E5035">
        <w:rPr>
          <w:rFonts w:eastAsia="Times New Roman"/>
          <w:color w:val="000000" w:themeColor="text1"/>
          <w:lang w:val="uk-UA"/>
        </w:rPr>
        <w:t>,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до проблем її буття у соціумі і до її внутрішнього світу, до</w:t>
      </w:r>
      <w:r w:rsidRPr="002E5035">
        <w:rPr>
          <w:rFonts w:eastAsia="Times New Roman"/>
          <w:color w:val="000000" w:themeColor="text1"/>
          <w:lang w:val="uk-UA"/>
        </w:rPr>
        <w:t xml:space="preserve"> її соціальних цінностей. І це 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не випадково, тому що спільне завдання </w:t>
      </w:r>
      <w:r w:rsidR="00F96E86" w:rsidRPr="002E5035">
        <w:rPr>
          <w:rFonts w:eastAsia="Times New Roman"/>
          <w:color w:val="000000" w:themeColor="text1"/>
          <w:lang w:val="uk-UA"/>
        </w:rPr>
        <w:lastRenderedPageBreak/>
        <w:t xml:space="preserve">педагогіки </w:t>
      </w:r>
      <w:r w:rsidRPr="002E5035">
        <w:rPr>
          <w:rFonts w:eastAsia="Times New Roman"/>
          <w:color w:val="000000" w:themeColor="text1"/>
          <w:lang w:val="uk-UA"/>
        </w:rPr>
        <w:t>саме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і полягає в тому, щоб допомогти раціонально-практичним способом </w:t>
      </w:r>
      <w:r w:rsidR="00542BC3">
        <w:rPr>
          <w:rFonts w:eastAsia="Times New Roman"/>
          <w:color w:val="000000" w:themeColor="text1"/>
          <w:lang w:val="uk-UA"/>
        </w:rPr>
        <w:t>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єднати людину з соціумом, зробити </w:t>
      </w:r>
      <w:r w:rsidR="00542BC3">
        <w:rPr>
          <w:rFonts w:eastAsia="Times New Roman"/>
          <w:color w:val="000000" w:themeColor="text1"/>
          <w:lang w:val="uk-UA"/>
        </w:rPr>
        <w:t>індивіда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реальним представником та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єктом світу, а </w:t>
      </w:r>
      <w:r w:rsidR="00542BC3">
        <w:rPr>
          <w:rFonts w:eastAsia="Times New Roman"/>
          <w:color w:val="000000" w:themeColor="text1"/>
          <w:lang w:val="uk-UA"/>
        </w:rPr>
        <w:t>навколишнє сеедовище більш</w:t>
      </w:r>
      <w:r w:rsidR="00F96E86" w:rsidRPr="002E5035">
        <w:rPr>
          <w:rFonts w:eastAsia="Times New Roman"/>
          <w:color w:val="000000" w:themeColor="text1"/>
          <w:lang w:val="uk-UA"/>
        </w:rPr>
        <w:t xml:space="preserve"> </w:t>
      </w:r>
      <w:r w:rsidR="002F256B">
        <w:rPr>
          <w:rFonts w:eastAsia="Times New Roman"/>
          <w:color w:val="000000" w:themeColor="text1"/>
          <w:lang w:val="uk-UA"/>
        </w:rPr>
        <w:t>гуманим</w:t>
      </w:r>
      <w:r w:rsidR="00F96E86" w:rsidRPr="002E5035">
        <w:rPr>
          <w:rFonts w:eastAsia="Times New Roman"/>
          <w:color w:val="000000" w:themeColor="text1"/>
          <w:lang w:val="uk-UA"/>
        </w:rPr>
        <w:t>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b/>
          <w:color w:val="000000" w:themeColor="text1"/>
          <w:lang w:val="uk-UA"/>
        </w:rPr>
      </w:pPr>
      <w:r w:rsidRPr="00030ACD">
        <w:rPr>
          <w:rFonts w:eastAsia="Times New Roman"/>
          <w:b/>
          <w:color w:val="000000" w:themeColor="text1"/>
          <w:lang w:val="uk-UA"/>
        </w:rPr>
        <w:t>1.2. Психолого-педагогічні дослідження</w:t>
      </w:r>
      <w:r>
        <w:rPr>
          <w:rFonts w:eastAsia="Times New Roman"/>
          <w:b/>
          <w:color w:val="000000" w:themeColor="text1"/>
          <w:lang w:val="uk-UA"/>
        </w:rPr>
        <w:t xml:space="preserve"> проблеми формування соціальних </w:t>
      </w:r>
      <w:r w:rsidRPr="00030ACD">
        <w:rPr>
          <w:rFonts w:eastAsia="Times New Roman"/>
          <w:b/>
          <w:color w:val="000000" w:themeColor="text1"/>
          <w:lang w:val="uk-UA"/>
        </w:rPr>
        <w:t>цінностей у дітей дошкільного віку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b/>
          <w:color w:val="000000" w:themeColor="text1"/>
          <w:lang w:val="uk-UA"/>
        </w:rPr>
      </w:pP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Змістом процесу перетворення дитини на дорослу людину, безпосередньо</w:t>
      </w:r>
      <w:r>
        <w:rPr>
          <w:rFonts w:eastAsia="Times New Roman"/>
          <w:color w:val="000000" w:themeColor="text1"/>
          <w:lang w:val="uk-UA"/>
        </w:rPr>
        <w:t>го становлення особистості є</w:t>
      </w:r>
      <w:r w:rsidRPr="00030ACD">
        <w:rPr>
          <w:rFonts w:eastAsia="Times New Roman"/>
          <w:color w:val="000000" w:themeColor="text1"/>
          <w:lang w:val="uk-UA"/>
        </w:rPr>
        <w:t xml:space="preserve"> оволодіння дитиною соціальним досвідом.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Розмірко</w:t>
      </w:r>
      <w:r>
        <w:rPr>
          <w:rFonts w:eastAsia="Times New Roman"/>
          <w:color w:val="000000" w:themeColor="text1"/>
          <w:lang w:val="uk-UA"/>
        </w:rPr>
        <w:t>вуючи над проблемами виховання та</w:t>
      </w:r>
      <w:r w:rsidRPr="00030ACD">
        <w:rPr>
          <w:rFonts w:eastAsia="Times New Roman"/>
          <w:color w:val="000000" w:themeColor="text1"/>
          <w:lang w:val="uk-UA"/>
        </w:rPr>
        <w:t xml:space="preserve"> розвитку, психол</w:t>
      </w:r>
      <w:r>
        <w:rPr>
          <w:rFonts w:eastAsia="Times New Roman"/>
          <w:color w:val="000000" w:themeColor="text1"/>
          <w:lang w:val="uk-UA"/>
        </w:rPr>
        <w:t>оги і педагоги з давніх пір пов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 xml:space="preserve">язували їх, перш за все, з оволодінням </w:t>
      </w:r>
      <w:r>
        <w:rPr>
          <w:rFonts w:eastAsia="Times New Roman"/>
          <w:color w:val="000000" w:themeColor="text1"/>
          <w:lang w:val="uk-UA"/>
        </w:rPr>
        <w:t>дитиною соціальними цінностями та</w:t>
      </w:r>
      <w:r w:rsidRPr="00030ACD">
        <w:rPr>
          <w:rFonts w:eastAsia="Times New Roman"/>
          <w:color w:val="000000" w:themeColor="text1"/>
          <w:lang w:val="uk-UA"/>
        </w:rPr>
        <w:t xml:space="preserve"> намагалися розглядати їх через призму формування у дитини соціального досвіду.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У сучасній психолого-педагогічній науці різним аспектам проблеми формування соціального досвіду присвячені праці багатьох психологів, соціологів, педагогів. Тому педагогічне обґрунтування соціального досвіду неодмінно передбачає врахування позиції інших наук про людину з ць</w:t>
      </w:r>
      <w:r w:rsidR="002F27E0">
        <w:rPr>
          <w:rFonts w:eastAsia="Times New Roman"/>
          <w:color w:val="000000" w:themeColor="text1"/>
          <w:lang w:val="uk-UA"/>
        </w:rPr>
        <w:t>ого питання.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Поняття соціалізація широко використовується у філософських, психологічних і педагогічних дослідженнях. Психологічний словник дає визначення соціалізації, як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п</w:t>
      </w:r>
      <w:r>
        <w:rPr>
          <w:rFonts w:eastAsia="Times New Roman"/>
          <w:color w:val="000000" w:themeColor="text1"/>
          <w:lang w:val="uk-UA"/>
        </w:rPr>
        <w:t>роцесу засвоєння та</w:t>
      </w:r>
      <w:r w:rsidRPr="00030ACD">
        <w:rPr>
          <w:rFonts w:eastAsia="Times New Roman"/>
          <w:color w:val="000000" w:themeColor="text1"/>
          <w:lang w:val="uk-UA"/>
        </w:rPr>
        <w:t xml:space="preserve"> активного відтворення індивідом соціального</w:t>
      </w:r>
      <w:r>
        <w:rPr>
          <w:rFonts w:eastAsia="Times New Roman"/>
          <w:color w:val="000000" w:themeColor="text1"/>
          <w:lang w:val="uk-UA"/>
        </w:rPr>
        <w:t xml:space="preserve"> досвіду, систему соціальних зв</w:t>
      </w:r>
      <w:r w:rsidR="00E96828">
        <w:rPr>
          <w:rFonts w:eastAsia="Times New Roman"/>
          <w:color w:val="000000" w:themeColor="text1"/>
          <w:lang w:val="uk-UA"/>
        </w:rPr>
        <w:t>’</w:t>
      </w:r>
      <w:r>
        <w:rPr>
          <w:rFonts w:eastAsia="Times New Roman"/>
          <w:color w:val="000000" w:themeColor="text1"/>
          <w:lang w:val="uk-UA"/>
        </w:rPr>
        <w:t>язків і відносин у його власному досвіді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рибалка11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38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030ACD">
        <w:rPr>
          <w:rFonts w:eastAsia="Times New Roman"/>
          <w:color w:val="000000" w:themeColor="text1"/>
          <w:lang w:val="uk-UA"/>
        </w:rPr>
        <w:t>, с.</w:t>
      </w:r>
      <w:r>
        <w:rPr>
          <w:rFonts w:eastAsia="Times New Roman"/>
          <w:color w:val="000000" w:themeColor="text1"/>
          <w:lang w:val="en-US"/>
        </w:rPr>
        <w:t> </w:t>
      </w:r>
      <w:r w:rsidR="002F27E0">
        <w:rPr>
          <w:rFonts w:eastAsia="Times New Roman"/>
          <w:color w:val="000000" w:themeColor="text1"/>
          <w:lang w:val="uk-UA"/>
        </w:rPr>
        <w:t>15].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В іншому психологічному словнику, термін «соціалізація» пояснюється як «істор</w:t>
      </w:r>
      <w:r>
        <w:rPr>
          <w:rFonts w:eastAsia="Times New Roman"/>
          <w:color w:val="000000" w:themeColor="text1"/>
          <w:lang w:val="uk-UA"/>
        </w:rPr>
        <w:t>ично обумовлений, здійснюваний у</w:t>
      </w:r>
      <w:r w:rsidRPr="00030ACD">
        <w:rPr>
          <w:rFonts w:eastAsia="Times New Roman"/>
          <w:color w:val="000000" w:themeColor="text1"/>
          <w:lang w:val="uk-UA"/>
        </w:rPr>
        <w:t xml:space="preserve"> д</w:t>
      </w:r>
      <w:r>
        <w:rPr>
          <w:rFonts w:eastAsia="Times New Roman"/>
          <w:color w:val="000000" w:themeColor="text1"/>
          <w:lang w:val="uk-UA"/>
        </w:rPr>
        <w:t>іяльності і спілкуванні процес та</w:t>
      </w:r>
      <w:r w:rsidRPr="00030ACD">
        <w:rPr>
          <w:rFonts w:eastAsia="Times New Roman"/>
          <w:color w:val="000000" w:themeColor="text1"/>
          <w:lang w:val="uk-UA"/>
        </w:rPr>
        <w:t xml:space="preserve"> результат засвоєння і активного відтворення індивідом соціал</w:t>
      </w:r>
      <w:r>
        <w:rPr>
          <w:rFonts w:eastAsia="Times New Roman"/>
          <w:color w:val="000000" w:themeColor="text1"/>
          <w:lang w:val="uk-UA"/>
        </w:rPr>
        <w:t>ьного досвіду»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приходько_словник10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36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>
        <w:rPr>
          <w:rFonts w:eastAsia="Times New Roman"/>
          <w:color w:val="000000" w:themeColor="text1"/>
          <w:lang w:val="uk-UA"/>
        </w:rPr>
        <w:t>, с.</w:t>
      </w:r>
      <w:r>
        <w:rPr>
          <w:rFonts w:eastAsia="Times New Roman"/>
          <w:color w:val="000000" w:themeColor="text1"/>
          <w:lang w:val="en-US"/>
        </w:rPr>
        <w:t> </w:t>
      </w:r>
      <w:r>
        <w:rPr>
          <w:rFonts w:eastAsia="Times New Roman"/>
          <w:color w:val="000000" w:themeColor="text1"/>
          <w:lang w:val="uk-UA"/>
        </w:rPr>
        <w:t>24]. У зв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 xml:space="preserve">язку з цим, необхідно визнати, що соціалізація в її сутнісній характеристиці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це оволодіння соціальним досвідом.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lastRenderedPageBreak/>
        <w:t>Автори</w:t>
      </w:r>
      <w:r w:rsidR="005800C9" w:rsidRPr="005800C9">
        <w:rPr>
          <w:rFonts w:eastAsia="Times New Roman"/>
          <w:color w:val="000000" w:themeColor="text1"/>
          <w:lang w:val="uk-UA"/>
        </w:rPr>
        <w:t xml:space="preserve"> Р. </w:t>
      </w:r>
      <w:r w:rsidRPr="005800C9">
        <w:rPr>
          <w:rFonts w:eastAsia="Times New Roman"/>
          <w:color w:val="000000" w:themeColor="text1"/>
          <w:lang w:val="uk-UA"/>
        </w:rPr>
        <w:t xml:space="preserve">Крачфілд і </w:t>
      </w:r>
      <w:r w:rsidR="005800C9" w:rsidRPr="005800C9">
        <w:rPr>
          <w:rFonts w:eastAsia="Times New Roman"/>
          <w:color w:val="000000" w:themeColor="text1"/>
          <w:lang w:val="uk-UA"/>
        </w:rPr>
        <w:t>Д. </w:t>
      </w:r>
      <w:r w:rsidRPr="005800C9">
        <w:rPr>
          <w:rFonts w:eastAsia="Times New Roman"/>
          <w:color w:val="000000" w:themeColor="text1"/>
          <w:lang w:val="uk-UA"/>
        </w:rPr>
        <w:t>Креч</w:t>
      </w:r>
      <w:r w:rsidR="00827D11"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підкреслюють, щ</w:t>
      </w:r>
      <w:r>
        <w:rPr>
          <w:rFonts w:eastAsia="Times New Roman"/>
          <w:color w:val="000000" w:themeColor="text1"/>
          <w:lang w:val="uk-UA"/>
        </w:rPr>
        <w:t xml:space="preserve">о соціалізація не закінчується </w:t>
      </w:r>
      <w:r w:rsidRPr="00DD23C7">
        <w:rPr>
          <w:rFonts w:eastAsia="Times New Roman"/>
          <w:color w:val="000000" w:themeColor="text1"/>
          <w:lang w:val="uk-UA"/>
        </w:rPr>
        <w:t>у</w:t>
      </w:r>
      <w:r>
        <w:rPr>
          <w:rFonts w:eastAsia="Times New Roman"/>
          <w:color w:val="000000" w:themeColor="text1"/>
          <w:lang w:val="uk-UA"/>
        </w:rPr>
        <w:t xml:space="preserve"> дитинстві, а триває практично у</w:t>
      </w:r>
      <w:r w:rsidRPr="00030ACD">
        <w:rPr>
          <w:rFonts w:eastAsia="Times New Roman"/>
          <w:color w:val="000000" w:themeColor="text1"/>
          <w:lang w:val="uk-UA"/>
        </w:rPr>
        <w:t>се життя, так як індивід стикається з необхідністю виконання різних соціальних ролей.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На думку групи авторів Л.</w:t>
      </w:r>
      <w:r>
        <w:rPr>
          <w:rFonts w:eastAsia="Times New Roman"/>
          <w:color w:val="000000" w:themeColor="text1"/>
          <w:lang w:val="en-US"/>
        </w:rPr>
        <w:t> </w:t>
      </w:r>
      <w:r>
        <w:rPr>
          <w:rFonts w:eastAsia="Times New Roman"/>
          <w:color w:val="000000" w:themeColor="text1"/>
          <w:lang w:val="uk-UA"/>
        </w:rPr>
        <w:t>Байбородова, М.</w:t>
      </w:r>
      <w:r>
        <w:rPr>
          <w:rFonts w:eastAsia="Times New Roman"/>
          <w:color w:val="000000" w:themeColor="text1"/>
          <w:lang w:val="en-US"/>
        </w:rPr>
        <w:t> </w:t>
      </w:r>
      <w:r>
        <w:rPr>
          <w:rFonts w:eastAsia="Times New Roman"/>
          <w:color w:val="000000" w:themeColor="text1"/>
          <w:lang w:val="uk-UA"/>
        </w:rPr>
        <w:t>Рожков та ін.</w:t>
      </w:r>
      <w:r w:rsidRPr="00030ACD">
        <w:rPr>
          <w:rFonts w:eastAsia="Times New Roman"/>
          <w:color w:val="000000" w:themeColor="text1"/>
          <w:lang w:val="uk-UA"/>
        </w:rPr>
        <w:t>, що займаються проблемами соціального загартовуван</w:t>
      </w:r>
      <w:r>
        <w:rPr>
          <w:rFonts w:eastAsia="Times New Roman"/>
          <w:color w:val="000000" w:themeColor="text1"/>
          <w:lang w:val="uk-UA"/>
        </w:rPr>
        <w:t>ня, процес інтеграції індивіда у суспільство, у</w:t>
      </w:r>
      <w:r w:rsidRPr="00030ACD">
        <w:rPr>
          <w:rFonts w:eastAsia="Times New Roman"/>
          <w:color w:val="000000" w:themeColor="text1"/>
          <w:lang w:val="uk-UA"/>
        </w:rPr>
        <w:t xml:space="preserve"> різні типи соціальних спільностей (група, клас, соціальний інститут, соціальна організація) розглянутий ними як, засвоєння людиною елементів культури, соціальних норм і цінностей, і називається соціалізацією</w:t>
      </w:r>
      <w:r w:rsidR="00E96828">
        <w:rPr>
          <w:rFonts w:eastAsia="Times New Roman"/>
          <w:color w:val="000000" w:themeColor="text1"/>
          <w:lang w:val="uk-UA"/>
        </w:rPr>
        <w:t> </w:t>
      </w:r>
      <w:r w:rsidRPr="00DD23C7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рожков_байборожова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39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DD23C7">
        <w:rPr>
          <w:rFonts w:eastAsia="Times New Roman"/>
          <w:color w:val="000000" w:themeColor="text1"/>
          <w:lang w:val="uk-UA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Широке трактува</w:t>
      </w:r>
      <w:r>
        <w:rPr>
          <w:rFonts w:eastAsia="Times New Roman"/>
          <w:color w:val="000000" w:themeColor="text1"/>
          <w:lang w:val="uk-UA"/>
        </w:rPr>
        <w:t>ння соціалізації пропонує Б.</w:t>
      </w:r>
      <w:r>
        <w:rPr>
          <w:rFonts w:eastAsia="Times New Roman"/>
          <w:color w:val="000000" w:themeColor="text1"/>
          <w:lang w:val="en-US"/>
        </w:rPr>
        <w:t> </w:t>
      </w:r>
      <w:r>
        <w:rPr>
          <w:rFonts w:eastAsia="Times New Roman"/>
          <w:color w:val="000000" w:themeColor="text1"/>
          <w:lang w:val="uk-UA"/>
        </w:rPr>
        <w:t xml:space="preserve">Паригін, визначаючи її як </w:t>
      </w:r>
      <w:r w:rsidRPr="00030ACD">
        <w:rPr>
          <w:rFonts w:eastAsia="Times New Roman"/>
          <w:color w:val="000000" w:themeColor="text1"/>
          <w:lang w:val="uk-UA"/>
        </w:rPr>
        <w:t>важкий проце</w:t>
      </w:r>
      <w:r>
        <w:rPr>
          <w:rFonts w:eastAsia="Times New Roman"/>
          <w:color w:val="000000" w:themeColor="text1"/>
          <w:lang w:val="uk-UA"/>
        </w:rPr>
        <w:t>с олюднення людини, що включає у</w:t>
      </w:r>
      <w:r w:rsidRPr="00030ACD">
        <w:rPr>
          <w:rFonts w:eastAsia="Times New Roman"/>
          <w:color w:val="000000" w:themeColor="text1"/>
          <w:lang w:val="uk-UA"/>
        </w:rPr>
        <w:t xml:space="preserve"> себе: </w:t>
      </w:r>
    </w:p>
    <w:p w:rsidR="00F96E86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– </w:t>
      </w:r>
      <w:r w:rsidRPr="00030ACD">
        <w:rPr>
          <w:rFonts w:eastAsia="Times New Roman"/>
          <w:color w:val="000000" w:themeColor="text1"/>
          <w:lang w:val="uk-UA"/>
        </w:rPr>
        <w:t>біологічні передумови;</w:t>
      </w:r>
    </w:p>
    <w:p w:rsidR="00F96E86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безпосереднє входження у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соціальне середовище;</w:t>
      </w:r>
    </w:p>
    <w:p w:rsidR="00F96E86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соціальне пізнання;</w:t>
      </w:r>
    </w:p>
    <w:p w:rsidR="00F96E86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соціальне спілкування;</w:t>
      </w:r>
    </w:p>
    <w:p w:rsidR="00F96E86" w:rsidRPr="00E7561B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оволодіння навичками практичної діяльності, включаючи як предметний світ, так і всю сукупність соц</w:t>
      </w:r>
      <w:r>
        <w:rPr>
          <w:rFonts w:eastAsia="Times New Roman"/>
          <w:color w:val="000000" w:themeColor="text1"/>
          <w:lang w:val="uk-UA"/>
        </w:rPr>
        <w:t>іальних ролей, норм, прав, обов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язків;</w:t>
      </w:r>
    </w:p>
    <w:p w:rsidR="00F96E86" w:rsidRPr="00E7561B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активну перебудову навколишнього світу; </w:t>
      </w:r>
    </w:p>
    <w:p w:rsidR="00F96E86" w:rsidRPr="00030ACD" w:rsidRDefault="00F96E86" w:rsidP="00EB3B9F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</w:t>
      </w:r>
      <w:r w:rsidRPr="003B496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зміну </w:t>
      </w:r>
      <w:r>
        <w:rPr>
          <w:rFonts w:eastAsia="Times New Roman"/>
          <w:color w:val="000000" w:themeColor="text1"/>
        </w:rPr>
        <w:t>та</w:t>
      </w:r>
      <w:r w:rsidRPr="00030ACD">
        <w:rPr>
          <w:rFonts w:eastAsia="Times New Roman"/>
          <w:color w:val="000000" w:themeColor="text1"/>
          <w:lang w:val="uk-UA"/>
        </w:rPr>
        <w:t xml:space="preserve"> якісне перетворення само</w:t>
      </w:r>
      <w:r>
        <w:rPr>
          <w:rFonts w:eastAsia="Times New Roman"/>
          <w:color w:val="000000" w:themeColor="text1"/>
          <w:lang w:val="uk-UA"/>
        </w:rPr>
        <w:t>ї людини, її всебічний розвиток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онощенко7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6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>
        <w:rPr>
          <w:rFonts w:eastAsia="Times New Roman"/>
          <w:color w:val="000000" w:themeColor="text1"/>
          <w:lang w:val="uk-UA"/>
        </w:rPr>
        <w:t>, с.</w:t>
      </w:r>
      <w:r>
        <w:rPr>
          <w:rFonts w:eastAsia="Times New Roman"/>
          <w:color w:val="000000" w:themeColor="text1"/>
          <w:lang w:val="en-US"/>
        </w:rPr>
        <w:t> </w:t>
      </w:r>
      <w:r w:rsidRPr="00030ACD">
        <w:rPr>
          <w:rFonts w:eastAsia="Times New Roman"/>
          <w:color w:val="000000" w:themeColor="text1"/>
          <w:lang w:val="uk-UA"/>
        </w:rPr>
        <w:t>185].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Дослідник Р. </w:t>
      </w:r>
      <w:r w:rsidRPr="00030ACD">
        <w:rPr>
          <w:rFonts w:eastAsia="Times New Roman"/>
          <w:color w:val="000000" w:themeColor="text1"/>
          <w:lang w:val="uk-UA"/>
        </w:rPr>
        <w:t xml:space="preserve">Немов визначає соціалізацію </w:t>
      </w:r>
      <w:r>
        <w:rPr>
          <w:rFonts w:eastAsia="Times New Roman"/>
          <w:color w:val="000000" w:themeColor="text1"/>
          <w:lang w:val="uk-UA"/>
        </w:rPr>
        <w:t>як процес засвоєння та</w:t>
      </w:r>
      <w:r w:rsidRPr="00030ACD">
        <w:rPr>
          <w:rFonts w:eastAsia="Times New Roman"/>
          <w:color w:val="000000" w:themeColor="text1"/>
          <w:lang w:val="uk-UA"/>
        </w:rPr>
        <w:t xml:space="preserve"> активного відтворення </w:t>
      </w:r>
      <w:r>
        <w:rPr>
          <w:rFonts w:eastAsia="Times New Roman"/>
          <w:color w:val="000000" w:themeColor="text1"/>
          <w:lang w:val="uk-UA"/>
        </w:rPr>
        <w:t>індивідом суспільного досвіду, у</w:t>
      </w:r>
      <w:r w:rsidRPr="00030ACD">
        <w:rPr>
          <w:rFonts w:eastAsia="Times New Roman"/>
          <w:color w:val="000000" w:themeColor="text1"/>
          <w:lang w:val="uk-UA"/>
        </w:rPr>
        <w:t xml:space="preserve"> результаті якого він </w:t>
      </w:r>
      <w:r>
        <w:rPr>
          <w:rFonts w:eastAsia="Times New Roman"/>
          <w:color w:val="000000" w:themeColor="text1"/>
          <w:lang w:val="uk-UA"/>
        </w:rPr>
        <w:t>стає особистістю та</w:t>
      </w:r>
      <w:r w:rsidRPr="00030ACD">
        <w:rPr>
          <w:rFonts w:eastAsia="Times New Roman"/>
          <w:color w:val="000000" w:themeColor="text1"/>
          <w:lang w:val="uk-UA"/>
        </w:rPr>
        <w:t xml:space="preserve"> набуває необхідні для життя серед людей знання, вміння, навички</w:t>
      </w:r>
      <w:r>
        <w:rPr>
          <w:rFonts w:eastAsia="Times New Roman"/>
          <w:color w:val="000000" w:themeColor="text1"/>
          <w:lang w:val="uk-UA"/>
        </w:rPr>
        <w:t>, тобто здатність спілкуватися та взаємодіяти з ними у</w:t>
      </w:r>
      <w:r w:rsidRPr="00030ACD">
        <w:rPr>
          <w:rFonts w:eastAsia="Times New Roman"/>
          <w:color w:val="000000" w:themeColor="text1"/>
          <w:lang w:val="uk-UA"/>
        </w:rPr>
        <w:t xml:space="preserve"> ході </w:t>
      </w:r>
      <w:r>
        <w:rPr>
          <w:rFonts w:eastAsia="Times New Roman"/>
          <w:color w:val="000000" w:themeColor="text1"/>
          <w:lang w:val="uk-UA"/>
        </w:rPr>
        <w:t>вирішення тих чи інших завдань 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немов6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29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>
        <w:rPr>
          <w:rFonts w:eastAsia="Times New Roman"/>
          <w:color w:val="000000" w:themeColor="text1"/>
          <w:lang w:val="uk-UA"/>
        </w:rPr>
        <w:t>, с</w:t>
      </w:r>
      <w:r w:rsidRPr="00030ACD">
        <w:rPr>
          <w:rFonts w:eastAsia="Times New Roman"/>
          <w:color w:val="000000" w:themeColor="text1"/>
          <w:lang w:val="uk-UA"/>
        </w:rPr>
        <w:t>.</w:t>
      </w:r>
      <w:r w:rsidR="004A2456">
        <w:rPr>
          <w:rFonts w:eastAsia="Times New Roman"/>
          <w:color w:val="000000" w:themeColor="text1"/>
          <w:lang w:val="uk-UA"/>
        </w:rPr>
        <w:t> </w:t>
      </w:r>
      <w:r w:rsidRPr="00030ACD">
        <w:rPr>
          <w:rFonts w:eastAsia="Times New Roman"/>
          <w:color w:val="000000" w:themeColor="text1"/>
          <w:lang w:val="uk-UA"/>
        </w:rPr>
        <w:t>29].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Вивчаючи соціалізацію </w:t>
      </w:r>
      <w:r>
        <w:rPr>
          <w:rFonts w:eastAsia="Times New Roman"/>
          <w:color w:val="000000" w:themeColor="text1"/>
          <w:lang w:val="uk-UA"/>
        </w:rPr>
        <w:t>дитини з педагогічної позиції,</w:t>
      </w:r>
      <w:r w:rsidRPr="00030ACD">
        <w:rPr>
          <w:rFonts w:eastAsia="Times New Roman"/>
          <w:color w:val="000000" w:themeColor="text1"/>
          <w:lang w:val="uk-UA"/>
        </w:rPr>
        <w:t xml:space="preserve"> під процесом соціалізації мається на увазі різноманітні впливи соціального середовища на індивіда та безпосередньо його реакцію на ці впливи. Вони можуть нести стихійний або</w:t>
      </w:r>
      <w:r w:rsidR="00E96828">
        <w:rPr>
          <w:rFonts w:eastAsia="Times New Roman"/>
          <w:color w:val="000000" w:themeColor="text1"/>
          <w:lang w:val="uk-UA"/>
        </w:rPr>
        <w:t xml:space="preserve"> цілеспрямований характер.</w:t>
      </w:r>
      <w:r>
        <w:rPr>
          <w:rFonts w:eastAsia="Times New Roman"/>
          <w:color w:val="000000" w:themeColor="text1"/>
          <w:lang w:val="uk-UA"/>
        </w:rPr>
        <w:t xml:space="preserve"> Л. </w:t>
      </w:r>
      <w:r w:rsidRPr="00030ACD">
        <w:rPr>
          <w:rFonts w:eastAsia="Times New Roman"/>
          <w:color w:val="000000" w:themeColor="text1"/>
          <w:lang w:val="uk-UA"/>
        </w:rPr>
        <w:t xml:space="preserve">Мардахаєв розглядає соціалізацію як формування свідомості людини. Підкреслюючи, що на процес соціалізації </w:t>
      </w:r>
      <w:r w:rsidRPr="00030ACD">
        <w:rPr>
          <w:rFonts w:eastAsia="Times New Roman"/>
          <w:color w:val="000000" w:themeColor="text1"/>
          <w:lang w:val="uk-UA"/>
        </w:rPr>
        <w:lastRenderedPageBreak/>
        <w:t>особистості великий вплив має оточуюче середовище людини. Вчений відокремлює такі компоненти соціалізації: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3B496F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світоглядний</w:t>
      </w:r>
      <w:r w:rsidRPr="003B496F">
        <w:rPr>
          <w:rFonts w:eastAsia="Times New Roman"/>
          <w:color w:val="000000" w:themeColor="text1"/>
          <w:lang w:val="uk-UA"/>
        </w:rPr>
        <w:t xml:space="preserve"> – засвоєння соціальних цінностей;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3B496F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с</w:t>
      </w:r>
      <w:r w:rsidRPr="003B496F">
        <w:rPr>
          <w:rFonts w:eastAsia="Times New Roman"/>
          <w:color w:val="000000" w:themeColor="text1"/>
          <w:lang w:val="uk-UA"/>
        </w:rPr>
        <w:t>оціоособистісний – опанування соціальних ролей;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3B496F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к</w:t>
      </w:r>
      <w:r w:rsidRPr="003B496F">
        <w:rPr>
          <w:rFonts w:eastAsia="Times New Roman"/>
          <w:color w:val="000000" w:themeColor="text1"/>
          <w:lang w:val="uk-UA"/>
        </w:rPr>
        <w:t>ультурологічний – діяльність та поведінка в культурі;</w:t>
      </w:r>
    </w:p>
    <w:p w:rsidR="00F96E86" w:rsidRPr="003B496F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3B496F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е</w:t>
      </w:r>
      <w:r w:rsidRPr="003B496F">
        <w:rPr>
          <w:rFonts w:eastAsia="Times New Roman"/>
          <w:color w:val="000000" w:themeColor="text1"/>
          <w:lang w:val="uk-UA"/>
        </w:rPr>
        <w:t>моційно-вольовий – емоційний стан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3B496F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>
        <w:rPr>
          <w:rFonts w:eastAsia="Times New Roman"/>
          <w:color w:val="000000" w:themeColor="text1"/>
          <w:lang w:val="uk-UA"/>
        </w:rPr>
        <w:instrText xml:space="preserve"> REF мардахаева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27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Pr="003B496F">
        <w:rPr>
          <w:rFonts w:eastAsia="Times New Roman"/>
          <w:color w:val="000000" w:themeColor="text1"/>
          <w:lang w:val="uk-UA"/>
        </w:rPr>
        <w:t xml:space="preserve">]. </w:t>
      </w:r>
    </w:p>
    <w:p w:rsidR="00F96E86" w:rsidRPr="003B496F" w:rsidRDefault="00827D11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uk-UA"/>
        </w:rPr>
        <w:t>Цікава точка зору А. </w:t>
      </w:r>
      <w:r w:rsidR="00F96E86" w:rsidRPr="00030ACD">
        <w:rPr>
          <w:rFonts w:eastAsia="Times New Roman"/>
          <w:color w:val="000000" w:themeColor="text1"/>
          <w:lang w:val="uk-UA"/>
        </w:rPr>
        <w:t>Мудрика на соціалізацію, він вважав, що соціалізація – це пристосування та певне відокр</w:t>
      </w:r>
      <w:r w:rsidR="00F96E86">
        <w:rPr>
          <w:rFonts w:eastAsia="Times New Roman"/>
          <w:color w:val="000000" w:themeColor="text1"/>
          <w:lang w:val="uk-UA"/>
        </w:rPr>
        <w:t>емлення людини від суспільства.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Результатом цього процесу є потреба індивіда мати свої погляди, потреби </w:t>
      </w:r>
      <w:r w:rsidR="00F96E86" w:rsidRPr="00E047AE">
        <w:rPr>
          <w:rFonts w:eastAsia="Times New Roman"/>
          <w:color w:val="000000" w:themeColor="text1"/>
          <w:lang w:val="uk-UA"/>
        </w:rPr>
        <w:t xml:space="preserve">самореалізації </w:t>
      </w:r>
      <w:r w:rsidR="00F96E86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 w:rsidR="00F96E86">
        <w:rPr>
          <w:rFonts w:eastAsia="Times New Roman"/>
          <w:color w:val="000000" w:themeColor="text1"/>
          <w:lang w:val="uk-UA"/>
        </w:rPr>
        <w:instrText xml:space="preserve"> REF мудрик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28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="00F96E86" w:rsidRPr="00E047AE">
        <w:rPr>
          <w:rFonts w:eastAsia="Times New Roman"/>
          <w:color w:val="000000" w:themeColor="text1"/>
          <w:lang w:val="uk-UA"/>
        </w:rPr>
        <w:t>]</w:t>
      </w:r>
      <w:r w:rsidR="00F96E86" w:rsidRPr="00E047AE">
        <w:rPr>
          <w:rFonts w:eastAsia="Times New Roman"/>
          <w:color w:val="000000" w:themeColor="text1"/>
        </w:rPr>
        <w:t>.</w:t>
      </w:r>
    </w:p>
    <w:p w:rsidR="00F96E86" w:rsidRPr="00E047AE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</w:rPr>
        <w:t xml:space="preserve">Вчена </w:t>
      </w:r>
      <w:r>
        <w:rPr>
          <w:rFonts w:eastAsia="Times New Roman"/>
          <w:color w:val="000000" w:themeColor="text1"/>
          <w:lang w:val="uk-UA"/>
        </w:rPr>
        <w:t>Н. </w:t>
      </w:r>
      <w:r w:rsidRPr="00030ACD">
        <w:rPr>
          <w:rFonts w:eastAsia="Times New Roman"/>
          <w:color w:val="000000" w:themeColor="text1"/>
          <w:lang w:val="uk-UA"/>
        </w:rPr>
        <w:t xml:space="preserve">Гавриш виділяє період від 6-7 років як період становлення соціального «Я», що виступає важливим компонентом соціальних утворень зростаючої людини. Поступовий розвиток позиції «Я» починається з усвідомлення своїх соціальних ролей. Категорія ролі є багатовимірною. Ряд соціологів, соціальних психологів виділяють різні аспекти при визначенні поняття «соціальна роль», роблячи спробу охарактеризувати саме механізм виконання особистістю своєї соціальної </w:t>
      </w:r>
      <w:r w:rsidRPr="00E047AE">
        <w:rPr>
          <w:rFonts w:eastAsia="Times New Roman"/>
          <w:color w:val="000000" w:themeColor="text1"/>
          <w:lang w:val="uk-UA"/>
        </w:rPr>
        <w:t>функції.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З дорослішанням і набуттям досвіду виконання ролей </w:t>
      </w:r>
      <w:r>
        <w:rPr>
          <w:rFonts w:eastAsia="Times New Roman"/>
          <w:color w:val="000000" w:themeColor="text1"/>
          <w:lang w:val="uk-UA"/>
        </w:rPr>
        <w:t>у</w:t>
      </w:r>
      <w:r w:rsidRPr="00030ACD">
        <w:rPr>
          <w:rFonts w:eastAsia="Times New Roman"/>
          <w:color w:val="000000" w:themeColor="text1"/>
          <w:lang w:val="uk-UA"/>
        </w:rPr>
        <w:t xml:space="preserve"> грі, дитина може ідентифікувати себе не тільки з ролями, які вона виконувала, але і з спостережень за діями інших, мультфільмів, книг. На наступному етапі розвитку дитина вже очікує від виконання ролі певну реакцію від оточуючих.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Тобто</w:t>
      </w:r>
      <w:r>
        <w:rPr>
          <w:rFonts w:eastAsia="Times New Roman"/>
          <w:color w:val="000000" w:themeColor="text1"/>
          <w:lang w:val="uk-UA"/>
        </w:rPr>
        <w:t>,</w:t>
      </w:r>
      <w:r w:rsidRPr="00030ACD">
        <w:rPr>
          <w:rFonts w:eastAsia="Times New Roman"/>
          <w:color w:val="000000" w:themeColor="text1"/>
          <w:lang w:val="uk-UA"/>
        </w:rPr>
        <w:t xml:space="preserve"> вже іде безпосередньо соціальне виконання ролі, наприклад</w:t>
      </w:r>
      <w:r>
        <w:rPr>
          <w:rFonts w:eastAsia="Times New Roman"/>
          <w:color w:val="000000" w:themeColor="text1"/>
          <w:lang w:val="uk-UA"/>
        </w:rPr>
        <w:t>,</w:t>
      </w:r>
      <w:r w:rsidRPr="00030ACD">
        <w:rPr>
          <w:rFonts w:eastAsia="Times New Roman"/>
          <w:color w:val="000000" w:themeColor="text1"/>
          <w:lang w:val="uk-UA"/>
        </w:rPr>
        <w:t xml:space="preserve"> «слухняної дитини», аби мати можливість отримувати бажане.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Основним принципом педагогіки та</w:t>
      </w:r>
      <w:r w:rsidRPr="00030ACD">
        <w:rPr>
          <w:rFonts w:eastAsia="Times New Roman"/>
          <w:color w:val="000000" w:themeColor="text1"/>
          <w:lang w:val="uk-UA"/>
        </w:rPr>
        <w:t xml:space="preserve"> психол</w:t>
      </w:r>
      <w:r>
        <w:rPr>
          <w:rFonts w:eastAsia="Times New Roman"/>
          <w:color w:val="000000" w:themeColor="text1"/>
          <w:lang w:val="uk-UA"/>
        </w:rPr>
        <w:t>огії є положення про виховання у діяльності. Саме у</w:t>
      </w:r>
      <w:r w:rsidRPr="00030ACD">
        <w:rPr>
          <w:rFonts w:eastAsia="Times New Roman"/>
          <w:color w:val="000000" w:themeColor="text1"/>
          <w:lang w:val="uk-UA"/>
        </w:rPr>
        <w:t xml:space="preserve"> діяльності створюється можли</w:t>
      </w:r>
      <w:r>
        <w:rPr>
          <w:rFonts w:eastAsia="Times New Roman"/>
          <w:color w:val="000000" w:themeColor="text1"/>
          <w:lang w:val="uk-UA"/>
        </w:rPr>
        <w:t>вість для подолання формалізму у</w:t>
      </w:r>
      <w:r w:rsidRPr="00030ACD">
        <w:rPr>
          <w:rFonts w:eastAsia="Times New Roman"/>
          <w:color w:val="000000" w:themeColor="text1"/>
          <w:lang w:val="uk-UA"/>
        </w:rPr>
        <w:t xml:space="preserve"> знаннях дітей, вихов</w:t>
      </w:r>
      <w:r>
        <w:rPr>
          <w:rFonts w:eastAsia="Times New Roman"/>
          <w:color w:val="000000" w:themeColor="text1"/>
          <w:lang w:val="uk-UA"/>
        </w:rPr>
        <w:t>ання морально-вольових якостей та</w:t>
      </w:r>
      <w:r w:rsidRPr="00030ACD">
        <w:rPr>
          <w:rFonts w:eastAsia="Times New Roman"/>
          <w:color w:val="000000" w:themeColor="text1"/>
          <w:lang w:val="uk-UA"/>
        </w:rPr>
        <w:t xml:space="preserve"> доброзичливих відносин з однолітками: на власному практичному досвіді дошкільнята опановують норми поведінки, які п</w:t>
      </w:r>
      <w:r>
        <w:rPr>
          <w:rFonts w:eastAsia="Times New Roman"/>
          <w:color w:val="000000" w:themeColor="text1"/>
          <w:lang w:val="uk-UA"/>
        </w:rPr>
        <w:t>отім самостійно використовують у</w:t>
      </w:r>
      <w:r w:rsidRPr="00030ACD">
        <w:rPr>
          <w:rFonts w:eastAsia="Times New Roman"/>
          <w:color w:val="000000" w:themeColor="text1"/>
          <w:lang w:val="uk-UA"/>
        </w:rPr>
        <w:t xml:space="preserve"> якості засобів саморегуляції поведінки і взаєморегуляції дій з партнерами.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Засвоєння соціальних цінностей можливе не у </w:t>
      </w:r>
      <w:r>
        <w:rPr>
          <w:rFonts w:eastAsia="Times New Roman"/>
          <w:color w:val="000000" w:themeColor="text1"/>
          <w:lang w:val="uk-UA"/>
        </w:rPr>
        <w:t>всіх видах</w:t>
      </w:r>
      <w:r w:rsidRPr="00030ACD">
        <w:rPr>
          <w:rFonts w:eastAsia="Times New Roman"/>
          <w:color w:val="000000" w:themeColor="text1"/>
          <w:lang w:val="uk-UA"/>
        </w:rPr>
        <w:t xml:space="preserve"> діяльності. Добре </w:t>
      </w:r>
      <w:r w:rsidRPr="00030ACD">
        <w:rPr>
          <w:rFonts w:eastAsia="Times New Roman"/>
          <w:color w:val="000000" w:themeColor="text1"/>
          <w:lang w:val="uk-UA"/>
        </w:rPr>
        <w:lastRenderedPageBreak/>
        <w:t>відомо, що дитина може бути присутньою на певному за</w:t>
      </w:r>
      <w:r>
        <w:rPr>
          <w:rFonts w:eastAsia="Times New Roman"/>
          <w:color w:val="000000" w:themeColor="text1"/>
          <w:lang w:val="uk-UA"/>
        </w:rPr>
        <w:t>нятті, маніпулювати предметами та</w:t>
      </w:r>
      <w:r w:rsidRPr="00030ACD">
        <w:rPr>
          <w:rFonts w:eastAsia="Times New Roman"/>
          <w:color w:val="000000" w:themeColor="text1"/>
          <w:lang w:val="uk-UA"/>
        </w:rPr>
        <w:t xml:space="preserve"> матеріалами, але при цьому нітрохи не збільшувати свій соціальний досвід. Успішно соціалізує та діяльність, яка забезпечена спеціальними педагогічними умовами. Вона повинна: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відтворювати життєві ситуації, спиратися на дитячі враження повсякденного життя;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– викликати </w:t>
      </w:r>
      <w:r>
        <w:rPr>
          <w:rFonts w:eastAsia="Times New Roman"/>
          <w:color w:val="000000" w:themeColor="text1"/>
          <w:lang w:val="uk-UA"/>
        </w:rPr>
        <w:t xml:space="preserve">особисту зацікавленість дитини </w:t>
      </w:r>
      <w:r w:rsidRPr="00331EBF">
        <w:rPr>
          <w:rFonts w:eastAsia="Times New Roman"/>
          <w:color w:val="000000" w:themeColor="text1"/>
          <w:lang w:val="uk-UA"/>
        </w:rPr>
        <w:t>та</w:t>
      </w:r>
      <w:r w:rsidRPr="00030ACD">
        <w:rPr>
          <w:rFonts w:eastAsia="Times New Roman"/>
          <w:color w:val="000000" w:themeColor="text1"/>
          <w:lang w:val="uk-UA"/>
        </w:rPr>
        <w:t xml:space="preserve"> розуміння нею соціальної значущості результатів своєї діяльності;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проп</w:t>
      </w:r>
      <w:r>
        <w:rPr>
          <w:rFonts w:eastAsia="Times New Roman"/>
          <w:color w:val="000000" w:themeColor="text1"/>
          <w:lang w:val="uk-UA"/>
        </w:rPr>
        <w:t>онувати дитині активну дію, пов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язану з плануванням діяльності, обговоренням різних варіантів участі, з від</w:t>
      </w:r>
      <w:r>
        <w:rPr>
          <w:rFonts w:eastAsia="Times New Roman"/>
          <w:color w:val="000000" w:themeColor="text1"/>
          <w:lang w:val="uk-UA"/>
        </w:rPr>
        <w:t xml:space="preserve">повідальністю, з самоконтролем </w:t>
      </w:r>
      <w:r>
        <w:rPr>
          <w:rFonts w:eastAsia="Times New Roman"/>
          <w:color w:val="000000" w:themeColor="text1"/>
          <w:lang w:val="en-US"/>
        </w:rPr>
        <w:t>nf</w:t>
      </w:r>
      <w:r w:rsidRPr="00030ACD">
        <w:rPr>
          <w:rFonts w:eastAsia="Times New Roman"/>
          <w:color w:val="000000" w:themeColor="text1"/>
          <w:lang w:val="uk-UA"/>
        </w:rPr>
        <w:t xml:space="preserve"> оцінкою;</w:t>
      </w:r>
    </w:p>
    <w:p w:rsidR="00F96E86" w:rsidRPr="005800C9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5800C9">
        <w:rPr>
          <w:rFonts w:eastAsia="Times New Roman"/>
          <w:color w:val="000000" w:themeColor="text1"/>
          <w:lang w:val="uk-UA"/>
        </w:rPr>
        <w:t xml:space="preserve">– припускати взаємодопомогу, викликати потребу у співпраці </w:t>
      </w:r>
      <w:r w:rsidRPr="005800C9">
        <w:rPr>
          <w:rFonts w:eastAsia="Times New Roman"/>
          <w:color w:val="000000" w:themeColor="text1"/>
        </w:rPr>
        <w:t>[</w:t>
      </w:r>
      <w:r w:rsidR="00B24443">
        <w:fldChar w:fldCharType="begin"/>
      </w:r>
      <w:r w:rsidR="00B24443">
        <w:instrText xml:space="preserve"> REF рубынштейн12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</w:rPr>
        <w:t>42</w:t>
      </w:r>
      <w:r w:rsidR="00B24443">
        <w:fldChar w:fldCharType="end"/>
      </w:r>
      <w:r w:rsidRPr="005800C9">
        <w:rPr>
          <w:rFonts w:eastAsia="Times New Roman"/>
          <w:color w:val="000000" w:themeColor="text1"/>
        </w:rPr>
        <w:t>]</w:t>
      </w:r>
      <w:r w:rsidRPr="005800C9">
        <w:rPr>
          <w:rFonts w:eastAsia="Times New Roman"/>
          <w:color w:val="000000" w:themeColor="text1"/>
          <w:lang w:val="uk-UA"/>
        </w:rPr>
        <w:t>.</w:t>
      </w:r>
    </w:p>
    <w:p w:rsidR="00F96E86" w:rsidRPr="00E047AE" w:rsidRDefault="00827D11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5800C9">
        <w:rPr>
          <w:rFonts w:eastAsia="Times New Roman"/>
          <w:color w:val="000000" w:themeColor="text1"/>
          <w:lang w:val="uk-UA"/>
        </w:rPr>
        <w:t xml:space="preserve">Відома українська вчена </w:t>
      </w:r>
      <w:r w:rsidR="00F96E86" w:rsidRPr="005800C9">
        <w:rPr>
          <w:rFonts w:eastAsia="Times New Roman"/>
          <w:color w:val="000000" w:themeColor="text1"/>
          <w:lang w:val="uk-UA"/>
        </w:rPr>
        <w:t>О. Кононко стверджує</w:t>
      </w:r>
      <w:r w:rsidR="00F96E86" w:rsidRPr="00030ACD">
        <w:rPr>
          <w:rFonts w:eastAsia="Times New Roman"/>
          <w:color w:val="000000" w:themeColor="text1"/>
          <w:lang w:val="uk-UA"/>
        </w:rPr>
        <w:t>, що дитині недостатньо взаємодіяти лише з дорослими (вихователь, батьки), для повноцінного соціального розвитку являється необхідним контакт з ровесниками. Спілкування як фактор особистісного становлення, який перетворює окремого індивіда на представника певного роду. Під час спілкування з однолітками відбувається обмін досв</w:t>
      </w:r>
      <w:r w:rsidR="00F96E86">
        <w:rPr>
          <w:rFonts w:eastAsia="Times New Roman"/>
          <w:color w:val="000000" w:themeColor="text1"/>
          <w:lang w:val="uk-UA"/>
        </w:rPr>
        <w:t xml:space="preserve">ідом, у тому числі і </w:t>
      </w:r>
      <w:r w:rsidR="00F96E86" w:rsidRPr="00E047AE">
        <w:rPr>
          <w:rFonts w:eastAsia="Times New Roman"/>
          <w:color w:val="000000" w:themeColor="text1"/>
          <w:lang w:val="uk-UA"/>
        </w:rPr>
        <w:t xml:space="preserve">соціальним </w:t>
      </w:r>
      <w:r w:rsidR="00F96E86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uk-UA"/>
        </w:rPr>
        <w:fldChar w:fldCharType="begin"/>
      </w:r>
      <w:r w:rsidR="00F96E86">
        <w:rPr>
          <w:rFonts w:eastAsia="Times New Roman"/>
          <w:color w:val="000000" w:themeColor="text1"/>
          <w:lang w:val="uk-UA"/>
        </w:rPr>
        <w:instrText xml:space="preserve"> REF кононко \r \h </w:instrText>
      </w:r>
      <w:r w:rsidR="0008677A">
        <w:rPr>
          <w:rFonts w:eastAsia="Times New Roman"/>
          <w:color w:val="000000" w:themeColor="text1"/>
          <w:lang w:val="uk-UA"/>
        </w:rPr>
      </w:r>
      <w:r w:rsidR="0008677A">
        <w:rPr>
          <w:rFonts w:eastAsia="Times New Roman"/>
          <w:color w:val="000000" w:themeColor="text1"/>
          <w:lang w:val="uk-UA"/>
        </w:rPr>
        <w:fldChar w:fldCharType="separate"/>
      </w:r>
      <w:r w:rsidR="008060E7">
        <w:rPr>
          <w:rFonts w:eastAsia="Times New Roman"/>
          <w:color w:val="000000" w:themeColor="text1"/>
          <w:lang w:val="uk-UA"/>
        </w:rPr>
        <w:t>19</w:t>
      </w:r>
      <w:r w:rsidR="0008677A">
        <w:rPr>
          <w:rFonts w:eastAsia="Times New Roman"/>
          <w:color w:val="000000" w:themeColor="text1"/>
          <w:lang w:val="uk-UA"/>
        </w:rPr>
        <w:fldChar w:fldCharType="end"/>
      </w:r>
      <w:r w:rsidR="00F96E86" w:rsidRPr="00E047AE">
        <w:rPr>
          <w:rFonts w:eastAsia="Times New Roman"/>
          <w:color w:val="000000" w:themeColor="text1"/>
          <w:lang w:val="uk-UA"/>
        </w:rPr>
        <w:t>].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Однією з форм такого спілкування є гра. Під час гри поглиблюється аналіз певних явищ, взаємин, моральних якостей людей. Гра виступає цінним засобом виховання гуманного ставлення до однолітків, як частини соціального становлення дитини.</w:t>
      </w:r>
    </w:p>
    <w:p w:rsidR="00F96E86" w:rsidRPr="00030ACD" w:rsidRDefault="00827D11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5800C9">
        <w:rPr>
          <w:rFonts w:eastAsia="Times New Roman"/>
          <w:color w:val="000000" w:themeColor="text1"/>
          <w:lang w:val="uk-UA"/>
        </w:rPr>
        <w:t>Велике</w:t>
      </w:r>
      <w:r w:rsidR="00F96E86" w:rsidRPr="005800C9">
        <w:rPr>
          <w:rFonts w:eastAsia="Times New Roman"/>
          <w:color w:val="000000" w:themeColor="text1"/>
          <w:lang w:val="uk-UA"/>
        </w:rPr>
        <w:t xml:space="preserve"> значення для вітчизняної науки у сфері психології дошкільників загалом, та щодо цінностей дошкільників, зокрема, </w:t>
      </w:r>
      <w:r w:rsidRPr="005800C9">
        <w:rPr>
          <w:rFonts w:eastAsia="Times New Roman"/>
          <w:color w:val="000000" w:themeColor="text1"/>
          <w:lang w:val="uk-UA"/>
        </w:rPr>
        <w:t>мають</w:t>
      </w:r>
      <w:r w:rsidR="00F96E86" w:rsidRPr="005800C9">
        <w:rPr>
          <w:rFonts w:eastAsia="Times New Roman"/>
          <w:color w:val="000000" w:themeColor="text1"/>
          <w:lang w:val="uk-UA"/>
        </w:rPr>
        <w:t xml:space="preserve"> наукові роботи Т. Піроженко. У своєму Звіті </w:t>
      </w:r>
      <w:r w:rsidRPr="005800C9">
        <w:rPr>
          <w:rFonts w:eastAsia="Times New Roman"/>
          <w:color w:val="000000" w:themeColor="text1"/>
          <w:lang w:val="uk-UA"/>
        </w:rPr>
        <w:t xml:space="preserve">на засіданні НАПН України </w:t>
      </w:r>
      <w:r w:rsidR="00F96E86" w:rsidRPr="005800C9">
        <w:rPr>
          <w:rFonts w:eastAsia="Times New Roman"/>
          <w:color w:val="000000" w:themeColor="text1"/>
          <w:lang w:val="uk-UA"/>
        </w:rPr>
        <w:t>«Про науково-дослідну роботу становлення ціннісних орієнтацій дітей дошкільного віку 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сучасному соціокультурному середовищі» автор вказує: «Цінності представляють внутрішній світ особистості, будучи виразником стабільних орієнтирів. Формуючись, як і потреби</w:t>
      </w:r>
      <w:r w:rsidR="00F96E86">
        <w:rPr>
          <w:rFonts w:eastAsia="Times New Roman"/>
          <w:color w:val="000000" w:themeColor="text1"/>
          <w:lang w:val="uk-UA"/>
        </w:rPr>
        <w:t>, в індивідуальному досвіді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єкта у взаємодії з оточуючим світом, особистісні цінності відбивають, однак, не стільки динамічні </w:t>
      </w:r>
      <w:r w:rsidR="00F96E86" w:rsidRPr="00030ACD">
        <w:rPr>
          <w:rFonts w:eastAsia="Times New Roman"/>
          <w:color w:val="000000" w:themeColor="text1"/>
          <w:lang w:val="uk-UA"/>
        </w:rPr>
        <w:lastRenderedPageBreak/>
        <w:t>аспекти самого індивідуального досвіду, скільки і</w:t>
      </w:r>
      <w:r w:rsidR="00F96E86">
        <w:rPr>
          <w:rFonts w:eastAsia="Times New Roman"/>
          <w:color w:val="000000" w:themeColor="text1"/>
          <w:lang w:val="uk-UA"/>
        </w:rPr>
        <w:t>нваріантні аспекти соціального та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загальнолюдського досвіду, що прив</w:t>
      </w:r>
      <w:r w:rsidR="00F96E86">
        <w:rPr>
          <w:rFonts w:eastAsia="Times New Roman"/>
          <w:color w:val="000000" w:themeColor="text1"/>
          <w:lang w:val="uk-UA"/>
        </w:rPr>
        <w:t>ласнюється індивідом</w:t>
      </w:r>
      <w:r w:rsidR="00F96E86" w:rsidRPr="00030ACD">
        <w:rPr>
          <w:rFonts w:eastAsia="Times New Roman"/>
          <w:color w:val="000000" w:themeColor="text1"/>
          <w:lang w:val="uk-UA"/>
        </w:rPr>
        <w:t>» [9]</w:t>
      </w:r>
      <w:r w:rsidR="00F96E86">
        <w:rPr>
          <w:rFonts w:eastAsia="Times New Roman"/>
          <w:color w:val="000000" w:themeColor="text1"/>
          <w:lang w:val="uk-UA"/>
        </w:rPr>
        <w:t>.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Такий підхід автора дозволяє окрім власне визначення цінностей, підкреслити важливість у процесі їх формування соціального досвіду</w:t>
      </w:r>
      <w:r w:rsidR="00F96E86" w:rsidRPr="00E047AE">
        <w:rPr>
          <w:rFonts w:eastAsia="Times New Roman"/>
          <w:color w:val="000000" w:themeColor="text1"/>
        </w:rPr>
        <w:t xml:space="preserve"> [</w:t>
      </w:r>
      <w:r w:rsidR="0008677A">
        <w:rPr>
          <w:rFonts w:eastAsia="Times New Roman"/>
          <w:color w:val="000000" w:themeColor="text1"/>
        </w:rPr>
        <w:fldChar w:fldCharType="begin"/>
      </w:r>
      <w:r w:rsidR="00F96E86">
        <w:rPr>
          <w:rFonts w:eastAsia="Times New Roman"/>
          <w:color w:val="000000" w:themeColor="text1"/>
        </w:rPr>
        <w:instrText xml:space="preserve"> REF пироженко9 \r \h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>
        <w:rPr>
          <w:rFonts w:eastAsia="Times New Roman"/>
          <w:color w:val="000000" w:themeColor="text1"/>
        </w:rPr>
        <w:t>34</w:t>
      </w:r>
      <w:r w:rsidR="0008677A">
        <w:rPr>
          <w:rFonts w:eastAsia="Times New Roman"/>
          <w:color w:val="000000" w:themeColor="text1"/>
        </w:rPr>
        <w:fldChar w:fldCharType="end"/>
      </w:r>
      <w:r w:rsidR="00F96E86" w:rsidRPr="00E047AE">
        <w:rPr>
          <w:rFonts w:eastAsia="Times New Roman"/>
          <w:color w:val="000000" w:themeColor="text1"/>
        </w:rPr>
        <w:t>]</w:t>
      </w:r>
      <w:r w:rsidR="00F96E86">
        <w:rPr>
          <w:rFonts w:eastAsia="Times New Roman"/>
          <w:color w:val="000000" w:themeColor="text1"/>
          <w:lang w:val="uk-UA"/>
        </w:rPr>
        <w:t>.</w:t>
      </w:r>
    </w:p>
    <w:p w:rsidR="00F96E86" w:rsidRPr="005800C9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Синтезуючи психологічний портрет ціннісних орієнтацій сучасного дошкільника Т.</w:t>
      </w:r>
      <w:r>
        <w:rPr>
          <w:rFonts w:eastAsia="Times New Roman"/>
          <w:color w:val="000000" w:themeColor="text1"/>
          <w:lang w:val="uk-UA"/>
        </w:rPr>
        <w:t> </w:t>
      </w:r>
      <w:r w:rsidRPr="00030ACD">
        <w:rPr>
          <w:rFonts w:eastAsia="Times New Roman"/>
          <w:color w:val="000000" w:themeColor="text1"/>
          <w:lang w:val="uk-UA"/>
        </w:rPr>
        <w:t>Піроженко аналізує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різні системн</w:t>
      </w:r>
      <w:r>
        <w:rPr>
          <w:rFonts w:eastAsia="Times New Roman"/>
          <w:color w:val="000000" w:themeColor="text1"/>
          <w:lang w:val="uk-UA"/>
        </w:rPr>
        <w:t>і класифікації цінностей та базу</w:t>
      </w:r>
      <w:r w:rsidRPr="00030ACD">
        <w:rPr>
          <w:rFonts w:eastAsia="Times New Roman"/>
          <w:color w:val="000000" w:themeColor="text1"/>
          <w:lang w:val="uk-UA"/>
        </w:rPr>
        <w:t xml:space="preserve"> нормативно-правових документів дошкільної освіти (Закон України «Про дошкільну освіту» (ВВР, 2001, №</w:t>
      </w:r>
      <w:r w:rsidR="00E96828">
        <w:rPr>
          <w:rFonts w:eastAsia="Times New Roman"/>
          <w:color w:val="000000" w:themeColor="text1"/>
          <w:lang w:val="en-US"/>
        </w:rPr>
        <w:t> </w:t>
      </w:r>
      <w:r w:rsidRPr="00030ACD">
        <w:rPr>
          <w:rFonts w:eastAsia="Times New Roman"/>
          <w:color w:val="000000" w:themeColor="text1"/>
          <w:lang w:val="uk-UA"/>
        </w:rPr>
        <w:t xml:space="preserve">49, </w:t>
      </w:r>
      <w:r w:rsidR="004A2456">
        <w:rPr>
          <w:rFonts w:eastAsia="Times New Roman"/>
          <w:color w:val="000000" w:themeColor="text1"/>
          <w:lang w:val="uk-UA"/>
        </w:rPr>
        <w:t>ст.</w:t>
      </w:r>
      <w:r w:rsidR="001D1368">
        <w:rPr>
          <w:rFonts w:eastAsia="Times New Roman"/>
          <w:color w:val="000000" w:themeColor="text1"/>
          <w:lang w:val="uk-UA"/>
        </w:rPr>
        <w:t> </w:t>
      </w:r>
      <w:r w:rsidR="004A2456">
        <w:rPr>
          <w:rFonts w:eastAsia="Times New Roman"/>
          <w:color w:val="000000" w:themeColor="text1"/>
          <w:lang w:val="uk-UA"/>
        </w:rPr>
        <w:t>259</w:t>
      </w:r>
      <w:r w:rsidRPr="005800C9">
        <w:rPr>
          <w:rFonts w:eastAsia="Times New Roman"/>
          <w:color w:val="000000" w:themeColor="text1"/>
          <w:lang w:val="uk-UA"/>
        </w:rPr>
        <w:t xml:space="preserve">), Базовий компонент дошкільної освіти України, діючі освітні програми </w:t>
      </w:r>
      <w:r w:rsidR="00827D11" w:rsidRPr="005800C9">
        <w:rPr>
          <w:rFonts w:eastAsia="Times New Roman"/>
          <w:color w:val="000000" w:themeColor="text1"/>
          <w:lang w:val="uk-UA"/>
        </w:rPr>
        <w:t xml:space="preserve">для закладів дошкільної освіти </w:t>
      </w:r>
      <w:r w:rsidRPr="005800C9">
        <w:rPr>
          <w:rFonts w:eastAsia="Times New Roman"/>
          <w:color w:val="000000" w:themeColor="text1"/>
          <w:lang w:val="uk-UA"/>
        </w:rPr>
        <w:t>«Дитина», «Впевнений старт», «Українське дошкілля»)…» [</w:t>
      </w:r>
      <w:r w:rsidR="00B24443">
        <w:fldChar w:fldCharType="begin"/>
      </w:r>
      <w:r w:rsidR="00B24443" w:rsidRPr="004E4EA2">
        <w:rPr>
          <w:lang w:val="uk-UA"/>
        </w:rPr>
        <w:instrText xml:space="preserve"> </w:instrText>
      </w:r>
      <w:r w:rsidR="00B24443">
        <w:instrText>REF</w:instrText>
      </w:r>
      <w:r w:rsidR="00B24443" w:rsidRPr="004E4EA2">
        <w:rPr>
          <w:lang w:val="uk-UA"/>
        </w:rPr>
        <w:instrText xml:space="preserve"> пироженко9 \</w:instrText>
      </w:r>
      <w:r w:rsidR="00B24443">
        <w:instrText>r</w:instrText>
      </w:r>
      <w:r w:rsidR="00B24443" w:rsidRPr="004E4EA2">
        <w:rPr>
          <w:lang w:val="uk-UA"/>
        </w:rPr>
        <w:instrText xml:space="preserve"> \</w:instrText>
      </w:r>
      <w:r w:rsidR="00B24443">
        <w:instrText>h</w:instrText>
      </w:r>
      <w:r w:rsidR="00B24443" w:rsidRPr="004E4EA2">
        <w:rPr>
          <w:lang w:val="uk-UA"/>
        </w:rPr>
        <w:instrText xml:space="preserve">  \* </w:instrText>
      </w:r>
      <w:r w:rsidR="00B24443">
        <w:instrText>MERGEFORMAT</w:instrText>
      </w:r>
      <w:r w:rsidR="00B24443" w:rsidRPr="004E4EA2">
        <w:rPr>
          <w:lang w:val="uk-UA"/>
        </w:rPr>
        <w:instrText xml:space="preserve">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34</w:t>
      </w:r>
      <w:r w:rsidR="00B24443">
        <w:fldChar w:fldCharType="end"/>
      </w:r>
      <w:r w:rsidRPr="005800C9">
        <w:rPr>
          <w:rFonts w:eastAsia="Times New Roman"/>
          <w:color w:val="000000" w:themeColor="text1"/>
          <w:lang w:val="uk-UA"/>
        </w:rPr>
        <w:t>].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5800C9">
        <w:rPr>
          <w:rFonts w:eastAsia="Times New Roman"/>
          <w:color w:val="000000" w:themeColor="text1"/>
          <w:lang w:val="uk-UA"/>
        </w:rPr>
        <w:t xml:space="preserve">Державний стандарт дошкільної освіти зорієнтований на якісну освіту. </w:t>
      </w:r>
      <w:r w:rsidR="00827D11" w:rsidRPr="005800C9">
        <w:rPr>
          <w:rFonts w:eastAsia="Times New Roman"/>
          <w:color w:val="000000" w:themeColor="text1"/>
          <w:lang w:val="uk-UA"/>
        </w:rPr>
        <w:t>В освітньому</w:t>
      </w:r>
      <w:r w:rsidRPr="005800C9">
        <w:rPr>
          <w:rFonts w:eastAsia="Times New Roman"/>
          <w:color w:val="000000" w:themeColor="text1"/>
          <w:lang w:val="uk-UA"/>
        </w:rPr>
        <w:t xml:space="preserve"> напрям</w:t>
      </w:r>
      <w:r w:rsidR="00827D11" w:rsidRPr="005800C9">
        <w:rPr>
          <w:rFonts w:eastAsia="Times New Roman"/>
          <w:color w:val="000000" w:themeColor="text1"/>
          <w:lang w:val="uk-UA"/>
        </w:rPr>
        <w:t xml:space="preserve">і </w:t>
      </w:r>
      <w:r w:rsidRPr="005800C9">
        <w:rPr>
          <w:rFonts w:eastAsia="Times New Roman"/>
          <w:color w:val="000000" w:themeColor="text1"/>
          <w:lang w:val="uk-UA"/>
        </w:rPr>
        <w:t xml:space="preserve">«Дитина в соціумі» </w:t>
      </w:r>
      <w:r w:rsidR="00827D11" w:rsidRPr="005800C9">
        <w:rPr>
          <w:rFonts w:eastAsia="Times New Roman"/>
          <w:color w:val="000000" w:themeColor="text1"/>
          <w:lang w:val="uk-UA"/>
        </w:rPr>
        <w:t xml:space="preserve">зазначено </w:t>
      </w:r>
      <w:r w:rsidRPr="005800C9">
        <w:rPr>
          <w:rFonts w:eastAsia="Times New Roman"/>
          <w:color w:val="000000" w:themeColor="text1"/>
          <w:lang w:val="uk-UA"/>
        </w:rPr>
        <w:t xml:space="preserve">сучасні цілі і завдання, </w:t>
      </w:r>
      <w:r w:rsidR="00827D11" w:rsidRPr="005800C9">
        <w:rPr>
          <w:rFonts w:eastAsia="Times New Roman"/>
          <w:color w:val="000000" w:themeColor="text1"/>
          <w:lang w:val="uk-UA"/>
        </w:rPr>
        <w:t xml:space="preserve">які </w:t>
      </w:r>
      <w:r w:rsidRPr="005800C9">
        <w:rPr>
          <w:rFonts w:eastAsia="Times New Roman"/>
          <w:color w:val="000000" w:themeColor="text1"/>
          <w:lang w:val="uk-UA"/>
        </w:rPr>
        <w:t xml:space="preserve">не тільки орієнтують людину на встановлення ефективної взаємодії з соціальним середовищем, а й є значущим фактором її освоєння, а, значить, і власного соціального розвитку. Базовий компонент дошкільної освіти </w:t>
      </w:r>
      <w:r w:rsidR="00827D11" w:rsidRPr="005800C9">
        <w:rPr>
          <w:rFonts w:eastAsia="Times New Roman"/>
          <w:color w:val="000000" w:themeColor="text1"/>
          <w:lang w:val="uk-UA"/>
        </w:rPr>
        <w:t>визначає</w:t>
      </w:r>
      <w:r w:rsidRPr="005800C9">
        <w:rPr>
          <w:rFonts w:eastAsia="Times New Roman"/>
          <w:color w:val="000000" w:themeColor="text1"/>
          <w:lang w:val="uk-UA"/>
        </w:rPr>
        <w:t xml:space="preserve"> </w:t>
      </w:r>
      <w:r w:rsidR="00827D11" w:rsidRPr="005800C9">
        <w:rPr>
          <w:rFonts w:eastAsia="Times New Roman"/>
          <w:color w:val="000000" w:themeColor="text1"/>
          <w:lang w:val="uk-UA"/>
        </w:rPr>
        <w:t>низку</w:t>
      </w:r>
      <w:r w:rsidRPr="00030ACD">
        <w:rPr>
          <w:rFonts w:eastAsia="Times New Roman"/>
          <w:color w:val="000000" w:themeColor="text1"/>
          <w:lang w:val="uk-UA"/>
        </w:rPr>
        <w:t xml:space="preserve"> вимог що до виховання соціальних навичок: соціально-громадянська </w:t>
      </w:r>
      <w:r w:rsidRPr="00684A06">
        <w:rPr>
          <w:rFonts w:eastAsia="Times New Roman"/>
          <w:color w:val="000000" w:themeColor="text1"/>
          <w:lang w:val="uk-UA"/>
        </w:rPr>
        <w:t>компетенція, навички, знання, рівень участі батьків в освітньому процесі.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Соціально-громадянська компетенція є найширшою за сферою, вона передбачає</w:t>
      </w:r>
      <w:r w:rsidR="00684A06" w:rsidRPr="00684A06">
        <w:rPr>
          <w:rFonts w:eastAsia="Times New Roman"/>
          <w:color w:val="000000" w:themeColor="text1"/>
          <w:lang w:val="uk-UA"/>
        </w:rPr>
        <w:t xml:space="preserve"> формування компетентності:</w:t>
      </w:r>
      <w:r w:rsidRPr="00684A06">
        <w:rPr>
          <w:rFonts w:eastAsia="Times New Roman"/>
          <w:color w:val="000000" w:themeColor="text1"/>
          <w:lang w:val="uk-UA"/>
        </w:rPr>
        <w:t xml:space="preserve"> держава, суспільство, культура. За такої широкої сфери</w:t>
      </w:r>
      <w:r w:rsidRPr="00030ACD">
        <w:rPr>
          <w:rFonts w:eastAsia="Times New Roman"/>
          <w:color w:val="000000" w:themeColor="text1"/>
          <w:lang w:val="uk-UA"/>
        </w:rPr>
        <w:t xml:space="preserve"> 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єктів компетенції важко лаконічно скласти вимоги до знань та навичок, тим не менш, навички у цьому освітньому напрямі представлені з високим, з огляду на обсяг компетенції, рівнем конкретизації і є наступними: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самоідентифікація у</w:t>
      </w:r>
      <w:r w:rsidRPr="00030ACD">
        <w:rPr>
          <w:rFonts w:eastAsia="Times New Roman"/>
          <w:color w:val="000000" w:themeColor="text1"/>
          <w:lang w:val="uk-UA"/>
        </w:rPr>
        <w:t xml:space="preserve"> якості соціальної ролі залежної від суб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єктів та обставин спілкування;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елементарні навички емоційної саморегуляції;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дотримання соціальних правил та норм поведінки;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прийняття участі в житті соціальних груп;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прийняття рішень щодо особистих та колективних питань;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визнання цінностей демократії на відповідному віку рівні;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здатність до діалогу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427941">
        <w:rPr>
          <w:rFonts w:eastAsia="Times New Roman"/>
          <w:color w:val="000000" w:themeColor="text1"/>
        </w:rPr>
        <w:t>[</w:t>
      </w:r>
      <w:r w:rsidR="0008677A">
        <w:rPr>
          <w:rFonts w:eastAsia="Times New Roman"/>
          <w:color w:val="000000" w:themeColor="text1"/>
        </w:rPr>
        <w:fldChar w:fldCharType="begin"/>
      </w:r>
      <w:r>
        <w:rPr>
          <w:rFonts w:eastAsia="Times New Roman"/>
          <w:color w:val="000000" w:themeColor="text1"/>
        </w:rPr>
        <w:instrText xml:space="preserve"> REF БКДО \r \h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>
        <w:rPr>
          <w:rFonts w:eastAsia="Times New Roman"/>
          <w:color w:val="000000" w:themeColor="text1"/>
        </w:rPr>
        <w:t>1</w:t>
      </w:r>
      <w:r w:rsidR="0008677A">
        <w:rPr>
          <w:rFonts w:eastAsia="Times New Roman"/>
          <w:color w:val="000000" w:themeColor="text1"/>
        </w:rPr>
        <w:fldChar w:fldCharType="end"/>
      </w:r>
      <w:r w:rsidRPr="00427941">
        <w:rPr>
          <w:rFonts w:eastAsia="Times New Roman"/>
          <w:color w:val="000000" w:themeColor="text1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427941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lastRenderedPageBreak/>
        <w:t>Серед знань, Базовий компонент дошкільної освіти виділяє:</w:t>
      </w:r>
    </w:p>
    <w:p w:rsidR="00F96E86" w:rsidRPr="00E7561B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427941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 xml:space="preserve">уявлення про місце людини в соціальному середовищі; </w:t>
      </w:r>
    </w:p>
    <w:p w:rsidR="00F96E86" w:rsidRPr="00E7561B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427941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 xml:space="preserve">уявлення про себе як члена громади, суспільства; </w:t>
      </w:r>
    </w:p>
    <w:p w:rsidR="00F96E86" w:rsidRPr="00E7561B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E7561B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уявлення про свою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 xml:space="preserve">ю, родину, рід, рідну домівку, заклад дошкільної освіти, Батьківщину; </w:t>
      </w:r>
    </w:p>
    <w:p w:rsidR="00F96E86" w:rsidRPr="00427941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427941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знання про державні та національні символи України, звичаї, традиції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ї та українського народу;</w:t>
      </w:r>
    </w:p>
    <w:p w:rsidR="00F96E86" w:rsidRPr="00427941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427941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усвідомлення соціальних ролей;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 w:rsidRPr="00E7561B">
        <w:rPr>
          <w:rFonts w:eastAsia="Times New Roman"/>
          <w:color w:val="000000" w:themeColor="text1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усвідомлення соціальних норм</w:t>
      </w:r>
      <w:r w:rsidRPr="00427941">
        <w:rPr>
          <w:rFonts w:eastAsia="Times New Roman"/>
          <w:color w:val="000000" w:themeColor="text1"/>
        </w:rPr>
        <w:t xml:space="preserve"> [</w:t>
      </w:r>
      <w:r w:rsidR="0008677A">
        <w:rPr>
          <w:rFonts w:eastAsia="Times New Roman"/>
          <w:color w:val="000000" w:themeColor="text1"/>
        </w:rPr>
        <w:fldChar w:fldCharType="begin"/>
      </w:r>
      <w:r>
        <w:rPr>
          <w:rFonts w:eastAsia="Times New Roman"/>
          <w:color w:val="000000" w:themeColor="text1"/>
        </w:rPr>
        <w:instrText xml:space="preserve"> REF БКДО \r \h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>
        <w:rPr>
          <w:rFonts w:eastAsia="Times New Roman"/>
          <w:color w:val="000000" w:themeColor="text1"/>
        </w:rPr>
        <w:t>1</w:t>
      </w:r>
      <w:r w:rsidR="0008677A">
        <w:rPr>
          <w:rFonts w:eastAsia="Times New Roman"/>
          <w:color w:val="000000" w:themeColor="text1"/>
        </w:rPr>
        <w:fldChar w:fldCharType="end"/>
      </w:r>
      <w:r w:rsidRPr="00427941">
        <w:rPr>
          <w:rFonts w:eastAsia="Times New Roman"/>
          <w:color w:val="000000" w:themeColor="text1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Найчастіше у науковій та методичній літературі </w:t>
      </w:r>
      <w:r w:rsidR="003A46C7">
        <w:rPr>
          <w:rFonts w:eastAsia="Times New Roman"/>
          <w:color w:val="000000" w:themeColor="text1"/>
          <w:lang w:val="uk-UA"/>
        </w:rPr>
        <w:t>виокремлюють такі</w:t>
      </w:r>
      <w:r w:rsidRPr="00030ACD">
        <w:rPr>
          <w:rFonts w:eastAsia="Times New Roman"/>
          <w:color w:val="000000" w:themeColor="text1"/>
          <w:lang w:val="uk-UA"/>
        </w:rPr>
        <w:t xml:space="preserve"> освітні завдання освітнього напряму «Дитина в соціумі» для дітей старшого дошкільного віку: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п</w:t>
      </w:r>
      <w:r w:rsidRPr="00030ACD">
        <w:rPr>
          <w:rFonts w:eastAsia="Times New Roman"/>
          <w:color w:val="000000" w:themeColor="text1"/>
          <w:lang w:val="uk-UA"/>
        </w:rPr>
        <w:t>оглиблювати знання дітей про предметний світ, привертати увагу до значення краси та привабливості предмета, доцільність розташування красивих речей у приміщеннях;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п</w:t>
      </w:r>
      <w:r w:rsidRPr="00030ACD">
        <w:rPr>
          <w:rFonts w:eastAsia="Times New Roman"/>
          <w:color w:val="000000" w:themeColor="text1"/>
          <w:lang w:val="uk-UA"/>
        </w:rPr>
        <w:t>родовжувати вчити дітей називати суттєві ознаки й особливості предметів, розуміти взаємозв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язок між їх властивостями, будовою та матеріалом, з якого вони вироблені;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в</w:t>
      </w:r>
      <w:r w:rsidRPr="00030ACD">
        <w:rPr>
          <w:rFonts w:eastAsia="Times New Roman"/>
          <w:color w:val="000000" w:themeColor="text1"/>
          <w:lang w:val="uk-UA"/>
        </w:rPr>
        <w:t>иховувати естетичний смак, охайність, відчуття необхідності порядку та чистоти;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ф</w:t>
      </w:r>
      <w:r w:rsidRPr="00030ACD">
        <w:rPr>
          <w:rFonts w:eastAsia="Times New Roman"/>
          <w:color w:val="000000" w:themeColor="text1"/>
          <w:lang w:val="uk-UA"/>
        </w:rPr>
        <w:t>ормувати морально-етичні уявлення про взаємини з іншими людьми (дорослими та однолітками);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ф</w:t>
      </w:r>
      <w:r w:rsidRPr="00030ACD">
        <w:rPr>
          <w:rFonts w:eastAsia="Times New Roman"/>
          <w:color w:val="000000" w:themeColor="text1"/>
          <w:lang w:val="uk-UA"/>
        </w:rPr>
        <w:t>ормувати активне діяльнісне ставлення до суспільного довкілля, бажання брати участь у спільній діяльності з дітьми та дорослими, вміння знаходити спільну мову, виходити із суперечливих ситуацій;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ф</w:t>
      </w:r>
      <w:r w:rsidRPr="00030ACD">
        <w:rPr>
          <w:rFonts w:eastAsia="Times New Roman"/>
          <w:color w:val="000000" w:themeColor="text1"/>
          <w:lang w:val="uk-UA"/>
        </w:rPr>
        <w:t>ормувати основи патріотичних почуттів, громадянської свідомості</w:t>
      </w:r>
      <w:r w:rsidR="00E96828">
        <w:rPr>
          <w:rFonts w:eastAsia="Times New Roman"/>
          <w:color w:val="000000" w:themeColor="text1"/>
        </w:rPr>
        <w:t> </w:t>
      </w:r>
      <w:r w:rsidRPr="00427941">
        <w:rPr>
          <w:rFonts w:eastAsia="Times New Roman"/>
          <w:color w:val="000000" w:themeColor="text1"/>
        </w:rPr>
        <w:t>[</w:t>
      </w:r>
      <w:r w:rsidR="0008677A">
        <w:rPr>
          <w:rFonts w:eastAsia="Times New Roman"/>
          <w:color w:val="000000" w:themeColor="text1"/>
        </w:rPr>
        <w:fldChar w:fldCharType="begin"/>
      </w:r>
      <w:r>
        <w:rPr>
          <w:rFonts w:eastAsia="Times New Roman"/>
          <w:color w:val="000000" w:themeColor="text1"/>
        </w:rPr>
        <w:instrText xml:space="preserve"> REF кононко \r \h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>
        <w:rPr>
          <w:rFonts w:eastAsia="Times New Roman"/>
          <w:color w:val="000000" w:themeColor="text1"/>
        </w:rPr>
        <w:t>19</w:t>
      </w:r>
      <w:r w:rsidR="0008677A">
        <w:rPr>
          <w:rFonts w:eastAsia="Times New Roman"/>
          <w:color w:val="000000" w:themeColor="text1"/>
        </w:rPr>
        <w:fldChar w:fldCharType="end"/>
      </w:r>
      <w:r w:rsidRPr="00427941">
        <w:rPr>
          <w:rFonts w:eastAsia="Times New Roman"/>
          <w:color w:val="000000" w:themeColor="text1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Одним з </w:t>
      </w:r>
      <w:r w:rsidRPr="00684A06">
        <w:rPr>
          <w:rFonts w:eastAsia="Times New Roman"/>
          <w:color w:val="000000" w:themeColor="text1"/>
          <w:lang w:val="uk-UA"/>
        </w:rPr>
        <w:t>важливіших елемент</w:t>
      </w:r>
      <w:r w:rsidR="003A46C7" w:rsidRPr="00684A06">
        <w:rPr>
          <w:rFonts w:eastAsia="Times New Roman"/>
          <w:color w:val="000000" w:themeColor="text1"/>
          <w:lang w:val="uk-UA"/>
        </w:rPr>
        <w:t>ів</w:t>
      </w:r>
      <w:r w:rsidRPr="00684A06">
        <w:rPr>
          <w:rFonts w:eastAsia="Times New Roman"/>
          <w:color w:val="000000" w:themeColor="text1"/>
          <w:lang w:val="uk-UA"/>
        </w:rPr>
        <w:t xml:space="preserve"> освітнього напрямку «Дитина в соціумі» є «учас</w:t>
      </w:r>
      <w:r w:rsidR="003A46C7" w:rsidRPr="00684A06">
        <w:rPr>
          <w:rFonts w:eastAsia="Times New Roman"/>
          <w:color w:val="000000" w:themeColor="text1"/>
          <w:lang w:val="uk-UA"/>
        </w:rPr>
        <w:t>ть батьків», що охарактеризовано</w:t>
      </w:r>
      <w:r w:rsidRPr="00684A06">
        <w:rPr>
          <w:rFonts w:eastAsia="Times New Roman"/>
          <w:color w:val="000000" w:themeColor="text1"/>
          <w:lang w:val="uk-UA"/>
        </w:rPr>
        <w:t xml:space="preserve"> </w:t>
      </w:r>
      <w:r w:rsidR="003A46C7" w:rsidRPr="00684A06">
        <w:rPr>
          <w:rFonts w:eastAsia="Times New Roman"/>
          <w:color w:val="000000" w:themeColor="text1"/>
          <w:lang w:val="uk-UA"/>
        </w:rPr>
        <w:t>як</w:t>
      </w:r>
      <w:r w:rsidRPr="00684A06">
        <w:rPr>
          <w:rFonts w:eastAsia="Times New Roman"/>
          <w:color w:val="000000" w:themeColor="text1"/>
          <w:lang w:val="uk-UA"/>
        </w:rPr>
        <w:t xml:space="preserve"> шляхи підтримки батьками формування соціально-громадянської компетенції дошкільників: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</w:t>
      </w:r>
      <w:r w:rsidR="003A46C7" w:rsidRPr="00684A06">
        <w:rPr>
          <w:rFonts w:eastAsia="Times New Roman"/>
          <w:color w:val="000000" w:themeColor="text1"/>
          <w:lang w:val="uk-UA"/>
        </w:rPr>
        <w:t xml:space="preserve"> реалізація </w:t>
      </w:r>
      <w:r w:rsidRPr="00684A06">
        <w:rPr>
          <w:rFonts w:eastAsia="Times New Roman"/>
          <w:color w:val="000000" w:themeColor="text1"/>
          <w:lang w:val="uk-UA"/>
        </w:rPr>
        <w:t xml:space="preserve">у родині принципів демократії, що ґрунтуються на повазі до </w:t>
      </w:r>
      <w:r w:rsidRPr="00684A06">
        <w:rPr>
          <w:rFonts w:eastAsia="Times New Roman"/>
          <w:color w:val="000000" w:themeColor="text1"/>
          <w:lang w:val="uk-UA"/>
        </w:rPr>
        <w:lastRenderedPageBreak/>
        <w:t>особистості дитини та її прав;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створення умов для вибудовування міжособистісної, продуктивної та толерантної дитячо-батьківської взаємодії;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організація розмов про права дитини</w:t>
      </w:r>
      <w:r w:rsidRPr="00030ACD">
        <w:rPr>
          <w:rFonts w:eastAsia="Times New Roman"/>
          <w:color w:val="000000" w:themeColor="text1"/>
          <w:lang w:val="uk-UA"/>
        </w:rPr>
        <w:t>, моделювання відповідної поведінки та висловлювання особистих поглядів і думок задля набуття соціального досвіду;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 залучення дитини відповідно до її віков</w:t>
      </w:r>
      <w:r>
        <w:rPr>
          <w:rFonts w:eastAsia="Times New Roman"/>
          <w:color w:val="000000" w:themeColor="text1"/>
          <w:lang w:val="uk-UA"/>
        </w:rPr>
        <w:t>их можливостей до участі у житті сім</w:t>
      </w:r>
      <w:r w:rsidR="00E96828">
        <w:rPr>
          <w:rFonts w:eastAsia="Times New Roman"/>
          <w:color w:val="000000" w:themeColor="text1"/>
          <w:lang w:val="uk-UA"/>
        </w:rPr>
        <w:t>’</w:t>
      </w:r>
      <w:r>
        <w:rPr>
          <w:rFonts w:eastAsia="Times New Roman"/>
          <w:color w:val="000000" w:themeColor="text1"/>
          <w:lang w:val="uk-UA"/>
        </w:rPr>
        <w:t>ї</w:t>
      </w:r>
      <w:r w:rsidRPr="00030ACD">
        <w:rPr>
          <w:rFonts w:eastAsia="Times New Roman"/>
          <w:color w:val="000000" w:themeColor="text1"/>
          <w:lang w:val="uk-UA"/>
        </w:rPr>
        <w:t>, закл</w:t>
      </w:r>
      <w:r>
        <w:rPr>
          <w:rFonts w:eastAsia="Times New Roman"/>
          <w:color w:val="000000" w:themeColor="text1"/>
          <w:lang w:val="uk-UA"/>
        </w:rPr>
        <w:t>аду дошкільної освіти, громади у</w:t>
      </w:r>
      <w:r w:rsidRPr="00030ACD">
        <w:rPr>
          <w:rFonts w:eastAsia="Times New Roman"/>
          <w:color w:val="000000" w:themeColor="text1"/>
          <w:lang w:val="uk-UA"/>
        </w:rPr>
        <w:t xml:space="preserve"> різних формах дозвілля, спільних подорожей, прогулянок тощо;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t>залучення дитини до спостереження за 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єктами соціального довкілля у повсякденному житті та у процесі ігор, прогулянок, е</w:t>
      </w:r>
      <w:r>
        <w:rPr>
          <w:rFonts w:eastAsia="Times New Roman"/>
          <w:color w:val="000000" w:themeColor="text1"/>
          <w:lang w:val="uk-UA"/>
        </w:rPr>
        <w:t>кскурсій, дозвілля, соціальних та</w:t>
      </w:r>
      <w:r w:rsidRPr="00030ACD">
        <w:rPr>
          <w:rFonts w:eastAsia="Times New Roman"/>
          <w:color w:val="000000" w:themeColor="text1"/>
          <w:lang w:val="uk-UA"/>
        </w:rPr>
        <w:t xml:space="preserve"> благодійних акцій, проєктів тощо; 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–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684A06">
        <w:rPr>
          <w:rFonts w:eastAsia="Times New Roman"/>
          <w:color w:val="000000" w:themeColor="text1"/>
          <w:lang w:val="uk-UA"/>
        </w:rPr>
        <w:t>розповід</w:t>
      </w:r>
      <w:r w:rsidR="003A46C7" w:rsidRPr="00684A06">
        <w:rPr>
          <w:rFonts w:eastAsia="Times New Roman"/>
          <w:color w:val="000000" w:themeColor="text1"/>
          <w:lang w:val="uk-UA"/>
        </w:rPr>
        <w:t>ання</w:t>
      </w:r>
      <w:r w:rsidRPr="00684A06">
        <w:rPr>
          <w:rFonts w:eastAsia="Times New Roman"/>
          <w:color w:val="000000" w:themeColor="text1"/>
          <w:lang w:val="uk-UA"/>
        </w:rPr>
        <w:t xml:space="preserve"> дитині про важливі події в житті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684A06">
        <w:rPr>
          <w:rFonts w:eastAsia="Times New Roman"/>
          <w:color w:val="000000" w:themeColor="text1"/>
          <w:lang w:val="uk-UA"/>
        </w:rPr>
        <w:t>ї та родини, міста, громади;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обговорення різних прикладів та моделей поведінки, зокрема з власного досвіду про взаємини з іншими людьми, про повсякденну діяльність та значущі події, у яких доведеться брати участь дитині;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заохочення дитини до спілкування й участі в спільних справах;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моделювання життєвих ситуацій для формування готовності дитини до посильної участі у демократичних процесах, що відбуваються у дитячих осередках, громаді, суспільстві</w:t>
      </w:r>
      <w:r w:rsidRPr="00684A06">
        <w:rPr>
          <w:rFonts w:eastAsia="Times New Roman"/>
          <w:color w:val="000000" w:themeColor="text1"/>
        </w:rPr>
        <w:t xml:space="preserve"> [</w:t>
      </w:r>
      <w:r w:rsidR="00B24443">
        <w:fldChar w:fldCharType="begin"/>
      </w:r>
      <w:r w:rsidR="00B24443">
        <w:instrText xml:space="preserve"> REF БКДО \r \h  \* MERGEFORMAT </w:instrText>
      </w:r>
      <w:r w:rsidR="00B24443">
        <w:fldChar w:fldCharType="separate"/>
      </w:r>
      <w:r w:rsidR="008060E7">
        <w:t>1</w:t>
      </w:r>
      <w:r w:rsidR="00B24443">
        <w:fldChar w:fldCharType="end"/>
      </w:r>
      <w:r w:rsidRPr="00684A06">
        <w:rPr>
          <w:rFonts w:eastAsia="Times New Roman"/>
          <w:color w:val="000000" w:themeColor="text1"/>
        </w:rPr>
        <w:t>]</w:t>
      </w:r>
      <w:r w:rsidRPr="00684A06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3A46C7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Введення до змісту </w:t>
      </w:r>
      <w:r w:rsidR="00F96E86" w:rsidRPr="00684A06">
        <w:rPr>
          <w:rFonts w:eastAsia="Times New Roman"/>
          <w:color w:val="000000" w:themeColor="text1"/>
          <w:lang w:val="uk-UA"/>
        </w:rPr>
        <w:t xml:space="preserve">Базового компоненту </w:t>
      </w:r>
      <w:r w:rsidRPr="00684A06">
        <w:rPr>
          <w:rFonts w:eastAsia="Times New Roman"/>
          <w:color w:val="000000" w:themeColor="text1"/>
          <w:lang w:val="uk-UA"/>
        </w:rPr>
        <w:t xml:space="preserve">дошкільної </w:t>
      </w:r>
      <w:r w:rsidR="00F96E86" w:rsidRPr="00684A06">
        <w:rPr>
          <w:rFonts w:eastAsia="Times New Roman"/>
          <w:color w:val="000000" w:themeColor="text1"/>
          <w:lang w:val="uk-UA"/>
        </w:rPr>
        <w:t xml:space="preserve">освіти </w:t>
      </w:r>
      <w:r w:rsidRPr="00684A06">
        <w:rPr>
          <w:rFonts w:eastAsia="Times New Roman"/>
          <w:color w:val="000000" w:themeColor="text1"/>
          <w:lang w:val="uk-UA"/>
        </w:rPr>
        <w:t>завдань з метою участі батьків в освітньому процесі є дуже важливим на сучасному етапі</w:t>
      </w:r>
      <w:r w:rsidR="00F96E86" w:rsidRPr="00684A06">
        <w:rPr>
          <w:rFonts w:eastAsia="Times New Roman"/>
          <w:color w:val="000000" w:themeColor="text1"/>
          <w:lang w:val="uk-UA"/>
        </w:rPr>
        <w:t>, оскільки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684A06">
        <w:rPr>
          <w:rFonts w:eastAsia="Times New Roman"/>
          <w:color w:val="000000" w:themeColor="text1"/>
          <w:lang w:val="uk-UA"/>
        </w:rPr>
        <w:t>я – це той мікроколектив, у якому дитина набуває перший досвід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людських контактів, де, спостерігаючи за оточенням, засвоюються норми і правила поведінки, і через брак життєвого</w:t>
      </w:r>
      <w:r w:rsidR="00F96E86">
        <w:rPr>
          <w:rFonts w:eastAsia="Times New Roman"/>
          <w:color w:val="000000" w:themeColor="text1"/>
          <w:lang w:val="uk-UA"/>
        </w:rPr>
        <w:t xml:space="preserve"> досвіду робиться висновок, що усе, що відбувається у родині повторюється у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сусп</w:t>
      </w:r>
      <w:r w:rsidR="00F96E86">
        <w:rPr>
          <w:rFonts w:eastAsia="Times New Roman"/>
          <w:color w:val="000000" w:themeColor="text1"/>
          <w:lang w:val="uk-UA"/>
        </w:rPr>
        <w:t>ільстві в цілому, приймаючи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="00F96E86" w:rsidRPr="00030ACD">
        <w:rPr>
          <w:rFonts w:eastAsia="Times New Roman"/>
          <w:color w:val="000000" w:themeColor="text1"/>
          <w:lang w:val="uk-UA"/>
        </w:rPr>
        <w:t>ю за модель всього суспільства.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Особливо важливе значення для виховання моральних якостей дітей має особистий приклад батьків. Батько і мати – найближчі і найбільш переконливі </w:t>
      </w:r>
      <w:r w:rsidRPr="00030ACD">
        <w:rPr>
          <w:rFonts w:eastAsia="Times New Roman"/>
          <w:color w:val="000000" w:themeColor="text1"/>
          <w:lang w:val="uk-UA"/>
        </w:rPr>
        <w:lastRenderedPageBreak/>
        <w:t>зразки, за якими людина, зростає, перевіряє і будує свою поведінку. Дитина дуже уважна і чутлива до всього, що їй доводиться спостеріга</w:t>
      </w:r>
      <w:r>
        <w:rPr>
          <w:rFonts w:eastAsia="Times New Roman"/>
          <w:color w:val="000000" w:themeColor="text1"/>
          <w:lang w:val="uk-UA"/>
        </w:rPr>
        <w:t xml:space="preserve">ти, з чим доводиться стикатися </w:t>
      </w:r>
      <w:r>
        <w:rPr>
          <w:rFonts w:eastAsia="Times New Roman"/>
          <w:color w:val="000000" w:themeColor="text1"/>
        </w:rPr>
        <w:t>у</w:t>
      </w:r>
      <w:r>
        <w:rPr>
          <w:rFonts w:eastAsia="Times New Roman"/>
          <w:color w:val="000000" w:themeColor="text1"/>
          <w:lang w:val="uk-UA"/>
        </w:rPr>
        <w:t xml:space="preserve"> сім</w:t>
      </w:r>
      <w:r w:rsidR="00E96828">
        <w:rPr>
          <w:rFonts w:eastAsia="Times New Roman"/>
          <w:color w:val="000000" w:themeColor="text1"/>
        </w:rPr>
        <w:t>’</w:t>
      </w:r>
      <w:r>
        <w:rPr>
          <w:rFonts w:eastAsia="Times New Roman"/>
          <w:color w:val="000000" w:themeColor="text1"/>
          <w:lang w:val="uk-UA"/>
        </w:rPr>
        <w:t xml:space="preserve">ї – першій та </w:t>
      </w:r>
      <w:r w:rsidRPr="00030ACD">
        <w:rPr>
          <w:rFonts w:eastAsia="Times New Roman"/>
          <w:color w:val="000000" w:themeColor="text1"/>
          <w:lang w:val="uk-UA"/>
        </w:rPr>
        <w:t>головній ниві життєвих вражень.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 є тим фундаментом, на якому</w:t>
      </w:r>
      <w:r>
        <w:rPr>
          <w:rFonts w:eastAsia="Times New Roman"/>
          <w:color w:val="000000" w:themeColor="text1"/>
          <w:lang w:val="uk-UA"/>
        </w:rPr>
        <w:t xml:space="preserve"> закладаються основи виховання та</w:t>
      </w:r>
      <w:r w:rsidRPr="00030ACD">
        <w:rPr>
          <w:rFonts w:eastAsia="Times New Roman"/>
          <w:color w:val="000000" w:themeColor="text1"/>
          <w:lang w:val="uk-UA"/>
        </w:rPr>
        <w:t xml:space="preserve"> формується особистість майбутнього члена суспільства, де дитина знайомиться з правилами та нормами поведінки, відносинами між людьми</w:t>
      </w:r>
      <w:r>
        <w:rPr>
          <w:rFonts w:eastAsia="Times New Roman"/>
          <w:color w:val="000000" w:themeColor="text1"/>
          <w:lang w:val="uk-UA"/>
        </w:rPr>
        <w:t>, засвоює перші життєві уроки. Уся атмосфера життя у</w:t>
      </w:r>
      <w:r w:rsidRPr="00030ACD">
        <w:rPr>
          <w:rFonts w:eastAsia="Times New Roman"/>
          <w:color w:val="000000" w:themeColor="text1"/>
          <w:lang w:val="uk-UA"/>
        </w:rPr>
        <w:t xml:space="preserve"> рідному домі, моральний, культурний, освітній рівень батьків, їх ставлення до праці, життєві плани, взаємини здійснюють на </w:t>
      </w:r>
      <w:r w:rsidRPr="00684A06">
        <w:rPr>
          <w:rFonts w:eastAsia="Times New Roman"/>
          <w:color w:val="000000" w:themeColor="text1"/>
          <w:lang w:val="uk-UA"/>
        </w:rPr>
        <w:t>дитину неабиякий вплив. Тобто на виховний потенціал сім</w:t>
      </w:r>
      <w:r w:rsidR="00E96828">
        <w:rPr>
          <w:rFonts w:eastAsia="Times New Roman"/>
          <w:color w:val="000000" w:themeColor="text1"/>
        </w:rPr>
        <w:t>’</w:t>
      </w:r>
      <w:r w:rsidRPr="00684A06">
        <w:rPr>
          <w:rFonts w:eastAsia="Times New Roman"/>
          <w:color w:val="000000" w:themeColor="text1"/>
          <w:lang w:val="uk-UA"/>
        </w:rPr>
        <w:t>ї впливають усі ті фактори, які сприяють всебічному розвитку дітей [14].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Таким чином, </w:t>
      </w:r>
      <w:r w:rsidR="003A46C7" w:rsidRPr="00684A06">
        <w:rPr>
          <w:rFonts w:eastAsia="Times New Roman"/>
          <w:color w:val="000000" w:themeColor="text1"/>
          <w:lang w:val="uk-UA"/>
        </w:rPr>
        <w:t>аналізуючи джерела психолого-</w:t>
      </w:r>
      <w:r w:rsidRPr="00684A06">
        <w:rPr>
          <w:rFonts w:eastAsia="Times New Roman"/>
          <w:color w:val="000000" w:themeColor="text1"/>
          <w:lang w:val="uk-UA"/>
        </w:rPr>
        <w:t xml:space="preserve">педагогічної літератури, ми визначили </w:t>
      </w:r>
      <w:r w:rsidR="00EE0EDF" w:rsidRPr="00684A06">
        <w:rPr>
          <w:rFonts w:eastAsia="Times New Roman"/>
          <w:color w:val="000000" w:themeColor="text1"/>
          <w:lang w:val="uk-UA"/>
        </w:rPr>
        <w:t xml:space="preserve">особливою цінністю </w:t>
      </w:r>
      <w:r w:rsidRPr="00684A06">
        <w:rPr>
          <w:rFonts w:eastAsia="Times New Roman"/>
          <w:color w:val="000000" w:themeColor="text1"/>
          <w:lang w:val="uk-UA"/>
        </w:rPr>
        <w:t>педагогічні умови формування соціальних цінностей у дітей дошкільного віку.</w:t>
      </w:r>
    </w:p>
    <w:p w:rsidR="00F96E86" w:rsidRPr="00684A06" w:rsidRDefault="00F96E86" w:rsidP="009244F1">
      <w:pPr>
        <w:widowControl w:val="0"/>
        <w:tabs>
          <w:tab w:val="left" w:pos="0"/>
        </w:tabs>
        <w:ind w:firstLine="0"/>
        <w:rPr>
          <w:rFonts w:eastAsia="Times New Roman"/>
          <w:color w:val="000000" w:themeColor="text1"/>
          <w:lang w:val="uk-UA"/>
        </w:rPr>
      </w:pPr>
    </w:p>
    <w:p w:rsidR="00F96E86" w:rsidRPr="00684A06" w:rsidRDefault="00F96E86" w:rsidP="009244F1">
      <w:pPr>
        <w:widowControl w:val="0"/>
        <w:tabs>
          <w:tab w:val="left" w:pos="0"/>
        </w:tabs>
        <w:ind w:firstLine="0"/>
        <w:rPr>
          <w:rFonts w:eastAsia="Times New Roman"/>
          <w:color w:val="000000" w:themeColor="text1"/>
          <w:lang w:val="uk-UA"/>
        </w:rPr>
      </w:pP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b/>
          <w:color w:val="000000" w:themeColor="text1"/>
          <w:lang w:val="uk-UA"/>
        </w:rPr>
      </w:pPr>
      <w:r w:rsidRPr="00684A06">
        <w:rPr>
          <w:rFonts w:eastAsia="Times New Roman"/>
          <w:b/>
          <w:color w:val="000000" w:themeColor="text1"/>
          <w:lang w:val="uk-UA"/>
        </w:rPr>
        <w:t>1.3. Педагогічні умови формування соціальних цінностей у дітей дошкільного віку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b/>
          <w:color w:val="000000" w:themeColor="text1"/>
          <w:lang w:val="uk-UA"/>
        </w:rPr>
      </w:pP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Оскільки у дошкільному віці формуються головні лінії розвитку особи</w:t>
      </w:r>
      <w:r w:rsidR="00EE0EDF" w:rsidRPr="00684A06">
        <w:rPr>
          <w:rFonts w:eastAsia="Times New Roman"/>
          <w:color w:val="000000" w:themeColor="text1"/>
          <w:lang w:val="uk-UA"/>
        </w:rPr>
        <w:t>стості</w:t>
      </w:r>
      <w:r w:rsidRPr="00684A06">
        <w:rPr>
          <w:rFonts w:eastAsia="Times New Roman"/>
          <w:color w:val="000000" w:themeColor="text1"/>
          <w:lang w:val="uk-UA"/>
        </w:rPr>
        <w:t xml:space="preserve"> її соціальні цінності, моральне виховання дітей цього віку є одним із найважливіших завдань закладу</w:t>
      </w:r>
      <w:r w:rsidR="00EE0EDF" w:rsidRPr="00684A06">
        <w:rPr>
          <w:rFonts w:eastAsia="Times New Roman"/>
          <w:color w:val="000000" w:themeColor="text1"/>
          <w:lang w:val="uk-UA"/>
        </w:rPr>
        <w:t xml:space="preserve"> дошкільної освіти</w:t>
      </w:r>
      <w:r w:rsidRPr="00684A06">
        <w:rPr>
          <w:rFonts w:eastAsia="Times New Roman"/>
          <w:color w:val="000000" w:themeColor="text1"/>
          <w:lang w:val="uk-UA"/>
        </w:rPr>
        <w:t>. Ранній дошкільний вік є відповідальним етапом формування особистості, на це вказували</w:t>
      </w:r>
      <w:r w:rsidRPr="00030ACD">
        <w:rPr>
          <w:rFonts w:eastAsia="Times New Roman"/>
          <w:color w:val="000000" w:themeColor="text1"/>
          <w:lang w:val="uk-UA"/>
        </w:rPr>
        <w:t xml:space="preserve"> класи</w:t>
      </w:r>
      <w:r>
        <w:rPr>
          <w:rFonts w:eastAsia="Times New Roman"/>
          <w:color w:val="000000" w:themeColor="text1"/>
          <w:lang w:val="uk-UA"/>
        </w:rPr>
        <w:t>ки світової педагогіки Д.</w:t>
      </w:r>
      <w:r w:rsidR="00E96828">
        <w:rPr>
          <w:rFonts w:eastAsia="Times New Roman"/>
          <w:color w:val="000000" w:themeColor="text1"/>
          <w:lang w:val="en-US"/>
        </w:rPr>
        <w:t> </w:t>
      </w:r>
      <w:r>
        <w:rPr>
          <w:rFonts w:eastAsia="Times New Roman"/>
          <w:color w:val="000000" w:themeColor="text1"/>
          <w:lang w:val="uk-UA"/>
        </w:rPr>
        <w:t>Локк</w:t>
      </w:r>
      <w:r w:rsidRPr="00030ACD">
        <w:rPr>
          <w:rFonts w:eastAsia="Times New Roman"/>
          <w:color w:val="000000" w:themeColor="text1"/>
          <w:lang w:val="uk-UA"/>
        </w:rPr>
        <w:t>, К.</w:t>
      </w:r>
      <w:r w:rsidR="00E96828">
        <w:rPr>
          <w:rFonts w:eastAsia="Times New Roman"/>
          <w:color w:val="000000" w:themeColor="text1"/>
          <w:lang w:val="en-US"/>
        </w:rPr>
        <w:t> </w:t>
      </w:r>
      <w:r w:rsidRPr="00030ACD">
        <w:rPr>
          <w:rFonts w:eastAsia="Times New Roman"/>
          <w:color w:val="000000" w:themeColor="text1"/>
          <w:lang w:val="uk-UA"/>
        </w:rPr>
        <w:t>Ушинський</w:t>
      </w:r>
      <w:r>
        <w:rPr>
          <w:rFonts w:eastAsia="Times New Roman"/>
          <w:color w:val="000000" w:themeColor="text1"/>
          <w:lang w:val="uk-UA"/>
        </w:rPr>
        <w:t xml:space="preserve">, </w:t>
      </w:r>
      <w:r w:rsidRPr="00030ACD">
        <w:rPr>
          <w:rFonts w:eastAsia="Times New Roman"/>
          <w:color w:val="000000" w:themeColor="text1"/>
          <w:lang w:val="uk-UA"/>
        </w:rPr>
        <w:t>Ф.</w:t>
      </w:r>
      <w:r w:rsidR="00E96828">
        <w:rPr>
          <w:rFonts w:eastAsia="Times New Roman"/>
          <w:color w:val="000000" w:themeColor="text1"/>
          <w:lang w:val="en-US"/>
        </w:rPr>
        <w:t> </w:t>
      </w:r>
      <w:r w:rsidRPr="00030ACD">
        <w:rPr>
          <w:rFonts w:eastAsia="Times New Roman"/>
          <w:color w:val="000000" w:themeColor="text1"/>
          <w:lang w:val="uk-UA"/>
        </w:rPr>
        <w:t>Фебель</w:t>
      </w:r>
      <w:r w:rsidRPr="00E047AE">
        <w:rPr>
          <w:rFonts w:eastAsia="Times New Roman"/>
          <w:color w:val="000000" w:themeColor="text1"/>
          <w:lang w:val="uk-UA"/>
        </w:rPr>
        <w:t xml:space="preserve"> [</w:t>
      </w:r>
      <w:r w:rsidR="0008677A">
        <w:rPr>
          <w:rFonts w:eastAsia="Times New Roman"/>
          <w:color w:val="000000" w:themeColor="text1"/>
          <w:lang w:val="en-US"/>
        </w:rPr>
        <w:fldChar w:fldCharType="begin"/>
      </w:r>
      <w:r w:rsidRPr="00E047AE">
        <w:rPr>
          <w:rFonts w:eastAsia="Times New Roman"/>
          <w:color w:val="000000" w:themeColor="text1"/>
          <w:lang w:val="uk-UA"/>
        </w:rPr>
        <w:instrText xml:space="preserve"> </w:instrText>
      </w:r>
      <w:r>
        <w:rPr>
          <w:rFonts w:eastAsia="Times New Roman"/>
          <w:color w:val="000000" w:themeColor="text1"/>
          <w:lang w:val="en-US"/>
        </w:rPr>
        <w:instrText>REF</w:instrText>
      </w:r>
      <w:r w:rsidRPr="00E047AE">
        <w:rPr>
          <w:rFonts w:eastAsia="Times New Roman"/>
          <w:color w:val="000000" w:themeColor="text1"/>
          <w:lang w:val="uk-UA"/>
        </w:rPr>
        <w:instrText xml:space="preserve"> локк \</w:instrText>
      </w:r>
      <w:r>
        <w:rPr>
          <w:rFonts w:eastAsia="Times New Roman"/>
          <w:color w:val="000000" w:themeColor="text1"/>
          <w:lang w:val="en-US"/>
        </w:rPr>
        <w:instrText>r</w:instrText>
      </w:r>
      <w:r w:rsidRPr="00E047AE">
        <w:rPr>
          <w:rFonts w:eastAsia="Times New Roman"/>
          <w:color w:val="000000" w:themeColor="text1"/>
          <w:lang w:val="uk-UA"/>
        </w:rPr>
        <w:instrText xml:space="preserve"> \</w:instrText>
      </w:r>
      <w:r>
        <w:rPr>
          <w:rFonts w:eastAsia="Times New Roman"/>
          <w:color w:val="000000" w:themeColor="text1"/>
          <w:lang w:val="en-US"/>
        </w:rPr>
        <w:instrText>h</w:instrText>
      </w:r>
      <w:r w:rsidRPr="00E047AE">
        <w:rPr>
          <w:rFonts w:eastAsia="Times New Roman"/>
          <w:color w:val="000000" w:themeColor="text1"/>
          <w:lang w:val="uk-UA"/>
        </w:rPr>
        <w:instrText xml:space="preserve"> </w:instrText>
      </w:r>
      <w:r w:rsidR="0008677A">
        <w:rPr>
          <w:rFonts w:eastAsia="Times New Roman"/>
          <w:color w:val="000000" w:themeColor="text1"/>
          <w:lang w:val="en-US"/>
        </w:rPr>
      </w:r>
      <w:r w:rsidR="0008677A">
        <w:rPr>
          <w:rFonts w:eastAsia="Times New Roman"/>
          <w:color w:val="000000" w:themeColor="text1"/>
          <w:lang w:val="en-US"/>
        </w:rPr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18</w:t>
      </w:r>
      <w:r w:rsidR="0008677A">
        <w:rPr>
          <w:rFonts w:eastAsia="Times New Roman"/>
          <w:color w:val="000000" w:themeColor="text1"/>
          <w:lang w:val="en-US"/>
        </w:rPr>
        <w:fldChar w:fldCharType="end"/>
      </w:r>
      <w:r w:rsidRPr="00E047AE">
        <w:rPr>
          <w:rFonts w:eastAsia="Times New Roman"/>
          <w:color w:val="000000" w:themeColor="text1"/>
          <w:lang w:val="uk-UA"/>
        </w:rPr>
        <w:t xml:space="preserve">; </w:t>
      </w:r>
      <w:r w:rsidR="0008677A">
        <w:rPr>
          <w:rFonts w:eastAsia="Times New Roman"/>
          <w:color w:val="000000" w:themeColor="text1"/>
        </w:rPr>
        <w:fldChar w:fldCharType="begin"/>
      </w:r>
      <w:r w:rsidRPr="00E047AE">
        <w:rPr>
          <w:rFonts w:eastAsia="Times New Roman"/>
          <w:color w:val="000000" w:themeColor="text1"/>
          <w:lang w:val="uk-UA"/>
        </w:rPr>
        <w:instrText xml:space="preserve"> </w:instrText>
      </w:r>
      <w:r>
        <w:rPr>
          <w:rFonts w:eastAsia="Times New Roman"/>
          <w:color w:val="000000" w:themeColor="text1"/>
        </w:rPr>
        <w:instrText>REF</w:instrText>
      </w:r>
      <w:r w:rsidRPr="00E047AE">
        <w:rPr>
          <w:rFonts w:eastAsia="Times New Roman"/>
          <w:color w:val="000000" w:themeColor="text1"/>
          <w:lang w:val="uk-UA"/>
        </w:rPr>
        <w:instrText xml:space="preserve"> ушинский \</w:instrText>
      </w:r>
      <w:r>
        <w:rPr>
          <w:rFonts w:eastAsia="Times New Roman"/>
          <w:color w:val="000000" w:themeColor="text1"/>
        </w:rPr>
        <w:instrText>r</w:instrText>
      </w:r>
      <w:r w:rsidRPr="00E047AE">
        <w:rPr>
          <w:rFonts w:eastAsia="Times New Roman"/>
          <w:color w:val="000000" w:themeColor="text1"/>
          <w:lang w:val="uk-UA"/>
        </w:rPr>
        <w:instrText xml:space="preserve"> \</w:instrText>
      </w:r>
      <w:r>
        <w:rPr>
          <w:rFonts w:eastAsia="Times New Roman"/>
          <w:color w:val="000000" w:themeColor="text1"/>
        </w:rPr>
        <w:instrText>h</w:instrText>
      </w:r>
      <w:r w:rsidRPr="00E047AE">
        <w:rPr>
          <w:rFonts w:eastAsia="Times New Roman"/>
          <w:color w:val="000000" w:themeColor="text1"/>
          <w:lang w:val="uk-UA"/>
        </w:rPr>
        <w:instrText xml:space="preserve">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52</w:t>
      </w:r>
      <w:r w:rsidR="0008677A">
        <w:rPr>
          <w:rFonts w:eastAsia="Times New Roman"/>
          <w:color w:val="000000" w:themeColor="text1"/>
        </w:rPr>
        <w:fldChar w:fldCharType="end"/>
      </w:r>
      <w:r w:rsidR="00684A06">
        <w:rPr>
          <w:rFonts w:eastAsia="Times New Roman"/>
          <w:color w:val="000000" w:themeColor="text1"/>
          <w:lang w:val="uk-UA"/>
        </w:rPr>
        <w:t xml:space="preserve">; </w:t>
      </w:r>
      <w:r w:rsidR="0008677A">
        <w:rPr>
          <w:rFonts w:eastAsia="Times New Roman"/>
          <w:color w:val="000000" w:themeColor="text1"/>
        </w:rPr>
        <w:fldChar w:fldCharType="begin"/>
      </w:r>
      <w:r w:rsidR="00684A06" w:rsidRPr="00E047AE">
        <w:rPr>
          <w:rFonts w:eastAsia="Times New Roman"/>
          <w:color w:val="000000" w:themeColor="text1"/>
          <w:lang w:val="uk-UA"/>
        </w:rPr>
        <w:instrText xml:space="preserve"> </w:instrText>
      </w:r>
      <w:r w:rsidR="00684A06">
        <w:rPr>
          <w:rFonts w:eastAsia="Times New Roman"/>
          <w:color w:val="000000" w:themeColor="text1"/>
        </w:rPr>
        <w:instrText>REF</w:instrText>
      </w:r>
      <w:r w:rsidR="00684A06" w:rsidRPr="00E047AE">
        <w:rPr>
          <w:rFonts w:eastAsia="Times New Roman"/>
          <w:color w:val="000000" w:themeColor="text1"/>
          <w:lang w:val="uk-UA"/>
        </w:rPr>
        <w:instrText xml:space="preserve"> фребель \</w:instrText>
      </w:r>
      <w:r w:rsidR="00684A06">
        <w:rPr>
          <w:rFonts w:eastAsia="Times New Roman"/>
          <w:color w:val="000000" w:themeColor="text1"/>
        </w:rPr>
        <w:instrText>r</w:instrText>
      </w:r>
      <w:r w:rsidR="00684A06" w:rsidRPr="00E047AE">
        <w:rPr>
          <w:rFonts w:eastAsia="Times New Roman"/>
          <w:color w:val="000000" w:themeColor="text1"/>
          <w:lang w:val="uk-UA"/>
        </w:rPr>
        <w:instrText xml:space="preserve"> \</w:instrText>
      </w:r>
      <w:r w:rsidR="00684A06">
        <w:rPr>
          <w:rFonts w:eastAsia="Times New Roman"/>
          <w:color w:val="000000" w:themeColor="text1"/>
        </w:rPr>
        <w:instrText>h</w:instrText>
      </w:r>
      <w:r w:rsidR="00684A06" w:rsidRPr="00E047AE">
        <w:rPr>
          <w:rFonts w:eastAsia="Times New Roman"/>
          <w:color w:val="000000" w:themeColor="text1"/>
          <w:lang w:val="uk-UA"/>
        </w:rPr>
        <w:instrText xml:space="preserve"> </w:instrText>
      </w:r>
      <w:r w:rsidR="0008677A">
        <w:rPr>
          <w:rFonts w:eastAsia="Times New Roman"/>
          <w:color w:val="000000" w:themeColor="text1"/>
        </w:rPr>
      </w:r>
      <w:r w:rsidR="0008677A">
        <w:rPr>
          <w:rFonts w:eastAsia="Times New Roman"/>
          <w:color w:val="000000" w:themeColor="text1"/>
        </w:rPr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53</w:t>
      </w:r>
      <w:r w:rsidR="0008677A">
        <w:rPr>
          <w:rFonts w:eastAsia="Times New Roman"/>
          <w:color w:val="000000" w:themeColor="text1"/>
        </w:rPr>
        <w:fldChar w:fldCharType="end"/>
      </w:r>
      <w:r w:rsidRPr="00E047AE">
        <w:rPr>
          <w:rFonts w:eastAsia="Times New Roman"/>
          <w:color w:val="000000" w:themeColor="text1"/>
          <w:lang w:val="uk-UA"/>
        </w:rPr>
        <w:t>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Розвиток люд</w:t>
      </w:r>
      <w:r>
        <w:rPr>
          <w:rFonts w:eastAsia="Times New Roman"/>
          <w:color w:val="000000" w:themeColor="text1"/>
          <w:lang w:val="uk-UA"/>
        </w:rPr>
        <w:t>ини – це шлях «проростання» у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соціальне середовище, це поступове о</w:t>
      </w:r>
      <w:r>
        <w:rPr>
          <w:rFonts w:eastAsia="Times New Roman"/>
          <w:color w:val="000000" w:themeColor="text1"/>
          <w:lang w:val="uk-UA"/>
        </w:rPr>
        <w:t>панування соціальною культурою у</w:t>
      </w:r>
      <w:r w:rsidRPr="00030ACD">
        <w:rPr>
          <w:rFonts w:eastAsia="Times New Roman"/>
          <w:color w:val="000000" w:themeColor="text1"/>
          <w:lang w:val="uk-UA"/>
        </w:rPr>
        <w:t xml:space="preserve"> процесі діяльності. Підкреслюючи значення соціального </w:t>
      </w:r>
      <w:r>
        <w:rPr>
          <w:rFonts w:eastAsia="Times New Roman"/>
          <w:color w:val="000000" w:themeColor="text1"/>
          <w:lang w:val="uk-UA"/>
        </w:rPr>
        <w:t>середовища та виховних впливів у</w:t>
      </w:r>
      <w:r w:rsidRPr="00030ACD">
        <w:rPr>
          <w:rFonts w:eastAsia="Times New Roman"/>
          <w:color w:val="000000" w:themeColor="text1"/>
          <w:lang w:val="uk-UA"/>
        </w:rPr>
        <w:t xml:space="preserve"> соціалізації дитини, не можна відмовлятися від ролі спадкової особливості, вроджених індивідуальних відзнак, які залишають свій відбиток на кожній людині.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Людина розвивається, формується та стає власне людиною, знаходячись </w:t>
      </w:r>
      <w:r w:rsidRPr="00030ACD">
        <w:rPr>
          <w:rFonts w:eastAsia="Times New Roman"/>
          <w:color w:val="000000" w:themeColor="text1"/>
          <w:lang w:val="uk-UA"/>
        </w:rPr>
        <w:lastRenderedPageBreak/>
        <w:t>серед людей. Тільки народившись, вона вже є членом родини, представником покоління, нації, держави. Дитина засвоює соціальні впливи через різноманітні групи</w:t>
      </w:r>
      <w:r>
        <w:rPr>
          <w:rFonts w:eastAsia="Times New Roman"/>
          <w:color w:val="000000" w:themeColor="text1"/>
          <w:lang w:val="uk-UA"/>
        </w:rPr>
        <w:t>, членом яких являється. Першою</w:t>
      </w:r>
      <w:r w:rsidRPr="00030ACD">
        <w:rPr>
          <w:rFonts w:eastAsia="Times New Roman"/>
          <w:color w:val="000000" w:themeColor="text1"/>
          <w:lang w:val="uk-UA"/>
        </w:rPr>
        <w:t xml:space="preserve"> по зна</w:t>
      </w:r>
      <w:r>
        <w:rPr>
          <w:rFonts w:eastAsia="Times New Roman"/>
          <w:color w:val="000000" w:themeColor="text1"/>
          <w:lang w:val="uk-UA"/>
        </w:rPr>
        <w:t>чущості такою групою є родина. У</w:t>
      </w:r>
      <w:r w:rsidRPr="00030ACD">
        <w:rPr>
          <w:rFonts w:eastAsia="Times New Roman"/>
          <w:color w:val="000000" w:themeColor="text1"/>
          <w:lang w:val="uk-UA"/>
        </w:rPr>
        <w:t xml:space="preserve"> родині ми виконуємо ролі одночасно і представника покоління, і нації, і держави. Родина закладає ті умови життя, які визначають весь хід розвитку особистості</w:t>
      </w:r>
      <w:r w:rsidR="001D1368">
        <w:rPr>
          <w:rFonts w:eastAsia="Times New Roman"/>
          <w:color w:val="000000" w:themeColor="text1"/>
        </w:rPr>
        <w:t> </w:t>
      </w:r>
      <w:r w:rsidR="00684A06" w:rsidRPr="00684A06">
        <w:rPr>
          <w:rFonts w:eastAsia="Times New Roman"/>
          <w:color w:val="000000" w:themeColor="text1"/>
        </w:rPr>
        <w:t>[26]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Засвоєння новим поколінням суспільно розроблених, історично складених форм регуляції особистих та суспільних інтересів являється одним з найважливіших шляхів досягнення людського способу життєдіяльності. Духовне наслід</w:t>
      </w:r>
      <w:r>
        <w:rPr>
          <w:rFonts w:eastAsia="Times New Roman"/>
          <w:color w:val="000000" w:themeColor="text1"/>
          <w:lang w:val="uk-UA"/>
        </w:rPr>
        <w:t>ування минулого зберігається та передається не тільки у</w:t>
      </w:r>
      <w:r w:rsidRPr="00030ACD">
        <w:rPr>
          <w:rFonts w:eastAsia="Times New Roman"/>
          <w:color w:val="000000" w:themeColor="text1"/>
          <w:lang w:val="uk-UA"/>
        </w:rPr>
        <w:t xml:space="preserve"> вигляді пам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ятників на</w:t>
      </w:r>
      <w:r>
        <w:rPr>
          <w:rFonts w:eastAsia="Times New Roman"/>
          <w:color w:val="000000" w:themeColor="text1"/>
          <w:lang w:val="uk-UA"/>
        </w:rPr>
        <w:t>уки чи мистецтва, воно включає у</w:t>
      </w:r>
      <w:r w:rsidRPr="00030ACD">
        <w:rPr>
          <w:rFonts w:eastAsia="Times New Roman"/>
          <w:color w:val="000000" w:themeColor="text1"/>
          <w:lang w:val="uk-UA"/>
        </w:rPr>
        <w:t xml:space="preserve"> себе різні форми соціального управління моральним розвитком людини. 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Життя людини у</w:t>
      </w:r>
      <w:r w:rsidRPr="00030ACD">
        <w:rPr>
          <w:rFonts w:eastAsia="Times New Roman"/>
          <w:color w:val="000000" w:themeColor="text1"/>
          <w:lang w:val="uk-UA"/>
        </w:rPr>
        <w:t xml:space="preserve"> соціумі диктує необхідність підпорядкування власних цілей суспільним, особистих бажань – потребам колективу. За довгий період розвитку суспільство розробило різні форми соціальної регуляції поведінки індивіда. До них відносять мораль, право, релігію, політику, традиції, обряди та інші. Кожна з цих форм по-своєму нагадає лю</w:t>
      </w:r>
      <w:r>
        <w:rPr>
          <w:rFonts w:eastAsia="Times New Roman"/>
          <w:color w:val="000000" w:themeColor="text1"/>
          <w:lang w:val="uk-UA"/>
        </w:rPr>
        <w:t>дині про її приналежність до тієї</w:t>
      </w:r>
      <w:r w:rsidRPr="00030ACD">
        <w:rPr>
          <w:rFonts w:eastAsia="Times New Roman"/>
          <w:color w:val="000000" w:themeColor="text1"/>
          <w:lang w:val="uk-UA"/>
        </w:rPr>
        <w:t xml:space="preserve"> чи іншої групи, про необхідність рахуватися з інтересами цієї общини</w:t>
      </w:r>
      <w:r w:rsidR="00684A06">
        <w:rPr>
          <w:rFonts w:eastAsia="Times New Roman"/>
          <w:color w:val="000000" w:themeColor="text1"/>
          <w:lang w:val="uk-UA"/>
        </w:rPr>
        <w:t xml:space="preserve"> </w:t>
      </w:r>
      <w:r w:rsidR="00684A06" w:rsidRPr="00684A06">
        <w:rPr>
          <w:rFonts w:eastAsia="Times New Roman"/>
          <w:color w:val="000000" w:themeColor="text1"/>
          <w:lang w:val="uk-UA"/>
        </w:rPr>
        <w:t>[23]</w:t>
      </w:r>
      <w:r w:rsidRPr="00030ACD">
        <w:rPr>
          <w:rFonts w:eastAsia="Times New Roman"/>
          <w:color w:val="000000" w:themeColor="text1"/>
          <w:lang w:val="uk-UA"/>
        </w:rPr>
        <w:t xml:space="preserve">.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Діти дошкільного віку відзначаються високою сприйнятливістю. Вона обумовлена пластичністю нервової системи</w:t>
      </w:r>
      <w:r>
        <w:rPr>
          <w:rFonts w:eastAsia="Times New Roman"/>
          <w:color w:val="000000" w:themeColor="text1"/>
          <w:lang w:val="uk-UA"/>
        </w:rPr>
        <w:t>, її здатністю легко сприймати та</w:t>
      </w:r>
      <w:r w:rsidRPr="00030ACD">
        <w:rPr>
          <w:rFonts w:eastAsia="Times New Roman"/>
          <w:color w:val="000000" w:themeColor="text1"/>
          <w:lang w:val="uk-UA"/>
        </w:rPr>
        <w:t xml:space="preserve"> точно реагувати на подразники, що надх</w:t>
      </w:r>
      <w:r>
        <w:rPr>
          <w:rFonts w:eastAsia="Times New Roman"/>
          <w:color w:val="000000" w:themeColor="text1"/>
          <w:lang w:val="uk-UA"/>
        </w:rPr>
        <w:t>одять з оточуючого середовища. В</w:t>
      </w:r>
      <w:r w:rsidRPr="00030ACD">
        <w:rPr>
          <w:rFonts w:eastAsia="Times New Roman"/>
          <w:color w:val="000000" w:themeColor="text1"/>
          <w:lang w:val="uk-UA"/>
        </w:rPr>
        <w:t>се, що дитина сприймає з навколишнього світу, стає предметом її уваги і міцно запам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ятовується</w:t>
      </w:r>
      <w:r w:rsidR="00684A06" w:rsidRPr="00684A06">
        <w:rPr>
          <w:rFonts w:eastAsia="Times New Roman"/>
          <w:color w:val="000000" w:themeColor="text1"/>
          <w:lang w:val="uk-UA"/>
        </w:rPr>
        <w:t xml:space="preserve"> [23]</w:t>
      </w:r>
      <w:r w:rsidRPr="00030ACD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Дошкільна освіта покликана здійснювати позитивну соціалізацію, охоплюючи формування уявлень про норм</w:t>
      </w:r>
      <w:r>
        <w:rPr>
          <w:rFonts w:eastAsia="Times New Roman"/>
          <w:color w:val="000000" w:themeColor="text1"/>
          <w:lang w:val="uk-UA"/>
        </w:rPr>
        <w:t>и моральності та</w:t>
      </w:r>
      <w:r w:rsidRPr="00030ACD">
        <w:rPr>
          <w:rFonts w:eastAsia="Times New Roman"/>
          <w:color w:val="000000" w:themeColor="text1"/>
          <w:lang w:val="uk-UA"/>
        </w:rPr>
        <w:t xml:space="preserve"> моралі, закласти уявлення про добро і зло, розвивати аналітичні навички, аналізувати свої вчинки та вчинки інших людей, формувати основи патріотичних почуттів, основи економічної, екологічної, гуманістичної компетентності.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Організація всієї освіти, а головне дошкільної освіти, коли тільки починають формуватися соціальні навич</w:t>
      </w:r>
      <w:r>
        <w:rPr>
          <w:rFonts w:eastAsia="Times New Roman"/>
          <w:color w:val="000000" w:themeColor="text1"/>
          <w:lang w:val="uk-UA"/>
        </w:rPr>
        <w:t>ки, спрямована на попередження у</w:t>
      </w:r>
      <w:r w:rsidRPr="00030ACD">
        <w:rPr>
          <w:rFonts w:eastAsia="Times New Roman"/>
          <w:color w:val="000000" w:themeColor="text1"/>
          <w:lang w:val="uk-UA"/>
        </w:rPr>
        <w:t xml:space="preserve"> </w:t>
      </w:r>
      <w:r w:rsidRPr="00030ACD">
        <w:rPr>
          <w:rFonts w:eastAsia="Times New Roman"/>
          <w:color w:val="000000" w:themeColor="text1"/>
          <w:lang w:val="uk-UA"/>
        </w:rPr>
        <w:lastRenderedPageBreak/>
        <w:t xml:space="preserve">подальшому асоціальної поведінки дитини. Соціальна компетентність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інтегральна якість особистості дитини, що дозволяє їй, з одного боку, у</w:t>
      </w:r>
      <w:r>
        <w:rPr>
          <w:rFonts w:eastAsia="Times New Roman"/>
          <w:color w:val="000000" w:themeColor="text1"/>
          <w:lang w:val="uk-UA"/>
        </w:rPr>
        <w:t>свідомлювати свою унікальність та</w:t>
      </w:r>
      <w:r w:rsidRPr="00030ACD">
        <w:rPr>
          <w:rFonts w:eastAsia="Times New Roman"/>
          <w:color w:val="000000" w:themeColor="text1"/>
          <w:lang w:val="uk-UA"/>
        </w:rPr>
        <w:t xml:space="preserve"> бути зда</w:t>
      </w:r>
      <w:r>
        <w:rPr>
          <w:rFonts w:eastAsia="Times New Roman"/>
          <w:color w:val="000000" w:themeColor="text1"/>
          <w:lang w:val="uk-UA"/>
        </w:rPr>
        <w:t>тною до самопізнання і самовдосконалення</w:t>
      </w:r>
      <w:r w:rsidRPr="00030ACD">
        <w:rPr>
          <w:rFonts w:eastAsia="Times New Roman"/>
          <w:color w:val="000000" w:themeColor="text1"/>
          <w:lang w:val="uk-UA"/>
        </w:rPr>
        <w:t xml:space="preserve">, а з іншого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проявляти себе частиною колективу, суспільства</w:t>
      </w:r>
      <w:r>
        <w:rPr>
          <w:rFonts w:eastAsia="Times New Roman"/>
          <w:color w:val="000000" w:themeColor="text1"/>
          <w:lang w:val="uk-UA"/>
        </w:rPr>
        <w:t>, вміти вибудовувати відносини та</w:t>
      </w:r>
      <w:r w:rsidRPr="00030ACD">
        <w:rPr>
          <w:rFonts w:eastAsia="Times New Roman"/>
          <w:color w:val="000000" w:themeColor="text1"/>
          <w:lang w:val="uk-UA"/>
        </w:rPr>
        <w:t xml:space="preserve"> враховувати інтереси інших людей, </w:t>
      </w:r>
      <w:r>
        <w:rPr>
          <w:rFonts w:eastAsia="Times New Roman"/>
          <w:color w:val="000000" w:themeColor="text1"/>
          <w:lang w:val="uk-UA"/>
        </w:rPr>
        <w:t>брати на себе відповідальність та</w:t>
      </w:r>
      <w:r w:rsidRPr="00030ACD">
        <w:rPr>
          <w:rFonts w:eastAsia="Times New Roman"/>
          <w:color w:val="000000" w:themeColor="text1"/>
          <w:lang w:val="uk-UA"/>
        </w:rPr>
        <w:t xml:space="preserve"> діяти на основі загальнолюдських і національних цінностей. Для формування соціально компетентної дитини можна задіяти такі засоби: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інтелектуальні карти</w:t>
      </w:r>
      <w:r w:rsidRPr="00BC5D16">
        <w:rPr>
          <w:rFonts w:eastAsia="Times New Roman"/>
          <w:color w:val="000000" w:themeColor="text1"/>
          <w:lang w:val="uk-UA"/>
        </w:rPr>
        <w:t xml:space="preserve">; 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д</w:t>
      </w:r>
      <w:r w:rsidRPr="00BC5D16">
        <w:rPr>
          <w:rFonts w:eastAsia="Times New Roman"/>
          <w:color w:val="000000" w:themeColor="text1"/>
          <w:lang w:val="uk-UA"/>
        </w:rPr>
        <w:t>итячі тематичні телепередачі;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розвиваюче</w:t>
      </w:r>
      <w:r w:rsidRPr="00BC5D16">
        <w:rPr>
          <w:rFonts w:eastAsia="Times New Roman"/>
          <w:color w:val="000000" w:themeColor="text1"/>
          <w:lang w:val="uk-UA"/>
        </w:rPr>
        <w:t xml:space="preserve"> соціальне середовище;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приклади та</w:t>
      </w:r>
      <w:r w:rsidRPr="00BC5D16">
        <w:rPr>
          <w:rFonts w:eastAsia="Times New Roman"/>
          <w:color w:val="000000" w:themeColor="text1"/>
          <w:lang w:val="uk-UA"/>
        </w:rPr>
        <w:t xml:space="preserve"> моделі поведінки;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і</w:t>
      </w:r>
      <w:r w:rsidRPr="00BC5D16">
        <w:rPr>
          <w:rFonts w:eastAsia="Times New Roman"/>
          <w:color w:val="000000" w:themeColor="text1"/>
          <w:lang w:val="uk-UA"/>
        </w:rPr>
        <w:t>грашки;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с</w:t>
      </w:r>
      <w:r w:rsidRPr="00BC5D16">
        <w:rPr>
          <w:rFonts w:eastAsia="Times New Roman"/>
          <w:color w:val="000000" w:themeColor="text1"/>
          <w:lang w:val="uk-UA"/>
        </w:rPr>
        <w:t>ерії картин, альбомів, схем, плакатів;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х</w:t>
      </w:r>
      <w:r w:rsidRPr="00BC5D16">
        <w:rPr>
          <w:rFonts w:eastAsia="Times New Roman"/>
          <w:color w:val="000000" w:themeColor="text1"/>
          <w:lang w:val="uk-UA"/>
        </w:rPr>
        <w:t>удожні засоби;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з</w:t>
      </w:r>
      <w:r w:rsidRPr="00BC5D16">
        <w:rPr>
          <w:rFonts w:eastAsia="Times New Roman"/>
          <w:color w:val="000000" w:themeColor="text1"/>
          <w:lang w:val="uk-UA"/>
        </w:rPr>
        <w:t>вичаї традиції родини та українського народу;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х</w:t>
      </w:r>
      <w:r w:rsidRPr="00BC5D16">
        <w:rPr>
          <w:rFonts w:eastAsia="Times New Roman"/>
          <w:color w:val="000000" w:themeColor="text1"/>
          <w:lang w:val="uk-UA"/>
        </w:rPr>
        <w:t>удожня література, фольклор;</w:t>
      </w:r>
    </w:p>
    <w:p w:rsidR="00F96E8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д</w:t>
      </w:r>
      <w:r w:rsidRPr="00BC5D16">
        <w:rPr>
          <w:rFonts w:eastAsia="Times New Roman"/>
          <w:color w:val="000000" w:themeColor="text1"/>
          <w:lang w:val="uk-UA"/>
        </w:rPr>
        <w:t>изайн групового приміщення;</w:t>
      </w:r>
    </w:p>
    <w:p w:rsidR="00F96E86" w:rsidRPr="00BC5D1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– п</w:t>
      </w:r>
      <w:r w:rsidRPr="00BC5D16">
        <w:rPr>
          <w:rFonts w:eastAsia="Times New Roman"/>
          <w:color w:val="000000" w:themeColor="text1"/>
          <w:lang w:val="uk-UA"/>
        </w:rPr>
        <w:t>ортфоліо, колаж</w:t>
      </w:r>
      <w:r>
        <w:rPr>
          <w:rFonts w:eastAsia="Times New Roman"/>
          <w:color w:val="000000" w:themeColor="text1"/>
          <w:lang w:val="uk-UA"/>
        </w:rPr>
        <w:t xml:space="preserve"> </w:t>
      </w:r>
      <w:r w:rsidRPr="0067496D">
        <w:rPr>
          <w:rFonts w:eastAsia="Times New Roman"/>
          <w:color w:val="000000" w:themeColor="text1"/>
          <w:lang w:val="uk-UA"/>
        </w:rPr>
        <w:t>[</w:t>
      </w:r>
      <w:r w:rsidR="0008677A">
        <w:rPr>
          <w:rFonts w:eastAsia="Times New Roman"/>
          <w:color w:val="000000" w:themeColor="text1"/>
          <w:lang w:val="en-US"/>
        </w:rPr>
        <w:fldChar w:fldCharType="begin"/>
      </w:r>
      <w:r w:rsidRPr="0067496D">
        <w:rPr>
          <w:rFonts w:eastAsia="Times New Roman"/>
          <w:color w:val="000000" w:themeColor="text1"/>
          <w:lang w:val="uk-UA"/>
        </w:rPr>
        <w:instrText xml:space="preserve"> </w:instrText>
      </w:r>
      <w:r>
        <w:rPr>
          <w:rFonts w:eastAsia="Times New Roman"/>
          <w:color w:val="000000" w:themeColor="text1"/>
          <w:lang w:val="en-US"/>
        </w:rPr>
        <w:instrText>REF</w:instrText>
      </w:r>
      <w:r w:rsidRPr="0067496D">
        <w:rPr>
          <w:rFonts w:eastAsia="Times New Roman"/>
          <w:color w:val="000000" w:themeColor="text1"/>
          <w:lang w:val="uk-UA"/>
        </w:rPr>
        <w:instrText xml:space="preserve"> пироженко9 \</w:instrText>
      </w:r>
      <w:r>
        <w:rPr>
          <w:rFonts w:eastAsia="Times New Roman"/>
          <w:color w:val="000000" w:themeColor="text1"/>
          <w:lang w:val="en-US"/>
        </w:rPr>
        <w:instrText>r</w:instrText>
      </w:r>
      <w:r w:rsidRPr="0067496D">
        <w:rPr>
          <w:rFonts w:eastAsia="Times New Roman"/>
          <w:color w:val="000000" w:themeColor="text1"/>
          <w:lang w:val="uk-UA"/>
        </w:rPr>
        <w:instrText xml:space="preserve"> \</w:instrText>
      </w:r>
      <w:r>
        <w:rPr>
          <w:rFonts w:eastAsia="Times New Roman"/>
          <w:color w:val="000000" w:themeColor="text1"/>
          <w:lang w:val="en-US"/>
        </w:rPr>
        <w:instrText>h</w:instrText>
      </w:r>
      <w:r w:rsidRPr="0067496D">
        <w:rPr>
          <w:rFonts w:eastAsia="Times New Roman"/>
          <w:color w:val="000000" w:themeColor="text1"/>
          <w:lang w:val="uk-UA"/>
        </w:rPr>
        <w:instrText xml:space="preserve"> </w:instrText>
      </w:r>
      <w:r w:rsidR="0008677A">
        <w:rPr>
          <w:rFonts w:eastAsia="Times New Roman"/>
          <w:color w:val="000000" w:themeColor="text1"/>
          <w:lang w:val="en-US"/>
        </w:rPr>
      </w:r>
      <w:r w:rsidR="0008677A">
        <w:rPr>
          <w:rFonts w:eastAsia="Times New Roman"/>
          <w:color w:val="000000" w:themeColor="text1"/>
          <w:lang w:val="en-US"/>
        </w:rPr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34</w:t>
      </w:r>
      <w:r w:rsidR="0008677A">
        <w:rPr>
          <w:rFonts w:eastAsia="Times New Roman"/>
          <w:color w:val="000000" w:themeColor="text1"/>
          <w:lang w:val="en-US"/>
        </w:rPr>
        <w:fldChar w:fldCharType="end"/>
      </w:r>
      <w:r w:rsidRPr="0067496D">
        <w:rPr>
          <w:rFonts w:eastAsia="Times New Roman"/>
          <w:color w:val="000000" w:themeColor="text1"/>
          <w:lang w:val="uk-UA"/>
        </w:rPr>
        <w:t>]</w:t>
      </w:r>
      <w:r w:rsidRPr="00BC5D16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Структуру соціальної компетентності </w:t>
      </w:r>
      <w:r w:rsidR="00EE0EDF">
        <w:rPr>
          <w:rFonts w:eastAsia="Times New Roman"/>
          <w:color w:val="000000" w:themeColor="text1"/>
          <w:lang w:val="uk-UA"/>
        </w:rPr>
        <w:t>дітей дошкільного віку</w:t>
      </w:r>
      <w:r w:rsidRPr="00030ACD">
        <w:rPr>
          <w:rFonts w:eastAsia="Times New Roman"/>
          <w:color w:val="000000" w:themeColor="text1"/>
          <w:lang w:val="uk-UA"/>
        </w:rPr>
        <w:t xml:space="preserve"> складають компетентність у побутовій сфері, включаючи сімейний побут; основи форм</w:t>
      </w:r>
      <w:r>
        <w:rPr>
          <w:rFonts w:eastAsia="Times New Roman"/>
          <w:color w:val="000000" w:themeColor="text1"/>
          <w:lang w:val="uk-UA"/>
        </w:rPr>
        <w:t>ування почуття громадянськості та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соціальної активності дитини на основі контактів дошкільному закладі з іншими соціальними інститутами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школою, установами д</w:t>
      </w:r>
      <w:r>
        <w:rPr>
          <w:rFonts w:eastAsia="Times New Roman"/>
          <w:color w:val="000000" w:themeColor="text1"/>
          <w:lang w:val="uk-UA"/>
        </w:rPr>
        <w:t>одаткової освіти, музеями та ін.</w:t>
      </w:r>
      <w:r w:rsidR="00684A06" w:rsidRPr="00684A06">
        <w:rPr>
          <w:rFonts w:eastAsia="Times New Roman"/>
          <w:color w:val="000000" w:themeColor="text1"/>
          <w:lang w:val="uk-UA"/>
        </w:rPr>
        <w:t xml:space="preserve"> </w:t>
      </w:r>
      <w:r w:rsidR="00684A06" w:rsidRPr="004A3FF3">
        <w:rPr>
          <w:rFonts w:eastAsia="Times New Roman"/>
          <w:color w:val="000000" w:themeColor="text1"/>
          <w:lang w:val="uk-UA"/>
        </w:rPr>
        <w:t>[34]</w:t>
      </w:r>
      <w:r w:rsidR="002F27E0">
        <w:rPr>
          <w:rFonts w:eastAsia="Times New Roman"/>
          <w:color w:val="000000" w:themeColor="text1"/>
          <w:lang w:val="uk-UA"/>
        </w:rPr>
        <w:t>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Формування ціннісних орієнтацій посідає провідне місце, розглядається як </w:t>
      </w:r>
      <w:r>
        <w:rPr>
          <w:rFonts w:eastAsia="Times New Roman"/>
          <w:color w:val="000000" w:themeColor="text1"/>
          <w:lang w:val="uk-UA"/>
        </w:rPr>
        <w:t>залучення</w:t>
      </w:r>
      <w:r w:rsidRPr="00030ACD">
        <w:rPr>
          <w:rFonts w:eastAsia="Times New Roman"/>
          <w:color w:val="000000" w:themeColor="text1"/>
          <w:lang w:val="uk-UA"/>
        </w:rPr>
        <w:t xml:space="preserve"> дитини до загальнолюдських цінностей у процесі розвитку </w:t>
      </w:r>
      <w:r>
        <w:rPr>
          <w:rFonts w:eastAsia="Times New Roman"/>
          <w:color w:val="000000" w:themeColor="text1"/>
          <w:lang w:val="uk-UA"/>
        </w:rPr>
        <w:t xml:space="preserve">та </w:t>
      </w:r>
      <w:r w:rsidRPr="00030ACD">
        <w:rPr>
          <w:rFonts w:eastAsia="Times New Roman"/>
          <w:color w:val="000000" w:themeColor="text1"/>
          <w:lang w:val="uk-UA"/>
        </w:rPr>
        <w:t>виховання.У зв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язку із</w:t>
      </w:r>
      <w:r>
        <w:rPr>
          <w:rFonts w:eastAsia="Times New Roman"/>
          <w:color w:val="000000" w:themeColor="text1"/>
          <w:lang w:val="uk-UA"/>
        </w:rPr>
        <w:t xml:space="preserve"> соціально-політичними змінами у</w:t>
      </w:r>
      <w:r w:rsidRPr="00030ACD">
        <w:rPr>
          <w:rFonts w:eastAsia="Times New Roman"/>
          <w:color w:val="000000" w:themeColor="text1"/>
          <w:lang w:val="uk-UA"/>
        </w:rPr>
        <w:t xml:space="preserve"> житті суспільства та необхідністю готувати до них дітей посилюється інтерес до соціальних аспектів вихован</w:t>
      </w:r>
      <w:r>
        <w:rPr>
          <w:rFonts w:eastAsia="Times New Roman"/>
          <w:color w:val="000000" w:themeColor="text1"/>
          <w:lang w:val="uk-UA"/>
        </w:rPr>
        <w:t>ня. Керування своєю поведінкою та</w:t>
      </w:r>
      <w:r w:rsidRPr="00030ACD">
        <w:rPr>
          <w:rFonts w:eastAsia="Times New Roman"/>
          <w:color w:val="000000" w:themeColor="text1"/>
          <w:lang w:val="uk-UA"/>
        </w:rPr>
        <w:t xml:space="preserve"> способами спілкування, здатністю вибору адекватної альтернативи п</w:t>
      </w:r>
      <w:r>
        <w:rPr>
          <w:rFonts w:eastAsia="Times New Roman"/>
          <w:color w:val="000000" w:themeColor="text1"/>
          <w:lang w:val="uk-UA"/>
        </w:rPr>
        <w:t>оведінки, відчуття свого місця у</w:t>
      </w:r>
      <w:r w:rsidRPr="00030ACD">
        <w:rPr>
          <w:rFonts w:eastAsia="Times New Roman"/>
          <w:color w:val="000000" w:themeColor="text1"/>
          <w:lang w:val="uk-UA"/>
        </w:rPr>
        <w:t xml:space="preserve"> товаристві </w:t>
      </w:r>
      <w:r w:rsidRPr="00030ACD">
        <w:rPr>
          <w:rFonts w:eastAsia="Times New Roman"/>
          <w:color w:val="000000" w:themeColor="text1"/>
          <w:lang w:val="uk-UA"/>
        </w:rPr>
        <w:lastRenderedPageBreak/>
        <w:t>інших людей.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Суспільна необхідність формування соціальних ці</w:t>
      </w:r>
      <w:r>
        <w:rPr>
          <w:rFonts w:eastAsia="Times New Roman"/>
          <w:color w:val="000000" w:themeColor="text1"/>
          <w:lang w:val="uk-UA"/>
        </w:rPr>
        <w:t>нностей дітей дошкільного віку у</w:t>
      </w:r>
      <w:r w:rsidRPr="00030ACD">
        <w:rPr>
          <w:rFonts w:eastAsia="Times New Roman"/>
          <w:color w:val="000000" w:themeColor="text1"/>
          <w:lang w:val="uk-UA"/>
        </w:rPr>
        <w:t xml:space="preserve"> педагогічних умовах закладу дошкільної освіти як фак</w:t>
      </w:r>
      <w:r>
        <w:rPr>
          <w:rFonts w:eastAsia="Times New Roman"/>
          <w:color w:val="000000" w:themeColor="text1"/>
          <w:lang w:val="uk-UA"/>
        </w:rPr>
        <w:t>тору підготовки дітей до життя у</w:t>
      </w:r>
      <w:r w:rsidRPr="00030ACD">
        <w:rPr>
          <w:rFonts w:eastAsia="Times New Roman"/>
          <w:color w:val="000000" w:themeColor="text1"/>
          <w:lang w:val="uk-UA"/>
        </w:rPr>
        <w:t xml:space="preserve"> суспільстві потребує певних </w:t>
      </w:r>
      <w:r w:rsidRPr="00684A06">
        <w:rPr>
          <w:rFonts w:eastAsia="Times New Roman"/>
          <w:color w:val="000000" w:themeColor="text1"/>
          <w:lang w:val="uk-UA"/>
        </w:rPr>
        <w:t xml:space="preserve">педагогічних </w:t>
      </w:r>
      <w:r w:rsidR="00684A06">
        <w:rPr>
          <w:rFonts w:eastAsia="Times New Roman"/>
          <w:color w:val="000000" w:themeColor="text1"/>
          <w:lang w:val="uk-UA"/>
        </w:rPr>
        <w:t>умов</w:t>
      </w:r>
      <w:r w:rsidR="00684A06" w:rsidRPr="00684A06">
        <w:rPr>
          <w:rFonts w:eastAsia="Times New Roman"/>
          <w:color w:val="000000" w:themeColor="text1"/>
          <w:lang w:val="uk-UA"/>
        </w:rPr>
        <w:t xml:space="preserve">, </w:t>
      </w:r>
      <w:r w:rsidR="00684A06">
        <w:rPr>
          <w:rFonts w:eastAsia="Times New Roman"/>
          <w:color w:val="000000" w:themeColor="text1"/>
          <w:lang w:val="uk-UA"/>
        </w:rPr>
        <w:t>де</w:t>
      </w:r>
      <w:r w:rsidRPr="00030ACD">
        <w:rPr>
          <w:rFonts w:eastAsia="Times New Roman"/>
          <w:color w:val="000000" w:themeColor="text1"/>
          <w:lang w:val="uk-UA"/>
        </w:rPr>
        <w:t xml:space="preserve"> </w:t>
      </w:r>
      <w:r w:rsidR="00684A06">
        <w:rPr>
          <w:rFonts w:eastAsia="Times New Roman"/>
          <w:color w:val="000000" w:themeColor="text1"/>
          <w:lang w:val="uk-UA"/>
        </w:rPr>
        <w:t>п</w:t>
      </w:r>
      <w:r w:rsidRPr="00030ACD">
        <w:rPr>
          <w:rFonts w:eastAsia="Times New Roman"/>
          <w:color w:val="000000" w:themeColor="text1"/>
          <w:lang w:val="uk-UA"/>
        </w:rPr>
        <w:t>ід педагогічними умо</w:t>
      </w:r>
      <w:r>
        <w:rPr>
          <w:rFonts w:eastAsia="Times New Roman"/>
          <w:color w:val="000000" w:themeColor="text1"/>
          <w:lang w:val="uk-UA"/>
        </w:rPr>
        <w:t>вами ми розуміємо сукупність об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єктивних можливостей, змісту, форм, методів, педагогічних прийомів, спрямованих на вирішення пос</w:t>
      </w:r>
      <w:r w:rsidR="002F27E0">
        <w:rPr>
          <w:rFonts w:eastAsia="Times New Roman"/>
          <w:color w:val="000000" w:themeColor="text1"/>
          <w:lang w:val="uk-UA"/>
        </w:rPr>
        <w:t>тавлених дослідницьких завдань.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Першою </w:t>
      </w:r>
      <w:r w:rsidRPr="00684A06">
        <w:rPr>
          <w:rFonts w:eastAsia="Times New Roman"/>
          <w:color w:val="000000" w:themeColor="text1"/>
          <w:lang w:val="uk-UA"/>
        </w:rPr>
        <w:t xml:space="preserve">педагогічною умовою можна </w:t>
      </w:r>
      <w:r w:rsidR="00EE0EDF" w:rsidRPr="00684A06">
        <w:rPr>
          <w:rFonts w:eastAsia="Times New Roman"/>
          <w:color w:val="000000" w:themeColor="text1"/>
          <w:lang w:val="uk-UA"/>
        </w:rPr>
        <w:t>вважати</w:t>
      </w:r>
      <w:r w:rsidRPr="00684A06">
        <w:rPr>
          <w:rFonts w:eastAsia="Times New Roman"/>
          <w:color w:val="000000" w:themeColor="text1"/>
          <w:lang w:val="uk-UA"/>
        </w:rPr>
        <w:t xml:space="preserve"> формування дошкільних груп за різновіковим принципом. У наукових дослідженнях різновікові групи розцінюються</w:t>
      </w:r>
      <w:r w:rsidR="00EE0EDF" w:rsidRPr="00684A06">
        <w:rPr>
          <w:rFonts w:eastAsia="Times New Roman"/>
          <w:color w:val="000000" w:themeColor="text1"/>
          <w:lang w:val="uk-UA"/>
        </w:rPr>
        <w:t xml:space="preserve"> як  оптимальна модель</w:t>
      </w:r>
      <w:r w:rsidRPr="00684A06">
        <w:rPr>
          <w:rFonts w:eastAsia="Times New Roman"/>
          <w:color w:val="000000" w:themeColor="text1"/>
          <w:lang w:val="uk-UA"/>
        </w:rPr>
        <w:t xml:space="preserve"> організації середовища розвитку дитини.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Науковці Л.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>Байбородова, О.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>Вульфов, Є.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>Герасимов, О.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>Соловйов та ін. вважають, що такі умови збагачують соціальний досвід дитини і створюють передумови для встановлення комунікації з дітьми різних</w:t>
      </w:r>
      <w:r w:rsidRPr="00030ACD">
        <w:rPr>
          <w:rFonts w:eastAsia="Times New Roman"/>
          <w:color w:val="000000" w:themeColor="text1"/>
          <w:lang w:val="uk-UA"/>
        </w:rPr>
        <w:t xml:space="preserve"> вікових груп, що розширює умо</w:t>
      </w:r>
      <w:r>
        <w:rPr>
          <w:rFonts w:eastAsia="Times New Roman"/>
          <w:color w:val="000000" w:themeColor="text1"/>
          <w:lang w:val="uk-UA"/>
        </w:rPr>
        <w:t>ви її особистісного та</w:t>
      </w:r>
      <w:r w:rsidRPr="00030ACD">
        <w:rPr>
          <w:rFonts w:eastAsia="Times New Roman"/>
          <w:color w:val="000000" w:themeColor="text1"/>
          <w:lang w:val="uk-UA"/>
        </w:rPr>
        <w:t xml:space="preserve"> соціального розвитку. Складні звички спілкування з великим колективом людей </w:t>
      </w:r>
      <w:r>
        <w:rPr>
          <w:rFonts w:eastAsia="Times New Roman"/>
          <w:color w:val="000000" w:themeColor="text1"/>
          <w:lang w:val="uk-UA"/>
        </w:rPr>
        <w:t>сприяють розвитку контактності та</w:t>
      </w:r>
      <w:r w:rsidRPr="00030ACD">
        <w:rPr>
          <w:rFonts w:eastAsia="Times New Roman"/>
          <w:color w:val="000000" w:themeColor="text1"/>
          <w:lang w:val="uk-UA"/>
        </w:rPr>
        <w:t xml:space="preserve"> комунікабельності дитини, забезпечують формування соціальної відповідальності, здатно</w:t>
      </w:r>
      <w:r w:rsidR="002F27E0">
        <w:rPr>
          <w:rFonts w:eastAsia="Times New Roman"/>
          <w:color w:val="000000" w:themeColor="text1"/>
          <w:lang w:val="uk-UA"/>
        </w:rPr>
        <w:t>сті відчувати і розуміти інших.</w:t>
      </w:r>
    </w:p>
    <w:p w:rsidR="001C03D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Це є певним поштовхом для запуску різних психологічних механізмів, зокрема, коли дитина вступає у взаємодію як молодша, включається механізм наслідування, при цьому відбувається орієнтація на «зону найближчого розвитку». У разі, коли дитина вступає у взаємодію як старша, включається механізм «соціального доро</w:t>
      </w:r>
      <w:r>
        <w:rPr>
          <w:rFonts w:eastAsia="Times New Roman"/>
          <w:color w:val="000000" w:themeColor="text1"/>
          <w:lang w:val="uk-UA"/>
        </w:rPr>
        <w:t xml:space="preserve">слішання». 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Таким чином, дитина у</w:t>
      </w:r>
      <w:r w:rsidRPr="00030ACD">
        <w:rPr>
          <w:rFonts w:eastAsia="Times New Roman"/>
          <w:color w:val="000000" w:themeColor="text1"/>
          <w:lang w:val="uk-UA"/>
        </w:rPr>
        <w:t xml:space="preserve"> різновіковій групі гармонійно </w:t>
      </w:r>
      <w:r w:rsidRPr="00684A06">
        <w:rPr>
          <w:rFonts w:eastAsia="Times New Roman"/>
          <w:color w:val="000000" w:themeColor="text1"/>
          <w:lang w:val="uk-UA"/>
        </w:rPr>
        <w:t xml:space="preserve">переживає своє дорослішання, як би піднімаючись по сходам, що ведуть у великий світ. Але </w:t>
      </w:r>
      <w:r w:rsidR="00EE0EDF" w:rsidRPr="00684A06">
        <w:rPr>
          <w:rFonts w:eastAsia="Times New Roman"/>
          <w:color w:val="000000" w:themeColor="text1"/>
          <w:lang w:val="uk-UA"/>
        </w:rPr>
        <w:t>слід зазначити</w:t>
      </w:r>
      <w:r w:rsidRPr="00684A06">
        <w:rPr>
          <w:rFonts w:eastAsia="Times New Roman"/>
          <w:color w:val="000000" w:themeColor="text1"/>
          <w:lang w:val="uk-UA"/>
        </w:rPr>
        <w:t xml:space="preserve"> і менш позитивну сторону</w:t>
      </w:r>
      <w:r w:rsidRPr="00030ACD">
        <w:rPr>
          <w:rFonts w:eastAsia="Times New Roman"/>
          <w:color w:val="000000" w:themeColor="text1"/>
          <w:lang w:val="uk-UA"/>
        </w:rPr>
        <w:t xml:space="preserve"> такої умови, як відсутність повноцінного розвитку більш старших дітей, спілкування тільки з молодшими дітьми може </w:t>
      </w:r>
      <w:r w:rsidRPr="00684A06">
        <w:rPr>
          <w:rFonts w:eastAsia="Times New Roman"/>
          <w:color w:val="000000" w:themeColor="text1"/>
          <w:lang w:val="uk-UA"/>
        </w:rPr>
        <w:t>мати</w:t>
      </w:r>
      <w:r w:rsidR="00EE0EDF" w:rsidRPr="00684A06">
        <w:rPr>
          <w:rFonts w:eastAsia="Times New Roman"/>
          <w:color w:val="000000" w:themeColor="text1"/>
          <w:lang w:val="uk-UA"/>
        </w:rPr>
        <w:t xml:space="preserve"> для них</w:t>
      </w:r>
      <w:r w:rsidRPr="00684A06">
        <w:rPr>
          <w:rFonts w:eastAsia="Times New Roman"/>
          <w:color w:val="000000" w:themeColor="text1"/>
          <w:lang w:val="uk-UA"/>
        </w:rPr>
        <w:t xml:space="preserve"> негативний приклад наслідування.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Друга умова реалізації моделі формування соціальних цінностей – це створення та підтримка соціокультурного предметно-просторового розвиваючого середовища. У дослідженнях Л. Виготського, С. Рубінштейна та </w:t>
      </w:r>
      <w:r w:rsidRPr="00684A06">
        <w:rPr>
          <w:rFonts w:eastAsia="Times New Roman"/>
          <w:color w:val="000000" w:themeColor="text1"/>
          <w:lang w:val="uk-UA"/>
        </w:rPr>
        <w:lastRenderedPageBreak/>
        <w:t xml:space="preserve">інших переконливо </w:t>
      </w:r>
      <w:r w:rsidR="00EE0EDF" w:rsidRPr="00684A06">
        <w:rPr>
          <w:rFonts w:eastAsia="Times New Roman"/>
          <w:color w:val="000000" w:themeColor="text1"/>
          <w:lang w:val="uk-UA"/>
        </w:rPr>
        <w:t>доведено</w:t>
      </w:r>
      <w:r w:rsidRPr="00684A06">
        <w:rPr>
          <w:rFonts w:eastAsia="Times New Roman"/>
          <w:color w:val="000000" w:themeColor="text1"/>
          <w:lang w:val="uk-UA"/>
        </w:rPr>
        <w:t>, що середовище розвитку дитини є джерелом матеріалу для самопізнання, воно створює умови для осмислення себе цілісною особистістю [</w:t>
      </w:r>
      <w:r w:rsidR="00B24443">
        <w:fldChar w:fldCharType="begin"/>
      </w:r>
      <w:r w:rsidR="00B24443">
        <w:instrText xml:space="preserve"> REF рубынштейн12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42</w:t>
      </w:r>
      <w:r w:rsidR="00B24443">
        <w:fldChar w:fldCharType="end"/>
      </w:r>
      <w:r w:rsidRPr="00684A06">
        <w:rPr>
          <w:rFonts w:eastAsia="Times New Roman"/>
          <w:color w:val="000000" w:themeColor="text1"/>
          <w:lang w:val="uk-UA"/>
        </w:rPr>
        <w:t>, с.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="002F27E0">
        <w:rPr>
          <w:rFonts w:eastAsia="Times New Roman"/>
          <w:color w:val="000000" w:themeColor="text1"/>
          <w:lang w:val="uk-UA"/>
        </w:rPr>
        <w:t>98].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Вчені Н. Ветлугіна, В. Петровський під середовищем розуміють світ природи, людей, предметно-просторове оточення, здатне забезпечити соціально-культурне становлення дитини [</w:t>
      </w:r>
      <w:r w:rsidR="00B24443">
        <w:fldChar w:fldCharType="begin"/>
      </w:r>
      <w:r w:rsidR="00B24443">
        <w:instrText xml:space="preserve"> REF петровский_кларина8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33</w:t>
      </w:r>
      <w:r w:rsidR="00B24443">
        <w:fldChar w:fldCharType="end"/>
      </w:r>
      <w:r w:rsidRPr="00684A06">
        <w:rPr>
          <w:rFonts w:eastAsia="Times New Roman"/>
          <w:color w:val="000000" w:themeColor="text1"/>
          <w:lang w:val="uk-UA"/>
        </w:rPr>
        <w:t>, с.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 xml:space="preserve">76]. Слід зауважити, що більша результативність впливу середовища на дитину досягається при </w:t>
      </w:r>
      <w:r w:rsidR="00151B4F" w:rsidRPr="00684A06">
        <w:rPr>
          <w:rFonts w:eastAsia="Times New Roman"/>
          <w:color w:val="000000" w:themeColor="text1"/>
          <w:lang w:val="uk-UA"/>
        </w:rPr>
        <w:t>правильному</w:t>
      </w:r>
      <w:r w:rsidRPr="00684A06">
        <w:rPr>
          <w:rFonts w:eastAsia="Times New Roman"/>
          <w:color w:val="000000" w:themeColor="text1"/>
          <w:lang w:val="uk-UA"/>
        </w:rPr>
        <w:t xml:space="preserve"> поєднан</w:t>
      </w:r>
      <w:r w:rsidR="005F6200">
        <w:rPr>
          <w:rFonts w:eastAsia="Times New Roman"/>
          <w:color w:val="000000" w:themeColor="text1"/>
          <w:lang w:val="uk-UA"/>
        </w:rPr>
        <w:t>ні усіх компонентів середовища.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Дослідниця Н. </w:t>
      </w:r>
      <w:r w:rsidR="00151B4F" w:rsidRPr="00684A06">
        <w:rPr>
          <w:rFonts w:eastAsia="Times New Roman"/>
          <w:color w:val="000000" w:themeColor="text1"/>
          <w:lang w:val="uk-UA"/>
        </w:rPr>
        <w:t>Крилова вважає що</w:t>
      </w:r>
      <w:r w:rsidRPr="00684A06">
        <w:rPr>
          <w:rFonts w:eastAsia="Times New Roman"/>
          <w:color w:val="000000" w:themeColor="text1"/>
          <w:lang w:val="uk-UA"/>
        </w:rPr>
        <w:t xml:space="preserve"> основними </w:t>
      </w:r>
      <w:r w:rsidR="00151B4F" w:rsidRPr="00684A06">
        <w:rPr>
          <w:rFonts w:eastAsia="Times New Roman"/>
          <w:color w:val="000000" w:themeColor="text1"/>
          <w:lang w:val="uk-UA"/>
        </w:rPr>
        <w:t>компонентами</w:t>
      </w:r>
      <w:r w:rsidRPr="00684A06">
        <w:rPr>
          <w:rFonts w:eastAsia="Times New Roman"/>
          <w:color w:val="000000" w:themeColor="text1"/>
          <w:lang w:val="uk-UA"/>
        </w:rPr>
        <w:t xml:space="preserve"> середовища</w:t>
      </w:r>
      <w:r w:rsidR="00151B4F" w:rsidRPr="00684A06">
        <w:rPr>
          <w:rFonts w:eastAsia="Times New Roman"/>
          <w:color w:val="000000" w:themeColor="text1"/>
          <w:lang w:val="uk-UA"/>
        </w:rPr>
        <w:t xml:space="preserve"> є</w:t>
      </w:r>
      <w:r w:rsidRPr="00684A06">
        <w:rPr>
          <w:rFonts w:eastAsia="Times New Roman"/>
          <w:color w:val="000000" w:themeColor="text1"/>
          <w:lang w:val="uk-UA"/>
        </w:rPr>
        <w:t>: відносини, цінності, символи, речі, предмети [</w:t>
      </w:r>
      <w:r w:rsidR="00B24443">
        <w:fldChar w:fldCharType="begin"/>
      </w:r>
      <w:r w:rsidR="00B24443">
        <w:instrText xml:space="preserve"> REF крылова5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22</w:t>
      </w:r>
      <w:r w:rsidR="00B24443">
        <w:fldChar w:fldCharType="end"/>
      </w:r>
      <w:r w:rsidRPr="00684A06">
        <w:rPr>
          <w:rFonts w:eastAsia="Times New Roman"/>
          <w:color w:val="000000" w:themeColor="text1"/>
          <w:lang w:val="uk-UA"/>
        </w:rPr>
        <w:t>]. Вивчаючи механізми взаємодії середовища та особистості,</w:t>
      </w:r>
      <w:r w:rsidR="00151B4F" w:rsidRPr="00684A06">
        <w:rPr>
          <w:rFonts w:eastAsia="Times New Roman"/>
          <w:color w:val="000000" w:themeColor="text1"/>
          <w:lang w:val="uk-UA"/>
        </w:rPr>
        <w:t xml:space="preserve"> ми зʼясували, що науковцями</w:t>
      </w:r>
      <w:r w:rsidRPr="00684A06">
        <w:rPr>
          <w:rFonts w:eastAsia="Times New Roman"/>
          <w:color w:val="000000" w:themeColor="text1"/>
          <w:lang w:val="uk-UA"/>
        </w:rPr>
        <w:t xml:space="preserve"> важлива роль відводиться «соціальній ситуації розвитку», під якою Л. Виготський розумів «своєрідне, відповідне віку неповторне ставлення між дитиною та навколишнім світом» [</w:t>
      </w:r>
      <w:r w:rsidR="00B24443">
        <w:fldChar w:fldCharType="begin"/>
      </w:r>
      <w:r w:rsidR="00B24443" w:rsidRPr="003674CE">
        <w:rPr>
          <w:lang w:val="uk-UA"/>
        </w:rPr>
        <w:instrText xml:space="preserve"> </w:instrText>
      </w:r>
      <w:r w:rsidR="00B24443">
        <w:instrText>REF</w:instrText>
      </w:r>
      <w:r w:rsidR="00B24443" w:rsidRPr="003674CE">
        <w:rPr>
          <w:lang w:val="uk-UA"/>
        </w:rPr>
        <w:instrText xml:space="preserve"> виготский2 \</w:instrText>
      </w:r>
      <w:r w:rsidR="00B24443">
        <w:instrText>r</w:instrText>
      </w:r>
      <w:r w:rsidR="00B24443" w:rsidRPr="003674CE">
        <w:rPr>
          <w:lang w:val="uk-UA"/>
        </w:rPr>
        <w:instrText xml:space="preserve"> \</w:instrText>
      </w:r>
      <w:r w:rsidR="00B24443">
        <w:instrText>h</w:instrText>
      </w:r>
      <w:r w:rsidR="00B24443" w:rsidRPr="003674CE">
        <w:rPr>
          <w:lang w:val="uk-UA"/>
        </w:rPr>
        <w:instrText xml:space="preserve">  \* </w:instrText>
      </w:r>
      <w:r w:rsidR="00B24443">
        <w:instrText>MERGEFORMAT</w:instrText>
      </w:r>
      <w:r w:rsidR="00B24443" w:rsidRPr="003674CE">
        <w:rPr>
          <w:lang w:val="uk-UA"/>
        </w:rPr>
        <w:instrText xml:space="preserve">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10</w:t>
      </w:r>
      <w:r w:rsidR="00B24443">
        <w:fldChar w:fldCharType="end"/>
      </w:r>
      <w:r w:rsidR="002F27E0">
        <w:rPr>
          <w:rFonts w:eastAsia="Times New Roman"/>
          <w:color w:val="000000" w:themeColor="text1"/>
          <w:lang w:val="uk-UA"/>
        </w:rPr>
        <w:t>].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Роль середовища полягає у тому, що воно по-своєму направляє </w:t>
      </w:r>
      <w:r w:rsidR="00151B4F" w:rsidRPr="00684A06">
        <w:rPr>
          <w:rFonts w:eastAsia="Times New Roman"/>
          <w:color w:val="000000" w:themeColor="text1"/>
          <w:lang w:val="uk-UA"/>
        </w:rPr>
        <w:t>збудження</w:t>
      </w:r>
      <w:r w:rsidRPr="00684A06">
        <w:rPr>
          <w:rFonts w:eastAsia="Times New Roman"/>
          <w:color w:val="000000" w:themeColor="text1"/>
          <w:lang w:val="uk-UA"/>
        </w:rPr>
        <w:t>, що діє ззовні на людину, та реакцію, що йде від людини зовні [</w:t>
      </w:r>
      <w:r w:rsidR="00B24443">
        <w:fldChar w:fldCharType="begin"/>
      </w:r>
      <w:r w:rsidR="00B24443">
        <w:instrText xml:space="preserve"> REF литвинова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  <w:lang w:val="uk-UA"/>
        </w:rPr>
        <w:t>54</w:t>
      </w:r>
      <w:r w:rsidR="00B24443">
        <w:fldChar w:fldCharType="end"/>
      </w:r>
      <w:r w:rsidRPr="00684A06">
        <w:rPr>
          <w:rFonts w:eastAsia="Times New Roman"/>
          <w:color w:val="000000" w:themeColor="text1"/>
          <w:lang w:val="uk-UA"/>
        </w:rPr>
        <w:t>, с.</w:t>
      </w:r>
      <w:r w:rsidRPr="00684A06">
        <w:rPr>
          <w:rFonts w:eastAsia="Times New Roman"/>
          <w:color w:val="000000" w:themeColor="text1"/>
          <w:lang w:val="en-US"/>
        </w:rPr>
        <w:t> </w:t>
      </w:r>
      <w:r w:rsidRPr="00684A06">
        <w:rPr>
          <w:rFonts w:eastAsia="Times New Roman"/>
          <w:color w:val="000000" w:themeColor="text1"/>
          <w:lang w:val="uk-UA"/>
        </w:rPr>
        <w:t>79]. Але лише у тому випадку предметно-просторове оточен</w:t>
      </w:r>
      <w:r w:rsidRPr="00030ACD">
        <w:rPr>
          <w:rFonts w:eastAsia="Times New Roman"/>
          <w:color w:val="000000" w:themeColor="text1"/>
          <w:lang w:val="uk-UA"/>
        </w:rPr>
        <w:t>ня стає фактором виховання дитини, коли воно насичене знаннями, уявленнями про соціальний світ, природу через наповнення контексту малюнками, картинками, коли ді</w:t>
      </w:r>
      <w:r>
        <w:rPr>
          <w:rFonts w:eastAsia="Times New Roman"/>
          <w:color w:val="000000" w:themeColor="text1"/>
          <w:lang w:val="uk-UA"/>
        </w:rPr>
        <w:t xml:space="preserve">тям надається можливість творчо брати участь у різних способах </w:t>
      </w:r>
      <w:r w:rsidR="002F27E0">
        <w:rPr>
          <w:rFonts w:eastAsia="Times New Roman"/>
          <w:color w:val="000000" w:themeColor="text1"/>
          <w:lang w:val="uk-UA"/>
        </w:rPr>
        <w:t>діяльності.</w:t>
      </w:r>
    </w:p>
    <w:p w:rsidR="001C03D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Організовуючи систему виховання соціальної компетентності дошкільників</w:t>
      </w:r>
      <w:r>
        <w:rPr>
          <w:rFonts w:eastAsia="Times New Roman"/>
          <w:color w:val="000000" w:themeColor="text1"/>
          <w:lang w:val="uk-UA"/>
        </w:rPr>
        <w:t>, слід орієнтуватися на розвиток у</w:t>
      </w:r>
      <w:r w:rsidRPr="00030ACD">
        <w:rPr>
          <w:rFonts w:eastAsia="Times New Roman"/>
          <w:color w:val="000000" w:themeColor="text1"/>
          <w:lang w:val="uk-UA"/>
        </w:rPr>
        <w:t xml:space="preserve">сієї сенсорної сфери, що дозволяє </w:t>
      </w:r>
      <w:r>
        <w:rPr>
          <w:rFonts w:eastAsia="Times New Roman"/>
          <w:color w:val="000000" w:themeColor="text1"/>
          <w:lang w:val="uk-UA"/>
        </w:rPr>
        <w:t>придбати</w:t>
      </w:r>
      <w:r w:rsidRPr="00030ACD">
        <w:rPr>
          <w:rFonts w:eastAsia="Times New Roman"/>
          <w:color w:val="000000" w:themeColor="text1"/>
          <w:lang w:val="uk-UA"/>
        </w:rPr>
        <w:t xml:space="preserve"> чуттєвий досвід при сприйнятті навколишнього середовища. Це означає,</w:t>
      </w:r>
      <w:r>
        <w:rPr>
          <w:rFonts w:eastAsia="Times New Roman"/>
          <w:color w:val="000000" w:themeColor="text1"/>
          <w:lang w:val="uk-UA"/>
        </w:rPr>
        <w:t xml:space="preserve"> що дитина може вибирати форму та</w:t>
      </w:r>
      <w:r w:rsidRPr="00030ACD">
        <w:rPr>
          <w:rFonts w:eastAsia="Times New Roman"/>
          <w:color w:val="000000" w:themeColor="text1"/>
          <w:lang w:val="uk-UA"/>
        </w:rPr>
        <w:t xml:space="preserve"> місце для роботи з різними фактурами матеріалів.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Створюється предметне середовище педагогами відповідно до потреб дітей, а також з точки зору педагогічної доцільності. Поведінкове середовище освітнього простору до</w:t>
      </w:r>
      <w:r>
        <w:rPr>
          <w:rFonts w:eastAsia="Times New Roman"/>
          <w:color w:val="000000" w:themeColor="text1"/>
          <w:lang w:val="uk-UA"/>
        </w:rPr>
        <w:t xml:space="preserve">шкільного навчального закладу </w:t>
      </w:r>
      <w:r w:rsidRPr="00030ACD">
        <w:rPr>
          <w:rFonts w:eastAsia="Times New Roman"/>
          <w:color w:val="000000" w:themeColor="text1"/>
          <w:lang w:val="uk-UA"/>
        </w:rPr>
        <w:t>характеризується певними корпо</w:t>
      </w:r>
      <w:r>
        <w:rPr>
          <w:rFonts w:eastAsia="Times New Roman"/>
          <w:color w:val="000000" w:themeColor="text1"/>
          <w:lang w:val="uk-UA"/>
        </w:rPr>
        <w:t>ративними формами поведінки суб</w:t>
      </w:r>
      <w:r w:rsidR="00E96828">
        <w:rPr>
          <w:rFonts w:eastAsia="Times New Roman"/>
          <w:color w:val="000000" w:themeColor="text1"/>
        </w:rPr>
        <w:t>’</w:t>
      </w:r>
      <w:r w:rsidRPr="00030ACD">
        <w:rPr>
          <w:rFonts w:eastAsia="Times New Roman"/>
          <w:color w:val="000000" w:themeColor="text1"/>
          <w:lang w:val="uk-UA"/>
        </w:rPr>
        <w:t>єктів освітнього проц</w:t>
      </w:r>
      <w:r>
        <w:rPr>
          <w:rFonts w:eastAsia="Times New Roman"/>
          <w:color w:val="000000" w:themeColor="text1"/>
          <w:lang w:val="uk-UA"/>
        </w:rPr>
        <w:t>есу: дітей, педагогів, батьків та</w:t>
      </w:r>
      <w:r w:rsidRPr="00030ACD">
        <w:rPr>
          <w:rFonts w:eastAsia="Times New Roman"/>
          <w:color w:val="000000" w:themeColor="text1"/>
          <w:lang w:val="uk-UA"/>
        </w:rPr>
        <w:t xml:space="preserve"> сист</w:t>
      </w:r>
      <w:r w:rsidR="002F27E0">
        <w:rPr>
          <w:rFonts w:eastAsia="Times New Roman"/>
          <w:color w:val="000000" w:themeColor="text1"/>
          <w:lang w:val="uk-UA"/>
        </w:rPr>
        <w:t>емою оціночної шкали поведінки.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lastRenderedPageBreak/>
        <w:t>Оточення</w:t>
      </w:r>
      <w:r w:rsidRPr="00E047AE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uk-UA"/>
        </w:rPr>
        <w:t>подій</w:t>
      </w:r>
      <w:r w:rsidRPr="00030ACD"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це су</w:t>
      </w:r>
      <w:r>
        <w:rPr>
          <w:rFonts w:eastAsia="Times New Roman"/>
          <w:color w:val="000000" w:themeColor="text1"/>
          <w:lang w:val="uk-UA"/>
        </w:rPr>
        <w:t>купність подій, що потрапляють у</w:t>
      </w:r>
      <w:r w:rsidRPr="00030ACD">
        <w:rPr>
          <w:rFonts w:eastAsia="Times New Roman"/>
          <w:color w:val="000000" w:themeColor="text1"/>
          <w:lang w:val="uk-UA"/>
        </w:rPr>
        <w:t xml:space="preserve"> поле сприйняття дошкільн</w:t>
      </w:r>
      <w:r>
        <w:rPr>
          <w:rFonts w:eastAsia="Times New Roman"/>
          <w:color w:val="000000" w:themeColor="text1"/>
          <w:lang w:val="uk-UA"/>
        </w:rPr>
        <w:t>ика. Активна участь дошкільнят у підготовці та</w:t>
      </w:r>
      <w:r w:rsidRPr="00030ACD">
        <w:rPr>
          <w:rFonts w:eastAsia="Times New Roman"/>
          <w:color w:val="000000" w:themeColor="text1"/>
          <w:lang w:val="uk-UA"/>
        </w:rPr>
        <w:t xml:space="preserve"> проведенні виховних подій розвиває перспективні, комунікативні, здібності, формує практичні вміння, а значить, стає фактором особистісного становлення. Інформаційне оточення дітей дошкільного віку становить </w:t>
      </w:r>
      <w:r>
        <w:rPr>
          <w:rFonts w:eastAsia="Times New Roman"/>
          <w:color w:val="000000" w:themeColor="text1"/>
          <w:lang w:val="uk-UA"/>
        </w:rPr>
        <w:t>обмін інформацією</w:t>
      </w:r>
      <w:r w:rsidRPr="00030ACD">
        <w:rPr>
          <w:rFonts w:eastAsia="Times New Roman"/>
          <w:color w:val="000000" w:themeColor="text1"/>
          <w:lang w:val="uk-UA"/>
        </w:rPr>
        <w:t xml:space="preserve"> між учасниками соціального середо</w:t>
      </w:r>
      <w:r w:rsidR="002F27E0">
        <w:rPr>
          <w:rFonts w:eastAsia="Times New Roman"/>
          <w:color w:val="000000" w:themeColor="text1"/>
          <w:lang w:val="uk-UA"/>
        </w:rPr>
        <w:t>вища (діти-діти, діти-дорослі).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Третя та головна умова формування соціальних цінностей дошкільнят </w:t>
      </w:r>
      <w:r>
        <w:rPr>
          <w:rFonts w:eastAsia="Times New Roman"/>
          <w:color w:val="000000" w:themeColor="text1"/>
          <w:lang w:val="uk-UA"/>
        </w:rPr>
        <w:t>–</w:t>
      </w:r>
      <w:r w:rsidRPr="00030ACD">
        <w:rPr>
          <w:rFonts w:eastAsia="Times New Roman"/>
          <w:color w:val="000000" w:themeColor="text1"/>
          <w:lang w:val="uk-UA"/>
        </w:rPr>
        <w:t xml:space="preserve"> висока професійна компетентність педагогів, які працюють з дітьми, гуманістична спрямованість їх діяльності та новаторські ідеї є провідними особливост</w:t>
      </w:r>
      <w:r>
        <w:rPr>
          <w:rFonts w:eastAsia="Times New Roman"/>
          <w:color w:val="000000" w:themeColor="text1"/>
          <w:lang w:val="uk-UA"/>
        </w:rPr>
        <w:t>ями засвоєння знань підростаючого</w:t>
      </w:r>
      <w:r w:rsidRPr="00030ACD"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>покоління</w:t>
      </w:r>
      <w:r w:rsidRPr="00030ACD">
        <w:rPr>
          <w:rFonts w:eastAsia="Times New Roman"/>
          <w:color w:val="000000" w:themeColor="text1"/>
          <w:lang w:val="uk-UA"/>
        </w:rPr>
        <w:t>. В освітній практиці перші дві умови важко розмежовувати.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>У Державному стандарті дошкільної освіти О</w:t>
      </w:r>
      <w:r w:rsidRPr="00684A06">
        <w:rPr>
          <w:rFonts w:eastAsia="Times New Roman"/>
          <w:color w:val="000000" w:themeColor="text1"/>
          <w:lang w:val="uk-UA"/>
        </w:rPr>
        <w:t>. Косенчук ви</w:t>
      </w:r>
      <w:r w:rsidR="0030501B" w:rsidRPr="00684A06">
        <w:rPr>
          <w:rFonts w:eastAsia="Times New Roman"/>
          <w:color w:val="000000" w:themeColor="text1"/>
          <w:lang w:val="uk-UA"/>
        </w:rPr>
        <w:t>окремлює</w:t>
      </w:r>
      <w:r w:rsidRPr="00684A06">
        <w:rPr>
          <w:rFonts w:eastAsia="Times New Roman"/>
          <w:color w:val="000000" w:themeColor="text1"/>
          <w:lang w:val="uk-UA"/>
        </w:rPr>
        <w:t xml:space="preserve"> такі індикатори сформованості соціально-громадянської компетентності: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емоційно-ціннісне ставлення (емоційний відгук дитини);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сформованість знань (усвідомлення дитиною певних цінностей, розуміння та дотримання правил поведінки);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навички (дотримання соціальних норм та правил).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Організацію освітнього середовища відокремлюють як єдину частину діяльності дітей педагогів та батьків. Приділяючи особливу увагу вихованню у родині.</w:t>
      </w:r>
    </w:p>
    <w:p w:rsidR="001C03D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Автор-розробник освітнього напрямку О. Рейпольська, «Дитина в соціумі. Соціально-фінансова грамотність» у Стандарті дошкільної освіти, виділяє фінансовій грамотності провідне місце у соціалізації дитини. У сучасному світі соціальна компетентність – це усвідомлення дитиною, хто вона є і як потрібно взаємодіяти з людьми. 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Безпосередньо усвідомлення і надихає, підштовхує дитину вивчати свої права й обов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684A06">
        <w:rPr>
          <w:rFonts w:eastAsia="Times New Roman"/>
          <w:color w:val="000000" w:themeColor="text1"/>
          <w:lang w:val="uk-UA"/>
        </w:rPr>
        <w:t>язки, планувати бюджет, раціонально використовувати ресурси, заощаджувати. Тому автор виділяє такі види освітньої діяльності: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предметно-практична діяльність;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предметно-ігрова діяльність;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lastRenderedPageBreak/>
        <w:t>– ігри за правилами (дидактичні ігри);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комунікативна діяльність;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– господарсько-побутова діяльність;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– пізнавальна діяльність </w:t>
      </w:r>
      <w:r w:rsidRPr="00684A06">
        <w:rPr>
          <w:rFonts w:eastAsia="Times New Roman"/>
          <w:color w:val="000000" w:themeColor="text1"/>
        </w:rPr>
        <w:t>[</w:t>
      </w:r>
      <w:r w:rsidR="00B24443">
        <w:fldChar w:fldCharType="begin"/>
      </w:r>
      <w:r w:rsidR="00B24443">
        <w:instrText xml:space="preserve"> REF держ_стандарт \r \h  \* MERGEFORMAT </w:instrText>
      </w:r>
      <w:r w:rsidR="00B24443">
        <w:fldChar w:fldCharType="separate"/>
      </w:r>
      <w:r w:rsidR="008060E7" w:rsidRPr="008060E7">
        <w:rPr>
          <w:rFonts w:eastAsia="Times New Roman"/>
          <w:color w:val="000000" w:themeColor="text1"/>
        </w:rPr>
        <w:t>12</w:t>
      </w:r>
      <w:r w:rsidR="00B24443">
        <w:fldChar w:fldCharType="end"/>
      </w:r>
      <w:r w:rsidRPr="00684A06">
        <w:rPr>
          <w:rFonts w:eastAsia="Times New Roman"/>
          <w:color w:val="000000" w:themeColor="text1"/>
        </w:rPr>
        <w:t>]</w:t>
      </w:r>
      <w:r w:rsidRPr="00684A06">
        <w:rPr>
          <w:rFonts w:eastAsia="Times New Roman"/>
          <w:color w:val="000000" w:themeColor="text1"/>
          <w:lang w:val="uk-UA"/>
        </w:rPr>
        <w:t>.</w:t>
      </w:r>
    </w:p>
    <w:p w:rsidR="00F96E86" w:rsidRPr="00684A06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Необхідно зазначити, що в умовах педагогічного процесу усі методи виховної діяльності знаходяться у безумовній єдності. Значення мають не окремі засоби, а їх організована система.</w:t>
      </w:r>
    </w:p>
    <w:p w:rsidR="001C03D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 xml:space="preserve">Соціальні цінності у поєднанні з моральними принципами людини утворюють якість її особистості. Основним елементом норми є еталони, які регулюють діяльність.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Дитину знайомлять із соціальними цінностями, кожне покоління певним чином пояснює наступному важливість соціальних цінностей. Умови соціалізації індивіда визначають формуючі функції моралі, які тісно пов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684A06">
        <w:rPr>
          <w:rFonts w:eastAsia="Times New Roman"/>
          <w:color w:val="000000" w:themeColor="text1"/>
          <w:lang w:val="uk-UA"/>
        </w:rPr>
        <w:t>язані з педагогікою, з вибором таких засобів виховного впливу, які стануть єдино можливими для формування моральної поведінки.</w:t>
      </w:r>
    </w:p>
    <w:p w:rsidR="001C03D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Дослідниця В. </w:t>
      </w:r>
      <w:r w:rsidRPr="00030ACD">
        <w:rPr>
          <w:rFonts w:eastAsia="Times New Roman"/>
          <w:color w:val="000000" w:themeColor="text1"/>
          <w:lang w:val="uk-UA"/>
        </w:rPr>
        <w:t>Ляпунова у своїй статті «Психолого-педагогічні умови формування моральних цінностей у дітей старшого дошкільного віку» при</w:t>
      </w:r>
      <w:r>
        <w:rPr>
          <w:rFonts w:eastAsia="Times New Roman"/>
          <w:color w:val="000000" w:themeColor="text1"/>
          <w:lang w:val="uk-UA"/>
        </w:rPr>
        <w:t xml:space="preserve">ходить до наступного висновку: </w:t>
      </w:r>
      <w:r w:rsidRPr="00030ACD">
        <w:rPr>
          <w:rFonts w:eastAsia="Times New Roman"/>
          <w:color w:val="000000" w:themeColor="text1"/>
          <w:lang w:val="uk-UA"/>
        </w:rPr>
        <w:t>важливими умовами формування моральних цінностей є створення м</w:t>
      </w:r>
      <w:r>
        <w:rPr>
          <w:rFonts w:eastAsia="Times New Roman"/>
          <w:color w:val="000000" w:themeColor="text1"/>
          <w:lang w:val="uk-UA"/>
        </w:rPr>
        <w:t>орально-психологічного клімату у дитячому садку та</w:t>
      </w:r>
      <w:r w:rsidRPr="00030ACD">
        <w:rPr>
          <w:rFonts w:eastAsia="Times New Roman"/>
          <w:color w:val="000000" w:themeColor="text1"/>
          <w:lang w:val="uk-UA"/>
        </w:rPr>
        <w:t xml:space="preserve"> сім</w:t>
      </w:r>
      <w:r w:rsidR="00E96828">
        <w:rPr>
          <w:rFonts w:eastAsia="Times New Roman"/>
          <w:color w:val="000000" w:themeColor="text1"/>
          <w:lang w:val="uk-UA"/>
        </w:rPr>
        <w:t>’</w:t>
      </w:r>
      <w:r w:rsidRPr="00030ACD">
        <w:rPr>
          <w:rFonts w:eastAsia="Times New Roman"/>
          <w:color w:val="000000" w:themeColor="text1"/>
          <w:lang w:val="uk-UA"/>
        </w:rPr>
        <w:t>ї, присутність правильного стилю взаємовідносин між співробітниками дош</w:t>
      </w:r>
      <w:r>
        <w:rPr>
          <w:rFonts w:eastAsia="Times New Roman"/>
          <w:color w:val="000000" w:themeColor="text1"/>
          <w:lang w:val="uk-UA"/>
        </w:rPr>
        <w:t>кільного закладу, вихователями та батьками, дорослими та</w:t>
      </w:r>
      <w:r w:rsidRPr="00030ACD">
        <w:rPr>
          <w:rFonts w:eastAsia="Times New Roman"/>
          <w:color w:val="000000" w:themeColor="text1"/>
          <w:lang w:val="uk-UA"/>
        </w:rPr>
        <w:t xml:space="preserve"> дітьми. </w:t>
      </w:r>
    </w:p>
    <w:p w:rsidR="00F96E86" w:rsidRPr="00030ACD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030ACD">
        <w:rPr>
          <w:rFonts w:eastAsia="Times New Roman"/>
          <w:color w:val="000000" w:themeColor="text1"/>
          <w:lang w:val="uk-UA"/>
        </w:rPr>
        <w:t xml:space="preserve">Великі вимоги ставляться до наставника дітей, він повинен уміти спілкуватися з вихованцем, бути відкритим для них, щирим, уважним, </w:t>
      </w:r>
      <w:r>
        <w:rPr>
          <w:rFonts w:eastAsia="Times New Roman"/>
          <w:color w:val="000000" w:themeColor="text1"/>
          <w:lang w:val="uk-UA"/>
        </w:rPr>
        <w:t>тактовним, розуміючим, повинен у першу чергу поважати та</w:t>
      </w:r>
      <w:r w:rsidRPr="00030ACD">
        <w:rPr>
          <w:rFonts w:eastAsia="Times New Roman"/>
          <w:color w:val="000000" w:themeColor="text1"/>
          <w:lang w:val="uk-UA"/>
        </w:rPr>
        <w:t xml:space="preserve"> любити дітей. Необхідно зб</w:t>
      </w:r>
      <w:r>
        <w:rPr>
          <w:rFonts w:eastAsia="Times New Roman"/>
          <w:color w:val="000000" w:themeColor="text1"/>
          <w:lang w:val="uk-UA"/>
        </w:rPr>
        <w:t>агачувати моральний гностичний та</w:t>
      </w:r>
      <w:r w:rsidRPr="00030ACD">
        <w:rPr>
          <w:rFonts w:eastAsia="Times New Roman"/>
          <w:color w:val="000000" w:themeColor="text1"/>
          <w:lang w:val="uk-UA"/>
        </w:rPr>
        <w:t xml:space="preserve"> практичний досвід малят, використовуюч</w:t>
      </w:r>
      <w:r>
        <w:rPr>
          <w:rFonts w:eastAsia="Times New Roman"/>
          <w:color w:val="000000" w:themeColor="text1"/>
          <w:lang w:val="uk-UA"/>
        </w:rPr>
        <w:t xml:space="preserve">и засоби педагогічного впливу. </w:t>
      </w:r>
      <w:r w:rsidRPr="00030ACD">
        <w:rPr>
          <w:rFonts w:eastAsia="Times New Roman"/>
          <w:color w:val="000000" w:themeColor="text1"/>
          <w:lang w:val="uk-UA"/>
        </w:rPr>
        <w:t>Тим самим автор вказує на важливість професіональної компет</w:t>
      </w:r>
      <w:r>
        <w:rPr>
          <w:rFonts w:eastAsia="Times New Roman"/>
          <w:color w:val="000000" w:themeColor="text1"/>
          <w:lang w:val="uk-UA"/>
        </w:rPr>
        <w:t>ентності педагогів, на створення</w:t>
      </w:r>
      <w:r w:rsidRPr="00030ACD">
        <w:rPr>
          <w:rFonts w:eastAsia="Times New Roman"/>
          <w:color w:val="000000" w:themeColor="text1"/>
          <w:lang w:val="uk-UA"/>
        </w:rPr>
        <w:t xml:space="preserve"> довір</w:t>
      </w:r>
      <w:r>
        <w:rPr>
          <w:rFonts w:eastAsia="Times New Roman"/>
          <w:color w:val="000000" w:themeColor="text1"/>
          <w:lang w:val="uk-UA"/>
        </w:rPr>
        <w:t>ливих стосунків, на напрацювання</w:t>
      </w:r>
      <w:r w:rsidRPr="00030ACD">
        <w:rPr>
          <w:rFonts w:eastAsia="Times New Roman"/>
          <w:color w:val="000000" w:themeColor="text1"/>
          <w:lang w:val="uk-UA"/>
        </w:rPr>
        <w:t xml:space="preserve"> авторитету </w:t>
      </w:r>
      <w:r>
        <w:rPr>
          <w:rFonts w:eastAsia="Times New Roman"/>
          <w:color w:val="000000" w:themeColor="text1"/>
          <w:lang w:val="uk-UA"/>
        </w:rPr>
        <w:t>серед</w:t>
      </w:r>
      <w:r w:rsidRPr="00030ACD">
        <w:rPr>
          <w:rFonts w:eastAsia="Times New Roman"/>
          <w:color w:val="000000" w:themeColor="text1"/>
          <w:lang w:val="uk-UA"/>
        </w:rPr>
        <w:t xml:space="preserve"> дітей. Аби сформувати у дитини певні цінності – треба повн</w:t>
      </w:r>
      <w:r w:rsidR="002F27E0">
        <w:rPr>
          <w:rFonts w:eastAsia="Times New Roman"/>
          <w:color w:val="000000" w:themeColor="text1"/>
          <w:lang w:val="uk-UA"/>
        </w:rPr>
        <w:t>істю їм відповідати.</w:t>
      </w:r>
    </w:p>
    <w:p w:rsidR="00F96E86" w:rsidRPr="00830F08" w:rsidRDefault="0030501B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684A06">
        <w:rPr>
          <w:rFonts w:eastAsia="Times New Roman"/>
          <w:color w:val="000000" w:themeColor="text1"/>
          <w:lang w:val="uk-UA"/>
        </w:rPr>
        <w:t>Отже, у підсумку зазначимо</w:t>
      </w:r>
      <w:r w:rsidR="00F96E86" w:rsidRPr="00684A06">
        <w:rPr>
          <w:rFonts w:eastAsia="Times New Roman"/>
          <w:color w:val="000000" w:themeColor="text1"/>
          <w:lang w:val="uk-UA"/>
        </w:rPr>
        <w:t xml:space="preserve">, що більшість авторів досліджуючи </w:t>
      </w:r>
      <w:r w:rsidR="00F96E86" w:rsidRPr="00684A06">
        <w:rPr>
          <w:rFonts w:eastAsia="Times New Roman"/>
          <w:color w:val="000000" w:themeColor="text1"/>
          <w:lang w:val="uk-UA"/>
        </w:rPr>
        <w:lastRenderedPageBreak/>
        <w:t>педагогічні умови формування соціальних цінностей у дітей, зокрема й старшого дошкільного віку, роблять спроби максимально скоротити цей список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за рахунок включення конкретних понять у більш широкі за значення</w:t>
      </w:r>
      <w:r w:rsidR="00F96E86">
        <w:rPr>
          <w:rFonts w:eastAsia="Times New Roman"/>
          <w:color w:val="000000" w:themeColor="text1"/>
          <w:lang w:val="uk-UA"/>
        </w:rPr>
        <w:t>м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, проте, для цілей нашого дослідження у наступних його частинах релевантним є будь-який з запропонованих вище переліків педагогічних умов формування соціальних цінностей у старших дошкільників, оскільки в основі своїй вони </w:t>
      </w:r>
      <w:r w:rsidR="00F96E86">
        <w:rPr>
          <w:rFonts w:eastAsia="Times New Roman"/>
          <w:color w:val="000000" w:themeColor="text1"/>
          <w:lang w:val="uk-UA"/>
        </w:rPr>
        <w:t>є</w:t>
      </w:r>
      <w:r w:rsidR="00F96E86" w:rsidRPr="00030ACD">
        <w:rPr>
          <w:rFonts w:eastAsia="Times New Roman"/>
          <w:color w:val="000000" w:themeColor="text1"/>
          <w:lang w:val="uk-UA"/>
        </w:rPr>
        <w:t xml:space="preserve"> однаковими.</w:t>
      </w:r>
    </w:p>
    <w:p w:rsidR="00133E67" w:rsidRDefault="00133E67" w:rsidP="009244F1">
      <w:pPr>
        <w:widowControl w:val="0"/>
        <w:spacing w:after="200" w:line="276" w:lineRule="auto"/>
        <w:ind w:firstLine="0"/>
        <w:jc w:val="lef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br w:type="page"/>
      </w:r>
    </w:p>
    <w:p w:rsidR="00F96E86" w:rsidRDefault="00F96E86" w:rsidP="009244F1">
      <w:pPr>
        <w:widowControl w:val="0"/>
        <w:ind w:firstLine="0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lastRenderedPageBreak/>
        <w:t>РОЗДІЛ 2</w:t>
      </w:r>
    </w:p>
    <w:p w:rsidR="00F96E86" w:rsidRDefault="00F96E86" w:rsidP="009244F1">
      <w:pPr>
        <w:widowControl w:val="0"/>
        <w:ind w:firstLine="0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ЕКСПЕРИМЕНТАЛЬНА РОБОТА З ФОРМУВАННЯ СОЦІАЛЬНИХ ЦІННОСТЕЙ У ДІТЕЙ СТАРШОГО ДОШКІЛЬНОГО ВІКУ</w:t>
      </w:r>
    </w:p>
    <w:p w:rsidR="00F96E86" w:rsidRDefault="00F96E86" w:rsidP="009244F1">
      <w:pPr>
        <w:widowControl w:val="0"/>
        <w:ind w:firstLine="0"/>
        <w:jc w:val="center"/>
        <w:rPr>
          <w:b/>
          <w:color w:val="000000" w:themeColor="text1"/>
          <w:lang w:val="uk-UA"/>
        </w:rPr>
      </w:pPr>
    </w:p>
    <w:p w:rsidR="00F96E86" w:rsidRPr="0092560E" w:rsidRDefault="00F96E86" w:rsidP="009244F1">
      <w:pPr>
        <w:widowControl w:val="0"/>
        <w:ind w:firstLine="0"/>
        <w:jc w:val="center"/>
        <w:rPr>
          <w:b/>
          <w:color w:val="000000" w:themeColor="text1"/>
          <w:lang w:val="uk-UA"/>
        </w:rPr>
      </w:pPr>
    </w:p>
    <w:p w:rsidR="00F96E86" w:rsidRDefault="00F96E86" w:rsidP="009244F1">
      <w:pPr>
        <w:widowControl w:val="0"/>
        <w:rPr>
          <w:b/>
          <w:lang w:val="uk-UA"/>
        </w:rPr>
      </w:pPr>
      <w:r w:rsidRPr="0092560E">
        <w:rPr>
          <w:b/>
        </w:rPr>
        <w:t xml:space="preserve">2.1. Вивчення сформованості соціальних цінностей у дітей старшого </w:t>
      </w:r>
    </w:p>
    <w:p w:rsidR="00F96E86" w:rsidRDefault="00F96E86" w:rsidP="009244F1">
      <w:pPr>
        <w:widowControl w:val="0"/>
        <w:rPr>
          <w:b/>
          <w:lang w:val="uk-UA"/>
        </w:rPr>
      </w:pP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5A27B3">
        <w:rPr>
          <w:color w:val="000000"/>
          <w:lang w:val="uk-UA"/>
        </w:rPr>
        <w:t>Експериментальною базою дослідження став</w:t>
      </w:r>
      <w:r>
        <w:rPr>
          <w:color w:val="000000"/>
          <w:lang w:val="uk-UA"/>
        </w:rPr>
        <w:t xml:space="preserve"> ЗДО №</w:t>
      </w:r>
      <w:r w:rsidR="00E96828">
        <w:rPr>
          <w:color w:val="000000"/>
          <w:lang w:val="en-US"/>
        </w:rPr>
        <w:t> </w:t>
      </w:r>
      <w:r>
        <w:rPr>
          <w:color w:val="000000"/>
          <w:lang w:val="uk-UA"/>
        </w:rPr>
        <w:t>372 м.</w:t>
      </w:r>
      <w:r w:rsidR="00E96828">
        <w:rPr>
          <w:color w:val="000000"/>
          <w:lang w:val="en-US"/>
        </w:rPr>
        <w:t> </w:t>
      </w:r>
      <w:r>
        <w:rPr>
          <w:color w:val="000000"/>
          <w:lang w:val="uk-UA"/>
        </w:rPr>
        <w:t xml:space="preserve">Києва. </w:t>
      </w:r>
      <w:r w:rsidRPr="005A27B3">
        <w:rPr>
          <w:color w:val="000000"/>
          <w:lang w:val="uk-UA"/>
        </w:rPr>
        <w:t>У дослідженні брали участь діти старшого дошкільного віку 5-6 років</w:t>
      </w:r>
      <w:r>
        <w:rPr>
          <w:color w:val="000000"/>
          <w:lang w:val="uk-UA"/>
        </w:rPr>
        <w:t xml:space="preserve"> у кількості 24 особи. Усі діти відвідують ЗДО, починаючи з молодшої групи, тобто вони уже четвертий рік навчаються за програмою для дітей дошкільного віку, добре знають один одного. Усі діти не мають серйозних відхилень у розвитку.</w:t>
      </w:r>
    </w:p>
    <w:p w:rsidR="00F96E86" w:rsidRPr="005A27B3" w:rsidRDefault="00F96E86" w:rsidP="009244F1">
      <w:pPr>
        <w:widowControl w:val="0"/>
        <w:rPr>
          <w:color w:val="000000"/>
          <w:lang w:val="uk-UA"/>
        </w:rPr>
      </w:pPr>
      <w:r w:rsidRPr="005A27B3">
        <w:rPr>
          <w:color w:val="000000"/>
          <w:lang w:val="uk-UA"/>
        </w:rPr>
        <w:t xml:space="preserve">Мета констатувального етапу експерименту – дослідження рівня сформованості </w:t>
      </w:r>
      <w:r>
        <w:rPr>
          <w:color w:val="000000"/>
          <w:lang w:val="uk-UA"/>
        </w:rPr>
        <w:t>соціальних цінностей дітей</w:t>
      </w:r>
      <w:r w:rsidRPr="005A27B3">
        <w:rPr>
          <w:color w:val="000000"/>
          <w:lang w:val="uk-UA"/>
        </w:rPr>
        <w:t xml:space="preserve"> старшого дошкільного віку.</w:t>
      </w:r>
    </w:p>
    <w:p w:rsidR="00F96E86" w:rsidRPr="005A27B3" w:rsidRDefault="00F96E86" w:rsidP="009244F1">
      <w:pPr>
        <w:widowControl w:val="0"/>
        <w:rPr>
          <w:color w:val="000000"/>
          <w:lang w:val="uk-UA"/>
        </w:rPr>
      </w:pPr>
      <w:r w:rsidRPr="005A27B3">
        <w:rPr>
          <w:color w:val="000000"/>
          <w:lang w:val="uk-UA"/>
        </w:rPr>
        <w:t>Для досягнення визначеної мети ми поставили перед собою наступні завдання: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5A27B3">
        <w:rPr>
          <w:color w:val="000000"/>
          <w:lang w:val="uk-UA"/>
        </w:rPr>
        <w:t>1</w:t>
      </w:r>
      <w:r w:rsidR="00E96828">
        <w:rPr>
          <w:color w:val="000000"/>
        </w:rPr>
        <w:t>)</w:t>
      </w:r>
      <w:r w:rsidRPr="005A27B3">
        <w:rPr>
          <w:color w:val="000000"/>
          <w:lang w:val="uk-UA"/>
        </w:rPr>
        <w:t xml:space="preserve"> визначити діагностичні показники та критерії дослідницької діяльності;</w:t>
      </w:r>
    </w:p>
    <w:p w:rsidR="00F96E86" w:rsidRPr="005A27B3" w:rsidRDefault="00E96828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2)</w:t>
      </w:r>
      <w:r w:rsidR="00F96E86">
        <w:rPr>
          <w:color w:val="000000"/>
          <w:lang w:val="uk-UA"/>
        </w:rPr>
        <w:t xml:space="preserve"> проаналізувати предметно-просторове середовище та роботу вихователів закладу дошкільної освіти в аспекті формування соціальних цінностей;</w:t>
      </w:r>
    </w:p>
    <w:p w:rsidR="00F96E86" w:rsidRPr="005A27B3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E96828">
        <w:rPr>
          <w:color w:val="000000"/>
          <w:lang w:val="uk-UA"/>
        </w:rPr>
        <w:t>)</w:t>
      </w:r>
      <w:r w:rsidRPr="005A27B3">
        <w:rPr>
          <w:color w:val="000000"/>
          <w:lang w:val="uk-UA"/>
        </w:rPr>
        <w:t xml:space="preserve"> розробити характеристики рівнів розвитку </w:t>
      </w:r>
      <w:r>
        <w:rPr>
          <w:color w:val="000000"/>
          <w:lang w:val="uk-UA"/>
        </w:rPr>
        <w:t>соціальних цінностей</w:t>
      </w:r>
      <w:r w:rsidRPr="005A27B3">
        <w:rPr>
          <w:color w:val="000000"/>
          <w:lang w:val="uk-UA"/>
        </w:rPr>
        <w:t xml:space="preserve"> у </w:t>
      </w:r>
      <w:r w:rsidR="0030501B">
        <w:rPr>
          <w:color w:val="000000"/>
          <w:lang w:val="uk-UA"/>
        </w:rPr>
        <w:t>дітей дошкільного віку</w:t>
      </w:r>
      <w:r w:rsidRPr="005A27B3">
        <w:rPr>
          <w:color w:val="000000"/>
          <w:lang w:val="uk-UA"/>
        </w:rPr>
        <w:t>;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E96828">
        <w:rPr>
          <w:color w:val="000000"/>
          <w:lang w:val="uk-UA"/>
        </w:rPr>
        <w:t>)</w:t>
      </w:r>
      <w:r w:rsidRPr="005A27B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дібрати</w:t>
      </w:r>
      <w:r w:rsidRPr="005A27B3">
        <w:rPr>
          <w:color w:val="000000"/>
          <w:lang w:val="uk-UA"/>
        </w:rPr>
        <w:t xml:space="preserve"> </w:t>
      </w:r>
      <w:r w:rsidRPr="00684A06">
        <w:rPr>
          <w:color w:val="000000"/>
          <w:lang w:val="uk-UA"/>
        </w:rPr>
        <w:t>діагностичні методики;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5</w:t>
      </w:r>
      <w:r w:rsidR="00E96828">
        <w:rPr>
          <w:color w:val="000000"/>
          <w:lang w:val="uk-UA"/>
        </w:rPr>
        <w:t>)</w:t>
      </w:r>
      <w:r w:rsidRPr="00684A06">
        <w:rPr>
          <w:color w:val="000000"/>
          <w:lang w:val="uk-UA"/>
        </w:rPr>
        <w:t xml:space="preserve"> провести діагностичне дослідження </w:t>
      </w:r>
      <w:r w:rsidR="0030501B" w:rsidRPr="00684A06">
        <w:rPr>
          <w:color w:val="000000"/>
          <w:lang w:val="uk-UA"/>
        </w:rPr>
        <w:t>в старшій групі закладу</w:t>
      </w:r>
      <w:r w:rsidRPr="00684A06">
        <w:rPr>
          <w:color w:val="000000"/>
          <w:lang w:val="uk-UA"/>
        </w:rPr>
        <w:t xml:space="preserve"> </w:t>
      </w:r>
      <w:r w:rsidR="0030501B" w:rsidRPr="00684A06">
        <w:rPr>
          <w:color w:val="000000"/>
          <w:lang w:val="uk-UA"/>
        </w:rPr>
        <w:t>дошкільної освіти</w:t>
      </w:r>
      <w:r w:rsidRPr="00684A06">
        <w:rPr>
          <w:color w:val="000000"/>
          <w:lang w:val="uk-UA"/>
        </w:rPr>
        <w:t>;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6</w:t>
      </w:r>
      <w:r w:rsidR="00E96828">
        <w:rPr>
          <w:color w:val="000000"/>
          <w:lang w:val="uk-UA"/>
        </w:rPr>
        <w:t>)</w:t>
      </w:r>
      <w:r w:rsidRPr="00684A06">
        <w:rPr>
          <w:color w:val="000000"/>
          <w:lang w:val="uk-UA"/>
        </w:rPr>
        <w:t xml:space="preserve"> проаналізувати </w:t>
      </w:r>
      <w:r w:rsidR="0030501B" w:rsidRPr="00684A06">
        <w:rPr>
          <w:color w:val="000000"/>
          <w:lang w:val="uk-UA"/>
        </w:rPr>
        <w:t xml:space="preserve">результати </w:t>
      </w:r>
      <w:r w:rsidRPr="00684A06">
        <w:rPr>
          <w:color w:val="000000"/>
          <w:lang w:val="uk-UA"/>
        </w:rPr>
        <w:t>проведеного діагностичного дослідження.</w:t>
      </w:r>
    </w:p>
    <w:p w:rsidR="00F96E86" w:rsidRPr="00684A06" w:rsidRDefault="0030501B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В</w:t>
      </w:r>
      <w:r w:rsidR="00F96E86" w:rsidRPr="00684A06">
        <w:rPr>
          <w:color w:val="000000"/>
          <w:lang w:val="uk-UA"/>
        </w:rPr>
        <w:t>ивчення рівнів сформованості соціальних цінностей у дітей старшого дошкільного віку проводилося нами з допомогою трьох методик: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1. Для дослідження рівня соціального розвитку дітей старшого дошкільного віку по когнітивному компоненту використовувалася проективна </w:t>
      </w:r>
      <w:r w:rsidRPr="00684A06">
        <w:rPr>
          <w:color w:val="000000"/>
          <w:lang w:val="uk-UA"/>
        </w:rPr>
        <w:lastRenderedPageBreak/>
        <w:t>методика «Малюнки» О. Смирнової, В. Холмогорової. Методика спрямована на виявлення розуміння дітьми життєвих ситуацій, знання правил поведінки у цих ситуаціях.</w:t>
      </w:r>
    </w:p>
    <w:p w:rsidR="00F96E86" w:rsidRPr="007F57B2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2. </w:t>
      </w:r>
      <w:r w:rsidRPr="00684A06">
        <w:rPr>
          <w:lang w:val="uk-UA"/>
        </w:rPr>
        <w:t>М</w:t>
      </w:r>
      <w:r w:rsidRPr="00684A06">
        <w:t>етодик</w:t>
      </w:r>
      <w:r w:rsidRPr="00684A06">
        <w:rPr>
          <w:lang w:val="uk-UA"/>
        </w:rPr>
        <w:t>а</w:t>
      </w:r>
      <w:r w:rsidRPr="00684A06">
        <w:t xml:space="preserve"> «Експрес діагностика сфери ціннісних орієнтацій дошкільника»</w:t>
      </w:r>
      <w:r w:rsidRPr="00684A06">
        <w:rPr>
          <w:lang w:val="uk-UA"/>
        </w:rPr>
        <w:t xml:space="preserve">. </w:t>
      </w:r>
      <w:r w:rsidRPr="00684A06">
        <w:rPr>
          <w:color w:val="000000"/>
          <w:lang w:val="uk-UA"/>
        </w:rPr>
        <w:t>Методика спрямована на виявлення розуміння дітьми щастя, дружи, краси природи та мистецтва</w:t>
      </w:r>
      <w:r>
        <w:rPr>
          <w:color w:val="000000"/>
          <w:lang w:val="uk-UA"/>
        </w:rPr>
        <w:t>, самостійності, допитливості творчості та ін.</w:t>
      </w:r>
    </w:p>
    <w:p w:rsidR="00F96E86" w:rsidRPr="00F865F5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3. Методика бесіди Л. </w:t>
      </w:r>
      <w:r w:rsidRPr="007F57B2">
        <w:rPr>
          <w:color w:val="000000"/>
          <w:lang w:val="uk-UA"/>
        </w:rPr>
        <w:t>Ануфрієва, модифікований варіант методики «</w:t>
      </w:r>
      <w:r>
        <w:rPr>
          <w:color w:val="000000"/>
          <w:lang w:val="uk-UA"/>
        </w:rPr>
        <w:t>Продовж речення» Н. </w:t>
      </w:r>
      <w:r w:rsidRPr="007F57B2">
        <w:rPr>
          <w:color w:val="000000"/>
          <w:lang w:val="uk-UA"/>
        </w:rPr>
        <w:t>Богуславської, доповнений питаннями з опитувал</w:t>
      </w:r>
      <w:r w:rsidR="002F27E0">
        <w:rPr>
          <w:color w:val="000000"/>
          <w:lang w:val="uk-UA"/>
        </w:rPr>
        <w:t>ьника моральних уявлень</w:t>
      </w:r>
      <w:r>
        <w:rPr>
          <w:color w:val="000000"/>
          <w:lang w:val="uk-UA"/>
        </w:rPr>
        <w:t xml:space="preserve"> </w:t>
      </w:r>
      <w:r w:rsidRPr="007F57B2">
        <w:rPr>
          <w:color w:val="000000"/>
          <w:lang w:val="uk-UA"/>
        </w:rPr>
        <w:t xml:space="preserve">(для виявлення критерію </w:t>
      </w:r>
      <w:r>
        <w:rPr>
          <w:color w:val="000000"/>
          <w:lang w:val="uk-UA"/>
        </w:rPr>
        <w:t>соціальної</w:t>
      </w:r>
      <w:r w:rsidRPr="007F57B2">
        <w:rPr>
          <w:color w:val="000000"/>
          <w:lang w:val="uk-UA"/>
        </w:rPr>
        <w:t xml:space="preserve"> вихованості </w:t>
      </w:r>
      <w:r>
        <w:rPr>
          <w:color w:val="000000"/>
          <w:lang w:val="uk-UA"/>
        </w:rPr>
        <w:t>–</w:t>
      </w:r>
      <w:r w:rsidRPr="007F57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соціальні</w:t>
      </w:r>
      <w:r w:rsidR="002F27E0">
        <w:rPr>
          <w:color w:val="000000"/>
          <w:lang w:val="uk-UA"/>
        </w:rPr>
        <w:t xml:space="preserve"> уявлення).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B5651B">
        <w:rPr>
          <w:color w:val="000000"/>
          <w:lang w:val="uk-UA"/>
        </w:rPr>
        <w:t xml:space="preserve">а </w:t>
      </w:r>
      <w:r w:rsidRPr="00684A06">
        <w:rPr>
          <w:color w:val="000000"/>
          <w:lang w:val="uk-UA"/>
        </w:rPr>
        <w:t xml:space="preserve">основі аналізу діяльності </w:t>
      </w:r>
      <w:r w:rsidR="0030501B" w:rsidRPr="00684A06">
        <w:rPr>
          <w:color w:val="000000"/>
          <w:lang w:val="uk-UA"/>
        </w:rPr>
        <w:t>ЗДО №</w:t>
      </w:r>
      <w:r w:rsidR="00E96828">
        <w:rPr>
          <w:color w:val="000000"/>
          <w:lang w:val="uk-UA"/>
        </w:rPr>
        <w:t> </w:t>
      </w:r>
      <w:r w:rsidRPr="00684A06">
        <w:rPr>
          <w:color w:val="000000"/>
          <w:lang w:val="uk-UA"/>
        </w:rPr>
        <w:t>372 міста Києва з проблеми формування соціальних цінностей дітей виявлено, як поз</w:t>
      </w:r>
      <w:r w:rsidR="0030501B" w:rsidRPr="00684A06">
        <w:rPr>
          <w:color w:val="000000"/>
          <w:lang w:val="uk-UA"/>
        </w:rPr>
        <w:t>итивні, так і негативні аспекти:</w:t>
      </w:r>
    </w:p>
    <w:p w:rsidR="0030501B" w:rsidRPr="00684A06" w:rsidRDefault="0030501B" w:rsidP="00E96828">
      <w:pPr>
        <w:pStyle w:val="a7"/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684A06">
        <w:rPr>
          <w:color w:val="000000"/>
          <w:lang w:val="uk-UA"/>
        </w:rPr>
        <w:t>у</w:t>
      </w:r>
      <w:r w:rsidR="00F96E86" w:rsidRPr="00684A06">
        <w:rPr>
          <w:color w:val="000000"/>
          <w:lang w:val="uk-UA"/>
        </w:rPr>
        <w:t xml:space="preserve"> закладі </w:t>
      </w:r>
      <w:r w:rsidRPr="00684A06">
        <w:rPr>
          <w:color w:val="000000"/>
          <w:lang w:val="uk-UA"/>
        </w:rPr>
        <w:t xml:space="preserve">дошкільної освіти </w:t>
      </w:r>
      <w:r w:rsidR="00F96E86" w:rsidRPr="00684A06">
        <w:rPr>
          <w:color w:val="000000"/>
          <w:lang w:val="uk-UA"/>
        </w:rPr>
        <w:t>ведеться робота з формування соціальних цінностей дітей старшого дошкільного віку, але процес діяльності у цьому напря</w:t>
      </w:r>
      <w:r w:rsidRPr="00684A06">
        <w:rPr>
          <w:color w:val="000000"/>
          <w:lang w:val="uk-UA"/>
        </w:rPr>
        <w:t>мку не має цілісного підходу;</w:t>
      </w:r>
    </w:p>
    <w:p w:rsidR="0079177B" w:rsidRPr="00684A06" w:rsidRDefault="0030501B" w:rsidP="00E96828">
      <w:pPr>
        <w:pStyle w:val="a7"/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у </w:t>
      </w:r>
      <w:r w:rsidR="00F96E86" w:rsidRPr="00684A06">
        <w:rPr>
          <w:color w:val="000000"/>
          <w:lang w:val="uk-UA"/>
        </w:rPr>
        <w:t>педагогів не</w:t>
      </w:r>
      <w:r w:rsidRPr="00684A06">
        <w:rPr>
          <w:color w:val="000000"/>
          <w:lang w:val="uk-UA"/>
        </w:rPr>
        <w:t>достатньо</w:t>
      </w:r>
      <w:r w:rsidR="00F96E86" w:rsidRPr="00684A06">
        <w:rPr>
          <w:color w:val="000000"/>
          <w:lang w:val="uk-UA"/>
        </w:rPr>
        <w:t xml:space="preserve"> систематизованого </w:t>
      </w:r>
      <w:r w:rsidR="0079177B" w:rsidRPr="00684A06">
        <w:rPr>
          <w:color w:val="000000"/>
          <w:lang w:val="uk-UA"/>
        </w:rPr>
        <w:t xml:space="preserve">методичного </w:t>
      </w:r>
      <w:r w:rsidR="00F96E86" w:rsidRPr="00684A06">
        <w:rPr>
          <w:color w:val="000000"/>
          <w:lang w:val="uk-UA"/>
        </w:rPr>
        <w:t xml:space="preserve">матеріалу для формування у дітей соціальних цінностей, почуттів та </w:t>
      </w:r>
      <w:r w:rsidR="0079177B" w:rsidRPr="00684A06">
        <w:rPr>
          <w:color w:val="000000"/>
          <w:lang w:val="uk-UA"/>
        </w:rPr>
        <w:t>поведінки;</w:t>
      </w:r>
    </w:p>
    <w:p w:rsidR="0079177B" w:rsidRPr="00684A06" w:rsidRDefault="0079177B" w:rsidP="00E96828">
      <w:pPr>
        <w:pStyle w:val="a7"/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 освітня діяльність з даного питання </w:t>
      </w:r>
      <w:r w:rsidR="00F96E86" w:rsidRPr="00684A06">
        <w:rPr>
          <w:color w:val="000000"/>
          <w:lang w:val="uk-UA"/>
        </w:rPr>
        <w:t>ведеться фрагментарно, заходи носять поверхневий характер, немає окремої програми або комплексу заходів з соціального виховання</w:t>
      </w:r>
      <w:r w:rsidRPr="00684A06">
        <w:rPr>
          <w:color w:val="000000"/>
          <w:lang w:val="uk-UA"/>
        </w:rPr>
        <w:t xml:space="preserve"> дітей;</w:t>
      </w:r>
    </w:p>
    <w:p w:rsidR="0079177B" w:rsidRPr="00684A06" w:rsidRDefault="0079177B" w:rsidP="00E96828">
      <w:pPr>
        <w:pStyle w:val="a7"/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684A06">
        <w:rPr>
          <w:color w:val="000000"/>
          <w:lang w:val="uk-UA"/>
        </w:rPr>
        <w:t>в освітньому середовищі групи</w:t>
      </w:r>
      <w:r w:rsidR="00F96E86" w:rsidRPr="00684A06">
        <w:rPr>
          <w:color w:val="000000"/>
          <w:lang w:val="uk-UA"/>
        </w:rPr>
        <w:t xml:space="preserve"> більшою мірою створені умови для формування соціальних уявлень, меншою мірою – </w:t>
      </w:r>
      <w:r w:rsidRPr="00684A06">
        <w:rPr>
          <w:color w:val="000000"/>
          <w:lang w:val="uk-UA"/>
        </w:rPr>
        <w:t xml:space="preserve">для </w:t>
      </w:r>
      <w:r w:rsidR="00F96E86" w:rsidRPr="00684A06">
        <w:rPr>
          <w:color w:val="000000"/>
          <w:lang w:val="uk-UA"/>
        </w:rPr>
        <w:t>формування почуттів та формування</w:t>
      </w:r>
      <w:r w:rsidRPr="00684A06">
        <w:rPr>
          <w:color w:val="000000"/>
          <w:lang w:val="uk-UA"/>
        </w:rPr>
        <w:t xml:space="preserve"> поведінки; </w:t>
      </w:r>
    </w:p>
    <w:p w:rsidR="00F96E86" w:rsidRPr="00684A06" w:rsidRDefault="0079177B" w:rsidP="00E96828">
      <w:pPr>
        <w:pStyle w:val="a7"/>
        <w:widowControl w:val="0"/>
        <w:numPr>
          <w:ilvl w:val="0"/>
          <w:numId w:val="43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684A06">
        <w:rPr>
          <w:color w:val="000000"/>
          <w:lang w:val="uk-UA"/>
        </w:rPr>
        <w:t>розвивальне</w:t>
      </w:r>
      <w:r w:rsidR="00F96E86" w:rsidRPr="00684A06">
        <w:rPr>
          <w:color w:val="000000"/>
          <w:lang w:val="uk-UA"/>
        </w:rPr>
        <w:t xml:space="preserve"> п</w:t>
      </w:r>
      <w:r w:rsidRPr="00684A06">
        <w:rPr>
          <w:color w:val="000000"/>
          <w:lang w:val="uk-UA"/>
        </w:rPr>
        <w:t>редметно-просторового середовище</w:t>
      </w:r>
      <w:r w:rsidR="00F96E86" w:rsidRPr="00684A06">
        <w:rPr>
          <w:color w:val="000000"/>
          <w:lang w:val="uk-UA"/>
        </w:rPr>
        <w:t xml:space="preserve"> </w:t>
      </w:r>
      <w:r w:rsidRPr="00684A06">
        <w:rPr>
          <w:color w:val="000000"/>
          <w:lang w:val="uk-UA"/>
        </w:rPr>
        <w:t xml:space="preserve">в основному </w:t>
      </w:r>
      <w:r w:rsidR="00F96E86" w:rsidRPr="00684A06">
        <w:rPr>
          <w:color w:val="000000"/>
          <w:lang w:val="uk-UA"/>
        </w:rPr>
        <w:t>передбачає формування соціальних</w:t>
      </w:r>
      <w:r w:rsidRPr="00684A06">
        <w:rPr>
          <w:color w:val="000000"/>
          <w:lang w:val="uk-UA"/>
        </w:rPr>
        <w:t xml:space="preserve"> уявлень, і не розраховане на розвиток навичок і соціальної компетентності. 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Отже, відсутність у роботі </w:t>
      </w:r>
      <w:r w:rsidR="0079177B" w:rsidRPr="00684A06">
        <w:rPr>
          <w:color w:val="000000"/>
          <w:lang w:val="uk-UA"/>
        </w:rPr>
        <w:t xml:space="preserve">освітнього закладу </w:t>
      </w:r>
      <w:r w:rsidRPr="00684A06">
        <w:rPr>
          <w:color w:val="000000"/>
          <w:lang w:val="uk-UA"/>
        </w:rPr>
        <w:t xml:space="preserve">певної системи з морального виховання дітей старшого дошкільного віку призводить до неповного формування </w:t>
      </w:r>
      <w:r w:rsidR="0079177B" w:rsidRPr="00684A06">
        <w:rPr>
          <w:color w:val="000000"/>
          <w:lang w:val="uk-UA"/>
        </w:rPr>
        <w:t>складників</w:t>
      </w:r>
      <w:r w:rsidRPr="00684A06">
        <w:rPr>
          <w:color w:val="000000"/>
          <w:lang w:val="uk-UA"/>
        </w:rPr>
        <w:t xml:space="preserve"> соціального розвитку.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lastRenderedPageBreak/>
        <w:t>У ході розгляду теоретичних основ досліджуваної проблеми було визначено структуру соціального розвитку дітей дошкільного віку, яка включає у себе три компоненти: когнітивний, емоційно-чуттєвий та поведінковий.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Для визначення рівня соціального</w:t>
      </w:r>
      <w:r w:rsidRPr="00B5651B">
        <w:rPr>
          <w:color w:val="000000"/>
          <w:lang w:val="uk-UA"/>
        </w:rPr>
        <w:t xml:space="preserve"> розвитку дошкільнят були</w:t>
      </w:r>
      <w:r>
        <w:rPr>
          <w:color w:val="000000"/>
          <w:lang w:val="uk-UA"/>
        </w:rPr>
        <w:t xml:space="preserve"> </w:t>
      </w:r>
      <w:r w:rsidRPr="00B5651B">
        <w:rPr>
          <w:color w:val="000000"/>
          <w:lang w:val="uk-UA"/>
        </w:rPr>
        <w:t>визначені рівневі</w:t>
      </w:r>
      <w:r>
        <w:rPr>
          <w:color w:val="000000"/>
          <w:lang w:val="uk-UA"/>
        </w:rPr>
        <w:t xml:space="preserve"> показники по кожному компоненту</w:t>
      </w:r>
      <w:r w:rsidRPr="00B5651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які представлені у таблиці 2.1</w:t>
      </w:r>
      <w:r w:rsidRPr="00B5651B">
        <w:rPr>
          <w:color w:val="000000"/>
          <w:lang w:val="uk-UA"/>
        </w:rPr>
        <w:t>.</w:t>
      </w:r>
    </w:p>
    <w:p w:rsidR="00F96E86" w:rsidRDefault="00F96E86" w:rsidP="009244F1">
      <w:pPr>
        <w:widowControl w:val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2.1</w:t>
      </w:r>
    </w:p>
    <w:p w:rsidR="00F96E86" w:rsidRPr="000F1ED7" w:rsidRDefault="00F96E86" w:rsidP="009244F1">
      <w:pPr>
        <w:widowControl w:val="0"/>
        <w:jc w:val="center"/>
        <w:rPr>
          <w:b/>
          <w:color w:val="000000"/>
          <w:lang w:val="uk-UA"/>
        </w:rPr>
      </w:pPr>
      <w:r w:rsidRPr="000F1ED7">
        <w:rPr>
          <w:b/>
          <w:color w:val="000000"/>
          <w:lang w:val="uk-UA"/>
        </w:rPr>
        <w:t>Компоненти та рівневі показники соціального розвитку</w:t>
      </w:r>
    </w:p>
    <w:p w:rsidR="00F96E86" w:rsidRPr="000F1ED7" w:rsidRDefault="00F96E86" w:rsidP="009244F1">
      <w:pPr>
        <w:widowControl w:val="0"/>
        <w:jc w:val="center"/>
        <w:rPr>
          <w:b/>
          <w:color w:val="000000"/>
          <w:lang w:val="uk-UA"/>
        </w:rPr>
      </w:pPr>
      <w:r w:rsidRPr="000F1ED7">
        <w:rPr>
          <w:b/>
          <w:color w:val="000000"/>
          <w:lang w:val="uk-UA"/>
        </w:rPr>
        <w:t>дітей старшого дошкільного віку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2825"/>
        <w:gridCol w:w="2966"/>
        <w:gridCol w:w="2737"/>
      </w:tblGrid>
      <w:tr w:rsidR="00F96E86" w:rsidTr="00E96828">
        <w:trPr>
          <w:cantSplit/>
          <w:trHeight w:val="836"/>
        </w:trPr>
        <w:tc>
          <w:tcPr>
            <w:tcW w:w="851" w:type="dxa"/>
            <w:vMerge w:val="restart"/>
            <w:textDirection w:val="btLr"/>
          </w:tcPr>
          <w:p w:rsidR="00F96E86" w:rsidRPr="000F1ED7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 w:rsidRPr="000F1ED7">
              <w:rPr>
                <w:lang w:val="uk-UA"/>
              </w:rPr>
              <w:t>Компонент</w:t>
            </w:r>
          </w:p>
        </w:tc>
        <w:tc>
          <w:tcPr>
            <w:tcW w:w="8556" w:type="dxa"/>
            <w:gridSpan w:val="3"/>
            <w:vAlign w:val="center"/>
          </w:tcPr>
          <w:p w:rsidR="00F96E86" w:rsidRPr="000F1ED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0F1ED7">
              <w:rPr>
                <w:lang w:val="uk-UA"/>
              </w:rPr>
              <w:t>Рівень</w:t>
            </w:r>
          </w:p>
        </w:tc>
      </w:tr>
      <w:tr w:rsidR="00F96E86" w:rsidTr="00E96828">
        <w:trPr>
          <w:trHeight w:val="835"/>
        </w:trPr>
        <w:tc>
          <w:tcPr>
            <w:tcW w:w="851" w:type="dxa"/>
            <w:vMerge/>
          </w:tcPr>
          <w:p w:rsidR="00F96E86" w:rsidRPr="000F1ED7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96E86" w:rsidRPr="000F1ED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0F1ED7">
              <w:rPr>
                <w:lang w:val="uk-UA"/>
              </w:rPr>
              <w:t>Високий</w:t>
            </w:r>
          </w:p>
        </w:tc>
        <w:tc>
          <w:tcPr>
            <w:tcW w:w="2976" w:type="dxa"/>
            <w:vAlign w:val="center"/>
          </w:tcPr>
          <w:p w:rsidR="00F96E86" w:rsidRPr="000F1ED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0F1ED7">
              <w:rPr>
                <w:lang w:val="uk-UA"/>
              </w:rPr>
              <w:t>Середній</w:t>
            </w:r>
          </w:p>
        </w:tc>
        <w:tc>
          <w:tcPr>
            <w:tcW w:w="2745" w:type="dxa"/>
            <w:vAlign w:val="center"/>
          </w:tcPr>
          <w:p w:rsidR="00F96E86" w:rsidRPr="000F1ED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0F1ED7">
              <w:rPr>
                <w:lang w:val="uk-UA"/>
              </w:rPr>
              <w:t>Низький</w:t>
            </w:r>
          </w:p>
        </w:tc>
      </w:tr>
      <w:tr w:rsidR="00F96E86" w:rsidTr="00C54231">
        <w:trPr>
          <w:cantSplit/>
          <w:trHeight w:val="1134"/>
        </w:trPr>
        <w:tc>
          <w:tcPr>
            <w:tcW w:w="851" w:type="dxa"/>
            <w:textDirection w:val="btLr"/>
          </w:tcPr>
          <w:p w:rsidR="00F96E86" w:rsidRPr="00B07839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 w:rsidRPr="00B07839">
              <w:rPr>
                <w:lang w:val="uk-UA"/>
              </w:rPr>
              <w:t xml:space="preserve">Когнітивний </w:t>
            </w:r>
          </w:p>
        </w:tc>
        <w:tc>
          <w:tcPr>
            <w:tcW w:w="2835" w:type="dxa"/>
          </w:tcPr>
          <w:p w:rsidR="00F96E86" w:rsidRPr="00B07839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B07839">
              <w:rPr>
                <w:lang w:val="uk-UA"/>
              </w:rPr>
              <w:t>Дитина знає</w:t>
            </w:r>
            <w:r>
              <w:rPr>
                <w:lang w:val="uk-UA"/>
              </w:rPr>
              <w:t xml:space="preserve"> </w:t>
            </w:r>
            <w:r w:rsidRPr="00B07839">
              <w:rPr>
                <w:lang w:val="uk-UA"/>
              </w:rPr>
              <w:t>правила поведінки,</w:t>
            </w:r>
            <w:r>
              <w:rPr>
                <w:lang w:val="uk-UA"/>
              </w:rPr>
              <w:t xml:space="preserve"> може </w:t>
            </w:r>
            <w:r w:rsidRPr="00B07839">
              <w:rPr>
                <w:lang w:val="uk-UA"/>
              </w:rPr>
              <w:t>пояснити</w:t>
            </w:r>
            <w:r>
              <w:rPr>
                <w:lang w:val="uk-UA"/>
              </w:rPr>
              <w:t xml:space="preserve"> </w:t>
            </w:r>
            <w:r w:rsidRPr="00B07839">
              <w:rPr>
                <w:lang w:val="uk-UA"/>
              </w:rPr>
              <w:t>ситуацію, зробити</w:t>
            </w:r>
            <w:r>
              <w:rPr>
                <w:lang w:val="uk-UA"/>
              </w:rPr>
              <w:t xml:space="preserve"> умовиводи та п</w:t>
            </w:r>
            <w:r w:rsidRPr="00B07839">
              <w:rPr>
                <w:lang w:val="uk-UA"/>
              </w:rPr>
              <w:t>ередбачити</w:t>
            </w:r>
            <w:r>
              <w:rPr>
                <w:lang w:val="uk-UA"/>
              </w:rPr>
              <w:t xml:space="preserve"> </w:t>
            </w:r>
            <w:r w:rsidRPr="00B07839">
              <w:rPr>
                <w:lang w:val="uk-UA"/>
              </w:rPr>
              <w:t>наслідки</w:t>
            </w:r>
            <w:r>
              <w:rPr>
                <w:lang w:val="uk-UA"/>
              </w:rPr>
              <w:t xml:space="preserve"> </w:t>
            </w:r>
            <w:r w:rsidRPr="00B07839">
              <w:rPr>
                <w:lang w:val="uk-UA"/>
              </w:rPr>
              <w:t>вчинків.</w:t>
            </w:r>
          </w:p>
        </w:tc>
        <w:tc>
          <w:tcPr>
            <w:tcW w:w="2976" w:type="dxa"/>
          </w:tcPr>
          <w:p w:rsidR="00F96E86" w:rsidRPr="00B07839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B07839">
              <w:rPr>
                <w:lang w:val="uk-UA"/>
              </w:rPr>
              <w:t>Ди</w:t>
            </w:r>
            <w:r>
              <w:rPr>
                <w:lang w:val="uk-UA"/>
              </w:rPr>
              <w:t xml:space="preserve">тина знає правила поведінки недостатньо впевнено, може </w:t>
            </w:r>
            <w:r w:rsidR="0079177B">
              <w:rPr>
                <w:lang w:val="uk-UA"/>
              </w:rPr>
              <w:t xml:space="preserve">пояснити ситуацію </w:t>
            </w:r>
            <w:r>
              <w:rPr>
                <w:lang w:val="uk-UA"/>
              </w:rPr>
              <w:t xml:space="preserve">та зробити умовиводи з допомогою </w:t>
            </w:r>
            <w:r w:rsidRPr="00B07839">
              <w:rPr>
                <w:lang w:val="uk-UA"/>
              </w:rPr>
              <w:t>дорослого.</w:t>
            </w:r>
          </w:p>
        </w:tc>
        <w:tc>
          <w:tcPr>
            <w:tcW w:w="2745" w:type="dxa"/>
          </w:tcPr>
          <w:p w:rsidR="00F96E86" w:rsidRPr="00B07839" w:rsidRDefault="0079177B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Дитина не знає правила поведінки, не може пояснити ситуації, причини </w:t>
            </w:r>
            <w:r w:rsidR="00F96E86">
              <w:rPr>
                <w:lang w:val="uk-UA"/>
              </w:rPr>
              <w:t xml:space="preserve">їх виникнення, </w:t>
            </w:r>
            <w:r>
              <w:rPr>
                <w:lang w:val="uk-UA"/>
              </w:rPr>
              <w:t xml:space="preserve">не може передбачити </w:t>
            </w:r>
            <w:r w:rsidR="00F96E86">
              <w:rPr>
                <w:lang w:val="uk-UA"/>
              </w:rPr>
              <w:t xml:space="preserve">наслідки </w:t>
            </w:r>
            <w:r w:rsidR="00F96E86" w:rsidRPr="00B07839">
              <w:rPr>
                <w:lang w:val="uk-UA"/>
              </w:rPr>
              <w:t>вчинків.</w:t>
            </w:r>
          </w:p>
        </w:tc>
      </w:tr>
      <w:tr w:rsidR="00F96E86" w:rsidRPr="008060E7" w:rsidTr="00C54231">
        <w:trPr>
          <w:cantSplit/>
          <w:trHeight w:val="1134"/>
        </w:trPr>
        <w:tc>
          <w:tcPr>
            <w:tcW w:w="851" w:type="dxa"/>
            <w:textDirection w:val="btLr"/>
          </w:tcPr>
          <w:p w:rsidR="00F96E86" w:rsidRPr="00B07839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 w:rsidRPr="00B07839">
              <w:rPr>
                <w:lang w:val="uk-UA"/>
              </w:rPr>
              <w:t>Емоційно-чуттєвий</w:t>
            </w:r>
          </w:p>
        </w:tc>
        <w:tc>
          <w:tcPr>
            <w:tcW w:w="2835" w:type="dxa"/>
          </w:tcPr>
          <w:p w:rsidR="00F96E86" w:rsidRPr="00B07839" w:rsidRDefault="0079177B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Дитина правильно </w:t>
            </w:r>
            <w:r w:rsidR="00F96E86" w:rsidRPr="004E783A">
              <w:rPr>
                <w:lang w:val="uk-UA"/>
              </w:rPr>
              <w:t>розпізнає емоції</w:t>
            </w:r>
            <w:r w:rsidR="00F96E86">
              <w:rPr>
                <w:lang w:val="uk-UA"/>
              </w:rPr>
              <w:t xml:space="preserve"> та почуття, може назвати їх, </w:t>
            </w:r>
            <w:r>
              <w:rPr>
                <w:lang w:val="uk-UA"/>
              </w:rPr>
              <w:t xml:space="preserve">розуміє мотивацію, бажання, </w:t>
            </w:r>
            <w:r w:rsidR="00F96E86">
              <w:rPr>
                <w:lang w:val="uk-UA"/>
              </w:rPr>
              <w:t xml:space="preserve">наміри інших </w:t>
            </w:r>
            <w:r w:rsidR="00F96E86" w:rsidRPr="004E783A">
              <w:rPr>
                <w:lang w:val="uk-UA"/>
              </w:rPr>
              <w:t>лю</w:t>
            </w:r>
            <w:r>
              <w:rPr>
                <w:lang w:val="uk-UA"/>
              </w:rPr>
              <w:t>дей.</w:t>
            </w:r>
          </w:p>
        </w:tc>
        <w:tc>
          <w:tcPr>
            <w:tcW w:w="2976" w:type="dxa"/>
          </w:tcPr>
          <w:p w:rsidR="00F96E86" w:rsidRPr="004E783A" w:rsidRDefault="0079177B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Дитина не в усіх </w:t>
            </w:r>
            <w:r w:rsidR="00F96E86">
              <w:rPr>
                <w:lang w:val="uk-UA"/>
              </w:rPr>
              <w:t>випадках розпізнає та</w:t>
            </w:r>
            <w:r>
              <w:rPr>
                <w:lang w:val="uk-UA"/>
              </w:rPr>
              <w:t xml:space="preserve"> </w:t>
            </w:r>
            <w:r w:rsidR="00F96E86" w:rsidRPr="004E783A">
              <w:rPr>
                <w:lang w:val="uk-UA"/>
              </w:rPr>
              <w:t>називає емоції</w:t>
            </w:r>
            <w:r w:rsidR="00F96E86">
              <w:rPr>
                <w:lang w:val="uk-UA"/>
              </w:rPr>
              <w:t xml:space="preserve"> і почуття, розбирається у бажаннях та</w:t>
            </w:r>
          </w:p>
          <w:p w:rsidR="00F96E86" w:rsidRPr="00B07839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наміри інших людей за допомогою </w:t>
            </w:r>
            <w:r w:rsidRPr="004E783A">
              <w:rPr>
                <w:lang w:val="uk-UA"/>
              </w:rPr>
              <w:t>дорослого.</w:t>
            </w:r>
          </w:p>
        </w:tc>
        <w:tc>
          <w:tcPr>
            <w:tcW w:w="2745" w:type="dxa"/>
          </w:tcPr>
          <w:p w:rsidR="00F96E86" w:rsidRPr="00B07839" w:rsidRDefault="0079177B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Дитина не </w:t>
            </w:r>
            <w:r w:rsidR="00F96E86">
              <w:rPr>
                <w:lang w:val="uk-UA"/>
              </w:rPr>
              <w:t xml:space="preserve">розпізнає емоції та почуття, не співвідносить їх з тією чи іншою ситуацією, не розуміє мотивацію та </w:t>
            </w:r>
            <w:r w:rsidR="00F96E86" w:rsidRPr="004E783A">
              <w:rPr>
                <w:lang w:val="uk-UA"/>
              </w:rPr>
              <w:t>намір</w:t>
            </w:r>
            <w:r>
              <w:rPr>
                <w:lang w:val="uk-UA"/>
              </w:rPr>
              <w:t xml:space="preserve">и інших </w:t>
            </w:r>
            <w:r w:rsidR="00F96E86" w:rsidRPr="004E783A">
              <w:rPr>
                <w:lang w:val="uk-UA"/>
              </w:rPr>
              <w:t>людей.</w:t>
            </w:r>
          </w:p>
        </w:tc>
      </w:tr>
    </w:tbl>
    <w:p w:rsidR="00684A06" w:rsidRDefault="00684A06" w:rsidP="009B0650">
      <w:pPr>
        <w:widowControl w:val="0"/>
        <w:ind w:firstLine="0"/>
        <w:rPr>
          <w:lang w:val="uk-UA"/>
        </w:rPr>
      </w:pPr>
    </w:p>
    <w:p w:rsidR="001C03DC" w:rsidRDefault="001C03DC" w:rsidP="009B0650">
      <w:pPr>
        <w:widowControl w:val="0"/>
        <w:ind w:firstLine="0"/>
        <w:rPr>
          <w:lang w:val="uk-UA"/>
        </w:rPr>
      </w:pPr>
    </w:p>
    <w:p w:rsidR="001C03DC" w:rsidRPr="003674CE" w:rsidRDefault="001C03DC" w:rsidP="009B0650">
      <w:pPr>
        <w:widowControl w:val="0"/>
        <w:ind w:firstLine="0"/>
        <w:rPr>
          <w:lang w:val="uk-UA"/>
        </w:rPr>
      </w:pPr>
    </w:p>
    <w:p w:rsidR="00684A06" w:rsidRPr="00684A06" w:rsidRDefault="00684A06" w:rsidP="009244F1">
      <w:pPr>
        <w:widowControl w:val="0"/>
        <w:jc w:val="right"/>
        <w:rPr>
          <w:lang w:val="uk-UA"/>
        </w:rPr>
      </w:pPr>
      <w:r>
        <w:rPr>
          <w:lang w:val="uk-UA"/>
        </w:rPr>
        <w:lastRenderedPageBreak/>
        <w:t>Продовження таблиці 2.1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2830"/>
        <w:gridCol w:w="2966"/>
        <w:gridCol w:w="2733"/>
      </w:tblGrid>
      <w:tr w:rsidR="00F96E86" w:rsidTr="00C54231">
        <w:trPr>
          <w:cantSplit/>
          <w:trHeight w:val="1134"/>
        </w:trPr>
        <w:tc>
          <w:tcPr>
            <w:tcW w:w="851" w:type="dxa"/>
            <w:textDirection w:val="btLr"/>
          </w:tcPr>
          <w:p w:rsidR="00F96E86" w:rsidRPr="00B07839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 w:rsidRPr="00B07839">
              <w:rPr>
                <w:lang w:val="uk-UA"/>
              </w:rPr>
              <w:t>Поведінковий</w:t>
            </w:r>
          </w:p>
        </w:tc>
        <w:tc>
          <w:tcPr>
            <w:tcW w:w="2835" w:type="dxa"/>
          </w:tcPr>
          <w:p w:rsidR="00F96E86" w:rsidRPr="00B07839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487D02">
              <w:rPr>
                <w:lang w:val="uk-UA"/>
              </w:rPr>
              <w:t>Д</w:t>
            </w:r>
            <w:r>
              <w:rPr>
                <w:lang w:val="uk-UA"/>
              </w:rPr>
              <w:t xml:space="preserve">итина активно </w:t>
            </w:r>
            <w:r w:rsidR="0079177B">
              <w:rPr>
                <w:lang w:val="uk-UA"/>
              </w:rPr>
              <w:t xml:space="preserve">взаємодіє з іншими, виявляє </w:t>
            </w:r>
            <w:r>
              <w:rPr>
                <w:lang w:val="uk-UA"/>
              </w:rPr>
              <w:t>доброзичливість, прагнення допомогти; контролює власну</w:t>
            </w:r>
            <w:r w:rsidR="0079177B">
              <w:rPr>
                <w:lang w:val="uk-UA"/>
              </w:rPr>
              <w:t xml:space="preserve"> поведінку, уникає </w:t>
            </w:r>
            <w:r w:rsidRPr="00487D02">
              <w:rPr>
                <w:lang w:val="uk-UA"/>
              </w:rPr>
              <w:t>конфліктів.</w:t>
            </w:r>
          </w:p>
        </w:tc>
        <w:tc>
          <w:tcPr>
            <w:tcW w:w="2976" w:type="dxa"/>
          </w:tcPr>
          <w:p w:rsidR="00F96E86" w:rsidRPr="00B07839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487D02">
              <w:rPr>
                <w:lang w:val="uk-UA"/>
              </w:rPr>
              <w:t xml:space="preserve">Дитина </w:t>
            </w:r>
            <w:r>
              <w:rPr>
                <w:lang w:val="uk-UA"/>
              </w:rPr>
              <w:t>взаємодіє у</w:t>
            </w:r>
            <w:r w:rsidR="0079177B">
              <w:rPr>
                <w:lang w:val="uk-UA"/>
              </w:rPr>
              <w:t xml:space="preserve"> окремих випадках, намагається уникати </w:t>
            </w:r>
            <w:r>
              <w:rPr>
                <w:lang w:val="uk-UA"/>
              </w:rPr>
              <w:t xml:space="preserve">конфліктів, якщо </w:t>
            </w:r>
            <w:r w:rsidR="0079177B">
              <w:rPr>
                <w:lang w:val="uk-UA"/>
              </w:rPr>
              <w:t xml:space="preserve">поруч знаходиться </w:t>
            </w:r>
            <w:r>
              <w:rPr>
                <w:lang w:val="uk-UA"/>
              </w:rPr>
              <w:t xml:space="preserve">педагог, іноді вступає у </w:t>
            </w:r>
            <w:r w:rsidR="0079177B">
              <w:rPr>
                <w:lang w:val="uk-UA"/>
              </w:rPr>
              <w:t xml:space="preserve">конфлікти, не вміє обговорювати загальні </w:t>
            </w:r>
            <w:r>
              <w:rPr>
                <w:lang w:val="uk-UA"/>
              </w:rPr>
              <w:t xml:space="preserve">дії та </w:t>
            </w:r>
            <w:r w:rsidRPr="00487D02">
              <w:rPr>
                <w:lang w:val="uk-UA"/>
              </w:rPr>
              <w:t>домовлятися.</w:t>
            </w:r>
          </w:p>
        </w:tc>
        <w:tc>
          <w:tcPr>
            <w:tcW w:w="2745" w:type="dxa"/>
          </w:tcPr>
          <w:p w:rsidR="00F96E86" w:rsidRPr="00B07839" w:rsidRDefault="0079177B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Дитина проявляє слабкий інтерес до діяльності інших, допомагає іншим </w:t>
            </w:r>
            <w:r w:rsidR="00F96E86">
              <w:rPr>
                <w:lang w:val="uk-UA"/>
              </w:rPr>
              <w:t>тільки під впливом.</w:t>
            </w:r>
            <w:r>
              <w:rPr>
                <w:lang w:val="uk-UA"/>
              </w:rPr>
              <w:t xml:space="preserve"> </w:t>
            </w:r>
            <w:r w:rsidR="00F96E86">
              <w:rPr>
                <w:lang w:val="uk-UA"/>
              </w:rPr>
              <w:t xml:space="preserve">У конфлікти вступає рідко, тому що не бере участі у спільній </w:t>
            </w:r>
            <w:r w:rsidR="00F96E86" w:rsidRPr="00487D02">
              <w:rPr>
                <w:lang w:val="uk-UA"/>
              </w:rPr>
              <w:t>діяльності.</w:t>
            </w:r>
          </w:p>
        </w:tc>
      </w:tr>
    </w:tbl>
    <w:p w:rsidR="00F96E86" w:rsidRDefault="00F96E86" w:rsidP="009244F1">
      <w:pPr>
        <w:widowControl w:val="0"/>
        <w:rPr>
          <w:color w:val="000000"/>
          <w:lang w:val="uk-UA"/>
        </w:rPr>
      </w:pPr>
    </w:p>
    <w:p w:rsidR="00F96E86" w:rsidRPr="00684A06" w:rsidRDefault="0079177B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Характеристика</w:t>
      </w:r>
      <w:r w:rsidR="00F96E86" w:rsidRPr="00684A06">
        <w:rPr>
          <w:color w:val="000000"/>
          <w:lang w:val="uk-UA"/>
        </w:rPr>
        <w:t xml:space="preserve"> </w:t>
      </w:r>
      <w:r w:rsidRPr="00684A06">
        <w:rPr>
          <w:color w:val="000000"/>
          <w:lang w:val="uk-UA"/>
        </w:rPr>
        <w:t>змусту компонентів соціального розвитку</w:t>
      </w:r>
      <w:r w:rsidR="00F96E86" w:rsidRPr="00684A06">
        <w:rPr>
          <w:color w:val="000000"/>
          <w:lang w:val="uk-UA"/>
        </w:rPr>
        <w:t>: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– когнітивний – знання дітьми правил поведінки, здатність робити умовиводи на основі життєвого досвіду та передбачити наслідки поведінки у певній ситуації, вміння розуміти поведінку людей;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– емоційно-чуттєвий – уміння розпізнавати та правильно називати емоційний стан людей, давати пояснення причин, розуміти наміри, мотивацію та бажання інших людей і свої власні;</w:t>
      </w:r>
    </w:p>
    <w:p w:rsidR="00F96E86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>– поведінковий – уміння контролювати власну поведінку в ігровій взаємодії та спілкуванні з однолітками, володіння навичками безконфліктної поведінки, прояв емпатії, доброзичливості.</w:t>
      </w:r>
    </w:p>
    <w:p w:rsidR="00D46192" w:rsidRPr="00684A06" w:rsidRDefault="00F96E86" w:rsidP="009244F1">
      <w:pPr>
        <w:widowControl w:val="0"/>
        <w:rPr>
          <w:color w:val="000000"/>
          <w:lang w:val="uk-UA"/>
        </w:rPr>
      </w:pPr>
      <w:r w:rsidRPr="00684A06">
        <w:rPr>
          <w:color w:val="000000"/>
          <w:lang w:val="uk-UA"/>
        </w:rPr>
        <w:t xml:space="preserve">Для дослідження рівня </w:t>
      </w:r>
      <w:r w:rsidR="00D46192" w:rsidRPr="00684A06">
        <w:rPr>
          <w:color w:val="000000"/>
          <w:lang w:val="uk-UA"/>
        </w:rPr>
        <w:t xml:space="preserve">сформованості соціальних цінностей і </w:t>
      </w:r>
      <w:r w:rsidRPr="00684A06">
        <w:rPr>
          <w:color w:val="000000"/>
          <w:lang w:val="uk-UA"/>
        </w:rPr>
        <w:t xml:space="preserve">соціального розвитку дітей старшого дошкільного віку </w:t>
      </w:r>
      <w:r w:rsidR="00D46192" w:rsidRPr="00684A06">
        <w:rPr>
          <w:color w:val="000000"/>
          <w:lang w:val="uk-UA"/>
        </w:rPr>
        <w:t>використано комплекс методик:</w:t>
      </w:r>
    </w:p>
    <w:p w:rsidR="00F96E86" w:rsidRPr="00684A06" w:rsidRDefault="00E96828" w:rsidP="009244F1">
      <w:pPr>
        <w:pStyle w:val="a7"/>
        <w:widowControl w:val="0"/>
        <w:numPr>
          <w:ilvl w:val="0"/>
          <w:numId w:val="40"/>
        </w:numPr>
        <w:ind w:left="0" w:firstLine="709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D46192" w:rsidRPr="00684A06">
        <w:rPr>
          <w:color w:val="000000"/>
          <w:lang w:val="uk-UA"/>
        </w:rPr>
        <w:t>ля вивчення когнітивного</w:t>
      </w:r>
      <w:r w:rsidR="00F96E86" w:rsidRPr="00684A06">
        <w:rPr>
          <w:color w:val="000000"/>
          <w:lang w:val="uk-UA"/>
        </w:rPr>
        <w:t xml:space="preserve"> компоненту використовувалас</w:t>
      </w:r>
      <w:r w:rsidR="00530324">
        <w:rPr>
          <w:color w:val="000000"/>
          <w:lang w:val="uk-UA"/>
        </w:rPr>
        <w:t>я проективна методика «Малюнки»</w:t>
      </w:r>
      <w:r w:rsidR="00D46192" w:rsidRPr="00684A06">
        <w:rPr>
          <w:color w:val="000000"/>
          <w:lang w:val="uk-UA"/>
        </w:rPr>
        <w:t xml:space="preserve"> (автори О. Смирнова</w:t>
      </w:r>
      <w:r w:rsidR="00F96E86" w:rsidRPr="00684A06">
        <w:rPr>
          <w:color w:val="000000"/>
          <w:lang w:val="uk-UA"/>
        </w:rPr>
        <w:t>, В. </w:t>
      </w:r>
      <w:r w:rsidR="00D46192" w:rsidRPr="00684A06">
        <w:rPr>
          <w:color w:val="000000"/>
          <w:lang w:val="uk-UA"/>
        </w:rPr>
        <w:t>Холмогорова)</w:t>
      </w:r>
      <w:r w:rsidR="00F96E86" w:rsidRPr="00684A06">
        <w:rPr>
          <w:color w:val="000000"/>
          <w:lang w:val="uk-UA"/>
        </w:rPr>
        <w:t>. Методика спрямована на виявлення розуміння дітьми життєвих ситуацій, знання правил поведінки у цих ситуаціях.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У методиці «Малюнки» дітям пропонується знайти вихід із зрозумілої для них проблемної ситуації. Пропонуються 4 малюнки зі сценками з повсякденного життя дітей у дитячому садку, що зображують такі ситуації: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color w:val="000000"/>
          <w:lang w:val="uk-UA"/>
        </w:rPr>
        <w:lastRenderedPageBreak/>
        <w:t>–</w:t>
      </w:r>
      <w:r w:rsidRPr="00684A06">
        <w:rPr>
          <w:lang w:val="uk-UA"/>
        </w:rPr>
        <w:t xml:space="preserve"> група дітей не приймає свого однолітка у гру;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color w:val="000000"/>
          <w:lang w:val="uk-UA"/>
        </w:rPr>
        <w:t>–</w:t>
      </w:r>
      <w:r w:rsidRPr="00684A06">
        <w:rPr>
          <w:lang w:val="uk-UA"/>
        </w:rPr>
        <w:t xml:space="preserve"> дівчинка зламала ляльку іншої дівчинки;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color w:val="000000"/>
          <w:lang w:val="uk-UA"/>
        </w:rPr>
        <w:t>–</w:t>
      </w:r>
      <w:r w:rsidRPr="00684A06">
        <w:rPr>
          <w:lang w:val="uk-UA"/>
        </w:rPr>
        <w:t xml:space="preserve"> хлопчик взяв без дозволу іграшку дівчинки;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color w:val="000000"/>
          <w:lang w:val="uk-UA"/>
        </w:rPr>
        <w:t>–</w:t>
      </w:r>
      <w:r w:rsidRPr="00684A06">
        <w:rPr>
          <w:lang w:val="uk-UA"/>
        </w:rPr>
        <w:t xml:space="preserve"> хлопчик руйнує будівлю з кубиків у дітей.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Малюнки зображують взаємодію дітей з однолітками, і на кожному з них є ображений, персонаж. Дитина повинна зрозуміти зображений на з малюнку конфлікт між дітьми та розповісти, що б від став робити на місці цієї скривдженої дитини. Таким чином, дитина повинна вирішити певну проблему, спираючись на свої знання та уявлення.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Ступінь вирішення проблеми та рівень уміння розуміти поведінку та почуття іншої людини вимірюється за трибальною шкалою: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0 балів – відсутність відповіді;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 xml:space="preserve">1 бал – звернення за допомогою до кого-небудь; 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2 бали – самостійне та конструктивне рішення проблеми;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Рівень соціального розвитку по когнітивному компоненту визначався за сумою набраних за виконання чотирьох завдань балів:</w:t>
      </w:r>
    </w:p>
    <w:p w:rsidR="00F96E86" w:rsidRPr="00684A06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Високий рівень – 7-8 балів.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684A06">
        <w:rPr>
          <w:lang w:val="uk-UA"/>
        </w:rPr>
        <w:t>Середній рівень – 3-6 балів.</w:t>
      </w:r>
    </w:p>
    <w:p w:rsidR="00F96E86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Низький рівень </w:t>
      </w:r>
      <w:r>
        <w:rPr>
          <w:lang w:val="uk-UA"/>
        </w:rPr>
        <w:t>–</w:t>
      </w:r>
      <w:r w:rsidRPr="009E06FF">
        <w:rPr>
          <w:lang w:val="uk-UA"/>
        </w:rPr>
        <w:t xml:space="preserve"> 0-2 бали.</w:t>
      </w:r>
    </w:p>
    <w:p w:rsidR="00F96E86" w:rsidRDefault="00F96E86" w:rsidP="009244F1">
      <w:pPr>
        <w:widowControl w:val="0"/>
        <w:jc w:val="right"/>
        <w:rPr>
          <w:lang w:val="uk-UA"/>
        </w:rPr>
      </w:pPr>
      <w:r>
        <w:rPr>
          <w:lang w:val="uk-UA"/>
        </w:rPr>
        <w:t>Таблиця 2.2</w:t>
      </w:r>
    </w:p>
    <w:p w:rsidR="00F96E86" w:rsidRPr="000345C6" w:rsidRDefault="00F96E86" w:rsidP="009244F1">
      <w:pPr>
        <w:widowControl w:val="0"/>
        <w:jc w:val="center"/>
        <w:rPr>
          <w:b/>
          <w:lang w:val="uk-UA"/>
        </w:rPr>
      </w:pPr>
      <w:r w:rsidRPr="000345C6">
        <w:rPr>
          <w:b/>
          <w:lang w:val="uk-UA"/>
        </w:rPr>
        <w:t>Результати дослідження рівня соціального розвитку дітей старшого</w:t>
      </w:r>
    </w:p>
    <w:p w:rsidR="00F96E86" w:rsidRPr="000345C6" w:rsidRDefault="00F96E86" w:rsidP="009244F1">
      <w:pPr>
        <w:widowControl w:val="0"/>
        <w:jc w:val="center"/>
        <w:rPr>
          <w:b/>
          <w:lang w:val="uk-UA"/>
        </w:rPr>
      </w:pPr>
      <w:r w:rsidRPr="000345C6">
        <w:rPr>
          <w:b/>
          <w:lang w:val="uk-UA"/>
        </w:rPr>
        <w:t>дошкільного віку за методикою «Малюнки»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1049"/>
        <w:gridCol w:w="1049"/>
        <w:gridCol w:w="1049"/>
        <w:gridCol w:w="1049"/>
        <w:gridCol w:w="1049"/>
        <w:gridCol w:w="1418"/>
      </w:tblGrid>
      <w:tr w:rsidR="00F96E86" w:rsidTr="00E96828">
        <w:trPr>
          <w:cantSplit/>
          <w:trHeight w:val="1134"/>
        </w:trPr>
        <w:tc>
          <w:tcPr>
            <w:tcW w:w="70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  <w:vAlign w:val="center"/>
          </w:tcPr>
          <w:p w:rsidR="00F96E86" w:rsidRDefault="00F96E86" w:rsidP="00E96828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ІП дитини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49" w:type="dxa"/>
            <w:textDirection w:val="btLr"/>
            <w:vAlign w:val="center"/>
          </w:tcPr>
          <w:p w:rsidR="00F96E86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</w:t>
            </w:r>
          </w:p>
        </w:tc>
        <w:tc>
          <w:tcPr>
            <w:tcW w:w="1418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Вероніка Б.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Марк Б.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Давід В.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Уляна Т. 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Злата Д.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</w:tbl>
    <w:p w:rsidR="009B0650" w:rsidRDefault="009B0650" w:rsidP="009244F1">
      <w:pPr>
        <w:widowControl w:val="0"/>
        <w:jc w:val="right"/>
        <w:rPr>
          <w:lang w:val="en-US"/>
        </w:rPr>
      </w:pPr>
    </w:p>
    <w:p w:rsidR="00684A06" w:rsidRPr="00684A06" w:rsidRDefault="00684A06" w:rsidP="009244F1">
      <w:pPr>
        <w:widowControl w:val="0"/>
        <w:jc w:val="right"/>
        <w:rPr>
          <w:lang w:val="uk-UA"/>
        </w:rPr>
      </w:pPr>
      <w:r w:rsidRPr="009B0650">
        <w:rPr>
          <w:lang w:val="uk-UA"/>
        </w:rPr>
        <w:lastRenderedPageBreak/>
        <w:t>Продовження таблиці 2.2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1049"/>
        <w:gridCol w:w="1049"/>
        <w:gridCol w:w="1049"/>
        <w:gridCol w:w="1049"/>
        <w:gridCol w:w="1049"/>
        <w:gridCol w:w="1418"/>
      </w:tblGrid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Яна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Денис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Андрій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Тимофій Л.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Софія Л.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Назарій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Міша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Ярослав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Ілля Н.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Мілана Н.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Мирослава П.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Даніїл П.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Іра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Тимофій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Аким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Дарина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Аріна В.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Кіра Р.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Іван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</w:tbl>
    <w:p w:rsidR="00F96E86" w:rsidRDefault="00F96E86" w:rsidP="009244F1">
      <w:pPr>
        <w:widowControl w:val="0"/>
        <w:rPr>
          <w:lang w:val="uk-UA"/>
        </w:rPr>
      </w:pP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Результати дослідження за методикою «Малюнки» представлені на рисунку 2</w:t>
      </w:r>
      <w:r w:rsidRPr="00684A06">
        <w:rPr>
          <w:lang w:val="uk-UA"/>
        </w:rPr>
        <w:t xml:space="preserve">.1., </w:t>
      </w:r>
      <w:r w:rsidR="0043485E" w:rsidRPr="00684A06">
        <w:rPr>
          <w:lang w:val="uk-UA"/>
        </w:rPr>
        <w:t>свідчать</w:t>
      </w:r>
      <w:r w:rsidRPr="00684A06">
        <w:rPr>
          <w:lang w:val="uk-UA"/>
        </w:rPr>
        <w:t>, що 50% (12 дітей) мають високий рівень соціального розвитку когнітивного компоненту. Вони самостійно пояснювали ситуацію на малюнку, пропонували вихід з неї, робили висновки. Так, Мілана</w:t>
      </w:r>
      <w:r w:rsidR="009C46F0">
        <w:rPr>
          <w:lang w:val="uk-UA"/>
        </w:rPr>
        <w:t> </w:t>
      </w:r>
      <w:r w:rsidRPr="00684A06">
        <w:rPr>
          <w:lang w:val="uk-UA"/>
        </w:rPr>
        <w:t>Н. розповідає: «Ці хлопці не хочуть, щоб дівчинка з ними грала. Вони неправильно поводяться, треба завжди з усіма грати, не об</w:t>
      </w:r>
      <w:r w:rsidRPr="000F31CC">
        <w:rPr>
          <w:lang w:val="uk-UA"/>
        </w:rPr>
        <w:t>ражати. Та</w:t>
      </w:r>
      <w:r>
        <w:rPr>
          <w:lang w:val="uk-UA"/>
        </w:rPr>
        <w:t xml:space="preserve"> </w:t>
      </w:r>
      <w:r w:rsidRPr="000F31CC">
        <w:rPr>
          <w:lang w:val="uk-UA"/>
        </w:rPr>
        <w:t>дівчинка (показує) навіть засмутилася, що її подружку не приймають</w:t>
      </w:r>
      <w:r>
        <w:rPr>
          <w:lang w:val="uk-UA"/>
        </w:rPr>
        <w:t>»</w:t>
      </w:r>
      <w:r w:rsidRPr="000F31CC">
        <w:rPr>
          <w:lang w:val="uk-UA"/>
        </w:rPr>
        <w:t>.</w:t>
      </w:r>
      <w:r>
        <w:rPr>
          <w:lang w:val="uk-UA"/>
        </w:rPr>
        <w:t xml:space="preserve"> </w:t>
      </w:r>
      <w:r w:rsidRPr="000F31CC">
        <w:rPr>
          <w:lang w:val="uk-UA"/>
        </w:rPr>
        <w:t xml:space="preserve">Дівчинці треба сказати: </w:t>
      </w:r>
      <w:r>
        <w:rPr>
          <w:lang w:val="uk-UA"/>
        </w:rPr>
        <w:t>«</w:t>
      </w:r>
      <w:r w:rsidRPr="000F31CC">
        <w:rPr>
          <w:lang w:val="uk-UA"/>
        </w:rPr>
        <w:t>Візьміть мене, я теж хочу з вами грати</w:t>
      </w:r>
      <w:r>
        <w:rPr>
          <w:lang w:val="uk-UA"/>
        </w:rPr>
        <w:t>»</w:t>
      </w:r>
      <w:r w:rsidRPr="000F31CC">
        <w:rPr>
          <w:lang w:val="uk-UA"/>
        </w:rPr>
        <w:t>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33,3% (8 дітей) – </w:t>
      </w:r>
      <w:r w:rsidRPr="009E6576">
        <w:rPr>
          <w:lang w:val="uk-UA"/>
        </w:rPr>
        <w:t>знаходяться на середньому рівні соціального розвитку</w:t>
      </w:r>
      <w:r>
        <w:rPr>
          <w:lang w:val="uk-UA"/>
        </w:rPr>
        <w:t xml:space="preserve"> за </w:t>
      </w:r>
      <w:r>
        <w:rPr>
          <w:lang w:val="uk-UA"/>
        </w:rPr>
        <w:lastRenderedPageBreak/>
        <w:t>когнітивним компонентом</w:t>
      </w:r>
      <w:r w:rsidRPr="009E6576">
        <w:rPr>
          <w:lang w:val="uk-UA"/>
        </w:rPr>
        <w:t>. Ці діти пропонують виходи з ситуації, проте</w:t>
      </w:r>
      <w:r>
        <w:rPr>
          <w:lang w:val="uk-UA"/>
        </w:rPr>
        <w:t xml:space="preserve"> </w:t>
      </w:r>
      <w:r w:rsidRPr="009E6576">
        <w:rPr>
          <w:lang w:val="uk-UA"/>
        </w:rPr>
        <w:t>часто вони агресивні: «Я закричу на них сильно!», «Дам здачі!». Багато</w:t>
      </w:r>
      <w:r>
        <w:rPr>
          <w:lang w:val="uk-UA"/>
        </w:rPr>
        <w:t xml:space="preserve"> </w:t>
      </w:r>
      <w:r w:rsidRPr="009E6576">
        <w:rPr>
          <w:lang w:val="uk-UA"/>
        </w:rPr>
        <w:t>діти з цієї групи давали вербальні рішення: «Я скажу, щоб він</w:t>
      </w:r>
      <w:r>
        <w:rPr>
          <w:lang w:val="uk-UA"/>
        </w:rPr>
        <w:t xml:space="preserve"> вибачився!</w:t>
      </w:r>
      <w:r w:rsidRPr="009E6576">
        <w:rPr>
          <w:lang w:val="uk-UA"/>
        </w:rPr>
        <w:t>» (</w:t>
      </w:r>
      <w:r>
        <w:rPr>
          <w:lang w:val="uk-UA"/>
        </w:rPr>
        <w:t>Іра</w:t>
      </w:r>
      <w:r w:rsidR="009C46F0">
        <w:rPr>
          <w:lang w:val="uk-UA"/>
        </w:rPr>
        <w:t> </w:t>
      </w:r>
      <w:r>
        <w:rPr>
          <w:lang w:val="uk-UA"/>
        </w:rPr>
        <w:t>Т.), «Я скажу: в</w:t>
      </w:r>
      <w:r w:rsidRPr="009E6576">
        <w:rPr>
          <w:lang w:val="uk-UA"/>
        </w:rPr>
        <w:t>ізьміть мене грати! треба грати</w:t>
      </w:r>
      <w:r>
        <w:rPr>
          <w:lang w:val="uk-UA"/>
        </w:rPr>
        <w:t xml:space="preserve"> дружно!» (Дарина</w:t>
      </w:r>
      <w:r w:rsidR="009C46F0">
        <w:rPr>
          <w:lang w:val="uk-UA"/>
        </w:rPr>
        <w:t> </w:t>
      </w:r>
      <w:r>
        <w:rPr>
          <w:lang w:val="uk-UA"/>
        </w:rPr>
        <w:t>М.</w:t>
      </w:r>
      <w:r w:rsidRPr="009E6576">
        <w:rPr>
          <w:lang w:val="uk-UA"/>
        </w:rPr>
        <w:t xml:space="preserve">). Ці діти знають правила поведінки недостатньо впевнено, згадують їх за допомогою дорослого. 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16,7% (4 дітей) мають низький рівень. </w:t>
      </w:r>
      <w:r w:rsidRPr="009E6576">
        <w:rPr>
          <w:lang w:val="uk-UA"/>
        </w:rPr>
        <w:t>В</w:t>
      </w:r>
      <w:r>
        <w:rPr>
          <w:lang w:val="uk-UA"/>
        </w:rPr>
        <w:t>они не знають правил поведінки у</w:t>
      </w:r>
      <w:r w:rsidRPr="009E6576">
        <w:rPr>
          <w:lang w:val="uk-UA"/>
        </w:rPr>
        <w:t xml:space="preserve"> певних ситуаціях. Деякі з цих дітей взагалі не</w:t>
      </w:r>
      <w:r>
        <w:rPr>
          <w:lang w:val="uk-UA"/>
        </w:rPr>
        <w:t xml:space="preserve"> </w:t>
      </w:r>
      <w:r w:rsidRPr="009E6576">
        <w:rPr>
          <w:lang w:val="uk-UA"/>
        </w:rPr>
        <w:t>могли зрозуміти си</w:t>
      </w:r>
      <w:r w:rsidR="008C7CC9">
        <w:rPr>
          <w:lang w:val="uk-UA"/>
        </w:rPr>
        <w:t>туацію, зображену на картинці (</w:t>
      </w:r>
      <w:r w:rsidRPr="009E6576">
        <w:rPr>
          <w:lang w:val="uk-UA"/>
        </w:rPr>
        <w:t>«Хлопці звуть дівчинку</w:t>
      </w:r>
      <w:r>
        <w:rPr>
          <w:lang w:val="uk-UA"/>
        </w:rPr>
        <w:t xml:space="preserve"> грати</w:t>
      </w:r>
      <w:r w:rsidRPr="009E6576">
        <w:rPr>
          <w:lang w:val="uk-UA"/>
        </w:rPr>
        <w:t>»,</w:t>
      </w:r>
      <w:r>
        <w:rPr>
          <w:lang w:val="uk-UA"/>
        </w:rPr>
        <w:t xml:space="preserve"> «</w:t>
      </w:r>
      <w:r w:rsidRPr="009E6576">
        <w:rPr>
          <w:lang w:val="uk-UA"/>
        </w:rPr>
        <w:t>Дівчат</w:t>
      </w:r>
      <w:r>
        <w:rPr>
          <w:lang w:val="uk-UA"/>
        </w:rPr>
        <w:t>а зламали ляльку, вони сміються</w:t>
      </w:r>
      <w:r w:rsidRPr="009E6576">
        <w:rPr>
          <w:lang w:val="uk-UA"/>
        </w:rPr>
        <w:t>»). Часто діти не могли дати</w:t>
      </w:r>
      <w:r>
        <w:rPr>
          <w:lang w:val="uk-UA"/>
        </w:rPr>
        <w:t xml:space="preserve"> </w:t>
      </w:r>
      <w:r w:rsidRPr="009E6576">
        <w:rPr>
          <w:lang w:val="uk-UA"/>
        </w:rPr>
        <w:t>відповідь, як можна ви</w:t>
      </w:r>
      <w:r w:rsidR="008C7CC9">
        <w:rPr>
          <w:lang w:val="uk-UA"/>
        </w:rPr>
        <w:t>йти з запропонованої ситуації (</w:t>
      </w:r>
      <w:r w:rsidRPr="009E6576">
        <w:rPr>
          <w:lang w:val="uk-UA"/>
        </w:rPr>
        <w:t>«Не знаю, що робити»).</w:t>
      </w:r>
      <w:r>
        <w:rPr>
          <w:lang w:val="uk-UA"/>
        </w:rPr>
        <w:t xml:space="preserve"> У</w:t>
      </w:r>
      <w:r w:rsidRPr="009E6576">
        <w:rPr>
          <w:lang w:val="uk-UA"/>
        </w:rPr>
        <w:t xml:space="preserve"> окремих випадках варіант виріше</w:t>
      </w:r>
      <w:r>
        <w:rPr>
          <w:lang w:val="uk-UA"/>
        </w:rPr>
        <w:t>ння проблеми пропонувався, але у</w:t>
      </w:r>
      <w:r w:rsidRPr="009E6576">
        <w:rPr>
          <w:lang w:val="uk-UA"/>
        </w:rPr>
        <w:t xml:space="preserve"> ньому</w:t>
      </w:r>
      <w:r>
        <w:rPr>
          <w:lang w:val="uk-UA"/>
        </w:rPr>
        <w:t xml:space="preserve"> </w:t>
      </w:r>
      <w:r w:rsidRPr="009E6576">
        <w:rPr>
          <w:lang w:val="uk-UA"/>
        </w:rPr>
        <w:t>містився відхід від ситуації</w:t>
      </w:r>
      <w:r>
        <w:rPr>
          <w:lang w:val="uk-UA"/>
        </w:rPr>
        <w:t xml:space="preserve"> (</w:t>
      </w:r>
      <w:r w:rsidRPr="009E6576">
        <w:rPr>
          <w:lang w:val="uk-UA"/>
        </w:rPr>
        <w:t>«Я скажу виховательці», «Зараз прийде</w:t>
      </w:r>
      <w:r>
        <w:rPr>
          <w:lang w:val="uk-UA"/>
        </w:rPr>
        <w:t xml:space="preserve"> вихователька і розбереться</w:t>
      </w:r>
      <w:r w:rsidRPr="009E6576">
        <w:rPr>
          <w:lang w:val="uk-UA"/>
        </w:rPr>
        <w:t>»). Діти не вміють передбачати наслідки</w:t>
      </w:r>
      <w:r>
        <w:rPr>
          <w:lang w:val="uk-UA"/>
        </w:rPr>
        <w:t xml:space="preserve"> </w:t>
      </w:r>
      <w:r w:rsidRPr="009E6576">
        <w:rPr>
          <w:lang w:val="uk-UA"/>
        </w:rPr>
        <w:t xml:space="preserve">вчинків. Наприклад, </w:t>
      </w:r>
      <w:r>
        <w:rPr>
          <w:lang w:val="uk-UA"/>
        </w:rPr>
        <w:t>Даніїл П</w:t>
      </w:r>
      <w:r w:rsidRPr="009E6576">
        <w:rPr>
          <w:lang w:val="uk-UA"/>
        </w:rPr>
        <w:t>. пояснює: О, як швидко дівчинка біжить за</w:t>
      </w:r>
      <w:r>
        <w:rPr>
          <w:lang w:val="uk-UA"/>
        </w:rPr>
        <w:t xml:space="preserve"> </w:t>
      </w:r>
      <w:r w:rsidRPr="009E6576">
        <w:rPr>
          <w:lang w:val="uk-UA"/>
        </w:rPr>
        <w:t>хлопчиком! Вони будуть весело грати! (Малюнок, на якому хлопчик відібрав</w:t>
      </w:r>
      <w:r>
        <w:rPr>
          <w:lang w:val="uk-UA"/>
        </w:rPr>
        <w:t xml:space="preserve"> </w:t>
      </w:r>
      <w:r w:rsidRPr="009E6576">
        <w:rPr>
          <w:lang w:val="uk-UA"/>
        </w:rPr>
        <w:t>іграшку у дівчинки).</w:t>
      </w:r>
    </w:p>
    <w:p w:rsidR="0043485E" w:rsidRDefault="0043485E" w:rsidP="009244F1">
      <w:pPr>
        <w:widowControl w:val="0"/>
        <w:rPr>
          <w:lang w:val="uk-UA"/>
        </w:rPr>
      </w:pPr>
      <w:r w:rsidRPr="00684A06">
        <w:rPr>
          <w:lang w:val="uk-UA"/>
        </w:rPr>
        <w:t xml:space="preserve">Загальні результати визначення рівня розвитку дітей за методикою «Малюнки» подано на </w:t>
      </w:r>
      <w:r w:rsidR="00FB45E3">
        <w:rPr>
          <w:lang w:val="uk-UA"/>
        </w:rPr>
        <w:t>р</w:t>
      </w:r>
      <w:r w:rsidRPr="00684A06">
        <w:rPr>
          <w:lang w:val="uk-UA"/>
        </w:rPr>
        <w:t>исунк</w:t>
      </w:r>
      <w:r w:rsidR="00FB45E3">
        <w:rPr>
          <w:lang w:val="uk-UA"/>
        </w:rPr>
        <w:t>у 2.1.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0345C6">
        <w:rPr>
          <w:noProof/>
          <w:lang w:eastAsia="ru-RU"/>
        </w:rPr>
        <w:drawing>
          <wp:inline distT="0" distB="0" distL="0" distR="0">
            <wp:extent cx="5105400" cy="2867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6E86" w:rsidRPr="000345C6" w:rsidRDefault="00F96E86" w:rsidP="009244F1">
      <w:pPr>
        <w:widowControl w:val="0"/>
        <w:jc w:val="center"/>
        <w:rPr>
          <w:b/>
          <w:lang w:val="uk-UA"/>
        </w:rPr>
      </w:pPr>
      <w:r w:rsidRPr="009E6576">
        <w:rPr>
          <w:b/>
          <w:lang w:val="uk-UA"/>
        </w:rPr>
        <w:t>Рисунок 2.1.</w:t>
      </w:r>
      <w:r>
        <w:rPr>
          <w:lang w:val="uk-UA"/>
        </w:rPr>
        <w:t xml:space="preserve"> </w:t>
      </w:r>
      <w:r>
        <w:rPr>
          <w:b/>
          <w:lang w:val="uk-UA"/>
        </w:rPr>
        <w:t>Рівні</w:t>
      </w:r>
      <w:r w:rsidRPr="000345C6">
        <w:rPr>
          <w:b/>
          <w:lang w:val="uk-UA"/>
        </w:rPr>
        <w:t xml:space="preserve"> соціального розвитку дітей старшого</w:t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  <w:r w:rsidRPr="000345C6">
        <w:rPr>
          <w:b/>
          <w:lang w:val="uk-UA"/>
        </w:rPr>
        <w:t>дошкільного віку за методикою «Малюнки»</w:t>
      </w:r>
    </w:p>
    <w:p w:rsidR="001D1368" w:rsidRPr="003674CE" w:rsidRDefault="001D1368" w:rsidP="009244F1">
      <w:pPr>
        <w:widowControl w:val="0"/>
        <w:jc w:val="center"/>
        <w:rPr>
          <w:b/>
        </w:rPr>
      </w:pP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r>
        <w:rPr>
          <w:lang w:val="uk-UA"/>
        </w:rPr>
        <w:t>М</w:t>
      </w:r>
      <w:r>
        <w:t>етодик</w:t>
      </w:r>
      <w:r>
        <w:rPr>
          <w:lang w:val="uk-UA"/>
        </w:rPr>
        <w:t>а</w:t>
      </w:r>
      <w:r w:rsidRPr="00781D3C">
        <w:t xml:space="preserve"> «Експрес діагностика сфери ціннісних орієнтацій дошкільника»</w:t>
      </w:r>
      <w:r>
        <w:rPr>
          <w:lang w:val="uk-UA"/>
        </w:rPr>
        <w:t xml:space="preserve">. </w:t>
      </w:r>
      <w:r w:rsidRPr="007F57B2">
        <w:rPr>
          <w:color w:val="000000"/>
          <w:lang w:val="uk-UA"/>
        </w:rPr>
        <w:t>Методика спрямована на виявлення розуміння</w:t>
      </w:r>
      <w:r>
        <w:rPr>
          <w:color w:val="000000"/>
          <w:lang w:val="uk-UA"/>
        </w:rPr>
        <w:t xml:space="preserve"> дітьми щастя, дружи, краси природи та мистецтва, самостійності, допитливості творчості та ін.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Інструкція для дітей: </w:t>
      </w:r>
      <w:r>
        <w:rPr>
          <w:lang w:val="uk-UA"/>
        </w:rPr>
        <w:t>п</w:t>
      </w:r>
      <w:r>
        <w:t xml:space="preserve">еред тобою картинки. Художник зобразив те, що є для нього важливим у житті. Уважно їх розглянь та вибери картинку про: </w:t>
      </w:r>
      <w:r>
        <w:rPr>
          <w:lang w:val="uk-UA"/>
        </w:rPr>
        <w:t>с</w:t>
      </w:r>
      <w:r>
        <w:t>ім</w:t>
      </w:r>
      <w:r w:rsidR="00E96828">
        <w:t>’</w:t>
      </w:r>
      <w:r>
        <w:t>ю, дружбу, красу мистецтва, грош</w:t>
      </w:r>
      <w:r>
        <w:rPr>
          <w:lang w:val="uk-UA"/>
        </w:rPr>
        <w:t>і та ін. (додаток А)</w:t>
      </w:r>
      <w:r>
        <w:t xml:space="preserve">. 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>Дал</w:t>
      </w:r>
      <w:r>
        <w:rPr>
          <w:lang w:val="uk-UA"/>
        </w:rPr>
        <w:t>і після кожного називання дитиною</w:t>
      </w:r>
      <w:r w:rsidRPr="003E0F27">
        <w:rPr>
          <w:lang w:val="uk-UA"/>
        </w:rPr>
        <w:t xml:space="preserve"> цінності ї</w:t>
      </w:r>
      <w:r>
        <w:rPr>
          <w:lang w:val="uk-UA"/>
        </w:rPr>
        <w:t>ї просять пояснити це поняття: «</w:t>
      </w:r>
      <w:r w:rsidRPr="003E0F27">
        <w:rPr>
          <w:lang w:val="uk-UA"/>
        </w:rPr>
        <w:t>Що означає це слово</w:t>
      </w:r>
      <w:r>
        <w:rPr>
          <w:lang w:val="uk-UA"/>
        </w:rPr>
        <w:t>»</w:t>
      </w:r>
      <w:r w:rsidRPr="003E0F27">
        <w:rPr>
          <w:lang w:val="uk-UA"/>
        </w:rPr>
        <w:t xml:space="preserve">? (Поясни, </w:t>
      </w:r>
      <w:r>
        <w:rPr>
          <w:lang w:val="uk-UA"/>
        </w:rPr>
        <w:t>як ти це розумієш? Що це таке?)</w:t>
      </w:r>
      <w:r w:rsidRPr="003E0F27">
        <w:rPr>
          <w:lang w:val="uk-UA"/>
        </w:rPr>
        <w:t xml:space="preserve">. 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>Під час бесіди з дитиною фіксуємо у протоколі її відповіді</w:t>
      </w:r>
      <w:r>
        <w:rPr>
          <w:lang w:val="uk-UA"/>
        </w:rPr>
        <w:t xml:space="preserve"> (додаток Б)</w:t>
      </w:r>
      <w:r w:rsidRPr="003E0F27">
        <w:rPr>
          <w:lang w:val="uk-UA"/>
        </w:rPr>
        <w:t xml:space="preserve">. </w:t>
      </w:r>
      <w:r>
        <w:t>Після проведеної бесіди у бланку методики (1 серія)</w:t>
      </w:r>
      <w:r w:rsidR="002F27E0">
        <w:t xml:space="preserve"> виставляємо бали за виконання:</w:t>
      </w:r>
    </w:p>
    <w:p w:rsidR="00F96E86" w:rsidRDefault="00F96E86" w:rsidP="009244F1">
      <w:pPr>
        <w:widowControl w:val="0"/>
        <w:rPr>
          <w:lang w:val="uk-UA"/>
        </w:rPr>
      </w:pPr>
      <w:r>
        <w:t>0 балів – не вибирає картинку, відповідно названого поняття, не пояснює поняття;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1 бал – вибирає картинку (передбачену експериментатором, або робить інший вибір) та пояснює поняття відповідно до ситуації, яка намальована на картинці; </w:t>
      </w:r>
    </w:p>
    <w:p w:rsidR="00F96E86" w:rsidRDefault="00F96E86" w:rsidP="009244F1">
      <w:pPr>
        <w:widowControl w:val="0"/>
        <w:rPr>
          <w:lang w:val="uk-UA"/>
        </w:rPr>
      </w:pPr>
      <w:r>
        <w:t>2</w:t>
      </w:r>
      <w:r>
        <w:rPr>
          <w:lang w:val="uk-UA"/>
        </w:rPr>
        <w:t xml:space="preserve"> </w:t>
      </w:r>
      <w:r>
        <w:t>бали – вибирає картинку (передбачену експериментатором, або робить інший вибір) та дає узагальнене пояснення поняття</w:t>
      </w:r>
      <w:r>
        <w:rPr>
          <w:lang w:val="uk-UA"/>
        </w:rPr>
        <w:t>м</w:t>
      </w:r>
      <w:r>
        <w:t>.</w:t>
      </w:r>
    </w:p>
    <w:p w:rsidR="00F96E86" w:rsidRDefault="00F96E86" w:rsidP="009244F1">
      <w:pPr>
        <w:widowControl w:val="0"/>
        <w:rPr>
          <w:lang w:val="uk-UA"/>
        </w:rPr>
      </w:pPr>
      <w:r>
        <w:t>2 серія</w:t>
      </w:r>
      <w:r>
        <w:rPr>
          <w:lang w:val="uk-UA"/>
        </w:rPr>
        <w:t>, і</w:t>
      </w:r>
      <w:r>
        <w:t xml:space="preserve">нструкція для дітей: </w:t>
      </w:r>
      <w:r>
        <w:rPr>
          <w:lang w:val="uk-UA"/>
        </w:rPr>
        <w:t>в</w:t>
      </w:r>
      <w:r>
        <w:t xml:space="preserve">ідбери 8 самих </w:t>
      </w:r>
      <w:r>
        <w:rPr>
          <w:lang w:val="uk-UA"/>
        </w:rPr>
        <w:t>найголовніших</w:t>
      </w:r>
      <w:r>
        <w:t xml:space="preserve"> для тебе картинок. Послідовно їх виклади. 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 xml:space="preserve">Інтерпретація: </w:t>
      </w:r>
      <w:r>
        <w:rPr>
          <w:lang w:val="uk-UA"/>
        </w:rPr>
        <w:t>п</w:t>
      </w:r>
      <w:r w:rsidRPr="003E0F27">
        <w:rPr>
          <w:lang w:val="uk-UA"/>
        </w:rPr>
        <w:t>ід час бесіди з дитиною фіксуємо у бланку методики (серія 2) її вибір</w:t>
      </w:r>
      <w:r>
        <w:rPr>
          <w:lang w:val="uk-UA"/>
        </w:rPr>
        <w:t xml:space="preserve"> (додаток Б)</w:t>
      </w:r>
      <w:r w:rsidRPr="003E0F27">
        <w:rPr>
          <w:lang w:val="uk-UA"/>
        </w:rPr>
        <w:t xml:space="preserve">: у відповідному </w:t>
      </w:r>
      <w:r>
        <w:rPr>
          <w:lang w:val="uk-UA"/>
        </w:rPr>
        <w:t>місці</w:t>
      </w:r>
      <w:r w:rsidRPr="003E0F27">
        <w:rPr>
          <w:lang w:val="uk-UA"/>
        </w:rPr>
        <w:t xml:space="preserve"> робимо позначку. </w:t>
      </w:r>
    </w:p>
    <w:p w:rsidR="00F96E86" w:rsidRDefault="00F96E86" w:rsidP="009244F1">
      <w:pPr>
        <w:widowControl w:val="0"/>
        <w:rPr>
          <w:lang w:val="uk-UA"/>
        </w:rPr>
      </w:pPr>
      <w:r>
        <w:t>Після проведеної бесіди у бланку методики</w:t>
      </w:r>
      <w:r w:rsidR="002F27E0">
        <w:t xml:space="preserve"> виставляємо бали за виконання:</w:t>
      </w:r>
    </w:p>
    <w:p w:rsidR="00F96E86" w:rsidRDefault="00F96E86" w:rsidP="009244F1">
      <w:pPr>
        <w:widowControl w:val="0"/>
        <w:rPr>
          <w:lang w:val="uk-UA"/>
        </w:rPr>
      </w:pPr>
      <w:r>
        <w:t>0</w:t>
      </w:r>
      <w:r>
        <w:rPr>
          <w:lang w:val="uk-UA"/>
        </w:rPr>
        <w:t xml:space="preserve"> </w:t>
      </w:r>
      <w:r>
        <w:t xml:space="preserve">балів – не відбирає картинку; 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1 бал – відбирає картинку (5-8 місце); </w:t>
      </w:r>
    </w:p>
    <w:p w:rsidR="00F96E86" w:rsidRDefault="00F96E86" w:rsidP="009244F1">
      <w:pPr>
        <w:widowControl w:val="0"/>
        <w:rPr>
          <w:lang w:val="uk-UA"/>
        </w:rPr>
      </w:pPr>
      <w:r w:rsidRPr="002B5AE5">
        <w:rPr>
          <w:lang w:val="uk-UA"/>
        </w:rPr>
        <w:t>2 бали – відбирає картинку (1-4 місце).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Високий рівень – дитина називає усі картинки самостійно, пояснює значення слів та визначає, що для неї є важливішим.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Середній рівень – дитина називає більшість картинок з допомогою </w:t>
      </w:r>
      <w:r>
        <w:rPr>
          <w:lang w:val="uk-UA"/>
        </w:rPr>
        <w:lastRenderedPageBreak/>
        <w:t>дорослого, не завжди пояснює значення слів та визначає, що для неї є важливішим.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Низький рівень – дитина називає л</w:t>
      </w:r>
      <w:r w:rsidR="001D0F63">
        <w:rPr>
          <w:lang w:val="uk-UA"/>
        </w:rPr>
        <w:t>ише деякі з картинок зі значною</w:t>
      </w:r>
      <w:r>
        <w:rPr>
          <w:lang w:val="uk-UA"/>
        </w:rPr>
        <w:t xml:space="preserve"> допомогою дорослого, не пояснює значення слів та не визначає, що для неї є важливим.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Рівні сформованості соціальних цінностей за методикою </w:t>
      </w:r>
      <w:r w:rsidRPr="00781D3C">
        <w:t xml:space="preserve">«Експрес </w:t>
      </w:r>
      <w:r w:rsidRPr="00397AA2">
        <w:t>діагностика сфери ціннісних орієнтацій дошкільника»</w:t>
      </w:r>
      <w:r w:rsidR="00D46192" w:rsidRPr="00397AA2">
        <w:rPr>
          <w:lang w:val="uk-UA"/>
        </w:rPr>
        <w:t xml:space="preserve"> представлено на </w:t>
      </w:r>
      <w:r w:rsidR="00FB45E3">
        <w:rPr>
          <w:lang w:val="uk-UA"/>
        </w:rPr>
        <w:t>р</w:t>
      </w:r>
      <w:r w:rsidR="00693618" w:rsidRPr="00397AA2">
        <w:rPr>
          <w:lang w:val="uk-UA"/>
        </w:rPr>
        <w:t>исунку </w:t>
      </w:r>
      <w:r w:rsidRPr="00397AA2">
        <w:rPr>
          <w:lang w:val="uk-UA"/>
        </w:rPr>
        <w:t>2.2.</w:t>
      </w:r>
      <w:r w:rsidR="00D46192" w:rsidRPr="00397AA2">
        <w:rPr>
          <w:lang w:val="uk-UA"/>
        </w:rPr>
        <w:t xml:space="preserve"> 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624873">
        <w:rPr>
          <w:noProof/>
          <w:lang w:eastAsia="ru-RU"/>
        </w:rPr>
        <w:drawing>
          <wp:inline distT="0" distB="0" distL="0" distR="0">
            <wp:extent cx="4362450" cy="2486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6E86" w:rsidRPr="00EC3D4D" w:rsidRDefault="00F96E86" w:rsidP="009244F1">
      <w:pPr>
        <w:widowControl w:val="0"/>
        <w:jc w:val="center"/>
        <w:rPr>
          <w:b/>
          <w:lang w:val="uk-UA"/>
        </w:rPr>
      </w:pPr>
      <w:r w:rsidRPr="00FB45E3">
        <w:rPr>
          <w:b/>
          <w:lang w:val="uk-UA"/>
        </w:rPr>
        <w:t>Рисунок 2.2. Рівні сформованості соціальних цінностей за методикою «Експрес діагностика сфери ціннісних орієнтацій дошкільника»</w:t>
      </w:r>
    </w:p>
    <w:p w:rsidR="00F96E86" w:rsidRDefault="00F96E86" w:rsidP="009244F1">
      <w:pPr>
        <w:widowControl w:val="0"/>
        <w:rPr>
          <w:lang w:val="uk-UA"/>
        </w:rPr>
      </w:pPr>
      <w:r w:rsidRPr="00624873">
        <w:rPr>
          <w:lang w:val="uk-UA"/>
        </w:rPr>
        <w:t>До достатнього рівня прояву ціннісних орієнтацій старших дошкільників, входять цінності</w:t>
      </w:r>
      <w:r>
        <w:rPr>
          <w:lang w:val="uk-UA"/>
        </w:rPr>
        <w:t xml:space="preserve">: дружба, родина, щастя, краса природи, </w:t>
      </w:r>
      <w:r w:rsidRPr="00624873">
        <w:rPr>
          <w:lang w:val="uk-UA"/>
        </w:rPr>
        <w:t>здо</w:t>
      </w:r>
      <w:r>
        <w:rPr>
          <w:lang w:val="uk-UA"/>
        </w:rPr>
        <w:t>ров</w:t>
      </w:r>
      <w:r w:rsidR="00E96828">
        <w:rPr>
          <w:lang w:val="uk-UA"/>
        </w:rPr>
        <w:t>’</w:t>
      </w:r>
      <w:r>
        <w:rPr>
          <w:lang w:val="uk-UA"/>
        </w:rPr>
        <w:t>я</w:t>
      </w:r>
      <w:r w:rsidRPr="00624873">
        <w:rPr>
          <w:lang w:val="uk-UA"/>
        </w:rPr>
        <w:t xml:space="preserve">; </w:t>
      </w:r>
      <w:r w:rsidR="00D46192">
        <w:rPr>
          <w:lang w:val="uk-UA"/>
        </w:rPr>
        <w:t xml:space="preserve">самостійність, впевненість. </w:t>
      </w:r>
      <w:r w:rsidRPr="00D46192">
        <w:rPr>
          <w:lang w:val="uk-UA"/>
        </w:rPr>
        <w:t>Діти пов</w:t>
      </w:r>
      <w:r w:rsidR="00E96828">
        <w:rPr>
          <w:lang w:val="uk-UA"/>
        </w:rPr>
        <w:t>’</w:t>
      </w:r>
      <w:r w:rsidRPr="00D46192">
        <w:rPr>
          <w:lang w:val="uk-UA"/>
        </w:rPr>
        <w:t>язували щастя із можливістю займатися улюбленою справою (гратися, малювати</w:t>
      </w:r>
      <w:r w:rsidR="009A4809">
        <w:rPr>
          <w:lang w:val="uk-UA"/>
        </w:rPr>
        <w:t>, відпочивати)</w:t>
      </w:r>
      <w:r w:rsidRPr="00D46192">
        <w:rPr>
          <w:lang w:val="uk-UA"/>
        </w:rPr>
        <w:t xml:space="preserve"> </w:t>
      </w:r>
      <w:r>
        <w:rPr>
          <w:lang w:val="uk-UA"/>
        </w:rPr>
        <w:t>із</w:t>
      </w:r>
      <w:r w:rsidRPr="00D46192">
        <w:rPr>
          <w:lang w:val="uk-UA"/>
        </w:rPr>
        <w:t xml:space="preserve"> благополуччям у </w:t>
      </w:r>
      <w:r>
        <w:rPr>
          <w:lang w:val="uk-UA"/>
        </w:rPr>
        <w:t>родині</w:t>
      </w:r>
      <w:r w:rsidRPr="00D46192">
        <w:rPr>
          <w:lang w:val="uk-UA"/>
        </w:rPr>
        <w:t xml:space="preserve"> та з володінням матеріальними цінностями (як ти багатий, то в тебе буде щастя, бо щось можна купити).</w:t>
      </w:r>
      <w:r>
        <w:rPr>
          <w:lang w:val="uk-UA"/>
        </w:rPr>
        <w:t xml:space="preserve"> </w:t>
      </w:r>
      <w:r>
        <w:t>Одним з важливих результатів дослідження було те, що діти характеризували щастя як можливість гратись з друзями.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624873">
        <w:rPr>
          <w:lang w:val="uk-UA"/>
        </w:rPr>
        <w:t xml:space="preserve">На недостатньому рівні знаходяться такі ціннісні орієнтації старших дошкільників: </w:t>
      </w:r>
      <w:r>
        <w:rPr>
          <w:lang w:val="uk-UA"/>
        </w:rPr>
        <w:t xml:space="preserve">зовнішня краса, краса техніки, краса мистецтва, </w:t>
      </w:r>
      <w:r w:rsidRPr="00624873">
        <w:rPr>
          <w:lang w:val="uk-UA"/>
        </w:rPr>
        <w:t>творчі</w:t>
      </w:r>
      <w:r>
        <w:rPr>
          <w:lang w:val="uk-UA"/>
        </w:rPr>
        <w:t>сть,</w:t>
      </w:r>
      <w:r w:rsidRPr="00624873">
        <w:rPr>
          <w:lang w:val="uk-UA"/>
        </w:rPr>
        <w:t xml:space="preserve"> </w:t>
      </w:r>
      <w:r>
        <w:rPr>
          <w:lang w:val="uk-UA"/>
        </w:rPr>
        <w:t>сміливість, допитливість, наполегливість, співпереживання</w:t>
      </w:r>
      <w:r w:rsidRPr="00624873">
        <w:rPr>
          <w:lang w:val="uk-UA"/>
        </w:rPr>
        <w:t>.</w:t>
      </w:r>
      <w:r w:rsidR="00D46192">
        <w:rPr>
          <w:lang w:val="uk-UA"/>
        </w:rPr>
        <w:t xml:space="preserve"> </w:t>
      </w:r>
      <w:r w:rsidRPr="009D0434">
        <w:rPr>
          <w:lang w:val="uk-UA"/>
        </w:rPr>
        <w:t>Зовнішня краса як цінність для дітей означає приємний зовнішній вигляд (коли ти виглядаєш красиво</w:t>
      </w:r>
      <w:r>
        <w:rPr>
          <w:lang w:val="uk-UA"/>
        </w:rPr>
        <w:t>,</w:t>
      </w:r>
      <w:r w:rsidRPr="009D0434">
        <w:rPr>
          <w:lang w:val="uk-UA"/>
        </w:rPr>
        <w:t xml:space="preserve"> одягаєш щось </w:t>
      </w:r>
      <w:r>
        <w:rPr>
          <w:lang w:val="uk-UA"/>
        </w:rPr>
        <w:t>красиве).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3. Методика бесіди Л. </w:t>
      </w:r>
      <w:r w:rsidRPr="007F57B2">
        <w:rPr>
          <w:color w:val="000000"/>
          <w:lang w:val="uk-UA"/>
        </w:rPr>
        <w:t>Ануфрієва, модифікований варіант методики «</w:t>
      </w:r>
      <w:r>
        <w:rPr>
          <w:color w:val="000000"/>
          <w:lang w:val="uk-UA"/>
        </w:rPr>
        <w:t>Продовж речення» Н. </w:t>
      </w:r>
      <w:r w:rsidRPr="007F57B2">
        <w:rPr>
          <w:color w:val="000000"/>
          <w:lang w:val="uk-UA"/>
        </w:rPr>
        <w:t>Богуславської, доповнений питаннями з опитувал</w:t>
      </w:r>
      <w:r w:rsidR="001D0F63">
        <w:rPr>
          <w:color w:val="000000"/>
          <w:lang w:val="uk-UA"/>
        </w:rPr>
        <w:t>ьника моральних уявлень</w:t>
      </w:r>
      <w:r>
        <w:rPr>
          <w:color w:val="000000"/>
          <w:lang w:val="uk-UA"/>
        </w:rPr>
        <w:t xml:space="preserve"> </w:t>
      </w:r>
      <w:r w:rsidRPr="007F57B2">
        <w:rPr>
          <w:color w:val="000000"/>
          <w:lang w:val="uk-UA"/>
        </w:rPr>
        <w:t xml:space="preserve">(для виявлення критерію </w:t>
      </w:r>
      <w:r>
        <w:rPr>
          <w:color w:val="000000"/>
          <w:lang w:val="uk-UA"/>
        </w:rPr>
        <w:t>соціальної</w:t>
      </w:r>
      <w:r w:rsidRPr="007F57B2">
        <w:rPr>
          <w:color w:val="000000"/>
          <w:lang w:val="uk-UA"/>
        </w:rPr>
        <w:t xml:space="preserve"> вихованості </w:t>
      </w:r>
      <w:r>
        <w:rPr>
          <w:color w:val="000000"/>
          <w:lang w:val="uk-UA"/>
        </w:rPr>
        <w:t>–</w:t>
      </w:r>
      <w:r w:rsidRPr="007F57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соціальні</w:t>
      </w:r>
      <w:r w:rsidRPr="007F57B2">
        <w:rPr>
          <w:color w:val="000000"/>
          <w:lang w:val="uk-UA"/>
        </w:rPr>
        <w:t xml:space="preserve"> уявлення).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0013CE">
        <w:rPr>
          <w:color w:val="000000"/>
          <w:lang w:val="uk-UA"/>
        </w:rPr>
        <w:t>У пр</w:t>
      </w:r>
      <w:r>
        <w:rPr>
          <w:color w:val="000000"/>
          <w:lang w:val="uk-UA"/>
        </w:rPr>
        <w:t>оцесі первинної діагностики було проведено бесіду</w:t>
      </w:r>
      <w:r w:rsidRPr="000013CE">
        <w:rPr>
          <w:color w:val="000000"/>
          <w:lang w:val="uk-UA"/>
        </w:rPr>
        <w:t xml:space="preserve"> з дітьми старшого дошкільного віку, метою якої було визначення рівня сформованості у дітей моральних уявлень.</w:t>
      </w:r>
      <w:r w:rsidR="00D4619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Питання для бесіди: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9D0434">
        <w:rPr>
          <w:color w:val="000000"/>
          <w:lang w:val="uk-UA"/>
        </w:rPr>
        <w:t>Що таке дружба?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2. Чи маєш ти друзів? І чому вони твої друзі?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3. А близькі чекають твоєї допомоги, вони радіють їй?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4. Чим допомагаєш вихователю, помічнику вихователя?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5. Чи знаєш ти казки про дружбу?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6. Що ти відчуваєш, коли до тебе звертаються з проханням (мама,</w:t>
      </w:r>
      <w:r>
        <w:rPr>
          <w:color w:val="000000"/>
          <w:lang w:val="uk-UA"/>
        </w:rPr>
        <w:t xml:space="preserve"> </w:t>
      </w:r>
      <w:r w:rsidRPr="009D0434">
        <w:rPr>
          <w:color w:val="000000"/>
          <w:lang w:val="uk-UA"/>
        </w:rPr>
        <w:t>вихователь, товариш, дівчинка з групи)?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7. Що таке чуйність?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8. Що ти відчуваєш, коли бачиш кинутого на автобусній зупинці</w:t>
      </w:r>
      <w:r>
        <w:rPr>
          <w:color w:val="000000"/>
          <w:lang w:val="uk-UA"/>
        </w:rPr>
        <w:t xml:space="preserve"> </w:t>
      </w:r>
      <w:r w:rsidRPr="009D0434">
        <w:rPr>
          <w:color w:val="000000"/>
          <w:lang w:val="uk-UA"/>
        </w:rPr>
        <w:t>кошеня, цуценя?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9. Що таке жалість, знайоме тобі це почуття?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10. Як чиниш т</w:t>
      </w:r>
      <w:r w:rsidRPr="009D0434">
        <w:rPr>
          <w:color w:val="000000"/>
          <w:lang w:val="uk-UA"/>
        </w:rPr>
        <w:t>и, якщо тобі зробили послугу, чимось допомогли?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 xml:space="preserve">11. В які ігри частіше </w:t>
      </w:r>
      <w:r>
        <w:rPr>
          <w:color w:val="000000"/>
          <w:lang w:val="uk-UA"/>
        </w:rPr>
        <w:t>граєш з іншими дітьми у дворі, у</w:t>
      </w:r>
      <w:r w:rsidRPr="009D0434">
        <w:rPr>
          <w:color w:val="000000"/>
          <w:lang w:val="uk-UA"/>
        </w:rPr>
        <w:t xml:space="preserve"> саду?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12. Чи є у тебе улюблені речі? А у інших людей є?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0013CE">
        <w:rPr>
          <w:color w:val="000000"/>
          <w:lang w:val="uk-UA"/>
        </w:rPr>
        <w:t xml:space="preserve">Дітям </w:t>
      </w:r>
      <w:r>
        <w:rPr>
          <w:color w:val="000000"/>
          <w:lang w:val="uk-UA"/>
        </w:rPr>
        <w:t>необхідно було</w:t>
      </w:r>
      <w:r w:rsidRPr="000013CE">
        <w:rPr>
          <w:color w:val="000000"/>
          <w:lang w:val="uk-UA"/>
        </w:rPr>
        <w:t xml:space="preserve"> відповісти в індивідуальній формі на спеціально розроблені для б</w:t>
      </w:r>
      <w:r>
        <w:rPr>
          <w:color w:val="000000"/>
          <w:lang w:val="uk-UA"/>
        </w:rPr>
        <w:t>есіди питання</w:t>
      </w:r>
      <w:r w:rsidRPr="000013CE">
        <w:rPr>
          <w:color w:val="000000"/>
          <w:lang w:val="uk-UA"/>
        </w:rPr>
        <w:t>.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0013CE">
        <w:rPr>
          <w:color w:val="000000"/>
          <w:lang w:val="uk-UA"/>
        </w:rPr>
        <w:t>Оцінка результатів здійснювалася на основі наступних рівнів сформованості моральних уявлень у дітей: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низький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якщо у дитини сформовано неправильне, не точне</w:t>
      </w:r>
      <w:r>
        <w:rPr>
          <w:color w:val="000000"/>
          <w:lang w:val="uk-UA"/>
        </w:rPr>
        <w:t xml:space="preserve"> уявлення про</w:t>
      </w:r>
      <w:r w:rsidRPr="000013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соціальну цінність</w:t>
      </w:r>
      <w:r w:rsidRPr="000013CE">
        <w:rPr>
          <w:color w:val="000000"/>
          <w:lang w:val="uk-UA"/>
        </w:rPr>
        <w:t>;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середній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якщо уявлення </w:t>
      </w:r>
      <w:r>
        <w:rPr>
          <w:color w:val="000000"/>
          <w:lang w:val="uk-UA"/>
        </w:rPr>
        <w:t>про</w:t>
      </w:r>
      <w:r w:rsidRPr="000013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соціальну цінність</w:t>
      </w:r>
      <w:r w:rsidRPr="000013CE">
        <w:rPr>
          <w:color w:val="000000"/>
          <w:lang w:val="uk-UA"/>
        </w:rPr>
        <w:t xml:space="preserve"> пр</w:t>
      </w:r>
      <w:r>
        <w:rPr>
          <w:color w:val="000000"/>
          <w:lang w:val="uk-UA"/>
        </w:rPr>
        <w:t>авильне, але недостатньо чітке та</w:t>
      </w:r>
      <w:r w:rsidRPr="000013CE">
        <w:rPr>
          <w:color w:val="000000"/>
          <w:lang w:val="uk-UA"/>
        </w:rPr>
        <w:t xml:space="preserve"> повне;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високий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</w:t>
      </w:r>
      <w:r>
        <w:rPr>
          <w:color w:val="000000"/>
          <w:lang w:val="uk-UA"/>
        </w:rPr>
        <w:t>що сформовано повне та точне</w:t>
      </w:r>
      <w:r w:rsidRPr="000013CE">
        <w:rPr>
          <w:color w:val="000000"/>
          <w:lang w:val="uk-UA"/>
        </w:rPr>
        <w:t xml:space="preserve"> уявлення</w:t>
      </w:r>
      <w:r>
        <w:rPr>
          <w:color w:val="000000"/>
          <w:lang w:val="uk-UA"/>
        </w:rPr>
        <w:t xml:space="preserve"> про</w:t>
      </w:r>
      <w:r w:rsidRPr="000013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lastRenderedPageBreak/>
        <w:t>соціальну цінність.</w:t>
      </w:r>
    </w:p>
    <w:p w:rsidR="00F96E86" w:rsidRPr="00435B2B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У</w:t>
      </w:r>
      <w:r w:rsidRPr="00435B2B">
        <w:rPr>
          <w:color w:val="000000"/>
          <w:lang w:val="uk-UA"/>
        </w:rPr>
        <w:t xml:space="preserve"> процесі проведення бесіди було вияв</w:t>
      </w:r>
      <w:r>
        <w:rPr>
          <w:color w:val="000000"/>
          <w:lang w:val="uk-UA"/>
        </w:rPr>
        <w:t>лено, що 12</w:t>
      </w:r>
      <w:r w:rsidRPr="00435B2B">
        <w:rPr>
          <w:color w:val="000000"/>
          <w:lang w:val="uk-UA"/>
        </w:rPr>
        <w:t xml:space="preserve"> дітей продемонстрували високий рівень </w:t>
      </w:r>
      <w:r>
        <w:rPr>
          <w:color w:val="000000"/>
          <w:lang w:val="uk-UA"/>
        </w:rPr>
        <w:t>сформованості уявлень про соціальні цінності. Ці</w:t>
      </w:r>
      <w:r w:rsidRPr="00435B2B">
        <w:rPr>
          <w:color w:val="000000"/>
          <w:lang w:val="uk-UA"/>
        </w:rPr>
        <w:t xml:space="preserve"> діти давали правильні відповіді на запитання. У дошкільн</w:t>
      </w:r>
      <w:r w:rsidR="00D46192">
        <w:rPr>
          <w:color w:val="000000"/>
          <w:lang w:val="uk-UA"/>
        </w:rPr>
        <w:t xml:space="preserve">иків </w:t>
      </w:r>
      <w:r w:rsidRPr="00435B2B">
        <w:rPr>
          <w:color w:val="000000"/>
          <w:lang w:val="uk-UA"/>
        </w:rPr>
        <w:t>розвинені узагальнені уявлення про доброту, чесність, справедливість, дружбу. Крім того, у дітей виявлено негативне ставлення до таких якостей, як хитрість, брехливість, жорстокість, себелюбство, боягузтво, лінь.</w:t>
      </w:r>
    </w:p>
    <w:p w:rsidR="00F96E86" w:rsidRPr="00435B2B" w:rsidRDefault="00F96E86" w:rsidP="009244F1">
      <w:pPr>
        <w:widowControl w:val="0"/>
        <w:rPr>
          <w:color w:val="000000"/>
          <w:lang w:val="uk-UA"/>
        </w:rPr>
      </w:pPr>
      <w:r w:rsidRPr="00435B2B">
        <w:rPr>
          <w:color w:val="000000"/>
          <w:lang w:val="uk-UA"/>
        </w:rPr>
        <w:t xml:space="preserve">Середній рівень </w:t>
      </w:r>
      <w:r>
        <w:rPr>
          <w:color w:val="000000"/>
          <w:lang w:val="uk-UA"/>
        </w:rPr>
        <w:t>сформованості уявлень про соціальні цінності показали 6</w:t>
      </w:r>
      <w:r w:rsidRPr="00435B2B">
        <w:rPr>
          <w:color w:val="000000"/>
          <w:lang w:val="uk-UA"/>
        </w:rPr>
        <w:t xml:space="preserve"> дітей. У </w:t>
      </w:r>
      <w:r>
        <w:rPr>
          <w:color w:val="000000"/>
          <w:lang w:val="uk-UA"/>
        </w:rPr>
        <w:t>цих</w:t>
      </w:r>
      <w:r w:rsidRPr="00435B2B">
        <w:rPr>
          <w:color w:val="000000"/>
          <w:lang w:val="uk-UA"/>
        </w:rPr>
        <w:t xml:space="preserve"> вихованців відзначаються елементарні уявлення про те, «що таке добре, а що погано». Сформовано негати</w:t>
      </w:r>
      <w:r>
        <w:rPr>
          <w:color w:val="000000"/>
          <w:lang w:val="uk-UA"/>
        </w:rPr>
        <w:t>вне ставлення до грубості та</w:t>
      </w:r>
      <w:r w:rsidRPr="00435B2B">
        <w:rPr>
          <w:color w:val="000000"/>
          <w:lang w:val="uk-UA"/>
        </w:rPr>
        <w:t xml:space="preserve"> жадібності. Діти </w:t>
      </w:r>
      <w:r>
        <w:rPr>
          <w:color w:val="000000"/>
          <w:lang w:val="uk-UA"/>
        </w:rPr>
        <w:t>брали активну участь у</w:t>
      </w:r>
      <w:r w:rsidRPr="00435B2B">
        <w:rPr>
          <w:color w:val="000000"/>
          <w:lang w:val="uk-UA"/>
        </w:rPr>
        <w:t xml:space="preserve"> бесіді.</w:t>
      </w:r>
    </w:p>
    <w:p w:rsidR="00F96E86" w:rsidRPr="00F865F5" w:rsidRDefault="00F96E86" w:rsidP="009244F1">
      <w:pPr>
        <w:widowControl w:val="0"/>
        <w:rPr>
          <w:color w:val="000000"/>
          <w:lang w:val="uk-UA"/>
        </w:rPr>
      </w:pPr>
      <w:r w:rsidRPr="00435B2B">
        <w:rPr>
          <w:color w:val="000000"/>
          <w:lang w:val="uk-UA"/>
        </w:rPr>
        <w:t xml:space="preserve">Низький рівень </w:t>
      </w:r>
      <w:r>
        <w:rPr>
          <w:color w:val="000000"/>
          <w:lang w:val="uk-UA"/>
        </w:rPr>
        <w:t>сформованості уявлень про соці</w:t>
      </w:r>
      <w:r w:rsidR="001D0F63">
        <w:rPr>
          <w:color w:val="000000"/>
          <w:lang w:val="uk-UA"/>
        </w:rPr>
        <w:t>альні цінності продемонструвало</w:t>
      </w:r>
      <w:r>
        <w:rPr>
          <w:color w:val="000000"/>
          <w:lang w:val="uk-UA"/>
        </w:rPr>
        <w:t xml:space="preserve"> 6 дітей. Вони відповідали</w:t>
      </w:r>
      <w:r w:rsidRPr="00435B2B">
        <w:rPr>
          <w:color w:val="000000"/>
          <w:lang w:val="uk-UA"/>
        </w:rPr>
        <w:t xml:space="preserve"> на питання з ут</w:t>
      </w:r>
      <w:r w:rsidR="001D0F63">
        <w:rPr>
          <w:color w:val="000000"/>
          <w:lang w:val="uk-UA"/>
        </w:rPr>
        <w:t>рудненням або не</w:t>
      </w:r>
      <w:r>
        <w:rPr>
          <w:color w:val="000000"/>
          <w:lang w:val="uk-UA"/>
        </w:rPr>
        <w:t xml:space="preserve"> відповідали взагалі, плутали</w:t>
      </w:r>
      <w:r w:rsidRPr="00435B2B">
        <w:rPr>
          <w:color w:val="000000"/>
          <w:lang w:val="uk-UA"/>
        </w:rPr>
        <w:t xml:space="preserve"> поняття.</w:t>
      </w:r>
      <w:r w:rsidR="00D46192" w:rsidRPr="00D46192">
        <w:rPr>
          <w:color w:val="000000"/>
          <w:lang w:val="uk-UA"/>
        </w:rPr>
        <w:t xml:space="preserve"> </w:t>
      </w:r>
      <w:r w:rsidR="00D46192" w:rsidRPr="000013CE">
        <w:rPr>
          <w:color w:val="000000"/>
          <w:lang w:val="uk-UA"/>
        </w:rPr>
        <w:t xml:space="preserve">Результати бесіди представлені на </w:t>
      </w:r>
      <w:r w:rsidR="00C71569">
        <w:rPr>
          <w:color w:val="000000"/>
          <w:lang w:val="uk-UA"/>
        </w:rPr>
        <w:t>р</w:t>
      </w:r>
      <w:r w:rsidR="001C03DC">
        <w:rPr>
          <w:color w:val="000000"/>
          <w:lang w:val="uk-UA"/>
        </w:rPr>
        <w:t>исунку </w:t>
      </w:r>
      <w:r w:rsidR="00D46192">
        <w:rPr>
          <w:color w:val="000000"/>
          <w:lang w:val="uk-UA"/>
        </w:rPr>
        <w:t>2.3</w:t>
      </w:r>
      <w:r w:rsidR="00D46192" w:rsidRPr="00397AA2">
        <w:rPr>
          <w:color w:val="000000"/>
          <w:lang w:val="uk-UA"/>
        </w:rPr>
        <w:t>.</w:t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  <w:r w:rsidRPr="00435B2B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E86" w:rsidRPr="003674CE" w:rsidRDefault="00F96E86" w:rsidP="009244F1">
      <w:pPr>
        <w:widowControl w:val="0"/>
        <w:jc w:val="center"/>
        <w:rPr>
          <w:b/>
        </w:rPr>
      </w:pPr>
      <w:r>
        <w:rPr>
          <w:b/>
          <w:lang w:val="uk-UA"/>
        </w:rPr>
        <w:t xml:space="preserve">Рисунок 2.3. </w:t>
      </w:r>
      <w:r w:rsidRPr="00435B2B">
        <w:rPr>
          <w:b/>
          <w:lang w:val="uk-UA"/>
        </w:rPr>
        <w:t xml:space="preserve">Рівень сформованості </w:t>
      </w:r>
      <w:r>
        <w:rPr>
          <w:b/>
          <w:lang w:val="uk-UA"/>
        </w:rPr>
        <w:t>уявлень про соціальні цінності</w:t>
      </w:r>
      <w:r w:rsidRPr="00435B2B">
        <w:rPr>
          <w:b/>
          <w:lang w:val="uk-UA"/>
        </w:rPr>
        <w:t xml:space="preserve"> у дітей старшого дошкільного</w:t>
      </w:r>
      <w:r>
        <w:rPr>
          <w:b/>
          <w:lang w:val="uk-UA"/>
        </w:rPr>
        <w:t xml:space="preserve"> віку за методикою бесіди Л. </w:t>
      </w:r>
      <w:r w:rsidRPr="00435B2B">
        <w:rPr>
          <w:b/>
          <w:lang w:val="uk-UA"/>
        </w:rPr>
        <w:t>Ануфрієва</w:t>
      </w:r>
    </w:p>
    <w:p w:rsidR="00F96E86" w:rsidRPr="00891471" w:rsidRDefault="00F96E86" w:rsidP="009244F1">
      <w:pPr>
        <w:widowControl w:val="0"/>
        <w:rPr>
          <w:lang w:val="uk-UA"/>
        </w:rPr>
      </w:pPr>
      <w:r w:rsidRPr="00891471">
        <w:rPr>
          <w:lang w:val="uk-UA"/>
        </w:rPr>
        <w:t xml:space="preserve">Для більш повного визначення рівня </w:t>
      </w:r>
      <w:r>
        <w:rPr>
          <w:color w:val="000000"/>
          <w:lang w:val="uk-UA"/>
        </w:rPr>
        <w:t xml:space="preserve">сформованості уявлень про соціальні цінності </w:t>
      </w:r>
      <w:r w:rsidRPr="00891471">
        <w:rPr>
          <w:lang w:val="uk-UA"/>
        </w:rPr>
        <w:t>б</w:t>
      </w:r>
      <w:r w:rsidR="00693618">
        <w:rPr>
          <w:lang w:val="uk-UA"/>
        </w:rPr>
        <w:t>уло використано</w:t>
      </w:r>
      <w:r w:rsidRPr="00891471">
        <w:rPr>
          <w:lang w:val="uk-UA"/>
        </w:rPr>
        <w:t xml:space="preserve"> модифікований варіант методики «</w:t>
      </w:r>
      <w:r>
        <w:rPr>
          <w:lang w:val="uk-UA"/>
        </w:rPr>
        <w:t>Продовж речення» Н. </w:t>
      </w:r>
      <w:r w:rsidRPr="00891471">
        <w:rPr>
          <w:lang w:val="uk-UA"/>
        </w:rPr>
        <w:t>Богуславської, доповнений питаннями з опитувальника моральних уявлень.</w:t>
      </w:r>
    </w:p>
    <w:p w:rsidR="00F96E86" w:rsidRPr="00891471" w:rsidRDefault="00F96E86" w:rsidP="009244F1">
      <w:pPr>
        <w:widowControl w:val="0"/>
        <w:rPr>
          <w:lang w:val="uk-UA"/>
        </w:rPr>
      </w:pPr>
      <w:r w:rsidRPr="00891471">
        <w:rPr>
          <w:lang w:val="uk-UA"/>
        </w:rPr>
        <w:t xml:space="preserve">Мета методики: визначення рівня сформованості у дітей </w:t>
      </w:r>
      <w:r>
        <w:rPr>
          <w:color w:val="000000"/>
          <w:lang w:val="uk-UA"/>
        </w:rPr>
        <w:t xml:space="preserve">уявлень про </w:t>
      </w:r>
      <w:r>
        <w:rPr>
          <w:color w:val="000000"/>
          <w:lang w:val="uk-UA"/>
        </w:rPr>
        <w:lastRenderedPageBreak/>
        <w:t>соціальні цінності,</w:t>
      </w:r>
      <w:r>
        <w:rPr>
          <w:lang w:val="uk-UA"/>
        </w:rPr>
        <w:t xml:space="preserve"> суджень та</w:t>
      </w:r>
      <w:r w:rsidRPr="00891471">
        <w:rPr>
          <w:lang w:val="uk-UA"/>
        </w:rPr>
        <w:t xml:space="preserve"> оцінок</w:t>
      </w:r>
      <w:r>
        <w:rPr>
          <w:lang w:val="uk-UA"/>
        </w:rPr>
        <w:t>. У ході цієї</w:t>
      </w:r>
      <w:r w:rsidRPr="00891471">
        <w:rPr>
          <w:lang w:val="uk-UA"/>
        </w:rPr>
        <w:t xml:space="preserve"> методики дітям пропонувалося закінчити </w:t>
      </w:r>
      <w:r>
        <w:rPr>
          <w:lang w:val="uk-UA"/>
        </w:rPr>
        <w:t>речення</w:t>
      </w:r>
      <w:r w:rsidRPr="00891471">
        <w:rPr>
          <w:lang w:val="uk-UA"/>
        </w:rPr>
        <w:t xml:space="preserve">, розмірковуючи над різноманітними </w:t>
      </w:r>
      <w:r>
        <w:rPr>
          <w:lang w:val="uk-UA"/>
        </w:rPr>
        <w:t>соціальними</w:t>
      </w:r>
      <w:r w:rsidRPr="00891471">
        <w:rPr>
          <w:lang w:val="uk-UA"/>
        </w:rPr>
        <w:t xml:space="preserve"> аспектами. Крім того, дошкільнятам нагода оцінити пропоновані варіанти розвитку ситуацій та питань. Рівень сформованості </w:t>
      </w:r>
      <w:r>
        <w:rPr>
          <w:color w:val="000000"/>
          <w:lang w:val="uk-UA"/>
        </w:rPr>
        <w:t>уявлень про соціальні цінності</w:t>
      </w:r>
      <w:r w:rsidRPr="00891471">
        <w:rPr>
          <w:lang w:val="uk-UA"/>
        </w:rPr>
        <w:t xml:space="preserve"> оцінювався за бальною системою: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0 балів (не впорався із завданням)</w:t>
      </w:r>
      <w:r>
        <w:rPr>
          <w:lang w:val="uk-UA"/>
        </w:rPr>
        <w:t xml:space="preserve">. </w:t>
      </w:r>
      <w:r w:rsidRPr="00891471">
        <w:rPr>
          <w:lang w:val="uk-UA"/>
        </w:rPr>
        <w:t>Неправильно пояснює вчинки (вони не відповідають тим якостям, які він називає), емоційні реакції неадекватні або відсутні.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1 бал (низький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</w:t>
      </w:r>
      <w:r>
        <w:rPr>
          <w:lang w:val="uk-UA"/>
        </w:rPr>
        <w:t xml:space="preserve">соціальні орієнтири існують, але до них </w:t>
      </w:r>
      <w:r w:rsidRPr="00891471">
        <w:rPr>
          <w:lang w:val="uk-UA"/>
        </w:rPr>
        <w:t xml:space="preserve">дитина не прагне або вважає це недосяжною мрією. Адекватно оцінює вчинки, проте ставлення до норм </w:t>
      </w:r>
      <w:r>
        <w:rPr>
          <w:lang w:val="uk-UA"/>
        </w:rPr>
        <w:t xml:space="preserve">поведінки </w:t>
      </w:r>
      <w:r w:rsidRPr="00891471">
        <w:rPr>
          <w:lang w:val="uk-UA"/>
        </w:rPr>
        <w:t>нестійке, пасивне. Емоційні реакції неадекватні.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2 бали (середній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</w:t>
      </w:r>
      <w:r>
        <w:rPr>
          <w:lang w:val="uk-UA"/>
        </w:rPr>
        <w:t>соціальні орієнтири існують, оцінки вчинків та</w:t>
      </w:r>
      <w:r w:rsidRPr="00891471">
        <w:rPr>
          <w:lang w:val="uk-UA"/>
        </w:rPr>
        <w:t xml:space="preserve"> емоційні реакції адекватні, але ставлення до </w:t>
      </w:r>
      <w:r>
        <w:rPr>
          <w:lang w:val="uk-UA"/>
        </w:rPr>
        <w:t>соціальних</w:t>
      </w:r>
      <w:r w:rsidRPr="00891471">
        <w:rPr>
          <w:lang w:val="uk-UA"/>
        </w:rPr>
        <w:t xml:space="preserve"> норм ще недостатньо стійке.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3 бали (високий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емоцій</w:t>
      </w:r>
      <w:r>
        <w:rPr>
          <w:lang w:val="uk-UA"/>
        </w:rPr>
        <w:t xml:space="preserve">ні реакції адекватні, ставлення </w:t>
      </w:r>
      <w:r w:rsidRPr="00891471">
        <w:rPr>
          <w:lang w:val="uk-UA"/>
        </w:rPr>
        <w:t xml:space="preserve">до </w:t>
      </w:r>
      <w:r>
        <w:rPr>
          <w:lang w:val="uk-UA"/>
        </w:rPr>
        <w:t>соціальних норм</w:t>
      </w:r>
      <w:r w:rsidRPr="00891471">
        <w:rPr>
          <w:lang w:val="uk-UA"/>
        </w:rPr>
        <w:t xml:space="preserve"> стійке, дитина обґрунтовує свій вибір моральними установками.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Речення: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1. Якщо я знаю, що вчинив неправильно, то ...</w:t>
      </w:r>
    </w:p>
    <w:p w:rsidR="00F96E86" w:rsidRPr="009D0434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2. </w:t>
      </w:r>
      <w:r w:rsidRPr="009D0434">
        <w:rPr>
          <w:lang w:val="uk-UA"/>
        </w:rPr>
        <w:t>Коли мені важко сам</w:t>
      </w:r>
      <w:r>
        <w:rPr>
          <w:lang w:val="uk-UA"/>
        </w:rPr>
        <w:t>ому</w:t>
      </w:r>
      <w:r w:rsidRPr="009D0434">
        <w:rPr>
          <w:lang w:val="uk-UA"/>
        </w:rPr>
        <w:t xml:space="preserve"> прийняти правильне рішення, то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3. Вибираючи між цікавим, але необ</w:t>
      </w:r>
      <w:r>
        <w:rPr>
          <w:lang w:val="uk-UA"/>
        </w:rPr>
        <w:t>ов</w:t>
      </w:r>
      <w:r w:rsidR="00E96828">
        <w:t>’</w:t>
      </w:r>
      <w:r>
        <w:rPr>
          <w:lang w:val="uk-UA"/>
        </w:rPr>
        <w:t>язковим, і необхідним, але</w:t>
      </w:r>
      <w:r w:rsidRPr="008C20B0">
        <w:t xml:space="preserve"> </w:t>
      </w:r>
      <w:r w:rsidRPr="009D0434">
        <w:rPr>
          <w:lang w:val="uk-UA"/>
        </w:rPr>
        <w:t>нудним заняттям, я зазвичай ...</w:t>
      </w:r>
    </w:p>
    <w:p w:rsidR="00F96E86" w:rsidRPr="009D0434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4. Коли у </w:t>
      </w:r>
      <w:r w:rsidRPr="009D0434">
        <w:rPr>
          <w:lang w:val="uk-UA"/>
        </w:rPr>
        <w:t>моїй присутності ображають людину, я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5. Бути справедливим значить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6. Дружно грати значить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7. Сварка відбувається найчастіше через ...</w:t>
      </w:r>
    </w:p>
    <w:p w:rsidR="00F96E86" w:rsidRPr="00891471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8. Якщо щось не виходить, можна попросити інших про допомогу</w:t>
      </w:r>
    </w:p>
    <w:p w:rsidR="00F96E86" w:rsidRDefault="00F96E86" w:rsidP="009244F1">
      <w:pPr>
        <w:widowControl w:val="0"/>
        <w:rPr>
          <w:lang w:val="uk-UA"/>
        </w:rPr>
      </w:pPr>
      <w:r w:rsidRPr="00891471">
        <w:rPr>
          <w:lang w:val="uk-UA"/>
        </w:rPr>
        <w:t xml:space="preserve">Результати діагностики рівня </w:t>
      </w:r>
      <w:r>
        <w:rPr>
          <w:color w:val="000000"/>
          <w:lang w:val="uk-UA"/>
        </w:rPr>
        <w:t>сформованості уявлень про соціальні цінності</w:t>
      </w:r>
      <w:r w:rsidRPr="00891471">
        <w:rPr>
          <w:lang w:val="uk-UA"/>
        </w:rPr>
        <w:t xml:space="preserve"> у дітей </w:t>
      </w:r>
      <w:r>
        <w:rPr>
          <w:lang w:val="uk-UA"/>
        </w:rPr>
        <w:t>старшого дошкільного віку представлено</w:t>
      </w:r>
      <w:r w:rsidRPr="00891471">
        <w:rPr>
          <w:lang w:val="uk-UA"/>
        </w:rPr>
        <w:t xml:space="preserve"> на </w:t>
      </w:r>
      <w:r w:rsidR="00C71569">
        <w:rPr>
          <w:lang w:val="uk-UA"/>
        </w:rPr>
        <w:t>р</w:t>
      </w:r>
      <w:r>
        <w:rPr>
          <w:lang w:val="uk-UA"/>
        </w:rPr>
        <w:t>исунку</w:t>
      </w:r>
      <w:r w:rsidRPr="00891471">
        <w:rPr>
          <w:lang w:val="uk-UA"/>
        </w:rPr>
        <w:t xml:space="preserve"> 2.</w:t>
      </w:r>
      <w:r>
        <w:rPr>
          <w:lang w:val="uk-UA"/>
        </w:rPr>
        <w:t>4.</w:t>
      </w:r>
      <w:r w:rsidR="00693618">
        <w:rPr>
          <w:lang w:val="uk-UA"/>
        </w:rPr>
        <w:t xml:space="preserve"> 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287A31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6E86" w:rsidRPr="001D1368" w:rsidRDefault="00F96E86" w:rsidP="009244F1">
      <w:pPr>
        <w:widowControl w:val="0"/>
        <w:jc w:val="center"/>
        <w:rPr>
          <w:b/>
        </w:rPr>
      </w:pPr>
      <w:r w:rsidRPr="00287A31">
        <w:rPr>
          <w:b/>
          <w:lang w:val="uk-UA"/>
        </w:rPr>
        <w:t xml:space="preserve">Рисунок 2.4. Рівні </w:t>
      </w:r>
      <w:r w:rsidRPr="00287A31">
        <w:rPr>
          <w:b/>
          <w:color w:val="000000"/>
          <w:lang w:val="uk-UA"/>
        </w:rPr>
        <w:t>сформованості уявлень про соціальні цінності</w:t>
      </w:r>
      <w:r w:rsidRPr="00287A31">
        <w:rPr>
          <w:b/>
          <w:lang w:val="uk-UA"/>
        </w:rPr>
        <w:t xml:space="preserve"> у дітей старшого дошкільного віку за методикою «Продовж речення»</w:t>
      </w:r>
    </w:p>
    <w:p w:rsidR="00F96E86" w:rsidRDefault="00F96E86" w:rsidP="009244F1">
      <w:pPr>
        <w:widowControl w:val="0"/>
        <w:rPr>
          <w:lang w:val="uk-UA"/>
        </w:rPr>
      </w:pPr>
      <w:r w:rsidRPr="00E562C3">
        <w:rPr>
          <w:lang w:val="uk-UA"/>
        </w:rPr>
        <w:t>Таким чином, резул</w:t>
      </w:r>
      <w:r>
        <w:rPr>
          <w:lang w:val="uk-UA"/>
        </w:rPr>
        <w:t>ьтати проведеної діагностики за</w:t>
      </w:r>
      <w:r w:rsidRPr="00E562C3">
        <w:rPr>
          <w:lang w:val="uk-UA"/>
        </w:rPr>
        <w:t xml:space="preserve"> методикою</w:t>
      </w:r>
      <w:r>
        <w:rPr>
          <w:lang w:val="uk-UA"/>
        </w:rPr>
        <w:t xml:space="preserve"> «Продовж речення»</w:t>
      </w:r>
      <w:r w:rsidRPr="00E562C3">
        <w:rPr>
          <w:lang w:val="uk-UA"/>
        </w:rPr>
        <w:t xml:space="preserve"> у дітей старшого</w:t>
      </w:r>
      <w:r>
        <w:rPr>
          <w:lang w:val="uk-UA"/>
        </w:rPr>
        <w:t xml:space="preserve"> дошкільного віку показали, що 50% (12</w:t>
      </w:r>
      <w:r w:rsidRPr="00E562C3">
        <w:rPr>
          <w:lang w:val="uk-UA"/>
        </w:rPr>
        <w:t xml:space="preserve"> дітей</w:t>
      </w:r>
      <w:r>
        <w:rPr>
          <w:lang w:val="uk-UA"/>
        </w:rPr>
        <w:t>)</w:t>
      </w:r>
      <w:r w:rsidRPr="00E562C3">
        <w:rPr>
          <w:lang w:val="uk-UA"/>
        </w:rPr>
        <w:t xml:space="preserve"> повністю </w:t>
      </w:r>
      <w:r>
        <w:rPr>
          <w:lang w:val="uk-UA"/>
        </w:rPr>
        <w:t>обґрунтували</w:t>
      </w:r>
      <w:r w:rsidRPr="00E562C3">
        <w:rPr>
          <w:lang w:val="uk-UA"/>
        </w:rPr>
        <w:t xml:space="preserve"> свій вибір, дошкільня</w:t>
      </w:r>
      <w:r>
        <w:rPr>
          <w:lang w:val="uk-UA"/>
        </w:rPr>
        <w:t xml:space="preserve">та мають </w:t>
      </w:r>
      <w:r w:rsidRPr="00E562C3">
        <w:rPr>
          <w:lang w:val="uk-UA"/>
        </w:rPr>
        <w:t xml:space="preserve">стійке </w:t>
      </w:r>
      <w:r>
        <w:rPr>
          <w:lang w:val="uk-UA"/>
        </w:rPr>
        <w:t>явлення</w:t>
      </w:r>
      <w:r w:rsidRPr="00E562C3">
        <w:rPr>
          <w:lang w:val="uk-UA"/>
        </w:rPr>
        <w:t xml:space="preserve"> </w:t>
      </w:r>
      <w:r>
        <w:rPr>
          <w:lang w:val="uk-UA"/>
        </w:rPr>
        <w:t>соціальних</w:t>
      </w:r>
      <w:r w:rsidRPr="00E562C3">
        <w:rPr>
          <w:lang w:val="uk-UA"/>
        </w:rPr>
        <w:t xml:space="preserve"> норм. Діти дали точне визначення поняттям позитивної модальності таким, як: дружба, допомога друга, справедливість, чесність. </w:t>
      </w:r>
      <w:r>
        <w:rPr>
          <w:lang w:val="uk-UA"/>
        </w:rPr>
        <w:t>29% (7</w:t>
      </w:r>
      <w:r w:rsidRPr="00E562C3">
        <w:rPr>
          <w:lang w:val="uk-UA"/>
        </w:rPr>
        <w:t xml:space="preserve"> дітей</w:t>
      </w:r>
      <w:r>
        <w:rPr>
          <w:lang w:val="uk-UA"/>
        </w:rPr>
        <w:t>)</w:t>
      </w:r>
      <w:r w:rsidRPr="00E562C3">
        <w:rPr>
          <w:lang w:val="uk-UA"/>
        </w:rPr>
        <w:t xml:space="preserve"> продемонстрували середній рівень. Вони змогли дати оцінку моральному вчинку, але відчували труднощі з формулюванням відповіді, не змогли дати точну назву поняття. </w:t>
      </w:r>
      <w:r>
        <w:rPr>
          <w:lang w:val="uk-UA"/>
        </w:rPr>
        <w:t>21% (5 дітей)</w:t>
      </w:r>
      <w:r w:rsidRPr="00E562C3">
        <w:rPr>
          <w:lang w:val="uk-UA"/>
        </w:rPr>
        <w:t xml:space="preserve"> продемонструв</w:t>
      </w:r>
      <w:r w:rsidR="00530324">
        <w:rPr>
          <w:lang w:val="uk-UA"/>
        </w:rPr>
        <w:t xml:space="preserve">али низький рівень. Вони мають </w:t>
      </w:r>
      <w:r w:rsidRPr="00E562C3">
        <w:rPr>
          <w:lang w:val="uk-UA"/>
        </w:rPr>
        <w:t>уявлення</w:t>
      </w:r>
      <w:r>
        <w:rPr>
          <w:lang w:val="uk-UA"/>
        </w:rPr>
        <w:t xml:space="preserve"> про соціальні цінності</w:t>
      </w:r>
      <w:r w:rsidRPr="00E562C3">
        <w:rPr>
          <w:lang w:val="uk-UA"/>
        </w:rPr>
        <w:t xml:space="preserve">, називають деякі моральні якості особистості, але відповідати їм не прагнуть. У дітей нестійке ставлення до </w:t>
      </w:r>
      <w:r>
        <w:rPr>
          <w:lang w:val="uk-UA"/>
        </w:rPr>
        <w:t>моральних норм, вони не можуть оцінити</w:t>
      </w:r>
      <w:r w:rsidRPr="00E562C3">
        <w:rPr>
          <w:lang w:val="uk-UA"/>
        </w:rPr>
        <w:t xml:space="preserve"> </w:t>
      </w:r>
      <w:r>
        <w:rPr>
          <w:lang w:val="uk-UA"/>
        </w:rPr>
        <w:t>вчинок</w:t>
      </w:r>
      <w:r w:rsidRPr="00E562C3">
        <w:rPr>
          <w:lang w:val="uk-UA"/>
        </w:rPr>
        <w:t>, проявляють пасивне ставлення до нього.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8C20B0">
        <w:rPr>
          <w:lang w:val="uk-UA"/>
        </w:rPr>
        <w:t xml:space="preserve">Аналіз результатів діагностики </w:t>
      </w:r>
      <w:r>
        <w:rPr>
          <w:lang w:val="uk-UA"/>
        </w:rPr>
        <w:t xml:space="preserve">за трьома методиками </w:t>
      </w:r>
      <w:r w:rsidRPr="008C20B0">
        <w:rPr>
          <w:lang w:val="uk-UA"/>
        </w:rPr>
        <w:t xml:space="preserve">дозволяє </w:t>
      </w:r>
      <w:r>
        <w:rPr>
          <w:lang w:val="uk-UA"/>
        </w:rPr>
        <w:t xml:space="preserve">зробити висновок, що більш низький </w:t>
      </w:r>
      <w:r w:rsidRPr="008C20B0">
        <w:rPr>
          <w:lang w:val="uk-UA"/>
        </w:rPr>
        <w:t xml:space="preserve">рівень </w:t>
      </w:r>
      <w:r w:rsidRPr="00397AA2">
        <w:rPr>
          <w:lang w:val="uk-UA"/>
        </w:rPr>
        <w:t xml:space="preserve">соціального розвитку </w:t>
      </w:r>
      <w:r w:rsidR="00693618" w:rsidRPr="00397AA2">
        <w:rPr>
          <w:lang w:val="uk-UA"/>
        </w:rPr>
        <w:t>зафіксовано</w:t>
      </w:r>
      <w:r w:rsidRPr="00397AA2">
        <w:rPr>
          <w:lang w:val="uk-UA"/>
        </w:rPr>
        <w:t xml:space="preserve"> </w:t>
      </w:r>
      <w:r w:rsidR="00693618" w:rsidRPr="00397AA2">
        <w:rPr>
          <w:lang w:val="uk-UA"/>
        </w:rPr>
        <w:t>у</w:t>
      </w:r>
      <w:r w:rsidRPr="00397AA2">
        <w:rPr>
          <w:lang w:val="uk-UA"/>
        </w:rPr>
        <w:t xml:space="preserve"> поведінковому </w:t>
      </w:r>
      <w:r w:rsidR="00693618" w:rsidRPr="00397AA2">
        <w:rPr>
          <w:lang w:val="uk-UA"/>
        </w:rPr>
        <w:t>компоненті</w:t>
      </w:r>
      <w:r w:rsidRPr="00397AA2">
        <w:rPr>
          <w:lang w:val="uk-UA"/>
        </w:rPr>
        <w:t xml:space="preserve">. Діти старшого дошкільного віку не вміють </w:t>
      </w:r>
      <w:r w:rsidR="00693618" w:rsidRPr="00397AA2">
        <w:rPr>
          <w:lang w:val="uk-UA"/>
        </w:rPr>
        <w:t xml:space="preserve">ефективно </w:t>
      </w:r>
      <w:r w:rsidRPr="00397AA2">
        <w:rPr>
          <w:lang w:val="uk-UA"/>
        </w:rPr>
        <w:t xml:space="preserve">співпрацювати, не виявляють </w:t>
      </w:r>
      <w:r w:rsidR="00693618" w:rsidRPr="00397AA2">
        <w:rPr>
          <w:lang w:val="uk-UA"/>
        </w:rPr>
        <w:t xml:space="preserve">в достатній мірі </w:t>
      </w:r>
      <w:r w:rsidRPr="00397AA2">
        <w:rPr>
          <w:lang w:val="uk-UA"/>
        </w:rPr>
        <w:t xml:space="preserve">доброзичливості до однолітків, не </w:t>
      </w:r>
      <w:r w:rsidR="00693618" w:rsidRPr="00397AA2">
        <w:rPr>
          <w:lang w:val="uk-UA"/>
        </w:rPr>
        <w:t xml:space="preserve">достатньо </w:t>
      </w:r>
      <w:r w:rsidRPr="00397AA2">
        <w:rPr>
          <w:lang w:val="uk-UA"/>
        </w:rPr>
        <w:t xml:space="preserve">готові допомагати товаришеві, не виявляють </w:t>
      </w:r>
      <w:r w:rsidR="00693618" w:rsidRPr="00397AA2">
        <w:rPr>
          <w:lang w:val="uk-UA"/>
        </w:rPr>
        <w:t xml:space="preserve">необхідної </w:t>
      </w:r>
      <w:r w:rsidRPr="00397AA2">
        <w:rPr>
          <w:lang w:val="uk-UA"/>
        </w:rPr>
        <w:t xml:space="preserve">активності та самостійності у діяльності. Водночас </w:t>
      </w:r>
      <w:r w:rsidR="00693618" w:rsidRPr="00397AA2">
        <w:rPr>
          <w:lang w:val="uk-UA"/>
        </w:rPr>
        <w:t>у когнітивному компоненті</w:t>
      </w:r>
      <w:r w:rsidRPr="00397AA2">
        <w:rPr>
          <w:lang w:val="uk-UA"/>
        </w:rPr>
        <w:t xml:space="preserve"> </w:t>
      </w:r>
      <w:r w:rsidR="00693618" w:rsidRPr="00397AA2">
        <w:rPr>
          <w:lang w:val="uk-UA"/>
        </w:rPr>
        <w:t xml:space="preserve">зафіксовано </w:t>
      </w:r>
      <w:r w:rsidRPr="00397AA2">
        <w:rPr>
          <w:lang w:val="uk-UA"/>
        </w:rPr>
        <w:t xml:space="preserve">порівняно високі результати. </w:t>
      </w:r>
      <w:r w:rsidR="00693618" w:rsidRPr="00397AA2">
        <w:rPr>
          <w:lang w:val="uk-UA"/>
        </w:rPr>
        <w:t xml:space="preserve">Діти </w:t>
      </w:r>
      <w:r w:rsidRPr="00397AA2">
        <w:rPr>
          <w:lang w:val="uk-UA"/>
        </w:rPr>
        <w:t xml:space="preserve">мають уявлення про правила </w:t>
      </w:r>
      <w:r w:rsidRPr="00397AA2">
        <w:rPr>
          <w:lang w:val="uk-UA"/>
        </w:rPr>
        <w:lastRenderedPageBreak/>
        <w:t>поведінки, взаємодії з людьми, можуть робити висновки на підставі власного досвіду. Рівень розвитку по емоційно-чуттєвого компоненту недостатньо високий. Діти розрізняють окремі емоційні стани, вибірково виявляють співчуття людям.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 xml:space="preserve">В цілому, </w:t>
      </w:r>
      <w:r w:rsidR="00693618" w:rsidRPr="00397AA2">
        <w:rPr>
          <w:lang w:val="uk-UA"/>
        </w:rPr>
        <w:t xml:space="preserve">майже 50% від загальної кількості </w:t>
      </w:r>
      <w:r w:rsidRPr="00397AA2">
        <w:rPr>
          <w:lang w:val="uk-UA"/>
        </w:rPr>
        <w:t xml:space="preserve">дітей групи </w:t>
      </w:r>
      <w:r w:rsidR="00693618" w:rsidRPr="00397AA2">
        <w:rPr>
          <w:lang w:val="uk-UA"/>
        </w:rPr>
        <w:t>проявляють низький та середній</w:t>
      </w:r>
      <w:r w:rsidRPr="00397AA2">
        <w:rPr>
          <w:lang w:val="uk-UA"/>
        </w:rPr>
        <w:t xml:space="preserve"> рівні сформованості соціальних цінностей.</w:t>
      </w:r>
    </w:p>
    <w:p w:rsidR="00F96E86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Отже, можна констатувати, що на основі отриманих результатів актуальним є розробка комплексу заходів з формування соціальних цінностей дітей старшого дошкільного віку та проведення форму</w:t>
      </w:r>
      <w:r w:rsidR="00693618" w:rsidRPr="00397AA2">
        <w:rPr>
          <w:lang w:val="uk-UA"/>
        </w:rPr>
        <w:t>вального</w:t>
      </w:r>
      <w:r w:rsidRPr="00397AA2">
        <w:rPr>
          <w:lang w:val="uk-UA"/>
        </w:rPr>
        <w:t xml:space="preserve"> етапу</w:t>
      </w:r>
      <w:r>
        <w:rPr>
          <w:lang w:val="uk-UA"/>
        </w:rPr>
        <w:t xml:space="preserve"> експерименту із дітьми, які мають середній та низький рівні сформованості соціальних цінностей</w:t>
      </w:r>
      <w:r w:rsidRPr="008C20B0">
        <w:rPr>
          <w:lang w:val="uk-UA"/>
        </w:rPr>
        <w:t>.</w:t>
      </w:r>
    </w:p>
    <w:p w:rsidR="00F96E86" w:rsidRDefault="00F96E86" w:rsidP="009244F1">
      <w:pPr>
        <w:widowControl w:val="0"/>
        <w:rPr>
          <w:lang w:val="uk-UA"/>
        </w:rPr>
      </w:pPr>
    </w:p>
    <w:p w:rsidR="00F96E86" w:rsidRPr="009E06FF" w:rsidRDefault="00F96E86" w:rsidP="009244F1">
      <w:pPr>
        <w:widowControl w:val="0"/>
        <w:rPr>
          <w:lang w:val="uk-UA"/>
        </w:rPr>
      </w:pPr>
    </w:p>
    <w:p w:rsidR="00F96E86" w:rsidRDefault="00B334B4" w:rsidP="009244F1">
      <w:pPr>
        <w:widowControl w:val="0"/>
        <w:rPr>
          <w:b/>
          <w:lang w:val="uk-UA"/>
        </w:rPr>
      </w:pPr>
      <w:r>
        <w:rPr>
          <w:b/>
        </w:rPr>
        <w:t>2.2. Педагогічні умови</w:t>
      </w:r>
      <w:r w:rsidR="00F96E86" w:rsidRPr="0092560E">
        <w:rPr>
          <w:b/>
        </w:rPr>
        <w:t xml:space="preserve"> формування соціальних цінностей у дітей старшого дошкільного віку дошкільного віку</w:t>
      </w:r>
    </w:p>
    <w:p w:rsidR="00F96E86" w:rsidRDefault="00F96E86" w:rsidP="009244F1">
      <w:pPr>
        <w:widowControl w:val="0"/>
        <w:rPr>
          <w:b/>
          <w:lang w:val="uk-UA"/>
        </w:rPr>
      </w:pPr>
    </w:p>
    <w:p w:rsidR="00F96E86" w:rsidRDefault="00F96E86" w:rsidP="009244F1">
      <w:pPr>
        <w:widowControl w:val="0"/>
        <w:rPr>
          <w:lang w:val="uk-UA"/>
        </w:rPr>
      </w:pPr>
      <w:r w:rsidRPr="0092560E">
        <w:rPr>
          <w:lang w:val="uk-UA"/>
        </w:rPr>
        <w:t xml:space="preserve">Актуальність проблеми соціального розвитку дітей різко зростає на етапі розвитку суспільства, коли йде зміна соціальних відносин, </w:t>
      </w:r>
      <w:r>
        <w:rPr>
          <w:lang w:val="uk-UA"/>
        </w:rPr>
        <w:t>характеру особистісних взаємин, моральних норм та</w:t>
      </w:r>
      <w:r w:rsidRPr="0092560E">
        <w:rPr>
          <w:lang w:val="uk-UA"/>
        </w:rPr>
        <w:t xml:space="preserve"> цінностей. Виникає необхідність </w:t>
      </w:r>
      <w:r>
        <w:rPr>
          <w:lang w:val="uk-UA"/>
        </w:rPr>
        <w:t xml:space="preserve">у </w:t>
      </w:r>
      <w:r w:rsidRPr="0092560E">
        <w:rPr>
          <w:lang w:val="uk-UA"/>
        </w:rPr>
        <w:t>розробці і розвитку соціально-педагогічних програм дл</w:t>
      </w:r>
      <w:r>
        <w:rPr>
          <w:lang w:val="uk-UA"/>
        </w:rPr>
        <w:t>я дітей, що сприяє динамічному та</w:t>
      </w:r>
      <w:r w:rsidRPr="0092560E">
        <w:rPr>
          <w:lang w:val="uk-UA"/>
        </w:rPr>
        <w:t xml:space="preserve"> результативному вирішенню</w:t>
      </w:r>
      <w:r>
        <w:rPr>
          <w:lang w:val="uk-UA"/>
        </w:rPr>
        <w:t xml:space="preserve"> проблем сучасного суспільства у забезпеченні та</w:t>
      </w:r>
      <w:r w:rsidRPr="0092560E">
        <w:rPr>
          <w:lang w:val="uk-UA"/>
        </w:rPr>
        <w:t xml:space="preserve"> супроводі </w:t>
      </w:r>
      <w:r>
        <w:rPr>
          <w:lang w:val="uk-UA"/>
        </w:rPr>
        <w:t>становлення особистості дитини. Соціальний розвиток дітей у дошкільному навчальному закладі багато у</w:t>
      </w:r>
      <w:r w:rsidRPr="0092560E">
        <w:rPr>
          <w:lang w:val="uk-UA"/>
        </w:rPr>
        <w:t xml:space="preserve"> чому залежить від самої дошкільної організації</w:t>
      </w:r>
      <w:r>
        <w:rPr>
          <w:lang w:val="uk-UA"/>
        </w:rPr>
        <w:t>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A327AC">
        <w:rPr>
          <w:lang w:val="uk-UA" w:eastAsia="ru-RU"/>
        </w:rPr>
        <w:t>Мета формувального етапу</w:t>
      </w:r>
      <w:r>
        <w:rPr>
          <w:lang w:val="uk-UA" w:eastAsia="ru-RU"/>
        </w:rPr>
        <w:t xml:space="preserve"> – провести системну роботу з формування соціальних </w:t>
      </w:r>
      <w:r w:rsidRPr="00397AA2">
        <w:rPr>
          <w:lang w:val="uk-UA" w:eastAsia="ru-RU"/>
        </w:rPr>
        <w:t xml:space="preserve">цінностей </w:t>
      </w:r>
      <w:r w:rsidR="00693618" w:rsidRPr="00397AA2">
        <w:rPr>
          <w:lang w:val="uk-UA" w:eastAsia="ru-RU"/>
        </w:rPr>
        <w:t>у</w:t>
      </w:r>
      <w:r w:rsidRPr="00397AA2">
        <w:rPr>
          <w:lang w:val="uk-UA" w:eastAsia="ru-RU"/>
        </w:rPr>
        <w:t xml:space="preserve"> дітьми старшого дошкільного віку.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На основі отриманих результатів у ході констатувального етапу дослідження</w:t>
      </w:r>
      <w:r w:rsidR="00693618" w:rsidRPr="00397AA2">
        <w:rPr>
          <w:lang w:val="uk-UA" w:eastAsia="ru-RU"/>
        </w:rPr>
        <w:t xml:space="preserve"> та аналізу отриманих даних, було</w:t>
      </w:r>
      <w:r w:rsidRPr="00397AA2">
        <w:rPr>
          <w:lang w:val="uk-UA" w:eastAsia="ru-RU"/>
        </w:rPr>
        <w:t xml:space="preserve"> розроблен</w:t>
      </w:r>
      <w:r w:rsidR="00693618" w:rsidRPr="00397AA2">
        <w:rPr>
          <w:lang w:val="uk-UA" w:eastAsia="ru-RU"/>
        </w:rPr>
        <w:t>о</w:t>
      </w:r>
      <w:r w:rsidRPr="00397AA2">
        <w:rPr>
          <w:lang w:val="uk-UA" w:eastAsia="ru-RU"/>
        </w:rPr>
        <w:t xml:space="preserve"> комплекс заходів, </w:t>
      </w:r>
      <w:r w:rsidR="00693618" w:rsidRPr="00397AA2">
        <w:rPr>
          <w:lang w:val="uk-UA" w:eastAsia="ru-RU"/>
        </w:rPr>
        <w:t xml:space="preserve">і освітня розвивальна програма </w:t>
      </w:r>
      <w:r w:rsidRPr="00397AA2">
        <w:rPr>
          <w:lang w:val="uk-UA" w:eastAsia="ru-RU"/>
        </w:rPr>
        <w:t>з п</w:t>
      </w:r>
      <w:r w:rsidR="00E96828">
        <w:rPr>
          <w:lang w:val="uk-UA" w:eastAsia="ru-RU"/>
        </w:rPr>
        <w:t>’</w:t>
      </w:r>
      <w:r w:rsidRPr="00397AA2">
        <w:rPr>
          <w:lang w:val="uk-UA" w:eastAsia="ru-RU"/>
        </w:rPr>
        <w:t xml:space="preserve">ятнадцяти занять, спрямованих на формування соціальних цінностей дітей старшого дошкільного віку в умовах закладу </w:t>
      </w:r>
      <w:r w:rsidRPr="00397AA2">
        <w:rPr>
          <w:lang w:val="uk-UA" w:eastAsia="ru-RU"/>
        </w:rPr>
        <w:lastRenderedPageBreak/>
        <w:t>дошкільної освіти.</w:t>
      </w:r>
    </w:p>
    <w:p w:rsidR="00F96E86" w:rsidRPr="00397AA2" w:rsidRDefault="00A92022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 xml:space="preserve">Мету етапу реалізовано </w:t>
      </w:r>
      <w:r w:rsidR="00F96E86" w:rsidRPr="00397AA2">
        <w:rPr>
          <w:lang w:val="uk-UA" w:eastAsia="ru-RU"/>
        </w:rPr>
        <w:t>за допомогою вирішення наступних завдань: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розвиток моральних уявлень, суджень та понять;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розвиток усвідомленого та правильного ставлення до суспільно прийнятих норма поведінки;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формування вміння відверто та зрозуміло висловлювати свої почуття, бажання, погляди, приймати та поважати позицію іншого;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розвиток моральних почуттів: сором, совість, доброта, чуйність, радість;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формування навичок та звичок моральної поведінки.</w:t>
      </w:r>
    </w:p>
    <w:p w:rsidR="00F96E86" w:rsidRPr="00397AA2" w:rsidRDefault="00A92022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Програма передбачала</w:t>
      </w:r>
      <w:r w:rsidR="00F96E86" w:rsidRPr="00397AA2">
        <w:rPr>
          <w:lang w:val="uk-UA" w:eastAsia="ru-RU"/>
        </w:rPr>
        <w:t xml:space="preserve"> дотримання наступних принципів: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 підтримки різноманітності дитинства, збереження унікальності та самоцінності дитинства як важливого етапу у загальному розвитку людини;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 індивідуалізації, що передбачає необхідність врахування функціональних можливостей, типологічних особливостей кожного вихованця;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 єдності розвиваючої та оздоровчої роботи з дітьми;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принципи наукової обґрунтованості та практичної застосовності. Зміст програми відповідає основним положенням вікової психології та дошкільної педагогіки;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 усвідомленості спрямованої на виховання у дитини осмисленого ставлення до соціальних цінностей;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принцип залучення дітей до соціокультурних норм;</w:t>
      </w:r>
    </w:p>
    <w:p w:rsidR="00F96E86" w:rsidRPr="00B154FA" w:rsidRDefault="00F96E86" w:rsidP="009244F1">
      <w:pPr>
        <w:widowControl w:val="0"/>
        <w:rPr>
          <w:lang w:eastAsia="ru-RU"/>
        </w:rPr>
      </w:pPr>
      <w:r w:rsidRPr="00397AA2">
        <w:rPr>
          <w:lang w:val="uk-UA" w:eastAsia="ru-RU"/>
        </w:rPr>
        <w:t>– принцип співпраці дітей та дорослих, визнання дитини</w:t>
      </w:r>
      <w:r>
        <w:rPr>
          <w:lang w:val="uk-UA" w:eastAsia="ru-RU"/>
        </w:rPr>
        <w:t xml:space="preserve"> повноцінним учасником (суб</w:t>
      </w:r>
      <w:r w:rsidR="00E96828">
        <w:rPr>
          <w:lang w:eastAsia="ru-RU"/>
        </w:rPr>
        <w:t>’</w:t>
      </w:r>
      <w:r w:rsidRPr="00B154FA">
        <w:rPr>
          <w:lang w:val="uk-UA" w:eastAsia="ru-RU"/>
        </w:rPr>
        <w:t>єктом) освітніх відносин;</w:t>
      </w:r>
    </w:p>
    <w:p w:rsidR="00F96E86" w:rsidRPr="003B5B1A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B154FA">
        <w:rPr>
          <w:lang w:eastAsia="ru-RU"/>
        </w:rPr>
        <w:t xml:space="preserve"> </w:t>
      </w:r>
      <w:r>
        <w:rPr>
          <w:lang w:val="uk-UA" w:eastAsia="ru-RU"/>
        </w:rPr>
        <w:t>принцип</w:t>
      </w:r>
      <w:r w:rsidRPr="00B154FA">
        <w:rPr>
          <w:lang w:eastAsia="ru-RU"/>
        </w:rPr>
        <w:t xml:space="preserve"> </w:t>
      </w:r>
      <w:r>
        <w:rPr>
          <w:lang w:val="uk-UA" w:eastAsia="ru-RU"/>
        </w:rPr>
        <w:t>підтримки ініціативи дітей у</w:t>
      </w:r>
      <w:r w:rsidRPr="00B154FA">
        <w:rPr>
          <w:lang w:val="uk-UA" w:eastAsia="ru-RU"/>
        </w:rPr>
        <w:t xml:space="preserve"> різних видах дитячої діяльності</w:t>
      </w:r>
      <w:r>
        <w:rPr>
          <w:lang w:val="uk-UA" w:eastAsia="ru-RU"/>
        </w:rPr>
        <w:t>.</w:t>
      </w:r>
    </w:p>
    <w:p w:rsidR="00F96E86" w:rsidRPr="003B5B1A" w:rsidRDefault="00A92022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Програма</w:t>
      </w:r>
      <w:r w:rsidR="00F96E86" w:rsidRPr="003B5B1A">
        <w:rPr>
          <w:lang w:val="uk-UA" w:eastAsia="ru-RU"/>
        </w:rPr>
        <w:t xml:space="preserve"> ґрунтується на </w:t>
      </w:r>
      <w:r w:rsidR="00F96E86">
        <w:rPr>
          <w:lang w:val="uk-UA" w:eastAsia="ru-RU"/>
        </w:rPr>
        <w:t>наступних</w:t>
      </w:r>
      <w:r w:rsidR="00F96E86" w:rsidRPr="003B5B1A">
        <w:rPr>
          <w:lang w:val="uk-UA" w:eastAsia="ru-RU"/>
        </w:rPr>
        <w:t xml:space="preserve"> підходах:</w:t>
      </w:r>
    </w:p>
    <w:p w:rsidR="00F96E86" w:rsidRPr="003B5B1A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3B5B1A">
        <w:rPr>
          <w:lang w:val="uk-UA" w:eastAsia="ru-RU"/>
        </w:rPr>
        <w:t xml:space="preserve"> диференційова</w:t>
      </w:r>
      <w:r>
        <w:rPr>
          <w:lang w:val="uk-UA" w:eastAsia="ru-RU"/>
        </w:rPr>
        <w:t>ний та</w:t>
      </w:r>
      <w:r w:rsidRPr="003B5B1A">
        <w:rPr>
          <w:lang w:val="uk-UA" w:eastAsia="ru-RU"/>
        </w:rPr>
        <w:t xml:space="preserve"> індивідуальний підхід до вихованці</w:t>
      </w:r>
      <w:r>
        <w:rPr>
          <w:lang w:val="uk-UA" w:eastAsia="ru-RU"/>
        </w:rPr>
        <w:t>в з урахуванням стану їх здоров</w:t>
      </w:r>
      <w:r w:rsidR="00E96828">
        <w:rPr>
          <w:lang w:val="uk-UA" w:eastAsia="ru-RU"/>
        </w:rPr>
        <w:t>’</w:t>
      </w:r>
      <w:r w:rsidRPr="003B5B1A">
        <w:rPr>
          <w:lang w:val="uk-UA" w:eastAsia="ru-RU"/>
        </w:rPr>
        <w:t>я, статі, фізичного розвитку, рухової підготовленості, особливостей р</w:t>
      </w:r>
      <w:r>
        <w:rPr>
          <w:lang w:val="uk-UA" w:eastAsia="ru-RU"/>
        </w:rPr>
        <w:t>озвитку психічних властивостей та</w:t>
      </w:r>
      <w:r w:rsidRPr="003B5B1A">
        <w:rPr>
          <w:lang w:val="uk-UA" w:eastAsia="ru-RU"/>
        </w:rPr>
        <w:t xml:space="preserve"> якостей, дотримання гігієнічних норм;</w:t>
      </w:r>
    </w:p>
    <w:p w:rsidR="00F96E86" w:rsidRPr="003B5B1A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3B5B1A">
        <w:rPr>
          <w:lang w:val="uk-UA" w:eastAsia="ru-RU"/>
        </w:rPr>
        <w:t xml:space="preserve"> системний підхід має на увазі цілісність програми, що с</w:t>
      </w:r>
      <w:r>
        <w:rPr>
          <w:lang w:val="uk-UA" w:eastAsia="ru-RU"/>
        </w:rPr>
        <w:t xml:space="preserve">кладається з </w:t>
      </w:r>
      <w:r>
        <w:rPr>
          <w:lang w:val="uk-UA" w:eastAsia="ru-RU"/>
        </w:rPr>
        <w:lastRenderedPageBreak/>
        <w:t>безлічі елементів у сукупності відносин та зв</w:t>
      </w:r>
      <w:r w:rsidR="00E96828">
        <w:rPr>
          <w:lang w:val="uk-UA" w:eastAsia="ru-RU"/>
        </w:rPr>
        <w:t>’</w:t>
      </w:r>
      <w:r w:rsidRPr="003B5B1A">
        <w:rPr>
          <w:lang w:val="uk-UA" w:eastAsia="ru-RU"/>
        </w:rPr>
        <w:t>язків між ними;</w:t>
      </w:r>
    </w:p>
    <w:p w:rsidR="00F96E86" w:rsidRPr="003B5B1A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3B5B1A">
        <w:rPr>
          <w:lang w:val="uk-UA" w:eastAsia="ru-RU"/>
        </w:rPr>
        <w:t xml:space="preserve"> особистісно-діяльнісний підхід, я</w:t>
      </w:r>
      <w:r>
        <w:rPr>
          <w:lang w:val="uk-UA" w:eastAsia="ru-RU"/>
        </w:rPr>
        <w:t>кий передбачає розвиток дитини у ході виховання та</w:t>
      </w:r>
      <w:r w:rsidRPr="003B5B1A">
        <w:rPr>
          <w:lang w:val="uk-UA" w:eastAsia="ru-RU"/>
        </w:rPr>
        <w:t xml:space="preserve"> навчання, як з позиції педагога, так і з позиції самої дитини. Формула цього підходу: «допоможи мені зробити це самому».</w:t>
      </w:r>
    </w:p>
    <w:p w:rsidR="00F96E86" w:rsidRPr="003B5B1A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3B5B1A">
        <w:rPr>
          <w:lang w:val="uk-UA" w:eastAsia="ru-RU"/>
        </w:rPr>
        <w:t xml:space="preserve"> творчий підхід, імпровізація при організації фізкультурних вправ, розваг.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B5B1A">
        <w:rPr>
          <w:lang w:val="uk-UA" w:eastAsia="ru-RU"/>
        </w:rPr>
        <w:t>Особливістю даної програми є те, що процес оптимізації соціал</w:t>
      </w:r>
      <w:r w:rsidR="00A92022">
        <w:rPr>
          <w:lang w:val="uk-UA" w:eastAsia="ru-RU"/>
        </w:rPr>
        <w:t xml:space="preserve">ьного досвіду дітей, </w:t>
      </w:r>
      <w:r w:rsidR="00A92022" w:rsidRPr="00397AA2">
        <w:rPr>
          <w:lang w:val="uk-UA" w:eastAsia="ru-RU"/>
        </w:rPr>
        <w:t>спрямовано</w:t>
      </w:r>
      <w:r w:rsidRPr="00397AA2">
        <w:rPr>
          <w:lang w:val="uk-UA" w:eastAsia="ru-RU"/>
        </w:rPr>
        <w:t xml:space="preserve"> не тільки на розвиток соціально-комунікативних умінь, а й на соціалізацію дитини як особистості на основі формування соціально-значущих якостей, духовно-моральних цінностей, розвиток пізнавальних здібностей, а й на формування комунікативних умінь у дітей через взаємодію з однолітками та дорослими. Основні </w:t>
      </w:r>
      <w:r w:rsidR="00A92022" w:rsidRPr="00397AA2">
        <w:rPr>
          <w:lang w:val="uk-UA" w:eastAsia="ru-RU"/>
        </w:rPr>
        <w:t>преваги</w:t>
      </w:r>
      <w:r w:rsidRPr="00397AA2">
        <w:rPr>
          <w:lang w:val="uk-UA" w:eastAsia="ru-RU"/>
        </w:rPr>
        <w:t xml:space="preserve"> розробленої програми пов</w:t>
      </w:r>
      <w:r w:rsidR="00E96828">
        <w:rPr>
          <w:lang w:val="uk-UA" w:eastAsia="ru-RU"/>
        </w:rPr>
        <w:t>’</w:t>
      </w:r>
      <w:r w:rsidRPr="00397AA2">
        <w:rPr>
          <w:lang w:val="uk-UA" w:eastAsia="ru-RU"/>
        </w:rPr>
        <w:t>язані з освоєнням дошкільниками світу речей як предметів людської культури, освоєнням форм позитивного спілкування; освоєнням нових соціальних цінностей та ролей.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 xml:space="preserve">Критерієм ефективності реалізації комплексу заходів з формування соціальних цінностей дітей старшого дошкільного віку </w:t>
      </w:r>
      <w:r w:rsidR="00A92022" w:rsidRPr="00397AA2">
        <w:rPr>
          <w:lang w:val="uk-UA" w:eastAsia="ru-RU"/>
        </w:rPr>
        <w:t xml:space="preserve">є опанування </w:t>
      </w:r>
      <w:r w:rsidRPr="00397AA2">
        <w:rPr>
          <w:lang w:val="uk-UA" w:eastAsia="ru-RU"/>
        </w:rPr>
        <w:t>в</w:t>
      </w:r>
      <w:r w:rsidR="00A92022" w:rsidRPr="00397AA2">
        <w:rPr>
          <w:lang w:val="uk-UA" w:eastAsia="ru-RU"/>
        </w:rPr>
        <w:t>ихованцямми</w:t>
      </w:r>
      <w:r w:rsidRPr="00397AA2">
        <w:rPr>
          <w:lang w:val="uk-UA" w:eastAsia="ru-RU"/>
        </w:rPr>
        <w:t xml:space="preserve"> </w:t>
      </w:r>
      <w:r w:rsidR="00A92022" w:rsidRPr="00397AA2">
        <w:rPr>
          <w:lang w:val="uk-UA" w:eastAsia="ru-RU"/>
        </w:rPr>
        <w:t>моральних уявлень про</w:t>
      </w:r>
      <w:r w:rsidR="00AA7A83">
        <w:rPr>
          <w:lang w:val="uk-UA" w:eastAsia="ru-RU"/>
        </w:rPr>
        <w:t>:</w:t>
      </w:r>
    </w:p>
    <w:p w:rsidR="00F96E86" w:rsidRPr="00397AA2" w:rsidRDefault="00AA7A83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 xml:space="preserve">– </w:t>
      </w:r>
      <w:r w:rsidR="00F96E86" w:rsidRPr="00397AA2">
        <w:rPr>
          <w:lang w:val="uk-UA" w:eastAsia="ru-RU"/>
        </w:rPr>
        <w:t>відмінності моральних цінностей та їх протиставлення: добро – зло, дружба – сварка;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поняття: друзі, дружба, почуття взаємодопомоги, чуйність, чесність.</w:t>
      </w:r>
    </w:p>
    <w:p w:rsidR="00A92022" w:rsidRDefault="00A92022" w:rsidP="009244F1">
      <w:pPr>
        <w:widowControl w:val="0"/>
        <w:ind w:firstLine="0"/>
        <w:rPr>
          <w:lang w:val="uk-UA" w:eastAsia="ru-RU"/>
        </w:rPr>
      </w:pPr>
      <w:r w:rsidRPr="00397AA2">
        <w:rPr>
          <w:lang w:val="uk-UA" w:eastAsia="ru-RU"/>
        </w:rPr>
        <w:t>У</w:t>
      </w:r>
      <w:r w:rsidR="00F96E86" w:rsidRPr="00397AA2">
        <w:rPr>
          <w:lang w:val="uk-UA" w:eastAsia="ru-RU"/>
        </w:rPr>
        <w:t xml:space="preserve"> вихованців будуть сформовані</w:t>
      </w:r>
      <w:r w:rsidRPr="00397AA2">
        <w:rPr>
          <w:lang w:val="uk-UA" w:eastAsia="ru-RU"/>
        </w:rPr>
        <w:t>:</w:t>
      </w:r>
    </w:p>
    <w:p w:rsidR="00A92022" w:rsidRDefault="00F96E86" w:rsidP="00C71569">
      <w:pPr>
        <w:pStyle w:val="a7"/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lang w:val="uk-UA" w:eastAsia="ru-RU"/>
        </w:rPr>
      </w:pPr>
      <w:r w:rsidRPr="00A92022">
        <w:rPr>
          <w:lang w:val="uk-UA" w:eastAsia="ru-RU"/>
        </w:rPr>
        <w:t>моральні почуття: позитивної модальності (доброта, чуйність, турбота</w:t>
      </w:r>
      <w:r w:rsidR="00AA7A83">
        <w:rPr>
          <w:lang w:val="uk-UA" w:eastAsia="ru-RU"/>
        </w:rPr>
        <w:t xml:space="preserve">, радість, співпереживання) та </w:t>
      </w:r>
      <w:r w:rsidRPr="00A92022">
        <w:rPr>
          <w:lang w:val="uk-UA" w:eastAsia="ru-RU"/>
        </w:rPr>
        <w:t>негативної модальності (смуток, жадібність);</w:t>
      </w:r>
    </w:p>
    <w:p w:rsidR="00A92022" w:rsidRDefault="00A92022" w:rsidP="00C71569">
      <w:pPr>
        <w:pStyle w:val="a7"/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lang w:val="uk-UA" w:eastAsia="ru-RU"/>
        </w:rPr>
      </w:pPr>
      <w:r>
        <w:rPr>
          <w:lang w:val="uk-UA" w:eastAsia="ru-RU"/>
        </w:rPr>
        <w:t>моральна поведінка</w:t>
      </w:r>
      <w:r w:rsidR="00F96E86" w:rsidRPr="00A92022">
        <w:rPr>
          <w:lang w:val="uk-UA" w:eastAsia="ru-RU"/>
        </w:rPr>
        <w:t>: у виборі моделі поведінки у спілкуванні з однолітками та дорослими, у наслідуванні позитивних вчинків дорослих та однолітків, у дбайливому ставленні до речей;</w:t>
      </w:r>
    </w:p>
    <w:p w:rsidR="00F96E86" w:rsidRPr="00A92022" w:rsidRDefault="00F96E86" w:rsidP="00C71569">
      <w:pPr>
        <w:pStyle w:val="a7"/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lang w:val="uk-UA" w:eastAsia="ru-RU"/>
        </w:rPr>
      </w:pPr>
      <w:r w:rsidRPr="00A92022">
        <w:rPr>
          <w:lang w:val="uk-UA" w:eastAsia="ru-RU"/>
        </w:rPr>
        <w:t>здатні</w:t>
      </w:r>
      <w:r w:rsidR="00A92022" w:rsidRPr="00A92022">
        <w:rPr>
          <w:lang w:val="uk-UA" w:eastAsia="ru-RU"/>
        </w:rPr>
        <w:t>сть</w:t>
      </w:r>
      <w:r w:rsidRPr="00A92022">
        <w:rPr>
          <w:lang w:val="uk-UA" w:eastAsia="ru-RU"/>
        </w:rPr>
        <w:t xml:space="preserve"> проявляти інтерес до ігор, акцій, проектної та театралізованої діяльності; брати участь у розвагах, театралізованих виставах, акціях, проектах; використовувати моральні цінності у спілкуванні з дорослими та  однолітками.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B5B1A">
        <w:rPr>
          <w:lang w:val="uk-UA" w:eastAsia="ru-RU"/>
        </w:rPr>
        <w:t xml:space="preserve">Крім того, для </w:t>
      </w:r>
      <w:r w:rsidRPr="00397AA2">
        <w:rPr>
          <w:lang w:val="uk-UA" w:eastAsia="ru-RU"/>
        </w:rPr>
        <w:t xml:space="preserve">реалізації комплексу заходів з формування соціальних </w:t>
      </w:r>
      <w:r w:rsidRPr="00397AA2">
        <w:rPr>
          <w:lang w:val="uk-UA" w:eastAsia="ru-RU"/>
        </w:rPr>
        <w:lastRenderedPageBreak/>
        <w:t>цінностей дітей старшого дошкільного віку використ</w:t>
      </w:r>
      <w:r w:rsidR="00A92022" w:rsidRPr="00397AA2">
        <w:rPr>
          <w:lang w:val="uk-UA" w:eastAsia="ru-RU"/>
        </w:rPr>
        <w:t>ано</w:t>
      </w:r>
      <w:r w:rsidRPr="00397AA2">
        <w:rPr>
          <w:lang w:val="uk-UA" w:eastAsia="ru-RU"/>
        </w:rPr>
        <w:t xml:space="preserve"> наступні методи такі, як: наочний, словесний, практичний.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Наочний метод використ</w:t>
      </w:r>
      <w:r w:rsidR="00A92022" w:rsidRPr="00397AA2">
        <w:rPr>
          <w:lang w:val="uk-UA" w:eastAsia="ru-RU"/>
        </w:rPr>
        <w:t>ано</w:t>
      </w:r>
      <w:r w:rsidRPr="00397AA2">
        <w:rPr>
          <w:lang w:val="uk-UA" w:eastAsia="ru-RU"/>
        </w:rPr>
        <w:t xml:space="preserve"> у процесі застосування наступних форм роботи: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читання педагогом оповідань, казок;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розгляд альбомів, книжкових ілюстрацій, репродукцій;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 xml:space="preserve">– проведення дидактичних та сюжетних ігор. 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Для застосування словесного методу використ</w:t>
      </w:r>
      <w:r w:rsidR="00A92022" w:rsidRPr="00397AA2">
        <w:rPr>
          <w:lang w:val="uk-UA" w:eastAsia="ru-RU"/>
        </w:rPr>
        <w:t>ано</w:t>
      </w:r>
      <w:r w:rsidRPr="00397AA2">
        <w:rPr>
          <w:lang w:val="uk-UA" w:eastAsia="ru-RU"/>
        </w:rPr>
        <w:t xml:space="preserve"> такі форми роботи: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читання літературних творів вихователем;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бесіди з елементами діалогу, розповідь з особистого досвіду;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відповіді на питання педагога, дітей;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проведення ігор різної спрямованості;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розгляд наочного матеріалу;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відповіді дітей за схемами, ілюстраціями, моделювання казок.</w:t>
      </w:r>
    </w:p>
    <w:p w:rsidR="00F96E86" w:rsidRPr="00397AA2" w:rsidRDefault="00A92022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Застосування практичних</w:t>
      </w:r>
      <w:r w:rsidR="00F96E86" w:rsidRPr="00397AA2">
        <w:rPr>
          <w:lang w:val="uk-UA" w:eastAsia="ru-RU"/>
        </w:rPr>
        <w:t xml:space="preserve"> метод</w:t>
      </w:r>
      <w:r w:rsidRPr="00397AA2">
        <w:rPr>
          <w:lang w:val="uk-UA" w:eastAsia="ru-RU"/>
        </w:rPr>
        <w:t>ів</w:t>
      </w:r>
      <w:r w:rsidR="00F96E86" w:rsidRPr="00397AA2">
        <w:rPr>
          <w:lang w:val="uk-UA" w:eastAsia="ru-RU"/>
        </w:rPr>
        <w:t xml:space="preserve"> </w:t>
      </w:r>
      <w:r w:rsidRPr="00397AA2">
        <w:rPr>
          <w:lang w:val="uk-UA" w:eastAsia="ru-RU"/>
        </w:rPr>
        <w:t>дозволило</w:t>
      </w:r>
      <w:r w:rsidR="00F96E86" w:rsidRPr="00397AA2">
        <w:rPr>
          <w:lang w:val="uk-UA" w:eastAsia="ru-RU"/>
        </w:rPr>
        <w:t>: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організовувати продуктивну діяльність;</w:t>
      </w:r>
    </w:p>
    <w:p w:rsidR="00F96E86" w:rsidRPr="00397AA2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провести ігри різної спрямованості;</w:t>
      </w:r>
    </w:p>
    <w:p w:rsidR="00F96E86" w:rsidRPr="00852321" w:rsidRDefault="00F96E86" w:rsidP="009244F1">
      <w:pPr>
        <w:widowControl w:val="0"/>
        <w:rPr>
          <w:lang w:val="uk-UA" w:eastAsia="ru-RU"/>
        </w:rPr>
      </w:pPr>
      <w:r w:rsidRPr="00397AA2">
        <w:rPr>
          <w:lang w:val="uk-UA" w:eastAsia="ru-RU"/>
        </w:rPr>
        <w:t>– організувати постановку казки;</w:t>
      </w:r>
    </w:p>
    <w:p w:rsidR="00F96E86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–</w:t>
      </w:r>
      <w:r w:rsidRPr="00852321">
        <w:rPr>
          <w:lang w:val="uk-UA" w:eastAsia="ru-RU"/>
        </w:rPr>
        <w:t xml:space="preserve"> провести акції.</w:t>
      </w:r>
    </w:p>
    <w:p w:rsidR="00F96E86" w:rsidRDefault="00F96E86" w:rsidP="009244F1">
      <w:pPr>
        <w:widowControl w:val="0"/>
        <w:rPr>
          <w:lang w:val="uk-UA" w:eastAsia="ru-RU"/>
        </w:rPr>
      </w:pPr>
      <w:r w:rsidRPr="00852321">
        <w:rPr>
          <w:lang w:val="uk-UA" w:eastAsia="ru-RU"/>
        </w:rPr>
        <w:t xml:space="preserve">В </w:t>
      </w:r>
      <w:r w:rsidRPr="00397AA2">
        <w:rPr>
          <w:lang w:val="uk-UA" w:eastAsia="ru-RU"/>
        </w:rPr>
        <w:t xml:space="preserve">основі комплексу </w:t>
      </w:r>
      <w:r w:rsidR="00A92022" w:rsidRPr="00397AA2">
        <w:rPr>
          <w:lang w:val="uk-UA" w:eastAsia="ru-RU"/>
        </w:rPr>
        <w:t xml:space="preserve">розвивальних заходів </w:t>
      </w:r>
      <w:r w:rsidRPr="00397AA2">
        <w:rPr>
          <w:lang w:val="uk-UA" w:eastAsia="ru-RU"/>
        </w:rPr>
        <w:t xml:space="preserve">закладено діяльнісний підхід, </w:t>
      </w:r>
      <w:r w:rsidR="00A92022" w:rsidRPr="00397AA2">
        <w:rPr>
          <w:lang w:val="uk-UA" w:eastAsia="ru-RU"/>
        </w:rPr>
        <w:t xml:space="preserve">в якому </w:t>
      </w:r>
      <w:r w:rsidRPr="00397AA2">
        <w:rPr>
          <w:lang w:val="uk-UA" w:eastAsia="ru-RU"/>
        </w:rPr>
        <w:t>дитина виступає як суб</w:t>
      </w:r>
      <w:r w:rsidR="00E96828">
        <w:rPr>
          <w:lang w:eastAsia="ru-RU"/>
        </w:rPr>
        <w:t>’</w:t>
      </w:r>
      <w:r w:rsidRPr="00397AA2">
        <w:rPr>
          <w:lang w:val="uk-UA" w:eastAsia="ru-RU"/>
        </w:rPr>
        <w:t>єкт власної діяльності</w:t>
      </w:r>
      <w:r w:rsidRPr="00852321">
        <w:rPr>
          <w:lang w:val="uk-UA" w:eastAsia="ru-RU"/>
        </w:rPr>
        <w:t xml:space="preserve">. Тематичний план комплексу заходів </w:t>
      </w:r>
      <w:r>
        <w:rPr>
          <w:lang w:val="uk-UA" w:eastAsia="ru-RU"/>
        </w:rPr>
        <w:t xml:space="preserve">з формування соціальних цінностей </w:t>
      </w:r>
      <w:r w:rsidR="006C08E1">
        <w:rPr>
          <w:lang w:val="uk-UA" w:eastAsia="ru-RU"/>
        </w:rPr>
        <w:t>у</w:t>
      </w:r>
      <w:r w:rsidRPr="00852321">
        <w:rPr>
          <w:lang w:val="uk-UA" w:eastAsia="ru-RU"/>
        </w:rPr>
        <w:t xml:space="preserve"> дітей старшого </w:t>
      </w:r>
      <w:r w:rsidR="006C08E1">
        <w:rPr>
          <w:lang w:val="uk-UA" w:eastAsia="ru-RU"/>
        </w:rPr>
        <w:t>дошкільного віку представлено</w:t>
      </w:r>
      <w:r>
        <w:rPr>
          <w:lang w:val="uk-UA" w:eastAsia="ru-RU"/>
        </w:rPr>
        <w:t xml:space="preserve"> у таблиці 2.3</w:t>
      </w:r>
      <w:r w:rsidRPr="00852321">
        <w:rPr>
          <w:lang w:val="uk-UA" w:eastAsia="ru-RU"/>
        </w:rPr>
        <w:t>.</w:t>
      </w:r>
    </w:p>
    <w:p w:rsidR="00F96E86" w:rsidRPr="009B0650" w:rsidRDefault="00F96E86" w:rsidP="009244F1">
      <w:pPr>
        <w:widowControl w:val="0"/>
        <w:jc w:val="right"/>
        <w:rPr>
          <w:lang w:val="uk-UA" w:eastAsia="ru-RU"/>
        </w:rPr>
      </w:pPr>
      <w:r w:rsidRPr="009B0650">
        <w:rPr>
          <w:lang w:val="uk-UA" w:eastAsia="ru-RU"/>
        </w:rPr>
        <w:t>Таблиця 2.3</w:t>
      </w:r>
    </w:p>
    <w:p w:rsidR="00F96E86" w:rsidRPr="0077683D" w:rsidRDefault="00F96E86" w:rsidP="009244F1">
      <w:pPr>
        <w:widowControl w:val="0"/>
        <w:jc w:val="center"/>
        <w:rPr>
          <w:b/>
          <w:lang w:val="uk-UA" w:eastAsia="ru-RU"/>
        </w:rPr>
      </w:pPr>
      <w:r w:rsidRPr="009B0650">
        <w:rPr>
          <w:b/>
          <w:lang w:val="uk-UA" w:eastAsia="ru-RU"/>
        </w:rPr>
        <w:t xml:space="preserve">Тематичний план заходів з </w:t>
      </w:r>
      <w:r w:rsidR="00C71569" w:rsidRPr="009B0650">
        <w:rPr>
          <w:b/>
          <w:lang w:val="uk-UA" w:eastAsia="ru-RU"/>
        </w:rPr>
        <w:t>формування соціальних цінностей</w:t>
      </w:r>
      <w:r w:rsidRPr="009B0650">
        <w:rPr>
          <w:b/>
          <w:lang w:val="uk-UA" w:eastAsia="ru-RU"/>
        </w:rPr>
        <w:t xml:space="preserve"> дітей старшого дошкільного віку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223"/>
        <w:gridCol w:w="5731"/>
      </w:tblGrid>
      <w:tr w:rsidR="00F96E86" w:rsidTr="001D1368">
        <w:trPr>
          <w:trHeight w:val="611"/>
        </w:trPr>
        <w:tc>
          <w:tcPr>
            <w:tcW w:w="566" w:type="dxa"/>
            <w:vAlign w:val="center"/>
          </w:tcPr>
          <w:p w:rsidR="00F96E86" w:rsidRPr="00973E7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973E77">
              <w:rPr>
                <w:lang w:val="uk-UA"/>
              </w:rPr>
              <w:t>№</w:t>
            </w:r>
          </w:p>
        </w:tc>
        <w:tc>
          <w:tcPr>
            <w:tcW w:w="3223" w:type="dxa"/>
            <w:vAlign w:val="center"/>
          </w:tcPr>
          <w:p w:rsidR="00F96E86" w:rsidRPr="00973E7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973E77">
              <w:rPr>
                <w:lang w:val="uk-UA"/>
              </w:rPr>
              <w:t>Назва заходу</w:t>
            </w:r>
          </w:p>
        </w:tc>
        <w:tc>
          <w:tcPr>
            <w:tcW w:w="5731" w:type="dxa"/>
            <w:vAlign w:val="center"/>
          </w:tcPr>
          <w:p w:rsidR="00F96E86" w:rsidRPr="00973E77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 w:rsidRPr="00973E77">
              <w:rPr>
                <w:lang w:val="uk-UA"/>
              </w:rPr>
              <w:t>Зміст</w:t>
            </w:r>
          </w:p>
        </w:tc>
      </w:tr>
      <w:tr w:rsidR="00F96E86" w:rsidTr="001D1368">
        <w:trPr>
          <w:trHeight w:val="691"/>
        </w:trPr>
        <w:tc>
          <w:tcPr>
            <w:tcW w:w="9520" w:type="dxa"/>
            <w:gridSpan w:val="3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Уявлення про соціальні цінності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23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73E77">
              <w:rPr>
                <w:lang w:val="uk-UA"/>
              </w:rPr>
              <w:t xml:space="preserve">Скринька казок: </w:t>
            </w:r>
          </w:p>
        </w:tc>
        <w:tc>
          <w:tcPr>
            <w:tcW w:w="5731" w:type="dxa"/>
          </w:tcPr>
          <w:p w:rsidR="00F96E86" w:rsidRDefault="00F96E86" w:rsidP="001D1368">
            <w:pPr>
              <w:widowControl w:val="0"/>
              <w:ind w:firstLine="0"/>
              <w:rPr>
                <w:lang w:val="uk-UA"/>
              </w:rPr>
            </w:pPr>
            <w:r w:rsidRPr="00973E77">
              <w:rPr>
                <w:lang w:val="uk-UA"/>
              </w:rPr>
              <w:t xml:space="preserve">Оперування поняттями </w:t>
            </w:r>
            <w:r>
              <w:rPr>
                <w:lang w:val="uk-UA"/>
              </w:rPr>
              <w:t xml:space="preserve">соціальних цінностей, </w:t>
            </w:r>
          </w:p>
        </w:tc>
      </w:tr>
    </w:tbl>
    <w:p w:rsidR="001D1368" w:rsidRDefault="001D1368" w:rsidP="001D1368">
      <w:pPr>
        <w:jc w:val="right"/>
      </w:pPr>
      <w:r w:rsidRPr="009B0650">
        <w:rPr>
          <w:lang w:val="uk-UA"/>
        </w:rPr>
        <w:lastRenderedPageBreak/>
        <w:t>Продовження таблиці 2.3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223"/>
        <w:gridCol w:w="7"/>
        <w:gridCol w:w="5724"/>
      </w:tblGrid>
      <w:tr w:rsidR="001D1368" w:rsidRPr="00072585" w:rsidTr="001D1368">
        <w:tc>
          <w:tcPr>
            <w:tcW w:w="566" w:type="dxa"/>
          </w:tcPr>
          <w:p w:rsidR="001D1368" w:rsidRDefault="001D1368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3223" w:type="dxa"/>
          </w:tcPr>
          <w:p w:rsidR="001D1368" w:rsidRPr="00532486" w:rsidRDefault="001D1368" w:rsidP="009244F1">
            <w:pPr>
              <w:widowControl w:val="0"/>
              <w:ind w:firstLine="0"/>
              <w:rPr>
                <w:lang w:val="uk-UA"/>
              </w:rPr>
            </w:pPr>
            <w:r w:rsidRPr="00973E77">
              <w:rPr>
                <w:lang w:val="uk-UA"/>
              </w:rPr>
              <w:t>«Улюблені казки»</w:t>
            </w:r>
          </w:p>
        </w:tc>
        <w:tc>
          <w:tcPr>
            <w:tcW w:w="5731" w:type="dxa"/>
            <w:gridSpan w:val="2"/>
          </w:tcPr>
          <w:p w:rsidR="001D1368" w:rsidRPr="00532486" w:rsidRDefault="001D1368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їх протиставлення. </w:t>
            </w:r>
            <w:r w:rsidRPr="00973E77">
              <w:rPr>
                <w:lang w:val="uk-UA"/>
              </w:rPr>
              <w:t xml:space="preserve">Бесіда за казкою </w:t>
            </w:r>
            <w:r>
              <w:rPr>
                <w:lang w:val="uk-UA"/>
              </w:rPr>
              <w:t>«Коза-дереза».</w:t>
            </w:r>
          </w:p>
        </w:tc>
      </w:tr>
      <w:tr w:rsidR="00F96E86" w:rsidRPr="008060E7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3" w:type="dxa"/>
          </w:tcPr>
          <w:p w:rsidR="00F96E86" w:rsidRPr="005324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Гра-ситуація: «Що таке дружба?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31" w:type="dxa"/>
            <w:gridSpan w:val="2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Уявлення про дружбу. Закріпити поняття «друзі», вчити розуміти значення слів «знайомі», «друзі»; вчити цінувати дружбу, берегти її; виховувати почуття взаємодопомоги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3" w:type="dxa"/>
          </w:tcPr>
          <w:p w:rsidR="00F96E86" w:rsidRPr="005324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«Ввічливий</w:t>
            </w:r>
            <w:r w:rsidRPr="00532486">
              <w:rPr>
                <w:lang w:val="uk-UA"/>
              </w:rPr>
              <w:t xml:space="preserve"> театр</w:t>
            </w:r>
            <w:r>
              <w:rPr>
                <w:lang w:val="uk-UA"/>
              </w:rPr>
              <w:t>»</w:t>
            </w:r>
            <w:r w:rsidRPr="00532486">
              <w:rPr>
                <w:lang w:val="uk-UA"/>
              </w:rPr>
              <w:t xml:space="preserve"> для дошкільнят</w:t>
            </w:r>
            <w:r>
              <w:rPr>
                <w:lang w:val="uk-UA"/>
              </w:rPr>
              <w:t>.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31" w:type="dxa"/>
            <w:gridSpan w:val="2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Бесіда про ввічливість</w:t>
            </w:r>
            <w:r>
              <w:rPr>
                <w:lang w:val="uk-UA"/>
              </w:rPr>
              <w:t xml:space="preserve">. Вистава в картинках за оповіданням В. Сухомлинського «Навіщо </w:t>
            </w:r>
            <w:r w:rsidR="00397AA2">
              <w:rPr>
                <w:lang w:val="uk-UA"/>
              </w:rPr>
              <w:t>кажуть спасибі»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23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Муль</w:t>
            </w:r>
            <w:r>
              <w:rPr>
                <w:lang w:val="uk-UA"/>
              </w:rPr>
              <w:t>т</w:t>
            </w:r>
            <w:r w:rsidRPr="00532486">
              <w:rPr>
                <w:lang w:val="uk-UA"/>
              </w:rPr>
              <w:t>-проект: «Ми з мультика»</w:t>
            </w:r>
          </w:p>
        </w:tc>
        <w:tc>
          <w:tcPr>
            <w:tcW w:w="5731" w:type="dxa"/>
            <w:gridSpan w:val="2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 xml:space="preserve">Перегляд </w:t>
            </w:r>
            <w:r>
              <w:rPr>
                <w:lang w:val="uk-UA"/>
              </w:rPr>
              <w:t>мультика «Квіти дружби»</w:t>
            </w:r>
            <w:r w:rsidRPr="00532486">
              <w:rPr>
                <w:lang w:val="uk-UA"/>
              </w:rPr>
              <w:t>, бесіда за змістом. Розігрування с</w:t>
            </w:r>
            <w:r>
              <w:rPr>
                <w:lang w:val="uk-UA"/>
              </w:rPr>
              <w:t>ценок та педагогічних ситуацій, у</w:t>
            </w:r>
            <w:r w:rsidRPr="00532486">
              <w:rPr>
                <w:lang w:val="uk-UA"/>
              </w:rPr>
              <w:t xml:space="preserve"> яких виявляються моральні якості особистості та вчинки особистості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9520" w:type="dxa"/>
            <w:gridSpan w:val="4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Соціальна вихованість, відчуття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3" w:type="dxa"/>
          </w:tcPr>
          <w:p w:rsidR="00F96E86" w:rsidRPr="005324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Гра «Твій</w:t>
            </w:r>
            <w:r w:rsidRPr="00532486">
              <w:rPr>
                <w:lang w:val="uk-UA"/>
              </w:rPr>
              <w:t xml:space="preserve"> настрій»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31" w:type="dxa"/>
            <w:gridSpan w:val="2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Складання розповіді та</w:t>
            </w:r>
            <w:r w:rsidRPr="00532486">
              <w:rPr>
                <w:lang w:val="uk-UA"/>
              </w:rPr>
              <w:t xml:space="preserve"> діалогу з фотографій про емоції людей, які на них зображені. Виявленн</w:t>
            </w:r>
            <w:r w:rsidR="004A2456">
              <w:rPr>
                <w:lang w:val="uk-UA"/>
              </w:rPr>
              <w:t>я причин настрою близьких людей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3" w:type="dxa"/>
          </w:tcPr>
          <w:p w:rsidR="00F96E86" w:rsidRPr="005324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Акція «Пташина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їдальня</w:t>
            </w:r>
            <w:r w:rsidRPr="00532486">
              <w:rPr>
                <w:lang w:val="uk-UA"/>
              </w:rPr>
              <w:t>»</w:t>
            </w:r>
          </w:p>
        </w:tc>
        <w:tc>
          <w:tcPr>
            <w:tcW w:w="5731" w:type="dxa"/>
            <w:gridSpan w:val="2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Створення г</w:t>
            </w:r>
            <w:r>
              <w:rPr>
                <w:lang w:val="uk-UA"/>
              </w:rPr>
              <w:t xml:space="preserve">одівниць для птахів, формування </w:t>
            </w:r>
            <w:r w:rsidRPr="00532486">
              <w:rPr>
                <w:lang w:val="uk-UA"/>
              </w:rPr>
              <w:t>почуттів: співпереживання, доброта, турбота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30" w:type="dxa"/>
            <w:gridSpan w:val="2"/>
          </w:tcPr>
          <w:p w:rsidR="00F96E86" w:rsidRPr="005324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>Гра-ситуація: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«Цуценя</w:t>
            </w:r>
            <w:r w:rsidRPr="00532486">
              <w:rPr>
                <w:lang w:val="uk-UA"/>
              </w:rPr>
              <w:t>»</w:t>
            </w: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532486">
              <w:rPr>
                <w:lang w:val="uk-UA"/>
              </w:rPr>
              <w:t xml:space="preserve">Розвиток співчуття </w:t>
            </w:r>
            <w:r>
              <w:rPr>
                <w:lang w:val="uk-UA"/>
              </w:rPr>
              <w:t xml:space="preserve">та переживання за героїв, </w:t>
            </w:r>
            <w:r w:rsidRPr="00532486">
              <w:rPr>
                <w:lang w:val="uk-UA"/>
              </w:rPr>
              <w:t xml:space="preserve">звернення уваги на те, що зміни в </w:t>
            </w:r>
            <w:r>
              <w:rPr>
                <w:lang w:val="uk-UA"/>
              </w:rPr>
              <w:t xml:space="preserve">поведінці </w:t>
            </w:r>
            <w:r w:rsidRPr="00532486">
              <w:rPr>
                <w:lang w:val="uk-UA"/>
              </w:rPr>
              <w:t>змінюють ставлення до людини</w:t>
            </w:r>
            <w:r w:rsidR="00397AA2">
              <w:rPr>
                <w:lang w:val="uk-UA"/>
              </w:rPr>
              <w:t>, виховувати любов до тварин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30" w:type="dxa"/>
            <w:gridSpan w:val="2"/>
          </w:tcPr>
          <w:p w:rsidR="00F96E86" w:rsidRPr="009B155E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Ситуативна розмова</w:t>
            </w:r>
            <w:r w:rsidR="00D97BDA">
              <w:rPr>
                <w:lang w:val="uk-UA"/>
              </w:rPr>
              <w:t xml:space="preserve"> </w:t>
            </w:r>
            <w:r w:rsidRPr="009B155E">
              <w:rPr>
                <w:lang w:val="uk-UA"/>
              </w:rPr>
              <w:t>«Що таке доброта?»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24" w:type="dxa"/>
          </w:tcPr>
          <w:p w:rsidR="00F96E86" w:rsidRPr="009B155E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Формува</w:t>
            </w:r>
            <w:r>
              <w:rPr>
                <w:lang w:val="uk-UA"/>
              </w:rPr>
              <w:t>ння поняття «доброта»; емоційне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ставлення до д</w:t>
            </w:r>
            <w:r>
              <w:rPr>
                <w:lang w:val="uk-UA"/>
              </w:rPr>
              <w:t xml:space="preserve">ійсності, як до основи розвитку </w:t>
            </w:r>
            <w:r w:rsidRPr="009B155E">
              <w:rPr>
                <w:lang w:val="uk-UA"/>
              </w:rPr>
              <w:t>моральних почуттів</w:t>
            </w:r>
            <w:r w:rsidR="00397AA2">
              <w:rPr>
                <w:lang w:val="uk-UA"/>
              </w:rPr>
              <w:t xml:space="preserve"> та цінностей</w:t>
            </w:r>
            <w:r w:rsidR="002F775E">
              <w:rPr>
                <w:lang w:val="uk-UA"/>
              </w:rPr>
              <w:t>.</w:t>
            </w:r>
          </w:p>
        </w:tc>
      </w:tr>
    </w:tbl>
    <w:p w:rsidR="001D1368" w:rsidRDefault="001D1368"/>
    <w:p w:rsidR="001D1368" w:rsidRDefault="001D1368"/>
    <w:p w:rsidR="001D1368" w:rsidRDefault="001D1368" w:rsidP="001D1368">
      <w:pPr>
        <w:jc w:val="right"/>
      </w:pPr>
      <w:r w:rsidRPr="009B0650">
        <w:rPr>
          <w:lang w:val="uk-UA"/>
        </w:rPr>
        <w:lastRenderedPageBreak/>
        <w:t>Продовження таблиці 2.3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230"/>
        <w:gridCol w:w="5724"/>
      </w:tblGrid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30" w:type="dxa"/>
          </w:tcPr>
          <w:p w:rsidR="00F96E86" w:rsidRPr="009B155E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Створення моральних</w:t>
            </w:r>
          </w:p>
          <w:p w:rsidR="00F96E86" w:rsidRPr="009B155E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історій «Мій друг та</w:t>
            </w:r>
            <w:r w:rsidRPr="009B155E">
              <w:rPr>
                <w:lang w:val="uk-UA"/>
              </w:rPr>
              <w:t xml:space="preserve"> я»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Складання розповіді з особистог</w:t>
            </w:r>
            <w:r>
              <w:rPr>
                <w:lang w:val="uk-UA"/>
              </w:rPr>
              <w:t xml:space="preserve">о досвіду про свого друга. </w:t>
            </w:r>
            <w:r w:rsidRPr="009B155E">
              <w:rPr>
                <w:lang w:val="uk-UA"/>
              </w:rPr>
              <w:t>Формуванн</w:t>
            </w:r>
            <w:r>
              <w:rPr>
                <w:lang w:val="uk-UA"/>
              </w:rPr>
              <w:t xml:space="preserve">я морального почуття позитивної </w:t>
            </w:r>
            <w:r w:rsidRPr="009B155E">
              <w:rPr>
                <w:lang w:val="uk-UA"/>
              </w:rPr>
              <w:t>модальності: доброта, чесність, чуйність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9520" w:type="dxa"/>
            <w:gridSpan w:val="3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Соціальна поведінка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30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Створення книги: «Наші</w:t>
            </w:r>
            <w:r w:rsidR="003674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вчинки</w:t>
            </w:r>
            <w:r w:rsidRPr="009B155E">
              <w:rPr>
                <w:lang w:val="uk-UA"/>
              </w:rPr>
              <w:t>»</w:t>
            </w:r>
          </w:p>
        </w:tc>
        <w:tc>
          <w:tcPr>
            <w:tcW w:w="5724" w:type="dxa"/>
          </w:tcPr>
          <w:p w:rsidR="00F96E86" w:rsidRPr="009B155E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Розгляд книг морального змісту, </w:t>
            </w:r>
            <w:r w:rsidRPr="009B155E">
              <w:rPr>
                <w:lang w:val="uk-UA"/>
              </w:rPr>
              <w:t>бесіди за змістом. Педагогічні ситуації про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прояви різних форм поведінки</w:t>
            </w:r>
            <w:r w:rsidRPr="009B155E">
              <w:rPr>
                <w:lang w:val="uk-UA"/>
              </w:rPr>
              <w:t xml:space="preserve"> дітей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30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 xml:space="preserve">Гра «Чудо-дерево» 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Прикрашення</w:t>
            </w:r>
            <w:r w:rsidRPr="009B155E">
              <w:rPr>
                <w:lang w:val="uk-UA"/>
              </w:rPr>
              <w:t xml:space="preserve"> дітьми «Чудо-дерев</w:t>
            </w:r>
            <w:r>
              <w:rPr>
                <w:lang w:val="uk-UA"/>
              </w:rPr>
              <w:t xml:space="preserve">а» листочками з </w:t>
            </w:r>
            <w:r w:rsidRPr="009B155E">
              <w:rPr>
                <w:lang w:val="uk-UA"/>
              </w:rPr>
              <w:t>добрих вчинків</w:t>
            </w:r>
            <w:r>
              <w:rPr>
                <w:lang w:val="uk-UA"/>
              </w:rPr>
              <w:t xml:space="preserve">, проектуючи тим самим моральну </w:t>
            </w:r>
            <w:r w:rsidRPr="009B155E">
              <w:rPr>
                <w:lang w:val="uk-UA"/>
              </w:rPr>
              <w:t>поведінку на реальне життя</w:t>
            </w:r>
            <w:r w:rsidR="002F775E">
              <w:rPr>
                <w:lang w:val="uk-UA"/>
              </w:rPr>
              <w:t>.</w:t>
            </w:r>
          </w:p>
        </w:tc>
      </w:tr>
      <w:tr w:rsidR="00F96E86" w:rsidRPr="008060E7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30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 xml:space="preserve">Гра «Комплімент» 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9B155E">
              <w:rPr>
                <w:lang w:val="uk-UA"/>
              </w:rPr>
              <w:t>Складання дітьм</w:t>
            </w:r>
            <w:r>
              <w:rPr>
                <w:lang w:val="uk-UA"/>
              </w:rPr>
              <w:t xml:space="preserve">и діалогів-компліментів з метою </w:t>
            </w:r>
            <w:r w:rsidRPr="009B155E">
              <w:rPr>
                <w:lang w:val="uk-UA"/>
              </w:rPr>
              <w:t>підвище</w:t>
            </w:r>
            <w:r>
              <w:rPr>
                <w:lang w:val="uk-UA"/>
              </w:rPr>
              <w:t xml:space="preserve">ння настрою, оцінивши позитивні </w:t>
            </w:r>
            <w:r w:rsidRPr="009B155E">
              <w:rPr>
                <w:lang w:val="uk-UA"/>
              </w:rPr>
              <w:t>якості іншої людини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30" w:type="dxa"/>
          </w:tcPr>
          <w:p w:rsidR="00F96E86" w:rsidRPr="00A56860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Гра-ситуація </w:t>
            </w:r>
            <w:r w:rsidRPr="00A56860">
              <w:rPr>
                <w:lang w:val="uk-UA"/>
              </w:rPr>
              <w:t>«Гостинний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будиночок</w:t>
            </w:r>
            <w:r w:rsidRPr="00A56860">
              <w:rPr>
                <w:lang w:val="uk-UA"/>
              </w:rPr>
              <w:t>»</w:t>
            </w: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Удосконалення знання дітей про культуру поводження</w:t>
            </w:r>
            <w:r>
              <w:rPr>
                <w:lang w:val="uk-UA"/>
              </w:rPr>
              <w:t xml:space="preserve"> у гостях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30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Майстерня студія</w:t>
            </w:r>
            <w:r w:rsidR="003674CE">
              <w:rPr>
                <w:lang w:val="uk-UA"/>
              </w:rPr>
              <w:t xml:space="preserve"> </w:t>
            </w:r>
            <w:r w:rsidRPr="00A56860">
              <w:rPr>
                <w:lang w:val="uk-UA"/>
              </w:rPr>
              <w:t>«Лікарня для книг»</w:t>
            </w:r>
          </w:p>
        </w:tc>
        <w:tc>
          <w:tcPr>
            <w:tcW w:w="5724" w:type="dxa"/>
          </w:tcPr>
          <w:p w:rsidR="00F96E86" w:rsidRPr="00A56860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Формування моральної поведінки у дітей:</w:t>
            </w:r>
          </w:p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дбайливого</w:t>
            </w:r>
            <w:r w:rsidR="004A2456">
              <w:rPr>
                <w:lang w:val="uk-UA"/>
              </w:rPr>
              <w:t xml:space="preserve"> ставлення до речей, ігор, книг</w:t>
            </w:r>
            <w:r w:rsidR="002F775E">
              <w:rPr>
                <w:lang w:val="uk-UA"/>
              </w:rPr>
              <w:t>.</w:t>
            </w:r>
          </w:p>
        </w:tc>
      </w:tr>
      <w:tr w:rsidR="00F96E86" w:rsidTr="001D1368">
        <w:tc>
          <w:tcPr>
            <w:tcW w:w="566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30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Моделювання</w:t>
            </w:r>
            <w:r w:rsidR="003674CE">
              <w:rPr>
                <w:lang w:val="uk-UA"/>
              </w:rPr>
              <w:t xml:space="preserve"> </w:t>
            </w:r>
            <w:r w:rsidRPr="00A56860">
              <w:rPr>
                <w:lang w:val="uk-UA"/>
              </w:rPr>
              <w:t>ситуації «Калюжа»</w:t>
            </w:r>
          </w:p>
        </w:tc>
        <w:tc>
          <w:tcPr>
            <w:tcW w:w="5724" w:type="dxa"/>
          </w:tcPr>
          <w:p w:rsidR="00F96E86" w:rsidRDefault="00F96E86" w:rsidP="009244F1">
            <w:pPr>
              <w:widowControl w:val="0"/>
              <w:ind w:firstLine="0"/>
              <w:rPr>
                <w:lang w:val="uk-UA"/>
              </w:rPr>
            </w:pPr>
            <w:r w:rsidRPr="00A56860">
              <w:rPr>
                <w:lang w:val="uk-UA"/>
              </w:rPr>
              <w:t>Формування</w:t>
            </w:r>
            <w:r>
              <w:rPr>
                <w:lang w:val="uk-UA"/>
              </w:rPr>
              <w:t xml:space="preserve"> позитивного досвіду соціальної </w:t>
            </w:r>
            <w:r w:rsidRPr="00A56860">
              <w:rPr>
                <w:lang w:val="uk-UA"/>
              </w:rPr>
              <w:t>поведінки</w:t>
            </w:r>
            <w:r w:rsidR="002F775E">
              <w:rPr>
                <w:lang w:val="uk-UA"/>
              </w:rPr>
              <w:t>.</w:t>
            </w:r>
          </w:p>
        </w:tc>
      </w:tr>
    </w:tbl>
    <w:p w:rsidR="00F96E86" w:rsidRDefault="00F96E86" w:rsidP="009244F1">
      <w:pPr>
        <w:widowControl w:val="0"/>
        <w:rPr>
          <w:lang w:val="uk-UA"/>
        </w:rPr>
      </w:pPr>
    </w:p>
    <w:p w:rsidR="00F96E86" w:rsidRDefault="00F96E86" w:rsidP="009244F1">
      <w:pPr>
        <w:widowControl w:val="0"/>
        <w:rPr>
          <w:lang w:val="uk-UA" w:eastAsia="ru-RU"/>
        </w:rPr>
      </w:pPr>
      <w:r w:rsidRPr="000535D2">
        <w:rPr>
          <w:lang w:val="uk-UA" w:eastAsia="ru-RU"/>
        </w:rPr>
        <w:t xml:space="preserve">Програма включає в себе наступні блоки </w:t>
      </w:r>
      <w:r>
        <w:rPr>
          <w:lang w:val="uk-UA" w:eastAsia="ru-RU"/>
        </w:rPr>
        <w:t xml:space="preserve">при роботі з </w:t>
      </w:r>
      <w:r w:rsidRPr="000535D2">
        <w:rPr>
          <w:lang w:val="uk-UA" w:eastAsia="ru-RU"/>
        </w:rPr>
        <w:t xml:space="preserve">дошкільнятами: </w:t>
      </w:r>
    </w:p>
    <w:p w:rsidR="00F96E86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1)</w:t>
      </w:r>
      <w:r w:rsidRPr="000535D2">
        <w:rPr>
          <w:lang w:val="uk-UA" w:eastAsia="ru-RU"/>
        </w:rPr>
        <w:t xml:space="preserve"> «Який </w:t>
      </w:r>
      <w:r>
        <w:rPr>
          <w:lang w:val="uk-UA" w:eastAsia="ru-RU"/>
        </w:rPr>
        <w:t>«Я</w:t>
      </w:r>
      <w:r w:rsidR="00C71569">
        <w:rPr>
          <w:lang w:val="uk-UA" w:eastAsia="ru-RU"/>
        </w:rPr>
        <w:t>»</w:t>
      </w:r>
      <w:r w:rsidRPr="000535D2">
        <w:rPr>
          <w:lang w:val="uk-UA" w:eastAsia="ru-RU"/>
        </w:rPr>
        <w:t xml:space="preserve"> </w:t>
      </w:r>
      <w:r>
        <w:rPr>
          <w:lang w:val="uk-UA" w:eastAsia="ru-RU"/>
        </w:rPr>
        <w:t>–</w:t>
      </w:r>
      <w:r w:rsidRPr="000535D2">
        <w:rPr>
          <w:lang w:val="uk-UA" w:eastAsia="ru-RU"/>
        </w:rPr>
        <w:t xml:space="preserve"> спрямований формування моральних уявлень як еталонів для розрізнення таких якостей як</w:t>
      </w:r>
      <w:r>
        <w:rPr>
          <w:lang w:val="uk-UA" w:eastAsia="ru-RU"/>
        </w:rPr>
        <w:t xml:space="preserve"> любов,</w:t>
      </w:r>
      <w:r w:rsidRPr="000535D2">
        <w:rPr>
          <w:lang w:val="uk-UA" w:eastAsia="ru-RU"/>
        </w:rPr>
        <w:t xml:space="preserve"> егоїзм, </w:t>
      </w:r>
      <w:r>
        <w:rPr>
          <w:lang w:val="uk-UA" w:eastAsia="ru-RU"/>
        </w:rPr>
        <w:t>слухняність, відповідальність</w:t>
      </w:r>
      <w:r w:rsidRPr="000535D2">
        <w:rPr>
          <w:lang w:val="uk-UA" w:eastAsia="ru-RU"/>
        </w:rPr>
        <w:t>, розвиток навичок саморефлексі</w:t>
      </w:r>
      <w:r>
        <w:rPr>
          <w:lang w:val="uk-UA" w:eastAsia="ru-RU"/>
        </w:rPr>
        <w:t xml:space="preserve">ї дітей, самооцінки, необхідних </w:t>
      </w:r>
      <w:r w:rsidRPr="000535D2">
        <w:rPr>
          <w:lang w:val="uk-UA" w:eastAsia="ru-RU"/>
        </w:rPr>
        <w:t>для са</w:t>
      </w:r>
      <w:r>
        <w:rPr>
          <w:lang w:val="uk-UA" w:eastAsia="ru-RU"/>
        </w:rPr>
        <w:t xml:space="preserve">морегуляції. Виховання у </w:t>
      </w:r>
      <w:r w:rsidRPr="000535D2">
        <w:rPr>
          <w:lang w:val="uk-UA" w:eastAsia="ru-RU"/>
        </w:rPr>
        <w:t xml:space="preserve">дітей почуття поваги до </w:t>
      </w:r>
      <w:r>
        <w:rPr>
          <w:lang w:val="uk-UA" w:eastAsia="ru-RU"/>
        </w:rPr>
        <w:t xml:space="preserve">людей похилого віку, </w:t>
      </w:r>
      <w:r w:rsidRPr="000535D2">
        <w:rPr>
          <w:lang w:val="uk-UA" w:eastAsia="ru-RU"/>
        </w:rPr>
        <w:t xml:space="preserve">дбайливого ставлення до навколишнього світу, прагнення </w:t>
      </w:r>
      <w:r>
        <w:rPr>
          <w:lang w:val="uk-UA" w:eastAsia="ru-RU"/>
        </w:rPr>
        <w:t>до доброго життя.</w:t>
      </w:r>
    </w:p>
    <w:p w:rsidR="00F96E86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lastRenderedPageBreak/>
        <w:t xml:space="preserve">2) «Внутрішній </w:t>
      </w:r>
      <w:r w:rsidRPr="000535D2">
        <w:rPr>
          <w:lang w:val="uk-UA" w:eastAsia="ru-RU"/>
        </w:rPr>
        <w:t>світ</w:t>
      </w:r>
      <w:r>
        <w:rPr>
          <w:lang w:val="uk-UA" w:eastAsia="ru-RU"/>
        </w:rPr>
        <w:t>» –</w:t>
      </w:r>
      <w:r w:rsidRPr="000535D2">
        <w:rPr>
          <w:lang w:val="uk-UA" w:eastAsia="ru-RU"/>
        </w:rPr>
        <w:t xml:space="preserve"> розвиває навик забезпечення радитися зі своєю совістю і викликати у дітей бажання практичної реалізації отриманих життєвих принципів; виховує бажання </w:t>
      </w:r>
      <w:r>
        <w:rPr>
          <w:lang w:val="uk-UA" w:eastAsia="ru-RU"/>
        </w:rPr>
        <w:t>жити по совісті, розвиток</w:t>
      </w:r>
      <w:r w:rsidRPr="000535D2">
        <w:rPr>
          <w:lang w:val="uk-UA" w:eastAsia="ru-RU"/>
        </w:rPr>
        <w:t xml:space="preserve"> морального почуття співпереживання, почуття відповідальності. </w:t>
      </w:r>
    </w:p>
    <w:p w:rsidR="00F96E86" w:rsidRDefault="00D97BDA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3)</w:t>
      </w:r>
      <w:r w:rsidR="00F96E86">
        <w:rPr>
          <w:lang w:val="uk-UA" w:eastAsia="ru-RU"/>
        </w:rPr>
        <w:t xml:space="preserve"> «Моя сім</w:t>
      </w:r>
      <w:r w:rsidR="00E96828">
        <w:rPr>
          <w:lang w:val="uk-UA" w:eastAsia="ru-RU"/>
        </w:rPr>
        <w:t>’</w:t>
      </w:r>
      <w:r w:rsidR="00F96E86" w:rsidRPr="000535D2">
        <w:rPr>
          <w:lang w:val="uk-UA" w:eastAsia="ru-RU"/>
        </w:rPr>
        <w:t xml:space="preserve">я» </w:t>
      </w:r>
      <w:r w:rsidR="00F96E86">
        <w:rPr>
          <w:lang w:val="uk-UA" w:eastAsia="ru-RU"/>
        </w:rPr>
        <w:t>–</w:t>
      </w:r>
      <w:r w:rsidR="00F96E86" w:rsidRPr="00BD3D9F">
        <w:rPr>
          <w:lang w:val="uk-UA" w:eastAsia="ru-RU"/>
        </w:rPr>
        <w:t xml:space="preserve"> </w:t>
      </w:r>
      <w:r w:rsidR="00F96E86" w:rsidRPr="000535D2">
        <w:rPr>
          <w:lang w:val="uk-UA" w:eastAsia="ru-RU"/>
        </w:rPr>
        <w:t xml:space="preserve">спрямований на розвиток почуттів милосердя </w:t>
      </w:r>
      <w:r w:rsidR="00F96E86" w:rsidRPr="00BD3D9F">
        <w:rPr>
          <w:lang w:val="uk-UA" w:eastAsia="ru-RU"/>
        </w:rPr>
        <w:t>та</w:t>
      </w:r>
      <w:r w:rsidR="00F96E86" w:rsidRPr="000535D2">
        <w:rPr>
          <w:lang w:val="uk-UA" w:eastAsia="ru-RU"/>
        </w:rPr>
        <w:t xml:space="preserve"> </w:t>
      </w:r>
      <w:r w:rsidR="00F96E86">
        <w:rPr>
          <w:lang w:val="uk-UA" w:eastAsia="ru-RU"/>
        </w:rPr>
        <w:t>співчуття, формування</w:t>
      </w:r>
      <w:r w:rsidR="00F96E86" w:rsidRPr="000535D2">
        <w:rPr>
          <w:lang w:val="uk-UA" w:eastAsia="ru-RU"/>
        </w:rPr>
        <w:t xml:space="preserve"> відносин з батьками </w:t>
      </w:r>
      <w:r w:rsidR="00F96E86">
        <w:rPr>
          <w:lang w:val="uk-UA" w:eastAsia="ru-RU"/>
        </w:rPr>
        <w:t xml:space="preserve">та </w:t>
      </w:r>
      <w:r w:rsidR="00F96E86" w:rsidRPr="000535D2">
        <w:rPr>
          <w:lang w:val="uk-UA" w:eastAsia="ru-RU"/>
        </w:rPr>
        <w:t>старшими</w:t>
      </w:r>
      <w:r w:rsidR="00F96E86">
        <w:rPr>
          <w:lang w:val="uk-UA" w:eastAsia="ru-RU"/>
        </w:rPr>
        <w:t xml:space="preserve">, розвиток поваги та </w:t>
      </w:r>
      <w:r w:rsidR="00F96E86" w:rsidRPr="000535D2">
        <w:rPr>
          <w:lang w:val="uk-UA" w:eastAsia="ru-RU"/>
        </w:rPr>
        <w:t>слухняності. Сприяє розвитку позитивного</w:t>
      </w:r>
      <w:r w:rsidR="00F96E86">
        <w:rPr>
          <w:lang w:val="uk-UA" w:eastAsia="ru-RU"/>
        </w:rPr>
        <w:t xml:space="preserve"> образу сім</w:t>
      </w:r>
      <w:r w:rsidR="00E96828">
        <w:rPr>
          <w:lang w:val="uk-UA" w:eastAsia="ru-RU"/>
        </w:rPr>
        <w:t>’</w:t>
      </w:r>
      <w:r w:rsidR="00F96E86" w:rsidRPr="000535D2">
        <w:rPr>
          <w:lang w:val="uk-UA" w:eastAsia="ru-RU"/>
        </w:rPr>
        <w:t>ї, турботи батьків</w:t>
      </w:r>
      <w:r w:rsidR="00F96E86">
        <w:rPr>
          <w:lang w:val="uk-UA" w:eastAsia="ru-RU"/>
        </w:rPr>
        <w:t>,</w:t>
      </w:r>
      <w:r w:rsidR="00F96E86" w:rsidRPr="000535D2">
        <w:rPr>
          <w:lang w:val="uk-UA" w:eastAsia="ru-RU"/>
        </w:rPr>
        <w:t xml:space="preserve">вихованню шанобливого і вдячного ставлення </w:t>
      </w:r>
      <w:r w:rsidR="00F96E86">
        <w:rPr>
          <w:lang w:val="uk-UA" w:eastAsia="ru-RU"/>
        </w:rPr>
        <w:t>батьків</w:t>
      </w:r>
      <w:r w:rsidR="00F96E86" w:rsidRPr="000535D2">
        <w:rPr>
          <w:lang w:val="uk-UA" w:eastAsia="ru-RU"/>
        </w:rPr>
        <w:t xml:space="preserve">. </w:t>
      </w:r>
    </w:p>
    <w:p w:rsidR="00F96E86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4) «Працьовитість» –</w:t>
      </w:r>
      <w:r w:rsidRPr="000535D2">
        <w:rPr>
          <w:lang w:val="uk-UA" w:eastAsia="ru-RU"/>
        </w:rPr>
        <w:t xml:space="preserve"> спрямований на формування діти у дітей уявлення </w:t>
      </w:r>
      <w:r>
        <w:rPr>
          <w:lang w:val="uk-UA" w:eastAsia="ru-RU"/>
        </w:rPr>
        <w:t>про сенс та</w:t>
      </w:r>
      <w:r w:rsidRPr="000535D2">
        <w:rPr>
          <w:lang w:val="uk-UA" w:eastAsia="ru-RU"/>
        </w:rPr>
        <w:t xml:space="preserve"> цінності світу таких моральних якостей особистості як працьовитість, терпіння, </w:t>
      </w:r>
      <w:r>
        <w:rPr>
          <w:lang w:val="uk-UA" w:eastAsia="ru-RU"/>
        </w:rPr>
        <w:t>акуратність</w:t>
      </w:r>
      <w:r w:rsidRPr="000535D2">
        <w:rPr>
          <w:lang w:val="uk-UA" w:eastAsia="ru-RU"/>
        </w:rPr>
        <w:t>. С</w:t>
      </w:r>
      <w:r w:rsidR="00AA7A83">
        <w:rPr>
          <w:lang w:val="uk-UA" w:eastAsia="ru-RU"/>
        </w:rPr>
        <w:t>прияє вихованню у дітей навичок</w:t>
      </w:r>
      <w:r w:rsidRPr="000535D2">
        <w:rPr>
          <w:lang w:val="uk-UA" w:eastAsia="ru-RU"/>
        </w:rPr>
        <w:t xml:space="preserve"> працьовитості. </w:t>
      </w:r>
    </w:p>
    <w:p w:rsidR="00F96E86" w:rsidRDefault="00F96E86" w:rsidP="009244F1">
      <w:pPr>
        <w:widowControl w:val="0"/>
        <w:rPr>
          <w:lang w:val="uk-UA" w:eastAsia="ru-RU"/>
        </w:rPr>
      </w:pPr>
      <w:r>
        <w:rPr>
          <w:lang w:val="uk-UA" w:eastAsia="ru-RU"/>
        </w:rPr>
        <w:t>5) «Я та навколишні люди» –</w:t>
      </w:r>
      <w:r w:rsidR="00AA7A83">
        <w:rPr>
          <w:lang w:val="uk-UA" w:eastAsia="ru-RU"/>
        </w:rPr>
        <w:t xml:space="preserve"> </w:t>
      </w:r>
      <w:r w:rsidRPr="000535D2">
        <w:rPr>
          <w:lang w:val="uk-UA" w:eastAsia="ru-RU"/>
        </w:rPr>
        <w:t>спрямований на формування статево-рольової духовних ідентифікації</w:t>
      </w:r>
      <w:r>
        <w:rPr>
          <w:lang w:val="uk-UA" w:eastAsia="ru-RU"/>
        </w:rPr>
        <w:t>.</w:t>
      </w:r>
      <w:r w:rsidRPr="000535D2">
        <w:rPr>
          <w:lang w:val="uk-UA" w:eastAsia="ru-RU"/>
        </w:rPr>
        <w:t xml:space="preserve"> Вчить дітей дружити </w:t>
      </w:r>
      <w:r>
        <w:rPr>
          <w:lang w:val="uk-UA" w:eastAsia="ru-RU"/>
        </w:rPr>
        <w:t xml:space="preserve">та допомагати один одному у </w:t>
      </w:r>
      <w:r w:rsidRPr="000535D2">
        <w:rPr>
          <w:lang w:val="uk-UA" w:eastAsia="ru-RU"/>
        </w:rPr>
        <w:t>складних ситуаціях.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Р</w:t>
      </w:r>
      <w:r>
        <w:rPr>
          <w:lang w:val="uk-UA"/>
        </w:rPr>
        <w:t>озглянемо у</w:t>
      </w:r>
      <w:r w:rsidRPr="00144373">
        <w:rPr>
          <w:lang w:val="uk-UA"/>
        </w:rPr>
        <w:t xml:space="preserve"> як</w:t>
      </w:r>
      <w:r>
        <w:rPr>
          <w:lang w:val="uk-UA"/>
        </w:rPr>
        <w:t>ості прикладу гру «Чудо-дерево».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Мета гри: закріплювати та</w:t>
      </w:r>
      <w:r w:rsidRPr="00144373">
        <w:rPr>
          <w:lang w:val="uk-UA"/>
        </w:rPr>
        <w:t xml:space="preserve"> конкретизувати моральні уявлення</w:t>
      </w:r>
      <w:r>
        <w:rPr>
          <w:lang w:val="uk-UA"/>
        </w:rPr>
        <w:t xml:space="preserve"> та цінності </w:t>
      </w:r>
      <w:r w:rsidRPr="00144373">
        <w:rPr>
          <w:lang w:val="uk-UA"/>
        </w:rPr>
        <w:t>дітей старшого дошкільного віку, вчитися підвищувати настрій</w:t>
      </w:r>
      <w:r>
        <w:rPr>
          <w:lang w:val="uk-UA"/>
        </w:rPr>
        <w:t xml:space="preserve"> </w:t>
      </w:r>
      <w:r w:rsidRPr="00144373">
        <w:rPr>
          <w:lang w:val="uk-UA"/>
        </w:rPr>
        <w:t>близькій людині через позитивні вчинки.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Форма проведення: групова, розвага.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Використовува</w:t>
      </w:r>
      <w:r>
        <w:rPr>
          <w:lang w:val="uk-UA"/>
        </w:rPr>
        <w:t>ні методи: роз</w:t>
      </w:r>
      <w:r w:rsidR="00E96828">
        <w:t>’</w:t>
      </w:r>
      <w:r w:rsidRPr="00144373">
        <w:rPr>
          <w:lang w:val="uk-UA"/>
        </w:rPr>
        <w:t>яснення, заохочення.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Хід гри</w:t>
      </w:r>
      <w:r w:rsidRPr="00144373">
        <w:rPr>
          <w:lang w:val="uk-UA"/>
        </w:rPr>
        <w:t>. Вихователь повідомляє дітям, що бажає розпов</w:t>
      </w:r>
      <w:r>
        <w:rPr>
          <w:lang w:val="uk-UA"/>
        </w:rPr>
        <w:t>істи їм історію про «Чудо-дерево</w:t>
      </w:r>
      <w:r w:rsidRPr="00144373">
        <w:rPr>
          <w:lang w:val="uk-UA"/>
        </w:rPr>
        <w:t>».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Багато років тому існувало на землі Добре місто, у якому жили </w:t>
      </w:r>
      <w:r w:rsidRPr="00144373">
        <w:rPr>
          <w:lang w:val="uk-UA"/>
        </w:rPr>
        <w:t>дуже добрі люди. Там росли незвичайні дерева, з дивовижною листям.</w:t>
      </w:r>
      <w:r>
        <w:rPr>
          <w:lang w:val="uk-UA"/>
        </w:rPr>
        <w:t xml:space="preserve"> у</w:t>
      </w:r>
      <w:r w:rsidRPr="00144373">
        <w:rPr>
          <w:lang w:val="uk-UA"/>
        </w:rPr>
        <w:t>сі, хто проходив повз ц</w:t>
      </w:r>
      <w:r>
        <w:rPr>
          <w:lang w:val="uk-UA"/>
        </w:rPr>
        <w:t xml:space="preserve">е місто, могли потрапити до нього тільки у </w:t>
      </w:r>
      <w:r w:rsidRPr="00144373">
        <w:rPr>
          <w:lang w:val="uk-UA"/>
        </w:rPr>
        <w:t>тому випадку, якщо робили добрі вчинки.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 xml:space="preserve">Педагог запитує дітей, чи знають вони, що </w:t>
      </w:r>
      <w:r>
        <w:rPr>
          <w:lang w:val="uk-UA"/>
        </w:rPr>
        <w:t>значить «х</w:t>
      </w:r>
      <w:r w:rsidRPr="00144373">
        <w:rPr>
          <w:lang w:val="uk-UA"/>
        </w:rPr>
        <w:t>ороший вчинок», «поганий вчинок». Проходить обговорення понять,</w:t>
      </w:r>
      <w:r>
        <w:rPr>
          <w:lang w:val="uk-UA"/>
        </w:rPr>
        <w:t xml:space="preserve"> </w:t>
      </w:r>
      <w:r w:rsidRPr="00144373">
        <w:rPr>
          <w:lang w:val="uk-UA"/>
        </w:rPr>
        <w:t xml:space="preserve">діти висловлюють свою </w:t>
      </w:r>
      <w:r>
        <w:rPr>
          <w:lang w:val="uk-UA"/>
        </w:rPr>
        <w:t>точку зору, вихователь уточнює та</w:t>
      </w:r>
      <w:r w:rsidRPr="00144373">
        <w:rPr>
          <w:lang w:val="uk-UA"/>
        </w:rPr>
        <w:t xml:space="preserve"> підтверджує</w:t>
      </w:r>
      <w:r>
        <w:rPr>
          <w:lang w:val="uk-UA"/>
        </w:rPr>
        <w:t xml:space="preserve"> </w:t>
      </w:r>
      <w:r w:rsidRPr="00144373">
        <w:rPr>
          <w:lang w:val="uk-UA"/>
        </w:rPr>
        <w:t>їх висловлювання.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Вихователь</w:t>
      </w:r>
      <w:r w:rsidRPr="00144373">
        <w:rPr>
          <w:lang w:val="uk-UA"/>
        </w:rPr>
        <w:t xml:space="preserve"> запитує дітей, чи хотіли</w:t>
      </w:r>
      <w:r>
        <w:rPr>
          <w:lang w:val="uk-UA"/>
        </w:rPr>
        <w:t xml:space="preserve"> б вони потрапити у Добре місто. </w:t>
      </w:r>
    </w:p>
    <w:p w:rsidR="00F96E86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lastRenderedPageBreak/>
        <w:t>Біля воріт цьог</w:t>
      </w:r>
      <w:r>
        <w:rPr>
          <w:lang w:val="uk-UA"/>
        </w:rPr>
        <w:t>о міста зростає «Чудо-дерево». У</w:t>
      </w:r>
      <w:r w:rsidRPr="00144373">
        <w:rPr>
          <w:lang w:val="uk-UA"/>
        </w:rPr>
        <w:t>сі жителі міста</w:t>
      </w:r>
      <w:r>
        <w:rPr>
          <w:lang w:val="uk-UA"/>
        </w:rPr>
        <w:t xml:space="preserve"> Обов</w:t>
      </w:r>
      <w:r w:rsidR="00E96828">
        <w:t>’</w:t>
      </w:r>
      <w:r w:rsidRPr="00144373">
        <w:rPr>
          <w:lang w:val="uk-UA"/>
        </w:rPr>
        <w:t xml:space="preserve">язково проходять біля цього дерева. 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Читає вірш: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Як у міста воріт,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«Чудо-дерево» росте,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Але</w:t>
      </w:r>
      <w:r w:rsidRPr="00144373">
        <w:rPr>
          <w:lang w:val="uk-UA"/>
        </w:rPr>
        <w:t xml:space="preserve"> не листочки на ньому,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А добрі вчинки на ньому.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Вихователь пропонує зняти діт</w:t>
      </w:r>
      <w:r>
        <w:rPr>
          <w:lang w:val="uk-UA"/>
        </w:rPr>
        <w:t xml:space="preserve">ям по одному листочку, на якому </w:t>
      </w:r>
      <w:r w:rsidRPr="00144373">
        <w:rPr>
          <w:lang w:val="uk-UA"/>
        </w:rPr>
        <w:t>зображений сюжет морального вчинку.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Відбувається обго</w:t>
      </w:r>
      <w:r>
        <w:rPr>
          <w:lang w:val="uk-UA"/>
        </w:rPr>
        <w:t xml:space="preserve">ворення побаченої події та пояснення її. Дітям </w:t>
      </w:r>
      <w:r w:rsidRPr="00144373">
        <w:rPr>
          <w:lang w:val="uk-UA"/>
        </w:rPr>
        <w:t>пропонуєт</w:t>
      </w:r>
      <w:r>
        <w:rPr>
          <w:lang w:val="uk-UA"/>
        </w:rPr>
        <w:t xml:space="preserve">ься розглянути вчинки негативної та позитивної </w:t>
      </w:r>
      <w:r w:rsidRPr="00144373">
        <w:rPr>
          <w:lang w:val="uk-UA"/>
        </w:rPr>
        <w:t>спрямованості</w:t>
      </w:r>
      <w:r>
        <w:rPr>
          <w:lang w:val="uk-UA"/>
        </w:rPr>
        <w:t>,</w:t>
      </w:r>
      <w:r w:rsidRPr="00144373">
        <w:rPr>
          <w:lang w:val="uk-UA"/>
        </w:rPr>
        <w:t xml:space="preserve"> відповісти на питання: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 w:eastAsia="ru-RU"/>
        </w:rPr>
        <w:t>–</w:t>
      </w:r>
      <w:r w:rsidRPr="00144373">
        <w:rPr>
          <w:lang w:val="uk-UA"/>
        </w:rPr>
        <w:t xml:space="preserve"> Що на твою думку, зображено на картинці?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 w:eastAsia="ru-RU"/>
        </w:rPr>
        <w:t>–</w:t>
      </w:r>
      <w:r w:rsidRPr="00144373">
        <w:rPr>
          <w:lang w:val="uk-UA"/>
        </w:rPr>
        <w:t xml:space="preserve"> Який вчинок зробив герой ілюстрації?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 w:eastAsia="ru-RU"/>
        </w:rPr>
        <w:t>–</w:t>
      </w:r>
      <w:r w:rsidRPr="00144373">
        <w:rPr>
          <w:lang w:val="uk-UA"/>
        </w:rPr>
        <w:t xml:space="preserve"> Як би ти вчинив на його місці?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 w:eastAsia="ru-RU"/>
        </w:rPr>
        <w:t>–</w:t>
      </w:r>
      <w:r w:rsidRPr="00144373">
        <w:rPr>
          <w:lang w:val="uk-UA"/>
        </w:rPr>
        <w:t xml:space="preserve"> Дай оцінку скоєного вчинку (добре чи погано).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Вихователь пропонує дітям пограти в гру «Навпаки».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 xml:space="preserve">Дошкільнята стають </w:t>
      </w:r>
      <w:r>
        <w:rPr>
          <w:lang w:val="uk-UA"/>
        </w:rPr>
        <w:t>у коло, у</w:t>
      </w:r>
      <w:r w:rsidRPr="00144373">
        <w:rPr>
          <w:lang w:val="uk-UA"/>
        </w:rPr>
        <w:t xml:space="preserve"> с</w:t>
      </w:r>
      <w:r>
        <w:rPr>
          <w:lang w:val="uk-UA"/>
        </w:rPr>
        <w:t>ередині вихователь, він тримає у руках м</w:t>
      </w:r>
      <w:r w:rsidR="00E96828">
        <w:t>’</w:t>
      </w:r>
      <w:r>
        <w:rPr>
          <w:lang w:val="uk-UA"/>
        </w:rPr>
        <w:t>яч</w:t>
      </w:r>
      <w:r w:rsidRPr="00144373">
        <w:t xml:space="preserve"> </w:t>
      </w:r>
      <w:r>
        <w:t xml:space="preserve">та </w:t>
      </w:r>
      <w:r>
        <w:rPr>
          <w:lang w:val="uk-UA"/>
        </w:rPr>
        <w:t>називає дію негативної</w:t>
      </w:r>
      <w:r w:rsidRPr="00144373">
        <w:rPr>
          <w:lang w:val="uk-UA"/>
        </w:rPr>
        <w:t xml:space="preserve"> моральної поведінки.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Діти повинні підібрати протилежний варіант.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 xml:space="preserve">Пропоновані слова: образити </w:t>
      </w:r>
      <w:r>
        <w:rPr>
          <w:lang w:val="uk-UA"/>
        </w:rPr>
        <w:t>–</w:t>
      </w:r>
      <w:r w:rsidRPr="00144373">
        <w:rPr>
          <w:lang w:val="uk-UA"/>
        </w:rPr>
        <w:t xml:space="preserve"> </w:t>
      </w:r>
      <w:r>
        <w:rPr>
          <w:lang w:val="uk-UA"/>
        </w:rPr>
        <w:t>вибачитися</w:t>
      </w:r>
      <w:r w:rsidRPr="00144373">
        <w:rPr>
          <w:lang w:val="uk-UA"/>
        </w:rPr>
        <w:t xml:space="preserve">, вдарити </w:t>
      </w:r>
      <w:r>
        <w:rPr>
          <w:lang w:val="uk-UA"/>
        </w:rPr>
        <w:t>–</w:t>
      </w:r>
      <w:r w:rsidRPr="00144373">
        <w:rPr>
          <w:lang w:val="uk-UA"/>
        </w:rPr>
        <w:t xml:space="preserve"> при</w:t>
      </w:r>
      <w:r>
        <w:rPr>
          <w:lang w:val="uk-UA"/>
        </w:rPr>
        <w:t>голубити, насмітити</w:t>
      </w:r>
      <w:r w:rsidRPr="00144373">
        <w:rPr>
          <w:lang w:val="uk-UA"/>
        </w:rPr>
        <w:t xml:space="preserve"> </w:t>
      </w:r>
      <w:r>
        <w:rPr>
          <w:lang w:val="uk-UA"/>
        </w:rPr>
        <w:t>–</w:t>
      </w:r>
      <w:r w:rsidRPr="00144373">
        <w:rPr>
          <w:lang w:val="uk-UA"/>
        </w:rPr>
        <w:t xml:space="preserve"> прибрати за собою, нагрубити </w:t>
      </w:r>
      <w:r>
        <w:rPr>
          <w:lang w:val="uk-UA"/>
        </w:rPr>
        <w:t>–</w:t>
      </w:r>
      <w:r w:rsidRPr="00144373">
        <w:rPr>
          <w:lang w:val="uk-UA"/>
        </w:rPr>
        <w:t xml:space="preserve"> п</w:t>
      </w:r>
      <w:r>
        <w:rPr>
          <w:lang w:val="uk-UA"/>
        </w:rPr>
        <w:t>одякувати, зламати – пол</w:t>
      </w:r>
      <w:r w:rsidRPr="00144373">
        <w:rPr>
          <w:lang w:val="uk-UA"/>
        </w:rPr>
        <w:t>агодити.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 xml:space="preserve">Вихователь повідомляє, що дерево </w:t>
      </w:r>
      <w:r>
        <w:rPr>
          <w:lang w:val="uk-UA"/>
        </w:rPr>
        <w:t xml:space="preserve">втратило листя та пропонує </w:t>
      </w:r>
      <w:r w:rsidRPr="00144373">
        <w:rPr>
          <w:lang w:val="uk-UA"/>
        </w:rPr>
        <w:t>дітям поповнити листочками «Чудо-дерево».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Для цього він цікавиться, за допомог</w:t>
      </w:r>
      <w:r>
        <w:rPr>
          <w:lang w:val="uk-UA"/>
        </w:rPr>
        <w:t>ою чого можна порадувати когось і</w:t>
      </w:r>
      <w:r w:rsidRPr="00144373">
        <w:rPr>
          <w:lang w:val="uk-UA"/>
        </w:rPr>
        <w:t xml:space="preserve">з </w:t>
      </w:r>
      <w:r>
        <w:rPr>
          <w:lang w:val="uk-UA"/>
        </w:rPr>
        <w:t>членів родини</w:t>
      </w:r>
      <w:r w:rsidRPr="00144373">
        <w:rPr>
          <w:lang w:val="uk-UA"/>
        </w:rPr>
        <w:t>. На кожне речення потрібно було взяти по одному</w:t>
      </w:r>
      <w:r>
        <w:rPr>
          <w:lang w:val="uk-UA"/>
        </w:rPr>
        <w:t xml:space="preserve"> </w:t>
      </w:r>
      <w:r w:rsidRPr="00144373">
        <w:rPr>
          <w:lang w:val="uk-UA"/>
        </w:rPr>
        <w:t>зеленому листочку з кошика Добрих справ.</w:t>
      </w:r>
      <w:r>
        <w:rPr>
          <w:lang w:val="uk-UA"/>
        </w:rPr>
        <w:t xml:space="preserve"> </w:t>
      </w:r>
      <w:r w:rsidRPr="00144373">
        <w:rPr>
          <w:lang w:val="uk-UA"/>
        </w:rPr>
        <w:t>Ці листочки бу</w:t>
      </w:r>
      <w:r>
        <w:rPr>
          <w:lang w:val="uk-UA"/>
        </w:rPr>
        <w:t>дуть символізувати добрі справи,</w:t>
      </w:r>
      <w:r w:rsidRPr="00144373">
        <w:rPr>
          <w:lang w:val="uk-UA"/>
        </w:rPr>
        <w:t xml:space="preserve"> потім діти</w:t>
      </w:r>
      <w:r>
        <w:rPr>
          <w:lang w:val="uk-UA"/>
        </w:rPr>
        <w:t xml:space="preserve"> </w:t>
      </w:r>
      <w:r w:rsidRPr="00144373">
        <w:rPr>
          <w:lang w:val="uk-UA"/>
        </w:rPr>
        <w:t>прикріплюють їх</w:t>
      </w:r>
      <w:r>
        <w:rPr>
          <w:lang w:val="uk-UA"/>
        </w:rPr>
        <w:t xml:space="preserve"> до «Чудо-дерева</w:t>
      </w:r>
      <w:r w:rsidRPr="00144373">
        <w:rPr>
          <w:lang w:val="uk-UA"/>
        </w:rPr>
        <w:t>».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Діти по одному підходят</w:t>
      </w:r>
      <w:r>
        <w:rPr>
          <w:lang w:val="uk-UA"/>
        </w:rPr>
        <w:t>ь до кошику, коротко розповідають</w:t>
      </w:r>
      <w:r w:rsidRPr="00144373">
        <w:rPr>
          <w:lang w:val="uk-UA"/>
        </w:rPr>
        <w:t xml:space="preserve"> про </w:t>
      </w:r>
      <w:r>
        <w:rPr>
          <w:lang w:val="uk-UA"/>
        </w:rPr>
        <w:t>добру справу</w:t>
      </w:r>
      <w:r w:rsidRPr="00144373">
        <w:rPr>
          <w:lang w:val="uk-UA"/>
        </w:rPr>
        <w:t xml:space="preserve"> для бл</w:t>
      </w:r>
      <w:r>
        <w:rPr>
          <w:lang w:val="uk-UA"/>
        </w:rPr>
        <w:t>изької людини, беруть листочок та прикріплюють їх</w:t>
      </w:r>
      <w:r w:rsidRPr="00144373">
        <w:rPr>
          <w:lang w:val="uk-UA"/>
        </w:rPr>
        <w:t xml:space="preserve"> до</w:t>
      </w:r>
      <w:r>
        <w:rPr>
          <w:lang w:val="uk-UA"/>
        </w:rPr>
        <w:t xml:space="preserve"> гілочок</w:t>
      </w:r>
      <w:r w:rsidRPr="00144373">
        <w:rPr>
          <w:lang w:val="uk-UA"/>
        </w:rPr>
        <w:t xml:space="preserve"> </w:t>
      </w:r>
      <w:r w:rsidRPr="00144373">
        <w:rPr>
          <w:lang w:val="uk-UA"/>
        </w:rPr>
        <w:lastRenderedPageBreak/>
        <w:t>дерева.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Через сприйняття «дерева без лист</w:t>
      </w:r>
      <w:r>
        <w:rPr>
          <w:lang w:val="uk-UA"/>
        </w:rPr>
        <w:t>я» дітям показали безрадісність життя людини у</w:t>
      </w:r>
      <w:r w:rsidRPr="00144373">
        <w:rPr>
          <w:lang w:val="uk-UA"/>
        </w:rPr>
        <w:t xml:space="preserve"> поганому настрої.</w:t>
      </w:r>
      <w:r>
        <w:rPr>
          <w:lang w:val="uk-UA"/>
        </w:rPr>
        <w:t xml:space="preserve"> </w:t>
      </w:r>
      <w:r w:rsidRPr="00144373">
        <w:rPr>
          <w:lang w:val="uk-UA"/>
        </w:rPr>
        <w:t>Дошкільнята декорують дерево листочками з позитивних</w:t>
      </w:r>
      <w:r>
        <w:rPr>
          <w:lang w:val="uk-UA"/>
        </w:rPr>
        <w:t xml:space="preserve"> </w:t>
      </w:r>
      <w:r w:rsidRPr="00144373">
        <w:rPr>
          <w:lang w:val="uk-UA"/>
        </w:rPr>
        <w:t>вчинків, тим самим</w:t>
      </w:r>
      <w:r>
        <w:rPr>
          <w:lang w:val="uk-UA"/>
        </w:rPr>
        <w:t xml:space="preserve"> покращують моральну поведінку у</w:t>
      </w:r>
      <w:r w:rsidRPr="00144373">
        <w:rPr>
          <w:lang w:val="uk-UA"/>
        </w:rPr>
        <w:t xml:space="preserve"> реальному житті</w:t>
      </w:r>
      <w:r>
        <w:rPr>
          <w:lang w:val="uk-UA"/>
        </w:rPr>
        <w:t xml:space="preserve"> та набувають певних цінностей</w:t>
      </w:r>
      <w:r w:rsidRPr="00144373">
        <w:rPr>
          <w:lang w:val="uk-UA"/>
        </w:rPr>
        <w:t>.</w:t>
      </w:r>
    </w:p>
    <w:p w:rsidR="00F96E86" w:rsidRPr="00144373" w:rsidRDefault="00F96E86" w:rsidP="009244F1">
      <w:pPr>
        <w:widowControl w:val="0"/>
        <w:rPr>
          <w:lang w:val="uk-UA"/>
        </w:rPr>
      </w:pPr>
      <w:r w:rsidRPr="00144373">
        <w:rPr>
          <w:lang w:val="uk-UA"/>
        </w:rPr>
        <w:t>Діти охоче виконують завдання.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У</w:t>
      </w:r>
      <w:r w:rsidRPr="00144373">
        <w:rPr>
          <w:lang w:val="uk-UA"/>
        </w:rPr>
        <w:t xml:space="preserve"> кінці гри вихователь задає дітям питання такі, як: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– Яка дія у</w:t>
      </w:r>
      <w:r w:rsidRPr="00144373">
        <w:rPr>
          <w:lang w:val="uk-UA"/>
        </w:rPr>
        <w:t xml:space="preserve"> грі то</w:t>
      </w:r>
      <w:r>
        <w:rPr>
          <w:lang w:val="uk-UA"/>
        </w:rPr>
        <w:t>бі сподобала</w:t>
      </w:r>
      <w:r w:rsidRPr="00144373">
        <w:rPr>
          <w:lang w:val="uk-UA"/>
        </w:rPr>
        <w:t>ся найбільше?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– Скільки ти почув хороших та</w:t>
      </w:r>
      <w:r w:rsidRPr="00144373">
        <w:rPr>
          <w:lang w:val="uk-UA"/>
        </w:rPr>
        <w:t xml:space="preserve"> поганих вчинків?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144373">
        <w:rPr>
          <w:lang w:val="uk-UA"/>
        </w:rPr>
        <w:t xml:space="preserve"> За допомогою якого вчинку ти порадував своїх близьких?</w:t>
      </w:r>
    </w:p>
    <w:p w:rsidR="00F96E86" w:rsidRPr="00144373" w:rsidRDefault="00F96E86" w:rsidP="009244F1">
      <w:pPr>
        <w:widowControl w:val="0"/>
        <w:rPr>
          <w:lang w:val="uk-UA"/>
        </w:rPr>
      </w:pPr>
      <w:r>
        <w:rPr>
          <w:lang w:val="uk-UA"/>
        </w:rPr>
        <w:t>– Що було найцікавішим у</w:t>
      </w:r>
      <w:r w:rsidRPr="00144373">
        <w:rPr>
          <w:lang w:val="uk-UA"/>
        </w:rPr>
        <w:t xml:space="preserve"> грі?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144373">
        <w:rPr>
          <w:lang w:val="uk-UA"/>
        </w:rPr>
        <w:t xml:space="preserve"> Чи все задумане у тебе сьогодні вийшло?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У</w:t>
      </w:r>
      <w:r w:rsidRPr="00960CA9">
        <w:rPr>
          <w:lang w:val="uk-UA"/>
        </w:rPr>
        <w:t xml:space="preserve"> контексті роботи з </w:t>
      </w:r>
      <w:r>
        <w:rPr>
          <w:lang w:val="uk-UA"/>
        </w:rPr>
        <w:t>формування соціальних цінностей</w:t>
      </w:r>
      <w:r w:rsidRPr="00960CA9">
        <w:rPr>
          <w:lang w:val="uk-UA"/>
        </w:rPr>
        <w:t xml:space="preserve"> дітей старшого</w:t>
      </w:r>
      <w:r>
        <w:rPr>
          <w:lang w:val="uk-UA"/>
        </w:rPr>
        <w:t xml:space="preserve"> </w:t>
      </w:r>
      <w:r w:rsidRPr="00960CA9">
        <w:rPr>
          <w:lang w:val="uk-UA"/>
        </w:rPr>
        <w:t xml:space="preserve">дошкільного віку </w:t>
      </w:r>
      <w:r>
        <w:rPr>
          <w:lang w:val="uk-UA"/>
        </w:rPr>
        <w:t>також приділяється увага партнерській взаємодії з сім</w:t>
      </w:r>
      <w:r w:rsidR="00E96828">
        <w:rPr>
          <w:lang w:val="uk-UA"/>
        </w:rPr>
        <w:t>’</w:t>
      </w:r>
      <w:r w:rsidRPr="00960CA9">
        <w:rPr>
          <w:lang w:val="uk-UA"/>
        </w:rPr>
        <w:t>ями вихованців, як рівноправних учасників процесів виховання особистості дитини в цілому. Комплекс заходів по</w:t>
      </w:r>
      <w:r w:rsidRPr="00960CA9">
        <w:t xml:space="preserve"> </w:t>
      </w:r>
      <w:r>
        <w:rPr>
          <w:lang w:val="uk-UA"/>
        </w:rPr>
        <w:t>соціальному</w:t>
      </w:r>
      <w:r w:rsidRPr="00960CA9">
        <w:rPr>
          <w:lang w:val="uk-UA"/>
        </w:rPr>
        <w:t xml:space="preserve"> вихов</w:t>
      </w:r>
      <w:r>
        <w:rPr>
          <w:lang w:val="uk-UA"/>
        </w:rPr>
        <w:t>анню дітей відповідно, включає у</w:t>
      </w:r>
      <w:r w:rsidRPr="00960CA9">
        <w:rPr>
          <w:lang w:val="uk-UA"/>
        </w:rPr>
        <w:t xml:space="preserve"> себе роботу з батьками, яка спрямована на вирішення наступних завдань: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 встановлення єдності у</w:t>
      </w:r>
      <w:r w:rsidRPr="00960CA9">
        <w:rPr>
          <w:lang w:val="uk-UA"/>
        </w:rPr>
        <w:t xml:space="preserve"> моральному вихованні дітей;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педагогічна освіт</w:t>
      </w:r>
      <w:r>
        <w:rPr>
          <w:lang w:val="uk-UA"/>
        </w:rPr>
        <w:t xml:space="preserve">а батьків у питаннях морального </w:t>
      </w:r>
      <w:r w:rsidRPr="00960CA9">
        <w:rPr>
          <w:lang w:val="uk-UA"/>
        </w:rPr>
        <w:t>виховання дітей старшого дошкільного віку;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 вивчення та підтримка досвіду морального виховання у сім</w:t>
      </w:r>
      <w:r w:rsidR="00E96828">
        <w:t>’</w:t>
      </w:r>
      <w:r w:rsidRPr="00960CA9">
        <w:rPr>
          <w:lang w:val="uk-UA"/>
        </w:rPr>
        <w:t>ї.</w:t>
      </w:r>
    </w:p>
    <w:p w:rsidR="00F96E86" w:rsidRPr="00960CA9" w:rsidRDefault="00F96E86" w:rsidP="009244F1">
      <w:pPr>
        <w:widowControl w:val="0"/>
        <w:rPr>
          <w:lang w:val="uk-UA"/>
        </w:rPr>
      </w:pPr>
      <w:r w:rsidRPr="00960CA9">
        <w:rPr>
          <w:lang w:val="uk-UA"/>
        </w:rPr>
        <w:t xml:space="preserve">У процесі </w:t>
      </w:r>
      <w:r>
        <w:rPr>
          <w:lang w:val="uk-UA"/>
        </w:rPr>
        <w:t>взаємодії з батьками значущим є</w:t>
      </w:r>
      <w:r w:rsidRPr="00960CA9">
        <w:rPr>
          <w:lang w:val="uk-UA"/>
        </w:rPr>
        <w:t xml:space="preserve"> формування актив</w:t>
      </w:r>
      <w:r>
        <w:rPr>
          <w:lang w:val="uk-UA"/>
        </w:rPr>
        <w:t>ної позиції та свідомої участі у</w:t>
      </w:r>
      <w:r w:rsidRPr="00960CA9">
        <w:rPr>
          <w:lang w:val="uk-UA"/>
        </w:rPr>
        <w:t xml:space="preserve"> реалізації завдань со</w:t>
      </w:r>
      <w:r>
        <w:rPr>
          <w:lang w:val="uk-UA"/>
        </w:rPr>
        <w:t>ціального</w:t>
      </w:r>
      <w:r w:rsidRPr="00960CA9">
        <w:rPr>
          <w:lang w:val="uk-UA"/>
        </w:rPr>
        <w:t xml:space="preserve"> виховання дітей старшого дошкільного віку. Це може</w:t>
      </w:r>
      <w:r>
        <w:rPr>
          <w:lang w:val="uk-UA"/>
        </w:rPr>
        <w:t xml:space="preserve"> </w:t>
      </w:r>
      <w:r w:rsidRPr="00960CA9">
        <w:rPr>
          <w:lang w:val="uk-UA"/>
        </w:rPr>
        <w:t xml:space="preserve">бути досягнуто </w:t>
      </w:r>
      <w:r>
        <w:rPr>
          <w:lang w:val="uk-UA"/>
        </w:rPr>
        <w:t>за</w:t>
      </w:r>
      <w:r w:rsidRPr="00960CA9">
        <w:rPr>
          <w:lang w:val="uk-UA"/>
        </w:rPr>
        <w:t xml:space="preserve"> реалізації різних форм роботи.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Форми роботи з сім</w:t>
      </w:r>
      <w:r w:rsidR="00E96828">
        <w:t>’</w:t>
      </w:r>
      <w:r w:rsidRPr="00960CA9">
        <w:rPr>
          <w:lang w:val="uk-UA"/>
        </w:rPr>
        <w:t>ями вихованців</w:t>
      </w:r>
      <w:r>
        <w:rPr>
          <w:lang w:val="uk-UA"/>
        </w:rPr>
        <w:t xml:space="preserve">: групові та </w:t>
      </w:r>
      <w:r w:rsidRPr="00960CA9">
        <w:rPr>
          <w:lang w:val="uk-UA"/>
        </w:rPr>
        <w:t>індивідуальні.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У</w:t>
      </w:r>
      <w:r w:rsidRPr="00960CA9">
        <w:rPr>
          <w:lang w:val="uk-UA"/>
        </w:rPr>
        <w:t xml:space="preserve"> процесі</w:t>
      </w:r>
      <w:r>
        <w:rPr>
          <w:lang w:val="uk-UA"/>
        </w:rPr>
        <w:t xml:space="preserve"> реалізації комплексу заходів з соціального виховання</w:t>
      </w:r>
      <w:r w:rsidRPr="00960CA9">
        <w:rPr>
          <w:lang w:val="uk-UA"/>
        </w:rPr>
        <w:t xml:space="preserve"> дітей в аспекті роботи з батьками використовувалися</w:t>
      </w:r>
      <w:r>
        <w:rPr>
          <w:lang w:val="uk-UA"/>
        </w:rPr>
        <w:t xml:space="preserve"> </w:t>
      </w:r>
      <w:r w:rsidRPr="00960CA9">
        <w:rPr>
          <w:lang w:val="uk-UA"/>
        </w:rPr>
        <w:t>такі форми: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батьківські збори </w:t>
      </w:r>
      <w:r>
        <w:rPr>
          <w:lang w:val="uk-UA"/>
        </w:rPr>
        <w:t>–</w:t>
      </w:r>
      <w:r w:rsidRPr="00960CA9">
        <w:rPr>
          <w:lang w:val="uk-UA"/>
        </w:rPr>
        <w:t xml:space="preserve"> одна з ос</w:t>
      </w:r>
      <w:r>
        <w:rPr>
          <w:lang w:val="uk-UA"/>
        </w:rPr>
        <w:t>новних форм роботи з батьками. На них</w:t>
      </w:r>
      <w:r w:rsidRPr="00960CA9">
        <w:rPr>
          <w:lang w:val="uk-UA"/>
        </w:rPr>
        <w:t xml:space="preserve"> обговорюються проблеми </w:t>
      </w:r>
      <w:r>
        <w:rPr>
          <w:lang w:val="uk-UA"/>
        </w:rPr>
        <w:t>соціального</w:t>
      </w:r>
      <w:r w:rsidRPr="00960CA9">
        <w:rPr>
          <w:lang w:val="uk-UA"/>
        </w:rPr>
        <w:t xml:space="preserve"> виховання</w:t>
      </w:r>
      <w:r>
        <w:rPr>
          <w:lang w:val="uk-UA"/>
        </w:rPr>
        <w:t xml:space="preserve"> та формування соціальних цінностей</w:t>
      </w:r>
      <w:r w:rsidRPr="00960CA9">
        <w:rPr>
          <w:lang w:val="uk-UA"/>
        </w:rPr>
        <w:t>, а також</w:t>
      </w:r>
      <w:r>
        <w:rPr>
          <w:lang w:val="uk-UA"/>
        </w:rPr>
        <w:t xml:space="preserve"> вихователі</w:t>
      </w:r>
      <w:r w:rsidRPr="00960CA9">
        <w:rPr>
          <w:lang w:val="uk-UA"/>
        </w:rPr>
        <w:t xml:space="preserve"> рекомендують</w:t>
      </w:r>
      <w:r>
        <w:rPr>
          <w:lang w:val="uk-UA"/>
        </w:rPr>
        <w:t xml:space="preserve"> </w:t>
      </w:r>
      <w:r w:rsidR="00530324">
        <w:rPr>
          <w:lang w:val="uk-UA"/>
        </w:rPr>
        <w:t>засоби формування у дитини</w:t>
      </w:r>
      <w:r w:rsidRPr="00960CA9">
        <w:rPr>
          <w:lang w:val="uk-UA"/>
        </w:rPr>
        <w:t xml:space="preserve"> </w:t>
      </w:r>
      <w:r w:rsidRPr="00960CA9">
        <w:rPr>
          <w:lang w:val="uk-UA"/>
        </w:rPr>
        <w:lastRenderedPageBreak/>
        <w:t>уявлень</w:t>
      </w:r>
      <w:r>
        <w:rPr>
          <w:lang w:val="uk-UA"/>
        </w:rPr>
        <w:t xml:space="preserve"> про цінності, моральних почуттів та </w:t>
      </w:r>
      <w:r w:rsidRPr="00960CA9">
        <w:rPr>
          <w:lang w:val="uk-UA"/>
        </w:rPr>
        <w:t>моральної поведінки;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консультації для батьків </w:t>
      </w:r>
      <w:r>
        <w:rPr>
          <w:lang w:val="uk-UA"/>
        </w:rPr>
        <w:t>–</w:t>
      </w:r>
      <w:r w:rsidRPr="00960CA9">
        <w:rPr>
          <w:lang w:val="uk-UA"/>
        </w:rPr>
        <w:t xml:space="preserve"> во</w:t>
      </w:r>
      <w:r>
        <w:rPr>
          <w:lang w:val="uk-UA"/>
        </w:rPr>
        <w:t>ни можуть бути плановими та неплановими, індивідуальними та</w:t>
      </w:r>
      <w:r w:rsidRPr="00960CA9">
        <w:rPr>
          <w:lang w:val="uk-UA"/>
        </w:rPr>
        <w:t xml:space="preserve"> груповими. Консультація вимагає підготовки для</w:t>
      </w:r>
      <w:r>
        <w:rPr>
          <w:lang w:val="uk-UA"/>
        </w:rPr>
        <w:t xml:space="preserve"> </w:t>
      </w:r>
      <w:r w:rsidRPr="00960CA9">
        <w:rPr>
          <w:lang w:val="uk-UA"/>
        </w:rPr>
        <w:t>найбільш змістовних відповідей педагогів батькам;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майстер-клас </w:t>
      </w:r>
      <w:r>
        <w:rPr>
          <w:lang w:val="uk-UA"/>
        </w:rPr>
        <w:t>–</w:t>
      </w:r>
      <w:r w:rsidRPr="00960CA9">
        <w:rPr>
          <w:lang w:val="uk-UA"/>
        </w:rPr>
        <w:t xml:space="preserve"> дозволяє б</w:t>
      </w:r>
      <w:r>
        <w:rPr>
          <w:lang w:val="uk-UA"/>
        </w:rPr>
        <w:t xml:space="preserve">атькам проявити свої здібності, </w:t>
      </w:r>
      <w:r w:rsidRPr="00960CA9">
        <w:rPr>
          <w:lang w:val="uk-UA"/>
        </w:rPr>
        <w:t>поширити кр</w:t>
      </w:r>
      <w:r>
        <w:rPr>
          <w:lang w:val="uk-UA"/>
        </w:rPr>
        <w:t>ащий досвід сімейного виховання;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практикум для представників батьківської громадськості </w:t>
      </w:r>
      <w:r>
        <w:rPr>
          <w:lang w:val="uk-UA"/>
        </w:rPr>
        <w:t>–</w:t>
      </w:r>
      <w:r w:rsidRPr="00960CA9">
        <w:rPr>
          <w:lang w:val="uk-UA"/>
        </w:rPr>
        <w:t xml:space="preserve"> о</w:t>
      </w:r>
      <w:r>
        <w:rPr>
          <w:lang w:val="uk-UA"/>
        </w:rPr>
        <w:t>бговорення, у</w:t>
      </w:r>
      <w:r w:rsidRPr="00960CA9">
        <w:rPr>
          <w:lang w:val="uk-UA"/>
        </w:rPr>
        <w:t xml:space="preserve"> ході як</w:t>
      </w:r>
      <w:r>
        <w:rPr>
          <w:lang w:val="uk-UA"/>
        </w:rPr>
        <w:t xml:space="preserve">ого відбувається обмін думками та включення батьків у </w:t>
      </w:r>
      <w:r w:rsidRPr="00960CA9">
        <w:rPr>
          <w:lang w:val="uk-UA"/>
        </w:rPr>
        <w:t>практичну діяльність.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960CA9">
        <w:rPr>
          <w:lang w:val="uk-UA"/>
        </w:rPr>
        <w:t xml:space="preserve"> батьківська вітальня </w:t>
      </w:r>
      <w:r>
        <w:rPr>
          <w:lang w:val="uk-UA"/>
        </w:rPr>
        <w:t>–</w:t>
      </w:r>
      <w:r w:rsidRPr="00960CA9">
        <w:rPr>
          <w:lang w:val="uk-UA"/>
        </w:rPr>
        <w:t xml:space="preserve"> нетради</w:t>
      </w:r>
      <w:r>
        <w:rPr>
          <w:lang w:val="uk-UA"/>
        </w:rPr>
        <w:t xml:space="preserve">ційна форма, що сприяє обміну та </w:t>
      </w:r>
      <w:r w:rsidRPr="00960CA9">
        <w:rPr>
          <w:lang w:val="uk-UA"/>
        </w:rPr>
        <w:t>поширенню досвіду сімейного виховання;</w:t>
      </w:r>
    </w:p>
    <w:p w:rsidR="00F96E86" w:rsidRPr="00960CA9" w:rsidRDefault="00F96E86" w:rsidP="009244F1">
      <w:pPr>
        <w:widowControl w:val="0"/>
        <w:rPr>
          <w:lang w:val="uk-UA"/>
        </w:rPr>
      </w:pPr>
      <w:r>
        <w:rPr>
          <w:lang w:val="uk-UA"/>
        </w:rPr>
        <w:t>– спільні розвага для батьків та</w:t>
      </w:r>
      <w:r w:rsidRPr="00960CA9">
        <w:rPr>
          <w:lang w:val="uk-UA"/>
        </w:rPr>
        <w:t xml:space="preserve"> дітей </w:t>
      </w:r>
      <w:r>
        <w:rPr>
          <w:lang w:val="uk-UA"/>
        </w:rPr>
        <w:t>–</w:t>
      </w:r>
      <w:r w:rsidRPr="00960CA9">
        <w:rPr>
          <w:lang w:val="uk-UA"/>
        </w:rPr>
        <w:t xml:space="preserve"> дитячо-батьківські заходи ставлять своїм завдан</w:t>
      </w:r>
      <w:r>
        <w:rPr>
          <w:lang w:val="uk-UA"/>
        </w:rPr>
        <w:t xml:space="preserve">ням показати можливості дитини у спілкуванні, </w:t>
      </w:r>
      <w:r w:rsidRPr="00960CA9">
        <w:rPr>
          <w:lang w:val="uk-UA"/>
        </w:rPr>
        <w:t>акцентувати увагу на найбільш значущих поняттях.</w:t>
      </w:r>
    </w:p>
    <w:p w:rsidR="00F96E86" w:rsidRPr="00397AA2" w:rsidRDefault="006C08E1" w:rsidP="009244F1">
      <w:pPr>
        <w:widowControl w:val="0"/>
        <w:rPr>
          <w:lang w:val="uk-UA"/>
        </w:rPr>
      </w:pPr>
      <w:r w:rsidRPr="00397AA2">
        <w:rPr>
          <w:lang w:val="uk-UA"/>
        </w:rPr>
        <w:t>Взаємодія</w:t>
      </w:r>
      <w:r w:rsidR="00F96E86" w:rsidRPr="00397AA2">
        <w:rPr>
          <w:lang w:val="uk-UA"/>
        </w:rPr>
        <w:t xml:space="preserve"> сім</w:t>
      </w:r>
      <w:r w:rsidR="00E96828">
        <w:rPr>
          <w:lang w:val="uk-UA"/>
        </w:rPr>
        <w:t>’</w:t>
      </w:r>
      <w:r w:rsidR="00F96E86" w:rsidRPr="00397AA2">
        <w:rPr>
          <w:lang w:val="uk-UA"/>
        </w:rPr>
        <w:t>ї та закладу дошкільної освіти здійснюва</w:t>
      </w:r>
      <w:r w:rsidRPr="00397AA2">
        <w:rPr>
          <w:lang w:val="uk-UA"/>
        </w:rPr>
        <w:t>лась</w:t>
      </w:r>
      <w:r w:rsidR="00F96E86" w:rsidRPr="00397AA2">
        <w:rPr>
          <w:lang w:val="uk-UA"/>
        </w:rPr>
        <w:t xml:space="preserve"> на основі принципу єдності координації спільних зусиль, принципу спільної діяльності.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Принципи партнерства закладу дошкільної освіти  та сім</w:t>
      </w:r>
      <w:r w:rsidR="00E96828">
        <w:t>’</w:t>
      </w:r>
      <w:r w:rsidRPr="00397AA2">
        <w:rPr>
          <w:lang w:val="uk-UA"/>
        </w:rPr>
        <w:t>ї</w:t>
      </w:r>
      <w:r w:rsidR="006C08E1" w:rsidRPr="00397AA2">
        <w:rPr>
          <w:lang w:val="uk-UA"/>
        </w:rPr>
        <w:t xml:space="preserve"> передбачає</w:t>
      </w:r>
      <w:r w:rsidRPr="00397AA2">
        <w:rPr>
          <w:lang w:val="uk-UA"/>
        </w:rPr>
        <w:t>: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– доброзичливий стиль спілкування педагогів та батьків;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– індивідуальний підхід;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– співпраця, а не наставництво;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– динамічність;</w:t>
      </w:r>
    </w:p>
    <w:p w:rsidR="00F96E86" w:rsidRPr="00397AA2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>– відкритість.</w:t>
      </w:r>
    </w:p>
    <w:p w:rsidR="001D1368" w:rsidRDefault="00F96E86" w:rsidP="009244F1">
      <w:pPr>
        <w:widowControl w:val="0"/>
        <w:rPr>
          <w:lang w:val="uk-UA"/>
        </w:rPr>
      </w:pPr>
      <w:r w:rsidRPr="00397AA2">
        <w:rPr>
          <w:lang w:val="uk-UA"/>
        </w:rPr>
        <w:t xml:space="preserve">Включення у комплекс заходів з формування соціальних цінностей дітей старшого дошкільного віку форм роботи з батьками </w:t>
      </w:r>
      <w:r w:rsidR="006C08E1" w:rsidRPr="00397AA2">
        <w:rPr>
          <w:lang w:val="uk-UA"/>
        </w:rPr>
        <w:t xml:space="preserve">застосовано </w:t>
      </w:r>
      <w:r w:rsidRPr="00397AA2">
        <w:rPr>
          <w:lang w:val="uk-UA"/>
        </w:rPr>
        <w:t>для того, щоб діти відчули цінність та значимість своєї сім</w:t>
      </w:r>
      <w:r w:rsidR="00E96828">
        <w:rPr>
          <w:lang w:val="uk-UA"/>
        </w:rPr>
        <w:t>’</w:t>
      </w:r>
      <w:r w:rsidRPr="00397AA2">
        <w:rPr>
          <w:lang w:val="uk-UA"/>
        </w:rPr>
        <w:t xml:space="preserve">ї. </w:t>
      </w:r>
    </w:p>
    <w:p w:rsidR="001D1368" w:rsidRPr="00F64BEC" w:rsidRDefault="00F96E86" w:rsidP="001D1368">
      <w:pPr>
        <w:widowControl w:val="0"/>
        <w:rPr>
          <w:lang w:val="uk-UA"/>
        </w:rPr>
      </w:pPr>
      <w:r w:rsidRPr="00397AA2">
        <w:rPr>
          <w:lang w:val="uk-UA"/>
        </w:rPr>
        <w:t>Комплекс заходів у контексті роботи з батьками із формування соціальних</w:t>
      </w:r>
      <w:r w:rsidR="00530324">
        <w:rPr>
          <w:lang w:val="uk-UA"/>
        </w:rPr>
        <w:t xml:space="preserve"> цінностей дітей представлений </w:t>
      </w:r>
      <w:r w:rsidRPr="00397AA2">
        <w:rPr>
          <w:lang w:val="uk-UA"/>
        </w:rPr>
        <w:t>таблиці 2.4.</w:t>
      </w:r>
      <w:r w:rsidR="001D1368">
        <w:rPr>
          <w:lang w:val="uk-UA"/>
        </w:rPr>
        <w:t xml:space="preserve"> У ході здійснення діяльності з реалізації комплексу </w:t>
      </w:r>
      <w:r w:rsidR="001D1368" w:rsidRPr="00BB28F8">
        <w:rPr>
          <w:lang w:val="uk-UA"/>
        </w:rPr>
        <w:t>заходів</w:t>
      </w:r>
      <w:r w:rsidR="001D1368">
        <w:rPr>
          <w:lang w:val="uk-UA"/>
        </w:rPr>
        <w:t xml:space="preserve"> із соціального виховання</w:t>
      </w:r>
      <w:r w:rsidR="001D1368" w:rsidRPr="00BB28F8">
        <w:rPr>
          <w:lang w:val="uk-UA"/>
        </w:rPr>
        <w:t xml:space="preserve"> </w:t>
      </w:r>
      <w:r w:rsidR="001D1368" w:rsidRPr="00F64BEC">
        <w:rPr>
          <w:lang w:val="uk-UA"/>
        </w:rPr>
        <w:t>було враховувано:</w:t>
      </w:r>
    </w:p>
    <w:p w:rsidR="001D1368" w:rsidRPr="00F64BEC" w:rsidRDefault="001D1368" w:rsidP="001D1368">
      <w:pPr>
        <w:widowControl w:val="0"/>
        <w:rPr>
          <w:lang w:val="uk-UA"/>
        </w:rPr>
      </w:pPr>
      <w:r w:rsidRPr="00F64BEC">
        <w:rPr>
          <w:lang w:val="uk-UA"/>
        </w:rPr>
        <w:t>– результати діагностики констатувального етапу;</w:t>
      </w:r>
    </w:p>
    <w:p w:rsidR="001D1368" w:rsidRPr="00F64BEC" w:rsidRDefault="001D1368" w:rsidP="001D1368">
      <w:pPr>
        <w:widowControl w:val="0"/>
        <w:rPr>
          <w:lang w:val="uk-UA"/>
        </w:rPr>
      </w:pPr>
      <w:r w:rsidRPr="00F64BEC">
        <w:rPr>
          <w:lang w:val="uk-UA"/>
        </w:rPr>
        <w:t>– вікові особливості дітей старшого дошкільного віку;</w:t>
      </w:r>
    </w:p>
    <w:p w:rsidR="001D1368" w:rsidRPr="00F64BEC" w:rsidRDefault="001D1368" w:rsidP="001D1368">
      <w:pPr>
        <w:widowControl w:val="0"/>
        <w:rPr>
          <w:lang w:val="uk-UA"/>
        </w:rPr>
      </w:pPr>
      <w:r w:rsidRPr="00F64BEC">
        <w:rPr>
          <w:lang w:val="uk-UA"/>
        </w:rPr>
        <w:lastRenderedPageBreak/>
        <w:t>– інтереси та потреби усіх суб</w:t>
      </w:r>
      <w:r>
        <w:t>’</w:t>
      </w:r>
      <w:r w:rsidRPr="00F64BEC">
        <w:rPr>
          <w:lang w:val="uk-UA"/>
        </w:rPr>
        <w:t>єктів діяльності морального</w:t>
      </w:r>
      <w:r w:rsidRPr="00F64BEC">
        <w:t xml:space="preserve"> </w:t>
      </w:r>
      <w:r w:rsidRPr="00F64BEC">
        <w:rPr>
          <w:lang w:val="uk-UA"/>
        </w:rPr>
        <w:t>виховання;</w:t>
      </w:r>
    </w:p>
    <w:p w:rsidR="001D1368" w:rsidRPr="00F64BEC" w:rsidRDefault="001D1368" w:rsidP="001D1368">
      <w:pPr>
        <w:widowControl w:val="0"/>
        <w:rPr>
          <w:lang w:val="uk-UA"/>
        </w:rPr>
      </w:pPr>
      <w:r w:rsidRPr="00F64BEC">
        <w:rPr>
          <w:lang w:val="uk-UA"/>
        </w:rPr>
        <w:t>– дотримання системи та цілісності у роботі з суб</w:t>
      </w:r>
      <w:r>
        <w:rPr>
          <w:lang w:val="uk-UA"/>
        </w:rPr>
        <w:t>’</w:t>
      </w:r>
      <w:r w:rsidRPr="00F64BEC">
        <w:rPr>
          <w:lang w:val="uk-UA"/>
        </w:rPr>
        <w:t>єктами діяльності закладу дошкільної освіти;</w:t>
      </w:r>
    </w:p>
    <w:p w:rsidR="001D1368" w:rsidRPr="00F64BEC" w:rsidRDefault="001D1368" w:rsidP="001D1368">
      <w:pPr>
        <w:widowControl w:val="0"/>
        <w:rPr>
          <w:lang w:val="uk-UA"/>
        </w:rPr>
      </w:pPr>
      <w:r w:rsidRPr="00F64BEC">
        <w:rPr>
          <w:lang w:val="uk-UA"/>
        </w:rPr>
        <w:t>– збереження системності та взаємозумовленості компонентів у взаємодії усіх суб</w:t>
      </w:r>
      <w:r>
        <w:rPr>
          <w:lang w:val="uk-UA"/>
        </w:rPr>
        <w:t>’</w:t>
      </w:r>
      <w:r w:rsidRPr="00F64BEC">
        <w:rPr>
          <w:lang w:val="uk-UA"/>
        </w:rPr>
        <w:t>єктів діяльності.</w:t>
      </w:r>
    </w:p>
    <w:p w:rsidR="00F96E86" w:rsidRDefault="00F96E86" w:rsidP="009244F1">
      <w:pPr>
        <w:widowControl w:val="0"/>
        <w:jc w:val="right"/>
        <w:rPr>
          <w:lang w:val="uk-UA"/>
        </w:rPr>
      </w:pPr>
      <w:r>
        <w:rPr>
          <w:lang w:val="uk-UA"/>
        </w:rPr>
        <w:t>Таблиця 2.4</w:t>
      </w:r>
    </w:p>
    <w:p w:rsidR="00F96E86" w:rsidRPr="0049389D" w:rsidRDefault="00F96E86" w:rsidP="009244F1">
      <w:pPr>
        <w:widowControl w:val="0"/>
        <w:jc w:val="center"/>
        <w:rPr>
          <w:b/>
          <w:lang w:val="uk-UA"/>
        </w:rPr>
      </w:pPr>
      <w:r w:rsidRPr="0049389D">
        <w:rPr>
          <w:b/>
          <w:lang w:val="uk-UA"/>
        </w:rPr>
        <w:t>Тематичний план роботи з батьками дошкільників із формування соціальних цінностей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7"/>
        <w:gridCol w:w="3746"/>
        <w:gridCol w:w="5215"/>
      </w:tblGrid>
      <w:tr w:rsidR="00F96E86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82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5351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</w:tr>
      <w:tr w:rsidR="00F96E86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8" w:type="dxa"/>
          </w:tcPr>
          <w:p w:rsidR="00F96E86" w:rsidRDefault="009C46F0" w:rsidP="0049389D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Батьківські збори </w:t>
            </w:r>
            <w:r w:rsidR="00F96E86" w:rsidRPr="00364815">
              <w:rPr>
                <w:lang w:val="uk-UA"/>
              </w:rPr>
              <w:t>«</w:t>
            </w:r>
            <w:r w:rsidR="00F96E86">
              <w:rPr>
                <w:lang w:val="uk-UA"/>
              </w:rPr>
              <w:t>Соціальні цінності</w:t>
            </w:r>
            <w:r>
              <w:rPr>
                <w:lang w:val="uk-UA"/>
              </w:rPr>
              <w:t xml:space="preserve"> </w:t>
            </w:r>
            <w:r w:rsidR="00F96E86" w:rsidRPr="00364815">
              <w:rPr>
                <w:lang w:val="uk-UA"/>
              </w:rPr>
              <w:t>дітей старшого дошкільного</w:t>
            </w:r>
            <w:r w:rsidR="0049389D">
              <w:rPr>
                <w:lang w:val="uk-UA"/>
              </w:rPr>
              <w:t xml:space="preserve"> </w:t>
            </w:r>
            <w:r w:rsidR="00F96E86">
              <w:rPr>
                <w:lang w:val="uk-UA"/>
              </w:rPr>
              <w:t>віку</w:t>
            </w:r>
            <w:r w:rsidR="00F96E86" w:rsidRPr="00364815">
              <w:rPr>
                <w:lang w:val="uk-UA"/>
              </w:rPr>
              <w:t>»</w:t>
            </w:r>
          </w:p>
        </w:tc>
        <w:tc>
          <w:tcPr>
            <w:tcW w:w="5351" w:type="dxa"/>
          </w:tcPr>
          <w:p w:rsidR="00F96E86" w:rsidRDefault="00F96E86" w:rsidP="0049389D">
            <w:pPr>
              <w:widowControl w:val="0"/>
              <w:ind w:firstLine="0"/>
              <w:rPr>
                <w:lang w:val="uk-UA"/>
              </w:rPr>
            </w:pPr>
            <w:r>
              <w:rPr>
                <w:lang w:val="uk-UA"/>
              </w:rPr>
              <w:t>Залучити батьків до</w:t>
            </w:r>
            <w:r w:rsidRPr="00364815">
              <w:rPr>
                <w:lang w:val="uk-UA"/>
              </w:rPr>
              <w:t xml:space="preserve"> осмислення </w:t>
            </w:r>
            <w:r>
              <w:rPr>
                <w:lang w:val="uk-UA"/>
              </w:rPr>
              <w:t>соціальних</w:t>
            </w:r>
            <w:r w:rsidR="0049389D">
              <w:rPr>
                <w:lang w:val="uk-UA"/>
              </w:rPr>
              <w:t xml:space="preserve"> </w:t>
            </w:r>
            <w:r w:rsidRPr="00364815">
              <w:rPr>
                <w:lang w:val="uk-UA"/>
              </w:rPr>
              <w:t>цінностей.</w:t>
            </w:r>
            <w:r>
              <w:rPr>
                <w:lang w:val="uk-UA"/>
              </w:rPr>
              <w:t xml:space="preserve"> Вчити їх застосовувати отримані знання у</w:t>
            </w:r>
            <w:r w:rsidRPr="00364815">
              <w:rPr>
                <w:lang w:val="uk-UA"/>
              </w:rPr>
              <w:t xml:space="preserve"> процесі</w:t>
            </w:r>
            <w:r>
              <w:rPr>
                <w:lang w:val="uk-UA"/>
              </w:rPr>
              <w:t xml:space="preserve"> </w:t>
            </w:r>
            <w:r w:rsidRPr="00364815">
              <w:rPr>
                <w:lang w:val="uk-UA"/>
              </w:rPr>
              <w:t>виховання дітей</w:t>
            </w:r>
            <w:r>
              <w:rPr>
                <w:lang w:val="uk-UA"/>
              </w:rPr>
              <w:t>.</w:t>
            </w:r>
          </w:p>
        </w:tc>
      </w:tr>
      <w:tr w:rsidR="00F96E86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8" w:type="dxa"/>
          </w:tcPr>
          <w:p w:rsidR="00F96E86" w:rsidRDefault="00F96E86" w:rsidP="0049389D">
            <w:pPr>
              <w:widowControl w:val="0"/>
              <w:ind w:firstLine="0"/>
              <w:jc w:val="left"/>
              <w:rPr>
                <w:lang w:val="uk-UA"/>
              </w:rPr>
            </w:pPr>
            <w:r w:rsidRPr="00364815">
              <w:rPr>
                <w:lang w:val="uk-UA"/>
              </w:rPr>
              <w:t>Консультація для батьків</w:t>
            </w:r>
            <w:r w:rsidR="0049389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«Добре погано»</w:t>
            </w:r>
          </w:p>
        </w:tc>
        <w:tc>
          <w:tcPr>
            <w:tcW w:w="5351" w:type="dxa"/>
          </w:tcPr>
          <w:p w:rsidR="00F96E86" w:rsidRDefault="00F96E86" w:rsidP="0049389D">
            <w:pPr>
              <w:widowControl w:val="0"/>
              <w:ind w:firstLine="0"/>
              <w:rPr>
                <w:lang w:val="uk-UA"/>
              </w:rPr>
            </w:pPr>
            <w:r w:rsidRPr="00364815">
              <w:rPr>
                <w:lang w:val="uk-UA"/>
              </w:rPr>
              <w:t xml:space="preserve">Надати допомогу батькам у </w:t>
            </w:r>
            <w:r w:rsidRPr="009C46F0">
              <w:rPr>
                <w:lang w:val="uk-UA"/>
              </w:rPr>
              <w:t>питаннях</w:t>
            </w:r>
            <w:r w:rsidR="009C46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</w:t>
            </w:r>
            <w:r w:rsidR="00530324">
              <w:rPr>
                <w:lang w:val="uk-UA"/>
              </w:rPr>
              <w:t xml:space="preserve">мування соціальних цінностей у </w:t>
            </w:r>
            <w:r>
              <w:rPr>
                <w:lang w:val="uk-UA"/>
              </w:rPr>
              <w:t>сім</w:t>
            </w:r>
            <w:r w:rsidR="00E96828">
              <w:t>’</w:t>
            </w:r>
            <w:r w:rsidRPr="00364815">
              <w:rPr>
                <w:lang w:val="uk-UA"/>
              </w:rPr>
              <w:t>ї</w:t>
            </w:r>
            <w:r w:rsidR="00F64BEC">
              <w:rPr>
                <w:lang w:val="uk-UA"/>
              </w:rPr>
              <w:t>.</w:t>
            </w:r>
          </w:p>
        </w:tc>
      </w:tr>
      <w:tr w:rsidR="00F96E86" w:rsidRPr="008060E7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8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364815">
              <w:rPr>
                <w:lang w:val="uk-UA"/>
              </w:rPr>
              <w:t>Майстер</w:t>
            </w:r>
            <w:r>
              <w:rPr>
                <w:lang w:val="uk-UA"/>
              </w:rPr>
              <w:t>-</w:t>
            </w:r>
            <w:r w:rsidRPr="00364815">
              <w:rPr>
                <w:lang w:val="uk-UA"/>
              </w:rPr>
              <w:t>к</w:t>
            </w:r>
            <w:r>
              <w:rPr>
                <w:lang w:val="uk-UA"/>
              </w:rPr>
              <w:t>лас: «У</w:t>
            </w:r>
            <w:r w:rsidR="009C46F0">
              <w:rPr>
                <w:lang w:val="uk-UA"/>
              </w:rPr>
              <w:t xml:space="preserve">се </w:t>
            </w:r>
            <w:r>
              <w:rPr>
                <w:lang w:val="uk-UA"/>
              </w:rPr>
              <w:t>починається з дитинства</w:t>
            </w:r>
            <w:r w:rsidRPr="00364815">
              <w:rPr>
                <w:lang w:val="uk-UA"/>
              </w:rPr>
              <w:t>»</w:t>
            </w:r>
          </w:p>
        </w:tc>
        <w:tc>
          <w:tcPr>
            <w:tcW w:w="5351" w:type="dxa"/>
          </w:tcPr>
          <w:p w:rsidR="00F96E86" w:rsidRDefault="00F96E86" w:rsidP="0049389D">
            <w:pPr>
              <w:widowControl w:val="0"/>
              <w:ind w:firstLine="0"/>
              <w:rPr>
                <w:lang w:val="uk-UA"/>
              </w:rPr>
            </w:pPr>
            <w:r w:rsidRPr="00364815">
              <w:rPr>
                <w:lang w:val="uk-UA"/>
              </w:rPr>
              <w:t>Створи</w:t>
            </w:r>
            <w:r>
              <w:rPr>
                <w:lang w:val="uk-UA"/>
              </w:rPr>
              <w:t>ти умови для зміцнення співпраці закладу дошкільної освіти та сім</w:t>
            </w:r>
            <w:r w:rsidR="00E96828">
              <w:rPr>
                <w:lang w:val="uk-UA"/>
              </w:rPr>
              <w:t>’</w:t>
            </w:r>
            <w:r w:rsidRPr="00364815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у</w:t>
            </w:r>
            <w:r w:rsidRPr="00364815">
              <w:rPr>
                <w:lang w:val="uk-UA"/>
              </w:rPr>
              <w:t xml:space="preserve"> питаннях </w:t>
            </w:r>
            <w:r>
              <w:rPr>
                <w:lang w:val="uk-UA"/>
              </w:rPr>
              <w:t xml:space="preserve">формування соціальних цінностей </w:t>
            </w:r>
            <w:r w:rsidRPr="00364815">
              <w:rPr>
                <w:lang w:val="uk-UA"/>
              </w:rPr>
              <w:t>дітей</w:t>
            </w:r>
            <w:r>
              <w:rPr>
                <w:lang w:val="uk-UA"/>
              </w:rPr>
              <w:t xml:space="preserve"> старшого дошкільного вікую.</w:t>
            </w:r>
          </w:p>
        </w:tc>
      </w:tr>
      <w:tr w:rsidR="00F96E86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8" w:type="dxa"/>
          </w:tcPr>
          <w:p w:rsidR="00F96E86" w:rsidRDefault="00F96E86" w:rsidP="0049389D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Практикум для батьків: «У</w:t>
            </w:r>
            <w:r w:rsidR="0049389D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моїй родині так</w:t>
            </w:r>
            <w:r w:rsidRPr="00364815">
              <w:rPr>
                <w:lang w:val="uk-UA"/>
              </w:rPr>
              <w:t>»</w:t>
            </w:r>
          </w:p>
        </w:tc>
        <w:tc>
          <w:tcPr>
            <w:tcW w:w="5351" w:type="dxa"/>
          </w:tcPr>
          <w:p w:rsidR="00F96E86" w:rsidRDefault="00F96E86" w:rsidP="0049389D">
            <w:pPr>
              <w:widowControl w:val="0"/>
              <w:ind w:firstLine="0"/>
              <w:rPr>
                <w:lang w:val="uk-UA"/>
              </w:rPr>
            </w:pPr>
            <w:r w:rsidRPr="00364815">
              <w:rPr>
                <w:lang w:val="uk-UA"/>
              </w:rPr>
              <w:t xml:space="preserve">Формувати уявлення про </w:t>
            </w:r>
            <w:r>
              <w:rPr>
                <w:lang w:val="uk-UA"/>
              </w:rPr>
              <w:t xml:space="preserve">соціальні </w:t>
            </w:r>
            <w:r w:rsidRPr="009C46F0">
              <w:rPr>
                <w:lang w:val="uk-UA"/>
              </w:rPr>
              <w:t>цінності</w:t>
            </w:r>
            <w:r w:rsidR="009C46F0">
              <w:rPr>
                <w:lang w:val="uk-UA"/>
              </w:rPr>
              <w:t xml:space="preserve"> </w:t>
            </w:r>
            <w:r w:rsidRPr="00364815">
              <w:rPr>
                <w:lang w:val="uk-UA"/>
              </w:rPr>
              <w:t>в особистісному розвитку дитини, про</w:t>
            </w:r>
            <w:r>
              <w:rPr>
                <w:lang w:val="uk-UA"/>
              </w:rPr>
              <w:t xml:space="preserve"> способи та методи</w:t>
            </w:r>
            <w:r w:rsidRPr="003648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їх </w:t>
            </w:r>
            <w:r w:rsidRPr="003648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формування.</w:t>
            </w:r>
          </w:p>
        </w:tc>
      </w:tr>
      <w:tr w:rsidR="00F96E86" w:rsidRPr="00E96828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8" w:type="dxa"/>
          </w:tcPr>
          <w:p w:rsidR="00F96E86" w:rsidRDefault="009C46F0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Батьківська вітальня: </w:t>
            </w:r>
            <w:r w:rsidR="00F96E86">
              <w:rPr>
                <w:lang w:val="uk-UA"/>
              </w:rPr>
              <w:t>«</w:t>
            </w:r>
            <w:r w:rsidR="00F96E86" w:rsidRPr="00364815">
              <w:rPr>
                <w:lang w:val="uk-UA"/>
              </w:rPr>
              <w:t>Сімейні традиції</w:t>
            </w:r>
            <w:r w:rsidR="00F96E86">
              <w:rPr>
                <w:lang w:val="uk-UA"/>
              </w:rPr>
              <w:t>»</w:t>
            </w:r>
          </w:p>
        </w:tc>
        <w:tc>
          <w:tcPr>
            <w:tcW w:w="5351" w:type="dxa"/>
          </w:tcPr>
          <w:p w:rsidR="00F96E86" w:rsidRPr="00364815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364815">
              <w:rPr>
                <w:lang w:val="uk-UA"/>
              </w:rPr>
              <w:t>Привернути увагу батьків до проблеми</w:t>
            </w:r>
          </w:p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E96828">
              <w:rPr>
                <w:lang w:val="uk-UA"/>
              </w:rPr>
              <w:t xml:space="preserve"> </w:t>
            </w:r>
            <w:r w:rsidR="0049389D">
              <w:rPr>
                <w:lang w:val="uk-UA"/>
              </w:rPr>
              <w:t xml:space="preserve">цінностей </w:t>
            </w:r>
            <w:r>
              <w:rPr>
                <w:lang w:val="uk-UA"/>
              </w:rPr>
              <w:t>сім</w:t>
            </w:r>
            <w:r w:rsidR="00E96828">
              <w:rPr>
                <w:lang w:val="uk-UA"/>
              </w:rPr>
              <w:t>’</w:t>
            </w:r>
            <w:r>
              <w:rPr>
                <w:lang w:val="uk-UA"/>
              </w:rPr>
              <w:t>ї. Р</w:t>
            </w:r>
            <w:r w:rsidRPr="00364815">
              <w:rPr>
                <w:lang w:val="uk-UA"/>
              </w:rPr>
              <w:t>озкрити</w:t>
            </w:r>
            <w:r w:rsidRPr="00AD0006">
              <w:rPr>
                <w:lang w:val="uk-UA"/>
              </w:rPr>
              <w:t xml:space="preserve"> </w:t>
            </w:r>
            <w:r w:rsidRPr="00364815">
              <w:rPr>
                <w:lang w:val="uk-UA"/>
              </w:rPr>
              <w:t>поняття: «цінності</w:t>
            </w:r>
            <w:r w:rsidRPr="00AD000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сім</w:t>
            </w:r>
            <w:r w:rsidR="00E96828">
              <w:rPr>
                <w:lang w:val="uk-UA"/>
              </w:rPr>
              <w:t>’</w:t>
            </w:r>
            <w:r>
              <w:rPr>
                <w:lang w:val="uk-UA"/>
              </w:rPr>
              <w:t>ї »,</w:t>
            </w:r>
            <w:r w:rsidRPr="00E96828">
              <w:rPr>
                <w:lang w:val="uk-UA"/>
              </w:rPr>
              <w:t xml:space="preserve"> </w:t>
            </w:r>
            <w:r>
              <w:rPr>
                <w:lang w:val="uk-UA"/>
              </w:rPr>
              <w:t>«сімейні традиції</w:t>
            </w:r>
            <w:r w:rsidRPr="00364815">
              <w:rPr>
                <w:lang w:val="uk-UA"/>
              </w:rPr>
              <w:t>».</w:t>
            </w:r>
          </w:p>
        </w:tc>
      </w:tr>
      <w:tr w:rsidR="00F96E86" w:rsidTr="00F64BEC">
        <w:tc>
          <w:tcPr>
            <w:tcW w:w="675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8" w:type="dxa"/>
          </w:tcPr>
          <w:p w:rsidR="00F96E86" w:rsidRPr="009C46F0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 w:rsidRPr="00364815">
              <w:rPr>
                <w:lang w:val="uk-UA"/>
              </w:rPr>
              <w:t>Розвага для батьків і</w:t>
            </w:r>
            <w:r w:rsidR="0049389D">
              <w:rPr>
                <w:lang w:val="uk-UA"/>
              </w:rPr>
              <w:t xml:space="preserve"> </w:t>
            </w:r>
            <w:r w:rsidRPr="00364815">
              <w:rPr>
                <w:lang w:val="uk-UA"/>
              </w:rPr>
              <w:t xml:space="preserve">дітей: «Правила знай </w:t>
            </w:r>
            <w:r>
              <w:rPr>
                <w:lang w:val="uk-UA"/>
              </w:rPr>
              <w:t>–</w:t>
            </w:r>
            <w:r w:rsidR="009C46F0">
              <w:rPr>
                <w:lang w:val="uk-UA"/>
              </w:rPr>
              <w:t xml:space="preserve"> їх </w:t>
            </w:r>
            <w:r w:rsidRPr="00364815">
              <w:rPr>
                <w:lang w:val="uk-UA"/>
              </w:rPr>
              <w:t>дотримуйся »</w:t>
            </w:r>
          </w:p>
        </w:tc>
        <w:tc>
          <w:tcPr>
            <w:tcW w:w="5351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Розвивати у дітей та їх батьків потреби </w:t>
            </w:r>
            <w:r w:rsidRPr="00364815">
              <w:rPr>
                <w:lang w:val="uk-UA"/>
              </w:rPr>
              <w:t>дот</w:t>
            </w:r>
            <w:r>
              <w:rPr>
                <w:lang w:val="uk-UA"/>
              </w:rPr>
              <w:t xml:space="preserve">римуватися моральних принципів та </w:t>
            </w:r>
            <w:r w:rsidRPr="00364815">
              <w:rPr>
                <w:lang w:val="uk-UA"/>
              </w:rPr>
              <w:t>моральних норм у повсякденному житті</w:t>
            </w:r>
            <w:r>
              <w:rPr>
                <w:lang w:val="uk-UA"/>
              </w:rPr>
              <w:t>.</w:t>
            </w:r>
          </w:p>
        </w:tc>
      </w:tr>
    </w:tbl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lastRenderedPageBreak/>
        <w:t xml:space="preserve">У </w:t>
      </w:r>
      <w:r w:rsidR="006C08E1" w:rsidRPr="00F64BEC">
        <w:rPr>
          <w:lang w:val="uk-UA"/>
        </w:rPr>
        <w:t>ході формувального етапу всіх дітей</w:t>
      </w:r>
      <w:r w:rsidRPr="00F64BEC">
        <w:rPr>
          <w:lang w:val="uk-UA"/>
        </w:rPr>
        <w:t xml:space="preserve"> залуч</w:t>
      </w:r>
      <w:r w:rsidR="006C08E1" w:rsidRPr="00F64BEC">
        <w:rPr>
          <w:lang w:val="uk-UA"/>
        </w:rPr>
        <w:t>ено старшої групи</w:t>
      </w:r>
      <w:r w:rsidRPr="00F64BEC">
        <w:rPr>
          <w:lang w:val="uk-UA"/>
        </w:rPr>
        <w:t xml:space="preserve"> до створення предметного оточення, вихователь обговорю</w:t>
      </w:r>
      <w:r w:rsidR="006C08E1" w:rsidRPr="00F64BEC">
        <w:rPr>
          <w:lang w:val="uk-UA"/>
        </w:rPr>
        <w:t>вав</w:t>
      </w:r>
      <w:r w:rsidRPr="00F64BEC">
        <w:rPr>
          <w:lang w:val="uk-UA"/>
        </w:rPr>
        <w:t xml:space="preserve"> з </w:t>
      </w:r>
      <w:r w:rsidR="006C08E1" w:rsidRPr="00F64BEC">
        <w:rPr>
          <w:lang w:val="uk-UA"/>
        </w:rPr>
        <w:t>ними зміни середовища, залучав</w:t>
      </w:r>
      <w:r w:rsidRPr="00F64BEC">
        <w:rPr>
          <w:lang w:val="uk-UA"/>
        </w:rPr>
        <w:t xml:space="preserve"> їх до процесу перетворень.</w:t>
      </w:r>
      <w:r w:rsidRPr="00F64BEC">
        <w:t xml:space="preserve"> </w:t>
      </w:r>
      <w:r w:rsidRPr="00F64BEC">
        <w:rPr>
          <w:lang w:val="uk-UA"/>
        </w:rPr>
        <w:t>Оскільки у старших дошкільників з</w:t>
      </w:r>
      <w:r w:rsidR="00E96828">
        <w:t>’</w:t>
      </w:r>
      <w:r w:rsidRPr="00F64BEC">
        <w:rPr>
          <w:lang w:val="uk-UA"/>
        </w:rPr>
        <w:t>являється інтерес до проблем,</w:t>
      </w:r>
      <w:r w:rsidRPr="00F64BEC">
        <w:t xml:space="preserve"> </w:t>
      </w:r>
      <w:r w:rsidRPr="00F64BEC">
        <w:rPr>
          <w:lang w:val="uk-UA"/>
        </w:rPr>
        <w:t xml:space="preserve">які виходять за рамки особистого досвіду, предметно-просторове середовище </w:t>
      </w:r>
      <w:r w:rsidR="006C08E1" w:rsidRPr="00F64BEC">
        <w:rPr>
          <w:lang w:val="uk-UA"/>
        </w:rPr>
        <w:t>допомогало</w:t>
      </w:r>
      <w:r w:rsidRPr="00F64BEC">
        <w:rPr>
          <w:lang w:val="uk-UA"/>
        </w:rPr>
        <w:t xml:space="preserve"> їм знайомитися із звичаями та зовнішнім виглядом різних народів та епох, жанрами живопису та видами мистецтва через книги та інші предмети.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 xml:space="preserve">Предметно-просторове середовище </w:t>
      </w:r>
      <w:r w:rsidR="006C08E1" w:rsidRPr="00F64BEC">
        <w:rPr>
          <w:lang w:val="uk-UA"/>
        </w:rPr>
        <w:t>було побудовано</w:t>
      </w:r>
      <w:r w:rsidRPr="00F64BEC">
        <w:rPr>
          <w:lang w:val="uk-UA"/>
        </w:rPr>
        <w:t xml:space="preserve"> таким чином, щоб діти могли вільно брати участь у різноманітних іграх: сюжетно-рольових, режисерських, театральних, будівельно-конструктивних, народних, хороводних, розвиваючих, рухливих. У сюжетно-рольових іграх старш</w:t>
      </w:r>
      <w:r w:rsidR="006C08E1" w:rsidRPr="00F64BEC">
        <w:rPr>
          <w:lang w:val="uk-UA"/>
        </w:rPr>
        <w:t>і</w:t>
      </w:r>
      <w:r w:rsidRPr="00F64BEC">
        <w:rPr>
          <w:lang w:val="uk-UA"/>
        </w:rPr>
        <w:t xml:space="preserve"> дошкільник</w:t>
      </w:r>
      <w:r w:rsidR="006C08E1" w:rsidRPr="00F64BEC">
        <w:rPr>
          <w:lang w:val="uk-UA"/>
        </w:rPr>
        <w:t>и</w:t>
      </w:r>
      <w:r w:rsidRPr="00F64BEC">
        <w:rPr>
          <w:lang w:val="uk-UA"/>
        </w:rPr>
        <w:t xml:space="preserve"> </w:t>
      </w:r>
      <w:r w:rsidR="006C08E1" w:rsidRPr="00F64BEC">
        <w:rPr>
          <w:lang w:val="uk-UA"/>
        </w:rPr>
        <w:t>відтворювали</w:t>
      </w:r>
      <w:r w:rsidRPr="00F64BEC">
        <w:rPr>
          <w:lang w:val="uk-UA"/>
        </w:rPr>
        <w:t xml:space="preserve"> побутові (сім</w:t>
      </w:r>
      <w:r w:rsidR="00E96828">
        <w:rPr>
          <w:lang w:val="uk-UA"/>
        </w:rPr>
        <w:t>’</w:t>
      </w:r>
      <w:r w:rsidRPr="00F64BEC">
        <w:rPr>
          <w:lang w:val="uk-UA"/>
        </w:rPr>
        <w:t>я, магазин), трудові (лікарня, школа, будівництво будинку), громадські (подорожі, свята) сюжети, зміст літературних творів та кінофільмів</w:t>
      </w:r>
      <w:r w:rsidR="006C08E1" w:rsidRPr="00F64BEC">
        <w:rPr>
          <w:lang w:val="uk-UA"/>
        </w:rPr>
        <w:t xml:space="preserve"> на основі яких формували</w:t>
      </w:r>
      <w:r w:rsidRPr="00F64BEC">
        <w:rPr>
          <w:lang w:val="uk-UA"/>
        </w:rPr>
        <w:t>ся певні соціальні цінності.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 xml:space="preserve">Таким чином, створення предметно-просторового середовища закладу дошкільної освіти та, зокрема, старшої групи, </w:t>
      </w:r>
      <w:r w:rsidR="006C08E1" w:rsidRPr="00F64BEC">
        <w:rPr>
          <w:lang w:val="uk-UA"/>
        </w:rPr>
        <w:t>сприяло</w:t>
      </w:r>
      <w:r w:rsidRPr="00F64BEC">
        <w:rPr>
          <w:lang w:val="uk-UA"/>
        </w:rPr>
        <w:t xml:space="preserve"> успішному соціальному розвитку дітей. У моделі предметно-про</w:t>
      </w:r>
      <w:r w:rsidR="006C08E1" w:rsidRPr="00F64BEC">
        <w:rPr>
          <w:lang w:val="uk-UA"/>
        </w:rPr>
        <w:t>сторового середовища відображено</w:t>
      </w:r>
      <w:r w:rsidRPr="00F64BEC">
        <w:rPr>
          <w:lang w:val="uk-UA"/>
        </w:rPr>
        <w:t xml:space="preserve"> різноманітні елементи соціальної культури, більшість об</w:t>
      </w:r>
      <w:r w:rsidR="00E96828">
        <w:rPr>
          <w:lang w:val="uk-UA"/>
        </w:rPr>
        <w:t>’</w:t>
      </w:r>
      <w:r w:rsidRPr="00F64BEC">
        <w:rPr>
          <w:lang w:val="uk-UA"/>
        </w:rPr>
        <w:t>єктів середовища включ</w:t>
      </w:r>
      <w:r w:rsidR="006C08E1" w:rsidRPr="00F64BEC">
        <w:rPr>
          <w:lang w:val="uk-UA"/>
        </w:rPr>
        <w:t>ено</w:t>
      </w:r>
      <w:r w:rsidRPr="00F64BEC">
        <w:rPr>
          <w:lang w:val="uk-UA"/>
        </w:rPr>
        <w:t xml:space="preserve"> у різні види діяльності дітей, </w:t>
      </w:r>
      <w:r w:rsidR="006C08E1" w:rsidRPr="00F64BEC">
        <w:rPr>
          <w:lang w:val="uk-UA"/>
        </w:rPr>
        <w:t xml:space="preserve">що </w:t>
      </w:r>
      <w:r w:rsidRPr="00F64BEC">
        <w:rPr>
          <w:lang w:val="uk-UA"/>
        </w:rPr>
        <w:t>забезпеч</w:t>
      </w:r>
      <w:r w:rsidR="006C08E1" w:rsidRPr="00F64BEC">
        <w:rPr>
          <w:lang w:val="uk-UA"/>
        </w:rPr>
        <w:t>ило</w:t>
      </w:r>
      <w:r w:rsidRPr="00F64BEC">
        <w:rPr>
          <w:lang w:val="uk-UA"/>
        </w:rPr>
        <w:t xml:space="preserve"> можлив</w:t>
      </w:r>
      <w:r w:rsidR="006C08E1" w:rsidRPr="00F64BEC">
        <w:rPr>
          <w:lang w:val="uk-UA"/>
        </w:rPr>
        <w:t>ості</w:t>
      </w:r>
      <w:r w:rsidRPr="00F64BEC">
        <w:rPr>
          <w:lang w:val="uk-UA"/>
        </w:rPr>
        <w:t xml:space="preserve"> </w:t>
      </w:r>
      <w:r w:rsidR="006C08E1" w:rsidRPr="00F64BEC">
        <w:rPr>
          <w:lang w:val="uk-UA"/>
        </w:rPr>
        <w:t xml:space="preserve">для прояву </w:t>
      </w:r>
      <w:r w:rsidRPr="00F64BEC">
        <w:rPr>
          <w:lang w:val="uk-UA"/>
        </w:rPr>
        <w:t>самостійності та творчості.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>Для організації предметно-розвиваючого середовища закладу дошкільної освіти в аспекті соціального розвитку нами була проведена наступна робота.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>Ми забезпечили дітям можливість представляти самих себе та продукти власної творчості у предметно-просторовому розвиваючому середовищі.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>Для цього у групі</w:t>
      </w:r>
      <w:r w:rsidR="006C08E1" w:rsidRPr="00F64BEC">
        <w:rPr>
          <w:lang w:val="uk-UA"/>
        </w:rPr>
        <w:t xml:space="preserve"> було</w:t>
      </w:r>
      <w:r w:rsidRPr="00F64BEC">
        <w:rPr>
          <w:lang w:val="uk-UA"/>
        </w:rPr>
        <w:t xml:space="preserve"> </w:t>
      </w:r>
      <w:r w:rsidR="006C08E1" w:rsidRPr="00F64BEC">
        <w:rPr>
          <w:lang w:val="uk-UA"/>
        </w:rPr>
        <w:t>розташовано</w:t>
      </w:r>
      <w:r w:rsidRPr="00F64BEC">
        <w:rPr>
          <w:lang w:val="uk-UA"/>
        </w:rPr>
        <w:t xml:space="preserve"> фотографії дітей (наприклад, у куточку вітання), автопортрети. У групі, у роздягальні, у холі дитячого садка організ</w:t>
      </w:r>
      <w:r w:rsidR="00701A26" w:rsidRPr="00F64BEC">
        <w:rPr>
          <w:lang w:val="uk-UA"/>
        </w:rPr>
        <w:t>овано:</w:t>
      </w:r>
      <w:r w:rsidRPr="00F64BEC">
        <w:rPr>
          <w:lang w:val="uk-UA"/>
        </w:rPr>
        <w:t xml:space="preserve"> фотовиставки «Наш вихідний день», «Пам</w:t>
      </w:r>
      <w:r w:rsidR="00E96828">
        <w:rPr>
          <w:lang w:val="uk-UA"/>
        </w:rPr>
        <w:t>’</w:t>
      </w:r>
      <w:r w:rsidRPr="00F64BEC">
        <w:rPr>
          <w:lang w:val="uk-UA"/>
        </w:rPr>
        <w:t>ятні події у нашій родині» та ін.</w:t>
      </w:r>
      <w:r w:rsidR="00701A26" w:rsidRPr="00F64BEC">
        <w:rPr>
          <w:lang w:val="uk-UA"/>
        </w:rPr>
        <w:t>; в</w:t>
      </w:r>
      <w:r w:rsidRPr="00F64BEC">
        <w:rPr>
          <w:lang w:val="uk-UA"/>
        </w:rPr>
        <w:t>иставки стіннівок з фотографіями на різні теми: «Мій день народження», «Садимо дерева на ділянці дитячого садка»</w:t>
      </w:r>
      <w:r w:rsidR="00701A26" w:rsidRPr="00F64BEC">
        <w:rPr>
          <w:lang w:val="uk-UA"/>
        </w:rPr>
        <w:t xml:space="preserve">; </w:t>
      </w:r>
      <w:r w:rsidRPr="00F64BEC">
        <w:rPr>
          <w:lang w:val="uk-UA"/>
        </w:rPr>
        <w:t xml:space="preserve">альбоми оповідань дітей, ілюстровані їх фотографіями: «Я люблю свій дитячий сад», «Улюблені </w:t>
      </w:r>
      <w:r w:rsidRPr="00F64BEC">
        <w:rPr>
          <w:lang w:val="uk-UA"/>
        </w:rPr>
        <w:lastRenderedPageBreak/>
        <w:t>місця у місті».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>У холі дитячого садка оформлен</w:t>
      </w:r>
      <w:r w:rsidR="00701A26" w:rsidRPr="00F64BEC">
        <w:rPr>
          <w:lang w:val="uk-UA"/>
        </w:rPr>
        <w:t>о</w:t>
      </w:r>
      <w:r w:rsidRPr="00F64BEC">
        <w:rPr>
          <w:lang w:val="uk-UA"/>
        </w:rPr>
        <w:t xml:space="preserve"> куточок кожної групи, де </w:t>
      </w:r>
      <w:r w:rsidR="00701A26" w:rsidRPr="00F64BEC">
        <w:rPr>
          <w:lang w:val="uk-UA"/>
        </w:rPr>
        <w:t>розміщено</w:t>
      </w:r>
      <w:r w:rsidRPr="00F64BEC">
        <w:rPr>
          <w:lang w:val="uk-UA"/>
        </w:rPr>
        <w:t xml:space="preserve"> фотографії дітей, заходів, що проходили у групі, спільні малюнки, вироби дітей та дорослих.</w:t>
      </w:r>
    </w:p>
    <w:p w:rsidR="00F96E86" w:rsidRPr="00F64BEC" w:rsidRDefault="00F96E86" w:rsidP="009244F1">
      <w:pPr>
        <w:widowControl w:val="0"/>
      </w:pPr>
      <w:r w:rsidRPr="00F64BEC">
        <w:rPr>
          <w:lang w:val="uk-UA"/>
        </w:rPr>
        <w:t>Усі матеріали з власними фотографіями, фотографіями сім</w:t>
      </w:r>
      <w:r w:rsidR="00E96828">
        <w:rPr>
          <w:lang w:val="uk-UA"/>
        </w:rPr>
        <w:t>’</w:t>
      </w:r>
      <w:r w:rsidRPr="00F64BEC">
        <w:rPr>
          <w:lang w:val="uk-UA"/>
        </w:rPr>
        <w:t xml:space="preserve">ї, </w:t>
      </w:r>
      <w:r w:rsidR="00701A26" w:rsidRPr="00F64BEC">
        <w:rPr>
          <w:lang w:val="uk-UA"/>
        </w:rPr>
        <w:t>виконано</w:t>
      </w:r>
      <w:r w:rsidRPr="00F64BEC">
        <w:rPr>
          <w:lang w:val="uk-UA"/>
        </w:rPr>
        <w:t xml:space="preserve"> з любов</w:t>
      </w:r>
      <w:r w:rsidR="00E96828">
        <w:rPr>
          <w:lang w:val="uk-UA"/>
        </w:rPr>
        <w:t>’</w:t>
      </w:r>
      <w:r w:rsidRPr="00F64BEC">
        <w:rPr>
          <w:lang w:val="uk-UA"/>
        </w:rPr>
        <w:t xml:space="preserve">ю, </w:t>
      </w:r>
      <w:r w:rsidR="00701A26" w:rsidRPr="00F64BEC">
        <w:rPr>
          <w:lang w:val="uk-UA"/>
        </w:rPr>
        <w:t xml:space="preserve">вони </w:t>
      </w:r>
      <w:r w:rsidRPr="00F64BEC">
        <w:rPr>
          <w:lang w:val="uk-UA"/>
        </w:rPr>
        <w:t xml:space="preserve">відображають ставлення дітей та дорослих </w:t>
      </w:r>
      <w:r w:rsidR="00701A26" w:rsidRPr="00F64BEC">
        <w:rPr>
          <w:lang w:val="uk-UA"/>
        </w:rPr>
        <w:t>і</w:t>
      </w:r>
      <w:r w:rsidRPr="00F64BEC">
        <w:rPr>
          <w:lang w:val="uk-UA"/>
        </w:rPr>
        <w:t xml:space="preserve"> рідних, дитячого садка, рідного міста. У той же час, вони мотивують інших дітей та їх сім</w:t>
      </w:r>
      <w:r w:rsidR="00E96828">
        <w:t>’</w:t>
      </w:r>
      <w:r w:rsidRPr="00F64BEC">
        <w:rPr>
          <w:lang w:val="uk-UA"/>
        </w:rPr>
        <w:t>ї до участі у подібних виставках.</w:t>
      </w:r>
    </w:p>
    <w:p w:rsidR="00F96E86" w:rsidRPr="00F64BEC" w:rsidRDefault="00701A26" w:rsidP="009244F1">
      <w:pPr>
        <w:widowControl w:val="0"/>
        <w:rPr>
          <w:lang w:val="uk-UA"/>
        </w:rPr>
      </w:pPr>
      <w:r w:rsidRPr="00F64BEC">
        <w:rPr>
          <w:lang w:val="uk-UA"/>
        </w:rPr>
        <w:t>П</w:t>
      </w:r>
      <w:r w:rsidR="00F96E86" w:rsidRPr="00F64BEC">
        <w:t xml:space="preserve">редметно-розвиваюче середовище </w:t>
      </w:r>
      <w:r w:rsidRPr="00F64BEC">
        <w:rPr>
          <w:lang w:val="uk-UA"/>
        </w:rPr>
        <w:t>було д</w:t>
      </w:r>
      <w:r w:rsidRPr="00F64BEC">
        <w:t>оповн</w:t>
      </w:r>
      <w:r w:rsidRPr="00F64BEC">
        <w:rPr>
          <w:lang w:val="uk-UA"/>
        </w:rPr>
        <w:t>ено</w:t>
      </w:r>
      <w:r w:rsidRPr="00F64BEC">
        <w:t xml:space="preserve"> </w:t>
      </w:r>
      <w:r w:rsidR="00F96E86" w:rsidRPr="00F64BEC">
        <w:t xml:space="preserve">обладнанням </w:t>
      </w:r>
      <w:r w:rsidR="00F96E86" w:rsidRPr="00F64BEC">
        <w:rPr>
          <w:lang w:val="uk-UA"/>
        </w:rPr>
        <w:t xml:space="preserve">та </w:t>
      </w:r>
      <w:r w:rsidR="00F96E86" w:rsidRPr="00F64BEC">
        <w:t>матеріалами, мотивуючими дітей до різних видів діяльності</w:t>
      </w:r>
      <w:r w:rsidRPr="00F64BEC">
        <w:rPr>
          <w:lang w:val="uk-UA"/>
        </w:rPr>
        <w:t>.</w:t>
      </w:r>
      <w:r w:rsidR="00F96E86" w:rsidRPr="00F64BEC">
        <w:rPr>
          <w:lang w:val="uk-UA"/>
        </w:rPr>
        <w:t xml:space="preserve"> </w:t>
      </w:r>
      <w:r w:rsidRPr="00F64BEC">
        <w:rPr>
          <w:lang w:val="uk-UA"/>
        </w:rPr>
        <w:t>На стінах було розміщено візуалізовані</w:t>
      </w:r>
      <w:r w:rsidR="00F96E86" w:rsidRPr="00F64BEC">
        <w:t xml:space="preserve"> алгоритм</w:t>
      </w:r>
      <w:r w:rsidRPr="00F64BEC">
        <w:rPr>
          <w:lang w:val="uk-UA"/>
        </w:rPr>
        <w:t>и</w:t>
      </w:r>
      <w:r w:rsidR="00F96E86" w:rsidRPr="00F64BEC">
        <w:t xml:space="preserve"> діяльності</w:t>
      </w:r>
      <w:r w:rsidRPr="00F64BEC">
        <w:rPr>
          <w:lang w:val="uk-UA"/>
        </w:rPr>
        <w:t xml:space="preserve"> в певних ценрах активності</w:t>
      </w:r>
      <w:r w:rsidR="00F96E86" w:rsidRPr="00F64BEC">
        <w:t>.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Наприклад, </w:t>
      </w:r>
      <w:r w:rsidR="00F96E86" w:rsidRPr="00F64BEC">
        <w:rPr>
          <w:lang w:val="uk-UA"/>
        </w:rPr>
        <w:t>у</w:t>
      </w:r>
      <w:r w:rsidR="00F96E86" w:rsidRPr="00F64BEC">
        <w:t xml:space="preserve"> куточку безпеки </w:t>
      </w:r>
      <w:r w:rsidR="00F96E86" w:rsidRPr="00F64BEC">
        <w:rPr>
          <w:lang w:val="uk-UA"/>
        </w:rPr>
        <w:t>ми</w:t>
      </w:r>
      <w:r w:rsidR="00F96E86" w:rsidRPr="00F64BEC">
        <w:t xml:space="preserve"> помісти</w:t>
      </w:r>
      <w:r w:rsidR="00F96E86" w:rsidRPr="00F64BEC">
        <w:rPr>
          <w:lang w:val="uk-UA"/>
        </w:rPr>
        <w:t>л</w:t>
      </w:r>
      <w:r w:rsidR="00F96E86" w:rsidRPr="00F64BEC">
        <w:t>и дві коробки з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умовними знаками, </w:t>
      </w:r>
      <w:r w:rsidR="00F96E86" w:rsidRPr="00F64BEC">
        <w:rPr>
          <w:lang w:val="uk-UA"/>
        </w:rPr>
        <w:t>в</w:t>
      </w:r>
      <w:r w:rsidR="00F96E86" w:rsidRPr="00F64BEC">
        <w:t xml:space="preserve"> які діти </w:t>
      </w:r>
      <w:r w:rsidRPr="00F64BEC">
        <w:rPr>
          <w:lang w:val="uk-UA"/>
        </w:rPr>
        <w:t>складали</w:t>
      </w:r>
      <w:r w:rsidR="00F96E86" w:rsidRPr="00F64BEC">
        <w:t xml:space="preserve"> свої малюнки із зображенням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ситуацій, </w:t>
      </w:r>
      <w:r w:rsidRPr="00F64BEC">
        <w:rPr>
          <w:lang w:val="uk-UA"/>
        </w:rPr>
        <w:t>в яких</w:t>
      </w:r>
      <w:r w:rsidR="00F96E86" w:rsidRPr="00F64BEC">
        <w:t xml:space="preserve"> люди поводяться правильно </w:t>
      </w:r>
      <w:r w:rsidR="00F96E86" w:rsidRPr="00F64BEC">
        <w:rPr>
          <w:lang w:val="uk-UA"/>
        </w:rPr>
        <w:t>та</w:t>
      </w:r>
      <w:r w:rsidR="00F96E86" w:rsidRPr="00F64BEC">
        <w:t xml:space="preserve"> неправильно. </w:t>
      </w:r>
      <w:r w:rsidRPr="00F64BEC">
        <w:rPr>
          <w:lang w:val="uk-UA"/>
        </w:rPr>
        <w:t>У</w:t>
      </w:r>
      <w:r w:rsidR="00F96E86" w:rsidRPr="00F64BEC">
        <w:t xml:space="preserve"> групі</w:t>
      </w:r>
      <w:r w:rsidR="00F96E86" w:rsidRPr="00F64BEC">
        <w:rPr>
          <w:lang w:val="uk-UA"/>
        </w:rPr>
        <w:t xml:space="preserve"> </w:t>
      </w:r>
      <w:r w:rsidR="00F96E86" w:rsidRPr="00F64BEC">
        <w:t>створ</w:t>
      </w:r>
      <w:r w:rsidRPr="00F64BEC">
        <w:rPr>
          <w:lang w:val="uk-UA"/>
        </w:rPr>
        <w:t xml:space="preserve">ено правила і </w:t>
      </w:r>
      <w:r w:rsidR="00F96E86" w:rsidRPr="00F64BEC">
        <w:t xml:space="preserve">домовленість про те, що раз </w:t>
      </w:r>
      <w:r w:rsidR="00F96E86" w:rsidRPr="00F64BEC">
        <w:rPr>
          <w:lang w:val="uk-UA"/>
        </w:rPr>
        <w:t>на</w:t>
      </w:r>
      <w:r w:rsidR="00F96E86" w:rsidRPr="00F64BEC">
        <w:t xml:space="preserve"> тиждень коробки відкриваються </w:t>
      </w:r>
      <w:r w:rsidR="00F96E86" w:rsidRPr="00F64BEC">
        <w:rPr>
          <w:lang w:val="uk-UA"/>
        </w:rPr>
        <w:t>та</w:t>
      </w:r>
      <w:r w:rsidR="00F96E86" w:rsidRPr="00F64BEC">
        <w:t xml:space="preserve"> </w:t>
      </w:r>
      <w:r w:rsidR="00F96E86" w:rsidRPr="00F64BEC">
        <w:rPr>
          <w:lang w:val="uk-UA"/>
        </w:rPr>
        <w:t>у</w:t>
      </w:r>
      <w:r w:rsidR="00F96E86" w:rsidRPr="00F64BEC">
        <w:t>с</w:t>
      </w:r>
      <w:r w:rsidR="00F96E86" w:rsidRPr="00F64BEC">
        <w:rPr>
          <w:lang w:val="uk-UA"/>
        </w:rPr>
        <w:t xml:space="preserve">і </w:t>
      </w:r>
      <w:r w:rsidR="00AA7A83">
        <w:t xml:space="preserve">малюнки розглядаються. </w:t>
      </w:r>
      <w:r w:rsidR="00F96E86" w:rsidRPr="00F64BEC">
        <w:t xml:space="preserve">У центрі експериментування </w:t>
      </w:r>
      <w:r w:rsidRPr="00F64BEC">
        <w:rPr>
          <w:lang w:val="uk-UA"/>
        </w:rPr>
        <w:t>розміщено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схеми проведення дослідів, </w:t>
      </w:r>
      <w:r w:rsidR="00AA7A83">
        <w:t>як</w:t>
      </w:r>
      <w:r w:rsidR="00AA7A83">
        <w:rPr>
          <w:lang w:val="uk-UA"/>
        </w:rPr>
        <w:t>і</w:t>
      </w:r>
      <w:r w:rsidR="00F96E86" w:rsidRPr="00F64BEC">
        <w:t xml:space="preserve"> нагадують дитині, що і в який</w:t>
      </w:r>
      <w:r w:rsidR="00F96E86" w:rsidRPr="00F64BEC">
        <w:rPr>
          <w:lang w:val="uk-UA"/>
        </w:rPr>
        <w:t xml:space="preserve"> </w:t>
      </w:r>
      <w:r w:rsidR="00F96E86" w:rsidRPr="00F64BEC">
        <w:t>послідовності потрібно робити</w:t>
      </w:r>
      <w:r w:rsidR="00F96E86" w:rsidRPr="00F64BEC">
        <w:rPr>
          <w:lang w:val="uk-UA"/>
        </w:rPr>
        <w:t>,</w:t>
      </w:r>
      <w:r w:rsidR="00F96E86" w:rsidRPr="00F64BEC">
        <w:t xml:space="preserve"> за допомогою якого органа почуттів</w:t>
      </w:r>
      <w:r w:rsidR="00F96E86" w:rsidRPr="00F64BEC">
        <w:rPr>
          <w:lang w:val="uk-UA"/>
        </w:rPr>
        <w:t xml:space="preserve"> </w:t>
      </w:r>
      <w:r w:rsidR="00F96E86" w:rsidRPr="00F64BEC">
        <w:t>досліджувати властивості певних об</w:t>
      </w:r>
      <w:r w:rsidR="00E96828">
        <w:t>’</w:t>
      </w:r>
      <w:r w:rsidR="00F96E86" w:rsidRPr="00F64BEC">
        <w:t>єктів. У центрі сюжетно-рольових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ігор, наприклад, для гри </w:t>
      </w:r>
      <w:r w:rsidR="00F96E86" w:rsidRPr="00F64BEC">
        <w:rPr>
          <w:lang w:val="uk-UA"/>
        </w:rPr>
        <w:t>у</w:t>
      </w:r>
      <w:r w:rsidR="00F96E86" w:rsidRPr="00F64BEC">
        <w:t xml:space="preserve"> «Поїзд» поруч з поїздом організ</w:t>
      </w:r>
      <w:r w:rsidR="00F96E86" w:rsidRPr="00F64BEC">
        <w:rPr>
          <w:lang w:val="uk-UA"/>
        </w:rPr>
        <w:t>ували</w:t>
      </w:r>
      <w:r w:rsidR="00F96E86" w:rsidRPr="00F64BEC">
        <w:t xml:space="preserve"> «термінал»</w:t>
      </w:r>
      <w:r w:rsidR="00F96E86" w:rsidRPr="00F64BEC">
        <w:rPr>
          <w:lang w:val="uk-UA"/>
        </w:rPr>
        <w:t xml:space="preserve"> </w:t>
      </w:r>
      <w:r w:rsidR="00B334B4" w:rsidRPr="00F64BEC">
        <w:t>для</w:t>
      </w:r>
      <w:r w:rsidR="00B334B4" w:rsidRPr="00F64BEC">
        <w:rPr>
          <w:lang w:val="uk-UA"/>
        </w:rPr>
        <w:t xml:space="preserve"> </w:t>
      </w:r>
      <w:r w:rsidR="00F96E86" w:rsidRPr="00F64BEC">
        <w:t>«продажу» квитків, де дитина може заповнити бланк квитка для себе</w:t>
      </w:r>
      <w:r w:rsidR="00F96E86" w:rsidRPr="00F64BEC">
        <w:rPr>
          <w:lang w:val="uk-UA"/>
        </w:rPr>
        <w:t xml:space="preserve">, </w:t>
      </w:r>
      <w:r w:rsidR="00F96E86" w:rsidRPr="00F64BEC">
        <w:t>журнал з наміченими графами «Зупинки», «Час шляху», «Пасажири»</w:t>
      </w:r>
      <w:r w:rsidR="00F96E86" w:rsidRPr="00F64BEC">
        <w:rPr>
          <w:lang w:val="uk-UA"/>
        </w:rPr>
        <w:t>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t xml:space="preserve">У куточку творчості </w:t>
      </w:r>
      <w:r w:rsidRPr="00F64BEC">
        <w:rPr>
          <w:lang w:val="uk-UA"/>
        </w:rPr>
        <w:t>ми підготували</w:t>
      </w:r>
      <w:r w:rsidRPr="00F64BEC">
        <w:t xml:space="preserve"> заготовки для</w:t>
      </w:r>
      <w:r w:rsidRPr="00F64BEC">
        <w:rPr>
          <w:lang w:val="uk-UA"/>
        </w:rPr>
        <w:t xml:space="preserve"> </w:t>
      </w:r>
      <w:r w:rsidRPr="00F64BEC">
        <w:t>виготовлення паперових ляльок, шаблони для виготовлення чоловічо</w:t>
      </w:r>
      <w:r w:rsidRPr="00F64BEC">
        <w:rPr>
          <w:lang w:val="uk-UA"/>
        </w:rPr>
        <w:t>го</w:t>
      </w:r>
      <w:r w:rsidRPr="00F64BEC">
        <w:t xml:space="preserve"> </w:t>
      </w:r>
      <w:r w:rsidRPr="00F64BEC">
        <w:rPr>
          <w:lang w:val="uk-UA"/>
        </w:rPr>
        <w:t xml:space="preserve">та </w:t>
      </w:r>
      <w:r w:rsidRPr="00F64BEC">
        <w:t>жіночого національного одягу. Це наштовхує дітей на різноманітну</w:t>
      </w:r>
      <w:r w:rsidRPr="00F64BEC">
        <w:rPr>
          <w:lang w:val="uk-UA"/>
        </w:rPr>
        <w:t xml:space="preserve"> </w:t>
      </w:r>
      <w:r w:rsidRPr="00F64BEC">
        <w:t>діяльність: художньо-образотворчу, дизайнерську, ігрову.</w:t>
      </w:r>
      <w:r w:rsidRPr="00F64BEC">
        <w:rPr>
          <w:lang w:val="uk-UA"/>
        </w:rPr>
        <w:t xml:space="preserve"> Таке обладнання у куточках та центрах само по собі несе нов</w:t>
      </w:r>
      <w:r w:rsidR="00701A26" w:rsidRPr="00F64BEC">
        <w:rPr>
          <w:lang w:val="uk-UA"/>
        </w:rPr>
        <w:t>у інформацію</w:t>
      </w:r>
      <w:r w:rsidRPr="00F64BEC">
        <w:rPr>
          <w:lang w:val="uk-UA"/>
        </w:rPr>
        <w:t>, та активізує різноманітну діяльність, розвиває практичні навички, вчить дітей взаємодії один з одним, соціалізує їх та розвиває певні цінності.</w:t>
      </w:r>
    </w:p>
    <w:p w:rsidR="00F96E86" w:rsidRPr="00F64BEC" w:rsidRDefault="00701A26" w:rsidP="009244F1">
      <w:pPr>
        <w:widowControl w:val="0"/>
        <w:rPr>
          <w:lang w:val="uk-UA"/>
        </w:rPr>
      </w:pPr>
      <w:r w:rsidRPr="00F64BEC">
        <w:rPr>
          <w:lang w:val="uk-UA"/>
        </w:rPr>
        <w:t>Збагачено змістовне наповнення</w:t>
      </w:r>
      <w:r w:rsidR="00F96E86" w:rsidRPr="00F64BEC">
        <w:rPr>
          <w:lang w:val="uk-UA"/>
        </w:rPr>
        <w:t xml:space="preserve"> центр</w:t>
      </w:r>
      <w:r w:rsidRPr="00F64BEC">
        <w:rPr>
          <w:lang w:val="uk-UA"/>
        </w:rPr>
        <w:t>у</w:t>
      </w:r>
      <w:r w:rsidR="00F96E86" w:rsidRPr="00F64BEC">
        <w:rPr>
          <w:lang w:val="uk-UA"/>
        </w:rPr>
        <w:t xml:space="preserve"> театралізованої діяльності. Театральна діяльність відкриває великі можливості для соціального розвитку </w:t>
      </w:r>
      <w:r w:rsidR="00F96E86" w:rsidRPr="00F64BEC">
        <w:rPr>
          <w:lang w:val="uk-UA"/>
        </w:rPr>
        <w:lastRenderedPageBreak/>
        <w:t>дошкільнят. Цінність її у дошкільному вихованні полягає у тому, що вона відображає світ соціальних відносин, збагачує дітей новими враженнями, знаннями, вміннями; розвиває інтерес до літературі та театру; формує діалогічну, емоційно-насичену мову, активізує словник, удосконалює емоційну сферу, сприяє морально-етичному вихованню. С</w:t>
      </w:r>
      <w:r w:rsidR="00F96E86" w:rsidRPr="00F64BEC">
        <w:t>приймаючи,</w:t>
      </w:r>
      <w:r w:rsidR="00F96E86" w:rsidRPr="00F64BEC">
        <w:rPr>
          <w:lang w:val="uk-UA"/>
        </w:rPr>
        <w:t xml:space="preserve"> обігруючи</w:t>
      </w:r>
      <w:r w:rsidR="00F96E86" w:rsidRPr="00F64BEC">
        <w:t xml:space="preserve"> образ персонажа, дитина вбирає його думки </w:t>
      </w:r>
      <w:r w:rsidR="00F96E86" w:rsidRPr="00F64BEC">
        <w:rPr>
          <w:lang w:val="uk-UA"/>
        </w:rPr>
        <w:t>та</w:t>
      </w:r>
      <w:r w:rsidR="00F96E86" w:rsidRPr="00F64BEC">
        <w:t xml:space="preserve"> стан,</w:t>
      </w:r>
      <w:r w:rsidR="00F96E86" w:rsidRPr="00F64BEC">
        <w:rPr>
          <w:lang w:val="uk-UA"/>
        </w:rPr>
        <w:t xml:space="preserve"> </w:t>
      </w:r>
      <w:r w:rsidR="00F96E86" w:rsidRPr="00F64BEC">
        <w:t>способи поведінки, зображує життя героя</w:t>
      </w:r>
      <w:r w:rsidR="00F96E86" w:rsidRPr="00F64BEC">
        <w:rPr>
          <w:lang w:val="uk-UA"/>
        </w:rPr>
        <w:t>.</w:t>
      </w:r>
      <w:r w:rsidR="00F96E86" w:rsidRPr="00F64BEC">
        <w:t xml:space="preserve"> </w:t>
      </w:r>
      <w:r w:rsidR="00F96E86" w:rsidRPr="00F64BEC">
        <w:rPr>
          <w:lang w:val="uk-UA"/>
        </w:rPr>
        <w:t>У її</w:t>
      </w:r>
      <w:r w:rsidR="00F96E86" w:rsidRPr="00F64BEC">
        <w:t xml:space="preserve"> свідомості починає</w:t>
      </w:r>
      <w:r w:rsidR="00F96E86" w:rsidRPr="00F64BEC">
        <w:rPr>
          <w:lang w:val="uk-UA"/>
        </w:rPr>
        <w:t xml:space="preserve"> </w:t>
      </w:r>
      <w:r w:rsidR="00F96E86" w:rsidRPr="00F64BEC">
        <w:t>складатися модель своєї поведінки, способу життя.</w:t>
      </w:r>
    </w:p>
    <w:p w:rsidR="00F96E86" w:rsidRDefault="00F96E86" w:rsidP="009244F1">
      <w:pPr>
        <w:widowControl w:val="0"/>
      </w:pPr>
      <w:r w:rsidRPr="00F64BEC">
        <w:t>Для реалізації цих можливостей</w:t>
      </w:r>
      <w:r>
        <w:t xml:space="preserve"> театралізовану зону старшої</w:t>
      </w:r>
      <w:r>
        <w:rPr>
          <w:lang w:val="uk-UA"/>
        </w:rPr>
        <w:t xml:space="preserve"> </w:t>
      </w:r>
      <w:r>
        <w:t xml:space="preserve">групи </w:t>
      </w:r>
      <w:r w:rsidR="00701A26">
        <w:t>доповн</w:t>
      </w:r>
      <w:r w:rsidR="00701A26">
        <w:rPr>
          <w:lang w:val="uk-UA"/>
        </w:rPr>
        <w:t>ено</w:t>
      </w:r>
      <w:r>
        <w:t xml:space="preserve"> наступним обладнанням </w:t>
      </w:r>
      <w:r>
        <w:rPr>
          <w:lang w:val="uk-UA"/>
        </w:rPr>
        <w:t>та</w:t>
      </w:r>
      <w:r>
        <w:t xml:space="preserve"> матеріалами:</w:t>
      </w:r>
      <w:r>
        <w:rPr>
          <w:lang w:val="uk-UA"/>
        </w:rPr>
        <w:t xml:space="preserve"> </w:t>
      </w:r>
      <w:r>
        <w:t>велик</w:t>
      </w:r>
      <w:r>
        <w:rPr>
          <w:lang w:val="uk-UA"/>
        </w:rPr>
        <w:t>ою</w:t>
      </w:r>
      <w:r>
        <w:t xml:space="preserve"> ширмою, костюмами, атрибутами для постановки</w:t>
      </w:r>
      <w:r>
        <w:rPr>
          <w:lang w:val="uk-UA"/>
        </w:rPr>
        <w:t xml:space="preserve"> </w:t>
      </w:r>
      <w:r>
        <w:t>вистав, матеріалами для виготовлення декорацій, запрошен</w:t>
      </w:r>
      <w:r>
        <w:rPr>
          <w:lang w:val="uk-UA"/>
        </w:rPr>
        <w:t>ями-</w:t>
      </w:r>
      <w:r>
        <w:t>квит</w:t>
      </w:r>
      <w:r>
        <w:rPr>
          <w:lang w:val="uk-UA"/>
        </w:rPr>
        <w:t>ками</w:t>
      </w:r>
      <w:r>
        <w:t>, афіш</w:t>
      </w:r>
      <w:r>
        <w:rPr>
          <w:lang w:val="uk-UA"/>
        </w:rPr>
        <w:t>ами,</w:t>
      </w:r>
      <w:r>
        <w:t xml:space="preserve"> книгами</w:t>
      </w:r>
      <w:r w:rsidR="00701A26">
        <w:rPr>
          <w:lang w:val="uk-UA"/>
        </w:rPr>
        <w:t xml:space="preserve"> із соціально-цінним змістом</w:t>
      </w:r>
      <w:r>
        <w:t>, тематичними альбомами,</w:t>
      </w:r>
      <w:r>
        <w:rPr>
          <w:lang w:val="uk-UA"/>
        </w:rPr>
        <w:t xml:space="preserve"> </w:t>
      </w:r>
      <w:r w:rsidR="0070037D">
        <w:t>папками, малюнками</w:t>
      </w:r>
      <w:r w:rsidR="00F64BEC">
        <w:rPr>
          <w:lang w:val="uk-UA"/>
        </w:rPr>
        <w:t xml:space="preserve"> </w:t>
      </w:r>
      <w:r w:rsidRPr="00F64BEC">
        <w:t>вид</w:t>
      </w:r>
      <w:r w:rsidR="00F64BEC" w:rsidRPr="00F64BEC">
        <w:rPr>
          <w:lang w:val="uk-UA"/>
        </w:rPr>
        <w:t>ів</w:t>
      </w:r>
      <w:r w:rsidR="00AA7A83">
        <w:t xml:space="preserve"> театрального мистецтва, </w:t>
      </w:r>
      <w:r w:rsidR="00F64BEC" w:rsidRPr="00F64BEC">
        <w:t>історі</w:t>
      </w:r>
      <w:r w:rsidR="00F64BEC" w:rsidRPr="00F64BEC">
        <w:rPr>
          <w:lang w:val="uk-UA"/>
        </w:rPr>
        <w:t>ї</w:t>
      </w:r>
      <w:r w:rsidR="00F64BEC" w:rsidRPr="00F64BEC">
        <w:t xml:space="preserve"> театру,</w:t>
      </w:r>
      <w:r w:rsidRPr="00F64BEC">
        <w:t xml:space="preserve"> знаменитих акторів.</w:t>
      </w:r>
    </w:p>
    <w:p w:rsidR="00F96E86" w:rsidRPr="00F64BEC" w:rsidRDefault="0070037D" w:rsidP="009244F1">
      <w:pPr>
        <w:widowControl w:val="0"/>
      </w:pPr>
      <w:r w:rsidRPr="00F64BEC">
        <w:t>Організ</w:t>
      </w:r>
      <w:r w:rsidRPr="00F64BEC">
        <w:rPr>
          <w:lang w:val="uk-UA"/>
        </w:rPr>
        <w:t>овано</w:t>
      </w:r>
      <w:r w:rsidR="00F96E86" w:rsidRPr="00F64BEC">
        <w:t xml:space="preserve"> </w:t>
      </w:r>
      <w:r w:rsidRPr="00F64BEC">
        <w:rPr>
          <w:lang w:val="uk-UA"/>
        </w:rPr>
        <w:t>осередок</w:t>
      </w:r>
      <w:r w:rsidR="00F96E86" w:rsidRPr="00F64BEC">
        <w:t xml:space="preserve"> для трудової діяльності</w:t>
      </w:r>
      <w:r w:rsidR="00F96E86" w:rsidRPr="00F64BEC">
        <w:rPr>
          <w:lang w:val="uk-UA"/>
        </w:rPr>
        <w:t xml:space="preserve"> </w:t>
      </w:r>
      <w:r w:rsidR="00F96E86" w:rsidRPr="00F64BEC">
        <w:t>дітей.</w:t>
      </w:r>
      <w:r w:rsidR="00F96E86" w:rsidRPr="00F64BEC">
        <w:rPr>
          <w:lang w:val="uk-UA"/>
        </w:rPr>
        <w:t xml:space="preserve"> С</w:t>
      </w:r>
      <w:r w:rsidR="00F96E86" w:rsidRPr="00F64BEC">
        <w:t>твор</w:t>
      </w:r>
      <w:r w:rsidRPr="00F64BEC">
        <w:rPr>
          <w:lang w:val="uk-UA"/>
        </w:rPr>
        <w:t>ено</w:t>
      </w:r>
      <w:r w:rsidR="00F96E86" w:rsidRPr="00F64BEC">
        <w:t xml:space="preserve"> майстер</w:t>
      </w:r>
      <w:r w:rsidR="00F96E86" w:rsidRPr="00F64BEC">
        <w:rPr>
          <w:lang w:val="uk-UA"/>
        </w:rPr>
        <w:t>ню</w:t>
      </w:r>
      <w:r w:rsidR="00F96E86" w:rsidRPr="00F64BEC">
        <w:t xml:space="preserve"> для</w:t>
      </w:r>
      <w:r w:rsidR="00F96E86" w:rsidRPr="00F64BEC">
        <w:rPr>
          <w:lang w:val="uk-UA"/>
        </w:rPr>
        <w:t xml:space="preserve"> </w:t>
      </w:r>
      <w:r w:rsidR="00F96E86" w:rsidRPr="00F64BEC">
        <w:t xml:space="preserve">праці хлопчиків </w:t>
      </w:r>
      <w:r w:rsidR="00F96E86" w:rsidRPr="00F64BEC">
        <w:rPr>
          <w:lang w:val="uk-UA"/>
        </w:rPr>
        <w:t>та</w:t>
      </w:r>
      <w:r w:rsidR="00F96E86" w:rsidRPr="00F64BEC">
        <w:t xml:space="preserve"> дівчаток. Для хлопчиків це столярна майстерня, для дівчаток –</w:t>
      </w:r>
      <w:r w:rsidR="00F96E86" w:rsidRPr="00F64BEC">
        <w:rPr>
          <w:lang w:val="uk-UA"/>
        </w:rPr>
        <w:t xml:space="preserve"> </w:t>
      </w:r>
      <w:r w:rsidR="00F96E86" w:rsidRPr="00F64BEC">
        <w:t>ювелірна</w:t>
      </w:r>
      <w:r w:rsidR="00F96E86" w:rsidRPr="00F64BEC">
        <w:rPr>
          <w:lang w:val="uk-UA"/>
        </w:rPr>
        <w:t xml:space="preserve"> </w:t>
      </w:r>
      <w:r w:rsidR="00F96E86" w:rsidRPr="00F64BEC">
        <w:t>(</w:t>
      </w:r>
      <w:r w:rsidR="00F96E86" w:rsidRPr="00F64BEC">
        <w:rPr>
          <w:lang w:val="uk-UA"/>
        </w:rPr>
        <w:t>в</w:t>
      </w:r>
      <w:r w:rsidR="00F96E86" w:rsidRPr="00F64BEC">
        <w:t xml:space="preserve">иготовлення прикрас) майстерня. </w:t>
      </w:r>
      <w:r w:rsidR="00F96E86" w:rsidRPr="00F64BEC">
        <w:rPr>
          <w:lang w:val="uk-UA"/>
        </w:rPr>
        <w:t>А також к</w:t>
      </w:r>
      <w:r w:rsidR="00F96E86" w:rsidRPr="00F64BEC">
        <w:t>улінарн</w:t>
      </w:r>
      <w:r w:rsidR="00F96E86" w:rsidRPr="00F64BEC">
        <w:rPr>
          <w:lang w:val="uk-UA"/>
        </w:rPr>
        <w:t>у</w:t>
      </w:r>
      <w:r w:rsidR="00F96E86" w:rsidRPr="00F64BEC">
        <w:t xml:space="preserve"> майстерн</w:t>
      </w:r>
      <w:r w:rsidR="00F96E86" w:rsidRPr="00F64BEC">
        <w:rPr>
          <w:lang w:val="uk-UA"/>
        </w:rPr>
        <w:t>ю, яка</w:t>
      </w:r>
      <w:r w:rsidR="00F96E86" w:rsidRPr="00F64BEC">
        <w:t xml:space="preserve"> </w:t>
      </w:r>
      <w:r w:rsidR="00F96E86" w:rsidRPr="00F64BEC">
        <w:rPr>
          <w:lang w:val="uk-UA"/>
        </w:rPr>
        <w:t xml:space="preserve"> </w:t>
      </w:r>
      <w:r w:rsidR="00F96E86" w:rsidRPr="00F64BEC">
        <w:t>цікава і дівчаткам, і хлопчикам. Д</w:t>
      </w:r>
      <w:r w:rsidR="00F96E86" w:rsidRPr="00F64BEC">
        <w:rPr>
          <w:lang w:val="uk-UA"/>
        </w:rPr>
        <w:t>о</w:t>
      </w:r>
      <w:r w:rsidR="00F96E86" w:rsidRPr="00F64BEC">
        <w:t xml:space="preserve"> навчання роботі </w:t>
      </w:r>
      <w:r w:rsidR="00F96E86" w:rsidRPr="00F64BEC">
        <w:rPr>
          <w:lang w:val="uk-UA"/>
        </w:rPr>
        <w:t>у</w:t>
      </w:r>
      <w:r w:rsidR="00F96E86" w:rsidRPr="00F64BEC">
        <w:t xml:space="preserve"> майстернях</w:t>
      </w:r>
      <w:r w:rsidR="00F96E86" w:rsidRPr="00F64BEC">
        <w:rPr>
          <w:lang w:val="uk-UA"/>
        </w:rPr>
        <w:t xml:space="preserve"> </w:t>
      </w:r>
      <w:r w:rsidR="00F96E86" w:rsidRPr="00F64BEC">
        <w:t>залуч</w:t>
      </w:r>
      <w:r w:rsidR="00F96E86" w:rsidRPr="00F64BEC">
        <w:rPr>
          <w:lang w:val="uk-UA"/>
        </w:rPr>
        <w:t>али</w:t>
      </w:r>
      <w:r w:rsidR="00F96E86" w:rsidRPr="00F64BEC">
        <w:t xml:space="preserve"> </w:t>
      </w:r>
      <w:r w:rsidR="00F96E86" w:rsidRPr="00F64BEC">
        <w:rPr>
          <w:lang w:val="uk-UA"/>
        </w:rPr>
        <w:t xml:space="preserve">і </w:t>
      </w:r>
      <w:r w:rsidR="00F96E86" w:rsidRPr="00F64BEC">
        <w:t>батьків</w:t>
      </w:r>
      <w:r w:rsidR="00F96E86" w:rsidRPr="00F64BEC">
        <w:rPr>
          <w:lang w:val="uk-UA"/>
        </w:rPr>
        <w:t xml:space="preserve"> </w:t>
      </w:r>
      <w:r w:rsidR="00F96E86" w:rsidRPr="00F64BEC">
        <w:t>вихованців.</w:t>
      </w:r>
    </w:p>
    <w:p w:rsidR="00F64BEC" w:rsidRDefault="00F96E86" w:rsidP="009244F1">
      <w:pPr>
        <w:widowControl w:val="0"/>
        <w:rPr>
          <w:lang w:val="uk-UA"/>
        </w:rPr>
      </w:pPr>
      <w:r w:rsidRPr="00F64BEC">
        <w:t xml:space="preserve">Крім знарядь праці </w:t>
      </w:r>
      <w:r w:rsidRPr="00F64BEC">
        <w:rPr>
          <w:lang w:val="uk-UA"/>
        </w:rPr>
        <w:t>та</w:t>
      </w:r>
      <w:r w:rsidRPr="00F64BEC">
        <w:t xml:space="preserve"> витратних матеріалів,</w:t>
      </w:r>
      <w:r w:rsidRPr="00F64BEC">
        <w:rPr>
          <w:lang w:val="uk-UA"/>
        </w:rPr>
        <w:t xml:space="preserve"> </w:t>
      </w:r>
      <w:r w:rsidR="0070037D" w:rsidRPr="00F64BEC">
        <w:t>майстерн</w:t>
      </w:r>
      <w:r w:rsidR="0070037D" w:rsidRPr="00F64BEC">
        <w:rPr>
          <w:lang w:val="uk-UA"/>
        </w:rPr>
        <w:t>ю</w:t>
      </w:r>
      <w:r w:rsidRPr="00F64BEC">
        <w:t xml:space="preserve"> обладн</w:t>
      </w:r>
      <w:r w:rsidR="0070037D" w:rsidRPr="00F64BEC">
        <w:rPr>
          <w:lang w:val="uk-UA"/>
        </w:rPr>
        <w:t>ано</w:t>
      </w:r>
      <w:r w:rsidRPr="00F64BEC">
        <w:t xml:space="preserve"> технологічними картами, </w:t>
      </w:r>
      <w:r w:rsidR="0070037D" w:rsidRPr="00F64BEC">
        <w:rPr>
          <w:lang w:val="uk-UA"/>
        </w:rPr>
        <w:t xml:space="preserve">у яких </w:t>
      </w:r>
      <w:r w:rsidRPr="00F64BEC">
        <w:t>показан</w:t>
      </w:r>
      <w:r w:rsidR="0070037D" w:rsidRPr="00F64BEC">
        <w:rPr>
          <w:lang w:val="uk-UA"/>
        </w:rPr>
        <w:t>о</w:t>
      </w:r>
      <w:r w:rsidRPr="00F64BEC">
        <w:t xml:space="preserve"> поетапно</w:t>
      </w:r>
      <w:r w:rsidRPr="00F64BEC">
        <w:rPr>
          <w:lang w:val="uk-UA"/>
        </w:rPr>
        <w:t xml:space="preserve"> </w:t>
      </w:r>
      <w:r w:rsidRPr="00F64BEC">
        <w:t>процес виготовлення</w:t>
      </w:r>
      <w:r>
        <w:t xml:space="preserve"> виробів</w:t>
      </w:r>
      <w:r w:rsidR="00F64BEC">
        <w:rPr>
          <w:lang w:val="uk-UA"/>
        </w:rPr>
        <w:t>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1A361F">
        <w:rPr>
          <w:lang w:val="uk-UA"/>
        </w:rPr>
        <w:t xml:space="preserve">Наявність трудових майстерень </w:t>
      </w:r>
      <w:r>
        <w:rPr>
          <w:lang w:val="uk-UA"/>
        </w:rPr>
        <w:t>у</w:t>
      </w:r>
      <w:r w:rsidRPr="001A361F">
        <w:rPr>
          <w:lang w:val="uk-UA"/>
        </w:rPr>
        <w:t xml:space="preserve"> предметно-просторо</w:t>
      </w:r>
      <w:r>
        <w:rPr>
          <w:lang w:val="uk-UA"/>
        </w:rPr>
        <w:t>вому</w:t>
      </w:r>
      <w:r w:rsidRPr="001A361F">
        <w:rPr>
          <w:lang w:val="uk-UA"/>
        </w:rPr>
        <w:t xml:space="preserve"> середовищ</w:t>
      </w:r>
      <w:r>
        <w:rPr>
          <w:lang w:val="uk-UA"/>
        </w:rPr>
        <w:t xml:space="preserve">і закладу </w:t>
      </w:r>
      <w:r w:rsidRPr="00F64BEC">
        <w:rPr>
          <w:lang w:val="uk-UA"/>
        </w:rPr>
        <w:t>дошкільної освіти дозвол</w:t>
      </w:r>
      <w:r w:rsidR="0070037D" w:rsidRPr="00F64BEC">
        <w:rPr>
          <w:lang w:val="uk-UA"/>
        </w:rPr>
        <w:t>ила</w:t>
      </w:r>
      <w:r w:rsidRPr="00F64BEC">
        <w:rPr>
          <w:lang w:val="uk-UA"/>
        </w:rPr>
        <w:t xml:space="preserve"> вирішувати </w:t>
      </w:r>
      <w:r w:rsidR="0070037D" w:rsidRPr="00F64BEC">
        <w:rPr>
          <w:lang w:val="uk-UA"/>
        </w:rPr>
        <w:t>деякі завдання</w:t>
      </w:r>
      <w:r w:rsidRPr="00F64BEC">
        <w:rPr>
          <w:lang w:val="uk-UA"/>
        </w:rPr>
        <w:t xml:space="preserve"> соціального розвитку: знай</w:t>
      </w:r>
      <w:r w:rsidR="0070037D" w:rsidRPr="00F64BEC">
        <w:rPr>
          <w:lang w:val="uk-UA"/>
        </w:rPr>
        <w:t>омити</w:t>
      </w:r>
      <w:r w:rsidRPr="00F64BEC">
        <w:rPr>
          <w:lang w:val="uk-UA"/>
        </w:rPr>
        <w:t xml:space="preserve"> дітей з професіями людей та їхньою працею, </w:t>
      </w:r>
      <w:r w:rsidR="0070037D" w:rsidRPr="00F64BEC">
        <w:rPr>
          <w:lang w:val="uk-UA"/>
        </w:rPr>
        <w:t>розвивати</w:t>
      </w:r>
      <w:r w:rsidRPr="00F64BEC">
        <w:rPr>
          <w:lang w:val="uk-UA"/>
        </w:rPr>
        <w:t xml:space="preserve"> практичні трудові навички,</w:t>
      </w:r>
      <w:r w:rsidR="0070037D" w:rsidRPr="00F64BEC">
        <w:rPr>
          <w:lang w:val="uk-UA"/>
        </w:rPr>
        <w:t xml:space="preserve"> виховувати</w:t>
      </w:r>
      <w:r w:rsidRPr="00F64BEC">
        <w:rPr>
          <w:lang w:val="uk-UA"/>
        </w:rPr>
        <w:t xml:space="preserve"> поваг</w:t>
      </w:r>
      <w:r w:rsidR="0070037D" w:rsidRPr="00F64BEC">
        <w:rPr>
          <w:lang w:val="uk-UA"/>
        </w:rPr>
        <w:t>у до праці і людей праці, формувати</w:t>
      </w:r>
      <w:r w:rsidRPr="00F64BEC">
        <w:rPr>
          <w:lang w:val="uk-UA"/>
        </w:rPr>
        <w:t xml:space="preserve"> вміння взаємодії, спілкування, доброзичливі відносини.</w:t>
      </w:r>
    </w:p>
    <w:p w:rsidR="00F96E86" w:rsidRPr="00B74F2E" w:rsidRDefault="0070037D" w:rsidP="009244F1">
      <w:pPr>
        <w:widowControl w:val="0"/>
        <w:rPr>
          <w:lang w:val="uk-UA"/>
        </w:rPr>
      </w:pPr>
      <w:r w:rsidRPr="00F64BEC">
        <w:rPr>
          <w:lang w:val="uk-UA"/>
        </w:rPr>
        <w:t xml:space="preserve">Центр сюжетно-рольових ігор було </w:t>
      </w:r>
      <w:r w:rsidR="00F96E86" w:rsidRPr="00F64BEC">
        <w:rPr>
          <w:lang w:val="uk-UA"/>
        </w:rPr>
        <w:t>п</w:t>
      </w:r>
      <w:r w:rsidRPr="00F64BEC">
        <w:rPr>
          <w:lang w:val="uk-UA"/>
        </w:rPr>
        <w:t>оповнено</w:t>
      </w:r>
      <w:r w:rsidR="00F96E86" w:rsidRPr="00F64BEC">
        <w:rPr>
          <w:lang w:val="uk-UA"/>
        </w:rPr>
        <w:t xml:space="preserve"> атрибутами для організації ігор, що відображають актуальні інтереси дітей та їх сучасне оточення. Серед ігор, які відображають актуальні інтереси дітей та</w:t>
      </w:r>
      <w:r w:rsidRPr="00F64BEC">
        <w:rPr>
          <w:lang w:val="uk-UA"/>
        </w:rPr>
        <w:t xml:space="preserve"> їх сучасне </w:t>
      </w:r>
      <w:r w:rsidR="00F96E86" w:rsidRPr="00F64BEC">
        <w:rPr>
          <w:lang w:val="uk-UA"/>
        </w:rPr>
        <w:t xml:space="preserve">оточення можна </w:t>
      </w:r>
      <w:r w:rsidR="00F96E86" w:rsidRPr="00F64BEC">
        <w:rPr>
          <w:lang w:val="uk-UA"/>
        </w:rPr>
        <w:lastRenderedPageBreak/>
        <w:t>назвати: «Салон краси», «Студія манікюру», «Салон мобільного зв</w:t>
      </w:r>
      <w:r w:rsidR="00E96828">
        <w:rPr>
          <w:lang w:val="uk-UA"/>
        </w:rPr>
        <w:t>’</w:t>
      </w:r>
      <w:r w:rsidR="00F96E86" w:rsidRPr="00F64BEC">
        <w:rPr>
          <w:lang w:val="uk-UA"/>
        </w:rPr>
        <w:t>язку»,</w:t>
      </w:r>
      <w:r w:rsidR="00F64BEC">
        <w:rPr>
          <w:lang w:val="uk-UA"/>
        </w:rPr>
        <w:t xml:space="preserve"> «Служба порятунку», «</w:t>
      </w:r>
      <w:r w:rsidR="00F96E86" w:rsidRPr="00F64BEC">
        <w:rPr>
          <w:lang w:val="uk-UA"/>
        </w:rPr>
        <w:t xml:space="preserve">Медичний центр», </w:t>
      </w:r>
      <w:r w:rsidR="00F64BEC">
        <w:rPr>
          <w:lang w:val="uk-UA"/>
        </w:rPr>
        <w:t>«</w:t>
      </w:r>
      <w:r w:rsidRPr="00F64BEC">
        <w:rPr>
          <w:lang w:val="uk-UA"/>
        </w:rPr>
        <w:t xml:space="preserve">Ветеринарна </w:t>
      </w:r>
      <w:r w:rsidR="00F96E86" w:rsidRPr="00F64BEC">
        <w:rPr>
          <w:lang w:val="uk-UA"/>
        </w:rPr>
        <w:t>клініка», «Зоомагазин», «Притулок для тварин», «Туристичне агентство»</w:t>
      </w:r>
      <w:r w:rsidR="00F96E86">
        <w:rPr>
          <w:lang w:val="uk-UA"/>
        </w:rPr>
        <w:t>, «Модельне агентство</w:t>
      </w:r>
      <w:r w:rsidR="00F96E86" w:rsidRPr="00B74F2E">
        <w:rPr>
          <w:lang w:val="uk-UA"/>
        </w:rPr>
        <w:t>»,</w:t>
      </w:r>
      <w:r w:rsidR="00F96E86">
        <w:rPr>
          <w:lang w:val="uk-UA"/>
        </w:rPr>
        <w:t xml:space="preserve"> «Піцерія</w:t>
      </w:r>
      <w:r w:rsidR="00F96E86" w:rsidRPr="00B74F2E">
        <w:rPr>
          <w:lang w:val="uk-UA"/>
        </w:rPr>
        <w:t>»</w:t>
      </w:r>
      <w:r w:rsidR="00F96E86">
        <w:rPr>
          <w:lang w:val="uk-UA"/>
        </w:rPr>
        <w:t xml:space="preserve"> </w:t>
      </w:r>
      <w:r w:rsidR="00F96E86" w:rsidRPr="00B74F2E">
        <w:rPr>
          <w:lang w:val="uk-UA"/>
        </w:rPr>
        <w:t>та ін.</w:t>
      </w:r>
    </w:p>
    <w:p w:rsidR="00F96E86" w:rsidRPr="00B74F2E" w:rsidRDefault="00F96E86" w:rsidP="009244F1">
      <w:pPr>
        <w:widowControl w:val="0"/>
        <w:rPr>
          <w:lang w:val="uk-UA"/>
        </w:rPr>
      </w:pPr>
      <w:r w:rsidRPr="00B74F2E">
        <w:rPr>
          <w:lang w:val="uk-UA"/>
        </w:rPr>
        <w:t xml:space="preserve">Пропонуючи дітям нову </w:t>
      </w:r>
      <w:r>
        <w:rPr>
          <w:lang w:val="uk-UA"/>
        </w:rPr>
        <w:t xml:space="preserve">сюжетно-рольову гру, вихователь </w:t>
      </w:r>
      <w:r w:rsidR="0070037D">
        <w:rPr>
          <w:lang w:val="uk-UA"/>
        </w:rPr>
        <w:t>мотивував</w:t>
      </w:r>
      <w:r w:rsidRPr="00B74F2E">
        <w:rPr>
          <w:lang w:val="uk-UA"/>
        </w:rPr>
        <w:t xml:space="preserve"> їх до пошуку інформації, виг</w:t>
      </w:r>
      <w:r>
        <w:rPr>
          <w:lang w:val="uk-UA"/>
        </w:rPr>
        <w:t>отовлення атрибутів, відбува</w:t>
      </w:r>
      <w:r w:rsidR="0070037D">
        <w:rPr>
          <w:lang w:val="uk-UA"/>
        </w:rPr>
        <w:t>лося</w:t>
      </w:r>
      <w:r>
        <w:rPr>
          <w:lang w:val="uk-UA"/>
        </w:rPr>
        <w:t xml:space="preserve"> обговорення правил гри, розподіл</w:t>
      </w:r>
      <w:r w:rsidRPr="00B74F2E">
        <w:rPr>
          <w:lang w:val="uk-UA"/>
        </w:rPr>
        <w:t xml:space="preserve"> ролей, знайомств</w:t>
      </w:r>
      <w:r>
        <w:rPr>
          <w:lang w:val="uk-UA"/>
        </w:rPr>
        <w:t>о</w:t>
      </w:r>
      <w:r w:rsidRPr="00B74F2E">
        <w:rPr>
          <w:lang w:val="uk-UA"/>
        </w:rPr>
        <w:t xml:space="preserve"> з правилами взаємодії</w:t>
      </w:r>
      <w:r>
        <w:rPr>
          <w:lang w:val="uk-UA"/>
        </w:rPr>
        <w:t xml:space="preserve"> та</w:t>
      </w:r>
      <w:r w:rsidRPr="00B74F2E">
        <w:rPr>
          <w:lang w:val="uk-UA"/>
        </w:rPr>
        <w:t xml:space="preserve"> спілкування. У такій діяльності розширюються </w:t>
      </w:r>
      <w:r>
        <w:rPr>
          <w:lang w:val="uk-UA"/>
        </w:rPr>
        <w:t>знання та</w:t>
      </w:r>
      <w:r w:rsidRPr="00B74F2E">
        <w:rPr>
          <w:lang w:val="uk-UA"/>
        </w:rPr>
        <w:t xml:space="preserve"> уявлення</w:t>
      </w:r>
      <w:r>
        <w:rPr>
          <w:lang w:val="uk-UA"/>
        </w:rPr>
        <w:t xml:space="preserve"> дітей, розвиваються емоції та</w:t>
      </w:r>
      <w:r w:rsidRPr="00B74F2E">
        <w:rPr>
          <w:lang w:val="uk-UA"/>
        </w:rPr>
        <w:t xml:space="preserve"> соціальні почуття</w:t>
      </w:r>
      <w:r>
        <w:rPr>
          <w:lang w:val="uk-UA"/>
        </w:rPr>
        <w:t>, формуються цінності</w:t>
      </w:r>
      <w:r w:rsidRPr="00B74F2E">
        <w:rPr>
          <w:lang w:val="uk-UA"/>
        </w:rPr>
        <w:t>, формуються способи</w:t>
      </w:r>
      <w:r>
        <w:rPr>
          <w:lang w:val="uk-UA"/>
        </w:rPr>
        <w:t xml:space="preserve"> поведінки та</w:t>
      </w:r>
      <w:r w:rsidRPr="00B74F2E">
        <w:rPr>
          <w:lang w:val="uk-UA"/>
        </w:rPr>
        <w:t xml:space="preserve"> взаємодії.</w:t>
      </w:r>
    </w:p>
    <w:p w:rsidR="00F96E86" w:rsidRPr="00B74F2E" w:rsidRDefault="00F96E86" w:rsidP="009244F1">
      <w:pPr>
        <w:widowControl w:val="0"/>
        <w:rPr>
          <w:lang w:val="uk-UA"/>
        </w:rPr>
      </w:pPr>
      <w:r w:rsidRPr="00B74F2E">
        <w:rPr>
          <w:lang w:val="uk-UA"/>
        </w:rPr>
        <w:t>Перера</w:t>
      </w:r>
      <w:r>
        <w:rPr>
          <w:lang w:val="uk-UA"/>
        </w:rPr>
        <w:t xml:space="preserve">хуємо деякі настільні дидактичні гри за різними </w:t>
      </w:r>
      <w:r w:rsidR="0070037D">
        <w:rPr>
          <w:lang w:val="uk-UA"/>
        </w:rPr>
        <w:t>напрям</w:t>
      </w:r>
      <w:r w:rsidRPr="00B74F2E">
        <w:rPr>
          <w:lang w:val="uk-UA"/>
        </w:rPr>
        <w:t xml:space="preserve">ами, </w:t>
      </w:r>
      <w:r w:rsidR="0070037D">
        <w:rPr>
          <w:lang w:val="uk-UA"/>
        </w:rPr>
        <w:t xml:space="preserve">за </w:t>
      </w:r>
      <w:r w:rsidRPr="00B74F2E">
        <w:rPr>
          <w:lang w:val="uk-UA"/>
        </w:rPr>
        <w:t xml:space="preserve">якими </w:t>
      </w:r>
      <w:r w:rsidR="0070037D">
        <w:rPr>
          <w:lang w:val="uk-UA"/>
        </w:rPr>
        <w:t xml:space="preserve">було поповнено </w:t>
      </w:r>
      <w:r>
        <w:rPr>
          <w:lang w:val="uk-UA"/>
        </w:rPr>
        <w:t>предметно-просторове середовище</w:t>
      </w:r>
      <w:r w:rsidRPr="00B74F2E">
        <w:rPr>
          <w:lang w:val="uk-UA"/>
        </w:rPr>
        <w:t xml:space="preserve"> старшої групи:</w:t>
      </w:r>
    </w:p>
    <w:p w:rsidR="00F96E86" w:rsidRPr="00B74F2E" w:rsidRDefault="00F96E86" w:rsidP="009244F1">
      <w:pPr>
        <w:widowControl w:val="0"/>
        <w:rPr>
          <w:lang w:val="uk-UA"/>
        </w:rPr>
      </w:pPr>
      <w:r>
        <w:t>–</w:t>
      </w:r>
      <w:r w:rsidRPr="00B74F2E">
        <w:rPr>
          <w:lang w:val="uk-UA"/>
        </w:rPr>
        <w:t xml:space="preserve"> ігри для розвитку навичок зд</w:t>
      </w:r>
      <w:r>
        <w:rPr>
          <w:lang w:val="uk-UA"/>
        </w:rPr>
        <w:t>орового способу життя: «Кому що потрібно?»</w:t>
      </w:r>
      <w:r w:rsidRPr="00B74F2E">
        <w:rPr>
          <w:lang w:val="uk-UA"/>
        </w:rPr>
        <w:t>,</w:t>
      </w:r>
      <w:r>
        <w:rPr>
          <w:lang w:val="uk-UA"/>
        </w:rPr>
        <w:t xml:space="preserve"> «Шкідливо-корисно»</w:t>
      </w:r>
      <w:r w:rsidRPr="00B74F2E">
        <w:rPr>
          <w:lang w:val="uk-UA"/>
        </w:rPr>
        <w:t>,</w:t>
      </w:r>
      <w:r>
        <w:rPr>
          <w:lang w:val="uk-UA"/>
        </w:rPr>
        <w:t xml:space="preserve"> «Дзеркало</w:t>
      </w:r>
      <w:r w:rsidRPr="00B74F2E">
        <w:rPr>
          <w:lang w:val="uk-UA"/>
        </w:rPr>
        <w:t>»,</w:t>
      </w:r>
      <w:r>
        <w:rPr>
          <w:lang w:val="uk-UA"/>
        </w:rPr>
        <w:t xml:space="preserve"> «Фоторобот</w:t>
      </w:r>
      <w:r w:rsidRPr="00B74F2E">
        <w:rPr>
          <w:lang w:val="uk-UA"/>
        </w:rPr>
        <w:t>»</w:t>
      </w:r>
      <w:r>
        <w:rPr>
          <w:lang w:val="uk-UA"/>
        </w:rPr>
        <w:t xml:space="preserve"> та ін</w:t>
      </w:r>
      <w:r w:rsidRPr="00B74F2E">
        <w:rPr>
          <w:lang w:val="uk-UA"/>
        </w:rPr>
        <w:t>.;</w:t>
      </w:r>
    </w:p>
    <w:p w:rsidR="00F96E86" w:rsidRDefault="00F96E86" w:rsidP="009244F1">
      <w:pPr>
        <w:widowControl w:val="0"/>
        <w:rPr>
          <w:lang w:val="uk-UA"/>
        </w:rPr>
      </w:pPr>
      <w:r>
        <w:t>–</w:t>
      </w:r>
      <w:r w:rsidRPr="00B74F2E">
        <w:rPr>
          <w:lang w:val="uk-UA"/>
        </w:rPr>
        <w:t xml:space="preserve"> ігри екологічного спря</w:t>
      </w:r>
      <w:r>
        <w:rPr>
          <w:lang w:val="uk-UA"/>
        </w:rPr>
        <w:t>мування: «Четвертий зайвий», «</w:t>
      </w:r>
      <w:r w:rsidR="009A5CB6">
        <w:rPr>
          <w:lang w:val="uk-UA"/>
        </w:rPr>
        <w:t>В</w:t>
      </w:r>
      <w:r>
        <w:rPr>
          <w:lang w:val="uk-UA"/>
        </w:rPr>
        <w:t xml:space="preserve"> гостях у дідуся Лісовичка</w:t>
      </w:r>
      <w:r w:rsidRPr="00B74F2E">
        <w:rPr>
          <w:lang w:val="uk-UA"/>
        </w:rPr>
        <w:t>»,</w:t>
      </w:r>
      <w:r>
        <w:rPr>
          <w:lang w:val="uk-UA"/>
        </w:rPr>
        <w:t xml:space="preserve"> «</w:t>
      </w:r>
      <w:r w:rsidRPr="00B74F2E">
        <w:rPr>
          <w:lang w:val="uk-UA"/>
        </w:rPr>
        <w:t>Правильн</w:t>
      </w:r>
      <w:r>
        <w:rPr>
          <w:lang w:val="uk-UA"/>
        </w:rPr>
        <w:t>о-неправильно» та ін</w:t>
      </w:r>
      <w:r w:rsidRPr="00B74F2E">
        <w:rPr>
          <w:lang w:val="uk-UA"/>
        </w:rPr>
        <w:t>.;</w:t>
      </w:r>
    </w:p>
    <w:p w:rsidR="00F96E86" w:rsidRPr="00B74F2E" w:rsidRDefault="00F96E86" w:rsidP="009244F1">
      <w:pPr>
        <w:widowControl w:val="0"/>
        <w:rPr>
          <w:lang w:val="uk-UA"/>
        </w:rPr>
      </w:pPr>
      <w:r>
        <w:t>–</w:t>
      </w:r>
      <w:r w:rsidRPr="00B74F2E">
        <w:rPr>
          <w:lang w:val="uk-UA"/>
        </w:rPr>
        <w:t xml:space="preserve"> ігри, спрямовані на пра</w:t>
      </w:r>
      <w:r>
        <w:rPr>
          <w:lang w:val="uk-UA"/>
        </w:rPr>
        <w:t xml:space="preserve">вове виховання: «Гарні манери», </w:t>
      </w:r>
      <w:r w:rsidRPr="00B74F2E">
        <w:rPr>
          <w:lang w:val="uk-UA"/>
        </w:rPr>
        <w:t>«Правильно-неправильно», «Я маю право», «Я не повинен», «Хто кому</w:t>
      </w:r>
      <w:r>
        <w:rPr>
          <w:lang w:val="uk-UA"/>
        </w:rPr>
        <w:t xml:space="preserve"> допомагає?</w:t>
      </w:r>
      <w:r w:rsidRPr="00B74F2E">
        <w:rPr>
          <w:lang w:val="uk-UA"/>
        </w:rPr>
        <w:t>» та ін.;</w:t>
      </w:r>
    </w:p>
    <w:p w:rsidR="00F96E86" w:rsidRPr="00B74F2E" w:rsidRDefault="00F96E86" w:rsidP="009244F1">
      <w:pPr>
        <w:widowControl w:val="0"/>
        <w:rPr>
          <w:lang w:val="uk-UA"/>
        </w:rPr>
      </w:pPr>
      <w:r w:rsidRPr="00B74F2E">
        <w:rPr>
          <w:lang w:val="uk-UA"/>
        </w:rPr>
        <w:t>– ігри з патріотичного вихо</w:t>
      </w:r>
      <w:r>
        <w:rPr>
          <w:lang w:val="uk-UA"/>
        </w:rPr>
        <w:t xml:space="preserve">вання: «Чарівні стрічки доріг», </w:t>
      </w:r>
      <w:r w:rsidRPr="00B74F2E">
        <w:rPr>
          <w:lang w:val="uk-UA"/>
        </w:rPr>
        <w:t>«Герб міста», «Історія рідного</w:t>
      </w:r>
      <w:r>
        <w:rPr>
          <w:lang w:val="uk-UA"/>
        </w:rPr>
        <w:t xml:space="preserve"> міста», «Район, у</w:t>
      </w:r>
      <w:r w:rsidRPr="00B74F2E">
        <w:rPr>
          <w:lang w:val="uk-UA"/>
        </w:rPr>
        <w:t xml:space="preserve"> якому ми живемо»,</w:t>
      </w:r>
      <w:r>
        <w:rPr>
          <w:lang w:val="uk-UA"/>
        </w:rPr>
        <w:t xml:space="preserve"> «Збери воїна у</w:t>
      </w:r>
      <w:r w:rsidRPr="00B74F2E">
        <w:rPr>
          <w:lang w:val="uk-UA"/>
        </w:rPr>
        <w:t xml:space="preserve"> похід», </w:t>
      </w:r>
      <w:r>
        <w:rPr>
          <w:lang w:val="uk-UA"/>
        </w:rPr>
        <w:t>та ін</w:t>
      </w:r>
      <w:r w:rsidRPr="00B74F2E">
        <w:rPr>
          <w:lang w:val="uk-UA"/>
        </w:rPr>
        <w:t>.;</w:t>
      </w:r>
    </w:p>
    <w:p w:rsidR="00F96E86" w:rsidRPr="00B74F2E" w:rsidRDefault="00F96E86" w:rsidP="009244F1">
      <w:pPr>
        <w:widowControl w:val="0"/>
        <w:rPr>
          <w:lang w:val="uk-UA"/>
        </w:rPr>
      </w:pPr>
      <w:r>
        <w:t>–</w:t>
      </w:r>
      <w:r w:rsidRPr="00B74F2E">
        <w:rPr>
          <w:lang w:val="uk-UA"/>
        </w:rPr>
        <w:t xml:space="preserve"> ігри з моральн</w:t>
      </w:r>
      <w:r>
        <w:rPr>
          <w:lang w:val="uk-UA"/>
        </w:rPr>
        <w:t>ого виховання: «Оціни вчинок», «Коробочка добрих вчинків</w:t>
      </w:r>
      <w:r w:rsidRPr="00B74F2E">
        <w:rPr>
          <w:lang w:val="uk-UA"/>
        </w:rPr>
        <w:t>»,</w:t>
      </w:r>
      <w:r>
        <w:rPr>
          <w:lang w:val="uk-UA"/>
        </w:rPr>
        <w:t xml:space="preserve"> «Що таке добро?</w:t>
      </w:r>
      <w:r w:rsidRPr="00B74F2E">
        <w:rPr>
          <w:lang w:val="uk-UA"/>
        </w:rPr>
        <w:t>» та ін.</w:t>
      </w:r>
    </w:p>
    <w:p w:rsidR="00F96E86" w:rsidRDefault="00F96E86" w:rsidP="009244F1">
      <w:pPr>
        <w:widowControl w:val="0"/>
        <w:rPr>
          <w:lang w:val="uk-UA"/>
        </w:rPr>
      </w:pPr>
      <w:r w:rsidRPr="00B74F2E">
        <w:rPr>
          <w:lang w:val="uk-UA"/>
        </w:rPr>
        <w:t xml:space="preserve">Таким чином, нами були </w:t>
      </w:r>
      <w:r>
        <w:rPr>
          <w:lang w:val="uk-UA"/>
        </w:rPr>
        <w:t>внесені зміни, до уже існуючого предметно-просторового середовища закладу дошкільної освіти у</w:t>
      </w:r>
      <w:r w:rsidRPr="00B74F2E">
        <w:rPr>
          <w:lang w:val="uk-UA"/>
        </w:rPr>
        <w:t xml:space="preserve"> аспекті соціального розвитку</w:t>
      </w:r>
      <w:r>
        <w:rPr>
          <w:lang w:val="uk-UA"/>
        </w:rPr>
        <w:t xml:space="preserve"> дітей старшого дошкільного віку.</w:t>
      </w:r>
    </w:p>
    <w:p w:rsidR="00F96E86" w:rsidRPr="00F64BEC" w:rsidRDefault="0070037D" w:rsidP="009244F1">
      <w:pPr>
        <w:widowControl w:val="0"/>
        <w:rPr>
          <w:lang w:val="uk-UA"/>
        </w:rPr>
      </w:pPr>
      <w:r w:rsidRPr="00F64BEC">
        <w:rPr>
          <w:lang w:val="uk-UA"/>
        </w:rPr>
        <w:t>Отже</w:t>
      </w:r>
      <w:r w:rsidR="00F96E86" w:rsidRPr="00F64BEC">
        <w:rPr>
          <w:lang w:val="uk-UA"/>
        </w:rPr>
        <w:t xml:space="preserve">, результативність комплексу заходів спрямованих на  формування соціальних цінностей дітей </w:t>
      </w:r>
      <w:r w:rsidRPr="00F64BEC">
        <w:rPr>
          <w:lang w:val="uk-UA"/>
        </w:rPr>
        <w:t xml:space="preserve">у </w:t>
      </w:r>
      <w:r w:rsidR="00F96E86" w:rsidRPr="00F64BEC">
        <w:rPr>
          <w:lang w:val="uk-UA"/>
        </w:rPr>
        <w:t>старшого дошкільного віку впливає на такі аспекти, як: залучення дітей до моральних норм та правил, розвиток культури спілкування, самостійності, цілеспрямованості</w:t>
      </w:r>
      <w:r w:rsidR="00F96E86">
        <w:rPr>
          <w:lang w:val="uk-UA"/>
        </w:rPr>
        <w:t xml:space="preserve">, впевненості, сміливості, </w:t>
      </w:r>
      <w:r w:rsidR="00F96E86">
        <w:rPr>
          <w:lang w:val="uk-UA"/>
        </w:rPr>
        <w:lastRenderedPageBreak/>
        <w:t>наполегливості</w:t>
      </w:r>
      <w:r w:rsidR="00F96E86" w:rsidRPr="00BB28F8">
        <w:rPr>
          <w:lang w:val="uk-UA"/>
        </w:rPr>
        <w:t>.</w:t>
      </w:r>
      <w:r w:rsidR="00F96E86">
        <w:rPr>
          <w:lang w:val="uk-UA"/>
        </w:rPr>
        <w:t xml:space="preserve"> Розширення уявлень про цінність сім</w:t>
      </w:r>
      <w:r w:rsidR="00E96828">
        <w:t>’</w:t>
      </w:r>
      <w:r w:rsidR="00F96E86">
        <w:rPr>
          <w:lang w:val="uk-UA"/>
        </w:rPr>
        <w:t>ї, дружби, здоров</w:t>
      </w:r>
      <w:r w:rsidR="00E96828">
        <w:t>’</w:t>
      </w:r>
      <w:r w:rsidR="00F96E86">
        <w:rPr>
          <w:lang w:val="uk-UA"/>
        </w:rPr>
        <w:t>я, щастя. За допомогою пр</w:t>
      </w:r>
      <w:r w:rsidR="0049389D">
        <w:rPr>
          <w:lang w:val="uk-UA"/>
        </w:rPr>
        <w:t>едметно-просторового середовища</w:t>
      </w:r>
      <w:r>
        <w:rPr>
          <w:lang w:val="uk-UA"/>
        </w:rPr>
        <w:t xml:space="preserve"> можна на</w:t>
      </w:r>
      <w:r w:rsidR="00F96E86">
        <w:rPr>
          <w:lang w:val="uk-UA"/>
        </w:rPr>
        <w:t xml:space="preserve">вчити дітей цінити твори мистецтва, </w:t>
      </w:r>
      <w:r w:rsidR="00F96E86" w:rsidRPr="00F64BEC">
        <w:rPr>
          <w:lang w:val="uk-UA"/>
        </w:rPr>
        <w:t>виховувати повагу до чужої праці.</w:t>
      </w:r>
    </w:p>
    <w:p w:rsidR="00F96E86" w:rsidRPr="00F64BEC" w:rsidRDefault="0070037D" w:rsidP="009244F1">
      <w:pPr>
        <w:widowControl w:val="0"/>
        <w:rPr>
          <w:lang w:val="uk-UA"/>
        </w:rPr>
      </w:pPr>
      <w:r w:rsidRPr="00F64BEC">
        <w:rPr>
          <w:lang w:val="uk-UA"/>
        </w:rPr>
        <w:t>Зазначимо, що</w:t>
      </w:r>
      <w:r w:rsidR="00F96E86" w:rsidRPr="00F64BEC">
        <w:rPr>
          <w:lang w:val="uk-UA"/>
        </w:rPr>
        <w:t xml:space="preserve"> структура комплексу заходів </w:t>
      </w:r>
      <w:r w:rsidRPr="00F64BEC">
        <w:rPr>
          <w:lang w:val="uk-UA"/>
        </w:rPr>
        <w:t xml:space="preserve">була </w:t>
      </w:r>
      <w:r w:rsidR="00F96E86" w:rsidRPr="00F64BEC">
        <w:rPr>
          <w:lang w:val="uk-UA"/>
        </w:rPr>
        <w:t>побудована з урахуванням вікових особливостей, інтересів та потреб дітей старшого дошкільного віку.</w:t>
      </w:r>
    </w:p>
    <w:p w:rsidR="00F96E86" w:rsidRPr="00BB28F8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 xml:space="preserve">Залучення представників батьківської громадськості </w:t>
      </w:r>
      <w:r w:rsidR="0070037D" w:rsidRPr="00F64BEC">
        <w:rPr>
          <w:lang w:val="uk-UA"/>
        </w:rPr>
        <w:t>до вирішення</w:t>
      </w:r>
      <w:r w:rsidRPr="00F64BEC">
        <w:rPr>
          <w:lang w:val="uk-UA"/>
        </w:rPr>
        <w:t xml:space="preserve"> питань морального виховання </w:t>
      </w:r>
      <w:r w:rsidR="0070037D" w:rsidRPr="00F64BEC">
        <w:rPr>
          <w:lang w:val="uk-UA"/>
        </w:rPr>
        <w:t xml:space="preserve">та формування соціальних цінностей у </w:t>
      </w:r>
      <w:r w:rsidRPr="00F64BEC">
        <w:rPr>
          <w:lang w:val="uk-UA"/>
        </w:rPr>
        <w:t>дітей відбува</w:t>
      </w:r>
      <w:r w:rsidR="0070037D" w:rsidRPr="00F64BEC">
        <w:rPr>
          <w:lang w:val="uk-UA"/>
        </w:rPr>
        <w:t>лася</w:t>
      </w:r>
      <w:r w:rsidRPr="00F64BEC">
        <w:rPr>
          <w:lang w:val="uk-UA"/>
        </w:rPr>
        <w:t xml:space="preserve"> з урахуванням зацікавленості, потреб та мобільності батьків, доступності та </w:t>
      </w:r>
      <w:r w:rsidR="0070037D" w:rsidRPr="00F64BEC">
        <w:rPr>
          <w:lang w:val="uk-UA"/>
        </w:rPr>
        <w:t>по</w:t>
      </w:r>
      <w:r w:rsidRPr="00F64BEC">
        <w:rPr>
          <w:lang w:val="uk-UA"/>
        </w:rPr>
        <w:t>інформованості. У зв</w:t>
      </w:r>
      <w:r w:rsidR="00E96828">
        <w:rPr>
          <w:lang w:val="uk-UA"/>
        </w:rPr>
        <w:t>’</w:t>
      </w:r>
      <w:r w:rsidRPr="00F64BEC">
        <w:rPr>
          <w:lang w:val="uk-UA"/>
        </w:rPr>
        <w:t>язку з цим застосування правильно дібраних форм роботи з сім</w:t>
      </w:r>
      <w:r w:rsidR="00E96828">
        <w:rPr>
          <w:lang w:val="uk-UA"/>
        </w:rPr>
        <w:t>’</w:t>
      </w:r>
      <w:r w:rsidRPr="00F64BEC">
        <w:rPr>
          <w:lang w:val="uk-UA"/>
        </w:rPr>
        <w:t>ям</w:t>
      </w:r>
      <w:r w:rsidR="0070037D" w:rsidRPr="00F64BEC">
        <w:rPr>
          <w:lang w:val="uk-UA"/>
        </w:rPr>
        <w:t>и вихованців, сприяло</w:t>
      </w:r>
      <w:r w:rsidRPr="00F64BEC">
        <w:rPr>
          <w:lang w:val="uk-UA"/>
        </w:rPr>
        <w:t xml:space="preserve"> розумінню представниками</w:t>
      </w:r>
      <w:r w:rsidRPr="00BB28F8">
        <w:rPr>
          <w:lang w:val="uk-UA"/>
        </w:rPr>
        <w:t xml:space="preserve"> батьківської грома</w:t>
      </w:r>
      <w:r w:rsidR="0070037D">
        <w:rPr>
          <w:lang w:val="uk-UA"/>
        </w:rPr>
        <w:t>дськості важливості співпраці з питання розвитку</w:t>
      </w:r>
      <w:r w:rsidRPr="00BB28F8">
        <w:rPr>
          <w:lang w:val="uk-UA"/>
        </w:rPr>
        <w:t xml:space="preserve"> </w:t>
      </w:r>
      <w:r>
        <w:rPr>
          <w:lang w:val="uk-UA"/>
        </w:rPr>
        <w:t>соціальних цінностей</w:t>
      </w:r>
      <w:r w:rsidRPr="00BB28F8">
        <w:rPr>
          <w:lang w:val="uk-UA"/>
        </w:rPr>
        <w:t>.</w:t>
      </w:r>
      <w:r>
        <w:rPr>
          <w:lang w:val="uk-UA"/>
        </w:rPr>
        <w:t xml:space="preserve"> </w:t>
      </w:r>
      <w:r w:rsidR="005831E5">
        <w:rPr>
          <w:lang w:val="uk-UA"/>
        </w:rPr>
        <w:t>П</w:t>
      </w:r>
      <w:r w:rsidRPr="00BB28F8">
        <w:rPr>
          <w:lang w:val="uk-UA"/>
        </w:rPr>
        <w:t>едагогічн</w:t>
      </w:r>
      <w:r>
        <w:rPr>
          <w:lang w:val="uk-UA"/>
        </w:rPr>
        <w:t xml:space="preserve">а культура батьків </w:t>
      </w:r>
      <w:r w:rsidRPr="00BB28F8">
        <w:rPr>
          <w:lang w:val="uk-UA"/>
        </w:rPr>
        <w:t>є одним з</w:t>
      </w:r>
      <w:r>
        <w:rPr>
          <w:lang w:val="uk-UA"/>
        </w:rPr>
        <w:t xml:space="preserve"> пріоритетних чинників соціального</w:t>
      </w:r>
      <w:r w:rsidRPr="00BB28F8">
        <w:rPr>
          <w:lang w:val="uk-UA"/>
        </w:rPr>
        <w:t xml:space="preserve"> виховання дітей, оскільки порядок</w:t>
      </w:r>
      <w:r>
        <w:rPr>
          <w:lang w:val="uk-UA"/>
        </w:rPr>
        <w:t xml:space="preserve"> у сімейному житті є одним</w:t>
      </w:r>
      <w:r w:rsidRPr="00BB28F8">
        <w:rPr>
          <w:lang w:val="uk-UA"/>
        </w:rPr>
        <w:t xml:space="preserve"> з найважливіших компонентів,</w:t>
      </w:r>
      <w:r>
        <w:rPr>
          <w:lang w:val="uk-UA"/>
        </w:rPr>
        <w:t xml:space="preserve"> які </w:t>
      </w:r>
      <w:r w:rsidRPr="00BB28F8">
        <w:rPr>
          <w:lang w:val="uk-UA"/>
        </w:rPr>
        <w:t xml:space="preserve">формують </w:t>
      </w:r>
      <w:r>
        <w:rPr>
          <w:lang w:val="uk-UA"/>
        </w:rPr>
        <w:t>соціальні цінності</w:t>
      </w:r>
      <w:r w:rsidRPr="00BB28F8">
        <w:rPr>
          <w:lang w:val="uk-UA"/>
        </w:rPr>
        <w:t xml:space="preserve"> вихованців.</w:t>
      </w:r>
    </w:p>
    <w:p w:rsidR="005831E5" w:rsidRPr="003674CE" w:rsidRDefault="00F96E86" w:rsidP="009B0650">
      <w:pPr>
        <w:widowControl w:val="0"/>
        <w:rPr>
          <w:lang w:val="uk-UA"/>
        </w:rPr>
      </w:pPr>
      <w:r w:rsidRPr="00F64BEC">
        <w:rPr>
          <w:lang w:val="uk-UA"/>
        </w:rPr>
        <w:t xml:space="preserve">Отже, </w:t>
      </w:r>
      <w:r w:rsidR="005831E5" w:rsidRPr="00F64BEC">
        <w:rPr>
          <w:lang w:val="uk-UA"/>
        </w:rPr>
        <w:t xml:space="preserve">розробка освітньої діяльності закладу дошкільної освіти на основі наукових засад, принципів, сучасних підходів і практик забезпечили </w:t>
      </w:r>
      <w:r w:rsidRPr="00F64BEC">
        <w:rPr>
          <w:lang w:val="uk-UA"/>
        </w:rPr>
        <w:t xml:space="preserve">успішність реалізації розробленого комплексу заходів у аспекті формування соціальних цінностей дітей </w:t>
      </w:r>
      <w:r w:rsidR="005831E5" w:rsidRPr="00F64BEC">
        <w:rPr>
          <w:lang w:val="uk-UA"/>
        </w:rPr>
        <w:t xml:space="preserve">у </w:t>
      </w:r>
      <w:r w:rsidRPr="00F64BEC">
        <w:rPr>
          <w:lang w:val="uk-UA"/>
        </w:rPr>
        <w:t>старшого дошкільного віку в цілому.</w:t>
      </w:r>
    </w:p>
    <w:p w:rsidR="001D1368" w:rsidRPr="006B6BC0" w:rsidRDefault="001D1368" w:rsidP="009244F1">
      <w:pPr>
        <w:widowControl w:val="0"/>
        <w:rPr>
          <w:b/>
          <w:lang w:val="uk-UA"/>
        </w:rPr>
      </w:pPr>
    </w:p>
    <w:p w:rsidR="001D1368" w:rsidRPr="006B6BC0" w:rsidRDefault="001D1368" w:rsidP="009244F1">
      <w:pPr>
        <w:widowControl w:val="0"/>
        <w:rPr>
          <w:b/>
          <w:lang w:val="uk-UA"/>
        </w:rPr>
      </w:pPr>
    </w:p>
    <w:p w:rsidR="00F96E86" w:rsidRPr="0092560E" w:rsidRDefault="00F96E86" w:rsidP="009244F1">
      <w:pPr>
        <w:widowControl w:val="0"/>
        <w:rPr>
          <w:b/>
        </w:rPr>
      </w:pPr>
      <w:r w:rsidRPr="0092560E">
        <w:rPr>
          <w:b/>
        </w:rPr>
        <w:t>2.3. Результати дослідно-експериментального дослідження</w:t>
      </w:r>
    </w:p>
    <w:p w:rsidR="00F96E86" w:rsidRDefault="00F96E86" w:rsidP="009244F1">
      <w:pPr>
        <w:widowControl w:val="0"/>
        <w:spacing w:line="276" w:lineRule="auto"/>
        <w:ind w:firstLine="0"/>
        <w:jc w:val="left"/>
        <w:rPr>
          <w:b/>
          <w:color w:val="000000" w:themeColor="text1"/>
          <w:lang w:val="uk-UA"/>
        </w:rPr>
      </w:pPr>
    </w:p>
    <w:p w:rsidR="00F96E86" w:rsidRPr="0077683D" w:rsidRDefault="00F96E86" w:rsidP="009244F1">
      <w:pPr>
        <w:pStyle w:val="ae"/>
        <w:widowControl w:val="0"/>
        <w:spacing w:line="360" w:lineRule="auto"/>
        <w:ind w:firstLine="709"/>
        <w:jc w:val="both"/>
        <w:rPr>
          <w:rStyle w:val="af0"/>
          <w:i w:val="0"/>
          <w:iCs w:val="0"/>
          <w:color w:val="000000"/>
          <w:szCs w:val="28"/>
        </w:rPr>
      </w:pPr>
      <w:r w:rsidRPr="0077683D">
        <w:rPr>
          <w:rStyle w:val="af0"/>
          <w:rFonts w:ascii="Times New Roman" w:eastAsia="Calibri" w:hAnsi="Times New Roman" w:cs="Times New Roman"/>
          <w:i w:val="0"/>
          <w:sz w:val="28"/>
          <w:szCs w:val="28"/>
        </w:rPr>
        <w:t xml:space="preserve">Контрольний етап експерименту проводився із тією самою групою </w:t>
      </w:r>
      <w:r w:rsidRPr="0077683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дітей </w:t>
      </w:r>
      <w:r w:rsidRPr="0077683D">
        <w:rPr>
          <w:rStyle w:val="af0"/>
          <w:rFonts w:ascii="Times New Roman" w:eastAsia="Calibri" w:hAnsi="Times New Roman" w:cs="Times New Roman"/>
          <w:i w:val="0"/>
          <w:sz w:val="28"/>
          <w:szCs w:val="28"/>
        </w:rPr>
        <w:t xml:space="preserve">що і </w:t>
      </w:r>
      <w:r w:rsidRPr="0077683D">
        <w:rPr>
          <w:rStyle w:val="af0"/>
          <w:rFonts w:ascii="Times New Roman" w:hAnsi="Times New Roman" w:cs="Times New Roman"/>
          <w:i w:val="0"/>
          <w:sz w:val="28"/>
          <w:szCs w:val="28"/>
        </w:rPr>
        <w:t>формувальний</w:t>
      </w:r>
      <w:r w:rsidRPr="0077683D">
        <w:rPr>
          <w:rStyle w:val="af0"/>
          <w:rFonts w:ascii="Times New Roman" w:eastAsia="Calibri" w:hAnsi="Times New Roman" w:cs="Times New Roman"/>
          <w:i w:val="0"/>
          <w:sz w:val="28"/>
          <w:szCs w:val="28"/>
        </w:rPr>
        <w:t xml:space="preserve"> експеримент.</w:t>
      </w:r>
      <w:r w:rsidRPr="0077683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Для перевірки результатів ефективності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проведеного формувального етапу, який був спрямований на формування соціальних цінностей</w:t>
      </w:r>
      <w:r w:rsidRPr="0077683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використано ті ж самі завдання, що були на констатувальному етапі дослідження. 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77683D">
        <w:rPr>
          <w:color w:val="000000"/>
          <w:lang w:val="uk-UA"/>
        </w:rPr>
        <w:t xml:space="preserve">Мета контрольного етапу </w:t>
      </w:r>
      <w:r w:rsidRPr="00F64BEC">
        <w:rPr>
          <w:color w:val="000000"/>
          <w:lang w:val="uk-UA"/>
        </w:rPr>
        <w:t xml:space="preserve">експерименту – дослідження </w:t>
      </w:r>
      <w:r w:rsidR="005831E5" w:rsidRPr="00F64BEC">
        <w:rPr>
          <w:color w:val="000000"/>
          <w:lang w:val="uk-UA"/>
        </w:rPr>
        <w:t xml:space="preserve">динамики </w:t>
      </w:r>
      <w:r w:rsidRPr="00F64BEC">
        <w:rPr>
          <w:color w:val="000000"/>
          <w:lang w:val="uk-UA"/>
        </w:rPr>
        <w:t xml:space="preserve">рівня сформованості соціальних цінностей дітей дошкільного віку після проведення </w:t>
      </w:r>
      <w:r w:rsidRPr="00F64BEC">
        <w:rPr>
          <w:color w:val="000000"/>
          <w:lang w:val="uk-UA"/>
        </w:rPr>
        <w:lastRenderedPageBreak/>
        <w:t>формувального етапу.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Для досягнення визначеної мети ми поставили перед собою наступні завдання:</w:t>
      </w:r>
    </w:p>
    <w:p w:rsidR="00F96E86" w:rsidRPr="009C46F0" w:rsidRDefault="00F96E86" w:rsidP="009244F1">
      <w:pPr>
        <w:widowControl w:val="0"/>
        <w:rPr>
          <w:color w:val="000000"/>
          <w:lang w:val="uk-UA"/>
        </w:rPr>
      </w:pPr>
      <w:r w:rsidRPr="009C46F0">
        <w:rPr>
          <w:color w:val="000000"/>
          <w:lang w:val="uk-UA"/>
        </w:rPr>
        <w:t>1</w:t>
      </w:r>
      <w:r w:rsidR="009C46F0" w:rsidRPr="009C46F0">
        <w:rPr>
          <w:color w:val="000000"/>
          <w:lang w:val="uk-UA"/>
        </w:rPr>
        <w:t>)</w:t>
      </w:r>
      <w:r w:rsidRPr="009C46F0">
        <w:rPr>
          <w:color w:val="000000"/>
          <w:lang w:val="uk-UA"/>
        </w:rPr>
        <w:t xml:space="preserve"> провести повторне діагностичне дослідження з дітьми старшого дошкільного віку;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9C46F0">
        <w:rPr>
          <w:color w:val="000000"/>
          <w:lang w:val="uk-UA"/>
        </w:rPr>
        <w:t>2</w:t>
      </w:r>
      <w:r w:rsidR="009C46F0" w:rsidRPr="009C46F0">
        <w:rPr>
          <w:color w:val="000000"/>
          <w:lang w:val="uk-UA"/>
        </w:rPr>
        <w:t>)</w:t>
      </w:r>
      <w:r w:rsidRPr="009C46F0">
        <w:rPr>
          <w:color w:val="000000"/>
          <w:lang w:val="uk-UA"/>
        </w:rPr>
        <w:t xml:space="preserve"> проаналізувати підсумки проведеного повторного діагностичного дослідження</w:t>
      </w:r>
      <w:r w:rsidR="005831E5" w:rsidRPr="009C46F0">
        <w:rPr>
          <w:color w:val="000000"/>
          <w:lang w:val="uk-UA"/>
        </w:rPr>
        <w:t xml:space="preserve"> і дослідіти динаміку розвитку соціальних цінностей у </w:t>
      </w:r>
      <w:r w:rsidR="009C46F0">
        <w:rPr>
          <w:color w:val="000000"/>
          <w:lang w:val="uk-UA"/>
        </w:rPr>
        <w:t>дітей старшого дошкільного віку</w:t>
      </w:r>
      <w:r w:rsidRPr="009C46F0">
        <w:rPr>
          <w:color w:val="000000"/>
          <w:lang w:val="uk-UA"/>
        </w:rPr>
        <w:t>.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Повторне дослідження проводилося за методиками, які були використані на констатувальному етапі.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1. Проективна методика «Малюнки» О. Смирнової, В. Холмогорової. Методика спрямована на виявлення розуміння дітьми життєвих ситуацій</w:t>
      </w:r>
      <w:r>
        <w:rPr>
          <w:color w:val="000000"/>
          <w:lang w:val="uk-UA"/>
        </w:rPr>
        <w:t>, знання правил поведінки у</w:t>
      </w:r>
      <w:r w:rsidRPr="007F57B2">
        <w:rPr>
          <w:color w:val="000000"/>
          <w:lang w:val="uk-UA"/>
        </w:rPr>
        <w:t xml:space="preserve"> цих ситуаціях.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>У методиці «</w:t>
      </w:r>
      <w:r>
        <w:rPr>
          <w:lang w:val="uk-UA"/>
        </w:rPr>
        <w:t>Малюнки</w:t>
      </w:r>
      <w:r w:rsidRPr="009E06FF">
        <w:rPr>
          <w:lang w:val="uk-UA"/>
        </w:rPr>
        <w:t xml:space="preserve">» дітям пропонується знайти вихід </w:t>
      </w:r>
      <w:r>
        <w:rPr>
          <w:lang w:val="uk-UA"/>
        </w:rPr>
        <w:t xml:space="preserve">із зрозумілої </w:t>
      </w:r>
      <w:r w:rsidRPr="009E06FF">
        <w:rPr>
          <w:lang w:val="uk-UA"/>
        </w:rPr>
        <w:t xml:space="preserve">для них проблемної ситуації. Пропонуються 4 </w:t>
      </w:r>
      <w:r>
        <w:rPr>
          <w:lang w:val="uk-UA"/>
        </w:rPr>
        <w:t>малюнки зі</w:t>
      </w:r>
      <w:r w:rsidRPr="009E06FF">
        <w:rPr>
          <w:lang w:val="uk-UA"/>
        </w:rPr>
        <w:t xml:space="preserve"> сценками з</w:t>
      </w:r>
      <w:r>
        <w:rPr>
          <w:lang w:val="uk-UA"/>
        </w:rPr>
        <w:t xml:space="preserve"> повсякденного життя дітей у</w:t>
      </w:r>
      <w:r w:rsidRPr="009E06FF">
        <w:rPr>
          <w:lang w:val="uk-UA"/>
        </w:rPr>
        <w:t xml:space="preserve"> дитячому садку, що зображують такі</w:t>
      </w:r>
      <w:r>
        <w:rPr>
          <w:lang w:val="uk-UA"/>
        </w:rPr>
        <w:t xml:space="preserve"> </w:t>
      </w:r>
      <w:r w:rsidRPr="009E06FF">
        <w:rPr>
          <w:lang w:val="uk-UA"/>
        </w:rPr>
        <w:t>ситуації: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color w:val="000000"/>
          <w:lang w:val="uk-UA"/>
        </w:rPr>
        <w:t>–</w:t>
      </w:r>
      <w:r w:rsidRPr="009E06FF">
        <w:rPr>
          <w:lang w:val="uk-UA"/>
        </w:rPr>
        <w:t xml:space="preserve"> група ді</w:t>
      </w:r>
      <w:r>
        <w:rPr>
          <w:lang w:val="uk-UA"/>
        </w:rPr>
        <w:t>тей не приймає свого однолітка у</w:t>
      </w:r>
      <w:r w:rsidRPr="009E06FF">
        <w:rPr>
          <w:lang w:val="uk-UA"/>
        </w:rPr>
        <w:t xml:space="preserve"> гру;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color w:val="000000"/>
          <w:lang w:val="uk-UA"/>
        </w:rPr>
        <w:t>–</w:t>
      </w:r>
      <w:r w:rsidRPr="009E06FF">
        <w:rPr>
          <w:lang w:val="uk-UA"/>
        </w:rPr>
        <w:t xml:space="preserve"> дівчинка зламала ляльку іншої дівчинки;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color w:val="000000"/>
          <w:lang w:val="uk-UA"/>
        </w:rPr>
        <w:t>–</w:t>
      </w:r>
      <w:r w:rsidRPr="009E06FF">
        <w:rPr>
          <w:lang w:val="uk-UA"/>
        </w:rPr>
        <w:t xml:space="preserve"> хлопчик взяв без дозволу іграшку дівчинки;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color w:val="000000"/>
          <w:lang w:val="uk-UA"/>
        </w:rPr>
        <w:t>–</w:t>
      </w:r>
      <w:r w:rsidRPr="009E06FF">
        <w:rPr>
          <w:lang w:val="uk-UA"/>
        </w:rPr>
        <w:t xml:space="preserve"> хлопчик руйнує будівлю з кубиків у дітей.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lang w:val="uk-UA"/>
        </w:rPr>
        <w:t>Малюнки зображують взаємодію дітей з однолітками, і на кожному</w:t>
      </w:r>
      <w:r w:rsidRPr="009E06FF">
        <w:rPr>
          <w:lang w:val="uk-UA"/>
        </w:rPr>
        <w:t xml:space="preserve"> з них є ображений, </w:t>
      </w:r>
      <w:r>
        <w:rPr>
          <w:lang w:val="uk-UA"/>
        </w:rPr>
        <w:t>персонаж. Д</w:t>
      </w:r>
      <w:r w:rsidRPr="009E06FF">
        <w:rPr>
          <w:lang w:val="uk-UA"/>
        </w:rPr>
        <w:t>итина повинна</w:t>
      </w:r>
      <w:r>
        <w:rPr>
          <w:lang w:val="uk-UA"/>
        </w:rPr>
        <w:t xml:space="preserve"> </w:t>
      </w:r>
      <w:r w:rsidRPr="009E06FF">
        <w:rPr>
          <w:lang w:val="uk-UA"/>
        </w:rPr>
        <w:t>зрозуміти зображений на з</w:t>
      </w:r>
      <w:r>
        <w:rPr>
          <w:lang w:val="uk-UA"/>
        </w:rPr>
        <w:t xml:space="preserve"> малюнку конфлікт між дітьми та</w:t>
      </w:r>
      <w:r w:rsidRPr="009E06FF">
        <w:rPr>
          <w:lang w:val="uk-UA"/>
        </w:rPr>
        <w:t xml:space="preserve"> розповісти, що</w:t>
      </w:r>
      <w:r>
        <w:rPr>
          <w:lang w:val="uk-UA"/>
        </w:rPr>
        <w:t xml:space="preserve"> б від став робити на місці цієї скривдженої дитини</w:t>
      </w:r>
      <w:r w:rsidRPr="009E06FF">
        <w:rPr>
          <w:lang w:val="uk-UA"/>
        </w:rPr>
        <w:t>. Таким чином,</w:t>
      </w:r>
      <w:r>
        <w:rPr>
          <w:lang w:val="uk-UA"/>
        </w:rPr>
        <w:t xml:space="preserve"> </w:t>
      </w:r>
      <w:r w:rsidRPr="009E06FF">
        <w:rPr>
          <w:lang w:val="uk-UA"/>
        </w:rPr>
        <w:t>дитина повинна вирішити певну пробл</w:t>
      </w:r>
      <w:r>
        <w:rPr>
          <w:lang w:val="uk-UA"/>
        </w:rPr>
        <w:t xml:space="preserve">ему, спираючись на свої знання та </w:t>
      </w:r>
      <w:r w:rsidRPr="009E06FF">
        <w:rPr>
          <w:lang w:val="uk-UA"/>
        </w:rPr>
        <w:t>уявлення.</w:t>
      </w:r>
    </w:p>
    <w:p w:rsidR="00F96E86" w:rsidRPr="009E06FF" w:rsidRDefault="00F96E86" w:rsidP="009244F1">
      <w:pPr>
        <w:widowControl w:val="0"/>
        <w:rPr>
          <w:lang w:val="uk-UA"/>
        </w:rPr>
      </w:pPr>
      <w:r>
        <w:rPr>
          <w:lang w:val="uk-UA"/>
        </w:rPr>
        <w:t>Ступінь вирішення проблеми та</w:t>
      </w:r>
      <w:r w:rsidRPr="009E06FF">
        <w:rPr>
          <w:lang w:val="uk-UA"/>
        </w:rPr>
        <w:t xml:space="preserve"> рі</w:t>
      </w:r>
      <w:r>
        <w:rPr>
          <w:lang w:val="uk-UA"/>
        </w:rPr>
        <w:t xml:space="preserve">вень уміння розуміти поведінку та </w:t>
      </w:r>
      <w:r w:rsidRPr="009E06FF">
        <w:rPr>
          <w:lang w:val="uk-UA"/>
        </w:rPr>
        <w:t>почуття іншої людини вимірюється за трибальною шкалою: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0 балів </w:t>
      </w:r>
      <w:r>
        <w:rPr>
          <w:lang w:val="uk-UA"/>
        </w:rPr>
        <w:t>–</w:t>
      </w:r>
      <w:r w:rsidRPr="009E06FF">
        <w:rPr>
          <w:lang w:val="uk-UA"/>
        </w:rPr>
        <w:t xml:space="preserve"> в</w:t>
      </w:r>
      <w:r>
        <w:rPr>
          <w:lang w:val="uk-UA"/>
        </w:rPr>
        <w:t>ідсутність відповіді</w:t>
      </w:r>
      <w:r w:rsidRPr="009E06FF">
        <w:rPr>
          <w:lang w:val="uk-UA"/>
        </w:rPr>
        <w:t>;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1 бал </w:t>
      </w:r>
      <w:r>
        <w:rPr>
          <w:lang w:val="uk-UA"/>
        </w:rPr>
        <w:t>–</w:t>
      </w:r>
      <w:r w:rsidRPr="009E06FF">
        <w:rPr>
          <w:lang w:val="uk-UA"/>
        </w:rPr>
        <w:t xml:space="preserve"> звернення за допомогою до кого-небудь; 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2 бали </w:t>
      </w:r>
      <w:r>
        <w:rPr>
          <w:lang w:val="uk-UA"/>
        </w:rPr>
        <w:t>–</w:t>
      </w:r>
      <w:r w:rsidRPr="009E06FF">
        <w:rPr>
          <w:lang w:val="uk-UA"/>
        </w:rPr>
        <w:t xml:space="preserve"> с</w:t>
      </w:r>
      <w:r>
        <w:rPr>
          <w:lang w:val="uk-UA"/>
        </w:rPr>
        <w:t>амостійне та</w:t>
      </w:r>
      <w:r w:rsidRPr="009E06FF">
        <w:rPr>
          <w:lang w:val="uk-UA"/>
        </w:rPr>
        <w:t xml:space="preserve"> конструктивне рішення проблеми;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lastRenderedPageBreak/>
        <w:t>Рівень соціального розв</w:t>
      </w:r>
      <w:r>
        <w:rPr>
          <w:lang w:val="uk-UA"/>
        </w:rPr>
        <w:t xml:space="preserve">итку по когнітивному компоненту </w:t>
      </w:r>
      <w:r w:rsidRPr="009E06FF">
        <w:rPr>
          <w:lang w:val="uk-UA"/>
        </w:rPr>
        <w:t>визначався за сумою набраних за виконання чотирьох завдань балів: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Високий рівень </w:t>
      </w:r>
      <w:r>
        <w:rPr>
          <w:lang w:val="uk-UA"/>
        </w:rPr>
        <w:t>–</w:t>
      </w:r>
      <w:r w:rsidRPr="009E06FF">
        <w:rPr>
          <w:lang w:val="uk-UA"/>
        </w:rPr>
        <w:t xml:space="preserve"> 7-8 балів.</w:t>
      </w:r>
    </w:p>
    <w:p w:rsidR="00F96E86" w:rsidRPr="009E06FF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Середній рівень </w:t>
      </w:r>
      <w:r>
        <w:rPr>
          <w:lang w:val="uk-UA"/>
        </w:rPr>
        <w:t>–</w:t>
      </w:r>
      <w:r w:rsidRPr="009E06FF">
        <w:rPr>
          <w:lang w:val="uk-UA"/>
        </w:rPr>
        <w:t xml:space="preserve"> 3-6 балів.</w:t>
      </w:r>
    </w:p>
    <w:p w:rsidR="00F96E86" w:rsidRPr="003A71D7" w:rsidRDefault="00F96E86" w:rsidP="009244F1">
      <w:pPr>
        <w:widowControl w:val="0"/>
        <w:rPr>
          <w:lang w:val="uk-UA"/>
        </w:rPr>
      </w:pPr>
      <w:r w:rsidRPr="009E06FF">
        <w:rPr>
          <w:lang w:val="uk-UA"/>
        </w:rPr>
        <w:t xml:space="preserve">Низький рівень </w:t>
      </w:r>
      <w:r>
        <w:rPr>
          <w:lang w:val="uk-UA"/>
        </w:rPr>
        <w:t>–</w:t>
      </w:r>
      <w:r w:rsidRPr="009E06FF">
        <w:rPr>
          <w:lang w:val="uk-UA"/>
        </w:rPr>
        <w:t xml:space="preserve"> 0-2 бали.</w:t>
      </w:r>
    </w:p>
    <w:p w:rsidR="00F96E86" w:rsidRDefault="00F96E86" w:rsidP="009244F1">
      <w:pPr>
        <w:widowControl w:val="0"/>
        <w:jc w:val="right"/>
        <w:rPr>
          <w:lang w:val="uk-UA"/>
        </w:rPr>
      </w:pPr>
      <w:r>
        <w:rPr>
          <w:lang w:val="uk-UA"/>
        </w:rPr>
        <w:t>Таблиця 2.5</w:t>
      </w:r>
    </w:p>
    <w:p w:rsidR="00F96E86" w:rsidRPr="000345C6" w:rsidRDefault="00F96E86" w:rsidP="009244F1">
      <w:pPr>
        <w:widowControl w:val="0"/>
        <w:jc w:val="center"/>
        <w:rPr>
          <w:b/>
          <w:lang w:val="uk-UA"/>
        </w:rPr>
      </w:pPr>
      <w:r w:rsidRPr="000345C6">
        <w:rPr>
          <w:b/>
          <w:lang w:val="uk-UA"/>
        </w:rPr>
        <w:t xml:space="preserve">Результати </w:t>
      </w:r>
      <w:r>
        <w:rPr>
          <w:b/>
          <w:lang w:val="uk-UA"/>
        </w:rPr>
        <w:t xml:space="preserve">повторного </w:t>
      </w:r>
      <w:r w:rsidRPr="000345C6">
        <w:rPr>
          <w:b/>
          <w:lang w:val="uk-UA"/>
        </w:rPr>
        <w:t>дослідження рівня соціального розвитку дітей старшого</w:t>
      </w:r>
      <w:r>
        <w:rPr>
          <w:b/>
          <w:lang w:val="uk-UA"/>
        </w:rPr>
        <w:t xml:space="preserve"> </w:t>
      </w:r>
      <w:r w:rsidRPr="000345C6">
        <w:rPr>
          <w:b/>
          <w:lang w:val="uk-UA"/>
        </w:rPr>
        <w:t>дошкільного віку за методикою «Малюнки»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1049"/>
        <w:gridCol w:w="1049"/>
        <w:gridCol w:w="1049"/>
        <w:gridCol w:w="1049"/>
        <w:gridCol w:w="1049"/>
        <w:gridCol w:w="1418"/>
      </w:tblGrid>
      <w:tr w:rsidR="00F96E86" w:rsidTr="009248DB">
        <w:trPr>
          <w:cantSplit/>
          <w:trHeight w:val="1134"/>
        </w:trPr>
        <w:tc>
          <w:tcPr>
            <w:tcW w:w="70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ІП дитини</w:t>
            </w:r>
          </w:p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49" w:type="dxa"/>
            <w:textDirection w:val="btLr"/>
            <w:vAlign w:val="center"/>
          </w:tcPr>
          <w:p w:rsidR="00F96E86" w:rsidRDefault="00F96E86" w:rsidP="009244F1">
            <w:pPr>
              <w:widowControl w:val="0"/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</w:t>
            </w:r>
          </w:p>
        </w:tc>
        <w:tc>
          <w:tcPr>
            <w:tcW w:w="1418" w:type="dxa"/>
            <w:vAlign w:val="center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Вероніка Б.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Марк Б.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Давід В.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Уляна Т. 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Злата Д.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Яна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Денис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Андрій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Тимофій Л.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Софія Л.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Назарій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Міша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Ярослав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Ілля Н.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Мілана Н.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Мирослава П.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Даніїл П.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Іра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Тимофій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</w:tbl>
    <w:p w:rsidR="001D1368" w:rsidRDefault="001D1368" w:rsidP="001D1368">
      <w:pPr>
        <w:jc w:val="right"/>
      </w:pPr>
      <w:r w:rsidRPr="009B0650">
        <w:rPr>
          <w:lang w:val="uk-UA"/>
        </w:rPr>
        <w:lastRenderedPageBreak/>
        <w:t>Продовження таблиці 2.5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1049"/>
        <w:gridCol w:w="1049"/>
        <w:gridCol w:w="1049"/>
        <w:gridCol w:w="1049"/>
        <w:gridCol w:w="1049"/>
        <w:gridCol w:w="1418"/>
      </w:tblGrid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Аким Т.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Дарина М.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Аріна В.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Кіра Р.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F96E86" w:rsidTr="00C54231">
        <w:tc>
          <w:tcPr>
            <w:tcW w:w="70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84" w:type="dxa"/>
          </w:tcPr>
          <w:p w:rsidR="00F96E86" w:rsidRDefault="00F96E86" w:rsidP="009244F1">
            <w:pPr>
              <w:widowControl w:val="0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Іван К.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9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F96E86" w:rsidRDefault="00F96E86" w:rsidP="009244F1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</w:tbl>
    <w:p w:rsidR="00F96E86" w:rsidRDefault="00F96E86" w:rsidP="009244F1">
      <w:pPr>
        <w:widowControl w:val="0"/>
        <w:rPr>
          <w:lang w:val="uk-UA"/>
        </w:rPr>
      </w:pPr>
    </w:p>
    <w:p w:rsidR="00F96E86" w:rsidRDefault="005831E5" w:rsidP="009244F1">
      <w:pPr>
        <w:widowControl w:val="0"/>
        <w:rPr>
          <w:lang w:val="uk-UA"/>
        </w:rPr>
      </w:pPr>
      <w:r w:rsidRPr="00F64BEC">
        <w:rPr>
          <w:lang w:val="uk-UA"/>
        </w:rPr>
        <w:t>Р</w:t>
      </w:r>
      <w:r w:rsidR="00F96E86" w:rsidRPr="00F64BEC">
        <w:rPr>
          <w:lang w:val="uk-UA"/>
        </w:rPr>
        <w:t xml:space="preserve">езультати </w:t>
      </w:r>
      <w:r w:rsidRPr="00F64BEC">
        <w:rPr>
          <w:lang w:val="uk-UA"/>
        </w:rPr>
        <w:t xml:space="preserve">другого </w:t>
      </w:r>
      <w:r w:rsidR="00F96E86" w:rsidRPr="00F64BEC">
        <w:rPr>
          <w:lang w:val="uk-UA"/>
        </w:rPr>
        <w:t>дослідження за м</w:t>
      </w:r>
      <w:r w:rsidRPr="00F64BEC">
        <w:rPr>
          <w:lang w:val="uk-UA"/>
        </w:rPr>
        <w:t xml:space="preserve">етодикою «Малюнки» представлено на </w:t>
      </w:r>
      <w:r w:rsidR="009248DB" w:rsidRPr="009248DB">
        <w:rPr>
          <w:lang w:val="uk-UA"/>
        </w:rPr>
        <w:t>рисунку 2.5</w:t>
      </w:r>
      <w:r w:rsidRPr="00F64BEC">
        <w:rPr>
          <w:lang w:val="uk-UA"/>
        </w:rPr>
        <w:t>. Вони</w:t>
      </w:r>
      <w:r w:rsidR="00F96E86" w:rsidRPr="00F64BEC">
        <w:rPr>
          <w:lang w:val="uk-UA"/>
        </w:rPr>
        <w:t xml:space="preserve"> </w:t>
      </w:r>
      <w:r w:rsidRPr="00F64BEC">
        <w:rPr>
          <w:lang w:val="uk-UA"/>
        </w:rPr>
        <w:t>доводять</w:t>
      </w:r>
      <w:r w:rsidR="00F96E86" w:rsidRPr="00F64BEC">
        <w:rPr>
          <w:lang w:val="uk-UA"/>
        </w:rPr>
        <w:t xml:space="preserve">, що 66,6% (16 дітей) мають високий </w:t>
      </w:r>
      <w:r w:rsidRPr="00F64BEC">
        <w:rPr>
          <w:lang w:val="uk-UA"/>
        </w:rPr>
        <w:t xml:space="preserve">та </w:t>
      </w:r>
      <w:r w:rsidR="00F96E86" w:rsidRPr="00F64BEC">
        <w:rPr>
          <w:lang w:val="uk-UA"/>
        </w:rPr>
        <w:t>33,4% (8 дітей) –</w:t>
      </w:r>
      <w:r w:rsidRPr="00F64BEC">
        <w:rPr>
          <w:lang w:val="uk-UA"/>
        </w:rPr>
        <w:t xml:space="preserve"> </w:t>
      </w:r>
      <w:r w:rsidR="00F96E86" w:rsidRPr="00F64BEC">
        <w:rPr>
          <w:lang w:val="uk-UA"/>
        </w:rPr>
        <w:t>середн</w:t>
      </w:r>
      <w:r w:rsidRPr="00F64BEC">
        <w:rPr>
          <w:lang w:val="uk-UA"/>
        </w:rPr>
        <w:t xml:space="preserve">ій </w:t>
      </w:r>
      <w:r w:rsidR="003F7A36" w:rsidRPr="00F64BEC">
        <w:rPr>
          <w:lang w:val="uk-UA"/>
        </w:rPr>
        <w:t xml:space="preserve">рівні соціального розвитку за когнітивним компонентом. </w:t>
      </w:r>
      <w:r w:rsidRPr="00F64BEC">
        <w:rPr>
          <w:lang w:val="uk-UA"/>
        </w:rPr>
        <w:t>Низкий рівень відсутній.</w:t>
      </w:r>
      <w:r>
        <w:rPr>
          <w:lang w:val="uk-UA"/>
        </w:rPr>
        <w:t xml:space="preserve"> 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1C0D03">
        <w:rPr>
          <w:noProof/>
          <w:lang w:eastAsia="ru-RU"/>
        </w:rPr>
        <w:drawing>
          <wp:inline distT="0" distB="0" distL="0" distR="0">
            <wp:extent cx="4229100" cy="23812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6E86" w:rsidRPr="000345C6" w:rsidRDefault="00F96E86" w:rsidP="009244F1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Рисунок 2.5</w:t>
      </w:r>
      <w:r w:rsidRPr="009E6576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>Рівні</w:t>
      </w:r>
      <w:r w:rsidRPr="000345C6">
        <w:rPr>
          <w:b/>
          <w:lang w:val="uk-UA"/>
        </w:rPr>
        <w:t xml:space="preserve"> соціального розвитку дітей старшого</w:t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  <w:r w:rsidRPr="000345C6">
        <w:rPr>
          <w:b/>
          <w:lang w:val="uk-UA"/>
        </w:rPr>
        <w:t>дошкільного віку за методикою «Малюнки»</w:t>
      </w:r>
    </w:p>
    <w:p w:rsidR="00F96E86" w:rsidRPr="003F7A3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lang w:val="uk-UA"/>
        </w:rPr>
        <w:t>М</w:t>
      </w:r>
      <w:r>
        <w:t>етодик</w:t>
      </w:r>
      <w:r>
        <w:rPr>
          <w:lang w:val="uk-UA"/>
        </w:rPr>
        <w:t>а</w:t>
      </w:r>
      <w:r w:rsidRPr="00781D3C">
        <w:t xml:space="preserve"> «Експрес діагностика сфери ціннісних орієнтацій дошкільника»</w:t>
      </w:r>
      <w:r>
        <w:rPr>
          <w:lang w:val="uk-UA"/>
        </w:rPr>
        <w:t xml:space="preserve">. </w:t>
      </w:r>
      <w:r w:rsidRPr="007F57B2">
        <w:rPr>
          <w:color w:val="000000"/>
          <w:lang w:val="uk-UA"/>
        </w:rPr>
        <w:t>Методика спрямована на виявлення розуміння</w:t>
      </w:r>
      <w:r>
        <w:rPr>
          <w:color w:val="000000"/>
          <w:lang w:val="uk-UA"/>
        </w:rPr>
        <w:t xml:space="preserve"> дітьми щастя, дружи, краси природи та мистецтва, самостійності</w:t>
      </w:r>
      <w:r w:rsidR="003F7A36">
        <w:rPr>
          <w:color w:val="000000"/>
          <w:lang w:val="uk-UA"/>
        </w:rPr>
        <w:t xml:space="preserve">, допитливості творчості та ін. </w:t>
      </w:r>
      <w:r>
        <w:t xml:space="preserve">Інструкція для дітей: </w:t>
      </w:r>
      <w:r>
        <w:rPr>
          <w:lang w:val="uk-UA"/>
        </w:rPr>
        <w:t>п</w:t>
      </w:r>
      <w:r>
        <w:t xml:space="preserve">еред тобою картинки. Художник зобразив те, що є для нього важливим у житті. Уважно їх розглянь та вибери картинку про: </w:t>
      </w:r>
      <w:r>
        <w:rPr>
          <w:lang w:val="uk-UA"/>
        </w:rPr>
        <w:t>с</w:t>
      </w:r>
      <w:r>
        <w:t>ім</w:t>
      </w:r>
      <w:r w:rsidR="00E96828">
        <w:t>’</w:t>
      </w:r>
      <w:r>
        <w:t>ю, дружбу, красу мистецтва, грош</w:t>
      </w:r>
      <w:r>
        <w:rPr>
          <w:lang w:val="uk-UA"/>
        </w:rPr>
        <w:t>і та ін. (додаток А)</w:t>
      </w:r>
      <w:r w:rsidR="00530324">
        <w:t>.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>Дал</w:t>
      </w:r>
      <w:r>
        <w:rPr>
          <w:lang w:val="uk-UA"/>
        </w:rPr>
        <w:t>і після кожного називання дитиною</w:t>
      </w:r>
      <w:r w:rsidRPr="003E0F27">
        <w:rPr>
          <w:lang w:val="uk-UA"/>
        </w:rPr>
        <w:t xml:space="preserve"> цінності ї</w:t>
      </w:r>
      <w:r>
        <w:rPr>
          <w:lang w:val="uk-UA"/>
        </w:rPr>
        <w:t>ї просять пояснити це поняття: «</w:t>
      </w:r>
      <w:r w:rsidRPr="003E0F27">
        <w:rPr>
          <w:lang w:val="uk-UA"/>
        </w:rPr>
        <w:t>Що означає це слово</w:t>
      </w:r>
      <w:r>
        <w:rPr>
          <w:lang w:val="uk-UA"/>
        </w:rPr>
        <w:t>»</w:t>
      </w:r>
      <w:r w:rsidRPr="003E0F27">
        <w:rPr>
          <w:lang w:val="uk-UA"/>
        </w:rPr>
        <w:t xml:space="preserve">? (Поясни, </w:t>
      </w:r>
      <w:r>
        <w:rPr>
          <w:lang w:val="uk-UA"/>
        </w:rPr>
        <w:t>як ти це розумієш? Що це таке?)</w:t>
      </w:r>
      <w:r w:rsidRPr="003E0F27">
        <w:rPr>
          <w:lang w:val="uk-UA"/>
        </w:rPr>
        <w:t xml:space="preserve">. 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>Під час бесіди з дитиною фіксуємо у протоколі її відповіді</w:t>
      </w:r>
      <w:r>
        <w:rPr>
          <w:lang w:val="uk-UA"/>
        </w:rPr>
        <w:t xml:space="preserve"> (додаток Б)</w:t>
      </w:r>
      <w:r w:rsidRPr="003E0F27">
        <w:rPr>
          <w:lang w:val="uk-UA"/>
        </w:rPr>
        <w:t xml:space="preserve">. </w:t>
      </w:r>
      <w:r>
        <w:lastRenderedPageBreak/>
        <w:t xml:space="preserve">Після проведеної бесіди у бланку методики (1 серія) виставляємо бали за виконання: </w:t>
      </w:r>
    </w:p>
    <w:p w:rsidR="00F96E86" w:rsidRDefault="00F96E86" w:rsidP="009244F1">
      <w:pPr>
        <w:widowControl w:val="0"/>
        <w:rPr>
          <w:lang w:val="uk-UA"/>
        </w:rPr>
      </w:pPr>
      <w:r>
        <w:t>0 балів – не вибирає картинку, відповідно названого поняття, не пояснює поняття;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1 бал – вибирає картинку (передбачену експериментатором, або робить інший вибір) та пояснює поняття відповідно до ситуації, яка намальована на картинці; </w:t>
      </w:r>
    </w:p>
    <w:p w:rsidR="00F96E86" w:rsidRDefault="00F96E86" w:rsidP="009244F1">
      <w:pPr>
        <w:widowControl w:val="0"/>
        <w:rPr>
          <w:lang w:val="uk-UA"/>
        </w:rPr>
      </w:pPr>
      <w:r>
        <w:t>2</w:t>
      </w:r>
      <w:r>
        <w:rPr>
          <w:lang w:val="uk-UA"/>
        </w:rPr>
        <w:t xml:space="preserve"> </w:t>
      </w:r>
      <w:r>
        <w:t>бали – вибирає картинку (передбачену експериментатором, або робить інший вибір) та дає узагальнене пояснення поняття</w:t>
      </w:r>
      <w:r>
        <w:rPr>
          <w:lang w:val="uk-UA"/>
        </w:rPr>
        <w:t>м</w:t>
      </w:r>
      <w:r>
        <w:t>.</w:t>
      </w:r>
    </w:p>
    <w:p w:rsidR="00F96E86" w:rsidRDefault="00F96E86" w:rsidP="009244F1">
      <w:pPr>
        <w:widowControl w:val="0"/>
        <w:rPr>
          <w:lang w:val="uk-UA"/>
        </w:rPr>
      </w:pPr>
      <w:r>
        <w:t>2 серія</w:t>
      </w:r>
      <w:r>
        <w:rPr>
          <w:lang w:val="uk-UA"/>
        </w:rPr>
        <w:t>, і</w:t>
      </w:r>
      <w:r>
        <w:t xml:space="preserve">нструкція для дітей: </w:t>
      </w:r>
      <w:r>
        <w:rPr>
          <w:lang w:val="uk-UA"/>
        </w:rPr>
        <w:t>в</w:t>
      </w:r>
      <w:r>
        <w:t xml:space="preserve">ідбери 8 самих </w:t>
      </w:r>
      <w:r>
        <w:rPr>
          <w:lang w:val="uk-UA"/>
        </w:rPr>
        <w:t>найголовніших</w:t>
      </w:r>
      <w:r>
        <w:t xml:space="preserve"> для тебе картинок. Послідовно їх виклади. </w:t>
      </w:r>
    </w:p>
    <w:p w:rsidR="00F96E86" w:rsidRDefault="00F96E86" w:rsidP="009244F1">
      <w:pPr>
        <w:widowControl w:val="0"/>
        <w:rPr>
          <w:lang w:val="uk-UA"/>
        </w:rPr>
      </w:pPr>
      <w:r w:rsidRPr="003E0F27">
        <w:rPr>
          <w:lang w:val="uk-UA"/>
        </w:rPr>
        <w:t xml:space="preserve">Інтерпретація: </w:t>
      </w:r>
      <w:r>
        <w:rPr>
          <w:lang w:val="uk-UA"/>
        </w:rPr>
        <w:t>п</w:t>
      </w:r>
      <w:r w:rsidRPr="003E0F27">
        <w:rPr>
          <w:lang w:val="uk-UA"/>
        </w:rPr>
        <w:t>ід час бесіди з дитиною фіксуємо у бланку методики (серія 2) її вибір</w:t>
      </w:r>
      <w:r>
        <w:rPr>
          <w:lang w:val="uk-UA"/>
        </w:rPr>
        <w:t xml:space="preserve"> (додаток Б)</w:t>
      </w:r>
      <w:r w:rsidRPr="003E0F27">
        <w:rPr>
          <w:lang w:val="uk-UA"/>
        </w:rPr>
        <w:t xml:space="preserve">: у відповідному </w:t>
      </w:r>
      <w:r>
        <w:rPr>
          <w:lang w:val="uk-UA"/>
        </w:rPr>
        <w:t>місці</w:t>
      </w:r>
      <w:r w:rsidRPr="003E0F27">
        <w:rPr>
          <w:lang w:val="uk-UA"/>
        </w:rPr>
        <w:t xml:space="preserve"> робимо позначку. 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Після проведеної бесіди у бланку методики виставляємо бали за виконання: </w:t>
      </w:r>
    </w:p>
    <w:p w:rsidR="00F96E86" w:rsidRDefault="00F96E86" w:rsidP="009244F1">
      <w:pPr>
        <w:widowControl w:val="0"/>
        <w:rPr>
          <w:lang w:val="uk-UA"/>
        </w:rPr>
      </w:pPr>
      <w:r>
        <w:t>0</w:t>
      </w:r>
      <w:r>
        <w:rPr>
          <w:lang w:val="uk-UA"/>
        </w:rPr>
        <w:t xml:space="preserve"> </w:t>
      </w:r>
      <w:r>
        <w:t xml:space="preserve">балів – не відбирає картинку; </w:t>
      </w:r>
    </w:p>
    <w:p w:rsidR="00F96E86" w:rsidRDefault="00F96E86" w:rsidP="009244F1">
      <w:pPr>
        <w:widowControl w:val="0"/>
        <w:rPr>
          <w:lang w:val="uk-UA"/>
        </w:rPr>
      </w:pPr>
      <w:r>
        <w:t xml:space="preserve">1 бал – відбирає картинку (5-8 місце); </w:t>
      </w:r>
    </w:p>
    <w:p w:rsidR="00F96E86" w:rsidRDefault="00F96E86" w:rsidP="009244F1">
      <w:pPr>
        <w:widowControl w:val="0"/>
        <w:rPr>
          <w:lang w:val="uk-UA"/>
        </w:rPr>
      </w:pPr>
      <w:r w:rsidRPr="0077683D">
        <w:rPr>
          <w:lang w:val="uk-UA"/>
        </w:rPr>
        <w:t>2 бали – відбирає картинку (1-4 місце).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Високий рівень – дитина називає усі картинки самостійно, пояснює значення слів та визначає, що для неї є важливішим.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Середній рівень – дитина називає більшість картинок з допомогою дорослого, не завжди пояснює значення слів та визначає, що для неї є важливішим.</w:t>
      </w:r>
    </w:p>
    <w:p w:rsidR="003F7A36" w:rsidRDefault="00F96E86" w:rsidP="009244F1">
      <w:pPr>
        <w:widowControl w:val="0"/>
        <w:rPr>
          <w:lang w:val="uk-UA"/>
        </w:rPr>
      </w:pPr>
      <w:r>
        <w:rPr>
          <w:lang w:val="uk-UA"/>
        </w:rPr>
        <w:t>Низький рівень – дитина називає лише деякі з картинок зі значною  допомогою дорослого, не пояснює значення слів та не визначає, що для неї є важливим.</w:t>
      </w:r>
      <w:r w:rsidR="003F7A36" w:rsidRPr="003F7A36">
        <w:rPr>
          <w:lang w:val="uk-UA"/>
        </w:rPr>
        <w:t xml:space="preserve"> </w:t>
      </w:r>
    </w:p>
    <w:p w:rsidR="00F96E86" w:rsidRDefault="003F7A36" w:rsidP="009244F1">
      <w:pPr>
        <w:widowControl w:val="0"/>
        <w:rPr>
          <w:lang w:val="uk-UA"/>
        </w:rPr>
      </w:pPr>
      <w:r>
        <w:rPr>
          <w:lang w:val="uk-UA"/>
        </w:rPr>
        <w:t xml:space="preserve">Рівні сформованості соціальних цінностей за методикою </w:t>
      </w:r>
      <w:r w:rsidRPr="00781D3C">
        <w:t xml:space="preserve">«Експрес </w:t>
      </w:r>
      <w:r w:rsidRPr="00F64BEC">
        <w:t>діагностика сфери ціннісних орієнтацій дошкільника»</w:t>
      </w:r>
      <w:r w:rsidRPr="00F64BEC">
        <w:rPr>
          <w:lang w:val="uk-UA"/>
        </w:rPr>
        <w:t xml:space="preserve"> представлено на </w:t>
      </w:r>
      <w:r w:rsidR="009248DB" w:rsidRPr="009248DB">
        <w:rPr>
          <w:lang w:val="uk-UA"/>
        </w:rPr>
        <w:t>рисунку 2.6</w:t>
      </w:r>
      <w:r w:rsidRPr="009248DB">
        <w:rPr>
          <w:lang w:val="uk-UA"/>
        </w:rPr>
        <w:t>.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3A71D7">
        <w:rPr>
          <w:noProof/>
          <w:lang w:eastAsia="ru-RU"/>
        </w:rPr>
        <w:lastRenderedPageBreak/>
        <w:drawing>
          <wp:inline distT="0" distB="0" distL="0" distR="0">
            <wp:extent cx="4762500" cy="296418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6E86" w:rsidRPr="001D1368" w:rsidRDefault="00F96E86" w:rsidP="00815586">
      <w:pPr>
        <w:widowControl w:val="0"/>
        <w:jc w:val="center"/>
        <w:rPr>
          <w:b/>
        </w:rPr>
      </w:pPr>
      <w:r>
        <w:rPr>
          <w:b/>
          <w:lang w:val="uk-UA"/>
        </w:rPr>
        <w:t>Рисунок 2.6</w:t>
      </w:r>
      <w:r w:rsidRPr="00624873">
        <w:rPr>
          <w:b/>
          <w:lang w:val="uk-UA"/>
        </w:rPr>
        <w:t xml:space="preserve">. Рівні сформованості соціальних цінностей за методикою </w:t>
      </w:r>
      <w:r w:rsidRPr="0077683D">
        <w:rPr>
          <w:b/>
          <w:lang w:val="uk-UA"/>
        </w:rPr>
        <w:t>«Експрес діагностика сфери ціннісних орієнтацій дошкільника»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t xml:space="preserve">Високий рівень </w:t>
      </w:r>
      <w:r w:rsidR="003F7A36" w:rsidRPr="00F64BEC">
        <w:rPr>
          <w:lang w:val="uk-UA"/>
        </w:rPr>
        <w:t>виявлено у</w:t>
      </w:r>
      <w:r w:rsidRPr="00F64BEC">
        <w:rPr>
          <w:lang w:val="uk-UA"/>
        </w:rPr>
        <w:t xml:space="preserve"> 58% (14 дітей), середній рівень –</w:t>
      </w:r>
      <w:r w:rsidR="003F7A36" w:rsidRPr="00F64BEC">
        <w:rPr>
          <w:lang w:val="uk-UA"/>
        </w:rPr>
        <w:t xml:space="preserve"> 42% (10 дітей), низький рівень</w:t>
      </w:r>
      <w:r w:rsidRPr="00F64BEC">
        <w:rPr>
          <w:lang w:val="uk-UA"/>
        </w:rPr>
        <w:t xml:space="preserve"> </w:t>
      </w:r>
      <w:r w:rsidR="003F7A36" w:rsidRPr="00F64BEC">
        <w:rPr>
          <w:lang w:val="uk-UA"/>
        </w:rPr>
        <w:t>не зафіксовано</w:t>
      </w:r>
      <w:r w:rsidRPr="00F64BEC">
        <w:rPr>
          <w:lang w:val="uk-UA"/>
        </w:rPr>
        <w:t xml:space="preserve">. </w:t>
      </w:r>
    </w:p>
    <w:p w:rsidR="00F96E86" w:rsidRPr="00F64BEC" w:rsidRDefault="003F7A36" w:rsidP="009244F1">
      <w:pPr>
        <w:widowControl w:val="0"/>
        <w:rPr>
          <w:lang w:val="uk-UA"/>
        </w:rPr>
      </w:pPr>
      <w:r w:rsidRPr="00F64BEC">
        <w:rPr>
          <w:lang w:val="uk-UA"/>
        </w:rPr>
        <w:t>Зазначимо, що надаючі відповіді д</w:t>
      </w:r>
      <w:r w:rsidR="00F96E86" w:rsidRPr="00F64BEC">
        <w:rPr>
          <w:lang w:val="uk-UA"/>
        </w:rPr>
        <w:t>іти почали більш свідомо оперувати поня</w:t>
      </w:r>
      <w:r w:rsidRPr="00F64BEC">
        <w:rPr>
          <w:lang w:val="uk-UA"/>
        </w:rPr>
        <w:t xml:space="preserve">ттями: щастя, співпереживання, </w:t>
      </w:r>
      <w:r w:rsidR="00F96E86" w:rsidRPr="00F64BEC">
        <w:rPr>
          <w:lang w:val="uk-UA"/>
        </w:rPr>
        <w:t>сміливість, відповідальність, цілеспрямованість, впевненість. Навчилися визначати найбільш значимі, на їх погляд, цінності.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3. Методика бесіди Л. Ануфрієва, модифікований варіант методики «Продовж</w:t>
      </w:r>
      <w:r w:rsidR="003F7A36" w:rsidRPr="00F64BEC">
        <w:rPr>
          <w:color w:val="000000"/>
          <w:lang w:val="uk-UA"/>
        </w:rPr>
        <w:t>и</w:t>
      </w:r>
      <w:r w:rsidRPr="00F64BEC">
        <w:rPr>
          <w:color w:val="000000"/>
          <w:lang w:val="uk-UA"/>
        </w:rPr>
        <w:t xml:space="preserve"> речення» Н. Богуславської, доповнений питаннями з </w:t>
      </w:r>
      <w:r w:rsidR="00485EF9">
        <w:rPr>
          <w:color w:val="000000"/>
          <w:lang w:val="uk-UA"/>
        </w:rPr>
        <w:t>опитувальника моральних уявлень</w:t>
      </w:r>
      <w:r w:rsidRPr="00F64BEC">
        <w:rPr>
          <w:color w:val="000000"/>
          <w:lang w:val="uk-UA"/>
        </w:rPr>
        <w:t xml:space="preserve"> (для виявлення критерію соціальної вихованості – соціальні уявлення).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У процесі первинної діагностики було проведено бесіду з дітьми старшого дошкільного віку, метою якої було визначення рівня сформованості у дітей моральних уявлень.</w:t>
      </w:r>
      <w:r w:rsidR="00EC3D4D">
        <w:rPr>
          <w:color w:val="000000"/>
          <w:lang w:val="uk-UA"/>
        </w:rPr>
        <w:t xml:space="preserve"> </w:t>
      </w:r>
      <w:r w:rsidRPr="00F64BEC">
        <w:rPr>
          <w:color w:val="000000"/>
          <w:lang w:val="uk-UA"/>
        </w:rPr>
        <w:t>Питання для бесіди: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1. Що таке дружба?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2. Чи маєш ти друзів? І чому вони твої друзі?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3. А близькі чекають твоєї допомоги, вони радіють їй?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4. Чим допомагаєш вихователю, помічнику вихователя?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5. Чи знаєш ти казки про дружбу?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lastRenderedPageBreak/>
        <w:t>6. Що ти відчуваєш, коли до тебе звертаються з проханням (мама, вихователь, товариш, дівчинка з групи)?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7. Що таке чуйність?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8. Що ти відчуваєш, коли бачиш кинутого на автобусній зупинці кошеня, цуценя?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9. Що таке жалість, знайоме тобі це почуття</w:t>
      </w:r>
      <w:r w:rsidRPr="009D0434">
        <w:rPr>
          <w:color w:val="000000"/>
          <w:lang w:val="uk-UA"/>
        </w:rPr>
        <w:t>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10. Як чиниш т</w:t>
      </w:r>
      <w:r w:rsidRPr="009D0434">
        <w:rPr>
          <w:color w:val="000000"/>
          <w:lang w:val="uk-UA"/>
        </w:rPr>
        <w:t>и, якщо тобі зробили послугу, чимось допомогли?</w:t>
      </w:r>
    </w:p>
    <w:p w:rsidR="00F96E86" w:rsidRPr="009D0434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 xml:space="preserve">11. В які ігри частіше </w:t>
      </w:r>
      <w:r>
        <w:rPr>
          <w:color w:val="000000"/>
          <w:lang w:val="uk-UA"/>
        </w:rPr>
        <w:t>граєш з іншими дітьми у дворі, у</w:t>
      </w:r>
      <w:r w:rsidRPr="009D0434">
        <w:rPr>
          <w:color w:val="000000"/>
          <w:lang w:val="uk-UA"/>
        </w:rPr>
        <w:t xml:space="preserve"> саду?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9D0434">
        <w:rPr>
          <w:color w:val="000000"/>
          <w:lang w:val="uk-UA"/>
        </w:rPr>
        <w:t>12. Чи є у тебе улюблені речі? А у інших людей є?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0013CE">
        <w:rPr>
          <w:color w:val="000000"/>
          <w:lang w:val="uk-UA"/>
        </w:rPr>
        <w:t xml:space="preserve">Дітям </w:t>
      </w:r>
      <w:r>
        <w:rPr>
          <w:color w:val="000000"/>
          <w:lang w:val="uk-UA"/>
        </w:rPr>
        <w:t>необхідно було</w:t>
      </w:r>
      <w:r w:rsidRPr="000013CE">
        <w:rPr>
          <w:color w:val="000000"/>
          <w:lang w:val="uk-UA"/>
        </w:rPr>
        <w:t xml:space="preserve"> відповісти в індивідуальній формі на спеціально розроблені для б</w:t>
      </w:r>
      <w:r>
        <w:rPr>
          <w:color w:val="000000"/>
          <w:lang w:val="uk-UA"/>
        </w:rPr>
        <w:t>есіди питання</w:t>
      </w:r>
      <w:r w:rsidRPr="000013CE">
        <w:rPr>
          <w:color w:val="000000"/>
          <w:lang w:val="uk-UA"/>
        </w:rPr>
        <w:t>.</w:t>
      </w:r>
      <w:r w:rsidR="001D1368">
        <w:rPr>
          <w:color w:val="000000"/>
          <w:lang w:val="uk-UA"/>
        </w:rPr>
        <w:t xml:space="preserve"> 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 w:rsidRPr="000013CE">
        <w:rPr>
          <w:color w:val="000000"/>
          <w:lang w:val="uk-UA"/>
        </w:rPr>
        <w:t>Оцінка результатів здійснювалася на основі наступних рівнів сформованості моральних уявлень у дітей: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низький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якщо у дитини сформовано неправильне, не точне</w:t>
      </w:r>
      <w:r>
        <w:rPr>
          <w:color w:val="000000"/>
          <w:lang w:val="uk-UA"/>
        </w:rPr>
        <w:t xml:space="preserve"> уявлення про</w:t>
      </w:r>
      <w:r w:rsidRPr="000013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соціальну цінність</w:t>
      </w:r>
      <w:r w:rsidRPr="000013CE">
        <w:rPr>
          <w:color w:val="000000"/>
          <w:lang w:val="uk-UA"/>
        </w:rPr>
        <w:t>;</w:t>
      </w:r>
    </w:p>
    <w:p w:rsidR="00F96E86" w:rsidRPr="000013CE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середній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якщо уявлення </w:t>
      </w:r>
      <w:r>
        <w:rPr>
          <w:color w:val="000000"/>
          <w:lang w:val="uk-UA"/>
        </w:rPr>
        <w:t>про</w:t>
      </w:r>
      <w:r w:rsidRPr="000013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соціальну цінність</w:t>
      </w:r>
      <w:r w:rsidRPr="000013CE">
        <w:rPr>
          <w:color w:val="000000"/>
          <w:lang w:val="uk-UA"/>
        </w:rPr>
        <w:t xml:space="preserve"> пр</w:t>
      </w:r>
      <w:r>
        <w:rPr>
          <w:color w:val="000000"/>
          <w:lang w:val="uk-UA"/>
        </w:rPr>
        <w:t>авильне, але недостатньо чітке та</w:t>
      </w:r>
      <w:r w:rsidRPr="000013CE">
        <w:rPr>
          <w:color w:val="000000"/>
          <w:lang w:val="uk-UA"/>
        </w:rPr>
        <w:t xml:space="preserve"> повне;</w:t>
      </w:r>
    </w:p>
    <w:p w:rsidR="00F96E86" w:rsidRPr="00F64BEC" w:rsidRDefault="00F96E86" w:rsidP="009244F1">
      <w:pPr>
        <w:widowControl w:val="0"/>
        <w:rPr>
          <w:color w:val="000000"/>
          <w:lang w:val="uk-UA"/>
        </w:rPr>
      </w:pPr>
      <w:r>
        <w:rPr>
          <w:lang w:val="uk-UA"/>
        </w:rPr>
        <w:t>–</w:t>
      </w:r>
      <w:r w:rsidRPr="000013CE">
        <w:rPr>
          <w:color w:val="000000"/>
          <w:lang w:val="uk-UA"/>
        </w:rPr>
        <w:t xml:space="preserve"> високий рівень </w:t>
      </w:r>
      <w:r>
        <w:rPr>
          <w:color w:val="000000"/>
          <w:lang w:val="uk-UA"/>
        </w:rPr>
        <w:t>–</w:t>
      </w:r>
      <w:r w:rsidRPr="000013CE">
        <w:rPr>
          <w:color w:val="000000"/>
          <w:lang w:val="uk-UA"/>
        </w:rPr>
        <w:t xml:space="preserve"> як</w:t>
      </w:r>
      <w:r>
        <w:rPr>
          <w:color w:val="000000"/>
          <w:lang w:val="uk-UA"/>
        </w:rPr>
        <w:t>що сформовано повне та точне</w:t>
      </w:r>
      <w:r w:rsidRPr="000013CE">
        <w:rPr>
          <w:color w:val="000000"/>
          <w:lang w:val="uk-UA"/>
        </w:rPr>
        <w:t xml:space="preserve"> уявлення</w:t>
      </w:r>
      <w:r>
        <w:rPr>
          <w:color w:val="000000"/>
          <w:lang w:val="uk-UA"/>
        </w:rPr>
        <w:t xml:space="preserve"> про</w:t>
      </w:r>
      <w:r w:rsidRPr="000013CE">
        <w:rPr>
          <w:color w:val="000000"/>
          <w:lang w:val="uk-UA"/>
        </w:rPr>
        <w:t xml:space="preserve"> </w:t>
      </w:r>
      <w:r w:rsidRPr="00F64BEC">
        <w:rPr>
          <w:color w:val="000000"/>
          <w:lang w:val="uk-UA"/>
        </w:rPr>
        <w:t>соціальну цінність.</w:t>
      </w:r>
    </w:p>
    <w:p w:rsidR="00F96E86" w:rsidRDefault="003F7A36" w:rsidP="009244F1">
      <w:pPr>
        <w:widowControl w:val="0"/>
        <w:rPr>
          <w:color w:val="000000"/>
          <w:lang w:val="uk-UA"/>
        </w:rPr>
      </w:pPr>
      <w:r w:rsidRPr="00F64BEC">
        <w:rPr>
          <w:color w:val="000000"/>
          <w:lang w:val="uk-UA"/>
        </w:rPr>
        <w:t>Р</w:t>
      </w:r>
      <w:r w:rsidR="00F96E86" w:rsidRPr="00F64BEC">
        <w:rPr>
          <w:color w:val="000000"/>
          <w:lang w:val="uk-UA"/>
        </w:rPr>
        <w:t xml:space="preserve">езультати </w:t>
      </w:r>
      <w:r w:rsidRPr="00F64BEC">
        <w:rPr>
          <w:color w:val="000000"/>
          <w:lang w:val="uk-UA"/>
        </w:rPr>
        <w:t>другого дослідження представлено</w:t>
      </w:r>
      <w:r w:rsidR="00F96E86" w:rsidRPr="00F64BEC">
        <w:rPr>
          <w:color w:val="000000"/>
          <w:lang w:val="uk-UA"/>
        </w:rPr>
        <w:t xml:space="preserve"> на </w:t>
      </w:r>
      <w:r w:rsidR="009248DB" w:rsidRPr="009248DB">
        <w:rPr>
          <w:color w:val="000000"/>
          <w:lang w:val="uk-UA"/>
        </w:rPr>
        <w:t>рисунку 2.7</w:t>
      </w:r>
      <w:r w:rsidRPr="009248DB">
        <w:rPr>
          <w:color w:val="000000"/>
          <w:lang w:val="uk-UA"/>
        </w:rPr>
        <w:t>.</w:t>
      </w:r>
      <w:r w:rsidRPr="00F64BEC">
        <w:rPr>
          <w:color w:val="000000"/>
          <w:lang w:val="uk-UA"/>
        </w:rPr>
        <w:t xml:space="preserve"> </w:t>
      </w:r>
      <w:r w:rsidR="00F96E86" w:rsidRPr="00F64BEC">
        <w:rPr>
          <w:color w:val="000000"/>
          <w:lang w:val="uk-UA"/>
        </w:rPr>
        <w:t>У процесі проведення бесіди було виявлено, що 67% (16 дітей) продемонстрували високий рівень сформованості уявлень про соціальні</w:t>
      </w:r>
      <w:r w:rsidR="00F96E86">
        <w:rPr>
          <w:color w:val="000000"/>
          <w:lang w:val="uk-UA"/>
        </w:rPr>
        <w:t xml:space="preserve"> цінності, а 33% (8 дітей) – середній рівень.</w:t>
      </w:r>
    </w:p>
    <w:p w:rsidR="001D1368" w:rsidRPr="00891471" w:rsidRDefault="001D1368" w:rsidP="001D1368">
      <w:pPr>
        <w:widowControl w:val="0"/>
        <w:rPr>
          <w:lang w:val="uk-UA"/>
        </w:rPr>
      </w:pPr>
      <w:r w:rsidRPr="00891471">
        <w:rPr>
          <w:lang w:val="uk-UA"/>
        </w:rPr>
        <w:t xml:space="preserve">Для більш повного визначення рівня </w:t>
      </w:r>
      <w:r>
        <w:rPr>
          <w:color w:val="000000"/>
          <w:lang w:val="uk-UA"/>
        </w:rPr>
        <w:t xml:space="preserve">сформованості уявлень про соціальні цінності </w:t>
      </w:r>
      <w:r>
        <w:rPr>
          <w:lang w:val="uk-UA"/>
        </w:rPr>
        <w:t>було використано</w:t>
      </w:r>
      <w:r w:rsidRPr="00891471">
        <w:rPr>
          <w:lang w:val="uk-UA"/>
        </w:rPr>
        <w:t xml:space="preserve"> модифікований варіант методики «</w:t>
      </w:r>
      <w:r>
        <w:rPr>
          <w:lang w:val="uk-UA"/>
        </w:rPr>
        <w:t>Продовж речення» Н. </w:t>
      </w:r>
      <w:r w:rsidRPr="00891471">
        <w:rPr>
          <w:lang w:val="uk-UA"/>
        </w:rPr>
        <w:t>Богуславської, доповнений питаннями з опитувальника моральних уявлень.</w:t>
      </w:r>
    </w:p>
    <w:p w:rsidR="001D1368" w:rsidRDefault="001D1368" w:rsidP="001D1368">
      <w:pPr>
        <w:widowControl w:val="0"/>
        <w:rPr>
          <w:lang w:val="uk-UA"/>
        </w:rPr>
      </w:pPr>
      <w:r w:rsidRPr="00891471">
        <w:rPr>
          <w:lang w:val="uk-UA"/>
        </w:rPr>
        <w:t xml:space="preserve">Мета методики: визначення рівня сформованості у дітей </w:t>
      </w:r>
      <w:r>
        <w:rPr>
          <w:color w:val="000000"/>
          <w:lang w:val="uk-UA"/>
        </w:rPr>
        <w:t>уявлень про соціальні цінності,</w:t>
      </w:r>
      <w:r>
        <w:rPr>
          <w:lang w:val="uk-UA"/>
        </w:rPr>
        <w:t xml:space="preserve"> суджень та</w:t>
      </w:r>
      <w:r w:rsidRPr="00891471">
        <w:rPr>
          <w:lang w:val="uk-UA"/>
        </w:rPr>
        <w:t xml:space="preserve"> оцінок</w:t>
      </w:r>
      <w:r>
        <w:rPr>
          <w:lang w:val="uk-UA"/>
        </w:rPr>
        <w:t>. У ході цієї</w:t>
      </w:r>
      <w:r w:rsidRPr="00891471">
        <w:rPr>
          <w:lang w:val="uk-UA"/>
        </w:rPr>
        <w:t xml:space="preserve"> методики дітям пропонувалося закінчити </w:t>
      </w:r>
      <w:r>
        <w:rPr>
          <w:lang w:val="uk-UA"/>
        </w:rPr>
        <w:t>речення</w:t>
      </w:r>
      <w:r w:rsidRPr="00891471">
        <w:rPr>
          <w:lang w:val="uk-UA"/>
        </w:rPr>
        <w:t xml:space="preserve">, розмірковуючи над різноманітними </w:t>
      </w:r>
      <w:r>
        <w:rPr>
          <w:lang w:val="uk-UA"/>
        </w:rPr>
        <w:t>соціальними</w:t>
      </w:r>
      <w:r w:rsidRPr="00891471">
        <w:rPr>
          <w:lang w:val="uk-UA"/>
        </w:rPr>
        <w:t xml:space="preserve"> аспектами. Крім того, </w:t>
      </w:r>
      <w:r>
        <w:rPr>
          <w:lang w:val="uk-UA"/>
        </w:rPr>
        <w:t xml:space="preserve">дітям пропонували оцінити </w:t>
      </w:r>
      <w:r w:rsidRPr="00891471">
        <w:rPr>
          <w:lang w:val="uk-UA"/>
        </w:rPr>
        <w:t xml:space="preserve">варіанти розвитку ситуацій та питань. </w:t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  <w:r w:rsidRPr="00D52043">
        <w:rPr>
          <w:b/>
          <w:noProof/>
          <w:lang w:eastAsia="ru-RU"/>
        </w:rPr>
        <w:lastRenderedPageBreak/>
        <w:drawing>
          <wp:inline distT="0" distB="0" distL="0" distR="0">
            <wp:extent cx="5013960" cy="3131820"/>
            <wp:effectExtent l="0" t="0" r="1524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6E86" w:rsidRPr="003674CE" w:rsidRDefault="00F96E86" w:rsidP="009244F1">
      <w:pPr>
        <w:widowControl w:val="0"/>
        <w:jc w:val="center"/>
        <w:rPr>
          <w:b/>
        </w:rPr>
      </w:pPr>
      <w:r>
        <w:rPr>
          <w:b/>
          <w:lang w:val="uk-UA"/>
        </w:rPr>
        <w:t xml:space="preserve">Рисунок 2.7. </w:t>
      </w:r>
      <w:r w:rsidRPr="00435B2B">
        <w:rPr>
          <w:b/>
          <w:lang w:val="uk-UA"/>
        </w:rPr>
        <w:t xml:space="preserve">Рівень сформованості </w:t>
      </w:r>
      <w:r>
        <w:rPr>
          <w:b/>
          <w:lang w:val="uk-UA"/>
        </w:rPr>
        <w:t>уявлень про соціальні цінності</w:t>
      </w:r>
      <w:r w:rsidRPr="00435B2B">
        <w:rPr>
          <w:b/>
          <w:lang w:val="uk-UA"/>
        </w:rPr>
        <w:t xml:space="preserve"> у дітей старшого дошкільного</w:t>
      </w:r>
      <w:r>
        <w:rPr>
          <w:b/>
          <w:lang w:val="uk-UA"/>
        </w:rPr>
        <w:t xml:space="preserve"> віку за методикою бесіди Л. </w:t>
      </w:r>
      <w:r w:rsidRPr="00435B2B">
        <w:rPr>
          <w:b/>
          <w:lang w:val="uk-UA"/>
        </w:rPr>
        <w:t>Ануфрієва</w:t>
      </w:r>
    </w:p>
    <w:p w:rsidR="00F96E86" w:rsidRPr="00891471" w:rsidRDefault="00F96E86" w:rsidP="009244F1">
      <w:pPr>
        <w:widowControl w:val="0"/>
        <w:rPr>
          <w:lang w:val="uk-UA"/>
        </w:rPr>
      </w:pPr>
      <w:r w:rsidRPr="00891471">
        <w:rPr>
          <w:lang w:val="uk-UA"/>
        </w:rPr>
        <w:t xml:space="preserve">Рівень сформованості </w:t>
      </w:r>
      <w:r>
        <w:rPr>
          <w:color w:val="000000"/>
          <w:lang w:val="uk-UA"/>
        </w:rPr>
        <w:t>уявлень про соціальні цінності</w:t>
      </w:r>
      <w:r w:rsidRPr="00891471">
        <w:rPr>
          <w:lang w:val="uk-UA"/>
        </w:rPr>
        <w:t xml:space="preserve"> оцінювався за бальною системою: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0 балів (не впорався із завданням)</w:t>
      </w:r>
      <w:r>
        <w:rPr>
          <w:lang w:val="uk-UA"/>
        </w:rPr>
        <w:t xml:space="preserve">. </w:t>
      </w:r>
      <w:r w:rsidRPr="00891471">
        <w:rPr>
          <w:lang w:val="uk-UA"/>
        </w:rPr>
        <w:t>Неправильно пояснює вчинки (вони не відповідають тим якостям, які він називає), емоційні реакції неадекватні або відсутні.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1 бал (низький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</w:t>
      </w:r>
      <w:r>
        <w:rPr>
          <w:lang w:val="uk-UA"/>
        </w:rPr>
        <w:t xml:space="preserve">соціальні орієнтири існують, але до них </w:t>
      </w:r>
      <w:r w:rsidRPr="00891471">
        <w:rPr>
          <w:lang w:val="uk-UA"/>
        </w:rPr>
        <w:t xml:space="preserve">дитина не прагне або вважає це недосяжною мрією. Адекватно оцінює вчинки, проте ставлення до норм </w:t>
      </w:r>
      <w:r>
        <w:rPr>
          <w:lang w:val="uk-UA"/>
        </w:rPr>
        <w:t xml:space="preserve">поведінки </w:t>
      </w:r>
      <w:r w:rsidRPr="00891471">
        <w:rPr>
          <w:lang w:val="uk-UA"/>
        </w:rPr>
        <w:t>нестійке, пасивне. Емоційні реакції неадекватні.</w:t>
      </w:r>
    </w:p>
    <w:p w:rsidR="00F96E86" w:rsidRPr="00891471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2 бали (середній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</w:t>
      </w:r>
      <w:r>
        <w:rPr>
          <w:lang w:val="uk-UA"/>
        </w:rPr>
        <w:t>соціальні орієнтири існують, оцінки вчинків та</w:t>
      </w:r>
      <w:r w:rsidRPr="00891471">
        <w:rPr>
          <w:lang w:val="uk-UA"/>
        </w:rPr>
        <w:t xml:space="preserve"> емоційні реакції адекватні, але ставлення до </w:t>
      </w:r>
      <w:r>
        <w:rPr>
          <w:lang w:val="uk-UA"/>
        </w:rPr>
        <w:t>соціальних</w:t>
      </w:r>
      <w:r w:rsidRPr="00891471">
        <w:rPr>
          <w:lang w:val="uk-UA"/>
        </w:rPr>
        <w:t xml:space="preserve"> норм ще недостатньо стійке.</w:t>
      </w:r>
    </w:p>
    <w:p w:rsidR="00F96E86" w:rsidRDefault="00F96E86" w:rsidP="009244F1">
      <w:pPr>
        <w:widowControl w:val="0"/>
        <w:rPr>
          <w:lang w:val="uk-UA"/>
        </w:rPr>
      </w:pPr>
      <w:r>
        <w:rPr>
          <w:lang w:val="uk-UA"/>
        </w:rPr>
        <w:t>–</w:t>
      </w:r>
      <w:r w:rsidRPr="00891471">
        <w:rPr>
          <w:lang w:val="uk-UA"/>
        </w:rPr>
        <w:t xml:space="preserve"> 3 бали (високий рівень) </w:t>
      </w:r>
      <w:r>
        <w:rPr>
          <w:lang w:val="uk-UA"/>
        </w:rPr>
        <w:t>–</w:t>
      </w:r>
      <w:r w:rsidRPr="00891471">
        <w:rPr>
          <w:lang w:val="uk-UA"/>
        </w:rPr>
        <w:t xml:space="preserve"> емоцій</w:t>
      </w:r>
      <w:r>
        <w:rPr>
          <w:lang w:val="uk-UA"/>
        </w:rPr>
        <w:t xml:space="preserve">ні реакції адекватні, ставлення </w:t>
      </w:r>
      <w:r w:rsidRPr="00891471">
        <w:rPr>
          <w:lang w:val="uk-UA"/>
        </w:rPr>
        <w:t xml:space="preserve">до </w:t>
      </w:r>
      <w:r>
        <w:rPr>
          <w:lang w:val="uk-UA"/>
        </w:rPr>
        <w:t>соціальних норм</w:t>
      </w:r>
      <w:r w:rsidRPr="00891471">
        <w:rPr>
          <w:lang w:val="uk-UA"/>
        </w:rPr>
        <w:t xml:space="preserve"> стійке, дитина обґрунтовує свій вибір моральними установками.</w:t>
      </w:r>
      <w:r w:rsidR="00EC3D4D">
        <w:rPr>
          <w:lang w:val="uk-UA"/>
        </w:rPr>
        <w:t xml:space="preserve"> </w:t>
      </w:r>
      <w:r>
        <w:rPr>
          <w:lang w:val="uk-UA"/>
        </w:rPr>
        <w:t>Речення: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1. Якщо я знаю, що вчинив неправильно, то ...</w:t>
      </w:r>
    </w:p>
    <w:p w:rsidR="00F96E86" w:rsidRPr="009D0434" w:rsidRDefault="00F96E86" w:rsidP="009244F1">
      <w:pPr>
        <w:widowControl w:val="0"/>
        <w:rPr>
          <w:lang w:val="uk-UA"/>
        </w:rPr>
      </w:pPr>
      <w:r>
        <w:rPr>
          <w:lang w:val="uk-UA"/>
        </w:rPr>
        <w:t xml:space="preserve">2. </w:t>
      </w:r>
      <w:r w:rsidRPr="009D0434">
        <w:rPr>
          <w:lang w:val="uk-UA"/>
        </w:rPr>
        <w:t>Коли мені важко сам</w:t>
      </w:r>
      <w:r>
        <w:rPr>
          <w:lang w:val="uk-UA"/>
        </w:rPr>
        <w:t>ому</w:t>
      </w:r>
      <w:r w:rsidRPr="009D0434">
        <w:rPr>
          <w:lang w:val="uk-UA"/>
        </w:rPr>
        <w:t xml:space="preserve"> прийняти правильне рішення, то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3. Вибираючи між цікавим, але необ</w:t>
      </w:r>
      <w:r>
        <w:rPr>
          <w:lang w:val="uk-UA"/>
        </w:rPr>
        <w:t>ов</w:t>
      </w:r>
      <w:r w:rsidR="00E96828">
        <w:t>’</w:t>
      </w:r>
      <w:r>
        <w:rPr>
          <w:lang w:val="uk-UA"/>
        </w:rPr>
        <w:t>язковим, і необхідним, але</w:t>
      </w:r>
      <w:r w:rsidRPr="008C20B0">
        <w:t xml:space="preserve"> </w:t>
      </w:r>
      <w:r w:rsidRPr="009D0434">
        <w:rPr>
          <w:lang w:val="uk-UA"/>
        </w:rPr>
        <w:t xml:space="preserve">нудним </w:t>
      </w:r>
      <w:r w:rsidRPr="009D0434">
        <w:rPr>
          <w:lang w:val="uk-UA"/>
        </w:rPr>
        <w:lastRenderedPageBreak/>
        <w:t>заняттям, я зазвичай ...</w:t>
      </w:r>
    </w:p>
    <w:p w:rsidR="00F96E86" w:rsidRPr="009D0434" w:rsidRDefault="001D1368" w:rsidP="009244F1">
      <w:pPr>
        <w:widowControl w:val="0"/>
        <w:rPr>
          <w:lang w:val="uk-UA"/>
        </w:rPr>
      </w:pPr>
      <w:r>
        <w:rPr>
          <w:lang w:val="uk-UA"/>
        </w:rPr>
        <w:t>4. Коли</w:t>
      </w:r>
      <w:r w:rsidR="00F96E86" w:rsidRPr="009D0434">
        <w:rPr>
          <w:lang w:val="uk-UA"/>
        </w:rPr>
        <w:t xml:space="preserve"> </w:t>
      </w:r>
      <w:r w:rsidR="00F96E86">
        <w:rPr>
          <w:lang w:val="uk-UA"/>
        </w:rPr>
        <w:t xml:space="preserve">у </w:t>
      </w:r>
      <w:r w:rsidR="00F96E86" w:rsidRPr="009D0434">
        <w:rPr>
          <w:lang w:val="uk-UA"/>
        </w:rPr>
        <w:t>моїй присутності ображають людину, я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5. Бути справедливим значить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6. Дружно грати значить ...</w:t>
      </w:r>
    </w:p>
    <w:p w:rsidR="00F96E86" w:rsidRPr="009D0434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7. Сварка відбувається найчастіше через ...</w:t>
      </w:r>
    </w:p>
    <w:p w:rsidR="00F96E86" w:rsidRPr="00891471" w:rsidRDefault="00F96E86" w:rsidP="009244F1">
      <w:pPr>
        <w:widowControl w:val="0"/>
        <w:rPr>
          <w:lang w:val="uk-UA"/>
        </w:rPr>
      </w:pPr>
      <w:r w:rsidRPr="009D0434">
        <w:rPr>
          <w:lang w:val="uk-UA"/>
        </w:rPr>
        <w:t>8. Якщо щось не виходить, можна попросити інших про допомогу</w:t>
      </w:r>
    </w:p>
    <w:p w:rsidR="00F96E86" w:rsidRDefault="00F96E86" w:rsidP="009244F1">
      <w:pPr>
        <w:widowControl w:val="0"/>
        <w:rPr>
          <w:lang w:val="uk-UA"/>
        </w:rPr>
      </w:pPr>
      <w:r w:rsidRPr="00891471">
        <w:rPr>
          <w:lang w:val="uk-UA"/>
        </w:rPr>
        <w:t xml:space="preserve">Результати діагностики рівня </w:t>
      </w:r>
      <w:r>
        <w:rPr>
          <w:color w:val="000000"/>
          <w:lang w:val="uk-UA"/>
        </w:rPr>
        <w:t xml:space="preserve">сформованості </w:t>
      </w:r>
      <w:r w:rsidRPr="00F64BEC">
        <w:rPr>
          <w:color w:val="000000"/>
          <w:lang w:val="uk-UA"/>
        </w:rPr>
        <w:t>уявлень про соціальні цінності</w:t>
      </w:r>
      <w:r w:rsidRPr="00F64BEC">
        <w:rPr>
          <w:lang w:val="uk-UA"/>
        </w:rPr>
        <w:t xml:space="preserve"> у дітей старшого дошкільного віку представлено на </w:t>
      </w:r>
      <w:r w:rsidR="009248DB">
        <w:rPr>
          <w:lang w:val="uk-UA"/>
        </w:rPr>
        <w:t>р</w:t>
      </w:r>
      <w:r w:rsidR="009248DB" w:rsidRPr="009248DB">
        <w:rPr>
          <w:lang w:val="uk-UA"/>
        </w:rPr>
        <w:t>исунку 2.8</w:t>
      </w:r>
      <w:r w:rsidR="003F7A36" w:rsidRPr="009248DB">
        <w:rPr>
          <w:lang w:val="uk-UA"/>
        </w:rPr>
        <w:t>.</w:t>
      </w:r>
      <w:r w:rsidRPr="00F64BEC">
        <w:rPr>
          <w:lang w:val="uk-UA"/>
        </w:rPr>
        <w:t xml:space="preserve"> Високий рівень має 63% (15 дітей), 37% (9 дітей) мают</w:t>
      </w:r>
      <w:r>
        <w:rPr>
          <w:lang w:val="uk-UA"/>
        </w:rPr>
        <w:t>ь середній рівень сформованості соціальних цінностей.</w:t>
      </w:r>
    </w:p>
    <w:p w:rsidR="00F96E86" w:rsidRDefault="00F96E86" w:rsidP="009244F1">
      <w:pPr>
        <w:widowControl w:val="0"/>
        <w:jc w:val="center"/>
        <w:rPr>
          <w:lang w:val="uk-UA"/>
        </w:rPr>
      </w:pPr>
      <w:r w:rsidRPr="008B7888">
        <w:rPr>
          <w:noProof/>
          <w:lang w:eastAsia="ru-RU"/>
        </w:rPr>
        <w:drawing>
          <wp:inline distT="0" distB="0" distL="0" distR="0">
            <wp:extent cx="5059680" cy="3215640"/>
            <wp:effectExtent l="0" t="0" r="762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6E86" w:rsidRPr="001D1368" w:rsidRDefault="00F96E86" w:rsidP="009244F1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Рисунок 2.8</w:t>
      </w:r>
      <w:r w:rsidRPr="00287A31">
        <w:rPr>
          <w:b/>
          <w:lang w:val="uk-UA"/>
        </w:rPr>
        <w:t xml:space="preserve">. Рівні </w:t>
      </w:r>
      <w:r w:rsidRPr="00287A31">
        <w:rPr>
          <w:b/>
          <w:color w:val="000000"/>
          <w:lang w:val="uk-UA"/>
        </w:rPr>
        <w:t>сформованості уявлень про соціальні цінності</w:t>
      </w:r>
      <w:r w:rsidRPr="00287A31">
        <w:rPr>
          <w:b/>
          <w:lang w:val="uk-UA"/>
        </w:rPr>
        <w:t xml:space="preserve"> у дітей старшого дошкільного віку за методикою «Продовж речення»</w:t>
      </w:r>
    </w:p>
    <w:p w:rsidR="004E4EA2" w:rsidRDefault="00F96E86" w:rsidP="009244F1">
      <w:pPr>
        <w:widowControl w:val="0"/>
        <w:rPr>
          <w:lang w:val="uk-UA"/>
        </w:rPr>
      </w:pPr>
      <w:r w:rsidRPr="008B7888">
        <w:rPr>
          <w:lang w:val="uk-UA"/>
        </w:rPr>
        <w:t>Таким чином, результати, отрима</w:t>
      </w:r>
      <w:r>
        <w:rPr>
          <w:lang w:val="uk-UA"/>
        </w:rPr>
        <w:t xml:space="preserve">ні у процесі контрольного </w:t>
      </w:r>
      <w:r w:rsidRPr="008B7888">
        <w:rPr>
          <w:lang w:val="uk-UA"/>
        </w:rPr>
        <w:t>етапу експерименту, дозволяють зробити наступні висновки: кількість</w:t>
      </w:r>
      <w:r>
        <w:rPr>
          <w:lang w:val="uk-UA"/>
        </w:rPr>
        <w:t xml:space="preserve"> </w:t>
      </w:r>
      <w:r w:rsidRPr="008B7888">
        <w:rPr>
          <w:lang w:val="uk-UA"/>
        </w:rPr>
        <w:t xml:space="preserve">дітей старшого дошкільного віку з високим рівнем </w:t>
      </w:r>
      <w:r>
        <w:rPr>
          <w:lang w:val="uk-UA"/>
        </w:rPr>
        <w:t xml:space="preserve">сформованості соціальних цінностей </w:t>
      </w:r>
      <w:r w:rsidRPr="008B7888">
        <w:rPr>
          <w:lang w:val="uk-UA"/>
        </w:rPr>
        <w:t>збільшилася; кількість дітей старшого дошкільного</w:t>
      </w:r>
      <w:r>
        <w:rPr>
          <w:lang w:val="uk-UA"/>
        </w:rPr>
        <w:t xml:space="preserve"> </w:t>
      </w:r>
      <w:r w:rsidRPr="008B7888">
        <w:rPr>
          <w:lang w:val="uk-UA"/>
        </w:rPr>
        <w:t xml:space="preserve">віку із середнім рівнем </w:t>
      </w:r>
      <w:r>
        <w:rPr>
          <w:lang w:val="uk-UA"/>
        </w:rPr>
        <w:t xml:space="preserve">сформованості </w:t>
      </w:r>
      <w:r w:rsidRPr="00F64BEC">
        <w:rPr>
          <w:lang w:val="uk-UA"/>
        </w:rPr>
        <w:t>соціальних цінностей збільшилася за рахунок дітей, які на констатувал</w:t>
      </w:r>
      <w:r w:rsidR="001A6D79" w:rsidRPr="00F64BEC">
        <w:rPr>
          <w:lang w:val="uk-UA"/>
        </w:rPr>
        <w:t>ьному етапі мали низький рівень.</w:t>
      </w:r>
      <w:r w:rsidRPr="00F64BEC">
        <w:rPr>
          <w:lang w:val="uk-UA"/>
        </w:rPr>
        <w:t xml:space="preserve"> </w:t>
      </w:r>
      <w:r w:rsidR="001A6D79" w:rsidRPr="00F64BEC">
        <w:rPr>
          <w:lang w:val="uk-UA"/>
        </w:rPr>
        <w:t>Це безумовно засвідчує позитивну динаміку розвитку дітей</w:t>
      </w:r>
      <w:r w:rsidR="0061549A">
        <w:rPr>
          <w:lang w:val="uk-UA"/>
        </w:rPr>
        <w:t>.</w:t>
      </w:r>
      <w:r w:rsidR="001D1368">
        <w:rPr>
          <w:lang w:val="uk-UA"/>
        </w:rPr>
        <w:t xml:space="preserve"> </w:t>
      </w:r>
    </w:p>
    <w:p w:rsidR="00F96E86" w:rsidRDefault="00F96E86" w:rsidP="009244F1">
      <w:pPr>
        <w:widowControl w:val="0"/>
        <w:rPr>
          <w:lang w:val="uk-UA"/>
        </w:rPr>
      </w:pPr>
      <w:r w:rsidRPr="00F64BEC">
        <w:rPr>
          <w:lang w:val="uk-UA"/>
        </w:rPr>
        <w:lastRenderedPageBreak/>
        <w:t xml:space="preserve">Тож, ми можемо говорити про те, що комплексне застосування різних методів та форм роботи з дітьми старшого дошкільного віку та їх батьками </w:t>
      </w:r>
      <w:r w:rsidR="001A6D79" w:rsidRPr="00F64BEC">
        <w:rPr>
          <w:lang w:val="uk-UA"/>
        </w:rPr>
        <w:t>дозволяє успішно формувати соціальні цінності у дітей дошкільного віку</w:t>
      </w:r>
      <w:r w:rsidRPr="00F64BEC">
        <w:rPr>
          <w:lang w:val="uk-UA"/>
        </w:rPr>
        <w:t xml:space="preserve">. Тому </w:t>
      </w:r>
      <w:r w:rsidR="001A6D79" w:rsidRPr="00F64BEC">
        <w:rPr>
          <w:lang w:val="uk-UA"/>
        </w:rPr>
        <w:t xml:space="preserve">і </w:t>
      </w:r>
      <w:r w:rsidRPr="00F64BEC">
        <w:rPr>
          <w:lang w:val="uk-UA"/>
        </w:rPr>
        <w:t>надалі необхідно продовжувати цілеспрямовану та систематичну роботу в аспекті формування соціальних цінностей дітей старшого дошкільного віку із застосуванням різних методів та прийомів роботи.</w:t>
      </w:r>
    </w:p>
    <w:p w:rsidR="00133E67" w:rsidRDefault="00133E67" w:rsidP="009244F1">
      <w:pPr>
        <w:widowControl w:val="0"/>
        <w:spacing w:after="200" w:line="276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F96E86" w:rsidRDefault="00F96E86" w:rsidP="00815586">
      <w:pPr>
        <w:widowControl w:val="0"/>
        <w:ind w:firstLine="0"/>
        <w:jc w:val="center"/>
        <w:rPr>
          <w:b/>
          <w:color w:val="000000" w:themeColor="text1"/>
          <w:lang w:val="uk-UA"/>
        </w:rPr>
      </w:pPr>
      <w:r w:rsidRPr="005D4D1D">
        <w:rPr>
          <w:b/>
          <w:lang w:val="uk-UA"/>
        </w:rPr>
        <w:lastRenderedPageBreak/>
        <w:t>ВИСНОВК</w:t>
      </w:r>
      <w:r>
        <w:rPr>
          <w:b/>
          <w:lang w:val="uk-UA"/>
        </w:rPr>
        <w:t>И</w:t>
      </w:r>
    </w:p>
    <w:p w:rsidR="00F96E86" w:rsidRDefault="00F96E86" w:rsidP="009244F1">
      <w:pPr>
        <w:widowControl w:val="0"/>
        <w:rPr>
          <w:b/>
          <w:color w:val="000000" w:themeColor="text1"/>
          <w:lang w:val="uk-UA"/>
        </w:rPr>
      </w:pPr>
    </w:p>
    <w:p w:rsidR="00F96E86" w:rsidRDefault="00F96E86" w:rsidP="009244F1">
      <w:pPr>
        <w:widowControl w:val="0"/>
        <w:rPr>
          <w:b/>
          <w:color w:val="000000" w:themeColor="text1"/>
          <w:lang w:val="uk-UA"/>
        </w:rPr>
      </w:pPr>
    </w:p>
    <w:p w:rsidR="00F96E86" w:rsidRPr="009355D4" w:rsidRDefault="00F96E86" w:rsidP="009244F1">
      <w:pPr>
        <w:widowControl w:val="0"/>
        <w:rPr>
          <w:color w:val="000000" w:themeColor="text1"/>
          <w:lang w:val="uk-UA"/>
        </w:rPr>
      </w:pPr>
      <w:r w:rsidRPr="009355D4">
        <w:rPr>
          <w:color w:val="000000" w:themeColor="text1"/>
          <w:lang w:val="uk-UA"/>
        </w:rPr>
        <w:t>Становлення особистості дитини, формуван</w:t>
      </w:r>
      <w:r>
        <w:rPr>
          <w:color w:val="000000" w:themeColor="text1"/>
          <w:lang w:val="uk-UA"/>
        </w:rPr>
        <w:t>ня у неї виразно спрямованої соціальної</w:t>
      </w:r>
      <w:r w:rsidRPr="009355D4">
        <w:rPr>
          <w:color w:val="000000" w:themeColor="text1"/>
          <w:lang w:val="uk-UA"/>
        </w:rPr>
        <w:t xml:space="preserve"> позиції </w:t>
      </w:r>
      <w:r>
        <w:rPr>
          <w:color w:val="000000" w:themeColor="text1"/>
          <w:lang w:val="uk-UA"/>
        </w:rPr>
        <w:t>–</w:t>
      </w:r>
      <w:r w:rsidRPr="009355D4">
        <w:rPr>
          <w:color w:val="000000" w:themeColor="text1"/>
          <w:lang w:val="uk-UA"/>
        </w:rPr>
        <w:t xml:space="preserve"> складний педагогічний процес, який необхідно співвідносити з періодами дорослішання.</w:t>
      </w:r>
    </w:p>
    <w:p w:rsidR="00F96E86" w:rsidRDefault="00F96E86" w:rsidP="009244F1">
      <w:pPr>
        <w:widowControl w:val="0"/>
        <w:rPr>
          <w:color w:val="000000" w:themeColor="text1"/>
          <w:lang w:val="uk-UA"/>
        </w:rPr>
      </w:pPr>
      <w:r w:rsidRPr="009355D4">
        <w:rPr>
          <w:color w:val="000000" w:themeColor="text1"/>
          <w:lang w:val="uk-UA"/>
        </w:rPr>
        <w:t>На етапі старшого дошкіл</w:t>
      </w:r>
      <w:r>
        <w:rPr>
          <w:color w:val="000000" w:themeColor="text1"/>
          <w:lang w:val="uk-UA"/>
        </w:rPr>
        <w:t>ьного віку можливості соціального</w:t>
      </w:r>
      <w:r w:rsidRPr="009355D4">
        <w:rPr>
          <w:color w:val="000000" w:themeColor="text1"/>
          <w:lang w:val="uk-UA"/>
        </w:rPr>
        <w:t xml:space="preserve"> виховання розширюються. Це обумовлено вік</w:t>
      </w:r>
      <w:r>
        <w:rPr>
          <w:color w:val="000000" w:themeColor="text1"/>
          <w:lang w:val="uk-UA"/>
        </w:rPr>
        <w:t>овими змінами, що відбуваються у розумовому та</w:t>
      </w:r>
      <w:r w:rsidRPr="009355D4">
        <w:rPr>
          <w:color w:val="000000" w:themeColor="text1"/>
          <w:lang w:val="uk-UA"/>
        </w:rPr>
        <w:t xml:space="preserve"> емоційно-вольовому розвитку дошк</w:t>
      </w:r>
      <w:r>
        <w:rPr>
          <w:color w:val="000000" w:themeColor="text1"/>
          <w:lang w:val="uk-UA"/>
        </w:rPr>
        <w:t>ільнят, їх мотиваційній сфері, у</w:t>
      </w:r>
      <w:r w:rsidRPr="009355D4">
        <w:rPr>
          <w:color w:val="000000" w:themeColor="text1"/>
          <w:lang w:val="uk-UA"/>
        </w:rPr>
        <w:t xml:space="preserve"> рівні спілкування та взаємодії з оточуючими.</w:t>
      </w:r>
    </w:p>
    <w:p w:rsidR="001A6D79" w:rsidRPr="00F64BEC" w:rsidRDefault="00F96E86" w:rsidP="009244F1">
      <w:pPr>
        <w:widowControl w:val="0"/>
        <w:rPr>
          <w:color w:val="000000" w:themeColor="text1"/>
          <w:lang w:val="uk-UA"/>
        </w:rPr>
      </w:pPr>
      <w:r w:rsidRPr="00F64BEC">
        <w:rPr>
          <w:color w:val="000000" w:themeColor="text1"/>
          <w:lang w:val="uk-UA"/>
        </w:rPr>
        <w:t xml:space="preserve">Соціальне виховання виступає як механізм формування соціальних цінностей. Механізм формування соціальних цінностей полягає у тому, щоб сформувати у </w:t>
      </w:r>
      <w:r w:rsidR="001A6D79" w:rsidRPr="00F64BEC">
        <w:rPr>
          <w:color w:val="000000" w:themeColor="text1"/>
          <w:lang w:val="uk-UA"/>
        </w:rPr>
        <w:t>дітей старшого дошкільного віку</w:t>
      </w:r>
      <w:r w:rsidRPr="00F64BEC">
        <w:rPr>
          <w:color w:val="000000" w:themeColor="text1"/>
          <w:lang w:val="uk-UA"/>
        </w:rPr>
        <w:t xml:space="preserve"> соціальну свідомість, почуття, та стійку поведінку, що відповідають вимогам сучасного суспільного життя. </w:t>
      </w:r>
    </w:p>
    <w:p w:rsidR="00F96E86" w:rsidRPr="00F64BEC" w:rsidRDefault="00F96E86" w:rsidP="009244F1">
      <w:pPr>
        <w:widowControl w:val="0"/>
        <w:rPr>
          <w:color w:val="000000" w:themeColor="text1"/>
          <w:lang w:val="uk-UA"/>
        </w:rPr>
      </w:pPr>
      <w:r w:rsidRPr="00F64BEC">
        <w:rPr>
          <w:color w:val="000000" w:themeColor="text1"/>
          <w:lang w:val="uk-UA"/>
        </w:rPr>
        <w:t>Отже формування соціальних цінностей дітей старшого дошкільного віку відбувається наступним чином: формування уявлень про соціальні цінності, формування емоційно-позитивного ставлення до соціальних цінностей, формування відповідної поведінки. Соціальні цінності є відбитком реальних відносин людей один до одного та до різних форм життя суспільства у вигляді сукупності принципів, правил, норм, оцінок, що регулюють спілкування та поведінку людей з метою досягнення єдності суспільних та особистих інтересів.</w:t>
      </w:r>
    </w:p>
    <w:p w:rsidR="00F96E86" w:rsidRPr="00F64BEC" w:rsidRDefault="00F96E86" w:rsidP="009244F1">
      <w:pPr>
        <w:widowControl w:val="0"/>
        <w:rPr>
          <w:b/>
          <w:lang w:val="uk-UA"/>
        </w:rPr>
      </w:pPr>
      <w:r w:rsidRPr="00F64BEC">
        <w:rPr>
          <w:rFonts w:eastAsia="Calibri"/>
          <w:color w:val="000000" w:themeColor="text1"/>
          <w:lang w:val="uk-UA"/>
        </w:rPr>
        <w:t xml:space="preserve">Метою </w:t>
      </w:r>
      <w:r w:rsidRPr="00F64BEC">
        <w:rPr>
          <w:lang w:val="uk-UA"/>
        </w:rPr>
        <w:t xml:space="preserve">кваліфікаційної роботи стало теоретичне обґрунтування </w:t>
      </w:r>
      <w:r w:rsidRPr="00F64BEC">
        <w:rPr>
          <w:rFonts w:eastAsia="Calibri"/>
          <w:color w:val="000000" w:themeColor="text1"/>
          <w:lang w:val="uk-UA"/>
        </w:rPr>
        <w:t>та експериментальна перевірка змісту освітньої діяльності  та психолого-педагогічних умов, що забезпечують формування соціальних цінностей у дітей старшого дошкільного віку.</w:t>
      </w:r>
      <w:r w:rsidRPr="00F64BEC">
        <w:rPr>
          <w:b/>
          <w:lang w:val="uk-UA"/>
        </w:rPr>
        <w:t xml:space="preserve"> </w:t>
      </w:r>
      <w:r w:rsidRPr="00F64BEC">
        <w:rPr>
          <w:lang w:val="uk-UA"/>
        </w:rPr>
        <w:t>Для досягнення мети дослідження було виконано наступні завдання:</w:t>
      </w:r>
    </w:p>
    <w:p w:rsidR="00F96E86" w:rsidRPr="00F64BEC" w:rsidRDefault="00F96E86" w:rsidP="009244F1">
      <w:pPr>
        <w:widowControl w:val="0"/>
        <w:tabs>
          <w:tab w:val="left" w:pos="0"/>
        </w:tabs>
        <w:rPr>
          <w:rFonts w:eastAsia="Calibri"/>
          <w:color w:val="000000" w:themeColor="text1"/>
          <w:lang w:val="uk-UA"/>
        </w:rPr>
      </w:pPr>
      <w:r w:rsidRPr="00F64BEC">
        <w:rPr>
          <w:rFonts w:eastAsia="Calibri"/>
          <w:color w:val="000000" w:themeColor="text1"/>
          <w:lang w:val="uk-UA"/>
        </w:rPr>
        <w:t xml:space="preserve">1. Проаналізовано психолого-педагогічну літературу з проблеми формування соціальних цінностей у дітей дошкільного віку та визначено сутність та зміст поняття «соціальні цінності». </w:t>
      </w:r>
      <w:r w:rsidRPr="00F64BEC">
        <w:rPr>
          <w:color w:val="000000" w:themeColor="text1"/>
          <w:lang w:val="uk-UA"/>
        </w:rPr>
        <w:t xml:space="preserve">Аналіз літератури дозволив сформулювати визначення основного поняття та виявити особливості </w:t>
      </w:r>
      <w:r w:rsidRPr="00F64BEC">
        <w:rPr>
          <w:color w:val="000000" w:themeColor="text1"/>
          <w:lang w:val="uk-UA"/>
        </w:rPr>
        <w:lastRenderedPageBreak/>
        <w:t xml:space="preserve">соціального розвитку дітей </w:t>
      </w:r>
      <w:r w:rsidRPr="00F64BEC">
        <w:rPr>
          <w:rFonts w:eastAsia="Calibri"/>
          <w:color w:val="000000" w:themeColor="text1"/>
          <w:lang w:val="uk-UA"/>
        </w:rPr>
        <w:t>старшого</w:t>
      </w:r>
      <w:r w:rsidRPr="00F64BEC">
        <w:rPr>
          <w:color w:val="000000" w:themeColor="text1"/>
          <w:lang w:val="uk-UA"/>
        </w:rPr>
        <w:t xml:space="preserve"> дошкільного</w:t>
      </w:r>
      <w:r w:rsidRPr="00F64BEC">
        <w:rPr>
          <w:rFonts w:eastAsia="Calibri"/>
          <w:color w:val="000000" w:themeColor="text1"/>
          <w:lang w:val="uk-UA"/>
        </w:rPr>
        <w:t xml:space="preserve"> </w:t>
      </w:r>
      <w:r w:rsidRPr="00F64BEC">
        <w:rPr>
          <w:color w:val="000000" w:themeColor="text1"/>
          <w:lang w:val="uk-UA"/>
        </w:rPr>
        <w:t>віку. Соціальний розвиток дітей дошкільного віку – це</w:t>
      </w:r>
      <w:r w:rsidRPr="00F64BEC">
        <w:rPr>
          <w:rFonts w:eastAsia="Calibri"/>
          <w:color w:val="000000" w:themeColor="text1"/>
          <w:lang w:val="uk-UA"/>
        </w:rPr>
        <w:t xml:space="preserve"> </w:t>
      </w:r>
      <w:r w:rsidRPr="00F64BEC">
        <w:rPr>
          <w:color w:val="000000" w:themeColor="text1"/>
          <w:lang w:val="uk-UA"/>
        </w:rPr>
        <w:t>цілеспрямований процес та результат змін, що відбуваються у</w:t>
      </w:r>
      <w:r w:rsidRPr="00F64BEC">
        <w:rPr>
          <w:rFonts w:eastAsia="Calibri"/>
          <w:color w:val="000000" w:themeColor="text1"/>
          <w:lang w:val="uk-UA"/>
        </w:rPr>
        <w:t xml:space="preserve"> </w:t>
      </w:r>
      <w:r w:rsidRPr="00F64BEC">
        <w:rPr>
          <w:color w:val="000000" w:themeColor="text1"/>
          <w:lang w:val="uk-UA"/>
        </w:rPr>
        <w:t>особистості дитини під впливом цінностей соціальної культури, які</w:t>
      </w:r>
      <w:r w:rsidRPr="00F64BEC">
        <w:rPr>
          <w:rFonts w:eastAsia="Calibri"/>
          <w:color w:val="000000" w:themeColor="text1"/>
          <w:lang w:val="uk-UA"/>
        </w:rPr>
        <w:t xml:space="preserve"> </w:t>
      </w:r>
      <w:r w:rsidRPr="00F64BEC">
        <w:rPr>
          <w:color w:val="000000" w:themeColor="text1"/>
          <w:lang w:val="uk-UA"/>
        </w:rPr>
        <w:t>забезпечують оволодіння способами поведінки, заснованими на нормах та</w:t>
      </w:r>
    </w:p>
    <w:p w:rsidR="00F96E86" w:rsidRPr="00F64BEC" w:rsidRDefault="00F96E86" w:rsidP="009244F1">
      <w:pPr>
        <w:widowControl w:val="0"/>
        <w:ind w:firstLine="0"/>
        <w:rPr>
          <w:color w:val="000000" w:themeColor="text1"/>
          <w:lang w:val="uk-UA"/>
        </w:rPr>
      </w:pPr>
      <w:r w:rsidRPr="00F64BEC">
        <w:rPr>
          <w:color w:val="000000" w:themeColor="text1"/>
          <w:lang w:val="uk-UA"/>
        </w:rPr>
        <w:t>традиціях, творче та активне відтворення комунікативного досвіду у р</w:t>
      </w:r>
      <w:r w:rsidR="0061549A">
        <w:rPr>
          <w:color w:val="000000" w:themeColor="text1"/>
          <w:lang w:val="uk-UA"/>
        </w:rPr>
        <w:t>ізних видах дитячої діяльності.</w:t>
      </w:r>
    </w:p>
    <w:p w:rsidR="00F96E86" w:rsidRPr="00F64BEC" w:rsidRDefault="00F96E86" w:rsidP="009244F1">
      <w:pPr>
        <w:widowControl w:val="0"/>
        <w:rPr>
          <w:color w:val="000000" w:themeColor="text1"/>
          <w:lang w:val="uk-UA"/>
        </w:rPr>
      </w:pPr>
      <w:r w:rsidRPr="00F64BEC">
        <w:rPr>
          <w:rFonts w:eastAsia="Calibri"/>
          <w:color w:val="000000" w:themeColor="text1"/>
          <w:lang w:val="uk-UA"/>
        </w:rPr>
        <w:t xml:space="preserve">2. Визначено орієнтовний перелік соціальних цінностей, що формуються у старшому дошкільному віці та засоби їх розвитку. </w:t>
      </w:r>
      <w:r w:rsidRPr="00F64BEC">
        <w:rPr>
          <w:color w:val="000000" w:themeColor="text1"/>
          <w:lang w:val="uk-UA"/>
        </w:rPr>
        <w:t>Кількісні та якісні зміни, що відбуваються у процесі соціального розвитку, зачіпають три сфери: когнітивну, емоційно-чуттєву та поведінкову і полягають у розширенні уявлень та понять дітей про цінності соціальної культури, розвитк</w:t>
      </w:r>
      <w:r w:rsidR="0061549A">
        <w:rPr>
          <w:color w:val="000000" w:themeColor="text1"/>
          <w:lang w:val="uk-UA"/>
        </w:rPr>
        <w:t xml:space="preserve">у емоцій, соціальних почуттів, </w:t>
      </w:r>
      <w:r w:rsidRPr="00F64BEC">
        <w:rPr>
          <w:color w:val="000000" w:themeColor="text1"/>
          <w:lang w:val="uk-UA"/>
        </w:rPr>
        <w:t>переживань та формування способів поведінки та взаємодії, які відповідають цінностям. Соціальний розвиток дітей дошкільного віку відбувається у різних видах діяльності. Методи розвитку соціальних цінностей дітей дошкільного віку по-різному класифікуються дослідниками. До основних методів розвитку відносяться: бесіда, розповідь, читання та обговорення літературних творів, перегляд ілюстрацій, тематичних альбомів, демонстрація</w:t>
      </w:r>
    </w:p>
    <w:p w:rsidR="00F96E86" w:rsidRPr="00F64BEC" w:rsidRDefault="00F96E86" w:rsidP="009244F1">
      <w:pPr>
        <w:widowControl w:val="0"/>
        <w:ind w:firstLine="0"/>
        <w:rPr>
          <w:color w:val="000000" w:themeColor="text1"/>
          <w:lang w:val="uk-UA"/>
        </w:rPr>
      </w:pPr>
      <w:r w:rsidRPr="00F64BEC">
        <w:rPr>
          <w:color w:val="000000" w:themeColor="text1"/>
          <w:lang w:val="uk-UA"/>
        </w:rPr>
        <w:t>фільмів та слайдів; сюжетно-рольові, рухливі, дидактичні, театралізовані ігри, проблемні ситуації; організація трудової, музичної та образотворчої діяльності, метод проектів; створення предметно-розвиваючого середовища.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rFonts w:eastAsia="Calibri"/>
          <w:color w:val="000000" w:themeColor="text1"/>
          <w:lang w:val="uk-UA"/>
        </w:rPr>
        <w:t xml:space="preserve">3. Визначено рівень </w:t>
      </w:r>
      <w:r w:rsidRPr="00F64BEC">
        <w:rPr>
          <w:rFonts w:eastAsia="Times New Roman"/>
          <w:color w:val="000000" w:themeColor="text1"/>
          <w:lang w:val="uk-UA"/>
        </w:rPr>
        <w:t xml:space="preserve">соціальних цінностей у дітей старшого дошкільного віку. </w:t>
      </w:r>
      <w:r w:rsidRPr="00F64BEC">
        <w:rPr>
          <w:color w:val="000000"/>
          <w:lang w:val="uk-UA"/>
        </w:rPr>
        <w:t xml:space="preserve">Метою констатувального етапу експерименту було дослідження рівня сформованості соціальних цінностей дітей старшого дошкільного віку. Аналіз результатів дослідження </w:t>
      </w:r>
      <w:r w:rsidR="001A6D79" w:rsidRPr="00F64BEC">
        <w:rPr>
          <w:color w:val="000000"/>
          <w:lang w:val="uk-UA"/>
        </w:rPr>
        <w:t>засвідчив</w:t>
      </w:r>
      <w:r w:rsidRPr="00F64BEC">
        <w:rPr>
          <w:color w:val="000000"/>
          <w:lang w:val="uk-UA"/>
        </w:rPr>
        <w:t xml:space="preserve">, що більшість дітей мають середній та низький рівень сформованості соціальних цінностей. </w:t>
      </w:r>
      <w:r w:rsidRPr="00F64BEC">
        <w:rPr>
          <w:lang w:val="uk-UA"/>
        </w:rPr>
        <w:t>Недостатньо сформовані такі ціннісні орієнтації старших дошкільників: зовнішня краса, краса техніки, краса мистецтва, творчість, сміливість, допитливість, наполегливість, співпереживання.</w:t>
      </w:r>
    </w:p>
    <w:p w:rsidR="00F96E86" w:rsidRPr="00F64BEC" w:rsidRDefault="00F96E86" w:rsidP="009244F1">
      <w:pPr>
        <w:widowControl w:val="0"/>
        <w:tabs>
          <w:tab w:val="left" w:pos="0"/>
        </w:tabs>
        <w:rPr>
          <w:rFonts w:eastAsia="Times New Roman"/>
          <w:color w:val="000000" w:themeColor="text1"/>
          <w:lang w:val="uk-UA"/>
        </w:rPr>
      </w:pPr>
      <w:r w:rsidRPr="00F64BEC">
        <w:rPr>
          <w:rFonts w:eastAsia="Calibri"/>
          <w:color w:val="000000" w:themeColor="text1"/>
          <w:lang w:val="uk-UA"/>
        </w:rPr>
        <w:t xml:space="preserve">4. Обґрунтовано </w:t>
      </w:r>
      <w:r w:rsidR="00485EF9">
        <w:rPr>
          <w:rFonts w:eastAsia="Times New Roman"/>
          <w:lang w:val="uk-UA"/>
        </w:rPr>
        <w:t>педагогічні умови</w:t>
      </w:r>
      <w:r w:rsidRPr="00F64BEC">
        <w:rPr>
          <w:rFonts w:eastAsia="Times New Roman"/>
          <w:lang w:val="uk-UA"/>
        </w:rPr>
        <w:t xml:space="preserve"> </w:t>
      </w:r>
      <w:r w:rsidRPr="00F64BEC">
        <w:rPr>
          <w:rFonts w:eastAsia="Times New Roman"/>
          <w:color w:val="000000" w:themeColor="text1"/>
          <w:lang w:val="uk-UA"/>
        </w:rPr>
        <w:t xml:space="preserve">формування соціальних цінностей у дітей старшого дошкільного віку. </w:t>
      </w:r>
      <w:r w:rsidRPr="00F64BEC">
        <w:rPr>
          <w:lang w:val="uk-UA"/>
        </w:rPr>
        <w:t xml:space="preserve">На основі отриманих даних на </w:t>
      </w:r>
      <w:r w:rsidRPr="00F64BEC">
        <w:rPr>
          <w:lang w:val="uk-UA"/>
        </w:rPr>
        <w:lastRenderedPageBreak/>
        <w:t xml:space="preserve">констатувальному етапі </w:t>
      </w:r>
      <w:r w:rsidR="001A6D79" w:rsidRPr="00F64BEC">
        <w:rPr>
          <w:lang w:val="uk-UA"/>
        </w:rPr>
        <w:t>укладено</w:t>
      </w:r>
      <w:r w:rsidRPr="00F64BEC">
        <w:rPr>
          <w:lang w:val="uk-UA"/>
        </w:rPr>
        <w:t xml:space="preserve"> </w:t>
      </w:r>
      <w:r w:rsidR="001A6D79" w:rsidRPr="00F64BEC">
        <w:rPr>
          <w:lang w:val="uk-UA"/>
        </w:rPr>
        <w:t xml:space="preserve">освітню </w:t>
      </w:r>
      <w:r w:rsidRPr="00F64BEC">
        <w:rPr>
          <w:lang w:val="uk-UA"/>
        </w:rPr>
        <w:t>програму для дітей та для роботи з їх батьками, мета якої – формування соціальних цінностей старших дошкільників. П</w:t>
      </w:r>
      <w:r w:rsidR="001A6D79" w:rsidRPr="00F64BEC">
        <w:rPr>
          <w:lang w:val="uk-UA"/>
        </w:rPr>
        <w:t>рограму</w:t>
      </w:r>
      <w:r w:rsidRPr="00F64BEC">
        <w:rPr>
          <w:lang w:val="uk-UA"/>
        </w:rPr>
        <w:t xml:space="preserve"> </w:t>
      </w:r>
      <w:r w:rsidR="001A6D79" w:rsidRPr="00F64BEC">
        <w:rPr>
          <w:lang w:val="uk-UA"/>
        </w:rPr>
        <w:t>укладено</w:t>
      </w:r>
      <w:r w:rsidRPr="00F64BEC">
        <w:rPr>
          <w:lang w:val="uk-UA"/>
        </w:rPr>
        <w:t xml:space="preserve"> з урахуванням найважливіших принципів розвиваючої роботи з дошкільн</w:t>
      </w:r>
      <w:r w:rsidR="001A6D79" w:rsidRPr="00F64BEC">
        <w:rPr>
          <w:lang w:val="uk-UA"/>
        </w:rPr>
        <w:t xml:space="preserve">иками </w:t>
      </w:r>
      <w:r w:rsidRPr="00F64BEC">
        <w:rPr>
          <w:lang w:val="uk-UA"/>
        </w:rPr>
        <w:t>із застосуванням різних методів роботи. Для розвитку соціальних цінностей застос</w:t>
      </w:r>
      <w:r w:rsidR="001A6D79" w:rsidRPr="00F64BEC">
        <w:rPr>
          <w:lang w:val="uk-UA"/>
        </w:rPr>
        <w:t>овано</w:t>
      </w:r>
      <w:r w:rsidRPr="00F64BEC">
        <w:rPr>
          <w:lang w:val="uk-UA"/>
        </w:rPr>
        <w:t xml:space="preserve"> наступні </w:t>
      </w:r>
      <w:r w:rsidR="001A6D79" w:rsidRPr="00F64BEC">
        <w:rPr>
          <w:lang w:val="uk-UA"/>
        </w:rPr>
        <w:t>види діяльності і форми</w:t>
      </w:r>
      <w:r w:rsidRPr="00F64BEC">
        <w:rPr>
          <w:lang w:val="uk-UA"/>
        </w:rPr>
        <w:t xml:space="preserve"> роботи: театралізована діяльність, читання та обговорення казки, ігри, бесіди, моделювання ситуацій, розвиток предметно-просторового середовища. У роботі з батьками ми проводили батьківські збори, майстер-клас, практикум для батьків.</w:t>
      </w:r>
    </w:p>
    <w:p w:rsidR="00F96E86" w:rsidRPr="00F64BEC" w:rsidRDefault="00F96E86" w:rsidP="009244F1">
      <w:pPr>
        <w:widowControl w:val="0"/>
        <w:rPr>
          <w:lang w:val="uk-UA"/>
        </w:rPr>
      </w:pPr>
      <w:r w:rsidRPr="00F64BEC">
        <w:rPr>
          <w:rFonts w:eastAsia="Times New Roman"/>
          <w:color w:val="000000" w:themeColor="text1"/>
          <w:lang w:val="uk-UA"/>
        </w:rPr>
        <w:t xml:space="preserve">5. Проаналізовано результати проведеного контрольного експерименту. </w:t>
      </w:r>
      <w:r w:rsidRPr="00F64BEC">
        <w:rPr>
          <w:lang w:val="uk-UA"/>
        </w:rPr>
        <w:t>Результати контрольного етапу експерименту показали позитивну динаміку у формуванні соціальних цінностей дітей старшого дошкільного віку. Ми довели, що,</w:t>
      </w:r>
      <w:r w:rsidR="001A6D79" w:rsidRPr="00F64BEC">
        <w:rPr>
          <w:lang w:val="uk-UA"/>
        </w:rPr>
        <w:t xml:space="preserve"> організація освітньої діяльності відповідно до вимог Державного стандарту шляхом усвідомленого створення системи роботи на сучасних наукових засадах,</w:t>
      </w:r>
      <w:r w:rsidRPr="00F64BEC">
        <w:rPr>
          <w:lang w:val="uk-UA"/>
        </w:rPr>
        <w:t xml:space="preserve"> комбінуючи різні методи навчання та виховання, </w:t>
      </w:r>
      <w:r w:rsidR="001A6D79" w:rsidRPr="00F64BEC">
        <w:rPr>
          <w:lang w:val="uk-UA"/>
        </w:rPr>
        <w:t xml:space="preserve">сприяє успішному </w:t>
      </w:r>
      <w:r w:rsidRPr="00F64BEC">
        <w:rPr>
          <w:lang w:val="uk-UA"/>
        </w:rPr>
        <w:t>розвитку у дітей соціальних цінностей.</w:t>
      </w:r>
    </w:p>
    <w:p w:rsidR="00F96E86" w:rsidRDefault="00F96E86" w:rsidP="009244F1">
      <w:pPr>
        <w:widowControl w:val="0"/>
        <w:autoSpaceDE w:val="0"/>
        <w:autoSpaceDN w:val="0"/>
        <w:adjustRightInd w:val="0"/>
        <w:contextualSpacing/>
        <w:rPr>
          <w:lang w:val="uk-UA"/>
        </w:rPr>
      </w:pPr>
      <w:r w:rsidRPr="00F64BEC">
        <w:rPr>
          <w:lang w:val="uk-UA"/>
        </w:rPr>
        <w:t>На підставі вищевикладеного матеріалу ми можемо говорити про те, що мета роб</w:t>
      </w:r>
      <w:r w:rsidR="00960E40" w:rsidRPr="00F64BEC">
        <w:rPr>
          <w:lang w:val="uk-UA"/>
        </w:rPr>
        <w:t>оти досягнута, завдання вирішено</w:t>
      </w:r>
      <w:r w:rsidRPr="00F64BEC">
        <w:rPr>
          <w:lang w:val="uk-UA"/>
        </w:rPr>
        <w:t>.</w:t>
      </w:r>
    </w:p>
    <w:p w:rsidR="00133E67" w:rsidRDefault="00133E67" w:rsidP="009244F1">
      <w:pPr>
        <w:widowControl w:val="0"/>
        <w:spacing w:after="200" w:line="276" w:lineRule="auto"/>
        <w:ind w:firstLine="0"/>
        <w:jc w:val="left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br w:type="page"/>
      </w:r>
    </w:p>
    <w:p w:rsidR="00F96E86" w:rsidRDefault="00F96E86" w:rsidP="002D32D0">
      <w:pPr>
        <w:widowControl w:val="0"/>
        <w:tabs>
          <w:tab w:val="left" w:pos="0"/>
        </w:tabs>
        <w:ind w:firstLine="0"/>
        <w:jc w:val="center"/>
        <w:rPr>
          <w:b/>
          <w:color w:val="000000" w:themeColor="text1"/>
          <w:lang w:val="uk-UA"/>
        </w:rPr>
      </w:pPr>
      <w:r w:rsidRPr="00300FE3">
        <w:rPr>
          <w:b/>
          <w:color w:val="000000" w:themeColor="text1"/>
          <w:lang w:val="uk-UA"/>
        </w:rPr>
        <w:lastRenderedPageBreak/>
        <w:t>СПИСОК ВИКОРИСТАНИХ ДЖЕРЕЛ</w:t>
      </w:r>
    </w:p>
    <w:p w:rsidR="00F96E86" w:rsidRDefault="00F96E86" w:rsidP="002D32D0">
      <w:pPr>
        <w:widowControl w:val="0"/>
        <w:tabs>
          <w:tab w:val="left" w:pos="0"/>
        </w:tabs>
        <w:ind w:firstLine="0"/>
        <w:jc w:val="center"/>
        <w:rPr>
          <w:b/>
          <w:color w:val="000000" w:themeColor="text1"/>
          <w:lang w:val="uk-UA"/>
        </w:rPr>
      </w:pPr>
    </w:p>
    <w:p w:rsidR="00F96E86" w:rsidRPr="00300FE3" w:rsidRDefault="00F96E86" w:rsidP="002D32D0">
      <w:pPr>
        <w:widowControl w:val="0"/>
        <w:tabs>
          <w:tab w:val="left" w:pos="0"/>
        </w:tabs>
        <w:ind w:firstLine="0"/>
        <w:jc w:val="center"/>
        <w:rPr>
          <w:b/>
          <w:color w:val="000000" w:themeColor="text1"/>
          <w:lang w:val="uk-UA"/>
        </w:rPr>
      </w:pPr>
    </w:p>
    <w:p w:rsidR="00F96E86" w:rsidRPr="00815586" w:rsidRDefault="00F96E86" w:rsidP="002D32D0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>Базовий компонент дошкільної о</w:t>
      </w:r>
      <w:bookmarkStart w:id="12" w:name="БКДО"/>
      <w:bookmarkEnd w:id="12"/>
      <w:r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 xml:space="preserve">світи : нова редакція та поради для організації освітнього процесу. </w:t>
      </w:r>
      <w:r w:rsidRPr="00815586">
        <w:rPr>
          <w:rFonts w:eastAsia="Times New Roman"/>
          <w:bCs/>
          <w:i/>
          <w:color w:val="auto"/>
          <w:kern w:val="36"/>
          <w:sz w:val="28"/>
          <w:szCs w:val="28"/>
          <w:lang w:val="uk-UA" w:eastAsia="uk-UA"/>
        </w:rPr>
        <w:t>Практика управління закладом освіти</w:t>
      </w:r>
      <w:r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 xml:space="preserve">. 2021. № 1. URL: </w:t>
      </w:r>
      <w:hyperlink r:id="rId21" w:history="1">
        <w:r w:rsidRPr="00815586">
          <w:rPr>
            <w:rStyle w:val="aa"/>
            <w:rFonts w:eastAsia="Times New Roman"/>
            <w:bCs/>
            <w:color w:val="auto"/>
            <w:kern w:val="36"/>
            <w:sz w:val="28"/>
            <w:szCs w:val="28"/>
            <w:u w:val="none"/>
            <w:lang w:val="uk-UA" w:eastAsia="uk-UA"/>
          </w:rPr>
          <w:t>https://ezavdnz.mcfr.ua/book?bid=37876</w:t>
        </w:r>
      </w:hyperlink>
      <w:r w:rsidR="002F775E"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 xml:space="preserve"> </w:t>
      </w:r>
      <w:r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>(дата зверне</w:t>
      </w:r>
      <w:bookmarkStart w:id="13" w:name="_GoBack"/>
      <w:bookmarkEnd w:id="13"/>
      <w:r w:rsidRPr="00815586">
        <w:rPr>
          <w:rFonts w:eastAsia="Times New Roman"/>
          <w:bCs/>
          <w:color w:val="auto"/>
          <w:kern w:val="36"/>
          <w:sz w:val="28"/>
          <w:szCs w:val="28"/>
          <w:lang w:val="uk-UA" w:eastAsia="uk-UA"/>
        </w:rPr>
        <w:t>ння: 07.10.2021).</w:t>
      </w:r>
    </w:p>
    <w:p w:rsidR="00F96E86" w:rsidRPr="00E7561B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rPr>
          <w:lang w:val="uk-UA"/>
        </w:rPr>
        <w:t>Бех </w:t>
      </w:r>
      <w:r w:rsidRPr="00E7561B">
        <w:rPr>
          <w:lang w:val="uk-UA"/>
        </w:rPr>
        <w:t>І.</w:t>
      </w:r>
      <w:r>
        <w:rPr>
          <w:lang w:val="uk-UA"/>
        </w:rPr>
        <w:t> </w:t>
      </w:r>
      <w:r w:rsidRPr="00E7561B">
        <w:rPr>
          <w:lang w:val="uk-UA"/>
        </w:rPr>
        <w:t xml:space="preserve">Д. Духовні </w:t>
      </w:r>
      <w:r>
        <w:rPr>
          <w:lang w:val="uk-UA"/>
        </w:rPr>
        <w:t xml:space="preserve">цінності в розвитку особистості. </w:t>
      </w:r>
      <w:r w:rsidRPr="00ED1921">
        <w:rPr>
          <w:i/>
          <w:lang w:val="uk-UA"/>
        </w:rPr>
        <w:t>Педагогіка і психологія</w:t>
      </w:r>
      <w:r>
        <w:rPr>
          <w:lang w:val="uk-UA"/>
        </w:rPr>
        <w:t>. 1997. № 1. С.</w:t>
      </w:r>
      <w:r w:rsidR="00F64BEC">
        <w:rPr>
          <w:lang w:val="uk-UA"/>
        </w:rPr>
        <w:t> </w:t>
      </w:r>
      <w:r>
        <w:rPr>
          <w:lang w:val="uk-UA"/>
        </w:rPr>
        <w:t xml:space="preserve"> 6</w:t>
      </w:r>
      <w:r w:rsidR="00AF3191" w:rsidRPr="00AF3191">
        <w:rPr>
          <w:lang w:val="uk-UA"/>
        </w:rPr>
        <w:t>−</w:t>
      </w:r>
      <w:r w:rsidRPr="00E7561B">
        <w:rPr>
          <w:lang w:val="uk-UA"/>
        </w:rPr>
        <w:t>14.</w:t>
      </w:r>
    </w:p>
    <w:p w:rsidR="00F96E86" w:rsidRPr="00E7561B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rPr>
          <w:lang w:val="uk-UA"/>
        </w:rPr>
        <w:t>Білецька </w:t>
      </w:r>
      <w:r w:rsidRPr="00E7561B">
        <w:rPr>
          <w:lang w:val="uk-UA"/>
        </w:rPr>
        <w:t>І.</w:t>
      </w:r>
      <w:r>
        <w:rPr>
          <w:lang w:val="uk-UA"/>
        </w:rPr>
        <w:t> О.</w:t>
      </w:r>
      <w:r w:rsidRPr="00E7561B">
        <w:rPr>
          <w:lang w:val="uk-UA"/>
        </w:rPr>
        <w:t xml:space="preserve"> Вирішення моральних завдань як метод </w:t>
      </w:r>
      <w:r>
        <w:rPr>
          <w:lang w:val="uk-UA"/>
        </w:rPr>
        <w:t xml:space="preserve">виховання цінності іншої людини. </w:t>
      </w:r>
      <w:r w:rsidRPr="00ED1921">
        <w:rPr>
          <w:i/>
          <w:lang w:val="uk-UA"/>
        </w:rPr>
        <w:t>Рідна школа</w:t>
      </w:r>
      <w:r>
        <w:rPr>
          <w:lang w:val="uk-UA"/>
        </w:rPr>
        <w:t xml:space="preserve">. 2005. </w:t>
      </w:r>
      <w:r w:rsidRPr="00E7561B">
        <w:rPr>
          <w:lang w:val="uk-UA"/>
        </w:rPr>
        <w:t>№</w:t>
      </w:r>
      <w:r w:rsidR="00F64BEC">
        <w:rPr>
          <w:lang w:val="uk-UA"/>
        </w:rPr>
        <w:t> </w:t>
      </w:r>
      <w:r>
        <w:rPr>
          <w:lang w:val="uk-UA"/>
        </w:rPr>
        <w:t>1. С. 15</w:t>
      </w:r>
      <w:r w:rsidR="00AF3191" w:rsidRPr="00AF3191">
        <w:rPr>
          <w:lang w:val="uk-UA"/>
        </w:rPr>
        <w:t>−</w:t>
      </w:r>
      <w:r w:rsidRPr="00E7561B">
        <w:rPr>
          <w:lang w:val="uk-UA"/>
        </w:rPr>
        <w:t>17.</w:t>
      </w:r>
    </w:p>
    <w:p w:rsidR="00F96E86" w:rsidRPr="00830F08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color w:val="000000" w:themeColor="text1"/>
          <w:lang w:val="uk-UA"/>
        </w:rPr>
        <w:t>Богуш А. </w:t>
      </w:r>
      <w:r w:rsidRPr="00830F08">
        <w:rPr>
          <w:color w:val="000000" w:themeColor="text1"/>
          <w:lang w:val="uk-UA"/>
        </w:rPr>
        <w:t>М.</w:t>
      </w:r>
      <w:r w:rsidRPr="00830F08">
        <w:rPr>
          <w:color w:val="000000" w:themeColor="text1"/>
        </w:rPr>
        <w:t> </w:t>
      </w:r>
      <w:r w:rsidRPr="00830F08">
        <w:rPr>
          <w:color w:val="000000" w:themeColor="text1"/>
          <w:lang w:val="uk-UA"/>
        </w:rPr>
        <w:t>Чинники</w:t>
      </w:r>
      <w:bookmarkStart w:id="14" w:name="богуш"/>
      <w:bookmarkEnd w:id="14"/>
      <w:r w:rsidRPr="00830F08">
        <w:rPr>
          <w:color w:val="000000" w:themeColor="text1"/>
          <w:lang w:val="uk-UA"/>
        </w:rPr>
        <w:t xml:space="preserve"> розвитку особистості дитини в пед</w:t>
      </w:r>
      <w:r>
        <w:rPr>
          <w:color w:val="000000" w:themeColor="text1"/>
          <w:lang w:val="uk-UA"/>
        </w:rPr>
        <w:t>а</w:t>
      </w:r>
      <w:r w:rsidR="00815586">
        <w:rPr>
          <w:color w:val="000000" w:themeColor="text1"/>
          <w:lang w:val="uk-UA"/>
        </w:rPr>
        <w:t>гогічному вимірі Софії Русової.</w:t>
      </w:r>
      <w:r>
        <w:rPr>
          <w:color w:val="000000" w:themeColor="text1"/>
          <w:lang w:val="uk-UA"/>
        </w:rPr>
        <w:t xml:space="preserve"> </w:t>
      </w:r>
      <w:r w:rsidR="00815586" w:rsidRPr="00815586">
        <w:rPr>
          <w:i/>
          <w:color w:val="000000" w:themeColor="text1"/>
          <w:lang w:val="uk-UA"/>
        </w:rPr>
        <w:t>Н</w:t>
      </w:r>
      <w:r w:rsidRPr="00815586">
        <w:rPr>
          <w:i/>
          <w:color w:val="000000" w:themeColor="text1"/>
          <w:lang w:val="uk-UA"/>
        </w:rPr>
        <w:t>ауковий вісник Південноукраїнського національного педагогічного університету ім. К.</w:t>
      </w:r>
      <w:r w:rsidRPr="00815586">
        <w:rPr>
          <w:i/>
          <w:color w:val="000000" w:themeColor="text1"/>
        </w:rPr>
        <w:t> </w:t>
      </w:r>
      <w:r w:rsidRPr="00815586">
        <w:rPr>
          <w:i/>
          <w:color w:val="000000" w:themeColor="text1"/>
          <w:lang w:val="uk-UA"/>
        </w:rPr>
        <w:t>Д.</w:t>
      </w:r>
      <w:r w:rsidRPr="00815586">
        <w:rPr>
          <w:i/>
          <w:color w:val="000000" w:themeColor="text1"/>
        </w:rPr>
        <w:t> </w:t>
      </w:r>
      <w:r w:rsidRPr="00815586">
        <w:rPr>
          <w:i/>
          <w:color w:val="000000" w:themeColor="text1"/>
          <w:lang w:val="uk-UA"/>
        </w:rPr>
        <w:t>Ушинського</w:t>
      </w:r>
      <w:r w:rsidRPr="00F96E86">
        <w:rPr>
          <w:color w:val="000000" w:themeColor="text1"/>
          <w:lang w:val="uk-UA"/>
        </w:rPr>
        <w:t xml:space="preserve">. </w:t>
      </w:r>
      <w:r w:rsidRPr="00F96E86">
        <w:rPr>
          <w:i/>
          <w:color w:val="000000" w:themeColor="text1"/>
          <w:lang w:val="uk-UA"/>
        </w:rPr>
        <w:t>Педагогічні науки</w:t>
      </w:r>
      <w:r w:rsidRPr="00F96E86">
        <w:rPr>
          <w:color w:val="000000" w:themeColor="text1"/>
          <w:lang w:val="uk-UA"/>
        </w:rPr>
        <w:t>. 2016. №</w:t>
      </w:r>
      <w:r>
        <w:rPr>
          <w:color w:val="000000" w:themeColor="text1"/>
        </w:rPr>
        <w:t> </w:t>
      </w:r>
      <w:r w:rsidRPr="00F96E86">
        <w:rPr>
          <w:color w:val="000000" w:themeColor="text1"/>
          <w:lang w:val="uk-UA"/>
        </w:rPr>
        <w:t>1. С.</w:t>
      </w:r>
      <w:r>
        <w:rPr>
          <w:color w:val="000000" w:themeColor="text1"/>
        </w:rPr>
        <w:t> </w:t>
      </w:r>
      <w:r w:rsidRPr="00F96E86">
        <w:rPr>
          <w:color w:val="000000" w:themeColor="text1"/>
          <w:lang w:val="uk-UA"/>
        </w:rPr>
        <w:t>7</w:t>
      </w:r>
      <w:r w:rsidR="00AF3191" w:rsidRPr="00AF3191">
        <w:rPr>
          <w:color w:val="000000" w:themeColor="text1"/>
          <w:lang w:val="uk-UA"/>
        </w:rPr>
        <w:t>−</w:t>
      </w:r>
      <w:r w:rsidRPr="00F96E86">
        <w:rPr>
          <w:color w:val="000000" w:themeColor="text1"/>
          <w:lang w:val="uk-UA"/>
        </w:rPr>
        <w:t xml:space="preserve">13. </w:t>
      </w:r>
      <w:r>
        <w:rPr>
          <w:color w:val="000000" w:themeColor="text1"/>
          <w:lang w:val="en-US"/>
        </w:rPr>
        <w:t>URL </w:t>
      </w:r>
      <w:r w:rsidRPr="00F96E86">
        <w:rPr>
          <w:color w:val="000000" w:themeColor="text1"/>
          <w:lang w:val="uk-UA"/>
        </w:rPr>
        <w:t xml:space="preserve">: </w:t>
      </w:r>
      <w:hyperlink r:id="rId22" w:history="1">
        <w:r w:rsidRPr="009248DB">
          <w:rPr>
            <w:rStyle w:val="aa"/>
            <w:color w:val="000000" w:themeColor="text1"/>
            <w:u w:val="none"/>
          </w:rPr>
          <w:t>http</w:t>
        </w:r>
        <w:r w:rsidRPr="009248DB">
          <w:rPr>
            <w:rStyle w:val="aa"/>
            <w:color w:val="000000" w:themeColor="text1"/>
            <w:u w:val="none"/>
            <w:lang w:val="uk-UA"/>
          </w:rPr>
          <w:t>://</w:t>
        </w:r>
        <w:r w:rsidRPr="009248DB">
          <w:rPr>
            <w:rStyle w:val="aa"/>
            <w:color w:val="000000" w:themeColor="text1"/>
            <w:u w:val="none"/>
          </w:rPr>
          <w:t>nbuv</w:t>
        </w:r>
        <w:r w:rsidRPr="009248DB">
          <w:rPr>
            <w:rStyle w:val="aa"/>
            <w:color w:val="000000" w:themeColor="text1"/>
            <w:u w:val="none"/>
            <w:lang w:val="uk-UA"/>
          </w:rPr>
          <w:t>.</w:t>
        </w:r>
        <w:r w:rsidRPr="009248DB">
          <w:rPr>
            <w:rStyle w:val="aa"/>
            <w:color w:val="000000" w:themeColor="text1"/>
            <w:u w:val="none"/>
          </w:rPr>
          <w:t>gov</w:t>
        </w:r>
        <w:r w:rsidRPr="009248DB">
          <w:rPr>
            <w:rStyle w:val="aa"/>
            <w:color w:val="000000" w:themeColor="text1"/>
            <w:u w:val="none"/>
            <w:lang w:val="uk-UA"/>
          </w:rPr>
          <w:t>.</w:t>
        </w:r>
        <w:r w:rsidRPr="009248DB">
          <w:rPr>
            <w:rStyle w:val="aa"/>
            <w:color w:val="000000" w:themeColor="text1"/>
            <w:u w:val="none"/>
          </w:rPr>
          <w:t>ua</w:t>
        </w:r>
        <w:r w:rsidRPr="009248DB">
          <w:rPr>
            <w:rStyle w:val="aa"/>
            <w:color w:val="000000" w:themeColor="text1"/>
            <w:u w:val="none"/>
            <w:lang w:val="uk-UA"/>
          </w:rPr>
          <w:t>/</w:t>
        </w:r>
        <w:r w:rsidRPr="009248DB">
          <w:rPr>
            <w:rStyle w:val="aa"/>
            <w:color w:val="000000" w:themeColor="text1"/>
            <w:u w:val="none"/>
          </w:rPr>
          <w:t>UJRN</w:t>
        </w:r>
        <w:r w:rsidRPr="009248DB">
          <w:rPr>
            <w:rStyle w:val="aa"/>
            <w:color w:val="000000" w:themeColor="text1"/>
            <w:u w:val="none"/>
            <w:lang w:val="uk-UA"/>
          </w:rPr>
          <w:t>/</w:t>
        </w:r>
        <w:r w:rsidRPr="009248DB">
          <w:rPr>
            <w:rStyle w:val="aa"/>
            <w:color w:val="000000" w:themeColor="text1"/>
            <w:u w:val="none"/>
          </w:rPr>
          <w:t>Nvpupupp</w:t>
        </w:r>
        <w:r w:rsidRPr="009248DB">
          <w:rPr>
            <w:rStyle w:val="aa"/>
            <w:color w:val="000000" w:themeColor="text1"/>
            <w:u w:val="none"/>
            <w:lang w:val="uk-UA"/>
          </w:rPr>
          <w:t>_2016_1_3</w:t>
        </w:r>
      </w:hyperlink>
      <w:r w:rsidRPr="009248DB">
        <w:rPr>
          <w:color w:val="000000" w:themeColor="text1"/>
          <w:lang w:val="uk-UA"/>
        </w:rPr>
        <w:t>.</w:t>
      </w:r>
      <w:r w:rsidRPr="00F96E86">
        <w:rPr>
          <w:color w:val="000000" w:themeColor="text1"/>
          <w:lang w:val="uk-UA"/>
        </w:rPr>
        <w:t xml:space="preserve"> </w:t>
      </w:r>
      <w:r w:rsidRPr="00815586">
        <w:rPr>
          <w:color w:val="000000" w:themeColor="text1"/>
          <w:lang w:val="uk-UA"/>
        </w:rPr>
        <w:t>(дата зверненн</w:t>
      </w:r>
      <w:r w:rsidRPr="00830F08">
        <w:rPr>
          <w:color w:val="000000" w:themeColor="text1"/>
          <w:lang w:val="uk-UA"/>
        </w:rPr>
        <w:t>я: 12.09.21</w:t>
      </w:r>
      <w:r w:rsidRPr="00815586">
        <w:rPr>
          <w:color w:val="000000" w:themeColor="text1"/>
          <w:lang w:val="uk-UA"/>
        </w:rPr>
        <w:t>)</w:t>
      </w:r>
      <w:r w:rsidRPr="00830F08">
        <w:rPr>
          <w:color w:val="000000" w:themeColor="text1"/>
          <w:lang w:val="uk-UA"/>
        </w:rPr>
        <w:t>.</w:t>
      </w:r>
    </w:p>
    <w:p w:rsidR="00F96E86" w:rsidRPr="00830F08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815586">
        <w:rPr>
          <w:color w:val="000000" w:themeColor="text1"/>
          <w:lang w:val="uk-UA"/>
        </w:rPr>
        <w:t>Бо</w:t>
      </w:r>
      <w:r w:rsidRPr="00830F08">
        <w:rPr>
          <w:color w:val="000000" w:themeColor="text1"/>
        </w:rPr>
        <w:t>ндар</w:t>
      </w:r>
      <w:r w:rsidRPr="00830F08">
        <w:rPr>
          <w:color w:val="000000" w:themeColor="text1"/>
          <w:lang w:val="uk-UA"/>
        </w:rPr>
        <w:t> </w:t>
      </w:r>
      <w:r w:rsidRPr="00830F08">
        <w:rPr>
          <w:color w:val="000000" w:themeColor="text1"/>
        </w:rPr>
        <w:t>В.</w:t>
      </w:r>
      <w:r w:rsidRPr="001871FF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І.</w:t>
      </w:r>
      <w:r w:rsidRPr="001871FF">
        <w:rPr>
          <w:color w:val="000000" w:themeColor="text1"/>
        </w:rPr>
        <w:t xml:space="preserve"> </w:t>
      </w:r>
      <w:r w:rsidRPr="00830F08">
        <w:rPr>
          <w:color w:val="000000" w:themeColor="text1"/>
        </w:rPr>
        <w:t>Спеці</w:t>
      </w:r>
      <w:bookmarkStart w:id="15" w:name="словник"/>
      <w:bookmarkEnd w:id="15"/>
      <w:r w:rsidRPr="00830F08">
        <w:rPr>
          <w:color w:val="000000" w:themeColor="text1"/>
        </w:rPr>
        <w:t>альна педагогі</w:t>
      </w:r>
      <w:bookmarkStart w:id="16" w:name="Бондар_14_мальч"/>
      <w:bookmarkEnd w:id="16"/>
      <w:r w:rsidRPr="00830F08">
        <w:rPr>
          <w:color w:val="000000" w:themeColor="text1"/>
        </w:rPr>
        <w:t>ка: понятійно-термінологічний словник. Луганськ</w:t>
      </w:r>
      <w:r>
        <w:rPr>
          <w:color w:val="000000" w:themeColor="text1"/>
        </w:rPr>
        <w:t> : Альма-матер,</w:t>
      </w:r>
      <w:r>
        <w:rPr>
          <w:color w:val="000000" w:themeColor="text1"/>
          <w:lang w:val="en-US"/>
        </w:rPr>
        <w:t> </w:t>
      </w:r>
      <w:r w:rsidRPr="00830F08">
        <w:rPr>
          <w:color w:val="000000" w:themeColor="text1"/>
        </w:rPr>
        <w:t xml:space="preserve">2003. </w:t>
      </w:r>
      <w:r>
        <w:rPr>
          <w:color w:val="000000" w:themeColor="text1"/>
          <w:lang w:val="uk-UA"/>
        </w:rPr>
        <w:t>436 </w:t>
      </w:r>
      <w:r w:rsidRPr="00830F08">
        <w:rPr>
          <w:color w:val="000000" w:themeColor="text1"/>
          <w:lang w:val="uk-UA"/>
        </w:rPr>
        <w:t>с.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rPr>
          <w:lang w:val="uk-UA"/>
        </w:rPr>
        <w:t>Бутківська Т. </w:t>
      </w:r>
      <w:r w:rsidRPr="00E7561B">
        <w:rPr>
          <w:lang w:val="uk-UA"/>
        </w:rPr>
        <w:t>В. Проблема цінностей у соціалізації особистості</w:t>
      </w:r>
      <w:r>
        <w:rPr>
          <w:lang w:val="uk-UA"/>
        </w:rPr>
        <w:t>.</w:t>
      </w:r>
      <w:r w:rsidRPr="00E7561B">
        <w:rPr>
          <w:lang w:val="uk-UA"/>
        </w:rPr>
        <w:t xml:space="preserve"> Цінності освіти і </w:t>
      </w:r>
      <w:r>
        <w:rPr>
          <w:lang w:val="uk-UA"/>
        </w:rPr>
        <w:t>виховання</w:t>
      </w:r>
      <w:r w:rsidR="00815586">
        <w:rPr>
          <w:lang w:val="uk-UA"/>
        </w:rPr>
        <w:t> </w:t>
      </w:r>
      <w:r>
        <w:rPr>
          <w:lang w:val="uk-UA"/>
        </w:rPr>
        <w:t xml:space="preserve">: наук.-метод. зб. / </w:t>
      </w:r>
      <w:r w:rsidRPr="00E7561B">
        <w:rPr>
          <w:lang w:val="uk-UA"/>
        </w:rPr>
        <w:t>за. ред. О</w:t>
      </w:r>
      <w:r>
        <w:rPr>
          <w:lang w:val="uk-UA"/>
        </w:rPr>
        <w:t>. В. Сухомлинської</w:t>
      </w:r>
      <w:r w:rsidRPr="00E7561B">
        <w:rPr>
          <w:lang w:val="uk-UA"/>
        </w:rPr>
        <w:t xml:space="preserve">; </w:t>
      </w:r>
      <w:r>
        <w:rPr>
          <w:lang w:val="uk-UA"/>
        </w:rPr>
        <w:t xml:space="preserve">Київ : </w:t>
      </w:r>
      <w:r w:rsidRPr="0067496D">
        <w:t>[</w:t>
      </w:r>
      <w:r>
        <w:rPr>
          <w:lang w:val="uk-UA"/>
        </w:rPr>
        <w:t>б. в.</w:t>
      </w:r>
      <w:r w:rsidRPr="0067496D">
        <w:t>]</w:t>
      </w:r>
      <w:r w:rsidRPr="00E7561B">
        <w:rPr>
          <w:lang w:val="uk-UA"/>
        </w:rPr>
        <w:t xml:space="preserve">, 1997. </w:t>
      </w:r>
      <w:r>
        <w:rPr>
          <w:lang w:val="uk-UA"/>
        </w:rPr>
        <w:t>180 с</w:t>
      </w:r>
      <w:r w:rsidRPr="00E7561B">
        <w:rPr>
          <w:lang w:val="uk-UA"/>
        </w:rPr>
        <w:t>.</w:t>
      </w:r>
      <w:bookmarkStart w:id="17" w:name="онощенко7"/>
      <w:bookmarkEnd w:id="17"/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 w:rsidRPr="006A16EA">
        <w:rPr>
          <w:rStyle w:val="af0"/>
          <w:bCs/>
          <w:i w:val="0"/>
          <w:iCs w:val="0"/>
          <w:color w:val="000000" w:themeColor="text1"/>
          <w:shd w:val="clear" w:color="auto" w:fill="FFFFFF"/>
        </w:rPr>
        <w:t>Вебер М</w:t>
      </w:r>
      <w:r w:rsidRPr="006A16EA">
        <w:rPr>
          <w:color w:val="000000" w:themeColor="text1"/>
          <w:shd w:val="clear" w:color="auto" w:fill="FFFFFF"/>
        </w:rPr>
        <w:t xml:space="preserve">. К. </w:t>
      </w:r>
      <w:r w:rsidRPr="006A16EA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Избранн</w:t>
      </w:r>
      <w:r w:rsidRPr="006A16EA">
        <w:rPr>
          <w:rStyle w:val="af0"/>
          <w:bCs/>
          <w:i w:val="0"/>
          <w:iCs w:val="0"/>
          <w:color w:val="000000" w:themeColor="text1"/>
          <w:shd w:val="clear" w:color="auto" w:fill="FFFFFF"/>
        </w:rPr>
        <w:t>ые произведения</w:t>
      </w:r>
      <w:r w:rsidR="003674CE">
        <w:rPr>
          <w:color w:val="000000" w:themeColor="text1"/>
          <w:shd w:val="clear" w:color="auto" w:fill="FFFFFF"/>
        </w:rPr>
        <w:t xml:space="preserve">. </w:t>
      </w:r>
      <w:r w:rsidRPr="006A16EA">
        <w:rPr>
          <w:rStyle w:val="af0"/>
          <w:bCs/>
          <w:i w:val="0"/>
          <w:iCs w:val="0"/>
          <w:color w:val="000000" w:themeColor="text1"/>
          <w:shd w:val="clear" w:color="auto" w:fill="FFFFFF"/>
        </w:rPr>
        <w:t>Москва </w:t>
      </w:r>
      <w:r w:rsidRPr="006A16EA">
        <w:rPr>
          <w:color w:val="000000" w:themeColor="text1"/>
          <w:shd w:val="clear" w:color="auto" w:fill="FFFFFF"/>
        </w:rPr>
        <w:t xml:space="preserve">: Прогресс, 1990. 805 с.  </w:t>
      </w:r>
    </w:p>
    <w:p w:rsidR="00F96E86" w:rsidRPr="00E7561B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t>Волкова </w:t>
      </w:r>
      <w:r w:rsidRPr="00E7561B">
        <w:t>Н.</w:t>
      </w:r>
      <w:r>
        <w:t> П.</w:t>
      </w:r>
      <w:r w:rsidRPr="00E7561B">
        <w:t xml:space="preserve"> Педагогіка</w:t>
      </w:r>
      <w:r>
        <w:t xml:space="preserve">. </w:t>
      </w:r>
      <w:r w:rsidRPr="009248DB">
        <w:t>К</w:t>
      </w:r>
      <w:r w:rsidR="009248DB">
        <w:rPr>
          <w:lang w:val="uk-UA"/>
        </w:rPr>
        <w:t>иїв</w:t>
      </w:r>
      <w:r>
        <w:t> : Вища школа. 2011. 486 </w:t>
      </w:r>
      <w:r w:rsidRPr="00E7561B">
        <w:t>с</w:t>
      </w:r>
      <w:r w:rsidRPr="00E7561B">
        <w:rPr>
          <w:lang w:val="uk-UA"/>
        </w:rPr>
        <w:t>.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t>Вульфов </w:t>
      </w:r>
      <w:r w:rsidRPr="00E7561B">
        <w:t>Б.</w:t>
      </w:r>
      <w:r>
        <w:t> </w:t>
      </w:r>
      <w:r w:rsidRPr="00E7561B">
        <w:t>З. Социальная педаг</w:t>
      </w:r>
      <w:bookmarkStart w:id="18" w:name="вульфов"/>
      <w:bookmarkEnd w:id="18"/>
      <w:r w:rsidRPr="00E7561B">
        <w:t xml:space="preserve">огика </w:t>
      </w:r>
      <w:r>
        <w:t>и процесс формирования личности : т</w:t>
      </w:r>
      <w:r w:rsidRPr="00E7561B">
        <w:t>еория и практика социальной работы</w:t>
      </w:r>
      <w:r>
        <w:t>. Москва </w:t>
      </w:r>
      <w:r w:rsidRPr="00E7561B">
        <w:t>: Тула, 1993.</w:t>
      </w:r>
      <w:r>
        <w:t xml:space="preserve"> 229 с</w:t>
      </w:r>
      <w:r w:rsidRPr="00E7561B">
        <w:t>.</w:t>
      </w:r>
    </w:p>
    <w:p w:rsidR="00F96E86" w:rsidRPr="001E2C17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 w:rsidRPr="006A16EA">
        <w:rPr>
          <w:color w:val="000000" w:themeColor="text1"/>
          <w:shd w:val="clear" w:color="auto" w:fill="FFFFFF"/>
        </w:rPr>
        <w:t>Выготский Л. С. Педа</w:t>
      </w:r>
      <w:bookmarkStart w:id="19" w:name="виготский2"/>
      <w:bookmarkEnd w:id="19"/>
      <w:r w:rsidRPr="006A16EA">
        <w:rPr>
          <w:color w:val="000000" w:themeColor="text1"/>
          <w:shd w:val="clear" w:color="auto" w:fill="FFFFFF"/>
        </w:rPr>
        <w:t>гогическая психология. Москва : Педагогика, 1991. 480 с.</w:t>
      </w:r>
      <w:r w:rsidRPr="006A16EA">
        <w:rPr>
          <w:lang w:val="uk-UA"/>
        </w:rPr>
        <w:t xml:space="preserve"> </w:t>
      </w:r>
    </w:p>
    <w:p w:rsidR="00F96E86" w:rsidRPr="001E2C17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 w:rsidRPr="001E2C17">
        <w:rPr>
          <w:lang w:val="uk-UA"/>
        </w:rPr>
        <w:t>Голюк О. А. Ціннісні орієнтації батьків як основа забезпечення гармонійного буття дитини у сім</w:t>
      </w:r>
      <w:r w:rsidR="00E96828">
        <w:rPr>
          <w:lang w:val="uk-UA"/>
        </w:rPr>
        <w:t>’</w:t>
      </w:r>
      <w:r w:rsidRPr="001E2C17">
        <w:rPr>
          <w:lang w:val="uk-UA"/>
        </w:rPr>
        <w:t xml:space="preserve">ї. </w:t>
      </w:r>
      <w:r w:rsidRPr="001E2C17">
        <w:rPr>
          <w:i/>
          <w:lang w:val="uk-UA"/>
        </w:rPr>
        <w:t>Імідж сучасного педагога</w:t>
      </w:r>
      <w:r w:rsidR="00815586">
        <w:rPr>
          <w:lang w:val="uk-UA"/>
        </w:rPr>
        <w:t>. 2015. № </w:t>
      </w:r>
      <w:r w:rsidRPr="001E2C17">
        <w:rPr>
          <w:lang w:val="uk-UA"/>
        </w:rPr>
        <w:t>6. С. 41</w:t>
      </w:r>
      <w:r w:rsidR="00AF3191" w:rsidRPr="00AF3191">
        <w:rPr>
          <w:lang w:val="uk-UA"/>
        </w:rPr>
        <w:t>−</w:t>
      </w:r>
      <w:r w:rsidRPr="001E2C17">
        <w:rPr>
          <w:lang w:val="uk-UA"/>
        </w:rPr>
        <w:t>44.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 w:rsidRPr="006A16EA">
        <w:rPr>
          <w:rFonts w:eastAsia="Times New Roman"/>
          <w:bCs/>
          <w:kern w:val="36"/>
          <w:lang w:val="uk-UA" w:eastAsia="uk-UA"/>
        </w:rPr>
        <w:t>Державний стандарт дош</w:t>
      </w:r>
      <w:bookmarkStart w:id="20" w:name="держ_стандарт"/>
      <w:bookmarkEnd w:id="20"/>
      <w:r w:rsidRPr="006A16EA">
        <w:rPr>
          <w:rFonts w:eastAsia="Times New Roman"/>
          <w:bCs/>
          <w:kern w:val="36"/>
          <w:lang w:val="uk-UA" w:eastAsia="uk-UA"/>
        </w:rPr>
        <w:t>кільної освіти</w:t>
      </w:r>
      <w:r w:rsidR="00815586">
        <w:rPr>
          <w:rFonts w:eastAsia="Times New Roman"/>
          <w:bCs/>
          <w:kern w:val="36"/>
          <w:lang w:val="uk-UA" w:eastAsia="uk-UA"/>
        </w:rPr>
        <w:t xml:space="preserve">: особливості впровадження / </w:t>
      </w:r>
      <w:r>
        <w:rPr>
          <w:rFonts w:eastAsia="Times New Roman"/>
          <w:bCs/>
          <w:kern w:val="36"/>
          <w:lang w:val="uk-UA" w:eastAsia="uk-UA"/>
        </w:rPr>
        <w:lastRenderedPageBreak/>
        <w:t>у</w:t>
      </w:r>
      <w:r w:rsidRPr="006A16EA">
        <w:rPr>
          <w:rFonts w:eastAsia="Times New Roman"/>
          <w:bCs/>
          <w:kern w:val="36"/>
          <w:lang w:val="uk-UA" w:eastAsia="uk-UA"/>
        </w:rPr>
        <w:t>поряд.: О.</w:t>
      </w:r>
      <w:r>
        <w:rPr>
          <w:rFonts w:eastAsia="Times New Roman"/>
          <w:bCs/>
          <w:kern w:val="36"/>
          <w:lang w:val="uk-UA" w:eastAsia="uk-UA"/>
        </w:rPr>
        <w:t> Г. </w:t>
      </w:r>
      <w:r w:rsidRPr="006A16EA">
        <w:rPr>
          <w:rFonts w:eastAsia="Times New Roman"/>
          <w:bCs/>
          <w:kern w:val="36"/>
          <w:lang w:val="uk-UA" w:eastAsia="uk-UA"/>
        </w:rPr>
        <w:t>Косенчук, І.</w:t>
      </w:r>
      <w:r>
        <w:rPr>
          <w:rFonts w:eastAsia="Times New Roman"/>
          <w:bCs/>
          <w:kern w:val="36"/>
          <w:lang w:val="uk-UA" w:eastAsia="uk-UA"/>
        </w:rPr>
        <w:t> М. </w:t>
      </w:r>
      <w:r w:rsidRPr="006A16EA">
        <w:rPr>
          <w:rFonts w:eastAsia="Times New Roman"/>
          <w:bCs/>
          <w:kern w:val="36"/>
          <w:lang w:val="uk-UA" w:eastAsia="uk-UA"/>
        </w:rPr>
        <w:t>Новик, О.</w:t>
      </w:r>
      <w:r>
        <w:rPr>
          <w:rFonts w:eastAsia="Times New Roman"/>
          <w:bCs/>
          <w:kern w:val="36"/>
          <w:lang w:val="uk-UA" w:eastAsia="uk-UA"/>
        </w:rPr>
        <w:t> А. </w:t>
      </w:r>
      <w:r w:rsidRPr="006A16EA">
        <w:rPr>
          <w:rFonts w:eastAsia="Times New Roman"/>
          <w:bCs/>
          <w:kern w:val="36"/>
          <w:lang w:val="uk-UA" w:eastAsia="uk-UA"/>
        </w:rPr>
        <w:t>Венгеловська, Л.</w:t>
      </w:r>
      <w:r>
        <w:rPr>
          <w:rFonts w:eastAsia="Times New Roman"/>
          <w:bCs/>
          <w:kern w:val="36"/>
          <w:lang w:val="uk-UA" w:eastAsia="uk-UA"/>
        </w:rPr>
        <w:t xml:space="preserve"> В. Куземко. </w:t>
      </w:r>
      <w:r w:rsidRPr="006A16EA">
        <w:rPr>
          <w:rFonts w:eastAsia="Times New Roman"/>
          <w:bCs/>
          <w:kern w:val="36"/>
          <w:lang w:val="uk-UA" w:eastAsia="uk-UA"/>
        </w:rPr>
        <w:t>Харків</w:t>
      </w:r>
      <w:r>
        <w:rPr>
          <w:rFonts w:eastAsia="Times New Roman"/>
          <w:bCs/>
          <w:kern w:val="36"/>
          <w:lang w:val="uk-UA" w:eastAsia="uk-UA"/>
        </w:rPr>
        <w:t> : Вид-во «Ранок», 2021. 240 </w:t>
      </w:r>
      <w:r w:rsidRPr="006A16EA">
        <w:rPr>
          <w:rFonts w:eastAsia="Times New Roman"/>
          <w:bCs/>
          <w:kern w:val="36"/>
          <w:lang w:val="uk-UA" w:eastAsia="uk-UA"/>
        </w:rPr>
        <w:t>с.</w:t>
      </w:r>
      <w:r w:rsidRPr="006A16EA">
        <w:rPr>
          <w:lang w:val="uk-UA"/>
        </w:rPr>
        <w:t xml:space="preserve"> </w:t>
      </w:r>
    </w:p>
    <w:p w:rsidR="00F96E86" w:rsidRPr="009248DB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6A16EA">
        <w:rPr>
          <w:bCs/>
          <w:color w:val="000000" w:themeColor="text1"/>
          <w:shd w:val="clear" w:color="auto" w:fill="FFFFFF"/>
          <w:lang w:val="uk-UA"/>
        </w:rPr>
        <w:t>Закон України «Про дошкільну освіту» (Відомості Верхов</w:t>
      </w:r>
      <w:r>
        <w:rPr>
          <w:bCs/>
          <w:color w:val="000000" w:themeColor="text1"/>
          <w:shd w:val="clear" w:color="auto" w:fill="FFFFFF"/>
          <w:lang w:val="uk-UA"/>
        </w:rPr>
        <w:t>ної Ради України (ВВР), 2001, № </w:t>
      </w:r>
      <w:r w:rsidRPr="006A16EA">
        <w:rPr>
          <w:bCs/>
          <w:color w:val="000000" w:themeColor="text1"/>
          <w:shd w:val="clear" w:color="auto" w:fill="FFFFFF"/>
          <w:lang w:val="uk-UA"/>
        </w:rPr>
        <w:t>49, ст.</w:t>
      </w:r>
      <w:r>
        <w:rPr>
          <w:bCs/>
          <w:color w:val="000000" w:themeColor="text1"/>
          <w:shd w:val="clear" w:color="auto" w:fill="FFFFFF"/>
          <w:lang w:val="uk-UA"/>
        </w:rPr>
        <w:t> </w:t>
      </w:r>
      <w:r w:rsidRPr="006A16EA">
        <w:rPr>
          <w:bCs/>
          <w:color w:val="000000" w:themeColor="text1"/>
          <w:shd w:val="clear" w:color="auto" w:fill="FFFFFF"/>
          <w:lang w:val="uk-UA"/>
        </w:rPr>
        <w:t xml:space="preserve">259). </w:t>
      </w:r>
      <w:r w:rsidRPr="006A16EA">
        <w:rPr>
          <w:bCs/>
          <w:color w:val="000000" w:themeColor="text1"/>
          <w:shd w:val="clear" w:color="auto" w:fill="FFFFFF"/>
          <w:lang w:val="en-US"/>
        </w:rPr>
        <w:t>URL</w:t>
      </w:r>
      <w:r>
        <w:rPr>
          <w:bCs/>
          <w:color w:val="000000" w:themeColor="text1"/>
          <w:shd w:val="clear" w:color="auto" w:fill="FFFFFF"/>
          <w:lang w:val="uk-UA"/>
        </w:rPr>
        <w:t> </w:t>
      </w:r>
      <w:r w:rsidRPr="006A16EA">
        <w:rPr>
          <w:bCs/>
          <w:color w:val="000000" w:themeColor="text1"/>
          <w:shd w:val="clear" w:color="auto" w:fill="FFFFFF"/>
        </w:rPr>
        <w:t>:</w:t>
      </w:r>
      <w:r w:rsidRPr="006A16EA">
        <w:rPr>
          <w:bCs/>
          <w:color w:val="000000" w:themeColor="text1"/>
          <w:shd w:val="clear" w:color="auto" w:fill="FFFFFF"/>
          <w:lang w:val="uk-UA"/>
        </w:rPr>
        <w:t xml:space="preserve"> </w:t>
      </w:r>
      <w:hyperlink r:id="rId23" w:anchor="Text" w:history="1">
        <w:r w:rsidRPr="009248DB">
          <w:rPr>
            <w:rStyle w:val="aa"/>
            <w:bCs/>
            <w:color w:val="000000" w:themeColor="text1"/>
            <w:u w:val="none"/>
            <w:shd w:val="clear" w:color="auto" w:fill="FFFFFF"/>
            <w:lang w:val="uk-UA"/>
          </w:rPr>
          <w:t>https://zakon.rada.gov.ua/laws/show/2628-14#Text</w:t>
        </w:r>
      </w:hyperlink>
      <w:r w:rsidRPr="009248DB">
        <w:rPr>
          <w:color w:val="000000" w:themeColor="text1"/>
          <w:lang w:val="uk-UA"/>
        </w:rPr>
        <w:t xml:space="preserve"> </w:t>
      </w:r>
      <w:r w:rsidRPr="009248DB">
        <w:rPr>
          <w:bCs/>
          <w:color w:val="000000" w:themeColor="text1"/>
          <w:shd w:val="clear" w:color="auto" w:fill="FFFFFF"/>
        </w:rPr>
        <w:t>(дата звернення: 15.05.2021)</w:t>
      </w:r>
      <w:r w:rsidRPr="009248DB">
        <w:rPr>
          <w:bCs/>
          <w:color w:val="000000" w:themeColor="text1"/>
          <w:shd w:val="clear" w:color="auto" w:fill="FFFFFF"/>
          <w:lang w:val="uk-UA"/>
        </w:rPr>
        <w:t>.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 w:rsidRPr="009248DB">
        <w:rPr>
          <w:color w:val="000000" w:themeColor="text1"/>
        </w:rPr>
        <w:t>Закон Укр</w:t>
      </w:r>
      <w:r w:rsidRPr="009248DB">
        <w:rPr>
          <w:color w:val="000000" w:themeColor="text1"/>
          <w:lang w:val="uk-UA"/>
        </w:rPr>
        <w:t>аїни «</w:t>
      </w:r>
      <w:bookmarkStart w:id="21" w:name="законпроос1"/>
      <w:bookmarkEnd w:id="21"/>
      <w:r w:rsidRPr="009248DB">
        <w:rPr>
          <w:color w:val="000000" w:themeColor="text1"/>
          <w:lang w:val="uk-UA"/>
        </w:rPr>
        <w:t xml:space="preserve">Про освіту» </w:t>
      </w:r>
      <w:r w:rsidRPr="009248DB">
        <w:rPr>
          <w:bCs/>
          <w:color w:val="000000" w:themeColor="text1"/>
          <w:shd w:val="clear" w:color="auto" w:fill="FFFFFF"/>
        </w:rPr>
        <w:t>(Відомост</w:t>
      </w:r>
      <w:r w:rsidR="00162F18" w:rsidRPr="009248DB">
        <w:rPr>
          <w:bCs/>
          <w:color w:val="000000" w:themeColor="text1"/>
          <w:shd w:val="clear" w:color="auto" w:fill="FFFFFF"/>
        </w:rPr>
        <w:t>і Верховної Ради (ВВР), 2017, №</w:t>
      </w:r>
      <w:r w:rsidRPr="009248DB">
        <w:rPr>
          <w:bCs/>
          <w:color w:val="000000" w:themeColor="text1"/>
          <w:shd w:val="clear" w:color="auto" w:fill="FFFFFF"/>
          <w:lang w:val="uk-UA"/>
        </w:rPr>
        <w:t> </w:t>
      </w:r>
      <w:r w:rsidRPr="009248DB">
        <w:rPr>
          <w:bCs/>
          <w:color w:val="000000" w:themeColor="text1"/>
          <w:shd w:val="clear" w:color="auto" w:fill="FFFFFF"/>
        </w:rPr>
        <w:t>38</w:t>
      </w:r>
      <w:r w:rsidR="00AF3191" w:rsidRPr="009248DB">
        <w:rPr>
          <w:bCs/>
          <w:color w:val="000000" w:themeColor="text1"/>
          <w:shd w:val="clear" w:color="auto" w:fill="FFFFFF"/>
        </w:rPr>
        <w:t>−</w:t>
      </w:r>
      <w:r w:rsidRPr="009248DB">
        <w:rPr>
          <w:bCs/>
          <w:color w:val="000000" w:themeColor="text1"/>
          <w:shd w:val="clear" w:color="auto" w:fill="FFFFFF"/>
        </w:rPr>
        <w:t>39, ст.</w:t>
      </w:r>
      <w:r w:rsidRPr="009248DB">
        <w:rPr>
          <w:bCs/>
          <w:color w:val="000000" w:themeColor="text1"/>
          <w:shd w:val="clear" w:color="auto" w:fill="FFFFFF"/>
          <w:lang w:val="uk-UA"/>
        </w:rPr>
        <w:t> </w:t>
      </w:r>
      <w:r w:rsidRPr="009248DB">
        <w:rPr>
          <w:bCs/>
          <w:color w:val="000000" w:themeColor="text1"/>
          <w:shd w:val="clear" w:color="auto" w:fill="FFFFFF"/>
        </w:rPr>
        <w:t>380)</w:t>
      </w:r>
      <w:r w:rsidRPr="009248DB">
        <w:rPr>
          <w:bCs/>
          <w:color w:val="000000" w:themeColor="text1"/>
          <w:shd w:val="clear" w:color="auto" w:fill="FFFFFF"/>
          <w:lang w:val="uk-UA"/>
        </w:rPr>
        <w:t xml:space="preserve">. </w:t>
      </w:r>
      <w:r w:rsidRPr="009248DB">
        <w:rPr>
          <w:bCs/>
          <w:color w:val="000000" w:themeColor="text1"/>
          <w:shd w:val="clear" w:color="auto" w:fill="FFFFFF"/>
          <w:lang w:val="en-US"/>
        </w:rPr>
        <w:t>URL</w:t>
      </w:r>
      <w:r w:rsidRPr="009248DB">
        <w:rPr>
          <w:bCs/>
          <w:color w:val="000000" w:themeColor="text1"/>
          <w:shd w:val="clear" w:color="auto" w:fill="FFFFFF"/>
          <w:lang w:val="uk-UA"/>
        </w:rPr>
        <w:t> </w:t>
      </w:r>
      <w:r w:rsidRPr="009248DB">
        <w:rPr>
          <w:bCs/>
          <w:color w:val="000000" w:themeColor="text1"/>
          <w:shd w:val="clear" w:color="auto" w:fill="FFFFFF"/>
        </w:rPr>
        <w:t xml:space="preserve">: </w:t>
      </w:r>
      <w:hyperlink r:id="rId24" w:anchor="Text" w:history="1">
        <w:r w:rsidRPr="009248DB">
          <w:rPr>
            <w:rStyle w:val="aa"/>
            <w:bCs/>
            <w:color w:val="000000" w:themeColor="text1"/>
            <w:u w:val="none"/>
            <w:shd w:val="clear" w:color="auto" w:fill="FFFFFF"/>
          </w:rPr>
          <w:t>https://zakon.rada.gov.ua/laws/show/2145-19#Text</w:t>
        </w:r>
      </w:hyperlink>
      <w:r w:rsidRPr="006A16EA">
        <w:rPr>
          <w:bCs/>
          <w:color w:val="000000" w:themeColor="text1"/>
          <w:shd w:val="clear" w:color="auto" w:fill="FFFFFF"/>
        </w:rPr>
        <w:t xml:space="preserve"> (дата звернення: 15.05.2021).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kern w:val="36"/>
          <w:lang w:val="uk-UA" w:eastAsia="uk-UA"/>
        </w:rPr>
      </w:pPr>
      <w:r>
        <w:rPr>
          <w:lang w:val="uk-UA"/>
        </w:rPr>
        <w:t xml:space="preserve">Карабаєва І. І. </w:t>
      </w:r>
      <w:r w:rsidRPr="006A16EA">
        <w:rPr>
          <w:lang w:val="uk-UA"/>
        </w:rPr>
        <w:t>Дитяче свято як засіб формування ці</w:t>
      </w:r>
      <w:r>
        <w:rPr>
          <w:lang w:val="uk-UA"/>
        </w:rPr>
        <w:t xml:space="preserve">ннісних орієнтацій дошкільників. </w:t>
      </w:r>
      <w:r w:rsidRPr="006A16EA">
        <w:rPr>
          <w:i/>
          <w:lang w:val="uk-UA"/>
        </w:rPr>
        <w:t>Практичний психолог</w:t>
      </w:r>
      <w:r>
        <w:rPr>
          <w:lang w:val="uk-UA"/>
        </w:rPr>
        <w:t>.</w:t>
      </w:r>
      <w:r w:rsidRPr="006A16EA">
        <w:rPr>
          <w:lang w:val="uk-UA"/>
        </w:rPr>
        <w:t xml:space="preserve"> 2014</w:t>
      </w:r>
      <w:r>
        <w:rPr>
          <w:lang w:val="uk-UA"/>
        </w:rPr>
        <w:t xml:space="preserve">. № 2. </w:t>
      </w:r>
      <w:r w:rsidRPr="006A16EA">
        <w:rPr>
          <w:lang w:val="uk-UA"/>
        </w:rPr>
        <w:t>С.</w:t>
      </w:r>
      <w:r>
        <w:rPr>
          <w:lang w:val="uk-UA"/>
        </w:rPr>
        <w:t> 27</w:t>
      </w:r>
      <w:r w:rsidR="00AF3191" w:rsidRPr="00AF3191">
        <w:rPr>
          <w:lang w:val="uk-UA"/>
        </w:rPr>
        <w:t>−</w:t>
      </w:r>
      <w:r w:rsidRPr="006A16EA">
        <w:rPr>
          <w:lang w:val="uk-UA"/>
        </w:rPr>
        <w:t xml:space="preserve">33. </w:t>
      </w:r>
    </w:p>
    <w:p w:rsidR="00F96E86" w:rsidRPr="006A16EA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Карпенко</w:t>
      </w:r>
      <w:r>
        <w:rPr>
          <w:color w:val="000000" w:themeColor="text1"/>
          <w:shd w:val="clear" w:color="auto" w:fill="FFFFFF"/>
          <w:lang w:val="uk-UA"/>
        </w:rPr>
        <w:t> </w:t>
      </w:r>
      <w:r w:rsidRPr="00162F18">
        <w:rPr>
          <w:color w:val="000000" w:themeColor="text1"/>
          <w:shd w:val="clear" w:color="auto" w:fill="FFFFFF"/>
          <w:lang w:val="uk-UA"/>
        </w:rPr>
        <w:t>О.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Є</w:t>
      </w:r>
      <w:r w:rsidRPr="00162F18">
        <w:rPr>
          <w:color w:val="000000" w:themeColor="text1"/>
          <w:shd w:val="clear" w:color="auto" w:fill="FFFFFF"/>
          <w:lang w:val="uk-UA"/>
        </w:rPr>
        <w:t>.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Ідея дитиноцентризму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color w:val="000000" w:themeColor="text1"/>
          <w:shd w:val="clear" w:color="auto" w:fill="FFFFFF"/>
          <w:lang w:val="uk-UA"/>
        </w:rPr>
        <w:t>у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спадщині Василя Сухомлинського</w:t>
      </w:r>
      <w:r w:rsidRPr="00162F18">
        <w:rPr>
          <w:color w:val="000000" w:themeColor="text1"/>
          <w:shd w:val="clear" w:color="auto" w:fill="FFFFFF"/>
          <w:lang w:val="uk-UA"/>
        </w:rPr>
        <w:t>.</w:t>
      </w:r>
      <w:r w:rsidR="005E1BE1" w:rsidRP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Cs w:val="0"/>
          <w:color w:val="000000" w:themeColor="text1"/>
          <w:shd w:val="clear" w:color="auto" w:fill="FFFFFF"/>
          <w:lang w:val="uk-UA"/>
        </w:rPr>
        <w:t>Педагогічна освіта</w:t>
      </w:r>
      <w:r w:rsidRPr="00162F18">
        <w:rPr>
          <w:color w:val="000000" w:themeColor="text1"/>
          <w:shd w:val="clear" w:color="auto" w:fill="FFFFFF"/>
          <w:lang w:val="uk-UA"/>
        </w:rPr>
        <w:t>: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Cs w:val="0"/>
          <w:color w:val="000000" w:themeColor="text1"/>
          <w:shd w:val="clear" w:color="auto" w:fill="FFFFFF"/>
          <w:lang w:val="uk-UA"/>
        </w:rPr>
        <w:t>теорія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color w:val="000000" w:themeColor="text1"/>
          <w:shd w:val="clear" w:color="auto" w:fill="FFFFFF"/>
          <w:lang w:val="uk-UA"/>
        </w:rPr>
        <w:t>і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Cs w:val="0"/>
          <w:color w:val="000000" w:themeColor="text1"/>
          <w:shd w:val="clear" w:color="auto" w:fill="FFFFFF"/>
          <w:lang w:val="uk-UA"/>
        </w:rPr>
        <w:t>практика</w:t>
      </w:r>
      <w:r w:rsidRPr="00162F18">
        <w:rPr>
          <w:color w:val="000000" w:themeColor="text1"/>
          <w:shd w:val="clear" w:color="auto" w:fill="FFFFFF"/>
          <w:lang w:val="uk-UA"/>
        </w:rPr>
        <w:t>.</w:t>
      </w:r>
      <w:r w:rsidR="005E1BE1">
        <w:rPr>
          <w:color w:val="000000" w:themeColor="text1"/>
          <w:shd w:val="clear" w:color="auto" w:fill="FFFFFF"/>
          <w:lang w:val="uk-UA"/>
        </w:rPr>
        <w:t xml:space="preserve"> </w:t>
      </w: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2015</w:t>
      </w:r>
      <w:r w:rsidRPr="00162F18">
        <w:rPr>
          <w:color w:val="000000" w:themeColor="text1"/>
          <w:shd w:val="clear" w:color="auto" w:fill="FFFFFF"/>
          <w:lang w:val="uk-UA"/>
        </w:rPr>
        <w:t>. Вип.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162F18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18</w:t>
      </w:r>
      <w:r w:rsidRPr="00162F18">
        <w:rPr>
          <w:color w:val="000000" w:themeColor="text1"/>
          <w:shd w:val="clear" w:color="auto" w:fill="FFFFFF"/>
          <w:lang w:val="uk-UA"/>
        </w:rPr>
        <w:t>. С.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162F18">
        <w:rPr>
          <w:color w:val="000000" w:themeColor="text1"/>
          <w:shd w:val="clear" w:color="auto" w:fill="FFFFFF"/>
          <w:lang w:val="uk-UA"/>
        </w:rPr>
        <w:t>41</w:t>
      </w:r>
      <w:r w:rsidR="00AF3191" w:rsidRPr="00AF3191">
        <w:rPr>
          <w:color w:val="000000" w:themeColor="text1"/>
          <w:shd w:val="clear" w:color="auto" w:fill="FFFFFF"/>
          <w:lang w:val="uk-UA"/>
        </w:rPr>
        <w:t>−</w:t>
      </w:r>
      <w:r w:rsidRPr="00162F18">
        <w:rPr>
          <w:color w:val="000000" w:themeColor="text1"/>
          <w:shd w:val="clear" w:color="auto" w:fill="FFFFFF"/>
          <w:lang w:val="uk-UA"/>
        </w:rPr>
        <w:t>46</w:t>
      </w:r>
      <w:r>
        <w:rPr>
          <w:color w:val="000000" w:themeColor="text1"/>
          <w:shd w:val="clear" w:color="auto" w:fill="FFFFFF"/>
          <w:lang w:val="uk-UA"/>
        </w:rPr>
        <w:t>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5E1BE1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Колупаєва</w:t>
      </w:r>
      <w:r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 </w:t>
      </w:r>
      <w:r w:rsidRPr="005E1BE1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А</w:t>
      </w:r>
      <w:r w:rsidRPr="005E1BE1">
        <w:rPr>
          <w:color w:val="000000" w:themeColor="text1"/>
          <w:shd w:val="clear" w:color="auto" w:fill="FFFFFF"/>
          <w:lang w:val="uk-UA"/>
        </w:rPr>
        <w:t>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5E1BE1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А</w:t>
      </w:r>
      <w:r w:rsidRPr="005E1BE1">
        <w:rPr>
          <w:color w:val="000000" w:themeColor="text1"/>
          <w:shd w:val="clear" w:color="auto" w:fill="FFFFFF"/>
          <w:lang w:val="uk-UA"/>
        </w:rPr>
        <w:t>.</w:t>
      </w:r>
      <w:r w:rsidRPr="006A16EA">
        <w:rPr>
          <w:color w:val="000000" w:themeColor="text1"/>
          <w:shd w:val="clear" w:color="auto" w:fill="FFFFFF"/>
        </w:rPr>
        <w:t> </w:t>
      </w:r>
      <w:r w:rsidRPr="005E1BE1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 xml:space="preserve">Інклюзивна </w:t>
      </w:r>
      <w:r w:rsidR="009248DB" w:rsidRPr="00C0114A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 xml:space="preserve">освіта </w:t>
      </w:r>
      <w:r w:rsidRPr="00C0114A">
        <w:rPr>
          <w:color w:val="000000" w:themeColor="text1"/>
          <w:shd w:val="clear" w:color="auto" w:fill="FFFFFF"/>
          <w:lang w:val="uk-UA"/>
        </w:rPr>
        <w:t>:</w:t>
      </w:r>
      <w:r w:rsidR="009248DB" w:rsidRPr="00C0114A">
        <w:rPr>
          <w:color w:val="000000" w:themeColor="text1"/>
          <w:shd w:val="clear" w:color="auto" w:fill="FFFFFF"/>
          <w:lang w:val="uk-UA"/>
        </w:rPr>
        <w:t xml:space="preserve"> </w:t>
      </w:r>
      <w:r w:rsidRPr="00C0114A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реалії</w:t>
      </w:r>
      <w:r w:rsidR="009248DB" w:rsidRPr="00C0114A">
        <w:rPr>
          <w:color w:val="000000" w:themeColor="text1"/>
          <w:shd w:val="clear" w:color="auto" w:fill="FFFFFF"/>
        </w:rPr>
        <w:t xml:space="preserve"> </w:t>
      </w:r>
      <w:r w:rsidRPr="00C0114A">
        <w:rPr>
          <w:color w:val="000000" w:themeColor="text1"/>
          <w:shd w:val="clear" w:color="auto" w:fill="FFFFFF"/>
          <w:lang w:val="uk-UA"/>
        </w:rPr>
        <w:t>та</w:t>
      </w:r>
      <w:r w:rsidR="009248DB" w:rsidRPr="00C0114A">
        <w:rPr>
          <w:color w:val="000000" w:themeColor="text1"/>
          <w:shd w:val="clear" w:color="auto" w:fill="FFFFFF"/>
        </w:rPr>
        <w:t xml:space="preserve"> </w:t>
      </w:r>
      <w:r w:rsidRPr="00C0114A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перспективи</w:t>
      </w:r>
      <w:r w:rsidRPr="00C0114A">
        <w:rPr>
          <w:color w:val="000000" w:themeColor="text1"/>
          <w:shd w:val="clear" w:color="auto" w:fill="FFFFFF"/>
          <w:lang w:val="uk-UA"/>
        </w:rPr>
        <w:t>.</w:t>
      </w:r>
      <w:r w:rsidRPr="005E1BE1">
        <w:rPr>
          <w:color w:val="000000" w:themeColor="text1"/>
          <w:shd w:val="clear" w:color="auto" w:fill="FFFFFF"/>
          <w:lang w:val="uk-UA"/>
        </w:rPr>
        <w:t xml:space="preserve"> К</w:t>
      </w:r>
      <w:r>
        <w:rPr>
          <w:color w:val="000000" w:themeColor="text1"/>
          <w:shd w:val="clear" w:color="auto" w:fill="FFFFFF"/>
          <w:lang w:val="uk-UA"/>
        </w:rPr>
        <w:t>иїв </w:t>
      </w:r>
      <w:r w:rsidRPr="005E1BE1">
        <w:rPr>
          <w:color w:val="000000" w:themeColor="text1"/>
          <w:shd w:val="clear" w:color="auto" w:fill="FFFFFF"/>
          <w:lang w:val="uk-UA"/>
        </w:rPr>
        <w:t>: «Самміт-Книга»,</w:t>
      </w:r>
      <w:r w:rsidRPr="006A16EA">
        <w:rPr>
          <w:color w:val="000000" w:themeColor="text1"/>
          <w:shd w:val="clear" w:color="auto" w:fill="FFFFFF"/>
        </w:rPr>
        <w:t> </w:t>
      </w:r>
      <w:r w:rsidRPr="005E1BE1">
        <w:rPr>
          <w:rStyle w:val="af0"/>
          <w:bCs/>
          <w:i w:val="0"/>
          <w:iCs w:val="0"/>
          <w:color w:val="000000" w:themeColor="text1"/>
          <w:shd w:val="clear" w:color="auto" w:fill="FFFFFF"/>
          <w:lang w:val="uk-UA"/>
        </w:rPr>
        <w:t>2009</w:t>
      </w:r>
      <w:r w:rsidRPr="005E1BE1">
        <w:rPr>
          <w:color w:val="000000" w:themeColor="text1"/>
          <w:shd w:val="clear" w:color="auto" w:fill="FFFFFF"/>
          <w:lang w:val="uk-UA"/>
        </w:rPr>
        <w:t>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5E1BE1">
        <w:rPr>
          <w:color w:val="000000" w:themeColor="text1"/>
          <w:shd w:val="clear" w:color="auto" w:fill="FFFFFF"/>
          <w:lang w:val="uk-UA"/>
        </w:rPr>
        <w:t>272</w:t>
      </w:r>
      <w:r>
        <w:rPr>
          <w:color w:val="000000" w:themeColor="text1"/>
          <w:shd w:val="clear" w:color="auto" w:fill="FFFFFF"/>
          <w:lang w:val="uk-UA"/>
        </w:rPr>
        <w:t> с.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5E1BE1">
        <w:rPr>
          <w:lang w:val="uk-UA"/>
        </w:rPr>
        <w:t>Коменский</w:t>
      </w:r>
      <w:r>
        <w:rPr>
          <w:lang w:val="uk-UA"/>
        </w:rPr>
        <w:t> </w:t>
      </w:r>
      <w:r w:rsidRPr="005E1BE1">
        <w:rPr>
          <w:lang w:val="uk-UA"/>
        </w:rPr>
        <w:t>Я.</w:t>
      </w:r>
      <w:r>
        <w:rPr>
          <w:lang w:val="uk-UA"/>
        </w:rPr>
        <w:t> </w:t>
      </w:r>
      <w:r w:rsidRPr="00C43C64">
        <w:rPr>
          <w:lang w:val="uk-UA"/>
        </w:rPr>
        <w:t>А</w:t>
      </w:r>
      <w:r w:rsidRPr="005E1BE1">
        <w:rPr>
          <w:lang w:val="uk-UA"/>
        </w:rPr>
        <w:t xml:space="preserve">., </w:t>
      </w:r>
      <w:bookmarkStart w:id="22" w:name="коменскийпесталоци_20корзуніна"/>
      <w:bookmarkEnd w:id="22"/>
      <w:r w:rsidRPr="005E1BE1">
        <w:rPr>
          <w:lang w:val="uk-UA"/>
        </w:rPr>
        <w:t>Ло</w:t>
      </w:r>
      <w:bookmarkStart w:id="23" w:name="локк"/>
      <w:bookmarkEnd w:id="23"/>
      <w:r w:rsidRPr="005E1BE1">
        <w:rPr>
          <w:lang w:val="uk-UA"/>
        </w:rPr>
        <w:t>кк</w:t>
      </w:r>
      <w:r>
        <w:rPr>
          <w:lang w:val="uk-UA"/>
        </w:rPr>
        <w:t> </w:t>
      </w:r>
      <w:r w:rsidRPr="005E1BE1">
        <w:rPr>
          <w:lang w:val="uk-UA"/>
        </w:rPr>
        <w:t>Д., Руссо</w:t>
      </w:r>
      <w:r>
        <w:rPr>
          <w:lang w:val="uk-UA"/>
        </w:rPr>
        <w:t> </w:t>
      </w:r>
      <w:r w:rsidRPr="00E7561B">
        <w:t>Ж.</w:t>
      </w:r>
      <w:r>
        <w:rPr>
          <w:lang w:val="uk-UA"/>
        </w:rPr>
        <w:t> </w:t>
      </w:r>
      <w:r w:rsidRPr="00E7561B">
        <w:t>Ж., Песталоцци</w:t>
      </w:r>
      <w:r>
        <w:rPr>
          <w:lang w:val="uk-UA"/>
        </w:rPr>
        <w:t xml:space="preserve"> </w:t>
      </w:r>
      <w:r w:rsidRPr="00E7561B">
        <w:t>И.</w:t>
      </w:r>
      <w:r>
        <w:rPr>
          <w:lang w:val="uk-UA"/>
        </w:rPr>
        <w:t> </w:t>
      </w:r>
      <w:r w:rsidRPr="00E7561B">
        <w:t>Г. Педагогическое наследие</w:t>
      </w:r>
      <w:r w:rsidRPr="00C43C64">
        <w:rPr>
          <w:lang w:val="uk-UA"/>
        </w:rPr>
        <w:t xml:space="preserve"> </w:t>
      </w:r>
      <w:r w:rsidRPr="00E7561B">
        <w:t xml:space="preserve">/ </w:t>
      </w:r>
      <w:r w:rsidRPr="00C43C64">
        <w:rPr>
          <w:lang w:val="uk-UA"/>
        </w:rPr>
        <w:t>под ред</w:t>
      </w:r>
      <w:r w:rsidRPr="00E7561B">
        <w:t>. В.</w:t>
      </w:r>
      <w:r>
        <w:rPr>
          <w:lang w:val="uk-UA"/>
        </w:rPr>
        <w:t> </w:t>
      </w:r>
      <w:r w:rsidRPr="00E7561B">
        <w:t>М.</w:t>
      </w:r>
      <w:r>
        <w:rPr>
          <w:lang w:val="uk-UA"/>
        </w:rPr>
        <w:t> </w:t>
      </w:r>
      <w:r w:rsidRPr="00E7561B">
        <w:t>Кларин, А.</w:t>
      </w:r>
      <w:r>
        <w:rPr>
          <w:lang w:val="uk-UA"/>
        </w:rPr>
        <w:t> </w:t>
      </w:r>
      <w:r w:rsidRPr="00E7561B">
        <w:t>Н.</w:t>
      </w:r>
      <w:r>
        <w:rPr>
          <w:lang w:val="uk-UA"/>
        </w:rPr>
        <w:t> </w:t>
      </w:r>
      <w:r w:rsidRPr="00E7561B">
        <w:t>Джуринский. М</w:t>
      </w:r>
      <w:r>
        <w:rPr>
          <w:lang w:val="uk-UA"/>
        </w:rPr>
        <w:t>осква </w:t>
      </w:r>
      <w:r w:rsidRPr="00E7561B">
        <w:t>: Просвещение, 1987. 416</w:t>
      </w:r>
      <w:r>
        <w:rPr>
          <w:lang w:val="uk-UA"/>
        </w:rPr>
        <w:t> </w:t>
      </w:r>
      <w:r w:rsidRPr="00E7561B">
        <w:t>с</w:t>
      </w:r>
      <w:r w:rsidRPr="00C43C64">
        <w:rPr>
          <w:lang w:val="uk-UA"/>
        </w:rPr>
        <w:t>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5340B6">
        <w:rPr>
          <w:lang w:val="uk-UA"/>
        </w:rPr>
        <w:t>Коментар до Базо</w:t>
      </w:r>
      <w:bookmarkStart w:id="24" w:name="кононко"/>
      <w:bookmarkEnd w:id="24"/>
      <w:r w:rsidRPr="005340B6">
        <w:rPr>
          <w:lang w:val="uk-UA"/>
        </w:rPr>
        <w:t>вого компонента дошкільної освіти в Україні</w:t>
      </w:r>
      <w:r>
        <w:rPr>
          <w:lang w:val="uk-UA"/>
        </w:rPr>
        <w:t> </w:t>
      </w:r>
      <w:r w:rsidR="005340B6" w:rsidRPr="005340B6">
        <w:rPr>
          <w:lang w:val="uk-UA"/>
        </w:rPr>
        <w:t>: наук.-</w:t>
      </w:r>
      <w:r w:rsidRPr="005340B6">
        <w:rPr>
          <w:lang w:val="uk-UA"/>
        </w:rPr>
        <w:t>метод. посіб. /</w:t>
      </w:r>
      <w:r w:rsidR="005340B6">
        <w:rPr>
          <w:lang w:val="uk-UA"/>
        </w:rPr>
        <w:t xml:space="preserve"> </w:t>
      </w:r>
      <w:r w:rsidRPr="005340B6">
        <w:rPr>
          <w:lang w:val="uk-UA"/>
        </w:rPr>
        <w:t>наук. ред. О.</w:t>
      </w:r>
      <w:r>
        <w:rPr>
          <w:lang w:val="uk-UA"/>
        </w:rPr>
        <w:t> </w:t>
      </w:r>
      <w:r w:rsidRPr="005340B6">
        <w:rPr>
          <w:lang w:val="uk-UA"/>
        </w:rPr>
        <w:t>Л.</w:t>
      </w:r>
      <w:r>
        <w:rPr>
          <w:lang w:val="uk-UA"/>
        </w:rPr>
        <w:t> </w:t>
      </w:r>
      <w:r w:rsidRPr="005340B6">
        <w:rPr>
          <w:lang w:val="uk-UA"/>
        </w:rPr>
        <w:t>Кононко.</w:t>
      </w:r>
      <w:r>
        <w:rPr>
          <w:lang w:val="uk-UA"/>
        </w:rPr>
        <w:t xml:space="preserve"> </w:t>
      </w:r>
      <w:r w:rsidRPr="005340B6">
        <w:rPr>
          <w:lang w:val="uk-UA"/>
        </w:rPr>
        <w:t>К</w:t>
      </w:r>
      <w:r>
        <w:rPr>
          <w:lang w:val="uk-UA"/>
        </w:rPr>
        <w:t>иїв </w:t>
      </w:r>
      <w:r w:rsidRPr="005340B6">
        <w:rPr>
          <w:lang w:val="uk-UA"/>
        </w:rPr>
        <w:t>: Ред. журн. «Дошкільне виховання», 2003. 243</w:t>
      </w:r>
      <w:r>
        <w:rPr>
          <w:lang w:val="uk-UA"/>
        </w:rPr>
        <w:t xml:space="preserve"> </w:t>
      </w:r>
      <w:r w:rsidR="003017AD" w:rsidRPr="005340B6">
        <w:rPr>
          <w:lang w:val="uk-UA"/>
        </w:rPr>
        <w:t>с.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C43C64">
        <w:rPr>
          <w:kern w:val="36"/>
          <w:lang w:val="uk-UA" w:eastAsia="uk-UA"/>
        </w:rPr>
        <w:t>Компас у світі ціннісних орієнтаці</w:t>
      </w:r>
      <w:r w:rsidR="005340B6">
        <w:rPr>
          <w:kern w:val="36"/>
          <w:lang w:val="uk-UA" w:eastAsia="uk-UA"/>
        </w:rPr>
        <w:t xml:space="preserve">й дошкільника : навч. посібник / </w:t>
      </w:r>
      <w:r w:rsidRPr="00C43C64">
        <w:rPr>
          <w:kern w:val="36"/>
          <w:lang w:val="uk-UA" w:eastAsia="uk-UA"/>
        </w:rPr>
        <w:t>за ред. Т. О. Піроженко, С. О.  Ладивір, Л. І. Соловйова та ін. Київ : Видавничій Дім «Слово», 2016. 56 с.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t>Кононко</w:t>
      </w:r>
      <w:r>
        <w:rPr>
          <w:lang w:val="uk-UA"/>
        </w:rPr>
        <w:t> </w:t>
      </w:r>
      <w:r>
        <w:t>О.</w:t>
      </w:r>
      <w:r>
        <w:rPr>
          <w:lang w:val="uk-UA"/>
        </w:rPr>
        <w:t> </w:t>
      </w:r>
      <w:r w:rsidRPr="00E7561B">
        <w:t>Л. Розвинена особистість як</w:t>
      </w:r>
      <w:r>
        <w:t xml:space="preserve"> гарант життєвої компетентності</w:t>
      </w:r>
      <w:r>
        <w:rPr>
          <w:lang w:val="uk-UA"/>
        </w:rPr>
        <w:t xml:space="preserve">. </w:t>
      </w:r>
      <w:r w:rsidRPr="00C43C64">
        <w:rPr>
          <w:i/>
        </w:rPr>
        <w:t>Початкова школа</w:t>
      </w:r>
      <w:r>
        <w:t>. 2011.</w:t>
      </w:r>
      <w:r>
        <w:rPr>
          <w:lang w:val="uk-UA"/>
        </w:rPr>
        <w:t xml:space="preserve"> № 6. С. </w:t>
      </w:r>
      <w:r w:rsidRPr="00E7561B">
        <w:t>15</w:t>
      </w:r>
      <w:r w:rsidR="00AF3191" w:rsidRPr="00AF3191">
        <w:rPr>
          <w:lang w:val="uk-UA"/>
        </w:rPr>
        <w:t>−</w:t>
      </w:r>
      <w:r>
        <w:rPr>
          <w:lang w:val="uk-UA"/>
        </w:rPr>
        <w:t>19.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color w:val="000000" w:themeColor="text1"/>
          <w:shd w:val="clear" w:color="auto" w:fill="FFFFFF"/>
        </w:rPr>
        <w:t>Крылова</w:t>
      </w:r>
      <w:r>
        <w:rPr>
          <w:color w:val="000000" w:themeColor="text1"/>
          <w:shd w:val="clear" w:color="auto" w:fill="FFFFFF"/>
          <w:lang w:val="uk-UA"/>
        </w:rPr>
        <w:t> </w:t>
      </w:r>
      <w:r w:rsidRPr="00C43C64">
        <w:rPr>
          <w:color w:val="000000" w:themeColor="text1"/>
          <w:shd w:val="clear" w:color="auto" w:fill="FFFFFF"/>
        </w:rPr>
        <w:t>Н.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C43C64">
        <w:rPr>
          <w:color w:val="000000" w:themeColor="text1"/>
          <w:shd w:val="clear" w:color="auto" w:fill="FFFFFF"/>
        </w:rPr>
        <w:t xml:space="preserve">Б. Новые </w:t>
      </w:r>
      <w:bookmarkStart w:id="25" w:name="крылова5"/>
      <w:bookmarkEnd w:id="25"/>
      <w:r w:rsidRPr="00C43C64">
        <w:rPr>
          <w:color w:val="000000" w:themeColor="text1"/>
          <w:shd w:val="clear" w:color="auto" w:fill="FFFFFF"/>
        </w:rPr>
        <w:t>ценности образования</w:t>
      </w:r>
      <w:r>
        <w:rPr>
          <w:color w:val="000000" w:themeColor="text1"/>
          <w:shd w:val="clear" w:color="auto" w:fill="FFFFFF"/>
          <w:lang w:val="uk-UA"/>
        </w:rPr>
        <w:t xml:space="preserve">. </w:t>
      </w:r>
      <w:r w:rsidRPr="00C43C64">
        <w:rPr>
          <w:i/>
          <w:color w:val="000000" w:themeColor="text1"/>
          <w:shd w:val="clear" w:color="auto" w:fill="FFFFFF"/>
        </w:rPr>
        <w:t>Тезаурус для учителей и шк. психологов</w:t>
      </w:r>
      <w:r w:rsidRPr="00C43C64">
        <w:rPr>
          <w:color w:val="000000" w:themeColor="text1"/>
          <w:shd w:val="clear" w:color="auto" w:fill="FFFFFF"/>
        </w:rPr>
        <w:t xml:space="preserve">. </w:t>
      </w:r>
      <w:r w:rsidR="005340B6">
        <w:rPr>
          <w:color w:val="000000" w:themeColor="text1"/>
          <w:shd w:val="clear" w:color="auto" w:fill="FFFFFF"/>
        </w:rPr>
        <w:t>1995.</w:t>
      </w:r>
      <w:r w:rsidR="005340B6" w:rsidRPr="00C43C64">
        <w:rPr>
          <w:color w:val="000000" w:themeColor="text1"/>
          <w:shd w:val="clear" w:color="auto" w:fill="FFFFFF"/>
        </w:rPr>
        <w:t xml:space="preserve"> </w:t>
      </w:r>
      <w:r w:rsidRPr="00C43C64">
        <w:rPr>
          <w:color w:val="000000" w:themeColor="text1"/>
          <w:shd w:val="clear" w:color="auto" w:fill="FFFFFF"/>
        </w:rPr>
        <w:t>Вып.</w:t>
      </w:r>
      <w:r w:rsidR="005340B6">
        <w:rPr>
          <w:color w:val="000000" w:themeColor="text1"/>
          <w:shd w:val="clear" w:color="auto" w:fill="FFFFFF"/>
          <w:lang w:val="uk-UA"/>
        </w:rPr>
        <w:t> </w:t>
      </w:r>
      <w:r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  <w:lang w:val="uk-UA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  <w:r w:rsidRPr="00C43C64">
        <w:rPr>
          <w:color w:val="000000" w:themeColor="text1"/>
          <w:shd w:val="clear" w:color="auto" w:fill="FFFFFF"/>
        </w:rPr>
        <w:t>С.</w:t>
      </w:r>
      <w:r>
        <w:rPr>
          <w:color w:val="000000" w:themeColor="text1"/>
          <w:shd w:val="clear" w:color="auto" w:fill="FFFFFF"/>
          <w:lang w:val="uk-UA"/>
        </w:rPr>
        <w:t> </w:t>
      </w:r>
      <w:r w:rsidRPr="00C43C64">
        <w:rPr>
          <w:color w:val="000000" w:themeColor="text1"/>
          <w:shd w:val="clear" w:color="auto" w:fill="FFFFFF"/>
        </w:rPr>
        <w:t>91</w:t>
      </w:r>
      <w:r w:rsidR="00AF3191" w:rsidRPr="00AF3191">
        <w:rPr>
          <w:color w:val="000000" w:themeColor="text1"/>
          <w:shd w:val="clear" w:color="auto" w:fill="FFFFFF"/>
          <w:lang w:val="uk-UA"/>
        </w:rPr>
        <w:t>−</w:t>
      </w:r>
      <w:r w:rsidR="00F64BEC">
        <w:rPr>
          <w:color w:val="000000" w:themeColor="text1"/>
          <w:shd w:val="clear" w:color="auto" w:fill="FFFFFF"/>
          <w:lang w:val="uk-UA"/>
        </w:rPr>
        <w:t>96</w:t>
      </w:r>
      <w:r>
        <w:rPr>
          <w:color w:val="000000" w:themeColor="text1"/>
          <w:shd w:val="clear" w:color="auto" w:fill="FFFFFF"/>
          <w:lang w:val="uk-UA"/>
        </w:rPr>
        <w:t>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lang w:val="uk-UA"/>
        </w:rPr>
        <w:t>Кулачківська </w:t>
      </w:r>
      <w:r w:rsidRPr="00C43C64">
        <w:rPr>
          <w:lang w:val="uk-UA"/>
        </w:rPr>
        <w:t>С.</w:t>
      </w:r>
      <w:r>
        <w:rPr>
          <w:lang w:val="uk-UA"/>
        </w:rPr>
        <w:t> </w:t>
      </w:r>
      <w:r w:rsidRPr="00C43C64">
        <w:rPr>
          <w:lang w:val="uk-UA"/>
        </w:rPr>
        <w:t>Є. Психіч</w:t>
      </w:r>
      <w:r>
        <w:rPr>
          <w:lang w:val="uk-UA"/>
        </w:rPr>
        <w:t>ний розвиток дитини дошкільника : н</w:t>
      </w:r>
      <w:r w:rsidRPr="00C43C64">
        <w:rPr>
          <w:lang w:val="uk-UA"/>
        </w:rPr>
        <w:t>авча</w:t>
      </w:r>
      <w:r>
        <w:rPr>
          <w:lang w:val="uk-UA"/>
        </w:rPr>
        <w:t xml:space="preserve">льний посібник для педагогів. </w:t>
      </w:r>
      <w:r w:rsidRPr="00E7561B">
        <w:t>K</w:t>
      </w:r>
      <w:r>
        <w:rPr>
          <w:lang w:val="uk-UA"/>
        </w:rPr>
        <w:t>иїв : Світоч, 2004. 75 </w:t>
      </w:r>
      <w:r w:rsidRPr="00C43C64">
        <w:rPr>
          <w:lang w:val="uk-UA"/>
        </w:rPr>
        <w:t>с.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lastRenderedPageBreak/>
        <w:t>Лавроненко</w:t>
      </w:r>
      <w:r>
        <w:rPr>
          <w:lang w:val="uk-UA"/>
        </w:rPr>
        <w:t> </w:t>
      </w:r>
      <w:r w:rsidRPr="00E7561B">
        <w:t>О.</w:t>
      </w:r>
      <w:r>
        <w:rPr>
          <w:lang w:val="uk-UA"/>
        </w:rPr>
        <w:t> М.</w:t>
      </w:r>
      <w:r w:rsidRPr="00E7561B">
        <w:t xml:space="preserve"> Формування гуманістичних цінностей – важливий аспект виховання молодших школярів</w:t>
      </w:r>
      <w:r>
        <w:rPr>
          <w:lang w:val="uk-UA"/>
        </w:rPr>
        <w:t>.</w:t>
      </w:r>
      <w:r w:rsidRPr="00E7561B">
        <w:t xml:space="preserve"> </w:t>
      </w:r>
      <w:r w:rsidRPr="00C43C64">
        <w:rPr>
          <w:i/>
        </w:rPr>
        <w:t>Рідна школа</w:t>
      </w:r>
      <w:r>
        <w:t xml:space="preserve">. 2004. </w:t>
      </w:r>
      <w:r w:rsidR="005340B6">
        <w:t>№</w:t>
      </w:r>
      <w:r>
        <w:rPr>
          <w:lang w:val="uk-UA"/>
        </w:rPr>
        <w:t> </w:t>
      </w:r>
      <w:r>
        <w:t>7</w:t>
      </w:r>
      <w:r>
        <w:rPr>
          <w:lang w:val="uk-UA"/>
        </w:rPr>
        <w:t>. С. </w:t>
      </w:r>
      <w:r w:rsidRPr="00E7561B">
        <w:t>26</w:t>
      </w:r>
      <w:r w:rsidR="00AF3191" w:rsidRPr="00AF3191">
        <w:t>−</w:t>
      </w:r>
      <w:r w:rsidRPr="00E7561B">
        <w:t>28</w:t>
      </w:r>
      <w:r w:rsidRPr="00C43C64">
        <w:rPr>
          <w:lang w:val="uk-UA"/>
        </w:rPr>
        <w:t>.</w:t>
      </w:r>
    </w:p>
    <w:p w:rsidR="00F96E86" w:rsidRPr="00C43C64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t>Ладивір</w:t>
      </w:r>
      <w:r>
        <w:rPr>
          <w:lang w:val="uk-UA"/>
        </w:rPr>
        <w:t> </w:t>
      </w:r>
      <w:r w:rsidRPr="00E7561B">
        <w:t>С.</w:t>
      </w:r>
      <w:r>
        <w:rPr>
          <w:lang w:val="uk-UA"/>
        </w:rPr>
        <w:t> О.</w:t>
      </w:r>
      <w:r w:rsidRPr="00E7561B">
        <w:t xml:space="preserve"> Поле ціннісних орієнтацій старш</w:t>
      </w:r>
      <w:r>
        <w:t>их дошкільників</w:t>
      </w:r>
      <w:r>
        <w:rPr>
          <w:lang w:val="uk-UA"/>
        </w:rPr>
        <w:t xml:space="preserve">. </w:t>
      </w:r>
      <w:r>
        <w:t>Вихователь</w:t>
      </w:r>
      <w:r>
        <w:rPr>
          <w:lang w:val="uk-UA"/>
        </w:rPr>
        <w:t>-</w:t>
      </w:r>
      <w:r>
        <w:t>методист дошкільного закладу. 2015. №</w:t>
      </w:r>
      <w:r>
        <w:rPr>
          <w:lang w:val="uk-UA"/>
        </w:rPr>
        <w:t> </w:t>
      </w:r>
      <w:r>
        <w:t>8. С.</w:t>
      </w:r>
      <w:r>
        <w:rPr>
          <w:lang w:val="uk-UA"/>
        </w:rPr>
        <w:t> </w:t>
      </w:r>
      <w:r>
        <w:t>11</w:t>
      </w:r>
      <w:r w:rsidR="00AF3191" w:rsidRPr="00AF3191">
        <w:rPr>
          <w:lang w:val="uk-UA"/>
        </w:rPr>
        <w:t>−</w:t>
      </w:r>
      <w:r w:rsidRPr="00E7561B">
        <w:t xml:space="preserve">15. </w:t>
      </w:r>
    </w:p>
    <w:p w:rsidR="00F96E86" w:rsidRPr="00D61141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rFonts w:eastAsia="Times New Roman"/>
          <w:bCs/>
          <w:color w:val="000000"/>
          <w:kern w:val="36"/>
          <w:lang w:val="uk-UA" w:eastAsia="uk-UA"/>
        </w:rPr>
        <w:t>Ладивір </w:t>
      </w:r>
      <w:r w:rsidRPr="00C43C64">
        <w:rPr>
          <w:rFonts w:eastAsia="Times New Roman"/>
          <w:bCs/>
          <w:color w:val="000000"/>
          <w:kern w:val="36"/>
          <w:lang w:val="uk-UA" w:eastAsia="uk-UA"/>
        </w:rPr>
        <w:t>С.</w:t>
      </w:r>
      <w:r>
        <w:rPr>
          <w:rFonts w:eastAsia="Times New Roman"/>
          <w:bCs/>
          <w:color w:val="000000"/>
          <w:kern w:val="36"/>
          <w:lang w:val="uk-UA" w:eastAsia="uk-UA"/>
        </w:rPr>
        <w:t> </w:t>
      </w:r>
      <w:r w:rsidRPr="00C43C64">
        <w:rPr>
          <w:rFonts w:eastAsia="Times New Roman"/>
          <w:bCs/>
          <w:color w:val="000000"/>
          <w:kern w:val="36"/>
          <w:lang w:val="uk-UA" w:eastAsia="uk-UA"/>
        </w:rPr>
        <w:t>О. Сім</w:t>
      </w:r>
      <w:r w:rsidR="00E96828">
        <w:rPr>
          <w:rFonts w:eastAsia="Times New Roman"/>
          <w:bCs/>
          <w:color w:val="000000"/>
          <w:kern w:val="36"/>
          <w:lang w:val="uk-UA" w:eastAsia="uk-UA"/>
        </w:rPr>
        <w:t>’</w:t>
      </w:r>
      <w:r w:rsidRPr="00C43C64">
        <w:rPr>
          <w:rFonts w:eastAsia="Times New Roman"/>
          <w:bCs/>
          <w:color w:val="000000"/>
          <w:kern w:val="36"/>
          <w:lang w:val="uk-UA" w:eastAsia="uk-UA"/>
        </w:rPr>
        <w:t>я</w:t>
      </w:r>
      <w:bookmarkStart w:id="26" w:name="ладивир"/>
      <w:bookmarkEnd w:id="26"/>
      <w:r w:rsidRPr="00C43C64">
        <w:rPr>
          <w:rFonts w:eastAsia="Times New Roman"/>
          <w:bCs/>
          <w:color w:val="000000"/>
          <w:kern w:val="36"/>
          <w:lang w:val="uk-UA" w:eastAsia="uk-UA"/>
        </w:rPr>
        <w:t xml:space="preserve"> як партнер педагогів у формуванні ціннісних орієнтацій дитини.</w:t>
      </w:r>
      <w:r w:rsidRPr="00C43C64">
        <w:rPr>
          <w:lang w:val="uk-UA"/>
        </w:rPr>
        <w:t xml:space="preserve"> </w:t>
      </w:r>
      <w:r w:rsidRPr="00C43C64">
        <w:rPr>
          <w:lang w:val="en-US"/>
        </w:rPr>
        <w:t>URL</w:t>
      </w:r>
      <w:r w:rsidR="005340B6">
        <w:rPr>
          <w:lang w:val="uk-UA"/>
        </w:rPr>
        <w:t> </w:t>
      </w:r>
      <w:r w:rsidRPr="00C43C64">
        <w:rPr>
          <w:lang w:val="uk-UA"/>
        </w:rPr>
        <w:t xml:space="preserve">: </w:t>
      </w:r>
      <w:hyperlink r:id="rId25" w:history="1">
        <w:r w:rsidRPr="00C0114A">
          <w:rPr>
            <w:color w:val="000000" w:themeColor="text1"/>
            <w:lang w:val="uk-UA" w:eastAsia="uk-UA"/>
          </w:rPr>
          <w:t>https://ezavdnz.mcfr.ua/868799</w:t>
        </w:r>
      </w:hyperlink>
      <w:r>
        <w:rPr>
          <w:rFonts w:eastAsia="Times New Roman"/>
          <w:bCs/>
          <w:kern w:val="36"/>
          <w:lang w:val="uk-UA" w:eastAsia="uk-UA"/>
        </w:rPr>
        <w:t xml:space="preserve"> (дата звернення: 23.08</w:t>
      </w:r>
      <w:r w:rsidRPr="00C43C64">
        <w:rPr>
          <w:rFonts w:eastAsia="Times New Roman"/>
          <w:bCs/>
          <w:kern w:val="36"/>
          <w:lang w:val="uk-UA" w:eastAsia="uk-UA"/>
        </w:rPr>
        <w:t>.2021).</w:t>
      </w:r>
    </w:p>
    <w:p w:rsidR="00F96E86" w:rsidRPr="00D61141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color w:val="000000"/>
        </w:rPr>
        <w:t>Мардахаев</w:t>
      </w:r>
      <w:r>
        <w:rPr>
          <w:color w:val="000000"/>
          <w:lang w:val="uk-UA"/>
        </w:rPr>
        <w:t> </w:t>
      </w:r>
      <w:r w:rsidRPr="00D61141">
        <w:rPr>
          <w:color w:val="000000"/>
        </w:rPr>
        <w:t>Л.</w:t>
      </w:r>
      <w:r>
        <w:rPr>
          <w:color w:val="000000"/>
          <w:lang w:val="uk-UA"/>
        </w:rPr>
        <w:t> </w:t>
      </w:r>
      <w:r w:rsidRPr="00D61141">
        <w:rPr>
          <w:color w:val="000000"/>
        </w:rPr>
        <w:t>В. Социал</w:t>
      </w:r>
      <w:bookmarkStart w:id="27" w:name="мардахаева"/>
      <w:bookmarkEnd w:id="27"/>
      <w:r w:rsidRPr="00D61141">
        <w:rPr>
          <w:color w:val="000000"/>
        </w:rPr>
        <w:t>ьная педагогика и социальная работа в</w:t>
      </w:r>
      <w:r w:rsidRPr="00D61141">
        <w:rPr>
          <w:color w:val="000000"/>
          <w:shd w:val="clear" w:color="auto" w:fill="FEFEFE"/>
        </w:rPr>
        <w:t xml:space="preserve"> </w:t>
      </w:r>
      <w:r w:rsidR="005340B6">
        <w:rPr>
          <w:color w:val="000000"/>
        </w:rPr>
        <w:t>2016 </w:t>
      </w:r>
      <w:r>
        <w:rPr>
          <w:color w:val="000000"/>
        </w:rPr>
        <w:t>г.</w:t>
      </w:r>
      <w:r w:rsidR="005340B6">
        <w:rPr>
          <w:color w:val="000000"/>
          <w:lang w:val="uk-UA"/>
        </w:rPr>
        <w:t xml:space="preserve"> </w:t>
      </w:r>
      <w:r w:rsidRPr="00D61141">
        <w:rPr>
          <w:i/>
          <w:color w:val="000000"/>
        </w:rPr>
        <w:t>Педагогическое образование и наука</w:t>
      </w:r>
      <w:r>
        <w:rPr>
          <w:color w:val="000000"/>
        </w:rPr>
        <w:t>. 2017. №</w:t>
      </w:r>
      <w:r>
        <w:rPr>
          <w:color w:val="000000"/>
          <w:lang w:val="uk-UA"/>
        </w:rPr>
        <w:t> </w:t>
      </w:r>
      <w:r>
        <w:rPr>
          <w:color w:val="000000"/>
        </w:rPr>
        <w:t xml:space="preserve">2. </w:t>
      </w:r>
      <w:r w:rsidRPr="00D61141">
        <w:rPr>
          <w:color w:val="000000"/>
        </w:rPr>
        <w:t>С.</w:t>
      </w:r>
      <w:r>
        <w:rPr>
          <w:color w:val="000000"/>
          <w:shd w:val="clear" w:color="auto" w:fill="FEFEFE"/>
          <w:lang w:val="uk-UA"/>
        </w:rPr>
        <w:t> </w:t>
      </w:r>
      <w:r w:rsidRPr="00D61141">
        <w:rPr>
          <w:color w:val="000000"/>
        </w:rPr>
        <w:t>37</w:t>
      </w:r>
      <w:r w:rsidR="00AF3191" w:rsidRPr="00AF3191">
        <w:rPr>
          <w:color w:val="000000"/>
        </w:rPr>
        <w:t>−</w:t>
      </w:r>
      <w:r w:rsidRPr="00D61141">
        <w:rPr>
          <w:color w:val="000000"/>
        </w:rPr>
        <w:t>40.</w:t>
      </w:r>
    </w:p>
    <w:p w:rsidR="00F96E86" w:rsidRPr="00D61141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>
        <w:t>Мудрик</w:t>
      </w:r>
      <w:r>
        <w:rPr>
          <w:lang w:val="uk-UA"/>
        </w:rPr>
        <w:t> </w:t>
      </w:r>
      <w:r w:rsidRPr="00E7561B">
        <w:t>А.</w:t>
      </w:r>
      <w:r>
        <w:rPr>
          <w:lang w:val="uk-UA"/>
        </w:rPr>
        <w:t xml:space="preserve"> </w:t>
      </w:r>
      <w:r w:rsidRPr="00E7561B">
        <w:t>В.</w:t>
      </w:r>
      <w:bookmarkStart w:id="28" w:name="мудрик"/>
      <w:bookmarkEnd w:id="28"/>
      <w:r w:rsidRPr="00E7561B">
        <w:t xml:space="preserve"> Введение в социальную педагогику. Пенза</w:t>
      </w:r>
      <w:r>
        <w:rPr>
          <w:lang w:val="uk-UA"/>
        </w:rPr>
        <w:t> : ПГПУ,</w:t>
      </w:r>
      <w:r w:rsidRPr="00E7561B">
        <w:t xml:space="preserve"> 1994.</w:t>
      </w:r>
      <w:r>
        <w:rPr>
          <w:lang w:val="uk-UA"/>
        </w:rPr>
        <w:t xml:space="preserve"> 169 с.</w:t>
      </w:r>
    </w:p>
    <w:p w:rsidR="00F96E86" w:rsidRPr="00D61141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Style w:val="c4"/>
          <w:rFonts w:eastAsia="Times New Roman"/>
          <w:bCs/>
          <w:color w:val="000000" w:themeColor="text1"/>
          <w:kern w:val="36"/>
          <w:lang w:val="uk-UA" w:eastAsia="uk-UA"/>
        </w:rPr>
      </w:pPr>
      <w:r>
        <w:rPr>
          <w:rStyle w:val="c4"/>
          <w:color w:val="000000" w:themeColor="text1"/>
          <w:shd w:val="clear" w:color="auto" w:fill="FFFFFF"/>
        </w:rPr>
        <w:t>Немов</w:t>
      </w:r>
      <w:r>
        <w:rPr>
          <w:rStyle w:val="c4"/>
          <w:color w:val="000000" w:themeColor="text1"/>
          <w:shd w:val="clear" w:color="auto" w:fill="FFFFFF"/>
          <w:lang w:val="uk-UA"/>
        </w:rPr>
        <w:t> </w:t>
      </w:r>
      <w:r w:rsidRPr="00D61141">
        <w:rPr>
          <w:rStyle w:val="c4"/>
          <w:color w:val="000000" w:themeColor="text1"/>
          <w:shd w:val="clear" w:color="auto" w:fill="FFFFFF"/>
        </w:rPr>
        <w:t>Р.</w:t>
      </w:r>
      <w:r>
        <w:rPr>
          <w:rStyle w:val="c4"/>
          <w:color w:val="000000" w:themeColor="text1"/>
          <w:shd w:val="clear" w:color="auto" w:fill="FFFFFF"/>
          <w:lang w:val="uk-UA"/>
        </w:rPr>
        <w:t> </w:t>
      </w:r>
      <w:r w:rsidRPr="00D61141">
        <w:rPr>
          <w:rStyle w:val="c4"/>
          <w:color w:val="000000" w:themeColor="text1"/>
          <w:shd w:val="clear" w:color="auto" w:fill="FFFFFF"/>
        </w:rPr>
        <w:t>С. П</w:t>
      </w:r>
      <w:bookmarkStart w:id="29" w:name="немов6"/>
      <w:bookmarkEnd w:id="29"/>
      <w:r w:rsidRPr="00D61141">
        <w:rPr>
          <w:rStyle w:val="c4"/>
          <w:color w:val="000000" w:themeColor="text1"/>
          <w:shd w:val="clear" w:color="auto" w:fill="FFFFFF"/>
        </w:rPr>
        <w:t>сихология</w:t>
      </w:r>
      <w:r>
        <w:rPr>
          <w:rStyle w:val="c4"/>
          <w:color w:val="000000" w:themeColor="text1"/>
          <w:shd w:val="clear" w:color="auto" w:fill="FFFFFF"/>
          <w:lang w:val="uk-UA"/>
        </w:rPr>
        <w:t xml:space="preserve">. </w:t>
      </w:r>
      <w:r>
        <w:rPr>
          <w:rStyle w:val="c4"/>
          <w:color w:val="000000" w:themeColor="text1"/>
          <w:shd w:val="clear" w:color="auto" w:fill="FFFFFF"/>
        </w:rPr>
        <w:t>М</w:t>
      </w:r>
      <w:r>
        <w:rPr>
          <w:rStyle w:val="c4"/>
          <w:color w:val="000000" w:themeColor="text1"/>
          <w:shd w:val="clear" w:color="auto" w:fill="FFFFFF"/>
          <w:lang w:val="uk-UA"/>
        </w:rPr>
        <w:t>осква </w:t>
      </w:r>
      <w:r>
        <w:rPr>
          <w:rStyle w:val="c4"/>
          <w:color w:val="000000" w:themeColor="text1"/>
          <w:shd w:val="clear" w:color="auto" w:fill="FFFFFF"/>
        </w:rPr>
        <w:t>: Владос, 2002. 608</w:t>
      </w:r>
      <w:r>
        <w:rPr>
          <w:rStyle w:val="c4"/>
          <w:color w:val="000000" w:themeColor="text1"/>
          <w:shd w:val="clear" w:color="auto" w:fill="FFFFFF"/>
          <w:lang w:val="uk-UA"/>
        </w:rPr>
        <w:t> </w:t>
      </w:r>
      <w:r w:rsidRPr="00D61141">
        <w:rPr>
          <w:rStyle w:val="c4"/>
          <w:color w:val="000000" w:themeColor="text1"/>
          <w:shd w:val="clear" w:color="auto" w:fill="FFFFFF"/>
        </w:rPr>
        <w:t>с</w:t>
      </w:r>
      <w:r>
        <w:rPr>
          <w:rStyle w:val="c4"/>
          <w:color w:val="000000" w:themeColor="text1"/>
          <w:shd w:val="clear" w:color="auto" w:fill="FFFFFF"/>
          <w:lang w:val="uk-UA"/>
        </w:rPr>
        <w:t>.</w:t>
      </w:r>
    </w:p>
    <w:p w:rsidR="00F96E86" w:rsidRPr="00D61141" w:rsidRDefault="00F96E86" w:rsidP="00485EF9">
      <w:pPr>
        <w:pStyle w:val="a7"/>
        <w:widowControl w:val="0"/>
        <w:numPr>
          <w:ilvl w:val="0"/>
          <w:numId w:val="27"/>
        </w:numPr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 w:themeColor="text1"/>
          <w:kern w:val="36"/>
          <w:lang w:val="uk-UA" w:eastAsia="uk-UA"/>
        </w:rPr>
      </w:pPr>
      <w:r w:rsidRPr="00E7561B">
        <w:t>Нравственно</w:t>
      </w:r>
      <w:r>
        <w:t xml:space="preserve">е воспитание в детском саду. / </w:t>
      </w:r>
      <w:r w:rsidRPr="00E7561B">
        <w:t>под ред. В.</w:t>
      </w:r>
      <w:r>
        <w:rPr>
          <w:lang w:val="uk-UA"/>
        </w:rPr>
        <w:t> </w:t>
      </w:r>
      <w:r w:rsidRPr="00E7561B">
        <w:t>Г.</w:t>
      </w:r>
      <w:r>
        <w:rPr>
          <w:lang w:val="uk-UA"/>
        </w:rPr>
        <w:t> </w:t>
      </w:r>
      <w:r w:rsidRPr="00E7561B">
        <w:t>Нечаевой и Т.</w:t>
      </w:r>
      <w:r>
        <w:rPr>
          <w:lang w:val="uk-UA"/>
        </w:rPr>
        <w:t> </w:t>
      </w:r>
      <w:r w:rsidRPr="00E7561B">
        <w:t>А.</w:t>
      </w:r>
      <w:r>
        <w:rPr>
          <w:lang w:val="uk-UA"/>
        </w:rPr>
        <w:t> </w:t>
      </w:r>
      <w:r>
        <w:t>Марковой. М</w:t>
      </w:r>
      <w:r>
        <w:rPr>
          <w:lang w:val="uk-UA"/>
        </w:rPr>
        <w:t>осква </w:t>
      </w:r>
      <w:r>
        <w:t xml:space="preserve">: Просвещение, 1978. </w:t>
      </w:r>
      <w:r w:rsidRPr="00E7561B">
        <w:t>256</w:t>
      </w:r>
      <w:r>
        <w:rPr>
          <w:lang w:val="uk-UA"/>
        </w:rPr>
        <w:t> </w:t>
      </w:r>
      <w:r w:rsidRPr="00E7561B">
        <w:t>с.</w:t>
      </w:r>
    </w:p>
    <w:p w:rsidR="00F96E86" w:rsidRPr="00D61141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Онощенко </w:t>
      </w:r>
      <w:r w:rsidRPr="00E7561B">
        <w:rPr>
          <w:color w:val="000000" w:themeColor="text1"/>
          <w:sz w:val="28"/>
          <w:szCs w:val="28"/>
          <w:lang w:val="uk-UA"/>
        </w:rPr>
        <w:t>C.</w:t>
      </w:r>
      <w:r>
        <w:rPr>
          <w:color w:val="000000" w:themeColor="text1"/>
          <w:sz w:val="28"/>
          <w:szCs w:val="28"/>
          <w:lang w:val="uk-UA"/>
        </w:rPr>
        <w:t> </w:t>
      </w:r>
      <w:r w:rsidRPr="00E7561B">
        <w:rPr>
          <w:color w:val="000000" w:themeColor="text1"/>
          <w:sz w:val="28"/>
          <w:szCs w:val="28"/>
          <w:lang w:val="uk-UA"/>
        </w:rPr>
        <w:t>B. Формы использования игрушки как средства формирова</w:t>
      </w:r>
      <w:r>
        <w:rPr>
          <w:color w:val="000000" w:themeColor="text1"/>
          <w:sz w:val="28"/>
          <w:szCs w:val="28"/>
          <w:lang w:val="uk-UA"/>
        </w:rPr>
        <w:t xml:space="preserve">ния социального опыта ребенка. </w:t>
      </w:r>
      <w:r w:rsidRPr="00D61141">
        <w:rPr>
          <w:i/>
          <w:color w:val="000000" w:themeColor="text1"/>
          <w:sz w:val="28"/>
          <w:szCs w:val="28"/>
          <w:lang w:val="uk-UA"/>
        </w:rPr>
        <w:t>Гаудеамус</w:t>
      </w:r>
      <w:r>
        <w:rPr>
          <w:color w:val="000000" w:themeColor="text1"/>
          <w:sz w:val="28"/>
          <w:szCs w:val="28"/>
          <w:lang w:val="uk-UA"/>
        </w:rPr>
        <w:t>. 2007. № 2. С. </w:t>
      </w:r>
      <w:r w:rsidRPr="00E7561B">
        <w:rPr>
          <w:color w:val="000000" w:themeColor="text1"/>
          <w:sz w:val="28"/>
          <w:szCs w:val="28"/>
          <w:lang w:val="uk-UA"/>
        </w:rPr>
        <w:t>185</w:t>
      </w:r>
      <w:r w:rsidR="00AF3191" w:rsidRPr="00AF3191">
        <w:rPr>
          <w:color w:val="000000" w:themeColor="text1"/>
          <w:sz w:val="28"/>
          <w:szCs w:val="28"/>
          <w:lang w:val="uk-UA"/>
        </w:rPr>
        <w:t>−</w:t>
      </w:r>
      <w:r w:rsidRPr="00E7561B">
        <w:rPr>
          <w:color w:val="000000" w:themeColor="text1"/>
          <w:sz w:val="28"/>
          <w:szCs w:val="28"/>
          <w:lang w:val="uk-UA"/>
        </w:rPr>
        <w:t>187.</w:t>
      </w:r>
    </w:p>
    <w:p w:rsidR="00F96E86" w:rsidRPr="008914E8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Павелків</w:t>
      </w:r>
      <w:r w:rsidR="005F6200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В. Дитяча психологія</w:t>
      </w:r>
      <w:r>
        <w:rPr>
          <w:sz w:val="28"/>
          <w:szCs w:val="28"/>
          <w:lang w:val="uk-UA"/>
        </w:rPr>
        <w:t> </w:t>
      </w:r>
      <w:r w:rsidRPr="00D61141">
        <w:rPr>
          <w:sz w:val="28"/>
          <w:szCs w:val="28"/>
        </w:rPr>
        <w:t xml:space="preserve">: навч. посіб. для студ. вищ. навч. закл. / </w:t>
      </w:r>
      <w:r>
        <w:rPr>
          <w:sz w:val="28"/>
          <w:szCs w:val="28"/>
          <w:lang w:val="uk-UA"/>
        </w:rPr>
        <w:t xml:space="preserve">за ред.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Павелків, О.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Цигипало</w:t>
      </w:r>
      <w:r>
        <w:rPr>
          <w:sz w:val="28"/>
          <w:szCs w:val="28"/>
          <w:lang w:val="uk-UA"/>
        </w:rPr>
        <w:t xml:space="preserve">. </w:t>
      </w:r>
      <w:r w:rsidRPr="00D61141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 </w:t>
      </w:r>
      <w:r w:rsidRPr="00C0114A">
        <w:rPr>
          <w:sz w:val="28"/>
          <w:szCs w:val="28"/>
        </w:rPr>
        <w:t>: Академвидав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2008. 432</w:t>
      </w:r>
      <w:r>
        <w:rPr>
          <w:sz w:val="28"/>
          <w:szCs w:val="28"/>
          <w:lang w:val="uk-UA"/>
        </w:rPr>
        <w:t> </w:t>
      </w:r>
      <w:r w:rsidRPr="00D61141">
        <w:rPr>
          <w:sz w:val="28"/>
          <w:szCs w:val="28"/>
        </w:rPr>
        <w:t>с.</w:t>
      </w:r>
    </w:p>
    <w:p w:rsidR="00F96E86" w:rsidRPr="008914E8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Петровский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А., Кла</w:t>
      </w:r>
      <w:bookmarkStart w:id="30" w:name="петровский_кларина8"/>
      <w:bookmarkEnd w:id="30"/>
      <w:r>
        <w:rPr>
          <w:color w:val="000000" w:themeColor="text1"/>
          <w:sz w:val="28"/>
          <w:szCs w:val="28"/>
          <w:shd w:val="clear" w:color="auto" w:fill="FFFFFF"/>
        </w:rPr>
        <w:t>рина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М. По</w:t>
      </w:r>
      <w:r w:rsidR="003017AD">
        <w:rPr>
          <w:color w:val="000000" w:themeColor="text1"/>
          <w:sz w:val="28"/>
          <w:szCs w:val="28"/>
          <w:shd w:val="clear" w:color="auto" w:fill="FFFFFF"/>
        </w:rPr>
        <w:t>строение развивающей среды в до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школьном учреждении /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под ред.</w:t>
      </w:r>
      <w:r w:rsidRPr="008914E8">
        <w:rPr>
          <w:color w:val="000000" w:themeColor="text1"/>
          <w:sz w:val="28"/>
          <w:szCs w:val="28"/>
          <w:shd w:val="clear" w:color="auto" w:fill="FFFFFF"/>
        </w:rPr>
        <w:t xml:space="preserve"> 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А.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Петровский, Л.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М.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Кларина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осква : Новая школа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, 1993.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107 с.</w:t>
      </w:r>
    </w:p>
    <w:p w:rsidR="00F96E86" w:rsidRPr="008914E8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Піроженко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Т.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О</w:t>
      </w:r>
      <w:bookmarkStart w:id="31" w:name="пироженко9"/>
      <w:bookmarkEnd w:id="31"/>
      <w:r>
        <w:rPr>
          <w:color w:val="000000" w:themeColor="text1"/>
          <w:sz w:val="28"/>
          <w:szCs w:val="28"/>
          <w:shd w:val="clear" w:color="auto" w:fill="FFFFFF"/>
        </w:rPr>
        <w:t>., Соловйова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Л.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І., Хартман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О.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914E8">
        <w:rPr>
          <w:color w:val="000000" w:themeColor="text1"/>
          <w:sz w:val="28"/>
          <w:szCs w:val="28"/>
          <w:shd w:val="clear" w:color="auto" w:fill="FFFFFF"/>
        </w:rPr>
        <w:t>Ю. Соціально значущі цінності в життєдіяльності майбутнього школяра.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914E8">
        <w:rPr>
          <w:color w:val="auto"/>
          <w:sz w:val="28"/>
          <w:szCs w:val="28"/>
          <w:lang w:val="uk-UA"/>
        </w:rPr>
        <w:t>Київ</w:t>
      </w:r>
      <w:r>
        <w:rPr>
          <w:color w:val="auto"/>
          <w:sz w:val="28"/>
          <w:szCs w:val="28"/>
          <w:lang w:val="uk-UA"/>
        </w:rPr>
        <w:t> </w:t>
      </w:r>
      <w:r w:rsidRPr="008914E8">
        <w:rPr>
          <w:color w:val="auto"/>
          <w:sz w:val="28"/>
          <w:szCs w:val="28"/>
          <w:lang w:val="uk-UA"/>
        </w:rPr>
        <w:t>: Слово, 2017</w:t>
      </w:r>
      <w:r>
        <w:rPr>
          <w:color w:val="auto"/>
          <w:sz w:val="28"/>
          <w:szCs w:val="28"/>
          <w:lang w:val="uk-UA"/>
        </w:rPr>
        <w:t>. 30 с.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914E8">
        <w:rPr>
          <w:rFonts w:eastAsia="Times New Roman"/>
          <w:bCs/>
          <w:kern w:val="36"/>
          <w:sz w:val="28"/>
          <w:szCs w:val="28"/>
          <w:lang w:val="uk-UA" w:eastAsia="uk-UA"/>
        </w:rPr>
        <w:t>Прийняття дитиною цінностей : посібник /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 </w:t>
      </w:r>
      <w:r w:rsidR="002B71DC">
        <w:rPr>
          <w:rFonts w:eastAsia="Times New Roman"/>
          <w:bCs/>
          <w:kern w:val="36"/>
          <w:sz w:val="28"/>
          <w:szCs w:val="28"/>
          <w:lang w:val="uk-UA" w:eastAsia="uk-UA"/>
        </w:rPr>
        <w:t>за ред.</w:t>
      </w:r>
      <w:r w:rsidRPr="008914E8"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 Т.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 О. Піроженко. Київ</w:t>
      </w:r>
      <w:r w:rsidR="002B71DC">
        <w:rPr>
          <w:rFonts w:eastAsia="Times New Roman"/>
          <w:bCs/>
          <w:kern w:val="36"/>
          <w:sz w:val="28"/>
          <w:szCs w:val="28"/>
          <w:lang w:val="uk-UA" w:eastAsia="uk-UA"/>
        </w:rPr>
        <w:t> </w:t>
      </w:r>
      <w:r w:rsidRPr="008914E8">
        <w:rPr>
          <w:rFonts w:eastAsia="Times New Roman"/>
          <w:bCs/>
          <w:kern w:val="36"/>
          <w:sz w:val="28"/>
          <w:szCs w:val="28"/>
          <w:lang w:val="uk-UA" w:eastAsia="uk-UA"/>
        </w:rPr>
        <w:t>: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 Видавничій Дім «Слово», 2018. 240 </w:t>
      </w:r>
      <w:r w:rsidRPr="008914E8">
        <w:rPr>
          <w:rFonts w:eastAsia="Times New Roman"/>
          <w:bCs/>
          <w:kern w:val="36"/>
          <w:sz w:val="28"/>
          <w:szCs w:val="28"/>
          <w:lang w:val="uk-UA" w:eastAsia="uk-UA"/>
        </w:rPr>
        <w:t>с.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Приходько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Ю.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О.,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000000" w:themeColor="text1"/>
          <w:sz w:val="28"/>
          <w:szCs w:val="28"/>
          <w:shd w:val="clear" w:color="auto" w:fill="FFFFFF"/>
        </w:rPr>
        <w:t>Юрч</w:t>
      </w:r>
      <w:bookmarkStart w:id="32" w:name="приходько_словник10"/>
      <w:bookmarkEnd w:id="32"/>
      <w:r>
        <w:rPr>
          <w:color w:val="000000" w:themeColor="text1"/>
          <w:sz w:val="28"/>
          <w:szCs w:val="28"/>
          <w:shd w:val="clear" w:color="auto" w:fill="FFFFFF"/>
        </w:rPr>
        <w:t>енко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І.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2C17">
        <w:rPr>
          <w:color w:val="000000" w:themeColor="text1"/>
          <w:sz w:val="28"/>
          <w:szCs w:val="28"/>
          <w:shd w:val="clear" w:color="auto" w:fill="FFFFFF"/>
        </w:rPr>
        <w:t>Психологічний словник-довідник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000000" w:themeColor="text1"/>
          <w:sz w:val="28"/>
          <w:szCs w:val="28"/>
          <w:shd w:val="clear" w:color="auto" w:fill="FFFFFF"/>
        </w:rPr>
        <w:t>: навчальний посібник.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Київ</w:t>
      </w:r>
      <w:r w:rsidR="002B71DC">
        <w:rPr>
          <w:color w:val="auto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auto"/>
          <w:sz w:val="28"/>
          <w:szCs w:val="28"/>
          <w:shd w:val="clear" w:color="auto" w:fill="FFFFFF"/>
        </w:rPr>
        <w:t>: Каравела, </w:t>
      </w:r>
      <w:r w:rsidRPr="001E2C17">
        <w:rPr>
          <w:rStyle w:val="af0"/>
          <w:bCs/>
          <w:i w:val="0"/>
          <w:iCs w:val="0"/>
          <w:color w:val="auto"/>
          <w:sz w:val="28"/>
          <w:szCs w:val="28"/>
          <w:shd w:val="clear" w:color="auto" w:fill="FFFFFF"/>
        </w:rPr>
        <w:t>2012</w:t>
      </w:r>
      <w:r>
        <w:rPr>
          <w:color w:val="auto"/>
          <w:sz w:val="28"/>
          <w:szCs w:val="28"/>
          <w:shd w:val="clear" w:color="auto" w:fill="FFFFFF"/>
        </w:rPr>
        <w:t>. 328</w:t>
      </w:r>
      <w:r>
        <w:rPr>
          <w:color w:val="auto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auto"/>
          <w:sz w:val="28"/>
          <w:szCs w:val="28"/>
          <w:shd w:val="clear" w:color="auto" w:fill="FFFFFF"/>
        </w:rPr>
        <w:t>с. 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2"/>
          <w:szCs w:val="28"/>
        </w:rPr>
      </w:pPr>
      <w:r w:rsidRPr="001E2C17">
        <w:rPr>
          <w:sz w:val="28"/>
        </w:rPr>
        <w:t>Психология личност</w:t>
      </w:r>
      <w:r>
        <w:rPr>
          <w:sz w:val="28"/>
        </w:rPr>
        <w:t xml:space="preserve">и и деятельности дошкольника / </w:t>
      </w:r>
      <w:r w:rsidRPr="001E2C17">
        <w:rPr>
          <w:sz w:val="28"/>
        </w:rPr>
        <w:t>под ред. А.</w:t>
      </w:r>
      <w:r>
        <w:rPr>
          <w:sz w:val="28"/>
          <w:lang w:val="uk-UA"/>
        </w:rPr>
        <w:t> </w:t>
      </w:r>
      <w:r w:rsidRPr="001E2C17">
        <w:rPr>
          <w:sz w:val="28"/>
        </w:rPr>
        <w:t>В.</w:t>
      </w:r>
      <w:r>
        <w:rPr>
          <w:sz w:val="28"/>
          <w:lang w:val="uk-UA"/>
        </w:rPr>
        <w:t> </w:t>
      </w:r>
      <w:r w:rsidRPr="001E2C17">
        <w:rPr>
          <w:sz w:val="28"/>
        </w:rPr>
        <w:t>Запорожца, Д.</w:t>
      </w:r>
      <w:r>
        <w:rPr>
          <w:sz w:val="28"/>
          <w:lang w:val="uk-UA"/>
        </w:rPr>
        <w:t> </w:t>
      </w:r>
      <w:r w:rsidRPr="001E2C17">
        <w:rPr>
          <w:sz w:val="28"/>
        </w:rPr>
        <w:t>Б.</w:t>
      </w:r>
      <w:r>
        <w:rPr>
          <w:sz w:val="28"/>
          <w:lang w:val="uk-UA"/>
        </w:rPr>
        <w:t> </w:t>
      </w:r>
      <w:r>
        <w:rPr>
          <w:sz w:val="28"/>
        </w:rPr>
        <w:t>Эльконина. М</w:t>
      </w:r>
      <w:r>
        <w:rPr>
          <w:sz w:val="28"/>
          <w:lang w:val="uk-UA"/>
        </w:rPr>
        <w:t>осква </w:t>
      </w:r>
      <w:r w:rsidRPr="001E2C17">
        <w:rPr>
          <w:sz w:val="28"/>
        </w:rPr>
        <w:t>:</w:t>
      </w:r>
      <w:r>
        <w:rPr>
          <w:sz w:val="28"/>
        </w:rPr>
        <w:t xml:space="preserve"> изд-во «Просвещение», 1965. 296</w:t>
      </w:r>
      <w:r>
        <w:rPr>
          <w:sz w:val="28"/>
          <w:lang w:val="uk-UA"/>
        </w:rPr>
        <w:t xml:space="preserve"> </w:t>
      </w:r>
      <w:r w:rsidRPr="001E2C17">
        <w:rPr>
          <w:sz w:val="28"/>
        </w:rPr>
        <w:t>с.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2C17">
        <w:rPr>
          <w:color w:val="000000" w:themeColor="text1"/>
          <w:sz w:val="28"/>
          <w:szCs w:val="28"/>
          <w:shd w:val="clear" w:color="auto" w:fill="FFFFFF"/>
        </w:rPr>
        <w:t>Рибалка</w:t>
      </w:r>
      <w:r w:rsidRPr="001E2C17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000000" w:themeColor="text1"/>
          <w:sz w:val="28"/>
          <w:szCs w:val="28"/>
          <w:shd w:val="clear" w:color="auto" w:fill="FFFFFF"/>
        </w:rPr>
        <w:t>В.</w:t>
      </w:r>
      <w:r w:rsidRPr="001E2C17">
        <w:rPr>
          <w:color w:val="000000" w:themeColor="text1"/>
          <w:sz w:val="28"/>
          <w:szCs w:val="28"/>
          <w:shd w:val="clear" w:color="auto" w:fill="FFFFFF"/>
          <w:lang w:val="uk-UA"/>
        </w:rPr>
        <w:t> В.</w:t>
      </w:r>
      <w:r w:rsidRPr="001E2C17">
        <w:rPr>
          <w:color w:val="000000" w:themeColor="text1"/>
          <w:sz w:val="28"/>
          <w:szCs w:val="28"/>
          <w:shd w:val="clear" w:color="auto" w:fill="FFFFFF"/>
        </w:rPr>
        <w:t xml:space="preserve"> Словн</w:t>
      </w:r>
      <w:bookmarkStart w:id="33" w:name="рибалка11"/>
      <w:bookmarkEnd w:id="33"/>
      <w:r w:rsidRPr="001E2C17">
        <w:rPr>
          <w:color w:val="000000" w:themeColor="text1"/>
          <w:sz w:val="28"/>
          <w:szCs w:val="28"/>
          <w:shd w:val="clear" w:color="auto" w:fill="FFFFFF"/>
        </w:rPr>
        <w:t xml:space="preserve">ик із психології та педагогіки обдарованості і </w:t>
      </w:r>
      <w:r w:rsidRPr="001E2C17">
        <w:rPr>
          <w:color w:val="000000" w:themeColor="text1"/>
          <w:sz w:val="28"/>
          <w:szCs w:val="28"/>
          <w:shd w:val="clear" w:color="auto" w:fill="FFFFFF"/>
        </w:rPr>
        <w:lastRenderedPageBreak/>
        <w:t>таланту особистості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E2C17">
        <w:rPr>
          <w:color w:val="000000" w:themeColor="text1"/>
          <w:sz w:val="28"/>
          <w:szCs w:val="28"/>
          <w:shd w:val="clear" w:color="auto" w:fill="FFFFFF"/>
        </w:rPr>
        <w:t>: термінологічний словник.</w:t>
      </w:r>
      <w:r w:rsidRPr="001E2C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Київ : </w:t>
      </w:r>
      <w:r w:rsidRPr="001E2C17">
        <w:rPr>
          <w:color w:val="auto"/>
          <w:sz w:val="28"/>
          <w:szCs w:val="28"/>
          <w:shd w:val="clear" w:color="auto" w:fill="FFFFFF"/>
        </w:rPr>
        <w:t>В</w:t>
      </w:r>
      <w:r w:rsidR="002B71DC">
        <w:rPr>
          <w:color w:val="auto"/>
          <w:sz w:val="28"/>
          <w:szCs w:val="28"/>
          <w:shd w:val="clear" w:color="auto" w:fill="FFFFFF"/>
        </w:rPr>
        <w:t>ид-во ЖДУ ім. І. </w:t>
      </w:r>
      <w:r w:rsidRPr="001E2C17">
        <w:rPr>
          <w:color w:val="auto"/>
          <w:sz w:val="28"/>
          <w:szCs w:val="28"/>
          <w:shd w:val="clear" w:color="auto" w:fill="FFFFFF"/>
        </w:rPr>
        <w:t>Франка,</w:t>
      </w:r>
      <w:r w:rsidR="002B71DC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1E2C17">
        <w:rPr>
          <w:rStyle w:val="af0"/>
          <w:bCs/>
          <w:i w:val="0"/>
          <w:iCs w:val="0"/>
          <w:color w:val="auto"/>
          <w:sz w:val="28"/>
          <w:szCs w:val="28"/>
          <w:shd w:val="clear" w:color="auto" w:fill="FFFFFF"/>
        </w:rPr>
        <w:t>2016</w:t>
      </w:r>
      <w:r w:rsidRPr="001E2C17">
        <w:rPr>
          <w:color w:val="auto"/>
          <w:sz w:val="28"/>
          <w:szCs w:val="28"/>
          <w:shd w:val="clear" w:color="auto" w:fill="FFFFFF"/>
        </w:rPr>
        <w:t>.</w:t>
      </w:r>
      <w:r w:rsidRPr="001E2C17">
        <w:rPr>
          <w:color w:val="auto"/>
          <w:sz w:val="28"/>
          <w:szCs w:val="28"/>
          <w:lang w:val="uk-UA"/>
        </w:rPr>
        <w:t xml:space="preserve"> 424 с.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2"/>
          <w:szCs w:val="28"/>
        </w:rPr>
      </w:pPr>
      <w:r>
        <w:rPr>
          <w:rFonts w:eastAsia="Times New Roman"/>
          <w:bCs/>
          <w:sz w:val="28"/>
          <w:lang w:eastAsia="ru-RU"/>
        </w:rPr>
        <w:t>Рожков</w:t>
      </w:r>
      <w:r>
        <w:rPr>
          <w:rFonts w:eastAsia="Times New Roman"/>
          <w:bCs/>
          <w:sz w:val="28"/>
          <w:lang w:val="uk-UA" w:eastAsia="ru-RU"/>
        </w:rPr>
        <w:t> </w:t>
      </w:r>
      <w:r w:rsidRPr="001E2C17">
        <w:rPr>
          <w:rFonts w:eastAsia="Times New Roman"/>
          <w:bCs/>
          <w:sz w:val="28"/>
          <w:lang w:eastAsia="ru-RU"/>
        </w:rPr>
        <w:t>М.</w:t>
      </w:r>
      <w:r>
        <w:rPr>
          <w:rFonts w:eastAsia="Times New Roman"/>
          <w:bCs/>
          <w:sz w:val="28"/>
          <w:lang w:val="uk-UA" w:eastAsia="ru-RU"/>
        </w:rPr>
        <w:t> </w:t>
      </w:r>
      <w:r w:rsidRPr="001E2C17">
        <w:rPr>
          <w:rFonts w:eastAsia="Times New Roman"/>
          <w:bCs/>
          <w:sz w:val="28"/>
          <w:lang w:eastAsia="ru-RU"/>
        </w:rPr>
        <w:t>И., Байбородова</w:t>
      </w:r>
      <w:bookmarkStart w:id="34" w:name="рожков_байборожова"/>
      <w:bookmarkEnd w:id="34"/>
      <w:r>
        <w:rPr>
          <w:rFonts w:eastAsia="Times New Roman"/>
          <w:bCs/>
          <w:sz w:val="28"/>
          <w:lang w:val="uk-UA" w:eastAsia="ru-RU"/>
        </w:rPr>
        <w:t> </w:t>
      </w:r>
      <w:r w:rsidRPr="001E2C17">
        <w:rPr>
          <w:rFonts w:eastAsia="Times New Roman"/>
          <w:bCs/>
          <w:sz w:val="28"/>
          <w:lang w:eastAsia="ru-RU"/>
        </w:rPr>
        <w:t>Л.</w:t>
      </w:r>
      <w:r>
        <w:rPr>
          <w:rFonts w:eastAsia="Times New Roman"/>
          <w:bCs/>
          <w:sz w:val="28"/>
          <w:lang w:val="uk-UA" w:eastAsia="ru-RU"/>
        </w:rPr>
        <w:t> </w:t>
      </w:r>
      <w:r w:rsidRPr="001E2C17">
        <w:rPr>
          <w:rFonts w:eastAsia="Times New Roman"/>
          <w:bCs/>
          <w:sz w:val="28"/>
          <w:lang w:eastAsia="ru-RU"/>
        </w:rPr>
        <w:t>В.</w:t>
      </w:r>
      <w:r w:rsidRPr="001E2C17">
        <w:rPr>
          <w:rFonts w:eastAsia="Times New Roman"/>
          <w:sz w:val="28"/>
          <w:lang w:val="uk-UA" w:eastAsia="ru-RU"/>
        </w:rPr>
        <w:t xml:space="preserve"> </w:t>
      </w:r>
      <w:r w:rsidRPr="001E2C17">
        <w:rPr>
          <w:rFonts w:eastAsia="Times New Roman"/>
          <w:sz w:val="28"/>
          <w:lang w:eastAsia="ru-RU"/>
        </w:rPr>
        <w:t>Теория и методика воспитания</w:t>
      </w:r>
      <w:r>
        <w:rPr>
          <w:rFonts w:eastAsia="Times New Roman"/>
          <w:sz w:val="28"/>
          <w:lang w:val="uk-UA" w:eastAsia="ru-RU"/>
        </w:rPr>
        <w:t> </w:t>
      </w:r>
      <w:r w:rsidRPr="001E2C17">
        <w:rPr>
          <w:rFonts w:eastAsia="Times New Roman"/>
          <w:sz w:val="28"/>
          <w:lang w:eastAsia="ru-RU"/>
        </w:rPr>
        <w:t>: учебник для студентов учреждений высшего п</w:t>
      </w:r>
      <w:r>
        <w:rPr>
          <w:rFonts w:eastAsia="Times New Roman"/>
          <w:sz w:val="28"/>
          <w:lang w:eastAsia="ru-RU"/>
        </w:rPr>
        <w:t>рофессионального образования.</w:t>
      </w:r>
      <w:r>
        <w:rPr>
          <w:rFonts w:eastAsia="Times New Roman"/>
          <w:sz w:val="28"/>
          <w:lang w:val="uk-UA" w:eastAsia="ru-RU"/>
        </w:rPr>
        <w:t xml:space="preserve"> </w:t>
      </w:r>
      <w:r w:rsidRPr="001E2C17">
        <w:rPr>
          <w:rFonts w:eastAsia="Times New Roman"/>
          <w:sz w:val="28"/>
          <w:lang w:eastAsia="ru-RU"/>
        </w:rPr>
        <w:t>Ярославль</w:t>
      </w:r>
      <w:r>
        <w:rPr>
          <w:rFonts w:eastAsia="Times New Roman"/>
          <w:sz w:val="28"/>
          <w:lang w:val="uk-UA" w:eastAsia="ru-RU"/>
        </w:rPr>
        <w:t> </w:t>
      </w:r>
      <w:r w:rsidRPr="001E2C17">
        <w:rPr>
          <w:rFonts w:eastAsia="Times New Roman"/>
          <w:sz w:val="28"/>
          <w:lang w:eastAsia="ru-RU"/>
        </w:rPr>
        <w:t>: Изд-во ЯГПУ им. К.</w:t>
      </w:r>
      <w:r>
        <w:rPr>
          <w:rFonts w:eastAsia="Times New Roman"/>
          <w:sz w:val="28"/>
          <w:lang w:val="uk-UA" w:eastAsia="ru-RU"/>
        </w:rPr>
        <w:t> </w:t>
      </w:r>
      <w:r>
        <w:rPr>
          <w:rFonts w:eastAsia="Times New Roman"/>
          <w:sz w:val="28"/>
          <w:lang w:eastAsia="ru-RU"/>
        </w:rPr>
        <w:t>Д.</w:t>
      </w:r>
      <w:r>
        <w:rPr>
          <w:rFonts w:eastAsia="Times New Roman"/>
          <w:sz w:val="28"/>
          <w:lang w:val="uk-UA" w:eastAsia="ru-RU"/>
        </w:rPr>
        <w:t> </w:t>
      </w:r>
      <w:r>
        <w:rPr>
          <w:rFonts w:eastAsia="Times New Roman"/>
          <w:sz w:val="28"/>
          <w:lang w:eastAsia="ru-RU"/>
        </w:rPr>
        <w:t>Ушинского, 2012. 415</w:t>
      </w:r>
      <w:r>
        <w:rPr>
          <w:rFonts w:eastAsia="Times New Roman"/>
          <w:sz w:val="28"/>
          <w:lang w:val="uk-UA" w:eastAsia="ru-RU"/>
        </w:rPr>
        <w:t> </w:t>
      </w:r>
      <w:r w:rsidRPr="001E2C17">
        <w:rPr>
          <w:rFonts w:eastAsia="Times New Roman"/>
          <w:sz w:val="28"/>
          <w:lang w:eastAsia="ru-RU"/>
        </w:rPr>
        <w:t>с.</w:t>
      </w:r>
    </w:p>
    <w:p w:rsidR="00F96E86" w:rsidRPr="001E2C17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2C17">
        <w:rPr>
          <w:sz w:val="28"/>
          <w:szCs w:val="28"/>
        </w:rPr>
        <w:t>Ромм</w:t>
      </w:r>
      <w:r w:rsidR="004F0FF8">
        <w:rPr>
          <w:sz w:val="28"/>
          <w:szCs w:val="28"/>
          <w:lang w:val="uk-UA"/>
        </w:rPr>
        <w:t> </w:t>
      </w:r>
      <w:r w:rsidRPr="001E2C17">
        <w:rPr>
          <w:sz w:val="28"/>
          <w:szCs w:val="28"/>
        </w:rPr>
        <w:t>Т.</w:t>
      </w:r>
      <w:r w:rsidRPr="001E2C17">
        <w:rPr>
          <w:sz w:val="28"/>
          <w:szCs w:val="28"/>
          <w:lang w:val="uk-UA"/>
        </w:rPr>
        <w:t> </w:t>
      </w:r>
      <w:r w:rsidRPr="001E2C17">
        <w:rPr>
          <w:sz w:val="28"/>
          <w:szCs w:val="28"/>
        </w:rPr>
        <w:t>А. Исторический генезис теоретических образов со</w:t>
      </w:r>
      <w:r>
        <w:rPr>
          <w:sz w:val="28"/>
          <w:szCs w:val="28"/>
        </w:rPr>
        <w:t>циального воспитания за рубежо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 w:rsidRPr="001E2C17">
        <w:rPr>
          <w:sz w:val="28"/>
          <w:szCs w:val="28"/>
        </w:rPr>
        <w:t>Новосибирск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: Изд. НГПУ, 2007. 170</w:t>
      </w:r>
      <w:r>
        <w:rPr>
          <w:sz w:val="28"/>
          <w:szCs w:val="28"/>
          <w:lang w:val="uk-UA"/>
        </w:rPr>
        <w:t> </w:t>
      </w:r>
      <w:r w:rsidRPr="001E2C17">
        <w:rPr>
          <w:sz w:val="28"/>
          <w:szCs w:val="28"/>
        </w:rPr>
        <w:t>с.</w:t>
      </w:r>
    </w:p>
    <w:p w:rsidR="00F96E86" w:rsidRPr="001B1633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2"/>
          <w:szCs w:val="28"/>
        </w:rPr>
      </w:pPr>
      <w:r>
        <w:rPr>
          <w:sz w:val="28"/>
        </w:rPr>
        <w:t>Росс</w:t>
      </w:r>
      <w:r>
        <w:rPr>
          <w:sz w:val="28"/>
          <w:lang w:val="uk-UA"/>
        </w:rPr>
        <w:t> </w:t>
      </w:r>
      <w:r w:rsidRPr="001E2C17">
        <w:rPr>
          <w:sz w:val="28"/>
        </w:rPr>
        <w:t>Л.</w:t>
      </w:r>
      <w:r>
        <w:rPr>
          <w:sz w:val="28"/>
          <w:lang w:val="uk-UA"/>
        </w:rPr>
        <w:t> Е.</w:t>
      </w:r>
      <w:r w:rsidRPr="001E2C17">
        <w:rPr>
          <w:sz w:val="28"/>
        </w:rPr>
        <w:t xml:space="preserve"> Человек и ситуация. Уроки социальной психологии</w:t>
      </w:r>
      <w:r>
        <w:rPr>
          <w:sz w:val="28"/>
        </w:rPr>
        <w:t>. М</w:t>
      </w:r>
      <w:r>
        <w:rPr>
          <w:sz w:val="28"/>
          <w:lang w:val="uk-UA"/>
        </w:rPr>
        <w:t>осква </w:t>
      </w:r>
      <w:r>
        <w:rPr>
          <w:sz w:val="28"/>
        </w:rPr>
        <w:t>: Аспект Пресс, 2000. 429</w:t>
      </w:r>
      <w:r>
        <w:rPr>
          <w:sz w:val="28"/>
          <w:lang w:val="uk-UA"/>
        </w:rPr>
        <w:t xml:space="preserve"> </w:t>
      </w:r>
      <w:r w:rsidRPr="001E2C17">
        <w:rPr>
          <w:sz w:val="28"/>
        </w:rPr>
        <w:t>с.</w:t>
      </w:r>
    </w:p>
    <w:p w:rsidR="00F96E86" w:rsidRPr="001B1633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2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Рубинштейн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B1633">
        <w:rPr>
          <w:color w:val="000000" w:themeColor="text1"/>
          <w:sz w:val="28"/>
          <w:szCs w:val="28"/>
          <w:shd w:val="clear" w:color="auto" w:fill="FFFFFF"/>
        </w:rPr>
        <w:t>С.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B1633">
        <w:rPr>
          <w:color w:val="000000" w:themeColor="text1"/>
          <w:sz w:val="28"/>
          <w:szCs w:val="28"/>
          <w:shd w:val="clear" w:color="auto" w:fill="FFFFFF"/>
        </w:rPr>
        <w:t>Л. Основы</w:t>
      </w:r>
      <w:bookmarkStart w:id="35" w:name="рубынштейн12"/>
      <w:bookmarkEnd w:id="35"/>
      <w:r w:rsidRPr="001B1633">
        <w:rPr>
          <w:color w:val="000000" w:themeColor="text1"/>
          <w:sz w:val="28"/>
          <w:szCs w:val="28"/>
          <w:shd w:val="clear" w:color="auto" w:fill="FFFFFF"/>
        </w:rPr>
        <w:t xml:space="preserve"> общей психологии.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анкт-Петербург </w:t>
      </w:r>
      <w:r>
        <w:rPr>
          <w:color w:val="000000" w:themeColor="text1"/>
          <w:sz w:val="28"/>
          <w:szCs w:val="28"/>
          <w:shd w:val="clear" w:color="auto" w:fill="FFFFFF"/>
        </w:rPr>
        <w:t>: Питер Ком., 1998. 72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0 </w:t>
      </w:r>
      <w:r w:rsidRPr="001B1633">
        <w:rPr>
          <w:color w:val="000000" w:themeColor="text1"/>
          <w:sz w:val="28"/>
          <w:szCs w:val="28"/>
          <w:shd w:val="clear" w:color="auto" w:fill="FFFFFF"/>
        </w:rPr>
        <w:t>с.</w:t>
      </w:r>
    </w:p>
    <w:p w:rsidR="00F96E86" w:rsidRPr="001B1633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2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Семаго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Н.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1B1633">
        <w:rPr>
          <w:color w:val="000000" w:themeColor="text1"/>
          <w:sz w:val="28"/>
          <w:szCs w:val="28"/>
          <w:shd w:val="clear" w:color="auto" w:fill="FFFFFF"/>
        </w:rPr>
        <w:t>. Ин</w:t>
      </w:r>
      <w:bookmarkStart w:id="36" w:name="семаго13"/>
      <w:bookmarkEnd w:id="36"/>
      <w:r w:rsidRPr="001B1633">
        <w:rPr>
          <w:color w:val="000000" w:themeColor="text1"/>
          <w:sz w:val="28"/>
          <w:szCs w:val="28"/>
          <w:shd w:val="clear" w:color="auto" w:fill="FFFFFF"/>
        </w:rPr>
        <w:t>клюзия как новая образовательная философия и практика. </w:t>
      </w:r>
      <w:r w:rsidRPr="002B71DC">
        <w:rPr>
          <w:i/>
          <w:iCs/>
          <w:color w:val="000000" w:themeColor="text1"/>
          <w:sz w:val="28"/>
          <w:szCs w:val="28"/>
          <w:shd w:val="clear" w:color="auto" w:fill="FFFFFF"/>
        </w:rPr>
        <w:t>Аутизм и нарушения развития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 2010. № 4. С. 1</w:t>
      </w:r>
      <w:r w:rsidR="00AF3191" w:rsidRPr="00AF3191">
        <w:rPr>
          <w:color w:val="000000" w:themeColor="text1"/>
          <w:sz w:val="28"/>
          <w:szCs w:val="28"/>
          <w:shd w:val="clear" w:color="auto" w:fill="FFFFFF"/>
          <w:lang w:val="uk-UA"/>
        </w:rPr>
        <w:t>−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9.</w:t>
      </w:r>
    </w:p>
    <w:p w:rsidR="00F96E86" w:rsidRPr="001B1633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36"/>
          <w:szCs w:val="28"/>
        </w:rPr>
      </w:pPr>
      <w:r>
        <w:rPr>
          <w:sz w:val="28"/>
        </w:rPr>
        <w:t>Скрипченко</w:t>
      </w:r>
      <w:r>
        <w:rPr>
          <w:sz w:val="28"/>
          <w:lang w:val="uk-UA"/>
        </w:rPr>
        <w:t> </w:t>
      </w:r>
      <w:r>
        <w:rPr>
          <w:sz w:val="28"/>
        </w:rPr>
        <w:t>О.</w:t>
      </w:r>
      <w:r>
        <w:rPr>
          <w:sz w:val="28"/>
          <w:lang w:val="uk-UA"/>
        </w:rPr>
        <w:t> </w:t>
      </w:r>
      <w:r w:rsidRPr="001B1633">
        <w:rPr>
          <w:sz w:val="28"/>
        </w:rPr>
        <w:t>В. Загальна психологія</w:t>
      </w:r>
      <w:r>
        <w:rPr>
          <w:sz w:val="28"/>
          <w:lang w:val="uk-UA"/>
        </w:rPr>
        <w:t> </w:t>
      </w:r>
      <w:r>
        <w:rPr>
          <w:sz w:val="28"/>
        </w:rPr>
        <w:t>: підручник</w:t>
      </w:r>
      <w:r>
        <w:rPr>
          <w:sz w:val="28"/>
          <w:lang w:val="uk-UA"/>
        </w:rPr>
        <w:t xml:space="preserve">. </w:t>
      </w:r>
      <w:r>
        <w:rPr>
          <w:sz w:val="28"/>
        </w:rPr>
        <w:t>К</w:t>
      </w:r>
      <w:r>
        <w:rPr>
          <w:sz w:val="28"/>
          <w:lang w:val="uk-UA"/>
        </w:rPr>
        <w:t>иїв </w:t>
      </w:r>
      <w:r w:rsidRPr="001B1633">
        <w:rPr>
          <w:sz w:val="28"/>
        </w:rPr>
        <w:t xml:space="preserve">: </w:t>
      </w:r>
      <w:r>
        <w:rPr>
          <w:sz w:val="28"/>
        </w:rPr>
        <w:t>Либідь,</w:t>
      </w:r>
      <w:r>
        <w:rPr>
          <w:sz w:val="28"/>
          <w:lang w:val="uk-UA"/>
        </w:rPr>
        <w:t xml:space="preserve"> </w:t>
      </w:r>
      <w:r>
        <w:rPr>
          <w:sz w:val="28"/>
        </w:rPr>
        <w:t>2005. 464</w:t>
      </w:r>
      <w:r>
        <w:rPr>
          <w:sz w:val="28"/>
          <w:lang w:val="uk-UA"/>
        </w:rPr>
        <w:t xml:space="preserve"> </w:t>
      </w:r>
      <w:r w:rsidRPr="001B1633">
        <w:rPr>
          <w:sz w:val="28"/>
        </w:rPr>
        <w:t>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40"/>
          <w:szCs w:val="28"/>
        </w:rPr>
      </w:pPr>
      <w:r>
        <w:rPr>
          <w:sz w:val="28"/>
          <w:lang w:val="uk-UA"/>
        </w:rPr>
        <w:t>Соловйова </w:t>
      </w:r>
      <w:r w:rsidRPr="001B1633">
        <w:rPr>
          <w:sz w:val="28"/>
          <w:lang w:val="uk-UA"/>
        </w:rPr>
        <w:t>Л.</w:t>
      </w:r>
      <w:r>
        <w:rPr>
          <w:sz w:val="28"/>
          <w:lang w:val="uk-UA"/>
        </w:rPr>
        <w:t> І.</w:t>
      </w:r>
      <w:r w:rsidRPr="001B1633">
        <w:rPr>
          <w:sz w:val="28"/>
          <w:lang w:val="uk-UA"/>
        </w:rPr>
        <w:t xml:space="preserve"> Формуємо цілеспрямованість та наполегливість у дошкільників: о</w:t>
      </w:r>
      <w:r>
        <w:rPr>
          <w:sz w:val="28"/>
          <w:lang w:val="uk-UA"/>
        </w:rPr>
        <w:t>птимізація взаємодії з дорослим.</w:t>
      </w:r>
      <w:r w:rsidRPr="001B1633">
        <w:rPr>
          <w:sz w:val="28"/>
          <w:lang w:val="uk-UA"/>
        </w:rPr>
        <w:t xml:space="preserve"> </w:t>
      </w:r>
      <w:r w:rsidRPr="001B1633">
        <w:rPr>
          <w:i/>
          <w:sz w:val="28"/>
          <w:lang w:val="uk-UA"/>
        </w:rPr>
        <w:t>Вихователь-методист дошкільного закладу</w:t>
      </w:r>
      <w:r>
        <w:rPr>
          <w:sz w:val="28"/>
          <w:lang w:val="uk-UA"/>
        </w:rPr>
        <w:t>. 2015. № 9. С. 14</w:t>
      </w:r>
      <w:r w:rsidR="00AF3191" w:rsidRPr="00AF3191">
        <w:rPr>
          <w:sz w:val="28"/>
          <w:lang w:val="uk-UA"/>
        </w:rPr>
        <w:t>−</w:t>
      </w:r>
      <w:r w:rsidRPr="001B1633">
        <w:rPr>
          <w:sz w:val="28"/>
          <w:lang w:val="uk-UA"/>
        </w:rPr>
        <w:t xml:space="preserve">20. 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74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Сурина И. </w:t>
      </w:r>
      <w:r w:rsidRPr="0067496D">
        <w:rPr>
          <w:sz w:val="28"/>
          <w:szCs w:val="28"/>
        </w:rPr>
        <w:t>А. Ценностные ориентации как предмет социо</w:t>
      </w:r>
      <w:r>
        <w:rPr>
          <w:sz w:val="28"/>
          <w:szCs w:val="28"/>
        </w:rPr>
        <w:t xml:space="preserve">логического исследования. </w:t>
      </w:r>
      <w:r w:rsidRPr="0067496D">
        <w:rPr>
          <w:sz w:val="28"/>
          <w:szCs w:val="28"/>
        </w:rPr>
        <w:t>М</w:t>
      </w:r>
      <w:r>
        <w:rPr>
          <w:sz w:val="28"/>
          <w:szCs w:val="28"/>
        </w:rPr>
        <w:t>осква : Институт молод</w:t>
      </w:r>
      <w:r w:rsidR="003017AD">
        <w:rPr>
          <w:sz w:val="28"/>
          <w:szCs w:val="28"/>
        </w:rPr>
        <w:t xml:space="preserve">ёжи, 1996. </w:t>
      </w:r>
      <w:r>
        <w:rPr>
          <w:sz w:val="28"/>
          <w:szCs w:val="28"/>
        </w:rPr>
        <w:t>245 с</w:t>
      </w:r>
      <w:r w:rsidRPr="0067496D">
        <w:rPr>
          <w:sz w:val="28"/>
          <w:szCs w:val="28"/>
        </w:rPr>
        <w:t>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Сухомлинський В. </w:t>
      </w:r>
      <w:r w:rsidRPr="0067496D">
        <w:rPr>
          <w:sz w:val="28"/>
          <w:szCs w:val="28"/>
        </w:rPr>
        <w:t>О. Вибрані твори. К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їв </w:t>
      </w:r>
      <w:r w:rsidR="002B71DC">
        <w:rPr>
          <w:sz w:val="28"/>
          <w:szCs w:val="28"/>
        </w:rPr>
        <w:t xml:space="preserve">: «Рад. школа», 1976. </w:t>
      </w:r>
      <w:r>
        <w:rPr>
          <w:sz w:val="28"/>
          <w:szCs w:val="28"/>
        </w:rPr>
        <w:t>654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 xml:space="preserve">с. 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Сухомлинський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 xml:space="preserve">О. Духовний світ школяра.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 </w:t>
      </w:r>
      <w:r w:rsidRPr="0067496D">
        <w:rPr>
          <w:sz w:val="28"/>
          <w:szCs w:val="28"/>
        </w:rPr>
        <w:t>: Радянська школа, 1976.</w:t>
      </w:r>
      <w:r>
        <w:rPr>
          <w:sz w:val="28"/>
          <w:szCs w:val="28"/>
          <w:lang w:val="uk-UA"/>
        </w:rPr>
        <w:t xml:space="preserve"> 586 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7496D">
        <w:rPr>
          <w:sz w:val="28"/>
          <w:szCs w:val="28"/>
        </w:rPr>
        <w:t>Сучасні діти – відображення цінносте</w:t>
      </w:r>
      <w:r w:rsidR="002B71DC">
        <w:rPr>
          <w:sz w:val="28"/>
          <w:szCs w:val="28"/>
        </w:rPr>
        <w:t>й дорослого світу</w:t>
      </w:r>
      <w:r w:rsidR="002B71DC">
        <w:rPr>
          <w:sz w:val="28"/>
          <w:szCs w:val="28"/>
          <w:lang w:val="uk-UA"/>
        </w:rPr>
        <w:t> </w:t>
      </w:r>
      <w:r w:rsidR="002B71DC">
        <w:rPr>
          <w:sz w:val="28"/>
          <w:szCs w:val="28"/>
        </w:rPr>
        <w:t>: метод. рек.</w:t>
      </w:r>
      <w:r w:rsidR="002B71DC"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Піроженко, 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Ладивір, К.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Карасьова та ін.; за ред. Т.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Піроженко; Нац. акад. пед. наук Ук</w:t>
      </w:r>
      <w:r w:rsidR="002B71DC">
        <w:rPr>
          <w:sz w:val="28"/>
          <w:szCs w:val="28"/>
        </w:rPr>
        <w:t>раїни, Ін-т психології ім. </w:t>
      </w:r>
      <w:r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Костюка. Київ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: Імекс-ЛТД, 2014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120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 xml:space="preserve">с. 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Титаренко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М. Нравственное восп</w:t>
      </w:r>
      <w:r>
        <w:rPr>
          <w:sz w:val="28"/>
          <w:szCs w:val="28"/>
        </w:rPr>
        <w:t xml:space="preserve">итание дошкольников в семье. / </w:t>
      </w:r>
      <w:r w:rsidRPr="0067496D">
        <w:rPr>
          <w:sz w:val="28"/>
          <w:szCs w:val="28"/>
        </w:rPr>
        <w:t>под ред. В.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Котырло. К</w:t>
      </w:r>
      <w:r>
        <w:rPr>
          <w:sz w:val="28"/>
          <w:szCs w:val="28"/>
          <w:lang w:val="uk-UA"/>
        </w:rPr>
        <w:t>иїв </w:t>
      </w:r>
      <w:r>
        <w:rPr>
          <w:sz w:val="28"/>
          <w:szCs w:val="28"/>
        </w:rPr>
        <w:t>: Рад</w:t>
      </w:r>
      <w:r>
        <w:rPr>
          <w:sz w:val="28"/>
          <w:szCs w:val="28"/>
          <w:lang w:val="uk-UA"/>
        </w:rPr>
        <w:t xml:space="preserve">янська </w:t>
      </w:r>
      <w:r>
        <w:rPr>
          <w:sz w:val="28"/>
          <w:szCs w:val="28"/>
        </w:rPr>
        <w:t>шк</w:t>
      </w:r>
      <w:r>
        <w:rPr>
          <w:sz w:val="28"/>
          <w:szCs w:val="28"/>
          <w:lang w:val="uk-UA"/>
        </w:rPr>
        <w:t>ола</w:t>
      </w:r>
      <w:r>
        <w:rPr>
          <w:sz w:val="28"/>
          <w:szCs w:val="28"/>
        </w:rPr>
        <w:t xml:space="preserve">, 1985. </w:t>
      </w:r>
      <w:r w:rsidRPr="0067496D">
        <w:rPr>
          <w:sz w:val="28"/>
          <w:szCs w:val="28"/>
        </w:rPr>
        <w:t>95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Тищенко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П. Психологія</w:t>
      </w:r>
      <w:r>
        <w:rPr>
          <w:sz w:val="28"/>
          <w:szCs w:val="28"/>
        </w:rPr>
        <w:t xml:space="preserve"> виховного впливу сім</w:t>
      </w:r>
      <w:r w:rsidR="00E96828">
        <w:rPr>
          <w:sz w:val="28"/>
          <w:szCs w:val="28"/>
        </w:rPr>
        <w:t>’</w:t>
      </w:r>
      <w:r>
        <w:rPr>
          <w:sz w:val="28"/>
          <w:szCs w:val="28"/>
        </w:rPr>
        <w:t xml:space="preserve">ї на дитину. </w:t>
      </w:r>
      <w:r w:rsidRPr="0067496D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 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Тов-во Знання УРСР</w:t>
      </w:r>
      <w:r>
        <w:rPr>
          <w:sz w:val="28"/>
          <w:szCs w:val="28"/>
          <w:lang w:val="uk-UA"/>
        </w:rPr>
        <w:t xml:space="preserve">, </w:t>
      </w:r>
      <w:r w:rsidRPr="0067496D">
        <w:rPr>
          <w:sz w:val="28"/>
          <w:szCs w:val="28"/>
        </w:rPr>
        <w:t>1982.</w:t>
      </w:r>
      <w:r>
        <w:rPr>
          <w:sz w:val="28"/>
          <w:szCs w:val="28"/>
          <w:lang w:val="uk-UA"/>
        </w:rPr>
        <w:t xml:space="preserve"> 240 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7496D">
        <w:rPr>
          <w:sz w:val="28"/>
          <w:szCs w:val="28"/>
        </w:rPr>
        <w:t>Ушинский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Д. Со</w:t>
      </w:r>
      <w:bookmarkStart w:id="37" w:name="ушинский_гафурянова"/>
      <w:bookmarkEnd w:id="37"/>
      <w:r w:rsidRPr="0067496D">
        <w:rPr>
          <w:sz w:val="28"/>
          <w:szCs w:val="28"/>
        </w:rPr>
        <w:t>бр</w:t>
      </w:r>
      <w:bookmarkStart w:id="38" w:name="ушинский"/>
      <w:bookmarkEnd w:id="38"/>
      <w:r>
        <w:rPr>
          <w:sz w:val="28"/>
          <w:szCs w:val="28"/>
        </w:rPr>
        <w:t>ание сочинений</w:t>
      </w:r>
      <w:r>
        <w:rPr>
          <w:sz w:val="28"/>
          <w:szCs w:val="28"/>
          <w:lang w:val="uk-UA"/>
        </w:rPr>
        <w:t>. Москва :</w:t>
      </w:r>
      <w:r w:rsidRPr="00674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АПН, 1952. 727 </w:t>
      </w:r>
      <w:r w:rsidRPr="0067496D">
        <w:rPr>
          <w:sz w:val="28"/>
          <w:szCs w:val="28"/>
          <w:lang w:val="uk-UA"/>
        </w:rPr>
        <w:t>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Фребель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Ф.</w:t>
      </w:r>
      <w:r>
        <w:rPr>
          <w:sz w:val="28"/>
          <w:szCs w:val="28"/>
          <w:lang w:val="uk-UA"/>
        </w:rPr>
        <w:t> В.</w:t>
      </w:r>
      <w:r w:rsidRPr="0067496D">
        <w:rPr>
          <w:sz w:val="28"/>
          <w:szCs w:val="28"/>
        </w:rPr>
        <w:t xml:space="preserve"> Воспи</w:t>
      </w:r>
      <w:bookmarkStart w:id="39" w:name="фребель"/>
      <w:bookmarkEnd w:id="39"/>
      <w:r w:rsidRPr="0067496D">
        <w:rPr>
          <w:sz w:val="28"/>
          <w:szCs w:val="28"/>
        </w:rPr>
        <w:t xml:space="preserve">тание </w:t>
      </w:r>
      <w:r>
        <w:rPr>
          <w:sz w:val="28"/>
          <w:szCs w:val="28"/>
        </w:rPr>
        <w:t>человека</w:t>
      </w:r>
      <w:r>
        <w:rPr>
          <w:sz w:val="28"/>
          <w:szCs w:val="28"/>
          <w:lang w:val="uk-UA"/>
        </w:rPr>
        <w:t> : и</w:t>
      </w:r>
      <w:r w:rsidRPr="0067496D">
        <w:rPr>
          <w:sz w:val="28"/>
          <w:szCs w:val="28"/>
        </w:rPr>
        <w:t>збранные сочинения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осква </w:t>
      </w:r>
      <w:r w:rsidRPr="0067496D">
        <w:rPr>
          <w:sz w:val="28"/>
          <w:szCs w:val="28"/>
        </w:rPr>
        <w:t>: Изд-</w:t>
      </w:r>
      <w:r>
        <w:rPr>
          <w:sz w:val="28"/>
          <w:szCs w:val="28"/>
        </w:rPr>
        <w:t>во Тихомирова, 1913.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359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с</w:t>
      </w:r>
      <w:r w:rsidRPr="0067496D">
        <w:rPr>
          <w:sz w:val="28"/>
          <w:szCs w:val="28"/>
          <w:lang w:val="uk-UA"/>
        </w:rPr>
        <w:t>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7496D">
        <w:rPr>
          <w:sz w:val="28"/>
          <w:szCs w:val="28"/>
          <w:lang w:val="uk-UA"/>
        </w:rPr>
        <w:t>Хрестоматія з історії вітч</w:t>
      </w:r>
      <w:bookmarkStart w:id="40" w:name="литвинова"/>
      <w:bookmarkEnd w:id="40"/>
      <w:r>
        <w:rPr>
          <w:sz w:val="28"/>
          <w:szCs w:val="28"/>
          <w:lang w:val="uk-UA"/>
        </w:rPr>
        <w:t>изняної педагогіки :</w:t>
      </w:r>
      <w:r w:rsidRPr="00674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7496D">
        <w:rPr>
          <w:sz w:val="28"/>
          <w:szCs w:val="28"/>
          <w:lang w:val="uk-UA"/>
        </w:rPr>
        <w:t xml:space="preserve">аук.-дослід. </w:t>
      </w:r>
      <w:r>
        <w:rPr>
          <w:sz w:val="28"/>
          <w:szCs w:val="28"/>
        </w:rPr>
        <w:t xml:space="preserve">Ін.-т педагогіки </w:t>
      </w:r>
      <w:r>
        <w:rPr>
          <w:sz w:val="28"/>
          <w:szCs w:val="28"/>
          <w:lang w:val="uk-UA"/>
        </w:rPr>
        <w:t>/</w:t>
      </w:r>
      <w:r w:rsidRPr="0067496D">
        <w:rPr>
          <w:sz w:val="28"/>
          <w:szCs w:val="28"/>
        </w:rPr>
        <w:t xml:space="preserve"> за заг. ред. 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Литвинова. К</w:t>
      </w:r>
      <w:r>
        <w:rPr>
          <w:sz w:val="28"/>
          <w:szCs w:val="28"/>
          <w:lang w:val="uk-UA"/>
        </w:rPr>
        <w:t>иїв </w:t>
      </w:r>
      <w:r w:rsidRPr="0067496D">
        <w:rPr>
          <w:sz w:val="28"/>
          <w:szCs w:val="28"/>
        </w:rPr>
        <w:t>: Держ. учб.-пе</w:t>
      </w:r>
      <w:r>
        <w:rPr>
          <w:sz w:val="28"/>
          <w:szCs w:val="28"/>
        </w:rPr>
        <w:t xml:space="preserve">д. </w:t>
      </w:r>
      <w:r w:rsidR="002B71DC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ид-во «Рад. школа», 1961. 651</w:t>
      </w:r>
      <w:r>
        <w:rPr>
          <w:sz w:val="28"/>
          <w:szCs w:val="28"/>
          <w:lang w:val="uk-UA"/>
        </w:rPr>
        <w:t xml:space="preserve"> </w:t>
      </w:r>
      <w:r w:rsidRPr="0067496D">
        <w:rPr>
          <w:sz w:val="28"/>
          <w:szCs w:val="28"/>
        </w:rPr>
        <w:t xml:space="preserve">с. 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Худякова </w:t>
      </w:r>
      <w:r w:rsidRPr="0067496D">
        <w:rPr>
          <w:color w:val="000000" w:themeColor="text1"/>
          <w:sz w:val="28"/>
          <w:szCs w:val="28"/>
          <w:lang w:val="uk-UA"/>
        </w:rPr>
        <w:t>Н.</w:t>
      </w:r>
      <w:r>
        <w:rPr>
          <w:color w:val="000000" w:themeColor="text1"/>
          <w:sz w:val="28"/>
          <w:szCs w:val="28"/>
          <w:lang w:val="uk-UA"/>
        </w:rPr>
        <w:t> </w:t>
      </w:r>
      <w:r w:rsidRPr="0067496D">
        <w:rPr>
          <w:color w:val="000000" w:themeColor="text1"/>
          <w:sz w:val="28"/>
          <w:szCs w:val="28"/>
          <w:lang w:val="uk-UA"/>
        </w:rPr>
        <w:t>Л. Теория</w:t>
      </w:r>
      <w:bookmarkStart w:id="41" w:name="худякова"/>
      <w:bookmarkEnd w:id="41"/>
      <w:r w:rsidRPr="0067496D">
        <w:rPr>
          <w:color w:val="000000" w:themeColor="text1"/>
          <w:sz w:val="28"/>
          <w:szCs w:val="28"/>
          <w:lang w:val="uk-UA"/>
        </w:rPr>
        <w:t xml:space="preserve"> и методи</w:t>
      </w:r>
      <w:r>
        <w:rPr>
          <w:color w:val="000000" w:themeColor="text1"/>
          <w:sz w:val="28"/>
          <w:szCs w:val="28"/>
          <w:lang w:val="uk-UA"/>
        </w:rPr>
        <w:t>ка воспитания : учеб. пособие. Челябинск </w:t>
      </w:r>
      <w:r w:rsidRPr="0067496D">
        <w:rPr>
          <w:color w:val="000000" w:themeColor="text1"/>
          <w:sz w:val="28"/>
          <w:szCs w:val="28"/>
          <w:lang w:val="uk-UA"/>
        </w:rPr>
        <w:t>: Из</w:t>
      </w:r>
      <w:r>
        <w:rPr>
          <w:color w:val="000000" w:themeColor="text1"/>
          <w:sz w:val="28"/>
          <w:szCs w:val="28"/>
          <w:lang w:val="uk-UA"/>
        </w:rPr>
        <w:t>д-во Челяб. гос. ун-та, 2009. 277 </w:t>
      </w:r>
      <w:r w:rsidRPr="0067496D">
        <w:rPr>
          <w:color w:val="000000" w:themeColor="text1"/>
          <w:sz w:val="28"/>
          <w:szCs w:val="28"/>
          <w:lang w:val="uk-UA"/>
        </w:rPr>
        <w:t>с.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7496D">
        <w:rPr>
          <w:sz w:val="28"/>
          <w:szCs w:val="28"/>
        </w:rPr>
        <w:t>Хушбахтов</w:t>
      </w:r>
      <w:bookmarkStart w:id="42" w:name="хушбахтов_45гафурянова"/>
      <w:bookmarkEnd w:id="42"/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Х. Терминология «педагогические условия»</w:t>
      </w:r>
      <w:r w:rsidR="002B71DC">
        <w:rPr>
          <w:sz w:val="28"/>
          <w:szCs w:val="28"/>
          <w:lang w:val="uk-UA"/>
        </w:rPr>
        <w:t xml:space="preserve">. </w:t>
      </w:r>
      <w:r w:rsidRPr="0067496D">
        <w:rPr>
          <w:i/>
          <w:sz w:val="28"/>
          <w:szCs w:val="28"/>
        </w:rPr>
        <w:t>Молодой ученый</w:t>
      </w:r>
      <w:r w:rsidRPr="0067496D">
        <w:rPr>
          <w:sz w:val="28"/>
          <w:szCs w:val="28"/>
        </w:rPr>
        <w:t>. 2015. №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23. С.</w:t>
      </w:r>
      <w:r>
        <w:rPr>
          <w:sz w:val="28"/>
          <w:szCs w:val="28"/>
          <w:lang w:val="uk-UA"/>
        </w:rPr>
        <w:t> </w:t>
      </w:r>
      <w:r w:rsidRPr="0067496D">
        <w:rPr>
          <w:sz w:val="28"/>
          <w:szCs w:val="28"/>
        </w:rPr>
        <w:t>1020–1022.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Цибуля </w:t>
      </w:r>
      <w:r w:rsidRPr="0067496D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 В., Друзяк. </w:t>
      </w:r>
      <w:r w:rsidRPr="0067496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О.</w:t>
      </w:r>
      <w:r w:rsidRPr="0067496D">
        <w:rPr>
          <w:sz w:val="28"/>
          <w:szCs w:val="28"/>
          <w:lang w:val="uk-UA"/>
        </w:rPr>
        <w:t xml:space="preserve"> Робота щодо формування соціально – цінні</w:t>
      </w:r>
      <w:r>
        <w:rPr>
          <w:sz w:val="28"/>
          <w:szCs w:val="28"/>
          <w:lang w:val="uk-UA"/>
        </w:rPr>
        <w:t xml:space="preserve">сної поведінки дошкільників. </w:t>
      </w:r>
      <w:r w:rsidRPr="00DF3C4C">
        <w:rPr>
          <w:i/>
          <w:sz w:val="28"/>
          <w:szCs w:val="28"/>
          <w:lang w:val="uk-UA"/>
        </w:rPr>
        <w:t>Практичний психолог: дитячий садок</w:t>
      </w:r>
      <w:r>
        <w:rPr>
          <w:sz w:val="28"/>
          <w:szCs w:val="28"/>
          <w:lang w:val="uk-UA"/>
        </w:rPr>
        <w:t xml:space="preserve">. </w:t>
      </w:r>
      <w:r w:rsidRPr="0067496D">
        <w:rPr>
          <w:sz w:val="28"/>
          <w:szCs w:val="28"/>
          <w:lang w:val="uk-UA"/>
        </w:rPr>
        <w:t>2014.</w:t>
      </w:r>
      <w:r>
        <w:rPr>
          <w:sz w:val="28"/>
          <w:szCs w:val="28"/>
          <w:lang w:val="uk-UA"/>
        </w:rPr>
        <w:t xml:space="preserve"> № 7. С. 25</w:t>
      </w:r>
      <w:r w:rsidR="00AF3191" w:rsidRPr="00AF3191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>29.</w:t>
      </w:r>
    </w:p>
    <w:p w:rsidR="00F96E86" w:rsidRPr="0067496D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67496D">
        <w:rPr>
          <w:rFonts w:eastAsia="Times New Roman"/>
          <w:bCs/>
          <w:kern w:val="36"/>
          <w:sz w:val="28"/>
          <w:szCs w:val="28"/>
          <w:lang w:val="uk-UA" w:eastAsia="uk-UA"/>
        </w:rPr>
        <w:t>Ціннісні оріє</w:t>
      </w:r>
      <w:r w:rsidR="002B71DC"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нтації дитини у дорослому світі : навч.-метод. посібник / </w:t>
      </w:r>
      <w:r w:rsidRPr="0067496D">
        <w:rPr>
          <w:rFonts w:eastAsia="Times New Roman"/>
          <w:bCs/>
          <w:kern w:val="36"/>
          <w:sz w:val="28"/>
          <w:szCs w:val="28"/>
          <w:lang w:val="uk-UA" w:eastAsia="uk-UA"/>
        </w:rPr>
        <w:t>Т.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> О. </w:t>
      </w:r>
      <w:r w:rsidRPr="0067496D">
        <w:rPr>
          <w:rFonts w:eastAsia="Times New Roman"/>
          <w:bCs/>
          <w:kern w:val="36"/>
          <w:sz w:val="28"/>
          <w:szCs w:val="28"/>
          <w:lang w:val="uk-UA" w:eastAsia="uk-UA"/>
        </w:rPr>
        <w:t>Піроженко, Л.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> І. Соловйова та ін. Київ </w:t>
      </w:r>
      <w:r w:rsidRPr="0067496D">
        <w:rPr>
          <w:rFonts w:eastAsia="Times New Roman"/>
          <w:bCs/>
          <w:kern w:val="36"/>
          <w:sz w:val="28"/>
          <w:szCs w:val="28"/>
          <w:lang w:val="uk-UA" w:eastAsia="uk-UA"/>
        </w:rPr>
        <w:t xml:space="preserve">: </w:t>
      </w:r>
      <w:r>
        <w:rPr>
          <w:rFonts w:eastAsia="Times New Roman"/>
          <w:bCs/>
          <w:kern w:val="36"/>
          <w:sz w:val="28"/>
          <w:szCs w:val="28"/>
          <w:lang w:val="uk-UA" w:eastAsia="uk-UA"/>
        </w:rPr>
        <w:t>Видавничій Дім «Слово», 2016. 248 </w:t>
      </w:r>
      <w:r w:rsidRPr="0067496D">
        <w:rPr>
          <w:rFonts w:eastAsia="Times New Roman"/>
          <w:bCs/>
          <w:kern w:val="36"/>
          <w:sz w:val="28"/>
          <w:szCs w:val="28"/>
          <w:lang w:val="uk-UA" w:eastAsia="uk-UA"/>
        </w:rPr>
        <w:t>с.</w:t>
      </w:r>
    </w:p>
    <w:p w:rsidR="00F96E86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Khanz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eruk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On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way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inclusion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vision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from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maternal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family</w:t>
      </w:r>
      <w:r w:rsidRPr="002B71D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B71DC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DF3C4C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Journal</w:t>
      </w:r>
      <w:r w:rsidRPr="002B71DC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F3C4C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2B71DC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F3C4C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Research</w:t>
      </w:r>
      <w:r w:rsidRPr="002B71DC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F3C4C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in Special Educational Needs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 2016. № </w:t>
      </w:r>
      <w:r w:rsidRPr="0067496D">
        <w:rPr>
          <w:iCs/>
          <w:color w:val="000000" w:themeColor="text1"/>
          <w:sz w:val="28"/>
          <w:szCs w:val="28"/>
          <w:shd w:val="clear" w:color="auto" w:fill="FFFFFF"/>
          <w:lang w:val="en-US"/>
        </w:rPr>
        <w:t>16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Р. </w:t>
      </w:r>
      <w:r w:rsidRPr="0067496D">
        <w:rPr>
          <w:color w:val="000000" w:themeColor="text1"/>
          <w:sz w:val="28"/>
          <w:szCs w:val="28"/>
          <w:shd w:val="clear" w:color="auto" w:fill="FFFFFF"/>
          <w:lang w:val="en-US"/>
        </w:rPr>
        <w:t>782-785.</w:t>
      </w:r>
    </w:p>
    <w:p w:rsidR="00F96E86" w:rsidRPr="002F775E" w:rsidRDefault="00F96E86" w:rsidP="00485EF9">
      <w:pPr>
        <w:pStyle w:val="Default"/>
        <w:widowControl w:val="0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8A513F">
        <w:rPr>
          <w:color w:val="000000" w:themeColor="text1"/>
          <w:sz w:val="28"/>
          <w:shd w:val="clear" w:color="auto" w:fill="FFFFFF"/>
          <w:lang w:val="uk-UA"/>
        </w:rPr>
        <w:t xml:space="preserve">Rokeach M. The nature of human values. </w:t>
      </w:r>
      <w:r w:rsidRPr="008A513F">
        <w:rPr>
          <w:sz w:val="28"/>
          <w:szCs w:val="28"/>
          <w:lang w:val="en-US"/>
        </w:rPr>
        <w:t>New York</w:t>
      </w:r>
      <w:r>
        <w:rPr>
          <w:sz w:val="28"/>
          <w:szCs w:val="28"/>
          <w:lang w:val="uk-UA"/>
        </w:rPr>
        <w:t> </w:t>
      </w:r>
      <w:r w:rsidRPr="008A513F">
        <w:rPr>
          <w:color w:val="000000" w:themeColor="text1"/>
          <w:sz w:val="28"/>
          <w:shd w:val="clear" w:color="auto" w:fill="FFFFFF"/>
          <w:lang w:val="uk-UA"/>
        </w:rPr>
        <w:t>: Free Press.1973.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 179 р.</w:t>
      </w:r>
    </w:p>
    <w:p w:rsidR="002F775E" w:rsidRPr="00B16106" w:rsidRDefault="002F775E" w:rsidP="009244F1">
      <w:pPr>
        <w:widowControl w:val="0"/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F96E86" w:rsidRDefault="00F96E86" w:rsidP="00485EF9">
      <w:pPr>
        <w:pStyle w:val="a7"/>
        <w:widowControl w:val="0"/>
        <w:tabs>
          <w:tab w:val="left" w:pos="993"/>
        </w:tabs>
        <w:ind w:left="0" w:firstLine="0"/>
        <w:jc w:val="center"/>
        <w:outlineLvl w:val="0"/>
        <w:rPr>
          <w:rFonts w:eastAsia="Times New Roman"/>
          <w:b/>
          <w:bCs/>
          <w:kern w:val="36"/>
          <w:lang w:val="uk-UA" w:eastAsia="uk-UA"/>
        </w:rPr>
      </w:pPr>
      <w:r w:rsidRPr="002B5AE5">
        <w:rPr>
          <w:rFonts w:eastAsia="Times New Roman"/>
          <w:b/>
          <w:bCs/>
          <w:kern w:val="36"/>
          <w:lang w:val="uk-UA" w:eastAsia="uk-UA"/>
        </w:rPr>
        <w:lastRenderedPageBreak/>
        <w:t>ДОДАТКИ</w:t>
      </w:r>
    </w:p>
    <w:p w:rsidR="00F96E86" w:rsidRDefault="00F96E86" w:rsidP="00485EF9">
      <w:pPr>
        <w:pStyle w:val="a7"/>
        <w:widowControl w:val="0"/>
        <w:tabs>
          <w:tab w:val="left" w:pos="993"/>
        </w:tabs>
        <w:ind w:left="0" w:firstLine="0"/>
        <w:jc w:val="center"/>
        <w:outlineLvl w:val="0"/>
        <w:rPr>
          <w:rFonts w:eastAsia="Times New Roman"/>
          <w:b/>
          <w:bCs/>
          <w:kern w:val="36"/>
          <w:lang w:val="uk-UA" w:eastAsia="uk-UA"/>
        </w:rPr>
      </w:pPr>
    </w:p>
    <w:p w:rsidR="00F96E86" w:rsidRDefault="00F96E86" w:rsidP="00485EF9">
      <w:pPr>
        <w:pStyle w:val="a7"/>
        <w:widowControl w:val="0"/>
        <w:tabs>
          <w:tab w:val="left" w:pos="993"/>
        </w:tabs>
        <w:ind w:left="0" w:firstLine="0"/>
        <w:jc w:val="center"/>
        <w:outlineLvl w:val="0"/>
        <w:rPr>
          <w:rFonts w:eastAsia="Times New Roman"/>
          <w:b/>
          <w:bCs/>
          <w:kern w:val="36"/>
          <w:lang w:val="uk-UA" w:eastAsia="uk-UA"/>
        </w:rPr>
      </w:pPr>
    </w:p>
    <w:p w:rsidR="00F96E86" w:rsidRPr="002B5AE5" w:rsidRDefault="00F96E86" w:rsidP="006B6BC0">
      <w:pPr>
        <w:pStyle w:val="a7"/>
        <w:widowControl w:val="0"/>
        <w:tabs>
          <w:tab w:val="left" w:pos="993"/>
        </w:tabs>
        <w:ind w:left="0" w:firstLine="0"/>
        <w:jc w:val="center"/>
        <w:outlineLvl w:val="0"/>
        <w:rPr>
          <w:rFonts w:eastAsia="Times New Roman"/>
          <w:b/>
          <w:bCs/>
          <w:kern w:val="36"/>
          <w:lang w:val="uk-UA" w:eastAsia="uk-UA"/>
        </w:rPr>
      </w:pPr>
      <w:r>
        <w:rPr>
          <w:rFonts w:eastAsia="Times New Roman"/>
          <w:b/>
          <w:bCs/>
          <w:kern w:val="36"/>
          <w:lang w:val="uk-UA" w:eastAsia="uk-UA"/>
        </w:rPr>
        <w:t>Додаток А</w:t>
      </w:r>
    </w:p>
    <w:p w:rsidR="00F96E86" w:rsidRPr="00E7561B" w:rsidRDefault="00F96E86" w:rsidP="00485EF9">
      <w:pPr>
        <w:widowControl w:val="0"/>
        <w:jc w:val="center"/>
        <w:rPr>
          <w:color w:val="000000" w:themeColor="text1"/>
          <w:shd w:val="clear" w:color="auto" w:fill="FFFFFF"/>
        </w:rPr>
      </w:pPr>
    </w:p>
    <w:p w:rsidR="00F96E86" w:rsidRPr="002B71DC" w:rsidRDefault="00F96E86" w:rsidP="00485EF9">
      <w:pPr>
        <w:pStyle w:val="Default"/>
        <w:widowControl w:val="0"/>
        <w:spacing w:line="360" w:lineRule="auto"/>
        <w:jc w:val="center"/>
        <w:rPr>
          <w:b/>
          <w:sz w:val="28"/>
          <w:szCs w:val="28"/>
        </w:rPr>
      </w:pPr>
      <w:r w:rsidRPr="002B71DC">
        <w:rPr>
          <w:b/>
          <w:bCs/>
          <w:iCs/>
          <w:sz w:val="28"/>
          <w:szCs w:val="28"/>
        </w:rPr>
        <w:t>Експрес діагностика сфери ціннісних орієнтацій дошкільника</w:t>
      </w:r>
    </w:p>
    <w:p w:rsidR="002B71DC" w:rsidRDefault="002B71DC" w:rsidP="009244F1">
      <w:pPr>
        <w:pStyle w:val="Default"/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6E86" w:rsidRPr="002B5AE5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5AE5">
        <w:rPr>
          <w:bCs/>
          <w:sz w:val="28"/>
          <w:szCs w:val="28"/>
        </w:rPr>
        <w:t xml:space="preserve">Опис методики 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5AE5">
        <w:rPr>
          <w:bCs/>
          <w:sz w:val="28"/>
          <w:szCs w:val="28"/>
        </w:rPr>
        <w:t>Матеріал: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17 сюжетних картинок в графічному, чорно-білому виконанні за характеристиками ціннісних орієнтацій: сім</w:t>
      </w:r>
      <w:r w:rsidR="00E96828">
        <w:rPr>
          <w:sz w:val="28"/>
          <w:szCs w:val="28"/>
        </w:rPr>
        <w:t>’</w:t>
      </w:r>
      <w:r>
        <w:rPr>
          <w:sz w:val="28"/>
          <w:szCs w:val="28"/>
        </w:rPr>
        <w:t>я, щастя, здоров</w:t>
      </w:r>
      <w:r w:rsidR="00E96828">
        <w:rPr>
          <w:sz w:val="28"/>
          <w:szCs w:val="28"/>
        </w:rPr>
        <w:t>’</w:t>
      </w:r>
      <w:r>
        <w:rPr>
          <w:sz w:val="28"/>
          <w:szCs w:val="28"/>
        </w:rPr>
        <w:t xml:space="preserve">я, дружба, співпереживання, краса природи, краса мистецтва, краса техніки, зовнішня краса людини, самостійність, допитливість, творчість, цілеспрямованість, впевненість, сміливість, наполегливість, гроші. </w:t>
      </w:r>
    </w:p>
    <w:p w:rsidR="00F96E86" w:rsidRDefault="00F96E86" w:rsidP="009244F1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2B5AE5">
        <w:rPr>
          <w:bCs/>
        </w:rPr>
        <w:t>Порядок проведення</w:t>
      </w:r>
      <w:r w:rsidRPr="002B5AE5">
        <w:t>: перед дитино</w:t>
      </w:r>
      <w:r>
        <w:t>ю викладаються 17 сюжетних картинок. Зміст кожної картинки відображає ту чи іншу цінність.</w:t>
      </w:r>
    </w:p>
    <w:p w:rsidR="00F96E86" w:rsidRPr="002B5AE5" w:rsidRDefault="00F96E86" w:rsidP="009244F1">
      <w:pPr>
        <w:widowControl w:val="0"/>
        <w:tabs>
          <w:tab w:val="left" w:pos="0"/>
          <w:tab w:val="left" w:pos="284"/>
        </w:tabs>
        <w:jc w:val="right"/>
        <w:rPr>
          <w:lang w:val="uk-UA"/>
        </w:rPr>
      </w:pPr>
      <w:r>
        <w:rPr>
          <w:lang w:val="uk-UA"/>
        </w:rPr>
        <w:t>Таблиця А.1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376"/>
        <w:gridCol w:w="2444"/>
        <w:gridCol w:w="2551"/>
      </w:tblGrid>
      <w:tr w:rsidR="00F96E86" w:rsidTr="00C54231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bCs/>
                <w:sz w:val="28"/>
                <w:szCs w:val="28"/>
              </w:rPr>
              <w:t>№ картинки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bCs/>
                <w:sz w:val="28"/>
                <w:szCs w:val="28"/>
              </w:rPr>
              <w:t>цінність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bCs/>
                <w:sz w:val="28"/>
                <w:szCs w:val="28"/>
              </w:rPr>
              <w:t>№ картинки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bCs/>
                <w:sz w:val="28"/>
                <w:szCs w:val="28"/>
              </w:rPr>
              <w:t>цінність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співпереживання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гроші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сміливість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наполегливість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краса природи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сім</w:t>
            </w:r>
            <w:r w:rsidR="00E96828">
              <w:rPr>
                <w:sz w:val="28"/>
                <w:szCs w:val="28"/>
              </w:rPr>
              <w:t>’</w:t>
            </w:r>
            <w:r w:rsidRPr="002B5AE5">
              <w:rPr>
                <w:sz w:val="28"/>
                <w:szCs w:val="28"/>
              </w:rPr>
              <w:t>я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краса мистецтва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творчість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щастя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впевненість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краса техніки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зовнішня краса людини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здоров</w:t>
            </w:r>
            <w:r w:rsidR="00E96828">
              <w:rPr>
                <w:sz w:val="28"/>
                <w:szCs w:val="28"/>
              </w:rPr>
              <w:t>’</w:t>
            </w:r>
            <w:r w:rsidRPr="002B5AE5">
              <w:rPr>
                <w:sz w:val="28"/>
                <w:szCs w:val="28"/>
              </w:rPr>
              <w:t>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цілеспрямованість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самостійність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допитливість</w:t>
            </w:r>
          </w:p>
        </w:tc>
      </w:tr>
      <w:tr w:rsidR="00F96E86" w:rsidTr="00C54231">
        <w:trPr>
          <w:trHeight w:val="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5AE5">
              <w:rPr>
                <w:sz w:val="28"/>
                <w:szCs w:val="28"/>
              </w:rPr>
              <w:t>дружба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6" w:rsidRPr="002B5AE5" w:rsidRDefault="00F96E86" w:rsidP="009244F1">
            <w:pPr>
              <w:pStyle w:val="Default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6E86" w:rsidRPr="007D793E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D793E">
        <w:rPr>
          <w:bCs/>
          <w:sz w:val="28"/>
          <w:szCs w:val="28"/>
        </w:rPr>
        <w:t xml:space="preserve">1серія </w:t>
      </w:r>
    </w:p>
    <w:p w:rsidR="00F96E86" w:rsidRPr="007D793E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93E">
        <w:rPr>
          <w:bCs/>
          <w:sz w:val="28"/>
          <w:szCs w:val="28"/>
        </w:rPr>
        <w:t>Інструкція для дітей</w:t>
      </w:r>
      <w:r w:rsidRPr="007D793E">
        <w:rPr>
          <w:sz w:val="28"/>
          <w:szCs w:val="28"/>
        </w:rPr>
        <w:t>: Перед тобою картинки. Художник зобразив те, що є для нього важливим у житті. Уважно їх розглянь та вибери картинку про</w:t>
      </w:r>
      <w:r>
        <w:rPr>
          <w:sz w:val="28"/>
          <w:szCs w:val="28"/>
          <w:lang w:val="uk-UA"/>
        </w:rPr>
        <w:t>: с</w:t>
      </w:r>
      <w:r w:rsidRPr="007D793E">
        <w:rPr>
          <w:sz w:val="28"/>
          <w:szCs w:val="28"/>
        </w:rPr>
        <w:t>ім</w:t>
      </w:r>
      <w:r w:rsidR="00E96828">
        <w:rPr>
          <w:sz w:val="28"/>
          <w:szCs w:val="28"/>
        </w:rPr>
        <w:t>’</w:t>
      </w:r>
      <w:r>
        <w:rPr>
          <w:sz w:val="28"/>
          <w:szCs w:val="28"/>
        </w:rPr>
        <w:t>ю</w:t>
      </w:r>
      <w:r w:rsidRPr="007D793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lastRenderedPageBreak/>
        <w:t>щ</w:t>
      </w:r>
      <w:r w:rsidRPr="007D793E">
        <w:rPr>
          <w:sz w:val="28"/>
          <w:szCs w:val="28"/>
        </w:rPr>
        <w:t>астя</w:t>
      </w:r>
      <w:r>
        <w:rPr>
          <w:sz w:val="28"/>
          <w:szCs w:val="28"/>
          <w:lang w:val="uk-UA"/>
        </w:rPr>
        <w:t>,</w:t>
      </w:r>
      <w:r w:rsidRPr="007D79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7D793E">
        <w:rPr>
          <w:sz w:val="28"/>
          <w:szCs w:val="28"/>
        </w:rPr>
        <w:t>доров</w:t>
      </w:r>
      <w:r w:rsidR="00E96828">
        <w:rPr>
          <w:sz w:val="28"/>
          <w:szCs w:val="28"/>
        </w:rPr>
        <w:t>’</w:t>
      </w:r>
      <w:r w:rsidRPr="007D793E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, д</w:t>
      </w:r>
      <w:r w:rsidRPr="007D793E">
        <w:rPr>
          <w:sz w:val="28"/>
          <w:szCs w:val="28"/>
        </w:rPr>
        <w:t>ружбу</w:t>
      </w:r>
      <w:r>
        <w:rPr>
          <w:sz w:val="28"/>
          <w:szCs w:val="28"/>
          <w:lang w:val="uk-UA"/>
        </w:rPr>
        <w:t>, с</w:t>
      </w:r>
      <w:r w:rsidRPr="007D793E">
        <w:rPr>
          <w:sz w:val="28"/>
          <w:szCs w:val="28"/>
        </w:rPr>
        <w:t>півпереживання</w:t>
      </w:r>
      <w:r>
        <w:rPr>
          <w:sz w:val="28"/>
          <w:szCs w:val="28"/>
          <w:lang w:val="uk-UA"/>
        </w:rPr>
        <w:t>, к</w:t>
      </w:r>
      <w:r w:rsidRPr="007D793E">
        <w:rPr>
          <w:sz w:val="28"/>
          <w:szCs w:val="28"/>
        </w:rPr>
        <w:t>расу природи</w:t>
      </w:r>
      <w:r>
        <w:rPr>
          <w:sz w:val="28"/>
          <w:szCs w:val="28"/>
          <w:lang w:val="uk-UA"/>
        </w:rPr>
        <w:t>, к</w:t>
      </w:r>
      <w:r w:rsidRPr="007D793E">
        <w:rPr>
          <w:sz w:val="28"/>
          <w:szCs w:val="28"/>
        </w:rPr>
        <w:t>расу мистецтва</w:t>
      </w:r>
      <w:r>
        <w:rPr>
          <w:sz w:val="28"/>
          <w:szCs w:val="28"/>
          <w:lang w:val="uk-UA"/>
        </w:rPr>
        <w:t>, к</w:t>
      </w:r>
      <w:r w:rsidRPr="007D793E">
        <w:rPr>
          <w:sz w:val="28"/>
          <w:szCs w:val="28"/>
        </w:rPr>
        <w:t>расу техніки</w:t>
      </w:r>
      <w:r>
        <w:rPr>
          <w:sz w:val="28"/>
          <w:szCs w:val="28"/>
          <w:lang w:val="uk-UA"/>
        </w:rPr>
        <w:t>, з</w:t>
      </w:r>
      <w:r w:rsidRPr="007D793E">
        <w:rPr>
          <w:sz w:val="28"/>
          <w:szCs w:val="28"/>
        </w:rPr>
        <w:t>овнішню красу</w:t>
      </w:r>
      <w:r>
        <w:rPr>
          <w:sz w:val="28"/>
          <w:szCs w:val="28"/>
          <w:lang w:val="uk-UA"/>
        </w:rPr>
        <w:t>, с</w:t>
      </w:r>
      <w:r w:rsidRPr="007D793E">
        <w:rPr>
          <w:sz w:val="28"/>
          <w:szCs w:val="28"/>
        </w:rPr>
        <w:t>амостійність</w:t>
      </w:r>
      <w:r>
        <w:rPr>
          <w:sz w:val="28"/>
          <w:szCs w:val="28"/>
          <w:lang w:val="uk-UA"/>
        </w:rPr>
        <w:t>, д</w:t>
      </w:r>
      <w:r w:rsidRPr="007D793E">
        <w:rPr>
          <w:sz w:val="28"/>
          <w:szCs w:val="28"/>
        </w:rPr>
        <w:t>опитливість</w:t>
      </w:r>
      <w:r>
        <w:rPr>
          <w:sz w:val="28"/>
          <w:szCs w:val="28"/>
          <w:lang w:val="uk-UA"/>
        </w:rPr>
        <w:t>, т</w:t>
      </w:r>
      <w:r w:rsidRPr="007D793E">
        <w:rPr>
          <w:sz w:val="28"/>
          <w:szCs w:val="28"/>
        </w:rPr>
        <w:t>ворчість</w:t>
      </w:r>
      <w:r>
        <w:rPr>
          <w:sz w:val="28"/>
          <w:szCs w:val="28"/>
          <w:lang w:val="uk-UA"/>
        </w:rPr>
        <w:t>, ц</w:t>
      </w:r>
      <w:r w:rsidRPr="007D793E">
        <w:rPr>
          <w:sz w:val="28"/>
          <w:szCs w:val="28"/>
        </w:rPr>
        <w:t>ілеспрямованість</w:t>
      </w:r>
      <w:r>
        <w:rPr>
          <w:sz w:val="28"/>
          <w:szCs w:val="28"/>
          <w:lang w:val="uk-UA"/>
        </w:rPr>
        <w:t>, в</w:t>
      </w:r>
      <w:r w:rsidRPr="007D793E">
        <w:rPr>
          <w:sz w:val="28"/>
          <w:szCs w:val="28"/>
        </w:rPr>
        <w:t>певненість</w:t>
      </w:r>
      <w:r>
        <w:rPr>
          <w:sz w:val="28"/>
          <w:szCs w:val="28"/>
          <w:lang w:val="uk-UA"/>
        </w:rPr>
        <w:t>, с</w:t>
      </w:r>
      <w:r w:rsidRPr="007D793E">
        <w:rPr>
          <w:sz w:val="28"/>
          <w:szCs w:val="28"/>
        </w:rPr>
        <w:t>міливість</w:t>
      </w:r>
      <w:r>
        <w:rPr>
          <w:sz w:val="28"/>
          <w:szCs w:val="28"/>
          <w:lang w:val="uk-UA"/>
        </w:rPr>
        <w:t>, н</w:t>
      </w:r>
      <w:r w:rsidRPr="007D793E">
        <w:rPr>
          <w:sz w:val="28"/>
          <w:szCs w:val="28"/>
        </w:rPr>
        <w:t>аполегливість</w:t>
      </w:r>
      <w:r>
        <w:rPr>
          <w:sz w:val="28"/>
          <w:szCs w:val="28"/>
          <w:lang w:val="uk-UA"/>
        </w:rPr>
        <w:t>, г</w:t>
      </w:r>
      <w:r w:rsidRPr="007D793E">
        <w:rPr>
          <w:sz w:val="28"/>
          <w:szCs w:val="28"/>
        </w:rPr>
        <w:t xml:space="preserve">роші. </w:t>
      </w:r>
    </w:p>
    <w:p w:rsidR="00F96E86" w:rsidRPr="007D793E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D793E">
        <w:rPr>
          <w:sz w:val="28"/>
          <w:szCs w:val="28"/>
        </w:rPr>
        <w:t xml:space="preserve">Після проведеної бесіди у бланку методики (1 серія) виставляємо бали за виконання: </w:t>
      </w:r>
    </w:p>
    <w:p w:rsidR="00F96E86" w:rsidRDefault="00F96E86" w:rsidP="009244F1">
      <w:pPr>
        <w:widowControl w:val="0"/>
        <w:rPr>
          <w:lang w:val="uk-UA"/>
        </w:rPr>
      </w:pPr>
      <w:r>
        <w:rPr>
          <w:bCs/>
        </w:rPr>
        <w:t>0</w:t>
      </w:r>
      <w:r w:rsidRPr="007D793E">
        <w:rPr>
          <w:bCs/>
        </w:rPr>
        <w:t xml:space="preserve"> балів </w:t>
      </w:r>
      <w:r w:rsidRPr="007D793E">
        <w:t>– не вибирає картинку, відповідно назван</w:t>
      </w:r>
      <w:r>
        <w:t>ого поняття, не пояснює поняття</w:t>
      </w:r>
      <w:r>
        <w:rPr>
          <w:lang w:val="uk-UA"/>
        </w:rPr>
        <w:t>;</w:t>
      </w:r>
    </w:p>
    <w:p w:rsidR="00F96E86" w:rsidRDefault="00F96E86" w:rsidP="009244F1">
      <w:pPr>
        <w:widowControl w:val="0"/>
        <w:rPr>
          <w:lang w:val="uk-UA"/>
        </w:rPr>
      </w:pPr>
      <w:r>
        <w:rPr>
          <w:bCs/>
        </w:rPr>
        <w:t>1</w:t>
      </w:r>
      <w:r w:rsidRPr="007D793E">
        <w:rPr>
          <w:bCs/>
        </w:rPr>
        <w:t xml:space="preserve"> бал </w:t>
      </w:r>
      <w:r w:rsidRPr="007D793E">
        <w:t xml:space="preserve">– вибирає картинку (передбачену експериментатором, або робить інший вибір) та пояснює поняття відповідно до ситуації, яка намальована на картинці; </w:t>
      </w:r>
    </w:p>
    <w:p w:rsidR="00F96E86" w:rsidRDefault="00F96E86" w:rsidP="009244F1">
      <w:pPr>
        <w:widowControl w:val="0"/>
        <w:rPr>
          <w:lang w:val="uk-UA"/>
        </w:rPr>
      </w:pPr>
      <w:r>
        <w:rPr>
          <w:bCs/>
        </w:rPr>
        <w:t>2</w:t>
      </w:r>
      <w:r w:rsidRPr="007D793E">
        <w:rPr>
          <w:bCs/>
        </w:rPr>
        <w:t xml:space="preserve"> бали </w:t>
      </w:r>
      <w:r w:rsidRPr="007D793E">
        <w:t xml:space="preserve">– вибирає картинку (передбачену експериментатором, або робить інший вибір) та дає узагальнене пояснення поняття. </w:t>
      </w:r>
    </w:p>
    <w:p w:rsidR="00F96E86" w:rsidRDefault="00F96E86" w:rsidP="009244F1">
      <w:pPr>
        <w:widowControl w:val="0"/>
        <w:rPr>
          <w:bCs/>
          <w:lang w:val="uk-UA"/>
        </w:rPr>
      </w:pPr>
      <w:r w:rsidRPr="007D793E">
        <w:rPr>
          <w:bCs/>
        </w:rPr>
        <w:t xml:space="preserve">2 серія </w:t>
      </w:r>
    </w:p>
    <w:p w:rsidR="00F96E86" w:rsidRDefault="00F96E86" w:rsidP="009244F1">
      <w:pPr>
        <w:widowControl w:val="0"/>
        <w:rPr>
          <w:lang w:val="uk-UA"/>
        </w:rPr>
      </w:pPr>
      <w:r w:rsidRPr="007D793E">
        <w:rPr>
          <w:bCs/>
        </w:rPr>
        <w:t>Інструкція для дітей</w:t>
      </w:r>
      <w:r>
        <w:t xml:space="preserve">: </w:t>
      </w:r>
      <w:r>
        <w:rPr>
          <w:lang w:val="uk-UA"/>
        </w:rPr>
        <w:t>в</w:t>
      </w:r>
      <w:r w:rsidRPr="007D793E">
        <w:t>ідбери 8 самих головних для тебе картинок. Послідовно їх виклади.</w:t>
      </w:r>
      <w:r>
        <w:rPr>
          <w:lang w:val="uk-UA"/>
        </w:rPr>
        <w:t xml:space="preserve"> </w:t>
      </w:r>
      <w:r w:rsidRPr="00667BE5">
        <w:rPr>
          <w:lang w:val="uk-UA"/>
        </w:rPr>
        <w:t xml:space="preserve">Під час бесіди з дитиною фіксуємо у бланку методики (серія 2) її вибір: у відповідному </w:t>
      </w:r>
      <w:r>
        <w:rPr>
          <w:lang w:val="uk-UA"/>
        </w:rPr>
        <w:t>місці</w:t>
      </w:r>
      <w:r w:rsidRPr="00667BE5">
        <w:rPr>
          <w:lang w:val="uk-UA"/>
        </w:rPr>
        <w:t xml:space="preserve"> робимо позначку. </w:t>
      </w:r>
      <w:r w:rsidRPr="007D793E">
        <w:t>Після проведеної бесіди у бланку методики</w:t>
      </w:r>
      <w:r w:rsidR="0061549A">
        <w:t xml:space="preserve"> виставляємо бали за виконання:</w:t>
      </w:r>
    </w:p>
    <w:p w:rsidR="00F96E86" w:rsidRDefault="00F96E86" w:rsidP="009244F1">
      <w:pPr>
        <w:widowControl w:val="0"/>
        <w:rPr>
          <w:lang w:val="uk-UA"/>
        </w:rPr>
      </w:pPr>
      <w:r>
        <w:rPr>
          <w:bCs/>
        </w:rPr>
        <w:t>0</w:t>
      </w:r>
      <w:r w:rsidRPr="007D793E">
        <w:rPr>
          <w:bCs/>
        </w:rPr>
        <w:t xml:space="preserve"> балів </w:t>
      </w:r>
      <w:r w:rsidR="0061549A">
        <w:t>– не відбирає картинку;</w:t>
      </w:r>
    </w:p>
    <w:p w:rsidR="00F96E86" w:rsidRPr="00667BE5" w:rsidRDefault="00F96E86" w:rsidP="009244F1">
      <w:pPr>
        <w:widowControl w:val="0"/>
        <w:rPr>
          <w:lang w:val="uk-UA"/>
        </w:rPr>
      </w:pPr>
      <w:r>
        <w:rPr>
          <w:bCs/>
        </w:rPr>
        <w:t>1</w:t>
      </w:r>
      <w:r w:rsidRPr="007D793E">
        <w:rPr>
          <w:bCs/>
        </w:rPr>
        <w:t xml:space="preserve"> бал </w:t>
      </w:r>
      <w:r w:rsidRPr="007D793E">
        <w:t xml:space="preserve">– відбирає картинку (5-8 місце); </w:t>
      </w:r>
    </w:p>
    <w:p w:rsidR="00F96E86" w:rsidRDefault="00F96E86" w:rsidP="009244F1">
      <w:pPr>
        <w:widowControl w:val="0"/>
      </w:pPr>
      <w:r>
        <w:rPr>
          <w:bCs/>
        </w:rPr>
        <w:t>2</w:t>
      </w:r>
      <w:r w:rsidRPr="007D793E">
        <w:rPr>
          <w:bCs/>
        </w:rPr>
        <w:t xml:space="preserve"> бали </w:t>
      </w:r>
      <w:r w:rsidRPr="007D793E">
        <w:t>– відбирає картинку (1-4 місце).</w:t>
      </w:r>
    </w:p>
    <w:p w:rsidR="00F96E86" w:rsidRDefault="00F96E86" w:rsidP="009244F1">
      <w:pPr>
        <w:widowControl w:val="0"/>
        <w:spacing w:line="276" w:lineRule="auto"/>
        <w:ind w:firstLine="0"/>
        <w:jc w:val="left"/>
      </w:pPr>
      <w:r>
        <w:br w:type="page"/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  <w:r w:rsidRPr="00667BE5">
        <w:rPr>
          <w:b/>
          <w:lang w:val="uk-UA"/>
        </w:rPr>
        <w:lastRenderedPageBreak/>
        <w:t>Додаток Б</w:t>
      </w:r>
    </w:p>
    <w:p w:rsidR="00F96E86" w:rsidRDefault="00F96E86" w:rsidP="009244F1">
      <w:pPr>
        <w:widowControl w:val="0"/>
        <w:jc w:val="center"/>
        <w:rPr>
          <w:b/>
          <w:lang w:val="uk-UA"/>
        </w:rPr>
      </w:pP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2B71DC">
        <w:rPr>
          <w:b/>
          <w:bCs/>
          <w:sz w:val="28"/>
          <w:szCs w:val="28"/>
        </w:rPr>
        <w:t xml:space="preserve">Протокол до методики </w:t>
      </w:r>
      <w:r w:rsidRPr="002B71DC">
        <w:rPr>
          <w:b/>
          <w:bCs/>
          <w:sz w:val="28"/>
          <w:szCs w:val="28"/>
          <w:lang w:val="uk-UA"/>
        </w:rPr>
        <w:t>«</w:t>
      </w:r>
      <w:r w:rsidRPr="002B71DC">
        <w:rPr>
          <w:b/>
          <w:bCs/>
          <w:sz w:val="28"/>
          <w:szCs w:val="28"/>
        </w:rPr>
        <w:t>Експрес діагностика сфери ціннісних орієнтацій дошкільника</w:t>
      </w:r>
      <w:r w:rsidRPr="002B71DC">
        <w:rPr>
          <w:b/>
          <w:bCs/>
          <w:sz w:val="28"/>
          <w:szCs w:val="28"/>
          <w:lang w:val="uk-UA"/>
        </w:rPr>
        <w:t>»</w:t>
      </w:r>
    </w:p>
    <w:p w:rsidR="002B71DC" w:rsidRPr="002B71DC" w:rsidRDefault="002B71DC" w:rsidP="009244F1">
      <w:pPr>
        <w:pStyle w:val="Default"/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96E86" w:rsidRPr="00667BE5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>Прізвище, ім</w:t>
      </w:r>
      <w:r w:rsidR="00E96828">
        <w:rPr>
          <w:sz w:val="28"/>
          <w:szCs w:val="28"/>
          <w:lang w:val="uk-UA"/>
        </w:rPr>
        <w:t>’</w:t>
      </w:r>
      <w:r w:rsidRPr="00667BE5">
        <w:rPr>
          <w:sz w:val="28"/>
          <w:szCs w:val="28"/>
          <w:lang w:val="uk-UA"/>
        </w:rPr>
        <w:t>я дитини___________________</w:t>
      </w:r>
      <w:r>
        <w:rPr>
          <w:sz w:val="28"/>
          <w:szCs w:val="28"/>
          <w:lang w:val="uk-UA"/>
        </w:rPr>
        <w:t>________________________</w:t>
      </w:r>
    </w:p>
    <w:p w:rsidR="00F96E86" w:rsidRPr="00667BE5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>Що означає це слово?</w:t>
      </w:r>
      <w:r>
        <w:rPr>
          <w:sz w:val="28"/>
          <w:szCs w:val="28"/>
          <w:lang w:val="uk-UA"/>
        </w:rPr>
        <w:t xml:space="preserve"> </w:t>
      </w:r>
      <w:r w:rsidRPr="00667BE5">
        <w:rPr>
          <w:sz w:val="28"/>
          <w:szCs w:val="28"/>
          <w:lang w:val="uk-UA"/>
        </w:rPr>
        <w:t>Поясни, як ти це розумієш</w:t>
      </w:r>
      <w:r>
        <w:rPr>
          <w:sz w:val="28"/>
          <w:szCs w:val="28"/>
          <w:lang w:val="uk-UA"/>
        </w:rPr>
        <w:t xml:space="preserve">? </w:t>
      </w:r>
      <w:r w:rsidRPr="00667BE5">
        <w:rPr>
          <w:sz w:val="28"/>
          <w:szCs w:val="28"/>
          <w:lang w:val="uk-UA"/>
        </w:rPr>
        <w:t>Що це таке</w:t>
      </w:r>
      <w:r>
        <w:rPr>
          <w:sz w:val="28"/>
          <w:szCs w:val="28"/>
          <w:lang w:val="uk-UA"/>
        </w:rPr>
        <w:t>?</w:t>
      </w:r>
      <w:r w:rsidRPr="00667BE5">
        <w:rPr>
          <w:sz w:val="28"/>
          <w:szCs w:val="28"/>
          <w:lang w:val="uk-UA"/>
        </w:rPr>
        <w:t xml:space="preserve"> </w:t>
      </w:r>
    </w:p>
    <w:p w:rsidR="00F96E86" w:rsidRPr="0067496D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BE5">
        <w:rPr>
          <w:sz w:val="28"/>
          <w:szCs w:val="28"/>
        </w:rPr>
        <w:t>1.Сім</w:t>
      </w:r>
      <w:r w:rsidR="00E96828">
        <w:rPr>
          <w:sz w:val="28"/>
          <w:szCs w:val="28"/>
        </w:rPr>
        <w:t>’</w:t>
      </w:r>
      <w:r w:rsidRPr="00667BE5">
        <w:rPr>
          <w:sz w:val="28"/>
          <w:szCs w:val="28"/>
        </w:rPr>
        <w:t>я_____________________________</w:t>
      </w:r>
      <w:r>
        <w:rPr>
          <w:sz w:val="28"/>
          <w:szCs w:val="28"/>
        </w:rPr>
        <w:t>____________________________</w:t>
      </w:r>
    </w:p>
    <w:p w:rsidR="00F96E86" w:rsidRPr="0067496D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BE5">
        <w:rPr>
          <w:sz w:val="28"/>
          <w:szCs w:val="28"/>
        </w:rPr>
        <w:t>2.Щастя</w:t>
      </w:r>
      <w:r w:rsidRPr="0067496D">
        <w:rPr>
          <w:sz w:val="28"/>
          <w:szCs w:val="28"/>
        </w:rPr>
        <w:t xml:space="preserve"> </w:t>
      </w:r>
      <w:r w:rsidRPr="00667BE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</w:p>
    <w:p w:rsidR="00F96E86" w:rsidRPr="0067496D" w:rsidRDefault="00F96E86" w:rsidP="009244F1">
      <w:pPr>
        <w:widowControl w:val="0"/>
      </w:pPr>
      <w:r w:rsidRPr="00667BE5">
        <w:t>3.Здоров</w:t>
      </w:r>
      <w:r w:rsidR="00E96828">
        <w:t>’</w:t>
      </w:r>
      <w:r w:rsidRPr="00667BE5">
        <w:t>я______________________________________________________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4.Дружба_______________________________________________________</w:t>
      </w:r>
    </w:p>
    <w:p w:rsidR="00F96E86" w:rsidRPr="00667BE5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5.Співпереживання______________________________________________</w:t>
      </w:r>
      <w:r>
        <w:rPr>
          <w:sz w:val="28"/>
          <w:szCs w:val="28"/>
          <w:lang w:val="uk-UA"/>
        </w:rPr>
        <w:t>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6.Краса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природи________________________________________________</w:t>
      </w:r>
      <w:r>
        <w:rPr>
          <w:sz w:val="28"/>
          <w:szCs w:val="28"/>
          <w:lang w:val="uk-UA"/>
        </w:rPr>
        <w:t>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7.Краса мистецтва________________________________________________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8.Краса техніки__________________________________________________</w:t>
      </w:r>
    </w:p>
    <w:p w:rsidR="00F96E86" w:rsidRPr="00485EF9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9.Зовнішня краса людини_________________________________________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7496D">
        <w:rPr>
          <w:sz w:val="28"/>
          <w:szCs w:val="28"/>
          <w:lang w:val="uk-UA"/>
        </w:rPr>
        <w:t>10.Самостійність________________________________________________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7496D">
        <w:rPr>
          <w:sz w:val="28"/>
          <w:szCs w:val="28"/>
          <w:lang w:val="uk-UA"/>
        </w:rPr>
        <w:t>11.Допитливість________________________________________________</w:t>
      </w:r>
      <w:r>
        <w:rPr>
          <w:sz w:val="28"/>
          <w:szCs w:val="28"/>
          <w:lang w:val="uk-UA"/>
        </w:rPr>
        <w:t>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7496D">
        <w:rPr>
          <w:sz w:val="28"/>
          <w:szCs w:val="28"/>
          <w:lang w:val="uk-UA"/>
        </w:rPr>
        <w:t>12.Творчість____________________________________________________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7496D">
        <w:rPr>
          <w:sz w:val="28"/>
          <w:szCs w:val="28"/>
          <w:lang w:val="uk-UA"/>
        </w:rPr>
        <w:t>13.Цілеспрямованість____________________________________________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7496D">
        <w:rPr>
          <w:sz w:val="28"/>
          <w:szCs w:val="28"/>
          <w:lang w:val="uk-UA"/>
        </w:rPr>
        <w:t>14.Впевненість___________________</w:t>
      </w:r>
      <w:r w:rsidR="00485EF9">
        <w:rPr>
          <w:sz w:val="28"/>
          <w:szCs w:val="28"/>
          <w:lang w:val="uk-UA"/>
        </w:rPr>
        <w:t>_______________________________</w:t>
      </w:r>
    </w:p>
    <w:p w:rsidR="00F96E86" w:rsidRPr="00485EF9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15.Сміливість____________________</w:t>
      </w:r>
      <w:r w:rsidR="00485EF9">
        <w:rPr>
          <w:sz w:val="28"/>
          <w:szCs w:val="28"/>
        </w:rPr>
        <w:t>_______________________________</w:t>
      </w:r>
    </w:p>
    <w:p w:rsidR="00F96E86" w:rsidRPr="00667BE5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16.Наполегливість______________________________________________</w:t>
      </w:r>
      <w:r>
        <w:rPr>
          <w:sz w:val="28"/>
          <w:szCs w:val="28"/>
          <w:lang w:val="uk-UA"/>
        </w:rPr>
        <w:t>_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17.Гроші________________________</w:t>
      </w:r>
      <w:r w:rsidR="00485EF9">
        <w:rPr>
          <w:sz w:val="28"/>
          <w:szCs w:val="28"/>
        </w:rPr>
        <w:t>_______________________________</w:t>
      </w:r>
    </w:p>
    <w:p w:rsidR="00F96E86" w:rsidRDefault="00F96E86" w:rsidP="009244F1">
      <w:pPr>
        <w:widowControl w:val="0"/>
        <w:spacing w:line="276" w:lineRule="auto"/>
        <w:ind w:firstLine="0"/>
        <w:jc w:val="left"/>
        <w:rPr>
          <w:color w:val="000000"/>
        </w:rPr>
      </w:pPr>
      <w:r>
        <w:br w:type="page"/>
      </w:r>
    </w:p>
    <w:p w:rsidR="00F96E86" w:rsidRDefault="00F96E86" w:rsidP="009244F1">
      <w:pPr>
        <w:pStyle w:val="Default"/>
        <w:widowControl w:val="0"/>
        <w:jc w:val="center"/>
        <w:rPr>
          <w:b/>
          <w:sz w:val="28"/>
          <w:szCs w:val="28"/>
          <w:lang w:val="uk-UA"/>
        </w:rPr>
      </w:pPr>
      <w:r w:rsidRPr="00C734A1">
        <w:rPr>
          <w:b/>
          <w:sz w:val="28"/>
          <w:szCs w:val="28"/>
          <w:lang w:val="uk-UA"/>
        </w:rPr>
        <w:lastRenderedPageBreak/>
        <w:t>Додаток В</w:t>
      </w:r>
    </w:p>
    <w:p w:rsidR="00F96E86" w:rsidRPr="00C734A1" w:rsidRDefault="00F96E86" w:rsidP="009244F1">
      <w:pPr>
        <w:pStyle w:val="Default"/>
        <w:widowControl w:val="0"/>
        <w:jc w:val="center"/>
        <w:rPr>
          <w:b/>
          <w:sz w:val="28"/>
          <w:szCs w:val="28"/>
          <w:lang w:val="uk-UA"/>
        </w:rPr>
      </w:pPr>
    </w:p>
    <w:p w:rsidR="00F96E86" w:rsidRPr="002B71DC" w:rsidRDefault="00F96E86" w:rsidP="009244F1">
      <w:pPr>
        <w:pStyle w:val="Default"/>
        <w:widowControl w:val="0"/>
        <w:jc w:val="center"/>
        <w:rPr>
          <w:b/>
          <w:sz w:val="28"/>
          <w:szCs w:val="28"/>
          <w:lang w:val="uk-UA"/>
        </w:rPr>
      </w:pPr>
      <w:r w:rsidRPr="002B71DC">
        <w:rPr>
          <w:b/>
          <w:sz w:val="28"/>
          <w:szCs w:val="28"/>
          <w:lang w:val="uk-UA"/>
        </w:rPr>
        <w:t>Практикум для батьків: «У моїй родині так»</w:t>
      </w:r>
    </w:p>
    <w:p w:rsidR="00F96E86" w:rsidRPr="00C734A1" w:rsidRDefault="00F96E86" w:rsidP="009244F1">
      <w:pPr>
        <w:pStyle w:val="Default"/>
        <w:widowControl w:val="0"/>
        <w:jc w:val="center"/>
        <w:rPr>
          <w:sz w:val="28"/>
          <w:szCs w:val="28"/>
          <w:lang w:val="uk-UA"/>
        </w:rPr>
      </w:pPr>
    </w:p>
    <w:p w:rsidR="00F96E86" w:rsidRPr="0067496D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Мета: формувати</w:t>
      </w:r>
      <w:r w:rsidRPr="00C734A1">
        <w:rPr>
          <w:sz w:val="28"/>
          <w:szCs w:val="28"/>
          <w:lang w:val="uk-UA"/>
        </w:rPr>
        <w:t xml:space="preserve"> уявлень про </w:t>
      </w:r>
      <w:r>
        <w:rPr>
          <w:sz w:val="28"/>
          <w:szCs w:val="28"/>
          <w:lang w:val="uk-UA"/>
        </w:rPr>
        <w:t xml:space="preserve">роль соціальних цінностей </w:t>
      </w:r>
      <w:r w:rsidRPr="00C734A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особистісном</w:t>
      </w:r>
      <w:r>
        <w:rPr>
          <w:sz w:val="28"/>
          <w:szCs w:val="28"/>
          <w:lang w:val="uk-UA"/>
        </w:rPr>
        <w:t>у розвитку дитини, про способи та</w:t>
      </w:r>
      <w:r w:rsidRPr="00C734A1">
        <w:rPr>
          <w:sz w:val="28"/>
          <w:szCs w:val="28"/>
          <w:lang w:val="uk-UA"/>
        </w:rPr>
        <w:t xml:space="preserve"> методи </w:t>
      </w:r>
      <w:r>
        <w:rPr>
          <w:sz w:val="28"/>
          <w:szCs w:val="28"/>
          <w:lang w:val="uk-UA"/>
        </w:rPr>
        <w:t>формування соціальних цінностей</w:t>
      </w:r>
      <w:r w:rsidRPr="00174D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дітей у сім</w:t>
      </w:r>
      <w:r w:rsidR="00E96828">
        <w:rPr>
          <w:sz w:val="28"/>
          <w:szCs w:val="28"/>
        </w:rPr>
        <w:t>’</w:t>
      </w:r>
      <w:r w:rsidRPr="00C734A1">
        <w:rPr>
          <w:sz w:val="28"/>
          <w:szCs w:val="28"/>
          <w:lang w:val="uk-UA"/>
        </w:rPr>
        <w:t>ї.</w:t>
      </w:r>
    </w:p>
    <w:p w:rsidR="00F96E86" w:rsidRPr="00174D89" w:rsidRDefault="00F96E86" w:rsidP="009244F1">
      <w:pPr>
        <w:pStyle w:val="Default"/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заняття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сприймає тон та характер</w:t>
      </w:r>
      <w:r w:rsidRPr="00C734A1">
        <w:rPr>
          <w:sz w:val="28"/>
          <w:szCs w:val="28"/>
          <w:lang w:val="uk-UA"/>
        </w:rPr>
        <w:t xml:space="preserve"> розмов</w:t>
      </w:r>
      <w:r>
        <w:rPr>
          <w:sz w:val="28"/>
          <w:szCs w:val="28"/>
          <w:lang w:val="uk-UA"/>
        </w:rPr>
        <w:t xml:space="preserve"> батьків</w:t>
      </w:r>
      <w:r w:rsidRPr="00C734A1">
        <w:rPr>
          <w:sz w:val="28"/>
          <w:szCs w:val="28"/>
          <w:lang w:val="uk-UA"/>
        </w:rPr>
        <w:t>, помічає те, як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батьки </w:t>
      </w:r>
      <w:r>
        <w:rPr>
          <w:sz w:val="28"/>
          <w:szCs w:val="28"/>
          <w:lang w:val="uk-UA"/>
        </w:rPr>
        <w:t>вирішують конфлікти та</w:t>
      </w:r>
      <w:r w:rsidRPr="00C734A1">
        <w:rPr>
          <w:sz w:val="28"/>
          <w:szCs w:val="28"/>
          <w:lang w:val="uk-UA"/>
        </w:rPr>
        <w:t xml:space="preserve"> важкі життєві ситуації.</w:t>
      </w:r>
      <w:r>
        <w:rPr>
          <w:sz w:val="28"/>
          <w:szCs w:val="28"/>
          <w:lang w:val="uk-UA"/>
        </w:rPr>
        <w:t xml:space="preserve"> Усі спостереження та</w:t>
      </w:r>
      <w:r w:rsidRPr="00C734A1">
        <w:rPr>
          <w:sz w:val="28"/>
          <w:szCs w:val="28"/>
          <w:lang w:val="uk-UA"/>
        </w:rPr>
        <w:t xml:space="preserve"> враження дитини від </w:t>
      </w:r>
      <w:r>
        <w:rPr>
          <w:sz w:val="28"/>
          <w:szCs w:val="28"/>
          <w:lang w:val="uk-UA"/>
        </w:rPr>
        <w:t>сімейного</w:t>
      </w:r>
      <w:r w:rsidRPr="00C734A1">
        <w:rPr>
          <w:sz w:val="28"/>
          <w:szCs w:val="28"/>
          <w:lang w:val="uk-UA"/>
        </w:rPr>
        <w:t xml:space="preserve"> життя лягають в</w:t>
      </w:r>
      <w:r>
        <w:rPr>
          <w:sz w:val="28"/>
          <w:szCs w:val="28"/>
          <w:lang w:val="uk-UA"/>
        </w:rPr>
        <w:t xml:space="preserve"> основу його власної поведінки та стають критерієм ставлення до навколишнього світу.</w:t>
      </w:r>
    </w:p>
    <w:p w:rsidR="00F96E86" w:rsidRPr="00C734A1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734A1">
        <w:rPr>
          <w:sz w:val="28"/>
          <w:szCs w:val="28"/>
          <w:lang w:val="uk-UA"/>
        </w:rPr>
        <w:t>иховання</w:t>
      </w:r>
      <w:r>
        <w:rPr>
          <w:sz w:val="28"/>
          <w:szCs w:val="28"/>
          <w:lang w:val="uk-UA"/>
        </w:rPr>
        <w:t xml:space="preserve"> соціальних цінностей у сім</w:t>
      </w:r>
      <w:r w:rsidR="00E9682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полягає </w:t>
      </w:r>
      <w:r>
        <w:rPr>
          <w:sz w:val="28"/>
          <w:szCs w:val="28"/>
          <w:lang w:val="en-US"/>
        </w:rPr>
        <w:t>e</w:t>
      </w:r>
      <w:r w:rsidRPr="00C734A1">
        <w:rPr>
          <w:sz w:val="28"/>
          <w:szCs w:val="28"/>
          <w:lang w:val="uk-UA"/>
        </w:rPr>
        <w:t xml:space="preserve"> засвоєнні моральних</w:t>
      </w:r>
    </w:p>
    <w:p w:rsidR="00F96E86" w:rsidRDefault="00F96E86" w:rsidP="009244F1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понять про добро та зло, у формуванні моральних почуттів </w:t>
      </w:r>
      <w:r w:rsidRPr="00C73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C734A1">
        <w:rPr>
          <w:sz w:val="28"/>
          <w:szCs w:val="28"/>
          <w:lang w:val="uk-UA"/>
        </w:rPr>
        <w:t>емоцій, а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головне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виникненні моральних потреб та</w:t>
      </w:r>
      <w:r w:rsidRPr="00C734A1">
        <w:rPr>
          <w:sz w:val="28"/>
          <w:szCs w:val="28"/>
          <w:lang w:val="uk-UA"/>
        </w:rPr>
        <w:t xml:space="preserve"> переконань. </w:t>
      </w:r>
      <w:r>
        <w:rPr>
          <w:sz w:val="28"/>
          <w:szCs w:val="28"/>
          <w:lang w:val="uk-UA"/>
        </w:rPr>
        <w:t>У чому вони полягають: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C1A85"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Чуйність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як перш</w:t>
      </w:r>
      <w:r>
        <w:rPr>
          <w:sz w:val="28"/>
          <w:szCs w:val="28"/>
          <w:lang w:val="uk-UA"/>
        </w:rPr>
        <w:t xml:space="preserve">а сходинка соціальних цінностей, її </w:t>
      </w:r>
      <w:r w:rsidRPr="00C734A1">
        <w:rPr>
          <w:sz w:val="28"/>
          <w:szCs w:val="28"/>
          <w:lang w:val="uk-UA"/>
        </w:rPr>
        <w:t xml:space="preserve">потрібно виховувати </w:t>
      </w:r>
      <w:r>
        <w:rPr>
          <w:sz w:val="28"/>
          <w:szCs w:val="28"/>
          <w:lang w:val="uk-UA"/>
        </w:rPr>
        <w:t>ще до сформованих понять добра та</w:t>
      </w:r>
      <w:r w:rsidRPr="00C734A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ла, почуття обов</w:t>
      </w:r>
      <w:r w:rsidR="00E96828">
        <w:rPr>
          <w:sz w:val="28"/>
          <w:szCs w:val="28"/>
          <w:lang w:val="uk-UA"/>
        </w:rPr>
        <w:t>’</w:t>
      </w:r>
      <w:r w:rsidRPr="00C734A1">
        <w:rPr>
          <w:sz w:val="28"/>
          <w:szCs w:val="28"/>
          <w:lang w:val="uk-UA"/>
        </w:rPr>
        <w:t>язку і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соціальної відповіда</w:t>
      </w:r>
      <w:r>
        <w:rPr>
          <w:sz w:val="28"/>
          <w:szCs w:val="28"/>
          <w:lang w:val="uk-UA"/>
        </w:rPr>
        <w:t>льності. Уміння відчувати стан та</w:t>
      </w:r>
      <w:r w:rsidRPr="00C734A1">
        <w:rPr>
          <w:sz w:val="28"/>
          <w:szCs w:val="28"/>
          <w:lang w:val="uk-UA"/>
        </w:rPr>
        <w:t xml:space="preserve"> потреби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іншої людини, співчуття його ускладнень, співпереживання, бажання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полегшити його страждання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е, що робить дитину чуйною</w:t>
      </w:r>
      <w:r w:rsidRPr="00C734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людиною. Саме у</w:t>
      </w:r>
      <w:r w:rsidRPr="00C734A1">
        <w:rPr>
          <w:sz w:val="28"/>
          <w:szCs w:val="28"/>
          <w:lang w:val="uk-UA"/>
        </w:rPr>
        <w:t xml:space="preserve"> родині потрібно навчити дитину піклуватися про тих, хт</w:t>
      </w:r>
      <w:r>
        <w:rPr>
          <w:sz w:val="28"/>
          <w:szCs w:val="28"/>
          <w:lang w:val="uk-UA"/>
        </w:rPr>
        <w:t>о перебуває</w:t>
      </w:r>
      <w:r w:rsidRPr="00C734A1">
        <w:rPr>
          <w:sz w:val="28"/>
          <w:szCs w:val="28"/>
          <w:lang w:val="uk-UA"/>
        </w:rPr>
        <w:t xml:space="preserve"> поруч, поступатися свої</w:t>
      </w:r>
      <w:r>
        <w:rPr>
          <w:sz w:val="28"/>
          <w:szCs w:val="28"/>
          <w:lang w:val="uk-UA"/>
        </w:rPr>
        <w:t>ми бажаннями заради іншого. Пам</w:t>
      </w:r>
      <w:r w:rsidR="00E9682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ятає</w:t>
      </w:r>
      <w:r w:rsidRPr="00C734A1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рядки з вірша «Мама спить, вона вт</w:t>
      </w:r>
      <w:r w:rsidR="0061549A">
        <w:rPr>
          <w:sz w:val="28"/>
          <w:szCs w:val="28"/>
          <w:lang w:val="uk-UA"/>
        </w:rPr>
        <w:t>омилася, ось і я грати не стала</w:t>
      </w:r>
      <w:r w:rsidRPr="00C734A1">
        <w:rPr>
          <w:sz w:val="28"/>
          <w:szCs w:val="28"/>
          <w:lang w:val="uk-UA"/>
        </w:rPr>
        <w:t>...».</w:t>
      </w:r>
    </w:p>
    <w:p w:rsidR="00F96E86" w:rsidRPr="00C734A1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C734A1">
        <w:rPr>
          <w:sz w:val="28"/>
          <w:szCs w:val="28"/>
          <w:lang w:val="uk-UA"/>
        </w:rPr>
        <w:t xml:space="preserve">Моральна установка на добро: «Ніколи нікому не шкодити </w:t>
      </w:r>
      <w:r>
        <w:rPr>
          <w:sz w:val="28"/>
          <w:szCs w:val="28"/>
          <w:lang w:val="uk-UA"/>
        </w:rPr>
        <w:t xml:space="preserve">– </w:t>
      </w:r>
      <w:r w:rsidRPr="00C734A1">
        <w:rPr>
          <w:sz w:val="28"/>
          <w:szCs w:val="28"/>
          <w:lang w:val="uk-UA"/>
        </w:rPr>
        <w:t>намага</w:t>
      </w:r>
      <w:r>
        <w:rPr>
          <w:sz w:val="28"/>
          <w:szCs w:val="28"/>
          <w:lang w:val="uk-UA"/>
        </w:rPr>
        <w:t>тися приносити максимум користі». Її формують у</w:t>
      </w:r>
      <w:r w:rsidRPr="00C734A1">
        <w:rPr>
          <w:sz w:val="28"/>
          <w:szCs w:val="28"/>
          <w:lang w:val="uk-UA"/>
        </w:rPr>
        <w:t xml:space="preserve"> свідомості дитини з</w:t>
      </w:r>
    </w:p>
    <w:p w:rsidR="00F96E86" w:rsidRPr="00C734A1" w:rsidRDefault="00F96E86" w:rsidP="009244F1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>самого раннього віку</w:t>
      </w:r>
      <w:r>
        <w:rPr>
          <w:sz w:val="28"/>
          <w:szCs w:val="28"/>
          <w:lang w:val="uk-UA"/>
        </w:rPr>
        <w:t xml:space="preserve">, </w:t>
      </w:r>
      <w:r w:rsidRPr="00C734A1">
        <w:rPr>
          <w:sz w:val="28"/>
          <w:szCs w:val="28"/>
          <w:lang w:val="uk-UA"/>
        </w:rPr>
        <w:t xml:space="preserve">ще важлива одна моральна потреба, яку важливо закласти душу дитини: «Про добро не потрібно говорити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добрі вчинки слід</w:t>
      </w:r>
    </w:p>
    <w:p w:rsidR="00F96E86" w:rsidRDefault="00F96E86" w:rsidP="009244F1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</w:t>
      </w:r>
      <w:r w:rsidRPr="00C734A1">
        <w:rPr>
          <w:sz w:val="28"/>
          <w:szCs w:val="28"/>
          <w:lang w:val="uk-UA"/>
        </w:rPr>
        <w:t>».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 xml:space="preserve">Таким чином, моральне </w:t>
      </w:r>
      <w:r>
        <w:rPr>
          <w:sz w:val="28"/>
          <w:szCs w:val="28"/>
          <w:lang w:val="uk-UA"/>
        </w:rPr>
        <w:t>виховання полягає у тому, що б у житті</w:t>
      </w:r>
      <w:r w:rsidRPr="00C734A1">
        <w:rPr>
          <w:sz w:val="28"/>
          <w:szCs w:val="28"/>
          <w:lang w:val="uk-UA"/>
        </w:rPr>
        <w:t xml:space="preserve"> батьків слова </w:t>
      </w:r>
      <w:r>
        <w:rPr>
          <w:sz w:val="28"/>
          <w:szCs w:val="28"/>
          <w:lang w:val="uk-UA"/>
        </w:rPr>
        <w:t>сходилися</w:t>
      </w:r>
      <w:r w:rsidRPr="00C734A1">
        <w:rPr>
          <w:sz w:val="28"/>
          <w:szCs w:val="28"/>
          <w:lang w:val="uk-UA"/>
        </w:rPr>
        <w:t xml:space="preserve"> з ділом. Тільки тоді вони своїм прикладом сформують </w:t>
      </w:r>
      <w:r>
        <w:rPr>
          <w:sz w:val="28"/>
          <w:szCs w:val="28"/>
          <w:lang w:val="uk-UA"/>
        </w:rPr>
        <w:t>соціальні цінності</w:t>
      </w:r>
      <w:r w:rsidRPr="00C734A1">
        <w:rPr>
          <w:sz w:val="28"/>
          <w:szCs w:val="28"/>
          <w:lang w:val="uk-UA"/>
        </w:rPr>
        <w:t xml:space="preserve"> і у своїх дітей.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Пропоную </w:t>
      </w:r>
      <w:r>
        <w:rPr>
          <w:sz w:val="28"/>
          <w:szCs w:val="28"/>
          <w:lang w:val="uk-UA"/>
        </w:rPr>
        <w:t xml:space="preserve">до вашої уваги кілька ігор, у які ви можете </w:t>
      </w:r>
      <w:r w:rsidRPr="00C734A1">
        <w:rPr>
          <w:sz w:val="28"/>
          <w:szCs w:val="28"/>
          <w:lang w:val="uk-UA"/>
        </w:rPr>
        <w:lastRenderedPageBreak/>
        <w:t>пограти зі своїми дітьми вдома: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>1. «</w:t>
      </w:r>
      <w:r w:rsidR="003D4040">
        <w:rPr>
          <w:sz w:val="28"/>
          <w:szCs w:val="28"/>
          <w:lang w:val="uk-UA"/>
        </w:rPr>
        <w:t>Скринька</w:t>
      </w:r>
      <w:r w:rsidRPr="00C734A1">
        <w:rPr>
          <w:sz w:val="28"/>
          <w:szCs w:val="28"/>
          <w:lang w:val="uk-UA"/>
        </w:rPr>
        <w:t xml:space="preserve"> добрих справ»</w:t>
      </w:r>
      <w:r>
        <w:rPr>
          <w:sz w:val="28"/>
          <w:szCs w:val="28"/>
          <w:lang w:val="uk-UA"/>
        </w:rPr>
        <w:t xml:space="preserve">. </w:t>
      </w:r>
      <w:r w:rsidRPr="00C734A1">
        <w:rPr>
          <w:sz w:val="28"/>
          <w:szCs w:val="28"/>
          <w:lang w:val="uk-UA"/>
        </w:rPr>
        <w:t xml:space="preserve">Виріжте з </w:t>
      </w:r>
      <w:r w:rsidR="00493987">
        <w:rPr>
          <w:sz w:val="28"/>
          <w:szCs w:val="28"/>
          <w:lang w:val="uk-UA"/>
        </w:rPr>
        <w:t>різно</w:t>
      </w:r>
      <w:r w:rsidRPr="00C734A1">
        <w:rPr>
          <w:sz w:val="28"/>
          <w:szCs w:val="28"/>
          <w:lang w:val="uk-UA"/>
        </w:rPr>
        <w:t>кольорового</w:t>
      </w:r>
      <w:r>
        <w:rPr>
          <w:sz w:val="28"/>
          <w:szCs w:val="28"/>
          <w:lang w:val="uk-UA"/>
        </w:rPr>
        <w:t xml:space="preserve"> паперу </w:t>
      </w:r>
      <w:r w:rsidR="00493987">
        <w:rPr>
          <w:sz w:val="28"/>
          <w:szCs w:val="28"/>
          <w:lang w:val="uk-UA"/>
        </w:rPr>
        <w:t>будь які геометричні фігури</w:t>
      </w:r>
      <w:r>
        <w:rPr>
          <w:sz w:val="28"/>
          <w:szCs w:val="28"/>
          <w:lang w:val="uk-UA"/>
        </w:rPr>
        <w:t xml:space="preserve"> або сердечка. У</w:t>
      </w:r>
      <w:r w:rsidRPr="00C734A1">
        <w:rPr>
          <w:sz w:val="28"/>
          <w:szCs w:val="28"/>
          <w:lang w:val="uk-UA"/>
        </w:rPr>
        <w:t xml:space="preserve"> кінці кожного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я запропонуйте дитині покласти у</w:t>
      </w:r>
      <w:r w:rsidRPr="00C734A1">
        <w:rPr>
          <w:sz w:val="28"/>
          <w:szCs w:val="28"/>
          <w:lang w:val="uk-UA"/>
        </w:rPr>
        <w:t xml:space="preserve"> «с</w:t>
      </w:r>
      <w:r w:rsidR="003D4040">
        <w:rPr>
          <w:sz w:val="28"/>
          <w:szCs w:val="28"/>
          <w:lang w:val="uk-UA"/>
        </w:rPr>
        <w:t>криньку</w:t>
      </w:r>
      <w:r w:rsidRPr="00C734A1">
        <w:rPr>
          <w:sz w:val="28"/>
          <w:szCs w:val="28"/>
          <w:lang w:val="uk-UA"/>
        </w:rPr>
        <w:t xml:space="preserve">» стільки </w:t>
      </w:r>
      <w:r w:rsidR="00493987">
        <w:rPr>
          <w:sz w:val="28"/>
          <w:szCs w:val="28"/>
          <w:lang w:val="uk-UA"/>
        </w:rPr>
        <w:t>карток</w:t>
      </w:r>
      <w:r w:rsidRPr="00C734A1">
        <w:rPr>
          <w:sz w:val="28"/>
          <w:szCs w:val="28"/>
          <w:lang w:val="uk-UA"/>
        </w:rPr>
        <w:t>, скільки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добрих справ він сьогодні зробив. Якщо малюк не може, </w:t>
      </w:r>
      <w:r w:rsidR="003D4040">
        <w:rPr>
          <w:sz w:val="28"/>
          <w:szCs w:val="28"/>
          <w:lang w:val="uk-UA"/>
        </w:rPr>
        <w:t xml:space="preserve">то </w:t>
      </w:r>
      <w:r w:rsidRPr="00C734A1">
        <w:rPr>
          <w:sz w:val="28"/>
          <w:szCs w:val="28"/>
          <w:lang w:val="uk-UA"/>
        </w:rPr>
        <w:t>допоможіть йому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знайти цю добру</w:t>
      </w:r>
      <w:r>
        <w:rPr>
          <w:sz w:val="28"/>
          <w:szCs w:val="28"/>
          <w:lang w:val="uk-UA"/>
        </w:rPr>
        <w:t xml:space="preserve"> справу навіть у</w:t>
      </w:r>
      <w:r w:rsidRPr="00C734A1">
        <w:rPr>
          <w:sz w:val="28"/>
          <w:szCs w:val="28"/>
          <w:lang w:val="uk-UA"/>
        </w:rPr>
        <w:t xml:space="preserve"> найменших позитивних вчинках. </w:t>
      </w:r>
      <w:r w:rsidR="003D4040">
        <w:rPr>
          <w:sz w:val="28"/>
          <w:szCs w:val="28"/>
          <w:lang w:val="uk-UA"/>
        </w:rPr>
        <w:t>Такі ігри є</w:t>
      </w:r>
      <w:r w:rsidRPr="00C734A1">
        <w:rPr>
          <w:sz w:val="28"/>
          <w:szCs w:val="28"/>
          <w:lang w:val="uk-UA"/>
        </w:rPr>
        <w:t xml:space="preserve"> стимулом у </w:t>
      </w:r>
      <w:r>
        <w:rPr>
          <w:sz w:val="28"/>
          <w:szCs w:val="28"/>
          <w:lang w:val="uk-UA"/>
        </w:rPr>
        <w:t>дитини</w:t>
      </w:r>
      <w:r w:rsidRPr="00C734A1">
        <w:rPr>
          <w:sz w:val="28"/>
          <w:szCs w:val="28"/>
          <w:lang w:val="uk-UA"/>
        </w:rPr>
        <w:t xml:space="preserve"> здійснювати щось хороше.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>2. «</w:t>
      </w:r>
      <w:r w:rsidR="00917CAD" w:rsidRPr="00917CAD">
        <w:rPr>
          <w:sz w:val="28"/>
          <w:szCs w:val="28"/>
          <w:lang w:val="uk-UA"/>
        </w:rPr>
        <w:t>Позбавляємося злості</w:t>
      </w:r>
      <w:r w:rsidRPr="00C734A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Pr="00C734A1">
        <w:rPr>
          <w:sz w:val="28"/>
          <w:szCs w:val="28"/>
          <w:lang w:val="uk-UA"/>
        </w:rPr>
        <w:t xml:space="preserve">Дайте дитині чорні хмаринки або темні </w:t>
      </w:r>
      <w:r w:rsidR="00464540">
        <w:rPr>
          <w:sz w:val="28"/>
          <w:szCs w:val="28"/>
          <w:lang w:val="uk-UA"/>
        </w:rPr>
        <w:t>клякси</w:t>
      </w:r>
      <w:r w:rsidRPr="00C734A1">
        <w:rPr>
          <w:sz w:val="28"/>
          <w:szCs w:val="28"/>
          <w:lang w:val="uk-UA"/>
        </w:rPr>
        <w:t>, запропонуйте скласти їх</w:t>
      </w:r>
      <w:r>
        <w:rPr>
          <w:sz w:val="28"/>
          <w:szCs w:val="28"/>
          <w:lang w:val="uk-UA"/>
        </w:rPr>
        <w:t xml:space="preserve"> у</w:t>
      </w:r>
      <w:r w:rsidRPr="00C734A1">
        <w:rPr>
          <w:sz w:val="28"/>
          <w:szCs w:val="28"/>
          <w:lang w:val="uk-UA"/>
        </w:rPr>
        <w:t xml:space="preserve"> міш</w:t>
      </w:r>
      <w:r w:rsidR="00464540">
        <w:rPr>
          <w:sz w:val="28"/>
          <w:szCs w:val="28"/>
          <w:lang w:val="uk-UA"/>
        </w:rPr>
        <w:t>ечок</w:t>
      </w:r>
      <w:r w:rsidRPr="00C734A1">
        <w:rPr>
          <w:sz w:val="28"/>
          <w:szCs w:val="28"/>
          <w:lang w:val="uk-UA"/>
        </w:rPr>
        <w:t>. При цьому спонукайте дитину розповісти, які погані вчинки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були у нього сьогодні. Домовтеся з малюком, що ви складаєте вашу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злість, образу або іншу негативну емоцію </w:t>
      </w:r>
      <w:r>
        <w:rPr>
          <w:sz w:val="28"/>
          <w:szCs w:val="28"/>
          <w:lang w:val="uk-UA"/>
        </w:rPr>
        <w:t>у</w:t>
      </w:r>
      <w:r w:rsidRPr="00C734A1">
        <w:rPr>
          <w:sz w:val="28"/>
          <w:szCs w:val="28"/>
          <w:lang w:val="uk-UA"/>
        </w:rPr>
        <w:t xml:space="preserve"> цей мішок і йдете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викидати її.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 xml:space="preserve">3. «Допоможи </w:t>
      </w:r>
      <w:r w:rsidR="00917CAD">
        <w:rPr>
          <w:sz w:val="28"/>
          <w:szCs w:val="28"/>
          <w:lang w:val="uk-UA"/>
        </w:rPr>
        <w:t>старенькому</w:t>
      </w:r>
      <w:r w:rsidRPr="00C734A1">
        <w:rPr>
          <w:sz w:val="28"/>
          <w:szCs w:val="28"/>
          <w:lang w:val="uk-UA"/>
        </w:rPr>
        <w:t xml:space="preserve"> дідусеві»</w:t>
      </w:r>
      <w:r>
        <w:rPr>
          <w:sz w:val="28"/>
          <w:szCs w:val="28"/>
          <w:lang w:val="uk-UA"/>
        </w:rPr>
        <w:t xml:space="preserve">. </w:t>
      </w:r>
      <w:r w:rsidRPr="00C734A1">
        <w:rPr>
          <w:sz w:val="28"/>
          <w:szCs w:val="28"/>
          <w:lang w:val="uk-UA"/>
        </w:rPr>
        <w:t>Мета: формува</w:t>
      </w:r>
      <w:r>
        <w:rPr>
          <w:sz w:val="28"/>
          <w:szCs w:val="28"/>
          <w:lang w:val="uk-UA"/>
        </w:rPr>
        <w:t>ння почуття поваги до дорослих та</w:t>
      </w:r>
      <w:r w:rsidRPr="00C734A1">
        <w:rPr>
          <w:sz w:val="28"/>
          <w:szCs w:val="28"/>
          <w:lang w:val="uk-UA"/>
        </w:rPr>
        <w:t xml:space="preserve"> однолітків,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уважного ставлення до </w:t>
      </w:r>
      <w:r>
        <w:rPr>
          <w:sz w:val="28"/>
          <w:szCs w:val="28"/>
          <w:lang w:val="uk-UA"/>
        </w:rPr>
        <w:t>оточуючих їх людей, довіри</w:t>
      </w:r>
      <w:r w:rsidRPr="00C734A1">
        <w:rPr>
          <w:sz w:val="28"/>
          <w:szCs w:val="28"/>
          <w:lang w:val="uk-UA"/>
        </w:rPr>
        <w:t xml:space="preserve"> один до одного,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розвиток рис характеру, що сприяють кращій взаємодії та</w:t>
      </w:r>
      <w:r>
        <w:rPr>
          <w:sz w:val="28"/>
          <w:szCs w:val="28"/>
          <w:lang w:val="uk-UA"/>
        </w:rPr>
        <w:t xml:space="preserve"> взаєморозумінню у</w:t>
      </w:r>
      <w:r w:rsidRPr="00C734A1">
        <w:rPr>
          <w:sz w:val="28"/>
          <w:szCs w:val="28"/>
          <w:lang w:val="uk-UA"/>
        </w:rPr>
        <w:t xml:space="preserve"> процесі спілкування, </w:t>
      </w:r>
      <w:r>
        <w:rPr>
          <w:sz w:val="28"/>
          <w:szCs w:val="28"/>
          <w:lang w:val="uk-UA"/>
        </w:rPr>
        <w:t xml:space="preserve">оволодіння навичками взаємодії та </w:t>
      </w:r>
      <w:r w:rsidRPr="00C734A1">
        <w:rPr>
          <w:sz w:val="28"/>
          <w:szCs w:val="28"/>
          <w:lang w:val="uk-UA"/>
        </w:rPr>
        <w:t>співр</w:t>
      </w:r>
      <w:r>
        <w:rPr>
          <w:sz w:val="28"/>
          <w:szCs w:val="28"/>
          <w:lang w:val="uk-UA"/>
        </w:rPr>
        <w:t>обітництва, залучення до етичних</w:t>
      </w:r>
      <w:r w:rsidRPr="00C734A1">
        <w:rPr>
          <w:sz w:val="28"/>
          <w:szCs w:val="28"/>
          <w:lang w:val="uk-UA"/>
        </w:rPr>
        <w:t xml:space="preserve"> нормам поведінки, сумлінності</w:t>
      </w:r>
      <w:r>
        <w:rPr>
          <w:sz w:val="28"/>
          <w:szCs w:val="28"/>
          <w:lang w:val="uk-UA"/>
        </w:rPr>
        <w:t xml:space="preserve"> та</w:t>
      </w:r>
      <w:r w:rsidRPr="00C734A1">
        <w:rPr>
          <w:sz w:val="28"/>
          <w:szCs w:val="28"/>
          <w:lang w:val="uk-UA"/>
        </w:rPr>
        <w:t xml:space="preserve"> чесності у виконанні правил гри.</w:t>
      </w:r>
    </w:p>
    <w:p w:rsidR="00F96E86" w:rsidRDefault="00F96E86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4A1">
        <w:rPr>
          <w:sz w:val="28"/>
          <w:szCs w:val="28"/>
          <w:lang w:val="uk-UA"/>
        </w:rPr>
        <w:t xml:space="preserve">Кількість гравців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не менш</w:t>
      </w:r>
      <w:r w:rsidR="009B0650">
        <w:rPr>
          <w:sz w:val="28"/>
          <w:szCs w:val="28"/>
        </w:rPr>
        <w:t>е</w:t>
      </w:r>
      <w:r w:rsidRPr="00C734A1">
        <w:rPr>
          <w:sz w:val="28"/>
          <w:szCs w:val="28"/>
          <w:lang w:val="uk-UA"/>
        </w:rPr>
        <w:t xml:space="preserve"> 2-х </w:t>
      </w:r>
      <w:r w:rsidR="00917CAD">
        <w:rPr>
          <w:sz w:val="28"/>
          <w:szCs w:val="28"/>
          <w:lang w:val="uk-UA"/>
        </w:rPr>
        <w:t>осіб</w:t>
      </w:r>
      <w:r w:rsidRPr="00C734A1">
        <w:rPr>
          <w:sz w:val="28"/>
          <w:szCs w:val="28"/>
          <w:lang w:val="uk-UA"/>
        </w:rPr>
        <w:t>. На початку гри вибирається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провідний шляхом жеребкування.</w:t>
      </w:r>
      <w:r>
        <w:rPr>
          <w:sz w:val="28"/>
          <w:szCs w:val="28"/>
          <w:lang w:val="uk-UA"/>
        </w:rPr>
        <w:t xml:space="preserve"> </w:t>
      </w:r>
      <w:r w:rsidR="003D4040">
        <w:rPr>
          <w:sz w:val="28"/>
          <w:szCs w:val="28"/>
          <w:lang w:val="uk-UA"/>
        </w:rPr>
        <w:t>Ведучому необхідно</w:t>
      </w:r>
      <w:r>
        <w:rPr>
          <w:sz w:val="28"/>
          <w:szCs w:val="28"/>
          <w:lang w:val="uk-UA"/>
        </w:rPr>
        <w:t xml:space="preserve"> запропонувати у</w:t>
      </w:r>
      <w:r w:rsidRPr="00C734A1">
        <w:rPr>
          <w:sz w:val="28"/>
          <w:szCs w:val="28"/>
          <w:lang w:val="uk-UA"/>
        </w:rPr>
        <w:t>сім учасникам</w:t>
      </w:r>
      <w:r>
        <w:rPr>
          <w:sz w:val="28"/>
          <w:szCs w:val="28"/>
          <w:lang w:val="uk-UA"/>
        </w:rPr>
        <w:t xml:space="preserve"> розділитися на пари та </w:t>
      </w:r>
      <w:r w:rsidR="003D4040">
        <w:rPr>
          <w:sz w:val="28"/>
          <w:szCs w:val="28"/>
          <w:lang w:val="uk-UA"/>
        </w:rPr>
        <w:t>вирішити</w:t>
      </w:r>
      <w:r w:rsidRPr="00C734A1">
        <w:rPr>
          <w:sz w:val="28"/>
          <w:szCs w:val="28"/>
          <w:lang w:val="uk-UA"/>
        </w:rPr>
        <w:t>, хто з них буде грати роль дідуся, а хто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буде йому допомагати. Ведучий поя</w:t>
      </w:r>
      <w:r>
        <w:rPr>
          <w:sz w:val="28"/>
          <w:szCs w:val="28"/>
          <w:lang w:val="uk-UA"/>
        </w:rPr>
        <w:t>снює, що «дідусь» погано бачить</w:t>
      </w:r>
      <w:r w:rsidRPr="00CF1A9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бо </w:t>
      </w:r>
      <w:r w:rsidRPr="00C734A1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 старенький, тому йому зав</w:t>
      </w:r>
      <w:r w:rsidR="00E96828">
        <w:rPr>
          <w:sz w:val="28"/>
          <w:szCs w:val="28"/>
        </w:rPr>
        <w:t>’</w:t>
      </w:r>
      <w:r w:rsidRPr="00C734A1">
        <w:rPr>
          <w:sz w:val="28"/>
          <w:szCs w:val="28"/>
          <w:lang w:val="uk-UA"/>
        </w:rPr>
        <w:t xml:space="preserve">язують очі. </w:t>
      </w:r>
      <w:r w:rsidR="003D4040">
        <w:rPr>
          <w:sz w:val="28"/>
          <w:szCs w:val="28"/>
          <w:lang w:val="uk-UA"/>
        </w:rPr>
        <w:t>Після цього</w:t>
      </w:r>
      <w:r w:rsidRPr="00C734A1">
        <w:rPr>
          <w:sz w:val="28"/>
          <w:szCs w:val="28"/>
          <w:lang w:val="uk-UA"/>
        </w:rPr>
        <w:t xml:space="preserve"> ведучий з іншими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 xml:space="preserve">гравцями </w:t>
      </w:r>
      <w:r w:rsidR="00917CAD">
        <w:rPr>
          <w:sz w:val="28"/>
          <w:szCs w:val="28"/>
          <w:lang w:val="uk-UA"/>
        </w:rPr>
        <w:t>складає</w:t>
      </w:r>
      <w:r w:rsidRPr="00C734A1">
        <w:rPr>
          <w:sz w:val="28"/>
          <w:szCs w:val="28"/>
          <w:lang w:val="uk-UA"/>
        </w:rPr>
        <w:t xml:space="preserve"> маршрут (маршрут не повинен проходити по прямій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дорозі, бажа</w:t>
      </w:r>
      <w:r w:rsidR="0061549A">
        <w:rPr>
          <w:sz w:val="28"/>
          <w:szCs w:val="28"/>
          <w:lang w:val="uk-UA"/>
        </w:rPr>
        <w:t xml:space="preserve">но обходити </w:t>
      </w:r>
      <w:r w:rsidR="00917CAD">
        <w:rPr>
          <w:sz w:val="28"/>
          <w:szCs w:val="28"/>
          <w:lang w:val="uk-UA"/>
        </w:rPr>
        <w:t>перепони</w:t>
      </w:r>
      <w:r w:rsidR="0061549A">
        <w:rPr>
          <w:sz w:val="28"/>
          <w:szCs w:val="28"/>
          <w:lang w:val="uk-UA"/>
        </w:rPr>
        <w:t>, дерева, меблі</w:t>
      </w:r>
      <w:r w:rsidRPr="00C734A1">
        <w:rPr>
          <w:sz w:val="28"/>
          <w:szCs w:val="28"/>
          <w:lang w:val="uk-UA"/>
        </w:rPr>
        <w:t>...). За цим маршрутом гравці проведуть «дідуся». Після цього пари встають на старт і по</w:t>
      </w:r>
      <w:r>
        <w:rPr>
          <w:sz w:val="28"/>
          <w:szCs w:val="28"/>
          <w:lang w:val="uk-UA"/>
        </w:rPr>
        <w:t xml:space="preserve"> </w:t>
      </w:r>
      <w:r w:rsidR="003D4040">
        <w:rPr>
          <w:sz w:val="28"/>
          <w:szCs w:val="28"/>
          <w:lang w:val="uk-UA"/>
        </w:rPr>
        <w:t>команді</w:t>
      </w:r>
      <w:r>
        <w:rPr>
          <w:sz w:val="28"/>
          <w:szCs w:val="28"/>
          <w:lang w:val="uk-UA"/>
        </w:rPr>
        <w:t xml:space="preserve"> ведучого вирушають </w:t>
      </w:r>
      <w:r>
        <w:rPr>
          <w:sz w:val="28"/>
          <w:szCs w:val="28"/>
        </w:rPr>
        <w:t>у</w:t>
      </w:r>
      <w:r w:rsidRPr="00C734A1">
        <w:rPr>
          <w:sz w:val="28"/>
          <w:szCs w:val="28"/>
          <w:lang w:val="uk-UA"/>
        </w:rPr>
        <w:t xml:space="preserve"> дорогу. Переможцем вважається та пара, яка</w:t>
      </w:r>
      <w:r>
        <w:rPr>
          <w:sz w:val="28"/>
          <w:szCs w:val="28"/>
          <w:lang w:val="uk-UA"/>
        </w:rPr>
        <w:t xml:space="preserve"> швидко та</w:t>
      </w:r>
      <w:r w:rsidRPr="00C734A1">
        <w:rPr>
          <w:sz w:val="28"/>
          <w:szCs w:val="28"/>
          <w:lang w:val="uk-UA"/>
        </w:rPr>
        <w:t xml:space="preserve"> без помилок подолає весь маршрут. </w:t>
      </w:r>
      <w:r w:rsidR="003D4040">
        <w:rPr>
          <w:sz w:val="28"/>
          <w:szCs w:val="28"/>
          <w:lang w:val="uk-UA"/>
        </w:rPr>
        <w:t>Для ускладнення гри</w:t>
      </w:r>
      <w:r w:rsidRPr="00C73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734A1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«д</w:t>
      </w:r>
      <w:r w:rsidRPr="00C734A1">
        <w:rPr>
          <w:sz w:val="28"/>
          <w:szCs w:val="28"/>
          <w:lang w:val="uk-UA"/>
        </w:rPr>
        <w:t>ідуся» не можна доторкатися і керувати його рухом можна тільки</w:t>
      </w:r>
      <w:r>
        <w:rPr>
          <w:sz w:val="28"/>
          <w:szCs w:val="28"/>
          <w:lang w:val="uk-UA"/>
        </w:rPr>
        <w:t xml:space="preserve"> </w:t>
      </w:r>
      <w:r w:rsidRPr="00C734A1">
        <w:rPr>
          <w:sz w:val="28"/>
          <w:szCs w:val="28"/>
          <w:lang w:val="uk-UA"/>
        </w:rPr>
        <w:t>словами.</w:t>
      </w:r>
    </w:p>
    <w:p w:rsidR="00B16106" w:rsidRDefault="00B16106" w:rsidP="009244F1">
      <w:pPr>
        <w:widowControl w:val="0"/>
        <w:spacing w:after="200" w:line="276" w:lineRule="auto"/>
        <w:ind w:firstLine="0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br w:type="page"/>
      </w:r>
    </w:p>
    <w:p w:rsidR="00F96E86" w:rsidRDefault="00F96E86" w:rsidP="009244F1">
      <w:pPr>
        <w:widowControl w:val="0"/>
        <w:spacing w:line="276" w:lineRule="auto"/>
        <w:ind w:firstLine="0"/>
        <w:jc w:val="center"/>
        <w:rPr>
          <w:b/>
          <w:color w:val="000000"/>
          <w:lang w:val="uk-UA"/>
        </w:rPr>
      </w:pPr>
      <w:r w:rsidRPr="00CF1A9A">
        <w:rPr>
          <w:b/>
          <w:color w:val="000000"/>
          <w:lang w:val="uk-UA"/>
        </w:rPr>
        <w:lastRenderedPageBreak/>
        <w:t>Додаток Г</w:t>
      </w:r>
    </w:p>
    <w:p w:rsidR="00F96E86" w:rsidRDefault="00F96E86" w:rsidP="009244F1">
      <w:pPr>
        <w:widowControl w:val="0"/>
        <w:spacing w:line="276" w:lineRule="auto"/>
        <w:ind w:firstLine="0"/>
        <w:jc w:val="center"/>
        <w:rPr>
          <w:b/>
          <w:color w:val="000000"/>
          <w:lang w:val="uk-UA"/>
        </w:rPr>
      </w:pPr>
    </w:p>
    <w:p w:rsidR="00F96E86" w:rsidRDefault="00F96E86" w:rsidP="009244F1">
      <w:pPr>
        <w:widowControl w:val="0"/>
        <w:jc w:val="center"/>
        <w:rPr>
          <w:b/>
          <w:color w:val="000000"/>
          <w:lang w:val="uk-UA"/>
        </w:rPr>
      </w:pPr>
      <w:r w:rsidRPr="002B71DC">
        <w:rPr>
          <w:b/>
          <w:color w:val="000000"/>
          <w:lang w:val="uk-UA"/>
        </w:rPr>
        <w:t>Конспект заняття у старшій групі на тему «Дружба»</w:t>
      </w:r>
    </w:p>
    <w:p w:rsidR="002B71DC" w:rsidRPr="002B71DC" w:rsidRDefault="002B71DC" w:rsidP="009244F1">
      <w:pPr>
        <w:widowControl w:val="0"/>
        <w:jc w:val="center"/>
        <w:rPr>
          <w:b/>
          <w:color w:val="000000"/>
          <w:lang w:val="uk-UA"/>
        </w:rPr>
      </w:pP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Мета: у</w:t>
      </w:r>
      <w:r w:rsidRPr="00CF1A9A">
        <w:rPr>
          <w:color w:val="000000"/>
          <w:lang w:val="uk-UA"/>
        </w:rPr>
        <w:t>загальнення у дітей зна</w:t>
      </w:r>
      <w:r>
        <w:rPr>
          <w:color w:val="000000"/>
          <w:lang w:val="uk-UA"/>
        </w:rPr>
        <w:t>нь про такі поняття, як дружба та</w:t>
      </w:r>
      <w:r w:rsidRPr="00CF1A9A">
        <w:rPr>
          <w:color w:val="000000"/>
          <w:lang w:val="uk-UA"/>
        </w:rPr>
        <w:t xml:space="preserve"> доброта, чесність</w:t>
      </w:r>
      <w:r>
        <w:rPr>
          <w:color w:val="000000"/>
          <w:lang w:val="uk-UA"/>
        </w:rPr>
        <w:t>; с</w:t>
      </w:r>
      <w:r w:rsidRPr="00CF1A9A">
        <w:rPr>
          <w:color w:val="000000"/>
          <w:lang w:val="uk-UA"/>
        </w:rPr>
        <w:t xml:space="preserve">творювати умови для </w:t>
      </w:r>
      <w:r>
        <w:rPr>
          <w:color w:val="000000"/>
          <w:lang w:val="uk-UA"/>
        </w:rPr>
        <w:t>знаходження</w:t>
      </w:r>
      <w:r w:rsidRPr="00CF1A9A">
        <w:rPr>
          <w:color w:val="000000"/>
          <w:lang w:val="uk-UA"/>
        </w:rPr>
        <w:t xml:space="preserve"> правильного</w:t>
      </w:r>
      <w:r>
        <w:rPr>
          <w:color w:val="000000"/>
          <w:lang w:val="uk-UA"/>
        </w:rPr>
        <w:t xml:space="preserve"> рішення, спільно з колективом у</w:t>
      </w:r>
      <w:r w:rsidRPr="00CF1A9A">
        <w:rPr>
          <w:color w:val="000000"/>
          <w:lang w:val="uk-UA"/>
        </w:rPr>
        <w:t xml:space="preserve"> проблемній ситуації</w:t>
      </w:r>
      <w:r>
        <w:rPr>
          <w:color w:val="000000"/>
          <w:lang w:val="uk-UA"/>
        </w:rPr>
        <w:t>; формувати у</w:t>
      </w:r>
      <w:r w:rsidRPr="00CF1A9A">
        <w:rPr>
          <w:color w:val="000000"/>
          <w:lang w:val="uk-UA"/>
        </w:rPr>
        <w:t xml:space="preserve">міння </w:t>
      </w:r>
      <w:r>
        <w:rPr>
          <w:color w:val="000000"/>
          <w:lang w:val="uk-UA"/>
        </w:rPr>
        <w:t xml:space="preserve">у </w:t>
      </w:r>
      <w:r w:rsidRPr="00CF1A9A">
        <w:rPr>
          <w:color w:val="000000"/>
          <w:lang w:val="uk-UA"/>
        </w:rPr>
        <w:t>дітей при вирішенні будь-як</w:t>
      </w:r>
      <w:r>
        <w:rPr>
          <w:color w:val="000000"/>
          <w:lang w:val="uk-UA"/>
        </w:rPr>
        <w:t>их конфліктних ситуацій; виховувати</w:t>
      </w:r>
      <w:r w:rsidRPr="00CF1A9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почуття жалю та</w:t>
      </w:r>
      <w:r w:rsidRPr="00CF1A9A">
        <w:rPr>
          <w:color w:val="000000"/>
          <w:lang w:val="uk-UA"/>
        </w:rPr>
        <w:t xml:space="preserve"> вміння ставити себе на місце товариша.</w:t>
      </w:r>
    </w:p>
    <w:p w:rsidR="00F96E86" w:rsidRPr="00CF1A9A" w:rsidRDefault="00F96E86" w:rsidP="009244F1">
      <w:pPr>
        <w:widowControl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Хід заняття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CF1A9A">
        <w:rPr>
          <w:color w:val="000000"/>
          <w:lang w:val="uk-UA"/>
        </w:rPr>
        <w:t>Ор</w:t>
      </w:r>
      <w:r>
        <w:rPr>
          <w:color w:val="000000"/>
          <w:lang w:val="uk-UA"/>
        </w:rPr>
        <w:t>ганізаційний момент і мотивація.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До групи входить листоноша та</w:t>
      </w:r>
      <w:r w:rsidRPr="00CF1A9A">
        <w:rPr>
          <w:color w:val="000000"/>
          <w:lang w:val="uk-UA"/>
        </w:rPr>
        <w:t xml:space="preserve"> каже: це старша група? Тут живуть хлопчики </w:t>
      </w:r>
      <w:r>
        <w:rPr>
          <w:color w:val="000000"/>
          <w:lang w:val="uk-UA"/>
        </w:rPr>
        <w:t>та</w:t>
      </w:r>
      <w:r w:rsidRPr="00CF1A9A">
        <w:rPr>
          <w:color w:val="000000"/>
          <w:lang w:val="uk-UA"/>
        </w:rPr>
        <w:t xml:space="preserve"> дівчатка, які вс</w:t>
      </w:r>
      <w:r>
        <w:rPr>
          <w:color w:val="000000"/>
          <w:lang w:val="uk-UA"/>
        </w:rPr>
        <w:t>ім допомагають і вміють дружити?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Діти: так, ми вміємо дружити.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Ли</w:t>
      </w:r>
      <w:r>
        <w:rPr>
          <w:color w:val="000000"/>
          <w:lang w:val="uk-UA"/>
        </w:rPr>
        <w:t>стоноша: вам тут прийшов лист.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</w:t>
      </w:r>
      <w:r>
        <w:rPr>
          <w:color w:val="000000"/>
          <w:lang w:val="uk-UA"/>
        </w:rPr>
        <w:t>Д</w:t>
      </w:r>
      <w:r w:rsidRPr="00CF1A9A">
        <w:rPr>
          <w:color w:val="000000"/>
          <w:lang w:val="uk-UA"/>
        </w:rPr>
        <w:t>а</w:t>
      </w:r>
      <w:r>
        <w:rPr>
          <w:color w:val="000000"/>
          <w:lang w:val="uk-UA"/>
        </w:rPr>
        <w:t>вайте</w:t>
      </w:r>
      <w:r w:rsidRPr="00CF1A9A">
        <w:rPr>
          <w:color w:val="000000"/>
          <w:lang w:val="uk-UA"/>
        </w:rPr>
        <w:t xml:space="preserve">, ми подивимося, </w:t>
      </w:r>
      <w:r>
        <w:rPr>
          <w:color w:val="000000"/>
          <w:lang w:val="uk-UA"/>
        </w:rPr>
        <w:t>діти</w:t>
      </w:r>
      <w:r w:rsidRPr="00CF1A9A">
        <w:rPr>
          <w:color w:val="000000"/>
          <w:lang w:val="uk-UA"/>
        </w:rPr>
        <w:t xml:space="preserve"> лист </w:t>
      </w:r>
      <w:r>
        <w:rPr>
          <w:color w:val="000000"/>
          <w:lang w:val="uk-UA"/>
        </w:rPr>
        <w:t>не простий</w:t>
      </w:r>
      <w:r w:rsidRPr="00CF1A9A">
        <w:rPr>
          <w:color w:val="000000"/>
          <w:lang w:val="uk-UA"/>
        </w:rPr>
        <w:t xml:space="preserve"> тут картинки, </w:t>
      </w:r>
      <w:r>
        <w:rPr>
          <w:color w:val="000000"/>
          <w:lang w:val="uk-UA"/>
        </w:rPr>
        <w:t>і</w:t>
      </w:r>
      <w:r w:rsidRPr="00CF1A9A">
        <w:rPr>
          <w:color w:val="000000"/>
          <w:lang w:val="uk-UA"/>
        </w:rPr>
        <w:t>з зоб</w:t>
      </w:r>
      <w:r>
        <w:rPr>
          <w:color w:val="000000"/>
          <w:lang w:val="uk-UA"/>
        </w:rPr>
        <w:t>раження того, як кіт Матроскін та</w:t>
      </w:r>
      <w:r w:rsidRPr="00CF1A9A">
        <w:rPr>
          <w:color w:val="000000"/>
          <w:lang w:val="uk-UA"/>
        </w:rPr>
        <w:t xml:space="preserve"> Шарик сваряться. Давайте покажемо їм, як потрібно дружити.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2. Актуалізація опорних знань.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Ви</w:t>
      </w:r>
      <w:r>
        <w:rPr>
          <w:color w:val="000000"/>
          <w:lang w:val="uk-UA"/>
        </w:rPr>
        <w:t>хователь пропонує встати дітям у</w:t>
      </w:r>
      <w:r w:rsidRPr="00CF1A9A">
        <w:rPr>
          <w:color w:val="000000"/>
          <w:lang w:val="uk-UA"/>
        </w:rPr>
        <w:t xml:space="preserve"> коло</w:t>
      </w:r>
      <w:r>
        <w:rPr>
          <w:color w:val="000000"/>
          <w:lang w:val="uk-UA"/>
        </w:rPr>
        <w:t>.</w:t>
      </w:r>
      <w:r w:rsidRPr="00CF1A9A">
        <w:rPr>
          <w:color w:val="000000"/>
          <w:lang w:val="uk-UA"/>
        </w:rPr>
        <w:t>Вихователь: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Зібралися всі діти в коло,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Я твій друг і ти мій друг.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Міцно за руки візьмемося.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І один одному посміхнемося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</w:t>
      </w:r>
      <w:r>
        <w:rPr>
          <w:color w:val="000000"/>
          <w:lang w:val="uk-UA"/>
        </w:rPr>
        <w:t>діти</w:t>
      </w:r>
      <w:r w:rsidRPr="00CF1A9A">
        <w:rPr>
          <w:color w:val="000000"/>
          <w:lang w:val="uk-UA"/>
        </w:rPr>
        <w:t>, а ви знаєте, що таке дружба, друг?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(Відповіді дітей)</w:t>
      </w:r>
      <w:r>
        <w:rPr>
          <w:color w:val="000000"/>
          <w:lang w:val="uk-UA"/>
        </w:rPr>
        <w:t>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А ви </w:t>
      </w: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дружні </w:t>
      </w:r>
      <w:r>
        <w:rPr>
          <w:color w:val="000000"/>
          <w:lang w:val="uk-UA"/>
        </w:rPr>
        <w:t>діти</w:t>
      </w:r>
      <w:r w:rsidRPr="00CF1A9A">
        <w:rPr>
          <w:color w:val="000000"/>
          <w:lang w:val="uk-UA"/>
        </w:rPr>
        <w:t>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Вихователь: А чому ви так думаєте?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Діти: тому що ми допомагаємо один одному, дбаємо, намагаємося робити так, щоб не ображати один одного.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lastRenderedPageBreak/>
        <w:t>Вихователь: А з чого починається дружба?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Діти: з посмішки, зі знайомства, з ласкавого слова, з загальних інтересів.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Вихователь: З чим можна порівняти міцну дружбу?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Діти: З залізом, каменем, ланцюгом, канатом, замком, сонечком, піснею.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>Чому ми називаємо другом тільки деяких людей?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Хто хоче розпов</w:t>
      </w:r>
      <w:r>
        <w:rPr>
          <w:color w:val="000000"/>
          <w:lang w:val="uk-UA"/>
        </w:rPr>
        <w:t>істи про свого друга або подругу</w:t>
      </w:r>
      <w:r w:rsidRPr="00CF1A9A">
        <w:rPr>
          <w:color w:val="000000"/>
          <w:lang w:val="uk-UA"/>
        </w:rPr>
        <w:t>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Розкажіть, як його звуть. 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Де ви з ним познайомилися. 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Чому ви вважаєте його (її) своїм другом (подругою). 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>Коли він поводився як, справжній друг (чим поді</w:t>
      </w:r>
      <w:r>
        <w:rPr>
          <w:color w:val="000000"/>
          <w:lang w:val="uk-UA"/>
        </w:rPr>
        <w:t>лився, допоміг, захистив тебе?).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Розповіді дітей.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Вихователь: Як багато ви знаєте про дружбу, молодці.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Гра «Павутина добрих слів»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Я пропоную вам сплести павутину добрих слів. У мене є «клубочок дружби», який я передам</w:t>
      </w:r>
      <w:r>
        <w:rPr>
          <w:color w:val="000000"/>
          <w:lang w:val="uk-UA"/>
        </w:rPr>
        <w:t xml:space="preserve"> Даніїлу. Він</w:t>
      </w:r>
      <w:r w:rsidRPr="00CF1A9A">
        <w:rPr>
          <w:color w:val="000000"/>
          <w:lang w:val="uk-UA"/>
        </w:rPr>
        <w:t xml:space="preserve"> обмотає два рази вільний кінець нитки </w:t>
      </w:r>
      <w:r>
        <w:rPr>
          <w:color w:val="000000"/>
          <w:lang w:val="uk-UA"/>
        </w:rPr>
        <w:t>навколо долоні і котить клубок у</w:t>
      </w:r>
      <w:r w:rsidRPr="00CF1A9A">
        <w:rPr>
          <w:color w:val="000000"/>
          <w:lang w:val="uk-UA"/>
        </w:rPr>
        <w:t xml:space="preserve"> сторону одного з хлопців, супроводжуючи рух добрим побажанням або компліментом. Той з вас, у кого виявився клубок, обмотує ниткою свою долоню і з добрими словами пе</w:t>
      </w:r>
      <w:r>
        <w:rPr>
          <w:color w:val="000000"/>
          <w:lang w:val="uk-UA"/>
        </w:rPr>
        <w:t xml:space="preserve">редає клубок іншій дитині </w:t>
      </w:r>
      <w:r w:rsidRPr="00CF1A9A">
        <w:rPr>
          <w:color w:val="000000"/>
          <w:lang w:val="uk-UA"/>
        </w:rPr>
        <w:t>(Діти виконують завдання).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>А тепер подивіться, яка павути</w:t>
      </w:r>
      <w:r>
        <w:rPr>
          <w:color w:val="000000"/>
          <w:lang w:val="uk-UA"/>
        </w:rPr>
        <w:t>на добрих слів у нас вийшла.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 Який</w:t>
      </w:r>
      <w:r w:rsidRPr="00CF1A9A">
        <w:rPr>
          <w:color w:val="000000"/>
          <w:lang w:val="uk-UA"/>
        </w:rPr>
        <w:t xml:space="preserve"> у вас зараз настрій?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Вихователь: </w:t>
      </w:r>
      <w:r>
        <w:rPr>
          <w:color w:val="000000"/>
          <w:lang w:val="uk-UA"/>
        </w:rPr>
        <w:t xml:space="preserve"> Діти</w:t>
      </w:r>
      <w:r w:rsidRPr="00CF1A9A">
        <w:rPr>
          <w:color w:val="000000"/>
          <w:lang w:val="uk-UA"/>
        </w:rPr>
        <w:t>, а ви знаєте секрети дружби? Давайте їх розгадаємо</w:t>
      </w:r>
      <w:r>
        <w:rPr>
          <w:color w:val="000000"/>
          <w:lang w:val="uk-UA"/>
        </w:rPr>
        <w:t>.</w:t>
      </w:r>
    </w:p>
    <w:p w:rsidR="00F96E86" w:rsidRPr="00CF1A9A" w:rsidRDefault="00F96E86" w:rsidP="009244F1">
      <w:pPr>
        <w:widowControl w:val="0"/>
        <w:ind w:firstLine="0"/>
        <w:rPr>
          <w:color w:val="000000"/>
          <w:lang w:val="uk-UA"/>
        </w:rPr>
      </w:pPr>
      <w:r w:rsidRPr="00CF1A9A">
        <w:rPr>
          <w:color w:val="000000"/>
          <w:lang w:val="uk-UA"/>
        </w:rPr>
        <w:t>Хочете дізнатися перший дружби секрет?</w:t>
      </w:r>
      <w:r>
        <w:rPr>
          <w:color w:val="000000"/>
          <w:lang w:val="uk-UA"/>
        </w:rPr>
        <w:t xml:space="preserve"> </w:t>
      </w:r>
      <w:r w:rsidRPr="00CF1A9A">
        <w:rPr>
          <w:color w:val="000000"/>
          <w:lang w:val="uk-UA"/>
        </w:rPr>
        <w:t>Тоді слухайте пісеньку.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Звучить пісня «Від посмішки» І. Шаїнського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Скажіть мені, будь ласка, так з чого ж починається дружба? Правильно, з посмішки. Подивіться як швидко, легко і просто ви розгадали перший секрет. 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Скажіть, а з якою людиною приємніше спілкуватися з тим, який </w:t>
      </w:r>
      <w:r w:rsidRPr="00CF1A9A">
        <w:rPr>
          <w:color w:val="000000"/>
          <w:lang w:val="uk-UA"/>
        </w:rPr>
        <w:lastRenderedPageBreak/>
        <w:t>похмурий, злий або з тим, який посміхається? Правильно. Тому давайте сміявся один одному. Отже, ви розгадали перший секрет. Як називається цей секрет? Правильно, посмішка.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Другий секрет дружби.</w:t>
      </w:r>
      <w:r>
        <w:rPr>
          <w:color w:val="000000"/>
          <w:lang w:val="uk-UA"/>
        </w:rPr>
        <w:t xml:space="preserve"> </w:t>
      </w:r>
      <w:r w:rsidRPr="00CF1A9A">
        <w:rPr>
          <w:color w:val="000000"/>
          <w:lang w:val="uk-UA"/>
        </w:rPr>
        <w:t>Показ картинки на слайді двох дітей, один з яких допомагає іншому.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>Як ви думаєте, ті, хто зображений, на цих картинках є друзями?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А чому ви так вирішили? Правильно, друзі повинні допомагати один одному.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Ось і ще один секрет дружби розгаданий. Як назвемо цей секрет? Допомога.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>Про дружбу є багато прислів</w:t>
      </w:r>
      <w:r w:rsidR="00E96828">
        <w:rPr>
          <w:color w:val="000000"/>
          <w:lang w:val="uk-UA"/>
        </w:rPr>
        <w:t>’</w:t>
      </w:r>
      <w:r w:rsidRPr="00CF1A9A">
        <w:rPr>
          <w:color w:val="000000"/>
          <w:lang w:val="uk-UA"/>
        </w:rPr>
        <w:t>їв. Давайте з вами згадаємо деякі з них.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Один за всіх і всі за одного.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Дружба </w:t>
      </w: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найдорожчий скарб.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Дружба </w:t>
      </w: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 xml:space="preserve"> дорожче грошей.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Друзі пізнаються в біді.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Фізхвилинка: «Якщо є хороший друг» </w:t>
      </w:r>
      <w:r w:rsidRPr="00CF1A9A">
        <w:rPr>
          <w:color w:val="000000"/>
          <w:lang w:val="uk-UA"/>
        </w:rPr>
        <w:t>(Рухова)</w:t>
      </w:r>
      <w:r>
        <w:rPr>
          <w:color w:val="000000"/>
          <w:lang w:val="uk-UA"/>
        </w:rPr>
        <w:t>.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F1A9A">
        <w:rPr>
          <w:color w:val="000000"/>
          <w:lang w:val="uk-UA"/>
        </w:rPr>
        <w:t>Я чи</w:t>
      </w:r>
      <w:r>
        <w:rPr>
          <w:color w:val="000000"/>
          <w:lang w:val="uk-UA"/>
        </w:rPr>
        <w:t>таю вірш, а ви виконуйте жести та</w:t>
      </w:r>
      <w:r w:rsidRPr="00CF1A9A">
        <w:rPr>
          <w:color w:val="000000"/>
          <w:lang w:val="uk-UA"/>
        </w:rPr>
        <w:t xml:space="preserve"> рухи.</w:t>
      </w:r>
    </w:p>
    <w:p w:rsidR="00F96E86" w:rsidRPr="00CF1A9A" w:rsidRDefault="0061549A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Настрій впав</w:t>
      </w:r>
      <w:r w:rsidR="00F96E86" w:rsidRPr="00CF1A9A">
        <w:rPr>
          <w:color w:val="000000"/>
          <w:lang w:val="uk-UA"/>
        </w:rPr>
        <w:t xml:space="preserve"> </w:t>
      </w:r>
      <w:r w:rsidR="00F96E86">
        <w:rPr>
          <w:color w:val="000000"/>
          <w:lang w:val="uk-UA"/>
        </w:rPr>
        <w:t>(</w:t>
      </w:r>
      <w:r w:rsidR="00F96E86" w:rsidRPr="00CF1A9A">
        <w:rPr>
          <w:color w:val="000000"/>
          <w:lang w:val="uk-UA"/>
        </w:rPr>
        <w:t>опускають руки вниз</w:t>
      </w:r>
      <w:r w:rsidR="00F96E86">
        <w:rPr>
          <w:color w:val="000000"/>
          <w:lang w:val="uk-UA"/>
        </w:rPr>
        <w:t>)</w:t>
      </w:r>
    </w:p>
    <w:p w:rsidR="00F96E86" w:rsidRPr="00CF1A9A" w:rsidRDefault="0061549A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Справа валиться з рук</w:t>
      </w:r>
      <w:r w:rsidR="00F96E8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F96E86">
        <w:rPr>
          <w:color w:val="000000"/>
          <w:lang w:val="uk-UA"/>
        </w:rPr>
        <w:t>(</w:t>
      </w:r>
      <w:r w:rsidR="00F96E86" w:rsidRPr="00CF1A9A">
        <w:rPr>
          <w:color w:val="000000"/>
          <w:lang w:val="uk-UA"/>
        </w:rPr>
        <w:t>хитання головою, струшують кистями</w:t>
      </w:r>
      <w:r w:rsidR="00F96E86">
        <w:rPr>
          <w:color w:val="000000"/>
          <w:lang w:val="uk-UA"/>
        </w:rPr>
        <w:t>)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Але ще не все пропало</w:t>
      </w:r>
      <w:r>
        <w:rPr>
          <w:color w:val="000000"/>
          <w:lang w:val="uk-UA"/>
        </w:rPr>
        <w:t>, (</w:t>
      </w:r>
      <w:r w:rsidRPr="00CF1A9A">
        <w:rPr>
          <w:color w:val="000000"/>
          <w:lang w:val="uk-UA"/>
        </w:rPr>
        <w:t>розводять руками</w:t>
      </w:r>
      <w:r>
        <w:rPr>
          <w:color w:val="000000"/>
          <w:lang w:val="uk-UA"/>
        </w:rPr>
        <w:t>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Якщо є хороший друг. (повертаються один до одного)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Зі справою впораємося удвох,</w:t>
      </w:r>
      <w:r w:rsidRPr="00CF1A9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</w:t>
      </w:r>
      <w:r w:rsidRPr="00CF1A9A">
        <w:rPr>
          <w:color w:val="000000"/>
          <w:lang w:val="uk-UA"/>
        </w:rPr>
        <w:t>потискують один одному руки</w:t>
      </w:r>
      <w:r>
        <w:rPr>
          <w:color w:val="000000"/>
          <w:lang w:val="uk-UA"/>
        </w:rPr>
        <w:t>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З полегшенням зітхнемо (</w:t>
      </w:r>
      <w:r w:rsidRPr="00CF1A9A">
        <w:rPr>
          <w:color w:val="000000"/>
          <w:lang w:val="uk-UA"/>
        </w:rPr>
        <w:t>роблять глибокий вдих, видих</w:t>
      </w:r>
      <w:r>
        <w:rPr>
          <w:color w:val="000000"/>
          <w:lang w:val="uk-UA"/>
        </w:rPr>
        <w:t>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 xml:space="preserve">Настрій піднімемо </w:t>
      </w:r>
      <w:r>
        <w:rPr>
          <w:color w:val="000000"/>
          <w:lang w:val="uk-UA"/>
        </w:rPr>
        <w:t>(</w:t>
      </w:r>
      <w:r w:rsidRPr="00CF1A9A">
        <w:rPr>
          <w:color w:val="000000"/>
          <w:lang w:val="uk-UA"/>
        </w:rPr>
        <w:t>нагинається і повільно випрямляються</w:t>
      </w:r>
      <w:r>
        <w:rPr>
          <w:color w:val="000000"/>
          <w:lang w:val="uk-UA"/>
        </w:rPr>
        <w:t>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від пилу обтрусить!</w:t>
      </w:r>
      <w:r w:rsidRPr="00CF1A9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(обтрушуються)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Третій секрет дружби.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Подивіться, у мене є дві розрізні картинки. Зараз я розділю вас на команди і подивимося, як дружно ви зможете зібрати кожна команда свою картинку. Дивіться </w:t>
      </w:r>
      <w:r>
        <w:rPr>
          <w:color w:val="000000"/>
          <w:lang w:val="uk-UA"/>
        </w:rPr>
        <w:t>діти</w:t>
      </w:r>
      <w:r w:rsidRPr="00CF1A9A">
        <w:rPr>
          <w:color w:val="000000"/>
          <w:lang w:val="uk-UA"/>
        </w:rPr>
        <w:t xml:space="preserve">, деякі з вас відбирали деталі пазлів у інших. </w:t>
      </w:r>
    </w:p>
    <w:p w:rsidR="00F96E86" w:rsidRPr="00CF1A9A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F1A9A">
        <w:rPr>
          <w:color w:val="000000"/>
          <w:lang w:val="uk-UA"/>
        </w:rPr>
        <w:t xml:space="preserve">Це правильно? Відповіді дітей. Але, все ж ви впоралися із завданням. </w:t>
      </w:r>
      <w:r w:rsidRPr="00CF1A9A">
        <w:rPr>
          <w:color w:val="000000"/>
          <w:lang w:val="uk-UA"/>
        </w:rPr>
        <w:lastRenderedPageBreak/>
        <w:t>Молодці. А ви ще не здогадалися, що це за секрет дружби. Тоді пропоную вирішити завдання.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F1A9A">
        <w:rPr>
          <w:color w:val="000000"/>
          <w:lang w:val="uk-UA"/>
        </w:rPr>
        <w:t>Проблемні ситуації</w:t>
      </w:r>
      <w:r>
        <w:rPr>
          <w:color w:val="000000"/>
          <w:lang w:val="uk-UA"/>
        </w:rPr>
        <w:t>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«Костя приніс у</w:t>
      </w:r>
      <w:r w:rsidRPr="00C21691">
        <w:rPr>
          <w:color w:val="000000"/>
          <w:lang w:val="uk-UA"/>
        </w:rPr>
        <w:t xml:space="preserve"> дитячий сад нову іграшку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вантажівка. </w:t>
      </w:r>
      <w:r>
        <w:rPr>
          <w:color w:val="000000"/>
          <w:lang w:val="uk-UA"/>
        </w:rPr>
        <w:t>Усім</w:t>
      </w:r>
      <w:r w:rsidRPr="00C21691">
        <w:rPr>
          <w:color w:val="000000"/>
          <w:lang w:val="uk-UA"/>
        </w:rPr>
        <w:t xml:space="preserve"> дітям хотілося пограти з цією іграшкою. Раптом до Кості підійшов Ваня, вихопив машину </w:t>
      </w:r>
      <w:r w:rsidR="00126998">
        <w:rPr>
          <w:color w:val="000000"/>
          <w:lang w:val="uk-UA"/>
        </w:rPr>
        <w:t>і став з нею грати. Тоді Костя</w:t>
      </w:r>
      <w:r w:rsidRPr="00C21691">
        <w:rPr>
          <w:color w:val="000000"/>
          <w:lang w:val="uk-UA"/>
        </w:rPr>
        <w:t>»</w:t>
      </w:r>
      <w:r w:rsidR="00126998">
        <w:rPr>
          <w:color w:val="000000"/>
          <w:lang w:val="uk-UA"/>
        </w:rPr>
        <w:t>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Вихователь: Що зробив Костя? Чому?</w:t>
      </w:r>
      <w:r>
        <w:rPr>
          <w:color w:val="000000"/>
          <w:lang w:val="uk-UA"/>
        </w:rPr>
        <w:t xml:space="preserve"> Порадимось усе разом, як вийти з такої</w:t>
      </w:r>
      <w:r w:rsidRPr="00C216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ситуації</w:t>
      </w:r>
      <w:r w:rsidRPr="00C21691">
        <w:rPr>
          <w:color w:val="000000"/>
          <w:lang w:val="uk-UA"/>
        </w:rPr>
        <w:t>. Є правила, які допомагають жити мирно. Хочете їх дізнатися?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Дотримуйся правил.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Не смійся над товаришами.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Не будь жадібним.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Поступайся.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 xml:space="preserve">Не злися на тих, хто краще </w:t>
      </w:r>
      <w:r>
        <w:rPr>
          <w:color w:val="000000"/>
          <w:lang w:val="uk-UA"/>
        </w:rPr>
        <w:t>щось робить, ніж ти (не заздри).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Вихователь: Хто у</w:t>
      </w:r>
      <w:r w:rsidRPr="00C21691">
        <w:rPr>
          <w:color w:val="000000"/>
          <w:lang w:val="uk-UA"/>
        </w:rPr>
        <w:t xml:space="preserve"> нашій групі вміє мирно жити? Хто вміє миритися?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Мирилки</w:t>
      </w:r>
      <w:r w:rsidRPr="00C21691">
        <w:rPr>
          <w:color w:val="000000"/>
          <w:lang w:val="uk-UA"/>
        </w:rPr>
        <w:t>: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Давай ми не будемо сваритися, ніколи, ніколи,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Давай ще раз помиримося назавжди, назавжди.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Гарні слова? Не забувайте їх!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А тепер ви здогадалися, що за третій секрет? Як назвемо цей секрет? Мир.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21691">
        <w:rPr>
          <w:color w:val="000000"/>
          <w:lang w:val="uk-UA"/>
        </w:rPr>
        <w:t>Яким треба бути по відношенню до одного? (Добрим)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3. Закріплення отриманих знань.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21691">
        <w:rPr>
          <w:color w:val="000000"/>
          <w:lang w:val="uk-UA"/>
        </w:rPr>
        <w:t>Я вам зар</w:t>
      </w:r>
      <w:r>
        <w:rPr>
          <w:color w:val="000000"/>
          <w:lang w:val="uk-UA"/>
        </w:rPr>
        <w:t>аз розповім історію. А ви сидіть тихенько та</w:t>
      </w:r>
      <w:r w:rsidRPr="00C21691">
        <w:rPr>
          <w:color w:val="000000"/>
          <w:lang w:val="uk-UA"/>
        </w:rPr>
        <w:t xml:space="preserve"> приготуйтеся знову міркувати!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 xml:space="preserve">«В одному дитячому садку дружили дві дівчинки Ксюша і Аня. Дуже дружили і завжди говорили один одному тільки правду. Але ось одного разу, Маша ненавмисно зламала </w:t>
      </w:r>
      <w:r>
        <w:rPr>
          <w:color w:val="000000"/>
          <w:lang w:val="uk-UA"/>
        </w:rPr>
        <w:t>Ксюшину</w:t>
      </w:r>
      <w:r w:rsidRPr="00C21691">
        <w:rPr>
          <w:color w:val="000000"/>
          <w:lang w:val="uk-UA"/>
        </w:rPr>
        <w:t xml:space="preserve"> ляльку.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Хто зламав мою ляльку?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розплакалася Ксюша.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Не знаю,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сказала Аня. </w:t>
      </w:r>
      <w:r>
        <w:rPr>
          <w:color w:val="000000"/>
          <w:lang w:val="uk-UA"/>
        </w:rPr>
        <w:t xml:space="preserve">– </w:t>
      </w:r>
      <w:r w:rsidRPr="00C21691">
        <w:rPr>
          <w:color w:val="000000"/>
          <w:lang w:val="uk-UA"/>
        </w:rPr>
        <w:t>Напевно, це Сергій.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Навіщо ти зламав мою ляльку?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запитала Ксюша у Сергія.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Я не ламав. Це зробила Аня, я бачив.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–</w:t>
      </w:r>
      <w:r w:rsidRPr="00C21691">
        <w:rPr>
          <w:color w:val="000000"/>
          <w:lang w:val="uk-UA"/>
        </w:rPr>
        <w:t xml:space="preserve"> Не може бути!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вигукнула Ксюша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Аня моя найкраща подруга, а друзі ніколи не обманюють один одного.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Підійшла Ксюша до Ані і запитала: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 Навіщо ти сказала не правду,</w:t>
      </w:r>
      <w:r w:rsidRPr="00C21691">
        <w:rPr>
          <w:color w:val="000000"/>
          <w:lang w:val="uk-UA"/>
        </w:rPr>
        <w:t>Аня?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Я злякалася, що ти перестанеш зі мною дружити, якщо дізнаєшся, що це я зламала твою ляльку.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Не роби так більше Аня!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сказала Ксюша </w:t>
      </w: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Друзі пов</w:t>
      </w:r>
      <w:r>
        <w:rPr>
          <w:color w:val="000000"/>
          <w:lang w:val="uk-UA"/>
        </w:rPr>
        <w:t>инні бути чесними один з одним!</w:t>
      </w:r>
      <w:r w:rsidRPr="00C21691">
        <w:rPr>
          <w:color w:val="000000"/>
          <w:lang w:val="uk-UA"/>
        </w:rPr>
        <w:t>»</w:t>
      </w:r>
      <w:r>
        <w:rPr>
          <w:color w:val="000000"/>
          <w:lang w:val="uk-UA"/>
        </w:rPr>
        <w:t>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Вихователь: Запам</w:t>
      </w:r>
      <w:r w:rsidR="00E96828">
        <w:rPr>
          <w:color w:val="000000"/>
        </w:rPr>
        <w:t>’</w:t>
      </w:r>
      <w:r w:rsidRPr="00C21691">
        <w:rPr>
          <w:color w:val="000000"/>
          <w:lang w:val="uk-UA"/>
        </w:rPr>
        <w:t xml:space="preserve">ятайте, </w:t>
      </w:r>
      <w:r>
        <w:rPr>
          <w:color w:val="000000"/>
          <w:lang w:val="uk-UA"/>
        </w:rPr>
        <w:t>діти</w:t>
      </w:r>
      <w:r w:rsidRPr="00C21691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брехня</w:t>
      </w:r>
      <w:r w:rsidRPr="00C21691">
        <w:rPr>
          <w:color w:val="000000"/>
          <w:lang w:val="uk-UA"/>
        </w:rPr>
        <w:t xml:space="preserve"> може зруйнувати дружбу. Тому друзі по відношенню один до одного завжди повинні бути чесними.</w:t>
      </w:r>
      <w:r>
        <w:rPr>
          <w:color w:val="000000"/>
          <w:lang w:val="uk-UA"/>
        </w:rPr>
        <w:t xml:space="preserve"> 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21691">
        <w:rPr>
          <w:color w:val="000000"/>
          <w:lang w:val="uk-UA"/>
        </w:rPr>
        <w:t>Ви розгадали ще один секрет дружби? Як назвемо цей секрет? Чесність.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Вихователь: Сьогодні ми розгадали секр</w:t>
      </w:r>
      <w:r>
        <w:rPr>
          <w:color w:val="000000"/>
          <w:lang w:val="uk-UA"/>
        </w:rPr>
        <w:t>ети дружби, давайте згадаємо їх (</w:t>
      </w:r>
      <w:r w:rsidRPr="00C21691">
        <w:rPr>
          <w:color w:val="000000"/>
          <w:lang w:val="uk-UA"/>
        </w:rPr>
        <w:t>посмішка</w:t>
      </w:r>
      <w:r>
        <w:rPr>
          <w:color w:val="000000"/>
          <w:lang w:val="uk-UA"/>
        </w:rPr>
        <w:t xml:space="preserve">, </w:t>
      </w:r>
      <w:r w:rsidRPr="00C21691">
        <w:rPr>
          <w:color w:val="000000"/>
          <w:lang w:val="uk-UA"/>
        </w:rPr>
        <w:t>допомога</w:t>
      </w:r>
      <w:r>
        <w:rPr>
          <w:color w:val="000000"/>
          <w:lang w:val="uk-UA"/>
        </w:rPr>
        <w:t xml:space="preserve">, </w:t>
      </w:r>
      <w:r w:rsidRPr="00C21691">
        <w:rPr>
          <w:color w:val="000000"/>
          <w:lang w:val="uk-UA"/>
        </w:rPr>
        <w:t>мир</w:t>
      </w:r>
      <w:r>
        <w:rPr>
          <w:color w:val="000000"/>
          <w:lang w:val="uk-UA"/>
        </w:rPr>
        <w:t xml:space="preserve">, </w:t>
      </w:r>
      <w:r w:rsidRPr="00C21691">
        <w:rPr>
          <w:color w:val="000000"/>
          <w:lang w:val="uk-UA"/>
        </w:rPr>
        <w:t>чесність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 Молодці!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4. Підсумок заняття.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–Діти,</w:t>
      </w:r>
      <w:r w:rsidRPr="00C21691">
        <w:rPr>
          <w:color w:val="000000"/>
          <w:lang w:val="uk-UA"/>
        </w:rPr>
        <w:t xml:space="preserve"> хто приніс нам лист? 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C21691">
        <w:rPr>
          <w:color w:val="000000"/>
          <w:lang w:val="uk-UA"/>
        </w:rPr>
        <w:t>Що за біда сталася у кота і Шарика?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Що ми сьогодні робили?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Що таке дружба?</w:t>
      </w:r>
    </w:p>
    <w:p w:rsidR="00F96E86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Які секрети ви розгадали?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</w:t>
      </w:r>
      <w:r w:rsidRPr="00C21691">
        <w:rPr>
          <w:color w:val="000000"/>
          <w:lang w:val="uk-UA"/>
        </w:rPr>
        <w:t xml:space="preserve"> Вам сподобалось?</w:t>
      </w:r>
    </w:p>
    <w:p w:rsidR="00F96E86" w:rsidRPr="00C21691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Pr="00C21691">
        <w:rPr>
          <w:color w:val="000000"/>
          <w:lang w:val="uk-UA"/>
        </w:rPr>
        <w:t>Рефлексія</w:t>
      </w:r>
      <w:r>
        <w:rPr>
          <w:color w:val="000000"/>
          <w:lang w:val="uk-UA"/>
        </w:rPr>
        <w:t>.</w:t>
      </w:r>
    </w:p>
    <w:p w:rsidR="007B6C89" w:rsidRDefault="00F96E86" w:rsidP="009244F1">
      <w:pPr>
        <w:widowControl w:val="0"/>
        <w:rPr>
          <w:color w:val="000000"/>
          <w:lang w:val="uk-UA"/>
        </w:rPr>
      </w:pPr>
      <w:r>
        <w:rPr>
          <w:color w:val="000000"/>
          <w:lang w:val="uk-UA"/>
        </w:rPr>
        <w:t>– Кіт Матроскін та</w:t>
      </w:r>
      <w:r w:rsidRPr="00C21691">
        <w:rPr>
          <w:color w:val="000000"/>
          <w:lang w:val="uk-UA"/>
        </w:rPr>
        <w:t xml:space="preserve"> Шарик хочуть подивитися, як ви сьогодні попрацювали на занятті. </w:t>
      </w:r>
      <w:r>
        <w:rPr>
          <w:color w:val="000000"/>
          <w:lang w:val="uk-UA"/>
        </w:rPr>
        <w:t>Діти</w:t>
      </w:r>
      <w:r w:rsidRPr="00C21691">
        <w:rPr>
          <w:color w:val="000000"/>
          <w:lang w:val="uk-UA"/>
        </w:rPr>
        <w:t xml:space="preserve">, у вас на столах лежать смайлики, які означають те, як ви попрацювали сьогодні на занятті, Фея доброти хотіла б щоб ви їй показали як ви сьогодні попрацювали. </w:t>
      </w:r>
    </w:p>
    <w:p w:rsidR="007B6C89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Смайлик, який посміхається, означає що ви відмінно попрацювали на занятті, не відволікалися, що не лінувалися, виконували вс</w:t>
      </w:r>
      <w:r>
        <w:rPr>
          <w:color w:val="000000"/>
          <w:lang w:val="uk-UA"/>
        </w:rPr>
        <w:t>і завдання, доповнювали прислів</w:t>
      </w:r>
      <w:r w:rsidR="00E96828">
        <w:rPr>
          <w:color w:val="000000"/>
          <w:lang w:val="uk-UA"/>
        </w:rPr>
        <w:t>’</w:t>
      </w:r>
      <w:r w:rsidRPr="00C21691">
        <w:rPr>
          <w:color w:val="000000"/>
          <w:lang w:val="uk-UA"/>
        </w:rPr>
        <w:t xml:space="preserve">я, допомагали товаришам, не шуміли, грали в усі ігри. </w:t>
      </w:r>
    </w:p>
    <w:p w:rsidR="007B6C89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 xml:space="preserve">Смайлик, який не посміхається, значить, що ви трохи лінувалися і </w:t>
      </w:r>
      <w:r w:rsidRPr="00C21691">
        <w:rPr>
          <w:color w:val="000000"/>
          <w:lang w:val="uk-UA"/>
        </w:rPr>
        <w:lastRenderedPageBreak/>
        <w:t xml:space="preserve">відволікалися, не завжди відповідали на питання і не завжди брали участь в іграх. </w:t>
      </w:r>
    </w:p>
    <w:p w:rsidR="00F64BEC" w:rsidRDefault="00F96E86" w:rsidP="009244F1">
      <w:pPr>
        <w:widowControl w:val="0"/>
        <w:rPr>
          <w:color w:val="000000"/>
          <w:lang w:val="uk-UA"/>
        </w:rPr>
      </w:pPr>
      <w:r w:rsidRPr="00C21691">
        <w:rPr>
          <w:color w:val="000000"/>
          <w:lang w:val="uk-UA"/>
        </w:rPr>
        <w:t>Сумний смайлик, означає, що ви лінувалися, відволікалися, відволікали своїх товаришів, не виконували завдання, не відповідали на питання. Підніміть той смайлик, як ви сьогодні попрацювали на занятті. Молодці!</w:t>
      </w:r>
    </w:p>
    <w:p w:rsidR="002B71DC" w:rsidRDefault="002B71DC" w:rsidP="009244F1">
      <w:pPr>
        <w:widowControl w:val="0"/>
        <w:spacing w:after="200" w:line="276" w:lineRule="auto"/>
        <w:ind w:firstLine="0"/>
        <w:jc w:val="left"/>
        <w:rPr>
          <w:color w:val="000000"/>
          <w:lang w:val="uk-UA"/>
        </w:rPr>
      </w:pPr>
    </w:p>
    <w:p w:rsidR="007B6C89" w:rsidRDefault="007B6C89" w:rsidP="009244F1">
      <w:pPr>
        <w:widowControl w:val="0"/>
        <w:spacing w:after="200" w:line="276" w:lineRule="auto"/>
        <w:ind w:firstLine="0"/>
        <w:jc w:val="left"/>
        <w:rPr>
          <w:color w:val="000000"/>
          <w:lang w:val="uk-UA"/>
        </w:rPr>
        <w:sectPr w:rsidR="007B6C89" w:rsidSect="00442E8B">
          <w:headerReference w:type="default" r:id="rId26"/>
          <w:headerReference w:type="first" r:id="rId27"/>
          <w:pgSz w:w="11906" w:h="16838"/>
          <w:pgMar w:top="1134" w:right="567" w:bottom="1134" w:left="1701" w:header="709" w:footer="709" w:gutter="0"/>
          <w:pgNumType w:start="8"/>
          <w:cols w:space="708"/>
          <w:titlePg/>
          <w:docGrid w:linePitch="381"/>
        </w:sectPr>
      </w:pPr>
    </w:p>
    <w:p w:rsidR="00F64BEC" w:rsidRDefault="00F64BEC" w:rsidP="009244F1">
      <w:pPr>
        <w:pStyle w:val="Default"/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Декларація академічної доброчесності</w:t>
      </w:r>
    </w:p>
    <w:p w:rsidR="00F64BEC" w:rsidRPr="00C660E2" w:rsidRDefault="00F64BEC" w:rsidP="009244F1">
      <w:pPr>
        <w:pStyle w:val="Default"/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здобувача ступеня вищої освіти ЗНУ</w:t>
      </w:r>
    </w:p>
    <w:p w:rsidR="00F64BEC" w:rsidRPr="00C660E2" w:rsidRDefault="00F64BEC" w:rsidP="009244F1">
      <w:pPr>
        <w:pStyle w:val="Default"/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F64BEC" w:rsidRPr="00C660E2" w:rsidRDefault="00F64BEC" w:rsidP="009244F1">
      <w:pPr>
        <w:pStyle w:val="Default"/>
        <w:widowControl w:val="0"/>
        <w:spacing w:line="360" w:lineRule="auto"/>
        <w:jc w:val="center"/>
        <w:rPr>
          <w:sz w:val="28"/>
          <w:szCs w:val="28"/>
        </w:rPr>
      </w:pPr>
    </w:p>
    <w:p w:rsidR="00F64BEC" w:rsidRPr="00F64BEC" w:rsidRDefault="00F64BEC" w:rsidP="009244F1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Я</w:t>
      </w:r>
      <w:r w:rsidRPr="00C660E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Коваленко Маргарита Юріївна</w:t>
      </w:r>
      <w:r w:rsidRPr="00C660E2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студентка</w:t>
      </w:r>
      <w:r w:rsidRPr="00C660E2">
        <w:rPr>
          <w:sz w:val="28"/>
          <w:szCs w:val="28"/>
        </w:rPr>
        <w:t xml:space="preserve"> 2 </w:t>
      </w:r>
      <w:r>
        <w:rPr>
          <w:sz w:val="28"/>
          <w:szCs w:val="28"/>
        </w:rPr>
        <w:t>курсу</w:t>
      </w:r>
      <w:r w:rsidRPr="00C660E2">
        <w:rPr>
          <w:sz w:val="28"/>
          <w:szCs w:val="28"/>
        </w:rPr>
        <w:t xml:space="preserve">, </w:t>
      </w:r>
      <w:r>
        <w:rPr>
          <w:sz w:val="28"/>
          <w:szCs w:val="28"/>
        </w:rPr>
        <w:t>заочної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здобуття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C660E2">
        <w:rPr>
          <w:sz w:val="28"/>
          <w:szCs w:val="28"/>
        </w:rPr>
        <w:t xml:space="preserve">, </w:t>
      </w:r>
      <w:r>
        <w:rPr>
          <w:sz w:val="28"/>
          <w:szCs w:val="28"/>
        </w:rPr>
        <w:t>факультету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педагогіки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психології</w:t>
      </w:r>
      <w:r w:rsidRPr="00C660E2">
        <w:rPr>
          <w:sz w:val="28"/>
          <w:szCs w:val="28"/>
        </w:rPr>
        <w:t xml:space="preserve">, </w:t>
      </w:r>
      <w:r>
        <w:rPr>
          <w:sz w:val="28"/>
          <w:szCs w:val="28"/>
        </w:rPr>
        <w:t>спеціальності</w:t>
      </w:r>
      <w:r w:rsidRPr="00C660E2">
        <w:rPr>
          <w:sz w:val="28"/>
          <w:szCs w:val="28"/>
        </w:rPr>
        <w:t xml:space="preserve"> 012 «</w:t>
      </w:r>
      <w:r>
        <w:rPr>
          <w:sz w:val="28"/>
          <w:szCs w:val="28"/>
        </w:rPr>
        <w:t>Дошкільна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освіта</w:t>
      </w:r>
      <w:r w:rsidRPr="00C660E2">
        <w:rPr>
          <w:sz w:val="28"/>
          <w:szCs w:val="28"/>
        </w:rPr>
        <w:t xml:space="preserve">» </w:t>
      </w:r>
      <w:r>
        <w:rPr>
          <w:sz w:val="28"/>
          <w:szCs w:val="28"/>
        </w:rPr>
        <w:t>Освітньої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 w:rsidRPr="00C660E2">
        <w:rPr>
          <w:sz w:val="28"/>
          <w:szCs w:val="28"/>
        </w:rPr>
        <w:t xml:space="preserve"> «</w:t>
      </w:r>
      <w:r>
        <w:rPr>
          <w:sz w:val="28"/>
          <w:szCs w:val="28"/>
        </w:rPr>
        <w:t>Дошкільна</w:t>
      </w:r>
      <w:r w:rsidRPr="00C660E2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освіта</w:t>
      </w:r>
      <w:r w:rsidRPr="00C660E2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hyperlink r:id="rId28" w:history="1">
        <w:r w:rsidRPr="00591554">
          <w:rPr>
            <w:rStyle w:val="aa"/>
            <w:sz w:val="28"/>
            <w:szCs w:val="28"/>
            <w:lang w:val="en-US"/>
          </w:rPr>
          <w:t>margo</w:t>
        </w:r>
        <w:r w:rsidRPr="00591554">
          <w:rPr>
            <w:rStyle w:val="aa"/>
            <w:sz w:val="28"/>
            <w:szCs w:val="28"/>
          </w:rPr>
          <w:t>.23@</w:t>
        </w:r>
        <w:r w:rsidRPr="00591554">
          <w:rPr>
            <w:rStyle w:val="aa"/>
            <w:sz w:val="28"/>
            <w:szCs w:val="28"/>
            <w:lang w:val="en-US"/>
          </w:rPr>
          <w:t>bigmir</w:t>
        </w:r>
        <w:r w:rsidRPr="00591554">
          <w:rPr>
            <w:rStyle w:val="aa"/>
            <w:sz w:val="28"/>
            <w:szCs w:val="28"/>
          </w:rPr>
          <w:t>.</w:t>
        </w:r>
        <w:r w:rsidRPr="00591554">
          <w:rPr>
            <w:rStyle w:val="aa"/>
            <w:sz w:val="28"/>
            <w:szCs w:val="28"/>
            <w:lang w:val="en-US"/>
          </w:rPr>
          <w:t>net</w:t>
        </w:r>
      </w:hyperlink>
      <w:r w:rsidRPr="00F64BEC">
        <w:rPr>
          <w:sz w:val="28"/>
          <w:szCs w:val="28"/>
        </w:rPr>
        <w:t xml:space="preserve"> </w:t>
      </w:r>
    </w:p>
    <w:p w:rsidR="00F64BEC" w:rsidRPr="00C50EE1" w:rsidRDefault="00F64BEC" w:rsidP="009244F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660E2">
        <w:rPr>
          <w:sz w:val="28"/>
          <w:szCs w:val="28"/>
          <w:lang w:val="uk-UA"/>
        </w:rPr>
        <w:t xml:space="preserve">підтверджую, що написана мною кваліфікаційна робота на тему: </w:t>
      </w:r>
      <w:r w:rsidRPr="00C50EE1">
        <w:rPr>
          <w:rFonts w:eastAsia="Times New Roman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Психолого-педагогічні умови формування соціальних цінностей </w:t>
      </w:r>
      <w:r w:rsidR="00715F71">
        <w:rPr>
          <w:sz w:val="28"/>
          <w:szCs w:val="28"/>
          <w:lang w:val="uk-UA"/>
        </w:rPr>
        <w:t>у дітей дошкільного віку</w:t>
      </w:r>
      <w:r w:rsidR="005F6200">
        <w:rPr>
          <w:rFonts w:eastAsia="Times New Roman"/>
          <w:sz w:val="28"/>
          <w:szCs w:val="28"/>
          <w:lang w:val="uk-UA"/>
        </w:rPr>
        <w:t>»</w:t>
      </w:r>
      <w:r w:rsidRPr="00C50EE1">
        <w:rPr>
          <w:sz w:val="28"/>
          <w:szCs w:val="28"/>
          <w:lang w:val="uk-UA"/>
        </w:rPr>
        <w:t xml:space="preserve"> </w:t>
      </w:r>
      <w:r w:rsidRPr="00C660E2">
        <w:rPr>
          <w:sz w:val="28"/>
          <w:szCs w:val="28"/>
          <w:lang w:val="uk-UA"/>
        </w:rPr>
        <w:t xml:space="preserve">відповідає вимогам академічної доброчесності та не містить порушень, що визначені у ст. 42 Закону України «Про освіту», зі змістом яких ознайомлена; </w:t>
      </w:r>
    </w:p>
    <w:p w:rsidR="00F64BEC" w:rsidRDefault="00F64BEC" w:rsidP="009244F1">
      <w:pPr>
        <w:widowControl w:val="0"/>
      </w:pPr>
      <w:r>
        <w:rPr>
          <w:bCs/>
          <w:shd w:val="clear" w:color="auto" w:fill="FFFFFF"/>
          <w:lang w:val="uk-UA"/>
        </w:rPr>
        <w:t>–</w:t>
      </w:r>
      <w:r>
        <w:t xml:space="preserve"> заявляю, що надана мною для перевірки електронна версія роботи є ідентичною її друкованій версії; </w:t>
      </w:r>
    </w:p>
    <w:p w:rsidR="00F64BEC" w:rsidRDefault="00F64BEC" w:rsidP="009244F1">
      <w:pPr>
        <w:widowControl w:val="0"/>
      </w:pPr>
      <w:r>
        <w:rPr>
          <w:bCs/>
          <w:shd w:val="clear" w:color="auto" w:fill="FFFFFF"/>
          <w:lang w:val="uk-UA"/>
        </w:rPr>
        <w:t>–</w:t>
      </w:r>
      <w:r>
        <w:t xml:space="preserve"> згодна на перевірку моєї роботи на відповідність критеріям академічної доброчесності у будь-який спосіб, у тому числі за допомогою інтернетсистеми, а також на архівування моєї роботи в базі даних цієї системи. </w:t>
      </w:r>
    </w:p>
    <w:p w:rsidR="00F64BEC" w:rsidRDefault="00F64BEC" w:rsidP="009244F1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F64BEC" w:rsidRDefault="00F64BEC" w:rsidP="009244F1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F64BEC" w:rsidRPr="00C50EE1" w:rsidRDefault="00F64BEC" w:rsidP="009244F1">
      <w:pPr>
        <w:pStyle w:val="Default"/>
        <w:widowControl w:val="0"/>
        <w:spacing w:line="360" w:lineRule="auto"/>
        <w:rPr>
          <w:b/>
          <w:sz w:val="28"/>
          <w:szCs w:val="28"/>
          <w:lang w:val="uk-UA"/>
        </w:rPr>
      </w:pPr>
      <w:r w:rsidRPr="00C50EE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________________ </w:t>
      </w:r>
      <w:r>
        <w:rPr>
          <w:sz w:val="28"/>
          <w:szCs w:val="28"/>
          <w:lang w:val="uk-UA"/>
        </w:rPr>
        <w:t>Коваленко М.</w:t>
      </w:r>
      <w:r w:rsidR="00715F7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Ю.</w:t>
      </w:r>
    </w:p>
    <w:p w:rsidR="00F64BEC" w:rsidRPr="00C50EE1" w:rsidRDefault="00F64BEC" w:rsidP="009244F1">
      <w:pPr>
        <w:widowControl w:val="0"/>
        <w:rPr>
          <w:lang w:val="uk-UA"/>
        </w:rPr>
      </w:pPr>
      <w:r>
        <w:t xml:space="preserve">                        ________________ </w:t>
      </w:r>
      <w:r>
        <w:rPr>
          <w:lang w:val="uk-UA"/>
        </w:rPr>
        <w:t>Байєр О.</w:t>
      </w:r>
      <w:r w:rsidR="00715F71">
        <w:rPr>
          <w:lang w:val="uk-UA"/>
        </w:rPr>
        <w:t> </w:t>
      </w:r>
      <w:r>
        <w:rPr>
          <w:lang w:val="uk-UA"/>
        </w:rPr>
        <w:t>М.</w:t>
      </w:r>
    </w:p>
    <w:p w:rsidR="00F64BEC" w:rsidRDefault="00F64BEC" w:rsidP="009244F1">
      <w:pPr>
        <w:widowControl w:val="0"/>
      </w:pPr>
    </w:p>
    <w:p w:rsidR="00F64BEC" w:rsidRDefault="00F64BEC" w:rsidP="009244F1">
      <w:pPr>
        <w:widowControl w:val="0"/>
      </w:pPr>
    </w:p>
    <w:p w:rsidR="00F96E86" w:rsidRPr="00F64BEC" w:rsidRDefault="00F96E86" w:rsidP="009244F1">
      <w:pPr>
        <w:widowControl w:val="0"/>
        <w:rPr>
          <w:color w:val="000000"/>
        </w:rPr>
      </w:pPr>
    </w:p>
    <w:p w:rsidR="00E64D41" w:rsidRPr="00F96E86" w:rsidRDefault="00E64D41" w:rsidP="009244F1">
      <w:pPr>
        <w:widowControl w:val="0"/>
        <w:rPr>
          <w:lang w:val="uk-UA"/>
        </w:rPr>
      </w:pPr>
    </w:p>
    <w:sectPr w:rsidR="00E64D41" w:rsidRPr="00F96E86" w:rsidSect="002101C0">
      <w:pgSz w:w="11906" w:h="16838"/>
      <w:pgMar w:top="1134" w:right="567" w:bottom="1134" w:left="1701" w:header="709" w:footer="709" w:gutter="0"/>
      <w:pgNumType w:start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FD" w:rsidRDefault="00A45EFD" w:rsidP="00F96E86">
      <w:pPr>
        <w:spacing w:line="240" w:lineRule="auto"/>
      </w:pPr>
      <w:r>
        <w:separator/>
      </w:r>
    </w:p>
  </w:endnote>
  <w:endnote w:type="continuationSeparator" w:id="0">
    <w:p w:rsidR="00A45EFD" w:rsidRDefault="00A45EFD" w:rsidP="00F96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C" w:rsidRDefault="001C03DC">
    <w:pPr>
      <w:pStyle w:val="a5"/>
      <w:jc w:val="right"/>
    </w:pPr>
  </w:p>
  <w:p w:rsidR="001C03DC" w:rsidRDefault="001C03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FD" w:rsidRDefault="00A45EFD" w:rsidP="00F96E86">
      <w:pPr>
        <w:spacing w:line="240" w:lineRule="auto"/>
      </w:pPr>
      <w:r>
        <w:separator/>
      </w:r>
    </w:p>
  </w:footnote>
  <w:footnote w:type="continuationSeparator" w:id="0">
    <w:p w:rsidR="00A45EFD" w:rsidRDefault="00A45EFD" w:rsidP="00F96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437150"/>
      <w:docPartObj>
        <w:docPartGallery w:val="Page Numbers (Top of Page)"/>
        <w:docPartUnique/>
      </w:docPartObj>
    </w:sdtPr>
    <w:sdtEndPr/>
    <w:sdtContent>
      <w:p w:rsidR="001C03DC" w:rsidRDefault="001C03DC">
        <w:pPr>
          <w:pStyle w:val="a3"/>
          <w:jc w:val="right"/>
        </w:pPr>
        <w:r w:rsidRPr="00442E8B">
          <w:rPr>
            <w:sz w:val="24"/>
            <w:szCs w:val="24"/>
          </w:rPr>
          <w:fldChar w:fldCharType="begin"/>
        </w:r>
        <w:r w:rsidRPr="00442E8B">
          <w:rPr>
            <w:sz w:val="24"/>
            <w:szCs w:val="24"/>
          </w:rPr>
          <w:instrText>PAGE   \* MERGEFORMAT</w:instrText>
        </w:r>
        <w:r w:rsidRPr="00442E8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42E8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C" w:rsidRDefault="001C03D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C" w:rsidRDefault="001C03DC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C" w:rsidRDefault="001C03DC" w:rsidP="00442E8B">
    <w:pPr>
      <w:pStyle w:val="a3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577500815"/>
      <w:docPartObj>
        <w:docPartGallery w:val="Page Numbers (Top of Page)"/>
        <w:docPartUnique/>
      </w:docPartObj>
    </w:sdtPr>
    <w:sdtEndPr/>
    <w:sdtContent>
      <w:p w:rsidR="001C03DC" w:rsidRPr="001D1368" w:rsidRDefault="001C03DC">
        <w:pPr>
          <w:pStyle w:val="a3"/>
          <w:jc w:val="right"/>
          <w:rPr>
            <w:sz w:val="24"/>
          </w:rPr>
        </w:pPr>
        <w:r w:rsidRPr="001D1368">
          <w:rPr>
            <w:sz w:val="24"/>
          </w:rPr>
          <w:fldChar w:fldCharType="begin"/>
        </w:r>
        <w:r w:rsidRPr="001D1368">
          <w:rPr>
            <w:sz w:val="24"/>
          </w:rPr>
          <w:instrText>PAGE   \* MERGEFORMAT</w:instrText>
        </w:r>
        <w:r w:rsidRPr="001D1368">
          <w:rPr>
            <w:sz w:val="24"/>
          </w:rPr>
          <w:fldChar w:fldCharType="separate"/>
        </w:r>
        <w:r w:rsidR="002D32D0">
          <w:rPr>
            <w:noProof/>
            <w:sz w:val="24"/>
          </w:rPr>
          <w:t>82</w:t>
        </w:r>
        <w:r w:rsidRPr="001D1368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DC" w:rsidRPr="00442E8B" w:rsidRDefault="001C03DC" w:rsidP="00442E8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476"/>
    <w:multiLevelType w:val="multilevel"/>
    <w:tmpl w:val="364C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474B80"/>
    <w:multiLevelType w:val="hybridMultilevel"/>
    <w:tmpl w:val="4AB44E64"/>
    <w:lvl w:ilvl="0" w:tplc="6D0E4F72">
      <w:start w:val="1"/>
      <w:numFmt w:val="decimal"/>
      <w:lvlText w:val="%1."/>
      <w:lvlJc w:val="left"/>
      <w:pPr>
        <w:ind w:left="285" w:firstLine="425"/>
      </w:pPr>
      <w:rPr>
        <w:rFonts w:ascii="Times New Roman" w:eastAsiaTheme="minorHAnsi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F57"/>
    <w:multiLevelType w:val="hybridMultilevel"/>
    <w:tmpl w:val="2698F01C"/>
    <w:lvl w:ilvl="0" w:tplc="84C2B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B2A22"/>
    <w:multiLevelType w:val="hybridMultilevel"/>
    <w:tmpl w:val="3800D782"/>
    <w:lvl w:ilvl="0" w:tplc="B7584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80CDA"/>
    <w:multiLevelType w:val="hybridMultilevel"/>
    <w:tmpl w:val="4F4EB336"/>
    <w:lvl w:ilvl="0" w:tplc="B7584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F6D75"/>
    <w:multiLevelType w:val="hybridMultilevel"/>
    <w:tmpl w:val="CA2A647E"/>
    <w:lvl w:ilvl="0" w:tplc="CCA08C4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20B4A"/>
    <w:multiLevelType w:val="hybridMultilevel"/>
    <w:tmpl w:val="F37ED782"/>
    <w:lvl w:ilvl="0" w:tplc="2E12DD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D0CF2"/>
    <w:multiLevelType w:val="hybridMultilevel"/>
    <w:tmpl w:val="C7662D2C"/>
    <w:lvl w:ilvl="0" w:tplc="7318E1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E43F7"/>
    <w:multiLevelType w:val="hybridMultilevel"/>
    <w:tmpl w:val="CB564626"/>
    <w:lvl w:ilvl="0" w:tplc="5EFE90FE">
      <w:start w:val="8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5A264E"/>
    <w:multiLevelType w:val="hybridMultilevel"/>
    <w:tmpl w:val="75B07796"/>
    <w:lvl w:ilvl="0" w:tplc="CB54058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22811C2"/>
    <w:multiLevelType w:val="hybridMultilevel"/>
    <w:tmpl w:val="E006FF42"/>
    <w:lvl w:ilvl="0" w:tplc="150851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5D1392"/>
    <w:multiLevelType w:val="hybridMultilevel"/>
    <w:tmpl w:val="1C4C11DC"/>
    <w:lvl w:ilvl="0" w:tplc="CB540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D15A0"/>
    <w:multiLevelType w:val="hybridMultilevel"/>
    <w:tmpl w:val="9A38DF80"/>
    <w:lvl w:ilvl="0" w:tplc="CB540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4C10A5"/>
    <w:multiLevelType w:val="hybridMultilevel"/>
    <w:tmpl w:val="688A14D4"/>
    <w:lvl w:ilvl="0" w:tplc="CB540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42744"/>
    <w:multiLevelType w:val="hybridMultilevel"/>
    <w:tmpl w:val="267CE256"/>
    <w:lvl w:ilvl="0" w:tplc="99E806CA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7574F"/>
    <w:multiLevelType w:val="hybridMultilevel"/>
    <w:tmpl w:val="7054D1CC"/>
    <w:lvl w:ilvl="0" w:tplc="150851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B2D0F"/>
    <w:multiLevelType w:val="hybridMultilevel"/>
    <w:tmpl w:val="87DEC3AE"/>
    <w:lvl w:ilvl="0" w:tplc="CB540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730AAD"/>
    <w:multiLevelType w:val="hybridMultilevel"/>
    <w:tmpl w:val="7914618E"/>
    <w:lvl w:ilvl="0" w:tplc="84C2B0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22F603B"/>
    <w:multiLevelType w:val="hybridMultilevel"/>
    <w:tmpl w:val="0DFCCD3E"/>
    <w:lvl w:ilvl="0" w:tplc="84C2B00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67852C6"/>
    <w:multiLevelType w:val="hybridMultilevel"/>
    <w:tmpl w:val="5FDA93C2"/>
    <w:lvl w:ilvl="0" w:tplc="150851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E4687"/>
    <w:multiLevelType w:val="hybridMultilevel"/>
    <w:tmpl w:val="EC9E0B3E"/>
    <w:lvl w:ilvl="0" w:tplc="D2102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CF232D"/>
    <w:multiLevelType w:val="hybridMultilevel"/>
    <w:tmpl w:val="37288030"/>
    <w:lvl w:ilvl="0" w:tplc="7CFA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9670F"/>
    <w:multiLevelType w:val="hybridMultilevel"/>
    <w:tmpl w:val="D868C970"/>
    <w:lvl w:ilvl="0" w:tplc="CB540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617AA2"/>
    <w:multiLevelType w:val="hybridMultilevel"/>
    <w:tmpl w:val="BEF2C99C"/>
    <w:lvl w:ilvl="0" w:tplc="CB54058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6737B49"/>
    <w:multiLevelType w:val="hybridMultilevel"/>
    <w:tmpl w:val="EE06E246"/>
    <w:lvl w:ilvl="0" w:tplc="150851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9D5B1D"/>
    <w:multiLevelType w:val="hybridMultilevel"/>
    <w:tmpl w:val="C1684FA6"/>
    <w:lvl w:ilvl="0" w:tplc="1D1297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AC7CDF"/>
    <w:multiLevelType w:val="hybridMultilevel"/>
    <w:tmpl w:val="70F26CCE"/>
    <w:lvl w:ilvl="0" w:tplc="6C043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1E39E8"/>
    <w:multiLevelType w:val="hybridMultilevel"/>
    <w:tmpl w:val="7B1C7B28"/>
    <w:lvl w:ilvl="0" w:tplc="150851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30EA7"/>
    <w:multiLevelType w:val="hybridMultilevel"/>
    <w:tmpl w:val="82022AE0"/>
    <w:lvl w:ilvl="0" w:tplc="487E58D2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00FFEA">
      <w:numFmt w:val="bullet"/>
      <w:lvlText w:val="•"/>
      <w:lvlJc w:val="left"/>
      <w:pPr>
        <w:ind w:left="935" w:hanging="180"/>
      </w:pPr>
      <w:rPr>
        <w:rFonts w:hint="default"/>
        <w:lang w:val="en-US" w:eastAsia="en-US" w:bidi="ar-SA"/>
      </w:rPr>
    </w:lvl>
    <w:lvl w:ilvl="2" w:tplc="427AC184">
      <w:numFmt w:val="bullet"/>
      <w:lvlText w:val="•"/>
      <w:lvlJc w:val="left"/>
      <w:pPr>
        <w:ind w:left="1751" w:hanging="180"/>
      </w:pPr>
      <w:rPr>
        <w:rFonts w:hint="default"/>
        <w:lang w:val="en-US" w:eastAsia="en-US" w:bidi="ar-SA"/>
      </w:rPr>
    </w:lvl>
    <w:lvl w:ilvl="3" w:tplc="5D1C8E74">
      <w:numFmt w:val="bullet"/>
      <w:lvlText w:val="•"/>
      <w:lvlJc w:val="left"/>
      <w:pPr>
        <w:ind w:left="2567" w:hanging="180"/>
      </w:pPr>
      <w:rPr>
        <w:rFonts w:hint="default"/>
        <w:lang w:val="en-US" w:eastAsia="en-US" w:bidi="ar-SA"/>
      </w:rPr>
    </w:lvl>
    <w:lvl w:ilvl="4" w:tplc="95E6483C">
      <w:numFmt w:val="bullet"/>
      <w:lvlText w:val="•"/>
      <w:lvlJc w:val="left"/>
      <w:pPr>
        <w:ind w:left="3383" w:hanging="180"/>
      </w:pPr>
      <w:rPr>
        <w:rFonts w:hint="default"/>
        <w:lang w:val="en-US" w:eastAsia="en-US" w:bidi="ar-SA"/>
      </w:rPr>
    </w:lvl>
    <w:lvl w:ilvl="5" w:tplc="BB8EE16E">
      <w:numFmt w:val="bullet"/>
      <w:lvlText w:val="•"/>
      <w:lvlJc w:val="left"/>
      <w:pPr>
        <w:ind w:left="4198" w:hanging="180"/>
      </w:pPr>
      <w:rPr>
        <w:rFonts w:hint="default"/>
        <w:lang w:val="en-US" w:eastAsia="en-US" w:bidi="ar-SA"/>
      </w:rPr>
    </w:lvl>
    <w:lvl w:ilvl="6" w:tplc="E40C313A">
      <w:numFmt w:val="bullet"/>
      <w:lvlText w:val="•"/>
      <w:lvlJc w:val="left"/>
      <w:pPr>
        <w:ind w:left="5014" w:hanging="180"/>
      </w:pPr>
      <w:rPr>
        <w:rFonts w:hint="default"/>
        <w:lang w:val="en-US" w:eastAsia="en-US" w:bidi="ar-SA"/>
      </w:rPr>
    </w:lvl>
    <w:lvl w:ilvl="7" w:tplc="F89AF86A">
      <w:numFmt w:val="bullet"/>
      <w:lvlText w:val="•"/>
      <w:lvlJc w:val="left"/>
      <w:pPr>
        <w:ind w:left="5830" w:hanging="180"/>
      </w:pPr>
      <w:rPr>
        <w:rFonts w:hint="default"/>
        <w:lang w:val="en-US" w:eastAsia="en-US" w:bidi="ar-SA"/>
      </w:rPr>
    </w:lvl>
    <w:lvl w:ilvl="8" w:tplc="8F8680A0">
      <w:numFmt w:val="bullet"/>
      <w:lvlText w:val="•"/>
      <w:lvlJc w:val="left"/>
      <w:pPr>
        <w:ind w:left="6646" w:hanging="180"/>
      </w:pPr>
      <w:rPr>
        <w:rFonts w:hint="default"/>
        <w:lang w:val="en-US" w:eastAsia="en-US" w:bidi="ar-SA"/>
      </w:rPr>
    </w:lvl>
  </w:abstractNum>
  <w:abstractNum w:abstractNumId="29">
    <w:nsid w:val="60340323"/>
    <w:multiLevelType w:val="hybridMultilevel"/>
    <w:tmpl w:val="FF225B44"/>
    <w:lvl w:ilvl="0" w:tplc="CB540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987728"/>
    <w:multiLevelType w:val="hybridMultilevel"/>
    <w:tmpl w:val="08E80F24"/>
    <w:lvl w:ilvl="0" w:tplc="84C2B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BF600B"/>
    <w:multiLevelType w:val="multilevel"/>
    <w:tmpl w:val="EE247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699E225E"/>
    <w:multiLevelType w:val="hybridMultilevel"/>
    <w:tmpl w:val="1376096E"/>
    <w:lvl w:ilvl="0" w:tplc="2FAAD8B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AB6C39"/>
    <w:multiLevelType w:val="hybridMultilevel"/>
    <w:tmpl w:val="6CE4081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2941"/>
    <w:multiLevelType w:val="hybridMultilevel"/>
    <w:tmpl w:val="CA5CD8D6"/>
    <w:lvl w:ilvl="0" w:tplc="5A969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62A67"/>
    <w:multiLevelType w:val="hybridMultilevel"/>
    <w:tmpl w:val="BAF87598"/>
    <w:lvl w:ilvl="0" w:tplc="84C2B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E87386"/>
    <w:multiLevelType w:val="hybridMultilevel"/>
    <w:tmpl w:val="73109A4A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7">
    <w:nsid w:val="71EF2D9B"/>
    <w:multiLevelType w:val="hybridMultilevel"/>
    <w:tmpl w:val="B3181F6A"/>
    <w:lvl w:ilvl="0" w:tplc="84C2B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EB6270"/>
    <w:multiLevelType w:val="hybridMultilevel"/>
    <w:tmpl w:val="65A27876"/>
    <w:lvl w:ilvl="0" w:tplc="7CFA2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A36E96"/>
    <w:multiLevelType w:val="hybridMultilevel"/>
    <w:tmpl w:val="66BA862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B2D61"/>
    <w:multiLevelType w:val="hybridMultilevel"/>
    <w:tmpl w:val="4F7EE2E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7132"/>
    <w:multiLevelType w:val="hybridMultilevel"/>
    <w:tmpl w:val="B114D968"/>
    <w:lvl w:ilvl="0" w:tplc="15085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C02AB2"/>
    <w:multiLevelType w:val="hybridMultilevel"/>
    <w:tmpl w:val="3322120C"/>
    <w:lvl w:ilvl="0" w:tplc="6C043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31"/>
  </w:num>
  <w:num w:numId="5">
    <w:abstractNumId w:val="12"/>
  </w:num>
  <w:num w:numId="6">
    <w:abstractNumId w:val="29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7"/>
  </w:num>
  <w:num w:numId="13">
    <w:abstractNumId w:val="19"/>
  </w:num>
  <w:num w:numId="14">
    <w:abstractNumId w:val="27"/>
  </w:num>
  <w:num w:numId="15">
    <w:abstractNumId w:val="24"/>
  </w:num>
  <w:num w:numId="16">
    <w:abstractNumId w:val="14"/>
  </w:num>
  <w:num w:numId="17">
    <w:abstractNumId w:val="34"/>
  </w:num>
  <w:num w:numId="18">
    <w:abstractNumId w:val="36"/>
  </w:num>
  <w:num w:numId="19">
    <w:abstractNumId w:val="41"/>
  </w:num>
  <w:num w:numId="20">
    <w:abstractNumId w:val="5"/>
  </w:num>
  <w:num w:numId="21">
    <w:abstractNumId w:val="23"/>
  </w:num>
  <w:num w:numId="22">
    <w:abstractNumId w:val="22"/>
  </w:num>
  <w:num w:numId="23">
    <w:abstractNumId w:val="16"/>
  </w:num>
  <w:num w:numId="24">
    <w:abstractNumId w:val="38"/>
  </w:num>
  <w:num w:numId="25">
    <w:abstractNumId w:val="0"/>
  </w:num>
  <w:num w:numId="26">
    <w:abstractNumId w:val="28"/>
  </w:num>
  <w:num w:numId="27">
    <w:abstractNumId w:val="1"/>
  </w:num>
  <w:num w:numId="28">
    <w:abstractNumId w:val="18"/>
  </w:num>
  <w:num w:numId="29">
    <w:abstractNumId w:val="2"/>
  </w:num>
  <w:num w:numId="30">
    <w:abstractNumId w:val="17"/>
  </w:num>
  <w:num w:numId="31">
    <w:abstractNumId w:val="30"/>
  </w:num>
  <w:num w:numId="32">
    <w:abstractNumId w:val="35"/>
  </w:num>
  <w:num w:numId="33">
    <w:abstractNumId w:val="37"/>
  </w:num>
  <w:num w:numId="34">
    <w:abstractNumId w:val="33"/>
  </w:num>
  <w:num w:numId="35">
    <w:abstractNumId w:val="40"/>
  </w:num>
  <w:num w:numId="36">
    <w:abstractNumId w:val="39"/>
  </w:num>
  <w:num w:numId="37">
    <w:abstractNumId w:val="6"/>
  </w:num>
  <w:num w:numId="38">
    <w:abstractNumId w:val="25"/>
  </w:num>
  <w:num w:numId="39">
    <w:abstractNumId w:val="32"/>
  </w:num>
  <w:num w:numId="40">
    <w:abstractNumId w:val="20"/>
  </w:num>
  <w:num w:numId="41">
    <w:abstractNumId w:val="21"/>
  </w:num>
  <w:num w:numId="42">
    <w:abstractNumId w:val="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6"/>
    <w:rsid w:val="00017CEF"/>
    <w:rsid w:val="00023AA8"/>
    <w:rsid w:val="0002756C"/>
    <w:rsid w:val="00072585"/>
    <w:rsid w:val="0008677A"/>
    <w:rsid w:val="000A0166"/>
    <w:rsid w:val="000C09E0"/>
    <w:rsid w:val="000C3906"/>
    <w:rsid w:val="000D3AE1"/>
    <w:rsid w:val="00126998"/>
    <w:rsid w:val="00133E67"/>
    <w:rsid w:val="00151B4F"/>
    <w:rsid w:val="00162F18"/>
    <w:rsid w:val="00185D88"/>
    <w:rsid w:val="001A6D79"/>
    <w:rsid w:val="001C03DC"/>
    <w:rsid w:val="001D01E3"/>
    <w:rsid w:val="001D0F63"/>
    <w:rsid w:val="001D1368"/>
    <w:rsid w:val="001D6744"/>
    <w:rsid w:val="002101C0"/>
    <w:rsid w:val="00211B99"/>
    <w:rsid w:val="00214C57"/>
    <w:rsid w:val="002434D1"/>
    <w:rsid w:val="00243C06"/>
    <w:rsid w:val="00296B91"/>
    <w:rsid w:val="002B71DC"/>
    <w:rsid w:val="002C0B03"/>
    <w:rsid w:val="002D32D0"/>
    <w:rsid w:val="002E5035"/>
    <w:rsid w:val="002F256B"/>
    <w:rsid w:val="002F27E0"/>
    <w:rsid w:val="002F775E"/>
    <w:rsid w:val="003017AD"/>
    <w:rsid w:val="0030501B"/>
    <w:rsid w:val="00327EA2"/>
    <w:rsid w:val="003625E7"/>
    <w:rsid w:val="003674CE"/>
    <w:rsid w:val="00397AA2"/>
    <w:rsid w:val="003A46C7"/>
    <w:rsid w:val="003D4040"/>
    <w:rsid w:val="003F7A36"/>
    <w:rsid w:val="004119BD"/>
    <w:rsid w:val="0043485E"/>
    <w:rsid w:val="00442597"/>
    <w:rsid w:val="00442E8B"/>
    <w:rsid w:val="00464540"/>
    <w:rsid w:val="00473239"/>
    <w:rsid w:val="00485EF9"/>
    <w:rsid w:val="00491045"/>
    <w:rsid w:val="0049389D"/>
    <w:rsid w:val="00493987"/>
    <w:rsid w:val="004A2456"/>
    <w:rsid w:val="004A3FF3"/>
    <w:rsid w:val="004B115E"/>
    <w:rsid w:val="004B7B82"/>
    <w:rsid w:val="004E4EA2"/>
    <w:rsid w:val="004E50A0"/>
    <w:rsid w:val="004F0FF8"/>
    <w:rsid w:val="00505FE2"/>
    <w:rsid w:val="00530324"/>
    <w:rsid w:val="005340B6"/>
    <w:rsid w:val="00542BC3"/>
    <w:rsid w:val="005800C9"/>
    <w:rsid w:val="005831E5"/>
    <w:rsid w:val="005E1BE1"/>
    <w:rsid w:val="005E2D96"/>
    <w:rsid w:val="005F3F57"/>
    <w:rsid w:val="005F6200"/>
    <w:rsid w:val="0061549A"/>
    <w:rsid w:val="006725AF"/>
    <w:rsid w:val="00684A06"/>
    <w:rsid w:val="00693618"/>
    <w:rsid w:val="006B6014"/>
    <w:rsid w:val="006B6BC0"/>
    <w:rsid w:val="006C08E1"/>
    <w:rsid w:val="006E3823"/>
    <w:rsid w:val="0070037D"/>
    <w:rsid w:val="00701A26"/>
    <w:rsid w:val="00710E49"/>
    <w:rsid w:val="00715F71"/>
    <w:rsid w:val="00760CEB"/>
    <w:rsid w:val="00772E1A"/>
    <w:rsid w:val="00780A06"/>
    <w:rsid w:val="0079177B"/>
    <w:rsid w:val="007B6C89"/>
    <w:rsid w:val="007D2F06"/>
    <w:rsid w:val="008060E7"/>
    <w:rsid w:val="00815586"/>
    <w:rsid w:val="00827D11"/>
    <w:rsid w:val="008324CC"/>
    <w:rsid w:val="008673DC"/>
    <w:rsid w:val="008B3A59"/>
    <w:rsid w:val="008B458C"/>
    <w:rsid w:val="008C7CC9"/>
    <w:rsid w:val="008D2E42"/>
    <w:rsid w:val="008E68E3"/>
    <w:rsid w:val="008F4E6E"/>
    <w:rsid w:val="00903710"/>
    <w:rsid w:val="00917CAD"/>
    <w:rsid w:val="009244F1"/>
    <w:rsid w:val="009248DB"/>
    <w:rsid w:val="00960E40"/>
    <w:rsid w:val="009A4809"/>
    <w:rsid w:val="009A5CB6"/>
    <w:rsid w:val="009B0650"/>
    <w:rsid w:val="009C46F0"/>
    <w:rsid w:val="009C5097"/>
    <w:rsid w:val="009D13F9"/>
    <w:rsid w:val="009D500D"/>
    <w:rsid w:val="00A43DF7"/>
    <w:rsid w:val="00A450EC"/>
    <w:rsid w:val="00A45EFD"/>
    <w:rsid w:val="00A635C9"/>
    <w:rsid w:val="00A92022"/>
    <w:rsid w:val="00AA7A83"/>
    <w:rsid w:val="00AB652B"/>
    <w:rsid w:val="00AC1A85"/>
    <w:rsid w:val="00AD39B3"/>
    <w:rsid w:val="00AF3191"/>
    <w:rsid w:val="00B16106"/>
    <w:rsid w:val="00B24443"/>
    <w:rsid w:val="00B26069"/>
    <w:rsid w:val="00B334B4"/>
    <w:rsid w:val="00B83E62"/>
    <w:rsid w:val="00C0114A"/>
    <w:rsid w:val="00C54231"/>
    <w:rsid w:val="00C63251"/>
    <w:rsid w:val="00C65885"/>
    <w:rsid w:val="00C71569"/>
    <w:rsid w:val="00C75172"/>
    <w:rsid w:val="00CA3A44"/>
    <w:rsid w:val="00CB25E8"/>
    <w:rsid w:val="00CE1AA4"/>
    <w:rsid w:val="00D46192"/>
    <w:rsid w:val="00D97BDA"/>
    <w:rsid w:val="00DD2B1E"/>
    <w:rsid w:val="00DF5EEA"/>
    <w:rsid w:val="00E00ED4"/>
    <w:rsid w:val="00E61814"/>
    <w:rsid w:val="00E61978"/>
    <w:rsid w:val="00E64D41"/>
    <w:rsid w:val="00E96828"/>
    <w:rsid w:val="00EB3B9F"/>
    <w:rsid w:val="00EC3D4D"/>
    <w:rsid w:val="00EE0EDF"/>
    <w:rsid w:val="00EE5F92"/>
    <w:rsid w:val="00F64BEC"/>
    <w:rsid w:val="00F93AA2"/>
    <w:rsid w:val="00F96E86"/>
    <w:rsid w:val="00FB45E3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2D0F4-0A7F-4436-904D-8A9FE2E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8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29C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185D8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D8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E29C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6E8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E86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96E8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E8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96E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E8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6E86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F96E86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6E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96E86"/>
  </w:style>
  <w:style w:type="character" w:customStyle="1" w:styleId="c24">
    <w:name w:val="c24"/>
    <w:basedOn w:val="a0"/>
    <w:rsid w:val="00F96E86"/>
  </w:style>
  <w:style w:type="paragraph" w:styleId="ab">
    <w:name w:val="Body Text"/>
    <w:basedOn w:val="a"/>
    <w:link w:val="ac"/>
    <w:uiPriority w:val="1"/>
    <w:qFormat/>
    <w:rsid w:val="00F96E86"/>
    <w:pPr>
      <w:widowControl w:val="0"/>
      <w:autoSpaceDE w:val="0"/>
      <w:autoSpaceDN w:val="0"/>
      <w:spacing w:line="240" w:lineRule="auto"/>
      <w:ind w:left="112" w:firstLine="566"/>
    </w:pPr>
    <w:rPr>
      <w:rFonts w:eastAsia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96E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1">
    <w:name w:val="c11"/>
    <w:basedOn w:val="a0"/>
    <w:rsid w:val="00F96E86"/>
  </w:style>
  <w:style w:type="paragraph" w:customStyle="1" w:styleId="Default">
    <w:name w:val="Default"/>
    <w:rsid w:val="00F9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F96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96E86"/>
    <w:pPr>
      <w:spacing w:after="0" w:line="240" w:lineRule="auto"/>
    </w:pPr>
    <w:rPr>
      <w:lang w:val="uk-UA"/>
    </w:rPr>
  </w:style>
  <w:style w:type="character" w:customStyle="1" w:styleId="af">
    <w:name w:val="Без интервала Знак"/>
    <w:basedOn w:val="a0"/>
    <w:link w:val="ae"/>
    <w:uiPriority w:val="1"/>
    <w:rsid w:val="00F96E86"/>
    <w:rPr>
      <w:lang w:val="uk-UA"/>
    </w:rPr>
  </w:style>
  <w:style w:type="character" w:styleId="af0">
    <w:name w:val="Emphasis"/>
    <w:basedOn w:val="a0"/>
    <w:uiPriority w:val="20"/>
    <w:qFormat/>
    <w:rsid w:val="00F96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ezavdnz.mcfr.ua/book?bid=37876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hart" Target="charts/chart5.xml"/><Relationship Id="rId25" Type="http://schemas.openxmlformats.org/officeDocument/2006/relationships/hyperlink" Target="https://ezavdnz.mcfr.ua/86879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zakon.rada.gov.ua/laws/show/2628-14" TargetMode="External"/><Relationship Id="rId28" Type="http://schemas.openxmlformats.org/officeDocument/2006/relationships/hyperlink" Target="mailto:margo.23@bigmir.net" TargetMode="External"/><Relationship Id="rId10" Type="http://schemas.openxmlformats.org/officeDocument/2006/relationships/header" Target="header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://nbuv.gov.ua/UJRN/Nvpupupp_2016_1_3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8;&#1086;&#1079;&#1074;&#1080;&#1090;&#1086;&#1082;%20&#1077;&#1084;&#1086;&#1094;&#1110;&#1081;&#1085;&#1086;-&#1074;&#1086;&#1083;&#1100;&#1086;&#1074;&#1086;&#1111;%20&#1089;&#1092;&#1077;&#1088;&#108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8;&#1086;&#1079;&#1074;&#1080;&#1090;&#1086;&#1082;%20&#1077;&#1084;&#1086;&#1094;&#1110;&#1081;&#1085;&#1086;-&#1074;&#1086;&#1083;&#1100;&#1086;&#1074;&#1086;&#1111;%20&#1089;&#1092;&#1077;&#1088;&#1080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sr\Desktop\2021-2022%20&#1085;.&#1088;\&#1044;&#1048;&#1055;&#1051;&#1054;&#1052;&#1053;&#1030;%20&#1056;&#1054;&#1041;&#1054;&#1058;&#1048;\&#1052;&#1040;&#1043;&#1030;&#1057;&#1058;&#1045;&#1056;&#1057;&#1068;&#1050;&#1040;%20&#1089;&#1086;&#1094;&#1110;&#1072;&#1083;&#1100;&#1085;&#1110;%20&#1094;&#1110;&#1085;&#1085;&#1086;&#1089;&#1090;&#1110;%20&#1076;&#1110;&#1090;&#1077;&#1081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CD1-40FF-824F-371812F68E2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D1-40FF-824F-371812F68E2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Лист5!$A$1:$C$1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Лист5!$A$2:$C$2</c:f>
              <c:numCache>
                <c:formatCode>0%</c:formatCode>
                <c:ptCount val="3"/>
                <c:pt idx="0">
                  <c:v>0.36000000000000032</c:v>
                </c:pt>
                <c:pt idx="1">
                  <c:v>0.52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D1-40FF-824F-371812F68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0.5</c:v>
                </c:pt>
                <c:pt idx="1">
                  <c:v>0.29000000000000031</c:v>
                </c:pt>
                <c:pt idx="2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E7-4D0D-9DA1-56206255D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Лист1!$B$1:$D$1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0.16</c:v>
                </c:pt>
                <c:pt idx="1">
                  <c:v>0.44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9-4FD2-A7A4-47D438C14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0.5</c:v>
                </c:pt>
                <c:pt idx="1">
                  <c:v>0.29000000000000031</c:v>
                </c:pt>
                <c:pt idx="2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D-4F45-B7E8-DB2E12509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5-4EF2-8F02-E4A0E48FAB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75-4EF2-8F02-E4A0E48FAB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Лист3!$A$2:$C$2</c:f>
              <c:numCache>
                <c:formatCode>0%</c:formatCode>
                <c:ptCount val="3"/>
                <c:pt idx="0">
                  <c:v>0.66600000000000126</c:v>
                </c:pt>
                <c:pt idx="1">
                  <c:v>0.33000000000000063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75-4EF2-8F02-E4A0E48FA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ea typeface="Dotum" pitchFamily="34" charset="-127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Лист4!$A$2:$C$2</c:f>
              <c:numCache>
                <c:formatCode>0%</c:formatCode>
                <c:ptCount val="3"/>
                <c:pt idx="0">
                  <c:v>0.58299999999999996</c:v>
                </c:pt>
                <c:pt idx="1">
                  <c:v>0.41700000000000031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51-4FF5-8C26-B790D1FE0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Лист3!$A$2:$C$2</c:f>
              <c:numCache>
                <c:formatCode>0%</c:formatCode>
                <c:ptCount val="3"/>
                <c:pt idx="0">
                  <c:v>0.66600000000000126</c:v>
                </c:pt>
                <c:pt idx="1">
                  <c:v>0.33000000000000063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F-4A00-B565-8C20A32CC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ea typeface="Dotum" pitchFamily="34" charset="-127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Лист5!$A$1:$C$1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Низький рівень</c:v>
                </c:pt>
              </c:strCache>
            </c:strRef>
          </c:cat>
          <c:val>
            <c:numRef>
              <c:f>Лист5!$A$2:$C$2</c:f>
              <c:numCache>
                <c:formatCode>0%</c:formatCode>
                <c:ptCount val="3"/>
                <c:pt idx="0">
                  <c:v>0.62500000000000111</c:v>
                </c:pt>
                <c:pt idx="1">
                  <c:v>0.37000000000000038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45-49E8-8F49-791111606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3F57-98C8-40D8-BC9C-E495D1ED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89</Pages>
  <Words>20257</Words>
  <Characters>115469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1sr</dc:creator>
  <cp:keywords/>
  <dc:description/>
  <cp:lastModifiedBy>Home-PC</cp:lastModifiedBy>
  <cp:revision>12</cp:revision>
  <cp:lastPrinted>2021-11-29T12:54:00Z</cp:lastPrinted>
  <dcterms:created xsi:type="dcterms:W3CDTF">2021-11-29T11:56:00Z</dcterms:created>
  <dcterms:modified xsi:type="dcterms:W3CDTF">2021-11-29T12:56:00Z</dcterms:modified>
</cp:coreProperties>
</file>