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41B" w:rsidRPr="00384133" w:rsidRDefault="0059441B" w:rsidP="0059441B">
      <w:pPr>
        <w:widowControl w:val="0"/>
        <w:shd w:val="clear" w:color="auto" w:fill="FFFFFF"/>
        <w:spacing w:after="0" w:line="360" w:lineRule="auto"/>
        <w:jc w:val="center"/>
        <w:rPr>
          <w:rFonts w:ascii="Times New Roman" w:hAnsi="Times New Roman" w:cs="Times New Roman"/>
          <w:b/>
          <w:sz w:val="28"/>
          <w:szCs w:val="28"/>
        </w:rPr>
      </w:pPr>
      <w:r w:rsidRPr="00384133">
        <w:rPr>
          <w:rFonts w:ascii="Times New Roman" w:hAnsi="Times New Roman" w:cs="Times New Roman"/>
          <w:b/>
          <w:sz w:val="28"/>
          <w:szCs w:val="28"/>
        </w:rPr>
        <w:t>МІНІСТЕРСТВО ОСВІТИ І НАУКИ УКРАЇНИ</w:t>
      </w:r>
    </w:p>
    <w:p w:rsidR="0059441B" w:rsidRPr="00384133" w:rsidRDefault="0059441B" w:rsidP="0059441B">
      <w:pPr>
        <w:widowControl w:val="0"/>
        <w:shd w:val="clear" w:color="auto" w:fill="FFFFFF"/>
        <w:spacing w:after="0" w:line="360" w:lineRule="auto"/>
        <w:jc w:val="center"/>
        <w:rPr>
          <w:rFonts w:ascii="Times New Roman" w:hAnsi="Times New Roman" w:cs="Times New Roman"/>
          <w:b/>
          <w:sz w:val="28"/>
          <w:szCs w:val="28"/>
        </w:rPr>
      </w:pPr>
      <w:r w:rsidRPr="00384133">
        <w:rPr>
          <w:rFonts w:ascii="Times New Roman" w:hAnsi="Times New Roman" w:cs="Times New Roman"/>
          <w:b/>
          <w:sz w:val="28"/>
          <w:szCs w:val="28"/>
        </w:rPr>
        <w:t>ЗАПОРІЗЬКИЙ НАЦІОНАЛЬНИЙ УНІВЕРСИТЕТ</w:t>
      </w:r>
    </w:p>
    <w:p w:rsidR="0059441B" w:rsidRPr="00384133" w:rsidRDefault="0059441B" w:rsidP="0059441B">
      <w:pPr>
        <w:widowControl w:val="0"/>
        <w:shd w:val="clear" w:color="auto" w:fill="FFFFFF"/>
        <w:spacing w:after="0" w:line="360" w:lineRule="auto"/>
        <w:jc w:val="center"/>
        <w:rPr>
          <w:rFonts w:ascii="Times New Roman" w:hAnsi="Times New Roman" w:cs="Times New Roman"/>
          <w:b/>
          <w:sz w:val="28"/>
          <w:szCs w:val="28"/>
        </w:rPr>
      </w:pPr>
    </w:p>
    <w:p w:rsidR="0059441B" w:rsidRPr="00384133" w:rsidRDefault="0059441B" w:rsidP="0059441B">
      <w:pPr>
        <w:widowControl w:val="0"/>
        <w:shd w:val="clear" w:color="auto" w:fill="FFFFFF"/>
        <w:spacing w:after="0" w:line="360" w:lineRule="auto"/>
        <w:jc w:val="center"/>
        <w:rPr>
          <w:rFonts w:ascii="Times New Roman" w:hAnsi="Times New Roman" w:cs="Times New Roman"/>
          <w:b/>
          <w:sz w:val="28"/>
          <w:szCs w:val="28"/>
        </w:rPr>
      </w:pPr>
      <w:r w:rsidRPr="00384133">
        <w:rPr>
          <w:rFonts w:ascii="Times New Roman" w:hAnsi="Times New Roman" w:cs="Times New Roman"/>
          <w:b/>
          <w:sz w:val="28"/>
          <w:szCs w:val="28"/>
        </w:rPr>
        <w:t>ФАКУЛЬТЕТ СОЦІАЛЬНОЇ ПЕДАГОГІКИ ТА ПСИХОЛОГІЇ</w:t>
      </w:r>
    </w:p>
    <w:p w:rsidR="0059441B" w:rsidRPr="00384133" w:rsidRDefault="0059441B" w:rsidP="0059441B">
      <w:pPr>
        <w:widowControl w:val="0"/>
        <w:shd w:val="clear" w:color="auto" w:fill="FFFFFF"/>
        <w:spacing w:after="0" w:line="360" w:lineRule="auto"/>
        <w:jc w:val="center"/>
        <w:rPr>
          <w:rFonts w:ascii="Times New Roman" w:hAnsi="Times New Roman" w:cs="Times New Roman"/>
          <w:b/>
          <w:sz w:val="28"/>
          <w:szCs w:val="28"/>
        </w:rPr>
      </w:pPr>
      <w:r w:rsidRPr="00384133">
        <w:rPr>
          <w:rFonts w:ascii="Times New Roman" w:hAnsi="Times New Roman" w:cs="Times New Roman"/>
          <w:b/>
          <w:sz w:val="28"/>
          <w:szCs w:val="28"/>
        </w:rPr>
        <w:t>КАФЕДРА ДОШКІЛЬНОЇ ТА ПОЧА</w:t>
      </w:r>
      <w:r w:rsidRPr="00384133">
        <w:rPr>
          <w:rFonts w:ascii="Times New Roman" w:hAnsi="Times New Roman" w:cs="Times New Roman"/>
          <w:b/>
          <w:sz w:val="28"/>
          <w:szCs w:val="28"/>
          <w:lang w:val="uk-UA"/>
        </w:rPr>
        <w:t>Т</w:t>
      </w:r>
      <w:r w:rsidRPr="00384133">
        <w:rPr>
          <w:rFonts w:ascii="Times New Roman" w:hAnsi="Times New Roman" w:cs="Times New Roman"/>
          <w:b/>
          <w:sz w:val="28"/>
          <w:szCs w:val="28"/>
        </w:rPr>
        <w:t>КОВОЇ ОСВІТИ</w:t>
      </w:r>
    </w:p>
    <w:p w:rsidR="0059441B" w:rsidRPr="00384133" w:rsidRDefault="0059441B" w:rsidP="0059441B">
      <w:pPr>
        <w:widowControl w:val="0"/>
        <w:shd w:val="clear" w:color="auto" w:fill="FFFFFF"/>
        <w:spacing w:after="0" w:line="360" w:lineRule="auto"/>
        <w:rPr>
          <w:rFonts w:ascii="Times New Roman" w:hAnsi="Times New Roman" w:cs="Times New Roman"/>
          <w:sz w:val="28"/>
          <w:szCs w:val="28"/>
        </w:rPr>
      </w:pPr>
    </w:p>
    <w:p w:rsidR="0059441B" w:rsidRPr="00384133" w:rsidRDefault="0059441B" w:rsidP="0059441B">
      <w:pPr>
        <w:widowControl w:val="0"/>
        <w:shd w:val="clear" w:color="auto" w:fill="FFFFFF"/>
        <w:spacing w:after="0" w:line="360" w:lineRule="auto"/>
        <w:rPr>
          <w:rFonts w:ascii="Times New Roman" w:hAnsi="Times New Roman" w:cs="Times New Roman"/>
          <w:sz w:val="28"/>
          <w:szCs w:val="28"/>
        </w:rPr>
      </w:pPr>
    </w:p>
    <w:p w:rsidR="0059441B" w:rsidRPr="00384133" w:rsidRDefault="0059441B" w:rsidP="0059441B">
      <w:pPr>
        <w:widowControl w:val="0"/>
        <w:shd w:val="clear" w:color="auto" w:fill="FFFFFF"/>
        <w:spacing w:after="0" w:line="360" w:lineRule="auto"/>
        <w:rPr>
          <w:rFonts w:ascii="Times New Roman" w:hAnsi="Times New Roman" w:cs="Times New Roman"/>
          <w:sz w:val="28"/>
          <w:szCs w:val="28"/>
        </w:rPr>
      </w:pPr>
    </w:p>
    <w:p w:rsidR="0059441B" w:rsidRPr="00384133" w:rsidRDefault="0059441B" w:rsidP="0059441B">
      <w:pPr>
        <w:widowControl w:val="0"/>
        <w:shd w:val="clear" w:color="auto" w:fill="FFFFFF"/>
        <w:spacing w:after="0" w:line="360" w:lineRule="auto"/>
        <w:rPr>
          <w:rFonts w:ascii="Times New Roman" w:hAnsi="Times New Roman" w:cs="Times New Roman"/>
          <w:sz w:val="28"/>
          <w:szCs w:val="28"/>
        </w:rPr>
      </w:pPr>
    </w:p>
    <w:p w:rsidR="0059441B" w:rsidRPr="00384133" w:rsidRDefault="0059441B" w:rsidP="0059441B">
      <w:pPr>
        <w:widowControl w:val="0"/>
        <w:shd w:val="clear" w:color="auto" w:fill="FFFFFF"/>
        <w:spacing w:after="0" w:line="360" w:lineRule="auto"/>
        <w:jc w:val="center"/>
        <w:rPr>
          <w:rFonts w:ascii="Times New Roman" w:hAnsi="Times New Roman" w:cs="Times New Roman"/>
          <w:b/>
          <w:sz w:val="28"/>
          <w:szCs w:val="28"/>
        </w:rPr>
      </w:pPr>
      <w:r w:rsidRPr="00384133">
        <w:rPr>
          <w:rFonts w:ascii="Times New Roman" w:hAnsi="Times New Roman" w:cs="Times New Roman"/>
          <w:b/>
          <w:sz w:val="28"/>
          <w:szCs w:val="28"/>
        </w:rPr>
        <w:t>КВАЛІФІКАЦІЙНА РОБОТА</w:t>
      </w:r>
    </w:p>
    <w:p w:rsidR="0059441B" w:rsidRPr="00384133" w:rsidRDefault="0059441B" w:rsidP="00305329">
      <w:pPr>
        <w:widowControl w:val="0"/>
        <w:shd w:val="clear" w:color="auto" w:fill="FFFFFF"/>
        <w:spacing w:after="0" w:line="360" w:lineRule="auto"/>
        <w:jc w:val="center"/>
        <w:rPr>
          <w:rFonts w:ascii="Times New Roman" w:hAnsi="Times New Roman" w:cs="Times New Roman"/>
          <w:sz w:val="28"/>
          <w:szCs w:val="28"/>
        </w:rPr>
      </w:pPr>
      <w:r w:rsidRPr="00384133">
        <w:rPr>
          <w:rFonts w:ascii="Times New Roman" w:hAnsi="Times New Roman" w:cs="Times New Roman"/>
          <w:sz w:val="28"/>
          <w:szCs w:val="28"/>
        </w:rPr>
        <w:t>магістра</w:t>
      </w:r>
    </w:p>
    <w:p w:rsidR="0059441B" w:rsidRPr="00384133" w:rsidRDefault="0059441B" w:rsidP="00305329">
      <w:pPr>
        <w:spacing w:after="0" w:line="360" w:lineRule="auto"/>
        <w:jc w:val="center"/>
        <w:rPr>
          <w:rFonts w:ascii="Times New Roman" w:hAnsi="Times New Roman" w:cs="Times New Roman"/>
          <w:b/>
          <w:sz w:val="28"/>
          <w:szCs w:val="28"/>
        </w:rPr>
      </w:pPr>
      <w:r w:rsidRPr="00384133">
        <w:rPr>
          <w:rFonts w:ascii="Times New Roman" w:hAnsi="Times New Roman" w:cs="Times New Roman"/>
          <w:sz w:val="28"/>
          <w:szCs w:val="28"/>
        </w:rPr>
        <w:t xml:space="preserve">на тему: </w:t>
      </w:r>
      <w:r w:rsidRPr="00384133">
        <w:rPr>
          <w:rFonts w:ascii="Times New Roman" w:hAnsi="Times New Roman" w:cs="Times New Roman"/>
          <w:b/>
          <w:sz w:val="28"/>
          <w:szCs w:val="28"/>
        </w:rPr>
        <w:t>«ПІДГОТОВКА МАЙБУТНІХ УЧИТЕЛІВ ПОЧАТКОВИХ КЛАСІВ ДО ВИКОРИСТАННЯ</w:t>
      </w:r>
      <w:r w:rsidRPr="00384133">
        <w:rPr>
          <w:rFonts w:ascii="Times New Roman" w:hAnsi="Times New Roman" w:cs="Times New Roman"/>
          <w:b/>
          <w:sz w:val="28"/>
          <w:szCs w:val="28"/>
          <w:lang w:val="uk-UA"/>
        </w:rPr>
        <w:t xml:space="preserve"> ІНТЕРАКТИВНИХ МЕТОДІВ НАВЧАННЯ</w:t>
      </w:r>
      <w:r w:rsidRPr="00384133">
        <w:rPr>
          <w:rFonts w:ascii="Times New Roman" w:hAnsi="Times New Roman" w:cs="Times New Roman"/>
          <w:b/>
          <w:sz w:val="28"/>
          <w:szCs w:val="28"/>
        </w:rPr>
        <w:t>»</w:t>
      </w:r>
    </w:p>
    <w:p w:rsidR="0059441B" w:rsidRPr="00384133" w:rsidRDefault="0059441B" w:rsidP="0059441B">
      <w:pPr>
        <w:widowControl w:val="0"/>
        <w:spacing w:after="0" w:line="360" w:lineRule="auto"/>
        <w:jc w:val="center"/>
        <w:rPr>
          <w:rFonts w:ascii="Times New Roman" w:hAnsi="Times New Roman" w:cs="Times New Roman"/>
          <w:sz w:val="28"/>
          <w:szCs w:val="28"/>
        </w:rPr>
      </w:pPr>
    </w:p>
    <w:p w:rsidR="0059441B" w:rsidRPr="00384133" w:rsidRDefault="0059441B" w:rsidP="0059441B">
      <w:pPr>
        <w:widowControl w:val="0"/>
        <w:spacing w:after="0" w:line="360" w:lineRule="auto"/>
        <w:ind w:firstLine="720"/>
        <w:jc w:val="center"/>
        <w:rPr>
          <w:rFonts w:ascii="Times New Roman" w:hAnsi="Times New Roman" w:cs="Times New Roman"/>
          <w:sz w:val="28"/>
          <w:szCs w:val="28"/>
          <w:lang w:val="uk-UA"/>
        </w:rPr>
      </w:pPr>
    </w:p>
    <w:p w:rsidR="003A308A" w:rsidRPr="00384133" w:rsidRDefault="003A308A" w:rsidP="0059441B">
      <w:pPr>
        <w:widowControl w:val="0"/>
        <w:spacing w:after="0" w:line="360" w:lineRule="auto"/>
        <w:ind w:firstLine="720"/>
        <w:jc w:val="center"/>
        <w:rPr>
          <w:rFonts w:ascii="Times New Roman" w:hAnsi="Times New Roman" w:cs="Times New Roman"/>
          <w:sz w:val="28"/>
          <w:szCs w:val="28"/>
          <w:lang w:val="uk-UA"/>
        </w:rPr>
      </w:pPr>
    </w:p>
    <w:p w:rsidR="0059441B" w:rsidRPr="00384133" w:rsidRDefault="0059441B" w:rsidP="0059441B">
      <w:pPr>
        <w:widowControl w:val="0"/>
        <w:spacing w:after="0" w:line="240" w:lineRule="auto"/>
        <w:ind w:left="3402"/>
        <w:rPr>
          <w:rFonts w:ascii="Times New Roman" w:hAnsi="Times New Roman" w:cs="Times New Roman"/>
          <w:sz w:val="28"/>
          <w:szCs w:val="28"/>
          <w:lang w:val="uk-UA"/>
        </w:rPr>
      </w:pPr>
      <w:r w:rsidRPr="00384133">
        <w:rPr>
          <w:rFonts w:ascii="Times New Roman" w:hAnsi="Times New Roman" w:cs="Times New Roman"/>
          <w:sz w:val="28"/>
          <w:szCs w:val="28"/>
        </w:rPr>
        <w:t>Виконала: студент</w:t>
      </w:r>
      <w:r w:rsidRPr="00384133">
        <w:rPr>
          <w:rFonts w:ascii="Times New Roman" w:hAnsi="Times New Roman" w:cs="Times New Roman"/>
          <w:sz w:val="28"/>
          <w:szCs w:val="28"/>
          <w:lang w:val="uk-UA"/>
        </w:rPr>
        <w:t>ка</w:t>
      </w:r>
      <w:r w:rsidRPr="00384133">
        <w:rPr>
          <w:rFonts w:ascii="Times New Roman" w:hAnsi="Times New Roman" w:cs="Times New Roman"/>
          <w:sz w:val="28"/>
          <w:szCs w:val="28"/>
        </w:rPr>
        <w:t xml:space="preserve"> 2 курсу, групи 8.</w:t>
      </w:r>
      <w:r w:rsidRPr="00384133">
        <w:rPr>
          <w:rFonts w:ascii="Times New Roman" w:hAnsi="Times New Roman" w:cs="Times New Roman"/>
          <w:sz w:val="28"/>
          <w:szCs w:val="28"/>
          <w:lang w:val="uk-UA"/>
        </w:rPr>
        <w:t>0139</w:t>
      </w:r>
      <w:r w:rsidRPr="00384133">
        <w:rPr>
          <w:rFonts w:ascii="Times New Roman" w:hAnsi="Times New Roman" w:cs="Times New Roman"/>
          <w:sz w:val="28"/>
          <w:szCs w:val="28"/>
        </w:rPr>
        <w:t>-з</w:t>
      </w:r>
    </w:p>
    <w:p w:rsidR="0059441B" w:rsidRPr="00384133" w:rsidRDefault="0059441B" w:rsidP="0059441B">
      <w:pPr>
        <w:widowControl w:val="0"/>
        <w:spacing w:after="0" w:line="240" w:lineRule="auto"/>
        <w:ind w:left="3402"/>
        <w:rPr>
          <w:rFonts w:ascii="Times New Roman" w:hAnsi="Times New Roman" w:cs="Times New Roman"/>
          <w:sz w:val="28"/>
          <w:szCs w:val="28"/>
          <w:lang w:val="uk-UA"/>
        </w:rPr>
      </w:pPr>
      <w:r w:rsidRPr="00384133">
        <w:rPr>
          <w:rFonts w:ascii="Times New Roman" w:hAnsi="Times New Roman" w:cs="Times New Roman"/>
          <w:sz w:val="28"/>
          <w:szCs w:val="28"/>
          <w:lang w:val="uk-UA"/>
        </w:rPr>
        <w:t>спеціальності 013 «Початкова освіта»</w:t>
      </w:r>
    </w:p>
    <w:p w:rsidR="0059441B" w:rsidRPr="00384133" w:rsidRDefault="0059441B" w:rsidP="0059441B">
      <w:pPr>
        <w:widowControl w:val="0"/>
        <w:spacing w:after="0" w:line="240" w:lineRule="auto"/>
        <w:ind w:left="3402"/>
        <w:rPr>
          <w:rFonts w:ascii="Times New Roman" w:hAnsi="Times New Roman" w:cs="Times New Roman"/>
          <w:sz w:val="28"/>
          <w:szCs w:val="28"/>
          <w:lang w:val="uk-UA"/>
        </w:rPr>
      </w:pPr>
      <w:r w:rsidRPr="00384133">
        <w:rPr>
          <w:rFonts w:ascii="Times New Roman" w:hAnsi="Times New Roman" w:cs="Times New Roman"/>
          <w:sz w:val="28"/>
          <w:szCs w:val="28"/>
          <w:lang w:val="uk-UA"/>
        </w:rPr>
        <w:t>освітньої програми «Початкова освіта»</w:t>
      </w:r>
    </w:p>
    <w:p w:rsidR="0059441B" w:rsidRPr="00384133" w:rsidRDefault="00305329" w:rsidP="0059441B">
      <w:pPr>
        <w:widowControl w:val="0"/>
        <w:spacing w:after="0" w:line="240" w:lineRule="auto"/>
        <w:ind w:left="3402"/>
        <w:rPr>
          <w:rFonts w:ascii="Times New Roman" w:hAnsi="Times New Roman" w:cs="Times New Roman"/>
          <w:sz w:val="28"/>
          <w:szCs w:val="28"/>
          <w:lang w:val="uk-UA"/>
        </w:rPr>
      </w:pPr>
      <w:r w:rsidRPr="00384133">
        <w:rPr>
          <w:rFonts w:ascii="Times New Roman" w:hAnsi="Times New Roman" w:cs="Times New Roman"/>
          <w:sz w:val="28"/>
          <w:szCs w:val="28"/>
          <w:lang w:val="uk-UA"/>
        </w:rPr>
        <w:t>О. Ю. Сумчинська</w:t>
      </w:r>
    </w:p>
    <w:p w:rsidR="0059441B" w:rsidRPr="00384133" w:rsidRDefault="0059441B" w:rsidP="0059441B">
      <w:pPr>
        <w:widowControl w:val="0"/>
        <w:spacing w:after="0" w:line="240" w:lineRule="auto"/>
        <w:ind w:left="3402"/>
        <w:rPr>
          <w:rFonts w:ascii="Times New Roman" w:hAnsi="Times New Roman" w:cs="Times New Roman"/>
          <w:sz w:val="28"/>
          <w:szCs w:val="28"/>
          <w:lang w:val="uk-UA"/>
        </w:rPr>
      </w:pPr>
    </w:p>
    <w:p w:rsidR="0059441B" w:rsidRPr="00384133" w:rsidRDefault="0059441B" w:rsidP="004D585C">
      <w:pPr>
        <w:widowControl w:val="0"/>
        <w:spacing w:after="0" w:line="240" w:lineRule="auto"/>
        <w:ind w:left="3402"/>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Керівник: </w:t>
      </w:r>
      <w:r w:rsidR="00F95F59" w:rsidRPr="00384133">
        <w:rPr>
          <w:rFonts w:ascii="Times New Roman" w:hAnsi="Times New Roman" w:cs="Times New Roman"/>
          <w:sz w:val="28"/>
          <w:szCs w:val="28"/>
          <w:lang w:val="uk-UA"/>
        </w:rPr>
        <w:t>професор</w:t>
      </w:r>
      <w:r w:rsidRPr="00384133">
        <w:rPr>
          <w:rFonts w:ascii="Times New Roman" w:hAnsi="Times New Roman" w:cs="Times New Roman"/>
          <w:sz w:val="28"/>
          <w:szCs w:val="28"/>
          <w:lang w:val="uk-UA"/>
        </w:rPr>
        <w:t xml:space="preserve"> кафедри дошкільної та початкової освіти, </w:t>
      </w:r>
      <w:r w:rsidR="00305329" w:rsidRPr="00384133">
        <w:rPr>
          <w:rFonts w:ascii="Times New Roman" w:hAnsi="Times New Roman" w:cs="Times New Roman"/>
          <w:sz w:val="28"/>
          <w:szCs w:val="28"/>
          <w:lang w:val="uk-UA"/>
        </w:rPr>
        <w:t xml:space="preserve"> д. пед. н</w:t>
      </w:r>
      <w:r w:rsidR="00481191">
        <w:rPr>
          <w:rFonts w:ascii="Times New Roman" w:hAnsi="Times New Roman" w:cs="Times New Roman"/>
          <w:sz w:val="28"/>
          <w:szCs w:val="28"/>
          <w:lang w:val="uk-UA"/>
        </w:rPr>
        <w:t>, доцент</w:t>
      </w:r>
      <w:r w:rsidRPr="00384133">
        <w:rPr>
          <w:rFonts w:ascii="Times New Roman" w:hAnsi="Times New Roman" w:cs="Times New Roman"/>
          <w:sz w:val="28"/>
          <w:szCs w:val="28"/>
          <w:lang w:val="uk-UA"/>
        </w:rPr>
        <w:t xml:space="preserve"> _______</w:t>
      </w:r>
      <w:r w:rsidR="00F95F59" w:rsidRPr="00384133">
        <w:rPr>
          <w:rFonts w:ascii="Times New Roman" w:hAnsi="Times New Roman" w:cs="Times New Roman"/>
          <w:sz w:val="28"/>
          <w:szCs w:val="28"/>
          <w:lang w:val="uk-UA"/>
        </w:rPr>
        <w:t xml:space="preserve"> М. Д. Дяче</w:t>
      </w:r>
      <w:r w:rsidR="00305329" w:rsidRPr="00384133">
        <w:rPr>
          <w:rFonts w:ascii="Times New Roman" w:hAnsi="Times New Roman" w:cs="Times New Roman"/>
          <w:sz w:val="28"/>
          <w:szCs w:val="28"/>
          <w:lang w:val="uk-UA"/>
        </w:rPr>
        <w:t>н</w:t>
      </w:r>
      <w:r w:rsidR="00F95F59" w:rsidRPr="00384133">
        <w:rPr>
          <w:rFonts w:ascii="Times New Roman" w:hAnsi="Times New Roman" w:cs="Times New Roman"/>
          <w:sz w:val="28"/>
          <w:szCs w:val="28"/>
          <w:lang w:val="uk-UA"/>
        </w:rPr>
        <w:t>к</w:t>
      </w:r>
      <w:r w:rsidR="00305329" w:rsidRPr="00384133">
        <w:rPr>
          <w:rFonts w:ascii="Times New Roman" w:hAnsi="Times New Roman" w:cs="Times New Roman"/>
          <w:sz w:val="28"/>
          <w:szCs w:val="28"/>
          <w:lang w:val="uk-UA"/>
        </w:rPr>
        <w:t>о</w:t>
      </w:r>
    </w:p>
    <w:p w:rsidR="0059441B" w:rsidRPr="00384133" w:rsidRDefault="0059441B" w:rsidP="0059441B">
      <w:pPr>
        <w:widowControl w:val="0"/>
        <w:spacing w:after="0" w:line="240" w:lineRule="auto"/>
        <w:ind w:left="3402"/>
        <w:rPr>
          <w:rFonts w:ascii="Times New Roman" w:hAnsi="Times New Roman" w:cs="Times New Roman"/>
          <w:sz w:val="28"/>
          <w:szCs w:val="28"/>
          <w:lang w:val="uk-UA"/>
        </w:rPr>
      </w:pPr>
    </w:p>
    <w:p w:rsidR="004D585C" w:rsidRPr="00384133" w:rsidRDefault="0059441B" w:rsidP="005C273C">
      <w:pPr>
        <w:widowControl w:val="0"/>
        <w:spacing w:after="0" w:line="240" w:lineRule="auto"/>
        <w:ind w:left="3402"/>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Рецензент: </w:t>
      </w:r>
      <w:r w:rsidR="005C273C" w:rsidRPr="00384133">
        <w:rPr>
          <w:rFonts w:ascii="Times New Roman" w:hAnsi="Times New Roman" w:cs="Times New Roman"/>
          <w:sz w:val="28"/>
          <w:szCs w:val="28"/>
          <w:lang w:val="uk-UA"/>
        </w:rPr>
        <w:t xml:space="preserve">доцент </w:t>
      </w:r>
      <w:r w:rsidR="004D585C" w:rsidRPr="00384133">
        <w:rPr>
          <w:rFonts w:ascii="Times New Roman" w:hAnsi="Times New Roman" w:cs="Times New Roman"/>
          <w:sz w:val="28"/>
          <w:szCs w:val="28"/>
          <w:lang w:val="uk-UA"/>
        </w:rPr>
        <w:t>кафедри дошк</w:t>
      </w:r>
      <w:r w:rsidR="005C273C" w:rsidRPr="00384133">
        <w:rPr>
          <w:rFonts w:ascii="Times New Roman" w:hAnsi="Times New Roman" w:cs="Times New Roman"/>
          <w:sz w:val="28"/>
          <w:szCs w:val="28"/>
          <w:lang w:val="uk-UA"/>
        </w:rPr>
        <w:t>ільної та початкової освіти, канд</w:t>
      </w:r>
      <w:r w:rsidR="004D585C" w:rsidRPr="00384133">
        <w:rPr>
          <w:rFonts w:ascii="Times New Roman" w:hAnsi="Times New Roman" w:cs="Times New Roman"/>
          <w:sz w:val="28"/>
          <w:szCs w:val="28"/>
          <w:lang w:val="uk-UA"/>
        </w:rPr>
        <w:t>.пед.н.,</w:t>
      </w:r>
      <w:r w:rsidR="005C273C" w:rsidRPr="00384133">
        <w:rPr>
          <w:rFonts w:ascii="Times New Roman" w:hAnsi="Times New Roman" w:cs="Times New Roman"/>
          <w:sz w:val="28"/>
          <w:szCs w:val="28"/>
          <w:lang w:val="uk-UA"/>
        </w:rPr>
        <w:t xml:space="preserve"> доцент,  ________ Л. М. Шульга</w:t>
      </w:r>
    </w:p>
    <w:p w:rsidR="0059441B" w:rsidRPr="00384133" w:rsidRDefault="0059441B" w:rsidP="004D585C">
      <w:pPr>
        <w:widowControl w:val="0"/>
        <w:spacing w:after="0" w:line="240" w:lineRule="auto"/>
        <w:ind w:left="3402"/>
        <w:rPr>
          <w:rFonts w:ascii="Times New Roman" w:hAnsi="Times New Roman" w:cs="Times New Roman"/>
          <w:sz w:val="28"/>
          <w:szCs w:val="28"/>
          <w:lang w:val="uk-UA"/>
        </w:rPr>
      </w:pPr>
    </w:p>
    <w:p w:rsidR="0059441B" w:rsidRPr="00384133" w:rsidRDefault="0059441B" w:rsidP="0059441B">
      <w:pPr>
        <w:widowControl w:val="0"/>
        <w:spacing w:after="0" w:line="360" w:lineRule="auto"/>
        <w:ind w:firstLine="720"/>
        <w:jc w:val="right"/>
        <w:rPr>
          <w:rFonts w:ascii="Times New Roman" w:hAnsi="Times New Roman" w:cs="Times New Roman"/>
          <w:sz w:val="28"/>
          <w:szCs w:val="28"/>
          <w:lang w:val="uk-UA"/>
        </w:rPr>
      </w:pPr>
    </w:p>
    <w:p w:rsidR="0059441B" w:rsidRPr="00384133" w:rsidRDefault="0059441B" w:rsidP="0059441B">
      <w:pPr>
        <w:widowControl w:val="0"/>
        <w:spacing w:after="0" w:line="360" w:lineRule="auto"/>
        <w:jc w:val="center"/>
        <w:rPr>
          <w:rFonts w:ascii="Times New Roman" w:hAnsi="Times New Roman" w:cs="Times New Roman"/>
          <w:sz w:val="28"/>
          <w:szCs w:val="28"/>
          <w:lang w:val="uk-UA"/>
        </w:rPr>
      </w:pPr>
    </w:p>
    <w:p w:rsidR="0059441B" w:rsidRPr="00384133" w:rsidRDefault="0059441B" w:rsidP="0059441B">
      <w:pPr>
        <w:widowControl w:val="0"/>
        <w:spacing w:after="0" w:line="360" w:lineRule="auto"/>
        <w:jc w:val="center"/>
        <w:rPr>
          <w:rFonts w:ascii="Times New Roman" w:hAnsi="Times New Roman" w:cs="Times New Roman"/>
          <w:sz w:val="28"/>
          <w:szCs w:val="28"/>
          <w:lang w:val="uk-UA"/>
        </w:rPr>
      </w:pPr>
    </w:p>
    <w:p w:rsidR="0059441B" w:rsidRPr="00384133" w:rsidRDefault="0059441B" w:rsidP="0059441B">
      <w:pPr>
        <w:spacing w:after="0" w:line="24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Запоріжжя </w:t>
      </w:r>
    </w:p>
    <w:p w:rsidR="0059441B" w:rsidRPr="00384133" w:rsidRDefault="005F5769" w:rsidP="0059441B">
      <w:pPr>
        <w:spacing w:after="0" w:line="240" w:lineRule="auto"/>
        <w:jc w:val="center"/>
        <w:rPr>
          <w:rFonts w:ascii="Times New Roman" w:hAnsi="Times New Roman" w:cs="Times New Roman"/>
          <w:sz w:val="28"/>
          <w:szCs w:val="28"/>
          <w:lang w:val="uk-UA"/>
        </w:rPr>
        <w:sectPr w:rsidR="0059441B" w:rsidRPr="00384133" w:rsidSect="00DA44A8">
          <w:headerReference w:type="default" r:id="rId7"/>
          <w:pgSz w:w="11906" w:h="16838"/>
          <w:pgMar w:top="1134" w:right="567" w:bottom="1134" w:left="1701" w:header="709" w:footer="709" w:gutter="0"/>
          <w:cols w:space="708"/>
          <w:titlePg/>
          <w:docGrid w:linePitch="381"/>
        </w:sectPr>
      </w:pPr>
      <w:r w:rsidRPr="00384133">
        <w:rPr>
          <w:rFonts w:ascii="Times New Roman" w:hAnsi="Times New Roman" w:cs="Times New Roman"/>
          <w:sz w:val="28"/>
          <w:szCs w:val="28"/>
          <w:lang w:val="uk-UA"/>
        </w:rPr>
        <w:t>2021</w:t>
      </w:r>
      <w:r w:rsidR="0059441B" w:rsidRPr="00384133">
        <w:rPr>
          <w:rFonts w:ascii="Times New Roman" w:hAnsi="Times New Roman" w:cs="Times New Roman"/>
          <w:sz w:val="28"/>
          <w:szCs w:val="28"/>
          <w:lang w:val="uk-UA"/>
        </w:rPr>
        <w:t xml:space="preserve"> </w:t>
      </w:r>
    </w:p>
    <w:p w:rsidR="0059441B" w:rsidRPr="00384133" w:rsidRDefault="0059441B" w:rsidP="0059441B">
      <w:pPr>
        <w:widowControl w:val="0"/>
        <w:spacing w:after="0" w:line="240" w:lineRule="auto"/>
        <w:jc w:val="center"/>
        <w:rPr>
          <w:rFonts w:ascii="Times New Roman" w:hAnsi="Times New Roman" w:cs="Times New Roman"/>
          <w:bCs/>
          <w:sz w:val="28"/>
          <w:szCs w:val="28"/>
          <w:lang w:val="uk-UA"/>
        </w:rPr>
      </w:pPr>
      <w:r w:rsidRPr="00384133">
        <w:rPr>
          <w:rFonts w:ascii="Times New Roman" w:hAnsi="Times New Roman" w:cs="Times New Roman"/>
          <w:bCs/>
          <w:sz w:val="28"/>
          <w:szCs w:val="28"/>
          <w:lang w:val="uk-UA"/>
        </w:rPr>
        <w:lastRenderedPageBreak/>
        <w:t>МІНІСТЕРСТВО ОСВІТИ І НАУКИ УКРАЇНИ</w:t>
      </w:r>
    </w:p>
    <w:p w:rsidR="0059441B" w:rsidRPr="00384133" w:rsidRDefault="0059441B" w:rsidP="0059441B">
      <w:pPr>
        <w:widowControl w:val="0"/>
        <w:spacing w:after="0" w:line="24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ЗАПОРІЗЬКИЙ НАЦІОНАЛЬНИЙ УНІВЕРСИТЕТ</w:t>
      </w:r>
    </w:p>
    <w:p w:rsidR="0059441B" w:rsidRPr="00384133" w:rsidRDefault="0059441B" w:rsidP="0059441B">
      <w:pPr>
        <w:widowControl w:val="0"/>
        <w:spacing w:after="0" w:line="240" w:lineRule="auto"/>
        <w:jc w:val="center"/>
        <w:rPr>
          <w:rFonts w:ascii="Times New Roman" w:hAnsi="Times New Roman" w:cs="Times New Roman"/>
          <w:sz w:val="28"/>
          <w:szCs w:val="28"/>
          <w:lang w:val="uk-UA"/>
        </w:rPr>
      </w:pPr>
    </w:p>
    <w:p w:rsidR="0059441B" w:rsidRPr="00384133" w:rsidRDefault="0059441B" w:rsidP="0059441B">
      <w:pPr>
        <w:pStyle w:val="1"/>
        <w:spacing w:line="240" w:lineRule="auto"/>
        <w:ind w:left="0" w:right="0" w:firstLine="0"/>
        <w:jc w:val="both"/>
        <w:rPr>
          <w:b w:val="0"/>
          <w:color w:val="auto"/>
          <w:szCs w:val="28"/>
          <w:lang w:val="uk-UA"/>
        </w:rPr>
      </w:pPr>
      <w:r w:rsidRPr="00384133">
        <w:rPr>
          <w:bCs/>
          <w:color w:val="auto"/>
          <w:szCs w:val="28"/>
          <w:lang w:val="uk-UA"/>
        </w:rPr>
        <w:t xml:space="preserve">Факультет </w:t>
      </w:r>
      <w:r w:rsidRPr="00384133">
        <w:rPr>
          <w:b w:val="0"/>
          <w:bCs/>
          <w:color w:val="auto"/>
          <w:szCs w:val="28"/>
          <w:lang w:val="uk-UA"/>
        </w:rPr>
        <w:t>соціальної педагогіки та психології</w:t>
      </w:r>
    </w:p>
    <w:p w:rsidR="0059441B" w:rsidRPr="00384133" w:rsidRDefault="0059441B" w:rsidP="0059441B">
      <w:pPr>
        <w:pStyle w:val="1"/>
        <w:spacing w:line="240" w:lineRule="auto"/>
        <w:ind w:left="0" w:right="0" w:firstLine="0"/>
        <w:jc w:val="both"/>
        <w:rPr>
          <w:b w:val="0"/>
          <w:bCs/>
          <w:color w:val="auto"/>
          <w:szCs w:val="28"/>
          <w:lang w:val="uk-UA"/>
        </w:rPr>
      </w:pPr>
      <w:r w:rsidRPr="00384133">
        <w:rPr>
          <w:bCs/>
          <w:color w:val="auto"/>
          <w:szCs w:val="28"/>
          <w:lang w:val="uk-UA"/>
        </w:rPr>
        <w:t xml:space="preserve">Кафедра </w:t>
      </w:r>
      <w:r w:rsidRPr="00384133">
        <w:rPr>
          <w:b w:val="0"/>
          <w:bCs/>
          <w:color w:val="auto"/>
          <w:szCs w:val="28"/>
          <w:lang w:val="uk-UA"/>
        </w:rPr>
        <w:t>дошкільної та початкової освіти</w:t>
      </w:r>
    </w:p>
    <w:p w:rsidR="0059441B" w:rsidRPr="00384133" w:rsidRDefault="0059441B" w:rsidP="0059441B">
      <w:pPr>
        <w:widowControl w:val="0"/>
        <w:spacing w:after="0" w:line="240" w:lineRule="auto"/>
        <w:rPr>
          <w:rFonts w:ascii="Times New Roman" w:hAnsi="Times New Roman" w:cs="Times New Roman"/>
          <w:sz w:val="28"/>
          <w:szCs w:val="28"/>
          <w:lang w:val="uk-UA"/>
        </w:rPr>
      </w:pPr>
      <w:r w:rsidRPr="00384133">
        <w:rPr>
          <w:rFonts w:ascii="Times New Roman" w:hAnsi="Times New Roman" w:cs="Times New Roman"/>
          <w:b/>
          <w:sz w:val="28"/>
          <w:szCs w:val="28"/>
          <w:lang w:val="uk-UA"/>
        </w:rPr>
        <w:t>Рівень вищої освіти</w:t>
      </w:r>
      <w:r w:rsidRPr="00384133">
        <w:rPr>
          <w:rFonts w:ascii="Times New Roman" w:hAnsi="Times New Roman" w:cs="Times New Roman"/>
          <w:sz w:val="28"/>
          <w:szCs w:val="28"/>
          <w:lang w:val="uk-UA"/>
        </w:rPr>
        <w:t xml:space="preserve"> магістерський</w:t>
      </w:r>
    </w:p>
    <w:p w:rsidR="0059441B" w:rsidRPr="00384133" w:rsidRDefault="0059441B" w:rsidP="0059441B">
      <w:pPr>
        <w:pStyle w:val="1"/>
        <w:spacing w:line="240" w:lineRule="auto"/>
        <w:ind w:left="0" w:right="0" w:firstLine="0"/>
        <w:jc w:val="both"/>
        <w:rPr>
          <w:color w:val="auto"/>
          <w:szCs w:val="28"/>
        </w:rPr>
      </w:pPr>
      <w:r w:rsidRPr="00384133">
        <w:rPr>
          <w:bCs/>
          <w:color w:val="auto"/>
          <w:szCs w:val="28"/>
        </w:rPr>
        <w:t xml:space="preserve">Спеціальність </w:t>
      </w:r>
      <w:r w:rsidRPr="00384133">
        <w:rPr>
          <w:b w:val="0"/>
          <w:bCs/>
          <w:color w:val="auto"/>
          <w:szCs w:val="28"/>
        </w:rPr>
        <w:t>013 «Початкова освіта»</w:t>
      </w:r>
    </w:p>
    <w:p w:rsidR="0059441B" w:rsidRPr="00384133" w:rsidRDefault="0059441B" w:rsidP="0059441B">
      <w:pPr>
        <w:widowControl w:val="0"/>
        <w:spacing w:after="0" w:line="240" w:lineRule="auto"/>
        <w:rPr>
          <w:rFonts w:ascii="Times New Roman" w:hAnsi="Times New Roman" w:cs="Times New Roman"/>
          <w:sz w:val="28"/>
          <w:szCs w:val="28"/>
        </w:rPr>
      </w:pPr>
      <w:r w:rsidRPr="00384133">
        <w:rPr>
          <w:rFonts w:ascii="Times New Roman" w:hAnsi="Times New Roman" w:cs="Times New Roman"/>
          <w:b/>
          <w:sz w:val="28"/>
          <w:szCs w:val="28"/>
        </w:rPr>
        <w:t>Освітньо-професійна програма</w:t>
      </w:r>
      <w:r w:rsidRPr="00384133">
        <w:rPr>
          <w:rFonts w:ascii="Times New Roman" w:hAnsi="Times New Roman" w:cs="Times New Roman"/>
          <w:sz w:val="28"/>
          <w:szCs w:val="28"/>
        </w:rPr>
        <w:t xml:space="preserve"> «Початкова освіта»</w:t>
      </w:r>
    </w:p>
    <w:p w:rsidR="0059441B" w:rsidRPr="00384133" w:rsidRDefault="0059441B" w:rsidP="0059441B">
      <w:pPr>
        <w:widowControl w:val="0"/>
        <w:spacing w:after="0" w:line="240" w:lineRule="auto"/>
        <w:rPr>
          <w:rFonts w:ascii="Times New Roman" w:hAnsi="Times New Roman" w:cs="Times New Roman"/>
          <w:sz w:val="28"/>
          <w:szCs w:val="28"/>
        </w:rPr>
      </w:pPr>
    </w:p>
    <w:p w:rsidR="0059441B" w:rsidRPr="00384133" w:rsidRDefault="0059441B" w:rsidP="0059441B">
      <w:pPr>
        <w:widowControl w:val="0"/>
        <w:spacing w:after="0" w:line="240" w:lineRule="auto"/>
        <w:rPr>
          <w:rFonts w:ascii="Times New Roman" w:hAnsi="Times New Roman" w:cs="Times New Roman"/>
          <w:sz w:val="28"/>
          <w:szCs w:val="28"/>
        </w:rPr>
      </w:pPr>
    </w:p>
    <w:p w:rsidR="0059441B" w:rsidRPr="00384133" w:rsidRDefault="0059441B" w:rsidP="0059441B">
      <w:pPr>
        <w:pStyle w:val="1"/>
        <w:spacing w:line="240" w:lineRule="auto"/>
        <w:ind w:left="4536" w:right="0" w:firstLine="0"/>
        <w:rPr>
          <w:color w:val="auto"/>
          <w:szCs w:val="28"/>
        </w:rPr>
      </w:pPr>
      <w:r w:rsidRPr="00384133">
        <w:rPr>
          <w:color w:val="auto"/>
          <w:szCs w:val="28"/>
        </w:rPr>
        <w:t>ЗАТВЕРДЖУЮ</w:t>
      </w:r>
    </w:p>
    <w:p w:rsidR="0059441B" w:rsidRPr="00384133" w:rsidRDefault="0059441B" w:rsidP="0059441B">
      <w:pPr>
        <w:widowControl w:val="0"/>
        <w:spacing w:after="0" w:line="240" w:lineRule="auto"/>
        <w:ind w:left="4536"/>
        <w:rPr>
          <w:rFonts w:ascii="Times New Roman" w:hAnsi="Times New Roman" w:cs="Times New Roman"/>
          <w:b/>
          <w:sz w:val="28"/>
          <w:szCs w:val="28"/>
          <w:lang w:val="uk-UA"/>
        </w:rPr>
      </w:pPr>
      <w:r w:rsidRPr="00384133">
        <w:rPr>
          <w:rFonts w:ascii="Times New Roman" w:hAnsi="Times New Roman" w:cs="Times New Roman"/>
          <w:b/>
          <w:sz w:val="28"/>
          <w:szCs w:val="28"/>
        </w:rPr>
        <w:t>Завідувач кафедри</w:t>
      </w:r>
      <w:r w:rsidRPr="00384133">
        <w:rPr>
          <w:rFonts w:ascii="Times New Roman" w:hAnsi="Times New Roman" w:cs="Times New Roman"/>
          <w:b/>
          <w:sz w:val="28"/>
          <w:szCs w:val="28"/>
          <w:lang w:val="uk-UA"/>
        </w:rPr>
        <w:t xml:space="preserve"> </w:t>
      </w:r>
      <w:r w:rsidRPr="00384133">
        <w:rPr>
          <w:rFonts w:ascii="Times New Roman" w:hAnsi="Times New Roman" w:cs="Times New Roman"/>
          <w:b/>
          <w:sz w:val="28"/>
          <w:szCs w:val="28"/>
        </w:rPr>
        <w:t>_______</w:t>
      </w:r>
      <w:r w:rsidRPr="00384133">
        <w:rPr>
          <w:rFonts w:ascii="Times New Roman" w:hAnsi="Times New Roman" w:cs="Times New Roman"/>
          <w:b/>
          <w:sz w:val="28"/>
          <w:szCs w:val="28"/>
          <w:lang w:val="uk-UA"/>
        </w:rPr>
        <w:t>_____</w:t>
      </w:r>
    </w:p>
    <w:p w:rsidR="0059441B" w:rsidRPr="00384133" w:rsidRDefault="0059441B" w:rsidP="0059441B">
      <w:pPr>
        <w:widowControl w:val="0"/>
        <w:spacing w:after="0" w:line="240" w:lineRule="auto"/>
        <w:ind w:left="4536"/>
        <w:rPr>
          <w:rFonts w:ascii="Times New Roman" w:hAnsi="Times New Roman" w:cs="Times New Roman"/>
          <w:b/>
          <w:sz w:val="28"/>
          <w:szCs w:val="28"/>
        </w:rPr>
      </w:pPr>
      <w:r w:rsidRPr="00384133">
        <w:rPr>
          <w:rFonts w:ascii="Times New Roman" w:hAnsi="Times New Roman" w:cs="Times New Roman"/>
          <w:b/>
          <w:sz w:val="28"/>
          <w:szCs w:val="28"/>
        </w:rPr>
        <w:t xml:space="preserve">                                               </w:t>
      </w:r>
    </w:p>
    <w:p w:rsidR="0059441B" w:rsidRPr="00384133" w:rsidRDefault="0059441B" w:rsidP="0059441B">
      <w:pPr>
        <w:widowControl w:val="0"/>
        <w:spacing w:after="0" w:line="240" w:lineRule="auto"/>
        <w:ind w:left="4536"/>
        <w:rPr>
          <w:rFonts w:ascii="Times New Roman" w:hAnsi="Times New Roman" w:cs="Times New Roman"/>
          <w:bCs/>
          <w:sz w:val="28"/>
          <w:szCs w:val="28"/>
        </w:rPr>
      </w:pPr>
      <w:r w:rsidRPr="00384133">
        <w:rPr>
          <w:rFonts w:ascii="Times New Roman" w:hAnsi="Times New Roman" w:cs="Times New Roman"/>
          <w:bCs/>
          <w:sz w:val="28"/>
          <w:szCs w:val="28"/>
        </w:rPr>
        <w:t>«____» ___________</w:t>
      </w:r>
      <w:r w:rsidRPr="00384133">
        <w:rPr>
          <w:rFonts w:ascii="Times New Roman" w:hAnsi="Times New Roman" w:cs="Times New Roman"/>
          <w:bCs/>
          <w:sz w:val="28"/>
          <w:szCs w:val="28"/>
          <w:lang w:val="uk-UA"/>
        </w:rPr>
        <w:t>____</w:t>
      </w:r>
      <w:r w:rsidRPr="00384133">
        <w:rPr>
          <w:rFonts w:ascii="Times New Roman" w:hAnsi="Times New Roman" w:cs="Times New Roman"/>
          <w:bCs/>
          <w:sz w:val="28"/>
          <w:szCs w:val="28"/>
        </w:rPr>
        <w:t>20__ року</w:t>
      </w:r>
    </w:p>
    <w:p w:rsidR="0059441B" w:rsidRPr="00384133" w:rsidRDefault="0059441B" w:rsidP="0059441B">
      <w:pPr>
        <w:widowControl w:val="0"/>
        <w:spacing w:after="0" w:line="240" w:lineRule="auto"/>
        <w:ind w:left="4536"/>
        <w:rPr>
          <w:rFonts w:ascii="Times New Roman" w:hAnsi="Times New Roman" w:cs="Times New Roman"/>
          <w:b/>
          <w:sz w:val="28"/>
          <w:szCs w:val="28"/>
        </w:rPr>
      </w:pPr>
    </w:p>
    <w:p w:rsidR="0059441B" w:rsidRPr="00384133" w:rsidRDefault="0059441B" w:rsidP="0059441B">
      <w:pPr>
        <w:widowControl w:val="0"/>
        <w:spacing w:after="0" w:line="240" w:lineRule="auto"/>
        <w:rPr>
          <w:rFonts w:ascii="Times New Roman" w:hAnsi="Times New Roman" w:cs="Times New Roman"/>
          <w:b/>
          <w:sz w:val="28"/>
          <w:szCs w:val="28"/>
        </w:rPr>
      </w:pPr>
    </w:p>
    <w:p w:rsidR="0059441B" w:rsidRPr="00384133" w:rsidRDefault="0059441B" w:rsidP="0059441B">
      <w:pPr>
        <w:pStyle w:val="3"/>
        <w:widowControl w:val="0"/>
        <w:spacing w:before="0" w:line="240" w:lineRule="auto"/>
        <w:jc w:val="center"/>
        <w:rPr>
          <w:rFonts w:ascii="Times New Roman" w:hAnsi="Times New Roman" w:cs="Times New Roman"/>
          <w:b/>
          <w:color w:val="auto"/>
          <w:sz w:val="28"/>
          <w:szCs w:val="28"/>
        </w:rPr>
      </w:pPr>
      <w:r w:rsidRPr="00384133">
        <w:rPr>
          <w:rFonts w:ascii="Times New Roman" w:hAnsi="Times New Roman" w:cs="Times New Roman"/>
          <w:b/>
          <w:color w:val="auto"/>
          <w:sz w:val="28"/>
          <w:szCs w:val="28"/>
        </w:rPr>
        <w:t>ЗАВДАННЯ</w:t>
      </w:r>
    </w:p>
    <w:p w:rsidR="0059441B" w:rsidRPr="00384133" w:rsidRDefault="0059441B" w:rsidP="0059441B">
      <w:pPr>
        <w:pStyle w:val="3"/>
        <w:widowControl w:val="0"/>
        <w:spacing w:before="0" w:line="240" w:lineRule="auto"/>
        <w:jc w:val="center"/>
        <w:rPr>
          <w:rFonts w:ascii="Times New Roman" w:hAnsi="Times New Roman" w:cs="Times New Roman"/>
          <w:b/>
          <w:color w:val="auto"/>
          <w:sz w:val="28"/>
          <w:szCs w:val="28"/>
        </w:rPr>
      </w:pPr>
      <w:r w:rsidRPr="00384133">
        <w:rPr>
          <w:rFonts w:ascii="Times New Roman" w:hAnsi="Times New Roman" w:cs="Times New Roman"/>
          <w:b/>
          <w:color w:val="auto"/>
          <w:sz w:val="28"/>
          <w:szCs w:val="28"/>
        </w:rPr>
        <w:t>НА КВАЛІФІКАЦІЙНУ РОБОТУ СТУДЕНТЦІ</w:t>
      </w:r>
    </w:p>
    <w:p w:rsidR="0059441B" w:rsidRPr="00384133" w:rsidRDefault="0059441B" w:rsidP="0059441B">
      <w:pPr>
        <w:widowControl w:val="0"/>
        <w:spacing w:after="0" w:line="240" w:lineRule="auto"/>
        <w:jc w:val="center"/>
        <w:rPr>
          <w:rStyle w:val="10"/>
          <w:rFonts w:eastAsiaTheme="minorHAnsi"/>
          <w:color w:val="auto"/>
          <w:szCs w:val="28"/>
        </w:rPr>
      </w:pPr>
    </w:p>
    <w:p w:rsidR="0059441B" w:rsidRPr="00384133" w:rsidRDefault="007B4CD8" w:rsidP="0059441B">
      <w:pPr>
        <w:widowControl w:val="0"/>
        <w:spacing w:after="0" w:line="240" w:lineRule="auto"/>
        <w:jc w:val="center"/>
        <w:rPr>
          <w:rStyle w:val="10"/>
          <w:rFonts w:eastAsiaTheme="minorHAnsi"/>
          <w:b w:val="0"/>
          <w:color w:val="auto"/>
          <w:szCs w:val="28"/>
          <w:lang w:val="uk-UA"/>
        </w:rPr>
      </w:pPr>
      <w:r w:rsidRPr="00384133">
        <w:rPr>
          <w:rStyle w:val="10"/>
          <w:rFonts w:eastAsiaTheme="minorHAnsi"/>
          <w:b w:val="0"/>
          <w:color w:val="auto"/>
          <w:szCs w:val="28"/>
          <w:lang w:val="uk-UA"/>
        </w:rPr>
        <w:t>Сумчинській Ользі Юріївні</w:t>
      </w:r>
      <w:bookmarkStart w:id="0" w:name="_GoBack"/>
      <w:bookmarkEnd w:id="0"/>
    </w:p>
    <w:p w:rsidR="0059441B" w:rsidRPr="00384133" w:rsidRDefault="0059441B" w:rsidP="0059441B">
      <w:pPr>
        <w:widowControl w:val="0"/>
        <w:spacing w:after="0" w:line="240" w:lineRule="auto"/>
        <w:jc w:val="center"/>
        <w:rPr>
          <w:rStyle w:val="10"/>
          <w:rFonts w:eastAsiaTheme="minorHAnsi"/>
          <w:color w:val="auto"/>
          <w:szCs w:val="28"/>
          <w:lang w:val="uk-UA"/>
        </w:rPr>
      </w:pPr>
    </w:p>
    <w:p w:rsidR="00481191" w:rsidRDefault="0059441B" w:rsidP="00A722CE">
      <w:pPr>
        <w:spacing w:after="0" w:line="240" w:lineRule="auto"/>
        <w:jc w:val="both"/>
        <w:rPr>
          <w:rFonts w:ascii="Times New Roman" w:hAnsi="Times New Roman" w:cs="Times New Roman"/>
          <w:sz w:val="28"/>
          <w:szCs w:val="28"/>
          <w:lang w:eastAsia="uk-UA"/>
        </w:rPr>
      </w:pPr>
      <w:r w:rsidRPr="00384133">
        <w:rPr>
          <w:rFonts w:ascii="Times New Roman" w:hAnsi="Times New Roman" w:cs="Times New Roman"/>
          <w:b/>
          <w:bCs/>
          <w:sz w:val="28"/>
          <w:szCs w:val="28"/>
        </w:rPr>
        <w:t>1. Тема роботи:</w:t>
      </w:r>
      <w:r w:rsidRPr="00384133">
        <w:rPr>
          <w:rFonts w:ascii="Times New Roman" w:hAnsi="Times New Roman" w:cs="Times New Roman"/>
          <w:bCs/>
          <w:sz w:val="28"/>
          <w:szCs w:val="28"/>
        </w:rPr>
        <w:t xml:space="preserve"> «</w:t>
      </w:r>
      <w:r w:rsidR="007B4CD8" w:rsidRPr="00384133">
        <w:rPr>
          <w:rFonts w:ascii="Times New Roman" w:hAnsi="Times New Roman" w:cs="Times New Roman"/>
          <w:sz w:val="28"/>
          <w:szCs w:val="28"/>
        </w:rPr>
        <w:t>Підготовка майбутніх учителів початкових класів до використання</w:t>
      </w:r>
      <w:r w:rsidR="007B4CD8" w:rsidRPr="00384133">
        <w:rPr>
          <w:rFonts w:ascii="Times New Roman" w:hAnsi="Times New Roman" w:cs="Times New Roman"/>
          <w:sz w:val="28"/>
          <w:szCs w:val="28"/>
          <w:lang w:val="uk-UA"/>
        </w:rPr>
        <w:t xml:space="preserve"> інтерактивних методів навчання</w:t>
      </w:r>
      <w:r w:rsidRPr="00384133">
        <w:rPr>
          <w:rFonts w:ascii="Times New Roman" w:hAnsi="Times New Roman" w:cs="Times New Roman"/>
          <w:sz w:val="28"/>
          <w:szCs w:val="28"/>
          <w:lang w:eastAsia="uk-UA"/>
        </w:rPr>
        <w:t xml:space="preserve">» </w:t>
      </w:r>
    </w:p>
    <w:p w:rsidR="00481191" w:rsidRPr="00481191" w:rsidRDefault="00481191" w:rsidP="00A722CE">
      <w:pPr>
        <w:spacing w:after="0" w:line="240" w:lineRule="auto"/>
        <w:jc w:val="both"/>
        <w:rPr>
          <w:rFonts w:ascii="Times New Roman" w:hAnsi="Times New Roman" w:cs="Times New Roman"/>
          <w:sz w:val="28"/>
          <w:szCs w:val="28"/>
          <w:lang w:val="uk-UA"/>
        </w:rPr>
      </w:pPr>
      <w:r w:rsidRPr="00BF31AF">
        <w:rPr>
          <w:rFonts w:ascii="Times New Roman" w:hAnsi="Times New Roman" w:cs="Times New Roman"/>
          <w:bCs/>
          <w:sz w:val="28"/>
          <w:szCs w:val="28"/>
        </w:rPr>
        <w:t>керівник роботи</w:t>
      </w:r>
      <w:r>
        <w:rPr>
          <w:rFonts w:ascii="Times New Roman" w:hAnsi="Times New Roman" w:cs="Times New Roman"/>
          <w:bCs/>
          <w:sz w:val="28"/>
          <w:szCs w:val="28"/>
          <w:lang w:val="uk-UA"/>
        </w:rPr>
        <w:t xml:space="preserve"> Дяченко Марія Дмитрівна, доктор педагогічних наук, доцент</w:t>
      </w:r>
    </w:p>
    <w:p w:rsidR="0059441B" w:rsidRPr="00384133" w:rsidRDefault="0059441B" w:rsidP="00A722CE">
      <w:pPr>
        <w:spacing w:after="0" w:line="24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затверджена наказом ЗНУ від   </w:t>
      </w:r>
      <w:r w:rsidR="00A722CE" w:rsidRPr="00384133">
        <w:rPr>
          <w:rFonts w:ascii="Times New Roman" w:hAnsi="Times New Roman" w:cs="Times New Roman"/>
          <w:sz w:val="28"/>
          <w:szCs w:val="28"/>
        </w:rPr>
        <w:t>«</w:t>
      </w:r>
      <w:r w:rsidR="00A722CE" w:rsidRPr="00384133">
        <w:rPr>
          <w:rFonts w:ascii="Times New Roman" w:hAnsi="Times New Roman" w:cs="Times New Roman"/>
          <w:sz w:val="28"/>
          <w:szCs w:val="28"/>
          <w:lang w:val="uk-UA"/>
        </w:rPr>
        <w:t>14</w:t>
      </w:r>
      <w:r w:rsidR="00A722CE" w:rsidRPr="00384133">
        <w:rPr>
          <w:rFonts w:ascii="Times New Roman" w:hAnsi="Times New Roman" w:cs="Times New Roman"/>
          <w:sz w:val="28"/>
          <w:szCs w:val="28"/>
        </w:rPr>
        <w:t>»</w:t>
      </w:r>
      <w:r w:rsidR="00A722CE" w:rsidRPr="00384133">
        <w:rPr>
          <w:rFonts w:ascii="Times New Roman" w:hAnsi="Times New Roman" w:cs="Times New Roman"/>
          <w:sz w:val="28"/>
          <w:szCs w:val="28"/>
          <w:lang w:val="uk-UA"/>
        </w:rPr>
        <w:t xml:space="preserve"> липня</w:t>
      </w:r>
      <w:r w:rsidR="00A722CE" w:rsidRPr="00384133">
        <w:rPr>
          <w:rFonts w:ascii="Times New Roman" w:hAnsi="Times New Roman" w:cs="Times New Roman"/>
          <w:sz w:val="28"/>
          <w:szCs w:val="28"/>
        </w:rPr>
        <w:t xml:space="preserve"> 2020 р. № </w:t>
      </w:r>
      <w:r w:rsidR="00A722CE" w:rsidRPr="00384133">
        <w:rPr>
          <w:rFonts w:ascii="Times New Roman" w:hAnsi="Times New Roman" w:cs="Times New Roman"/>
          <w:sz w:val="28"/>
          <w:szCs w:val="28"/>
          <w:lang w:val="uk-UA"/>
        </w:rPr>
        <w:t>1031</w:t>
      </w:r>
      <w:r w:rsidRPr="00384133">
        <w:rPr>
          <w:rFonts w:ascii="Times New Roman" w:hAnsi="Times New Roman" w:cs="Times New Roman"/>
          <w:sz w:val="28"/>
          <w:szCs w:val="28"/>
        </w:rPr>
        <w:t>-с</w:t>
      </w:r>
    </w:p>
    <w:p w:rsidR="0059441B" w:rsidRPr="00384133" w:rsidRDefault="0059441B" w:rsidP="00A722CE">
      <w:pPr>
        <w:widowControl w:val="0"/>
        <w:spacing w:after="0" w:line="240" w:lineRule="auto"/>
        <w:rPr>
          <w:rFonts w:ascii="Times New Roman" w:hAnsi="Times New Roman" w:cs="Times New Roman"/>
          <w:sz w:val="28"/>
          <w:szCs w:val="28"/>
        </w:rPr>
      </w:pPr>
    </w:p>
    <w:p w:rsidR="0059441B" w:rsidRPr="00384133" w:rsidRDefault="0059441B" w:rsidP="00A722CE">
      <w:pPr>
        <w:pStyle w:val="preformatted"/>
        <w:widowControl w:val="0"/>
        <w:spacing w:before="0" w:beforeAutospacing="0" w:after="0" w:afterAutospacing="0"/>
        <w:jc w:val="both"/>
        <w:rPr>
          <w:bCs/>
          <w:sz w:val="28"/>
          <w:szCs w:val="28"/>
          <w:lang w:val="uk-UA"/>
        </w:rPr>
      </w:pPr>
      <w:r w:rsidRPr="00384133">
        <w:rPr>
          <w:b/>
          <w:bCs/>
          <w:sz w:val="28"/>
          <w:szCs w:val="28"/>
          <w:lang w:val="uk-UA"/>
        </w:rPr>
        <w:t>2. Строк подання студентом роботи:</w:t>
      </w:r>
      <w:r w:rsidRPr="00384133">
        <w:rPr>
          <w:bCs/>
          <w:sz w:val="28"/>
          <w:szCs w:val="28"/>
          <w:lang w:val="uk-UA"/>
        </w:rPr>
        <w:t xml:space="preserve"> _________</w:t>
      </w:r>
    </w:p>
    <w:p w:rsidR="0059441B" w:rsidRPr="00384133" w:rsidRDefault="0059441B" w:rsidP="0059441B">
      <w:pPr>
        <w:pStyle w:val="preformatted"/>
        <w:widowControl w:val="0"/>
        <w:spacing w:before="0" w:beforeAutospacing="0" w:after="0" w:afterAutospacing="0"/>
        <w:jc w:val="both"/>
        <w:rPr>
          <w:bCs/>
          <w:sz w:val="28"/>
          <w:szCs w:val="28"/>
          <w:lang w:val="uk-UA"/>
        </w:rPr>
      </w:pPr>
    </w:p>
    <w:p w:rsidR="0059441B" w:rsidRPr="00384133" w:rsidRDefault="0059441B" w:rsidP="0059441B">
      <w:pPr>
        <w:pStyle w:val="preformatted"/>
        <w:widowControl w:val="0"/>
        <w:spacing w:before="0" w:beforeAutospacing="0" w:after="0" w:afterAutospacing="0"/>
        <w:jc w:val="both"/>
        <w:rPr>
          <w:bCs/>
          <w:sz w:val="28"/>
          <w:szCs w:val="28"/>
          <w:lang w:val="uk-UA"/>
        </w:rPr>
      </w:pPr>
      <w:r w:rsidRPr="00384133">
        <w:rPr>
          <w:b/>
          <w:bCs/>
          <w:sz w:val="28"/>
          <w:szCs w:val="28"/>
          <w:lang w:val="uk-UA"/>
        </w:rPr>
        <w:t>3. Вихідні дані до роботи:</w:t>
      </w:r>
      <w:r w:rsidRPr="00384133">
        <w:rPr>
          <w:bCs/>
          <w:sz w:val="28"/>
          <w:szCs w:val="28"/>
          <w:lang w:val="uk-UA"/>
        </w:rPr>
        <w:t xml:space="preserve"> матеріали педагогічної практики, курсових робіт</w:t>
      </w:r>
    </w:p>
    <w:p w:rsidR="0059441B" w:rsidRPr="00384133" w:rsidRDefault="0059441B" w:rsidP="0059441B">
      <w:pPr>
        <w:pStyle w:val="preformatted"/>
        <w:widowControl w:val="0"/>
        <w:spacing w:before="0" w:beforeAutospacing="0" w:after="0" w:afterAutospacing="0"/>
        <w:jc w:val="both"/>
        <w:rPr>
          <w:bCs/>
          <w:sz w:val="28"/>
          <w:szCs w:val="28"/>
          <w:lang w:val="uk-UA"/>
        </w:rPr>
      </w:pPr>
    </w:p>
    <w:p w:rsidR="007B4CD8" w:rsidRPr="00384133" w:rsidRDefault="0059441B" w:rsidP="00A722CE">
      <w:pPr>
        <w:widowControl w:val="0"/>
        <w:spacing w:after="0" w:line="240" w:lineRule="auto"/>
        <w:jc w:val="both"/>
        <w:rPr>
          <w:rFonts w:ascii="Times New Roman" w:hAnsi="Times New Roman" w:cs="Times New Roman"/>
          <w:sz w:val="28"/>
          <w:szCs w:val="28"/>
          <w:lang w:val="uk-UA"/>
        </w:rPr>
      </w:pPr>
      <w:r w:rsidRPr="00384133">
        <w:rPr>
          <w:rFonts w:ascii="Times New Roman" w:hAnsi="Times New Roman" w:cs="Times New Roman"/>
          <w:b/>
          <w:bCs/>
          <w:sz w:val="28"/>
          <w:szCs w:val="28"/>
          <w:lang w:val="uk-UA"/>
        </w:rPr>
        <w:t>4. Зміст розрахунково-пояснювальної записки (перелік питань, що  належить розробити</w:t>
      </w:r>
      <w:r w:rsidRPr="00384133">
        <w:rPr>
          <w:rFonts w:ascii="Times New Roman" w:hAnsi="Times New Roman" w:cs="Times New Roman"/>
          <w:bCs/>
          <w:sz w:val="28"/>
          <w:szCs w:val="28"/>
          <w:lang w:val="uk-UA"/>
        </w:rPr>
        <w:t xml:space="preserve">): </w:t>
      </w:r>
      <w:r w:rsidR="007B4CD8" w:rsidRPr="00384133">
        <w:rPr>
          <w:rFonts w:ascii="Times New Roman" w:hAnsi="Times New Roman" w:cs="Times New Roman"/>
          <w:sz w:val="28"/>
          <w:szCs w:val="28"/>
          <w:lang w:val="uk-UA"/>
        </w:rPr>
        <w:t>вивчити стан розробленості проблеми формування готовності майбутніх учителів до використання інтерактивних методів навчання; виявити компоненти готовності майбутніх учителів до інтерактивного навчання; проаналізувати особливості інтерактивного навчання як способу реалізації суб’єкт-суб’єктної взаємодії; визначити критерії, показники та рівні готовності майбутніх учителів до інтерактивного навчання; обґрунтувати та експериментально перевірити педагогічні умови, що забезпечують підготовку студентів до використання інтерактивних методів навчання.</w:t>
      </w:r>
    </w:p>
    <w:p w:rsidR="0059441B" w:rsidRPr="00384133" w:rsidRDefault="0059441B" w:rsidP="0059441B">
      <w:pPr>
        <w:widowControl w:val="0"/>
        <w:spacing w:after="0" w:line="240" w:lineRule="auto"/>
        <w:rPr>
          <w:rFonts w:ascii="Times New Roman" w:hAnsi="Times New Roman" w:cs="Times New Roman"/>
          <w:bCs/>
          <w:sz w:val="28"/>
          <w:szCs w:val="28"/>
          <w:lang w:val="uk-UA"/>
        </w:rPr>
      </w:pPr>
    </w:p>
    <w:p w:rsidR="007B4CD8" w:rsidRPr="00384133" w:rsidRDefault="007B4CD8" w:rsidP="0059441B">
      <w:pPr>
        <w:widowControl w:val="0"/>
        <w:spacing w:after="0" w:line="240" w:lineRule="auto"/>
        <w:rPr>
          <w:rFonts w:ascii="Times New Roman" w:hAnsi="Times New Roman" w:cs="Times New Roman"/>
          <w:sz w:val="28"/>
          <w:szCs w:val="28"/>
          <w:lang w:val="uk-UA"/>
        </w:rPr>
      </w:pPr>
    </w:p>
    <w:p w:rsidR="0059441B" w:rsidRPr="00384133" w:rsidRDefault="0059441B" w:rsidP="00DA44A8">
      <w:pPr>
        <w:widowControl w:val="0"/>
        <w:spacing w:after="0" w:line="240" w:lineRule="auto"/>
        <w:jc w:val="both"/>
        <w:rPr>
          <w:rFonts w:ascii="Times New Roman" w:hAnsi="Times New Roman" w:cs="Times New Roman"/>
          <w:bCs/>
          <w:sz w:val="28"/>
          <w:szCs w:val="28"/>
        </w:rPr>
      </w:pPr>
      <w:r w:rsidRPr="00384133">
        <w:rPr>
          <w:rFonts w:ascii="Times New Roman" w:hAnsi="Times New Roman" w:cs="Times New Roman"/>
          <w:b/>
          <w:bCs/>
          <w:sz w:val="28"/>
          <w:szCs w:val="28"/>
        </w:rPr>
        <w:t xml:space="preserve">5. Перелік графічного матеріалу: </w:t>
      </w:r>
      <w:r w:rsidR="00DA44A8" w:rsidRPr="00384133">
        <w:rPr>
          <w:rFonts w:ascii="Times New Roman" w:hAnsi="Times New Roman" w:cs="Times New Roman"/>
          <w:bCs/>
          <w:sz w:val="28"/>
          <w:szCs w:val="28"/>
          <w:lang w:val="uk-UA"/>
        </w:rPr>
        <w:t xml:space="preserve">рисунок «Групи інтерактивних технологій», </w:t>
      </w:r>
      <w:r w:rsidR="007B4CD8" w:rsidRPr="00384133">
        <w:rPr>
          <w:rFonts w:ascii="Times New Roman" w:hAnsi="Times New Roman" w:cs="Times New Roman"/>
          <w:bCs/>
          <w:sz w:val="28"/>
          <w:szCs w:val="28"/>
          <w:lang w:val="uk-UA"/>
        </w:rPr>
        <w:t>5</w:t>
      </w:r>
      <w:r w:rsidRPr="00384133">
        <w:rPr>
          <w:rFonts w:ascii="Times New Roman" w:hAnsi="Times New Roman" w:cs="Times New Roman"/>
          <w:b/>
          <w:bCs/>
          <w:sz w:val="28"/>
          <w:szCs w:val="28"/>
          <w:lang w:val="uk-UA"/>
        </w:rPr>
        <w:t xml:space="preserve"> </w:t>
      </w:r>
      <w:r w:rsidRPr="00384133">
        <w:rPr>
          <w:rFonts w:ascii="Times New Roman" w:hAnsi="Times New Roman" w:cs="Times New Roman"/>
          <w:bCs/>
          <w:sz w:val="28"/>
          <w:szCs w:val="28"/>
        </w:rPr>
        <w:t xml:space="preserve">таблиць </w:t>
      </w:r>
      <w:r w:rsidRPr="00384133">
        <w:rPr>
          <w:rFonts w:ascii="Times New Roman" w:hAnsi="Times New Roman" w:cs="Times New Roman"/>
          <w:sz w:val="28"/>
          <w:szCs w:val="28"/>
        </w:rPr>
        <w:t>з результатами дослідження</w:t>
      </w:r>
      <w:r w:rsidRPr="00384133">
        <w:rPr>
          <w:rFonts w:ascii="Times New Roman" w:hAnsi="Times New Roman" w:cs="Times New Roman"/>
          <w:bCs/>
          <w:sz w:val="28"/>
          <w:szCs w:val="28"/>
        </w:rPr>
        <w:t>.</w:t>
      </w:r>
    </w:p>
    <w:p w:rsidR="0059441B" w:rsidRPr="00384133" w:rsidRDefault="0059441B" w:rsidP="0059441B">
      <w:pPr>
        <w:pStyle w:val="preformatted"/>
        <w:widowControl w:val="0"/>
        <w:spacing w:before="0" w:beforeAutospacing="0" w:after="0" w:afterAutospacing="0"/>
        <w:jc w:val="both"/>
        <w:rPr>
          <w:b/>
          <w:bCs/>
          <w:sz w:val="28"/>
          <w:szCs w:val="28"/>
          <w:lang w:val="uk-UA"/>
        </w:rPr>
        <w:sectPr w:rsidR="0059441B" w:rsidRPr="00384133" w:rsidSect="00DA44A8">
          <w:headerReference w:type="default" r:id="rId8"/>
          <w:pgSz w:w="11906" w:h="16838"/>
          <w:pgMar w:top="1134" w:right="567" w:bottom="1134" w:left="1701" w:header="709" w:footer="709" w:gutter="0"/>
          <w:cols w:space="708"/>
          <w:titlePg/>
          <w:docGrid w:linePitch="381"/>
        </w:sectPr>
      </w:pPr>
    </w:p>
    <w:p w:rsidR="0059441B" w:rsidRPr="00384133" w:rsidRDefault="0059441B" w:rsidP="0059441B">
      <w:pPr>
        <w:pStyle w:val="preformatted"/>
        <w:widowControl w:val="0"/>
        <w:spacing w:before="0" w:beforeAutospacing="0" w:after="0" w:afterAutospacing="0"/>
        <w:jc w:val="both"/>
        <w:rPr>
          <w:b/>
          <w:bCs/>
          <w:sz w:val="28"/>
          <w:szCs w:val="28"/>
          <w:lang w:val="uk-UA"/>
        </w:rPr>
      </w:pPr>
      <w:r w:rsidRPr="00384133">
        <w:rPr>
          <w:b/>
          <w:bCs/>
          <w:sz w:val="28"/>
          <w:szCs w:val="28"/>
          <w:lang w:val="uk-UA"/>
        </w:rPr>
        <w:lastRenderedPageBreak/>
        <w:t>6. Консультанти розділів роботи</w:t>
      </w:r>
    </w:p>
    <w:p w:rsidR="0059441B" w:rsidRPr="00384133" w:rsidRDefault="0059441B" w:rsidP="0059441B">
      <w:pPr>
        <w:pStyle w:val="preformatted"/>
        <w:widowControl w:val="0"/>
        <w:spacing w:before="0" w:beforeAutospacing="0" w:after="0" w:afterAutospacing="0"/>
        <w:jc w:val="both"/>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774"/>
        <w:gridCol w:w="2399"/>
        <w:gridCol w:w="2400"/>
      </w:tblGrid>
      <w:tr w:rsidR="00CA2352" w:rsidRPr="00384133" w:rsidTr="005F5769">
        <w:tc>
          <w:tcPr>
            <w:tcW w:w="2055" w:type="dxa"/>
            <w:vMerge w:val="restart"/>
          </w:tcPr>
          <w:p w:rsidR="0059441B" w:rsidRPr="00384133" w:rsidRDefault="0059441B" w:rsidP="00DA44A8">
            <w:pPr>
              <w:pStyle w:val="preformatted"/>
              <w:widowControl w:val="0"/>
              <w:tabs>
                <w:tab w:val="center" w:pos="4677"/>
                <w:tab w:val="right" w:pos="9355"/>
              </w:tabs>
              <w:spacing w:before="0" w:beforeAutospacing="0" w:after="0" w:afterAutospacing="0"/>
              <w:jc w:val="center"/>
              <w:rPr>
                <w:bCs/>
                <w:sz w:val="28"/>
                <w:szCs w:val="28"/>
                <w:lang w:val="uk-UA"/>
              </w:rPr>
            </w:pPr>
            <w:r w:rsidRPr="00384133">
              <w:rPr>
                <w:bCs/>
                <w:sz w:val="28"/>
                <w:szCs w:val="28"/>
                <w:lang w:val="uk-UA"/>
              </w:rPr>
              <w:t>Розділ</w:t>
            </w:r>
          </w:p>
        </w:tc>
        <w:tc>
          <w:tcPr>
            <w:tcW w:w="2774" w:type="dxa"/>
            <w:vMerge w:val="restart"/>
          </w:tcPr>
          <w:p w:rsidR="0059441B" w:rsidRPr="00384133" w:rsidRDefault="0059441B" w:rsidP="00DA44A8">
            <w:pPr>
              <w:pStyle w:val="preformatted"/>
              <w:widowControl w:val="0"/>
              <w:tabs>
                <w:tab w:val="center" w:pos="4677"/>
                <w:tab w:val="right" w:pos="9355"/>
              </w:tabs>
              <w:spacing w:before="0" w:beforeAutospacing="0" w:after="0" w:afterAutospacing="0"/>
              <w:jc w:val="center"/>
              <w:rPr>
                <w:bCs/>
                <w:sz w:val="28"/>
                <w:szCs w:val="28"/>
                <w:lang w:val="uk-UA"/>
              </w:rPr>
            </w:pPr>
            <w:r w:rsidRPr="00384133">
              <w:rPr>
                <w:bCs/>
                <w:sz w:val="28"/>
                <w:szCs w:val="28"/>
                <w:lang w:val="uk-UA"/>
              </w:rPr>
              <w:t>Консультант</w:t>
            </w:r>
          </w:p>
        </w:tc>
        <w:tc>
          <w:tcPr>
            <w:tcW w:w="4799" w:type="dxa"/>
            <w:gridSpan w:val="2"/>
          </w:tcPr>
          <w:p w:rsidR="0059441B" w:rsidRPr="00384133" w:rsidRDefault="0059441B" w:rsidP="00DA44A8">
            <w:pPr>
              <w:pStyle w:val="preformatted"/>
              <w:widowControl w:val="0"/>
              <w:tabs>
                <w:tab w:val="center" w:pos="4677"/>
                <w:tab w:val="right" w:pos="9355"/>
              </w:tabs>
              <w:spacing w:before="0" w:beforeAutospacing="0" w:after="0" w:afterAutospacing="0"/>
              <w:jc w:val="center"/>
              <w:rPr>
                <w:bCs/>
                <w:sz w:val="28"/>
                <w:szCs w:val="28"/>
                <w:lang w:val="uk-UA"/>
              </w:rPr>
            </w:pPr>
            <w:r w:rsidRPr="00384133">
              <w:rPr>
                <w:bCs/>
                <w:sz w:val="28"/>
                <w:szCs w:val="28"/>
                <w:lang w:val="uk-UA"/>
              </w:rPr>
              <w:t>Дата, підпис</w:t>
            </w:r>
          </w:p>
        </w:tc>
      </w:tr>
      <w:tr w:rsidR="00CA2352" w:rsidRPr="00384133" w:rsidTr="005F5769">
        <w:tc>
          <w:tcPr>
            <w:tcW w:w="2055" w:type="dxa"/>
            <w:vMerge/>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p>
        </w:tc>
        <w:tc>
          <w:tcPr>
            <w:tcW w:w="2774" w:type="dxa"/>
            <w:vMerge/>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p>
        </w:tc>
        <w:tc>
          <w:tcPr>
            <w:tcW w:w="2399"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Завдання видав</w:t>
            </w:r>
          </w:p>
        </w:tc>
        <w:tc>
          <w:tcPr>
            <w:tcW w:w="2400"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Завдання прийняв</w:t>
            </w:r>
          </w:p>
        </w:tc>
      </w:tr>
      <w:tr w:rsidR="005F5769" w:rsidRPr="00384133" w:rsidTr="005F5769">
        <w:tc>
          <w:tcPr>
            <w:tcW w:w="2055" w:type="dxa"/>
          </w:tcPr>
          <w:p w:rsidR="005F5769" w:rsidRPr="00384133" w:rsidRDefault="005F5769" w:rsidP="005F5769">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Вступ</w:t>
            </w:r>
          </w:p>
        </w:tc>
        <w:tc>
          <w:tcPr>
            <w:tcW w:w="2774" w:type="dxa"/>
          </w:tcPr>
          <w:p w:rsidR="005F5769" w:rsidRPr="00384133" w:rsidRDefault="005F5769" w:rsidP="005F5769">
            <w:pPr>
              <w:widowControl w:val="0"/>
              <w:spacing w:after="0" w:line="240" w:lineRule="auto"/>
              <w:rPr>
                <w:rFonts w:ascii="Times New Roman" w:hAnsi="Times New Roman" w:cs="Times New Roman"/>
                <w:sz w:val="28"/>
                <w:szCs w:val="28"/>
                <w:lang w:val="uk-UA"/>
              </w:rPr>
            </w:pPr>
            <w:r w:rsidRPr="00384133">
              <w:rPr>
                <w:rFonts w:ascii="Times New Roman" w:hAnsi="Times New Roman" w:cs="Times New Roman"/>
                <w:sz w:val="28"/>
                <w:szCs w:val="28"/>
                <w:lang w:val="uk-UA"/>
              </w:rPr>
              <w:t>Дяченко М. Д.</w:t>
            </w:r>
          </w:p>
        </w:tc>
        <w:tc>
          <w:tcPr>
            <w:tcW w:w="2399" w:type="dxa"/>
          </w:tcPr>
          <w:p w:rsidR="005F5769" w:rsidRPr="00384133" w:rsidRDefault="005F5769" w:rsidP="005F5769">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02.10.19 р.</w:t>
            </w:r>
          </w:p>
        </w:tc>
        <w:tc>
          <w:tcPr>
            <w:tcW w:w="2400" w:type="dxa"/>
          </w:tcPr>
          <w:p w:rsidR="005F5769" w:rsidRPr="00384133" w:rsidRDefault="005F5769" w:rsidP="005F5769">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02.10.19 р.</w:t>
            </w:r>
          </w:p>
        </w:tc>
      </w:tr>
      <w:tr w:rsidR="005F5769" w:rsidRPr="00384133" w:rsidTr="005F5769">
        <w:tc>
          <w:tcPr>
            <w:tcW w:w="2055" w:type="dxa"/>
          </w:tcPr>
          <w:p w:rsidR="005F5769" w:rsidRPr="00384133" w:rsidRDefault="005F5769" w:rsidP="005F5769">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Розділ 1</w:t>
            </w:r>
          </w:p>
        </w:tc>
        <w:tc>
          <w:tcPr>
            <w:tcW w:w="2774" w:type="dxa"/>
          </w:tcPr>
          <w:p w:rsidR="005F5769" w:rsidRPr="00384133" w:rsidRDefault="005F5769" w:rsidP="005F5769">
            <w:pPr>
              <w:widowControl w:val="0"/>
              <w:spacing w:after="0" w:line="240" w:lineRule="auto"/>
              <w:rPr>
                <w:rFonts w:ascii="Times New Roman" w:hAnsi="Times New Roman" w:cs="Times New Roman"/>
                <w:sz w:val="28"/>
                <w:szCs w:val="28"/>
              </w:rPr>
            </w:pPr>
            <w:r w:rsidRPr="00384133">
              <w:rPr>
                <w:rFonts w:ascii="Times New Roman" w:hAnsi="Times New Roman" w:cs="Times New Roman"/>
                <w:sz w:val="28"/>
                <w:szCs w:val="28"/>
                <w:lang w:val="uk-UA"/>
              </w:rPr>
              <w:t>Дяченко М. Д.</w:t>
            </w:r>
          </w:p>
        </w:tc>
        <w:tc>
          <w:tcPr>
            <w:tcW w:w="2399" w:type="dxa"/>
          </w:tcPr>
          <w:p w:rsidR="005F5769" w:rsidRPr="00384133" w:rsidRDefault="005F5769" w:rsidP="005F5769">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04.11.19 р.</w:t>
            </w:r>
          </w:p>
        </w:tc>
        <w:tc>
          <w:tcPr>
            <w:tcW w:w="2400" w:type="dxa"/>
          </w:tcPr>
          <w:p w:rsidR="005F5769" w:rsidRPr="00384133" w:rsidRDefault="005F5769" w:rsidP="005F5769">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04.11.19 р.</w:t>
            </w:r>
          </w:p>
        </w:tc>
      </w:tr>
      <w:tr w:rsidR="005F5769" w:rsidRPr="00384133" w:rsidTr="005F5769">
        <w:tc>
          <w:tcPr>
            <w:tcW w:w="2055" w:type="dxa"/>
          </w:tcPr>
          <w:p w:rsidR="005F5769" w:rsidRPr="00384133" w:rsidRDefault="005F5769" w:rsidP="005F5769">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Розділ 2</w:t>
            </w:r>
          </w:p>
        </w:tc>
        <w:tc>
          <w:tcPr>
            <w:tcW w:w="2774" w:type="dxa"/>
          </w:tcPr>
          <w:p w:rsidR="005F5769" w:rsidRPr="00384133" w:rsidRDefault="005F5769" w:rsidP="005F5769">
            <w:pPr>
              <w:widowControl w:val="0"/>
              <w:spacing w:after="0" w:line="240" w:lineRule="auto"/>
              <w:rPr>
                <w:rFonts w:ascii="Times New Roman" w:hAnsi="Times New Roman" w:cs="Times New Roman"/>
                <w:sz w:val="28"/>
                <w:szCs w:val="28"/>
              </w:rPr>
            </w:pPr>
            <w:r w:rsidRPr="00384133">
              <w:rPr>
                <w:rFonts w:ascii="Times New Roman" w:hAnsi="Times New Roman" w:cs="Times New Roman"/>
                <w:sz w:val="28"/>
                <w:szCs w:val="28"/>
                <w:lang w:val="uk-UA"/>
              </w:rPr>
              <w:t>Дяченко М. Д.</w:t>
            </w:r>
          </w:p>
        </w:tc>
        <w:tc>
          <w:tcPr>
            <w:tcW w:w="2399" w:type="dxa"/>
          </w:tcPr>
          <w:p w:rsidR="005F5769" w:rsidRPr="00384133" w:rsidRDefault="005F5769" w:rsidP="005F5769">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23.03.20 р.</w:t>
            </w:r>
          </w:p>
        </w:tc>
        <w:tc>
          <w:tcPr>
            <w:tcW w:w="2400" w:type="dxa"/>
          </w:tcPr>
          <w:p w:rsidR="005F5769" w:rsidRPr="00384133" w:rsidRDefault="005F5769" w:rsidP="005F5769">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23.03.20 р.</w:t>
            </w:r>
          </w:p>
        </w:tc>
      </w:tr>
      <w:tr w:rsidR="005F5769" w:rsidRPr="00384133" w:rsidTr="005F5769">
        <w:tc>
          <w:tcPr>
            <w:tcW w:w="2055" w:type="dxa"/>
          </w:tcPr>
          <w:p w:rsidR="005F5769" w:rsidRPr="00384133" w:rsidRDefault="005F5769" w:rsidP="005F5769">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Висновки</w:t>
            </w:r>
          </w:p>
        </w:tc>
        <w:tc>
          <w:tcPr>
            <w:tcW w:w="2774" w:type="dxa"/>
          </w:tcPr>
          <w:p w:rsidR="005F5769" w:rsidRPr="00384133" w:rsidRDefault="005F5769" w:rsidP="005F5769">
            <w:pPr>
              <w:widowControl w:val="0"/>
              <w:spacing w:after="0" w:line="240" w:lineRule="auto"/>
              <w:rPr>
                <w:rFonts w:ascii="Times New Roman" w:hAnsi="Times New Roman" w:cs="Times New Roman"/>
                <w:sz w:val="28"/>
                <w:szCs w:val="28"/>
              </w:rPr>
            </w:pPr>
            <w:r w:rsidRPr="00384133">
              <w:rPr>
                <w:rFonts w:ascii="Times New Roman" w:hAnsi="Times New Roman" w:cs="Times New Roman"/>
                <w:sz w:val="28"/>
                <w:szCs w:val="28"/>
                <w:lang w:val="uk-UA"/>
              </w:rPr>
              <w:t>Дяченко М. Д.</w:t>
            </w:r>
          </w:p>
        </w:tc>
        <w:tc>
          <w:tcPr>
            <w:tcW w:w="2399" w:type="dxa"/>
          </w:tcPr>
          <w:p w:rsidR="005F5769" w:rsidRPr="00384133" w:rsidRDefault="005F5769" w:rsidP="005F5769">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07.09.21  р.</w:t>
            </w:r>
          </w:p>
        </w:tc>
        <w:tc>
          <w:tcPr>
            <w:tcW w:w="2400" w:type="dxa"/>
          </w:tcPr>
          <w:p w:rsidR="005F5769" w:rsidRPr="00384133" w:rsidRDefault="005F5769" w:rsidP="005F5769">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07.09.21  р.</w:t>
            </w:r>
          </w:p>
        </w:tc>
      </w:tr>
      <w:tr w:rsidR="005F5769" w:rsidRPr="00384133" w:rsidTr="005F5769">
        <w:tc>
          <w:tcPr>
            <w:tcW w:w="2055" w:type="dxa"/>
          </w:tcPr>
          <w:p w:rsidR="005F5769" w:rsidRPr="00384133" w:rsidRDefault="005F5769" w:rsidP="005F5769">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Додатки</w:t>
            </w:r>
          </w:p>
        </w:tc>
        <w:tc>
          <w:tcPr>
            <w:tcW w:w="2774" w:type="dxa"/>
          </w:tcPr>
          <w:p w:rsidR="005F5769" w:rsidRPr="00384133" w:rsidRDefault="005F5769" w:rsidP="005F5769">
            <w:pPr>
              <w:widowControl w:val="0"/>
              <w:spacing w:after="0" w:line="240" w:lineRule="auto"/>
              <w:rPr>
                <w:rFonts w:ascii="Times New Roman" w:hAnsi="Times New Roman" w:cs="Times New Roman"/>
                <w:sz w:val="28"/>
                <w:szCs w:val="28"/>
              </w:rPr>
            </w:pPr>
            <w:r w:rsidRPr="00384133">
              <w:rPr>
                <w:rFonts w:ascii="Times New Roman" w:hAnsi="Times New Roman" w:cs="Times New Roman"/>
                <w:sz w:val="28"/>
                <w:szCs w:val="28"/>
                <w:lang w:val="uk-UA"/>
              </w:rPr>
              <w:t>Дяченко М. Д.</w:t>
            </w:r>
          </w:p>
        </w:tc>
        <w:tc>
          <w:tcPr>
            <w:tcW w:w="2399" w:type="dxa"/>
          </w:tcPr>
          <w:p w:rsidR="005F5769" w:rsidRPr="00384133" w:rsidRDefault="005F5769" w:rsidP="005F5769">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21.09.21 р.</w:t>
            </w:r>
          </w:p>
        </w:tc>
        <w:tc>
          <w:tcPr>
            <w:tcW w:w="2400" w:type="dxa"/>
          </w:tcPr>
          <w:p w:rsidR="005F5769" w:rsidRPr="00384133" w:rsidRDefault="005F5769" w:rsidP="005F5769">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21.09.21 р.</w:t>
            </w:r>
          </w:p>
        </w:tc>
      </w:tr>
    </w:tbl>
    <w:p w:rsidR="0059441B" w:rsidRPr="00384133" w:rsidRDefault="0059441B" w:rsidP="0059441B">
      <w:pPr>
        <w:pStyle w:val="preformatted"/>
        <w:widowControl w:val="0"/>
        <w:spacing w:before="0" w:beforeAutospacing="0" w:after="0" w:afterAutospacing="0"/>
        <w:jc w:val="center"/>
        <w:rPr>
          <w:b/>
          <w:bCs/>
          <w:sz w:val="28"/>
          <w:szCs w:val="28"/>
          <w:lang w:val="uk-UA"/>
        </w:rPr>
      </w:pPr>
    </w:p>
    <w:p w:rsidR="0059441B" w:rsidRPr="00384133" w:rsidRDefault="0059441B" w:rsidP="0059441B">
      <w:pPr>
        <w:pStyle w:val="preformatted"/>
        <w:widowControl w:val="0"/>
        <w:spacing w:before="0" w:beforeAutospacing="0" w:after="0" w:afterAutospacing="0"/>
        <w:rPr>
          <w:bCs/>
          <w:sz w:val="28"/>
          <w:szCs w:val="28"/>
          <w:lang w:val="uk-UA"/>
        </w:rPr>
      </w:pPr>
      <w:r w:rsidRPr="00384133">
        <w:rPr>
          <w:b/>
          <w:bCs/>
          <w:sz w:val="28"/>
          <w:szCs w:val="28"/>
          <w:lang w:val="uk-UA"/>
        </w:rPr>
        <w:t xml:space="preserve">7. Дата видачі завдання:   </w:t>
      </w:r>
      <w:r w:rsidRPr="00384133">
        <w:rPr>
          <w:bCs/>
          <w:sz w:val="28"/>
          <w:szCs w:val="28"/>
          <w:lang w:val="uk-UA"/>
        </w:rPr>
        <w:t>____________</w:t>
      </w:r>
    </w:p>
    <w:p w:rsidR="0059441B" w:rsidRPr="00384133" w:rsidRDefault="0059441B" w:rsidP="0059441B">
      <w:pPr>
        <w:pStyle w:val="preformatted"/>
        <w:widowControl w:val="0"/>
        <w:spacing w:before="0" w:beforeAutospacing="0" w:after="0" w:afterAutospacing="0"/>
        <w:jc w:val="center"/>
        <w:rPr>
          <w:bCs/>
          <w:sz w:val="28"/>
          <w:szCs w:val="28"/>
          <w:lang w:val="uk-UA"/>
        </w:rPr>
      </w:pPr>
    </w:p>
    <w:p w:rsidR="0059441B" w:rsidRPr="00384133" w:rsidRDefault="0059441B" w:rsidP="0059441B">
      <w:pPr>
        <w:pStyle w:val="preformatted"/>
        <w:widowControl w:val="0"/>
        <w:spacing w:before="0" w:beforeAutospacing="0" w:after="0" w:afterAutospacing="0"/>
        <w:jc w:val="center"/>
        <w:rPr>
          <w:b/>
          <w:bCs/>
          <w:sz w:val="28"/>
          <w:szCs w:val="28"/>
          <w:lang w:val="uk-UA"/>
        </w:rPr>
      </w:pPr>
      <w:r w:rsidRPr="00384133">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7"/>
        <w:gridCol w:w="2746"/>
        <w:gridCol w:w="1781"/>
      </w:tblGrid>
      <w:tr w:rsidR="00CA2352" w:rsidRPr="00384133" w:rsidTr="00DA44A8">
        <w:tc>
          <w:tcPr>
            <w:tcW w:w="567" w:type="dxa"/>
          </w:tcPr>
          <w:p w:rsidR="0059441B" w:rsidRPr="00384133" w:rsidRDefault="0059441B" w:rsidP="00DA44A8">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 п/п</w:t>
            </w:r>
          </w:p>
        </w:tc>
        <w:tc>
          <w:tcPr>
            <w:tcW w:w="4656" w:type="dxa"/>
          </w:tcPr>
          <w:p w:rsidR="0059441B" w:rsidRPr="00384133" w:rsidRDefault="0059441B" w:rsidP="00DA44A8">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Назва етапів кваліфікаційної роботи</w:t>
            </w:r>
          </w:p>
        </w:tc>
        <w:tc>
          <w:tcPr>
            <w:tcW w:w="2824" w:type="dxa"/>
          </w:tcPr>
          <w:p w:rsidR="0059441B" w:rsidRPr="00384133" w:rsidRDefault="0059441B" w:rsidP="00DA44A8">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Строк виконання етапів роботи</w:t>
            </w:r>
          </w:p>
        </w:tc>
        <w:tc>
          <w:tcPr>
            <w:tcW w:w="1808" w:type="dxa"/>
          </w:tcPr>
          <w:p w:rsidR="0059441B" w:rsidRPr="00384133" w:rsidRDefault="0059441B" w:rsidP="00DA44A8">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Примітка</w:t>
            </w:r>
          </w:p>
        </w:tc>
      </w:tr>
      <w:tr w:rsidR="00CA2352" w:rsidRPr="00384133" w:rsidTr="00DA44A8">
        <w:tc>
          <w:tcPr>
            <w:tcW w:w="567" w:type="dxa"/>
          </w:tcPr>
          <w:p w:rsidR="0059441B" w:rsidRPr="00384133" w:rsidRDefault="0059441B" w:rsidP="00DA44A8">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1</w:t>
            </w:r>
          </w:p>
        </w:tc>
        <w:tc>
          <w:tcPr>
            <w:tcW w:w="4656"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Збір та систематизація матеріалу</w:t>
            </w:r>
          </w:p>
        </w:tc>
        <w:tc>
          <w:tcPr>
            <w:tcW w:w="2824"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жовтень-листопад</w:t>
            </w:r>
          </w:p>
        </w:tc>
        <w:tc>
          <w:tcPr>
            <w:tcW w:w="1808"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виконано</w:t>
            </w:r>
          </w:p>
        </w:tc>
      </w:tr>
      <w:tr w:rsidR="00CA2352" w:rsidRPr="00384133" w:rsidTr="00DA44A8">
        <w:tc>
          <w:tcPr>
            <w:tcW w:w="567" w:type="dxa"/>
          </w:tcPr>
          <w:p w:rsidR="0059441B" w:rsidRPr="00384133" w:rsidRDefault="0059441B" w:rsidP="00DA44A8">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2</w:t>
            </w:r>
          </w:p>
        </w:tc>
        <w:tc>
          <w:tcPr>
            <w:tcW w:w="4656"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Написання вступу</w:t>
            </w:r>
          </w:p>
        </w:tc>
        <w:tc>
          <w:tcPr>
            <w:tcW w:w="2824"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листопад</w:t>
            </w:r>
          </w:p>
        </w:tc>
        <w:tc>
          <w:tcPr>
            <w:tcW w:w="1808"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виконано</w:t>
            </w:r>
          </w:p>
        </w:tc>
      </w:tr>
      <w:tr w:rsidR="00CA2352" w:rsidRPr="00384133" w:rsidTr="00DA44A8">
        <w:tc>
          <w:tcPr>
            <w:tcW w:w="567" w:type="dxa"/>
          </w:tcPr>
          <w:p w:rsidR="0059441B" w:rsidRPr="00384133" w:rsidRDefault="0059441B" w:rsidP="00DA44A8">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3</w:t>
            </w:r>
          </w:p>
        </w:tc>
        <w:tc>
          <w:tcPr>
            <w:tcW w:w="4656"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Написання першого розділу</w:t>
            </w:r>
          </w:p>
        </w:tc>
        <w:tc>
          <w:tcPr>
            <w:tcW w:w="2824"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грудень-квітень</w:t>
            </w:r>
          </w:p>
        </w:tc>
        <w:tc>
          <w:tcPr>
            <w:tcW w:w="1808"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виконано</w:t>
            </w:r>
          </w:p>
        </w:tc>
      </w:tr>
      <w:tr w:rsidR="00CA2352" w:rsidRPr="00384133" w:rsidTr="00DA44A8">
        <w:tc>
          <w:tcPr>
            <w:tcW w:w="567" w:type="dxa"/>
          </w:tcPr>
          <w:p w:rsidR="0059441B" w:rsidRPr="00384133" w:rsidRDefault="0059441B" w:rsidP="00DA44A8">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4</w:t>
            </w:r>
          </w:p>
        </w:tc>
        <w:tc>
          <w:tcPr>
            <w:tcW w:w="4656"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Написання другого розділу</w:t>
            </w:r>
          </w:p>
        </w:tc>
        <w:tc>
          <w:tcPr>
            <w:tcW w:w="2824"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травень-вересень</w:t>
            </w:r>
          </w:p>
        </w:tc>
        <w:tc>
          <w:tcPr>
            <w:tcW w:w="1808"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виконано</w:t>
            </w:r>
          </w:p>
        </w:tc>
      </w:tr>
      <w:tr w:rsidR="00CA2352" w:rsidRPr="00384133" w:rsidTr="00DA44A8">
        <w:tc>
          <w:tcPr>
            <w:tcW w:w="567" w:type="dxa"/>
          </w:tcPr>
          <w:p w:rsidR="0059441B" w:rsidRPr="00384133" w:rsidRDefault="0059441B" w:rsidP="00DA44A8">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5</w:t>
            </w:r>
          </w:p>
        </w:tc>
        <w:tc>
          <w:tcPr>
            <w:tcW w:w="4656"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Написання висновків</w:t>
            </w:r>
          </w:p>
        </w:tc>
        <w:tc>
          <w:tcPr>
            <w:tcW w:w="2824"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вересень</w:t>
            </w:r>
          </w:p>
        </w:tc>
        <w:tc>
          <w:tcPr>
            <w:tcW w:w="1808"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виконано</w:t>
            </w:r>
          </w:p>
        </w:tc>
      </w:tr>
      <w:tr w:rsidR="00CA2352" w:rsidRPr="00384133" w:rsidTr="00DA44A8">
        <w:tc>
          <w:tcPr>
            <w:tcW w:w="567" w:type="dxa"/>
          </w:tcPr>
          <w:p w:rsidR="0059441B" w:rsidRPr="00384133" w:rsidRDefault="0059441B" w:rsidP="00DA44A8">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6</w:t>
            </w:r>
          </w:p>
        </w:tc>
        <w:tc>
          <w:tcPr>
            <w:tcW w:w="4656"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Оформлення додатків</w:t>
            </w:r>
          </w:p>
        </w:tc>
        <w:tc>
          <w:tcPr>
            <w:tcW w:w="2824"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жовтень</w:t>
            </w:r>
          </w:p>
        </w:tc>
        <w:tc>
          <w:tcPr>
            <w:tcW w:w="1808"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виконано</w:t>
            </w:r>
          </w:p>
        </w:tc>
      </w:tr>
      <w:tr w:rsidR="00CA2352" w:rsidRPr="00384133" w:rsidTr="00DA44A8">
        <w:tc>
          <w:tcPr>
            <w:tcW w:w="567" w:type="dxa"/>
          </w:tcPr>
          <w:p w:rsidR="0059441B" w:rsidRPr="00384133" w:rsidRDefault="0059441B" w:rsidP="00DA44A8">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7</w:t>
            </w:r>
          </w:p>
        </w:tc>
        <w:tc>
          <w:tcPr>
            <w:tcW w:w="4656"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Оформлення роботи, рецензування</w:t>
            </w:r>
          </w:p>
        </w:tc>
        <w:tc>
          <w:tcPr>
            <w:tcW w:w="2824"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жовтень-листопад</w:t>
            </w:r>
          </w:p>
        </w:tc>
        <w:tc>
          <w:tcPr>
            <w:tcW w:w="1808"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виконано</w:t>
            </w:r>
          </w:p>
        </w:tc>
      </w:tr>
      <w:tr w:rsidR="0059441B" w:rsidRPr="00384133" w:rsidTr="00DA44A8">
        <w:tc>
          <w:tcPr>
            <w:tcW w:w="567" w:type="dxa"/>
          </w:tcPr>
          <w:p w:rsidR="0059441B" w:rsidRPr="00384133" w:rsidRDefault="0059441B" w:rsidP="00DA44A8">
            <w:pPr>
              <w:pStyle w:val="preformatted"/>
              <w:widowControl w:val="0"/>
              <w:tabs>
                <w:tab w:val="center" w:pos="4677"/>
                <w:tab w:val="right" w:pos="9355"/>
              </w:tabs>
              <w:spacing w:before="0" w:beforeAutospacing="0" w:after="0" w:afterAutospacing="0"/>
              <w:rPr>
                <w:bCs/>
                <w:sz w:val="28"/>
                <w:szCs w:val="28"/>
                <w:lang w:val="uk-UA"/>
              </w:rPr>
            </w:pPr>
            <w:r w:rsidRPr="00384133">
              <w:rPr>
                <w:bCs/>
                <w:sz w:val="28"/>
                <w:szCs w:val="28"/>
                <w:lang w:val="uk-UA"/>
              </w:rPr>
              <w:t>8</w:t>
            </w:r>
          </w:p>
        </w:tc>
        <w:tc>
          <w:tcPr>
            <w:tcW w:w="4656"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Захист</w:t>
            </w:r>
          </w:p>
        </w:tc>
        <w:tc>
          <w:tcPr>
            <w:tcW w:w="2824"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r w:rsidRPr="00384133">
              <w:rPr>
                <w:bCs/>
                <w:sz w:val="28"/>
                <w:szCs w:val="28"/>
                <w:lang w:val="uk-UA"/>
              </w:rPr>
              <w:t>грудень</w:t>
            </w:r>
          </w:p>
        </w:tc>
        <w:tc>
          <w:tcPr>
            <w:tcW w:w="1808" w:type="dxa"/>
          </w:tcPr>
          <w:p w:rsidR="0059441B" w:rsidRPr="00384133" w:rsidRDefault="0059441B" w:rsidP="00DA44A8">
            <w:pPr>
              <w:pStyle w:val="preformatted"/>
              <w:widowControl w:val="0"/>
              <w:tabs>
                <w:tab w:val="center" w:pos="4677"/>
                <w:tab w:val="right" w:pos="9355"/>
              </w:tabs>
              <w:spacing w:before="0" w:beforeAutospacing="0" w:after="0" w:afterAutospacing="0"/>
              <w:jc w:val="both"/>
              <w:rPr>
                <w:bCs/>
                <w:sz w:val="28"/>
                <w:szCs w:val="28"/>
                <w:lang w:val="uk-UA"/>
              </w:rPr>
            </w:pPr>
          </w:p>
        </w:tc>
      </w:tr>
    </w:tbl>
    <w:p w:rsidR="0059441B" w:rsidRPr="00384133" w:rsidRDefault="0059441B" w:rsidP="0059441B">
      <w:pPr>
        <w:pStyle w:val="preformatted"/>
        <w:widowControl w:val="0"/>
        <w:spacing w:before="0" w:beforeAutospacing="0" w:after="0" w:afterAutospacing="0"/>
        <w:jc w:val="center"/>
        <w:rPr>
          <w:b/>
          <w:bCs/>
          <w:sz w:val="28"/>
          <w:szCs w:val="28"/>
          <w:lang w:val="uk-UA"/>
        </w:rPr>
      </w:pPr>
    </w:p>
    <w:p w:rsidR="0059441B" w:rsidRPr="00384133" w:rsidRDefault="0059441B" w:rsidP="0059441B">
      <w:pPr>
        <w:pStyle w:val="preformatted"/>
        <w:widowControl w:val="0"/>
        <w:spacing w:before="0" w:beforeAutospacing="0" w:after="0" w:afterAutospacing="0"/>
        <w:jc w:val="center"/>
        <w:rPr>
          <w:b/>
          <w:bCs/>
          <w:sz w:val="28"/>
          <w:szCs w:val="28"/>
          <w:lang w:val="uk-UA"/>
        </w:rPr>
      </w:pPr>
    </w:p>
    <w:p w:rsidR="0059441B" w:rsidRPr="00384133" w:rsidRDefault="0059441B" w:rsidP="0059441B">
      <w:pPr>
        <w:pStyle w:val="preformatted"/>
        <w:widowControl w:val="0"/>
        <w:spacing w:before="0" w:beforeAutospacing="0" w:after="0" w:afterAutospacing="0"/>
        <w:jc w:val="center"/>
        <w:rPr>
          <w:b/>
          <w:bCs/>
          <w:sz w:val="28"/>
          <w:szCs w:val="28"/>
          <w:lang w:val="uk-UA"/>
        </w:rPr>
      </w:pPr>
    </w:p>
    <w:p w:rsidR="0059441B" w:rsidRPr="00384133" w:rsidRDefault="0059441B" w:rsidP="0059441B">
      <w:pPr>
        <w:widowControl w:val="0"/>
        <w:spacing w:after="0" w:line="240" w:lineRule="auto"/>
        <w:rPr>
          <w:rFonts w:ascii="Times New Roman" w:hAnsi="Times New Roman" w:cs="Times New Roman"/>
          <w:b/>
          <w:sz w:val="28"/>
          <w:szCs w:val="28"/>
        </w:rPr>
      </w:pPr>
      <w:r w:rsidRPr="00384133">
        <w:rPr>
          <w:rFonts w:ascii="Times New Roman" w:hAnsi="Times New Roman" w:cs="Times New Roman"/>
          <w:sz w:val="28"/>
          <w:szCs w:val="28"/>
        </w:rPr>
        <w:t>Студент</w:t>
      </w:r>
      <w:r w:rsidRPr="00384133">
        <w:rPr>
          <w:rFonts w:ascii="Times New Roman" w:hAnsi="Times New Roman" w:cs="Times New Roman"/>
          <w:b/>
          <w:sz w:val="28"/>
          <w:szCs w:val="28"/>
        </w:rPr>
        <w:t xml:space="preserve">                 ____________  ______________________</w:t>
      </w:r>
    </w:p>
    <w:p w:rsidR="0059441B" w:rsidRPr="00384133" w:rsidRDefault="0059441B" w:rsidP="0059441B">
      <w:pPr>
        <w:widowControl w:val="0"/>
        <w:spacing w:after="0" w:line="240" w:lineRule="auto"/>
        <w:rPr>
          <w:rFonts w:ascii="Times New Roman" w:hAnsi="Times New Roman" w:cs="Times New Roman"/>
          <w:b/>
          <w:sz w:val="28"/>
          <w:szCs w:val="28"/>
        </w:rPr>
      </w:pPr>
      <w:r w:rsidRPr="00384133">
        <w:rPr>
          <w:rFonts w:ascii="Times New Roman" w:hAnsi="Times New Roman" w:cs="Times New Roman"/>
          <w:bCs/>
          <w:sz w:val="28"/>
          <w:szCs w:val="28"/>
        </w:rPr>
        <w:t xml:space="preserve">                                         </w:t>
      </w:r>
      <w:r w:rsidRPr="00384133">
        <w:rPr>
          <w:rFonts w:ascii="Times New Roman" w:hAnsi="Times New Roman" w:cs="Times New Roman"/>
          <w:bCs/>
          <w:sz w:val="28"/>
          <w:szCs w:val="28"/>
          <w:vertAlign w:val="superscript"/>
        </w:rPr>
        <w:t>( підпис )                 (прізвище та ініціали)</w:t>
      </w:r>
    </w:p>
    <w:p w:rsidR="0059441B" w:rsidRPr="00384133" w:rsidRDefault="0059441B" w:rsidP="0059441B">
      <w:pPr>
        <w:widowControl w:val="0"/>
        <w:spacing w:after="0" w:line="240" w:lineRule="auto"/>
        <w:rPr>
          <w:rFonts w:ascii="Times New Roman" w:hAnsi="Times New Roman" w:cs="Times New Roman"/>
          <w:b/>
          <w:sz w:val="28"/>
          <w:szCs w:val="28"/>
        </w:rPr>
      </w:pPr>
      <w:r w:rsidRPr="00384133">
        <w:rPr>
          <w:rFonts w:ascii="Times New Roman" w:hAnsi="Times New Roman" w:cs="Times New Roman"/>
          <w:sz w:val="28"/>
          <w:szCs w:val="28"/>
        </w:rPr>
        <w:t>Керівник роботи</w:t>
      </w:r>
      <w:r w:rsidRPr="00384133">
        <w:rPr>
          <w:rFonts w:ascii="Times New Roman" w:hAnsi="Times New Roman" w:cs="Times New Roman"/>
          <w:b/>
          <w:sz w:val="28"/>
          <w:szCs w:val="28"/>
        </w:rPr>
        <w:t xml:space="preserve"> _____________  ___________________</w:t>
      </w:r>
    </w:p>
    <w:p w:rsidR="0059441B" w:rsidRPr="00384133" w:rsidRDefault="0059441B" w:rsidP="0059441B">
      <w:pPr>
        <w:widowControl w:val="0"/>
        <w:spacing w:after="0" w:line="240" w:lineRule="auto"/>
        <w:rPr>
          <w:rFonts w:ascii="Times New Roman" w:hAnsi="Times New Roman" w:cs="Times New Roman"/>
          <w:bCs/>
          <w:sz w:val="28"/>
          <w:szCs w:val="28"/>
        </w:rPr>
      </w:pPr>
      <w:r w:rsidRPr="00384133">
        <w:rPr>
          <w:rFonts w:ascii="Times New Roman" w:hAnsi="Times New Roman" w:cs="Times New Roman"/>
          <w:bCs/>
          <w:sz w:val="28"/>
          <w:szCs w:val="28"/>
        </w:rPr>
        <w:t xml:space="preserve">                                           </w:t>
      </w:r>
      <w:r w:rsidRPr="00384133">
        <w:rPr>
          <w:rFonts w:ascii="Times New Roman" w:hAnsi="Times New Roman" w:cs="Times New Roman"/>
          <w:bCs/>
          <w:sz w:val="28"/>
          <w:szCs w:val="28"/>
          <w:vertAlign w:val="superscript"/>
        </w:rPr>
        <w:t>( підпис )                  (прізвище та ініціали)</w:t>
      </w:r>
    </w:p>
    <w:p w:rsidR="0059441B" w:rsidRPr="00384133" w:rsidRDefault="0059441B" w:rsidP="0059441B">
      <w:pPr>
        <w:widowControl w:val="0"/>
        <w:spacing w:after="0" w:line="240" w:lineRule="auto"/>
        <w:rPr>
          <w:rFonts w:ascii="Times New Roman" w:hAnsi="Times New Roman" w:cs="Times New Roman"/>
          <w:b/>
          <w:sz w:val="28"/>
          <w:szCs w:val="28"/>
        </w:rPr>
      </w:pPr>
    </w:p>
    <w:p w:rsidR="0059441B" w:rsidRPr="00384133" w:rsidRDefault="0059441B" w:rsidP="0059441B">
      <w:pPr>
        <w:widowControl w:val="0"/>
        <w:spacing w:after="0" w:line="240" w:lineRule="auto"/>
        <w:rPr>
          <w:rFonts w:ascii="Times New Roman" w:hAnsi="Times New Roman" w:cs="Times New Roman"/>
          <w:b/>
          <w:sz w:val="28"/>
          <w:szCs w:val="28"/>
        </w:rPr>
      </w:pPr>
      <w:r w:rsidRPr="00384133">
        <w:rPr>
          <w:rFonts w:ascii="Times New Roman" w:hAnsi="Times New Roman" w:cs="Times New Roman"/>
          <w:b/>
          <w:sz w:val="28"/>
          <w:szCs w:val="28"/>
        </w:rPr>
        <w:t>Нормоконтроль пройдено</w:t>
      </w:r>
    </w:p>
    <w:p w:rsidR="0059441B" w:rsidRPr="00384133" w:rsidRDefault="0059441B" w:rsidP="0059441B">
      <w:pPr>
        <w:widowControl w:val="0"/>
        <w:spacing w:after="0" w:line="240" w:lineRule="auto"/>
        <w:rPr>
          <w:rFonts w:ascii="Times New Roman" w:hAnsi="Times New Roman" w:cs="Times New Roman"/>
          <w:b/>
          <w:sz w:val="28"/>
          <w:szCs w:val="28"/>
        </w:rPr>
      </w:pPr>
      <w:r w:rsidRPr="00384133">
        <w:rPr>
          <w:rFonts w:ascii="Times New Roman" w:hAnsi="Times New Roman" w:cs="Times New Roman"/>
          <w:sz w:val="28"/>
          <w:szCs w:val="28"/>
        </w:rPr>
        <w:t>Нормоконтролер</w:t>
      </w:r>
      <w:r w:rsidRPr="00384133">
        <w:rPr>
          <w:rFonts w:ascii="Times New Roman" w:hAnsi="Times New Roman" w:cs="Times New Roman"/>
          <w:b/>
          <w:sz w:val="28"/>
          <w:szCs w:val="28"/>
        </w:rPr>
        <w:t xml:space="preserve"> _____________  ___________________</w:t>
      </w:r>
    </w:p>
    <w:p w:rsidR="0059441B" w:rsidRPr="00384133" w:rsidRDefault="0059441B" w:rsidP="0059441B">
      <w:pPr>
        <w:widowControl w:val="0"/>
        <w:spacing w:after="0" w:line="240" w:lineRule="auto"/>
        <w:rPr>
          <w:rFonts w:ascii="Times New Roman" w:hAnsi="Times New Roman" w:cs="Times New Roman"/>
          <w:bCs/>
          <w:sz w:val="28"/>
          <w:szCs w:val="28"/>
        </w:rPr>
      </w:pPr>
      <w:r w:rsidRPr="00384133">
        <w:rPr>
          <w:rFonts w:ascii="Times New Roman" w:hAnsi="Times New Roman" w:cs="Times New Roman"/>
          <w:bCs/>
          <w:sz w:val="28"/>
          <w:szCs w:val="28"/>
        </w:rPr>
        <w:t xml:space="preserve">                                           </w:t>
      </w:r>
      <w:r w:rsidRPr="00384133">
        <w:rPr>
          <w:rFonts w:ascii="Times New Roman" w:hAnsi="Times New Roman" w:cs="Times New Roman"/>
          <w:bCs/>
          <w:sz w:val="28"/>
          <w:szCs w:val="28"/>
          <w:vertAlign w:val="superscript"/>
        </w:rPr>
        <w:t>( підпис )                  (прізвище та ініціали)</w:t>
      </w:r>
    </w:p>
    <w:p w:rsidR="0059441B" w:rsidRPr="00384133" w:rsidRDefault="0059441B" w:rsidP="0059441B">
      <w:pPr>
        <w:widowControl w:val="0"/>
        <w:spacing w:after="0" w:line="240" w:lineRule="auto"/>
        <w:rPr>
          <w:rFonts w:ascii="Times New Roman" w:hAnsi="Times New Roman" w:cs="Times New Roman"/>
          <w:sz w:val="28"/>
          <w:szCs w:val="28"/>
        </w:rPr>
      </w:pPr>
    </w:p>
    <w:p w:rsidR="0059441B" w:rsidRPr="00384133" w:rsidRDefault="0059441B" w:rsidP="0059441B">
      <w:pPr>
        <w:widowControl w:val="0"/>
        <w:spacing w:after="0" w:line="240" w:lineRule="auto"/>
        <w:rPr>
          <w:rFonts w:ascii="Times New Roman" w:hAnsi="Times New Roman" w:cs="Times New Roman"/>
          <w:sz w:val="28"/>
          <w:szCs w:val="28"/>
        </w:rPr>
      </w:pPr>
    </w:p>
    <w:p w:rsidR="0059441B" w:rsidRPr="00384133" w:rsidRDefault="0059441B" w:rsidP="0059441B">
      <w:pPr>
        <w:rPr>
          <w:rFonts w:ascii="Times New Roman" w:hAnsi="Times New Roman" w:cs="Times New Roman"/>
          <w:b/>
          <w:sz w:val="28"/>
          <w:szCs w:val="28"/>
        </w:rPr>
        <w:sectPr w:rsidR="0059441B" w:rsidRPr="00384133" w:rsidSect="00DA44A8">
          <w:headerReference w:type="default" r:id="rId9"/>
          <w:pgSz w:w="11906" w:h="16838"/>
          <w:pgMar w:top="1134" w:right="567" w:bottom="1134" w:left="1701" w:header="709" w:footer="709" w:gutter="0"/>
          <w:cols w:space="708"/>
          <w:titlePg/>
          <w:docGrid w:linePitch="381"/>
        </w:sectPr>
      </w:pPr>
    </w:p>
    <w:p w:rsidR="0059441B" w:rsidRPr="00384133" w:rsidRDefault="0059441B" w:rsidP="0059441B">
      <w:pPr>
        <w:spacing w:after="0" w:line="360" w:lineRule="auto"/>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lastRenderedPageBreak/>
        <w:t>РЕФЕРАТ</w:t>
      </w:r>
    </w:p>
    <w:p w:rsidR="0059441B" w:rsidRPr="00384133" w:rsidRDefault="0059441B" w:rsidP="0059441B">
      <w:pPr>
        <w:spacing w:after="0" w:line="360" w:lineRule="auto"/>
        <w:ind w:right="57" w:firstLine="709"/>
        <w:rPr>
          <w:rFonts w:ascii="Times New Roman" w:hAnsi="Times New Roman" w:cs="Times New Roman"/>
          <w:sz w:val="28"/>
          <w:szCs w:val="28"/>
          <w:lang w:val="uk-UA"/>
        </w:rPr>
      </w:pPr>
    </w:p>
    <w:p w:rsidR="0059441B" w:rsidRPr="00384133" w:rsidRDefault="0059441B" w:rsidP="0059441B">
      <w:pPr>
        <w:spacing w:after="0" w:line="360" w:lineRule="auto"/>
        <w:ind w:right="57" w:firstLine="709"/>
        <w:rPr>
          <w:rFonts w:ascii="Times New Roman" w:hAnsi="Times New Roman" w:cs="Times New Roman"/>
          <w:sz w:val="28"/>
          <w:szCs w:val="28"/>
          <w:lang w:val="uk-UA"/>
        </w:rPr>
      </w:pPr>
    </w:p>
    <w:p w:rsidR="0059441B" w:rsidRPr="00384133" w:rsidRDefault="0059441B" w:rsidP="0059441B">
      <w:pPr>
        <w:widowControl w:val="0"/>
        <w:shd w:val="clear" w:color="auto" w:fill="FFFFFF"/>
        <w:spacing w:after="0" w:line="360" w:lineRule="auto"/>
        <w:ind w:right="57" w:firstLine="709"/>
        <w:rPr>
          <w:rFonts w:ascii="Times New Roman" w:hAnsi="Times New Roman" w:cs="Times New Roman"/>
          <w:sz w:val="28"/>
          <w:szCs w:val="28"/>
          <w:lang w:val="uk-UA"/>
        </w:rPr>
      </w:pPr>
      <w:r w:rsidRPr="00384133">
        <w:rPr>
          <w:rFonts w:ascii="Times New Roman" w:hAnsi="Times New Roman" w:cs="Times New Roman"/>
          <w:sz w:val="28"/>
          <w:szCs w:val="28"/>
        </w:rPr>
        <w:t xml:space="preserve">Кваліфікаційна робота: </w:t>
      </w:r>
      <w:r w:rsidR="007B4CD8" w:rsidRPr="00384133">
        <w:rPr>
          <w:rFonts w:ascii="Times New Roman" w:hAnsi="Times New Roman" w:cs="Times New Roman"/>
          <w:sz w:val="28"/>
          <w:szCs w:val="28"/>
          <w:lang w:val="uk-UA"/>
        </w:rPr>
        <w:t>82</w:t>
      </w:r>
      <w:r w:rsidRPr="00384133">
        <w:rPr>
          <w:rFonts w:ascii="Times New Roman" w:hAnsi="Times New Roman" w:cs="Times New Roman"/>
          <w:sz w:val="28"/>
          <w:szCs w:val="28"/>
          <w:lang w:val="uk-UA"/>
        </w:rPr>
        <w:t xml:space="preserve"> с.,</w:t>
      </w:r>
      <w:r w:rsidR="007B4CD8" w:rsidRPr="00384133">
        <w:rPr>
          <w:rFonts w:ascii="Times New Roman" w:hAnsi="Times New Roman" w:cs="Times New Roman"/>
          <w:sz w:val="28"/>
          <w:szCs w:val="28"/>
          <w:lang w:val="uk-UA"/>
        </w:rPr>
        <w:t xml:space="preserve"> 5 таблиць, 7</w:t>
      </w:r>
      <w:r w:rsidRPr="00384133">
        <w:rPr>
          <w:rFonts w:ascii="Times New Roman" w:hAnsi="Times New Roman" w:cs="Times New Roman"/>
          <w:sz w:val="28"/>
          <w:szCs w:val="28"/>
          <w:lang w:val="uk-UA"/>
        </w:rPr>
        <w:t>2</w:t>
      </w:r>
      <w:r w:rsidR="007B4CD8" w:rsidRPr="00384133">
        <w:rPr>
          <w:rFonts w:ascii="Times New Roman" w:hAnsi="Times New Roman" w:cs="Times New Roman"/>
          <w:sz w:val="28"/>
          <w:szCs w:val="28"/>
          <w:lang w:val="uk-UA"/>
        </w:rPr>
        <w:t xml:space="preserve"> джерела, 5 додатків</w:t>
      </w:r>
      <w:r w:rsidRPr="00384133">
        <w:rPr>
          <w:rFonts w:ascii="Times New Roman" w:hAnsi="Times New Roman" w:cs="Times New Roman"/>
          <w:sz w:val="28"/>
          <w:szCs w:val="28"/>
          <w:lang w:val="uk-UA"/>
        </w:rPr>
        <w:t>.</w:t>
      </w:r>
    </w:p>
    <w:p w:rsidR="007B4CD8" w:rsidRPr="00384133" w:rsidRDefault="0059441B" w:rsidP="007B4CD8">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Мета дослідження:</w:t>
      </w:r>
      <w:r w:rsidR="007B4CD8" w:rsidRPr="00384133">
        <w:rPr>
          <w:rFonts w:ascii="Times New Roman" w:hAnsi="Times New Roman" w:cs="Times New Roman"/>
          <w:sz w:val="28"/>
          <w:szCs w:val="28"/>
          <w:lang w:val="uk-UA"/>
        </w:rPr>
        <w:t xml:space="preserve"> теоретично обґрунтувати та експериментально перевірити педагогічні умови підготовки майбутніх вчителів до використання інтерактивних методів навчання.</w:t>
      </w:r>
    </w:p>
    <w:p w:rsidR="007B4CD8" w:rsidRPr="00384133" w:rsidRDefault="007B4CD8" w:rsidP="007B4CD8">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Об’єкт дослідження: професійна підготовка майбутніх учителів початкових класів. </w:t>
      </w:r>
    </w:p>
    <w:p w:rsidR="007B4CD8" w:rsidRPr="00384133" w:rsidRDefault="0059441B" w:rsidP="007B4CD8">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Предмет</w:t>
      </w:r>
      <w:r w:rsidR="007B4CD8" w:rsidRPr="00384133">
        <w:rPr>
          <w:rFonts w:ascii="Times New Roman" w:hAnsi="Times New Roman" w:cs="Times New Roman"/>
          <w:sz w:val="28"/>
          <w:szCs w:val="28"/>
          <w:lang w:val="uk-UA"/>
        </w:rPr>
        <w:t xml:space="preserve"> дослідження</w:t>
      </w:r>
      <w:r w:rsidRPr="00384133">
        <w:rPr>
          <w:rFonts w:ascii="Times New Roman" w:hAnsi="Times New Roman" w:cs="Times New Roman"/>
          <w:sz w:val="28"/>
          <w:szCs w:val="28"/>
        </w:rPr>
        <w:t>:</w:t>
      </w:r>
      <w:r w:rsidRPr="00384133">
        <w:rPr>
          <w:rFonts w:ascii="Times New Roman" w:hAnsi="Times New Roman" w:cs="Times New Roman"/>
          <w:sz w:val="28"/>
          <w:szCs w:val="28"/>
          <w:lang w:val="uk-UA"/>
        </w:rPr>
        <w:t xml:space="preserve"> </w:t>
      </w:r>
      <w:r w:rsidR="007B4CD8" w:rsidRPr="00384133">
        <w:rPr>
          <w:rFonts w:ascii="Times New Roman" w:hAnsi="Times New Roman" w:cs="Times New Roman"/>
          <w:sz w:val="28"/>
          <w:szCs w:val="28"/>
          <w:lang w:val="uk-UA"/>
        </w:rPr>
        <w:t>педагогічні умови підготовки вчителів</w:t>
      </w:r>
      <w:r w:rsidR="007B4CD8" w:rsidRPr="00384133">
        <w:rPr>
          <w:rFonts w:ascii="Times New Roman" w:hAnsi="Times New Roman" w:cs="Times New Roman"/>
          <w:b/>
          <w:sz w:val="28"/>
          <w:szCs w:val="28"/>
          <w:lang w:val="uk-UA"/>
        </w:rPr>
        <w:t xml:space="preserve"> </w:t>
      </w:r>
      <w:r w:rsidR="007B4CD8" w:rsidRPr="00384133">
        <w:rPr>
          <w:rFonts w:ascii="Times New Roman" w:hAnsi="Times New Roman" w:cs="Times New Roman"/>
          <w:sz w:val="28"/>
          <w:szCs w:val="28"/>
          <w:lang w:val="uk-UA"/>
        </w:rPr>
        <w:t>початкових класів</w:t>
      </w:r>
      <w:r w:rsidR="007B4CD8" w:rsidRPr="00384133">
        <w:rPr>
          <w:rFonts w:ascii="Times New Roman" w:hAnsi="Times New Roman" w:cs="Times New Roman"/>
          <w:b/>
          <w:sz w:val="28"/>
          <w:szCs w:val="28"/>
          <w:lang w:val="uk-UA"/>
        </w:rPr>
        <w:t xml:space="preserve"> </w:t>
      </w:r>
      <w:r w:rsidR="007B4CD8" w:rsidRPr="00384133">
        <w:rPr>
          <w:rFonts w:ascii="Times New Roman" w:hAnsi="Times New Roman" w:cs="Times New Roman"/>
          <w:sz w:val="28"/>
          <w:szCs w:val="28"/>
        </w:rPr>
        <w:t>до</w:t>
      </w:r>
      <w:r w:rsidR="007B4CD8" w:rsidRPr="00384133">
        <w:rPr>
          <w:rFonts w:ascii="Times New Roman" w:hAnsi="Times New Roman" w:cs="Times New Roman"/>
          <w:sz w:val="28"/>
          <w:szCs w:val="28"/>
          <w:lang w:val="uk-UA"/>
        </w:rPr>
        <w:t xml:space="preserve"> використання </w:t>
      </w:r>
      <w:r w:rsidR="007B4CD8" w:rsidRPr="00384133">
        <w:rPr>
          <w:rFonts w:ascii="Times New Roman" w:hAnsi="Times New Roman" w:cs="Times New Roman"/>
          <w:sz w:val="28"/>
          <w:szCs w:val="28"/>
        </w:rPr>
        <w:t xml:space="preserve"> інтерактивних м</w:t>
      </w:r>
      <w:r w:rsidR="007B4CD8" w:rsidRPr="00384133">
        <w:rPr>
          <w:rFonts w:ascii="Times New Roman" w:hAnsi="Times New Roman" w:cs="Times New Roman"/>
          <w:sz w:val="28"/>
          <w:szCs w:val="28"/>
          <w:lang w:val="uk-UA"/>
        </w:rPr>
        <w:t>е</w:t>
      </w:r>
      <w:r w:rsidR="007B4CD8" w:rsidRPr="00384133">
        <w:rPr>
          <w:rFonts w:ascii="Times New Roman" w:hAnsi="Times New Roman" w:cs="Times New Roman"/>
          <w:sz w:val="28"/>
          <w:szCs w:val="28"/>
        </w:rPr>
        <w:t>тодів навчання</w:t>
      </w:r>
      <w:r w:rsidR="007B4CD8" w:rsidRPr="00384133">
        <w:rPr>
          <w:rFonts w:ascii="Times New Roman" w:hAnsi="Times New Roman" w:cs="Times New Roman"/>
          <w:sz w:val="28"/>
          <w:szCs w:val="28"/>
          <w:lang w:val="uk-UA"/>
        </w:rPr>
        <w:t>.</w:t>
      </w:r>
    </w:p>
    <w:p w:rsidR="0059441B" w:rsidRPr="00384133" w:rsidRDefault="0059441B" w:rsidP="007B4CD8">
      <w:pPr>
        <w:widowControl w:val="0"/>
        <w:tabs>
          <w:tab w:val="left" w:pos="993"/>
        </w:tabs>
        <w:spacing w:after="0" w:line="360" w:lineRule="auto"/>
        <w:ind w:right="57" w:firstLine="709"/>
        <w:jc w:val="both"/>
        <w:rPr>
          <w:rFonts w:ascii="Times New Roman" w:hAnsi="Times New Roman" w:cs="Times New Roman"/>
          <w:sz w:val="28"/>
          <w:szCs w:val="28"/>
          <w:lang w:val="uk-UA"/>
        </w:rPr>
      </w:pPr>
      <w:r w:rsidRPr="00384133">
        <w:rPr>
          <w:rFonts w:ascii="Times New Roman" w:hAnsi="Times New Roman" w:cs="Times New Roman"/>
          <w:iCs/>
          <w:sz w:val="28"/>
          <w:szCs w:val="28"/>
          <w:lang w:val="uk-UA"/>
        </w:rPr>
        <w:t xml:space="preserve">Методи дослідження: </w:t>
      </w:r>
      <w:r w:rsidRPr="00384133">
        <w:rPr>
          <w:rFonts w:ascii="Times New Roman" w:hAnsi="Times New Roman" w:cs="Times New Roman"/>
          <w:sz w:val="28"/>
          <w:szCs w:val="28"/>
          <w:lang w:val="uk-UA"/>
        </w:rPr>
        <w:t xml:space="preserve">аналіз та узагальнення наукових джерел; спостереження, бесіда, </w:t>
      </w:r>
      <w:r w:rsidR="007B4CD8" w:rsidRPr="00384133">
        <w:rPr>
          <w:rFonts w:ascii="Times New Roman" w:hAnsi="Times New Roman" w:cs="Times New Roman"/>
          <w:sz w:val="28"/>
          <w:szCs w:val="28"/>
          <w:lang w:val="uk-UA"/>
        </w:rPr>
        <w:t xml:space="preserve">анкетування, </w:t>
      </w:r>
      <w:r w:rsidRPr="00384133">
        <w:rPr>
          <w:rFonts w:ascii="Times New Roman" w:hAnsi="Times New Roman" w:cs="Times New Roman"/>
          <w:sz w:val="28"/>
          <w:szCs w:val="28"/>
          <w:lang w:val="uk-UA"/>
        </w:rPr>
        <w:t>тестування, педагогічний експеримент.</w:t>
      </w:r>
    </w:p>
    <w:p w:rsidR="00A76E50" w:rsidRPr="00384133" w:rsidRDefault="0059441B" w:rsidP="00A76E50">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Теоретичне значення: </w:t>
      </w:r>
      <w:r w:rsidR="00A76E50" w:rsidRPr="00384133">
        <w:rPr>
          <w:rFonts w:ascii="Times New Roman" w:hAnsi="Times New Roman" w:cs="Times New Roman"/>
          <w:sz w:val="28"/>
          <w:szCs w:val="28"/>
          <w:lang w:val="uk-UA"/>
        </w:rPr>
        <w:t>уточнено термінологічний апарат проблеми професійної підготовки майбутніх учителів початкових класів,  подальшого розвитку набули засоби професійної підготовки майбутніх учителів початкової школи.</w:t>
      </w:r>
    </w:p>
    <w:p w:rsidR="0059441B" w:rsidRPr="00384133" w:rsidRDefault="0059441B" w:rsidP="00A76E50">
      <w:pPr>
        <w:widowControl w:val="0"/>
        <w:spacing w:after="0" w:line="360" w:lineRule="auto"/>
        <w:ind w:right="57"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Практичне значення: </w:t>
      </w:r>
      <w:r w:rsidR="00A76E50" w:rsidRPr="00384133">
        <w:rPr>
          <w:rFonts w:ascii="Times New Roman" w:hAnsi="Times New Roman" w:cs="Times New Roman"/>
          <w:sz w:val="28"/>
          <w:szCs w:val="28"/>
          <w:lang w:val="uk-UA"/>
        </w:rPr>
        <w:t>визначено педагогічні умови підготовки вчителів початкових класів до використання інетрактивних методів навчання.</w:t>
      </w:r>
    </w:p>
    <w:p w:rsidR="0059441B" w:rsidRPr="00384133" w:rsidRDefault="0059441B" w:rsidP="0059441B">
      <w:pPr>
        <w:pStyle w:val="a6"/>
        <w:widowControl w:val="0"/>
        <w:spacing w:line="360" w:lineRule="auto"/>
        <w:ind w:right="57" w:firstLine="709"/>
        <w:jc w:val="both"/>
        <w:rPr>
          <w:sz w:val="28"/>
          <w:szCs w:val="28"/>
        </w:rPr>
      </w:pPr>
      <w:r w:rsidRPr="00384133">
        <w:rPr>
          <w:sz w:val="28"/>
          <w:szCs w:val="28"/>
        </w:rPr>
        <w:t xml:space="preserve">Галузь використання: заклади </w:t>
      </w:r>
      <w:r w:rsidR="00A76E50" w:rsidRPr="00384133">
        <w:rPr>
          <w:sz w:val="28"/>
          <w:szCs w:val="28"/>
        </w:rPr>
        <w:t xml:space="preserve">вищої </w:t>
      </w:r>
      <w:r w:rsidRPr="00384133">
        <w:rPr>
          <w:sz w:val="28"/>
          <w:szCs w:val="28"/>
        </w:rPr>
        <w:t>освіти</w:t>
      </w:r>
      <w:r w:rsidR="003A0487" w:rsidRPr="00384133">
        <w:rPr>
          <w:sz w:val="28"/>
          <w:szCs w:val="28"/>
        </w:rPr>
        <w:t>, інститути післядипломної педагогічної освіти</w:t>
      </w:r>
      <w:r w:rsidRPr="00384133">
        <w:rPr>
          <w:sz w:val="28"/>
          <w:szCs w:val="28"/>
        </w:rPr>
        <w:t>.</w:t>
      </w:r>
    </w:p>
    <w:p w:rsidR="0059441B" w:rsidRPr="00384133" w:rsidRDefault="00A76E50" w:rsidP="00A76E50">
      <w:pPr>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ПЕДАГОГІЧНІ</w:t>
      </w:r>
      <w:r w:rsidR="0059441B" w:rsidRPr="00384133">
        <w:rPr>
          <w:rFonts w:ascii="Times New Roman" w:hAnsi="Times New Roman" w:cs="Times New Roman"/>
          <w:sz w:val="28"/>
          <w:szCs w:val="28"/>
          <w:lang w:val="uk-UA"/>
        </w:rPr>
        <w:t xml:space="preserve"> УМОВИ, </w:t>
      </w:r>
      <w:r w:rsidRPr="00384133">
        <w:rPr>
          <w:rFonts w:ascii="Times New Roman" w:hAnsi="Times New Roman" w:cs="Times New Roman"/>
          <w:sz w:val="28"/>
          <w:szCs w:val="28"/>
          <w:lang w:val="uk-UA"/>
        </w:rPr>
        <w:t xml:space="preserve">ВИЩА ОСВІТА, </w:t>
      </w:r>
      <w:r w:rsidR="0059441B" w:rsidRPr="00384133">
        <w:rPr>
          <w:rFonts w:ascii="Times New Roman" w:hAnsi="Times New Roman" w:cs="Times New Roman"/>
          <w:sz w:val="28"/>
          <w:szCs w:val="28"/>
          <w:lang w:val="uk-UA"/>
        </w:rPr>
        <w:t xml:space="preserve">ПОЧАТКОВА ОСВІТА, </w:t>
      </w:r>
      <w:r w:rsidRPr="00384133">
        <w:rPr>
          <w:rFonts w:ascii="Times New Roman" w:hAnsi="Times New Roman" w:cs="Times New Roman"/>
          <w:sz w:val="28"/>
          <w:szCs w:val="28"/>
          <w:lang w:val="uk-UA"/>
        </w:rPr>
        <w:t xml:space="preserve">ГОТОВНІСТЬ, </w:t>
      </w:r>
      <w:r w:rsidR="0059441B" w:rsidRPr="00384133">
        <w:rPr>
          <w:rFonts w:ascii="Times New Roman" w:hAnsi="Times New Roman" w:cs="Times New Roman"/>
          <w:sz w:val="28"/>
          <w:szCs w:val="28"/>
          <w:lang w:val="uk-UA"/>
        </w:rPr>
        <w:t>ІНТЕ</w:t>
      </w:r>
      <w:r w:rsidRPr="00384133">
        <w:rPr>
          <w:rFonts w:ascii="Times New Roman" w:hAnsi="Times New Roman" w:cs="Times New Roman"/>
          <w:sz w:val="28"/>
          <w:szCs w:val="28"/>
          <w:lang w:val="uk-UA"/>
        </w:rPr>
        <w:t>РАКТИВНЕ НАВЧАННЯ, ІНТЕРАКТИВНІ МЕТОДИ, ПРОФЕСІЙНІ ПІДГОТОВКА, МАЙБУТНІ ВЧИТЕЛІ ПОЧАТКОВИХ КЛАСІВ,</w:t>
      </w:r>
      <w:r w:rsidR="0059441B" w:rsidRPr="00384133">
        <w:rPr>
          <w:rFonts w:ascii="Times New Roman" w:hAnsi="Times New Roman" w:cs="Times New Roman"/>
          <w:sz w:val="28"/>
          <w:szCs w:val="28"/>
          <w:lang w:val="uk-UA"/>
        </w:rPr>
        <w:t xml:space="preserve"> МОЛОДШІ ШКОЛЯР</w:t>
      </w:r>
      <w:r w:rsidRPr="00384133">
        <w:rPr>
          <w:rFonts w:ascii="Times New Roman" w:hAnsi="Times New Roman" w:cs="Times New Roman"/>
          <w:sz w:val="28"/>
          <w:szCs w:val="28"/>
          <w:lang w:val="uk-UA"/>
        </w:rPr>
        <w:t xml:space="preserve">І </w:t>
      </w:r>
    </w:p>
    <w:p w:rsidR="0059441B" w:rsidRPr="00384133" w:rsidRDefault="0059441B" w:rsidP="0059441B">
      <w:pPr>
        <w:spacing w:after="0" w:line="360" w:lineRule="auto"/>
        <w:rPr>
          <w:rFonts w:ascii="Times New Roman" w:hAnsi="Times New Roman" w:cs="Times New Roman"/>
          <w:sz w:val="28"/>
          <w:szCs w:val="28"/>
          <w:lang w:val="uk-UA"/>
        </w:rPr>
        <w:sectPr w:rsidR="0059441B" w:rsidRPr="00384133" w:rsidSect="00DA44A8">
          <w:headerReference w:type="default" r:id="rId10"/>
          <w:pgSz w:w="11906" w:h="16838"/>
          <w:pgMar w:top="1134" w:right="567" w:bottom="1134" w:left="1701" w:header="709" w:footer="709" w:gutter="0"/>
          <w:cols w:space="708"/>
          <w:titlePg/>
          <w:docGrid w:linePitch="381"/>
        </w:sectPr>
      </w:pPr>
    </w:p>
    <w:p w:rsidR="0059441B" w:rsidRPr="00384133" w:rsidRDefault="0059441B" w:rsidP="0059441B">
      <w:pPr>
        <w:spacing w:after="0" w:line="360" w:lineRule="auto"/>
        <w:jc w:val="center"/>
        <w:rPr>
          <w:rFonts w:ascii="Times New Roman" w:hAnsi="Times New Roman" w:cs="Times New Roman"/>
          <w:b/>
          <w:sz w:val="28"/>
          <w:szCs w:val="28"/>
          <w:lang w:val="en-US"/>
        </w:rPr>
      </w:pPr>
      <w:r w:rsidRPr="00384133">
        <w:rPr>
          <w:rFonts w:ascii="Times New Roman" w:hAnsi="Times New Roman" w:cs="Times New Roman"/>
          <w:b/>
          <w:sz w:val="28"/>
          <w:szCs w:val="28"/>
          <w:lang w:val="en-US"/>
        </w:rPr>
        <w:lastRenderedPageBreak/>
        <w:t>SUMMARY</w:t>
      </w:r>
    </w:p>
    <w:p w:rsidR="0059441B" w:rsidRPr="00384133" w:rsidRDefault="0059441B" w:rsidP="0059441B">
      <w:pPr>
        <w:spacing w:after="0" w:line="360" w:lineRule="auto"/>
        <w:jc w:val="center"/>
        <w:rPr>
          <w:rFonts w:ascii="Times New Roman" w:hAnsi="Times New Roman" w:cs="Times New Roman"/>
          <w:b/>
          <w:sz w:val="28"/>
          <w:szCs w:val="28"/>
          <w:lang w:val="en-US"/>
        </w:rPr>
      </w:pPr>
    </w:p>
    <w:p w:rsidR="0059441B" w:rsidRPr="00384133" w:rsidRDefault="0059441B" w:rsidP="0059441B">
      <w:pPr>
        <w:spacing w:after="0" w:line="360" w:lineRule="auto"/>
        <w:jc w:val="center"/>
        <w:rPr>
          <w:rFonts w:ascii="Times New Roman" w:hAnsi="Times New Roman" w:cs="Times New Roman"/>
          <w:b/>
          <w:sz w:val="28"/>
          <w:szCs w:val="28"/>
          <w:lang w:val="en-US"/>
        </w:rPr>
      </w:pPr>
    </w:p>
    <w:p w:rsidR="0039272B" w:rsidRPr="00384133" w:rsidRDefault="0039272B" w:rsidP="0039272B">
      <w:pPr>
        <w:spacing w:after="0" w:line="360" w:lineRule="auto"/>
        <w:ind w:firstLine="709"/>
        <w:jc w:val="both"/>
        <w:rPr>
          <w:rFonts w:ascii="Times New Roman" w:eastAsia="Times New Roman" w:hAnsi="Times New Roman" w:cs="Times New Roman"/>
          <w:b/>
          <w:sz w:val="28"/>
          <w:szCs w:val="28"/>
          <w:lang w:val="en-US"/>
        </w:rPr>
      </w:pPr>
      <w:r w:rsidRPr="00384133">
        <w:rPr>
          <w:rFonts w:ascii="Times New Roman" w:eastAsia="Times New Roman" w:hAnsi="Times New Roman" w:cs="Times New Roman"/>
          <w:b/>
          <w:sz w:val="28"/>
          <w:szCs w:val="28"/>
          <w:lang w:val="en-US"/>
        </w:rPr>
        <w:t>Sumchinska O. Y.</w:t>
      </w:r>
      <w:r w:rsidRPr="00384133">
        <w:rPr>
          <w:rFonts w:ascii="Times New Roman" w:hAnsi="Times New Roman" w:cs="Times New Roman"/>
          <w:b/>
          <w:sz w:val="28"/>
          <w:szCs w:val="28"/>
          <w:lang w:val="en-US"/>
        </w:rPr>
        <w:t xml:space="preserve"> </w:t>
      </w:r>
      <w:r w:rsidRPr="00384133">
        <w:rPr>
          <w:rFonts w:ascii="Times New Roman" w:hAnsi="Times New Roman"/>
          <w:b/>
          <w:sz w:val="28"/>
          <w:szCs w:val="28"/>
          <w:lang w:val="en-US"/>
        </w:rPr>
        <w:t>Training of future primary school teachers for interactive teaching methods</w:t>
      </w:r>
    </w:p>
    <w:p w:rsidR="0039272B" w:rsidRPr="00384133" w:rsidRDefault="0039272B" w:rsidP="0039272B">
      <w:pPr>
        <w:spacing w:after="0" w:line="360" w:lineRule="auto"/>
        <w:ind w:firstLine="709"/>
        <w:jc w:val="both"/>
        <w:rPr>
          <w:rFonts w:ascii="Times New Roman" w:hAnsi="Times New Roman" w:cs="Times New Roman"/>
          <w:sz w:val="28"/>
          <w:szCs w:val="28"/>
          <w:lang w:val="en-GB"/>
        </w:rPr>
      </w:pPr>
      <w:r w:rsidRPr="00384133">
        <w:rPr>
          <w:rFonts w:ascii="Times New Roman" w:eastAsia="Times New Roman" w:hAnsi="Times New Roman"/>
          <w:sz w:val="28"/>
          <w:szCs w:val="28"/>
          <w:lang w:val="en-US"/>
        </w:rPr>
        <w:t>The q</w:t>
      </w:r>
      <w:r w:rsidRPr="00384133">
        <w:rPr>
          <w:rFonts w:ascii="Times New Roman" w:eastAsia="Times New Roman" w:hAnsi="Times New Roman"/>
          <w:sz w:val="28"/>
          <w:szCs w:val="28"/>
          <w:lang w:val="uk-UA"/>
        </w:rPr>
        <w:t xml:space="preserve">ualification work includes introduction, 2 </w:t>
      </w:r>
      <w:r w:rsidRPr="00384133">
        <w:rPr>
          <w:rFonts w:ascii="Times New Roman" w:eastAsia="Times New Roman" w:hAnsi="Times New Roman"/>
          <w:sz w:val="28"/>
          <w:szCs w:val="28"/>
          <w:lang w:val="en-US"/>
        </w:rPr>
        <w:t>part</w:t>
      </w:r>
      <w:r w:rsidRPr="00384133">
        <w:rPr>
          <w:rFonts w:ascii="Times New Roman" w:eastAsia="Times New Roman" w:hAnsi="Times New Roman"/>
          <w:sz w:val="28"/>
          <w:szCs w:val="28"/>
          <w:lang w:val="uk-UA"/>
        </w:rPr>
        <w:t xml:space="preserve">s, conclusions, </w:t>
      </w:r>
      <w:r w:rsidRPr="00384133">
        <w:rPr>
          <w:rFonts w:ascii="Times New Roman" w:hAnsi="Times New Roman" w:cs="Times New Roman"/>
          <w:sz w:val="28"/>
          <w:szCs w:val="28"/>
          <w:lang w:val="en-GB"/>
        </w:rPr>
        <w:t xml:space="preserve">a list of references </w:t>
      </w:r>
      <w:r w:rsidRPr="00384133">
        <w:rPr>
          <w:rFonts w:ascii="Times New Roman" w:eastAsia="Times New Roman" w:hAnsi="Times New Roman"/>
          <w:sz w:val="28"/>
          <w:szCs w:val="28"/>
          <w:lang w:val="uk-UA"/>
        </w:rPr>
        <w:t xml:space="preserve"> (72 sources, 2 of them in a foreign language), 5 app</w:t>
      </w:r>
      <w:r w:rsidRPr="00384133">
        <w:rPr>
          <w:rFonts w:ascii="Times New Roman" w:eastAsia="Times New Roman" w:hAnsi="Times New Roman"/>
          <w:sz w:val="28"/>
          <w:szCs w:val="28"/>
          <w:lang w:val="en-US"/>
        </w:rPr>
        <w:t>endices</w:t>
      </w:r>
      <w:r w:rsidRPr="00384133">
        <w:rPr>
          <w:rFonts w:ascii="Times New Roman" w:eastAsia="Times New Roman" w:hAnsi="Times New Roman"/>
          <w:sz w:val="28"/>
          <w:szCs w:val="28"/>
          <w:lang w:val="uk-UA"/>
        </w:rPr>
        <w:t xml:space="preserve"> on 15 pages. </w:t>
      </w:r>
      <w:r w:rsidRPr="00384133">
        <w:rPr>
          <w:rFonts w:ascii="Times New Roman" w:hAnsi="Times New Roman" w:cs="Times New Roman"/>
          <w:sz w:val="28"/>
          <w:szCs w:val="28"/>
          <w:lang w:val="en-GB"/>
        </w:rPr>
        <w:t xml:space="preserve">The qualification work volume is </w:t>
      </w:r>
      <w:r w:rsidRPr="00384133">
        <w:rPr>
          <w:rFonts w:ascii="Times New Roman" w:hAnsi="Times New Roman" w:cs="Times New Roman"/>
          <w:sz w:val="28"/>
          <w:szCs w:val="28"/>
          <w:lang w:val="en-US"/>
        </w:rPr>
        <w:t>11</w:t>
      </w:r>
      <w:r w:rsidRPr="00384133">
        <w:rPr>
          <w:rFonts w:ascii="Times New Roman" w:hAnsi="Times New Roman" w:cs="Times New Roman"/>
          <w:sz w:val="28"/>
          <w:szCs w:val="28"/>
          <w:lang w:val="en-GB"/>
        </w:rPr>
        <w:t xml:space="preserve">4 pages long, </w:t>
      </w:r>
      <w:r w:rsidRPr="00384133">
        <w:rPr>
          <w:rFonts w:ascii="Times New Roman" w:hAnsi="Times New Roman" w:cs="Times New Roman"/>
          <w:sz w:val="28"/>
          <w:szCs w:val="28"/>
          <w:lang w:val="en-US"/>
        </w:rPr>
        <w:t>82</w:t>
      </w:r>
      <w:r w:rsidRPr="00384133">
        <w:rPr>
          <w:rFonts w:ascii="Times New Roman" w:hAnsi="Times New Roman" w:cs="Times New Roman"/>
          <w:sz w:val="28"/>
          <w:szCs w:val="28"/>
          <w:lang w:val="en-GB"/>
        </w:rPr>
        <w:t xml:space="preserve"> of them – the main text. </w:t>
      </w:r>
    </w:p>
    <w:p w:rsidR="0039272B" w:rsidRPr="00384133" w:rsidRDefault="0039272B" w:rsidP="0039272B">
      <w:pPr>
        <w:spacing w:after="0" w:line="360" w:lineRule="auto"/>
        <w:ind w:firstLine="709"/>
        <w:jc w:val="both"/>
        <w:rPr>
          <w:rFonts w:ascii="Times New Roman" w:hAnsi="Times New Roman" w:cs="Times New Roman"/>
          <w:sz w:val="28"/>
          <w:szCs w:val="28"/>
          <w:lang w:val="uk-UA"/>
        </w:rPr>
      </w:pPr>
      <w:r w:rsidRPr="00384133">
        <w:rPr>
          <w:rFonts w:ascii="Times New Roman" w:hAnsi="Times New Roman"/>
          <w:sz w:val="28"/>
          <w:szCs w:val="28"/>
          <w:lang w:val="uk-UA"/>
        </w:rPr>
        <w:t>The work highlights the problem of the readiness of future primary school teachers to interactive learning</w:t>
      </w:r>
      <w:r w:rsidRPr="00384133">
        <w:rPr>
          <w:rFonts w:ascii="Times New Roman" w:hAnsi="Times New Roman"/>
          <w:sz w:val="28"/>
          <w:szCs w:val="28"/>
          <w:lang w:val="en-US"/>
        </w:rPr>
        <w:t xml:space="preserve"> of</w:t>
      </w:r>
      <w:r w:rsidRPr="00384133">
        <w:rPr>
          <w:rFonts w:ascii="Times New Roman" w:hAnsi="Times New Roman"/>
          <w:sz w:val="28"/>
          <w:szCs w:val="28"/>
          <w:lang w:val="uk-UA"/>
        </w:rPr>
        <w:t xml:space="preserve"> primary school</w:t>
      </w:r>
      <w:r w:rsidRPr="00384133">
        <w:rPr>
          <w:rFonts w:ascii="Times New Roman" w:hAnsi="Times New Roman"/>
          <w:sz w:val="28"/>
          <w:szCs w:val="28"/>
          <w:lang w:val="en-US"/>
        </w:rPr>
        <w:t>children</w:t>
      </w:r>
      <w:r w:rsidRPr="00384133">
        <w:rPr>
          <w:rFonts w:ascii="Times New Roman" w:hAnsi="Times New Roman"/>
          <w:sz w:val="28"/>
          <w:szCs w:val="28"/>
          <w:lang w:val="uk-UA"/>
        </w:rPr>
        <w:t>. Since one of the leading ideas of the New Ukrainian School is the introduction of innovative approaches, the task of future teachers</w:t>
      </w:r>
      <w:r w:rsidRPr="00384133">
        <w:rPr>
          <w:rFonts w:ascii="Times New Roman" w:hAnsi="Times New Roman"/>
          <w:sz w:val="28"/>
          <w:szCs w:val="28"/>
          <w:lang w:val="en-US"/>
        </w:rPr>
        <w:t>’ train</w:t>
      </w:r>
      <w:r w:rsidRPr="00384133">
        <w:rPr>
          <w:rFonts w:ascii="Times New Roman" w:hAnsi="Times New Roman"/>
          <w:sz w:val="28"/>
          <w:szCs w:val="28"/>
          <w:lang w:val="uk-UA"/>
        </w:rPr>
        <w:t>ing in higher education institutions for the use of interactive learning methods arises.</w:t>
      </w:r>
    </w:p>
    <w:p w:rsidR="0039272B" w:rsidRPr="00384133" w:rsidRDefault="0039272B" w:rsidP="0039272B">
      <w:pPr>
        <w:widowControl w:val="0"/>
        <w:spacing w:after="0" w:line="360" w:lineRule="auto"/>
        <w:ind w:firstLine="709"/>
        <w:jc w:val="both"/>
        <w:rPr>
          <w:rFonts w:ascii="Times New Roman" w:hAnsi="Times New Roman" w:cs="Times New Roman"/>
          <w:sz w:val="28"/>
          <w:szCs w:val="28"/>
          <w:lang w:val="en-US"/>
        </w:rPr>
      </w:pPr>
      <w:r w:rsidRPr="00384133">
        <w:rPr>
          <w:rFonts w:ascii="Times New Roman" w:hAnsi="Times New Roman"/>
          <w:sz w:val="28"/>
          <w:szCs w:val="28"/>
          <w:lang w:val="uk-UA"/>
        </w:rPr>
        <w:t xml:space="preserve">The purpose of qualification work is to theoretically substantiate and experimentally </w:t>
      </w:r>
      <w:r w:rsidRPr="00384133">
        <w:rPr>
          <w:rFonts w:ascii="Times New Roman" w:eastAsia="Times New Roman" w:hAnsi="Times New Roman" w:cs="Times New Roman"/>
          <w:bCs/>
          <w:sz w:val="28"/>
          <w:szCs w:val="28"/>
          <w:lang w:val="en-GB" w:eastAsia="ru-RU"/>
        </w:rPr>
        <w:t>verif</w:t>
      </w:r>
      <w:r w:rsidRPr="00384133">
        <w:rPr>
          <w:rFonts w:ascii="Times New Roman" w:eastAsia="Times New Roman" w:hAnsi="Times New Roman" w:cs="Times New Roman"/>
          <w:bCs/>
          <w:sz w:val="28"/>
          <w:szCs w:val="28"/>
          <w:lang w:val="en-US" w:eastAsia="ru-RU"/>
        </w:rPr>
        <w:t>y</w:t>
      </w:r>
      <w:r w:rsidRPr="00384133">
        <w:rPr>
          <w:rFonts w:ascii="Times New Roman" w:hAnsi="Times New Roman"/>
          <w:sz w:val="28"/>
          <w:szCs w:val="28"/>
          <w:lang w:val="uk-UA"/>
        </w:rPr>
        <w:t xml:space="preserve"> the pedagogical conditions for </w:t>
      </w:r>
      <w:r w:rsidRPr="00384133">
        <w:rPr>
          <w:rFonts w:ascii="Times New Roman" w:hAnsi="Times New Roman"/>
          <w:sz w:val="28"/>
          <w:szCs w:val="28"/>
          <w:lang w:val="en-US"/>
        </w:rPr>
        <w:t>train</w:t>
      </w:r>
      <w:r w:rsidRPr="00384133">
        <w:rPr>
          <w:rFonts w:ascii="Times New Roman" w:hAnsi="Times New Roman"/>
          <w:sz w:val="28"/>
          <w:szCs w:val="28"/>
          <w:lang w:val="uk-UA"/>
        </w:rPr>
        <w:t>ing</w:t>
      </w:r>
      <w:r w:rsidRPr="00384133">
        <w:rPr>
          <w:rFonts w:ascii="Times New Roman" w:hAnsi="Times New Roman"/>
          <w:sz w:val="28"/>
          <w:szCs w:val="28"/>
          <w:lang w:val="en-US"/>
        </w:rPr>
        <w:t xml:space="preserve"> of</w:t>
      </w:r>
      <w:r w:rsidRPr="00384133">
        <w:rPr>
          <w:rFonts w:ascii="Times New Roman" w:hAnsi="Times New Roman"/>
          <w:sz w:val="28"/>
          <w:szCs w:val="28"/>
          <w:lang w:val="uk-UA"/>
        </w:rPr>
        <w:t xml:space="preserve"> future teachers for the use of interactive learning methods.</w:t>
      </w:r>
    </w:p>
    <w:p w:rsidR="0039272B" w:rsidRPr="00384133" w:rsidRDefault="0039272B" w:rsidP="0039272B">
      <w:pPr>
        <w:spacing w:after="0" w:line="360" w:lineRule="auto"/>
        <w:ind w:firstLine="709"/>
        <w:jc w:val="both"/>
        <w:rPr>
          <w:rFonts w:ascii="Times New Roman" w:hAnsi="Times New Roman" w:cs="Times New Roman"/>
          <w:sz w:val="28"/>
          <w:szCs w:val="28"/>
          <w:lang w:val="en-GB"/>
        </w:rPr>
      </w:pPr>
      <w:r w:rsidRPr="00384133">
        <w:rPr>
          <w:rFonts w:ascii="Times New Roman" w:hAnsi="Times New Roman" w:cs="Times New Roman"/>
          <w:sz w:val="28"/>
          <w:szCs w:val="28"/>
          <w:lang w:val="en-GB"/>
        </w:rPr>
        <w:t>The research tasks:</w:t>
      </w:r>
    </w:p>
    <w:p w:rsidR="0039272B" w:rsidRPr="00384133" w:rsidRDefault="0039272B" w:rsidP="0039272B">
      <w:pPr>
        <w:numPr>
          <w:ilvl w:val="0"/>
          <w:numId w:val="23"/>
        </w:numPr>
        <w:spacing w:after="0" w:line="360" w:lineRule="auto"/>
        <w:ind w:firstLine="709"/>
        <w:jc w:val="both"/>
        <w:rPr>
          <w:rFonts w:ascii="Times New Roman" w:hAnsi="Times New Roman"/>
          <w:sz w:val="28"/>
          <w:szCs w:val="28"/>
          <w:lang w:val="en-GB"/>
        </w:rPr>
      </w:pPr>
      <w:r w:rsidRPr="00384133">
        <w:rPr>
          <w:rFonts w:ascii="Times New Roman" w:hAnsi="Times New Roman"/>
          <w:sz w:val="28"/>
          <w:szCs w:val="28"/>
          <w:lang w:val="en-GB"/>
        </w:rPr>
        <w:t>To study the state of development of formation of future teachers</w:t>
      </w:r>
      <w:r w:rsidRPr="00384133">
        <w:rPr>
          <w:rFonts w:ascii="Times New Roman" w:hAnsi="Times New Roman"/>
          <w:sz w:val="28"/>
          <w:szCs w:val="28"/>
          <w:lang w:val="en-US"/>
        </w:rPr>
        <w:t xml:space="preserve">’ </w:t>
      </w:r>
      <w:r w:rsidRPr="00384133">
        <w:rPr>
          <w:rFonts w:ascii="Times New Roman" w:hAnsi="Times New Roman"/>
          <w:sz w:val="28"/>
          <w:szCs w:val="28"/>
          <w:lang w:val="en-GB"/>
        </w:rPr>
        <w:t xml:space="preserve">readiness to use interactive </w:t>
      </w:r>
      <w:r w:rsidRPr="00384133">
        <w:rPr>
          <w:rFonts w:ascii="Times New Roman" w:hAnsi="Times New Roman"/>
          <w:sz w:val="28"/>
          <w:szCs w:val="28"/>
          <w:lang w:val="uk-UA"/>
        </w:rPr>
        <w:t>learning</w:t>
      </w:r>
      <w:r w:rsidRPr="00384133">
        <w:rPr>
          <w:rFonts w:ascii="Times New Roman" w:hAnsi="Times New Roman"/>
          <w:sz w:val="28"/>
          <w:szCs w:val="28"/>
          <w:lang w:val="en-GB"/>
        </w:rPr>
        <w:t xml:space="preserve"> methods.</w:t>
      </w:r>
    </w:p>
    <w:p w:rsidR="0039272B" w:rsidRPr="00384133" w:rsidRDefault="0039272B" w:rsidP="0039272B">
      <w:pPr>
        <w:numPr>
          <w:ilvl w:val="0"/>
          <w:numId w:val="23"/>
        </w:numPr>
        <w:spacing w:after="0" w:line="360" w:lineRule="auto"/>
        <w:ind w:firstLine="709"/>
        <w:jc w:val="both"/>
        <w:rPr>
          <w:rFonts w:ascii="Times New Roman" w:hAnsi="Times New Roman"/>
          <w:sz w:val="28"/>
          <w:szCs w:val="28"/>
          <w:lang w:val="en-GB"/>
        </w:rPr>
      </w:pPr>
      <w:r w:rsidRPr="00384133">
        <w:rPr>
          <w:rFonts w:ascii="Times New Roman" w:hAnsi="Times New Roman"/>
          <w:sz w:val="28"/>
          <w:szCs w:val="28"/>
          <w:lang w:val="en-US"/>
        </w:rPr>
        <w:t>To i</w:t>
      </w:r>
      <w:r w:rsidRPr="00384133">
        <w:rPr>
          <w:rFonts w:ascii="Times New Roman" w:hAnsi="Times New Roman"/>
          <w:sz w:val="28"/>
          <w:szCs w:val="28"/>
          <w:lang w:val="en-GB"/>
        </w:rPr>
        <w:t>dentify components of future teachers</w:t>
      </w:r>
      <w:r w:rsidRPr="00384133">
        <w:rPr>
          <w:rFonts w:ascii="Times New Roman" w:hAnsi="Times New Roman"/>
          <w:sz w:val="28"/>
          <w:szCs w:val="28"/>
          <w:lang w:val="en-US"/>
        </w:rPr>
        <w:t>’</w:t>
      </w:r>
      <w:r w:rsidRPr="00384133">
        <w:rPr>
          <w:rFonts w:ascii="Times New Roman" w:hAnsi="Times New Roman"/>
          <w:sz w:val="28"/>
          <w:szCs w:val="28"/>
          <w:lang w:val="en-GB"/>
        </w:rPr>
        <w:t xml:space="preserve"> readiness for interactive learning.</w:t>
      </w:r>
    </w:p>
    <w:p w:rsidR="0039272B" w:rsidRPr="00384133" w:rsidRDefault="0039272B" w:rsidP="0039272B">
      <w:pPr>
        <w:numPr>
          <w:ilvl w:val="0"/>
          <w:numId w:val="23"/>
        </w:numPr>
        <w:spacing w:after="0" w:line="360" w:lineRule="auto"/>
        <w:ind w:firstLine="709"/>
        <w:jc w:val="both"/>
        <w:rPr>
          <w:rFonts w:ascii="Times New Roman" w:hAnsi="Times New Roman"/>
          <w:sz w:val="28"/>
          <w:szCs w:val="28"/>
          <w:lang w:val="en-GB"/>
        </w:rPr>
      </w:pPr>
      <w:r w:rsidRPr="00384133">
        <w:rPr>
          <w:rFonts w:ascii="Times New Roman" w:hAnsi="Times New Roman"/>
          <w:sz w:val="28"/>
          <w:szCs w:val="28"/>
          <w:lang w:val="en-US"/>
        </w:rPr>
        <w:t>To i</w:t>
      </w:r>
      <w:r w:rsidRPr="00384133">
        <w:rPr>
          <w:rFonts w:ascii="Times New Roman" w:hAnsi="Times New Roman"/>
          <w:sz w:val="28"/>
          <w:szCs w:val="28"/>
          <w:lang w:val="en-GB"/>
        </w:rPr>
        <w:t>dentify criteria, indicators and levels of readiness of future teachers for interactive learning.</w:t>
      </w:r>
    </w:p>
    <w:p w:rsidR="0039272B" w:rsidRPr="00384133" w:rsidRDefault="0039272B" w:rsidP="0039272B">
      <w:pPr>
        <w:widowControl w:val="0"/>
        <w:numPr>
          <w:ilvl w:val="0"/>
          <w:numId w:val="23"/>
        </w:numPr>
        <w:spacing w:after="0" w:line="360" w:lineRule="auto"/>
        <w:ind w:firstLine="709"/>
        <w:jc w:val="both"/>
        <w:rPr>
          <w:rFonts w:ascii="Times New Roman" w:hAnsi="Times New Roman" w:cs="Times New Roman"/>
          <w:sz w:val="28"/>
          <w:szCs w:val="28"/>
          <w:lang w:val="uk-UA"/>
        </w:rPr>
      </w:pPr>
      <w:r w:rsidRPr="00384133">
        <w:rPr>
          <w:rFonts w:ascii="Times New Roman" w:hAnsi="Times New Roman"/>
          <w:sz w:val="28"/>
          <w:szCs w:val="28"/>
          <w:lang w:val="en-US"/>
        </w:rPr>
        <w:t>To a</w:t>
      </w:r>
      <w:r w:rsidRPr="00384133">
        <w:rPr>
          <w:rFonts w:ascii="Times New Roman" w:hAnsi="Times New Roman"/>
          <w:sz w:val="28"/>
          <w:szCs w:val="28"/>
          <w:lang w:val="uk-UA"/>
        </w:rPr>
        <w:t>nalyze the features of interactive learning as a way of implementing subject-subject interaction.</w:t>
      </w:r>
    </w:p>
    <w:p w:rsidR="0039272B" w:rsidRPr="00384133" w:rsidRDefault="0039272B" w:rsidP="0039272B">
      <w:pPr>
        <w:widowControl w:val="0"/>
        <w:numPr>
          <w:ilvl w:val="0"/>
          <w:numId w:val="23"/>
        </w:numPr>
        <w:spacing w:after="0" w:line="360" w:lineRule="auto"/>
        <w:ind w:firstLine="709"/>
        <w:jc w:val="both"/>
        <w:rPr>
          <w:rFonts w:ascii="Times New Roman" w:hAnsi="Times New Roman" w:cs="Times New Roman"/>
          <w:sz w:val="28"/>
          <w:szCs w:val="28"/>
          <w:lang w:val="en-US"/>
        </w:rPr>
      </w:pPr>
      <w:r w:rsidRPr="00384133">
        <w:rPr>
          <w:rFonts w:ascii="Times New Roman" w:hAnsi="Times New Roman" w:cs="Times New Roman"/>
          <w:sz w:val="28"/>
          <w:szCs w:val="28"/>
          <w:lang w:val="en-US"/>
        </w:rPr>
        <w:t xml:space="preserve">To </w:t>
      </w:r>
      <w:r w:rsidRPr="00384133">
        <w:rPr>
          <w:rFonts w:ascii="Times New Roman" w:hAnsi="Times New Roman"/>
          <w:sz w:val="28"/>
          <w:szCs w:val="28"/>
          <w:lang w:val="uk-UA"/>
        </w:rPr>
        <w:t xml:space="preserve">substantiate and experimentally </w:t>
      </w:r>
      <w:r w:rsidRPr="00384133">
        <w:rPr>
          <w:rFonts w:ascii="Times New Roman" w:eastAsia="Times New Roman" w:hAnsi="Times New Roman" w:cs="Times New Roman"/>
          <w:bCs/>
          <w:sz w:val="28"/>
          <w:szCs w:val="28"/>
          <w:lang w:val="en-GB" w:eastAsia="ru-RU"/>
        </w:rPr>
        <w:t>verif</w:t>
      </w:r>
      <w:r w:rsidRPr="00384133">
        <w:rPr>
          <w:rFonts w:ascii="Times New Roman" w:eastAsia="Times New Roman" w:hAnsi="Times New Roman" w:cs="Times New Roman"/>
          <w:bCs/>
          <w:sz w:val="28"/>
          <w:szCs w:val="28"/>
          <w:lang w:val="en-US" w:eastAsia="ru-RU"/>
        </w:rPr>
        <w:t>y</w:t>
      </w:r>
      <w:r w:rsidRPr="00384133">
        <w:rPr>
          <w:rFonts w:ascii="Times New Roman" w:hAnsi="Times New Roman"/>
          <w:sz w:val="28"/>
          <w:szCs w:val="28"/>
          <w:lang w:val="uk-UA"/>
        </w:rPr>
        <w:t xml:space="preserve"> the pedagogical conditions</w:t>
      </w:r>
      <w:r w:rsidRPr="00384133">
        <w:rPr>
          <w:rFonts w:ascii="Times New Roman" w:hAnsi="Times New Roman"/>
          <w:sz w:val="28"/>
          <w:szCs w:val="28"/>
          <w:lang w:val="en-US"/>
        </w:rPr>
        <w:t xml:space="preserve"> that ensure the preparation of students for the use of interactive</w:t>
      </w:r>
      <w:r w:rsidRPr="00384133">
        <w:rPr>
          <w:rFonts w:ascii="Times New Roman" w:hAnsi="Times New Roman"/>
          <w:sz w:val="28"/>
          <w:szCs w:val="28"/>
          <w:lang w:val="uk-UA"/>
        </w:rPr>
        <w:t xml:space="preserve"> learning</w:t>
      </w:r>
      <w:r w:rsidRPr="00384133">
        <w:rPr>
          <w:rFonts w:ascii="Times New Roman" w:hAnsi="Times New Roman"/>
          <w:sz w:val="28"/>
          <w:szCs w:val="28"/>
          <w:lang w:val="en-US"/>
        </w:rPr>
        <w:t xml:space="preserve"> methods.</w:t>
      </w:r>
    </w:p>
    <w:p w:rsidR="0039272B" w:rsidRPr="00384133" w:rsidRDefault="0039272B" w:rsidP="0039272B">
      <w:pPr>
        <w:widowControl w:val="0"/>
        <w:spacing w:after="0" w:line="360" w:lineRule="auto"/>
        <w:ind w:firstLine="709"/>
        <w:jc w:val="both"/>
        <w:rPr>
          <w:rFonts w:ascii="Times New Roman" w:hAnsi="Times New Roman" w:cs="Times New Roman"/>
          <w:sz w:val="28"/>
          <w:szCs w:val="28"/>
          <w:lang w:val="en-US"/>
        </w:rPr>
      </w:pPr>
      <w:r w:rsidRPr="00384133">
        <w:rPr>
          <w:rFonts w:ascii="Times New Roman" w:hAnsi="Times New Roman" w:cs="Times New Roman"/>
          <w:sz w:val="28"/>
          <w:szCs w:val="28"/>
          <w:lang w:val="en-GB"/>
        </w:rPr>
        <w:t>The research object</w:t>
      </w:r>
      <w:r w:rsidRPr="00384133">
        <w:rPr>
          <w:rFonts w:ascii="Times New Roman" w:hAnsi="Times New Roman" w:cs="Times New Roman"/>
          <w:sz w:val="28"/>
          <w:szCs w:val="28"/>
          <w:lang w:val="en-US"/>
        </w:rPr>
        <w:t xml:space="preserve"> is </w:t>
      </w:r>
      <w:r w:rsidRPr="00384133">
        <w:rPr>
          <w:rFonts w:ascii="Times New Roman" w:hAnsi="Times New Roman"/>
          <w:sz w:val="28"/>
          <w:szCs w:val="28"/>
          <w:lang w:val="uk-UA"/>
        </w:rPr>
        <w:t>vocational training</w:t>
      </w:r>
      <w:r w:rsidRPr="00384133">
        <w:rPr>
          <w:rFonts w:ascii="Times New Roman" w:hAnsi="Times New Roman"/>
          <w:sz w:val="28"/>
          <w:szCs w:val="28"/>
          <w:lang w:val="en-US"/>
        </w:rPr>
        <w:t xml:space="preserve"> of</w:t>
      </w:r>
      <w:r w:rsidRPr="00384133">
        <w:rPr>
          <w:rFonts w:ascii="Times New Roman" w:hAnsi="Times New Roman"/>
          <w:sz w:val="28"/>
          <w:szCs w:val="28"/>
          <w:lang w:val="uk-UA"/>
        </w:rPr>
        <w:t xml:space="preserve"> future primary school teachers</w:t>
      </w:r>
      <w:r w:rsidRPr="00384133">
        <w:rPr>
          <w:rFonts w:ascii="Times New Roman" w:hAnsi="Times New Roman"/>
          <w:sz w:val="28"/>
          <w:szCs w:val="28"/>
          <w:lang w:val="en-US"/>
        </w:rPr>
        <w:t>.</w:t>
      </w:r>
    </w:p>
    <w:p w:rsidR="0039272B" w:rsidRPr="00384133" w:rsidRDefault="0039272B" w:rsidP="0039272B">
      <w:pPr>
        <w:widowControl w:val="0"/>
        <w:spacing w:after="0" w:line="360" w:lineRule="auto"/>
        <w:ind w:firstLine="709"/>
        <w:jc w:val="both"/>
        <w:rPr>
          <w:rFonts w:ascii="Times New Roman" w:hAnsi="Times New Roman"/>
          <w:sz w:val="28"/>
          <w:szCs w:val="28"/>
          <w:lang w:val="uk-UA"/>
        </w:rPr>
        <w:sectPr w:rsidR="0039272B" w:rsidRPr="00384133" w:rsidSect="00DA44A8">
          <w:headerReference w:type="default" r:id="rId11"/>
          <w:pgSz w:w="11906" w:h="16838"/>
          <w:pgMar w:top="1134" w:right="850" w:bottom="1134" w:left="1701" w:header="708" w:footer="708" w:gutter="0"/>
          <w:cols w:space="708"/>
          <w:titlePg/>
          <w:docGrid w:linePitch="381"/>
        </w:sectPr>
      </w:pPr>
      <w:r w:rsidRPr="00384133">
        <w:rPr>
          <w:rFonts w:ascii="Times New Roman" w:hAnsi="Times New Roman" w:cs="Times New Roman"/>
          <w:sz w:val="28"/>
          <w:szCs w:val="28"/>
          <w:lang w:val="en-GB"/>
        </w:rPr>
        <w:t>The research subject</w:t>
      </w:r>
      <w:r w:rsidRPr="00384133">
        <w:rPr>
          <w:rFonts w:ascii="Times New Roman" w:hAnsi="Times New Roman" w:cs="Times New Roman"/>
          <w:b/>
          <w:sz w:val="28"/>
          <w:szCs w:val="28"/>
          <w:lang w:val="en-US"/>
        </w:rPr>
        <w:t xml:space="preserve"> </w:t>
      </w:r>
      <w:r w:rsidRPr="00384133">
        <w:rPr>
          <w:rFonts w:ascii="Times New Roman" w:hAnsi="Times New Roman" w:cs="Times New Roman"/>
          <w:sz w:val="28"/>
          <w:szCs w:val="28"/>
          <w:lang w:val="en-US"/>
        </w:rPr>
        <w:t xml:space="preserve">– </w:t>
      </w:r>
      <w:r w:rsidRPr="00384133">
        <w:rPr>
          <w:rFonts w:ascii="Times New Roman" w:hAnsi="Times New Roman"/>
          <w:sz w:val="28"/>
          <w:szCs w:val="28"/>
          <w:lang w:val="uk-UA"/>
        </w:rPr>
        <w:t xml:space="preserve">pedagogical conditions for </w:t>
      </w:r>
      <w:r w:rsidRPr="00384133">
        <w:rPr>
          <w:rFonts w:ascii="Times New Roman" w:hAnsi="Times New Roman"/>
          <w:sz w:val="28"/>
          <w:szCs w:val="28"/>
          <w:lang w:val="en-US"/>
        </w:rPr>
        <w:t>train</w:t>
      </w:r>
      <w:r w:rsidRPr="00384133">
        <w:rPr>
          <w:rFonts w:ascii="Times New Roman" w:hAnsi="Times New Roman"/>
          <w:sz w:val="28"/>
          <w:szCs w:val="28"/>
          <w:lang w:val="uk-UA"/>
        </w:rPr>
        <w:t>ing</w:t>
      </w:r>
      <w:r w:rsidRPr="00384133">
        <w:rPr>
          <w:rFonts w:ascii="Times New Roman" w:hAnsi="Times New Roman"/>
          <w:sz w:val="28"/>
          <w:szCs w:val="28"/>
          <w:lang w:val="en-US"/>
        </w:rPr>
        <w:t xml:space="preserve"> of</w:t>
      </w:r>
      <w:r w:rsidRPr="00384133">
        <w:rPr>
          <w:rFonts w:ascii="Times New Roman" w:hAnsi="Times New Roman"/>
          <w:sz w:val="28"/>
          <w:szCs w:val="28"/>
          <w:lang w:val="uk-UA"/>
        </w:rPr>
        <w:t xml:space="preserve"> primary school teachers for the use of interactive learning methods.</w:t>
      </w:r>
    </w:p>
    <w:p w:rsidR="0039272B" w:rsidRPr="00384133" w:rsidRDefault="0039272B" w:rsidP="0039272B">
      <w:pPr>
        <w:spacing w:after="0" w:line="360" w:lineRule="auto"/>
        <w:ind w:firstLine="709"/>
        <w:jc w:val="both"/>
        <w:rPr>
          <w:rFonts w:ascii="Times New Roman" w:hAnsi="Times New Roman" w:cs="Times New Roman"/>
          <w:sz w:val="28"/>
          <w:szCs w:val="28"/>
          <w:lang w:val="uk-UA"/>
        </w:rPr>
      </w:pPr>
      <w:r w:rsidRPr="00384133">
        <w:rPr>
          <w:rFonts w:ascii="Times New Roman" w:hAnsi="Times New Roman"/>
          <w:sz w:val="28"/>
          <w:szCs w:val="28"/>
          <w:lang w:val="uk-UA"/>
        </w:rPr>
        <w:lastRenderedPageBreak/>
        <w:t xml:space="preserve">The first part of the study </w:t>
      </w:r>
      <w:r w:rsidRPr="00384133">
        <w:rPr>
          <w:rFonts w:ascii="Times New Roman" w:hAnsi="Times New Roman"/>
          <w:sz w:val="28"/>
          <w:szCs w:val="28"/>
          <w:lang w:val="en-US"/>
        </w:rPr>
        <w:t>“</w:t>
      </w:r>
      <w:r w:rsidRPr="00384133">
        <w:rPr>
          <w:rFonts w:ascii="Times New Roman" w:hAnsi="Times New Roman"/>
          <w:sz w:val="28"/>
          <w:szCs w:val="28"/>
          <w:lang w:val="uk-UA"/>
        </w:rPr>
        <w:t xml:space="preserve">Theoretical </w:t>
      </w:r>
      <w:r w:rsidRPr="00384133">
        <w:rPr>
          <w:rFonts w:ascii="Times New Roman" w:hAnsi="Times New Roman"/>
          <w:sz w:val="28"/>
          <w:szCs w:val="28"/>
          <w:lang w:val="en-US"/>
        </w:rPr>
        <w:t>foundation</w:t>
      </w:r>
      <w:r w:rsidRPr="00384133">
        <w:rPr>
          <w:rFonts w:ascii="Times New Roman" w:hAnsi="Times New Roman"/>
          <w:sz w:val="28"/>
          <w:szCs w:val="28"/>
          <w:lang w:val="uk-UA"/>
        </w:rPr>
        <w:t xml:space="preserve"> of </w:t>
      </w:r>
      <w:r w:rsidRPr="00384133">
        <w:rPr>
          <w:rFonts w:ascii="Times New Roman" w:hAnsi="Times New Roman"/>
          <w:sz w:val="28"/>
          <w:szCs w:val="28"/>
          <w:lang w:val="en-US"/>
        </w:rPr>
        <w:t>pedagogue</w:t>
      </w:r>
      <w:r w:rsidRPr="00384133">
        <w:rPr>
          <w:rFonts w:ascii="Times New Roman" w:hAnsi="Times New Roman"/>
          <w:sz w:val="28"/>
          <w:szCs w:val="28"/>
          <w:lang w:val="uk-UA"/>
        </w:rPr>
        <w:t>s</w:t>
      </w:r>
      <w:r w:rsidRPr="00384133">
        <w:rPr>
          <w:rFonts w:ascii="Times New Roman" w:hAnsi="Times New Roman"/>
          <w:sz w:val="28"/>
          <w:szCs w:val="28"/>
          <w:lang w:val="en-US"/>
        </w:rPr>
        <w:t>’</w:t>
      </w:r>
      <w:r w:rsidRPr="00384133">
        <w:rPr>
          <w:rFonts w:ascii="Times New Roman" w:hAnsi="Times New Roman"/>
          <w:sz w:val="28"/>
          <w:szCs w:val="28"/>
          <w:lang w:val="uk-UA"/>
        </w:rPr>
        <w:t xml:space="preserve"> </w:t>
      </w:r>
      <w:r w:rsidRPr="00384133">
        <w:rPr>
          <w:rFonts w:ascii="Times New Roman" w:hAnsi="Times New Roman"/>
          <w:sz w:val="28"/>
          <w:szCs w:val="28"/>
          <w:lang w:val="en-US"/>
        </w:rPr>
        <w:t>train</w:t>
      </w:r>
      <w:r w:rsidRPr="00384133">
        <w:rPr>
          <w:rFonts w:ascii="Times New Roman" w:hAnsi="Times New Roman"/>
          <w:sz w:val="28"/>
          <w:szCs w:val="28"/>
          <w:lang w:val="uk-UA"/>
        </w:rPr>
        <w:t>ing</w:t>
      </w:r>
      <w:r w:rsidRPr="00384133">
        <w:rPr>
          <w:rFonts w:ascii="Times New Roman" w:hAnsi="Times New Roman"/>
          <w:sz w:val="28"/>
          <w:szCs w:val="28"/>
          <w:lang w:val="en-US"/>
        </w:rPr>
        <w:t xml:space="preserve"> </w:t>
      </w:r>
      <w:r w:rsidRPr="00384133">
        <w:rPr>
          <w:rFonts w:ascii="Times New Roman" w:hAnsi="Times New Roman"/>
          <w:sz w:val="28"/>
          <w:szCs w:val="28"/>
          <w:lang w:val="uk-UA"/>
        </w:rPr>
        <w:t>for the use of interactive learning methods</w:t>
      </w:r>
      <w:r w:rsidRPr="00384133">
        <w:rPr>
          <w:rFonts w:ascii="Times New Roman" w:hAnsi="Times New Roman"/>
          <w:sz w:val="28"/>
          <w:szCs w:val="28"/>
          <w:lang w:val="en-US"/>
        </w:rPr>
        <w:t>”</w:t>
      </w:r>
      <w:r w:rsidRPr="00384133">
        <w:rPr>
          <w:rFonts w:ascii="Times New Roman" w:hAnsi="Times New Roman"/>
          <w:sz w:val="28"/>
          <w:szCs w:val="28"/>
          <w:lang w:val="uk-UA"/>
        </w:rPr>
        <w:t xml:space="preserve"> discusse</w:t>
      </w:r>
      <w:r w:rsidRPr="00384133">
        <w:rPr>
          <w:rFonts w:ascii="Times New Roman" w:hAnsi="Times New Roman"/>
          <w:sz w:val="28"/>
          <w:szCs w:val="28"/>
          <w:lang w:val="en-US"/>
        </w:rPr>
        <w:t>s</w:t>
      </w:r>
      <w:r w:rsidRPr="00384133">
        <w:rPr>
          <w:rFonts w:ascii="Times New Roman" w:hAnsi="Times New Roman"/>
          <w:sz w:val="28"/>
          <w:szCs w:val="28"/>
          <w:lang w:val="uk-UA"/>
        </w:rPr>
        <w:t xml:space="preserve"> the problem of future teachers</w:t>
      </w:r>
      <w:r w:rsidRPr="00384133">
        <w:rPr>
          <w:rFonts w:ascii="Times New Roman" w:hAnsi="Times New Roman"/>
          <w:sz w:val="28"/>
          <w:szCs w:val="28"/>
          <w:lang w:val="en-US"/>
        </w:rPr>
        <w:t>’ train</w:t>
      </w:r>
      <w:r w:rsidRPr="00384133">
        <w:rPr>
          <w:rFonts w:ascii="Times New Roman" w:hAnsi="Times New Roman"/>
          <w:sz w:val="28"/>
          <w:szCs w:val="28"/>
          <w:lang w:val="uk-UA"/>
        </w:rPr>
        <w:t>ing for the organization of interactive learning in psychological and pedagogical research, reveal</w:t>
      </w:r>
      <w:r w:rsidRPr="00384133">
        <w:rPr>
          <w:rFonts w:ascii="Times New Roman" w:hAnsi="Times New Roman"/>
          <w:sz w:val="28"/>
          <w:szCs w:val="28"/>
          <w:lang w:val="en-US"/>
        </w:rPr>
        <w:t>s</w:t>
      </w:r>
      <w:r w:rsidRPr="00384133">
        <w:rPr>
          <w:rFonts w:ascii="Times New Roman" w:hAnsi="Times New Roman"/>
          <w:sz w:val="28"/>
          <w:szCs w:val="28"/>
          <w:lang w:val="uk-UA"/>
        </w:rPr>
        <w:t xml:space="preserve"> the essence and structure of the readiness of future primary school teachers to use interactive learning methods, analyze</w:t>
      </w:r>
      <w:r w:rsidRPr="00384133">
        <w:rPr>
          <w:rFonts w:ascii="Times New Roman" w:hAnsi="Times New Roman"/>
          <w:sz w:val="28"/>
          <w:szCs w:val="28"/>
          <w:lang w:val="en-US"/>
        </w:rPr>
        <w:t>s</w:t>
      </w:r>
      <w:r w:rsidRPr="00384133">
        <w:rPr>
          <w:rFonts w:ascii="Times New Roman" w:hAnsi="Times New Roman"/>
          <w:sz w:val="28"/>
          <w:szCs w:val="28"/>
          <w:lang w:val="uk-UA"/>
        </w:rPr>
        <w:t xml:space="preserve"> the features and principles of interactive learning in both primary school and higher education institutions.</w:t>
      </w:r>
    </w:p>
    <w:p w:rsidR="0039272B" w:rsidRPr="00384133" w:rsidRDefault="0039272B" w:rsidP="0039272B">
      <w:pPr>
        <w:spacing w:after="0" w:line="360" w:lineRule="auto"/>
        <w:ind w:firstLine="709"/>
        <w:jc w:val="both"/>
        <w:rPr>
          <w:rFonts w:ascii="Times New Roman" w:hAnsi="Times New Roman" w:cs="Times New Roman"/>
          <w:sz w:val="28"/>
          <w:szCs w:val="28"/>
          <w:lang w:val="uk-UA"/>
        </w:rPr>
      </w:pPr>
      <w:r w:rsidRPr="00384133">
        <w:rPr>
          <w:rFonts w:ascii="Times New Roman" w:hAnsi="Times New Roman"/>
          <w:sz w:val="28"/>
          <w:szCs w:val="28"/>
          <w:lang w:val="uk-UA"/>
        </w:rPr>
        <w:t xml:space="preserve">In the second part of the work </w:t>
      </w:r>
      <w:r w:rsidRPr="00384133">
        <w:rPr>
          <w:rFonts w:ascii="Times New Roman" w:hAnsi="Times New Roman"/>
          <w:sz w:val="28"/>
          <w:szCs w:val="28"/>
          <w:lang w:val="en-US"/>
        </w:rPr>
        <w:t>“</w:t>
      </w:r>
      <w:r w:rsidRPr="00384133">
        <w:rPr>
          <w:rFonts w:ascii="Times New Roman" w:hAnsi="Times New Roman"/>
          <w:sz w:val="28"/>
          <w:szCs w:val="28"/>
          <w:lang w:val="uk-UA"/>
        </w:rPr>
        <w:t xml:space="preserve">Experimental </w:t>
      </w:r>
      <w:r w:rsidRPr="00384133">
        <w:rPr>
          <w:rFonts w:ascii="Times New Roman" w:hAnsi="Times New Roman" w:cs="Times New Roman"/>
          <w:sz w:val="28"/>
          <w:szCs w:val="28"/>
          <w:lang w:val="en-GB"/>
        </w:rPr>
        <w:t>research</w:t>
      </w:r>
      <w:r w:rsidRPr="00384133">
        <w:rPr>
          <w:rFonts w:ascii="Times New Roman" w:hAnsi="Times New Roman"/>
          <w:sz w:val="28"/>
          <w:szCs w:val="28"/>
          <w:lang w:val="uk-UA"/>
        </w:rPr>
        <w:t xml:space="preserve"> of the formation of future teachers</w:t>
      </w:r>
      <w:r w:rsidRPr="00384133">
        <w:rPr>
          <w:rFonts w:ascii="Times New Roman" w:hAnsi="Times New Roman"/>
          <w:sz w:val="28"/>
          <w:szCs w:val="28"/>
          <w:lang w:val="en-US"/>
        </w:rPr>
        <w:t>’</w:t>
      </w:r>
      <w:r w:rsidRPr="00384133">
        <w:rPr>
          <w:rFonts w:ascii="Times New Roman" w:hAnsi="Times New Roman"/>
          <w:sz w:val="28"/>
          <w:szCs w:val="28"/>
          <w:lang w:val="uk-UA"/>
        </w:rPr>
        <w:t xml:space="preserve"> readiness to use interactive  learning methods</w:t>
      </w:r>
      <w:r w:rsidRPr="00384133">
        <w:rPr>
          <w:rFonts w:ascii="Times New Roman" w:hAnsi="Times New Roman"/>
          <w:sz w:val="28"/>
          <w:szCs w:val="28"/>
          <w:lang w:val="en-US"/>
        </w:rPr>
        <w:t>”</w:t>
      </w:r>
      <w:r w:rsidRPr="00384133">
        <w:rPr>
          <w:rFonts w:ascii="Times New Roman" w:hAnsi="Times New Roman"/>
          <w:sz w:val="28"/>
          <w:szCs w:val="28"/>
          <w:lang w:val="uk-UA"/>
        </w:rPr>
        <w:t xml:space="preserve">, the methodology </w:t>
      </w:r>
      <w:r w:rsidRPr="00384133">
        <w:rPr>
          <w:rFonts w:ascii="Times New Roman" w:hAnsi="Times New Roman"/>
          <w:sz w:val="28"/>
          <w:szCs w:val="28"/>
          <w:lang w:val="en-US"/>
        </w:rPr>
        <w:t>of</w:t>
      </w:r>
      <w:r w:rsidRPr="00384133">
        <w:rPr>
          <w:rFonts w:ascii="Times New Roman" w:hAnsi="Times New Roman"/>
          <w:sz w:val="28"/>
          <w:szCs w:val="28"/>
          <w:lang w:val="uk-UA"/>
        </w:rPr>
        <w:t xml:space="preserve"> studying the level of future teachers</w:t>
      </w:r>
      <w:r w:rsidRPr="00384133">
        <w:rPr>
          <w:rFonts w:ascii="Times New Roman" w:hAnsi="Times New Roman"/>
          <w:sz w:val="28"/>
          <w:szCs w:val="28"/>
          <w:lang w:val="en-US"/>
        </w:rPr>
        <w:t xml:space="preserve">’ </w:t>
      </w:r>
      <w:r w:rsidRPr="00384133">
        <w:rPr>
          <w:rFonts w:ascii="Times New Roman" w:hAnsi="Times New Roman"/>
          <w:sz w:val="28"/>
          <w:szCs w:val="28"/>
          <w:lang w:val="uk-UA"/>
        </w:rPr>
        <w:t>readiness for the use of interactive learning methods is proposed, pedagogical conditions for the formation of the readiness of future teachers to use interactive methods in primary school are substantiated and the results of the study are presented.</w:t>
      </w:r>
    </w:p>
    <w:p w:rsidR="0039272B" w:rsidRPr="00384133" w:rsidRDefault="0039272B" w:rsidP="0039272B">
      <w:pPr>
        <w:spacing w:after="0" w:line="360" w:lineRule="auto"/>
        <w:ind w:firstLine="709"/>
        <w:jc w:val="both"/>
        <w:rPr>
          <w:rFonts w:ascii="Times New Roman" w:eastAsia="Times New Roman" w:hAnsi="Times New Roman" w:cs="Times New Roman"/>
          <w:sz w:val="28"/>
          <w:szCs w:val="28"/>
          <w:lang w:val="uk-UA" w:eastAsia="ru-RU"/>
        </w:rPr>
      </w:pPr>
      <w:r w:rsidRPr="00384133">
        <w:rPr>
          <w:rFonts w:ascii="Times New Roman" w:eastAsia="Times New Roman" w:hAnsi="Times New Roman"/>
          <w:sz w:val="28"/>
          <w:szCs w:val="28"/>
          <w:lang w:val="uk-UA" w:eastAsia="ru-RU"/>
        </w:rPr>
        <w:t xml:space="preserve">The results </w:t>
      </w:r>
      <w:r w:rsidRPr="00384133">
        <w:rPr>
          <w:rFonts w:ascii="Times New Roman" w:eastAsia="Times New Roman" w:hAnsi="Times New Roman"/>
          <w:sz w:val="28"/>
          <w:szCs w:val="28"/>
          <w:lang w:val="en-US" w:eastAsia="ru-RU"/>
        </w:rPr>
        <w:t>may</w:t>
      </w:r>
      <w:r w:rsidRPr="00384133">
        <w:rPr>
          <w:rFonts w:ascii="Times New Roman" w:eastAsia="Times New Roman" w:hAnsi="Times New Roman"/>
          <w:sz w:val="28"/>
          <w:szCs w:val="28"/>
          <w:lang w:val="uk-UA" w:eastAsia="ru-RU"/>
        </w:rPr>
        <w:t xml:space="preserve"> be used in the process of preparing future primary school teachers to work with </w:t>
      </w:r>
      <w:r w:rsidRPr="00384133">
        <w:rPr>
          <w:rFonts w:ascii="Times New Roman" w:hAnsi="Times New Roman"/>
          <w:sz w:val="28"/>
          <w:szCs w:val="28"/>
          <w:lang w:val="uk-UA"/>
        </w:rPr>
        <w:t>primary school</w:t>
      </w:r>
      <w:r w:rsidRPr="00384133">
        <w:rPr>
          <w:rFonts w:ascii="Times New Roman" w:hAnsi="Times New Roman"/>
          <w:sz w:val="28"/>
          <w:szCs w:val="28"/>
          <w:lang w:val="en-US"/>
        </w:rPr>
        <w:t>children</w:t>
      </w:r>
      <w:r w:rsidRPr="00384133">
        <w:rPr>
          <w:rFonts w:ascii="Times New Roman" w:eastAsia="Times New Roman" w:hAnsi="Times New Roman"/>
          <w:sz w:val="28"/>
          <w:szCs w:val="28"/>
          <w:lang w:val="uk-UA" w:eastAsia="ru-RU"/>
        </w:rPr>
        <w:t>.</w:t>
      </w:r>
    </w:p>
    <w:p w:rsidR="0039272B" w:rsidRPr="00384133" w:rsidRDefault="0039272B" w:rsidP="0039272B">
      <w:pPr>
        <w:spacing w:after="0" w:line="360" w:lineRule="auto"/>
        <w:ind w:firstLine="709"/>
        <w:jc w:val="both"/>
        <w:rPr>
          <w:rFonts w:ascii="Times New Roman" w:hAnsi="Times New Roman" w:cs="Times New Roman"/>
          <w:sz w:val="28"/>
          <w:szCs w:val="28"/>
          <w:lang w:val="uk-UA"/>
        </w:rPr>
      </w:pPr>
      <w:r w:rsidRPr="00384133">
        <w:rPr>
          <w:rFonts w:ascii="Times New Roman" w:hAnsi="Times New Roman"/>
          <w:sz w:val="28"/>
          <w:szCs w:val="28"/>
          <w:lang w:val="uk-UA"/>
        </w:rPr>
        <w:t>Keywords: pedagogical conditions, higher education, primary education, readiness, interactive learning, interactive methods, vocational training, future primary school teachers, primary school</w:t>
      </w:r>
      <w:r w:rsidRPr="00384133">
        <w:rPr>
          <w:rFonts w:ascii="Times New Roman" w:hAnsi="Times New Roman"/>
          <w:sz w:val="28"/>
          <w:szCs w:val="28"/>
          <w:lang w:val="en-US"/>
        </w:rPr>
        <w:t>children</w:t>
      </w:r>
      <w:r w:rsidRPr="00384133">
        <w:rPr>
          <w:rFonts w:ascii="Times New Roman" w:hAnsi="Times New Roman"/>
          <w:sz w:val="28"/>
          <w:szCs w:val="28"/>
          <w:lang w:val="uk-UA"/>
        </w:rPr>
        <w:t>.</w:t>
      </w:r>
    </w:p>
    <w:p w:rsidR="0059441B" w:rsidRPr="00384133" w:rsidRDefault="0059441B" w:rsidP="0059441B">
      <w:pPr>
        <w:spacing w:after="0" w:line="360" w:lineRule="auto"/>
        <w:jc w:val="center"/>
        <w:rPr>
          <w:rFonts w:ascii="Times New Roman" w:hAnsi="Times New Roman" w:cs="Times New Roman"/>
          <w:b/>
          <w:sz w:val="28"/>
          <w:szCs w:val="28"/>
          <w:lang w:val="uk-UA"/>
        </w:rPr>
      </w:pPr>
    </w:p>
    <w:p w:rsidR="0059441B" w:rsidRPr="00384133" w:rsidRDefault="0059441B" w:rsidP="0059441B">
      <w:pPr>
        <w:spacing w:after="0" w:line="360" w:lineRule="auto"/>
        <w:jc w:val="center"/>
        <w:rPr>
          <w:rFonts w:ascii="Times New Roman" w:hAnsi="Times New Roman" w:cs="Times New Roman"/>
          <w:b/>
          <w:sz w:val="28"/>
          <w:szCs w:val="28"/>
          <w:lang w:val="en-US"/>
        </w:rPr>
      </w:pPr>
    </w:p>
    <w:p w:rsidR="0059441B" w:rsidRPr="00384133" w:rsidRDefault="0059441B" w:rsidP="0059441B">
      <w:pPr>
        <w:spacing w:after="0" w:line="360" w:lineRule="auto"/>
        <w:jc w:val="center"/>
        <w:rPr>
          <w:rFonts w:ascii="Times New Roman" w:hAnsi="Times New Roman" w:cs="Times New Roman"/>
          <w:b/>
          <w:sz w:val="28"/>
          <w:szCs w:val="28"/>
          <w:lang w:val="en-US"/>
        </w:rPr>
      </w:pPr>
    </w:p>
    <w:p w:rsidR="0059441B" w:rsidRPr="00384133" w:rsidRDefault="0059441B" w:rsidP="0059441B">
      <w:pPr>
        <w:spacing w:after="0" w:line="360" w:lineRule="auto"/>
        <w:jc w:val="center"/>
        <w:rPr>
          <w:rFonts w:ascii="Times New Roman" w:hAnsi="Times New Roman" w:cs="Times New Roman"/>
          <w:b/>
          <w:sz w:val="28"/>
          <w:szCs w:val="28"/>
          <w:lang w:val="en-US"/>
        </w:rPr>
      </w:pPr>
    </w:p>
    <w:p w:rsidR="0059441B" w:rsidRPr="00384133" w:rsidRDefault="0059441B" w:rsidP="0059441B">
      <w:pPr>
        <w:spacing w:after="0" w:line="360" w:lineRule="auto"/>
        <w:jc w:val="center"/>
        <w:rPr>
          <w:rFonts w:ascii="Times New Roman" w:hAnsi="Times New Roman" w:cs="Times New Roman"/>
          <w:b/>
          <w:sz w:val="28"/>
          <w:szCs w:val="28"/>
          <w:lang w:val="en-US"/>
        </w:rPr>
      </w:pPr>
    </w:p>
    <w:p w:rsidR="0059441B" w:rsidRPr="00384133" w:rsidRDefault="0059441B" w:rsidP="0059441B">
      <w:pPr>
        <w:spacing w:after="0" w:line="360" w:lineRule="auto"/>
        <w:jc w:val="center"/>
        <w:rPr>
          <w:rFonts w:ascii="Times New Roman" w:hAnsi="Times New Roman" w:cs="Times New Roman"/>
          <w:b/>
          <w:sz w:val="28"/>
          <w:szCs w:val="28"/>
          <w:lang w:val="en-US"/>
        </w:rPr>
      </w:pPr>
    </w:p>
    <w:p w:rsidR="0059441B" w:rsidRPr="00384133" w:rsidRDefault="0059441B" w:rsidP="0059441B">
      <w:pPr>
        <w:spacing w:after="0" w:line="360" w:lineRule="auto"/>
        <w:jc w:val="center"/>
        <w:rPr>
          <w:rFonts w:ascii="Times New Roman" w:hAnsi="Times New Roman" w:cs="Times New Roman"/>
          <w:b/>
          <w:sz w:val="28"/>
          <w:szCs w:val="28"/>
          <w:lang w:val="en-US"/>
        </w:rPr>
      </w:pPr>
    </w:p>
    <w:p w:rsidR="0059441B" w:rsidRPr="00384133" w:rsidRDefault="0059441B" w:rsidP="0059441B">
      <w:pPr>
        <w:spacing w:after="0" w:line="360" w:lineRule="auto"/>
        <w:jc w:val="center"/>
        <w:rPr>
          <w:rFonts w:ascii="Times New Roman" w:hAnsi="Times New Roman" w:cs="Times New Roman"/>
          <w:b/>
          <w:sz w:val="28"/>
          <w:szCs w:val="28"/>
          <w:lang w:val="en-US"/>
        </w:rPr>
      </w:pPr>
    </w:p>
    <w:p w:rsidR="0059441B" w:rsidRPr="00384133" w:rsidRDefault="0059441B" w:rsidP="0059441B">
      <w:pPr>
        <w:spacing w:after="0" w:line="360" w:lineRule="auto"/>
        <w:jc w:val="center"/>
        <w:rPr>
          <w:rFonts w:ascii="Times New Roman" w:hAnsi="Times New Roman" w:cs="Times New Roman"/>
          <w:b/>
          <w:sz w:val="28"/>
          <w:szCs w:val="28"/>
          <w:lang w:val="en-US"/>
        </w:rPr>
      </w:pPr>
    </w:p>
    <w:p w:rsidR="0059441B" w:rsidRPr="00384133" w:rsidRDefault="0059441B" w:rsidP="0059441B">
      <w:pPr>
        <w:spacing w:after="0" w:line="360" w:lineRule="auto"/>
        <w:jc w:val="center"/>
        <w:rPr>
          <w:rFonts w:ascii="Times New Roman" w:hAnsi="Times New Roman" w:cs="Times New Roman"/>
          <w:b/>
          <w:sz w:val="28"/>
          <w:szCs w:val="28"/>
          <w:lang w:val="en-US"/>
        </w:rPr>
      </w:pPr>
    </w:p>
    <w:p w:rsidR="0059441B" w:rsidRPr="00384133" w:rsidRDefault="0059441B" w:rsidP="0059441B">
      <w:pPr>
        <w:spacing w:after="0" w:line="360" w:lineRule="auto"/>
        <w:jc w:val="center"/>
        <w:rPr>
          <w:rFonts w:ascii="Times New Roman" w:hAnsi="Times New Roman" w:cs="Times New Roman"/>
          <w:b/>
          <w:sz w:val="28"/>
          <w:szCs w:val="28"/>
          <w:lang w:val="en-US"/>
        </w:rPr>
      </w:pPr>
    </w:p>
    <w:p w:rsidR="0059441B" w:rsidRPr="00384133" w:rsidRDefault="0059441B" w:rsidP="0059441B">
      <w:pPr>
        <w:spacing w:after="0" w:line="360" w:lineRule="auto"/>
        <w:jc w:val="center"/>
        <w:rPr>
          <w:rFonts w:ascii="Times New Roman" w:hAnsi="Times New Roman" w:cs="Times New Roman"/>
          <w:b/>
          <w:sz w:val="28"/>
          <w:szCs w:val="28"/>
          <w:lang w:val="en-US"/>
        </w:rPr>
      </w:pPr>
    </w:p>
    <w:p w:rsidR="0059441B" w:rsidRPr="00384133" w:rsidRDefault="0059441B" w:rsidP="0059441B">
      <w:pPr>
        <w:widowControl w:val="0"/>
        <w:spacing w:after="0" w:line="360" w:lineRule="auto"/>
        <w:jc w:val="center"/>
        <w:rPr>
          <w:rFonts w:ascii="Times New Roman" w:hAnsi="Times New Roman" w:cs="Times New Roman"/>
          <w:b/>
          <w:sz w:val="28"/>
          <w:szCs w:val="28"/>
          <w:lang w:val="uk-UA"/>
        </w:rPr>
        <w:sectPr w:rsidR="0059441B" w:rsidRPr="00384133" w:rsidSect="00DA44A8">
          <w:pgSz w:w="11906" w:h="16838"/>
          <w:pgMar w:top="1134" w:right="850" w:bottom="1134" w:left="1701" w:header="708" w:footer="708" w:gutter="0"/>
          <w:cols w:space="708"/>
          <w:titlePg/>
          <w:docGrid w:linePitch="381"/>
        </w:sectPr>
      </w:pPr>
    </w:p>
    <w:p w:rsidR="0059441B" w:rsidRPr="00384133" w:rsidRDefault="0059441B" w:rsidP="003566B5">
      <w:pPr>
        <w:widowControl w:val="0"/>
        <w:spacing w:after="0" w:line="360" w:lineRule="auto"/>
        <w:jc w:val="center"/>
        <w:rPr>
          <w:rFonts w:ascii="Times New Roman" w:hAnsi="Times New Roman" w:cs="Times New Roman"/>
          <w:b/>
          <w:sz w:val="28"/>
          <w:szCs w:val="28"/>
        </w:rPr>
      </w:pPr>
      <w:r w:rsidRPr="00384133">
        <w:rPr>
          <w:rFonts w:ascii="Times New Roman" w:hAnsi="Times New Roman" w:cs="Times New Roman"/>
          <w:b/>
          <w:sz w:val="28"/>
          <w:szCs w:val="28"/>
        </w:rPr>
        <w:lastRenderedPageBreak/>
        <w:t>ЗМІСТ</w:t>
      </w:r>
    </w:p>
    <w:p w:rsidR="0059441B" w:rsidRPr="00384133" w:rsidRDefault="0059441B" w:rsidP="003566B5">
      <w:pPr>
        <w:widowControl w:val="0"/>
        <w:spacing w:after="0" w:line="360" w:lineRule="auto"/>
        <w:rPr>
          <w:rFonts w:ascii="Times New Roman" w:hAnsi="Times New Roman" w:cs="Times New Roman"/>
          <w:b/>
          <w:sz w:val="28"/>
          <w:szCs w:val="28"/>
        </w:rPr>
      </w:pPr>
    </w:p>
    <w:p w:rsidR="0059441B" w:rsidRPr="00384133" w:rsidRDefault="0059441B" w:rsidP="003566B5">
      <w:pPr>
        <w:widowControl w:val="0"/>
        <w:spacing w:after="0" w:line="360" w:lineRule="auto"/>
        <w:rPr>
          <w:rFonts w:ascii="Times New Roman" w:hAnsi="Times New Roman" w:cs="Times New Roman"/>
          <w:b/>
          <w:sz w:val="28"/>
          <w:szCs w:val="28"/>
        </w:rPr>
      </w:pPr>
    </w:p>
    <w:tbl>
      <w:tblPr>
        <w:tblW w:w="9498" w:type="dxa"/>
        <w:tblLook w:val="04A0" w:firstRow="1" w:lastRow="0" w:firstColumn="1" w:lastColumn="0" w:noHBand="0" w:noVBand="1"/>
      </w:tblPr>
      <w:tblGrid>
        <w:gridCol w:w="9132"/>
        <w:gridCol w:w="636"/>
      </w:tblGrid>
      <w:tr w:rsidR="00384133" w:rsidRPr="00384133" w:rsidTr="00DA44A8">
        <w:tc>
          <w:tcPr>
            <w:tcW w:w="8867" w:type="dxa"/>
            <w:shd w:val="clear" w:color="auto" w:fill="auto"/>
          </w:tcPr>
          <w:p w:rsidR="0059441B" w:rsidRPr="00384133" w:rsidRDefault="0059441B" w:rsidP="003566B5">
            <w:pPr>
              <w:widowControl w:val="0"/>
              <w:spacing w:after="0" w:line="360" w:lineRule="auto"/>
              <w:jc w:val="both"/>
              <w:rPr>
                <w:rFonts w:ascii="Times New Roman" w:hAnsi="Times New Roman" w:cs="Times New Roman"/>
                <w:sz w:val="28"/>
                <w:szCs w:val="28"/>
              </w:rPr>
            </w:pPr>
            <w:r w:rsidRPr="00384133">
              <w:rPr>
                <w:rFonts w:ascii="Times New Roman" w:hAnsi="Times New Roman" w:cs="Times New Roman"/>
                <w:sz w:val="28"/>
                <w:szCs w:val="28"/>
              </w:rPr>
              <w:t>Вступ…………………………………………………………………………</w:t>
            </w:r>
          </w:p>
        </w:tc>
        <w:tc>
          <w:tcPr>
            <w:tcW w:w="631" w:type="dxa"/>
            <w:shd w:val="clear" w:color="auto" w:fill="auto"/>
          </w:tcPr>
          <w:p w:rsidR="0059441B" w:rsidRPr="00384133" w:rsidRDefault="0059441B" w:rsidP="00DA44A8">
            <w:pPr>
              <w:widowControl w:val="0"/>
              <w:spacing w:after="0" w:line="360" w:lineRule="auto"/>
              <w:rPr>
                <w:rFonts w:ascii="Times New Roman" w:hAnsi="Times New Roman" w:cs="Times New Roman"/>
                <w:sz w:val="28"/>
                <w:szCs w:val="28"/>
              </w:rPr>
            </w:pPr>
            <w:r w:rsidRPr="00384133">
              <w:rPr>
                <w:rFonts w:ascii="Times New Roman" w:hAnsi="Times New Roman" w:cs="Times New Roman"/>
                <w:sz w:val="28"/>
                <w:szCs w:val="28"/>
              </w:rPr>
              <w:t xml:space="preserve"> </w:t>
            </w:r>
            <w:r w:rsidR="00384133"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8</w:t>
            </w:r>
          </w:p>
        </w:tc>
      </w:tr>
      <w:tr w:rsidR="00384133" w:rsidRPr="00384133" w:rsidTr="00DA44A8">
        <w:tc>
          <w:tcPr>
            <w:tcW w:w="8867" w:type="dxa"/>
            <w:shd w:val="clear" w:color="auto" w:fill="auto"/>
          </w:tcPr>
          <w:p w:rsidR="0059441B" w:rsidRPr="00384133" w:rsidRDefault="0059441B" w:rsidP="003566B5">
            <w:pPr>
              <w:tabs>
                <w:tab w:val="center" w:pos="4490"/>
                <w:tab w:val="center" w:pos="8919"/>
              </w:tabs>
              <w:spacing w:after="0"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 xml:space="preserve">Розділ 1. </w:t>
            </w:r>
            <w:r w:rsidR="003566B5" w:rsidRPr="00384133">
              <w:rPr>
                <w:rFonts w:ascii="Times New Roman" w:hAnsi="Times New Roman" w:cs="Times New Roman"/>
                <w:sz w:val="28"/>
                <w:szCs w:val="28"/>
                <w:lang w:val="uk-UA"/>
              </w:rPr>
              <w:t xml:space="preserve">Теоретичні засади </w:t>
            </w:r>
            <w:r w:rsidR="003566B5" w:rsidRPr="00384133">
              <w:rPr>
                <w:rFonts w:ascii="Times New Roman" w:hAnsi="Times New Roman" w:cs="Times New Roman"/>
                <w:sz w:val="28"/>
                <w:szCs w:val="28"/>
              </w:rPr>
              <w:t>підготовки</w:t>
            </w:r>
            <w:r w:rsidR="003566B5" w:rsidRPr="00384133">
              <w:rPr>
                <w:rFonts w:ascii="Times New Roman" w:hAnsi="Times New Roman" w:cs="Times New Roman"/>
                <w:sz w:val="28"/>
                <w:szCs w:val="28"/>
                <w:lang w:val="uk-UA"/>
              </w:rPr>
              <w:t xml:space="preserve"> педагогів</w:t>
            </w:r>
            <w:r w:rsidR="003566B5" w:rsidRPr="00384133">
              <w:rPr>
                <w:rFonts w:ascii="Times New Roman" w:hAnsi="Times New Roman" w:cs="Times New Roman"/>
                <w:sz w:val="28"/>
                <w:szCs w:val="28"/>
              </w:rPr>
              <w:t xml:space="preserve"> до</w:t>
            </w:r>
            <w:r w:rsidR="003566B5" w:rsidRPr="00384133">
              <w:rPr>
                <w:rFonts w:ascii="Times New Roman" w:hAnsi="Times New Roman" w:cs="Times New Roman"/>
                <w:sz w:val="28"/>
                <w:szCs w:val="28"/>
                <w:lang w:val="uk-UA"/>
              </w:rPr>
              <w:t xml:space="preserve"> </w:t>
            </w:r>
            <w:r w:rsidR="003566B5" w:rsidRPr="00384133">
              <w:rPr>
                <w:rFonts w:ascii="Times New Roman" w:hAnsi="Times New Roman" w:cs="Times New Roman"/>
                <w:sz w:val="28"/>
                <w:szCs w:val="28"/>
              </w:rPr>
              <w:t>використання</w:t>
            </w:r>
            <w:r w:rsidR="003566B5" w:rsidRPr="00384133">
              <w:rPr>
                <w:rFonts w:ascii="Times New Roman" w:hAnsi="Times New Roman" w:cs="Times New Roman"/>
                <w:sz w:val="28"/>
                <w:szCs w:val="28"/>
                <w:lang w:val="uk-UA"/>
              </w:rPr>
              <w:t xml:space="preserve"> інтерактивних методів навчання………………………………………………</w:t>
            </w:r>
          </w:p>
        </w:tc>
        <w:tc>
          <w:tcPr>
            <w:tcW w:w="631" w:type="dxa"/>
            <w:shd w:val="clear" w:color="auto" w:fill="auto"/>
          </w:tcPr>
          <w:p w:rsidR="0059441B" w:rsidRPr="00384133" w:rsidRDefault="00384133" w:rsidP="00DA44A8">
            <w:pPr>
              <w:widowControl w:val="0"/>
              <w:spacing w:after="0" w:line="360" w:lineRule="auto"/>
              <w:rPr>
                <w:rFonts w:ascii="Times New Roman" w:hAnsi="Times New Roman" w:cs="Times New Roman"/>
                <w:sz w:val="28"/>
                <w:szCs w:val="28"/>
              </w:rPr>
            </w:pPr>
            <w:r w:rsidRPr="00384133">
              <w:rPr>
                <w:rFonts w:ascii="Times New Roman" w:hAnsi="Times New Roman" w:cs="Times New Roman"/>
                <w:sz w:val="28"/>
                <w:szCs w:val="28"/>
                <w:lang w:val="uk-UA"/>
              </w:rPr>
              <w:t xml:space="preserve"> </w:t>
            </w:r>
            <w:r w:rsidR="0059441B" w:rsidRPr="00384133">
              <w:rPr>
                <w:rFonts w:ascii="Times New Roman" w:hAnsi="Times New Roman" w:cs="Times New Roman"/>
                <w:sz w:val="28"/>
                <w:szCs w:val="28"/>
              </w:rPr>
              <w:t>11</w:t>
            </w:r>
          </w:p>
        </w:tc>
      </w:tr>
      <w:tr w:rsidR="00384133" w:rsidRPr="00384133" w:rsidTr="00DA44A8">
        <w:tc>
          <w:tcPr>
            <w:tcW w:w="8867" w:type="dxa"/>
            <w:shd w:val="clear" w:color="auto" w:fill="auto"/>
          </w:tcPr>
          <w:p w:rsidR="0059441B" w:rsidRPr="00384133" w:rsidRDefault="0059441B" w:rsidP="003566B5">
            <w:pPr>
              <w:spacing w:after="0"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 xml:space="preserve">1.1. </w:t>
            </w:r>
            <w:r w:rsidR="003566B5" w:rsidRPr="00384133">
              <w:rPr>
                <w:rFonts w:ascii="Times New Roman" w:hAnsi="Times New Roman" w:cs="Times New Roman"/>
                <w:sz w:val="28"/>
                <w:szCs w:val="28"/>
              </w:rPr>
              <w:t xml:space="preserve">Проблема підготовки майбутніх учителів до організації  </w:t>
            </w:r>
            <w:r w:rsidR="003566B5" w:rsidRPr="00384133">
              <w:rPr>
                <w:rFonts w:ascii="Times New Roman" w:hAnsi="Times New Roman" w:cs="Times New Roman"/>
                <w:sz w:val="28"/>
                <w:szCs w:val="28"/>
                <w:lang w:val="uk-UA"/>
              </w:rPr>
              <w:t xml:space="preserve">інтерактивного навчання </w:t>
            </w:r>
            <w:r w:rsidR="003566B5" w:rsidRPr="00384133">
              <w:rPr>
                <w:rFonts w:ascii="Times New Roman" w:hAnsi="Times New Roman" w:cs="Times New Roman"/>
                <w:sz w:val="28"/>
                <w:szCs w:val="28"/>
              </w:rPr>
              <w:t xml:space="preserve">у психолого-педагогічних </w:t>
            </w:r>
            <w:r w:rsidR="003566B5" w:rsidRPr="00384133">
              <w:rPr>
                <w:rFonts w:ascii="Times New Roman" w:hAnsi="Times New Roman" w:cs="Times New Roman"/>
                <w:sz w:val="28"/>
                <w:szCs w:val="28"/>
                <w:lang w:val="uk-UA"/>
              </w:rPr>
              <w:t>дослідженнях………...</w:t>
            </w:r>
          </w:p>
        </w:tc>
        <w:tc>
          <w:tcPr>
            <w:tcW w:w="631" w:type="dxa"/>
            <w:shd w:val="clear" w:color="auto" w:fill="auto"/>
          </w:tcPr>
          <w:p w:rsidR="0059441B" w:rsidRPr="00384133" w:rsidRDefault="00384133" w:rsidP="00DA44A8">
            <w:pPr>
              <w:widowControl w:val="0"/>
              <w:spacing w:after="0" w:line="360" w:lineRule="auto"/>
              <w:rPr>
                <w:rFonts w:ascii="Times New Roman" w:hAnsi="Times New Roman" w:cs="Times New Roman"/>
                <w:sz w:val="28"/>
                <w:szCs w:val="28"/>
              </w:rPr>
            </w:pPr>
            <w:r w:rsidRPr="00384133">
              <w:rPr>
                <w:rFonts w:ascii="Times New Roman" w:hAnsi="Times New Roman" w:cs="Times New Roman"/>
                <w:sz w:val="28"/>
                <w:szCs w:val="28"/>
                <w:lang w:val="uk-UA"/>
              </w:rPr>
              <w:t xml:space="preserve"> </w:t>
            </w:r>
            <w:r w:rsidR="0059441B" w:rsidRPr="00384133">
              <w:rPr>
                <w:rFonts w:ascii="Times New Roman" w:hAnsi="Times New Roman" w:cs="Times New Roman"/>
                <w:sz w:val="28"/>
                <w:szCs w:val="28"/>
              </w:rPr>
              <w:t>11</w:t>
            </w:r>
          </w:p>
        </w:tc>
      </w:tr>
      <w:tr w:rsidR="00384133" w:rsidRPr="00384133" w:rsidTr="00DA44A8">
        <w:tc>
          <w:tcPr>
            <w:tcW w:w="8867" w:type="dxa"/>
            <w:shd w:val="clear" w:color="auto" w:fill="auto"/>
          </w:tcPr>
          <w:p w:rsidR="0059441B" w:rsidRPr="00384133" w:rsidRDefault="0059441B" w:rsidP="003566B5">
            <w:pPr>
              <w:spacing w:after="0"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1.2. </w:t>
            </w:r>
            <w:r w:rsidR="003566B5" w:rsidRPr="00384133">
              <w:rPr>
                <w:rFonts w:ascii="Times New Roman" w:hAnsi="Times New Roman" w:cs="Times New Roman"/>
                <w:sz w:val="28"/>
                <w:szCs w:val="28"/>
              </w:rPr>
              <w:t>Сутність і структура готовності майбутніх учителів початкової школи до</w:t>
            </w:r>
            <w:r w:rsidR="003566B5" w:rsidRPr="00384133">
              <w:rPr>
                <w:rFonts w:ascii="Times New Roman" w:hAnsi="Times New Roman" w:cs="Times New Roman"/>
                <w:sz w:val="28"/>
                <w:szCs w:val="28"/>
                <w:lang w:val="uk-UA"/>
              </w:rPr>
              <w:t xml:space="preserve"> </w:t>
            </w:r>
            <w:r w:rsidR="003566B5" w:rsidRPr="00384133">
              <w:rPr>
                <w:rFonts w:ascii="Times New Roman" w:hAnsi="Times New Roman" w:cs="Times New Roman"/>
                <w:sz w:val="28"/>
                <w:szCs w:val="28"/>
              </w:rPr>
              <w:t>використання</w:t>
            </w:r>
            <w:r w:rsidR="003566B5" w:rsidRPr="00384133">
              <w:rPr>
                <w:rFonts w:ascii="Times New Roman" w:hAnsi="Times New Roman" w:cs="Times New Roman"/>
                <w:sz w:val="28"/>
                <w:szCs w:val="28"/>
                <w:lang w:val="uk-UA"/>
              </w:rPr>
              <w:t xml:space="preserve"> інтерактивних методів навчання…………………………</w:t>
            </w:r>
            <w:r w:rsidR="00E261DE" w:rsidRPr="00384133">
              <w:rPr>
                <w:rFonts w:ascii="Times New Roman" w:hAnsi="Times New Roman" w:cs="Times New Roman"/>
                <w:sz w:val="28"/>
                <w:szCs w:val="28"/>
                <w:lang w:val="uk-UA"/>
              </w:rPr>
              <w:t>...</w:t>
            </w:r>
          </w:p>
        </w:tc>
        <w:tc>
          <w:tcPr>
            <w:tcW w:w="631" w:type="dxa"/>
            <w:shd w:val="clear" w:color="auto" w:fill="auto"/>
          </w:tcPr>
          <w:p w:rsidR="0059441B" w:rsidRPr="00384133" w:rsidRDefault="0059441B" w:rsidP="00DA44A8">
            <w:pPr>
              <w:widowControl w:val="0"/>
              <w:spacing w:after="0" w:line="360" w:lineRule="auto"/>
              <w:rPr>
                <w:rFonts w:ascii="Times New Roman" w:hAnsi="Times New Roman" w:cs="Times New Roman"/>
                <w:sz w:val="28"/>
                <w:szCs w:val="28"/>
              </w:rPr>
            </w:pPr>
          </w:p>
          <w:p w:rsidR="0059441B" w:rsidRPr="00384133" w:rsidRDefault="00384133" w:rsidP="00DA44A8">
            <w:pPr>
              <w:widowControl w:val="0"/>
              <w:spacing w:after="0" w:line="360" w:lineRule="auto"/>
              <w:rPr>
                <w:rFonts w:ascii="Times New Roman" w:hAnsi="Times New Roman" w:cs="Times New Roman"/>
                <w:sz w:val="28"/>
                <w:szCs w:val="28"/>
              </w:rPr>
            </w:pPr>
            <w:r w:rsidRPr="00384133">
              <w:rPr>
                <w:rFonts w:ascii="Times New Roman" w:hAnsi="Times New Roman" w:cs="Times New Roman"/>
                <w:sz w:val="28"/>
                <w:szCs w:val="28"/>
                <w:lang w:val="uk-UA"/>
              </w:rPr>
              <w:t xml:space="preserve"> </w:t>
            </w:r>
            <w:r w:rsidR="00E261DE" w:rsidRPr="00384133">
              <w:rPr>
                <w:rFonts w:ascii="Times New Roman" w:hAnsi="Times New Roman" w:cs="Times New Roman"/>
                <w:sz w:val="28"/>
                <w:szCs w:val="28"/>
              </w:rPr>
              <w:t>22</w:t>
            </w:r>
          </w:p>
        </w:tc>
      </w:tr>
      <w:tr w:rsidR="00384133" w:rsidRPr="00384133" w:rsidTr="00DA44A8">
        <w:tc>
          <w:tcPr>
            <w:tcW w:w="8867" w:type="dxa"/>
            <w:shd w:val="clear" w:color="auto" w:fill="auto"/>
          </w:tcPr>
          <w:p w:rsidR="0059441B" w:rsidRPr="00384133" w:rsidRDefault="0059441B" w:rsidP="003566B5">
            <w:pPr>
              <w:spacing w:after="0"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1.3. </w:t>
            </w:r>
            <w:r w:rsidR="003566B5" w:rsidRPr="00384133">
              <w:rPr>
                <w:rFonts w:ascii="Times New Roman" w:hAnsi="Times New Roman" w:cs="Times New Roman"/>
                <w:sz w:val="28"/>
                <w:szCs w:val="28"/>
                <w:lang w:val="uk-UA"/>
              </w:rPr>
              <w:t>Інтерактивне навчання як реалізація суб’єкт-суб’єктної взаємодії……..</w:t>
            </w:r>
          </w:p>
        </w:tc>
        <w:tc>
          <w:tcPr>
            <w:tcW w:w="631" w:type="dxa"/>
            <w:shd w:val="clear" w:color="auto" w:fill="auto"/>
          </w:tcPr>
          <w:p w:rsidR="0059441B" w:rsidRPr="00384133" w:rsidRDefault="00384133" w:rsidP="00DA44A8">
            <w:pPr>
              <w:widowControl w:val="0"/>
              <w:spacing w:after="0" w:line="360" w:lineRule="auto"/>
              <w:rPr>
                <w:rFonts w:ascii="Times New Roman" w:hAnsi="Times New Roman" w:cs="Times New Roman"/>
                <w:sz w:val="28"/>
                <w:szCs w:val="28"/>
              </w:rPr>
            </w:pPr>
            <w:r w:rsidRPr="00384133">
              <w:rPr>
                <w:rFonts w:ascii="Times New Roman" w:hAnsi="Times New Roman" w:cs="Times New Roman"/>
                <w:sz w:val="28"/>
                <w:szCs w:val="28"/>
                <w:lang w:val="uk-UA"/>
              </w:rPr>
              <w:t xml:space="preserve"> </w:t>
            </w:r>
            <w:r w:rsidR="00E261DE" w:rsidRPr="00384133">
              <w:rPr>
                <w:rFonts w:ascii="Times New Roman" w:hAnsi="Times New Roman" w:cs="Times New Roman"/>
                <w:sz w:val="28"/>
                <w:szCs w:val="28"/>
              </w:rPr>
              <w:t>35</w:t>
            </w:r>
          </w:p>
        </w:tc>
      </w:tr>
      <w:tr w:rsidR="00384133" w:rsidRPr="00384133" w:rsidTr="00DA44A8">
        <w:tc>
          <w:tcPr>
            <w:tcW w:w="8867" w:type="dxa"/>
            <w:shd w:val="clear" w:color="auto" w:fill="auto"/>
          </w:tcPr>
          <w:p w:rsidR="0059441B" w:rsidRPr="00384133" w:rsidRDefault="0059441B" w:rsidP="003566B5">
            <w:pPr>
              <w:spacing w:after="0"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 xml:space="preserve">Розділ 2. </w:t>
            </w:r>
            <w:r w:rsidR="003566B5" w:rsidRPr="00384133">
              <w:rPr>
                <w:rFonts w:ascii="Times New Roman" w:hAnsi="Times New Roman" w:cs="Times New Roman"/>
                <w:sz w:val="28"/>
                <w:szCs w:val="28"/>
                <w:lang w:val="uk-UA"/>
              </w:rPr>
              <w:t>Експериментальне дослідження формування готовності майбутніх учителів до використання інтерактивних методів навчання…….</w:t>
            </w:r>
          </w:p>
        </w:tc>
        <w:tc>
          <w:tcPr>
            <w:tcW w:w="631" w:type="dxa"/>
            <w:shd w:val="clear" w:color="auto" w:fill="auto"/>
          </w:tcPr>
          <w:p w:rsidR="0059441B" w:rsidRPr="00384133" w:rsidRDefault="0059441B" w:rsidP="00DA44A8">
            <w:pPr>
              <w:widowControl w:val="0"/>
              <w:spacing w:after="0" w:line="360" w:lineRule="auto"/>
              <w:rPr>
                <w:rFonts w:ascii="Times New Roman" w:hAnsi="Times New Roman" w:cs="Times New Roman"/>
                <w:sz w:val="28"/>
                <w:szCs w:val="28"/>
                <w:lang w:val="uk-UA"/>
              </w:rPr>
            </w:pPr>
          </w:p>
          <w:p w:rsidR="0059441B" w:rsidRPr="00384133" w:rsidRDefault="00384133" w:rsidP="00DA44A8">
            <w:pPr>
              <w:widowControl w:val="0"/>
              <w:spacing w:after="0" w:line="360" w:lineRule="auto"/>
              <w:rPr>
                <w:rFonts w:ascii="Times New Roman" w:hAnsi="Times New Roman" w:cs="Times New Roman"/>
                <w:sz w:val="28"/>
                <w:szCs w:val="28"/>
              </w:rPr>
            </w:pPr>
            <w:r w:rsidRPr="00384133">
              <w:rPr>
                <w:rFonts w:ascii="Times New Roman" w:hAnsi="Times New Roman" w:cs="Times New Roman"/>
                <w:sz w:val="28"/>
                <w:szCs w:val="28"/>
                <w:lang w:val="uk-UA"/>
              </w:rPr>
              <w:t xml:space="preserve"> </w:t>
            </w:r>
            <w:r w:rsidR="00E261DE" w:rsidRPr="00384133">
              <w:rPr>
                <w:rFonts w:ascii="Times New Roman" w:hAnsi="Times New Roman" w:cs="Times New Roman"/>
                <w:sz w:val="28"/>
                <w:szCs w:val="28"/>
              </w:rPr>
              <w:t>52</w:t>
            </w:r>
          </w:p>
        </w:tc>
      </w:tr>
      <w:tr w:rsidR="00384133" w:rsidRPr="00384133" w:rsidTr="00DA44A8">
        <w:tc>
          <w:tcPr>
            <w:tcW w:w="8867" w:type="dxa"/>
            <w:shd w:val="clear" w:color="auto" w:fill="auto"/>
          </w:tcPr>
          <w:p w:rsidR="0059441B" w:rsidRPr="00384133" w:rsidRDefault="0059441B" w:rsidP="003566B5">
            <w:pPr>
              <w:spacing w:after="0"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 xml:space="preserve">2.1. </w:t>
            </w:r>
            <w:r w:rsidR="003566B5" w:rsidRPr="00384133">
              <w:rPr>
                <w:rFonts w:ascii="Times New Roman" w:hAnsi="Times New Roman" w:cs="Times New Roman"/>
                <w:sz w:val="28"/>
                <w:szCs w:val="28"/>
                <w:lang w:val="uk-UA"/>
              </w:rPr>
              <w:t>Методика вивчення рівня готовності майбутніх вчителів до використання інтерактивних методів навчання………………………………</w:t>
            </w:r>
          </w:p>
        </w:tc>
        <w:tc>
          <w:tcPr>
            <w:tcW w:w="631" w:type="dxa"/>
            <w:shd w:val="clear" w:color="auto" w:fill="auto"/>
          </w:tcPr>
          <w:p w:rsidR="003566B5" w:rsidRPr="00384133" w:rsidRDefault="003566B5" w:rsidP="00DA44A8">
            <w:pPr>
              <w:widowControl w:val="0"/>
              <w:spacing w:after="0" w:line="360" w:lineRule="auto"/>
              <w:rPr>
                <w:rFonts w:ascii="Times New Roman" w:hAnsi="Times New Roman" w:cs="Times New Roman"/>
                <w:sz w:val="28"/>
                <w:szCs w:val="28"/>
              </w:rPr>
            </w:pPr>
          </w:p>
          <w:p w:rsidR="0059441B" w:rsidRPr="00384133" w:rsidRDefault="00384133" w:rsidP="00DA44A8">
            <w:pPr>
              <w:widowControl w:val="0"/>
              <w:spacing w:after="0" w:line="360" w:lineRule="auto"/>
              <w:rPr>
                <w:rFonts w:ascii="Times New Roman" w:hAnsi="Times New Roman" w:cs="Times New Roman"/>
                <w:sz w:val="28"/>
                <w:szCs w:val="28"/>
              </w:rPr>
            </w:pPr>
            <w:r w:rsidRPr="00384133">
              <w:rPr>
                <w:rFonts w:ascii="Times New Roman" w:hAnsi="Times New Roman" w:cs="Times New Roman"/>
                <w:sz w:val="28"/>
                <w:szCs w:val="28"/>
                <w:lang w:val="uk-UA"/>
              </w:rPr>
              <w:t xml:space="preserve"> </w:t>
            </w:r>
            <w:r w:rsidR="00E261DE" w:rsidRPr="00384133">
              <w:rPr>
                <w:rFonts w:ascii="Times New Roman" w:hAnsi="Times New Roman" w:cs="Times New Roman"/>
                <w:sz w:val="28"/>
                <w:szCs w:val="28"/>
              </w:rPr>
              <w:t>52</w:t>
            </w:r>
          </w:p>
        </w:tc>
      </w:tr>
      <w:tr w:rsidR="00384133" w:rsidRPr="00384133" w:rsidTr="00DA44A8">
        <w:tc>
          <w:tcPr>
            <w:tcW w:w="8867" w:type="dxa"/>
            <w:shd w:val="clear" w:color="auto" w:fill="auto"/>
          </w:tcPr>
          <w:p w:rsidR="0059441B" w:rsidRPr="00384133" w:rsidRDefault="0059441B" w:rsidP="003566B5">
            <w:pPr>
              <w:spacing w:after="0"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 xml:space="preserve">2.2. </w:t>
            </w:r>
            <w:r w:rsidR="003566B5" w:rsidRPr="00384133">
              <w:rPr>
                <w:rFonts w:ascii="Times New Roman" w:hAnsi="Times New Roman" w:cs="Times New Roman"/>
                <w:sz w:val="28"/>
                <w:szCs w:val="28"/>
                <w:lang w:val="uk-UA"/>
              </w:rPr>
              <w:t>Педагогічні умови формування готовності майбутніх учителів до використання інтерактивних методів в початковій школі…………………...</w:t>
            </w:r>
          </w:p>
        </w:tc>
        <w:tc>
          <w:tcPr>
            <w:tcW w:w="631" w:type="dxa"/>
            <w:shd w:val="clear" w:color="auto" w:fill="auto"/>
          </w:tcPr>
          <w:p w:rsidR="0059441B" w:rsidRPr="00384133" w:rsidRDefault="0059441B" w:rsidP="00DA44A8">
            <w:pPr>
              <w:widowControl w:val="0"/>
              <w:spacing w:after="0" w:line="360" w:lineRule="auto"/>
              <w:rPr>
                <w:rFonts w:ascii="Times New Roman" w:hAnsi="Times New Roman" w:cs="Times New Roman"/>
                <w:sz w:val="28"/>
                <w:szCs w:val="28"/>
              </w:rPr>
            </w:pPr>
          </w:p>
          <w:p w:rsidR="0059441B" w:rsidRPr="00384133" w:rsidRDefault="00384133" w:rsidP="00DA44A8">
            <w:pPr>
              <w:widowControl w:val="0"/>
              <w:spacing w:after="0" w:line="360" w:lineRule="auto"/>
              <w:rPr>
                <w:rFonts w:ascii="Times New Roman" w:hAnsi="Times New Roman" w:cs="Times New Roman"/>
                <w:sz w:val="28"/>
                <w:szCs w:val="28"/>
              </w:rPr>
            </w:pPr>
            <w:r w:rsidRPr="00384133">
              <w:rPr>
                <w:rFonts w:ascii="Times New Roman" w:hAnsi="Times New Roman" w:cs="Times New Roman"/>
                <w:sz w:val="28"/>
                <w:szCs w:val="28"/>
                <w:lang w:val="uk-UA"/>
              </w:rPr>
              <w:t xml:space="preserve"> </w:t>
            </w:r>
            <w:r w:rsidR="00E261DE" w:rsidRPr="00384133">
              <w:rPr>
                <w:rFonts w:ascii="Times New Roman" w:hAnsi="Times New Roman" w:cs="Times New Roman"/>
                <w:sz w:val="28"/>
                <w:szCs w:val="28"/>
              </w:rPr>
              <w:t>66</w:t>
            </w:r>
          </w:p>
        </w:tc>
      </w:tr>
      <w:tr w:rsidR="00384133" w:rsidRPr="00384133" w:rsidTr="00DA44A8">
        <w:tc>
          <w:tcPr>
            <w:tcW w:w="8867" w:type="dxa"/>
            <w:shd w:val="clear" w:color="auto" w:fill="auto"/>
          </w:tcPr>
          <w:p w:rsidR="0059441B" w:rsidRPr="00384133" w:rsidRDefault="0059441B" w:rsidP="003566B5">
            <w:pPr>
              <w:spacing w:after="0"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 xml:space="preserve">2.3. </w:t>
            </w:r>
            <w:r w:rsidR="003566B5" w:rsidRPr="00384133">
              <w:rPr>
                <w:rFonts w:ascii="Times New Roman" w:hAnsi="Times New Roman" w:cs="Times New Roman"/>
                <w:sz w:val="28"/>
                <w:szCs w:val="28"/>
                <w:lang w:val="uk-UA"/>
              </w:rPr>
              <w:t>Динаміка рівня готовності майбутніх учителів до використання інтерактивних методів навчання………………………………………………</w:t>
            </w:r>
          </w:p>
        </w:tc>
        <w:tc>
          <w:tcPr>
            <w:tcW w:w="631" w:type="dxa"/>
            <w:shd w:val="clear" w:color="auto" w:fill="auto"/>
          </w:tcPr>
          <w:p w:rsidR="0059441B" w:rsidRPr="00384133" w:rsidRDefault="0059441B" w:rsidP="00DA44A8">
            <w:pPr>
              <w:widowControl w:val="0"/>
              <w:spacing w:after="0" w:line="360" w:lineRule="auto"/>
              <w:rPr>
                <w:rFonts w:ascii="Times New Roman" w:hAnsi="Times New Roman" w:cs="Times New Roman"/>
                <w:sz w:val="28"/>
                <w:szCs w:val="28"/>
              </w:rPr>
            </w:pPr>
          </w:p>
          <w:p w:rsidR="00E261DE" w:rsidRPr="00384133" w:rsidRDefault="00384133" w:rsidP="00DA44A8">
            <w:pPr>
              <w:widowControl w:val="0"/>
              <w:spacing w:after="0" w:line="360" w:lineRule="auto"/>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 </w:t>
            </w:r>
            <w:r w:rsidR="00E261DE" w:rsidRPr="00384133">
              <w:rPr>
                <w:rFonts w:ascii="Times New Roman" w:hAnsi="Times New Roman" w:cs="Times New Roman"/>
                <w:sz w:val="28"/>
                <w:szCs w:val="28"/>
                <w:lang w:val="uk-UA"/>
              </w:rPr>
              <w:t>79</w:t>
            </w:r>
          </w:p>
        </w:tc>
      </w:tr>
      <w:tr w:rsidR="00384133" w:rsidRPr="00384133" w:rsidTr="00DA44A8">
        <w:tc>
          <w:tcPr>
            <w:tcW w:w="8867" w:type="dxa"/>
            <w:shd w:val="clear" w:color="auto" w:fill="auto"/>
          </w:tcPr>
          <w:p w:rsidR="0059441B" w:rsidRPr="00384133" w:rsidRDefault="0059441B" w:rsidP="003566B5">
            <w:pPr>
              <w:widowControl w:val="0"/>
              <w:spacing w:after="0" w:line="360" w:lineRule="auto"/>
              <w:jc w:val="both"/>
              <w:rPr>
                <w:rFonts w:ascii="Times New Roman" w:hAnsi="Times New Roman" w:cs="Times New Roman"/>
                <w:sz w:val="28"/>
                <w:szCs w:val="28"/>
              </w:rPr>
            </w:pPr>
            <w:r w:rsidRPr="00384133">
              <w:rPr>
                <w:rFonts w:ascii="Times New Roman" w:hAnsi="Times New Roman" w:cs="Times New Roman"/>
                <w:sz w:val="28"/>
                <w:szCs w:val="28"/>
              </w:rPr>
              <w:t>Висновки………………………………………………………………………..</w:t>
            </w:r>
          </w:p>
        </w:tc>
        <w:tc>
          <w:tcPr>
            <w:tcW w:w="631" w:type="dxa"/>
            <w:shd w:val="clear" w:color="auto" w:fill="auto"/>
          </w:tcPr>
          <w:p w:rsidR="0059441B" w:rsidRPr="00384133" w:rsidRDefault="00384133" w:rsidP="00DA44A8">
            <w:pPr>
              <w:widowControl w:val="0"/>
              <w:spacing w:after="0" w:line="360" w:lineRule="auto"/>
              <w:rPr>
                <w:rFonts w:ascii="Times New Roman" w:hAnsi="Times New Roman" w:cs="Times New Roman"/>
                <w:sz w:val="28"/>
                <w:szCs w:val="28"/>
              </w:rPr>
            </w:pP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88</w:t>
            </w:r>
          </w:p>
        </w:tc>
      </w:tr>
      <w:tr w:rsidR="00384133" w:rsidRPr="00384133" w:rsidTr="00DA44A8">
        <w:tc>
          <w:tcPr>
            <w:tcW w:w="8867" w:type="dxa"/>
            <w:shd w:val="clear" w:color="auto" w:fill="auto"/>
          </w:tcPr>
          <w:p w:rsidR="0059441B" w:rsidRPr="00384133" w:rsidRDefault="0059441B" w:rsidP="003566B5">
            <w:pPr>
              <w:widowControl w:val="0"/>
              <w:spacing w:after="0" w:line="360" w:lineRule="auto"/>
              <w:jc w:val="both"/>
              <w:rPr>
                <w:rFonts w:ascii="Times New Roman" w:hAnsi="Times New Roman" w:cs="Times New Roman"/>
                <w:sz w:val="28"/>
                <w:szCs w:val="28"/>
              </w:rPr>
            </w:pPr>
            <w:r w:rsidRPr="00384133">
              <w:rPr>
                <w:rFonts w:ascii="Times New Roman" w:hAnsi="Times New Roman" w:cs="Times New Roman"/>
                <w:sz w:val="28"/>
                <w:szCs w:val="28"/>
              </w:rPr>
              <w:t>Список використаних джерел…………………………………………………</w:t>
            </w:r>
          </w:p>
        </w:tc>
        <w:tc>
          <w:tcPr>
            <w:tcW w:w="631" w:type="dxa"/>
            <w:shd w:val="clear" w:color="auto" w:fill="auto"/>
          </w:tcPr>
          <w:p w:rsidR="0059441B" w:rsidRPr="00384133" w:rsidRDefault="00384133" w:rsidP="00DA44A8">
            <w:pPr>
              <w:widowControl w:val="0"/>
              <w:spacing w:after="0" w:line="360" w:lineRule="auto"/>
              <w:rPr>
                <w:rFonts w:ascii="Times New Roman" w:hAnsi="Times New Roman" w:cs="Times New Roman"/>
                <w:sz w:val="28"/>
                <w:szCs w:val="28"/>
              </w:rPr>
            </w:pP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93</w:t>
            </w:r>
          </w:p>
        </w:tc>
      </w:tr>
      <w:tr w:rsidR="00384133" w:rsidRPr="00384133" w:rsidTr="00DA44A8">
        <w:tc>
          <w:tcPr>
            <w:tcW w:w="8867" w:type="dxa"/>
            <w:shd w:val="clear" w:color="auto" w:fill="auto"/>
          </w:tcPr>
          <w:p w:rsidR="0059441B" w:rsidRPr="00384133" w:rsidRDefault="0059441B" w:rsidP="003566B5">
            <w:pPr>
              <w:widowControl w:val="0"/>
              <w:spacing w:after="0" w:line="360" w:lineRule="auto"/>
              <w:jc w:val="both"/>
              <w:rPr>
                <w:rFonts w:ascii="Times New Roman" w:hAnsi="Times New Roman" w:cs="Times New Roman"/>
                <w:sz w:val="28"/>
                <w:szCs w:val="28"/>
              </w:rPr>
            </w:pPr>
            <w:r w:rsidRPr="00384133">
              <w:rPr>
                <w:rFonts w:ascii="Times New Roman" w:hAnsi="Times New Roman" w:cs="Times New Roman"/>
                <w:sz w:val="28"/>
                <w:szCs w:val="28"/>
              </w:rPr>
              <w:t>Додатки………………………………………………………………………….</w:t>
            </w:r>
          </w:p>
        </w:tc>
        <w:tc>
          <w:tcPr>
            <w:tcW w:w="631" w:type="dxa"/>
            <w:shd w:val="clear" w:color="auto" w:fill="auto"/>
          </w:tcPr>
          <w:p w:rsidR="0059441B" w:rsidRPr="00384133" w:rsidRDefault="00384133" w:rsidP="00DA44A8">
            <w:pPr>
              <w:widowControl w:val="0"/>
              <w:spacing w:after="0" w:line="360" w:lineRule="auto"/>
              <w:rPr>
                <w:rFonts w:ascii="Times New Roman" w:hAnsi="Times New Roman" w:cs="Times New Roman"/>
                <w:sz w:val="28"/>
                <w:szCs w:val="28"/>
              </w:rPr>
            </w:pPr>
            <w:r w:rsidRPr="00384133">
              <w:rPr>
                <w:rFonts w:ascii="Times New Roman" w:hAnsi="Times New Roman" w:cs="Times New Roman"/>
                <w:sz w:val="28"/>
                <w:szCs w:val="28"/>
              </w:rPr>
              <w:t>100</w:t>
            </w:r>
          </w:p>
        </w:tc>
      </w:tr>
    </w:tbl>
    <w:p w:rsidR="0059441B" w:rsidRPr="00384133" w:rsidRDefault="0059441B" w:rsidP="0059441B">
      <w:pPr>
        <w:widowControl w:val="0"/>
        <w:spacing w:after="0" w:line="360" w:lineRule="auto"/>
        <w:jc w:val="center"/>
        <w:rPr>
          <w:b/>
          <w:szCs w:val="28"/>
          <w:lang w:val="uk-UA"/>
        </w:rPr>
        <w:sectPr w:rsidR="0059441B" w:rsidRPr="00384133" w:rsidSect="00DA44A8">
          <w:headerReference w:type="default" r:id="rId12"/>
          <w:pgSz w:w="11906" w:h="16838"/>
          <w:pgMar w:top="1134" w:right="850" w:bottom="1134" w:left="1701" w:header="708" w:footer="708" w:gutter="0"/>
          <w:cols w:space="708"/>
          <w:titlePg/>
          <w:docGrid w:linePitch="381"/>
        </w:sectPr>
      </w:pPr>
    </w:p>
    <w:p w:rsidR="00D53CDD" w:rsidRPr="00384133" w:rsidRDefault="008C7012" w:rsidP="00E057E5">
      <w:pPr>
        <w:widowControl w:val="0"/>
        <w:spacing w:after="0" w:line="360" w:lineRule="auto"/>
        <w:ind w:firstLine="709"/>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lastRenderedPageBreak/>
        <w:t>ВСТУП</w:t>
      </w:r>
    </w:p>
    <w:p w:rsidR="008C7012" w:rsidRPr="00384133" w:rsidRDefault="008C7012" w:rsidP="00E057E5">
      <w:pPr>
        <w:widowControl w:val="0"/>
        <w:spacing w:after="0" w:line="360" w:lineRule="auto"/>
        <w:ind w:firstLine="709"/>
        <w:jc w:val="center"/>
        <w:rPr>
          <w:rFonts w:ascii="Times New Roman" w:hAnsi="Times New Roman" w:cs="Times New Roman"/>
          <w:b/>
          <w:sz w:val="28"/>
          <w:szCs w:val="28"/>
          <w:lang w:val="uk-UA"/>
        </w:rPr>
      </w:pPr>
    </w:p>
    <w:p w:rsidR="008C7012" w:rsidRPr="00384133" w:rsidRDefault="008C7012" w:rsidP="00E057E5">
      <w:pPr>
        <w:widowControl w:val="0"/>
        <w:spacing w:after="0" w:line="360" w:lineRule="auto"/>
        <w:ind w:firstLine="709"/>
        <w:jc w:val="center"/>
        <w:rPr>
          <w:rFonts w:ascii="Times New Roman" w:hAnsi="Times New Roman" w:cs="Times New Roman"/>
          <w:b/>
          <w:sz w:val="28"/>
          <w:szCs w:val="28"/>
          <w:lang w:val="uk-UA"/>
        </w:rPr>
      </w:pPr>
    </w:p>
    <w:p w:rsidR="00915955" w:rsidRPr="00384133" w:rsidRDefault="00915955" w:rsidP="00E057E5">
      <w:pPr>
        <w:widowControl w:val="0"/>
        <w:spacing w:after="0" w:line="360" w:lineRule="auto"/>
        <w:ind w:firstLine="709"/>
        <w:jc w:val="both"/>
        <w:rPr>
          <w:rFonts w:ascii="Times New Roman" w:eastAsia="Times New Roman" w:hAnsi="Times New Roman" w:cs="Times New Roman"/>
          <w:sz w:val="28"/>
          <w:szCs w:val="28"/>
          <w:lang w:val="uk-UA" w:eastAsia="ru-RU"/>
        </w:rPr>
      </w:pPr>
      <w:r w:rsidRPr="00384133">
        <w:rPr>
          <w:rFonts w:ascii="Times New Roman" w:eastAsia="Times New Roman" w:hAnsi="Times New Roman" w:cs="Times New Roman"/>
          <w:sz w:val="28"/>
          <w:szCs w:val="28"/>
          <w:lang w:val="uk-UA" w:eastAsia="ru-RU"/>
        </w:rPr>
        <w:t>Головний стратегічний напрямок розвитку системи освіти відповідно до завдань Національної до</w:t>
      </w:r>
      <w:r w:rsidR="008C7012" w:rsidRPr="00384133">
        <w:rPr>
          <w:rFonts w:ascii="Times New Roman" w:eastAsia="Times New Roman" w:hAnsi="Times New Roman" w:cs="Times New Roman"/>
          <w:sz w:val="28"/>
          <w:szCs w:val="28"/>
          <w:lang w:val="uk-UA" w:eastAsia="ru-RU"/>
        </w:rPr>
        <w:t>ктрини розвитку освіти України – трансформація</w:t>
      </w:r>
      <w:r w:rsidRPr="00384133">
        <w:rPr>
          <w:rFonts w:ascii="Times New Roman" w:eastAsia="Times New Roman" w:hAnsi="Times New Roman" w:cs="Times New Roman"/>
          <w:sz w:val="28"/>
          <w:szCs w:val="28"/>
          <w:lang w:val="uk-UA" w:eastAsia="ru-RU"/>
        </w:rPr>
        <w:t xml:space="preserve"> у світовий простір, вирішення проблеми особистісно орієнтованого навчання,  у якому особистість учня була б у </w:t>
      </w:r>
      <w:r w:rsidR="008C7012" w:rsidRPr="00384133">
        <w:rPr>
          <w:rFonts w:ascii="Times New Roman" w:eastAsia="Times New Roman" w:hAnsi="Times New Roman" w:cs="Times New Roman"/>
          <w:sz w:val="28"/>
          <w:szCs w:val="28"/>
          <w:lang w:val="uk-UA" w:eastAsia="ru-RU"/>
        </w:rPr>
        <w:t>центрі уваги педагога</w:t>
      </w:r>
      <w:r w:rsidRPr="00384133">
        <w:rPr>
          <w:rFonts w:ascii="Times New Roman" w:eastAsia="Times New Roman" w:hAnsi="Times New Roman" w:cs="Times New Roman"/>
          <w:sz w:val="28"/>
          <w:szCs w:val="28"/>
          <w:lang w:val="uk-UA" w:eastAsia="ru-RU"/>
        </w:rPr>
        <w:t>.</w:t>
      </w:r>
    </w:p>
    <w:p w:rsidR="00D3640F" w:rsidRPr="00384133" w:rsidRDefault="00AC4B56"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Наразі </w:t>
      </w:r>
      <w:r w:rsidR="00DB34EB" w:rsidRPr="00384133">
        <w:rPr>
          <w:rFonts w:ascii="Times New Roman" w:hAnsi="Times New Roman" w:cs="Times New Roman"/>
          <w:sz w:val="28"/>
          <w:szCs w:val="28"/>
          <w:lang w:val="uk-UA"/>
        </w:rPr>
        <w:t xml:space="preserve">початкова школа характеризується </w:t>
      </w:r>
      <w:r w:rsidR="0047666E" w:rsidRPr="00384133">
        <w:rPr>
          <w:rFonts w:ascii="Times New Roman" w:hAnsi="Times New Roman" w:cs="Times New Roman"/>
          <w:sz w:val="28"/>
          <w:szCs w:val="28"/>
          <w:lang w:val="uk-UA"/>
        </w:rPr>
        <w:t>суттєвими</w:t>
      </w:r>
      <w:r w:rsidR="00DB34EB" w:rsidRPr="00384133">
        <w:rPr>
          <w:rFonts w:ascii="Times New Roman" w:hAnsi="Times New Roman" w:cs="Times New Roman"/>
          <w:sz w:val="28"/>
          <w:szCs w:val="28"/>
          <w:lang w:val="uk-UA"/>
        </w:rPr>
        <w:t xml:space="preserve"> змінами у структурі та змісті</w:t>
      </w:r>
      <w:r w:rsidR="008C7012" w:rsidRPr="00384133">
        <w:rPr>
          <w:rFonts w:ascii="Times New Roman" w:hAnsi="Times New Roman" w:cs="Times New Roman"/>
          <w:sz w:val="28"/>
          <w:szCs w:val="28"/>
          <w:lang w:val="uk-UA"/>
        </w:rPr>
        <w:t xml:space="preserve"> </w:t>
      </w:r>
      <w:r w:rsidR="00DB34EB" w:rsidRPr="00384133">
        <w:rPr>
          <w:rFonts w:ascii="Times New Roman" w:hAnsi="Times New Roman" w:cs="Times New Roman"/>
          <w:sz w:val="28"/>
          <w:szCs w:val="28"/>
          <w:lang w:val="uk-UA"/>
        </w:rPr>
        <w:t xml:space="preserve">освітнього процесу, що зумовлює </w:t>
      </w:r>
      <w:r w:rsidR="0047666E" w:rsidRPr="00384133">
        <w:rPr>
          <w:rFonts w:ascii="Times New Roman" w:hAnsi="Times New Roman" w:cs="Times New Roman"/>
          <w:sz w:val="28"/>
          <w:szCs w:val="28"/>
          <w:lang w:val="uk-UA"/>
        </w:rPr>
        <w:t>спрямованість</w:t>
      </w:r>
      <w:r w:rsidR="00DB34EB" w:rsidRPr="00384133">
        <w:rPr>
          <w:rFonts w:ascii="Times New Roman" w:hAnsi="Times New Roman" w:cs="Times New Roman"/>
          <w:sz w:val="28"/>
          <w:szCs w:val="28"/>
          <w:lang w:val="uk-UA"/>
        </w:rPr>
        <w:t xml:space="preserve"> у діяльності майбутнього учителя</w:t>
      </w:r>
      <w:r w:rsidR="0047666E" w:rsidRPr="00384133">
        <w:rPr>
          <w:rFonts w:ascii="Times New Roman" w:hAnsi="Times New Roman" w:cs="Times New Roman"/>
          <w:sz w:val="28"/>
          <w:szCs w:val="28"/>
          <w:lang w:val="uk-UA"/>
        </w:rPr>
        <w:t xml:space="preserve"> початкових класів на</w:t>
      </w:r>
      <w:r w:rsidR="00DB34EB" w:rsidRPr="00384133">
        <w:rPr>
          <w:rFonts w:ascii="Times New Roman" w:hAnsi="Times New Roman" w:cs="Times New Roman"/>
          <w:sz w:val="28"/>
          <w:szCs w:val="28"/>
          <w:lang w:val="uk-UA"/>
        </w:rPr>
        <w:t xml:space="preserve"> використання компетентнісного підходу з метою підготовки дитини до життя. </w:t>
      </w:r>
      <w:r w:rsidR="003F19DD" w:rsidRPr="00384133">
        <w:rPr>
          <w:rFonts w:ascii="Times New Roman" w:hAnsi="Times New Roman" w:cs="Times New Roman"/>
          <w:sz w:val="28"/>
          <w:szCs w:val="28"/>
          <w:lang w:val="uk-UA"/>
        </w:rPr>
        <w:t xml:space="preserve">Успішність формування ключових компетентностей </w:t>
      </w:r>
      <w:r w:rsidRPr="00384133">
        <w:rPr>
          <w:rFonts w:ascii="Times New Roman" w:hAnsi="Times New Roman" w:cs="Times New Roman"/>
          <w:sz w:val="28"/>
          <w:szCs w:val="28"/>
          <w:lang w:val="uk-UA"/>
        </w:rPr>
        <w:t xml:space="preserve">молодших школярів </w:t>
      </w:r>
      <w:r w:rsidR="003F19DD" w:rsidRPr="00384133">
        <w:rPr>
          <w:rFonts w:ascii="Times New Roman" w:hAnsi="Times New Roman" w:cs="Times New Roman"/>
          <w:sz w:val="28"/>
          <w:szCs w:val="28"/>
          <w:lang w:val="uk-UA"/>
        </w:rPr>
        <w:t>вирішальною мірою пов’язана зі здатністю і готовністю вчителя початкової школи мотивувати учнів, розгледіти їхній потенціал, пробудити в них прагнення до пізнання, організувати пізнавальну діяльність.</w:t>
      </w:r>
      <w:r w:rsidRPr="00384133">
        <w:rPr>
          <w:rFonts w:ascii="Times New Roman" w:hAnsi="Times New Roman" w:cs="Times New Roman"/>
          <w:sz w:val="28"/>
          <w:szCs w:val="28"/>
          <w:lang w:val="uk-UA"/>
        </w:rPr>
        <w:t xml:space="preserve"> Отже, о</w:t>
      </w:r>
      <w:r w:rsidR="00D3640F" w:rsidRPr="00384133">
        <w:rPr>
          <w:rFonts w:ascii="Times New Roman" w:hAnsi="Times New Roman" w:cs="Times New Roman"/>
          <w:sz w:val="28"/>
          <w:szCs w:val="28"/>
          <w:lang w:val="uk-UA"/>
        </w:rPr>
        <w:t>собливої актуальності набуває проблема підготовки майбутніх учителів початкових класів до інноваційної ді</w:t>
      </w:r>
      <w:r w:rsidRPr="00384133">
        <w:rPr>
          <w:rFonts w:ascii="Times New Roman" w:hAnsi="Times New Roman" w:cs="Times New Roman"/>
          <w:sz w:val="28"/>
          <w:szCs w:val="28"/>
          <w:lang w:val="uk-UA"/>
        </w:rPr>
        <w:t>яльності в умовах реформування Н</w:t>
      </w:r>
      <w:r w:rsidR="00D3640F" w:rsidRPr="00384133">
        <w:rPr>
          <w:rFonts w:ascii="Times New Roman" w:hAnsi="Times New Roman" w:cs="Times New Roman"/>
          <w:sz w:val="28"/>
          <w:szCs w:val="28"/>
          <w:lang w:val="uk-UA"/>
        </w:rPr>
        <w:t xml:space="preserve">ової української школи, що </w:t>
      </w:r>
      <w:r w:rsidRPr="00384133">
        <w:rPr>
          <w:rFonts w:ascii="Times New Roman" w:hAnsi="Times New Roman" w:cs="Times New Roman"/>
          <w:sz w:val="28"/>
          <w:szCs w:val="28"/>
          <w:lang w:val="uk-UA"/>
        </w:rPr>
        <w:t xml:space="preserve">в свою чергу </w:t>
      </w:r>
      <w:r w:rsidR="00D3640F" w:rsidRPr="00384133">
        <w:rPr>
          <w:rFonts w:ascii="Times New Roman" w:hAnsi="Times New Roman" w:cs="Times New Roman"/>
          <w:sz w:val="28"/>
          <w:szCs w:val="28"/>
          <w:lang w:val="uk-UA"/>
        </w:rPr>
        <w:t xml:space="preserve">передбачає зміну традиційних підходів до організації освітнього процесу в закладах вищої педагогічної освіти на інноваційні. Останні ґрунтуються на впровадженні сучасних освітніх засобів, методів, технологій, </w:t>
      </w:r>
      <w:r w:rsidRPr="00384133">
        <w:rPr>
          <w:rFonts w:ascii="Times New Roman" w:hAnsi="Times New Roman" w:cs="Times New Roman"/>
          <w:sz w:val="28"/>
          <w:szCs w:val="28"/>
          <w:lang w:val="uk-UA"/>
        </w:rPr>
        <w:t xml:space="preserve">що </w:t>
      </w:r>
      <w:r w:rsidR="00D3640F" w:rsidRPr="00384133">
        <w:rPr>
          <w:rFonts w:ascii="Times New Roman" w:hAnsi="Times New Roman" w:cs="Times New Roman"/>
          <w:sz w:val="28"/>
          <w:szCs w:val="28"/>
          <w:lang w:val="uk-UA"/>
        </w:rPr>
        <w:t>мотивують студентів до професійного вдосконалення, сприяють набуттю інноваційного методичного досвіду в різних видах професійної діяльності.</w:t>
      </w:r>
    </w:p>
    <w:p w:rsidR="00915955" w:rsidRPr="00384133" w:rsidRDefault="00FA6D37"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Провідне місце серед освітніх інновацій належить </w:t>
      </w:r>
      <w:r w:rsidR="00915955" w:rsidRPr="00384133">
        <w:rPr>
          <w:rFonts w:ascii="Times New Roman" w:hAnsi="Times New Roman" w:cs="Times New Roman"/>
          <w:sz w:val="28"/>
          <w:szCs w:val="28"/>
          <w:lang w:val="uk-UA"/>
        </w:rPr>
        <w:t>інтеракти</w:t>
      </w:r>
      <w:r w:rsidRPr="00384133">
        <w:rPr>
          <w:rFonts w:ascii="Times New Roman" w:hAnsi="Times New Roman" w:cs="Times New Roman"/>
          <w:sz w:val="28"/>
          <w:szCs w:val="28"/>
          <w:lang w:val="uk-UA"/>
        </w:rPr>
        <w:t>вним технологіям навчання. Проте спостереження за практичною діяльністю педагогів  засвідчує</w:t>
      </w:r>
      <w:r w:rsidR="00915955"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lang w:val="uk-UA"/>
        </w:rPr>
        <w:t>що в</w:t>
      </w:r>
      <w:r w:rsidR="00915955" w:rsidRPr="00384133">
        <w:rPr>
          <w:rFonts w:ascii="Times New Roman" w:hAnsi="Times New Roman" w:cs="Times New Roman"/>
          <w:sz w:val="28"/>
          <w:szCs w:val="28"/>
          <w:lang w:val="uk-UA"/>
        </w:rPr>
        <w:t xml:space="preserve">чителі початкових класів </w:t>
      </w:r>
      <w:r w:rsidRPr="00384133">
        <w:rPr>
          <w:rFonts w:ascii="Times New Roman" w:hAnsi="Times New Roman" w:cs="Times New Roman"/>
          <w:sz w:val="28"/>
          <w:szCs w:val="28"/>
          <w:lang w:val="uk-UA"/>
        </w:rPr>
        <w:t xml:space="preserve">поверхово </w:t>
      </w:r>
      <w:r w:rsidR="00915955" w:rsidRPr="00384133">
        <w:rPr>
          <w:rFonts w:ascii="Times New Roman" w:hAnsi="Times New Roman" w:cs="Times New Roman"/>
          <w:sz w:val="28"/>
          <w:szCs w:val="28"/>
          <w:lang w:val="uk-UA"/>
        </w:rPr>
        <w:t xml:space="preserve">знайомі </w:t>
      </w:r>
      <w:r w:rsidRPr="00384133">
        <w:rPr>
          <w:rFonts w:ascii="Times New Roman" w:hAnsi="Times New Roman" w:cs="Times New Roman"/>
          <w:sz w:val="28"/>
          <w:szCs w:val="28"/>
          <w:lang w:val="uk-UA"/>
        </w:rPr>
        <w:t>з певни</w:t>
      </w:r>
      <w:r w:rsidR="00915955" w:rsidRPr="00384133">
        <w:rPr>
          <w:rFonts w:ascii="Times New Roman" w:hAnsi="Times New Roman" w:cs="Times New Roman"/>
          <w:sz w:val="28"/>
          <w:szCs w:val="28"/>
          <w:lang w:val="uk-UA"/>
        </w:rPr>
        <w:t>ми елементами інтерактивних технологій навчання,</w:t>
      </w:r>
      <w:r w:rsidRPr="00384133">
        <w:rPr>
          <w:rFonts w:ascii="Times New Roman" w:hAnsi="Times New Roman" w:cs="Times New Roman"/>
          <w:sz w:val="28"/>
          <w:szCs w:val="28"/>
          <w:lang w:val="uk-UA"/>
        </w:rPr>
        <w:t xml:space="preserve"> а використання їх в</w:t>
      </w:r>
      <w:r w:rsidR="008C7012" w:rsidRPr="00384133">
        <w:rPr>
          <w:rFonts w:ascii="Times New Roman" w:hAnsi="Times New Roman" w:cs="Times New Roman"/>
          <w:sz w:val="28"/>
          <w:szCs w:val="28"/>
          <w:lang w:val="uk-UA"/>
        </w:rPr>
        <w:t xml:space="preserve"> освітньому </w:t>
      </w:r>
      <w:r w:rsidR="00915955" w:rsidRPr="00384133">
        <w:rPr>
          <w:rFonts w:ascii="Times New Roman" w:hAnsi="Times New Roman" w:cs="Times New Roman"/>
          <w:sz w:val="28"/>
          <w:szCs w:val="28"/>
          <w:lang w:val="uk-UA"/>
        </w:rPr>
        <w:t xml:space="preserve">процесі </w:t>
      </w:r>
      <w:r w:rsidR="008C7012" w:rsidRPr="00384133">
        <w:rPr>
          <w:rFonts w:ascii="Times New Roman" w:hAnsi="Times New Roman" w:cs="Times New Roman"/>
          <w:sz w:val="28"/>
          <w:szCs w:val="28"/>
          <w:lang w:val="uk-UA"/>
        </w:rPr>
        <w:t xml:space="preserve">часто буває </w:t>
      </w:r>
      <w:r w:rsidR="00915955" w:rsidRPr="00384133">
        <w:rPr>
          <w:rFonts w:ascii="Times New Roman" w:hAnsi="Times New Roman" w:cs="Times New Roman"/>
          <w:sz w:val="28"/>
          <w:szCs w:val="28"/>
          <w:lang w:val="uk-UA"/>
        </w:rPr>
        <w:t>фрагмен</w:t>
      </w:r>
      <w:r w:rsidR="008C7012" w:rsidRPr="00384133">
        <w:rPr>
          <w:rFonts w:ascii="Times New Roman" w:hAnsi="Times New Roman" w:cs="Times New Roman"/>
          <w:sz w:val="28"/>
          <w:szCs w:val="28"/>
          <w:lang w:val="uk-UA"/>
        </w:rPr>
        <w:t>тарним та епізодичним</w:t>
      </w:r>
      <w:r w:rsidR="00915955" w:rsidRPr="00384133">
        <w:rPr>
          <w:rFonts w:ascii="Times New Roman" w:hAnsi="Times New Roman" w:cs="Times New Roman"/>
          <w:sz w:val="28"/>
          <w:szCs w:val="28"/>
          <w:lang w:val="uk-UA"/>
        </w:rPr>
        <w:t xml:space="preserve">. Це </w:t>
      </w:r>
      <w:r w:rsidRPr="00384133">
        <w:rPr>
          <w:rFonts w:ascii="Times New Roman" w:hAnsi="Times New Roman" w:cs="Times New Roman"/>
          <w:sz w:val="28"/>
          <w:szCs w:val="28"/>
          <w:lang w:val="uk-UA"/>
        </w:rPr>
        <w:t xml:space="preserve">в свою чергу зумовлює </w:t>
      </w:r>
      <w:r w:rsidR="00915955" w:rsidRPr="00384133">
        <w:rPr>
          <w:rFonts w:ascii="Times New Roman" w:hAnsi="Times New Roman" w:cs="Times New Roman"/>
          <w:sz w:val="28"/>
          <w:szCs w:val="28"/>
          <w:lang w:val="uk-UA"/>
        </w:rPr>
        <w:t xml:space="preserve">необхідність включення у </w:t>
      </w:r>
      <w:r w:rsidRPr="00384133">
        <w:rPr>
          <w:rFonts w:ascii="Times New Roman" w:hAnsi="Times New Roman" w:cs="Times New Roman"/>
          <w:sz w:val="28"/>
          <w:szCs w:val="28"/>
          <w:lang w:val="uk-UA"/>
        </w:rPr>
        <w:t>процес професійної</w:t>
      </w:r>
      <w:r w:rsidR="008C7012"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lang w:val="uk-UA"/>
        </w:rPr>
        <w:t>підготовки</w:t>
      </w:r>
      <w:r w:rsidR="00915955" w:rsidRPr="00384133">
        <w:rPr>
          <w:rFonts w:ascii="Times New Roman" w:hAnsi="Times New Roman" w:cs="Times New Roman"/>
          <w:sz w:val="28"/>
          <w:szCs w:val="28"/>
          <w:lang w:val="uk-UA"/>
        </w:rPr>
        <w:t xml:space="preserve"> майбутніх учителі</w:t>
      </w:r>
      <w:r w:rsidRPr="00384133">
        <w:rPr>
          <w:rFonts w:ascii="Times New Roman" w:hAnsi="Times New Roman" w:cs="Times New Roman"/>
          <w:sz w:val="28"/>
          <w:szCs w:val="28"/>
          <w:lang w:val="uk-UA"/>
        </w:rPr>
        <w:t xml:space="preserve">в початкових класів змін до </w:t>
      </w:r>
      <w:r w:rsidR="00915955" w:rsidRPr="00384133">
        <w:rPr>
          <w:rFonts w:ascii="Times New Roman" w:hAnsi="Times New Roman" w:cs="Times New Roman"/>
          <w:sz w:val="28"/>
          <w:szCs w:val="28"/>
          <w:lang w:val="uk-UA"/>
        </w:rPr>
        <w:t xml:space="preserve"> змісту</w:t>
      </w:r>
      <w:r w:rsidRPr="00384133">
        <w:rPr>
          <w:rFonts w:ascii="Times New Roman" w:hAnsi="Times New Roman" w:cs="Times New Roman"/>
          <w:sz w:val="28"/>
          <w:szCs w:val="28"/>
          <w:lang w:val="uk-UA"/>
        </w:rPr>
        <w:t xml:space="preserve"> навчання, тому що </w:t>
      </w:r>
      <w:r w:rsidR="00915955" w:rsidRPr="00384133">
        <w:rPr>
          <w:rFonts w:ascii="Times New Roman" w:hAnsi="Times New Roman" w:cs="Times New Roman"/>
          <w:sz w:val="28"/>
          <w:szCs w:val="28"/>
          <w:lang w:val="uk-UA"/>
        </w:rPr>
        <w:t xml:space="preserve"> вчитель початкової школи повинен не тільки </w:t>
      </w:r>
      <w:r w:rsidRPr="00384133">
        <w:rPr>
          <w:rFonts w:ascii="Times New Roman" w:hAnsi="Times New Roman" w:cs="Times New Roman"/>
          <w:sz w:val="28"/>
          <w:szCs w:val="28"/>
          <w:lang w:val="uk-UA"/>
        </w:rPr>
        <w:t xml:space="preserve">глибоко </w:t>
      </w:r>
      <w:r w:rsidR="00915955" w:rsidRPr="00384133">
        <w:rPr>
          <w:rFonts w:ascii="Times New Roman" w:hAnsi="Times New Roman" w:cs="Times New Roman"/>
          <w:sz w:val="28"/>
          <w:szCs w:val="28"/>
          <w:lang w:val="uk-UA"/>
        </w:rPr>
        <w:t xml:space="preserve">володіти знаннями щодо інтерактивних технологій </w:t>
      </w:r>
      <w:r w:rsidR="00915955" w:rsidRPr="00384133">
        <w:rPr>
          <w:rFonts w:ascii="Times New Roman" w:hAnsi="Times New Roman" w:cs="Times New Roman"/>
          <w:sz w:val="28"/>
          <w:szCs w:val="28"/>
          <w:lang w:val="uk-UA"/>
        </w:rPr>
        <w:lastRenderedPageBreak/>
        <w:t xml:space="preserve">навчання, а й уміти </w:t>
      </w:r>
      <w:r w:rsidRPr="00384133">
        <w:rPr>
          <w:rFonts w:ascii="Times New Roman" w:hAnsi="Times New Roman" w:cs="Times New Roman"/>
          <w:sz w:val="28"/>
          <w:szCs w:val="28"/>
          <w:lang w:val="uk-UA"/>
        </w:rPr>
        <w:t>використовувати</w:t>
      </w:r>
      <w:r w:rsidR="00915955" w:rsidRPr="00384133">
        <w:rPr>
          <w:rFonts w:ascii="Times New Roman" w:hAnsi="Times New Roman" w:cs="Times New Roman"/>
          <w:sz w:val="28"/>
          <w:szCs w:val="28"/>
          <w:lang w:val="uk-UA"/>
        </w:rPr>
        <w:t xml:space="preserve"> їх на практиці у процесі професійно</w:t>
      </w:r>
      <w:r w:rsidR="008C7012" w:rsidRPr="00384133">
        <w:rPr>
          <w:rFonts w:ascii="Times New Roman" w:hAnsi="Times New Roman" w:cs="Times New Roman"/>
          <w:sz w:val="28"/>
          <w:szCs w:val="28"/>
          <w:lang w:val="uk-UA"/>
        </w:rPr>
        <w:t>-</w:t>
      </w:r>
      <w:r w:rsidR="00915955" w:rsidRPr="00384133">
        <w:rPr>
          <w:rFonts w:ascii="Times New Roman" w:hAnsi="Times New Roman" w:cs="Times New Roman"/>
          <w:sz w:val="28"/>
          <w:szCs w:val="28"/>
          <w:lang w:val="uk-UA"/>
        </w:rPr>
        <w:t>педагогічної діяльності в початкових класах</w:t>
      </w:r>
      <w:r w:rsidR="008C7012" w:rsidRPr="00384133">
        <w:rPr>
          <w:rFonts w:ascii="Times New Roman" w:hAnsi="Times New Roman" w:cs="Times New Roman"/>
          <w:sz w:val="28"/>
          <w:szCs w:val="28"/>
          <w:lang w:val="uk-UA"/>
        </w:rPr>
        <w:t>.</w:t>
      </w:r>
    </w:p>
    <w:p w:rsidR="00AC4B56" w:rsidRPr="00384133" w:rsidRDefault="00AC4B56"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Успішність підготовки майбутніх вчителів до застосування інтерактивних технологій передбачає, що студент усвідомлює практичну значущість різних інновацій у системі освіти як на професійному так і на особистісному рівнях.</w:t>
      </w:r>
    </w:p>
    <w:p w:rsidR="00AC4C60" w:rsidRPr="00384133" w:rsidRDefault="00AC4C60"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Різні аспекти проблеми професійної підготовки майбутніх учителів та теоретико-методологічні засади їхнього становлення знайшли своє відображення в науковому доробку вітчизняних учених-педагогів, а саме: </w:t>
      </w:r>
      <w:r w:rsidR="008C7012" w:rsidRPr="00384133">
        <w:rPr>
          <w:rFonts w:ascii="Times New Roman" w:hAnsi="Times New Roman" w:cs="Times New Roman"/>
          <w:sz w:val="28"/>
          <w:szCs w:val="28"/>
          <w:lang w:val="uk-UA"/>
        </w:rPr>
        <w:t>А. </w:t>
      </w:r>
      <w:r w:rsidRPr="00384133">
        <w:rPr>
          <w:rFonts w:ascii="Times New Roman" w:hAnsi="Times New Roman" w:cs="Times New Roman"/>
          <w:sz w:val="28"/>
          <w:szCs w:val="28"/>
          <w:lang w:val="uk-UA"/>
        </w:rPr>
        <w:t xml:space="preserve">Алексюк, І. Бех, </w:t>
      </w:r>
      <w:r w:rsidR="008C7012" w:rsidRPr="00384133">
        <w:rPr>
          <w:rFonts w:ascii="Times New Roman" w:hAnsi="Times New Roman" w:cs="Times New Roman"/>
          <w:sz w:val="28"/>
          <w:szCs w:val="28"/>
          <w:lang w:val="uk-UA"/>
        </w:rPr>
        <w:t>С. </w:t>
      </w:r>
      <w:r w:rsidRPr="00384133">
        <w:rPr>
          <w:rFonts w:ascii="Times New Roman" w:hAnsi="Times New Roman" w:cs="Times New Roman"/>
          <w:sz w:val="28"/>
          <w:szCs w:val="28"/>
          <w:lang w:val="uk-UA"/>
        </w:rPr>
        <w:t xml:space="preserve">Вітвицька, </w:t>
      </w:r>
      <w:r w:rsidR="008C7012" w:rsidRPr="00384133">
        <w:rPr>
          <w:rFonts w:ascii="Times New Roman" w:hAnsi="Times New Roman" w:cs="Times New Roman"/>
          <w:sz w:val="28"/>
          <w:szCs w:val="28"/>
          <w:lang w:val="uk-UA"/>
        </w:rPr>
        <w:t>С. </w:t>
      </w:r>
      <w:r w:rsidRPr="00384133">
        <w:rPr>
          <w:rFonts w:ascii="Times New Roman" w:hAnsi="Times New Roman" w:cs="Times New Roman"/>
          <w:sz w:val="28"/>
          <w:szCs w:val="28"/>
          <w:lang w:val="uk-UA"/>
        </w:rPr>
        <w:t xml:space="preserve">Гончаренко, </w:t>
      </w:r>
      <w:r w:rsidR="008C7012" w:rsidRPr="00384133">
        <w:rPr>
          <w:rFonts w:ascii="Times New Roman" w:hAnsi="Times New Roman" w:cs="Times New Roman"/>
          <w:sz w:val="28"/>
          <w:szCs w:val="28"/>
          <w:lang w:val="uk-UA"/>
        </w:rPr>
        <w:t>О. </w:t>
      </w:r>
      <w:r w:rsidRPr="00384133">
        <w:rPr>
          <w:rFonts w:ascii="Times New Roman" w:hAnsi="Times New Roman" w:cs="Times New Roman"/>
          <w:sz w:val="28"/>
          <w:szCs w:val="28"/>
          <w:lang w:val="uk-UA"/>
        </w:rPr>
        <w:t xml:space="preserve">Дубасенюк, </w:t>
      </w:r>
      <w:r w:rsidR="008C7012" w:rsidRPr="00384133">
        <w:rPr>
          <w:rFonts w:ascii="Times New Roman" w:hAnsi="Times New Roman" w:cs="Times New Roman"/>
          <w:sz w:val="28"/>
          <w:szCs w:val="28"/>
          <w:lang w:val="uk-UA"/>
        </w:rPr>
        <w:t>К. Дурай-Новакова</w:t>
      </w:r>
      <w:r w:rsidR="00915955" w:rsidRPr="00384133">
        <w:rPr>
          <w:rFonts w:ascii="Times New Roman" w:hAnsi="Times New Roman" w:cs="Times New Roman"/>
          <w:sz w:val="28"/>
          <w:szCs w:val="28"/>
          <w:lang w:val="uk-UA"/>
        </w:rPr>
        <w:t xml:space="preserve">, </w:t>
      </w:r>
      <w:r w:rsidR="008C7012" w:rsidRPr="00384133">
        <w:rPr>
          <w:rFonts w:ascii="Times New Roman" w:hAnsi="Times New Roman" w:cs="Times New Roman"/>
          <w:sz w:val="28"/>
          <w:szCs w:val="28"/>
          <w:lang w:val="uk-UA"/>
        </w:rPr>
        <w:t>М. </w:t>
      </w:r>
      <w:r w:rsidRPr="00384133">
        <w:rPr>
          <w:rFonts w:ascii="Times New Roman" w:hAnsi="Times New Roman" w:cs="Times New Roman"/>
          <w:sz w:val="28"/>
          <w:szCs w:val="28"/>
          <w:lang w:val="uk-UA"/>
        </w:rPr>
        <w:t xml:space="preserve">Євтух, І. Зязюн, </w:t>
      </w:r>
      <w:r w:rsidR="00820DEA" w:rsidRPr="00384133">
        <w:rPr>
          <w:rFonts w:ascii="Times New Roman" w:hAnsi="Times New Roman" w:cs="Times New Roman"/>
          <w:sz w:val="28"/>
          <w:szCs w:val="28"/>
          <w:lang w:val="uk-UA"/>
        </w:rPr>
        <w:t xml:space="preserve">О. Комар, </w:t>
      </w:r>
      <w:r w:rsidR="008C7012" w:rsidRPr="00384133">
        <w:rPr>
          <w:rFonts w:ascii="Times New Roman" w:hAnsi="Times New Roman" w:cs="Times New Roman"/>
          <w:sz w:val="28"/>
          <w:szCs w:val="28"/>
          <w:lang w:val="uk-UA"/>
        </w:rPr>
        <w:t>В.</w:t>
      </w:r>
      <w:r w:rsidR="00714248" w:rsidRPr="00384133">
        <w:rPr>
          <w:rFonts w:ascii="Times New Roman" w:hAnsi="Times New Roman" w:cs="Times New Roman"/>
          <w:sz w:val="28"/>
          <w:szCs w:val="28"/>
          <w:lang w:val="uk-UA"/>
        </w:rPr>
        <w:t> </w:t>
      </w:r>
      <w:r w:rsidRPr="00384133">
        <w:rPr>
          <w:rFonts w:ascii="Times New Roman" w:hAnsi="Times New Roman" w:cs="Times New Roman"/>
          <w:sz w:val="28"/>
          <w:szCs w:val="28"/>
          <w:lang w:val="uk-UA"/>
        </w:rPr>
        <w:t xml:space="preserve">Кремень, Н. Кузьміна, </w:t>
      </w:r>
      <w:r w:rsidR="008C7012" w:rsidRPr="00384133">
        <w:rPr>
          <w:rFonts w:ascii="Times New Roman" w:hAnsi="Times New Roman" w:cs="Times New Roman"/>
          <w:sz w:val="28"/>
          <w:szCs w:val="28"/>
          <w:lang w:val="uk-UA"/>
        </w:rPr>
        <w:t>В. </w:t>
      </w:r>
      <w:r w:rsidR="00915955" w:rsidRPr="00384133">
        <w:rPr>
          <w:rFonts w:ascii="Times New Roman" w:hAnsi="Times New Roman" w:cs="Times New Roman"/>
          <w:sz w:val="28"/>
          <w:szCs w:val="28"/>
          <w:lang w:val="uk-UA"/>
        </w:rPr>
        <w:t xml:space="preserve">Моляко, </w:t>
      </w:r>
      <w:r w:rsidR="008C7012" w:rsidRPr="00384133">
        <w:rPr>
          <w:rFonts w:ascii="Times New Roman" w:hAnsi="Times New Roman" w:cs="Times New Roman"/>
          <w:sz w:val="28"/>
          <w:szCs w:val="28"/>
          <w:lang w:val="uk-UA"/>
        </w:rPr>
        <w:t>Н. </w:t>
      </w:r>
      <w:r w:rsidRPr="00384133">
        <w:rPr>
          <w:rFonts w:ascii="Times New Roman" w:hAnsi="Times New Roman" w:cs="Times New Roman"/>
          <w:sz w:val="28"/>
          <w:szCs w:val="28"/>
          <w:lang w:val="uk-UA"/>
        </w:rPr>
        <w:t xml:space="preserve">Ничкало, </w:t>
      </w:r>
      <w:r w:rsidR="008C7012" w:rsidRPr="00384133">
        <w:rPr>
          <w:rFonts w:ascii="Times New Roman" w:hAnsi="Times New Roman" w:cs="Times New Roman"/>
          <w:sz w:val="28"/>
          <w:szCs w:val="28"/>
          <w:lang w:val="uk-UA"/>
        </w:rPr>
        <w:t>Н. Кузьміна, О. </w:t>
      </w:r>
      <w:r w:rsidRPr="00384133">
        <w:rPr>
          <w:rFonts w:ascii="Times New Roman" w:hAnsi="Times New Roman" w:cs="Times New Roman"/>
          <w:sz w:val="28"/>
          <w:szCs w:val="28"/>
          <w:lang w:val="uk-UA"/>
        </w:rPr>
        <w:t>Пєхота</w:t>
      </w:r>
      <w:r w:rsidR="008C7012" w:rsidRPr="00384133">
        <w:rPr>
          <w:rFonts w:ascii="Times New Roman" w:hAnsi="Times New Roman" w:cs="Times New Roman"/>
          <w:sz w:val="28"/>
          <w:szCs w:val="28"/>
          <w:lang w:val="uk-UA"/>
        </w:rPr>
        <w:t>, І. Підласий, С. </w:t>
      </w:r>
      <w:r w:rsidRPr="00384133">
        <w:rPr>
          <w:rFonts w:ascii="Times New Roman" w:hAnsi="Times New Roman" w:cs="Times New Roman"/>
          <w:sz w:val="28"/>
          <w:szCs w:val="28"/>
          <w:lang w:val="uk-UA"/>
        </w:rPr>
        <w:t>Сисоєва; В. Сластьонін та ін.</w:t>
      </w:r>
    </w:p>
    <w:p w:rsidR="00915955" w:rsidRPr="00384133" w:rsidRDefault="00915955"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Теоретичні та практичні а</w:t>
      </w:r>
      <w:r w:rsidR="008C7012" w:rsidRPr="00384133">
        <w:rPr>
          <w:rFonts w:ascii="Times New Roman" w:hAnsi="Times New Roman" w:cs="Times New Roman"/>
          <w:sz w:val="28"/>
          <w:szCs w:val="28"/>
          <w:lang w:val="uk-UA"/>
        </w:rPr>
        <w:t>спекти інноваційних</w:t>
      </w:r>
      <w:r w:rsidR="0059479B" w:rsidRPr="00384133">
        <w:rPr>
          <w:rFonts w:ascii="Times New Roman" w:hAnsi="Times New Roman" w:cs="Times New Roman"/>
          <w:sz w:val="28"/>
          <w:szCs w:val="28"/>
          <w:lang w:val="uk-UA"/>
        </w:rPr>
        <w:t xml:space="preserve"> педагогічних технологій </w:t>
      </w:r>
      <w:r w:rsidRPr="00384133">
        <w:rPr>
          <w:rFonts w:ascii="Times New Roman" w:hAnsi="Times New Roman" w:cs="Times New Roman"/>
          <w:sz w:val="28"/>
          <w:szCs w:val="28"/>
          <w:lang w:val="uk-UA"/>
        </w:rPr>
        <w:t xml:space="preserve"> ро</w:t>
      </w:r>
      <w:r w:rsidR="0059479B" w:rsidRPr="00384133">
        <w:rPr>
          <w:rFonts w:ascii="Times New Roman" w:hAnsi="Times New Roman" w:cs="Times New Roman"/>
          <w:sz w:val="28"/>
          <w:szCs w:val="28"/>
          <w:lang w:val="uk-UA"/>
        </w:rPr>
        <w:t>зроблені в науковому дор</w:t>
      </w:r>
      <w:r w:rsidR="00820DEA" w:rsidRPr="00384133">
        <w:rPr>
          <w:rFonts w:ascii="Times New Roman" w:hAnsi="Times New Roman" w:cs="Times New Roman"/>
          <w:sz w:val="28"/>
          <w:szCs w:val="28"/>
          <w:lang w:val="uk-UA"/>
        </w:rPr>
        <w:t xml:space="preserve">обку В. Беспалька, Л. Буркової, </w:t>
      </w:r>
      <w:r w:rsidR="0059479B" w:rsidRPr="00384133">
        <w:rPr>
          <w:rFonts w:ascii="Times New Roman" w:hAnsi="Times New Roman" w:cs="Times New Roman"/>
          <w:sz w:val="28"/>
          <w:szCs w:val="28"/>
          <w:lang w:val="uk-UA"/>
        </w:rPr>
        <w:t>Г. Селевка, О. Пєхоти, О. Пометун, Т. Ремех, О. Саган, О. </w:t>
      </w:r>
      <w:r w:rsidRPr="00384133">
        <w:rPr>
          <w:rFonts w:ascii="Times New Roman" w:hAnsi="Times New Roman" w:cs="Times New Roman"/>
          <w:sz w:val="28"/>
          <w:szCs w:val="28"/>
          <w:lang w:val="uk-UA"/>
        </w:rPr>
        <w:t xml:space="preserve">Стребної та інших вітчизняних і зарубіжних учених.  </w:t>
      </w:r>
    </w:p>
    <w:p w:rsidR="00DB34EB" w:rsidRPr="00384133" w:rsidRDefault="00DB34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Таким чином, актуальність проблеми, а також її недостатня теоретична і практична розробленість, необхідність вирішення окремих суперечностей – зумовили вибір теми дослідження: «Підготовка майбутніх учителів початкових класів до використання інтерактивних методів навчання».</w:t>
      </w:r>
    </w:p>
    <w:p w:rsidR="00DB34EB" w:rsidRPr="00384133" w:rsidRDefault="008C7012"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b/>
          <w:sz w:val="28"/>
          <w:szCs w:val="28"/>
          <w:lang w:val="uk-UA"/>
        </w:rPr>
        <w:t>Мета</w:t>
      </w:r>
      <w:r w:rsidRPr="00384133">
        <w:rPr>
          <w:rFonts w:ascii="Times New Roman" w:hAnsi="Times New Roman" w:cs="Times New Roman"/>
          <w:sz w:val="28"/>
          <w:szCs w:val="28"/>
          <w:lang w:val="uk-UA"/>
        </w:rPr>
        <w:t xml:space="preserve"> кваліфікаційної роботи – теоретично обґрунтувати та експериментально перевірити педагог</w:t>
      </w:r>
      <w:r w:rsidR="003F19DD" w:rsidRPr="00384133">
        <w:rPr>
          <w:rFonts w:ascii="Times New Roman" w:hAnsi="Times New Roman" w:cs="Times New Roman"/>
          <w:sz w:val="28"/>
          <w:szCs w:val="28"/>
          <w:lang w:val="uk-UA"/>
        </w:rPr>
        <w:t>ічні умови підготовки</w:t>
      </w:r>
      <w:r w:rsidRPr="00384133">
        <w:rPr>
          <w:rFonts w:ascii="Times New Roman" w:hAnsi="Times New Roman" w:cs="Times New Roman"/>
          <w:sz w:val="28"/>
          <w:szCs w:val="28"/>
          <w:lang w:val="uk-UA"/>
        </w:rPr>
        <w:t xml:space="preserve"> майбутніх вчителів до використання інтерактивних методів навчання.</w:t>
      </w:r>
    </w:p>
    <w:p w:rsidR="00DB34EB" w:rsidRPr="00384133" w:rsidRDefault="00DB34EB" w:rsidP="00E057E5">
      <w:pPr>
        <w:widowControl w:val="0"/>
        <w:spacing w:after="0" w:line="360" w:lineRule="auto"/>
        <w:ind w:firstLine="709"/>
        <w:jc w:val="both"/>
        <w:rPr>
          <w:rFonts w:ascii="Times New Roman" w:hAnsi="Times New Roman" w:cs="Times New Roman"/>
          <w:b/>
          <w:sz w:val="28"/>
          <w:szCs w:val="28"/>
          <w:lang w:val="uk-UA"/>
        </w:rPr>
      </w:pPr>
      <w:r w:rsidRPr="00384133">
        <w:rPr>
          <w:rFonts w:ascii="Times New Roman" w:hAnsi="Times New Roman" w:cs="Times New Roman"/>
          <w:b/>
          <w:sz w:val="28"/>
          <w:szCs w:val="28"/>
          <w:lang w:val="uk-UA"/>
        </w:rPr>
        <w:t>Завдання</w:t>
      </w:r>
      <w:r w:rsidR="008C7012" w:rsidRPr="00384133">
        <w:rPr>
          <w:rFonts w:ascii="Times New Roman" w:hAnsi="Times New Roman" w:cs="Times New Roman"/>
          <w:b/>
          <w:sz w:val="28"/>
          <w:szCs w:val="28"/>
          <w:lang w:val="uk-UA"/>
        </w:rPr>
        <w:t xml:space="preserve"> дослідження:</w:t>
      </w:r>
    </w:p>
    <w:p w:rsidR="00DB34EB" w:rsidRPr="00384133" w:rsidRDefault="008C7012"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1. </w:t>
      </w:r>
      <w:r w:rsidR="00DB34EB" w:rsidRPr="00384133">
        <w:rPr>
          <w:rFonts w:ascii="Times New Roman" w:hAnsi="Times New Roman" w:cs="Times New Roman"/>
          <w:sz w:val="28"/>
          <w:szCs w:val="28"/>
        </w:rPr>
        <w:t>Вивчити стан розробленості проблеми формування готовності майбутніх учителів</w:t>
      </w:r>
      <w:r w:rsidRPr="00384133">
        <w:rPr>
          <w:rFonts w:ascii="Times New Roman" w:hAnsi="Times New Roman" w:cs="Times New Roman"/>
          <w:sz w:val="28"/>
          <w:szCs w:val="28"/>
          <w:lang w:val="uk-UA"/>
        </w:rPr>
        <w:t xml:space="preserve"> до використання інтерактивних методів навчання.</w:t>
      </w:r>
    </w:p>
    <w:p w:rsidR="00DB34EB" w:rsidRPr="00384133" w:rsidRDefault="008C7012"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2. </w:t>
      </w:r>
      <w:r w:rsidR="00DB34EB" w:rsidRPr="00384133">
        <w:rPr>
          <w:rFonts w:ascii="Times New Roman" w:hAnsi="Times New Roman" w:cs="Times New Roman"/>
          <w:sz w:val="28"/>
          <w:szCs w:val="28"/>
        </w:rPr>
        <w:t>Виявити компоненти готовності ма</w:t>
      </w:r>
      <w:r w:rsidRPr="00384133">
        <w:rPr>
          <w:rFonts w:ascii="Times New Roman" w:hAnsi="Times New Roman" w:cs="Times New Roman"/>
          <w:sz w:val="28"/>
          <w:szCs w:val="28"/>
        </w:rPr>
        <w:t>йбутніх учителів до інтерактивного навчання.</w:t>
      </w:r>
    </w:p>
    <w:p w:rsidR="008C7012" w:rsidRPr="00384133" w:rsidRDefault="008C7012" w:rsidP="00734569">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3. Визначити критерії, показники та рівні </w:t>
      </w:r>
      <w:r w:rsidRPr="00384133">
        <w:rPr>
          <w:rFonts w:ascii="Times New Roman" w:hAnsi="Times New Roman" w:cs="Times New Roman"/>
          <w:sz w:val="28"/>
          <w:szCs w:val="28"/>
        </w:rPr>
        <w:t>готовності майбутніх учителів до інтерактивного навчання.</w:t>
      </w:r>
    </w:p>
    <w:p w:rsidR="00734569" w:rsidRPr="00384133" w:rsidRDefault="00734569" w:rsidP="00734569">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4. Проаналізувати особливості інтерактивного навчання як способу </w:t>
      </w:r>
      <w:r w:rsidRPr="00384133">
        <w:rPr>
          <w:rFonts w:ascii="Times New Roman" w:hAnsi="Times New Roman" w:cs="Times New Roman"/>
          <w:sz w:val="28"/>
          <w:szCs w:val="28"/>
          <w:lang w:val="uk-UA"/>
        </w:rPr>
        <w:lastRenderedPageBreak/>
        <w:t>реалізації суб’єкт-суб’єктної взаємодії.</w:t>
      </w:r>
    </w:p>
    <w:p w:rsidR="00DB34EB" w:rsidRPr="00384133" w:rsidRDefault="00734569"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5</w:t>
      </w:r>
      <w:r w:rsidR="008C7012" w:rsidRPr="00384133">
        <w:rPr>
          <w:rFonts w:ascii="Times New Roman" w:hAnsi="Times New Roman" w:cs="Times New Roman"/>
          <w:sz w:val="28"/>
          <w:szCs w:val="28"/>
          <w:lang w:val="uk-UA"/>
        </w:rPr>
        <w:t xml:space="preserve">. </w:t>
      </w:r>
      <w:r w:rsidR="00DB34EB" w:rsidRPr="00384133">
        <w:rPr>
          <w:rFonts w:ascii="Times New Roman" w:hAnsi="Times New Roman" w:cs="Times New Roman"/>
          <w:sz w:val="28"/>
          <w:szCs w:val="28"/>
          <w:lang w:val="uk-UA"/>
        </w:rPr>
        <w:t>О</w:t>
      </w:r>
      <w:r w:rsidR="00DB34EB" w:rsidRPr="00384133">
        <w:rPr>
          <w:rFonts w:ascii="Times New Roman" w:hAnsi="Times New Roman" w:cs="Times New Roman"/>
          <w:sz w:val="28"/>
          <w:szCs w:val="28"/>
        </w:rPr>
        <w:t xml:space="preserve">бґрунтувати </w:t>
      </w:r>
      <w:r w:rsidR="008C7012" w:rsidRPr="00384133">
        <w:rPr>
          <w:rFonts w:ascii="Times New Roman" w:hAnsi="Times New Roman" w:cs="Times New Roman"/>
          <w:sz w:val="28"/>
          <w:szCs w:val="28"/>
          <w:lang w:val="uk-UA"/>
        </w:rPr>
        <w:t xml:space="preserve">та експериментально перевірити </w:t>
      </w:r>
      <w:r w:rsidR="00DB34EB" w:rsidRPr="00384133">
        <w:rPr>
          <w:rFonts w:ascii="Times New Roman" w:hAnsi="Times New Roman" w:cs="Times New Roman"/>
          <w:sz w:val="28"/>
          <w:szCs w:val="28"/>
        </w:rPr>
        <w:t>педагогічні умови, що забезпечують підг</w:t>
      </w:r>
      <w:r w:rsidR="008C7012" w:rsidRPr="00384133">
        <w:rPr>
          <w:rFonts w:ascii="Times New Roman" w:hAnsi="Times New Roman" w:cs="Times New Roman"/>
          <w:sz w:val="28"/>
          <w:szCs w:val="28"/>
        </w:rPr>
        <w:t>отовку студентів до використання інтерактивних методів навчання.</w:t>
      </w:r>
    </w:p>
    <w:p w:rsidR="00DB34EB" w:rsidRPr="00384133" w:rsidRDefault="00DB34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b/>
          <w:sz w:val="28"/>
          <w:szCs w:val="28"/>
        </w:rPr>
        <w:t xml:space="preserve">Об’єкт дослідження – </w:t>
      </w:r>
      <w:r w:rsidRPr="00384133">
        <w:rPr>
          <w:rFonts w:ascii="Times New Roman" w:hAnsi="Times New Roman" w:cs="Times New Roman"/>
          <w:sz w:val="28"/>
          <w:szCs w:val="28"/>
        </w:rPr>
        <w:t xml:space="preserve">професійна підготовка майбутніх учителів початкових класів. </w:t>
      </w:r>
    </w:p>
    <w:p w:rsidR="008C7012" w:rsidRPr="00384133" w:rsidRDefault="00DB34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b/>
          <w:sz w:val="28"/>
          <w:szCs w:val="28"/>
        </w:rPr>
        <w:t>Предмет дослідження –</w:t>
      </w:r>
      <w:r w:rsidR="008C7012" w:rsidRPr="00384133">
        <w:rPr>
          <w:rFonts w:ascii="Times New Roman" w:hAnsi="Times New Roman" w:cs="Times New Roman"/>
          <w:b/>
          <w:sz w:val="28"/>
          <w:szCs w:val="28"/>
          <w:lang w:val="uk-UA"/>
        </w:rPr>
        <w:t xml:space="preserve"> </w:t>
      </w:r>
      <w:r w:rsidR="008C7012" w:rsidRPr="00384133">
        <w:rPr>
          <w:rFonts w:ascii="Times New Roman" w:hAnsi="Times New Roman" w:cs="Times New Roman"/>
          <w:sz w:val="28"/>
          <w:szCs w:val="28"/>
          <w:lang w:val="uk-UA"/>
        </w:rPr>
        <w:t>педагогічні умови підготовки вчителів</w:t>
      </w:r>
      <w:r w:rsidR="008C7012" w:rsidRPr="00384133">
        <w:rPr>
          <w:rFonts w:ascii="Times New Roman" w:hAnsi="Times New Roman" w:cs="Times New Roman"/>
          <w:b/>
          <w:sz w:val="28"/>
          <w:szCs w:val="28"/>
          <w:lang w:val="uk-UA"/>
        </w:rPr>
        <w:t xml:space="preserve"> </w:t>
      </w:r>
      <w:r w:rsidR="00820DEA" w:rsidRPr="00384133">
        <w:rPr>
          <w:rFonts w:ascii="Times New Roman" w:hAnsi="Times New Roman" w:cs="Times New Roman"/>
          <w:sz w:val="28"/>
          <w:szCs w:val="28"/>
          <w:lang w:val="uk-UA"/>
        </w:rPr>
        <w:t>початкових класів</w:t>
      </w:r>
      <w:r w:rsidR="00820DEA" w:rsidRPr="00384133">
        <w:rPr>
          <w:rFonts w:ascii="Times New Roman" w:hAnsi="Times New Roman" w:cs="Times New Roman"/>
          <w:b/>
          <w:sz w:val="28"/>
          <w:szCs w:val="28"/>
          <w:lang w:val="uk-UA"/>
        </w:rPr>
        <w:t xml:space="preserve"> </w:t>
      </w:r>
      <w:r w:rsidR="008C7012" w:rsidRPr="00384133">
        <w:rPr>
          <w:rFonts w:ascii="Times New Roman" w:hAnsi="Times New Roman" w:cs="Times New Roman"/>
          <w:sz w:val="28"/>
          <w:szCs w:val="28"/>
        </w:rPr>
        <w:t>до</w:t>
      </w:r>
      <w:r w:rsidR="008C7012" w:rsidRPr="00384133">
        <w:rPr>
          <w:rFonts w:ascii="Times New Roman" w:hAnsi="Times New Roman" w:cs="Times New Roman"/>
          <w:sz w:val="28"/>
          <w:szCs w:val="28"/>
          <w:lang w:val="uk-UA"/>
        </w:rPr>
        <w:t xml:space="preserve"> використання </w:t>
      </w:r>
      <w:r w:rsidR="008C7012" w:rsidRPr="00384133">
        <w:rPr>
          <w:rFonts w:ascii="Times New Roman" w:hAnsi="Times New Roman" w:cs="Times New Roman"/>
          <w:sz w:val="28"/>
          <w:szCs w:val="28"/>
        </w:rPr>
        <w:t xml:space="preserve"> інтерактивних м</w:t>
      </w:r>
      <w:r w:rsidR="008C7012" w:rsidRPr="00384133">
        <w:rPr>
          <w:rFonts w:ascii="Times New Roman" w:hAnsi="Times New Roman" w:cs="Times New Roman"/>
          <w:sz w:val="28"/>
          <w:szCs w:val="28"/>
          <w:lang w:val="uk-UA"/>
        </w:rPr>
        <w:t>е</w:t>
      </w:r>
      <w:r w:rsidR="008C7012" w:rsidRPr="00384133">
        <w:rPr>
          <w:rFonts w:ascii="Times New Roman" w:hAnsi="Times New Roman" w:cs="Times New Roman"/>
          <w:sz w:val="28"/>
          <w:szCs w:val="28"/>
        </w:rPr>
        <w:t>тодів навчання</w:t>
      </w:r>
      <w:r w:rsidR="008C7012" w:rsidRPr="00384133">
        <w:rPr>
          <w:rFonts w:ascii="Times New Roman" w:hAnsi="Times New Roman" w:cs="Times New Roman"/>
          <w:sz w:val="28"/>
          <w:szCs w:val="28"/>
          <w:lang w:val="uk-UA"/>
        </w:rPr>
        <w:t>.</w:t>
      </w:r>
    </w:p>
    <w:p w:rsidR="00DB34EB" w:rsidRPr="00384133" w:rsidRDefault="00DB34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Для реалізації окреслених завдань та досягнення мети використано комплекс взаємодоповнюючих </w:t>
      </w:r>
      <w:r w:rsidRPr="00384133">
        <w:rPr>
          <w:rFonts w:ascii="Times New Roman" w:hAnsi="Times New Roman" w:cs="Times New Roman"/>
          <w:b/>
          <w:sz w:val="28"/>
          <w:szCs w:val="28"/>
          <w:lang w:val="uk-UA"/>
        </w:rPr>
        <w:t>методів дослідження</w:t>
      </w:r>
      <w:r w:rsidRPr="00384133">
        <w:rPr>
          <w:rFonts w:ascii="Times New Roman" w:hAnsi="Times New Roman" w:cs="Times New Roman"/>
          <w:sz w:val="28"/>
          <w:szCs w:val="28"/>
          <w:lang w:val="uk-UA"/>
        </w:rPr>
        <w:t>: теоретичних – аналіз психологічної, педагогічної, методичної літератури, вивчення вітчизняного та за</w:t>
      </w:r>
      <w:r w:rsidR="00734569" w:rsidRPr="00384133">
        <w:rPr>
          <w:rFonts w:ascii="Times New Roman" w:hAnsi="Times New Roman" w:cs="Times New Roman"/>
          <w:sz w:val="28"/>
          <w:szCs w:val="28"/>
          <w:lang w:val="uk-UA"/>
        </w:rPr>
        <w:t>рубіжного педагогічного досвіду</w:t>
      </w:r>
      <w:r w:rsidRPr="00384133">
        <w:rPr>
          <w:rFonts w:ascii="Times New Roman" w:hAnsi="Times New Roman" w:cs="Times New Roman"/>
          <w:sz w:val="28"/>
          <w:szCs w:val="28"/>
          <w:lang w:val="uk-UA"/>
        </w:rPr>
        <w:t>; методи ретроспективного, порівняльного та системного аналізу для зіставлення різних поглядів на досліджувану проблему; емпіричних –</w:t>
      </w:r>
      <w:r w:rsidR="00734569"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lang w:val="uk-UA"/>
        </w:rPr>
        <w:t>діагностичні методи (анкетування, тестування, бесіди, опитування), обсерваційні методи (спостереження, самоспостереження, самооцінка) для виявлення рівня готовності майбутніх учителів по</w:t>
      </w:r>
      <w:r w:rsidR="00734569" w:rsidRPr="00384133">
        <w:rPr>
          <w:rFonts w:ascii="Times New Roman" w:hAnsi="Times New Roman" w:cs="Times New Roman"/>
          <w:sz w:val="28"/>
          <w:szCs w:val="28"/>
          <w:lang w:val="uk-UA"/>
        </w:rPr>
        <w:t>чаткових класів до використання інтерактивних методів навчання</w:t>
      </w:r>
      <w:r w:rsidRPr="00384133">
        <w:rPr>
          <w:rFonts w:ascii="Times New Roman" w:hAnsi="Times New Roman" w:cs="Times New Roman"/>
          <w:sz w:val="28"/>
          <w:szCs w:val="28"/>
          <w:lang w:val="uk-UA"/>
        </w:rPr>
        <w:t>, експериментальні (проведення педагогічного експерименту) для визначення та перевірки рівня готовності майбутніх учителів до</w:t>
      </w:r>
      <w:r w:rsidR="00734569" w:rsidRPr="00384133">
        <w:rPr>
          <w:rFonts w:ascii="Times New Roman" w:hAnsi="Times New Roman" w:cs="Times New Roman"/>
          <w:sz w:val="28"/>
          <w:szCs w:val="28"/>
          <w:lang w:val="uk-UA"/>
        </w:rPr>
        <w:t xml:space="preserve"> використання інтерактивних методів навчання</w:t>
      </w:r>
      <w:r w:rsidRPr="00384133">
        <w:rPr>
          <w:rFonts w:ascii="Times New Roman" w:hAnsi="Times New Roman" w:cs="Times New Roman"/>
          <w:sz w:val="28"/>
          <w:szCs w:val="28"/>
          <w:lang w:val="uk-UA"/>
        </w:rPr>
        <w:t>; методів математичної статистики</w:t>
      </w:r>
      <w:r w:rsidRPr="00384133">
        <w:rPr>
          <w:rFonts w:ascii="Times New Roman" w:hAnsi="Times New Roman" w:cs="Times New Roman"/>
          <w:i/>
          <w:sz w:val="28"/>
          <w:szCs w:val="28"/>
          <w:lang w:val="uk-UA"/>
        </w:rPr>
        <w:t xml:space="preserve"> – </w:t>
      </w:r>
      <w:r w:rsidRPr="00384133">
        <w:rPr>
          <w:rFonts w:ascii="Times New Roman" w:hAnsi="Times New Roman" w:cs="Times New Roman"/>
          <w:sz w:val="28"/>
          <w:szCs w:val="28"/>
          <w:lang w:val="uk-UA"/>
        </w:rPr>
        <w:t>для проведення аналізу отриманих результатів на основі встановлення кількісних показників оцінювання досліджуваного явища та підтвердження їх вірогідності.</w:t>
      </w:r>
    </w:p>
    <w:p w:rsidR="00DB34EB" w:rsidRPr="00384133" w:rsidRDefault="00E16696"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b/>
          <w:sz w:val="28"/>
          <w:szCs w:val="28"/>
          <w:lang w:val="uk-UA"/>
        </w:rPr>
        <w:t>Теоретичне значення</w:t>
      </w:r>
      <w:r w:rsidR="008C7012" w:rsidRPr="00384133">
        <w:rPr>
          <w:rFonts w:ascii="Times New Roman" w:hAnsi="Times New Roman" w:cs="Times New Roman"/>
          <w:b/>
          <w:sz w:val="28"/>
          <w:szCs w:val="28"/>
          <w:lang w:val="uk-UA"/>
        </w:rPr>
        <w:t>:</w:t>
      </w:r>
      <w:r w:rsidR="008C7012" w:rsidRPr="00384133">
        <w:rPr>
          <w:rFonts w:ascii="Times New Roman" w:hAnsi="Times New Roman" w:cs="Times New Roman"/>
          <w:sz w:val="28"/>
          <w:szCs w:val="28"/>
          <w:lang w:val="uk-UA"/>
        </w:rPr>
        <w:t xml:space="preserve"> </w:t>
      </w:r>
      <w:r w:rsidR="00DB34EB" w:rsidRPr="00384133">
        <w:rPr>
          <w:rFonts w:ascii="Times New Roman" w:hAnsi="Times New Roman" w:cs="Times New Roman"/>
          <w:sz w:val="28"/>
          <w:szCs w:val="28"/>
          <w:lang w:val="uk-UA"/>
        </w:rPr>
        <w:t>уточнено термінологічний апарат проблеми професійної підготовки майбут</w:t>
      </w:r>
      <w:r w:rsidR="007B4CD8" w:rsidRPr="00384133">
        <w:rPr>
          <w:rFonts w:ascii="Times New Roman" w:hAnsi="Times New Roman" w:cs="Times New Roman"/>
          <w:sz w:val="28"/>
          <w:szCs w:val="28"/>
          <w:lang w:val="uk-UA"/>
        </w:rPr>
        <w:t>ніх учителів початкових класів</w:t>
      </w:r>
      <w:r w:rsidR="00DB34EB" w:rsidRPr="00384133">
        <w:rPr>
          <w:rFonts w:ascii="Times New Roman" w:hAnsi="Times New Roman" w:cs="Times New Roman"/>
          <w:sz w:val="28"/>
          <w:szCs w:val="28"/>
          <w:lang w:val="uk-UA"/>
        </w:rPr>
        <w:t>,</w:t>
      </w:r>
      <w:r w:rsidR="007B4CD8" w:rsidRPr="00384133">
        <w:rPr>
          <w:rFonts w:ascii="Times New Roman" w:hAnsi="Times New Roman" w:cs="Times New Roman"/>
          <w:sz w:val="28"/>
          <w:szCs w:val="28"/>
          <w:lang w:val="uk-UA"/>
        </w:rPr>
        <w:t xml:space="preserve"> </w:t>
      </w:r>
      <w:r w:rsidR="00DB34EB" w:rsidRPr="00384133">
        <w:rPr>
          <w:rFonts w:ascii="Times New Roman" w:hAnsi="Times New Roman" w:cs="Times New Roman"/>
          <w:sz w:val="28"/>
          <w:szCs w:val="28"/>
          <w:lang w:val="uk-UA"/>
        </w:rPr>
        <w:t>подальшого розвитку набули засоби професійної підготовки майбутніх учителів початкової школи.</w:t>
      </w:r>
    </w:p>
    <w:p w:rsidR="009A4EBB" w:rsidRPr="00384133" w:rsidRDefault="00DB34EB" w:rsidP="00734569">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b/>
          <w:sz w:val="28"/>
          <w:szCs w:val="28"/>
          <w:lang w:val="uk-UA"/>
        </w:rPr>
        <w:t>Практичне значення</w:t>
      </w:r>
      <w:r w:rsidR="00C7175B" w:rsidRPr="00384133">
        <w:rPr>
          <w:rFonts w:ascii="Times New Roman" w:hAnsi="Times New Roman" w:cs="Times New Roman"/>
          <w:b/>
          <w:sz w:val="28"/>
          <w:szCs w:val="28"/>
          <w:lang w:val="uk-UA"/>
        </w:rPr>
        <w:t>:</w:t>
      </w:r>
      <w:r w:rsidR="00C7175B" w:rsidRPr="00384133">
        <w:rPr>
          <w:rFonts w:ascii="Times New Roman" w:hAnsi="Times New Roman" w:cs="Times New Roman"/>
          <w:sz w:val="28"/>
          <w:szCs w:val="28"/>
          <w:lang w:val="uk-UA"/>
        </w:rPr>
        <w:t xml:space="preserve"> </w:t>
      </w:r>
      <w:r w:rsidR="007B4CD8" w:rsidRPr="00384133">
        <w:rPr>
          <w:rFonts w:ascii="Times New Roman" w:hAnsi="Times New Roman" w:cs="Times New Roman"/>
          <w:sz w:val="28"/>
          <w:szCs w:val="28"/>
          <w:lang w:val="uk-UA"/>
        </w:rPr>
        <w:t>визначено педагогічні умови підготовки вчителів почат</w:t>
      </w:r>
      <w:r w:rsidR="00352CE9" w:rsidRPr="00384133">
        <w:rPr>
          <w:rFonts w:ascii="Times New Roman" w:hAnsi="Times New Roman" w:cs="Times New Roman"/>
          <w:sz w:val="28"/>
          <w:szCs w:val="28"/>
          <w:lang w:val="uk-UA"/>
        </w:rPr>
        <w:t>кових класів до використання ін</w:t>
      </w:r>
      <w:r w:rsidR="007B4CD8" w:rsidRPr="00384133">
        <w:rPr>
          <w:rFonts w:ascii="Times New Roman" w:hAnsi="Times New Roman" w:cs="Times New Roman"/>
          <w:sz w:val="28"/>
          <w:szCs w:val="28"/>
          <w:lang w:val="uk-UA"/>
        </w:rPr>
        <w:t>т</w:t>
      </w:r>
      <w:r w:rsidR="00352CE9" w:rsidRPr="00384133">
        <w:rPr>
          <w:rFonts w:ascii="Times New Roman" w:hAnsi="Times New Roman" w:cs="Times New Roman"/>
          <w:sz w:val="28"/>
          <w:szCs w:val="28"/>
          <w:lang w:val="uk-UA"/>
        </w:rPr>
        <w:t>е</w:t>
      </w:r>
      <w:r w:rsidR="007B4CD8" w:rsidRPr="00384133">
        <w:rPr>
          <w:rFonts w:ascii="Times New Roman" w:hAnsi="Times New Roman" w:cs="Times New Roman"/>
          <w:sz w:val="28"/>
          <w:szCs w:val="28"/>
          <w:lang w:val="uk-UA"/>
        </w:rPr>
        <w:t>рактивних методів навчання. М</w:t>
      </w:r>
      <w:r w:rsidR="00C7175B" w:rsidRPr="00384133">
        <w:rPr>
          <w:rFonts w:ascii="Times New Roman" w:hAnsi="Times New Roman" w:cs="Times New Roman"/>
          <w:sz w:val="28"/>
          <w:szCs w:val="28"/>
          <w:lang w:val="uk-UA"/>
        </w:rPr>
        <w:t>атеріали роботи</w:t>
      </w:r>
      <w:r w:rsidRPr="00384133">
        <w:rPr>
          <w:rFonts w:ascii="Times New Roman" w:hAnsi="Times New Roman" w:cs="Times New Roman"/>
          <w:sz w:val="28"/>
          <w:szCs w:val="28"/>
          <w:lang w:val="uk-UA"/>
        </w:rPr>
        <w:t xml:space="preserve"> можуть бути використані у підготовці студентів спеціаль</w:t>
      </w:r>
      <w:r w:rsidR="003A0487" w:rsidRPr="00384133">
        <w:rPr>
          <w:rFonts w:ascii="Times New Roman" w:hAnsi="Times New Roman" w:cs="Times New Roman"/>
          <w:sz w:val="28"/>
          <w:szCs w:val="28"/>
          <w:lang w:val="uk-UA"/>
        </w:rPr>
        <w:t>ності 013 «Початкова освіта», в інститутах післядипломної педагогічної освіти</w:t>
      </w:r>
      <w:r w:rsidRPr="00384133">
        <w:rPr>
          <w:rFonts w:ascii="Times New Roman" w:hAnsi="Times New Roman" w:cs="Times New Roman"/>
          <w:sz w:val="28"/>
          <w:szCs w:val="28"/>
          <w:lang w:val="uk-UA"/>
        </w:rPr>
        <w:t xml:space="preserve">. </w:t>
      </w:r>
      <w:r w:rsidR="009A4EBB" w:rsidRPr="00384133">
        <w:rPr>
          <w:rFonts w:ascii="Times New Roman" w:hAnsi="Times New Roman" w:cs="Times New Roman"/>
          <w:sz w:val="28"/>
          <w:szCs w:val="28"/>
          <w:lang w:val="uk-UA"/>
        </w:rPr>
        <w:br w:type="page"/>
      </w:r>
    </w:p>
    <w:p w:rsidR="00FA6D37" w:rsidRPr="00384133" w:rsidRDefault="00FA6D37" w:rsidP="00E057E5">
      <w:pPr>
        <w:widowControl w:val="0"/>
        <w:tabs>
          <w:tab w:val="center" w:pos="4490"/>
          <w:tab w:val="center" w:pos="8919"/>
        </w:tabs>
        <w:spacing w:after="0" w:line="360" w:lineRule="auto"/>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lastRenderedPageBreak/>
        <w:t>РОЗДІЛ 1</w:t>
      </w:r>
    </w:p>
    <w:p w:rsidR="009A4EBB" w:rsidRPr="00384133" w:rsidRDefault="009A4EBB" w:rsidP="00E057E5">
      <w:pPr>
        <w:widowControl w:val="0"/>
        <w:tabs>
          <w:tab w:val="center" w:pos="4490"/>
          <w:tab w:val="center" w:pos="8919"/>
        </w:tabs>
        <w:spacing w:after="0" w:line="360" w:lineRule="auto"/>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t xml:space="preserve">ТЕОРЕТИЧНІ ЗАСАДИ </w:t>
      </w:r>
      <w:r w:rsidRPr="00384133">
        <w:rPr>
          <w:rFonts w:ascii="Times New Roman" w:hAnsi="Times New Roman" w:cs="Times New Roman"/>
          <w:b/>
          <w:sz w:val="28"/>
          <w:szCs w:val="28"/>
        </w:rPr>
        <w:t xml:space="preserve">ПІДГОТОВКИ </w:t>
      </w:r>
      <w:r w:rsidRPr="00384133">
        <w:rPr>
          <w:rFonts w:ascii="Times New Roman" w:hAnsi="Times New Roman" w:cs="Times New Roman"/>
          <w:b/>
          <w:sz w:val="28"/>
          <w:szCs w:val="28"/>
          <w:lang w:val="uk-UA"/>
        </w:rPr>
        <w:t>ПЕДАГОГІВ</w:t>
      </w:r>
      <w:r w:rsidRPr="00384133">
        <w:rPr>
          <w:rFonts w:ascii="Times New Roman" w:hAnsi="Times New Roman" w:cs="Times New Roman"/>
          <w:b/>
          <w:sz w:val="28"/>
          <w:szCs w:val="28"/>
        </w:rPr>
        <w:t xml:space="preserve"> ДО</w:t>
      </w:r>
      <w:r w:rsidRPr="00384133">
        <w:rPr>
          <w:rFonts w:ascii="Times New Roman" w:hAnsi="Times New Roman" w:cs="Times New Roman"/>
          <w:b/>
          <w:sz w:val="28"/>
          <w:szCs w:val="28"/>
          <w:lang w:val="uk-UA"/>
        </w:rPr>
        <w:t xml:space="preserve"> </w:t>
      </w:r>
      <w:r w:rsidRPr="00384133">
        <w:rPr>
          <w:rFonts w:ascii="Times New Roman" w:hAnsi="Times New Roman" w:cs="Times New Roman"/>
          <w:b/>
          <w:sz w:val="28"/>
          <w:szCs w:val="28"/>
        </w:rPr>
        <w:t>ВИКОРИСТАННЯ</w:t>
      </w:r>
      <w:r w:rsidRPr="00384133">
        <w:rPr>
          <w:rFonts w:ascii="Times New Roman" w:hAnsi="Times New Roman" w:cs="Times New Roman"/>
          <w:b/>
          <w:sz w:val="28"/>
          <w:szCs w:val="28"/>
          <w:lang w:val="uk-UA"/>
        </w:rPr>
        <w:t xml:space="preserve"> ІНТЕРАКТИВНИХ МЕТОДІВ НАВЧАННЯ</w:t>
      </w:r>
    </w:p>
    <w:p w:rsidR="009A4EBB" w:rsidRPr="00384133" w:rsidRDefault="009A4EBB" w:rsidP="00E057E5">
      <w:pPr>
        <w:pStyle w:val="a3"/>
        <w:widowControl w:val="0"/>
        <w:tabs>
          <w:tab w:val="center" w:pos="4495"/>
          <w:tab w:val="center" w:pos="8919"/>
        </w:tabs>
        <w:spacing w:after="0" w:line="360" w:lineRule="auto"/>
        <w:ind w:left="0" w:firstLine="709"/>
        <w:jc w:val="both"/>
        <w:rPr>
          <w:rFonts w:ascii="Times New Roman" w:hAnsi="Times New Roman" w:cs="Times New Roman"/>
          <w:sz w:val="28"/>
          <w:szCs w:val="28"/>
          <w:lang w:val="uk-UA"/>
        </w:rPr>
      </w:pPr>
    </w:p>
    <w:p w:rsidR="009A4EBB" w:rsidRPr="00384133" w:rsidRDefault="009A4EBB" w:rsidP="00E057E5">
      <w:pPr>
        <w:pStyle w:val="a3"/>
        <w:widowControl w:val="0"/>
        <w:tabs>
          <w:tab w:val="center" w:pos="4495"/>
          <w:tab w:val="center" w:pos="8919"/>
        </w:tabs>
        <w:spacing w:after="0" w:line="360" w:lineRule="auto"/>
        <w:ind w:left="0" w:firstLine="709"/>
        <w:jc w:val="both"/>
        <w:rPr>
          <w:rFonts w:ascii="Times New Roman" w:hAnsi="Times New Roman" w:cs="Times New Roman"/>
          <w:sz w:val="28"/>
          <w:szCs w:val="28"/>
          <w:lang w:val="uk-UA"/>
        </w:rPr>
      </w:pPr>
    </w:p>
    <w:p w:rsidR="009A4EBB" w:rsidRPr="00384133" w:rsidRDefault="009A4EBB" w:rsidP="00E057E5">
      <w:pPr>
        <w:pStyle w:val="a3"/>
        <w:widowControl w:val="0"/>
        <w:tabs>
          <w:tab w:val="center" w:pos="4495"/>
          <w:tab w:val="center" w:pos="8919"/>
        </w:tabs>
        <w:spacing w:after="0" w:line="360" w:lineRule="auto"/>
        <w:ind w:left="0" w:firstLine="709"/>
        <w:jc w:val="both"/>
        <w:rPr>
          <w:rFonts w:ascii="Times New Roman" w:hAnsi="Times New Roman" w:cs="Times New Roman"/>
          <w:b/>
          <w:sz w:val="28"/>
          <w:szCs w:val="28"/>
          <w:lang w:val="uk-UA"/>
        </w:rPr>
      </w:pPr>
      <w:r w:rsidRPr="00384133">
        <w:rPr>
          <w:rFonts w:ascii="Times New Roman" w:hAnsi="Times New Roman" w:cs="Times New Roman"/>
          <w:b/>
          <w:sz w:val="28"/>
          <w:szCs w:val="28"/>
          <w:lang w:val="uk-UA"/>
        </w:rPr>
        <w:t xml:space="preserve">1.1. </w:t>
      </w:r>
      <w:r w:rsidRPr="00384133">
        <w:rPr>
          <w:rFonts w:ascii="Times New Roman" w:hAnsi="Times New Roman" w:cs="Times New Roman"/>
          <w:b/>
          <w:sz w:val="28"/>
          <w:szCs w:val="28"/>
        </w:rPr>
        <w:t xml:space="preserve">Проблема підготовки майбутніх учителів до організації  </w:t>
      </w:r>
      <w:r w:rsidRPr="00384133">
        <w:rPr>
          <w:rFonts w:ascii="Times New Roman" w:hAnsi="Times New Roman" w:cs="Times New Roman"/>
          <w:b/>
          <w:sz w:val="28"/>
          <w:szCs w:val="28"/>
          <w:lang w:val="uk-UA"/>
        </w:rPr>
        <w:t xml:space="preserve">інтерактивного навчання </w:t>
      </w:r>
      <w:r w:rsidRPr="00384133">
        <w:rPr>
          <w:rFonts w:ascii="Times New Roman" w:hAnsi="Times New Roman" w:cs="Times New Roman"/>
          <w:b/>
          <w:sz w:val="28"/>
          <w:szCs w:val="28"/>
        </w:rPr>
        <w:t xml:space="preserve">у психолого-педагогічних </w:t>
      </w:r>
      <w:r w:rsidRPr="00384133">
        <w:rPr>
          <w:rFonts w:ascii="Times New Roman" w:hAnsi="Times New Roman" w:cs="Times New Roman"/>
          <w:b/>
          <w:sz w:val="28"/>
          <w:szCs w:val="28"/>
          <w:lang w:val="uk-UA"/>
        </w:rPr>
        <w:t>дослідженнях</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p>
    <w:p w:rsidR="009A4EBB" w:rsidRPr="00384133" w:rsidRDefault="005F5769"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Рефермування початкової освіти, яке відбувається в </w:t>
      </w:r>
      <w:r w:rsidR="009A4EBB" w:rsidRPr="00384133">
        <w:rPr>
          <w:rFonts w:ascii="Times New Roman" w:hAnsi="Times New Roman" w:cs="Times New Roman"/>
          <w:sz w:val="28"/>
          <w:szCs w:val="28"/>
          <w:lang w:val="uk-UA"/>
        </w:rPr>
        <w:t>Україні</w:t>
      </w:r>
      <w:r w:rsidRPr="00384133">
        <w:rPr>
          <w:rFonts w:ascii="Times New Roman" w:hAnsi="Times New Roman" w:cs="Times New Roman"/>
          <w:sz w:val="28"/>
          <w:szCs w:val="28"/>
          <w:lang w:val="uk-UA"/>
        </w:rPr>
        <w:t>, характеризується суттєвими</w:t>
      </w:r>
      <w:r w:rsidR="009A4EBB"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lang w:val="uk-UA"/>
        </w:rPr>
        <w:t>перетвореннями</w:t>
      </w:r>
      <w:r w:rsidR="009A4EBB" w:rsidRPr="00384133">
        <w:rPr>
          <w:rFonts w:ascii="Times New Roman" w:hAnsi="Times New Roman" w:cs="Times New Roman"/>
          <w:sz w:val="28"/>
          <w:szCs w:val="28"/>
          <w:lang w:val="uk-UA"/>
        </w:rPr>
        <w:t>,</w:t>
      </w:r>
      <w:r w:rsidRPr="00384133">
        <w:rPr>
          <w:rFonts w:ascii="Times New Roman" w:hAnsi="Times New Roman" w:cs="Times New Roman"/>
          <w:sz w:val="28"/>
          <w:szCs w:val="28"/>
          <w:lang w:val="uk-UA"/>
        </w:rPr>
        <w:t xml:space="preserve"> що зумовлені</w:t>
      </w:r>
      <w:r w:rsidR="009A4EBB"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lang w:val="uk-UA"/>
        </w:rPr>
        <w:t xml:space="preserve">з одного боку </w:t>
      </w:r>
      <w:r w:rsidR="009A4EBB" w:rsidRPr="00384133">
        <w:rPr>
          <w:rFonts w:ascii="Times New Roman" w:hAnsi="Times New Roman" w:cs="Times New Roman"/>
          <w:sz w:val="28"/>
          <w:szCs w:val="28"/>
          <w:lang w:val="uk-UA"/>
        </w:rPr>
        <w:t>актуальними завданнями фор</w:t>
      </w:r>
      <w:r w:rsidRPr="00384133">
        <w:rPr>
          <w:rFonts w:ascii="Times New Roman" w:hAnsi="Times New Roman" w:cs="Times New Roman"/>
          <w:sz w:val="28"/>
          <w:szCs w:val="28"/>
          <w:lang w:val="uk-UA"/>
        </w:rPr>
        <w:t>мування молодої особистості, а з іншого</w:t>
      </w:r>
      <w:r w:rsidR="009A4EBB" w:rsidRPr="00384133">
        <w:rPr>
          <w:rFonts w:ascii="Times New Roman" w:hAnsi="Times New Roman" w:cs="Times New Roman"/>
          <w:sz w:val="28"/>
          <w:szCs w:val="28"/>
          <w:lang w:val="uk-UA"/>
        </w:rPr>
        <w:t xml:space="preserve"> залученістю системи освіти в світові інтеграційні процеси, </w:t>
      </w:r>
      <w:r w:rsidRPr="00384133">
        <w:rPr>
          <w:rFonts w:ascii="Times New Roman" w:hAnsi="Times New Roman" w:cs="Times New Roman"/>
          <w:sz w:val="28"/>
          <w:szCs w:val="28"/>
          <w:lang w:val="uk-UA"/>
        </w:rPr>
        <w:t>які</w:t>
      </w:r>
      <w:r w:rsidR="009A4EBB" w:rsidRPr="00384133">
        <w:rPr>
          <w:rFonts w:ascii="Times New Roman" w:hAnsi="Times New Roman" w:cs="Times New Roman"/>
          <w:sz w:val="28"/>
          <w:szCs w:val="28"/>
          <w:lang w:val="uk-UA"/>
        </w:rPr>
        <w:t xml:space="preserve"> відбуваються в умовах </w:t>
      </w:r>
      <w:r w:rsidRPr="00384133">
        <w:rPr>
          <w:rFonts w:ascii="Times New Roman" w:hAnsi="Times New Roman" w:cs="Times New Roman"/>
          <w:sz w:val="28"/>
          <w:szCs w:val="28"/>
          <w:lang w:val="uk-UA"/>
        </w:rPr>
        <w:t xml:space="preserve">загальної </w:t>
      </w:r>
      <w:r w:rsidR="009A4EBB" w:rsidRPr="00384133">
        <w:rPr>
          <w:rFonts w:ascii="Times New Roman" w:hAnsi="Times New Roman" w:cs="Times New Roman"/>
          <w:sz w:val="28"/>
          <w:szCs w:val="28"/>
          <w:lang w:val="uk-UA"/>
        </w:rPr>
        <w:t>інформатизації та глобалізації</w:t>
      </w:r>
      <w:r w:rsidRPr="00384133">
        <w:rPr>
          <w:rFonts w:ascii="Times New Roman" w:hAnsi="Times New Roman" w:cs="Times New Roman"/>
          <w:sz w:val="28"/>
          <w:szCs w:val="28"/>
          <w:lang w:val="uk-UA"/>
        </w:rPr>
        <w:t xml:space="preserve"> у світі</w:t>
      </w:r>
      <w:r w:rsidR="009A4EBB"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lang w:val="uk-UA"/>
        </w:rPr>
        <w:t>Розвиток професійної компетентності, ц</w:t>
      </w:r>
      <w:r w:rsidR="009A4EBB" w:rsidRPr="00384133">
        <w:rPr>
          <w:rFonts w:ascii="Times New Roman" w:hAnsi="Times New Roman" w:cs="Times New Roman"/>
          <w:sz w:val="28"/>
          <w:szCs w:val="28"/>
          <w:lang w:val="uk-UA"/>
        </w:rPr>
        <w:t>ілеспрямоване набуття майбутніми учителями початкової школи знань, умінь і навичок,</w:t>
      </w:r>
      <w:r w:rsidRPr="00384133">
        <w:rPr>
          <w:rFonts w:ascii="Times New Roman" w:hAnsi="Times New Roman" w:cs="Times New Roman"/>
          <w:sz w:val="28"/>
          <w:szCs w:val="28"/>
          <w:lang w:val="uk-UA"/>
        </w:rPr>
        <w:t xml:space="preserve"> досвіду практичної діяльності,</w:t>
      </w:r>
      <w:r w:rsidR="009A4EBB" w:rsidRPr="00384133">
        <w:rPr>
          <w:rFonts w:ascii="Times New Roman" w:hAnsi="Times New Roman" w:cs="Times New Roman"/>
          <w:sz w:val="28"/>
          <w:szCs w:val="28"/>
          <w:lang w:val="uk-UA"/>
        </w:rPr>
        <w:t xml:space="preserve"> орієнтація на розроблення та реа</w:t>
      </w:r>
      <w:r w:rsidRPr="00384133">
        <w:rPr>
          <w:rFonts w:ascii="Times New Roman" w:hAnsi="Times New Roman" w:cs="Times New Roman"/>
          <w:sz w:val="28"/>
          <w:szCs w:val="28"/>
          <w:lang w:val="uk-UA"/>
        </w:rPr>
        <w:t>лізацію ефективних механізмів</w:t>
      </w:r>
      <w:r w:rsidR="009A4EBB" w:rsidRPr="00384133">
        <w:rPr>
          <w:rFonts w:ascii="Times New Roman" w:hAnsi="Times New Roman" w:cs="Times New Roman"/>
          <w:sz w:val="28"/>
          <w:szCs w:val="28"/>
          <w:lang w:val="uk-UA"/>
        </w:rPr>
        <w:t xml:space="preserve"> формування</w:t>
      </w:r>
      <w:r w:rsidRPr="00384133">
        <w:rPr>
          <w:rFonts w:ascii="Times New Roman" w:hAnsi="Times New Roman" w:cs="Times New Roman"/>
          <w:sz w:val="28"/>
          <w:szCs w:val="28"/>
          <w:lang w:val="uk-UA"/>
        </w:rPr>
        <w:t xml:space="preserve"> майбутнього фахівця</w:t>
      </w:r>
      <w:r w:rsidR="009A4EBB" w:rsidRPr="00384133">
        <w:rPr>
          <w:rFonts w:ascii="Times New Roman" w:hAnsi="Times New Roman" w:cs="Times New Roman"/>
          <w:sz w:val="28"/>
          <w:szCs w:val="28"/>
          <w:lang w:val="uk-UA"/>
        </w:rPr>
        <w:t xml:space="preserve"> є важливою ск</w:t>
      </w:r>
      <w:r w:rsidR="00B05428" w:rsidRPr="00384133">
        <w:rPr>
          <w:rFonts w:ascii="Times New Roman" w:hAnsi="Times New Roman" w:cs="Times New Roman"/>
          <w:sz w:val="28"/>
          <w:szCs w:val="28"/>
          <w:lang w:val="uk-UA"/>
        </w:rPr>
        <w:t>ладовою освітньої політики на державному рівні</w:t>
      </w:r>
      <w:r w:rsidR="009A4EBB" w:rsidRPr="00384133">
        <w:rPr>
          <w:rFonts w:ascii="Times New Roman" w:hAnsi="Times New Roman" w:cs="Times New Roman"/>
          <w:sz w:val="28"/>
          <w:szCs w:val="28"/>
          <w:lang w:val="uk-UA"/>
        </w:rPr>
        <w:t xml:space="preserve">.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Орієнтири щодо модернізації професійної підготовки вчителів визначені в Законі України «Про освіту» (2017), Концепції «Нова українська школа» (2016), Концепції розвитку педагогічної освіти (2018). Наразі звучить як аксіома, що «підготовка педагогічного працівника має відповідати суспільним запитам, сформульованим у професійних стандартах та стандартах освіти, враховувати світові тенденції та рекомендації впливових міжнародних організацій щодо під</w:t>
      </w:r>
      <w:r w:rsidR="00734569" w:rsidRPr="00384133">
        <w:rPr>
          <w:rFonts w:ascii="Times New Roman" w:hAnsi="Times New Roman" w:cs="Times New Roman"/>
          <w:sz w:val="28"/>
          <w:szCs w:val="28"/>
          <w:lang w:val="uk-UA"/>
        </w:rPr>
        <w:t>готовки педагогів»</w:t>
      </w:r>
      <w:r w:rsidRPr="00384133">
        <w:rPr>
          <w:rFonts w:ascii="Times New Roman" w:hAnsi="Times New Roman" w:cs="Times New Roman"/>
          <w:sz w:val="28"/>
          <w:szCs w:val="28"/>
          <w:lang w:val="uk-UA"/>
        </w:rPr>
        <w:t>.</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Проблеми модернізації педагогічної освіти майбутніх учителів є на часі й зумовлені наявністю суперечності між змістом, формами їх підготовки в педагогічних закладах вищої освіти, де переважає предметно-методичний підхід, та сучасними запитами закладів загальної середньої освіти, що чекають на творчого учителя, здатного до інноваційної діяльності</w:t>
      </w:r>
      <w:r w:rsidR="00734569" w:rsidRPr="00384133">
        <w:rPr>
          <w:rFonts w:ascii="Times New Roman" w:hAnsi="Times New Roman" w:cs="Times New Roman"/>
          <w:sz w:val="28"/>
          <w:szCs w:val="28"/>
          <w:lang w:val="uk-UA"/>
        </w:rPr>
        <w:t xml:space="preserve"> [31]</w:t>
      </w:r>
      <w:r w:rsidRPr="00384133">
        <w:rPr>
          <w:rFonts w:ascii="Times New Roman" w:hAnsi="Times New Roman" w:cs="Times New Roman"/>
          <w:sz w:val="28"/>
          <w:szCs w:val="28"/>
          <w:lang w:val="uk-UA"/>
        </w:rPr>
        <w:t>.</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Підготовка вчителів до професійної діяльності є складною проблемою, що </w:t>
      </w:r>
      <w:r w:rsidRPr="00384133">
        <w:rPr>
          <w:rFonts w:ascii="Times New Roman" w:hAnsi="Times New Roman" w:cs="Times New Roman"/>
          <w:sz w:val="28"/>
          <w:szCs w:val="28"/>
          <w:lang w:val="uk-UA"/>
        </w:rPr>
        <w:lastRenderedPageBreak/>
        <w:t>є об’єктом багатьох наукових досліджень у філософії, психології, педагогіці. Суттєве значення для її розв’язання мають фундаментальні дослідження В.</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Андрущенка, П.</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Гальперіна, І.</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Зязюна, Н.</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Кузьміної, В.</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Сластьоніна, В.</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Сєрікова, Н. Ничкало, Н.</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Тализіної. Питання загальнопедагогічної підготовки знайшли вирішення в працях Н.</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Бібік, І.</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Зимньої, Ю.</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Кобюк, В.</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Коваль, О. Комар, Н.</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Маркова, О. Овчарук, О.</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Пометун, О.</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Семеног, С. Скворцової, А.</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 xml:space="preserve">Хуторського та ін.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Певною мірою процес професійної підготовки, формування і розвитку компетентностей майбутніх учителів початкової школи досить повно досліджений науковцями України (О.</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Антонова, Н.</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Баліцька, О.</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Будник, І.</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Дичківська, О.</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Дубасенюк, І.</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Казанжи, А.</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Коломієць, В.</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Коткова, Г.</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Кравченко, С.</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Мартиненко, О.</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Матвієнко, О.</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Нікулочкіна, І.</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Осадченко, Н.</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Побірченко, О.</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Савченко, Л.</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Хомич, Ю.</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 xml:space="preserve">Шаповал та ін.). </w:t>
      </w:r>
      <w:r w:rsidR="00FA6D37" w:rsidRPr="00384133">
        <w:rPr>
          <w:rFonts w:ascii="Times New Roman" w:hAnsi="Times New Roman" w:cs="Times New Roman"/>
          <w:sz w:val="28"/>
          <w:szCs w:val="28"/>
          <w:lang w:val="uk-UA"/>
        </w:rPr>
        <w:t>Вивчаючи</w:t>
      </w:r>
      <w:r w:rsidRPr="00384133">
        <w:rPr>
          <w:rFonts w:ascii="Times New Roman" w:hAnsi="Times New Roman" w:cs="Times New Roman"/>
          <w:sz w:val="28"/>
          <w:szCs w:val="28"/>
          <w:lang w:val="uk-UA"/>
        </w:rPr>
        <w:t xml:space="preserve"> </w:t>
      </w:r>
      <w:r w:rsidR="00FA6D37" w:rsidRPr="00384133">
        <w:rPr>
          <w:rFonts w:ascii="Times New Roman" w:hAnsi="Times New Roman" w:cs="Times New Roman"/>
          <w:sz w:val="28"/>
          <w:szCs w:val="28"/>
          <w:lang w:val="uk-UA"/>
        </w:rPr>
        <w:t>різні</w:t>
      </w:r>
      <w:r w:rsidRPr="00384133">
        <w:rPr>
          <w:rFonts w:ascii="Times New Roman" w:hAnsi="Times New Roman" w:cs="Times New Roman"/>
          <w:sz w:val="28"/>
          <w:szCs w:val="28"/>
          <w:lang w:val="uk-UA"/>
        </w:rPr>
        <w:t xml:space="preserve"> аспекти професійної підготовки учителів, </w:t>
      </w:r>
      <w:r w:rsidR="00FA6D37" w:rsidRPr="00384133">
        <w:rPr>
          <w:rFonts w:ascii="Times New Roman" w:hAnsi="Times New Roman" w:cs="Times New Roman"/>
          <w:sz w:val="28"/>
          <w:szCs w:val="28"/>
          <w:lang w:val="uk-UA"/>
        </w:rPr>
        <w:t>науковці</w:t>
      </w:r>
      <w:r w:rsidRPr="00384133">
        <w:rPr>
          <w:rFonts w:ascii="Times New Roman" w:hAnsi="Times New Roman" w:cs="Times New Roman"/>
          <w:sz w:val="28"/>
          <w:szCs w:val="28"/>
          <w:lang w:val="uk-UA"/>
        </w:rPr>
        <w:t xml:space="preserve"> зазначають, що особливої </w:t>
      </w:r>
      <w:r w:rsidR="00FA6D37" w:rsidRPr="00384133">
        <w:rPr>
          <w:rFonts w:ascii="Times New Roman" w:hAnsi="Times New Roman" w:cs="Times New Roman"/>
          <w:sz w:val="28"/>
          <w:szCs w:val="28"/>
          <w:lang w:val="uk-UA"/>
        </w:rPr>
        <w:t>значущості</w:t>
      </w:r>
      <w:r w:rsidRPr="00384133">
        <w:rPr>
          <w:rFonts w:ascii="Times New Roman" w:hAnsi="Times New Roman" w:cs="Times New Roman"/>
          <w:sz w:val="28"/>
          <w:szCs w:val="28"/>
          <w:lang w:val="uk-UA"/>
        </w:rPr>
        <w:t xml:space="preserve"> набула проблема формування професійної компетентності майбутніх учителів початкової школи, специфіка </w:t>
      </w:r>
      <w:r w:rsidR="00FA6D37" w:rsidRPr="00384133">
        <w:rPr>
          <w:rFonts w:ascii="Times New Roman" w:hAnsi="Times New Roman" w:cs="Times New Roman"/>
          <w:sz w:val="28"/>
          <w:szCs w:val="28"/>
          <w:lang w:val="uk-UA"/>
        </w:rPr>
        <w:t>педагогічної діяльності</w:t>
      </w:r>
      <w:r w:rsidRPr="00384133">
        <w:rPr>
          <w:rFonts w:ascii="Times New Roman" w:hAnsi="Times New Roman" w:cs="Times New Roman"/>
          <w:sz w:val="28"/>
          <w:szCs w:val="28"/>
          <w:lang w:val="uk-UA"/>
        </w:rPr>
        <w:t xml:space="preserve"> яких пов’язана з фаховою </w:t>
      </w:r>
      <w:r w:rsidR="00FA6D37" w:rsidRPr="00384133">
        <w:rPr>
          <w:rFonts w:ascii="Times New Roman" w:hAnsi="Times New Roman" w:cs="Times New Roman"/>
          <w:sz w:val="28"/>
          <w:szCs w:val="28"/>
          <w:lang w:val="uk-UA"/>
        </w:rPr>
        <w:t>мульти</w:t>
      </w:r>
      <w:r w:rsidRPr="00384133">
        <w:rPr>
          <w:rFonts w:ascii="Times New Roman" w:hAnsi="Times New Roman" w:cs="Times New Roman"/>
          <w:sz w:val="28"/>
          <w:szCs w:val="28"/>
          <w:lang w:val="uk-UA"/>
        </w:rPr>
        <w:t xml:space="preserve">функціональністю, багатопредметністю, формуванням ключових компетентностей в молодших школярів, особливостями роботи з дітьми молодшого шкільного віку тощо.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Сьогодення не дозволяє зупинитися, адже виникає потреба систематично вдосконалювати уміння, навички, отримувати знання із суміжних галузей, набувати досвіду застосування інноваційних методів навчання, поповнювати свою власну методичну скарбничку різними прийомами. Реалії сучасного етапу розвитку середньої освіти є такими, що і досвідчені вчителі відчувають потребу в адаптації до мінливих умов педагогічної діяльності. </w:t>
      </w:r>
      <w:r w:rsidRPr="00384133">
        <w:rPr>
          <w:rFonts w:ascii="Times New Roman" w:hAnsi="Times New Roman" w:cs="Times New Roman"/>
          <w:sz w:val="28"/>
          <w:szCs w:val="28"/>
        </w:rPr>
        <w:t xml:space="preserve">Оновлення навчальних програм, поява нових педагогічних технологій поставили досвідченого вчителя в ситуацію адаптації до нових вимог і умов, коли він сам відчуває потребу в компенсації знань у тих аспектах професійної діяльності, які є для нього новими. Тому майбутніх учителів початкової школи потрібно вже у період їхнього навчання орієнтувати на використання різноманітних форм навчальної </w:t>
      </w:r>
      <w:r w:rsidRPr="00384133">
        <w:rPr>
          <w:rFonts w:ascii="Times New Roman" w:hAnsi="Times New Roman" w:cs="Times New Roman"/>
          <w:sz w:val="28"/>
          <w:szCs w:val="28"/>
        </w:rPr>
        <w:lastRenderedPageBreak/>
        <w:t>діяльності, збагачувати їх відповідними методичними знаннями і практичними уміннями й навичками</w:t>
      </w:r>
      <w:r w:rsidR="00734569" w:rsidRPr="00384133">
        <w:rPr>
          <w:rFonts w:ascii="Times New Roman" w:hAnsi="Times New Roman" w:cs="Times New Roman"/>
          <w:sz w:val="28"/>
          <w:szCs w:val="28"/>
        </w:rPr>
        <w:t xml:space="preserve"> [31, </w:t>
      </w:r>
      <w:r w:rsidR="00734569" w:rsidRPr="00384133">
        <w:rPr>
          <w:rFonts w:ascii="Times New Roman" w:hAnsi="Times New Roman" w:cs="Times New Roman"/>
          <w:sz w:val="28"/>
          <w:szCs w:val="28"/>
          <w:lang w:val="en-US"/>
        </w:rPr>
        <w:t>c</w:t>
      </w:r>
      <w:r w:rsidR="00734569" w:rsidRPr="00384133">
        <w:rPr>
          <w:rFonts w:ascii="Times New Roman" w:hAnsi="Times New Roman" w:cs="Times New Roman"/>
          <w:sz w:val="28"/>
          <w:szCs w:val="28"/>
        </w:rPr>
        <w:t>.</w:t>
      </w:r>
      <w:r w:rsidR="00734569" w:rsidRPr="00384133">
        <w:rPr>
          <w:rFonts w:ascii="Times New Roman" w:hAnsi="Times New Roman" w:cs="Times New Roman"/>
          <w:sz w:val="28"/>
          <w:szCs w:val="28"/>
          <w:lang w:val="en-US"/>
        </w:rPr>
        <w:t> </w:t>
      </w:r>
      <w:r w:rsidR="00734569" w:rsidRPr="00384133">
        <w:rPr>
          <w:rFonts w:ascii="Times New Roman" w:hAnsi="Times New Roman" w:cs="Times New Roman"/>
          <w:sz w:val="28"/>
          <w:szCs w:val="28"/>
        </w:rPr>
        <w:t>15]</w:t>
      </w:r>
      <w:r w:rsidRPr="00384133">
        <w:rPr>
          <w:rFonts w:ascii="Times New Roman" w:hAnsi="Times New Roman" w:cs="Times New Roman"/>
          <w:sz w:val="28"/>
          <w:szCs w:val="28"/>
        </w:rPr>
        <w:t xml:space="preserve">.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Конкурентоздатність сучасного вчителя початкової школи визначається його професійними якостями, залежить від рівня здобутої освіти та кваліфікації, досвіду практичної діяльності, педагогічної майстерності, наявності професійно значущих компетентностей, зокрема професійно-педагогічної, соціально</w:t>
      </w:r>
      <w:r w:rsidRPr="00384133">
        <w:rPr>
          <w:rFonts w:ascii="Times New Roman" w:hAnsi="Times New Roman" w:cs="Times New Roman"/>
          <w:sz w:val="28"/>
          <w:szCs w:val="28"/>
          <w:lang w:val="uk-UA"/>
        </w:rPr>
        <w:t>-</w:t>
      </w:r>
      <w:r w:rsidRPr="00384133">
        <w:rPr>
          <w:rFonts w:ascii="Times New Roman" w:hAnsi="Times New Roman" w:cs="Times New Roman"/>
          <w:sz w:val="28"/>
          <w:szCs w:val="28"/>
        </w:rPr>
        <w:t>громадянської, загальнокультурної, мовно-комунікативної, психолого-фасилітативної, підприємницької, інформаційно-цифрової</w:t>
      </w:r>
      <w:r w:rsidRPr="00384133">
        <w:rPr>
          <w:rFonts w:ascii="Times New Roman" w:hAnsi="Times New Roman" w:cs="Times New Roman"/>
          <w:sz w:val="28"/>
          <w:szCs w:val="28"/>
          <w:lang w:val="uk-UA"/>
        </w:rPr>
        <w:t xml:space="preserve"> </w:t>
      </w:r>
      <w:r w:rsidR="00734569" w:rsidRPr="00384133">
        <w:rPr>
          <w:rFonts w:ascii="Times New Roman" w:hAnsi="Times New Roman" w:cs="Times New Roman"/>
          <w:sz w:val="28"/>
          <w:szCs w:val="28"/>
        </w:rPr>
        <w:t>[51,</w:t>
      </w:r>
      <w:r w:rsidRPr="00384133">
        <w:rPr>
          <w:rFonts w:ascii="Times New Roman" w:hAnsi="Times New Roman" w:cs="Times New Roman"/>
          <w:sz w:val="28"/>
          <w:szCs w:val="28"/>
        </w:rPr>
        <w:t xml:space="preserve"> </w:t>
      </w:r>
      <w:r w:rsidRPr="00384133">
        <w:rPr>
          <w:rFonts w:ascii="Times New Roman" w:hAnsi="Times New Roman" w:cs="Times New Roman"/>
          <w:sz w:val="28"/>
          <w:szCs w:val="28"/>
          <w:lang w:val="en-US"/>
        </w:rPr>
        <w:t>c</w:t>
      </w:r>
      <w:r w:rsidRPr="00384133">
        <w:rPr>
          <w:rFonts w:ascii="Times New Roman" w:hAnsi="Times New Roman" w:cs="Times New Roman"/>
          <w:sz w:val="28"/>
          <w:szCs w:val="28"/>
        </w:rPr>
        <w:t xml:space="preserve">.16].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Сучасний етап розвитку професійної підготовки майбутніх учителів початкової школи у контексті інтеграції вітчизняної освіти у європейський освітній простір відображає як загальні проблеми підготовки педагога у закладі вищої освіти  (визнання студента суб’єктом навчального процесу, реалізація компетентнісного та технологічного підходів у підготовці фахівців), так і специфічні, зумовлені особливостями навчання і виховання молоді школярів (поліфункціональність діяльності педагога, ії багатопредметний характер, необхідність формування вміння вчитися як компетентнос</w:t>
      </w:r>
      <w:r w:rsidR="00734569" w:rsidRPr="00384133">
        <w:rPr>
          <w:rFonts w:ascii="Times New Roman" w:hAnsi="Times New Roman" w:cs="Times New Roman"/>
          <w:sz w:val="28"/>
          <w:szCs w:val="28"/>
        </w:rPr>
        <w:t>ті початкової освіти) [7</w:t>
      </w:r>
      <w:r w:rsidRPr="00384133">
        <w:rPr>
          <w:rFonts w:ascii="Times New Roman" w:hAnsi="Times New Roman" w:cs="Times New Roman"/>
          <w:sz w:val="28"/>
          <w:szCs w:val="28"/>
        </w:rPr>
        <w:t>, с. 9].</w:t>
      </w:r>
    </w:p>
    <w:p w:rsidR="009A4EBB" w:rsidRPr="00384133" w:rsidRDefault="00B05428"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Учитель початкових класів</w:t>
      </w:r>
      <w:r w:rsidR="009A4EBB" w:rsidRPr="00384133">
        <w:rPr>
          <w:rFonts w:ascii="Times New Roman" w:hAnsi="Times New Roman" w:cs="Times New Roman"/>
          <w:sz w:val="28"/>
          <w:szCs w:val="28"/>
        </w:rPr>
        <w:t xml:space="preserve"> є ключовою особою реформи початкової освіти.</w:t>
      </w:r>
      <w:r w:rsidRPr="00384133">
        <w:rPr>
          <w:rFonts w:ascii="Times New Roman" w:hAnsi="Times New Roman" w:cs="Times New Roman"/>
          <w:sz w:val="28"/>
          <w:szCs w:val="28"/>
        </w:rPr>
        <w:t xml:space="preserve"> У класному колективі він має</w:t>
      </w:r>
      <w:r w:rsidR="009A4EBB" w:rsidRPr="00384133">
        <w:rPr>
          <w:rFonts w:ascii="Times New Roman" w:hAnsi="Times New Roman" w:cs="Times New Roman"/>
          <w:sz w:val="28"/>
          <w:szCs w:val="28"/>
        </w:rPr>
        <w:t xml:space="preserve"> бути готовим визначати індивідуальні траєкторії навчання, виховання і розвитку</w:t>
      </w:r>
      <w:r w:rsidRPr="00384133">
        <w:rPr>
          <w:rFonts w:ascii="Times New Roman" w:hAnsi="Times New Roman" w:cs="Times New Roman"/>
          <w:sz w:val="28"/>
          <w:szCs w:val="28"/>
        </w:rPr>
        <w:t xml:space="preserve"> своїх учнів, здійснююч</w:t>
      </w:r>
      <w:r w:rsidR="009A4EBB" w:rsidRPr="00384133">
        <w:rPr>
          <w:rFonts w:ascii="Times New Roman" w:hAnsi="Times New Roman" w:cs="Times New Roman"/>
          <w:sz w:val="28"/>
          <w:szCs w:val="28"/>
        </w:rPr>
        <w:t>и проєктування та моделюван</w:t>
      </w:r>
      <w:r w:rsidRPr="00384133">
        <w:rPr>
          <w:rFonts w:ascii="Times New Roman" w:hAnsi="Times New Roman" w:cs="Times New Roman"/>
          <w:sz w:val="28"/>
          <w:szCs w:val="28"/>
        </w:rPr>
        <w:t>ня освітнього середовища, яке б</w:t>
      </w:r>
      <w:r w:rsidR="009A4EBB" w:rsidRPr="00384133">
        <w:rPr>
          <w:rFonts w:ascii="Times New Roman" w:hAnsi="Times New Roman" w:cs="Times New Roman"/>
          <w:sz w:val="28"/>
          <w:szCs w:val="28"/>
        </w:rPr>
        <w:t xml:space="preserve"> відповідало віковим, психофізіологічним особливостям молодших школярів та сприяло якнайповнішому розвиткові інтелектуального, особистісного </w:t>
      </w:r>
      <w:r w:rsidRPr="00384133">
        <w:rPr>
          <w:rFonts w:ascii="Times New Roman" w:hAnsi="Times New Roman" w:cs="Times New Roman"/>
          <w:sz w:val="28"/>
          <w:szCs w:val="28"/>
        </w:rPr>
        <w:t xml:space="preserve">і творчого потенціалу дитини. </w:t>
      </w:r>
      <w:r w:rsidRPr="00384133">
        <w:rPr>
          <w:rFonts w:ascii="Times New Roman" w:hAnsi="Times New Roman" w:cs="Times New Roman"/>
          <w:sz w:val="28"/>
          <w:szCs w:val="28"/>
          <w:lang w:val="uk-UA"/>
        </w:rPr>
        <w:t>М</w:t>
      </w:r>
      <w:r w:rsidR="009A4EBB" w:rsidRPr="00384133">
        <w:rPr>
          <w:rFonts w:ascii="Times New Roman" w:hAnsi="Times New Roman" w:cs="Times New Roman"/>
          <w:sz w:val="28"/>
          <w:szCs w:val="28"/>
        </w:rPr>
        <w:t>етою діяльності</w:t>
      </w:r>
      <w:r w:rsidRPr="00384133">
        <w:rPr>
          <w:rFonts w:ascii="Times New Roman" w:hAnsi="Times New Roman" w:cs="Times New Roman"/>
          <w:sz w:val="28"/>
          <w:szCs w:val="28"/>
          <w:lang w:val="uk-UA"/>
        </w:rPr>
        <w:t xml:space="preserve"> в закладі освіти є</w:t>
      </w:r>
      <w:r w:rsidR="009A4EBB" w:rsidRPr="00384133">
        <w:rPr>
          <w:rFonts w:ascii="Times New Roman" w:hAnsi="Times New Roman" w:cs="Times New Roman"/>
          <w:sz w:val="28"/>
          <w:szCs w:val="28"/>
        </w:rPr>
        <w:t xml:space="preserve"> становл</w:t>
      </w:r>
      <w:r w:rsidRPr="00384133">
        <w:rPr>
          <w:rFonts w:ascii="Times New Roman" w:hAnsi="Times New Roman" w:cs="Times New Roman"/>
          <w:sz w:val="28"/>
          <w:szCs w:val="28"/>
        </w:rPr>
        <w:t>ення і перетворення особистості.</w:t>
      </w:r>
      <w:r w:rsidRPr="00384133">
        <w:rPr>
          <w:rFonts w:ascii="Times New Roman" w:hAnsi="Times New Roman" w:cs="Times New Roman"/>
          <w:sz w:val="28"/>
          <w:szCs w:val="28"/>
          <w:lang w:val="uk-UA"/>
        </w:rPr>
        <w:t xml:space="preserve"> Саме тому</w:t>
      </w:r>
      <w:r w:rsidR="009A4EBB" w:rsidRPr="00384133">
        <w:rPr>
          <w:rFonts w:ascii="Times New Roman" w:hAnsi="Times New Roman" w:cs="Times New Roman"/>
          <w:sz w:val="28"/>
          <w:szCs w:val="28"/>
          <w:lang w:val="uk-UA"/>
        </w:rPr>
        <w:t xml:space="preserve"> педагог покликаний керувати процесом інтелектуального, соціального, емоційного, фізичного, естетичного розвитку та формування духовного світу дитини, правильно прогнозувати її дії як суб’єкта пізнанн</w:t>
      </w:r>
      <w:r w:rsidRPr="00384133">
        <w:rPr>
          <w:rFonts w:ascii="Times New Roman" w:hAnsi="Times New Roman" w:cs="Times New Roman"/>
          <w:sz w:val="28"/>
          <w:szCs w:val="28"/>
          <w:lang w:val="uk-UA"/>
        </w:rPr>
        <w:t>я, спілкування і праці, залучаючи</w:t>
      </w:r>
      <w:r w:rsidR="009A4EBB" w:rsidRPr="00384133">
        <w:rPr>
          <w:rFonts w:ascii="Times New Roman" w:hAnsi="Times New Roman" w:cs="Times New Roman"/>
          <w:sz w:val="28"/>
          <w:szCs w:val="28"/>
          <w:lang w:val="uk-UA"/>
        </w:rPr>
        <w:t xml:space="preserve"> до педагогічної в</w:t>
      </w:r>
      <w:r w:rsidRPr="00384133">
        <w:rPr>
          <w:rFonts w:ascii="Times New Roman" w:hAnsi="Times New Roman" w:cs="Times New Roman"/>
          <w:sz w:val="28"/>
          <w:szCs w:val="28"/>
          <w:lang w:val="uk-UA"/>
        </w:rPr>
        <w:t>заємодії родини дітей, оцінюючи</w:t>
      </w:r>
      <w:r w:rsidR="009A4EBB" w:rsidRPr="00384133">
        <w:rPr>
          <w:rFonts w:ascii="Times New Roman" w:hAnsi="Times New Roman" w:cs="Times New Roman"/>
          <w:sz w:val="28"/>
          <w:szCs w:val="28"/>
          <w:lang w:val="uk-UA"/>
        </w:rPr>
        <w:t xml:space="preserve"> результати власної педагогічної діяльності в контекс</w:t>
      </w:r>
      <w:r w:rsidRPr="00384133">
        <w:rPr>
          <w:rFonts w:ascii="Times New Roman" w:hAnsi="Times New Roman" w:cs="Times New Roman"/>
          <w:sz w:val="28"/>
          <w:szCs w:val="28"/>
          <w:lang w:val="uk-UA"/>
        </w:rPr>
        <w:t>ті освітніх новацій, здійснюючи</w:t>
      </w:r>
      <w:r w:rsidR="009A4EBB" w:rsidRPr="00384133">
        <w:rPr>
          <w:rFonts w:ascii="Times New Roman" w:hAnsi="Times New Roman" w:cs="Times New Roman"/>
          <w:sz w:val="28"/>
          <w:szCs w:val="28"/>
          <w:lang w:val="uk-UA"/>
        </w:rPr>
        <w:t xml:space="preserve"> моніторинг розвитку учнів </w:t>
      </w:r>
      <w:r w:rsidR="00734569" w:rsidRPr="00384133">
        <w:rPr>
          <w:rFonts w:ascii="Times New Roman" w:hAnsi="Times New Roman" w:cs="Times New Roman"/>
          <w:sz w:val="28"/>
          <w:szCs w:val="28"/>
          <w:lang w:val="uk-UA"/>
        </w:rPr>
        <w:t>[51,</w:t>
      </w:r>
      <w:r w:rsidR="009A4EBB" w:rsidRPr="00384133">
        <w:rPr>
          <w:rFonts w:ascii="Times New Roman" w:hAnsi="Times New Roman" w:cs="Times New Roman"/>
          <w:sz w:val="28"/>
          <w:szCs w:val="28"/>
          <w:lang w:val="uk-UA"/>
        </w:rPr>
        <w:t xml:space="preserve"> с.</w:t>
      </w:r>
      <w:r w:rsidRPr="00384133">
        <w:rPr>
          <w:rFonts w:ascii="Times New Roman" w:hAnsi="Times New Roman" w:cs="Times New Roman"/>
          <w:sz w:val="28"/>
          <w:szCs w:val="28"/>
          <w:lang w:val="uk-UA"/>
        </w:rPr>
        <w:t> </w:t>
      </w:r>
      <w:r w:rsidR="009A4EBB" w:rsidRPr="00384133">
        <w:rPr>
          <w:rFonts w:ascii="Times New Roman" w:hAnsi="Times New Roman" w:cs="Times New Roman"/>
          <w:sz w:val="28"/>
          <w:szCs w:val="28"/>
          <w:lang w:val="uk-UA"/>
        </w:rPr>
        <w:t>98].</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lastRenderedPageBreak/>
        <w:t xml:space="preserve">Аналіз світових тенденцій розвитку педагогічної освіти (В. Кремень, О. Савченко, О. Шушляпін та ін.) засвідчив зростання вимог до професіоналізму і особистості вчителя. Головною метою вищої педагогічної освіти є підготовка професійно компетентних, конкурентноздатних, гуманістично орієнтованих, висококваліфікованих спеціалістів, тобто формування суб’єктів професійної діяльності, здатних вільно і свідомо самовизначатись у сучасній соціально-педагогічній дійсності. Перехід від «знаннєвої» парадигми освіти до «розвивальної», гуманістичної вимагає пошуку нових стратегій навчання, зокрема ефективних педагогічних технологій для застосування у навчальному процесі.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У роботах ряду дослідників обґрунтовано необхідність ступеневої підготовки майбутніх учителів початкової школи (С. Власенко, М. Кларін, В. Кремень, А. Кузьмінський, С. Мамрич, О. Мороз, В. Руссол та ін.). </w:t>
      </w:r>
      <w:r w:rsidR="009178F0" w:rsidRPr="00384133">
        <w:rPr>
          <w:rFonts w:ascii="Times New Roman" w:hAnsi="Times New Roman" w:cs="Times New Roman"/>
          <w:sz w:val="28"/>
          <w:szCs w:val="28"/>
          <w:lang w:val="uk-UA"/>
        </w:rPr>
        <w:t>Так, науковцями</w:t>
      </w:r>
      <w:r w:rsidRPr="00384133">
        <w:rPr>
          <w:rFonts w:ascii="Times New Roman" w:hAnsi="Times New Roman" w:cs="Times New Roman"/>
          <w:sz w:val="28"/>
          <w:szCs w:val="28"/>
          <w:lang w:val="uk-UA"/>
        </w:rPr>
        <w:t xml:space="preserve"> доведено, що вчитель у професійному становленні проходить низку рівнів: педагогічної вмілості, що досягаєт</w:t>
      </w:r>
      <w:r w:rsidR="009178F0" w:rsidRPr="00384133">
        <w:rPr>
          <w:rFonts w:ascii="Times New Roman" w:hAnsi="Times New Roman" w:cs="Times New Roman"/>
          <w:sz w:val="28"/>
          <w:szCs w:val="28"/>
          <w:lang w:val="uk-UA"/>
        </w:rPr>
        <w:t>ься по закінченню</w:t>
      </w:r>
      <w:r w:rsidRPr="00384133">
        <w:rPr>
          <w:rFonts w:ascii="Times New Roman" w:hAnsi="Times New Roman" w:cs="Times New Roman"/>
          <w:sz w:val="28"/>
          <w:szCs w:val="28"/>
          <w:lang w:val="uk-UA"/>
        </w:rPr>
        <w:t xml:space="preserve"> закладу</w:t>
      </w:r>
      <w:r w:rsidR="009178F0" w:rsidRPr="00384133">
        <w:rPr>
          <w:rFonts w:ascii="Times New Roman" w:hAnsi="Times New Roman" w:cs="Times New Roman"/>
          <w:sz w:val="28"/>
          <w:szCs w:val="28"/>
          <w:lang w:val="uk-UA"/>
        </w:rPr>
        <w:t xml:space="preserve"> вищої освіти</w:t>
      </w:r>
      <w:r w:rsidRPr="00384133">
        <w:rPr>
          <w:rFonts w:ascii="Times New Roman" w:hAnsi="Times New Roman" w:cs="Times New Roman"/>
          <w:sz w:val="28"/>
          <w:szCs w:val="28"/>
          <w:lang w:val="uk-UA"/>
        </w:rPr>
        <w:t xml:space="preserve"> та вдосконалюється в школі, базується на достатній теоретичній і практичній підготовці та утворює основу професіоналізму вчителя; педагогічної майстерності, тобто доведеної до високого ступеня досконалості вмілості, що відображає високий рівень методів і прийомів використання психолого-педагогічної теорії на практиці, завдяки чому забезпечується висока ефективність </w:t>
      </w:r>
      <w:r w:rsidR="009178F0" w:rsidRPr="00384133">
        <w:rPr>
          <w:rFonts w:ascii="Times New Roman" w:hAnsi="Times New Roman" w:cs="Times New Roman"/>
          <w:sz w:val="28"/>
          <w:szCs w:val="28"/>
          <w:lang w:val="uk-UA"/>
        </w:rPr>
        <w:t>освітнього</w:t>
      </w:r>
      <w:r w:rsidRPr="00384133">
        <w:rPr>
          <w:rFonts w:ascii="Times New Roman" w:hAnsi="Times New Roman" w:cs="Times New Roman"/>
          <w:sz w:val="28"/>
          <w:szCs w:val="28"/>
          <w:lang w:val="uk-UA"/>
        </w:rPr>
        <w:t xml:space="preserve"> процесу; педагогічної творчості, яка характеризується включенням у навчально-виховну діяльність тих або інших методичних модифікацій, раціоналізації прийомів і методів навчання; педагогічного новаторства – найвищого рівня професійної діяльності вчителя, який органічно включає висунення та реалізацію нових, прогресивних ідей, принципів і прийомів у процесі навчання та виховання й суттєве підвищення його якості</w:t>
      </w:r>
      <w:r w:rsidR="009178F0" w:rsidRPr="00384133">
        <w:rPr>
          <w:rFonts w:ascii="Times New Roman" w:hAnsi="Times New Roman" w:cs="Times New Roman"/>
          <w:sz w:val="28"/>
          <w:szCs w:val="28"/>
          <w:lang w:val="uk-UA"/>
        </w:rPr>
        <w:t xml:space="preserve"> [30, c. 57]</w:t>
      </w:r>
      <w:r w:rsidRPr="00384133">
        <w:rPr>
          <w:rFonts w:ascii="Times New Roman" w:hAnsi="Times New Roman" w:cs="Times New Roman"/>
          <w:sz w:val="28"/>
          <w:szCs w:val="28"/>
          <w:lang w:val="uk-UA"/>
        </w:rPr>
        <w:t xml:space="preserve">. </w:t>
      </w:r>
      <w:r w:rsidR="009178F0" w:rsidRPr="00384133">
        <w:rPr>
          <w:rFonts w:ascii="Times New Roman" w:hAnsi="Times New Roman" w:cs="Times New Roman"/>
          <w:sz w:val="28"/>
          <w:szCs w:val="28"/>
          <w:lang w:val="uk-UA"/>
        </w:rPr>
        <w:t>Таким чином,</w:t>
      </w:r>
      <w:r w:rsidRPr="00384133">
        <w:rPr>
          <w:rFonts w:ascii="Times New Roman" w:hAnsi="Times New Roman" w:cs="Times New Roman"/>
          <w:sz w:val="28"/>
          <w:szCs w:val="28"/>
          <w:lang w:val="uk-UA"/>
        </w:rPr>
        <w:t xml:space="preserve"> </w:t>
      </w:r>
      <w:r w:rsidR="009178F0" w:rsidRPr="00384133">
        <w:rPr>
          <w:rFonts w:ascii="Times New Roman" w:hAnsi="Times New Roman" w:cs="Times New Roman"/>
          <w:sz w:val="28"/>
          <w:szCs w:val="28"/>
          <w:lang w:val="uk-UA"/>
        </w:rPr>
        <w:t>професійно важливі</w:t>
      </w:r>
      <w:r w:rsidRPr="00384133">
        <w:rPr>
          <w:rFonts w:ascii="Times New Roman" w:hAnsi="Times New Roman" w:cs="Times New Roman"/>
          <w:sz w:val="28"/>
          <w:szCs w:val="28"/>
          <w:lang w:val="uk-UA"/>
        </w:rPr>
        <w:t xml:space="preserve"> риси і основи педагогічної майстерності у майбутніх учителів</w:t>
      </w:r>
      <w:r w:rsidR="009178F0" w:rsidRPr="00384133">
        <w:rPr>
          <w:rFonts w:ascii="Times New Roman" w:hAnsi="Times New Roman" w:cs="Times New Roman"/>
          <w:sz w:val="28"/>
          <w:szCs w:val="28"/>
          <w:lang w:val="uk-UA"/>
        </w:rPr>
        <w:t xml:space="preserve"> загалом та вчителів</w:t>
      </w:r>
      <w:r w:rsidRPr="00384133">
        <w:rPr>
          <w:rFonts w:ascii="Times New Roman" w:hAnsi="Times New Roman" w:cs="Times New Roman"/>
          <w:sz w:val="28"/>
          <w:szCs w:val="28"/>
          <w:lang w:val="uk-UA"/>
        </w:rPr>
        <w:t xml:space="preserve"> початкових класів </w:t>
      </w:r>
      <w:r w:rsidR="009178F0" w:rsidRPr="00384133">
        <w:rPr>
          <w:rFonts w:ascii="Times New Roman" w:hAnsi="Times New Roman" w:cs="Times New Roman"/>
          <w:sz w:val="28"/>
          <w:szCs w:val="28"/>
          <w:lang w:val="uk-UA"/>
        </w:rPr>
        <w:t xml:space="preserve">зокрема </w:t>
      </w:r>
      <w:r w:rsidRPr="00384133">
        <w:rPr>
          <w:rFonts w:ascii="Times New Roman" w:hAnsi="Times New Roman" w:cs="Times New Roman"/>
          <w:sz w:val="28"/>
          <w:szCs w:val="28"/>
          <w:lang w:val="uk-UA"/>
        </w:rPr>
        <w:t xml:space="preserve">формуються саме під час навчання у ЗВО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Спираючись на сучасні зарубіжні технології підготовки вчителя </w:t>
      </w:r>
      <w:r w:rsidRPr="00384133">
        <w:rPr>
          <w:rFonts w:ascii="Times New Roman" w:hAnsi="Times New Roman" w:cs="Times New Roman"/>
          <w:sz w:val="28"/>
          <w:szCs w:val="28"/>
          <w:lang w:val="uk-UA"/>
        </w:rPr>
        <w:lastRenderedPageBreak/>
        <w:t>початкових класів Л. Хомич виділяє напрями реформування педагогічної освіти, зумовлені модернізацією суспільних відно</w:t>
      </w:r>
      <w:r w:rsidR="00D76DD4" w:rsidRPr="00384133">
        <w:rPr>
          <w:rFonts w:ascii="Times New Roman" w:hAnsi="Times New Roman" w:cs="Times New Roman"/>
          <w:sz w:val="28"/>
          <w:szCs w:val="28"/>
          <w:lang w:val="uk-UA"/>
        </w:rPr>
        <w:t>син на гуманістичній основі. Серед таких тенденцій науковець відзначає</w:t>
      </w:r>
      <w:r w:rsidRPr="00384133">
        <w:rPr>
          <w:rFonts w:ascii="Times New Roman" w:hAnsi="Times New Roman" w:cs="Times New Roman"/>
          <w:sz w:val="28"/>
          <w:szCs w:val="28"/>
          <w:lang w:val="uk-UA"/>
        </w:rPr>
        <w:t xml:space="preserve"> </w:t>
      </w:r>
      <w:r w:rsidR="00D76DD4" w:rsidRPr="00384133">
        <w:rPr>
          <w:rFonts w:ascii="Times New Roman" w:hAnsi="Times New Roman" w:cs="Times New Roman"/>
          <w:sz w:val="28"/>
          <w:szCs w:val="28"/>
          <w:lang w:val="uk-UA"/>
        </w:rPr>
        <w:t>чітко виражену</w:t>
      </w:r>
      <w:r w:rsidRPr="00384133">
        <w:rPr>
          <w:rFonts w:ascii="Times New Roman" w:hAnsi="Times New Roman" w:cs="Times New Roman"/>
          <w:sz w:val="28"/>
          <w:szCs w:val="28"/>
          <w:lang w:val="uk-UA"/>
        </w:rPr>
        <w:t xml:space="preserve"> тенденція переходу від середньої до вищої педагогічної освіти, як правило, університетського типу; зміст сучасної педагогічної підготовки спрямований на формування вчителя, здатного працювати в такій системі, що характеризує </w:t>
      </w:r>
      <w:r w:rsidR="00D76DD4" w:rsidRPr="00384133">
        <w:rPr>
          <w:rFonts w:ascii="Times New Roman" w:hAnsi="Times New Roman" w:cs="Times New Roman"/>
          <w:sz w:val="28"/>
          <w:szCs w:val="28"/>
          <w:lang w:val="uk-UA"/>
        </w:rPr>
        <w:t>мульти</w:t>
      </w:r>
      <w:r w:rsidRPr="00384133">
        <w:rPr>
          <w:rFonts w:ascii="Times New Roman" w:hAnsi="Times New Roman" w:cs="Times New Roman"/>
          <w:sz w:val="28"/>
          <w:szCs w:val="28"/>
          <w:lang w:val="uk-UA"/>
        </w:rPr>
        <w:t>культур</w:t>
      </w:r>
      <w:r w:rsidR="00D76DD4" w:rsidRPr="00384133">
        <w:rPr>
          <w:rFonts w:ascii="Times New Roman" w:hAnsi="Times New Roman" w:cs="Times New Roman"/>
          <w:sz w:val="28"/>
          <w:szCs w:val="28"/>
          <w:lang w:val="uk-UA"/>
        </w:rPr>
        <w:t>ність</w:t>
      </w:r>
      <w:r w:rsidRPr="00384133">
        <w:rPr>
          <w:rFonts w:ascii="Times New Roman" w:hAnsi="Times New Roman" w:cs="Times New Roman"/>
          <w:sz w:val="28"/>
          <w:szCs w:val="28"/>
          <w:lang w:val="uk-UA"/>
        </w:rPr>
        <w:t xml:space="preserve">, у зв’язку з чим особливістю </w:t>
      </w:r>
      <w:r w:rsidR="00D76DD4" w:rsidRPr="00384133">
        <w:rPr>
          <w:rFonts w:ascii="Times New Roman" w:hAnsi="Times New Roman" w:cs="Times New Roman"/>
          <w:sz w:val="28"/>
          <w:szCs w:val="28"/>
          <w:lang w:val="uk-UA"/>
        </w:rPr>
        <w:t xml:space="preserve">освітньо-професійних </w:t>
      </w:r>
      <w:r w:rsidRPr="00384133">
        <w:rPr>
          <w:rFonts w:ascii="Times New Roman" w:hAnsi="Times New Roman" w:cs="Times New Roman"/>
          <w:sz w:val="28"/>
          <w:szCs w:val="28"/>
          <w:lang w:val="uk-UA"/>
        </w:rPr>
        <w:t>програм підготовки майбутніх учителів є варіативність, а також елективний принцип освіти</w:t>
      </w:r>
      <w:r w:rsidR="00D76DD4" w:rsidRPr="00384133">
        <w:rPr>
          <w:rFonts w:ascii="Times New Roman" w:hAnsi="Times New Roman" w:cs="Times New Roman"/>
          <w:sz w:val="28"/>
          <w:szCs w:val="28"/>
          <w:lang w:val="uk-UA"/>
        </w:rPr>
        <w:t xml:space="preserve"> (вибірковість курсів, що вивчаються)</w:t>
      </w:r>
      <w:r w:rsidRPr="00384133">
        <w:rPr>
          <w:rFonts w:ascii="Times New Roman" w:hAnsi="Times New Roman" w:cs="Times New Roman"/>
          <w:sz w:val="28"/>
          <w:szCs w:val="28"/>
          <w:lang w:val="uk-UA"/>
        </w:rPr>
        <w:t xml:space="preserve">, з одного боку, й інтеграція психолого-педагогічних дисциплін, з іншого; в організації навчальної діяльності студентів провідне місце посідають уміння самостійно набувати знання, що формуються у </w:t>
      </w:r>
      <w:r w:rsidR="00734569" w:rsidRPr="00384133">
        <w:rPr>
          <w:rFonts w:ascii="Times New Roman" w:hAnsi="Times New Roman" w:cs="Times New Roman"/>
          <w:sz w:val="28"/>
          <w:szCs w:val="28"/>
          <w:lang w:val="uk-UA"/>
        </w:rPr>
        <w:t>процесі практичних занять [66</w:t>
      </w:r>
      <w:r w:rsidRPr="00384133">
        <w:rPr>
          <w:rFonts w:ascii="Times New Roman" w:hAnsi="Times New Roman" w:cs="Times New Roman"/>
          <w:sz w:val="28"/>
          <w:szCs w:val="28"/>
          <w:lang w:val="uk-UA"/>
        </w:rPr>
        <w:t xml:space="preserve">]. </w:t>
      </w:r>
    </w:p>
    <w:p w:rsidR="00495673" w:rsidRPr="00384133" w:rsidRDefault="00495673"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У реаліях сучасних освітніх перетворень зростають вимоги як до рівня теоретичних знань, так і до практичних умінь вчителя. До таких умінь належать уміння спрямовувати освітній процес на особистість учня, орієнтувати свою професійну діяльність так, щоб кожен школяр отримував належні можливості для самостійного продук</w:t>
      </w:r>
      <w:r w:rsidR="00734569" w:rsidRPr="00384133">
        <w:rPr>
          <w:rFonts w:ascii="Times New Roman" w:hAnsi="Times New Roman" w:cs="Times New Roman"/>
          <w:sz w:val="28"/>
          <w:szCs w:val="28"/>
        </w:rPr>
        <w:t>тивного розвитку</w:t>
      </w:r>
      <w:r w:rsidRPr="00384133">
        <w:rPr>
          <w:rFonts w:ascii="Times New Roman" w:hAnsi="Times New Roman" w:cs="Times New Roman"/>
          <w:sz w:val="28"/>
          <w:szCs w:val="28"/>
        </w:rPr>
        <w:t xml:space="preserve">. Зазначені положення принципово змінюють проблематику і зміст професійної та особистісної підготовки вчителя, підкреслюють необхідність розробки методичних систем, які були б орієнтовані на пізнавальну діяльність, а тому й зумовлюють пошук нових підходів до професійної підготовки майбутнього вчителя. У цьому контексті у майбутнього вчителя потрібно сформувати під час навчання: </w:t>
      </w:r>
    </w:p>
    <w:p w:rsidR="00495673" w:rsidRPr="00384133" w:rsidRDefault="00495673" w:rsidP="00E057E5">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систему знань про зміст, структуру і види педагогічної діяльності;  </w:t>
      </w:r>
    </w:p>
    <w:p w:rsidR="00495673" w:rsidRPr="00384133" w:rsidRDefault="00495673" w:rsidP="00E057E5">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комплекс знань у сфері педагогіки й психології про сутність і впровадження інтерактивних методів навчання в систему освіти; </w:t>
      </w:r>
    </w:p>
    <w:p w:rsidR="00495673" w:rsidRPr="00384133" w:rsidRDefault="00495673" w:rsidP="00E057E5">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розвинуту креативну уяву; </w:t>
      </w:r>
    </w:p>
    <w:p w:rsidR="00495673" w:rsidRPr="00384133" w:rsidRDefault="00495673" w:rsidP="00E057E5">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уміння продукувати нові, інколи навіть нестандартні, ідеї на основі механізмів самореалізації; </w:t>
      </w:r>
    </w:p>
    <w:p w:rsidR="00495673" w:rsidRPr="00384133" w:rsidRDefault="00495673" w:rsidP="00E057E5">
      <w:pPr>
        <w:pStyle w:val="a3"/>
        <w:widowControl w:val="0"/>
        <w:numPr>
          <w:ilvl w:val="0"/>
          <w:numId w:val="2"/>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спеціальні психолого-педагогічні прийоми і засоби, завдяки яким можна брати активну участь в інноваційній педагогічній діяльності</w:t>
      </w:r>
      <w:r w:rsidR="00734569" w:rsidRPr="00384133">
        <w:rPr>
          <w:rFonts w:ascii="Times New Roman" w:hAnsi="Times New Roman" w:cs="Times New Roman"/>
          <w:sz w:val="28"/>
          <w:szCs w:val="28"/>
        </w:rPr>
        <w:t xml:space="preserve"> [32, </w:t>
      </w:r>
      <w:r w:rsidR="00734569" w:rsidRPr="00384133">
        <w:rPr>
          <w:rFonts w:ascii="Times New Roman" w:hAnsi="Times New Roman" w:cs="Times New Roman"/>
          <w:sz w:val="28"/>
          <w:szCs w:val="28"/>
          <w:lang w:val="en-US"/>
        </w:rPr>
        <w:t>c</w:t>
      </w:r>
      <w:r w:rsidR="00734569" w:rsidRPr="00384133">
        <w:rPr>
          <w:rFonts w:ascii="Times New Roman" w:hAnsi="Times New Roman" w:cs="Times New Roman"/>
          <w:sz w:val="28"/>
          <w:szCs w:val="28"/>
        </w:rPr>
        <w:t>.</w:t>
      </w:r>
      <w:r w:rsidR="00734569" w:rsidRPr="00384133">
        <w:rPr>
          <w:rFonts w:ascii="Times New Roman" w:hAnsi="Times New Roman" w:cs="Times New Roman"/>
          <w:sz w:val="28"/>
          <w:szCs w:val="28"/>
          <w:lang w:val="en-US"/>
        </w:rPr>
        <w:t> </w:t>
      </w:r>
      <w:r w:rsidR="00734569" w:rsidRPr="00384133">
        <w:rPr>
          <w:rFonts w:ascii="Times New Roman" w:hAnsi="Times New Roman" w:cs="Times New Roman"/>
          <w:sz w:val="28"/>
          <w:szCs w:val="28"/>
        </w:rPr>
        <w:t>50]</w:t>
      </w:r>
      <w:r w:rsidRPr="00384133">
        <w:rPr>
          <w:rFonts w:ascii="Times New Roman" w:hAnsi="Times New Roman" w:cs="Times New Roman"/>
          <w:sz w:val="28"/>
          <w:szCs w:val="28"/>
          <w:lang w:val="uk-UA"/>
        </w:rPr>
        <w:t xml:space="preserve">. </w:t>
      </w:r>
    </w:p>
    <w:p w:rsidR="00495673" w:rsidRPr="00384133" w:rsidRDefault="00495673"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lastRenderedPageBreak/>
        <w:t xml:space="preserve">У свою чергу, вчитель початкової школи повинен вміти реалізовувати у освітньому процесі: </w:t>
      </w:r>
    </w:p>
    <w:p w:rsidR="00495673" w:rsidRPr="00384133" w:rsidRDefault="00495673" w:rsidP="00E057E5">
      <w:pPr>
        <w:pStyle w:val="a3"/>
        <w:widowControl w:val="0"/>
        <w:numPr>
          <w:ilvl w:val="0"/>
          <w:numId w:val="2"/>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основи педагогічного гуманізму (повага до особистості учнів, визнання їхньої гідності, відчуття впевненості у своїх здібностях і можливостях); </w:t>
      </w:r>
    </w:p>
    <w:p w:rsidR="00495673" w:rsidRPr="00384133" w:rsidRDefault="00495673" w:rsidP="00E057E5">
      <w:pPr>
        <w:pStyle w:val="a3"/>
        <w:widowControl w:val="0"/>
        <w:numPr>
          <w:ilvl w:val="0"/>
          <w:numId w:val="2"/>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втілення емпатійного ставлення до дітей (бажання і здатність поставити себе на місце іншого, здатність розуміти внутрішній світ учня, сприйняття його думки); </w:t>
      </w:r>
    </w:p>
    <w:p w:rsidR="00495673" w:rsidRPr="00384133" w:rsidRDefault="00495673" w:rsidP="00E057E5">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співробітництво (перетворення учнів на співтворців освітнього процесу); </w:t>
      </w:r>
    </w:p>
    <w:p w:rsidR="00495673" w:rsidRPr="00384133" w:rsidRDefault="00495673" w:rsidP="00E057E5">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принцип діалогізму (здатність слухати співрозмовника, цікавитися думкою дитини, будувати міжособистісний рівноправний діалог); </w:t>
      </w:r>
    </w:p>
    <w:p w:rsidR="00495673" w:rsidRPr="00384133" w:rsidRDefault="00495673" w:rsidP="00E057E5">
      <w:pPr>
        <w:pStyle w:val="a3"/>
        <w:widowControl w:val="0"/>
        <w:numPr>
          <w:ilvl w:val="0"/>
          <w:numId w:val="2"/>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особисту позицію (цілеспрямоване і креативне самовираження, прояв особистості з чіткою власною позицією, відкритість </w:t>
      </w:r>
      <w:r w:rsidR="00734569" w:rsidRPr="00384133">
        <w:rPr>
          <w:rFonts w:ascii="Times New Roman" w:hAnsi="Times New Roman" w:cs="Times New Roman"/>
          <w:sz w:val="28"/>
          <w:szCs w:val="28"/>
          <w:lang w:val="uk-UA"/>
        </w:rPr>
        <w:t>у почуттях та емоціях) [32, c. </w:t>
      </w:r>
      <w:r w:rsidR="00734569" w:rsidRPr="00384133">
        <w:rPr>
          <w:rFonts w:ascii="Times New Roman" w:hAnsi="Times New Roman" w:cs="Times New Roman"/>
          <w:sz w:val="28"/>
          <w:szCs w:val="28"/>
        </w:rPr>
        <w:t>53</w:t>
      </w:r>
      <w:r w:rsidRPr="00384133">
        <w:rPr>
          <w:rFonts w:ascii="Times New Roman" w:hAnsi="Times New Roman" w:cs="Times New Roman"/>
          <w:sz w:val="28"/>
          <w:szCs w:val="28"/>
          <w:lang w:val="uk-UA"/>
        </w:rPr>
        <w:t xml:space="preserve">].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Досліджуючи дидактичну та методичну підготовку майбутніх учителів початкових класів Н Максименко акцентує увагу на цілісній організації навчального процесу. З погляду дослідниці, підготовка, як і будь-яка діяльність, має програмноцільове призначення. Серед цілей підготовки вона виділяє: розвиток мотиваційної готовності, змістовий напрям підготовки, розвиток умінь</w:t>
      </w:r>
      <w:r w:rsidR="00734569" w:rsidRPr="00384133">
        <w:rPr>
          <w:rFonts w:ascii="Times New Roman" w:hAnsi="Times New Roman" w:cs="Times New Roman"/>
          <w:sz w:val="28"/>
          <w:szCs w:val="28"/>
        </w:rPr>
        <w:t xml:space="preserve"> [31, </w:t>
      </w:r>
      <w:r w:rsidR="00734569" w:rsidRPr="00384133">
        <w:rPr>
          <w:rFonts w:ascii="Times New Roman" w:hAnsi="Times New Roman" w:cs="Times New Roman"/>
          <w:sz w:val="28"/>
          <w:szCs w:val="28"/>
          <w:lang w:val="en-US"/>
        </w:rPr>
        <w:t>c</w:t>
      </w:r>
      <w:r w:rsidR="00734569" w:rsidRPr="00384133">
        <w:rPr>
          <w:rFonts w:ascii="Times New Roman" w:hAnsi="Times New Roman" w:cs="Times New Roman"/>
          <w:sz w:val="28"/>
          <w:szCs w:val="28"/>
        </w:rPr>
        <w:t>.</w:t>
      </w:r>
      <w:r w:rsidR="00734569" w:rsidRPr="00384133">
        <w:rPr>
          <w:rFonts w:ascii="Times New Roman" w:hAnsi="Times New Roman" w:cs="Times New Roman"/>
          <w:sz w:val="28"/>
          <w:szCs w:val="28"/>
          <w:lang w:val="en-US"/>
        </w:rPr>
        <w:t> </w:t>
      </w:r>
      <w:r w:rsidR="00734569" w:rsidRPr="00384133">
        <w:rPr>
          <w:rFonts w:ascii="Times New Roman" w:hAnsi="Times New Roman" w:cs="Times New Roman"/>
          <w:sz w:val="28"/>
          <w:szCs w:val="28"/>
        </w:rPr>
        <w:t>29]</w:t>
      </w:r>
      <w:r w:rsidRPr="00384133">
        <w:rPr>
          <w:rFonts w:ascii="Times New Roman" w:hAnsi="Times New Roman" w:cs="Times New Roman"/>
          <w:sz w:val="28"/>
          <w:szCs w:val="28"/>
        </w:rPr>
        <w:t xml:space="preserve">.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В свою чергу А. Кравцова зазначає, що </w:t>
      </w:r>
      <w:r w:rsidRPr="00384133">
        <w:rPr>
          <w:rFonts w:ascii="Times New Roman" w:hAnsi="Times New Roman" w:cs="Times New Roman"/>
          <w:sz w:val="28"/>
          <w:szCs w:val="28"/>
        </w:rPr>
        <w:t xml:space="preserve">специфіка педагогічної діяльності у початковій школі вимагає від майбутнього вчителя наявності таких професійних і особистісних якостей: </w:t>
      </w:r>
    </w:p>
    <w:p w:rsidR="009A4EBB" w:rsidRPr="00384133" w:rsidRDefault="009A4EBB" w:rsidP="00E057E5">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розуміння сенсу і мети освітньої діяльності у НУШ в контексті актуальних педагогічних проблем сучасності; </w:t>
      </w:r>
    </w:p>
    <w:p w:rsidR="009A4EBB" w:rsidRPr="00384133" w:rsidRDefault="009A4EBB" w:rsidP="00E057E5">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сформованість власної педагогічної позиції; </w:t>
      </w:r>
    </w:p>
    <w:p w:rsidR="009A4EBB" w:rsidRPr="00384133" w:rsidRDefault="009A4EBB" w:rsidP="00E057E5">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уміння визначати освітні цілі в залежності від предмета, технології, методики; </w:t>
      </w:r>
    </w:p>
    <w:p w:rsidR="009A4EBB" w:rsidRPr="00384133" w:rsidRDefault="009A4EBB" w:rsidP="00E057E5">
      <w:pPr>
        <w:pStyle w:val="a3"/>
        <w:widowControl w:val="0"/>
        <w:numPr>
          <w:ilvl w:val="0"/>
          <w:numId w:val="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здатність осмислено й обґрунтовано вибудовувати цілісну освітню програму, на основі освітніх стандартів та нових педагогічних орієнтирів; </w:t>
      </w:r>
    </w:p>
    <w:p w:rsidR="009A4EBB" w:rsidRPr="00384133" w:rsidRDefault="009A4EBB" w:rsidP="00E057E5">
      <w:pPr>
        <w:pStyle w:val="a3"/>
        <w:widowControl w:val="0"/>
        <w:numPr>
          <w:ilvl w:val="0"/>
          <w:numId w:val="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lastRenderedPageBreak/>
        <w:t xml:space="preserve">здатність розуміти індивідуальність дитини – її здібності, нахили, інтереси, та навчати відповідно до цих особливостей; </w:t>
      </w:r>
    </w:p>
    <w:p w:rsidR="009A4EBB" w:rsidRPr="00384133" w:rsidRDefault="009A4EBB" w:rsidP="00E057E5">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уміння організувати навчання ефективно, результативно, творчо, продуктивно, використовуючи при цьому інноваційні технології; </w:t>
      </w:r>
    </w:p>
    <w:p w:rsidR="009A4EBB" w:rsidRPr="00384133" w:rsidRDefault="009A4EBB" w:rsidP="00E057E5">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володіння технологіями інноваційного навчання, здатність перетворитись на компетентного консультанта у доступних для дітей формах співпраці; </w:t>
      </w:r>
    </w:p>
    <w:p w:rsidR="009A4EBB" w:rsidRPr="00384133" w:rsidRDefault="009A4EBB" w:rsidP="00E057E5">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здатність оцінювати і підтримувати культурне самовираження молодших школярів; </w:t>
      </w:r>
    </w:p>
    <w:p w:rsidR="009A4EBB" w:rsidRPr="00384133" w:rsidRDefault="009A4EBB" w:rsidP="00E057E5">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уміння аналізувати тенденції та інноваційні зміни в освітній сфері; </w:t>
      </w:r>
    </w:p>
    <w:p w:rsidR="009A4EBB" w:rsidRPr="00384133" w:rsidRDefault="009A4EBB" w:rsidP="00E057E5">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здатність до постійного особистісного розвитку, самооцінки, самоаналізу рефлексії</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w:t>
      </w:r>
      <w:r w:rsidR="00734569" w:rsidRPr="00384133">
        <w:rPr>
          <w:rFonts w:ascii="Times New Roman" w:hAnsi="Times New Roman" w:cs="Times New Roman"/>
          <w:sz w:val="28"/>
          <w:szCs w:val="28"/>
          <w:lang w:val="uk-UA"/>
        </w:rPr>
        <w:t>32, c. </w:t>
      </w:r>
      <w:r w:rsidR="00734569" w:rsidRPr="00384133">
        <w:rPr>
          <w:rFonts w:ascii="Times New Roman" w:hAnsi="Times New Roman" w:cs="Times New Roman"/>
          <w:sz w:val="28"/>
          <w:szCs w:val="28"/>
        </w:rPr>
        <w:t>53</w:t>
      </w:r>
      <w:r w:rsidRPr="00384133">
        <w:rPr>
          <w:rFonts w:ascii="Times New Roman" w:hAnsi="Times New Roman" w:cs="Times New Roman"/>
          <w:sz w:val="28"/>
          <w:szCs w:val="28"/>
        </w:rPr>
        <w:t xml:space="preserve">]. </w:t>
      </w:r>
    </w:p>
    <w:p w:rsidR="009A4EBB" w:rsidRPr="00384133" w:rsidRDefault="00D76DD4" w:rsidP="00E057E5">
      <w:pPr>
        <w:pStyle w:val="a3"/>
        <w:widowControl w:val="0"/>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Цінною</w:t>
      </w:r>
      <w:r w:rsidR="009A4EBB" w:rsidRPr="00384133">
        <w:rPr>
          <w:rFonts w:ascii="Times New Roman" w:hAnsi="Times New Roman" w:cs="Times New Roman"/>
          <w:sz w:val="28"/>
          <w:szCs w:val="28"/>
        </w:rPr>
        <w:t xml:space="preserve"> в контексті </w:t>
      </w:r>
      <w:r w:rsidRPr="00384133">
        <w:rPr>
          <w:rFonts w:ascii="Times New Roman" w:hAnsi="Times New Roman" w:cs="Times New Roman"/>
          <w:sz w:val="28"/>
          <w:szCs w:val="28"/>
          <w:lang w:val="uk-UA"/>
        </w:rPr>
        <w:t xml:space="preserve">теми </w:t>
      </w:r>
      <w:r w:rsidR="009A4EBB" w:rsidRPr="00384133">
        <w:rPr>
          <w:rFonts w:ascii="Times New Roman" w:hAnsi="Times New Roman" w:cs="Times New Roman"/>
          <w:sz w:val="28"/>
          <w:szCs w:val="28"/>
        </w:rPr>
        <w:t xml:space="preserve">нашого дослідження є думка О. Савченко, яка, </w:t>
      </w:r>
      <w:r w:rsidRPr="00384133">
        <w:rPr>
          <w:rFonts w:ascii="Times New Roman" w:hAnsi="Times New Roman" w:cs="Times New Roman"/>
          <w:sz w:val="28"/>
          <w:szCs w:val="28"/>
          <w:lang w:val="uk-UA"/>
        </w:rPr>
        <w:t>вивчаю</w:t>
      </w:r>
      <w:r w:rsidR="009A4EBB" w:rsidRPr="00384133">
        <w:rPr>
          <w:rFonts w:ascii="Times New Roman" w:hAnsi="Times New Roman" w:cs="Times New Roman"/>
          <w:sz w:val="28"/>
          <w:szCs w:val="28"/>
        </w:rPr>
        <w:t>чи проблеми професійної підготовки майбутніх учителів початкових класів, зазначає, що у формуванні особистості майбутнього вчителя «необхідно гармонізувати загальнокультурні, психолого-педагогічні й методичні знання, уміння, способи діяльності, посилити їхню професійну спрямованість, забезпечити фундаментальність їх базової підготовки через запровадження державних стандартів, зміну об’єктів моніторингу, створення умов для персоніфікованої педагогічної освіти. Сучасна орієнтація освіти України на європейські цінності, вступ держави до Болонської угоди продовжує загальний напрям модернізації сучасної освіти. Тому нові підходи до освіти може реалізовувати лише компетентний вчитель, який володіє безліччю професійно</w:t>
      </w:r>
      <w:r w:rsidR="00734569" w:rsidRPr="00384133">
        <w:rPr>
          <w:rFonts w:ascii="Times New Roman" w:hAnsi="Times New Roman" w:cs="Times New Roman"/>
          <w:sz w:val="28"/>
          <w:szCs w:val="28"/>
        </w:rPr>
        <w:t>-особистісних якостей» [56</w:t>
      </w:r>
      <w:r w:rsidR="009A4EBB" w:rsidRPr="00384133">
        <w:rPr>
          <w:rFonts w:ascii="Times New Roman" w:hAnsi="Times New Roman" w:cs="Times New Roman"/>
          <w:sz w:val="28"/>
          <w:szCs w:val="28"/>
        </w:rPr>
        <w:t xml:space="preserve">, с. 8].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Н.</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Гоноболін, Н.</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Кузьміна, Н.</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Тализіна, акцентуючи увагу на формуванні педагогічної спрямованості майбутнього вчителя, досліджують структу</w:t>
      </w:r>
      <w:r w:rsidR="009178F0" w:rsidRPr="00384133">
        <w:rPr>
          <w:rFonts w:ascii="Times New Roman" w:hAnsi="Times New Roman" w:cs="Times New Roman"/>
          <w:sz w:val="28"/>
          <w:szCs w:val="28"/>
        </w:rPr>
        <w:t>ру його діяльності, виокремлючи</w:t>
      </w:r>
      <w:r w:rsidRPr="00384133">
        <w:rPr>
          <w:rFonts w:ascii="Times New Roman" w:hAnsi="Times New Roman" w:cs="Times New Roman"/>
          <w:sz w:val="28"/>
          <w:szCs w:val="28"/>
        </w:rPr>
        <w:t xml:space="preserve"> комплекс о</w:t>
      </w:r>
      <w:r w:rsidR="009178F0" w:rsidRPr="00384133">
        <w:rPr>
          <w:rFonts w:ascii="Times New Roman" w:hAnsi="Times New Roman" w:cs="Times New Roman"/>
          <w:sz w:val="28"/>
          <w:szCs w:val="28"/>
        </w:rPr>
        <w:t>сновних педагогічних здібностей</w:t>
      </w:r>
      <w:r w:rsidR="009178F0" w:rsidRPr="00384133">
        <w:rPr>
          <w:rFonts w:ascii="Times New Roman" w:hAnsi="Times New Roman" w:cs="Times New Roman"/>
          <w:sz w:val="28"/>
          <w:szCs w:val="28"/>
          <w:lang w:val="uk-UA"/>
        </w:rPr>
        <w:t>,</w:t>
      </w:r>
      <w:r w:rsidR="009178F0" w:rsidRPr="00384133">
        <w:rPr>
          <w:rFonts w:ascii="Times New Roman" w:hAnsi="Times New Roman" w:cs="Times New Roman"/>
          <w:sz w:val="28"/>
          <w:szCs w:val="28"/>
        </w:rPr>
        <w:t xml:space="preserve"> які </w:t>
      </w:r>
      <w:r w:rsidRPr="00384133">
        <w:rPr>
          <w:rFonts w:ascii="Times New Roman" w:hAnsi="Times New Roman" w:cs="Times New Roman"/>
          <w:sz w:val="28"/>
          <w:szCs w:val="28"/>
        </w:rPr>
        <w:t xml:space="preserve">входять до професіограми вчителя закладу загальної середньої освіти. </w:t>
      </w:r>
      <w:r w:rsidR="009178F0" w:rsidRPr="00384133">
        <w:rPr>
          <w:rFonts w:ascii="Times New Roman" w:hAnsi="Times New Roman" w:cs="Times New Roman"/>
          <w:sz w:val="28"/>
          <w:szCs w:val="28"/>
          <w:lang w:val="uk-UA"/>
        </w:rPr>
        <w:t xml:space="preserve">Зокрема </w:t>
      </w:r>
      <w:r w:rsidR="009178F0" w:rsidRPr="00384133">
        <w:rPr>
          <w:rFonts w:ascii="Times New Roman" w:hAnsi="Times New Roman" w:cs="Times New Roman"/>
          <w:sz w:val="28"/>
          <w:szCs w:val="28"/>
        </w:rPr>
        <w:t>Н.</w:t>
      </w:r>
      <w:r w:rsidR="009178F0" w:rsidRPr="00384133">
        <w:rPr>
          <w:rFonts w:ascii="Times New Roman" w:hAnsi="Times New Roman" w:cs="Times New Roman"/>
          <w:sz w:val="28"/>
          <w:szCs w:val="28"/>
          <w:lang w:val="uk-UA"/>
        </w:rPr>
        <w:t> </w:t>
      </w:r>
      <w:r w:rsidR="009178F0" w:rsidRPr="00384133">
        <w:rPr>
          <w:rFonts w:ascii="Times New Roman" w:hAnsi="Times New Roman" w:cs="Times New Roman"/>
          <w:sz w:val="28"/>
          <w:szCs w:val="28"/>
        </w:rPr>
        <w:t>Кузьміна відносить</w:t>
      </w:r>
      <w:r w:rsidRPr="00384133">
        <w:rPr>
          <w:rFonts w:ascii="Times New Roman" w:hAnsi="Times New Roman" w:cs="Times New Roman"/>
          <w:sz w:val="28"/>
          <w:szCs w:val="28"/>
        </w:rPr>
        <w:t xml:space="preserve"> до основних функцій педагогічної діяльності такі її напрямки, як конструктивний, організаційн</w:t>
      </w:r>
      <w:r w:rsidR="009178F0" w:rsidRPr="00384133">
        <w:rPr>
          <w:rFonts w:ascii="Times New Roman" w:hAnsi="Times New Roman" w:cs="Times New Roman"/>
          <w:sz w:val="28"/>
          <w:szCs w:val="28"/>
        </w:rPr>
        <w:t xml:space="preserve">ий, комунікативний, гностичний і </w:t>
      </w:r>
      <w:r w:rsidRPr="00384133">
        <w:rPr>
          <w:rFonts w:ascii="Times New Roman" w:hAnsi="Times New Roman" w:cs="Times New Roman"/>
          <w:sz w:val="28"/>
          <w:szCs w:val="28"/>
        </w:rPr>
        <w:lastRenderedPageBreak/>
        <w:t>дотримується точки зору, згідно з якою ці функції реалізуються через систему педагогічних здібно</w:t>
      </w:r>
      <w:r w:rsidR="009178F0" w:rsidRPr="00384133">
        <w:rPr>
          <w:rFonts w:ascii="Times New Roman" w:hAnsi="Times New Roman" w:cs="Times New Roman"/>
          <w:sz w:val="28"/>
          <w:szCs w:val="28"/>
        </w:rPr>
        <w:t xml:space="preserve">стей. </w:t>
      </w:r>
      <w:r w:rsidR="009178F0" w:rsidRPr="00384133">
        <w:rPr>
          <w:rFonts w:ascii="Times New Roman" w:hAnsi="Times New Roman" w:cs="Times New Roman"/>
          <w:sz w:val="28"/>
          <w:szCs w:val="28"/>
          <w:lang w:val="uk-UA"/>
        </w:rPr>
        <w:t>П</w:t>
      </w:r>
      <w:r w:rsidRPr="00384133">
        <w:rPr>
          <w:rFonts w:ascii="Times New Roman" w:hAnsi="Times New Roman" w:cs="Times New Roman"/>
          <w:sz w:val="28"/>
          <w:szCs w:val="28"/>
        </w:rPr>
        <w:t>сихологічні передумови успішност</w:t>
      </w:r>
      <w:r w:rsidR="009178F0" w:rsidRPr="00384133">
        <w:rPr>
          <w:rFonts w:ascii="Times New Roman" w:hAnsi="Times New Roman" w:cs="Times New Roman"/>
          <w:sz w:val="28"/>
          <w:szCs w:val="28"/>
        </w:rPr>
        <w:t xml:space="preserve">і педагогічної діяльності, на </w:t>
      </w:r>
      <w:r w:rsidRPr="00384133">
        <w:rPr>
          <w:rFonts w:ascii="Times New Roman" w:hAnsi="Times New Roman" w:cs="Times New Roman"/>
          <w:sz w:val="28"/>
          <w:szCs w:val="28"/>
        </w:rPr>
        <w:t xml:space="preserve"> думку</w:t>
      </w:r>
      <w:r w:rsidR="009178F0" w:rsidRPr="00384133">
        <w:rPr>
          <w:rFonts w:ascii="Times New Roman" w:hAnsi="Times New Roman" w:cs="Times New Roman"/>
          <w:sz w:val="28"/>
          <w:szCs w:val="28"/>
          <w:lang w:val="uk-UA"/>
        </w:rPr>
        <w:t xml:space="preserve"> авторки</w:t>
      </w:r>
      <w:r w:rsidRPr="00384133">
        <w:rPr>
          <w:rFonts w:ascii="Times New Roman" w:hAnsi="Times New Roman" w:cs="Times New Roman"/>
          <w:sz w:val="28"/>
          <w:szCs w:val="28"/>
        </w:rPr>
        <w:t>, залежать від рівня сформованості відповідних здібностей, що виявляється у глибині, різнобічності інформації, яку вчитель може одержати про особливості</w:t>
      </w:r>
      <w:r w:rsidR="009178F0" w:rsidRPr="00384133">
        <w:rPr>
          <w:rFonts w:ascii="Times New Roman" w:hAnsi="Times New Roman" w:cs="Times New Roman"/>
          <w:sz w:val="28"/>
          <w:szCs w:val="28"/>
          <w:lang w:val="uk-UA"/>
        </w:rPr>
        <w:t xml:space="preserve"> психолоігчного</w:t>
      </w:r>
      <w:r w:rsidRPr="00384133">
        <w:rPr>
          <w:rFonts w:ascii="Times New Roman" w:hAnsi="Times New Roman" w:cs="Times New Roman"/>
          <w:sz w:val="28"/>
          <w:szCs w:val="28"/>
        </w:rPr>
        <w:t xml:space="preserve"> розвитку учнів і відповідно до яких швидко перебудувати свою діяльні</w:t>
      </w:r>
      <w:r w:rsidR="00734569" w:rsidRPr="00384133">
        <w:rPr>
          <w:rFonts w:ascii="Times New Roman" w:hAnsi="Times New Roman" w:cs="Times New Roman"/>
          <w:sz w:val="28"/>
          <w:szCs w:val="28"/>
        </w:rPr>
        <w:t>сть [30</w:t>
      </w:r>
      <w:r w:rsidRPr="00384133">
        <w:rPr>
          <w:rFonts w:ascii="Times New Roman" w:hAnsi="Times New Roman" w:cs="Times New Roman"/>
          <w:sz w:val="28"/>
          <w:szCs w:val="28"/>
        </w:rPr>
        <w:t xml:space="preserve">]. </w:t>
      </w:r>
    </w:p>
    <w:p w:rsidR="00495673" w:rsidRPr="00384133" w:rsidRDefault="00A56D69"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В свою чергу Л. Хомич, досліджуючи</w:t>
      </w:r>
      <w:r w:rsidR="00495673" w:rsidRPr="00384133">
        <w:rPr>
          <w:rFonts w:ascii="Times New Roman" w:hAnsi="Times New Roman" w:cs="Times New Roman"/>
          <w:sz w:val="28"/>
          <w:szCs w:val="28"/>
          <w:lang w:val="uk-UA"/>
        </w:rPr>
        <w:t xml:space="preserve"> проблему професійно-педагогічної підготовки вчителів початков</w:t>
      </w:r>
      <w:r w:rsidRPr="00384133">
        <w:rPr>
          <w:rFonts w:ascii="Times New Roman" w:hAnsi="Times New Roman" w:cs="Times New Roman"/>
          <w:sz w:val="28"/>
          <w:szCs w:val="28"/>
          <w:lang w:val="uk-UA"/>
        </w:rPr>
        <w:t>их класів, зазначає, що найважливішим</w:t>
      </w:r>
      <w:r w:rsidR="00495673" w:rsidRPr="00384133">
        <w:rPr>
          <w:rFonts w:ascii="Times New Roman" w:hAnsi="Times New Roman" w:cs="Times New Roman"/>
          <w:sz w:val="28"/>
          <w:szCs w:val="28"/>
          <w:lang w:val="uk-UA"/>
        </w:rPr>
        <w:t xml:space="preserve"> є формування суб’єкта професійної діяльності, який здатний творчо </w:t>
      </w:r>
      <w:r w:rsidRPr="00384133">
        <w:rPr>
          <w:rFonts w:ascii="Times New Roman" w:hAnsi="Times New Roman" w:cs="Times New Roman"/>
          <w:sz w:val="28"/>
          <w:szCs w:val="28"/>
          <w:lang w:val="uk-UA"/>
        </w:rPr>
        <w:t xml:space="preserve">вирішувати </w:t>
      </w:r>
      <w:r w:rsidR="00495673" w:rsidRPr="00384133">
        <w:rPr>
          <w:rFonts w:ascii="Times New Roman" w:hAnsi="Times New Roman" w:cs="Times New Roman"/>
          <w:sz w:val="28"/>
          <w:szCs w:val="28"/>
          <w:lang w:val="uk-UA"/>
        </w:rPr>
        <w:t>проблемні ситуації педагогічної діяльності в спільні</w:t>
      </w:r>
      <w:r w:rsidR="00734569" w:rsidRPr="00384133">
        <w:rPr>
          <w:rFonts w:ascii="Times New Roman" w:hAnsi="Times New Roman" w:cs="Times New Roman"/>
          <w:sz w:val="28"/>
          <w:szCs w:val="28"/>
          <w:lang w:val="uk-UA"/>
        </w:rPr>
        <w:t>й взаємодії з учнями [66</w:t>
      </w:r>
      <w:r w:rsidRPr="00384133">
        <w:rPr>
          <w:rFonts w:ascii="Times New Roman" w:hAnsi="Times New Roman" w:cs="Times New Roman"/>
          <w:sz w:val="28"/>
          <w:szCs w:val="28"/>
          <w:lang w:val="uk-UA"/>
        </w:rPr>
        <w:t xml:space="preserve">]. Схожої думки і А. Крижанівський, якиій </w:t>
      </w:r>
      <w:r w:rsidR="00495673" w:rsidRPr="00384133">
        <w:rPr>
          <w:rFonts w:ascii="Times New Roman" w:hAnsi="Times New Roman" w:cs="Times New Roman"/>
          <w:sz w:val="28"/>
          <w:szCs w:val="28"/>
          <w:lang w:val="uk-UA"/>
        </w:rPr>
        <w:t xml:space="preserve"> у своєму дослідженні зазначає, що результатом підготовки майбутніх учителів початкової школи у педагогічних коледжах із використанням веб-технологій є сформована професійна компетентність, яка відображає їхню готовність і здатність ефективно здійснювати професійно-педагогічну діяльність у процесі вирішення організаційно-професійних завдань початкової</w:t>
      </w:r>
      <w:r w:rsidR="00734569" w:rsidRPr="00384133">
        <w:rPr>
          <w:rFonts w:ascii="Times New Roman" w:hAnsi="Times New Roman" w:cs="Times New Roman"/>
          <w:sz w:val="28"/>
          <w:szCs w:val="28"/>
          <w:lang w:val="uk-UA"/>
        </w:rPr>
        <w:t xml:space="preserve"> освіти [33, c.</w:t>
      </w:r>
      <w:r w:rsidR="00734569" w:rsidRPr="00384133">
        <w:rPr>
          <w:rFonts w:ascii="Times New Roman" w:hAnsi="Times New Roman" w:cs="Times New Roman"/>
          <w:sz w:val="28"/>
          <w:szCs w:val="28"/>
          <w:lang w:val="en-US"/>
        </w:rPr>
        <w:t> </w:t>
      </w:r>
      <w:r w:rsidR="00734569" w:rsidRPr="00384133">
        <w:rPr>
          <w:rFonts w:ascii="Times New Roman" w:hAnsi="Times New Roman" w:cs="Times New Roman"/>
          <w:sz w:val="28"/>
          <w:szCs w:val="28"/>
          <w:lang w:val="uk-UA"/>
        </w:rPr>
        <w:t>76</w:t>
      </w:r>
      <w:r w:rsidR="00495673" w:rsidRPr="00384133">
        <w:rPr>
          <w:rFonts w:ascii="Times New Roman" w:hAnsi="Times New Roman" w:cs="Times New Roman"/>
          <w:sz w:val="28"/>
          <w:szCs w:val="28"/>
          <w:lang w:val="uk-UA"/>
        </w:rPr>
        <w:t>]</w:t>
      </w:r>
      <w:r w:rsidRPr="00384133">
        <w:rPr>
          <w:rFonts w:ascii="Times New Roman" w:hAnsi="Times New Roman" w:cs="Times New Roman"/>
          <w:sz w:val="28"/>
          <w:szCs w:val="28"/>
          <w:lang w:val="uk-UA"/>
        </w:rPr>
        <w:t>.</w:t>
      </w:r>
    </w:p>
    <w:p w:rsidR="009A4EBB" w:rsidRPr="00384133" w:rsidRDefault="00A56D69"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Ґрунтовно до визначення </w:t>
      </w:r>
      <w:r w:rsidR="009A4EBB" w:rsidRPr="00384133">
        <w:rPr>
          <w:rFonts w:ascii="Times New Roman" w:hAnsi="Times New Roman" w:cs="Times New Roman"/>
          <w:sz w:val="28"/>
          <w:szCs w:val="28"/>
          <w:lang w:val="uk-UA"/>
        </w:rPr>
        <w:t xml:space="preserve"> змісту професійної підготов</w:t>
      </w:r>
      <w:r w:rsidRPr="00384133">
        <w:rPr>
          <w:rFonts w:ascii="Times New Roman" w:hAnsi="Times New Roman" w:cs="Times New Roman"/>
          <w:sz w:val="28"/>
          <w:szCs w:val="28"/>
          <w:lang w:val="uk-UA"/>
        </w:rPr>
        <w:t>ки майбутнього вчителя підходить В. Сластьонін, який включає:</w:t>
      </w:r>
      <w:r w:rsidR="009A4EBB" w:rsidRPr="00384133">
        <w:rPr>
          <w:rFonts w:ascii="Times New Roman" w:hAnsi="Times New Roman" w:cs="Times New Roman"/>
          <w:sz w:val="28"/>
          <w:szCs w:val="28"/>
          <w:lang w:val="uk-UA"/>
        </w:rPr>
        <w:t xml:space="preserve"> фундаментальні загальнофілософські, загальнокультурні, психолого-педагогічні та спеціальні знання, інноваційний стиль науково-педагогічного мислення, готовність до прийняття творчих рішень, потребу в постійній самоосвіті та готовність до цього, вміння і навички практичної педагогічної діяльності, які дозволяють учителю вивчати й діагностувати рівень розвитку вихованців, розуміти, організовувати їх спільну роботу, формувати соціально цінні якості особистості, володіти індивідуальним стиле</w:t>
      </w:r>
      <w:r w:rsidR="00674D66" w:rsidRPr="00384133">
        <w:rPr>
          <w:rFonts w:ascii="Times New Roman" w:hAnsi="Times New Roman" w:cs="Times New Roman"/>
          <w:sz w:val="28"/>
          <w:szCs w:val="28"/>
          <w:lang w:val="uk-UA"/>
        </w:rPr>
        <w:t>м педагогічної діяльності [31, c. 56</w:t>
      </w:r>
      <w:r w:rsidR="009A4EBB" w:rsidRPr="00384133">
        <w:rPr>
          <w:rFonts w:ascii="Times New Roman" w:hAnsi="Times New Roman" w:cs="Times New Roman"/>
          <w:sz w:val="28"/>
          <w:szCs w:val="28"/>
          <w:lang w:val="uk-UA"/>
        </w:rPr>
        <w:t xml:space="preserve">].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Г. Кловак розглядає професійно-педагогічну підготовку як «процес навчання студентів з психолого-педагогічних дисциплін у науково-дослідній і н</w:t>
      </w:r>
      <w:r w:rsidR="00D76DD4" w:rsidRPr="00384133">
        <w:rPr>
          <w:rFonts w:ascii="Times New Roman" w:hAnsi="Times New Roman" w:cs="Times New Roman"/>
          <w:sz w:val="28"/>
          <w:szCs w:val="28"/>
          <w:lang w:val="uk-UA"/>
        </w:rPr>
        <w:t>авчально-практичній роботі». До того ж усі освітні компоненти</w:t>
      </w:r>
      <w:r w:rsidRPr="00384133">
        <w:rPr>
          <w:rFonts w:ascii="Times New Roman" w:hAnsi="Times New Roman" w:cs="Times New Roman"/>
          <w:sz w:val="28"/>
          <w:szCs w:val="28"/>
          <w:lang w:val="uk-UA"/>
        </w:rPr>
        <w:t xml:space="preserve"> психолого-педагогічного циклу в комплексі повинні визначати професійну спрямованість педагогічного закладу, бути </w:t>
      </w:r>
      <w:r w:rsidR="00D76DD4" w:rsidRPr="00384133">
        <w:rPr>
          <w:rFonts w:ascii="Times New Roman" w:hAnsi="Times New Roman" w:cs="Times New Roman"/>
          <w:sz w:val="28"/>
          <w:szCs w:val="28"/>
          <w:lang w:val="uk-UA"/>
        </w:rPr>
        <w:t>основою</w:t>
      </w:r>
      <w:r w:rsidRPr="00384133">
        <w:rPr>
          <w:rFonts w:ascii="Times New Roman" w:hAnsi="Times New Roman" w:cs="Times New Roman"/>
          <w:sz w:val="28"/>
          <w:szCs w:val="28"/>
          <w:lang w:val="uk-UA"/>
        </w:rPr>
        <w:t xml:space="preserve"> професій</w:t>
      </w:r>
      <w:r w:rsidR="00674D66" w:rsidRPr="00384133">
        <w:rPr>
          <w:rFonts w:ascii="Times New Roman" w:hAnsi="Times New Roman" w:cs="Times New Roman"/>
          <w:sz w:val="28"/>
          <w:szCs w:val="28"/>
          <w:lang w:val="uk-UA"/>
        </w:rPr>
        <w:t xml:space="preserve">ної підготовки студентів [26, </w:t>
      </w:r>
      <w:r w:rsidR="00674D66" w:rsidRPr="00384133">
        <w:rPr>
          <w:rFonts w:ascii="Times New Roman" w:hAnsi="Times New Roman" w:cs="Times New Roman"/>
          <w:sz w:val="28"/>
          <w:szCs w:val="28"/>
          <w:lang w:val="uk-UA"/>
        </w:rPr>
        <w:lastRenderedPageBreak/>
        <w:t>c.</w:t>
      </w:r>
      <w:r w:rsidR="00674D66" w:rsidRPr="00384133">
        <w:rPr>
          <w:rFonts w:ascii="Times New Roman" w:hAnsi="Times New Roman" w:cs="Times New Roman"/>
          <w:sz w:val="28"/>
          <w:szCs w:val="28"/>
          <w:lang w:val="en-US"/>
        </w:rPr>
        <w:t> </w:t>
      </w:r>
      <w:r w:rsidR="00674D66" w:rsidRPr="00384133">
        <w:rPr>
          <w:rFonts w:ascii="Times New Roman" w:hAnsi="Times New Roman" w:cs="Times New Roman"/>
          <w:sz w:val="28"/>
          <w:szCs w:val="28"/>
          <w:lang w:val="uk-UA"/>
        </w:rPr>
        <w:t>25</w:t>
      </w:r>
      <w:r w:rsidRPr="00384133">
        <w:rPr>
          <w:rFonts w:ascii="Times New Roman" w:hAnsi="Times New Roman" w:cs="Times New Roman"/>
          <w:sz w:val="28"/>
          <w:szCs w:val="28"/>
          <w:lang w:val="uk-UA"/>
        </w:rPr>
        <w:t xml:space="preserve">].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У дослідженні А. Панфілової підготовка студентів до педагогічної діяльності передбачає формування позитивного ставлення до педагогічної професії, позитивних мотивів педагогічної діяльності, спрямованості почуттів, вольових та інтелектуальних зусиль на учнів, необхідних професійних знань, настанов й налаштованості на оптимальне педагогічне спілкування, а також від</w:t>
      </w:r>
      <w:r w:rsidR="00674D66" w:rsidRPr="00384133">
        <w:rPr>
          <w:rFonts w:ascii="Times New Roman" w:hAnsi="Times New Roman" w:cs="Times New Roman"/>
          <w:sz w:val="28"/>
          <w:szCs w:val="28"/>
          <w:lang w:val="uk-UA"/>
        </w:rPr>
        <w:t>повідних умінь та навичок [31, c. 48</w:t>
      </w:r>
      <w:r w:rsidRPr="00384133">
        <w:rPr>
          <w:rFonts w:ascii="Times New Roman" w:hAnsi="Times New Roman" w:cs="Times New Roman"/>
          <w:sz w:val="28"/>
          <w:szCs w:val="28"/>
          <w:lang w:val="uk-UA"/>
        </w:rPr>
        <w:t xml:space="preserve">].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Розробка державних стандартів вищої педагогічної школи вимагає відповідного змістового наповнення всіх рівнів підготовки фахівця з початкової ланки навчання. Тому майбутньому вчителю потрібно вміти знаходити інформацію та користуватися нею, використовуючи у своїй роботі нові педагогічні технології, які існують у наш час. </w:t>
      </w:r>
      <w:r w:rsidRPr="00384133">
        <w:rPr>
          <w:rFonts w:ascii="Times New Roman" w:hAnsi="Times New Roman" w:cs="Times New Roman"/>
          <w:sz w:val="28"/>
          <w:szCs w:val="28"/>
        </w:rPr>
        <w:t xml:space="preserve">З огляду на це перед вищою школою одним із завдань є підготовка майбутнього вчителя до впровадження сучасних педагогічних технологій.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У вітчизняній освіті до недавнього часу надавалася перевага репродуктивним методам навчання, зорієнтованим переважно на засвоєння і відтворення готових знань. При цьому студенти виявляють низький рівень активності і самостійності. Методам навчання у закладах</w:t>
      </w:r>
      <w:r w:rsidRPr="00384133">
        <w:rPr>
          <w:rFonts w:ascii="Times New Roman" w:hAnsi="Times New Roman" w:cs="Times New Roman"/>
          <w:sz w:val="28"/>
          <w:szCs w:val="28"/>
          <w:lang w:val="uk-UA"/>
        </w:rPr>
        <w:t xml:space="preserve"> вищої освіти</w:t>
      </w:r>
      <w:r w:rsidRPr="00384133">
        <w:rPr>
          <w:rFonts w:ascii="Times New Roman" w:hAnsi="Times New Roman" w:cs="Times New Roman"/>
          <w:sz w:val="28"/>
          <w:szCs w:val="28"/>
        </w:rPr>
        <w:t xml:space="preserve"> часто не надавалося належного значення. Значна частина викладачів недооцінюють методи навчання і вважають, що для навчання студентів досить зна</w:t>
      </w:r>
      <w:r w:rsidR="00674D66" w:rsidRPr="00384133">
        <w:rPr>
          <w:rFonts w:ascii="Times New Roman" w:hAnsi="Times New Roman" w:cs="Times New Roman"/>
          <w:sz w:val="28"/>
          <w:szCs w:val="28"/>
        </w:rPr>
        <w:t>ння самого лише предмета [10, с. 56</w:t>
      </w:r>
      <w:r w:rsidRPr="00384133">
        <w:rPr>
          <w:rFonts w:ascii="Times New Roman" w:hAnsi="Times New Roman" w:cs="Times New Roman"/>
          <w:sz w:val="28"/>
          <w:szCs w:val="28"/>
        </w:rPr>
        <w:t xml:space="preserve">].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Разом з тим </w:t>
      </w:r>
      <w:r w:rsidRPr="00384133">
        <w:rPr>
          <w:rFonts w:ascii="Times New Roman" w:hAnsi="Times New Roman" w:cs="Times New Roman"/>
          <w:sz w:val="28"/>
          <w:szCs w:val="28"/>
        </w:rPr>
        <w:t>поле діяльності вчителя початкової школи значно розширюються під впливом вимог до результатів початкового етапу шкільної освіти. Таким чином, вдосконалення педагогічної освіти має передбачати швидке реагування на потреби молодшої школи, насамперед, щодо розвитку самостійної пізнавальної діяльності учнів початкової школи, акценту розвивальної орієнтації освітнього процесу, переважання гуманістичних підходів у вигляді особистісно зорієнтованого навчання, мотивування учнів до навчання та формуван</w:t>
      </w:r>
      <w:r w:rsidR="00674D66" w:rsidRPr="00384133">
        <w:rPr>
          <w:rFonts w:ascii="Times New Roman" w:hAnsi="Times New Roman" w:cs="Times New Roman"/>
          <w:sz w:val="28"/>
          <w:szCs w:val="28"/>
        </w:rPr>
        <w:t>ня у них уміння вчитися [48</w:t>
      </w:r>
      <w:r w:rsidRPr="00384133">
        <w:rPr>
          <w:rFonts w:ascii="Times New Roman" w:hAnsi="Times New Roman" w:cs="Times New Roman"/>
          <w:sz w:val="28"/>
          <w:szCs w:val="28"/>
        </w:rPr>
        <w:t xml:space="preserve">, </w:t>
      </w:r>
      <w:r w:rsidR="00674D66" w:rsidRPr="00384133">
        <w:rPr>
          <w:rFonts w:ascii="Times New Roman" w:hAnsi="Times New Roman" w:cs="Times New Roman"/>
          <w:sz w:val="28"/>
          <w:szCs w:val="28"/>
          <w:lang w:val="en-US"/>
        </w:rPr>
        <w:t>c</w:t>
      </w:r>
      <w:r w:rsidR="00674D66" w:rsidRPr="00384133">
        <w:rPr>
          <w:rFonts w:ascii="Times New Roman" w:hAnsi="Times New Roman" w:cs="Times New Roman"/>
          <w:sz w:val="28"/>
          <w:szCs w:val="28"/>
        </w:rPr>
        <w:t>.</w:t>
      </w:r>
      <w:r w:rsidR="00674D66" w:rsidRPr="00384133">
        <w:rPr>
          <w:rFonts w:ascii="Times New Roman" w:hAnsi="Times New Roman" w:cs="Times New Roman"/>
          <w:sz w:val="28"/>
          <w:szCs w:val="28"/>
          <w:lang w:val="en-US"/>
        </w:rPr>
        <w:t> </w:t>
      </w:r>
      <w:r w:rsidRPr="00384133">
        <w:rPr>
          <w:rFonts w:ascii="Times New Roman" w:hAnsi="Times New Roman" w:cs="Times New Roman"/>
          <w:sz w:val="28"/>
          <w:szCs w:val="28"/>
        </w:rPr>
        <w:t xml:space="preserve">149].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Функція вчителя початкової школи полягає не у переданні учням готових </w:t>
      </w:r>
      <w:r w:rsidRPr="00384133">
        <w:rPr>
          <w:rFonts w:ascii="Times New Roman" w:hAnsi="Times New Roman" w:cs="Times New Roman"/>
          <w:sz w:val="28"/>
          <w:szCs w:val="28"/>
        </w:rPr>
        <w:lastRenderedPageBreak/>
        <w:t>знань, а у навчанні здобувати і використовувати їх, формуючи в собі наполегливість, цілеспрямованість, бажання і здатність учитися самостійно. Спільна праця вчителя та учня сьогодні є пошуком істини, життєвих цінностей і смислів в умовах навчального діалогу, співпраці та взаєморозуміння. Учитель виконує роль посередника між можливостями дитини і матеріалом, який підвищує ці можливості. Відтак, розвиток є внутрішнім збагаченням, розширенням меж внутрішнього світу в процесі активності молодшого школяра, котрий починає свідомо реалізовувати свої потенції, усвідомлювати власні досягнення й недоліки, будучи суб’єктом власного розвитку</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w:t>
      </w:r>
      <w:r w:rsidR="00674D66" w:rsidRPr="00384133">
        <w:rPr>
          <w:rFonts w:ascii="Times New Roman" w:hAnsi="Times New Roman" w:cs="Times New Roman"/>
          <w:sz w:val="28"/>
          <w:szCs w:val="28"/>
          <w:lang w:val="uk-UA"/>
        </w:rPr>
        <w:t>51</w:t>
      </w:r>
      <w:r w:rsidRPr="00384133">
        <w:rPr>
          <w:rFonts w:ascii="Times New Roman" w:hAnsi="Times New Roman" w:cs="Times New Roman"/>
          <w:sz w:val="28"/>
          <w:szCs w:val="28"/>
        </w:rPr>
        <w:t xml:space="preserve">]. </w:t>
      </w:r>
    </w:p>
    <w:p w:rsidR="00CF5048" w:rsidRPr="00384133" w:rsidRDefault="00CF5048"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Організація пізнавальної діяльності у руслі суб’єкт-суб’єктної взаємодії може стати одним із шляхів модернізації освіти, зокрема, створення нової школи – психологічно й соціально комфортної для дитини, яка розвивається. </w:t>
      </w:r>
      <w:r w:rsidRPr="00384133">
        <w:rPr>
          <w:rFonts w:ascii="Times New Roman" w:hAnsi="Times New Roman" w:cs="Times New Roman"/>
          <w:sz w:val="28"/>
          <w:szCs w:val="28"/>
        </w:rPr>
        <w:t xml:space="preserve">З цією метою доцільно розробити таку модель процесу підготовки майбутнього вчителя початкової школи, яка передбачатиме результатом  професіоналізм учителя з інноваційним мисленням. Для цього недостатньо  загальної ерудиції, інформаційної освіченості, системи професійних знань. Насамперед йдеться  про професійну зрілість фахівця, уміння визначати пріоритети у своїй діяльності й шляхи їх досягнення. Для вчителя початкової школи це є особливо важливим, оскільки саме ці педагоги покликані працювати з такою категорією школярів, яка, з одного боку, належить до  найбільш вразливих, а, з іншого, найбільш швидко прогресуючих щодо набуття знань. Учні початкової школи характеризуються природною допитливістю, на яку й повинен спиратись учитель у межах системи відносин «вчитель – учень», сприймаючи при цьому дітей як суб’єктів освітнього процесу й прищеплюючи їм відчуття відповідальності за власне навчання.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Водночас</w:t>
      </w:r>
      <w:r w:rsidRPr="00384133">
        <w:rPr>
          <w:rFonts w:ascii="Times New Roman" w:hAnsi="Times New Roman" w:cs="Times New Roman"/>
          <w:sz w:val="28"/>
          <w:szCs w:val="28"/>
          <w:lang w:val="uk-UA"/>
        </w:rPr>
        <w:t xml:space="preserve"> А. Кравцова</w:t>
      </w:r>
      <w:r w:rsidRPr="00384133">
        <w:rPr>
          <w:rFonts w:ascii="Times New Roman" w:hAnsi="Times New Roman" w:cs="Times New Roman"/>
          <w:sz w:val="28"/>
          <w:szCs w:val="28"/>
        </w:rPr>
        <w:t xml:space="preserve"> констатує, що аналіз практичного досвіду діяльності вчителів початкової школи свідчить про те, що вони приділяють мало уваги інтерактивному навчанню, пояснюючи це недостатнім володінням методами і  прийомами організації такої діяльності, тому на уроках у початковій школі  домінують колективна та індивідуальна форми роботи. У свою чергу, </w:t>
      </w:r>
      <w:r w:rsidRPr="00384133">
        <w:rPr>
          <w:rFonts w:ascii="Times New Roman" w:hAnsi="Times New Roman" w:cs="Times New Roman"/>
          <w:sz w:val="28"/>
          <w:szCs w:val="28"/>
        </w:rPr>
        <w:lastRenderedPageBreak/>
        <w:t xml:space="preserve">практика вищої школи свідчить про те, що підготовка педагогів до інтерактивного навчання здійснюється епізодично та безсистемно. Вона обмежується, переважним чином, теоретичним ознайомленням з різними формами навчальної роботи, тоді як технологія організації пізнавальної діяльності молодших школярів залишається поза увагою викладачів, а, відповідно, зумовлює брак необхідних умінь і навичок у майбутніх вчителів початкової школи. Такий стан справ робить неможливим формування готовності до організації </w:t>
      </w:r>
      <w:r w:rsidRPr="00384133">
        <w:rPr>
          <w:rFonts w:ascii="Times New Roman" w:hAnsi="Times New Roman" w:cs="Times New Roman"/>
          <w:sz w:val="28"/>
          <w:szCs w:val="28"/>
          <w:lang w:val="uk-UA"/>
        </w:rPr>
        <w:t xml:space="preserve">інтерактивного навчання </w:t>
      </w:r>
      <w:r w:rsidRPr="00384133">
        <w:rPr>
          <w:rFonts w:ascii="Times New Roman" w:hAnsi="Times New Roman" w:cs="Times New Roman"/>
          <w:sz w:val="28"/>
          <w:szCs w:val="28"/>
        </w:rPr>
        <w:t>у майбутніх учителів початкової школи</w:t>
      </w:r>
      <w:r w:rsidR="00674D66" w:rsidRPr="00384133">
        <w:rPr>
          <w:rFonts w:ascii="Times New Roman" w:hAnsi="Times New Roman" w:cs="Times New Roman"/>
          <w:sz w:val="28"/>
          <w:szCs w:val="28"/>
          <w:lang w:val="uk-UA"/>
        </w:rPr>
        <w:t xml:space="preserve"> [</w:t>
      </w:r>
      <w:r w:rsidR="00674D66" w:rsidRPr="00384133">
        <w:rPr>
          <w:rFonts w:ascii="Times New Roman" w:hAnsi="Times New Roman" w:cs="Times New Roman"/>
          <w:sz w:val="28"/>
          <w:szCs w:val="28"/>
        </w:rPr>
        <w:t xml:space="preserve">32, </w:t>
      </w:r>
      <w:r w:rsidR="00674D66" w:rsidRPr="00384133">
        <w:rPr>
          <w:rFonts w:ascii="Times New Roman" w:hAnsi="Times New Roman" w:cs="Times New Roman"/>
          <w:sz w:val="28"/>
          <w:szCs w:val="28"/>
          <w:lang w:val="en-US"/>
        </w:rPr>
        <w:t>c</w:t>
      </w:r>
      <w:r w:rsidR="00674D66" w:rsidRPr="00384133">
        <w:rPr>
          <w:rFonts w:ascii="Times New Roman" w:hAnsi="Times New Roman" w:cs="Times New Roman"/>
          <w:sz w:val="28"/>
          <w:szCs w:val="28"/>
        </w:rPr>
        <w:t>.</w:t>
      </w:r>
      <w:r w:rsidR="00674D66" w:rsidRPr="00384133">
        <w:rPr>
          <w:rFonts w:ascii="Times New Roman" w:hAnsi="Times New Roman" w:cs="Times New Roman"/>
          <w:sz w:val="28"/>
          <w:szCs w:val="28"/>
          <w:lang w:val="en-US"/>
        </w:rPr>
        <w:t> </w:t>
      </w:r>
      <w:r w:rsidR="00674D66" w:rsidRPr="00384133">
        <w:rPr>
          <w:rFonts w:ascii="Times New Roman" w:hAnsi="Times New Roman" w:cs="Times New Roman"/>
          <w:sz w:val="28"/>
          <w:szCs w:val="28"/>
        </w:rPr>
        <w:t>54</w:t>
      </w:r>
      <w:r w:rsidR="00674D66"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Н. Міськова зазначає, що </w:t>
      </w:r>
      <w:r w:rsidRPr="00384133">
        <w:rPr>
          <w:rFonts w:ascii="Times New Roman" w:hAnsi="Times New Roman" w:cs="Times New Roman"/>
          <w:sz w:val="28"/>
          <w:szCs w:val="28"/>
        </w:rPr>
        <w:t>на даний час одним із основних завдань у вищій школі є підготовка майбутніх вчителів до впровадження інтерактивних технологій на уроках [</w:t>
      </w:r>
      <w:r w:rsidR="00674D66" w:rsidRPr="00384133">
        <w:rPr>
          <w:rFonts w:ascii="Times New Roman" w:hAnsi="Times New Roman" w:cs="Times New Roman"/>
          <w:sz w:val="28"/>
          <w:szCs w:val="28"/>
          <w:lang w:val="uk-UA"/>
        </w:rPr>
        <w:t>42</w:t>
      </w:r>
      <w:r w:rsidRPr="00384133">
        <w:rPr>
          <w:rFonts w:ascii="Times New Roman" w:hAnsi="Times New Roman" w:cs="Times New Roman"/>
          <w:sz w:val="28"/>
          <w:szCs w:val="28"/>
        </w:rPr>
        <w:t>]</w:t>
      </w:r>
      <w:r w:rsidRPr="00384133">
        <w:rPr>
          <w:rFonts w:ascii="Times New Roman" w:hAnsi="Times New Roman" w:cs="Times New Roman"/>
          <w:sz w:val="28"/>
          <w:szCs w:val="28"/>
          <w:lang w:val="uk-UA"/>
        </w:rPr>
        <w:t xml:space="preserve">, а І. Упатова, вслід В. Сластьоніним та Л. Подимовою, переконує, що  підготовка майбутнього вчителя початкової школи до інноваційної діяльності має враховувати такі етапи: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1) розвиток творчої індивідуальності майбутнього вчителя, формування в нього здатності виявляти, формулювати, аналізувати і розв’язувати творчі педагогічні завдання, а також розвиток критичного мислення;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2) опанування основ методології наукового пізнання, педагогічного дослідження, уведення в інноваційну педагогіку;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3) освоєння технології інноваційної діяльності (педагогічного проєктування);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4) практичну роботу з упровадження нововведення в педагогічний або о</w:t>
      </w:r>
      <w:r w:rsidR="00674D66" w:rsidRPr="00384133">
        <w:rPr>
          <w:rFonts w:ascii="Times New Roman" w:hAnsi="Times New Roman" w:cs="Times New Roman"/>
          <w:sz w:val="28"/>
          <w:szCs w:val="28"/>
          <w:lang w:val="uk-UA"/>
        </w:rPr>
        <w:t>світній процес</w:t>
      </w:r>
      <w:r w:rsidR="00674D66" w:rsidRPr="00384133">
        <w:rPr>
          <w:rFonts w:ascii="Times New Roman" w:hAnsi="Times New Roman" w:cs="Times New Roman"/>
          <w:sz w:val="28"/>
          <w:szCs w:val="28"/>
        </w:rPr>
        <w:t xml:space="preserve"> [62, </w:t>
      </w:r>
      <w:r w:rsidR="00674D66" w:rsidRPr="00384133">
        <w:rPr>
          <w:rFonts w:ascii="Times New Roman" w:hAnsi="Times New Roman" w:cs="Times New Roman"/>
          <w:sz w:val="28"/>
          <w:szCs w:val="28"/>
          <w:lang w:val="en-US"/>
        </w:rPr>
        <w:t>c</w:t>
      </w:r>
      <w:r w:rsidR="00674D66" w:rsidRPr="00384133">
        <w:rPr>
          <w:rFonts w:ascii="Times New Roman" w:hAnsi="Times New Roman" w:cs="Times New Roman"/>
          <w:sz w:val="28"/>
          <w:szCs w:val="28"/>
        </w:rPr>
        <w:t>.</w:t>
      </w:r>
      <w:r w:rsidR="00674D66" w:rsidRPr="00384133">
        <w:rPr>
          <w:rFonts w:ascii="Times New Roman" w:hAnsi="Times New Roman" w:cs="Times New Roman"/>
          <w:sz w:val="28"/>
          <w:szCs w:val="28"/>
          <w:lang w:val="en-US"/>
        </w:rPr>
        <w:t> </w:t>
      </w:r>
      <w:r w:rsidR="00674D66" w:rsidRPr="00384133">
        <w:rPr>
          <w:rFonts w:ascii="Times New Roman" w:hAnsi="Times New Roman" w:cs="Times New Roman"/>
          <w:sz w:val="28"/>
          <w:szCs w:val="28"/>
        </w:rPr>
        <w:t>135]</w:t>
      </w:r>
      <w:r w:rsidR="00674D66" w:rsidRPr="00384133">
        <w:rPr>
          <w:rFonts w:ascii="Times New Roman" w:hAnsi="Times New Roman" w:cs="Times New Roman"/>
          <w:sz w:val="28"/>
          <w:szCs w:val="28"/>
          <w:lang w:val="uk-UA"/>
        </w:rPr>
        <w:t>.</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 xml:space="preserve">Таким чином, можна стверджувати, що проблема професійної підготовки майбутніх учителів початкових класів є надзвичайно актуальною. Проте, проведений аналіз літератури показав, що питання формування професійної компетентності майбутніх учителів початкової школи </w:t>
      </w:r>
      <w:r w:rsidRPr="00384133">
        <w:rPr>
          <w:rFonts w:ascii="Times New Roman" w:hAnsi="Times New Roman" w:cs="Times New Roman"/>
          <w:sz w:val="28"/>
          <w:szCs w:val="28"/>
          <w:lang w:val="uk-UA"/>
        </w:rPr>
        <w:t>щодо використання інтерактивних методів навчання вивчена недостатньо.</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Зроблений нами теоретичний аналіз проблеми професійнопедагогічної діяльності вчителя дозволив встановити взаємозв’язки процесу підготовки і </w:t>
      </w:r>
      <w:r w:rsidRPr="00384133">
        <w:rPr>
          <w:rFonts w:ascii="Times New Roman" w:hAnsi="Times New Roman" w:cs="Times New Roman"/>
          <w:sz w:val="28"/>
          <w:szCs w:val="28"/>
          <w:lang w:val="uk-UA"/>
        </w:rPr>
        <w:lastRenderedPageBreak/>
        <w:t xml:space="preserve">стану готовності до професійної діяльності діяльності. Підготовка виступає засобом формування готовності до діяльності, готовність є результатом і показником якості підготовки, що реалізується і перевіряється в діяльності; діяльність виступає метою підготовки і водночас виконує функції її регулювання та корекції. Специфікою різних визначень готовності до педагогічної діяльності є те, що вони не є суперечливими, а  взаємодоповнюючими. Все це розширює і поглиблює уявлення про складність і багатогранність феномена готовності. Неспівпадіння підходів у дослідженні проблеми готовності до педагогічної діяльності, на наш погляд, залежить від того, який вид і функції педагогічної діяльності досліджується в кожному конкретному випадку. Крім того, такий стан зумовлений вивченням готовності на різних рівнях психічних процесів, які регулюють поведінку індивіда: на рівні психофізіологічних реакцій, на рівні включеності в діяльність, на рівні регуляції соціальної поведінки особистості.  </w:t>
      </w:r>
    </w:p>
    <w:p w:rsidR="009A4EBB" w:rsidRPr="00384133" w:rsidRDefault="009A4EBB" w:rsidP="00E057E5">
      <w:pPr>
        <w:widowControl w:val="0"/>
        <w:spacing w:after="0" w:line="360" w:lineRule="auto"/>
        <w:ind w:firstLine="709"/>
        <w:jc w:val="both"/>
        <w:rPr>
          <w:rFonts w:ascii="Times New Roman" w:hAnsi="Times New Roman" w:cs="Times New Roman"/>
          <w:sz w:val="28"/>
          <w:szCs w:val="28"/>
          <w:lang w:val="uk-UA"/>
        </w:rPr>
      </w:pPr>
    </w:p>
    <w:p w:rsidR="00DB34EB" w:rsidRPr="00384133" w:rsidRDefault="00DB34EB" w:rsidP="00E057E5">
      <w:pPr>
        <w:widowControl w:val="0"/>
        <w:spacing w:after="0" w:line="360" w:lineRule="auto"/>
        <w:ind w:firstLine="709"/>
        <w:jc w:val="both"/>
        <w:rPr>
          <w:rFonts w:ascii="Times New Roman" w:hAnsi="Times New Roman" w:cs="Times New Roman"/>
          <w:sz w:val="28"/>
          <w:szCs w:val="28"/>
          <w:lang w:val="uk-UA"/>
        </w:rPr>
      </w:pPr>
    </w:p>
    <w:p w:rsidR="00C379EB" w:rsidRPr="00384133" w:rsidRDefault="00C379EB" w:rsidP="00E057E5">
      <w:pPr>
        <w:widowControl w:val="0"/>
        <w:tabs>
          <w:tab w:val="center" w:pos="4490"/>
          <w:tab w:val="center" w:pos="8919"/>
        </w:tabs>
        <w:spacing w:after="0" w:line="360" w:lineRule="auto"/>
        <w:ind w:firstLine="709"/>
        <w:jc w:val="both"/>
        <w:rPr>
          <w:rFonts w:ascii="Times New Roman" w:hAnsi="Times New Roman" w:cs="Times New Roman"/>
          <w:b/>
          <w:sz w:val="28"/>
          <w:szCs w:val="28"/>
          <w:lang w:val="uk-UA"/>
        </w:rPr>
      </w:pPr>
      <w:r w:rsidRPr="00384133">
        <w:rPr>
          <w:rFonts w:ascii="Times New Roman" w:hAnsi="Times New Roman" w:cs="Times New Roman"/>
          <w:b/>
          <w:sz w:val="28"/>
          <w:szCs w:val="28"/>
          <w:lang w:val="uk-UA"/>
        </w:rPr>
        <w:t>1.2.</w:t>
      </w:r>
      <w:r w:rsidRPr="00384133">
        <w:rPr>
          <w:rFonts w:ascii="Times New Roman" w:hAnsi="Times New Roman" w:cs="Times New Roman"/>
          <w:b/>
          <w:sz w:val="28"/>
          <w:szCs w:val="28"/>
        </w:rPr>
        <w:t xml:space="preserve"> Сутність і структура готовності майбутніх учителів початкової школи до</w:t>
      </w:r>
      <w:r w:rsidRPr="00384133">
        <w:rPr>
          <w:rFonts w:ascii="Times New Roman" w:hAnsi="Times New Roman" w:cs="Times New Roman"/>
          <w:b/>
          <w:sz w:val="28"/>
          <w:szCs w:val="28"/>
          <w:lang w:val="uk-UA"/>
        </w:rPr>
        <w:t xml:space="preserve"> </w:t>
      </w:r>
      <w:r w:rsidRPr="00384133">
        <w:rPr>
          <w:rFonts w:ascii="Times New Roman" w:hAnsi="Times New Roman" w:cs="Times New Roman"/>
          <w:b/>
          <w:sz w:val="28"/>
          <w:szCs w:val="28"/>
        </w:rPr>
        <w:t>використання</w:t>
      </w:r>
      <w:r w:rsidRPr="00384133">
        <w:rPr>
          <w:rFonts w:ascii="Times New Roman" w:hAnsi="Times New Roman" w:cs="Times New Roman"/>
          <w:b/>
          <w:sz w:val="28"/>
          <w:szCs w:val="28"/>
          <w:lang w:val="uk-UA"/>
        </w:rPr>
        <w:t xml:space="preserve"> інтерактивних методів навчання</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Основою сучасної професійної діяльності майбутнього вчителя початкової школи є його підготовка як високопрофесійного фахівця, ознайомленого із сучасними світовими вимогами до освітнього процесу у школі першого ступеня; підготовленого до організації навчальної діяльності молодших школярів як педагогічної взаємодії, спрямованої  на розвиток особистості кожного з них; здатного здійснювати підготовку молодших школярів до творчого виконання стандартних і нестандартни</w:t>
      </w:r>
      <w:r w:rsidR="00674D66" w:rsidRPr="00384133">
        <w:rPr>
          <w:rFonts w:ascii="Times New Roman" w:hAnsi="Times New Roman" w:cs="Times New Roman"/>
          <w:sz w:val="28"/>
          <w:szCs w:val="28"/>
          <w:lang w:val="uk-UA"/>
        </w:rPr>
        <w:t>х завдань життєтворчості [36</w:t>
      </w:r>
      <w:r w:rsidRPr="00384133">
        <w:rPr>
          <w:rFonts w:ascii="Times New Roman" w:hAnsi="Times New Roman" w:cs="Times New Roman"/>
          <w:sz w:val="28"/>
          <w:szCs w:val="28"/>
          <w:lang w:val="uk-UA"/>
        </w:rPr>
        <w:t xml:space="preserve">, </w:t>
      </w:r>
      <w:r w:rsidR="00674D66" w:rsidRPr="00384133">
        <w:rPr>
          <w:rFonts w:ascii="Times New Roman" w:hAnsi="Times New Roman" w:cs="Times New Roman"/>
          <w:sz w:val="28"/>
          <w:szCs w:val="28"/>
          <w:lang w:val="en-US"/>
        </w:rPr>
        <w:t>c</w:t>
      </w:r>
      <w:r w:rsidR="00674D66" w:rsidRPr="00384133">
        <w:rPr>
          <w:rFonts w:ascii="Times New Roman" w:hAnsi="Times New Roman" w:cs="Times New Roman"/>
          <w:sz w:val="28"/>
          <w:szCs w:val="28"/>
          <w:lang w:val="uk-UA"/>
        </w:rPr>
        <w:t>.</w:t>
      </w:r>
      <w:r w:rsidR="00674D66" w:rsidRPr="00384133">
        <w:rPr>
          <w:rFonts w:ascii="Times New Roman" w:hAnsi="Times New Roman" w:cs="Times New Roman"/>
          <w:sz w:val="28"/>
          <w:szCs w:val="28"/>
          <w:lang w:val="en-US"/>
        </w:rPr>
        <w:t> </w:t>
      </w:r>
      <w:r w:rsidRPr="00384133">
        <w:rPr>
          <w:rFonts w:ascii="Times New Roman" w:hAnsi="Times New Roman" w:cs="Times New Roman"/>
          <w:sz w:val="28"/>
          <w:szCs w:val="28"/>
          <w:lang w:val="uk-UA"/>
        </w:rPr>
        <w:t xml:space="preserve">108].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Отже, учитель повинен бути готовим до реалізації завдань щодо модернізації освітнього процесу в контексті компетентнісного підходу. Готовність майбутнього вчителя початкової школи до організації групової форми навчання учнів передбачає його психологічну, методичну і предметну підготовку, а також сформованість низки особистих якостей</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lastRenderedPageBreak/>
        <w:t xml:space="preserve">Готовність </w:t>
      </w:r>
      <w:r w:rsidRPr="00384133">
        <w:rPr>
          <w:rFonts w:ascii="Times New Roman" w:hAnsi="Times New Roman" w:cs="Times New Roman"/>
          <w:sz w:val="28"/>
          <w:szCs w:val="28"/>
        </w:rPr>
        <w:t xml:space="preserve">можно означити як певний стан активності особистості, її інтегративне якісне утворення, сукупність інтегрованих властивостей. Професійна готовність є регулятивним чинником діяльності, який сприяє її ефективності. Готовність до використання активних форм організації навчання належить до основних специфічних якостей вчителя, створює передумови успішності його як професіонала. </w:t>
      </w:r>
      <w:r w:rsidRPr="00384133">
        <w:rPr>
          <w:rFonts w:ascii="Times New Roman" w:hAnsi="Times New Roman" w:cs="Times New Roman"/>
          <w:sz w:val="28"/>
          <w:szCs w:val="28"/>
          <w:lang w:val="uk-UA"/>
        </w:rPr>
        <w:t xml:space="preserve">Так, </w:t>
      </w:r>
      <w:r w:rsidRPr="00384133">
        <w:rPr>
          <w:rFonts w:ascii="Times New Roman" w:hAnsi="Times New Roman" w:cs="Times New Roman"/>
          <w:sz w:val="28"/>
          <w:szCs w:val="28"/>
        </w:rPr>
        <w:t xml:space="preserve">готовність </w:t>
      </w:r>
      <w:r w:rsidRPr="00384133">
        <w:rPr>
          <w:rFonts w:ascii="Times New Roman" w:hAnsi="Times New Roman" w:cs="Times New Roman"/>
          <w:sz w:val="28"/>
          <w:szCs w:val="28"/>
          <w:lang w:val="uk-UA"/>
        </w:rPr>
        <w:t xml:space="preserve">до </w:t>
      </w:r>
      <w:r w:rsidRPr="00384133">
        <w:rPr>
          <w:rFonts w:ascii="Times New Roman" w:hAnsi="Times New Roman" w:cs="Times New Roman"/>
          <w:sz w:val="28"/>
          <w:szCs w:val="28"/>
        </w:rPr>
        <w:t xml:space="preserve">використання </w:t>
      </w:r>
      <w:r w:rsidRPr="00384133">
        <w:rPr>
          <w:rFonts w:ascii="Times New Roman" w:hAnsi="Times New Roman" w:cs="Times New Roman"/>
          <w:sz w:val="28"/>
          <w:szCs w:val="28"/>
          <w:lang w:val="uk-UA"/>
        </w:rPr>
        <w:t xml:space="preserve">інтерактивних методів </w:t>
      </w:r>
      <w:r w:rsidRPr="00384133">
        <w:rPr>
          <w:rFonts w:ascii="Times New Roman" w:hAnsi="Times New Roman" w:cs="Times New Roman"/>
          <w:sz w:val="28"/>
          <w:szCs w:val="28"/>
        </w:rPr>
        <w:t>навчання має базуватись на внутрішньому переконанні, на якому ґрунтуються інноваційні погляди педагога. За своєю структурою вона є складним інтегративним утворенням, що аку</w:t>
      </w:r>
      <w:r w:rsidRPr="00384133">
        <w:rPr>
          <w:rFonts w:ascii="Times New Roman" w:hAnsi="Times New Roman" w:cs="Times New Roman"/>
          <w:sz w:val="28"/>
          <w:szCs w:val="28"/>
          <w:lang w:val="uk-UA"/>
        </w:rPr>
        <w:t>м</w:t>
      </w:r>
      <w:r w:rsidRPr="00384133">
        <w:rPr>
          <w:rFonts w:ascii="Times New Roman" w:hAnsi="Times New Roman" w:cs="Times New Roman"/>
          <w:sz w:val="28"/>
          <w:szCs w:val="28"/>
        </w:rPr>
        <w:t>улює різноманітні особистісні якості, властивості, знання, уміння і навички. Належність до важливих компонентів професійної готовності перетворює зазначену готовність на передумову ефективної діяльності вчителя, яка сприяє максимальній реалізації його потенціалу</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w:t>
      </w:r>
      <w:r w:rsidR="00674D66" w:rsidRPr="00384133">
        <w:rPr>
          <w:rFonts w:ascii="Times New Roman" w:hAnsi="Times New Roman" w:cs="Times New Roman"/>
          <w:sz w:val="28"/>
          <w:szCs w:val="28"/>
          <w:lang w:val="uk-UA"/>
        </w:rPr>
        <w:t>32</w:t>
      </w:r>
      <w:r w:rsidRPr="00384133">
        <w:rPr>
          <w:rFonts w:ascii="Times New Roman" w:hAnsi="Times New Roman" w:cs="Times New Roman"/>
          <w:sz w:val="28"/>
          <w:szCs w:val="28"/>
        </w:rPr>
        <w:t xml:space="preserve">].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У філософському енциклопедичному словнику професійна готовність розглядається як цілісна інтегральна характеристика суб’єкта діяльності, прояви якої пов’язані з широким спектром </w:t>
      </w:r>
      <w:r w:rsidR="00674D66" w:rsidRPr="00384133">
        <w:rPr>
          <w:rFonts w:ascii="Times New Roman" w:hAnsi="Times New Roman" w:cs="Times New Roman"/>
          <w:sz w:val="28"/>
          <w:szCs w:val="28"/>
          <w:lang w:val="uk-UA"/>
        </w:rPr>
        <w:t>«суб’єктивних сил»  [63</w:t>
      </w:r>
      <w:r w:rsidRPr="00384133">
        <w:rPr>
          <w:rFonts w:ascii="Times New Roman" w:hAnsi="Times New Roman" w:cs="Times New Roman"/>
          <w:sz w:val="28"/>
          <w:szCs w:val="28"/>
          <w:lang w:val="uk-UA"/>
        </w:rPr>
        <w:t>].</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За функціонального підходу готовність тлумачиться як певний психічний стан психічних функцій, що забезпечує високий рівень досягнень під час виконання того чи іншого виду діяльності; за особистісного – як результат підготовки (підготовленості) до певної роботи. Згідно з цим підходом готовність є стійким, багатоаспектним, ієрархізованим утворенням особистості, яке містить низку компонентів (мотиваційний, когнітивний, операційний тощо), адекватних вимогам, змісту та умовам діяльності, які за своєю сукупністю дають змогу суб’єктові більш менш успіш</w:t>
      </w:r>
      <w:r w:rsidR="00674D66" w:rsidRPr="00384133">
        <w:rPr>
          <w:rFonts w:ascii="Times New Roman" w:hAnsi="Times New Roman" w:cs="Times New Roman"/>
          <w:sz w:val="28"/>
          <w:szCs w:val="28"/>
          <w:lang w:val="uk-UA"/>
        </w:rPr>
        <w:t>но виконувати діяльність [15, c. 49</w:t>
      </w:r>
      <w:r w:rsidRPr="00384133">
        <w:rPr>
          <w:rFonts w:ascii="Times New Roman" w:hAnsi="Times New Roman" w:cs="Times New Roman"/>
          <w:sz w:val="28"/>
          <w:szCs w:val="28"/>
          <w:lang w:val="uk-UA"/>
        </w:rPr>
        <w:t>].</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Поняття «готовність» у педагогічній науковій літературі розглядається в таких аспектах, як: категорія теорії діяльності, тобто певний стан особистості, підготовленої до діяльності; результат процесу професійної підготовки фахівця у вищому навчальному закладі;  активний стан особистості в діяльності;  певний стан свідомості майбутнього фахівця в ситуації відповідальних професійних дій чи підготовки до них; цілісне поєднання всіх сторін особистості – пізнавальної, </w:t>
      </w:r>
      <w:r w:rsidRPr="00384133">
        <w:rPr>
          <w:rFonts w:ascii="Times New Roman" w:hAnsi="Times New Roman" w:cs="Times New Roman"/>
          <w:sz w:val="28"/>
          <w:szCs w:val="28"/>
          <w:lang w:val="uk-UA"/>
        </w:rPr>
        <w:lastRenderedPageBreak/>
        <w:t>емоційної, мотиваційної; суб’єктивний стан особистості, котра вважає себе здатною й підготовленою до певного виду діяльності; мета і результат професійної підготовки.</w:t>
      </w:r>
      <w:r w:rsidRPr="00384133">
        <w:rPr>
          <w:rFonts w:ascii="Times New Roman" w:eastAsia="Calibri" w:hAnsi="Times New Roman" w:cs="Times New Roman"/>
          <w:sz w:val="28"/>
          <w:szCs w:val="28"/>
          <w:lang w:val="uk-UA"/>
        </w:rPr>
        <w:t xml:space="preserve">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Отже, готовність до діяльності – це активно-дієвий стан особистості, мобілізація її сил для виконання будь-якого завдання. На стан психічної готовності впливають конкретні зовнішні та внутрішні умови, в яких здійснюється діяльність: зміст завдань; ступінь складності; новизна; творчий характер; особливості стимулювання діяльності; мотивація; прагнення до досягнення результату; оцінка ймовірності його досягнення; самооцінка власної підготовленості; попередній психічний стан; уміння контролювати і регулювати рівень готовності; уміння самоналаштовуватися, створювати оптимальні внутрішні умови для майбутньої діяльності</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w:t>
      </w:r>
      <w:r w:rsidR="00674D66" w:rsidRPr="00384133">
        <w:rPr>
          <w:rFonts w:ascii="Times New Roman" w:hAnsi="Times New Roman" w:cs="Times New Roman"/>
          <w:sz w:val="28"/>
          <w:szCs w:val="28"/>
          <w:lang w:val="uk-UA"/>
        </w:rPr>
        <w:t>57, c. </w:t>
      </w:r>
      <w:r w:rsidR="00674D66" w:rsidRPr="00384133">
        <w:rPr>
          <w:rFonts w:ascii="Times New Roman" w:hAnsi="Times New Roman" w:cs="Times New Roman"/>
          <w:sz w:val="28"/>
          <w:szCs w:val="28"/>
        </w:rPr>
        <w:t>188</w:t>
      </w:r>
      <w:r w:rsidRPr="00384133">
        <w:rPr>
          <w:rFonts w:ascii="Times New Roman" w:hAnsi="Times New Roman" w:cs="Times New Roman"/>
          <w:sz w:val="28"/>
          <w:szCs w:val="28"/>
        </w:rPr>
        <w:t xml:space="preserve">].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Таким чином, стан функціональної готовності визначається: установкою на певні форми реагування; усвідомленням завдання; моделлю ймовірного поведінки; визначенням оптимальних способів діяльності; оцінкою своїх можливостей у їх співвідношенні з майбутніми труднощами і необхідністю досягнення певного результату.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Готовність як особливий стан прояву особистості розглядається у взаємозв’язку з установкою. Остання визначає стійкість і напрям діяльності в динамічних умовах. Установка особистості – це зайнята нею позиція, яка виражається у мобільності й готовності до діяльності, спрямованої на здійснення поставлених цілей та завдань</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w:t>
      </w:r>
      <w:r w:rsidR="00674D66" w:rsidRPr="00384133">
        <w:rPr>
          <w:rFonts w:ascii="Times New Roman" w:hAnsi="Times New Roman" w:cs="Times New Roman"/>
          <w:sz w:val="28"/>
          <w:szCs w:val="28"/>
          <w:lang w:val="uk-UA"/>
        </w:rPr>
        <w:t>57, c. </w:t>
      </w:r>
      <w:r w:rsidR="00674D66" w:rsidRPr="00384133">
        <w:rPr>
          <w:rFonts w:ascii="Times New Roman" w:hAnsi="Times New Roman" w:cs="Times New Roman"/>
          <w:sz w:val="28"/>
          <w:szCs w:val="28"/>
        </w:rPr>
        <w:t>189</w:t>
      </w:r>
      <w:r w:rsidRPr="00384133">
        <w:rPr>
          <w:rFonts w:ascii="Times New Roman" w:hAnsi="Times New Roman" w:cs="Times New Roman"/>
          <w:sz w:val="28"/>
          <w:szCs w:val="28"/>
        </w:rPr>
        <w:t xml:space="preserve">].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У дослідженнях готовності до педагогічної діяльності висвітлюється характер зв’язків і залежностей між станом готовності та ефективністю майбутньої діяльності; фактори й умови, дидактичні та виховні засоби, що забезпечують становлення вчителя.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Зокрема О. Комар у своїх дослідженнях розглядає підготовку студентів як засіб формування готовності до професійної діяльності, а «готовність» є результатом і показником якості підготовки, що реалізується та перевіряється під час проходження педагогічної практики та безпосередньо</w:t>
      </w:r>
      <w:r w:rsidR="00674D66" w:rsidRPr="00384133">
        <w:rPr>
          <w:rFonts w:ascii="Times New Roman" w:hAnsi="Times New Roman" w:cs="Times New Roman"/>
          <w:sz w:val="28"/>
          <w:szCs w:val="28"/>
          <w:lang w:val="uk-UA"/>
        </w:rPr>
        <w:t xml:space="preserve"> у професійній </w:t>
      </w:r>
      <w:r w:rsidR="00674D66" w:rsidRPr="00384133">
        <w:rPr>
          <w:rFonts w:ascii="Times New Roman" w:hAnsi="Times New Roman" w:cs="Times New Roman"/>
          <w:sz w:val="28"/>
          <w:szCs w:val="28"/>
          <w:lang w:val="uk-UA"/>
        </w:rPr>
        <w:lastRenderedPageBreak/>
        <w:t>діяльності [31, c. 26</w:t>
      </w:r>
      <w:r w:rsidRPr="00384133">
        <w:rPr>
          <w:rFonts w:ascii="Times New Roman" w:hAnsi="Times New Roman" w:cs="Times New Roman"/>
          <w:sz w:val="28"/>
          <w:szCs w:val="28"/>
          <w:lang w:val="uk-UA"/>
        </w:rPr>
        <w:t xml:space="preserve">].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Вслід за О. Комар, ми розуміємо готовність до професійної діяльності як  інтегровану якість особистості для якої характерні постійне прагнення самовдосконалення, збагачення особистісного педагогічного досвіду, ознайомлення і аналіз нових педагогічних концепцій навчання і виховання учнів, самостійно апробувати і застосовувати одержану інформацію у своїй професійній діяльності. Також зазначимо, що професіональні риси особистості вчителя, які відображають операційний аспект – володіння знаннями в дії, теоретичну і практичну готовність майбутніх спеціалістів. </w:t>
      </w:r>
      <w:r w:rsidRPr="00384133">
        <w:rPr>
          <w:rFonts w:ascii="Times New Roman" w:hAnsi="Times New Roman" w:cs="Times New Roman"/>
          <w:sz w:val="28"/>
          <w:szCs w:val="28"/>
        </w:rPr>
        <w:t>Теоретична готовність передує практичній і передбачає набуття суб’єктивно значущих знань, що допомагають педагогові створювати не тільки образ навчально</w:t>
      </w:r>
      <w:r w:rsidRPr="00384133">
        <w:rPr>
          <w:rFonts w:ascii="Times New Roman" w:hAnsi="Times New Roman" w:cs="Times New Roman"/>
          <w:sz w:val="28"/>
          <w:szCs w:val="28"/>
          <w:lang w:val="uk-UA"/>
        </w:rPr>
        <w:t>-</w:t>
      </w:r>
      <w:r w:rsidRPr="00384133">
        <w:rPr>
          <w:rFonts w:ascii="Times New Roman" w:hAnsi="Times New Roman" w:cs="Times New Roman"/>
          <w:sz w:val="28"/>
          <w:szCs w:val="28"/>
        </w:rPr>
        <w:t>виховного результату, а й систему засобів або технологій досягнення поставленої мети. Практична підготовленість означає сформованість у педагога готовності діяти в конкретній педагогічній ситуації, застосовуючи відповідні засоби, методи, прийоми. Цей параметр включає ще й такі складові, як технологічна озброєність, володіння методикою організації навчального процесу відповідно певної технології. Саме тут, на нашу думку, доцільно слід застосовувати термін «професіоналізм діяльності», який, у свою чергу, був запропонований О.</w:t>
      </w:r>
      <w:r w:rsidRPr="00384133">
        <w:rPr>
          <w:rFonts w:ascii="Times New Roman" w:hAnsi="Times New Roman" w:cs="Times New Roman"/>
          <w:sz w:val="28"/>
          <w:szCs w:val="28"/>
          <w:lang w:val="uk-UA"/>
        </w:rPr>
        <w:t> </w:t>
      </w:r>
      <w:r w:rsidR="00674D66" w:rsidRPr="00384133">
        <w:rPr>
          <w:rFonts w:ascii="Times New Roman" w:hAnsi="Times New Roman" w:cs="Times New Roman"/>
          <w:sz w:val="28"/>
          <w:szCs w:val="28"/>
        </w:rPr>
        <w:t>Дубасенюк [18, c. 37</w:t>
      </w:r>
      <w:r w:rsidRPr="00384133">
        <w:rPr>
          <w:rFonts w:ascii="Times New Roman" w:hAnsi="Times New Roman" w:cs="Times New Roman"/>
          <w:sz w:val="28"/>
          <w:szCs w:val="28"/>
        </w:rPr>
        <w:t>]</w:t>
      </w:r>
      <w:r w:rsidR="00674D66" w:rsidRPr="00384133">
        <w:rPr>
          <w:rFonts w:ascii="Times New Roman" w:hAnsi="Times New Roman" w:cs="Times New Roman"/>
          <w:sz w:val="28"/>
          <w:szCs w:val="28"/>
        </w:rPr>
        <w:t>.</w:t>
      </w:r>
      <w:r w:rsidRPr="00384133">
        <w:rPr>
          <w:rFonts w:ascii="Times New Roman" w:hAnsi="Times New Roman" w:cs="Times New Roman"/>
          <w:sz w:val="28"/>
          <w:szCs w:val="28"/>
        </w:rPr>
        <w:t xml:space="preserve">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С. Єршова розглядала поняття готовності як поєднання стійких рис особистості, як складне інтегральне утворення на основі взаємозв’язку зовнішніх (середовище, у якому відбувається діяльність) і внутрішніх умов (стійкі, психічні особливост</w:t>
      </w:r>
      <w:r w:rsidR="00674D66" w:rsidRPr="00384133">
        <w:rPr>
          <w:rFonts w:ascii="Times New Roman" w:hAnsi="Times New Roman" w:cs="Times New Roman"/>
          <w:sz w:val="28"/>
          <w:szCs w:val="28"/>
          <w:lang w:val="uk-UA"/>
        </w:rPr>
        <w:t>і та якості особистості) [22</w:t>
      </w:r>
      <w:r w:rsidRPr="00384133">
        <w:rPr>
          <w:rFonts w:ascii="Times New Roman" w:hAnsi="Times New Roman" w:cs="Times New Roman"/>
          <w:sz w:val="28"/>
          <w:szCs w:val="28"/>
          <w:lang w:val="uk-UA"/>
        </w:rPr>
        <w:t xml:space="preserve">].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С. Будак вважає готовність учителя певним фізичним і психічним станом зі знаннями, навичками і вміннями; станом, у якому він може швидко перейти до безпосереднього виконання своєї професійної діяльності. </w:t>
      </w:r>
      <w:r w:rsidRPr="00384133">
        <w:rPr>
          <w:rFonts w:ascii="Times New Roman" w:hAnsi="Times New Roman" w:cs="Times New Roman"/>
          <w:sz w:val="28"/>
          <w:szCs w:val="28"/>
        </w:rPr>
        <w:t>Стану готовності передує підготовка, що характеризується оволодінням певним мінімумом знань, навичок і вмінь для успішн</w:t>
      </w:r>
      <w:r w:rsidR="00674D66" w:rsidRPr="00384133">
        <w:rPr>
          <w:rFonts w:ascii="Times New Roman" w:hAnsi="Times New Roman" w:cs="Times New Roman"/>
          <w:sz w:val="28"/>
          <w:szCs w:val="28"/>
        </w:rPr>
        <w:t>ого результату діяльності [9, с. </w:t>
      </w:r>
      <w:r w:rsidRPr="00384133">
        <w:rPr>
          <w:rFonts w:ascii="Times New Roman" w:hAnsi="Times New Roman" w:cs="Times New Roman"/>
          <w:sz w:val="28"/>
          <w:szCs w:val="28"/>
        </w:rPr>
        <w:t xml:space="preserve">87].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У контексті нашого дослідження цікавою є позиція Д. Пащенко, що розглядає проблему формування готовності майбутніх вчителів початкових </w:t>
      </w:r>
      <w:r w:rsidRPr="00384133">
        <w:rPr>
          <w:rFonts w:ascii="Times New Roman" w:hAnsi="Times New Roman" w:cs="Times New Roman"/>
          <w:sz w:val="28"/>
          <w:szCs w:val="28"/>
          <w:lang w:val="uk-UA"/>
        </w:rPr>
        <w:lastRenderedPageBreak/>
        <w:t>класів до гуманістичного виховання учнів. У своєму дослідженні зазначає, що «професійна готовність» до педагогічної діяльності, передбачає науково-теоретичну й практичну підготовку вчителя, тобто наявність у нього передбачуваних професіограмою відповідної спеціальності знань, умінь і навичок, особистісних</w:t>
      </w:r>
      <w:r w:rsidR="00674D66" w:rsidRPr="00384133">
        <w:rPr>
          <w:rFonts w:ascii="Times New Roman" w:hAnsi="Times New Roman" w:cs="Times New Roman"/>
          <w:sz w:val="28"/>
          <w:szCs w:val="28"/>
          <w:lang w:val="uk-UA"/>
        </w:rPr>
        <w:t xml:space="preserve"> і професійних якостей [49, c. 12</w:t>
      </w:r>
      <w:r w:rsidRPr="00384133">
        <w:rPr>
          <w:rFonts w:ascii="Times New Roman" w:hAnsi="Times New Roman" w:cs="Times New Roman"/>
          <w:sz w:val="28"/>
          <w:szCs w:val="28"/>
          <w:lang w:val="uk-UA"/>
        </w:rPr>
        <w:t>].</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Розглянемо питання про те, якими складовими готовності до організації групової навчально-пізнавальної діяльності майбутні вчителі повинні оволодіти у процесі професійної підготовки.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М. Дьяченко і Л. Кандибович у структурі професійної готовності вчителя виділяють п’ять компонентів: мотиваційний (професійні установки, інтереси, прагнення займатися педагогічною роботою), орієнтаційний (ціннісно-професійні орієнтації, основою яких є професійна етика, професійно-педагогічні ідеали, погляди, принципи, переконання), операційний (професійна спрямованість уваги, уявлень, сприймання, пам’яті, педагогічне мислення, педагогічні здібності, знання, дії, операції й заходи, необхідні для успішного здійснення професійної діяльності), вольовий (почуття, вольові процеси, що забезпечують успішний перебіг і результативність діяльності педагога) і оцінний (передбачає самооцінку своєї професійної підготовленості та відповідність процесу розв’язання професійних завдань оптимальному педагогічному зразку). </w:t>
      </w:r>
      <w:r w:rsidRPr="00384133">
        <w:rPr>
          <w:rFonts w:ascii="Times New Roman" w:hAnsi="Times New Roman" w:cs="Times New Roman"/>
          <w:sz w:val="28"/>
          <w:szCs w:val="28"/>
        </w:rPr>
        <w:t>Їх сформованість має забезпечувати належний рівень готовності до вирішення професійно</w:t>
      </w:r>
      <w:r w:rsidRPr="00384133">
        <w:rPr>
          <w:rFonts w:ascii="Times New Roman" w:hAnsi="Times New Roman" w:cs="Times New Roman"/>
          <w:sz w:val="28"/>
          <w:szCs w:val="28"/>
          <w:lang w:val="uk-UA"/>
        </w:rPr>
        <w:t>-</w:t>
      </w:r>
      <w:r w:rsidRPr="00384133">
        <w:rPr>
          <w:rFonts w:ascii="Times New Roman" w:hAnsi="Times New Roman" w:cs="Times New Roman"/>
          <w:sz w:val="28"/>
          <w:szCs w:val="28"/>
        </w:rPr>
        <w:t>педагогічних завдань [</w:t>
      </w:r>
      <w:r w:rsidR="00674D66" w:rsidRPr="00384133">
        <w:rPr>
          <w:rFonts w:ascii="Times New Roman" w:hAnsi="Times New Roman" w:cs="Times New Roman"/>
          <w:sz w:val="28"/>
          <w:szCs w:val="28"/>
          <w:lang w:val="uk-UA"/>
        </w:rPr>
        <w:t>21, c. </w:t>
      </w:r>
      <w:r w:rsidR="00674D66" w:rsidRPr="00384133">
        <w:rPr>
          <w:rFonts w:ascii="Times New Roman" w:hAnsi="Times New Roman" w:cs="Times New Roman"/>
          <w:sz w:val="28"/>
          <w:szCs w:val="28"/>
        </w:rPr>
        <w:t>33</w:t>
      </w:r>
      <w:r w:rsidRPr="00384133">
        <w:rPr>
          <w:rFonts w:ascii="Times New Roman" w:hAnsi="Times New Roman" w:cs="Times New Roman"/>
          <w:sz w:val="28"/>
          <w:szCs w:val="28"/>
        </w:rPr>
        <w:t>]</w:t>
      </w:r>
      <w:r w:rsidRPr="00384133">
        <w:rPr>
          <w:rFonts w:ascii="Times New Roman" w:hAnsi="Times New Roman" w:cs="Times New Roman"/>
          <w:sz w:val="28"/>
          <w:szCs w:val="28"/>
          <w:lang w:val="uk-UA"/>
        </w:rPr>
        <w:t>.</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О. Спірін</w:t>
      </w:r>
      <w:r w:rsidRPr="00384133">
        <w:rPr>
          <w:rFonts w:ascii="Times New Roman" w:eastAsia="Calibri" w:hAnsi="Times New Roman" w:cs="Times New Roman"/>
          <w:sz w:val="28"/>
          <w:szCs w:val="28"/>
          <w:vertAlign w:val="superscript"/>
          <w:lang w:val="uk-UA"/>
        </w:rPr>
        <w:t xml:space="preserve"> </w:t>
      </w:r>
      <w:r w:rsidRPr="00384133">
        <w:rPr>
          <w:rFonts w:ascii="Times New Roman" w:hAnsi="Times New Roman" w:cs="Times New Roman"/>
          <w:sz w:val="28"/>
          <w:szCs w:val="28"/>
          <w:lang w:val="uk-UA"/>
        </w:rPr>
        <w:t xml:space="preserve">пропонує компонентами практичної готовності майбутніх учителів початкових класів вважати: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а) знання, необхідні для освітньо- виховної роботи з молодшими школярами;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б) інформаційні, аналітичні, конструктивні, організаційні, прогностичні, комунікативні вміння</w:t>
      </w:r>
      <w:r w:rsidR="00674D66" w:rsidRPr="00384133">
        <w:rPr>
          <w:rFonts w:ascii="Times New Roman" w:hAnsi="Times New Roman" w:cs="Times New Roman"/>
          <w:sz w:val="28"/>
          <w:szCs w:val="28"/>
          <w:lang w:val="uk-UA"/>
        </w:rPr>
        <w:t xml:space="preserve"> [59, </w:t>
      </w:r>
      <w:r w:rsidR="00674D66" w:rsidRPr="00384133">
        <w:rPr>
          <w:rFonts w:ascii="Times New Roman" w:hAnsi="Times New Roman" w:cs="Times New Roman"/>
          <w:sz w:val="28"/>
          <w:szCs w:val="28"/>
          <w:lang w:val="en-US"/>
        </w:rPr>
        <w:t>c</w:t>
      </w:r>
      <w:r w:rsidR="00674D66" w:rsidRPr="00384133">
        <w:rPr>
          <w:rFonts w:ascii="Times New Roman" w:hAnsi="Times New Roman" w:cs="Times New Roman"/>
          <w:sz w:val="28"/>
          <w:szCs w:val="28"/>
          <w:lang w:val="uk-UA"/>
        </w:rPr>
        <w:t>.</w:t>
      </w:r>
      <w:r w:rsidR="00674D66" w:rsidRPr="00384133">
        <w:rPr>
          <w:rFonts w:ascii="Times New Roman" w:hAnsi="Times New Roman" w:cs="Times New Roman"/>
          <w:sz w:val="28"/>
          <w:szCs w:val="28"/>
          <w:lang w:val="en-US"/>
        </w:rPr>
        <w:t> </w:t>
      </w:r>
      <w:r w:rsidR="00674D66" w:rsidRPr="00384133">
        <w:rPr>
          <w:rFonts w:ascii="Times New Roman" w:hAnsi="Times New Roman" w:cs="Times New Roman"/>
          <w:sz w:val="28"/>
          <w:szCs w:val="28"/>
          <w:lang w:val="uk-UA"/>
        </w:rPr>
        <w:t>67]</w:t>
      </w:r>
      <w:r w:rsidRPr="00384133">
        <w:rPr>
          <w:rFonts w:ascii="Times New Roman" w:hAnsi="Times New Roman" w:cs="Times New Roman"/>
          <w:sz w:val="28"/>
          <w:szCs w:val="28"/>
          <w:lang w:val="uk-UA"/>
        </w:rPr>
        <w:t xml:space="preserve">.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На думку А. Кравцової, формування готовності здійснюється під час теоретичного вивчення різних дисциплін, під час проходження навчальних практик, у позааудиторній роботі, науково-дослідній діяльності. Під готовністю </w:t>
      </w:r>
      <w:r w:rsidRPr="00384133">
        <w:rPr>
          <w:rFonts w:ascii="Times New Roman" w:hAnsi="Times New Roman" w:cs="Times New Roman"/>
          <w:sz w:val="28"/>
          <w:szCs w:val="28"/>
          <w:lang w:val="uk-UA"/>
        </w:rPr>
        <w:lastRenderedPageBreak/>
        <w:t>вчителя початкової школи до педагогічної діяльності дослідниця розуміє інтегровану якість особистості, яка містить мотиваційний, змістовий та процесуальні компоненти, що у своїй сукупності складають цілісну систему і характеризуються низкою взаємозв’язків і взаємовпливів</w:t>
      </w:r>
      <w:r w:rsidR="00674D66" w:rsidRPr="00384133">
        <w:rPr>
          <w:rFonts w:ascii="Times New Roman" w:hAnsi="Times New Roman" w:cs="Times New Roman"/>
          <w:sz w:val="28"/>
          <w:szCs w:val="28"/>
          <w:lang w:val="uk-UA"/>
        </w:rPr>
        <w:t xml:space="preserve"> [32]</w:t>
      </w:r>
      <w:r w:rsidRPr="00384133">
        <w:rPr>
          <w:rFonts w:ascii="Times New Roman" w:hAnsi="Times New Roman" w:cs="Times New Roman"/>
          <w:sz w:val="28"/>
          <w:szCs w:val="28"/>
          <w:lang w:val="uk-UA"/>
        </w:rPr>
        <w:t xml:space="preserve">.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М. Овчиннкова, вивчаючи питання підготовки майбутніх учителів початкових класів до варіативної організації навчально-пізнавальної діяльності учнів, виокремлює у структурі готовності такі компоненти: мотиваційний, когнітивний і операційний. </w:t>
      </w:r>
      <w:r w:rsidRPr="00384133">
        <w:rPr>
          <w:rFonts w:ascii="Times New Roman" w:hAnsi="Times New Roman" w:cs="Times New Roman"/>
          <w:sz w:val="28"/>
          <w:szCs w:val="28"/>
        </w:rPr>
        <w:t xml:space="preserve">На її думку, системоутворюючим для цього виду готовності є мотиваційний компонент, який визначає: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усвідомлення студентами важливості та значущості застосування форм організації навчально-пізнавальної діяльності;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eastAsia="Segoe UI Symbol" w:hAnsi="Times New Roman" w:cs="Times New Roman"/>
          <w:sz w:val="28"/>
          <w:szCs w:val="28"/>
        </w:rPr>
        <w:t>-</w:t>
      </w:r>
      <w:r w:rsidRPr="00384133">
        <w:rPr>
          <w:rFonts w:ascii="Times New Roman" w:eastAsia="Segoe UI Symbol" w:hAnsi="Times New Roman" w:cs="Times New Roman"/>
          <w:sz w:val="28"/>
          <w:szCs w:val="28"/>
          <w:lang w:val="uk-UA"/>
        </w:rPr>
        <w:t xml:space="preserve"> </w:t>
      </w:r>
      <w:r w:rsidRPr="00384133">
        <w:rPr>
          <w:rFonts w:ascii="Times New Roman" w:hAnsi="Times New Roman" w:cs="Times New Roman"/>
          <w:sz w:val="28"/>
          <w:szCs w:val="28"/>
        </w:rPr>
        <w:t xml:space="preserve">прагнення до застосування цих форм.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Когнітивний та операційний компоненти зумовлюють наявність у студентів таких знань та умінь:  </w:t>
      </w:r>
    </w:p>
    <w:p w:rsidR="00C379EB" w:rsidRPr="00384133" w:rsidRDefault="00C379EB" w:rsidP="00E057E5">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правильно визначати й оперувати основними поняттями і теоретичними фактами, пов’язаними з даною проблемою; </w:t>
      </w:r>
    </w:p>
    <w:p w:rsidR="00C379EB" w:rsidRPr="00384133" w:rsidRDefault="00C379EB" w:rsidP="00E057E5">
      <w:pPr>
        <w:pStyle w:val="a3"/>
        <w:widowControl w:val="0"/>
        <w:numPr>
          <w:ilvl w:val="0"/>
          <w:numId w:val="4"/>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усвідомлювати сутність індивідуальної та колективної форм організації навчально-пізнавальної діяльності, особливості та сфери їхнього застосування в залежності від специфічних умов, вікові та індивідуальні особливості молодших школярів, їхні здібності, можливі варіанти взаємодії учителя й учнів, учнів між собою, стилі керівництва, варіанти застосування індивідуального підходу в організації навчально-пізнавальної діяльності молодших школярів, у тому числі із застосуванням рівневої диференціації;  </w:t>
      </w:r>
    </w:p>
    <w:p w:rsidR="00C379EB" w:rsidRPr="00384133" w:rsidRDefault="00C379EB" w:rsidP="00E057E5">
      <w:pPr>
        <w:pStyle w:val="a3"/>
        <w:widowControl w:val="0"/>
        <w:numPr>
          <w:ilvl w:val="0"/>
          <w:numId w:val="4"/>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виявляти індивідуальні особливості молодших школярів та їхні здібності для ефективної організації навчально-пізнавальної діяльності;  </w:t>
      </w:r>
    </w:p>
    <w:p w:rsidR="00C379EB" w:rsidRPr="00384133" w:rsidRDefault="00C379EB" w:rsidP="00E057E5">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використовувати в організації навчально-пізнавальної діяльності молодших школярів індивідуальні та колективні форми;  </w:t>
      </w:r>
    </w:p>
    <w:p w:rsidR="00C379EB" w:rsidRPr="00384133" w:rsidRDefault="00C379EB" w:rsidP="00E057E5">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застосовувати варіативність в організації навчально-пізнавальної діяльності школярів на уроках;  </w:t>
      </w:r>
    </w:p>
    <w:p w:rsidR="00C379EB" w:rsidRPr="00384133" w:rsidRDefault="00C379EB" w:rsidP="00E057E5">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здійснювати індивідуалізацію навчання молодших школярів в </w:t>
      </w:r>
      <w:r w:rsidRPr="00384133">
        <w:rPr>
          <w:rFonts w:ascii="Times New Roman" w:hAnsi="Times New Roman" w:cs="Times New Roman"/>
          <w:sz w:val="28"/>
          <w:szCs w:val="28"/>
        </w:rPr>
        <w:lastRenderedPageBreak/>
        <w:t>умовах масової школи, у тому числі із застосуванням рівневої</w:t>
      </w:r>
      <w:r w:rsidR="00674D66" w:rsidRPr="00384133">
        <w:rPr>
          <w:rFonts w:ascii="Times New Roman" w:hAnsi="Times New Roman" w:cs="Times New Roman"/>
          <w:sz w:val="28"/>
          <w:szCs w:val="28"/>
        </w:rPr>
        <w:t xml:space="preserve"> диференціації [47</w:t>
      </w:r>
      <w:r w:rsidRPr="00384133">
        <w:rPr>
          <w:rFonts w:ascii="Times New Roman" w:hAnsi="Times New Roman" w:cs="Times New Roman"/>
          <w:sz w:val="28"/>
          <w:szCs w:val="28"/>
        </w:rPr>
        <w:t xml:space="preserve">].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Важливою є думка С. Мартиненко, яка зазначає, що «професійна діяльність вчителя початкових класів полягає у створенні в освітньому процесі умов для навчання, виховання, розвитку і самовдосконалення особистості, встановлення потенційних можливостей та умов для творчої самореалізації. Структура професійної діяльності містить мету навчання (педагогічні завдання); професійно-педагогічну спрямованість (мотив); концептуальну модель і план вирішення кожного педагогічного завдання; процес опрацьовування поточної інформації; перевірку і корекці</w:t>
      </w:r>
      <w:r w:rsidR="00674D66" w:rsidRPr="00384133">
        <w:rPr>
          <w:rFonts w:ascii="Times New Roman" w:hAnsi="Times New Roman" w:cs="Times New Roman"/>
          <w:sz w:val="28"/>
          <w:szCs w:val="28"/>
        </w:rPr>
        <w:t>ю їхніх результатів» [39, с. </w:t>
      </w:r>
      <w:r w:rsidRPr="00384133">
        <w:rPr>
          <w:rFonts w:ascii="Times New Roman" w:hAnsi="Times New Roman" w:cs="Times New Roman"/>
          <w:sz w:val="28"/>
          <w:szCs w:val="28"/>
        </w:rPr>
        <w:t xml:space="preserve">18].  </w:t>
      </w:r>
    </w:p>
    <w:p w:rsidR="00C379EB" w:rsidRPr="00384133" w:rsidRDefault="00D76DD4"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Як переконує</w:t>
      </w:r>
      <w:r w:rsidR="00C379EB" w:rsidRPr="00384133">
        <w:rPr>
          <w:rFonts w:ascii="Times New Roman" w:hAnsi="Times New Roman" w:cs="Times New Roman"/>
          <w:sz w:val="28"/>
          <w:szCs w:val="28"/>
        </w:rPr>
        <w:t xml:space="preserve"> О.</w:t>
      </w:r>
      <w:r w:rsidR="00C379EB" w:rsidRPr="00384133">
        <w:rPr>
          <w:rFonts w:ascii="Times New Roman" w:hAnsi="Times New Roman" w:cs="Times New Roman"/>
          <w:sz w:val="28"/>
          <w:szCs w:val="28"/>
          <w:lang w:val="uk-UA"/>
        </w:rPr>
        <w:t> </w:t>
      </w:r>
      <w:r w:rsidRPr="00384133">
        <w:rPr>
          <w:rFonts w:ascii="Times New Roman" w:hAnsi="Times New Roman" w:cs="Times New Roman"/>
          <w:sz w:val="28"/>
          <w:szCs w:val="28"/>
        </w:rPr>
        <w:t>Мороз</w:t>
      </w:r>
      <w:r w:rsidR="00C379EB" w:rsidRPr="00384133">
        <w:rPr>
          <w:rFonts w:ascii="Times New Roman" w:hAnsi="Times New Roman" w:cs="Times New Roman"/>
          <w:sz w:val="28"/>
          <w:szCs w:val="28"/>
        </w:rPr>
        <w:t xml:space="preserve"> підготовка вчителя має </w:t>
      </w:r>
      <w:r w:rsidRPr="00384133">
        <w:rPr>
          <w:rFonts w:ascii="Times New Roman" w:hAnsi="Times New Roman" w:cs="Times New Roman"/>
          <w:sz w:val="28"/>
          <w:szCs w:val="28"/>
          <w:lang w:val="uk-UA"/>
        </w:rPr>
        <w:t xml:space="preserve">бути </w:t>
      </w:r>
      <w:r w:rsidRPr="00384133">
        <w:rPr>
          <w:rFonts w:ascii="Times New Roman" w:hAnsi="Times New Roman" w:cs="Times New Roman"/>
          <w:sz w:val="28"/>
          <w:szCs w:val="28"/>
        </w:rPr>
        <w:t>спрямована</w:t>
      </w:r>
      <w:r w:rsidR="00C379EB" w:rsidRPr="00384133">
        <w:rPr>
          <w:rFonts w:ascii="Times New Roman" w:hAnsi="Times New Roman" w:cs="Times New Roman"/>
          <w:sz w:val="28"/>
          <w:szCs w:val="28"/>
        </w:rPr>
        <w:t xml:space="preserve"> на забезпечення: </w:t>
      </w:r>
    </w:p>
    <w:p w:rsidR="00C379EB" w:rsidRPr="00384133" w:rsidRDefault="00C379EB" w:rsidP="00E057E5">
      <w:pPr>
        <w:widowControl w:val="0"/>
        <w:numPr>
          <w:ilvl w:val="0"/>
          <w:numId w:val="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психологічної готовності до </w:t>
      </w:r>
      <w:r w:rsidR="00D76DD4" w:rsidRPr="00384133">
        <w:rPr>
          <w:rFonts w:ascii="Times New Roman" w:hAnsi="Times New Roman" w:cs="Times New Roman"/>
          <w:sz w:val="28"/>
          <w:szCs w:val="28"/>
          <w:lang w:val="uk-UA"/>
        </w:rPr>
        <w:t xml:space="preserve">власне </w:t>
      </w:r>
      <w:r w:rsidRPr="00384133">
        <w:rPr>
          <w:rFonts w:ascii="Times New Roman" w:hAnsi="Times New Roman" w:cs="Times New Roman"/>
          <w:sz w:val="28"/>
          <w:szCs w:val="28"/>
        </w:rPr>
        <w:t>професійної діяльності (</w:t>
      </w:r>
      <w:r w:rsidR="00D76DD4" w:rsidRPr="00384133">
        <w:rPr>
          <w:rFonts w:ascii="Times New Roman" w:hAnsi="Times New Roman" w:cs="Times New Roman"/>
          <w:sz w:val="28"/>
          <w:szCs w:val="28"/>
          <w:lang w:val="uk-UA"/>
        </w:rPr>
        <w:t xml:space="preserve">має бути сформована </w:t>
      </w:r>
      <w:r w:rsidRPr="00384133">
        <w:rPr>
          <w:rFonts w:ascii="Times New Roman" w:hAnsi="Times New Roman" w:cs="Times New Roman"/>
          <w:sz w:val="28"/>
          <w:szCs w:val="28"/>
        </w:rPr>
        <w:t>потреба в педагогічній діяльності, внутрішнє сприйняття вимог діяльності; усвідомлення співвідношення своїх особистих якостей вимогам діяльності; усвідомлення мотив</w:t>
      </w:r>
      <w:r w:rsidR="00D76DD4" w:rsidRPr="00384133">
        <w:rPr>
          <w:rFonts w:ascii="Times New Roman" w:hAnsi="Times New Roman" w:cs="Times New Roman"/>
          <w:sz w:val="28"/>
          <w:szCs w:val="28"/>
        </w:rPr>
        <w:t xml:space="preserve">ації особистих прагнень до обраної </w:t>
      </w:r>
      <w:r w:rsidRPr="00384133">
        <w:rPr>
          <w:rFonts w:ascii="Times New Roman" w:hAnsi="Times New Roman" w:cs="Times New Roman"/>
          <w:sz w:val="28"/>
          <w:szCs w:val="28"/>
        </w:rPr>
        <w:t xml:space="preserve">спеціальності); </w:t>
      </w:r>
    </w:p>
    <w:p w:rsidR="00C379EB" w:rsidRPr="00384133" w:rsidRDefault="00C379EB" w:rsidP="00E057E5">
      <w:pPr>
        <w:widowControl w:val="0"/>
        <w:numPr>
          <w:ilvl w:val="0"/>
          <w:numId w:val="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теоретичної готовності до </w:t>
      </w:r>
      <w:r w:rsidR="004A7470" w:rsidRPr="00384133">
        <w:rPr>
          <w:rFonts w:ascii="Times New Roman" w:hAnsi="Times New Roman" w:cs="Times New Roman"/>
          <w:sz w:val="28"/>
          <w:szCs w:val="28"/>
          <w:lang w:val="uk-UA"/>
        </w:rPr>
        <w:t>фахової</w:t>
      </w:r>
      <w:r w:rsidRPr="00384133">
        <w:rPr>
          <w:rFonts w:ascii="Times New Roman" w:hAnsi="Times New Roman" w:cs="Times New Roman"/>
          <w:sz w:val="28"/>
          <w:szCs w:val="28"/>
        </w:rPr>
        <w:t xml:space="preserve"> діяльності (наявність знань основ наук, високого рівня </w:t>
      </w:r>
      <w:r w:rsidR="004A7470" w:rsidRPr="00384133">
        <w:rPr>
          <w:rFonts w:ascii="Times New Roman" w:hAnsi="Times New Roman" w:cs="Times New Roman"/>
          <w:sz w:val="28"/>
          <w:szCs w:val="28"/>
          <w:lang w:val="uk-UA"/>
        </w:rPr>
        <w:t xml:space="preserve">інтелектуального </w:t>
      </w:r>
      <w:r w:rsidRPr="00384133">
        <w:rPr>
          <w:rFonts w:ascii="Times New Roman" w:hAnsi="Times New Roman" w:cs="Times New Roman"/>
          <w:sz w:val="28"/>
          <w:szCs w:val="28"/>
        </w:rPr>
        <w:t xml:space="preserve">розвитку, обізнаність із </w:t>
      </w:r>
      <w:r w:rsidR="004A7470" w:rsidRPr="00384133">
        <w:rPr>
          <w:rFonts w:ascii="Times New Roman" w:hAnsi="Times New Roman" w:cs="Times New Roman"/>
          <w:sz w:val="28"/>
          <w:szCs w:val="28"/>
          <w:lang w:val="uk-UA"/>
        </w:rPr>
        <w:t>професійним стандратом</w:t>
      </w:r>
      <w:r w:rsidRPr="00384133">
        <w:rPr>
          <w:rFonts w:ascii="Times New Roman" w:hAnsi="Times New Roman" w:cs="Times New Roman"/>
          <w:sz w:val="28"/>
          <w:szCs w:val="28"/>
        </w:rPr>
        <w:t xml:space="preserve">); </w:t>
      </w:r>
    </w:p>
    <w:p w:rsidR="00C379EB" w:rsidRPr="00384133" w:rsidRDefault="00C379EB" w:rsidP="00E057E5">
      <w:pPr>
        <w:widowControl w:val="0"/>
        <w:numPr>
          <w:ilvl w:val="0"/>
          <w:numId w:val="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практичної готовності (вміння планувати та організовувати </w:t>
      </w:r>
      <w:r w:rsidR="004A7470" w:rsidRPr="00384133">
        <w:rPr>
          <w:rFonts w:ascii="Times New Roman" w:hAnsi="Times New Roman" w:cs="Times New Roman"/>
          <w:sz w:val="28"/>
          <w:szCs w:val="28"/>
          <w:lang w:val="uk-UA"/>
        </w:rPr>
        <w:t>освітній процес</w:t>
      </w:r>
      <w:r w:rsidRPr="00384133">
        <w:rPr>
          <w:rFonts w:ascii="Times New Roman" w:hAnsi="Times New Roman" w:cs="Times New Roman"/>
          <w:sz w:val="28"/>
          <w:szCs w:val="28"/>
        </w:rPr>
        <w:t>, володіння засобами та методами навчання і виховання</w:t>
      </w:r>
      <w:r w:rsidR="004A7470" w:rsidRPr="00384133">
        <w:rPr>
          <w:rFonts w:ascii="Times New Roman" w:hAnsi="Times New Roman" w:cs="Times New Roman"/>
          <w:sz w:val="28"/>
          <w:szCs w:val="28"/>
          <w:lang w:val="uk-UA"/>
        </w:rPr>
        <w:t xml:space="preserve"> молодших</w:t>
      </w:r>
      <w:r w:rsidRPr="00384133">
        <w:rPr>
          <w:rFonts w:ascii="Times New Roman" w:hAnsi="Times New Roman" w:cs="Times New Roman"/>
          <w:sz w:val="28"/>
          <w:szCs w:val="28"/>
        </w:rPr>
        <w:t xml:space="preserve"> школярів, </w:t>
      </w:r>
      <w:r w:rsidR="004A7470" w:rsidRPr="00384133">
        <w:rPr>
          <w:rFonts w:ascii="Times New Roman" w:hAnsi="Times New Roman" w:cs="Times New Roman"/>
          <w:sz w:val="28"/>
          <w:szCs w:val="28"/>
          <w:lang w:val="uk-UA"/>
        </w:rPr>
        <w:t>вміння</w:t>
      </w:r>
      <w:r w:rsidR="004A7470" w:rsidRPr="00384133">
        <w:rPr>
          <w:rFonts w:ascii="Times New Roman" w:hAnsi="Times New Roman" w:cs="Times New Roman"/>
          <w:sz w:val="28"/>
          <w:szCs w:val="28"/>
        </w:rPr>
        <w:t xml:space="preserve"> застосовувати наявні знання</w:t>
      </w:r>
      <w:r w:rsidRPr="00384133">
        <w:rPr>
          <w:rFonts w:ascii="Times New Roman" w:hAnsi="Times New Roman" w:cs="Times New Roman"/>
          <w:sz w:val="28"/>
          <w:szCs w:val="28"/>
        </w:rPr>
        <w:t xml:space="preserve">, формування </w:t>
      </w:r>
      <w:r w:rsidR="004A7470" w:rsidRPr="00384133">
        <w:rPr>
          <w:rFonts w:ascii="Times New Roman" w:hAnsi="Times New Roman" w:cs="Times New Roman"/>
          <w:sz w:val="28"/>
          <w:szCs w:val="28"/>
        </w:rPr>
        <w:t>нових умінь і навичок, здатність до</w:t>
      </w:r>
      <w:r w:rsidRPr="00384133">
        <w:rPr>
          <w:rFonts w:ascii="Times New Roman" w:hAnsi="Times New Roman" w:cs="Times New Roman"/>
          <w:sz w:val="28"/>
          <w:szCs w:val="28"/>
        </w:rPr>
        <w:t xml:space="preserve"> індивідуального підходу до кожного учня); </w:t>
      </w:r>
    </w:p>
    <w:p w:rsidR="00C379EB" w:rsidRPr="00384133" w:rsidRDefault="004A7470" w:rsidP="00E057E5">
      <w:pPr>
        <w:widowControl w:val="0"/>
        <w:numPr>
          <w:ilvl w:val="0"/>
          <w:numId w:val="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достатній</w:t>
      </w:r>
      <w:r w:rsidR="00C379EB" w:rsidRPr="00384133">
        <w:rPr>
          <w:rFonts w:ascii="Times New Roman" w:hAnsi="Times New Roman" w:cs="Times New Roman"/>
          <w:sz w:val="28"/>
          <w:szCs w:val="28"/>
        </w:rPr>
        <w:t xml:space="preserve"> рів</w:t>
      </w:r>
      <w:r w:rsidRPr="00384133">
        <w:rPr>
          <w:rFonts w:ascii="Times New Roman" w:hAnsi="Times New Roman" w:cs="Times New Roman"/>
          <w:sz w:val="28"/>
          <w:szCs w:val="28"/>
          <w:lang w:val="uk-UA"/>
        </w:rPr>
        <w:t>е</w:t>
      </w:r>
      <w:r w:rsidRPr="00384133">
        <w:rPr>
          <w:rFonts w:ascii="Times New Roman" w:hAnsi="Times New Roman" w:cs="Times New Roman"/>
          <w:sz w:val="28"/>
          <w:szCs w:val="28"/>
        </w:rPr>
        <w:t>нь</w:t>
      </w:r>
      <w:r w:rsidR="00C379EB" w:rsidRPr="00384133">
        <w:rPr>
          <w:rFonts w:ascii="Times New Roman" w:hAnsi="Times New Roman" w:cs="Times New Roman"/>
          <w:sz w:val="28"/>
          <w:szCs w:val="28"/>
        </w:rPr>
        <w:t xml:space="preserve"> розвитку пе</w:t>
      </w:r>
      <w:r w:rsidRPr="00384133">
        <w:rPr>
          <w:rFonts w:ascii="Times New Roman" w:hAnsi="Times New Roman" w:cs="Times New Roman"/>
          <w:sz w:val="28"/>
          <w:szCs w:val="28"/>
        </w:rPr>
        <w:t>дагогічних здібностей, що включають</w:t>
      </w:r>
      <w:r w:rsidR="00C379EB" w:rsidRPr="00384133">
        <w:rPr>
          <w:rFonts w:ascii="Times New Roman" w:hAnsi="Times New Roman" w:cs="Times New Roman"/>
          <w:sz w:val="28"/>
          <w:szCs w:val="28"/>
        </w:rPr>
        <w:t xml:space="preserve"> в себе педагогічну спостережливість, педагогічну уяву, вимогливість як рису характеру, педагогічний такт, організаторські здібності;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професійно-педагогічної спрямованості особистості, яка характеризується як «стійкий інтерес до професії у поєднанні з суспільною і пізнавальною активністю, що відображається у прагненні й готовності відповідально виконувати св</w:t>
      </w:r>
      <w:r w:rsidR="00674D66" w:rsidRPr="00384133">
        <w:rPr>
          <w:rFonts w:ascii="Times New Roman" w:hAnsi="Times New Roman" w:cs="Times New Roman"/>
          <w:sz w:val="28"/>
          <w:szCs w:val="28"/>
        </w:rPr>
        <w:t>ої педагогічні обов’язки» [44</w:t>
      </w:r>
      <w:r w:rsidRPr="00384133">
        <w:rPr>
          <w:rFonts w:ascii="Times New Roman" w:hAnsi="Times New Roman" w:cs="Times New Roman"/>
          <w:sz w:val="28"/>
          <w:szCs w:val="28"/>
        </w:rPr>
        <w:t>,</w:t>
      </w:r>
      <w:r w:rsidR="00674D66" w:rsidRPr="00384133">
        <w:rPr>
          <w:rFonts w:ascii="Times New Roman" w:hAnsi="Times New Roman" w:cs="Times New Roman"/>
          <w:sz w:val="28"/>
          <w:szCs w:val="28"/>
        </w:rPr>
        <w:t xml:space="preserve"> </w:t>
      </w:r>
      <w:r w:rsidR="00674D66" w:rsidRPr="00384133">
        <w:rPr>
          <w:rFonts w:ascii="Times New Roman" w:hAnsi="Times New Roman" w:cs="Times New Roman"/>
          <w:sz w:val="28"/>
          <w:szCs w:val="28"/>
          <w:lang w:val="en-US"/>
        </w:rPr>
        <w:t>c</w:t>
      </w:r>
      <w:r w:rsidR="00674D66" w:rsidRPr="00384133">
        <w:rPr>
          <w:rFonts w:ascii="Times New Roman" w:hAnsi="Times New Roman" w:cs="Times New Roman"/>
          <w:sz w:val="28"/>
          <w:szCs w:val="28"/>
        </w:rPr>
        <w:t>.</w:t>
      </w:r>
      <w:r w:rsidR="00674D66" w:rsidRPr="00384133">
        <w:rPr>
          <w:rFonts w:ascii="Times New Roman" w:hAnsi="Times New Roman" w:cs="Times New Roman"/>
          <w:sz w:val="28"/>
          <w:szCs w:val="28"/>
          <w:lang w:val="en-US"/>
        </w:rPr>
        <w:t> </w:t>
      </w:r>
      <w:r w:rsidRPr="00384133">
        <w:rPr>
          <w:rFonts w:ascii="Times New Roman" w:hAnsi="Times New Roman" w:cs="Times New Roman"/>
          <w:sz w:val="28"/>
          <w:szCs w:val="28"/>
        </w:rPr>
        <w:t xml:space="preserve">112].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lastRenderedPageBreak/>
        <w:t xml:space="preserve">Приєднуємось до думки більшості дослідників про те, що професійна компетентність є вищим рівнем сформованості готовності майбутнього педагога до майбутньої професійної діяльності. Компетентність розглядаємо як інтегровану якість, яка охоплює знання фахівця, його досвід виконання професійних завдань і ціннісне ставлення до професійної діяльності, відтак, є підстави вважати складовою професійної компетентності майбутнього вчителя початкової школи його готовність до професійної діяльності Крацова.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А.</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 xml:space="preserve">Лановенко виділяє в структурі професійної компетентності майбутніх учителів ціннісно-мотиваційний, когнітивний, діяльнісно-практичний компоненти, та зазначає, що, «поняття компетентності включає не тільки когнітивну і операційно-технологічну складові, а й мотиваційну, комунікативну, професійну, етичну, соціальну, поведінкову. </w:t>
      </w:r>
      <w:r w:rsidRPr="00384133">
        <w:rPr>
          <w:rFonts w:ascii="Times New Roman" w:hAnsi="Times New Roman" w:cs="Times New Roman"/>
          <w:sz w:val="28"/>
          <w:szCs w:val="28"/>
        </w:rPr>
        <w:t>Отже, вона завжди особистісно забарвлена якостями конкретної людини, проявляється в якості особистісно-усвідомлюваної, що увійшла до с</w:t>
      </w:r>
      <w:r w:rsidR="00674D66" w:rsidRPr="00384133">
        <w:rPr>
          <w:rFonts w:ascii="Times New Roman" w:hAnsi="Times New Roman" w:cs="Times New Roman"/>
          <w:sz w:val="28"/>
          <w:szCs w:val="28"/>
        </w:rPr>
        <w:t>уб’єктивного досвіду» [35, с. </w:t>
      </w:r>
      <w:r w:rsidRPr="00384133">
        <w:rPr>
          <w:rFonts w:ascii="Times New Roman" w:hAnsi="Times New Roman" w:cs="Times New Roman"/>
          <w:sz w:val="28"/>
          <w:szCs w:val="28"/>
        </w:rPr>
        <w:t xml:space="preserve">412].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У контексті нашого дослідження важливими є праці І. Дичківської, яка досліджує готовність учителя до запровадження інноваційних технологій. </w:t>
      </w:r>
      <w:r w:rsidRPr="00384133">
        <w:rPr>
          <w:rFonts w:ascii="Times New Roman" w:hAnsi="Times New Roman" w:cs="Times New Roman"/>
          <w:sz w:val="28"/>
          <w:szCs w:val="28"/>
        </w:rPr>
        <w:t>Учена розглядає готовність як складне інтегративне утворення, що включає мотиваційний, емоційно-вольовий, пізнавальний компоненти. Кожний компонент готовності до інноваційної діяльності характеризується певними особливостями, які виявляються на стадії підготовки, «настроювання» педагога на перетворювальну діяльність. Готовність розглядається І. </w:t>
      </w:r>
      <w:r w:rsidRPr="00384133">
        <w:rPr>
          <w:rFonts w:ascii="Times New Roman" w:hAnsi="Times New Roman" w:cs="Times New Roman"/>
          <w:sz w:val="28"/>
          <w:szCs w:val="28"/>
          <w:lang w:val="uk-UA"/>
        </w:rPr>
        <w:t>Д</w:t>
      </w:r>
      <w:r w:rsidRPr="00384133">
        <w:rPr>
          <w:rFonts w:ascii="Times New Roman" w:hAnsi="Times New Roman" w:cs="Times New Roman"/>
          <w:sz w:val="28"/>
          <w:szCs w:val="28"/>
        </w:rPr>
        <w:t>ичківською як внутрішня сила, що формує інноваційну позицію педагога</w:t>
      </w:r>
      <w:r w:rsidRPr="00384133">
        <w:rPr>
          <w:rFonts w:ascii="Times New Roman" w:hAnsi="Times New Roman" w:cs="Times New Roman"/>
          <w:sz w:val="28"/>
          <w:szCs w:val="28"/>
          <w:lang w:val="uk-UA"/>
        </w:rPr>
        <w:t xml:space="preserve"> </w:t>
      </w:r>
      <w:r w:rsidR="00674D66" w:rsidRPr="00384133">
        <w:rPr>
          <w:rFonts w:ascii="Times New Roman" w:hAnsi="Times New Roman" w:cs="Times New Roman"/>
          <w:sz w:val="28"/>
          <w:szCs w:val="28"/>
        </w:rPr>
        <w:t>[17</w:t>
      </w:r>
      <w:r w:rsidRPr="00384133">
        <w:rPr>
          <w:rFonts w:ascii="Times New Roman" w:hAnsi="Times New Roman" w:cs="Times New Roman"/>
          <w:sz w:val="28"/>
          <w:szCs w:val="28"/>
        </w:rPr>
        <w:t xml:space="preserve">].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На думку І. Упатової, формування готовності майбутніх учителів початкових класів до фахової інноваційної діяльності можливе за умов набуття ними таких методичних умінь, як: </w:t>
      </w:r>
    </w:p>
    <w:p w:rsidR="00C379EB" w:rsidRPr="00384133" w:rsidRDefault="00C379EB" w:rsidP="00E057E5">
      <w:pPr>
        <w:pStyle w:val="a3"/>
        <w:widowControl w:val="0"/>
        <w:numPr>
          <w:ilvl w:val="0"/>
          <w:numId w:val="4"/>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гностичні: системний збір інформації методичного й аналітичного змісту, інтерпретація освітньо-методичних процесів, аналіз причинно-наслідкових зв’язків між ними, орієнтація в дидактико-методичних контекстах сучасної освіти, неупереджене сприймання нових методичних знань і досвіду для прийняття правильного рішення, обґрунтування і втілення методичної ідеї </w:t>
      </w:r>
      <w:r w:rsidRPr="00384133">
        <w:rPr>
          <w:rFonts w:ascii="Times New Roman" w:hAnsi="Times New Roman" w:cs="Times New Roman"/>
          <w:sz w:val="28"/>
          <w:szCs w:val="28"/>
          <w:lang w:val="uk-UA"/>
        </w:rPr>
        <w:lastRenderedPageBreak/>
        <w:t xml:space="preserve">крізь призму власних методичних поглядів і власного ставлення, виявлення варіативності щодо визначення способів розв’язання методичних проблем, завдань і ситуацій, аналіз ефективності застосованих форм, методів, засобів; </w:t>
      </w:r>
    </w:p>
    <w:p w:rsidR="00C379EB" w:rsidRPr="00384133" w:rsidRDefault="00C379EB" w:rsidP="00E057E5">
      <w:pPr>
        <w:pStyle w:val="a3"/>
        <w:widowControl w:val="0"/>
        <w:numPr>
          <w:ilvl w:val="0"/>
          <w:numId w:val="4"/>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творчо-рефлексивні: вільне використання методичних знань і вмінь, креативне й самостійне виконання завдань методичного спрямування, творче переосмислення методичного матеріалу, висловлювання своїх методичних думок, ідей, пропозицій, реалізація власного стилю методичної діяльності, творче впровадження освітньо-методичних продуктів та створення своїх продуктів, самостійне набуття нових методичних знань і досвіду як чинник професійної самореалізації та саморозвитку, опанування методичної майстерності, самостійний аналіз, адекватна оцінка й самооцінка дидактико-методичних ситуацій, ефективне здійснен</w:t>
      </w:r>
      <w:r w:rsidR="00674D66" w:rsidRPr="00384133">
        <w:rPr>
          <w:rFonts w:ascii="Times New Roman" w:hAnsi="Times New Roman" w:cs="Times New Roman"/>
          <w:sz w:val="28"/>
          <w:szCs w:val="28"/>
          <w:lang w:val="uk-UA"/>
        </w:rPr>
        <w:t>ня методичної рефлексії [62, c. 136].</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Л. Бєкірова справеливо вважає, що формування готовності до застосування інтерактивних технологій навчання є особистісно-діяльнісним, оскільки, по-перше, студенти повинні мати цілісне уявлення про педагогічну діяльність. Так як опанувати даними технологіями і використовувати їх у подальшій своїй професійній роботі вчителя початкових класів можуть лише в діяльності, знаючи суть інтерактивних технологій навчання, особливості організації таких уроків, специфіку вибудовування відносин на них між учасниками освітнього процесу і т.д. По-друге, студент повинен прагнути пізнати особистість кожної дитини, забезпечити гармонійний і ефективний розвиток всіх дітей у класі в комфортних умовах. Вважаємо за необхідне, відзначити, що сформувати готовність до педагогічної діяльності можливо тільки в процесі професійної підготовки. </w:t>
      </w:r>
      <w:r w:rsidRPr="00384133">
        <w:rPr>
          <w:rFonts w:ascii="Times New Roman" w:hAnsi="Times New Roman" w:cs="Times New Roman"/>
          <w:sz w:val="28"/>
          <w:szCs w:val="28"/>
        </w:rPr>
        <w:t>Підготовка – являє собою процес, а готовність є з одного боку – мета, з іншого боку – результат цього процесу. Сформувати готовність майбутніх учителів початкових класів до використання інтерактивних технологій навчання, значить провести роботу по засвоєнню, застосування інтерактивних технологій навчання, а отже:</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навчити вибирати необхідну інтерактивну технологію в залежності від теми, мети уроку, результату, якого хочеш досягти, від рівня підготовленості </w:t>
      </w:r>
      <w:r w:rsidRPr="00384133">
        <w:rPr>
          <w:rFonts w:ascii="Times New Roman" w:hAnsi="Times New Roman" w:cs="Times New Roman"/>
          <w:sz w:val="28"/>
          <w:szCs w:val="28"/>
        </w:rPr>
        <w:lastRenderedPageBreak/>
        <w:t>учнів, від особливого стилю роботи вчителя і т.д</w:t>
      </w:r>
      <w:r w:rsidRPr="00384133">
        <w:rPr>
          <w:rFonts w:ascii="Times New Roman" w:hAnsi="Times New Roman" w:cs="Times New Roman"/>
          <w:sz w:val="28"/>
          <w:szCs w:val="28"/>
          <w:lang w:val="uk-UA"/>
        </w:rPr>
        <w:t>.</w:t>
      </w:r>
      <w:r w:rsidRPr="00384133">
        <w:rPr>
          <w:rFonts w:ascii="Times New Roman" w:hAnsi="Times New Roman" w:cs="Times New Roman"/>
          <w:sz w:val="28"/>
          <w:szCs w:val="28"/>
        </w:rPr>
        <w:t>;</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навчити студентів орієнтуватися у величезній кількості інтерактивних технологій навчання;</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сформувати знання теорії і практики інтерактивних технологій навчання;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навчити майбутніх учителів організувати інтерактивний урок, організовувати навчання в діалозі;</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навчити уміло, грамотно керувати процесом взаємонавчання дітей з можливістю досягнення успіху всіма учасниками освітнього процесу</w:t>
      </w:r>
      <w:r w:rsidR="00674D66" w:rsidRPr="00384133">
        <w:rPr>
          <w:rFonts w:ascii="Times New Roman" w:hAnsi="Times New Roman" w:cs="Times New Roman"/>
          <w:sz w:val="28"/>
          <w:szCs w:val="28"/>
        </w:rPr>
        <w:t xml:space="preserve"> [</w:t>
      </w:r>
      <w:r w:rsidR="003B4711" w:rsidRPr="00384133">
        <w:rPr>
          <w:rFonts w:ascii="Times New Roman" w:hAnsi="Times New Roman" w:cs="Times New Roman"/>
          <w:sz w:val="28"/>
          <w:szCs w:val="28"/>
        </w:rPr>
        <w:t xml:space="preserve">4, </w:t>
      </w:r>
      <w:r w:rsidR="003B4711" w:rsidRPr="00384133">
        <w:rPr>
          <w:rFonts w:ascii="Times New Roman" w:hAnsi="Times New Roman" w:cs="Times New Roman"/>
          <w:sz w:val="28"/>
          <w:szCs w:val="28"/>
          <w:lang w:val="en-US"/>
        </w:rPr>
        <w:t>c</w:t>
      </w:r>
      <w:r w:rsidR="003B4711" w:rsidRPr="00384133">
        <w:rPr>
          <w:rFonts w:ascii="Times New Roman" w:hAnsi="Times New Roman" w:cs="Times New Roman"/>
          <w:sz w:val="28"/>
          <w:szCs w:val="28"/>
        </w:rPr>
        <w:t>.</w:t>
      </w:r>
      <w:r w:rsidR="003B4711" w:rsidRPr="00384133">
        <w:rPr>
          <w:rFonts w:ascii="Times New Roman" w:hAnsi="Times New Roman" w:cs="Times New Roman"/>
          <w:sz w:val="28"/>
          <w:szCs w:val="28"/>
          <w:lang w:val="en-US"/>
        </w:rPr>
        <w:t> </w:t>
      </w:r>
      <w:r w:rsidR="003B4711" w:rsidRPr="00384133">
        <w:rPr>
          <w:rFonts w:ascii="Times New Roman" w:hAnsi="Times New Roman" w:cs="Times New Roman"/>
          <w:sz w:val="28"/>
          <w:szCs w:val="28"/>
        </w:rPr>
        <w:t>53</w:t>
      </w:r>
      <w:r w:rsidR="00674D66" w:rsidRPr="00384133">
        <w:rPr>
          <w:rFonts w:ascii="Times New Roman" w:hAnsi="Times New Roman" w:cs="Times New Roman"/>
          <w:sz w:val="28"/>
          <w:szCs w:val="28"/>
        </w:rPr>
        <w:t>]</w:t>
      </w:r>
      <w:r w:rsidRPr="00384133">
        <w:rPr>
          <w:rFonts w:ascii="Times New Roman" w:hAnsi="Times New Roman" w:cs="Times New Roman"/>
          <w:sz w:val="28"/>
          <w:szCs w:val="28"/>
        </w:rPr>
        <w:t>.</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О. Комар до характеристик готовності студентів до застосування інтерактивних технологій  відносить знання, особистісно-емоційний апарат, загальні логічні, пізнавальні, дидактичні й організаційно-управлінські вміння. Тому готовність студентів до застосування інтерактивних технологій у початковій школі розглядає як підсистему системи готовності до професійно-педагогічної діяльності, яка відображає структуру цієї системи. Структуру готовності студентів до застосування інтерактивних технологій при навчанні молодших школярів дослідниця вивчала з позицій структурно-функціонального підходу − однієї з різновидів системного аналізу. Системний підхід до організації будь-якої діяльності, в тому числі і професійно-педагогічної, дозволяє розглядати цю діяльність як складну динамічну систему. Цілісна система − це сукупність компонентів, які при взаємодії створюють нові (інтегративні, системні) якості. Елементи системи, які реалізують свої функції (специфічні, притаманні тільки їм), є самостійними частинами, але можуть реалізувати свої функції тільки при наявності інших елементів системи. В системі елемент існує лише до тих пір, допоки виконує для неї доцільну дію, з однієї сторони і існують інші елементи системи, які з іншого боку здатні сприйняти цю дію. </w:t>
      </w:r>
      <w:r w:rsidRPr="00384133">
        <w:rPr>
          <w:rFonts w:ascii="Times New Roman" w:hAnsi="Times New Roman" w:cs="Times New Roman"/>
          <w:sz w:val="28"/>
          <w:szCs w:val="28"/>
        </w:rPr>
        <w:t>Структура системи є її формою, а функції, які складають процеси системи, − змістом. О</w:t>
      </w:r>
      <w:r w:rsidRPr="00384133">
        <w:rPr>
          <w:rFonts w:ascii="Times New Roman" w:hAnsi="Times New Roman" w:cs="Times New Roman"/>
          <w:sz w:val="28"/>
          <w:szCs w:val="28"/>
          <w:lang w:val="uk-UA"/>
        </w:rPr>
        <w:t>. Комар</w:t>
      </w:r>
      <w:r w:rsidRPr="00384133">
        <w:rPr>
          <w:rFonts w:ascii="Times New Roman" w:hAnsi="Times New Roman" w:cs="Times New Roman"/>
          <w:sz w:val="28"/>
          <w:szCs w:val="28"/>
        </w:rPr>
        <w:t xml:space="preserve"> вважає, що все вище перераховане також відноситься до системи діяльності вчителя початкових класів по застосуванню інтерактивних технологій </w:t>
      </w:r>
      <w:r w:rsidR="003B4711" w:rsidRPr="00384133">
        <w:rPr>
          <w:rFonts w:ascii="Times New Roman" w:hAnsi="Times New Roman" w:cs="Times New Roman"/>
          <w:sz w:val="28"/>
          <w:szCs w:val="28"/>
        </w:rPr>
        <w:t>при навчанні молодших школярів [31].</w:t>
      </w:r>
    </w:p>
    <w:p w:rsidR="00C379EB" w:rsidRPr="00384133" w:rsidRDefault="00C379EB"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 xml:space="preserve">Основною метою застосування інтерактивних технологій у початкові </w:t>
      </w:r>
      <w:r w:rsidRPr="00384133">
        <w:rPr>
          <w:rFonts w:ascii="Times New Roman" w:hAnsi="Times New Roman" w:cs="Times New Roman"/>
          <w:sz w:val="28"/>
          <w:szCs w:val="28"/>
        </w:rPr>
        <w:lastRenderedPageBreak/>
        <w:t>школі є формування нового громадянина держави Україна. Людини, яка, перед усім, вільно почувається у суспільному оточенні, яка має свою особисту думку і вміє її висловлювати. Людини, яка любить і поважає своє оточення. Людини, яка здатна до самонавчання, взаємонавчання; самоаналізу і прагнення до нових знань, так як сьогодні у світі ставляться нові вимоги до всіх його членів. Ці вимоги обумовлені трансформаційними процесами в Україні, загально цивілізаційними тенденціями розвитку і ставлять нові завдання, зокрема щодо розвитку людини в сучасних соціальних умовах життя, науково-методичного забезпечення освіти, психологічного обґрунтування і супроводу навчального процесу</w:t>
      </w:r>
      <w:r w:rsidR="003B4711" w:rsidRPr="00384133">
        <w:rPr>
          <w:rFonts w:ascii="Times New Roman" w:hAnsi="Times New Roman" w:cs="Times New Roman"/>
          <w:sz w:val="28"/>
          <w:szCs w:val="28"/>
        </w:rPr>
        <w:t xml:space="preserve"> [31, </w:t>
      </w:r>
      <w:r w:rsidR="003B4711" w:rsidRPr="00384133">
        <w:rPr>
          <w:rFonts w:ascii="Times New Roman" w:hAnsi="Times New Roman" w:cs="Times New Roman"/>
          <w:sz w:val="28"/>
          <w:szCs w:val="28"/>
          <w:lang w:val="en-US"/>
        </w:rPr>
        <w:t>c</w:t>
      </w:r>
      <w:r w:rsidR="003B4711" w:rsidRPr="00384133">
        <w:rPr>
          <w:rFonts w:ascii="Times New Roman" w:hAnsi="Times New Roman" w:cs="Times New Roman"/>
          <w:sz w:val="28"/>
          <w:szCs w:val="28"/>
        </w:rPr>
        <w:t>.</w:t>
      </w:r>
      <w:r w:rsidR="003B4711" w:rsidRPr="00384133">
        <w:rPr>
          <w:rFonts w:ascii="Times New Roman" w:hAnsi="Times New Roman" w:cs="Times New Roman"/>
          <w:sz w:val="28"/>
          <w:szCs w:val="28"/>
          <w:lang w:val="en-US"/>
        </w:rPr>
        <w:t> </w:t>
      </w:r>
      <w:r w:rsidR="003B4711" w:rsidRPr="00384133">
        <w:rPr>
          <w:rFonts w:ascii="Times New Roman" w:hAnsi="Times New Roman" w:cs="Times New Roman"/>
          <w:sz w:val="28"/>
          <w:szCs w:val="28"/>
        </w:rPr>
        <w:t>112]</w:t>
      </w:r>
      <w:r w:rsidRPr="00384133">
        <w:rPr>
          <w:rFonts w:ascii="Times New Roman" w:hAnsi="Times New Roman" w:cs="Times New Roman"/>
          <w:sz w:val="28"/>
          <w:szCs w:val="28"/>
        </w:rPr>
        <w:t xml:space="preserve">.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Для досягнення цієї мети майбутньому вчителю необхідно знати сутність інноваційних педагогічних технологій перед усе, можливість і доцільність застосування кожної з них у навчальному процесі початкової школи, специфіку їх застосування в залежності від вікових і особистісних особливостей учнів. </w:t>
      </w:r>
      <w:r w:rsidRPr="00384133">
        <w:rPr>
          <w:rFonts w:ascii="Times New Roman" w:hAnsi="Times New Roman" w:cs="Times New Roman"/>
          <w:sz w:val="28"/>
          <w:szCs w:val="28"/>
        </w:rPr>
        <w:t xml:space="preserve">Серед найактуальніших технологій сьогодення є інтерактивні, якими мають оволодіти майбутні педагоги у процесі навчання і перенести їх на пласт початкової школи. Майбутні вчителі мають свідомо і професійно застосовувати індивідуальні, колективні, ігрові і дискусійні форми інтерактивних технологій у навчально-пізнавальній діяльності молодших школярів, чергувати і поєднувати їх з різними видами навчання для досягнення найкращих результатів.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 організації навчально-пізнавальної діяльності молодших школярів майбутнім учителям необхідно враховувати особливості змісту навчальних предметів початкової школи, особливості методики навчання дітей 6-10-річного віку. Також їм необхідно добре володіти методикою проведення інтерактивних технологій та інтерактивних вправ зокрема. Окрім того, застосування інтерактивних технологій у навчальному процесі вищої школи, навчання студентів ним, дозволяє у майбутньому уже вчителю, а не студенту, спираючись на принцип оптимальної взаємодії поєднувати різні технології (індивідуальну, колективну роботу, навчання у грі, участь у дискусії) і працювати в напрямку формування учнівського колективу та розвитку індивідуальності кожного учня. </w:t>
      </w:r>
      <w:r w:rsidRPr="00384133">
        <w:rPr>
          <w:rFonts w:ascii="Times New Roman" w:hAnsi="Times New Roman" w:cs="Times New Roman"/>
          <w:sz w:val="28"/>
          <w:szCs w:val="28"/>
        </w:rPr>
        <w:lastRenderedPageBreak/>
        <w:t xml:space="preserve">Це, у свою чергу, підвищує ефективність навчально-пізнавальної діяльності учнів, підвищує якість знань, сприяє успішній соціалізації молодших школярів.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Вся діяльність майбутнього вчителя з організації інтерактивних технологій у початковій школі складається з взаємопов’язаних та взаємозалежних елементів, кожний з яких в тій чи іншій мірі самостійний, має специфічне призначення та інтегративно входить в загальну систему професійної діяльності вчителя молодших класів, тому цю діяльність можна розглядати як цілісну.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О. Комар</w:t>
      </w:r>
      <w:r w:rsidRPr="00384133">
        <w:rPr>
          <w:rFonts w:ascii="Times New Roman" w:hAnsi="Times New Roman" w:cs="Times New Roman"/>
          <w:sz w:val="28"/>
          <w:szCs w:val="28"/>
        </w:rPr>
        <w:t xml:space="preserve"> вважає, що модель готовності студентів до застосування інтерактивних технологій у початковій школі складається з трьох основних компонентів: мотиваційно-цільовий (ставлення і мета), когнітивний (знання), операційний (уміння й навички). Кожний з перерахованих компонентів готовності, окрім загальних для професійнопедагогічної готовності якостей, містить специфічні якості, характерні для організації навчально-пізнавальної діяльності за принципом інтерактивності.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Зміст мотиваційно-цільового компонента відображає направленість особистості майбутнього вчителя на розв’язання проблем, пов’язаних із засвоєнням та відображенням інтерактивних технологій у своїй педагогічній діяльності. Ефективність підготовки студентів до організації навчального процесу за інтерактивними технологіями неможлива без усвідомлення ними важливості розв’язання даної проблеми, без розуміння вчителем необхідності врахування індивідуальних особливостей кожного учня, вікових особливостей, створення сприятливих умов для оволодіння, засвоєння і відтворення навчального матеріалу кожним учнем. Мотиваційна складова є провідною, системоутворюючою, навколо якої концентруються когнітивна і операційна складові досліджуваної готовності.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Когнітивний компонент передбачає наявність у студентів знань про сутність та особливості інтерактивних форм і методів, за яких відбуватиметься навчально-пізнавальна діяльність молодших школярів, про можливі варіанти взаємодії учительучень, учень-вчитель, учень-учень, вчитель-учень-учень-вчитель; стиль інтерактивного спілкування; індивідуальні особливості </w:t>
      </w:r>
      <w:r w:rsidRPr="00384133">
        <w:rPr>
          <w:rFonts w:ascii="Times New Roman" w:hAnsi="Times New Roman" w:cs="Times New Roman"/>
          <w:sz w:val="28"/>
          <w:szCs w:val="28"/>
        </w:rPr>
        <w:lastRenderedPageBreak/>
        <w:t xml:space="preserve">молодших школярів, іхні здібності та методику роботи з кожного предмета початкової школи за інтерактивними технологіями.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Слід відзначити, що зміст когнітивного компоненту представлено не тільки знаннями відповідно до теоретичних питань інтерактивного навчання молодших школярів, але й методичними знаннями про практичну реалізацію їх на практиці у навчальному процесі</w:t>
      </w:r>
      <w:r w:rsidR="003B4711" w:rsidRPr="00384133">
        <w:rPr>
          <w:rFonts w:ascii="Times New Roman" w:hAnsi="Times New Roman" w:cs="Times New Roman"/>
          <w:sz w:val="28"/>
          <w:szCs w:val="28"/>
        </w:rPr>
        <w:t xml:space="preserve"> [31]</w:t>
      </w:r>
      <w:r w:rsidRPr="00384133">
        <w:rPr>
          <w:rFonts w:ascii="Times New Roman" w:hAnsi="Times New Roman" w:cs="Times New Roman"/>
          <w:sz w:val="28"/>
          <w:szCs w:val="28"/>
        </w:rPr>
        <w:t xml:space="preserve">.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Наявність у майбутнього вчителя початкових класів умінь застосовувати у своїй професійній діяльності інтерактивні форми і методи навчально-пізнавальної діяльності молодших школярів визначається змістом операційного компоненту. Наявність цього компонента в структурі готовності студентів до застосування інтерактивних технологій у початковій школі дозволяє підвищити професійний потенціал майбутнього вчителя початкових класів, так як необхідні уміння і навички застосування інтерактивних форм і методів роботи дозволить ефективніше розв’язувати задачі навчання, виховання і розвитку молодших школярів. </w:t>
      </w:r>
    </w:p>
    <w:p w:rsidR="00C379EB" w:rsidRPr="00384133" w:rsidRDefault="00C379EB"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Таким чином, готовність студентів до застосування інтерактивних технологій у школі I ступеня – це результат спеціальної підготовки, який являє собою інтегровану освіту особистості майбутнього вчителя початкових класів, яка виникає при об’єднанні мотивів, професійних знань, умінь і навичок і педагогічного досвіду, адекватних вимогам відповідного направлення професійно-педагогічної діяльності. Цілісність цієї освіти визначається повноцінним розвитком мотиваційного, когнітивного і операційного компонентів, ядром якого є усвідомлені дії майбутнього вчителя у ров’язанні проблем використання, або, краще, застосування інтерактивних технологій в організації навчально-пізнавальної діяльності молодших школярів. </w:t>
      </w:r>
    </w:p>
    <w:p w:rsidR="00C379EB" w:rsidRPr="00384133" w:rsidRDefault="003B4711"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Отже</w:t>
      </w:r>
      <w:r w:rsidR="00C379EB" w:rsidRPr="00384133">
        <w:rPr>
          <w:rFonts w:ascii="Times New Roman" w:hAnsi="Times New Roman" w:cs="Times New Roman"/>
          <w:sz w:val="28"/>
          <w:szCs w:val="28"/>
          <w:lang w:val="uk-UA"/>
        </w:rPr>
        <w:t xml:space="preserve">, на думку більшості авторів, у структурі професійної готовності вчителя найбільш часто виділяють мотиваційно-ціннісний (мотиваційний), особистісний, когнітивний, комунікативний, операційний (операційно-технологічний), рефлексивний компоненти. Ми поділяємо думку більшості авторів про те, що компоненти професійної готовності належить розглядати в </w:t>
      </w:r>
      <w:r w:rsidR="00C379EB" w:rsidRPr="00384133">
        <w:rPr>
          <w:rFonts w:ascii="Times New Roman" w:hAnsi="Times New Roman" w:cs="Times New Roman"/>
          <w:sz w:val="28"/>
          <w:szCs w:val="28"/>
          <w:lang w:val="uk-UA"/>
        </w:rPr>
        <w:lastRenderedPageBreak/>
        <w:t xml:space="preserve">органічній єдності, бо тільки цей чинник дозволяє окреслити готовність як цілісну інтеграційну якість майбутніх учителів. </w:t>
      </w:r>
    </w:p>
    <w:p w:rsidR="004A7470" w:rsidRPr="00384133" w:rsidRDefault="004A7470" w:rsidP="00E057E5">
      <w:pPr>
        <w:widowControl w:val="0"/>
        <w:spacing w:after="0" w:line="360" w:lineRule="auto"/>
        <w:ind w:firstLine="709"/>
        <w:jc w:val="both"/>
        <w:rPr>
          <w:rFonts w:ascii="Times New Roman" w:hAnsi="Times New Roman" w:cs="Times New Roman"/>
          <w:sz w:val="28"/>
          <w:szCs w:val="28"/>
          <w:lang w:val="uk-UA"/>
        </w:rPr>
      </w:pPr>
    </w:p>
    <w:p w:rsidR="004A7470" w:rsidRPr="00384133" w:rsidRDefault="004A7470" w:rsidP="00E057E5">
      <w:pPr>
        <w:widowControl w:val="0"/>
        <w:spacing w:after="0" w:line="360" w:lineRule="auto"/>
        <w:ind w:firstLine="709"/>
        <w:jc w:val="both"/>
        <w:rPr>
          <w:rFonts w:ascii="Times New Roman" w:hAnsi="Times New Roman" w:cs="Times New Roman"/>
          <w:sz w:val="28"/>
          <w:szCs w:val="28"/>
          <w:lang w:val="uk-UA"/>
        </w:rPr>
      </w:pPr>
    </w:p>
    <w:p w:rsidR="00E057E5" w:rsidRPr="00384133" w:rsidRDefault="00E057E5" w:rsidP="00E057E5">
      <w:pPr>
        <w:widowControl w:val="0"/>
        <w:tabs>
          <w:tab w:val="center" w:pos="4493"/>
          <w:tab w:val="center" w:pos="8919"/>
        </w:tabs>
        <w:spacing w:after="0" w:line="360" w:lineRule="auto"/>
        <w:ind w:firstLine="709"/>
        <w:jc w:val="both"/>
        <w:rPr>
          <w:rFonts w:ascii="Times New Roman" w:hAnsi="Times New Roman" w:cs="Times New Roman"/>
          <w:b/>
          <w:sz w:val="28"/>
          <w:szCs w:val="28"/>
          <w:lang w:val="uk-UA"/>
        </w:rPr>
      </w:pPr>
      <w:r w:rsidRPr="00384133">
        <w:rPr>
          <w:rFonts w:ascii="Times New Roman" w:hAnsi="Times New Roman" w:cs="Times New Roman"/>
          <w:b/>
          <w:sz w:val="28"/>
          <w:szCs w:val="28"/>
          <w:lang w:val="uk-UA"/>
        </w:rPr>
        <w:t>1.3. Інтерактивне навчання як реалізація суб’єкт-суб’єктної взаємодії</w:t>
      </w:r>
    </w:p>
    <w:p w:rsidR="00E057E5" w:rsidRPr="00384133" w:rsidRDefault="00E057E5" w:rsidP="00E057E5">
      <w:pPr>
        <w:widowControl w:val="0"/>
        <w:spacing w:after="0" w:line="360" w:lineRule="auto"/>
        <w:ind w:firstLine="709"/>
        <w:jc w:val="both"/>
        <w:rPr>
          <w:rFonts w:ascii="Times New Roman" w:hAnsi="Times New Roman" w:cs="Times New Roman"/>
          <w:sz w:val="28"/>
          <w:szCs w:val="28"/>
          <w:lang w:val="uk-UA"/>
        </w:rPr>
      </w:pPr>
    </w:p>
    <w:p w:rsidR="00E057E5" w:rsidRPr="00384133" w:rsidRDefault="00E057E5"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Сучасна професійна діяльність майбутнього вчителя початкової школи передбачає його професійну підготовку як висококваліфікованого фахівця, обізнаного зі світовими тенденціями і сучасними вимогами до організації освітнього процесу у початковій школі, здатного до організації навчальної діяльності молодших школярів у системі суб’єкт-суб’єктної взаємодії, сприяння розвитку особистості кожного школяра. Саме інтерактивне навчання надає можливості для суб’єкт-суб’єктної взаємодії в освітньому процесі.</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В останній час активним методам навчання приділялась увагу у всьому світі, зацікавлені в цьому міжнародні організації.</w:t>
      </w:r>
      <w:r w:rsidRPr="00384133">
        <w:rPr>
          <w:rFonts w:ascii="Times New Roman" w:hAnsi="Times New Roman" w:cs="Times New Roman"/>
          <w:sz w:val="28"/>
          <w:szCs w:val="28"/>
          <w:lang w:val="uk-UA"/>
        </w:rPr>
        <w:t xml:space="preserve"> Процес навчання в активній формі сприяє напруженій розумовій роботі суб’єкта навчання сприяє його розвитку. </w:t>
      </w:r>
      <w:r w:rsidRPr="00384133">
        <w:rPr>
          <w:rFonts w:ascii="Times New Roman" w:hAnsi="Times New Roman" w:cs="Times New Roman"/>
          <w:sz w:val="28"/>
          <w:szCs w:val="28"/>
        </w:rPr>
        <w:t xml:space="preserve">Якщо підсумовувати основні ефекти інтерактивного навчання, які описані в педагогічній літературі, то можна виділити: </w:t>
      </w:r>
    </w:p>
    <w:p w:rsidR="00E057E5" w:rsidRPr="00384133" w:rsidRDefault="00E057E5" w:rsidP="00E057E5">
      <w:pPr>
        <w:pStyle w:val="a3"/>
        <w:widowControl w:val="0"/>
        <w:numPr>
          <w:ilvl w:val="0"/>
          <w:numId w:val="10"/>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зростання обсягу засвоюваного матеріалу і глибина його розуміння; </w:t>
      </w:r>
    </w:p>
    <w:p w:rsidR="00E057E5" w:rsidRPr="00384133" w:rsidRDefault="00E057E5" w:rsidP="00E057E5">
      <w:pPr>
        <w:pStyle w:val="a3"/>
        <w:widowControl w:val="0"/>
        <w:numPr>
          <w:ilvl w:val="0"/>
          <w:numId w:val="10"/>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зростання пізнавальної активності і творчої самостійності, витрата меншого часу на формування знань і умінь; </w:t>
      </w:r>
    </w:p>
    <w:p w:rsidR="00E057E5" w:rsidRPr="00384133" w:rsidRDefault="00E057E5" w:rsidP="00E057E5">
      <w:pPr>
        <w:pStyle w:val="a3"/>
        <w:widowControl w:val="0"/>
        <w:numPr>
          <w:ilvl w:val="0"/>
          <w:numId w:val="10"/>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зниження дисциплінарних труднощів; </w:t>
      </w:r>
    </w:p>
    <w:p w:rsidR="00E057E5" w:rsidRPr="00384133" w:rsidRDefault="00E057E5" w:rsidP="00E057E5">
      <w:pPr>
        <w:pStyle w:val="a3"/>
        <w:widowControl w:val="0"/>
        <w:numPr>
          <w:ilvl w:val="0"/>
          <w:numId w:val="10"/>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почування учасниками навчального процесу себе комфортно, одержання задоволення від занять, розкріпачення; </w:t>
      </w:r>
    </w:p>
    <w:p w:rsidR="00E057E5" w:rsidRPr="00384133" w:rsidRDefault="00E057E5" w:rsidP="00E057E5">
      <w:pPr>
        <w:pStyle w:val="a3"/>
        <w:widowControl w:val="0"/>
        <w:numPr>
          <w:ilvl w:val="0"/>
          <w:numId w:val="10"/>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зростання згуртованості учасників навчального процесу, краще розуміння одним одного; </w:t>
      </w:r>
    </w:p>
    <w:p w:rsidR="00E057E5" w:rsidRPr="00384133" w:rsidRDefault="00E057E5" w:rsidP="00E057E5">
      <w:pPr>
        <w:pStyle w:val="a3"/>
        <w:widowControl w:val="0"/>
        <w:numPr>
          <w:ilvl w:val="0"/>
          <w:numId w:val="10"/>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становлення само- і взаємоповаги, критичності і самокритичності, здібності адекватно оцінювати свої і чиїсь можливості; </w:t>
      </w:r>
    </w:p>
    <w:p w:rsidR="00E057E5" w:rsidRPr="00384133" w:rsidRDefault="00E057E5" w:rsidP="00E057E5">
      <w:pPr>
        <w:pStyle w:val="a3"/>
        <w:widowControl w:val="0"/>
        <w:numPr>
          <w:ilvl w:val="0"/>
          <w:numId w:val="10"/>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набуття найважливіших соціальних навичок: відповідальності, такту, гуманістичних мотивів спілкування.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lastRenderedPageBreak/>
        <w:t>Слово «інтерактив», пояснюють О.</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Пометун та Л.</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Пироженко, прийшло до нас з англійської від слова «inter» – взаємний і «act» – діяти. Таким чином, інтерактивний – здатний до взаємодії, діалогу. Інтерактивне навчання – це специфічна форма організації пізнавальної діяльності, яка має передбачувану мету – створити комфортні умови навчання, за яких кожен учень відчуває свою успішність, інте</w:t>
      </w:r>
      <w:r w:rsidR="003B4711" w:rsidRPr="00384133">
        <w:rPr>
          <w:rFonts w:ascii="Times New Roman" w:hAnsi="Times New Roman" w:cs="Times New Roman"/>
          <w:sz w:val="28"/>
          <w:szCs w:val="28"/>
        </w:rPr>
        <w:t>лектуальну спроможність [52</w:t>
      </w:r>
      <w:r w:rsidRPr="00384133">
        <w:rPr>
          <w:rFonts w:ascii="Times New Roman" w:hAnsi="Times New Roman" w:cs="Times New Roman"/>
          <w:sz w:val="28"/>
          <w:szCs w:val="28"/>
        </w:rPr>
        <w:t xml:space="preserve">, </w:t>
      </w:r>
      <w:r w:rsidR="003B4711" w:rsidRPr="00384133">
        <w:rPr>
          <w:rFonts w:ascii="Times New Roman" w:hAnsi="Times New Roman" w:cs="Times New Roman"/>
          <w:sz w:val="28"/>
          <w:szCs w:val="28"/>
        </w:rPr>
        <w:t>с.</w:t>
      </w:r>
      <w:r w:rsidR="003B4711" w:rsidRPr="00384133">
        <w:rPr>
          <w:lang w:val="en-US"/>
        </w:rPr>
        <w:t> </w:t>
      </w:r>
      <w:r w:rsidRPr="00384133">
        <w:rPr>
          <w:rFonts w:ascii="Times New Roman" w:hAnsi="Times New Roman" w:cs="Times New Roman"/>
          <w:sz w:val="28"/>
          <w:szCs w:val="28"/>
        </w:rPr>
        <w:t xml:space="preserve">9]. </w:t>
      </w:r>
    </w:p>
    <w:p w:rsidR="00E057E5" w:rsidRPr="00384133" w:rsidRDefault="00E057E5" w:rsidP="003B471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Під інтерактивністю перед усе розуміють принцип побудови і функціонування педагогічного, психологічного, комп’ютерного спілкування в режимі діалогу. Реалізуючи технологічні принципи навчання, інтерактивна педагогічна технологія передбачає і інтерактивність комп’ютерних засобів навчання, і інтерактивність організації педагогічного процесу, коли базовим концептуальним положенням визначено навчання на основі інтерактивного спілкування.  </w:t>
      </w:r>
    </w:p>
    <w:p w:rsidR="00E057E5" w:rsidRPr="00384133" w:rsidRDefault="004A7470" w:rsidP="003B4711">
      <w:pPr>
        <w:widowControl w:val="0"/>
        <w:spacing w:after="0" w:line="360" w:lineRule="auto"/>
        <w:ind w:firstLine="709"/>
        <w:jc w:val="both"/>
        <w:rPr>
          <w:rFonts w:ascii="Times New Roman" w:hAnsi="Times New Roman" w:cs="Times New Roman"/>
          <w:sz w:val="28"/>
          <w:szCs w:val="28"/>
        </w:rPr>
      </w:pPr>
      <w:r w:rsidRPr="00384133">
        <w:rPr>
          <w:rFonts w:ascii="Times New Roman" w:eastAsia="Times New Roman" w:hAnsi="Times New Roman" w:cs="Times New Roman"/>
          <w:sz w:val="28"/>
          <w:szCs w:val="28"/>
          <w:lang w:val="uk-UA"/>
        </w:rPr>
        <w:t>Теоретико-</w:t>
      </w:r>
      <w:r w:rsidRPr="00384133">
        <w:rPr>
          <w:rFonts w:ascii="Times New Roman" w:eastAsia="Times New Roman" w:hAnsi="Times New Roman" w:cs="Times New Roman"/>
          <w:sz w:val="28"/>
          <w:szCs w:val="28"/>
        </w:rPr>
        <w:t>методологічну базу</w:t>
      </w:r>
      <w:r w:rsidR="00E057E5" w:rsidRPr="00384133">
        <w:rPr>
          <w:rFonts w:ascii="Times New Roman" w:eastAsia="Times New Roman" w:hAnsi="Times New Roman" w:cs="Times New Roman"/>
          <w:sz w:val="28"/>
          <w:szCs w:val="28"/>
        </w:rPr>
        <w:t xml:space="preserve"> інтерактивного навчання </w:t>
      </w:r>
      <w:r w:rsidR="00E057E5" w:rsidRPr="00384133">
        <w:rPr>
          <w:rFonts w:ascii="Times New Roman" w:hAnsi="Times New Roman" w:cs="Times New Roman"/>
          <w:sz w:val="28"/>
          <w:szCs w:val="28"/>
        </w:rPr>
        <w:t>становлять</w:t>
      </w:r>
      <w:r w:rsidR="00E057E5"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такі</w:t>
      </w:r>
      <w:r w:rsidR="00E057E5" w:rsidRPr="00384133">
        <w:rPr>
          <w:rFonts w:ascii="Times New Roman" w:eastAsia="Times New Roman" w:hAnsi="Times New Roman" w:cs="Times New Roman"/>
          <w:sz w:val="28"/>
          <w:szCs w:val="28"/>
        </w:rPr>
        <w:t xml:space="preserve"> </w:t>
      </w:r>
      <w:r w:rsidR="00E057E5" w:rsidRPr="00384133">
        <w:rPr>
          <w:rFonts w:ascii="Times New Roman" w:hAnsi="Times New Roman" w:cs="Times New Roman"/>
          <w:sz w:val="28"/>
          <w:szCs w:val="28"/>
        </w:rPr>
        <w:t>підходи</w:t>
      </w:r>
      <w:r w:rsidR="00E057E5" w:rsidRPr="00384133">
        <w:rPr>
          <w:rFonts w:ascii="Times New Roman" w:eastAsia="Times New Roman" w:hAnsi="Times New Roman" w:cs="Times New Roman"/>
          <w:sz w:val="28"/>
          <w:szCs w:val="28"/>
        </w:rPr>
        <w:t xml:space="preserve">: </w:t>
      </w:r>
    </w:p>
    <w:p w:rsidR="00E057E5" w:rsidRPr="00384133" w:rsidRDefault="00E057E5" w:rsidP="003B4711">
      <w:pPr>
        <w:widowControl w:val="0"/>
        <w:numPr>
          <w:ilvl w:val="0"/>
          <w:numId w:val="12"/>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Діяльнісний</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підхід</w:t>
      </w:r>
      <w:r w:rsidR="004A7470" w:rsidRPr="00384133">
        <w:rPr>
          <w:rFonts w:ascii="Times New Roman" w:eastAsia="Times New Roman" w:hAnsi="Times New Roman" w:cs="Times New Roman"/>
          <w:sz w:val="28"/>
          <w:szCs w:val="28"/>
          <w:lang w:val="uk-UA"/>
        </w:rPr>
        <w:t xml:space="preserve">: </w:t>
      </w:r>
      <w:r w:rsidRPr="00384133">
        <w:rPr>
          <w:rFonts w:ascii="Times New Roman" w:hAnsi="Times New Roman" w:cs="Times New Roman"/>
          <w:sz w:val="28"/>
          <w:szCs w:val="28"/>
        </w:rPr>
        <w:t>людина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виявляє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властивості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й</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зв</w:t>
      </w:r>
      <w:r w:rsidRPr="00384133">
        <w:rPr>
          <w:rFonts w:ascii="Times New Roman" w:eastAsia="Times New Roman" w:hAnsi="Times New Roman" w:cs="Times New Roman"/>
          <w:sz w:val="28"/>
          <w:szCs w:val="28"/>
        </w:rPr>
        <w:t>’</w:t>
      </w:r>
      <w:r w:rsidRPr="00384133">
        <w:rPr>
          <w:rFonts w:ascii="Times New Roman" w:hAnsi="Times New Roman" w:cs="Times New Roman"/>
          <w:sz w:val="28"/>
          <w:szCs w:val="28"/>
        </w:rPr>
        <w:t>язки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елементів</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реального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світу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лише</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процесі</w:t>
      </w:r>
      <w:r w:rsidRPr="00384133">
        <w:rPr>
          <w:rFonts w:ascii="Times New Roman" w:eastAsia="Times New Roman" w:hAnsi="Times New Roman" w:cs="Times New Roman"/>
          <w:sz w:val="28"/>
          <w:szCs w:val="28"/>
        </w:rPr>
        <w:t xml:space="preserve"> </w:t>
      </w:r>
      <w:r w:rsidR="004A7470" w:rsidRPr="00384133">
        <w:rPr>
          <w:rFonts w:ascii="Times New Roman" w:eastAsia="Times New Roman" w:hAnsi="Times New Roman" w:cs="Times New Roman"/>
          <w:sz w:val="28"/>
          <w:szCs w:val="28"/>
          <w:lang w:val="uk-UA"/>
        </w:rPr>
        <w:t xml:space="preserve">активної </w:t>
      </w:r>
      <w:r w:rsidRPr="00384133">
        <w:rPr>
          <w:rFonts w:ascii="Times New Roman" w:hAnsi="Times New Roman" w:cs="Times New Roman"/>
          <w:sz w:val="28"/>
          <w:szCs w:val="28"/>
        </w:rPr>
        <w:t>діяльності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й</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підставі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різних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її</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видів</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Вченими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доведено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що</w:t>
      </w:r>
      <w:r w:rsidRPr="00384133">
        <w:rPr>
          <w:rFonts w:ascii="Times New Roman" w:eastAsia="Times New Roman" w:hAnsi="Times New Roman" w:cs="Times New Roman"/>
          <w:sz w:val="28"/>
          <w:szCs w:val="28"/>
        </w:rPr>
        <w:t xml:space="preserve"> </w:t>
      </w:r>
      <w:r w:rsidR="004A7470" w:rsidRPr="00384133">
        <w:rPr>
          <w:rFonts w:ascii="Times New Roman" w:eastAsia="Times New Roman" w:hAnsi="Times New Roman" w:cs="Times New Roman"/>
          <w:sz w:val="28"/>
          <w:szCs w:val="28"/>
          <w:lang w:val="uk-UA"/>
        </w:rPr>
        <w:t>здобувач</w:t>
      </w:r>
      <w:r w:rsidR="009954EF" w:rsidRPr="00384133">
        <w:rPr>
          <w:rFonts w:ascii="Times New Roman" w:eastAsia="Times New Roman" w:hAnsi="Times New Roman" w:cs="Times New Roman"/>
          <w:sz w:val="28"/>
          <w:szCs w:val="28"/>
          <w:lang w:val="uk-UA"/>
        </w:rPr>
        <w:t xml:space="preserve"> </w:t>
      </w:r>
      <w:r w:rsidR="004A7470" w:rsidRPr="00384133">
        <w:rPr>
          <w:rFonts w:ascii="Times New Roman" w:eastAsia="Times New Roman" w:hAnsi="Times New Roman" w:cs="Times New Roman"/>
          <w:sz w:val="28"/>
          <w:szCs w:val="28"/>
          <w:lang w:val="uk-UA"/>
        </w:rPr>
        <w:t>освіти різних рівні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добре</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засвоює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те</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що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виступає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як</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предмет</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як</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мета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його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діяльності</w:t>
      </w:r>
      <w:r w:rsidRPr="00384133">
        <w:rPr>
          <w:rFonts w:ascii="Times New Roman" w:eastAsia="Times New Roman" w:hAnsi="Times New Roman" w:cs="Times New Roman"/>
          <w:sz w:val="28"/>
          <w:szCs w:val="28"/>
        </w:rPr>
        <w:t xml:space="preserve">. </w:t>
      </w:r>
      <w:r w:rsidR="009954EF" w:rsidRPr="00384133">
        <w:rPr>
          <w:rFonts w:ascii="Times New Roman" w:hAnsi="Times New Roman" w:cs="Times New Roman"/>
          <w:sz w:val="28"/>
          <w:szCs w:val="28"/>
          <w:lang w:val="uk-UA"/>
        </w:rPr>
        <w:t>Саме</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свідоме</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учіння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передбачає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одного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боку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виконання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навчаючим</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відповідних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дій</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навчальним</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матеріалом</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не</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просто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його</w:t>
      </w:r>
      <w:r w:rsidRPr="00384133">
        <w:rPr>
          <w:rFonts w:ascii="Times New Roman" w:eastAsia="Times New Roman" w:hAnsi="Times New Roman" w:cs="Times New Roman"/>
          <w:sz w:val="28"/>
          <w:szCs w:val="28"/>
        </w:rPr>
        <w:t xml:space="preserve"> </w:t>
      </w:r>
      <w:r w:rsidR="009954EF" w:rsidRPr="00384133">
        <w:rPr>
          <w:rFonts w:ascii="Times New Roman" w:eastAsia="Times New Roman" w:hAnsi="Times New Roman" w:cs="Times New Roman"/>
          <w:sz w:val="28"/>
          <w:szCs w:val="28"/>
          <w:lang w:val="uk-UA"/>
        </w:rPr>
        <w:t xml:space="preserve">пасивне </w:t>
      </w:r>
      <w:r w:rsidRPr="00384133">
        <w:rPr>
          <w:rFonts w:ascii="Times New Roman" w:hAnsi="Times New Roman" w:cs="Times New Roman"/>
          <w:sz w:val="28"/>
          <w:szCs w:val="28"/>
        </w:rPr>
        <w:t>спостереження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прослуховування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іншого</w:t>
      </w:r>
      <w:r w:rsidRPr="00384133">
        <w:rPr>
          <w:rFonts w:ascii="Times New Roman" w:eastAsia="Times New Roman" w:hAnsi="Times New Roman" w:cs="Times New Roman"/>
          <w:sz w:val="28"/>
          <w:szCs w:val="28"/>
        </w:rPr>
        <w:t xml:space="preserve"> – </w:t>
      </w:r>
      <w:r w:rsidRPr="00384133">
        <w:rPr>
          <w:rFonts w:ascii="Times New Roman" w:hAnsi="Times New Roman" w:cs="Times New Roman"/>
          <w:sz w:val="28"/>
          <w:szCs w:val="28"/>
        </w:rPr>
        <w:t>перетворення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засвоюваного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матеріалу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головну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мету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цих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дій</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тобто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розв</w:t>
      </w:r>
      <w:r w:rsidRPr="00384133">
        <w:rPr>
          <w:rFonts w:ascii="Times New Roman" w:eastAsia="Times New Roman" w:hAnsi="Times New Roman" w:cs="Times New Roman"/>
          <w:sz w:val="28"/>
          <w:szCs w:val="28"/>
        </w:rPr>
        <w:t>’</w:t>
      </w:r>
      <w:r w:rsidRPr="00384133">
        <w:rPr>
          <w:rFonts w:ascii="Times New Roman" w:hAnsi="Times New Roman" w:cs="Times New Roman"/>
          <w:sz w:val="28"/>
          <w:szCs w:val="28"/>
        </w:rPr>
        <w:t>язування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навчальних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завдань</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Відповідно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діяльнісного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підходу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етапи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засвоєння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знань</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розглядаються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етапами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засвоєння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діяльності</w:t>
      </w:r>
      <w:r w:rsidRPr="00384133">
        <w:rPr>
          <w:rFonts w:ascii="Times New Roman" w:eastAsia="Times New Roman" w:hAnsi="Times New Roman" w:cs="Times New Roman"/>
          <w:sz w:val="28"/>
          <w:szCs w:val="28"/>
        </w:rPr>
        <w:t xml:space="preserve">. </w:t>
      </w:r>
    </w:p>
    <w:p w:rsidR="00E057E5" w:rsidRPr="00384133" w:rsidRDefault="00E057E5" w:rsidP="003B4711">
      <w:pPr>
        <w:widowControl w:val="0"/>
        <w:numPr>
          <w:ilvl w:val="0"/>
          <w:numId w:val="12"/>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Особистісно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орієнтований</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підхід</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Одним</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із</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аспектів</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сучасного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реформування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національної</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освіти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опанування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нової</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філософії</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освіти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методологічна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переорієнтація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навчально</w:t>
      </w:r>
      <w:r w:rsidRPr="00384133">
        <w:rPr>
          <w:rFonts w:ascii="Times New Roman" w:eastAsia="Times New Roman" w:hAnsi="Times New Roman" w:cs="Times New Roman"/>
          <w:sz w:val="28"/>
          <w:szCs w:val="28"/>
        </w:rPr>
        <w:t>-</w:t>
      </w:r>
      <w:r w:rsidRPr="00384133">
        <w:rPr>
          <w:rFonts w:ascii="Times New Roman" w:hAnsi="Times New Roman" w:cs="Times New Roman"/>
          <w:sz w:val="28"/>
          <w:szCs w:val="28"/>
        </w:rPr>
        <w:t>виховного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процесу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розвиток</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особистості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формування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його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основних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професійних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компетен</w:t>
      </w:r>
      <w:r w:rsidRPr="00384133">
        <w:rPr>
          <w:rFonts w:ascii="Times New Roman" w:hAnsi="Times New Roman" w:cs="Times New Roman"/>
          <w:sz w:val="28"/>
          <w:szCs w:val="28"/>
          <w:lang w:val="uk-UA"/>
        </w:rPr>
        <w:t>тностей</w:t>
      </w:r>
      <w:r w:rsidRPr="00384133">
        <w:rPr>
          <w:rFonts w:ascii="Times New Roman" w:eastAsia="Times New Roman" w:hAnsi="Times New Roman" w:cs="Times New Roman"/>
          <w:sz w:val="28"/>
          <w:szCs w:val="28"/>
        </w:rPr>
        <w:t xml:space="preserve">.         </w:t>
      </w:r>
    </w:p>
    <w:p w:rsidR="00E057E5" w:rsidRPr="00384133" w:rsidRDefault="00E057E5" w:rsidP="003B471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Основою</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особистісно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орієнтованої</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освіти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гуманізація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Гуманізація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навчально</w:t>
      </w:r>
      <w:r w:rsidRPr="00384133">
        <w:rPr>
          <w:rFonts w:ascii="Times New Roman" w:eastAsia="Times New Roman" w:hAnsi="Times New Roman" w:cs="Times New Roman"/>
          <w:sz w:val="28"/>
          <w:szCs w:val="28"/>
        </w:rPr>
        <w:t>-</w:t>
      </w:r>
      <w:r w:rsidRPr="00384133">
        <w:rPr>
          <w:rFonts w:ascii="Times New Roman" w:hAnsi="Times New Roman" w:cs="Times New Roman"/>
          <w:sz w:val="28"/>
          <w:szCs w:val="28"/>
        </w:rPr>
        <w:t>виховного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процесу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реалізується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зокрема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шляхом</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послідовної</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lastRenderedPageBreak/>
        <w:t>індивідуалізації</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педагогічного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процесу</w:t>
      </w:r>
      <w:r w:rsidRPr="00384133">
        <w:rPr>
          <w:rFonts w:ascii="Times New Roman" w:eastAsia="Times New Roman" w:hAnsi="Times New Roman" w:cs="Times New Roman"/>
          <w:sz w:val="28"/>
          <w:szCs w:val="28"/>
        </w:rPr>
        <w:t xml:space="preserve"> – </w:t>
      </w:r>
      <w:r w:rsidRPr="00384133">
        <w:rPr>
          <w:rFonts w:ascii="Times New Roman" w:hAnsi="Times New Roman" w:cs="Times New Roman"/>
          <w:sz w:val="28"/>
          <w:szCs w:val="28"/>
        </w:rPr>
        <w:t>змісту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методів</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форм</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навчання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та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виховання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Він</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передбачає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їхню</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відповідальність</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наявному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досвідові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й</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рівню</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досягнень</w:t>
      </w:r>
      <w:r w:rsidRPr="00384133">
        <w:rPr>
          <w:rFonts w:ascii="Times New Roman" w:eastAsia="Times New Roman" w:hAnsi="Times New Roman" w:cs="Times New Roman"/>
          <w:sz w:val="28"/>
          <w:szCs w:val="28"/>
        </w:rPr>
        <w:t xml:space="preserve"> </w:t>
      </w:r>
      <w:r w:rsidRPr="00384133">
        <w:rPr>
          <w:rFonts w:ascii="Times New Roman" w:eastAsia="Times New Roman" w:hAnsi="Times New Roman" w:cs="Times New Roman"/>
          <w:sz w:val="28"/>
          <w:szCs w:val="28"/>
          <w:lang w:val="uk-UA"/>
        </w:rPr>
        <w:t xml:space="preserve">учнів і </w:t>
      </w:r>
      <w:r w:rsidRPr="00384133">
        <w:rPr>
          <w:rFonts w:ascii="Times New Roman" w:hAnsi="Times New Roman" w:cs="Times New Roman"/>
          <w:sz w:val="28"/>
          <w:szCs w:val="28"/>
        </w:rPr>
        <w:t>студентів</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спрямованості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особистості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структурі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її</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інтересів</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Особистісно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орієнтована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освіта</w:t>
      </w:r>
      <w:r w:rsidRPr="00384133">
        <w:rPr>
          <w:rFonts w:ascii="Times New Roman" w:eastAsia="Times New Roman" w:hAnsi="Times New Roman" w:cs="Times New Roman"/>
          <w:sz w:val="28"/>
          <w:szCs w:val="28"/>
        </w:rPr>
        <w:t xml:space="preserve"> – </w:t>
      </w:r>
      <w:r w:rsidRPr="00384133">
        <w:rPr>
          <w:rFonts w:ascii="Times New Roman" w:hAnsi="Times New Roman" w:cs="Times New Roman"/>
          <w:sz w:val="28"/>
          <w:szCs w:val="28"/>
        </w:rPr>
        <w:t>це</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не</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формування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особистості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наперед</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визначеними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властивостями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забезпечення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сприятливих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умов</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для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повноцінного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виявлення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розвитку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особистісних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функцій</w:t>
      </w:r>
      <w:r w:rsidRPr="00384133">
        <w:rPr>
          <w:rFonts w:ascii="Times New Roman" w:eastAsia="Times New Roman" w:hAnsi="Times New Roman" w:cs="Times New Roman"/>
          <w:sz w:val="28"/>
          <w:szCs w:val="28"/>
        </w:rPr>
        <w:t xml:space="preserve">. </w:t>
      </w:r>
    </w:p>
    <w:p w:rsidR="00E057E5" w:rsidRPr="00384133" w:rsidRDefault="00E057E5" w:rsidP="003B4711">
      <w:pPr>
        <w:widowControl w:val="0"/>
        <w:numPr>
          <w:ilvl w:val="0"/>
          <w:numId w:val="12"/>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Комплексний</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підхід</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забезпечує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ґрунтовні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міцні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системні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знання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Такий</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підхід</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наслідком</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застосування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закону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діалектики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відповідно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якого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кожне</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явище</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слід</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розглядати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усіх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зв</w:t>
      </w:r>
      <w:r w:rsidRPr="00384133">
        <w:rPr>
          <w:rFonts w:ascii="Times New Roman" w:eastAsia="Times New Roman" w:hAnsi="Times New Roman" w:cs="Times New Roman"/>
          <w:sz w:val="28"/>
          <w:szCs w:val="28"/>
        </w:rPr>
        <w:t>’</w:t>
      </w:r>
      <w:r w:rsidRPr="00384133">
        <w:rPr>
          <w:rFonts w:ascii="Times New Roman" w:hAnsi="Times New Roman" w:cs="Times New Roman"/>
          <w:sz w:val="28"/>
          <w:szCs w:val="28"/>
        </w:rPr>
        <w:t>язках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опосередкуваннях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брати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кожне</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єдності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спільного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індивідуального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й</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одиничного</w:t>
      </w:r>
      <w:r w:rsidRPr="00384133">
        <w:rPr>
          <w:rFonts w:ascii="Times New Roman" w:eastAsia="Times New Roman" w:hAnsi="Times New Roman" w:cs="Times New Roman"/>
          <w:sz w:val="28"/>
          <w:szCs w:val="28"/>
        </w:rPr>
        <w:t xml:space="preserve">. </w:t>
      </w:r>
    </w:p>
    <w:p w:rsidR="00E057E5" w:rsidRPr="00384133" w:rsidRDefault="00E057E5" w:rsidP="003B4711">
      <w:pPr>
        <w:widowControl w:val="0"/>
        <w:numPr>
          <w:ilvl w:val="0"/>
          <w:numId w:val="12"/>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Синергетичний</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підхід</w:t>
      </w:r>
      <w:r w:rsidRPr="00384133">
        <w:rPr>
          <w:rFonts w:ascii="Times New Roman" w:eastAsia="Times New Roman" w:hAnsi="Times New Roman" w:cs="Times New Roman"/>
          <w:sz w:val="28"/>
          <w:szCs w:val="28"/>
        </w:rPr>
        <w:t xml:space="preserve">  – </w:t>
      </w:r>
      <w:r w:rsidRPr="00384133">
        <w:rPr>
          <w:rFonts w:ascii="Times New Roman" w:hAnsi="Times New Roman" w:cs="Times New Roman"/>
          <w:sz w:val="28"/>
          <w:szCs w:val="28"/>
        </w:rPr>
        <w:t>науковий</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напрям</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теорії</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самоорганізації</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що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формулює</w:t>
      </w:r>
      <w:r w:rsidRPr="00384133">
        <w:rPr>
          <w:rFonts w:ascii="Times New Roman" w:eastAsia="Times New Roman" w:hAnsi="Times New Roman" w:cs="Times New Roman"/>
          <w:b/>
          <w:sz w:val="28"/>
          <w:szCs w:val="28"/>
        </w:rPr>
        <w:t xml:space="preserve"> </w:t>
      </w:r>
      <w:r w:rsidRPr="00384133">
        <w:rPr>
          <w:rFonts w:ascii="Times New Roman" w:hAnsi="Times New Roman" w:cs="Times New Roman"/>
          <w:sz w:val="28"/>
          <w:szCs w:val="28"/>
        </w:rPr>
        <w:t>принципи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самоорганізації</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які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діють</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всіх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структурних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рівнях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матерії</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Сучасна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наукова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парадигма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що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об</w:t>
      </w:r>
      <w:r w:rsidRPr="00384133">
        <w:rPr>
          <w:rFonts w:ascii="Times New Roman" w:eastAsia="Times New Roman" w:hAnsi="Times New Roman" w:cs="Times New Roman"/>
          <w:sz w:val="28"/>
          <w:szCs w:val="28"/>
        </w:rPr>
        <w:t>’</w:t>
      </w:r>
      <w:r w:rsidRPr="00384133">
        <w:rPr>
          <w:rFonts w:ascii="Times New Roman" w:hAnsi="Times New Roman" w:cs="Times New Roman"/>
          <w:sz w:val="28"/>
          <w:szCs w:val="28"/>
        </w:rPr>
        <w:t>єднує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знання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природу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людину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системні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функціонування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складних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систем</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матерію</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та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дух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методологічних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засадах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якої</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створюється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суттєво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нова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картина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світу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Методика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надає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людині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якомога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більше</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можливостей</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для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саморозвитку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межах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соціокультурних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норм</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Завданням</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освіти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цьому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контексті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залучення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особистості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соціального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й</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гуманістичного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шляху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її</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можливого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розвитку</w:t>
      </w:r>
      <w:r w:rsidRPr="00384133">
        <w:rPr>
          <w:rFonts w:ascii="Times New Roman" w:eastAsia="Times New Roman" w:hAnsi="Times New Roman" w:cs="Times New Roman"/>
          <w:sz w:val="28"/>
          <w:szCs w:val="28"/>
        </w:rPr>
        <w:t xml:space="preserve">. </w:t>
      </w:r>
    </w:p>
    <w:p w:rsidR="00E057E5" w:rsidRPr="00384133" w:rsidRDefault="00E057E5" w:rsidP="003B4711">
      <w:pPr>
        <w:widowControl w:val="0"/>
        <w:numPr>
          <w:ilvl w:val="0"/>
          <w:numId w:val="12"/>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Компетентнісний</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підхід</w:t>
      </w:r>
      <w:r w:rsidRPr="00384133">
        <w:rPr>
          <w:rFonts w:ascii="Times New Roman" w:eastAsia="Times New Roman" w:hAnsi="Times New Roman" w:cs="Times New Roman"/>
          <w:sz w:val="28"/>
          <w:szCs w:val="28"/>
        </w:rPr>
        <w:t xml:space="preserve"> – </w:t>
      </w:r>
      <w:r w:rsidRPr="00384133">
        <w:rPr>
          <w:rFonts w:ascii="Times New Roman" w:hAnsi="Times New Roman" w:cs="Times New Roman"/>
          <w:sz w:val="28"/>
          <w:szCs w:val="28"/>
        </w:rPr>
        <w:t>визначає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спрямованість</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освітнього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процесу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формування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розвиток</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ключових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життєвих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та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професійних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компетентностей</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особистості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Підсилює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власне</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практичну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орієнтованість</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освіти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акцентує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увагу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її</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результатах</w:t>
      </w:r>
      <w:r w:rsidR="003B4711" w:rsidRPr="00384133">
        <w:rPr>
          <w:rFonts w:ascii="Times New Roman" w:hAnsi="Times New Roman" w:cs="Times New Roman"/>
          <w:sz w:val="28"/>
          <w:szCs w:val="28"/>
        </w:rPr>
        <w:t xml:space="preserve"> [2]</w:t>
      </w:r>
      <w:r w:rsidRPr="00384133">
        <w:rPr>
          <w:rFonts w:ascii="Times New Roman" w:eastAsia="Times New Roman" w:hAnsi="Times New Roman" w:cs="Times New Roman"/>
          <w:sz w:val="28"/>
          <w:szCs w:val="28"/>
        </w:rPr>
        <w:t xml:space="preserve">.  </w:t>
      </w:r>
    </w:p>
    <w:p w:rsidR="00E057E5" w:rsidRPr="00384133" w:rsidRDefault="00E057E5" w:rsidP="003B471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Ефективність</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інтерактивного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навчання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забезпечує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дотримання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визначених</w:t>
      </w:r>
      <w:r w:rsidRPr="00384133">
        <w:rPr>
          <w:rFonts w:ascii="Times New Roman" w:eastAsia="Times New Roman" w:hAnsi="Times New Roman" w:cs="Times New Roman"/>
          <w:sz w:val="28"/>
          <w:szCs w:val="28"/>
        </w:rPr>
        <w:t xml:space="preserve"> основних принципів: </w:t>
      </w:r>
    </w:p>
    <w:p w:rsidR="00E057E5" w:rsidRPr="00384133" w:rsidRDefault="00E057E5" w:rsidP="003B4711">
      <w:pPr>
        <w:widowControl w:val="0"/>
        <w:numPr>
          <w:ilvl w:val="0"/>
          <w:numId w:val="12"/>
        </w:numPr>
        <w:spacing w:after="0" w:line="360" w:lineRule="auto"/>
        <w:ind w:left="0" w:firstLine="709"/>
        <w:jc w:val="both"/>
        <w:rPr>
          <w:rFonts w:ascii="Times New Roman" w:hAnsi="Times New Roman" w:cs="Times New Roman"/>
          <w:sz w:val="28"/>
          <w:szCs w:val="28"/>
        </w:rPr>
      </w:pPr>
      <w:r w:rsidRPr="00384133">
        <w:rPr>
          <w:rFonts w:ascii="Times New Roman" w:eastAsia="Times New Roman" w:hAnsi="Times New Roman" w:cs="Times New Roman"/>
          <w:sz w:val="28"/>
          <w:szCs w:val="28"/>
        </w:rPr>
        <w:t xml:space="preserve">Принцип діяльності. </w:t>
      </w:r>
      <w:r w:rsidRPr="00384133">
        <w:rPr>
          <w:rFonts w:ascii="Times New Roman" w:hAnsi="Times New Roman" w:cs="Times New Roman"/>
          <w:sz w:val="28"/>
          <w:szCs w:val="28"/>
        </w:rPr>
        <w:t>Навчання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через</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досвід</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Створювати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умови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дослідження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межи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використання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даних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знань</w:t>
      </w:r>
      <w:r w:rsidRPr="00384133">
        <w:rPr>
          <w:rFonts w:ascii="Times New Roman" w:eastAsia="Times New Roman" w:hAnsi="Times New Roman" w:cs="Times New Roman"/>
          <w:sz w:val="28"/>
          <w:szCs w:val="28"/>
        </w:rPr>
        <w:t xml:space="preserve">. </w:t>
      </w:r>
    </w:p>
    <w:p w:rsidR="00E057E5" w:rsidRPr="00384133" w:rsidRDefault="00E057E5" w:rsidP="003B4711">
      <w:pPr>
        <w:widowControl w:val="0"/>
        <w:numPr>
          <w:ilvl w:val="0"/>
          <w:numId w:val="12"/>
        </w:numPr>
        <w:spacing w:after="0" w:line="360" w:lineRule="auto"/>
        <w:ind w:left="0" w:firstLine="709"/>
        <w:jc w:val="both"/>
        <w:rPr>
          <w:rFonts w:ascii="Times New Roman" w:hAnsi="Times New Roman" w:cs="Times New Roman"/>
          <w:sz w:val="28"/>
          <w:szCs w:val="28"/>
        </w:rPr>
      </w:pPr>
      <w:r w:rsidRPr="00384133">
        <w:rPr>
          <w:rFonts w:ascii="Times New Roman" w:eastAsia="Times New Roman" w:hAnsi="Times New Roman" w:cs="Times New Roman"/>
          <w:sz w:val="28"/>
          <w:szCs w:val="28"/>
        </w:rPr>
        <w:t xml:space="preserve">Принцип відкритості. </w:t>
      </w:r>
      <w:r w:rsidRPr="00384133">
        <w:rPr>
          <w:rFonts w:ascii="Times New Roman" w:hAnsi="Times New Roman" w:cs="Times New Roman"/>
          <w:sz w:val="28"/>
          <w:szCs w:val="28"/>
        </w:rPr>
        <w:t>Не</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тільки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давати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знання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але</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показувати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їх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межі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Ставить</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учасника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перед</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проблемами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рішення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яких</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лежать</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межами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досліджуваного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питання</w:t>
      </w:r>
      <w:r w:rsidRPr="00384133">
        <w:rPr>
          <w:rFonts w:ascii="Times New Roman" w:eastAsia="Times New Roman" w:hAnsi="Times New Roman" w:cs="Times New Roman"/>
          <w:sz w:val="28"/>
          <w:szCs w:val="28"/>
        </w:rPr>
        <w:t xml:space="preserve">. </w:t>
      </w:r>
    </w:p>
    <w:p w:rsidR="00E057E5" w:rsidRPr="00384133" w:rsidRDefault="00E057E5" w:rsidP="003B4711">
      <w:pPr>
        <w:widowControl w:val="0"/>
        <w:numPr>
          <w:ilvl w:val="0"/>
          <w:numId w:val="12"/>
        </w:numPr>
        <w:spacing w:after="0" w:line="360" w:lineRule="auto"/>
        <w:ind w:left="0" w:firstLine="709"/>
        <w:jc w:val="both"/>
        <w:rPr>
          <w:rFonts w:ascii="Times New Roman" w:hAnsi="Times New Roman" w:cs="Times New Roman"/>
          <w:sz w:val="28"/>
          <w:szCs w:val="28"/>
        </w:rPr>
      </w:pPr>
      <w:r w:rsidRPr="00384133">
        <w:rPr>
          <w:rFonts w:ascii="Times New Roman" w:eastAsia="Times New Roman" w:hAnsi="Times New Roman" w:cs="Times New Roman"/>
          <w:sz w:val="28"/>
          <w:szCs w:val="28"/>
        </w:rPr>
        <w:t xml:space="preserve">Свобода вибору. </w:t>
      </w:r>
      <w:r w:rsidRPr="00384133">
        <w:rPr>
          <w:rFonts w:ascii="Times New Roman" w:hAnsi="Times New Roman" w:cs="Times New Roman"/>
          <w:sz w:val="28"/>
          <w:szCs w:val="28"/>
        </w:rPr>
        <w:t>Право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вибору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любого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суб</w:t>
      </w:r>
      <w:r w:rsidRPr="00384133">
        <w:rPr>
          <w:rFonts w:ascii="Times New Roman" w:eastAsia="Times New Roman" w:hAnsi="Times New Roman" w:cs="Times New Roman"/>
          <w:sz w:val="28"/>
          <w:szCs w:val="28"/>
        </w:rPr>
        <w:t>’</w:t>
      </w:r>
      <w:r w:rsidRPr="00384133">
        <w:rPr>
          <w:rFonts w:ascii="Times New Roman" w:hAnsi="Times New Roman" w:cs="Times New Roman"/>
          <w:sz w:val="28"/>
          <w:szCs w:val="28"/>
        </w:rPr>
        <w:t>єкта</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діяльності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яке</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lastRenderedPageBreak/>
        <w:t>дається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всім</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виборі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форм</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можливості</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представити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власну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точку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зору</w:t>
      </w:r>
      <w:r w:rsidRPr="00384133">
        <w:rPr>
          <w:rFonts w:ascii="Times New Roman" w:eastAsia="Times New Roman" w:hAnsi="Times New Roman" w:cs="Times New Roman"/>
          <w:sz w:val="28"/>
          <w:szCs w:val="28"/>
        </w:rPr>
        <w:t xml:space="preserve">. </w:t>
      </w:r>
    </w:p>
    <w:p w:rsidR="00E057E5" w:rsidRPr="00384133" w:rsidRDefault="00E057E5" w:rsidP="003B4711">
      <w:pPr>
        <w:widowControl w:val="0"/>
        <w:numPr>
          <w:ilvl w:val="0"/>
          <w:numId w:val="12"/>
        </w:numPr>
        <w:spacing w:after="0" w:line="360" w:lineRule="auto"/>
        <w:ind w:left="0" w:firstLine="709"/>
        <w:jc w:val="both"/>
        <w:rPr>
          <w:rFonts w:ascii="Times New Roman" w:hAnsi="Times New Roman" w:cs="Times New Roman"/>
          <w:sz w:val="28"/>
          <w:szCs w:val="28"/>
        </w:rPr>
      </w:pPr>
      <w:r w:rsidRPr="00384133">
        <w:rPr>
          <w:rFonts w:ascii="Times New Roman" w:eastAsia="Times New Roman" w:hAnsi="Times New Roman" w:cs="Times New Roman"/>
          <w:sz w:val="28"/>
          <w:szCs w:val="28"/>
        </w:rPr>
        <w:t xml:space="preserve">Зворотній зв’язок. </w:t>
      </w:r>
      <w:r w:rsidRPr="00384133">
        <w:rPr>
          <w:rFonts w:ascii="Times New Roman" w:hAnsi="Times New Roman" w:cs="Times New Roman"/>
          <w:sz w:val="28"/>
          <w:szCs w:val="28"/>
        </w:rPr>
        <w:t>Регулярно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контролювати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процес</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навчання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за допомогою</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розвинутої</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системи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зворотн</w:t>
      </w:r>
      <w:r w:rsidRPr="00384133">
        <w:rPr>
          <w:rFonts w:ascii="Times New Roman" w:hAnsi="Times New Roman" w:cs="Times New Roman"/>
          <w:sz w:val="28"/>
          <w:szCs w:val="28"/>
          <w:lang w:val="uk-UA"/>
        </w:rPr>
        <w:t>ь</w:t>
      </w:r>
      <w:r w:rsidRPr="00384133">
        <w:rPr>
          <w:rFonts w:ascii="Times New Roman" w:hAnsi="Times New Roman" w:cs="Times New Roman"/>
          <w:sz w:val="28"/>
          <w:szCs w:val="28"/>
        </w:rPr>
        <w:t>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зв</w:t>
      </w:r>
      <w:r w:rsidRPr="00384133">
        <w:rPr>
          <w:rFonts w:ascii="Times New Roman" w:eastAsia="Times New Roman" w:hAnsi="Times New Roman" w:cs="Times New Roman"/>
          <w:sz w:val="28"/>
          <w:szCs w:val="28"/>
        </w:rPr>
        <w:t>’</w:t>
      </w:r>
      <w:r w:rsidRPr="00384133">
        <w:rPr>
          <w:rFonts w:ascii="Times New Roman" w:hAnsi="Times New Roman" w:cs="Times New Roman"/>
          <w:sz w:val="28"/>
          <w:szCs w:val="28"/>
        </w:rPr>
        <w:t>язку</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підводить</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підсумки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оцінює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надає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можливість</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обговорювати</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процес</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навчання</w:t>
      </w:r>
      <w:r w:rsidR="003B4711" w:rsidRPr="00384133">
        <w:rPr>
          <w:rFonts w:ascii="Times New Roman" w:hAnsi="Times New Roman" w:cs="Times New Roman"/>
          <w:sz w:val="28"/>
          <w:szCs w:val="28"/>
        </w:rPr>
        <w:t xml:space="preserve"> [70, </w:t>
      </w:r>
      <w:r w:rsidR="003B4711" w:rsidRPr="00384133">
        <w:rPr>
          <w:rFonts w:ascii="Times New Roman" w:hAnsi="Times New Roman" w:cs="Times New Roman"/>
          <w:sz w:val="28"/>
          <w:szCs w:val="28"/>
          <w:lang w:val="en-US"/>
        </w:rPr>
        <w:t>c</w:t>
      </w:r>
      <w:r w:rsidR="003B4711" w:rsidRPr="00384133">
        <w:rPr>
          <w:rFonts w:ascii="Times New Roman" w:hAnsi="Times New Roman" w:cs="Times New Roman"/>
          <w:sz w:val="28"/>
          <w:szCs w:val="28"/>
        </w:rPr>
        <w:t>.</w:t>
      </w:r>
      <w:r w:rsidR="003B4711" w:rsidRPr="00384133">
        <w:rPr>
          <w:rFonts w:ascii="Times New Roman" w:hAnsi="Times New Roman" w:cs="Times New Roman"/>
          <w:sz w:val="28"/>
          <w:szCs w:val="28"/>
          <w:lang w:val="en-US"/>
        </w:rPr>
        <w:t> </w:t>
      </w:r>
      <w:r w:rsidR="003B4711" w:rsidRPr="00384133">
        <w:rPr>
          <w:rFonts w:ascii="Times New Roman" w:hAnsi="Times New Roman" w:cs="Times New Roman"/>
          <w:sz w:val="28"/>
          <w:szCs w:val="28"/>
        </w:rPr>
        <w:t>25]</w:t>
      </w:r>
      <w:r w:rsidRPr="00384133">
        <w:rPr>
          <w:rFonts w:ascii="Times New Roman" w:eastAsia="Times New Roman" w:hAnsi="Times New Roman" w:cs="Times New Roman"/>
          <w:sz w:val="28"/>
          <w:szCs w:val="28"/>
        </w:rPr>
        <w:t xml:space="preserve">. </w:t>
      </w:r>
    </w:p>
    <w:p w:rsidR="00E057E5" w:rsidRPr="00384133" w:rsidRDefault="009954EF" w:rsidP="003B471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Освітній</w:t>
      </w:r>
      <w:r w:rsidR="00E057E5" w:rsidRPr="00384133">
        <w:rPr>
          <w:rFonts w:ascii="Times New Roman" w:hAnsi="Times New Roman" w:cs="Times New Roman"/>
          <w:sz w:val="28"/>
          <w:szCs w:val="28"/>
        </w:rPr>
        <w:t xml:space="preserve"> процес за умов інтерактивного навчання полягає в тому, що навчання здійснюється у процесі постійної, активної, </w:t>
      </w:r>
      <w:r w:rsidRPr="00384133">
        <w:rPr>
          <w:rFonts w:ascii="Times New Roman" w:hAnsi="Times New Roman" w:cs="Times New Roman"/>
          <w:sz w:val="28"/>
          <w:szCs w:val="28"/>
          <w:lang w:val="uk-UA"/>
        </w:rPr>
        <w:t>вмотивованої</w:t>
      </w:r>
      <w:r w:rsidR="00E057E5" w:rsidRPr="00384133">
        <w:rPr>
          <w:rFonts w:ascii="Times New Roman" w:hAnsi="Times New Roman" w:cs="Times New Roman"/>
          <w:sz w:val="28"/>
          <w:szCs w:val="28"/>
        </w:rPr>
        <w:t xml:space="preserve"> взаємодії всіх учасників </w:t>
      </w:r>
      <w:r w:rsidRPr="00384133">
        <w:rPr>
          <w:rFonts w:ascii="Times New Roman" w:hAnsi="Times New Roman" w:cs="Times New Roman"/>
          <w:sz w:val="28"/>
          <w:szCs w:val="28"/>
          <w:lang w:val="uk-UA"/>
        </w:rPr>
        <w:t xml:space="preserve">освітнього </w:t>
      </w:r>
      <w:r w:rsidR="00E057E5" w:rsidRPr="00384133">
        <w:rPr>
          <w:rFonts w:ascii="Times New Roman" w:hAnsi="Times New Roman" w:cs="Times New Roman"/>
          <w:sz w:val="28"/>
          <w:szCs w:val="28"/>
        </w:rPr>
        <w:t xml:space="preserve">процесу. Відбувається колективне, </w:t>
      </w:r>
      <w:r w:rsidRPr="00384133">
        <w:rPr>
          <w:rFonts w:ascii="Times New Roman" w:hAnsi="Times New Roman" w:cs="Times New Roman"/>
          <w:sz w:val="28"/>
          <w:szCs w:val="28"/>
          <w:lang w:val="uk-UA"/>
        </w:rPr>
        <w:t>командне</w:t>
      </w:r>
      <w:r w:rsidR="00E057E5" w:rsidRPr="00384133">
        <w:rPr>
          <w:rFonts w:ascii="Times New Roman" w:hAnsi="Times New Roman" w:cs="Times New Roman"/>
          <w:sz w:val="28"/>
          <w:szCs w:val="28"/>
        </w:rPr>
        <w:t xml:space="preserve">, індивідуальне навчання, навчання у </w:t>
      </w:r>
      <w:r w:rsidRPr="00384133">
        <w:rPr>
          <w:rFonts w:ascii="Times New Roman" w:hAnsi="Times New Roman" w:cs="Times New Roman"/>
          <w:sz w:val="28"/>
          <w:szCs w:val="28"/>
          <w:lang w:val="uk-UA"/>
        </w:rPr>
        <w:t>колаборації</w:t>
      </w:r>
      <w:r w:rsidR="00E057E5" w:rsidRPr="00384133">
        <w:rPr>
          <w:rFonts w:ascii="Times New Roman" w:hAnsi="Times New Roman" w:cs="Times New Roman"/>
          <w:sz w:val="28"/>
          <w:szCs w:val="28"/>
        </w:rPr>
        <w:t xml:space="preserve">. Той, хто вчить і той, хто вчиться є рівноправними суб’єктами навчання. В результаті організації навчальної діяльності за таких умов в аудиторії створюється атмосфера взаємодії, співробітництва, що дає змогу вчителю стати справжнім лідером колективу. Організація інтерактивного навчання передбачає використання дидактичних і рольових ігор, моделювання життєвих ситуацій, створення проблемної ситуації.  </w:t>
      </w:r>
    </w:p>
    <w:p w:rsidR="00E057E5" w:rsidRPr="00384133" w:rsidRDefault="00E057E5" w:rsidP="00E057E5">
      <w:pPr>
        <w:widowControl w:val="0"/>
        <w:spacing w:after="0" w:line="360" w:lineRule="auto"/>
        <w:ind w:firstLine="709"/>
        <w:jc w:val="both"/>
        <w:rPr>
          <w:rFonts w:ascii="Times New Roman" w:hAnsi="Times New Roman" w:cs="Times New Roman"/>
          <w:b/>
          <w:sz w:val="28"/>
          <w:szCs w:val="28"/>
        </w:rPr>
      </w:pPr>
      <w:r w:rsidRPr="00384133">
        <w:rPr>
          <w:rFonts w:ascii="Times New Roman" w:hAnsi="Times New Roman" w:cs="Times New Roman"/>
          <w:sz w:val="28"/>
          <w:szCs w:val="28"/>
        </w:rPr>
        <w:t>Інтерактивні технології є складовою педагогічної технології. Інтерактивний – здатний до взаємодії, діалогу. Головною метою інтерактивного навчання є: створення комфортних умов навчання для кожного, надання можливості відчути йому свою успішність й інтелектуальну спроможність</w:t>
      </w:r>
      <w:r w:rsidRPr="00384133">
        <w:rPr>
          <w:rFonts w:ascii="Times New Roman" w:hAnsi="Times New Roman" w:cs="Times New Roman"/>
          <w:b/>
          <w:sz w:val="28"/>
          <w:szCs w:val="28"/>
        </w:rPr>
        <w:t xml:space="preserve">.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Інтерактивна педагогічна технологія має </w:t>
      </w:r>
      <w:r w:rsidRPr="00384133">
        <w:rPr>
          <w:rFonts w:ascii="Times New Roman" w:hAnsi="Times New Roman" w:cs="Times New Roman"/>
          <w:sz w:val="28"/>
          <w:szCs w:val="28"/>
        </w:rPr>
        <w:tab/>
        <w:t xml:space="preserve">й ряд специфічних ознак. Це:  </w:t>
      </w:r>
    </w:p>
    <w:p w:rsidR="00E057E5" w:rsidRPr="00384133" w:rsidRDefault="00E057E5" w:rsidP="00E057E5">
      <w:pPr>
        <w:widowControl w:val="0"/>
        <w:numPr>
          <w:ilvl w:val="0"/>
          <w:numId w:val="6"/>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нетрадиційний підхід до навчання;</w:t>
      </w:r>
    </w:p>
    <w:p w:rsidR="00E057E5" w:rsidRPr="00384133" w:rsidRDefault="00E057E5" w:rsidP="00E057E5">
      <w:pPr>
        <w:widowControl w:val="0"/>
        <w:numPr>
          <w:ilvl w:val="0"/>
          <w:numId w:val="6"/>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професійна компетентність педагога; </w:t>
      </w:r>
    </w:p>
    <w:p w:rsidR="00E057E5" w:rsidRPr="00384133" w:rsidRDefault="00E057E5" w:rsidP="00E057E5">
      <w:pPr>
        <w:widowControl w:val="0"/>
        <w:numPr>
          <w:ilvl w:val="0"/>
          <w:numId w:val="6"/>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завчасна ретельна підготовка вчителя до процесу інтерактивної організації навчання;</w:t>
      </w:r>
    </w:p>
    <w:p w:rsidR="00E057E5" w:rsidRPr="00384133" w:rsidRDefault="00E057E5" w:rsidP="00E057E5">
      <w:pPr>
        <w:widowControl w:val="0"/>
        <w:numPr>
          <w:ilvl w:val="0"/>
          <w:numId w:val="6"/>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непряме керівництво учителем діями учнів;</w:t>
      </w:r>
    </w:p>
    <w:p w:rsidR="00E057E5" w:rsidRPr="00384133" w:rsidRDefault="00E057E5" w:rsidP="00E057E5">
      <w:pPr>
        <w:widowControl w:val="0"/>
        <w:numPr>
          <w:ilvl w:val="0"/>
          <w:numId w:val="6"/>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застосування учителем особливих методичних прийомів;</w:t>
      </w:r>
    </w:p>
    <w:p w:rsidR="00E057E5" w:rsidRPr="00384133" w:rsidRDefault="00E057E5" w:rsidP="00E057E5">
      <w:pPr>
        <w:widowControl w:val="0"/>
        <w:numPr>
          <w:ilvl w:val="0"/>
          <w:numId w:val="6"/>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постійне спілкування і обмін думок між учнями;</w:t>
      </w:r>
    </w:p>
    <w:p w:rsidR="00E057E5" w:rsidRPr="00384133" w:rsidRDefault="00E057E5" w:rsidP="00E057E5">
      <w:pPr>
        <w:widowControl w:val="0"/>
        <w:numPr>
          <w:ilvl w:val="0"/>
          <w:numId w:val="6"/>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самостійність виконання завдань учнями;</w:t>
      </w:r>
    </w:p>
    <w:p w:rsidR="00E057E5" w:rsidRPr="00384133" w:rsidRDefault="00E057E5" w:rsidP="00E057E5">
      <w:pPr>
        <w:widowControl w:val="0"/>
        <w:numPr>
          <w:ilvl w:val="0"/>
          <w:numId w:val="6"/>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постійне застосування у навчальному процесі дидактичних засобів для індивідуальної та колективної роботи, та інші ознаки</w:t>
      </w:r>
      <w:r w:rsidR="003B4711" w:rsidRPr="00384133">
        <w:rPr>
          <w:rFonts w:ascii="Times New Roman" w:hAnsi="Times New Roman" w:cs="Times New Roman"/>
          <w:sz w:val="28"/>
          <w:szCs w:val="28"/>
        </w:rPr>
        <w:t xml:space="preserve"> [6, </w:t>
      </w:r>
      <w:r w:rsidR="003B4711" w:rsidRPr="00384133">
        <w:rPr>
          <w:rFonts w:ascii="Times New Roman" w:hAnsi="Times New Roman" w:cs="Times New Roman"/>
          <w:sz w:val="28"/>
          <w:szCs w:val="28"/>
          <w:lang w:val="en-US"/>
        </w:rPr>
        <w:t>c</w:t>
      </w:r>
      <w:r w:rsidR="003B4711" w:rsidRPr="00384133">
        <w:rPr>
          <w:rFonts w:ascii="Times New Roman" w:hAnsi="Times New Roman" w:cs="Times New Roman"/>
          <w:sz w:val="28"/>
          <w:szCs w:val="28"/>
        </w:rPr>
        <w:t>.</w:t>
      </w:r>
      <w:r w:rsidR="003B4711" w:rsidRPr="00384133">
        <w:rPr>
          <w:rFonts w:ascii="Times New Roman" w:hAnsi="Times New Roman" w:cs="Times New Roman"/>
          <w:sz w:val="28"/>
          <w:szCs w:val="28"/>
          <w:lang w:val="en-US"/>
        </w:rPr>
        <w:t> </w:t>
      </w:r>
      <w:r w:rsidR="003B4711" w:rsidRPr="00384133">
        <w:rPr>
          <w:rFonts w:ascii="Times New Roman" w:hAnsi="Times New Roman" w:cs="Times New Roman"/>
          <w:sz w:val="28"/>
          <w:szCs w:val="28"/>
        </w:rPr>
        <w:t>33]</w:t>
      </w:r>
      <w:r w:rsidRPr="00384133">
        <w:rPr>
          <w:rFonts w:ascii="Times New Roman" w:hAnsi="Times New Roman" w:cs="Times New Roman"/>
          <w:sz w:val="28"/>
          <w:szCs w:val="28"/>
        </w:rPr>
        <w:t xml:space="preserve">. </w:t>
      </w:r>
    </w:p>
    <w:p w:rsidR="00E057E5" w:rsidRPr="00384133" w:rsidRDefault="00E057E5" w:rsidP="00E057E5">
      <w:pPr>
        <w:pStyle w:val="a3"/>
        <w:widowControl w:val="0"/>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Отже,  навчання за інтерактивними технологіями – це насамперед </w:t>
      </w:r>
      <w:r w:rsidRPr="00384133">
        <w:rPr>
          <w:rFonts w:ascii="Times New Roman" w:hAnsi="Times New Roman" w:cs="Times New Roman"/>
          <w:sz w:val="28"/>
          <w:szCs w:val="28"/>
        </w:rPr>
        <w:lastRenderedPageBreak/>
        <w:t>полілогове навчання, в ході якого здійснюється взаємодія вчителя та учня, відбувається взаємонавчання учасників навчального процесу. Які ж основні характеристики інтерактиву? Передусім – це спеціальна форма організації пізнавальної діяльності. Кожну інтерактивну технологію можна розглядати як цілісну систему, яка має свої підсистеми.</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Інтерактивні технології навчання О. Пометун, Л. Пироженко поділили на чотири групи: парне навчання (робота учня з учителем чи однолітком один на один), фронтальне навчання, навчання у грі, навчання у дискусії </w:t>
      </w:r>
      <w:r w:rsidRPr="00384133">
        <w:rPr>
          <w:rFonts w:ascii="Times New Roman" w:hAnsi="Times New Roman" w:cs="Times New Roman"/>
          <w:sz w:val="28"/>
          <w:szCs w:val="28"/>
          <w:lang w:val="uk-UA"/>
        </w:rPr>
        <w:t>(рис. 1.1)</w:t>
      </w:r>
      <w:r w:rsidRPr="00384133">
        <w:rPr>
          <w:rFonts w:ascii="Times New Roman" w:hAnsi="Times New Roman" w:cs="Times New Roman"/>
          <w:sz w:val="28"/>
          <w:szCs w:val="28"/>
        </w:rPr>
        <w:t xml:space="preserve">.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 </w:t>
      </w:r>
      <w:r w:rsidRPr="00384133">
        <w:rPr>
          <w:rFonts w:ascii="Times New Roman" w:eastAsia="Calibri" w:hAnsi="Times New Roman" w:cs="Times New Roman"/>
          <w:noProof/>
          <w:sz w:val="28"/>
          <w:szCs w:val="28"/>
          <w:lang w:eastAsia="ru-RU"/>
        </w:rPr>
        <mc:AlternateContent>
          <mc:Choice Requires="wpg">
            <w:drawing>
              <wp:inline distT="0" distB="0" distL="0" distR="0" wp14:anchorId="12985C5B" wp14:editId="7A1BBA84">
                <wp:extent cx="6010275" cy="2431932"/>
                <wp:effectExtent l="0" t="0" r="0" b="26035"/>
                <wp:docPr id="290320" name="Group 290320"/>
                <wp:cNvGraphicFramePr/>
                <a:graphic xmlns:a="http://schemas.openxmlformats.org/drawingml/2006/main">
                  <a:graphicData uri="http://schemas.microsoft.com/office/word/2010/wordprocessingGroup">
                    <wpg:wgp>
                      <wpg:cNvGrpSpPr/>
                      <wpg:grpSpPr>
                        <a:xfrm>
                          <a:off x="0" y="0"/>
                          <a:ext cx="6010275" cy="2431932"/>
                          <a:chOff x="0" y="0"/>
                          <a:chExt cx="6142694" cy="2514600"/>
                        </a:xfrm>
                      </wpg:grpSpPr>
                      <wps:wsp>
                        <wps:cNvPr id="10159" name="Shape 10159"/>
                        <wps:cNvSpPr/>
                        <wps:spPr>
                          <a:xfrm>
                            <a:off x="1005840" y="0"/>
                            <a:ext cx="4297680" cy="304800"/>
                          </a:xfrm>
                          <a:custGeom>
                            <a:avLst/>
                            <a:gdLst/>
                            <a:ahLst/>
                            <a:cxnLst/>
                            <a:rect l="0" t="0" r="0" b="0"/>
                            <a:pathLst>
                              <a:path w="4297680" h="304800">
                                <a:moveTo>
                                  <a:pt x="51816" y="0"/>
                                </a:moveTo>
                                <a:cubicBezTo>
                                  <a:pt x="24384" y="0"/>
                                  <a:pt x="0" y="24385"/>
                                  <a:pt x="0" y="51816"/>
                                </a:cubicBezTo>
                                <a:lnTo>
                                  <a:pt x="0" y="256032"/>
                                </a:lnTo>
                                <a:cubicBezTo>
                                  <a:pt x="0" y="283464"/>
                                  <a:pt x="24384" y="304800"/>
                                  <a:pt x="51816" y="304800"/>
                                </a:cubicBezTo>
                                <a:lnTo>
                                  <a:pt x="4248912" y="304800"/>
                                </a:lnTo>
                                <a:cubicBezTo>
                                  <a:pt x="4276344" y="304800"/>
                                  <a:pt x="4297680" y="283464"/>
                                  <a:pt x="4297680" y="256032"/>
                                </a:cubicBezTo>
                                <a:lnTo>
                                  <a:pt x="4297680" y="51816"/>
                                </a:lnTo>
                                <a:cubicBezTo>
                                  <a:pt x="4297680" y="24385"/>
                                  <a:pt x="4276344" y="0"/>
                                  <a:pt x="4248912" y="0"/>
                                </a:cubicBezTo>
                                <a:close/>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0160" name="Rectangle 10160"/>
                        <wps:cNvSpPr/>
                        <wps:spPr>
                          <a:xfrm>
                            <a:off x="1753257" y="38100"/>
                            <a:ext cx="3968548" cy="210094"/>
                          </a:xfrm>
                          <a:prstGeom prst="rect">
                            <a:avLst/>
                          </a:prstGeom>
                          <a:ln>
                            <a:noFill/>
                          </a:ln>
                        </wps:spPr>
                        <wps:txbx>
                          <w:txbxContent>
                            <w:p w:rsidR="00FA6D37" w:rsidRPr="00AF7302" w:rsidRDefault="00FA6D37" w:rsidP="00E057E5">
                              <w:pPr>
                                <w:rPr>
                                  <w:rFonts w:ascii="Times New Roman" w:hAnsi="Times New Roman" w:cs="Times New Roman"/>
                                  <w:lang w:val="uk-UA"/>
                                </w:rPr>
                              </w:pPr>
                              <w:r w:rsidRPr="00AF7302">
                                <w:rPr>
                                  <w:rFonts w:ascii="Times New Roman" w:hAnsi="Times New Roman" w:cs="Times New Roman"/>
                                  <w:b/>
                                  <w:sz w:val="28"/>
                                </w:rPr>
                                <w:t xml:space="preserve">Групи інтерактивних </w:t>
                              </w:r>
                              <w:r w:rsidRPr="00AF7302">
                                <w:rPr>
                                  <w:rFonts w:ascii="Times New Roman" w:hAnsi="Times New Roman" w:cs="Times New Roman"/>
                                  <w:b/>
                                  <w:sz w:val="28"/>
                                  <w:lang w:val="uk-UA"/>
                                </w:rPr>
                                <w:t>технологій</w:t>
                              </w:r>
                            </w:p>
                          </w:txbxContent>
                        </wps:txbx>
                        <wps:bodyPr horzOverflow="overflow" vert="horz" lIns="0" tIns="0" rIns="0" bIns="0" rtlCol="0">
                          <a:noAutofit/>
                        </wps:bodyPr>
                      </wps:wsp>
                      <wps:wsp>
                        <wps:cNvPr id="10162" name="Shape 10162"/>
                        <wps:cNvSpPr/>
                        <wps:spPr>
                          <a:xfrm>
                            <a:off x="91440" y="533400"/>
                            <a:ext cx="1280160" cy="457200"/>
                          </a:xfrm>
                          <a:custGeom>
                            <a:avLst/>
                            <a:gdLst/>
                            <a:ahLst/>
                            <a:cxnLst/>
                            <a:rect l="0" t="0" r="0" b="0"/>
                            <a:pathLst>
                              <a:path w="1280160" h="457200">
                                <a:moveTo>
                                  <a:pt x="76200" y="0"/>
                                </a:moveTo>
                                <a:cubicBezTo>
                                  <a:pt x="36576" y="0"/>
                                  <a:pt x="0" y="33528"/>
                                  <a:pt x="0" y="76200"/>
                                </a:cubicBezTo>
                                <a:lnTo>
                                  <a:pt x="0" y="381000"/>
                                </a:lnTo>
                                <a:cubicBezTo>
                                  <a:pt x="0" y="423672"/>
                                  <a:pt x="36576" y="457200"/>
                                  <a:pt x="76200" y="457200"/>
                                </a:cubicBezTo>
                                <a:lnTo>
                                  <a:pt x="1203960" y="457200"/>
                                </a:lnTo>
                                <a:cubicBezTo>
                                  <a:pt x="1246632" y="457200"/>
                                  <a:pt x="1280160" y="423672"/>
                                  <a:pt x="1280160" y="381000"/>
                                </a:cubicBezTo>
                                <a:lnTo>
                                  <a:pt x="1280160" y="76200"/>
                                </a:lnTo>
                                <a:cubicBezTo>
                                  <a:pt x="1280160" y="33528"/>
                                  <a:pt x="1246632" y="0"/>
                                  <a:pt x="1203960" y="0"/>
                                </a:cubicBezTo>
                                <a:close/>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0163" name="Rectangle 10163"/>
                        <wps:cNvSpPr/>
                        <wps:spPr>
                          <a:xfrm>
                            <a:off x="350520" y="627519"/>
                            <a:ext cx="1056090" cy="154881"/>
                          </a:xfrm>
                          <a:prstGeom prst="rect">
                            <a:avLst/>
                          </a:prstGeom>
                          <a:ln>
                            <a:noFill/>
                          </a:ln>
                        </wps:spPr>
                        <wps:txbx>
                          <w:txbxContent>
                            <w:p w:rsidR="00FA6D37" w:rsidRPr="00AF7302" w:rsidRDefault="00FA6D37" w:rsidP="00E057E5">
                              <w:pPr>
                                <w:rPr>
                                  <w:rFonts w:ascii="Times New Roman" w:hAnsi="Times New Roman" w:cs="Times New Roman"/>
                                </w:rPr>
                              </w:pPr>
                              <w:r w:rsidRPr="00AF7302">
                                <w:rPr>
                                  <w:rFonts w:ascii="Times New Roman" w:hAnsi="Times New Roman" w:cs="Times New Roman"/>
                                  <w:sz w:val="20"/>
                                </w:rPr>
                                <w:t xml:space="preserve">Кооперативна </w:t>
                              </w:r>
                            </w:p>
                          </w:txbxContent>
                        </wps:txbx>
                        <wps:bodyPr horzOverflow="overflow" vert="horz" lIns="0" tIns="0" rIns="0" bIns="0" rtlCol="0">
                          <a:noAutofit/>
                        </wps:bodyPr>
                      </wps:wsp>
                      <wps:wsp>
                        <wps:cNvPr id="290218" name="Rectangle 290218"/>
                        <wps:cNvSpPr/>
                        <wps:spPr>
                          <a:xfrm>
                            <a:off x="518109" y="773823"/>
                            <a:ext cx="566005" cy="154881"/>
                          </a:xfrm>
                          <a:prstGeom prst="rect">
                            <a:avLst/>
                          </a:prstGeom>
                          <a:ln>
                            <a:noFill/>
                          </a:ln>
                        </wps:spPr>
                        <wps:txbx>
                          <w:txbxContent>
                            <w:p w:rsidR="00FA6D37" w:rsidRPr="00AF7302" w:rsidRDefault="00FA6D37" w:rsidP="00E057E5">
                              <w:pPr>
                                <w:rPr>
                                  <w:rFonts w:ascii="Times New Roman" w:hAnsi="Times New Roman" w:cs="Times New Roman"/>
                                </w:rPr>
                              </w:pPr>
                              <w:r w:rsidRPr="00AF7302">
                                <w:rPr>
                                  <w:rFonts w:ascii="Times New Roman" w:hAnsi="Times New Roman" w:cs="Times New Roman"/>
                                  <w:sz w:val="20"/>
                                </w:rPr>
                                <w:t>групова</w:t>
                              </w:r>
                            </w:p>
                          </w:txbxContent>
                        </wps:txbx>
                        <wps:bodyPr horzOverflow="overflow" vert="horz" lIns="0" tIns="0" rIns="0" bIns="0" rtlCol="0">
                          <a:noAutofit/>
                        </wps:bodyPr>
                      </wps:wsp>
                      <wps:wsp>
                        <wps:cNvPr id="290216" name="Rectangle 290216"/>
                        <wps:cNvSpPr/>
                        <wps:spPr>
                          <a:xfrm>
                            <a:off x="475488" y="773823"/>
                            <a:ext cx="56686" cy="154881"/>
                          </a:xfrm>
                          <a:prstGeom prst="rect">
                            <a:avLst/>
                          </a:prstGeom>
                          <a:ln>
                            <a:noFill/>
                          </a:ln>
                        </wps:spPr>
                        <wps:txbx>
                          <w:txbxContent>
                            <w:p w:rsidR="00FA6D37" w:rsidRDefault="00FA6D37" w:rsidP="00E057E5">
                              <w:r>
                                <w:rPr>
                                  <w:sz w:val="20"/>
                                </w:rPr>
                                <w:t>(</w:t>
                              </w:r>
                            </w:p>
                          </w:txbxContent>
                        </wps:txbx>
                        <wps:bodyPr horzOverflow="overflow" vert="horz" lIns="0" tIns="0" rIns="0" bIns="0" rtlCol="0">
                          <a:noAutofit/>
                        </wps:bodyPr>
                      </wps:wsp>
                      <wps:wsp>
                        <wps:cNvPr id="290217" name="Rectangle 290217"/>
                        <wps:cNvSpPr/>
                        <wps:spPr>
                          <a:xfrm>
                            <a:off x="944701" y="773823"/>
                            <a:ext cx="56686" cy="154881"/>
                          </a:xfrm>
                          <a:prstGeom prst="rect">
                            <a:avLst/>
                          </a:prstGeom>
                          <a:ln>
                            <a:noFill/>
                          </a:ln>
                        </wps:spPr>
                        <wps:txbx>
                          <w:txbxContent>
                            <w:p w:rsidR="00FA6D37" w:rsidRDefault="00FA6D37" w:rsidP="00E057E5">
                              <w:r>
                                <w:rPr>
                                  <w:sz w:val="20"/>
                                </w:rPr>
                                <w:t>)</w:t>
                              </w:r>
                            </w:p>
                          </w:txbxContent>
                        </wps:txbx>
                        <wps:bodyPr horzOverflow="overflow" vert="horz" lIns="0" tIns="0" rIns="0" bIns="0" rtlCol="0">
                          <a:noAutofit/>
                        </wps:bodyPr>
                      </wps:wsp>
                      <wps:wsp>
                        <wps:cNvPr id="10165" name="Rectangle 10165"/>
                        <wps:cNvSpPr/>
                        <wps:spPr>
                          <a:xfrm>
                            <a:off x="987552" y="756916"/>
                            <a:ext cx="50663" cy="184382"/>
                          </a:xfrm>
                          <a:prstGeom prst="rect">
                            <a:avLst/>
                          </a:prstGeom>
                          <a:ln>
                            <a:noFill/>
                          </a:ln>
                        </wps:spPr>
                        <wps:txbx>
                          <w:txbxContent>
                            <w:p w:rsidR="00FA6D37" w:rsidRDefault="00FA6D37" w:rsidP="00E057E5">
                              <w:r>
                                <w:rPr>
                                  <w:sz w:val="24"/>
                                </w:rPr>
                                <w:t xml:space="preserve"> </w:t>
                              </w:r>
                            </w:p>
                          </w:txbxContent>
                        </wps:txbx>
                        <wps:bodyPr horzOverflow="overflow" vert="horz" lIns="0" tIns="0" rIns="0" bIns="0" rtlCol="0">
                          <a:noAutofit/>
                        </wps:bodyPr>
                      </wps:wsp>
                      <wps:wsp>
                        <wps:cNvPr id="10168" name="Shape 10168"/>
                        <wps:cNvSpPr/>
                        <wps:spPr>
                          <a:xfrm>
                            <a:off x="1463040" y="533400"/>
                            <a:ext cx="1463040" cy="457200"/>
                          </a:xfrm>
                          <a:custGeom>
                            <a:avLst/>
                            <a:gdLst/>
                            <a:ahLst/>
                            <a:cxnLst/>
                            <a:rect l="0" t="0" r="0" b="0"/>
                            <a:pathLst>
                              <a:path w="1463040" h="457200">
                                <a:moveTo>
                                  <a:pt x="76200" y="0"/>
                                </a:moveTo>
                                <a:cubicBezTo>
                                  <a:pt x="36576" y="0"/>
                                  <a:pt x="0" y="33528"/>
                                  <a:pt x="0" y="76200"/>
                                </a:cubicBezTo>
                                <a:lnTo>
                                  <a:pt x="0" y="381000"/>
                                </a:lnTo>
                                <a:cubicBezTo>
                                  <a:pt x="0" y="423672"/>
                                  <a:pt x="36576" y="457200"/>
                                  <a:pt x="76200" y="457200"/>
                                </a:cubicBezTo>
                                <a:lnTo>
                                  <a:pt x="1386840" y="457200"/>
                                </a:lnTo>
                                <a:cubicBezTo>
                                  <a:pt x="1429512" y="457200"/>
                                  <a:pt x="1463040" y="423672"/>
                                  <a:pt x="1463040" y="381000"/>
                                </a:cubicBezTo>
                                <a:lnTo>
                                  <a:pt x="1463040" y="76200"/>
                                </a:lnTo>
                                <a:cubicBezTo>
                                  <a:pt x="1463040" y="33528"/>
                                  <a:pt x="1429512" y="0"/>
                                  <a:pt x="1386840" y="0"/>
                                </a:cubicBezTo>
                                <a:close/>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0169" name="Rectangle 10169"/>
                        <wps:cNvSpPr/>
                        <wps:spPr>
                          <a:xfrm>
                            <a:off x="1584960" y="636663"/>
                            <a:ext cx="1620223" cy="154881"/>
                          </a:xfrm>
                          <a:prstGeom prst="rect">
                            <a:avLst/>
                          </a:prstGeom>
                          <a:ln>
                            <a:noFill/>
                          </a:ln>
                        </wps:spPr>
                        <wps:txbx>
                          <w:txbxContent>
                            <w:p w:rsidR="00FA6D37" w:rsidRPr="00AF7302" w:rsidRDefault="00FA6D37" w:rsidP="00E057E5">
                              <w:pPr>
                                <w:rPr>
                                  <w:rFonts w:ascii="Times New Roman" w:hAnsi="Times New Roman" w:cs="Times New Roman"/>
                                </w:rPr>
                              </w:pPr>
                              <w:r w:rsidRPr="00AF7302">
                                <w:rPr>
                                  <w:rFonts w:ascii="Times New Roman" w:hAnsi="Times New Roman" w:cs="Times New Roman"/>
                                  <w:sz w:val="20"/>
                                </w:rPr>
                                <w:t>Фронтальні технології</w:t>
                              </w:r>
                            </w:p>
                          </w:txbxContent>
                        </wps:txbx>
                        <wps:bodyPr horzOverflow="overflow" vert="horz" lIns="0" tIns="0" rIns="0" bIns="0" rtlCol="0">
                          <a:noAutofit/>
                        </wps:bodyPr>
                      </wps:wsp>
                      <wps:wsp>
                        <wps:cNvPr id="10170" name="Rectangle 10170"/>
                        <wps:cNvSpPr/>
                        <wps:spPr>
                          <a:xfrm>
                            <a:off x="2804160" y="636663"/>
                            <a:ext cx="42557" cy="154881"/>
                          </a:xfrm>
                          <a:prstGeom prst="rect">
                            <a:avLst/>
                          </a:prstGeom>
                          <a:ln>
                            <a:noFill/>
                          </a:ln>
                        </wps:spPr>
                        <wps:txbx>
                          <w:txbxContent>
                            <w:p w:rsidR="00FA6D37" w:rsidRDefault="00FA6D37" w:rsidP="00E057E5">
                              <w:r>
                                <w:rPr>
                                  <w:sz w:val="20"/>
                                </w:rPr>
                                <w:t xml:space="preserve"> </w:t>
                              </w:r>
                            </w:p>
                          </w:txbxContent>
                        </wps:txbx>
                        <wps:bodyPr horzOverflow="overflow" vert="horz" lIns="0" tIns="0" rIns="0" bIns="0" rtlCol="0">
                          <a:noAutofit/>
                        </wps:bodyPr>
                      </wps:wsp>
                      <wps:wsp>
                        <wps:cNvPr id="10172" name="Shape 10172"/>
                        <wps:cNvSpPr/>
                        <wps:spPr>
                          <a:xfrm>
                            <a:off x="3017520" y="533400"/>
                            <a:ext cx="1463040" cy="381000"/>
                          </a:xfrm>
                          <a:custGeom>
                            <a:avLst/>
                            <a:gdLst/>
                            <a:ahLst/>
                            <a:cxnLst/>
                            <a:rect l="0" t="0" r="0" b="0"/>
                            <a:pathLst>
                              <a:path w="1463040" h="381000">
                                <a:moveTo>
                                  <a:pt x="64008" y="0"/>
                                </a:moveTo>
                                <a:cubicBezTo>
                                  <a:pt x="30480" y="0"/>
                                  <a:pt x="0" y="30480"/>
                                  <a:pt x="0" y="64008"/>
                                </a:cubicBezTo>
                                <a:lnTo>
                                  <a:pt x="0" y="316992"/>
                                </a:lnTo>
                                <a:cubicBezTo>
                                  <a:pt x="0" y="353568"/>
                                  <a:pt x="30480" y="381000"/>
                                  <a:pt x="64008" y="381000"/>
                                </a:cubicBezTo>
                                <a:lnTo>
                                  <a:pt x="1402080" y="381000"/>
                                </a:lnTo>
                                <a:cubicBezTo>
                                  <a:pt x="1435608" y="381000"/>
                                  <a:pt x="1463040" y="353568"/>
                                  <a:pt x="1463040" y="316992"/>
                                </a:cubicBezTo>
                                <a:lnTo>
                                  <a:pt x="1463040" y="64008"/>
                                </a:lnTo>
                                <a:cubicBezTo>
                                  <a:pt x="1463040" y="30480"/>
                                  <a:pt x="1435608" y="0"/>
                                  <a:pt x="1402080" y="0"/>
                                </a:cubicBezTo>
                                <a:close/>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0173" name="Rectangle 10173"/>
                        <wps:cNvSpPr/>
                        <wps:spPr>
                          <a:xfrm>
                            <a:off x="3209544" y="623781"/>
                            <a:ext cx="1478221" cy="140129"/>
                          </a:xfrm>
                          <a:prstGeom prst="rect">
                            <a:avLst/>
                          </a:prstGeom>
                          <a:ln>
                            <a:noFill/>
                          </a:ln>
                        </wps:spPr>
                        <wps:txbx>
                          <w:txbxContent>
                            <w:p w:rsidR="00FA6D37" w:rsidRDefault="00FA6D37" w:rsidP="00E057E5">
                              <w:r w:rsidRPr="00AF7302">
                                <w:rPr>
                                  <w:rFonts w:ascii="Times New Roman" w:hAnsi="Times New Roman" w:cs="Times New Roman"/>
                                  <w:sz w:val="18"/>
                                </w:rPr>
                                <w:t>Технології</w:t>
                              </w:r>
                              <w:r>
                                <w:rPr>
                                  <w:sz w:val="18"/>
                                </w:rPr>
                                <w:t xml:space="preserve"> навчання у </w:t>
                              </w:r>
                            </w:p>
                          </w:txbxContent>
                        </wps:txbx>
                        <wps:bodyPr horzOverflow="overflow" vert="horz" lIns="0" tIns="0" rIns="0" bIns="0" rtlCol="0">
                          <a:noAutofit/>
                        </wps:bodyPr>
                      </wps:wsp>
                      <wps:wsp>
                        <wps:cNvPr id="10174" name="Rectangle 10174"/>
                        <wps:cNvSpPr/>
                        <wps:spPr>
                          <a:xfrm>
                            <a:off x="3681984" y="754845"/>
                            <a:ext cx="184662" cy="140129"/>
                          </a:xfrm>
                          <a:prstGeom prst="rect">
                            <a:avLst/>
                          </a:prstGeom>
                          <a:ln>
                            <a:noFill/>
                          </a:ln>
                        </wps:spPr>
                        <wps:txbx>
                          <w:txbxContent>
                            <w:p w:rsidR="00FA6D37" w:rsidRPr="00AF7302" w:rsidRDefault="00FA6D37" w:rsidP="00E057E5">
                              <w:pPr>
                                <w:rPr>
                                  <w:sz w:val="20"/>
                                  <w:szCs w:val="20"/>
                                </w:rPr>
                              </w:pPr>
                              <w:r w:rsidRPr="00AF7302">
                                <w:rPr>
                                  <w:sz w:val="20"/>
                                  <w:szCs w:val="20"/>
                                </w:rPr>
                                <w:t>грі</w:t>
                              </w:r>
                            </w:p>
                          </w:txbxContent>
                        </wps:txbx>
                        <wps:bodyPr horzOverflow="overflow" vert="horz" lIns="0" tIns="0" rIns="0" bIns="0" rtlCol="0">
                          <a:noAutofit/>
                        </wps:bodyPr>
                      </wps:wsp>
                      <wps:wsp>
                        <wps:cNvPr id="10175" name="Rectangle 10175"/>
                        <wps:cNvSpPr/>
                        <wps:spPr>
                          <a:xfrm>
                            <a:off x="3819144" y="754845"/>
                            <a:ext cx="38503" cy="140129"/>
                          </a:xfrm>
                          <a:prstGeom prst="rect">
                            <a:avLst/>
                          </a:prstGeom>
                          <a:ln>
                            <a:noFill/>
                          </a:ln>
                        </wps:spPr>
                        <wps:txbx>
                          <w:txbxContent>
                            <w:p w:rsidR="00FA6D37" w:rsidRDefault="00FA6D37" w:rsidP="00E057E5">
                              <w:r>
                                <w:rPr>
                                  <w:sz w:val="18"/>
                                </w:rPr>
                                <w:t xml:space="preserve"> </w:t>
                              </w:r>
                            </w:p>
                          </w:txbxContent>
                        </wps:txbx>
                        <wps:bodyPr horzOverflow="overflow" vert="horz" lIns="0" tIns="0" rIns="0" bIns="0" rtlCol="0">
                          <a:noAutofit/>
                        </wps:bodyPr>
                      </wps:wsp>
                      <wps:wsp>
                        <wps:cNvPr id="10177" name="Shape 10177"/>
                        <wps:cNvSpPr/>
                        <wps:spPr>
                          <a:xfrm>
                            <a:off x="4572000" y="533400"/>
                            <a:ext cx="1280160" cy="381000"/>
                          </a:xfrm>
                          <a:custGeom>
                            <a:avLst/>
                            <a:gdLst/>
                            <a:ahLst/>
                            <a:cxnLst/>
                            <a:rect l="0" t="0" r="0" b="0"/>
                            <a:pathLst>
                              <a:path w="1280160" h="381000">
                                <a:moveTo>
                                  <a:pt x="64008" y="0"/>
                                </a:moveTo>
                                <a:cubicBezTo>
                                  <a:pt x="30480" y="0"/>
                                  <a:pt x="0" y="30480"/>
                                  <a:pt x="0" y="64008"/>
                                </a:cubicBezTo>
                                <a:lnTo>
                                  <a:pt x="0" y="316992"/>
                                </a:lnTo>
                                <a:cubicBezTo>
                                  <a:pt x="0" y="353568"/>
                                  <a:pt x="30480" y="381000"/>
                                  <a:pt x="64008" y="381000"/>
                                </a:cubicBezTo>
                                <a:lnTo>
                                  <a:pt x="1219200" y="381000"/>
                                </a:lnTo>
                                <a:cubicBezTo>
                                  <a:pt x="1252728" y="381000"/>
                                  <a:pt x="1280160" y="353568"/>
                                  <a:pt x="1280160" y="316992"/>
                                </a:cubicBezTo>
                                <a:lnTo>
                                  <a:pt x="1280160" y="64008"/>
                                </a:lnTo>
                                <a:cubicBezTo>
                                  <a:pt x="1280160" y="30480"/>
                                  <a:pt x="1252728" y="0"/>
                                  <a:pt x="1219200" y="0"/>
                                </a:cubicBezTo>
                                <a:close/>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0178" name="Rectangle 10178"/>
                        <wps:cNvSpPr/>
                        <wps:spPr>
                          <a:xfrm>
                            <a:off x="4715256" y="623781"/>
                            <a:ext cx="1368717" cy="140129"/>
                          </a:xfrm>
                          <a:prstGeom prst="rect">
                            <a:avLst/>
                          </a:prstGeom>
                          <a:ln>
                            <a:noFill/>
                          </a:ln>
                        </wps:spPr>
                        <wps:txbx>
                          <w:txbxContent>
                            <w:p w:rsidR="00FA6D37" w:rsidRPr="00AF7302" w:rsidRDefault="00FA6D37" w:rsidP="00E057E5">
                              <w:pPr>
                                <w:rPr>
                                  <w:rFonts w:ascii="Times New Roman" w:hAnsi="Times New Roman" w:cs="Times New Roman"/>
                                </w:rPr>
                              </w:pPr>
                              <w:r w:rsidRPr="00AF7302">
                                <w:rPr>
                                  <w:rFonts w:ascii="Times New Roman" w:hAnsi="Times New Roman" w:cs="Times New Roman"/>
                                  <w:sz w:val="18"/>
                                </w:rPr>
                                <w:t xml:space="preserve">Технології навчання </w:t>
                              </w:r>
                            </w:p>
                          </w:txbxContent>
                        </wps:txbx>
                        <wps:bodyPr horzOverflow="overflow" vert="horz" lIns="0" tIns="0" rIns="0" bIns="0" rtlCol="0">
                          <a:noAutofit/>
                        </wps:bodyPr>
                      </wps:wsp>
                      <wps:wsp>
                        <wps:cNvPr id="10179" name="Rectangle 10179"/>
                        <wps:cNvSpPr/>
                        <wps:spPr>
                          <a:xfrm>
                            <a:off x="4974336" y="754845"/>
                            <a:ext cx="639002" cy="140129"/>
                          </a:xfrm>
                          <a:prstGeom prst="rect">
                            <a:avLst/>
                          </a:prstGeom>
                          <a:ln>
                            <a:noFill/>
                          </a:ln>
                        </wps:spPr>
                        <wps:txbx>
                          <w:txbxContent>
                            <w:p w:rsidR="00FA6D37" w:rsidRDefault="00FA6D37" w:rsidP="00E057E5">
                              <w:r w:rsidRPr="00AF7302">
                                <w:rPr>
                                  <w:rFonts w:ascii="Times New Roman" w:hAnsi="Times New Roman" w:cs="Times New Roman"/>
                                  <w:sz w:val="18"/>
                                </w:rPr>
                                <w:t>у</w:t>
                              </w:r>
                              <w:r>
                                <w:rPr>
                                  <w:sz w:val="18"/>
                                </w:rPr>
                                <w:t xml:space="preserve"> дискусії</w:t>
                              </w:r>
                            </w:p>
                          </w:txbxContent>
                        </wps:txbx>
                        <wps:bodyPr horzOverflow="overflow" vert="horz" lIns="0" tIns="0" rIns="0" bIns="0" rtlCol="0">
                          <a:noAutofit/>
                        </wps:bodyPr>
                      </wps:wsp>
                      <wps:wsp>
                        <wps:cNvPr id="10180" name="Rectangle 10180"/>
                        <wps:cNvSpPr/>
                        <wps:spPr>
                          <a:xfrm>
                            <a:off x="5455920" y="754845"/>
                            <a:ext cx="38503" cy="140129"/>
                          </a:xfrm>
                          <a:prstGeom prst="rect">
                            <a:avLst/>
                          </a:prstGeom>
                          <a:ln>
                            <a:noFill/>
                          </a:ln>
                        </wps:spPr>
                        <wps:txbx>
                          <w:txbxContent>
                            <w:p w:rsidR="00FA6D37" w:rsidRDefault="00FA6D37" w:rsidP="00E057E5">
                              <w:r>
                                <w:rPr>
                                  <w:sz w:val="18"/>
                                </w:rPr>
                                <w:t xml:space="preserve"> </w:t>
                              </w:r>
                            </w:p>
                          </w:txbxContent>
                        </wps:txbx>
                        <wps:bodyPr horzOverflow="overflow" vert="horz" lIns="0" tIns="0" rIns="0" bIns="0" rtlCol="0">
                          <a:noAutofit/>
                        </wps:bodyPr>
                      </wps:wsp>
                      <wps:wsp>
                        <wps:cNvPr id="10182" name="Shape 10182"/>
                        <wps:cNvSpPr/>
                        <wps:spPr>
                          <a:xfrm>
                            <a:off x="0" y="1219200"/>
                            <a:ext cx="1463040" cy="685800"/>
                          </a:xfrm>
                          <a:custGeom>
                            <a:avLst/>
                            <a:gdLst/>
                            <a:ahLst/>
                            <a:cxnLst/>
                            <a:rect l="0" t="0" r="0" b="0"/>
                            <a:pathLst>
                              <a:path w="1463040" h="685800">
                                <a:moveTo>
                                  <a:pt x="115824" y="0"/>
                                </a:moveTo>
                                <a:cubicBezTo>
                                  <a:pt x="51816" y="0"/>
                                  <a:pt x="0" y="51816"/>
                                  <a:pt x="0" y="115824"/>
                                </a:cubicBezTo>
                                <a:lnTo>
                                  <a:pt x="0" y="573024"/>
                                </a:lnTo>
                                <a:cubicBezTo>
                                  <a:pt x="0" y="633984"/>
                                  <a:pt x="51816" y="685800"/>
                                  <a:pt x="115824" y="685800"/>
                                </a:cubicBezTo>
                                <a:lnTo>
                                  <a:pt x="1350264" y="685800"/>
                                </a:lnTo>
                                <a:cubicBezTo>
                                  <a:pt x="1414272" y="685800"/>
                                  <a:pt x="1463040" y="633984"/>
                                  <a:pt x="1463040" y="573024"/>
                                </a:cubicBezTo>
                                <a:lnTo>
                                  <a:pt x="1463040" y="115824"/>
                                </a:lnTo>
                                <a:cubicBezTo>
                                  <a:pt x="1463040" y="51816"/>
                                  <a:pt x="1414272" y="0"/>
                                  <a:pt x="1350264" y="0"/>
                                </a:cubicBezTo>
                                <a:close/>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0183" name="Rectangle 10183"/>
                        <wps:cNvSpPr/>
                        <wps:spPr>
                          <a:xfrm>
                            <a:off x="179831" y="1321774"/>
                            <a:ext cx="246575" cy="140129"/>
                          </a:xfrm>
                          <a:prstGeom prst="rect">
                            <a:avLst/>
                          </a:prstGeom>
                          <a:ln>
                            <a:noFill/>
                          </a:ln>
                        </wps:spPr>
                        <wps:txbx>
                          <w:txbxContent>
                            <w:p w:rsidR="00FA6D37" w:rsidRDefault="00FA6D37" w:rsidP="00E057E5">
                              <w:r>
                                <w:rPr>
                                  <w:sz w:val="18"/>
                                </w:rPr>
                                <w:t>Два</w:t>
                              </w:r>
                            </w:p>
                            <w:p w:rsidR="00FA6D37" w:rsidRDefault="00FA6D37" w:rsidP="00E057E5"/>
                          </w:txbxContent>
                        </wps:txbx>
                        <wps:bodyPr horzOverflow="overflow" vert="horz" lIns="0" tIns="0" rIns="0" bIns="0" rtlCol="0">
                          <a:noAutofit/>
                        </wps:bodyPr>
                      </wps:wsp>
                      <wps:wsp>
                        <wps:cNvPr id="10184" name="Rectangle 10184"/>
                        <wps:cNvSpPr/>
                        <wps:spPr>
                          <a:xfrm>
                            <a:off x="365760" y="1321774"/>
                            <a:ext cx="51286" cy="140129"/>
                          </a:xfrm>
                          <a:prstGeom prst="rect">
                            <a:avLst/>
                          </a:prstGeom>
                          <a:ln>
                            <a:noFill/>
                          </a:ln>
                        </wps:spPr>
                        <wps:txbx>
                          <w:txbxContent>
                            <w:p w:rsidR="00FA6D37" w:rsidRDefault="00FA6D37" w:rsidP="00E057E5">
                              <w:r>
                                <w:rPr>
                                  <w:sz w:val="18"/>
                                </w:rPr>
                                <w:t>-</w:t>
                              </w:r>
                            </w:p>
                          </w:txbxContent>
                        </wps:txbx>
                        <wps:bodyPr horzOverflow="overflow" vert="horz" lIns="0" tIns="0" rIns="0" bIns="0" rtlCol="0">
                          <a:noAutofit/>
                        </wps:bodyPr>
                      </wps:wsp>
                      <wps:wsp>
                        <wps:cNvPr id="10185" name="Rectangle 10185"/>
                        <wps:cNvSpPr/>
                        <wps:spPr>
                          <a:xfrm>
                            <a:off x="402336" y="1321774"/>
                            <a:ext cx="459576" cy="140129"/>
                          </a:xfrm>
                          <a:prstGeom prst="rect">
                            <a:avLst/>
                          </a:prstGeom>
                          <a:ln>
                            <a:noFill/>
                          </a:ln>
                        </wps:spPr>
                        <wps:txbx>
                          <w:txbxContent>
                            <w:p w:rsidR="00FA6D37" w:rsidRDefault="00FA6D37" w:rsidP="00E057E5">
                              <w:r>
                                <w:rPr>
                                  <w:sz w:val="18"/>
                                </w:rPr>
                                <w:t>чотири</w:t>
                              </w:r>
                            </w:p>
                          </w:txbxContent>
                        </wps:txbx>
                        <wps:bodyPr horzOverflow="overflow" vert="horz" lIns="0" tIns="0" rIns="0" bIns="0" rtlCol="0">
                          <a:noAutofit/>
                        </wps:bodyPr>
                      </wps:wsp>
                      <wps:wsp>
                        <wps:cNvPr id="10186" name="Rectangle 10186"/>
                        <wps:cNvSpPr/>
                        <wps:spPr>
                          <a:xfrm>
                            <a:off x="746760" y="1321774"/>
                            <a:ext cx="51286" cy="140129"/>
                          </a:xfrm>
                          <a:prstGeom prst="rect">
                            <a:avLst/>
                          </a:prstGeom>
                          <a:ln>
                            <a:noFill/>
                          </a:ln>
                        </wps:spPr>
                        <wps:txbx>
                          <w:txbxContent>
                            <w:p w:rsidR="00FA6D37" w:rsidRDefault="00FA6D37" w:rsidP="00E057E5">
                              <w:r>
                                <w:rPr>
                                  <w:sz w:val="18"/>
                                </w:rPr>
                                <w:t>-</w:t>
                              </w:r>
                            </w:p>
                          </w:txbxContent>
                        </wps:txbx>
                        <wps:bodyPr horzOverflow="overflow" vert="horz" lIns="0" tIns="0" rIns="0" bIns="0" rtlCol="0">
                          <a:noAutofit/>
                        </wps:bodyPr>
                      </wps:wsp>
                      <wps:wsp>
                        <wps:cNvPr id="10187" name="Rectangle 10187"/>
                        <wps:cNvSpPr/>
                        <wps:spPr>
                          <a:xfrm>
                            <a:off x="783336" y="1321774"/>
                            <a:ext cx="596032" cy="140129"/>
                          </a:xfrm>
                          <a:prstGeom prst="rect">
                            <a:avLst/>
                          </a:prstGeom>
                          <a:ln>
                            <a:noFill/>
                          </a:ln>
                        </wps:spPr>
                        <wps:txbx>
                          <w:txbxContent>
                            <w:p w:rsidR="00FA6D37" w:rsidRDefault="00FA6D37" w:rsidP="00E057E5">
                              <w:r>
                                <w:rPr>
                                  <w:sz w:val="18"/>
                                </w:rPr>
                                <w:t>всі разом</w:t>
                              </w:r>
                            </w:p>
                          </w:txbxContent>
                        </wps:txbx>
                        <wps:bodyPr horzOverflow="overflow" vert="horz" lIns="0" tIns="0" rIns="0" bIns="0" rtlCol="0">
                          <a:noAutofit/>
                        </wps:bodyPr>
                      </wps:wsp>
                      <wps:wsp>
                        <wps:cNvPr id="10188" name="Rectangle 10188"/>
                        <wps:cNvSpPr/>
                        <wps:spPr>
                          <a:xfrm>
                            <a:off x="1231392" y="1321774"/>
                            <a:ext cx="38503" cy="140129"/>
                          </a:xfrm>
                          <a:prstGeom prst="rect">
                            <a:avLst/>
                          </a:prstGeom>
                          <a:ln>
                            <a:noFill/>
                          </a:ln>
                        </wps:spPr>
                        <wps:txbx>
                          <w:txbxContent>
                            <w:p w:rsidR="00FA6D37" w:rsidRDefault="00FA6D37" w:rsidP="00E057E5">
                              <w:r>
                                <w:rPr>
                                  <w:sz w:val="18"/>
                                </w:rPr>
                                <w:t xml:space="preserve"> </w:t>
                              </w:r>
                            </w:p>
                          </w:txbxContent>
                        </wps:txbx>
                        <wps:bodyPr horzOverflow="overflow" vert="horz" lIns="0" tIns="0" rIns="0" bIns="0" rtlCol="0">
                          <a:noAutofit/>
                        </wps:bodyPr>
                      </wps:wsp>
                      <wps:wsp>
                        <wps:cNvPr id="10189" name="Rectangle 10189"/>
                        <wps:cNvSpPr/>
                        <wps:spPr>
                          <a:xfrm>
                            <a:off x="505968" y="1452837"/>
                            <a:ext cx="601423" cy="140129"/>
                          </a:xfrm>
                          <a:prstGeom prst="rect">
                            <a:avLst/>
                          </a:prstGeom>
                          <a:ln>
                            <a:noFill/>
                          </a:ln>
                        </wps:spPr>
                        <wps:txbx>
                          <w:txbxContent>
                            <w:p w:rsidR="00FA6D37" w:rsidRDefault="00FA6D37" w:rsidP="00E057E5">
                              <w:r>
                                <w:rPr>
                                  <w:sz w:val="18"/>
                                </w:rPr>
                                <w:t>Карусель</w:t>
                              </w:r>
                            </w:p>
                          </w:txbxContent>
                        </wps:txbx>
                        <wps:bodyPr horzOverflow="overflow" vert="horz" lIns="0" tIns="0" rIns="0" bIns="0" rtlCol="0">
                          <a:noAutofit/>
                        </wps:bodyPr>
                      </wps:wsp>
                      <wps:wsp>
                        <wps:cNvPr id="10190" name="Rectangle 10190"/>
                        <wps:cNvSpPr/>
                        <wps:spPr>
                          <a:xfrm>
                            <a:off x="957072" y="1452837"/>
                            <a:ext cx="38503" cy="140129"/>
                          </a:xfrm>
                          <a:prstGeom prst="rect">
                            <a:avLst/>
                          </a:prstGeom>
                          <a:ln>
                            <a:noFill/>
                          </a:ln>
                        </wps:spPr>
                        <wps:txbx>
                          <w:txbxContent>
                            <w:p w:rsidR="00FA6D37" w:rsidRDefault="00FA6D37" w:rsidP="00E057E5">
                              <w:r>
                                <w:rPr>
                                  <w:sz w:val="18"/>
                                </w:rPr>
                                <w:t xml:space="preserve"> </w:t>
                              </w:r>
                            </w:p>
                          </w:txbxContent>
                        </wps:txbx>
                        <wps:bodyPr horzOverflow="overflow" vert="horz" lIns="0" tIns="0" rIns="0" bIns="0" rtlCol="0">
                          <a:noAutofit/>
                        </wps:bodyPr>
                      </wps:wsp>
                      <wps:wsp>
                        <wps:cNvPr id="10191" name="Rectangle 10191"/>
                        <wps:cNvSpPr/>
                        <wps:spPr>
                          <a:xfrm>
                            <a:off x="274320" y="1586950"/>
                            <a:ext cx="180350" cy="140129"/>
                          </a:xfrm>
                          <a:prstGeom prst="rect">
                            <a:avLst/>
                          </a:prstGeom>
                          <a:ln>
                            <a:noFill/>
                          </a:ln>
                        </wps:spPr>
                        <wps:txbx>
                          <w:txbxContent>
                            <w:p w:rsidR="00FA6D37" w:rsidRDefault="00FA6D37" w:rsidP="00E057E5">
                              <w:r>
                                <w:rPr>
                                  <w:sz w:val="18"/>
                                </w:rPr>
                                <w:t>Ак</w:t>
                              </w:r>
                            </w:p>
                          </w:txbxContent>
                        </wps:txbx>
                        <wps:bodyPr horzOverflow="overflow" vert="horz" lIns="0" tIns="0" rIns="0" bIns="0" rtlCol="0">
                          <a:noAutofit/>
                        </wps:bodyPr>
                      </wps:wsp>
                      <wps:wsp>
                        <wps:cNvPr id="10192" name="Rectangle 10192"/>
                        <wps:cNvSpPr/>
                        <wps:spPr>
                          <a:xfrm>
                            <a:off x="408432" y="1586950"/>
                            <a:ext cx="1071934" cy="140129"/>
                          </a:xfrm>
                          <a:prstGeom prst="rect">
                            <a:avLst/>
                          </a:prstGeom>
                          <a:ln>
                            <a:noFill/>
                          </a:ln>
                        </wps:spPr>
                        <wps:txbx>
                          <w:txbxContent>
                            <w:p w:rsidR="00FA6D37" w:rsidRDefault="00FA6D37" w:rsidP="00E057E5">
                              <w:r>
                                <w:rPr>
                                  <w:sz w:val="18"/>
                                </w:rPr>
                                <w:t xml:space="preserve">варіум Робота в </w:t>
                              </w:r>
                            </w:p>
                          </w:txbxContent>
                        </wps:txbx>
                        <wps:bodyPr horzOverflow="overflow" vert="horz" lIns="0" tIns="0" rIns="0" bIns="0" rtlCol="0">
                          <a:noAutofit/>
                        </wps:bodyPr>
                      </wps:wsp>
                      <wps:wsp>
                        <wps:cNvPr id="10193" name="Rectangle 10193"/>
                        <wps:cNvSpPr/>
                        <wps:spPr>
                          <a:xfrm>
                            <a:off x="402336" y="1718013"/>
                            <a:ext cx="871716" cy="140129"/>
                          </a:xfrm>
                          <a:prstGeom prst="rect">
                            <a:avLst/>
                          </a:prstGeom>
                          <a:ln>
                            <a:noFill/>
                          </a:ln>
                        </wps:spPr>
                        <wps:txbx>
                          <w:txbxContent>
                            <w:p w:rsidR="00FA6D37" w:rsidRDefault="00FA6D37" w:rsidP="00E057E5">
                              <w:r>
                                <w:rPr>
                                  <w:sz w:val="18"/>
                                </w:rPr>
                                <w:t>малих групах</w:t>
                              </w:r>
                            </w:p>
                          </w:txbxContent>
                        </wps:txbx>
                        <wps:bodyPr horzOverflow="overflow" vert="horz" lIns="0" tIns="0" rIns="0" bIns="0" rtlCol="0">
                          <a:noAutofit/>
                        </wps:bodyPr>
                      </wps:wsp>
                      <wps:wsp>
                        <wps:cNvPr id="10194" name="Rectangle 10194"/>
                        <wps:cNvSpPr/>
                        <wps:spPr>
                          <a:xfrm>
                            <a:off x="1060704" y="1718013"/>
                            <a:ext cx="38503" cy="140129"/>
                          </a:xfrm>
                          <a:prstGeom prst="rect">
                            <a:avLst/>
                          </a:prstGeom>
                          <a:ln>
                            <a:noFill/>
                          </a:ln>
                        </wps:spPr>
                        <wps:txbx>
                          <w:txbxContent>
                            <w:p w:rsidR="00FA6D37" w:rsidRDefault="00FA6D37" w:rsidP="00E057E5">
                              <w:r>
                                <w:rPr>
                                  <w:sz w:val="18"/>
                                </w:rPr>
                                <w:t xml:space="preserve"> </w:t>
                              </w:r>
                            </w:p>
                          </w:txbxContent>
                        </wps:txbx>
                        <wps:bodyPr horzOverflow="overflow" vert="horz" lIns="0" tIns="0" rIns="0" bIns="0" rtlCol="0">
                          <a:noAutofit/>
                        </wps:bodyPr>
                      </wps:wsp>
                      <wps:wsp>
                        <wps:cNvPr id="10196" name="Shape 10196"/>
                        <wps:cNvSpPr/>
                        <wps:spPr>
                          <a:xfrm>
                            <a:off x="1554480" y="1219200"/>
                            <a:ext cx="1280160" cy="914400"/>
                          </a:xfrm>
                          <a:custGeom>
                            <a:avLst/>
                            <a:gdLst/>
                            <a:ahLst/>
                            <a:cxnLst/>
                            <a:rect l="0" t="0" r="0" b="0"/>
                            <a:pathLst>
                              <a:path w="1280160" h="914400">
                                <a:moveTo>
                                  <a:pt x="152400" y="0"/>
                                </a:moveTo>
                                <a:cubicBezTo>
                                  <a:pt x="70104" y="0"/>
                                  <a:pt x="0" y="70104"/>
                                  <a:pt x="0" y="152400"/>
                                </a:cubicBezTo>
                                <a:lnTo>
                                  <a:pt x="0" y="762000"/>
                                </a:lnTo>
                                <a:cubicBezTo>
                                  <a:pt x="0" y="847344"/>
                                  <a:pt x="70104" y="914400"/>
                                  <a:pt x="152400" y="914400"/>
                                </a:cubicBezTo>
                                <a:lnTo>
                                  <a:pt x="1127760" y="914400"/>
                                </a:lnTo>
                                <a:cubicBezTo>
                                  <a:pt x="1213104" y="914400"/>
                                  <a:pt x="1280160" y="847344"/>
                                  <a:pt x="1280160" y="762000"/>
                                </a:cubicBezTo>
                                <a:lnTo>
                                  <a:pt x="1280160" y="152400"/>
                                </a:lnTo>
                                <a:cubicBezTo>
                                  <a:pt x="1280160" y="70104"/>
                                  <a:pt x="1213104" y="0"/>
                                  <a:pt x="1127760" y="0"/>
                                </a:cubicBezTo>
                                <a:close/>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0197" name="Rectangle 10197"/>
                        <wps:cNvSpPr/>
                        <wps:spPr>
                          <a:xfrm>
                            <a:off x="1975104" y="1332340"/>
                            <a:ext cx="582214" cy="121692"/>
                          </a:xfrm>
                          <a:prstGeom prst="rect">
                            <a:avLst/>
                          </a:prstGeom>
                          <a:ln>
                            <a:noFill/>
                          </a:ln>
                        </wps:spPr>
                        <wps:txbx>
                          <w:txbxContent>
                            <w:p w:rsidR="00FA6D37" w:rsidRDefault="00FA6D37" w:rsidP="00E057E5">
                              <w:r>
                                <w:rPr>
                                  <w:sz w:val="16"/>
                                </w:rPr>
                                <w:t>Мікрофон</w:t>
                              </w:r>
                            </w:p>
                          </w:txbxContent>
                        </wps:txbx>
                        <wps:bodyPr horzOverflow="overflow" vert="horz" lIns="0" tIns="0" rIns="0" bIns="0" rtlCol="0">
                          <a:noAutofit/>
                        </wps:bodyPr>
                      </wps:wsp>
                      <wps:wsp>
                        <wps:cNvPr id="10198" name="Rectangle 10198"/>
                        <wps:cNvSpPr/>
                        <wps:spPr>
                          <a:xfrm>
                            <a:off x="2417064" y="1332340"/>
                            <a:ext cx="33438" cy="121692"/>
                          </a:xfrm>
                          <a:prstGeom prst="rect">
                            <a:avLst/>
                          </a:prstGeom>
                          <a:ln>
                            <a:noFill/>
                          </a:ln>
                        </wps:spPr>
                        <wps:txbx>
                          <w:txbxContent>
                            <w:p w:rsidR="00FA6D37" w:rsidRDefault="00FA6D37" w:rsidP="00E057E5">
                              <w:r>
                                <w:rPr>
                                  <w:sz w:val="16"/>
                                </w:rPr>
                                <w:t xml:space="preserve"> </w:t>
                              </w:r>
                            </w:p>
                          </w:txbxContent>
                        </wps:txbx>
                        <wps:bodyPr horzOverflow="overflow" vert="horz" lIns="0" tIns="0" rIns="0" bIns="0" rtlCol="0">
                          <a:noAutofit/>
                        </wps:bodyPr>
                      </wps:wsp>
                      <wps:wsp>
                        <wps:cNvPr id="10199" name="Rectangle 10199"/>
                        <wps:cNvSpPr/>
                        <wps:spPr>
                          <a:xfrm>
                            <a:off x="1819656" y="1448164"/>
                            <a:ext cx="996303" cy="121692"/>
                          </a:xfrm>
                          <a:prstGeom prst="rect">
                            <a:avLst/>
                          </a:prstGeom>
                          <a:ln>
                            <a:noFill/>
                          </a:ln>
                        </wps:spPr>
                        <wps:txbx>
                          <w:txbxContent>
                            <w:p w:rsidR="00FA6D37" w:rsidRDefault="00FA6D37" w:rsidP="00E057E5">
                              <w:r>
                                <w:rPr>
                                  <w:sz w:val="16"/>
                                </w:rPr>
                                <w:t>Мозковий штурм</w:t>
                              </w:r>
                            </w:p>
                          </w:txbxContent>
                        </wps:txbx>
                        <wps:bodyPr horzOverflow="overflow" vert="horz" lIns="0" tIns="0" rIns="0" bIns="0" rtlCol="0">
                          <a:noAutofit/>
                        </wps:bodyPr>
                      </wps:wsp>
                      <wps:wsp>
                        <wps:cNvPr id="10200" name="Rectangle 10200"/>
                        <wps:cNvSpPr/>
                        <wps:spPr>
                          <a:xfrm>
                            <a:off x="2572512" y="1448164"/>
                            <a:ext cx="33438" cy="121692"/>
                          </a:xfrm>
                          <a:prstGeom prst="rect">
                            <a:avLst/>
                          </a:prstGeom>
                          <a:ln>
                            <a:noFill/>
                          </a:ln>
                        </wps:spPr>
                        <wps:txbx>
                          <w:txbxContent>
                            <w:p w:rsidR="00FA6D37" w:rsidRDefault="00FA6D37" w:rsidP="00E057E5">
                              <w:r>
                                <w:rPr>
                                  <w:sz w:val="16"/>
                                </w:rPr>
                                <w:t xml:space="preserve"> </w:t>
                              </w:r>
                            </w:p>
                          </w:txbxContent>
                        </wps:txbx>
                        <wps:bodyPr horzOverflow="overflow" vert="horz" lIns="0" tIns="0" rIns="0" bIns="0" rtlCol="0">
                          <a:noAutofit/>
                        </wps:bodyPr>
                      </wps:wsp>
                      <wps:wsp>
                        <wps:cNvPr id="10201" name="Rectangle 10201"/>
                        <wps:cNvSpPr/>
                        <wps:spPr>
                          <a:xfrm>
                            <a:off x="1834896" y="1567035"/>
                            <a:ext cx="593984" cy="121692"/>
                          </a:xfrm>
                          <a:prstGeom prst="rect">
                            <a:avLst/>
                          </a:prstGeom>
                          <a:ln>
                            <a:noFill/>
                          </a:ln>
                        </wps:spPr>
                        <wps:txbx>
                          <w:txbxContent>
                            <w:p w:rsidR="00FA6D37" w:rsidRDefault="00FA6D37" w:rsidP="00E057E5">
                              <w:r>
                                <w:rPr>
                                  <w:sz w:val="16"/>
                                </w:rPr>
                                <w:t>Навчаючи</w:t>
                              </w:r>
                            </w:p>
                          </w:txbxContent>
                        </wps:txbx>
                        <wps:bodyPr horzOverflow="overflow" vert="horz" lIns="0" tIns="0" rIns="0" bIns="0" rtlCol="0">
                          <a:noAutofit/>
                        </wps:bodyPr>
                      </wps:wsp>
                      <wps:wsp>
                        <wps:cNvPr id="10202" name="Rectangle 10202"/>
                        <wps:cNvSpPr/>
                        <wps:spPr>
                          <a:xfrm>
                            <a:off x="2282952" y="1567035"/>
                            <a:ext cx="44539" cy="121692"/>
                          </a:xfrm>
                          <a:prstGeom prst="rect">
                            <a:avLst/>
                          </a:prstGeom>
                          <a:ln>
                            <a:noFill/>
                          </a:ln>
                        </wps:spPr>
                        <wps:txbx>
                          <w:txbxContent>
                            <w:p w:rsidR="00FA6D37" w:rsidRDefault="00FA6D37" w:rsidP="00E057E5">
                              <w:r>
                                <w:rPr>
                                  <w:sz w:val="16"/>
                                </w:rPr>
                                <w:t>-</w:t>
                              </w:r>
                            </w:p>
                          </w:txbxContent>
                        </wps:txbx>
                        <wps:bodyPr horzOverflow="overflow" vert="horz" lIns="0" tIns="0" rIns="0" bIns="0" rtlCol="0">
                          <a:noAutofit/>
                        </wps:bodyPr>
                      </wps:wsp>
                      <wps:wsp>
                        <wps:cNvPr id="10203" name="Rectangle 10203"/>
                        <wps:cNvSpPr/>
                        <wps:spPr>
                          <a:xfrm>
                            <a:off x="2313432" y="1567035"/>
                            <a:ext cx="316854" cy="121692"/>
                          </a:xfrm>
                          <a:prstGeom prst="rect">
                            <a:avLst/>
                          </a:prstGeom>
                          <a:ln>
                            <a:noFill/>
                          </a:ln>
                        </wps:spPr>
                        <wps:txbx>
                          <w:txbxContent>
                            <w:p w:rsidR="00FA6D37" w:rsidRDefault="00FA6D37" w:rsidP="00E057E5">
                              <w:r>
                                <w:rPr>
                                  <w:sz w:val="16"/>
                                </w:rPr>
                                <w:t>вчуся</w:t>
                              </w:r>
                            </w:p>
                          </w:txbxContent>
                        </wps:txbx>
                        <wps:bodyPr horzOverflow="overflow" vert="horz" lIns="0" tIns="0" rIns="0" bIns="0" rtlCol="0">
                          <a:noAutofit/>
                        </wps:bodyPr>
                      </wps:wsp>
                      <wps:wsp>
                        <wps:cNvPr id="10204" name="Rectangle 10204"/>
                        <wps:cNvSpPr/>
                        <wps:spPr>
                          <a:xfrm>
                            <a:off x="2554224" y="1567035"/>
                            <a:ext cx="33438" cy="121692"/>
                          </a:xfrm>
                          <a:prstGeom prst="rect">
                            <a:avLst/>
                          </a:prstGeom>
                          <a:ln>
                            <a:noFill/>
                          </a:ln>
                        </wps:spPr>
                        <wps:txbx>
                          <w:txbxContent>
                            <w:p w:rsidR="00FA6D37" w:rsidRDefault="00FA6D37" w:rsidP="00E057E5">
                              <w:r>
                                <w:rPr>
                                  <w:sz w:val="16"/>
                                </w:rPr>
                                <w:t xml:space="preserve"> </w:t>
                              </w:r>
                            </w:p>
                          </w:txbxContent>
                        </wps:txbx>
                        <wps:bodyPr horzOverflow="overflow" vert="horz" lIns="0" tIns="0" rIns="0" bIns="0" rtlCol="0">
                          <a:noAutofit/>
                        </wps:bodyPr>
                      </wps:wsp>
                      <wps:wsp>
                        <wps:cNvPr id="10205" name="Rectangle 10205"/>
                        <wps:cNvSpPr/>
                        <wps:spPr>
                          <a:xfrm>
                            <a:off x="1883664" y="1682859"/>
                            <a:ext cx="825371" cy="121692"/>
                          </a:xfrm>
                          <a:prstGeom prst="rect">
                            <a:avLst/>
                          </a:prstGeom>
                          <a:ln>
                            <a:noFill/>
                          </a:ln>
                        </wps:spPr>
                        <wps:txbx>
                          <w:txbxContent>
                            <w:p w:rsidR="00FA6D37" w:rsidRDefault="00FA6D37" w:rsidP="00E057E5">
                              <w:r>
                                <w:rPr>
                                  <w:sz w:val="16"/>
                                </w:rPr>
                                <w:t>Ажурна пилка</w:t>
                              </w:r>
                            </w:p>
                          </w:txbxContent>
                        </wps:txbx>
                        <wps:bodyPr horzOverflow="overflow" vert="horz" lIns="0" tIns="0" rIns="0" bIns="0" rtlCol="0">
                          <a:noAutofit/>
                        </wps:bodyPr>
                      </wps:wsp>
                      <wps:wsp>
                        <wps:cNvPr id="10206" name="Rectangle 10206"/>
                        <wps:cNvSpPr/>
                        <wps:spPr>
                          <a:xfrm>
                            <a:off x="2508504" y="1682859"/>
                            <a:ext cx="33438" cy="121692"/>
                          </a:xfrm>
                          <a:prstGeom prst="rect">
                            <a:avLst/>
                          </a:prstGeom>
                          <a:ln>
                            <a:noFill/>
                          </a:ln>
                        </wps:spPr>
                        <wps:txbx>
                          <w:txbxContent>
                            <w:p w:rsidR="00FA6D37" w:rsidRDefault="00FA6D37" w:rsidP="00E057E5">
                              <w:r>
                                <w:rPr>
                                  <w:sz w:val="16"/>
                                </w:rPr>
                                <w:t xml:space="preserve"> </w:t>
                              </w:r>
                            </w:p>
                          </w:txbxContent>
                        </wps:txbx>
                        <wps:bodyPr horzOverflow="overflow" vert="horz" lIns="0" tIns="0" rIns="0" bIns="0" rtlCol="0">
                          <a:noAutofit/>
                        </wps:bodyPr>
                      </wps:wsp>
                      <wps:wsp>
                        <wps:cNvPr id="10207" name="Rectangle 10207"/>
                        <wps:cNvSpPr/>
                        <wps:spPr>
                          <a:xfrm>
                            <a:off x="1941576" y="1798684"/>
                            <a:ext cx="262016" cy="121692"/>
                          </a:xfrm>
                          <a:prstGeom prst="rect">
                            <a:avLst/>
                          </a:prstGeom>
                          <a:ln>
                            <a:noFill/>
                          </a:ln>
                        </wps:spPr>
                        <wps:txbx>
                          <w:txbxContent>
                            <w:p w:rsidR="00FA6D37" w:rsidRDefault="00FA6D37" w:rsidP="00E057E5">
                              <w:r>
                                <w:rPr>
                                  <w:sz w:val="16"/>
                                </w:rPr>
                                <w:t>Case</w:t>
                              </w:r>
                            </w:p>
                          </w:txbxContent>
                        </wps:txbx>
                        <wps:bodyPr horzOverflow="overflow" vert="horz" lIns="0" tIns="0" rIns="0" bIns="0" rtlCol="0">
                          <a:noAutofit/>
                        </wps:bodyPr>
                      </wps:wsp>
                      <wps:wsp>
                        <wps:cNvPr id="10208" name="Rectangle 10208"/>
                        <wps:cNvSpPr/>
                        <wps:spPr>
                          <a:xfrm>
                            <a:off x="2136648" y="1798684"/>
                            <a:ext cx="66875" cy="121692"/>
                          </a:xfrm>
                          <a:prstGeom prst="rect">
                            <a:avLst/>
                          </a:prstGeom>
                          <a:ln>
                            <a:noFill/>
                          </a:ln>
                        </wps:spPr>
                        <wps:txbx>
                          <w:txbxContent>
                            <w:p w:rsidR="00FA6D37" w:rsidRDefault="00FA6D37" w:rsidP="00E057E5">
                              <w:r>
                                <w:rPr>
                                  <w:sz w:val="16"/>
                                </w:rPr>
                                <w:t>–</w:t>
                              </w:r>
                            </w:p>
                          </w:txbxContent>
                        </wps:txbx>
                        <wps:bodyPr horzOverflow="overflow" vert="horz" lIns="0" tIns="0" rIns="0" bIns="0" rtlCol="0">
                          <a:noAutofit/>
                        </wps:bodyPr>
                      </wps:wsp>
                      <wps:wsp>
                        <wps:cNvPr id="10209" name="Rectangle 10209"/>
                        <wps:cNvSpPr/>
                        <wps:spPr>
                          <a:xfrm>
                            <a:off x="2188464" y="1798684"/>
                            <a:ext cx="339458" cy="121692"/>
                          </a:xfrm>
                          <a:prstGeom prst="rect">
                            <a:avLst/>
                          </a:prstGeom>
                          <a:ln>
                            <a:noFill/>
                          </a:ln>
                        </wps:spPr>
                        <wps:txbx>
                          <w:txbxContent>
                            <w:p w:rsidR="00FA6D37" w:rsidRDefault="00FA6D37" w:rsidP="00E057E5">
                              <w:r>
                                <w:rPr>
                                  <w:sz w:val="16"/>
                                </w:rPr>
                                <w:t>метод</w:t>
                              </w:r>
                            </w:p>
                          </w:txbxContent>
                        </wps:txbx>
                        <wps:bodyPr horzOverflow="overflow" vert="horz" lIns="0" tIns="0" rIns="0" bIns="0" rtlCol="0">
                          <a:noAutofit/>
                        </wps:bodyPr>
                      </wps:wsp>
                      <wps:wsp>
                        <wps:cNvPr id="10210" name="Rectangle 10210"/>
                        <wps:cNvSpPr/>
                        <wps:spPr>
                          <a:xfrm>
                            <a:off x="2447544" y="1798684"/>
                            <a:ext cx="33438" cy="121692"/>
                          </a:xfrm>
                          <a:prstGeom prst="rect">
                            <a:avLst/>
                          </a:prstGeom>
                          <a:ln>
                            <a:noFill/>
                          </a:ln>
                        </wps:spPr>
                        <wps:txbx>
                          <w:txbxContent>
                            <w:p w:rsidR="00FA6D37" w:rsidRDefault="00FA6D37" w:rsidP="00E057E5">
                              <w:r>
                                <w:rPr>
                                  <w:sz w:val="16"/>
                                </w:rPr>
                                <w:t xml:space="preserve"> </w:t>
                              </w:r>
                            </w:p>
                          </w:txbxContent>
                        </wps:txbx>
                        <wps:bodyPr horzOverflow="overflow" vert="horz" lIns="0" tIns="0" rIns="0" bIns="0" rtlCol="0">
                          <a:noAutofit/>
                        </wps:bodyPr>
                      </wps:wsp>
                      <wps:wsp>
                        <wps:cNvPr id="10211" name="Rectangle 10211"/>
                        <wps:cNvSpPr/>
                        <wps:spPr>
                          <a:xfrm>
                            <a:off x="1877568" y="1914508"/>
                            <a:ext cx="843428" cy="121692"/>
                          </a:xfrm>
                          <a:prstGeom prst="rect">
                            <a:avLst/>
                          </a:prstGeom>
                          <a:ln>
                            <a:noFill/>
                          </a:ln>
                        </wps:spPr>
                        <wps:txbx>
                          <w:txbxContent>
                            <w:p w:rsidR="00FA6D37" w:rsidRDefault="00FA6D37" w:rsidP="00E057E5">
                              <w:r>
                                <w:rPr>
                                  <w:sz w:val="16"/>
                                </w:rPr>
                                <w:t>Дерево рішень</w:t>
                              </w:r>
                            </w:p>
                          </w:txbxContent>
                        </wps:txbx>
                        <wps:bodyPr horzOverflow="overflow" vert="horz" lIns="0" tIns="0" rIns="0" bIns="0" rtlCol="0">
                          <a:noAutofit/>
                        </wps:bodyPr>
                      </wps:wsp>
                      <wps:wsp>
                        <wps:cNvPr id="10212" name="Rectangle 10212"/>
                        <wps:cNvSpPr/>
                        <wps:spPr>
                          <a:xfrm>
                            <a:off x="2514600" y="1914508"/>
                            <a:ext cx="33438" cy="121692"/>
                          </a:xfrm>
                          <a:prstGeom prst="rect">
                            <a:avLst/>
                          </a:prstGeom>
                          <a:ln>
                            <a:noFill/>
                          </a:ln>
                        </wps:spPr>
                        <wps:txbx>
                          <w:txbxContent>
                            <w:p w:rsidR="00FA6D37" w:rsidRDefault="00FA6D37" w:rsidP="00E057E5">
                              <w:r>
                                <w:rPr>
                                  <w:sz w:val="16"/>
                                </w:rPr>
                                <w:t xml:space="preserve"> </w:t>
                              </w:r>
                            </w:p>
                          </w:txbxContent>
                        </wps:txbx>
                        <wps:bodyPr horzOverflow="overflow" vert="horz" lIns="0" tIns="0" rIns="0" bIns="0" rtlCol="0">
                          <a:noAutofit/>
                        </wps:bodyPr>
                      </wps:wsp>
                      <wps:wsp>
                        <wps:cNvPr id="10214" name="Shape 10214"/>
                        <wps:cNvSpPr/>
                        <wps:spPr>
                          <a:xfrm>
                            <a:off x="3200400" y="1219200"/>
                            <a:ext cx="1188720" cy="381000"/>
                          </a:xfrm>
                          <a:custGeom>
                            <a:avLst/>
                            <a:gdLst/>
                            <a:ahLst/>
                            <a:cxnLst/>
                            <a:rect l="0" t="0" r="0" b="0"/>
                            <a:pathLst>
                              <a:path w="1188720" h="381000">
                                <a:moveTo>
                                  <a:pt x="64008" y="0"/>
                                </a:moveTo>
                                <a:cubicBezTo>
                                  <a:pt x="30480" y="0"/>
                                  <a:pt x="0" y="30480"/>
                                  <a:pt x="0" y="64008"/>
                                </a:cubicBezTo>
                                <a:lnTo>
                                  <a:pt x="0" y="316992"/>
                                </a:lnTo>
                                <a:cubicBezTo>
                                  <a:pt x="0" y="353568"/>
                                  <a:pt x="30480" y="381000"/>
                                  <a:pt x="64008" y="381000"/>
                                </a:cubicBezTo>
                                <a:lnTo>
                                  <a:pt x="1127760" y="381000"/>
                                </a:lnTo>
                                <a:cubicBezTo>
                                  <a:pt x="1161288" y="381000"/>
                                  <a:pt x="1188720" y="353568"/>
                                  <a:pt x="1188720" y="316992"/>
                                </a:cubicBezTo>
                                <a:lnTo>
                                  <a:pt x="1188720" y="64008"/>
                                </a:lnTo>
                                <a:cubicBezTo>
                                  <a:pt x="1188720" y="30480"/>
                                  <a:pt x="1161288" y="0"/>
                                  <a:pt x="1127760" y="0"/>
                                </a:cubicBezTo>
                                <a:close/>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0215" name="Rectangle 10215"/>
                        <wps:cNvSpPr/>
                        <wps:spPr>
                          <a:xfrm>
                            <a:off x="3371088" y="1310271"/>
                            <a:ext cx="1137799" cy="154881"/>
                          </a:xfrm>
                          <a:prstGeom prst="rect">
                            <a:avLst/>
                          </a:prstGeom>
                          <a:ln>
                            <a:noFill/>
                          </a:ln>
                        </wps:spPr>
                        <wps:txbx>
                          <w:txbxContent>
                            <w:p w:rsidR="00FA6D37" w:rsidRDefault="00FA6D37" w:rsidP="00E057E5">
                              <w:r>
                                <w:rPr>
                                  <w:sz w:val="20"/>
                                </w:rPr>
                                <w:t>Дидактична гра</w:t>
                              </w:r>
                            </w:p>
                          </w:txbxContent>
                        </wps:txbx>
                        <wps:bodyPr horzOverflow="overflow" vert="horz" lIns="0" tIns="0" rIns="0" bIns="0" rtlCol="0">
                          <a:noAutofit/>
                        </wps:bodyPr>
                      </wps:wsp>
                      <wps:wsp>
                        <wps:cNvPr id="10216" name="Rectangle 10216"/>
                        <wps:cNvSpPr/>
                        <wps:spPr>
                          <a:xfrm>
                            <a:off x="4224528" y="1310271"/>
                            <a:ext cx="42557" cy="154881"/>
                          </a:xfrm>
                          <a:prstGeom prst="rect">
                            <a:avLst/>
                          </a:prstGeom>
                          <a:ln>
                            <a:noFill/>
                          </a:ln>
                        </wps:spPr>
                        <wps:txbx>
                          <w:txbxContent>
                            <w:p w:rsidR="00FA6D37" w:rsidRDefault="00FA6D37" w:rsidP="00E057E5">
                              <w:r>
                                <w:rPr>
                                  <w:sz w:val="20"/>
                                </w:rPr>
                                <w:t xml:space="preserve"> </w:t>
                              </w:r>
                            </w:p>
                          </w:txbxContent>
                        </wps:txbx>
                        <wps:bodyPr horzOverflow="overflow" vert="horz" lIns="0" tIns="0" rIns="0" bIns="0" rtlCol="0">
                          <a:noAutofit/>
                        </wps:bodyPr>
                      </wps:wsp>
                      <wps:wsp>
                        <wps:cNvPr id="10217" name="Rectangle 10217"/>
                        <wps:cNvSpPr/>
                        <wps:spPr>
                          <a:xfrm>
                            <a:off x="3477768" y="1453527"/>
                            <a:ext cx="853860" cy="154881"/>
                          </a:xfrm>
                          <a:prstGeom prst="rect">
                            <a:avLst/>
                          </a:prstGeom>
                          <a:ln>
                            <a:noFill/>
                          </a:ln>
                        </wps:spPr>
                        <wps:txbx>
                          <w:txbxContent>
                            <w:p w:rsidR="00FA6D37" w:rsidRDefault="00FA6D37" w:rsidP="00E057E5">
                              <w:r>
                                <w:rPr>
                                  <w:sz w:val="20"/>
                                </w:rPr>
                                <w:t>Рольова гра</w:t>
                              </w:r>
                            </w:p>
                          </w:txbxContent>
                        </wps:txbx>
                        <wps:bodyPr horzOverflow="overflow" vert="horz" lIns="0" tIns="0" rIns="0" bIns="0" rtlCol="0">
                          <a:noAutofit/>
                        </wps:bodyPr>
                      </wps:wsp>
                      <wps:wsp>
                        <wps:cNvPr id="10218" name="Rectangle 10218"/>
                        <wps:cNvSpPr/>
                        <wps:spPr>
                          <a:xfrm>
                            <a:off x="4117848" y="1453527"/>
                            <a:ext cx="42557" cy="154881"/>
                          </a:xfrm>
                          <a:prstGeom prst="rect">
                            <a:avLst/>
                          </a:prstGeom>
                          <a:ln>
                            <a:noFill/>
                          </a:ln>
                        </wps:spPr>
                        <wps:txbx>
                          <w:txbxContent>
                            <w:p w:rsidR="00FA6D37" w:rsidRDefault="00FA6D37" w:rsidP="00E057E5">
                              <w:r>
                                <w:rPr>
                                  <w:sz w:val="20"/>
                                </w:rPr>
                                <w:t xml:space="preserve"> </w:t>
                              </w:r>
                            </w:p>
                          </w:txbxContent>
                        </wps:txbx>
                        <wps:bodyPr horzOverflow="overflow" vert="horz" lIns="0" tIns="0" rIns="0" bIns="0" rtlCol="0">
                          <a:noAutofit/>
                        </wps:bodyPr>
                      </wps:wsp>
                      <wps:wsp>
                        <wps:cNvPr id="10220" name="Shape 10220"/>
                        <wps:cNvSpPr/>
                        <wps:spPr>
                          <a:xfrm>
                            <a:off x="4480560" y="1219200"/>
                            <a:ext cx="1463040" cy="1295400"/>
                          </a:xfrm>
                          <a:custGeom>
                            <a:avLst/>
                            <a:gdLst/>
                            <a:ahLst/>
                            <a:cxnLst/>
                            <a:rect l="0" t="0" r="0" b="0"/>
                            <a:pathLst>
                              <a:path w="1463040" h="1295400">
                                <a:moveTo>
                                  <a:pt x="216408" y="0"/>
                                </a:moveTo>
                                <a:cubicBezTo>
                                  <a:pt x="97536" y="0"/>
                                  <a:pt x="0" y="97536"/>
                                  <a:pt x="0" y="216408"/>
                                </a:cubicBezTo>
                                <a:lnTo>
                                  <a:pt x="0" y="1078992"/>
                                </a:lnTo>
                                <a:cubicBezTo>
                                  <a:pt x="0" y="1200912"/>
                                  <a:pt x="97536" y="1295400"/>
                                  <a:pt x="216408" y="1295400"/>
                                </a:cubicBezTo>
                                <a:lnTo>
                                  <a:pt x="1249680" y="1295400"/>
                                </a:lnTo>
                                <a:cubicBezTo>
                                  <a:pt x="1368552" y="1295400"/>
                                  <a:pt x="1463040" y="1200912"/>
                                  <a:pt x="1463040" y="1078992"/>
                                </a:cubicBezTo>
                                <a:lnTo>
                                  <a:pt x="1463040" y="216408"/>
                                </a:lnTo>
                                <a:cubicBezTo>
                                  <a:pt x="1463040" y="97536"/>
                                  <a:pt x="1368552" y="0"/>
                                  <a:pt x="1249680" y="0"/>
                                </a:cubicBezTo>
                                <a:close/>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0221" name="Rectangle 10221"/>
                        <wps:cNvSpPr/>
                        <wps:spPr>
                          <a:xfrm>
                            <a:off x="4928616" y="1350628"/>
                            <a:ext cx="749936" cy="121692"/>
                          </a:xfrm>
                          <a:prstGeom prst="rect">
                            <a:avLst/>
                          </a:prstGeom>
                          <a:ln>
                            <a:noFill/>
                          </a:ln>
                        </wps:spPr>
                        <wps:txbx>
                          <w:txbxContent>
                            <w:p w:rsidR="00FA6D37" w:rsidRDefault="00FA6D37" w:rsidP="00E057E5">
                              <w:r>
                                <w:rPr>
                                  <w:sz w:val="16"/>
                                </w:rPr>
                                <w:t>Метод ПРЕС</w:t>
                              </w:r>
                            </w:p>
                          </w:txbxContent>
                        </wps:txbx>
                        <wps:bodyPr horzOverflow="overflow" vert="horz" lIns="0" tIns="0" rIns="0" bIns="0" rtlCol="0">
                          <a:noAutofit/>
                        </wps:bodyPr>
                      </wps:wsp>
                      <wps:wsp>
                        <wps:cNvPr id="10222" name="Rectangle 10222"/>
                        <wps:cNvSpPr/>
                        <wps:spPr>
                          <a:xfrm>
                            <a:off x="5495544" y="1350628"/>
                            <a:ext cx="33438" cy="121692"/>
                          </a:xfrm>
                          <a:prstGeom prst="rect">
                            <a:avLst/>
                          </a:prstGeom>
                          <a:ln>
                            <a:noFill/>
                          </a:ln>
                        </wps:spPr>
                        <wps:txbx>
                          <w:txbxContent>
                            <w:p w:rsidR="00FA6D37" w:rsidRDefault="00FA6D37" w:rsidP="00E057E5">
                              <w:r>
                                <w:rPr>
                                  <w:sz w:val="16"/>
                                </w:rPr>
                                <w:t xml:space="preserve"> </w:t>
                              </w:r>
                            </w:p>
                          </w:txbxContent>
                        </wps:txbx>
                        <wps:bodyPr horzOverflow="overflow" vert="horz" lIns="0" tIns="0" rIns="0" bIns="0" rtlCol="0">
                          <a:noAutofit/>
                        </wps:bodyPr>
                      </wps:wsp>
                      <wps:wsp>
                        <wps:cNvPr id="10223" name="Rectangle 10223"/>
                        <wps:cNvSpPr/>
                        <wps:spPr>
                          <a:xfrm>
                            <a:off x="4882896" y="1466452"/>
                            <a:ext cx="870044" cy="121692"/>
                          </a:xfrm>
                          <a:prstGeom prst="rect">
                            <a:avLst/>
                          </a:prstGeom>
                          <a:ln>
                            <a:noFill/>
                          </a:ln>
                        </wps:spPr>
                        <wps:txbx>
                          <w:txbxContent>
                            <w:p w:rsidR="00FA6D37" w:rsidRDefault="00FA6D37" w:rsidP="00E057E5">
                              <w:r>
                                <w:rPr>
                                  <w:sz w:val="16"/>
                                </w:rPr>
                                <w:t>Обери позицію</w:t>
                              </w:r>
                            </w:p>
                          </w:txbxContent>
                        </wps:txbx>
                        <wps:bodyPr horzOverflow="overflow" vert="horz" lIns="0" tIns="0" rIns="0" bIns="0" rtlCol="0">
                          <a:noAutofit/>
                        </wps:bodyPr>
                      </wps:wsp>
                      <wps:wsp>
                        <wps:cNvPr id="10224" name="Rectangle 10224"/>
                        <wps:cNvSpPr/>
                        <wps:spPr>
                          <a:xfrm>
                            <a:off x="5541264" y="1466452"/>
                            <a:ext cx="33438" cy="121692"/>
                          </a:xfrm>
                          <a:prstGeom prst="rect">
                            <a:avLst/>
                          </a:prstGeom>
                          <a:ln>
                            <a:noFill/>
                          </a:ln>
                        </wps:spPr>
                        <wps:txbx>
                          <w:txbxContent>
                            <w:p w:rsidR="00FA6D37" w:rsidRDefault="00FA6D37" w:rsidP="00E057E5">
                              <w:r>
                                <w:rPr>
                                  <w:sz w:val="16"/>
                                </w:rPr>
                                <w:t xml:space="preserve"> </w:t>
                              </w:r>
                            </w:p>
                          </w:txbxContent>
                        </wps:txbx>
                        <wps:bodyPr horzOverflow="overflow" vert="horz" lIns="0" tIns="0" rIns="0" bIns="0" rtlCol="0">
                          <a:noAutofit/>
                        </wps:bodyPr>
                      </wps:wsp>
                      <wps:wsp>
                        <wps:cNvPr id="10225" name="Rectangle 10225"/>
                        <wps:cNvSpPr/>
                        <wps:spPr>
                          <a:xfrm>
                            <a:off x="4895088" y="1585323"/>
                            <a:ext cx="841555" cy="121692"/>
                          </a:xfrm>
                          <a:prstGeom prst="rect">
                            <a:avLst/>
                          </a:prstGeom>
                          <a:ln>
                            <a:noFill/>
                          </a:ln>
                        </wps:spPr>
                        <wps:txbx>
                          <w:txbxContent>
                            <w:p w:rsidR="00FA6D37" w:rsidRDefault="00FA6D37" w:rsidP="00E057E5">
                              <w:r>
                                <w:rPr>
                                  <w:sz w:val="16"/>
                                </w:rPr>
                                <w:t>Зміни позицію</w:t>
                              </w:r>
                            </w:p>
                          </w:txbxContent>
                        </wps:txbx>
                        <wps:bodyPr horzOverflow="overflow" vert="horz" lIns="0" tIns="0" rIns="0" bIns="0" rtlCol="0">
                          <a:noAutofit/>
                        </wps:bodyPr>
                      </wps:wsp>
                      <wps:wsp>
                        <wps:cNvPr id="10226" name="Rectangle 10226"/>
                        <wps:cNvSpPr/>
                        <wps:spPr>
                          <a:xfrm>
                            <a:off x="5532120" y="1585323"/>
                            <a:ext cx="33438" cy="121692"/>
                          </a:xfrm>
                          <a:prstGeom prst="rect">
                            <a:avLst/>
                          </a:prstGeom>
                          <a:ln>
                            <a:noFill/>
                          </a:ln>
                        </wps:spPr>
                        <wps:txbx>
                          <w:txbxContent>
                            <w:p w:rsidR="00FA6D37" w:rsidRDefault="00FA6D37" w:rsidP="00E057E5">
                              <w:r>
                                <w:rPr>
                                  <w:sz w:val="16"/>
                                </w:rPr>
                                <w:t xml:space="preserve"> </w:t>
                              </w:r>
                            </w:p>
                          </w:txbxContent>
                        </wps:txbx>
                        <wps:bodyPr horzOverflow="overflow" vert="horz" lIns="0" tIns="0" rIns="0" bIns="0" rtlCol="0">
                          <a:noAutofit/>
                        </wps:bodyPr>
                      </wps:wsp>
                      <wps:wsp>
                        <wps:cNvPr id="10227" name="Rectangle 10227"/>
                        <wps:cNvSpPr/>
                        <wps:spPr>
                          <a:xfrm>
                            <a:off x="4651248" y="1701147"/>
                            <a:ext cx="1491446" cy="121692"/>
                          </a:xfrm>
                          <a:prstGeom prst="rect">
                            <a:avLst/>
                          </a:prstGeom>
                          <a:ln>
                            <a:noFill/>
                          </a:ln>
                        </wps:spPr>
                        <wps:txbx>
                          <w:txbxContent>
                            <w:p w:rsidR="00FA6D37" w:rsidRDefault="00FA6D37" w:rsidP="00E057E5">
                              <w:r>
                                <w:rPr>
                                  <w:sz w:val="16"/>
                                </w:rPr>
                                <w:t>Безперервна шкала думок</w:t>
                              </w:r>
                            </w:p>
                          </w:txbxContent>
                        </wps:txbx>
                        <wps:bodyPr horzOverflow="overflow" vert="horz" lIns="0" tIns="0" rIns="0" bIns="0" rtlCol="0">
                          <a:noAutofit/>
                        </wps:bodyPr>
                      </wps:wsp>
                      <wps:wsp>
                        <wps:cNvPr id="10228" name="Rectangle 10228"/>
                        <wps:cNvSpPr/>
                        <wps:spPr>
                          <a:xfrm>
                            <a:off x="5775960" y="1701147"/>
                            <a:ext cx="33438" cy="121692"/>
                          </a:xfrm>
                          <a:prstGeom prst="rect">
                            <a:avLst/>
                          </a:prstGeom>
                          <a:ln>
                            <a:noFill/>
                          </a:ln>
                        </wps:spPr>
                        <wps:txbx>
                          <w:txbxContent>
                            <w:p w:rsidR="00FA6D37" w:rsidRDefault="00FA6D37" w:rsidP="00E057E5">
                              <w:r>
                                <w:rPr>
                                  <w:sz w:val="16"/>
                                </w:rPr>
                                <w:t xml:space="preserve"> </w:t>
                              </w:r>
                            </w:p>
                          </w:txbxContent>
                        </wps:txbx>
                        <wps:bodyPr horzOverflow="overflow" vert="horz" lIns="0" tIns="0" rIns="0" bIns="0" rtlCol="0">
                          <a:noAutofit/>
                        </wps:bodyPr>
                      </wps:wsp>
                      <wps:wsp>
                        <wps:cNvPr id="10229" name="Rectangle 10229"/>
                        <wps:cNvSpPr/>
                        <wps:spPr>
                          <a:xfrm>
                            <a:off x="5017008" y="1816972"/>
                            <a:ext cx="515606" cy="121692"/>
                          </a:xfrm>
                          <a:prstGeom prst="rect">
                            <a:avLst/>
                          </a:prstGeom>
                          <a:ln>
                            <a:noFill/>
                          </a:ln>
                        </wps:spPr>
                        <wps:txbx>
                          <w:txbxContent>
                            <w:p w:rsidR="00FA6D37" w:rsidRDefault="00FA6D37" w:rsidP="00E057E5">
                              <w:r>
                                <w:rPr>
                                  <w:sz w:val="16"/>
                                </w:rPr>
                                <w:t>Дискусія</w:t>
                              </w:r>
                            </w:p>
                          </w:txbxContent>
                        </wps:txbx>
                        <wps:bodyPr horzOverflow="overflow" vert="horz" lIns="0" tIns="0" rIns="0" bIns="0" rtlCol="0">
                          <a:noAutofit/>
                        </wps:bodyPr>
                      </wps:wsp>
                      <wps:wsp>
                        <wps:cNvPr id="10230" name="Rectangle 10230"/>
                        <wps:cNvSpPr/>
                        <wps:spPr>
                          <a:xfrm>
                            <a:off x="5407152" y="1816972"/>
                            <a:ext cx="33438" cy="121692"/>
                          </a:xfrm>
                          <a:prstGeom prst="rect">
                            <a:avLst/>
                          </a:prstGeom>
                          <a:ln>
                            <a:noFill/>
                          </a:ln>
                        </wps:spPr>
                        <wps:txbx>
                          <w:txbxContent>
                            <w:p w:rsidR="00FA6D37" w:rsidRDefault="00FA6D37" w:rsidP="00E057E5">
                              <w:r>
                                <w:rPr>
                                  <w:sz w:val="16"/>
                                </w:rPr>
                                <w:t xml:space="preserve"> </w:t>
                              </w:r>
                            </w:p>
                          </w:txbxContent>
                        </wps:txbx>
                        <wps:bodyPr horzOverflow="overflow" vert="horz" lIns="0" tIns="0" rIns="0" bIns="0" rtlCol="0">
                          <a:noAutofit/>
                        </wps:bodyPr>
                      </wps:wsp>
                      <wps:wsp>
                        <wps:cNvPr id="10231" name="Rectangle 10231"/>
                        <wps:cNvSpPr/>
                        <wps:spPr>
                          <a:xfrm>
                            <a:off x="4858512" y="1935844"/>
                            <a:ext cx="973968" cy="121692"/>
                          </a:xfrm>
                          <a:prstGeom prst="rect">
                            <a:avLst/>
                          </a:prstGeom>
                          <a:ln>
                            <a:noFill/>
                          </a:ln>
                        </wps:spPr>
                        <wps:txbx>
                          <w:txbxContent>
                            <w:p w:rsidR="00FA6D37" w:rsidRDefault="00FA6D37" w:rsidP="00E057E5">
                              <w:r>
                                <w:rPr>
                                  <w:sz w:val="16"/>
                                </w:rPr>
                                <w:t xml:space="preserve">Дискусія в стилі </w:t>
                              </w:r>
                            </w:p>
                          </w:txbxContent>
                        </wps:txbx>
                        <wps:bodyPr horzOverflow="overflow" vert="horz" lIns="0" tIns="0" rIns="0" bIns="0" rtlCol="0">
                          <a:noAutofit/>
                        </wps:bodyPr>
                      </wps:wsp>
                      <wps:wsp>
                        <wps:cNvPr id="10232" name="Rectangle 10232"/>
                        <wps:cNvSpPr/>
                        <wps:spPr>
                          <a:xfrm>
                            <a:off x="4730496" y="2051667"/>
                            <a:ext cx="997240" cy="121692"/>
                          </a:xfrm>
                          <a:prstGeom prst="rect">
                            <a:avLst/>
                          </a:prstGeom>
                          <a:ln>
                            <a:noFill/>
                          </a:ln>
                        </wps:spPr>
                        <wps:txbx>
                          <w:txbxContent>
                            <w:p w:rsidR="00FA6D37" w:rsidRDefault="00FA6D37" w:rsidP="00E057E5">
                              <w:r>
                                <w:rPr>
                                  <w:sz w:val="16"/>
                                </w:rPr>
                                <w:t>телевізійного ток</w:t>
                              </w:r>
                            </w:p>
                          </w:txbxContent>
                        </wps:txbx>
                        <wps:bodyPr horzOverflow="overflow" vert="horz" lIns="0" tIns="0" rIns="0" bIns="0" rtlCol="0">
                          <a:noAutofit/>
                        </wps:bodyPr>
                      </wps:wsp>
                      <wps:wsp>
                        <wps:cNvPr id="10233" name="Rectangle 10233"/>
                        <wps:cNvSpPr/>
                        <wps:spPr>
                          <a:xfrm>
                            <a:off x="5483352" y="2051667"/>
                            <a:ext cx="44539" cy="121692"/>
                          </a:xfrm>
                          <a:prstGeom prst="rect">
                            <a:avLst/>
                          </a:prstGeom>
                          <a:ln>
                            <a:noFill/>
                          </a:ln>
                        </wps:spPr>
                        <wps:txbx>
                          <w:txbxContent>
                            <w:p w:rsidR="00FA6D37" w:rsidRDefault="00FA6D37" w:rsidP="00E057E5">
                              <w:r>
                                <w:rPr>
                                  <w:sz w:val="16"/>
                                </w:rPr>
                                <w:t>-</w:t>
                              </w:r>
                            </w:p>
                          </w:txbxContent>
                        </wps:txbx>
                        <wps:bodyPr horzOverflow="overflow" vert="horz" lIns="0" tIns="0" rIns="0" bIns="0" rtlCol="0">
                          <a:noAutofit/>
                        </wps:bodyPr>
                      </wps:wsp>
                      <wps:wsp>
                        <wps:cNvPr id="10234" name="Rectangle 10234"/>
                        <wps:cNvSpPr/>
                        <wps:spPr>
                          <a:xfrm>
                            <a:off x="5513832" y="2051667"/>
                            <a:ext cx="241151" cy="121692"/>
                          </a:xfrm>
                          <a:prstGeom prst="rect">
                            <a:avLst/>
                          </a:prstGeom>
                          <a:ln>
                            <a:noFill/>
                          </a:ln>
                        </wps:spPr>
                        <wps:txbx>
                          <w:txbxContent>
                            <w:p w:rsidR="00FA6D37" w:rsidRDefault="00FA6D37" w:rsidP="00E057E5">
                              <w:r>
                                <w:rPr>
                                  <w:sz w:val="16"/>
                                </w:rPr>
                                <w:t>шоу</w:t>
                              </w:r>
                            </w:p>
                          </w:txbxContent>
                        </wps:txbx>
                        <wps:bodyPr horzOverflow="overflow" vert="horz" lIns="0" tIns="0" rIns="0" bIns="0" rtlCol="0">
                          <a:noAutofit/>
                        </wps:bodyPr>
                      </wps:wsp>
                      <wps:wsp>
                        <wps:cNvPr id="10235" name="Rectangle 10235"/>
                        <wps:cNvSpPr/>
                        <wps:spPr>
                          <a:xfrm>
                            <a:off x="5696712" y="2051667"/>
                            <a:ext cx="33438" cy="121692"/>
                          </a:xfrm>
                          <a:prstGeom prst="rect">
                            <a:avLst/>
                          </a:prstGeom>
                          <a:ln>
                            <a:noFill/>
                          </a:ln>
                        </wps:spPr>
                        <wps:txbx>
                          <w:txbxContent>
                            <w:p w:rsidR="00FA6D37" w:rsidRDefault="00FA6D37" w:rsidP="00E057E5">
                              <w:r>
                                <w:rPr>
                                  <w:sz w:val="16"/>
                                </w:rPr>
                                <w:t xml:space="preserve"> </w:t>
                              </w:r>
                            </w:p>
                          </w:txbxContent>
                        </wps:txbx>
                        <wps:bodyPr horzOverflow="overflow" vert="horz" lIns="0" tIns="0" rIns="0" bIns="0" rtlCol="0">
                          <a:noAutofit/>
                        </wps:bodyPr>
                      </wps:wsp>
                      <wps:wsp>
                        <wps:cNvPr id="10236" name="Rectangle 10236"/>
                        <wps:cNvSpPr/>
                        <wps:spPr>
                          <a:xfrm>
                            <a:off x="5056632" y="2167491"/>
                            <a:ext cx="408071" cy="121692"/>
                          </a:xfrm>
                          <a:prstGeom prst="rect">
                            <a:avLst/>
                          </a:prstGeom>
                          <a:ln>
                            <a:noFill/>
                          </a:ln>
                        </wps:spPr>
                        <wps:txbx>
                          <w:txbxContent>
                            <w:p w:rsidR="00FA6D37" w:rsidRDefault="00FA6D37" w:rsidP="00E057E5">
                              <w:r>
                                <w:rPr>
                                  <w:sz w:val="16"/>
                                </w:rPr>
                                <w:t>Дебати</w:t>
                              </w:r>
                            </w:p>
                          </w:txbxContent>
                        </wps:txbx>
                        <wps:bodyPr horzOverflow="overflow" vert="horz" lIns="0" tIns="0" rIns="0" bIns="0" rtlCol="0">
                          <a:noAutofit/>
                        </wps:bodyPr>
                      </wps:wsp>
                      <wps:wsp>
                        <wps:cNvPr id="10237" name="Rectangle 10237"/>
                        <wps:cNvSpPr/>
                        <wps:spPr>
                          <a:xfrm>
                            <a:off x="5367528" y="2167491"/>
                            <a:ext cx="33438" cy="121692"/>
                          </a:xfrm>
                          <a:prstGeom prst="rect">
                            <a:avLst/>
                          </a:prstGeom>
                          <a:ln>
                            <a:noFill/>
                          </a:ln>
                        </wps:spPr>
                        <wps:txbx>
                          <w:txbxContent>
                            <w:p w:rsidR="00FA6D37" w:rsidRDefault="00FA6D37" w:rsidP="00E057E5">
                              <w:r>
                                <w:rPr>
                                  <w:sz w:val="16"/>
                                </w:rPr>
                                <w:t xml:space="preserve"> </w:t>
                              </w:r>
                            </w:p>
                          </w:txbxContent>
                        </wps:txbx>
                        <wps:bodyPr horzOverflow="overflow" vert="horz" lIns="0" tIns="0" rIns="0" bIns="0" rtlCol="0">
                          <a:noAutofit/>
                        </wps:bodyPr>
                      </wps:wsp>
                      <wps:wsp>
                        <wps:cNvPr id="10238" name="Shape 10238"/>
                        <wps:cNvSpPr/>
                        <wps:spPr>
                          <a:xfrm>
                            <a:off x="1097280" y="304800"/>
                            <a:ext cx="0" cy="228600"/>
                          </a:xfrm>
                          <a:custGeom>
                            <a:avLst/>
                            <a:gdLst/>
                            <a:ahLst/>
                            <a:cxnLst/>
                            <a:rect l="0" t="0" r="0" b="0"/>
                            <a:pathLst>
                              <a:path h="228600">
                                <a:moveTo>
                                  <a:pt x="0" y="0"/>
                                </a:moveTo>
                                <a:lnTo>
                                  <a:pt x="0" y="228600"/>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0239" name="Shape 10239"/>
                        <wps:cNvSpPr/>
                        <wps:spPr>
                          <a:xfrm>
                            <a:off x="2103120" y="304800"/>
                            <a:ext cx="0" cy="228600"/>
                          </a:xfrm>
                          <a:custGeom>
                            <a:avLst/>
                            <a:gdLst/>
                            <a:ahLst/>
                            <a:cxnLst/>
                            <a:rect l="0" t="0" r="0" b="0"/>
                            <a:pathLst>
                              <a:path h="228600">
                                <a:moveTo>
                                  <a:pt x="0" y="0"/>
                                </a:moveTo>
                                <a:lnTo>
                                  <a:pt x="0" y="228600"/>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0240" name="Shape 10240"/>
                        <wps:cNvSpPr/>
                        <wps:spPr>
                          <a:xfrm>
                            <a:off x="3749040" y="304800"/>
                            <a:ext cx="0" cy="228600"/>
                          </a:xfrm>
                          <a:custGeom>
                            <a:avLst/>
                            <a:gdLst/>
                            <a:ahLst/>
                            <a:cxnLst/>
                            <a:rect l="0" t="0" r="0" b="0"/>
                            <a:pathLst>
                              <a:path h="228600">
                                <a:moveTo>
                                  <a:pt x="0" y="0"/>
                                </a:moveTo>
                                <a:lnTo>
                                  <a:pt x="0" y="228600"/>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0241" name="Shape 10241"/>
                        <wps:cNvSpPr/>
                        <wps:spPr>
                          <a:xfrm>
                            <a:off x="5212081" y="304800"/>
                            <a:ext cx="0" cy="228600"/>
                          </a:xfrm>
                          <a:custGeom>
                            <a:avLst/>
                            <a:gdLst/>
                            <a:ahLst/>
                            <a:cxnLst/>
                            <a:rect l="0" t="0" r="0" b="0"/>
                            <a:pathLst>
                              <a:path h="228600">
                                <a:moveTo>
                                  <a:pt x="0" y="0"/>
                                </a:moveTo>
                                <a:lnTo>
                                  <a:pt x="0" y="228600"/>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0242" name="Shape 10242"/>
                        <wps:cNvSpPr/>
                        <wps:spPr>
                          <a:xfrm>
                            <a:off x="694944" y="990600"/>
                            <a:ext cx="76200" cy="234696"/>
                          </a:xfrm>
                          <a:custGeom>
                            <a:avLst/>
                            <a:gdLst/>
                            <a:ahLst/>
                            <a:cxnLst/>
                            <a:rect l="0" t="0" r="0" b="0"/>
                            <a:pathLst>
                              <a:path w="76200" h="234696">
                                <a:moveTo>
                                  <a:pt x="36576" y="0"/>
                                </a:moveTo>
                                <a:lnTo>
                                  <a:pt x="76200" y="76200"/>
                                </a:lnTo>
                                <a:lnTo>
                                  <a:pt x="42672" y="76200"/>
                                </a:lnTo>
                                <a:lnTo>
                                  <a:pt x="42672" y="228600"/>
                                </a:lnTo>
                                <a:lnTo>
                                  <a:pt x="36576" y="234696"/>
                                </a:lnTo>
                                <a:lnTo>
                                  <a:pt x="33528" y="228600"/>
                                </a:lnTo>
                                <a:lnTo>
                                  <a:pt x="33528" y="76200"/>
                                </a:lnTo>
                                <a:lnTo>
                                  <a:pt x="0" y="76200"/>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43" name="Shape 10243"/>
                        <wps:cNvSpPr/>
                        <wps:spPr>
                          <a:xfrm>
                            <a:off x="2157984" y="990600"/>
                            <a:ext cx="76200" cy="234696"/>
                          </a:xfrm>
                          <a:custGeom>
                            <a:avLst/>
                            <a:gdLst/>
                            <a:ahLst/>
                            <a:cxnLst/>
                            <a:rect l="0" t="0" r="0" b="0"/>
                            <a:pathLst>
                              <a:path w="76200" h="234696">
                                <a:moveTo>
                                  <a:pt x="36576" y="0"/>
                                </a:moveTo>
                                <a:lnTo>
                                  <a:pt x="76200" y="76200"/>
                                </a:lnTo>
                                <a:lnTo>
                                  <a:pt x="42672" y="76200"/>
                                </a:lnTo>
                                <a:lnTo>
                                  <a:pt x="42672" y="228600"/>
                                </a:lnTo>
                                <a:lnTo>
                                  <a:pt x="36576" y="234696"/>
                                </a:lnTo>
                                <a:lnTo>
                                  <a:pt x="33528" y="228600"/>
                                </a:lnTo>
                                <a:lnTo>
                                  <a:pt x="33528" y="76200"/>
                                </a:lnTo>
                                <a:lnTo>
                                  <a:pt x="0" y="76200"/>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44" name="Shape 10244"/>
                        <wps:cNvSpPr/>
                        <wps:spPr>
                          <a:xfrm>
                            <a:off x="3712464" y="914400"/>
                            <a:ext cx="76200" cy="310896"/>
                          </a:xfrm>
                          <a:custGeom>
                            <a:avLst/>
                            <a:gdLst/>
                            <a:ahLst/>
                            <a:cxnLst/>
                            <a:rect l="0" t="0" r="0" b="0"/>
                            <a:pathLst>
                              <a:path w="76200" h="310896">
                                <a:moveTo>
                                  <a:pt x="36576" y="0"/>
                                </a:moveTo>
                                <a:lnTo>
                                  <a:pt x="76200" y="76200"/>
                                </a:lnTo>
                                <a:lnTo>
                                  <a:pt x="42672" y="76200"/>
                                </a:lnTo>
                                <a:lnTo>
                                  <a:pt x="42672" y="304800"/>
                                </a:lnTo>
                                <a:lnTo>
                                  <a:pt x="36576" y="310896"/>
                                </a:lnTo>
                                <a:lnTo>
                                  <a:pt x="33528" y="304800"/>
                                </a:lnTo>
                                <a:lnTo>
                                  <a:pt x="33528" y="76200"/>
                                </a:lnTo>
                                <a:lnTo>
                                  <a:pt x="0" y="76200"/>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45" name="Shape 10245"/>
                        <wps:cNvSpPr/>
                        <wps:spPr>
                          <a:xfrm>
                            <a:off x="5175504" y="914400"/>
                            <a:ext cx="76200" cy="310896"/>
                          </a:xfrm>
                          <a:custGeom>
                            <a:avLst/>
                            <a:gdLst/>
                            <a:ahLst/>
                            <a:cxnLst/>
                            <a:rect l="0" t="0" r="0" b="0"/>
                            <a:pathLst>
                              <a:path w="76200" h="310896">
                                <a:moveTo>
                                  <a:pt x="36576" y="0"/>
                                </a:moveTo>
                                <a:lnTo>
                                  <a:pt x="76200" y="76200"/>
                                </a:lnTo>
                                <a:lnTo>
                                  <a:pt x="42672" y="76200"/>
                                </a:lnTo>
                                <a:lnTo>
                                  <a:pt x="42672" y="304800"/>
                                </a:lnTo>
                                <a:lnTo>
                                  <a:pt x="36576" y="310896"/>
                                </a:lnTo>
                                <a:lnTo>
                                  <a:pt x="33528" y="304800"/>
                                </a:lnTo>
                                <a:lnTo>
                                  <a:pt x="33528" y="76200"/>
                                </a:lnTo>
                                <a:lnTo>
                                  <a:pt x="0" y="76200"/>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985C5B" id="Group 290320" o:spid="_x0000_s1026" style="width:473.25pt;height:191.5pt;mso-position-horizontal-relative:char;mso-position-vertical-relative:line" coordsize="61426,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">
                <v:shape id="Shape 10159" o:spid="_x0000_s1027" style="position:absolute;left:10058;width:42977;height:3048;visibility:visible;mso-wrap-style:square;v-text-anchor:top" coordsize="429768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" path="m51816,c24384,,,24385,,51816l,256032v,27432,24384,48768,51816,48768l4248912,304800v27432,,48768,-21336,48768,-48768l4297680,51816c4297680,24385,4276344,,4248912,l51816,xe" filled="f" strokeweight=".25397mm">
                  <v:stroke endcap="round"/>
                  <v:path arrowok="t" textboxrect="0,0,4297680,304800"/>
                </v:shape>
                <v:rect id="Rectangle 10160" o:spid="_x0000_s1028" style="position:absolute;left:17532;top:381;width:39686;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" filled="f" stroked="f">
                  <v:textbox inset="0,0,0,0">
                    <w:txbxContent>
                      <w:p w:rsidR="00FA6D37" w:rsidRPr="00AF7302" w:rsidRDefault="00FA6D37" w:rsidP="00E057E5">
                        <w:pPr>
                          <w:rPr>
                            <w:rFonts w:ascii="Times New Roman" w:hAnsi="Times New Roman" w:cs="Times New Roman"/>
                            <w:lang w:val="uk-UA"/>
                          </w:rPr>
                        </w:pPr>
                        <w:r w:rsidRPr="00AF7302">
                          <w:rPr>
                            <w:rFonts w:ascii="Times New Roman" w:hAnsi="Times New Roman" w:cs="Times New Roman"/>
                            <w:b/>
                            <w:sz w:val="28"/>
                          </w:rPr>
                          <w:t xml:space="preserve">Групи інтерактивних </w:t>
                        </w:r>
                        <w:r w:rsidRPr="00AF7302">
                          <w:rPr>
                            <w:rFonts w:ascii="Times New Roman" w:hAnsi="Times New Roman" w:cs="Times New Roman"/>
                            <w:b/>
                            <w:sz w:val="28"/>
                            <w:lang w:val="uk-UA"/>
                          </w:rPr>
                          <w:t>технологій</w:t>
                        </w:r>
                      </w:p>
                    </w:txbxContent>
                  </v:textbox>
                </v:rect>
                <v:shape id="Shape 10162" o:spid="_x0000_s1029" style="position:absolute;left:914;top:5334;width:12802;height:4572;visibility:visible;mso-wrap-style:square;v-text-anchor:top" coordsize="128016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" path="m76200,c36576,,,33528,,76200l,381000v,42672,36576,76200,76200,76200l1203960,457200v42672,,76200,-33528,76200,-76200l1280160,76200c1280160,33528,1246632,,1203960,l76200,xe" filled="f" strokeweight=".25397mm">
                  <v:stroke endcap="round"/>
                  <v:path arrowok="t" textboxrect="0,0,1280160,457200"/>
                </v:shape>
                <v:rect id="Rectangle 10163" o:spid="_x0000_s1030" style="position:absolute;left:3505;top:6275;width:1056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" filled="f" stroked="f">
                  <v:textbox inset="0,0,0,0">
                    <w:txbxContent>
                      <w:p w:rsidR="00FA6D37" w:rsidRPr="00AF7302" w:rsidRDefault="00FA6D37" w:rsidP="00E057E5">
                        <w:pPr>
                          <w:rPr>
                            <w:rFonts w:ascii="Times New Roman" w:hAnsi="Times New Roman" w:cs="Times New Roman"/>
                          </w:rPr>
                        </w:pPr>
                        <w:r w:rsidRPr="00AF7302">
                          <w:rPr>
                            <w:rFonts w:ascii="Times New Roman" w:hAnsi="Times New Roman" w:cs="Times New Roman"/>
                            <w:sz w:val="20"/>
                          </w:rPr>
                          <w:t xml:space="preserve">Кооперативна </w:t>
                        </w:r>
                      </w:p>
                    </w:txbxContent>
                  </v:textbox>
                </v:rect>
                <v:rect id="Rectangle 290218" o:spid="_x0000_s1031" style="position:absolute;left:5181;top:7738;width:566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" filled="f" stroked="f">
                  <v:textbox inset="0,0,0,0">
                    <w:txbxContent>
                      <w:p w:rsidR="00FA6D37" w:rsidRPr="00AF7302" w:rsidRDefault="00FA6D37" w:rsidP="00E057E5">
                        <w:pPr>
                          <w:rPr>
                            <w:rFonts w:ascii="Times New Roman" w:hAnsi="Times New Roman" w:cs="Times New Roman"/>
                          </w:rPr>
                        </w:pPr>
                        <w:r w:rsidRPr="00AF7302">
                          <w:rPr>
                            <w:rFonts w:ascii="Times New Roman" w:hAnsi="Times New Roman" w:cs="Times New Roman"/>
                            <w:sz w:val="20"/>
                          </w:rPr>
                          <w:t>групова</w:t>
                        </w:r>
                      </w:p>
                    </w:txbxContent>
                  </v:textbox>
                </v:rect>
                <v:rect id="Rectangle 290216" o:spid="_x0000_s1032" style="position:absolute;left:4754;top:7738;width:56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" filled="f" stroked="f">
                  <v:textbox inset="0,0,0,0">
                    <w:txbxContent>
                      <w:p w:rsidR="00FA6D37" w:rsidRDefault="00FA6D37" w:rsidP="00E057E5">
                        <w:r>
                          <w:rPr>
                            <w:sz w:val="20"/>
                          </w:rPr>
                          <w:t>(</w:t>
                        </w:r>
                      </w:p>
                    </w:txbxContent>
                  </v:textbox>
                </v:rect>
                <v:rect id="Rectangle 290217" o:spid="_x0000_s1033" style="position:absolute;left:9447;top:7738;width:56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" filled="f" stroked="f">
                  <v:textbox inset="0,0,0,0">
                    <w:txbxContent>
                      <w:p w:rsidR="00FA6D37" w:rsidRDefault="00FA6D37" w:rsidP="00E057E5">
                        <w:r>
                          <w:rPr>
                            <w:sz w:val="20"/>
                          </w:rPr>
                          <w:t>)</w:t>
                        </w:r>
                      </w:p>
                    </w:txbxContent>
                  </v:textbox>
                </v:rect>
                <v:rect id="Rectangle 10165" o:spid="_x0000_s1034" style="position:absolute;left:9875;top:7569;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" filled="f" stroked="f">
                  <v:textbox inset="0,0,0,0">
                    <w:txbxContent>
                      <w:p w:rsidR="00FA6D37" w:rsidRDefault="00FA6D37" w:rsidP="00E057E5">
                        <w:r>
                          <w:rPr>
                            <w:sz w:val="24"/>
                          </w:rPr>
                          <w:t xml:space="preserve"> </w:t>
                        </w:r>
                      </w:p>
                    </w:txbxContent>
                  </v:textbox>
                </v:rect>
                <v:shape id="Shape 10168" o:spid="_x0000_s1035" style="position:absolute;left:14630;top:5334;width:14630;height:4572;visibility:visible;mso-wrap-style:square;v-text-anchor:top" coordsize="146304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" path="m76200,c36576,,,33528,,76200l,381000v,42672,36576,76200,76200,76200l1386840,457200v42672,,76200,-33528,76200,-76200l1463040,76200c1463040,33528,1429512,,1386840,l76200,xe" filled="f" strokeweight=".25397mm">
                  <v:stroke endcap="round"/>
                  <v:path arrowok="t" textboxrect="0,0,1463040,457200"/>
                </v:shape>
                <v:rect id="Rectangle 10169" o:spid="_x0000_s1036" style="position:absolute;left:15849;top:6366;width:162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" filled="f" stroked="f">
                  <v:textbox inset="0,0,0,0">
                    <w:txbxContent>
                      <w:p w:rsidR="00FA6D37" w:rsidRPr="00AF7302" w:rsidRDefault="00FA6D37" w:rsidP="00E057E5">
                        <w:pPr>
                          <w:rPr>
                            <w:rFonts w:ascii="Times New Roman" w:hAnsi="Times New Roman" w:cs="Times New Roman"/>
                          </w:rPr>
                        </w:pPr>
                        <w:r w:rsidRPr="00AF7302">
                          <w:rPr>
                            <w:rFonts w:ascii="Times New Roman" w:hAnsi="Times New Roman" w:cs="Times New Roman"/>
                            <w:sz w:val="20"/>
                          </w:rPr>
                          <w:t>Фронтальні технології</w:t>
                        </w:r>
                      </w:p>
                    </w:txbxContent>
                  </v:textbox>
                </v:rect>
                <v:rect id="Rectangle 10170" o:spid="_x0000_s1037" style="position:absolute;left:28041;top:6366;width: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" filled="f" stroked="f">
                  <v:textbox inset="0,0,0,0">
                    <w:txbxContent>
                      <w:p w:rsidR="00FA6D37" w:rsidRDefault="00FA6D37" w:rsidP="00E057E5">
                        <w:r>
                          <w:rPr>
                            <w:sz w:val="20"/>
                          </w:rPr>
                          <w:t xml:space="preserve"> </w:t>
                        </w:r>
                      </w:p>
                    </w:txbxContent>
                  </v:textbox>
                </v:rect>
                <v:shape id="Shape 10172" o:spid="_x0000_s1038" style="position:absolute;left:30175;top:5334;width:14630;height:3810;visibility:visible;mso-wrap-style:square;v-text-anchor:top" coordsize="146304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" path="m64008,c30480,,,30480,,64008l,316992v,36576,30480,64008,64008,64008l1402080,381000v33528,,60960,-27432,60960,-64008l1463040,64008c1463040,30480,1435608,,1402080,l64008,xe" filled="f" strokeweight=".25397mm">
                  <v:stroke endcap="round"/>
                  <v:path arrowok="t" textboxrect="0,0,1463040,381000"/>
                </v:shape>
                <v:rect id="Rectangle 10173" o:spid="_x0000_s1039" style="position:absolute;left:32095;top:6237;width:14782;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" filled="f" stroked="f">
                  <v:textbox inset="0,0,0,0">
                    <w:txbxContent>
                      <w:p w:rsidR="00FA6D37" w:rsidRDefault="00FA6D37" w:rsidP="00E057E5">
                        <w:r w:rsidRPr="00AF7302">
                          <w:rPr>
                            <w:rFonts w:ascii="Times New Roman" w:hAnsi="Times New Roman" w:cs="Times New Roman"/>
                            <w:sz w:val="18"/>
                          </w:rPr>
                          <w:t>Технології</w:t>
                        </w:r>
                        <w:r>
                          <w:rPr>
                            <w:sz w:val="18"/>
                          </w:rPr>
                          <w:t xml:space="preserve"> навчання у </w:t>
                        </w:r>
                      </w:p>
                    </w:txbxContent>
                  </v:textbox>
                </v:rect>
                <v:rect id="Rectangle 10174" o:spid="_x0000_s1040" style="position:absolute;left:36819;top:7548;width:1847;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" filled="f" stroked="f">
                  <v:textbox inset="0,0,0,0">
                    <w:txbxContent>
                      <w:p w:rsidR="00FA6D37" w:rsidRPr="00AF7302" w:rsidRDefault="00FA6D37" w:rsidP="00E057E5">
                        <w:pPr>
                          <w:rPr>
                            <w:sz w:val="20"/>
                            <w:szCs w:val="20"/>
                          </w:rPr>
                        </w:pPr>
                        <w:r w:rsidRPr="00AF7302">
                          <w:rPr>
                            <w:sz w:val="20"/>
                            <w:szCs w:val="20"/>
                          </w:rPr>
                          <w:t>грі</w:t>
                        </w:r>
                      </w:p>
                    </w:txbxContent>
                  </v:textbox>
                </v:rect>
                <v:rect id="Rectangle 10175" o:spid="_x0000_s1041" style="position:absolute;left:38191;top:7548;width:38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" filled="f" stroked="f">
                  <v:textbox inset="0,0,0,0">
                    <w:txbxContent>
                      <w:p w:rsidR="00FA6D37" w:rsidRDefault="00FA6D37" w:rsidP="00E057E5">
                        <w:r>
                          <w:rPr>
                            <w:sz w:val="18"/>
                          </w:rPr>
                          <w:t xml:space="preserve"> </w:t>
                        </w:r>
                      </w:p>
                    </w:txbxContent>
                  </v:textbox>
                </v:rect>
                <v:shape id="Shape 10177" o:spid="_x0000_s1042" style="position:absolute;left:45720;top:5334;width:12801;height:3810;visibility:visible;mso-wrap-style:square;v-text-anchor:top" coordsize="128016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" path="m64008,c30480,,,30480,,64008l,316992v,36576,30480,64008,64008,64008l1219200,381000v33528,,60960,-27432,60960,-64008l1280160,64008c1280160,30480,1252728,,1219200,l64008,xe" filled="f" strokeweight=".25397mm">
                  <v:stroke endcap="round"/>
                  <v:path arrowok="t" textboxrect="0,0,1280160,381000"/>
                </v:shape>
                <v:rect id="Rectangle 10178" o:spid="_x0000_s1043" style="position:absolute;left:47152;top:6237;width:13687;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" filled="f" stroked="f">
                  <v:textbox inset="0,0,0,0">
                    <w:txbxContent>
                      <w:p w:rsidR="00FA6D37" w:rsidRPr="00AF7302" w:rsidRDefault="00FA6D37" w:rsidP="00E057E5">
                        <w:pPr>
                          <w:rPr>
                            <w:rFonts w:ascii="Times New Roman" w:hAnsi="Times New Roman" w:cs="Times New Roman"/>
                          </w:rPr>
                        </w:pPr>
                        <w:r w:rsidRPr="00AF7302">
                          <w:rPr>
                            <w:rFonts w:ascii="Times New Roman" w:hAnsi="Times New Roman" w:cs="Times New Roman"/>
                            <w:sz w:val="18"/>
                          </w:rPr>
                          <w:t xml:space="preserve">Технології навчання </w:t>
                        </w:r>
                      </w:p>
                    </w:txbxContent>
                  </v:textbox>
                </v:rect>
                <v:rect id="Rectangle 10179" o:spid="_x0000_s1044" style="position:absolute;left:49743;top:7548;width:6390;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" filled="f" stroked="f">
                  <v:textbox inset="0,0,0,0">
                    <w:txbxContent>
                      <w:p w:rsidR="00FA6D37" w:rsidRDefault="00FA6D37" w:rsidP="00E057E5">
                        <w:r w:rsidRPr="00AF7302">
                          <w:rPr>
                            <w:rFonts w:ascii="Times New Roman" w:hAnsi="Times New Roman" w:cs="Times New Roman"/>
                            <w:sz w:val="18"/>
                          </w:rPr>
                          <w:t>у</w:t>
                        </w:r>
                        <w:r>
                          <w:rPr>
                            <w:sz w:val="18"/>
                          </w:rPr>
                          <w:t xml:space="preserve"> дискусії</w:t>
                        </w:r>
                      </w:p>
                    </w:txbxContent>
                  </v:textbox>
                </v:rect>
                <v:rect id="Rectangle 10180" o:spid="_x0000_s1045" style="position:absolute;left:54559;top:7548;width:38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" filled="f" stroked="f">
                  <v:textbox inset="0,0,0,0">
                    <w:txbxContent>
                      <w:p w:rsidR="00FA6D37" w:rsidRDefault="00FA6D37" w:rsidP="00E057E5">
                        <w:r>
                          <w:rPr>
                            <w:sz w:val="18"/>
                          </w:rPr>
                          <w:t xml:space="preserve"> </w:t>
                        </w:r>
                      </w:p>
                    </w:txbxContent>
                  </v:textbox>
                </v:rect>
                <v:shape id="Shape 10182" o:spid="_x0000_s1046" style="position:absolute;top:12192;width:14630;height:6858;visibility:visible;mso-wrap-style:square;v-text-anchor:top" coordsize="146304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" path="m115824,c51816,,,51816,,115824l,573024v,60960,51816,112776,115824,112776l1350264,685800v64008,,112776,-51816,112776,-112776l1463040,115824c1463040,51816,1414272,,1350264,l115824,xe" filled="f" strokeweight=".25397mm">
                  <v:stroke endcap="round"/>
                  <v:path arrowok="t" textboxrect="0,0,1463040,685800"/>
                </v:shape>
                <v:rect id="Rectangle 10183" o:spid="_x0000_s1047" style="position:absolute;left:1798;top:13217;width:2466;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" filled="f" stroked="f">
                  <v:textbox inset="0,0,0,0">
                    <w:txbxContent>
                      <w:p w:rsidR="00FA6D37" w:rsidRDefault="00FA6D37" w:rsidP="00E057E5">
                        <w:r>
                          <w:rPr>
                            <w:sz w:val="18"/>
                          </w:rPr>
                          <w:t>Два</w:t>
                        </w:r>
                      </w:p>
                      <w:p w:rsidR="00FA6D37" w:rsidRDefault="00FA6D37" w:rsidP="00E057E5"/>
                    </w:txbxContent>
                  </v:textbox>
                </v:rect>
                <v:rect id="Rectangle 10184" o:spid="_x0000_s1048" style="position:absolute;left:3657;top:13217;width:513;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" filled="f" stroked="f">
                  <v:textbox inset="0,0,0,0">
                    <w:txbxContent>
                      <w:p w:rsidR="00FA6D37" w:rsidRDefault="00FA6D37" w:rsidP="00E057E5">
                        <w:r>
                          <w:rPr>
                            <w:sz w:val="18"/>
                          </w:rPr>
                          <w:t>-</w:t>
                        </w:r>
                      </w:p>
                    </w:txbxContent>
                  </v:textbox>
                </v:rect>
                <v:rect id="Rectangle 10185" o:spid="_x0000_s1049" style="position:absolute;left:4023;top:13217;width:4596;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" filled="f" stroked="f">
                  <v:textbox inset="0,0,0,0">
                    <w:txbxContent>
                      <w:p w:rsidR="00FA6D37" w:rsidRDefault="00FA6D37" w:rsidP="00E057E5">
                        <w:r>
                          <w:rPr>
                            <w:sz w:val="18"/>
                          </w:rPr>
                          <w:t>чотири</w:t>
                        </w:r>
                      </w:p>
                    </w:txbxContent>
                  </v:textbox>
                </v:rect>
                <v:rect id="Rectangle 10186" o:spid="_x0000_s1050" style="position:absolute;left:7467;top:13217;width:513;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" filled="f" stroked="f">
                  <v:textbox inset="0,0,0,0">
                    <w:txbxContent>
                      <w:p w:rsidR="00FA6D37" w:rsidRDefault="00FA6D37" w:rsidP="00E057E5">
                        <w:r>
                          <w:rPr>
                            <w:sz w:val="18"/>
                          </w:rPr>
                          <w:t>-</w:t>
                        </w:r>
                      </w:p>
                    </w:txbxContent>
                  </v:textbox>
                </v:rect>
                <v:rect id="Rectangle 10187" o:spid="_x0000_s1051" style="position:absolute;left:7833;top:13217;width:5960;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" filled="f" stroked="f">
                  <v:textbox inset="0,0,0,0">
                    <w:txbxContent>
                      <w:p w:rsidR="00FA6D37" w:rsidRDefault="00FA6D37" w:rsidP="00E057E5">
                        <w:r>
                          <w:rPr>
                            <w:sz w:val="18"/>
                          </w:rPr>
                          <w:t>всі разом</w:t>
                        </w:r>
                      </w:p>
                    </w:txbxContent>
                  </v:textbox>
                </v:rect>
                <v:rect id="Rectangle 10188" o:spid="_x0000_s1052" style="position:absolute;left:12313;top:13217;width:38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" filled="f" stroked="f">
                  <v:textbox inset="0,0,0,0">
                    <w:txbxContent>
                      <w:p w:rsidR="00FA6D37" w:rsidRDefault="00FA6D37" w:rsidP="00E057E5">
                        <w:r>
                          <w:rPr>
                            <w:sz w:val="18"/>
                          </w:rPr>
                          <w:t xml:space="preserve"> </w:t>
                        </w:r>
                      </w:p>
                    </w:txbxContent>
                  </v:textbox>
                </v:rect>
                <v:rect id="Rectangle 10189" o:spid="_x0000_s1053" style="position:absolute;left:5059;top:14528;width:6014;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" filled="f" stroked="f">
                  <v:textbox inset="0,0,0,0">
                    <w:txbxContent>
                      <w:p w:rsidR="00FA6D37" w:rsidRDefault="00FA6D37" w:rsidP="00E057E5">
                        <w:r>
                          <w:rPr>
                            <w:sz w:val="18"/>
                          </w:rPr>
                          <w:t>Карусель</w:t>
                        </w:r>
                      </w:p>
                    </w:txbxContent>
                  </v:textbox>
                </v:rect>
                <v:rect id="Rectangle 10190" o:spid="_x0000_s1054" style="position:absolute;left:9570;top:14528;width:38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" filled="f" stroked="f">
                  <v:textbox inset="0,0,0,0">
                    <w:txbxContent>
                      <w:p w:rsidR="00FA6D37" w:rsidRDefault="00FA6D37" w:rsidP="00E057E5">
                        <w:r>
                          <w:rPr>
                            <w:sz w:val="18"/>
                          </w:rPr>
                          <w:t xml:space="preserve"> </w:t>
                        </w:r>
                      </w:p>
                    </w:txbxContent>
                  </v:textbox>
                </v:rect>
                <v:rect id="Rectangle 10191" o:spid="_x0000_s1055" style="position:absolute;left:2743;top:15869;width:1803;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" filled="f" stroked="f">
                  <v:textbox inset="0,0,0,0">
                    <w:txbxContent>
                      <w:p w:rsidR="00FA6D37" w:rsidRDefault="00FA6D37" w:rsidP="00E057E5">
                        <w:r>
                          <w:rPr>
                            <w:sz w:val="18"/>
                          </w:rPr>
                          <w:t>Ак</w:t>
                        </w:r>
                      </w:p>
                    </w:txbxContent>
                  </v:textbox>
                </v:rect>
                <v:rect id="Rectangle 10192" o:spid="_x0000_s1056" style="position:absolute;left:4084;top:15869;width:10719;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" filled="f" stroked="f">
                  <v:textbox inset="0,0,0,0">
                    <w:txbxContent>
                      <w:p w:rsidR="00FA6D37" w:rsidRDefault="00FA6D37" w:rsidP="00E057E5">
                        <w:r>
                          <w:rPr>
                            <w:sz w:val="18"/>
                          </w:rPr>
                          <w:t xml:space="preserve">варіум Робота в </w:t>
                        </w:r>
                      </w:p>
                    </w:txbxContent>
                  </v:textbox>
                </v:rect>
                <v:rect id="Rectangle 10193" o:spid="_x0000_s1057" style="position:absolute;left:4023;top:17180;width:8717;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" filled="f" stroked="f">
                  <v:textbox inset="0,0,0,0">
                    <w:txbxContent>
                      <w:p w:rsidR="00FA6D37" w:rsidRDefault="00FA6D37" w:rsidP="00E057E5">
                        <w:r>
                          <w:rPr>
                            <w:sz w:val="18"/>
                          </w:rPr>
                          <w:t>малих групах</w:t>
                        </w:r>
                      </w:p>
                    </w:txbxContent>
                  </v:textbox>
                </v:rect>
                <v:rect id="Rectangle 10194" o:spid="_x0000_s1058" style="position:absolute;left:10607;top:17180;width:38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" filled="f" stroked="f">
                  <v:textbox inset="0,0,0,0">
                    <w:txbxContent>
                      <w:p w:rsidR="00FA6D37" w:rsidRDefault="00FA6D37" w:rsidP="00E057E5">
                        <w:r>
                          <w:rPr>
                            <w:sz w:val="18"/>
                          </w:rPr>
                          <w:t xml:space="preserve"> </w:t>
                        </w:r>
                      </w:p>
                    </w:txbxContent>
                  </v:textbox>
                </v:rect>
                <v:shape id="Shape 10196" o:spid="_x0000_s1059" style="position:absolute;left:15544;top:12192;width:12802;height:9144;visibility:visible;mso-wrap-style:square;v-text-anchor:top" coordsize="128016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" path="m152400,c70104,,,70104,,152400l,762000v,85344,70104,152400,152400,152400l1127760,914400v85344,,152400,-67056,152400,-152400l1280160,152400c1280160,70104,1213104,,1127760,l152400,xe" filled="f" strokeweight=".25397mm">
                  <v:stroke endcap="round"/>
                  <v:path arrowok="t" textboxrect="0,0,1280160,914400"/>
                </v:shape>
                <v:rect id="Rectangle 10197" o:spid="_x0000_s1060" style="position:absolute;left:19751;top:13323;width:5822;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" filled="f" stroked="f">
                  <v:textbox inset="0,0,0,0">
                    <w:txbxContent>
                      <w:p w:rsidR="00FA6D37" w:rsidRDefault="00FA6D37" w:rsidP="00E057E5">
                        <w:r>
                          <w:rPr>
                            <w:sz w:val="16"/>
                          </w:rPr>
                          <w:t>Мікрофон</w:t>
                        </w:r>
                      </w:p>
                    </w:txbxContent>
                  </v:textbox>
                </v:rect>
                <v:rect id="Rectangle 10198" o:spid="_x0000_s1061" style="position:absolute;left:24170;top:13323;width:335;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" filled="f" stroked="f">
                  <v:textbox inset="0,0,0,0">
                    <w:txbxContent>
                      <w:p w:rsidR="00FA6D37" w:rsidRDefault="00FA6D37" w:rsidP="00E057E5">
                        <w:r>
                          <w:rPr>
                            <w:sz w:val="16"/>
                          </w:rPr>
                          <w:t xml:space="preserve"> </w:t>
                        </w:r>
                      </w:p>
                    </w:txbxContent>
                  </v:textbox>
                </v:rect>
                <v:rect id="Rectangle 10199" o:spid="_x0000_s1062" style="position:absolute;left:18196;top:14481;width:9963;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" filled="f" stroked="f">
                  <v:textbox inset="0,0,0,0">
                    <w:txbxContent>
                      <w:p w:rsidR="00FA6D37" w:rsidRDefault="00FA6D37" w:rsidP="00E057E5">
                        <w:r>
                          <w:rPr>
                            <w:sz w:val="16"/>
                          </w:rPr>
                          <w:t>Мозковий штурм</w:t>
                        </w:r>
                      </w:p>
                    </w:txbxContent>
                  </v:textbox>
                </v:rect>
                <v:rect id="Rectangle 10200" o:spid="_x0000_s1063" style="position:absolute;left:25725;top:14481;width:33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" filled="f" stroked="f">
                  <v:textbox inset="0,0,0,0">
                    <w:txbxContent>
                      <w:p w:rsidR="00FA6D37" w:rsidRDefault="00FA6D37" w:rsidP="00E057E5">
                        <w:r>
                          <w:rPr>
                            <w:sz w:val="16"/>
                          </w:rPr>
                          <w:t xml:space="preserve"> </w:t>
                        </w:r>
                      </w:p>
                    </w:txbxContent>
                  </v:textbox>
                </v:rect>
                <v:rect id="Rectangle 10201" o:spid="_x0000_s1064" style="position:absolute;left:18348;top:15670;width:5940;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" filled="f" stroked="f">
                  <v:textbox inset="0,0,0,0">
                    <w:txbxContent>
                      <w:p w:rsidR="00FA6D37" w:rsidRDefault="00FA6D37" w:rsidP="00E057E5">
                        <w:r>
                          <w:rPr>
                            <w:sz w:val="16"/>
                          </w:rPr>
                          <w:t>Навчаючи</w:t>
                        </w:r>
                      </w:p>
                    </w:txbxContent>
                  </v:textbox>
                </v:rect>
                <v:rect id="Rectangle 10202" o:spid="_x0000_s1065" style="position:absolute;left:22829;top:15670;width:445;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" filled="f" stroked="f">
                  <v:textbox inset="0,0,0,0">
                    <w:txbxContent>
                      <w:p w:rsidR="00FA6D37" w:rsidRDefault="00FA6D37" w:rsidP="00E057E5">
                        <w:r>
                          <w:rPr>
                            <w:sz w:val="16"/>
                          </w:rPr>
                          <w:t>-</w:t>
                        </w:r>
                      </w:p>
                    </w:txbxContent>
                  </v:textbox>
                </v:rect>
                <v:rect id="Rectangle 10203" o:spid="_x0000_s1066" style="position:absolute;left:23134;top:15670;width:3168;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" filled="f" stroked="f">
                  <v:textbox inset="0,0,0,0">
                    <w:txbxContent>
                      <w:p w:rsidR="00FA6D37" w:rsidRDefault="00FA6D37" w:rsidP="00E057E5">
                        <w:r>
                          <w:rPr>
                            <w:sz w:val="16"/>
                          </w:rPr>
                          <w:t>вчуся</w:t>
                        </w:r>
                      </w:p>
                    </w:txbxContent>
                  </v:textbox>
                </v:rect>
                <v:rect id="Rectangle 10204" o:spid="_x0000_s1067" style="position:absolute;left:25542;top:15670;width:33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" filled="f" stroked="f">
                  <v:textbox inset="0,0,0,0">
                    <w:txbxContent>
                      <w:p w:rsidR="00FA6D37" w:rsidRDefault="00FA6D37" w:rsidP="00E057E5">
                        <w:r>
                          <w:rPr>
                            <w:sz w:val="16"/>
                          </w:rPr>
                          <w:t xml:space="preserve"> </w:t>
                        </w:r>
                      </w:p>
                    </w:txbxContent>
                  </v:textbox>
                </v:rect>
                <v:rect id="Rectangle 10205" o:spid="_x0000_s1068" style="position:absolute;left:18836;top:16828;width:825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" filled="f" stroked="f">
                  <v:textbox inset="0,0,0,0">
                    <w:txbxContent>
                      <w:p w:rsidR="00FA6D37" w:rsidRDefault="00FA6D37" w:rsidP="00E057E5">
                        <w:r>
                          <w:rPr>
                            <w:sz w:val="16"/>
                          </w:rPr>
                          <w:t>Ажурна пилка</w:t>
                        </w:r>
                      </w:p>
                    </w:txbxContent>
                  </v:textbox>
                </v:rect>
                <v:rect id="Rectangle 10206" o:spid="_x0000_s1069" style="position:absolute;left:25085;top:16828;width:33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" filled="f" stroked="f">
                  <v:textbox inset="0,0,0,0">
                    <w:txbxContent>
                      <w:p w:rsidR="00FA6D37" w:rsidRDefault="00FA6D37" w:rsidP="00E057E5">
                        <w:r>
                          <w:rPr>
                            <w:sz w:val="16"/>
                          </w:rPr>
                          <w:t xml:space="preserve"> </w:t>
                        </w:r>
                      </w:p>
                    </w:txbxContent>
                  </v:textbox>
                </v:rect>
                <v:rect id="Rectangle 10207" o:spid="_x0000_s1070" style="position:absolute;left:19415;top:17986;width:2620;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" filled="f" stroked="f">
                  <v:textbox inset="0,0,0,0">
                    <w:txbxContent>
                      <w:p w:rsidR="00FA6D37" w:rsidRDefault="00FA6D37" w:rsidP="00E057E5">
                        <w:r>
                          <w:rPr>
                            <w:sz w:val="16"/>
                          </w:rPr>
                          <w:t>Case</w:t>
                        </w:r>
                      </w:p>
                    </w:txbxContent>
                  </v:textbox>
                </v:rect>
                <v:rect id="Rectangle 10208" o:spid="_x0000_s1071" style="position:absolute;left:21366;top:17986;width:669;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" filled="f" stroked="f">
                  <v:textbox inset="0,0,0,0">
                    <w:txbxContent>
                      <w:p w:rsidR="00FA6D37" w:rsidRDefault="00FA6D37" w:rsidP="00E057E5">
                        <w:r>
                          <w:rPr>
                            <w:sz w:val="16"/>
                          </w:rPr>
                          <w:t>–</w:t>
                        </w:r>
                      </w:p>
                    </w:txbxContent>
                  </v:textbox>
                </v:rect>
                <v:rect id="Rectangle 10209" o:spid="_x0000_s1072" style="position:absolute;left:21884;top:17986;width:3395;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" filled="f" stroked="f">
                  <v:textbox inset="0,0,0,0">
                    <w:txbxContent>
                      <w:p w:rsidR="00FA6D37" w:rsidRDefault="00FA6D37" w:rsidP="00E057E5">
                        <w:r>
                          <w:rPr>
                            <w:sz w:val="16"/>
                          </w:rPr>
                          <w:t>метод</w:t>
                        </w:r>
                      </w:p>
                    </w:txbxContent>
                  </v:textbox>
                </v:rect>
                <v:rect id="Rectangle 10210" o:spid="_x0000_s1073" style="position:absolute;left:24475;top:17986;width:33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" filled="f" stroked="f">
                  <v:textbox inset="0,0,0,0">
                    <w:txbxContent>
                      <w:p w:rsidR="00FA6D37" w:rsidRDefault="00FA6D37" w:rsidP="00E057E5">
                        <w:r>
                          <w:rPr>
                            <w:sz w:val="16"/>
                          </w:rPr>
                          <w:t xml:space="preserve"> </w:t>
                        </w:r>
                      </w:p>
                    </w:txbxContent>
                  </v:textbox>
                </v:rect>
                <v:rect id="Rectangle 10211" o:spid="_x0000_s1074" style="position:absolute;left:18775;top:19145;width:843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" filled="f" stroked="f">
                  <v:textbox inset="0,0,0,0">
                    <w:txbxContent>
                      <w:p w:rsidR="00FA6D37" w:rsidRDefault="00FA6D37" w:rsidP="00E057E5">
                        <w:r>
                          <w:rPr>
                            <w:sz w:val="16"/>
                          </w:rPr>
                          <w:t>Дерево рішень</w:t>
                        </w:r>
                      </w:p>
                    </w:txbxContent>
                  </v:textbox>
                </v:rect>
                <v:rect id="Rectangle 10212" o:spid="_x0000_s1075" style="position:absolute;left:25146;top:19145;width:33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" filled="f" stroked="f">
                  <v:textbox inset="0,0,0,0">
                    <w:txbxContent>
                      <w:p w:rsidR="00FA6D37" w:rsidRDefault="00FA6D37" w:rsidP="00E057E5">
                        <w:r>
                          <w:rPr>
                            <w:sz w:val="16"/>
                          </w:rPr>
                          <w:t xml:space="preserve"> </w:t>
                        </w:r>
                      </w:p>
                    </w:txbxContent>
                  </v:textbox>
                </v:rect>
                <v:shape id="Shape 10214" o:spid="_x0000_s1076" style="position:absolute;left:32004;top:12192;width:11887;height:3810;visibility:visible;mso-wrap-style:square;v-text-anchor:top" coordsize="118872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" path="m64008,c30480,,,30480,,64008l,316992v,36576,30480,64008,64008,64008l1127760,381000v33528,,60960,-27432,60960,-64008l1188720,64008c1188720,30480,1161288,,1127760,l64008,xe" filled="f" strokeweight=".25397mm">
                  <v:stroke endcap="round"/>
                  <v:path arrowok="t" textboxrect="0,0,1188720,381000"/>
                </v:shape>
                <v:rect id="Rectangle 10215" o:spid="_x0000_s1077" style="position:absolute;left:33710;top:13102;width:1137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" filled="f" stroked="f">
                  <v:textbox inset="0,0,0,0">
                    <w:txbxContent>
                      <w:p w:rsidR="00FA6D37" w:rsidRDefault="00FA6D37" w:rsidP="00E057E5">
                        <w:r>
                          <w:rPr>
                            <w:sz w:val="20"/>
                          </w:rPr>
                          <w:t>Дидактична гра</w:t>
                        </w:r>
                      </w:p>
                    </w:txbxContent>
                  </v:textbox>
                </v:rect>
                <v:rect id="Rectangle 10216" o:spid="_x0000_s1078" style="position:absolute;left:42245;top:13102;width:4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" filled="f" stroked="f">
                  <v:textbox inset="0,0,0,0">
                    <w:txbxContent>
                      <w:p w:rsidR="00FA6D37" w:rsidRDefault="00FA6D37" w:rsidP="00E057E5">
                        <w:r>
                          <w:rPr>
                            <w:sz w:val="20"/>
                          </w:rPr>
                          <w:t xml:space="preserve"> </w:t>
                        </w:r>
                      </w:p>
                    </w:txbxContent>
                  </v:textbox>
                </v:rect>
                <v:rect id="Rectangle 10217" o:spid="_x0000_s1079" style="position:absolute;left:34777;top:14535;width:853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" filled="f" stroked="f">
                  <v:textbox inset="0,0,0,0">
                    <w:txbxContent>
                      <w:p w:rsidR="00FA6D37" w:rsidRDefault="00FA6D37" w:rsidP="00E057E5">
                        <w:r>
                          <w:rPr>
                            <w:sz w:val="20"/>
                          </w:rPr>
                          <w:t>Рольова гра</w:t>
                        </w:r>
                      </w:p>
                    </w:txbxContent>
                  </v:textbox>
                </v:rect>
                <v:rect id="Rectangle 10218" o:spid="_x0000_s1080" style="position:absolute;left:41178;top:14535;width: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" filled="f" stroked="f">
                  <v:textbox inset="0,0,0,0">
                    <w:txbxContent>
                      <w:p w:rsidR="00FA6D37" w:rsidRDefault="00FA6D37" w:rsidP="00E057E5">
                        <w:r>
                          <w:rPr>
                            <w:sz w:val="20"/>
                          </w:rPr>
                          <w:t xml:space="preserve"> </w:t>
                        </w:r>
                      </w:p>
                    </w:txbxContent>
                  </v:textbox>
                </v:rect>
                <v:shape id="Shape 10220" o:spid="_x0000_s1081" style="position:absolute;left:44805;top:12192;width:14631;height:12954;visibility:visible;mso-wrap-style:square;v-text-anchor:top" coordsize="1463040,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" path="m216408,c97536,,,97536,,216408r,862584c,1200912,97536,1295400,216408,1295400r1033272,c1368552,1295400,1463040,1200912,1463040,1078992r,-862584c1463040,97536,1368552,,1249680,l216408,xe" filled="f" strokeweight=".25397mm">
                  <v:stroke endcap="round"/>
                  <v:path arrowok="t" textboxrect="0,0,1463040,1295400"/>
                </v:shape>
                <v:rect id="Rectangle 10221" o:spid="_x0000_s1082" style="position:absolute;left:49286;top:13506;width:7499;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" filled="f" stroked="f">
                  <v:textbox inset="0,0,0,0">
                    <w:txbxContent>
                      <w:p w:rsidR="00FA6D37" w:rsidRDefault="00FA6D37" w:rsidP="00E057E5">
                        <w:r>
                          <w:rPr>
                            <w:sz w:val="16"/>
                          </w:rPr>
                          <w:t>Метод ПРЕС</w:t>
                        </w:r>
                      </w:p>
                    </w:txbxContent>
                  </v:textbox>
                </v:rect>
                <v:rect id="Rectangle 10222" o:spid="_x0000_s1083" style="position:absolute;left:54955;top:13506;width:33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" filled="f" stroked="f">
                  <v:textbox inset="0,0,0,0">
                    <w:txbxContent>
                      <w:p w:rsidR="00FA6D37" w:rsidRDefault="00FA6D37" w:rsidP="00E057E5">
                        <w:r>
                          <w:rPr>
                            <w:sz w:val="16"/>
                          </w:rPr>
                          <w:t xml:space="preserve"> </w:t>
                        </w:r>
                      </w:p>
                    </w:txbxContent>
                  </v:textbox>
                </v:rect>
                <v:rect id="Rectangle 10223" o:spid="_x0000_s1084" style="position:absolute;left:48828;top:14664;width:8701;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" filled="f" stroked="f">
                  <v:textbox inset="0,0,0,0">
                    <w:txbxContent>
                      <w:p w:rsidR="00FA6D37" w:rsidRDefault="00FA6D37" w:rsidP="00E057E5">
                        <w:r>
                          <w:rPr>
                            <w:sz w:val="16"/>
                          </w:rPr>
                          <w:t>Обери позицію</w:t>
                        </w:r>
                      </w:p>
                    </w:txbxContent>
                  </v:textbox>
                </v:rect>
                <v:rect id="Rectangle 10224" o:spid="_x0000_s1085" style="position:absolute;left:55412;top:14664;width:335;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" filled="f" stroked="f">
                  <v:textbox inset="0,0,0,0">
                    <w:txbxContent>
                      <w:p w:rsidR="00FA6D37" w:rsidRDefault="00FA6D37" w:rsidP="00E057E5">
                        <w:r>
                          <w:rPr>
                            <w:sz w:val="16"/>
                          </w:rPr>
                          <w:t xml:space="preserve"> </w:t>
                        </w:r>
                      </w:p>
                    </w:txbxContent>
                  </v:textbox>
                </v:rect>
                <v:rect id="Rectangle 10225" o:spid="_x0000_s1086" style="position:absolute;left:48950;top:15853;width:8416;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" filled="f" stroked="f">
                  <v:textbox inset="0,0,0,0">
                    <w:txbxContent>
                      <w:p w:rsidR="00FA6D37" w:rsidRDefault="00FA6D37" w:rsidP="00E057E5">
                        <w:r>
                          <w:rPr>
                            <w:sz w:val="16"/>
                          </w:rPr>
                          <w:t>Зміни позицію</w:t>
                        </w:r>
                      </w:p>
                    </w:txbxContent>
                  </v:textbox>
                </v:rect>
                <v:rect id="Rectangle 10226" o:spid="_x0000_s1087" style="position:absolute;left:55321;top:15853;width:33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" filled="f" stroked="f">
                  <v:textbox inset="0,0,0,0">
                    <w:txbxContent>
                      <w:p w:rsidR="00FA6D37" w:rsidRDefault="00FA6D37" w:rsidP="00E057E5">
                        <w:r>
                          <w:rPr>
                            <w:sz w:val="16"/>
                          </w:rPr>
                          <w:t xml:space="preserve"> </w:t>
                        </w:r>
                      </w:p>
                    </w:txbxContent>
                  </v:textbox>
                </v:rect>
                <v:rect id="Rectangle 10227" o:spid="_x0000_s1088" style="position:absolute;left:46512;top:17011;width:149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" filled="f" stroked="f">
                  <v:textbox inset="0,0,0,0">
                    <w:txbxContent>
                      <w:p w:rsidR="00FA6D37" w:rsidRDefault="00FA6D37" w:rsidP="00E057E5">
                        <w:r>
                          <w:rPr>
                            <w:sz w:val="16"/>
                          </w:rPr>
                          <w:t>Безперервна шкала думок</w:t>
                        </w:r>
                      </w:p>
                    </w:txbxContent>
                  </v:textbox>
                </v:rect>
                <v:rect id="Rectangle 10228" o:spid="_x0000_s1089" style="position:absolute;left:57759;top:17011;width:33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" filled="f" stroked="f">
                  <v:textbox inset="0,0,0,0">
                    <w:txbxContent>
                      <w:p w:rsidR="00FA6D37" w:rsidRDefault="00FA6D37" w:rsidP="00E057E5">
                        <w:r>
                          <w:rPr>
                            <w:sz w:val="16"/>
                          </w:rPr>
                          <w:t xml:space="preserve"> </w:t>
                        </w:r>
                      </w:p>
                    </w:txbxContent>
                  </v:textbox>
                </v:rect>
                <v:rect id="Rectangle 10229" o:spid="_x0000_s1090" style="position:absolute;left:50170;top:18169;width:5156;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" filled="f" stroked="f">
                  <v:textbox inset="0,0,0,0">
                    <w:txbxContent>
                      <w:p w:rsidR="00FA6D37" w:rsidRDefault="00FA6D37" w:rsidP="00E057E5">
                        <w:r>
                          <w:rPr>
                            <w:sz w:val="16"/>
                          </w:rPr>
                          <w:t>Дискусія</w:t>
                        </w:r>
                      </w:p>
                    </w:txbxContent>
                  </v:textbox>
                </v:rect>
                <v:rect id="Rectangle 10230" o:spid="_x0000_s1091" style="position:absolute;left:54071;top:18169;width:33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" filled="f" stroked="f">
                  <v:textbox inset="0,0,0,0">
                    <w:txbxContent>
                      <w:p w:rsidR="00FA6D37" w:rsidRDefault="00FA6D37" w:rsidP="00E057E5">
                        <w:r>
                          <w:rPr>
                            <w:sz w:val="16"/>
                          </w:rPr>
                          <w:t xml:space="preserve"> </w:t>
                        </w:r>
                      </w:p>
                    </w:txbxContent>
                  </v:textbox>
                </v:rect>
                <v:rect id="Rectangle 10231" o:spid="_x0000_s1092" style="position:absolute;left:48585;top:19358;width:9739;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" filled="f" stroked="f">
                  <v:textbox inset="0,0,0,0">
                    <w:txbxContent>
                      <w:p w:rsidR="00FA6D37" w:rsidRDefault="00FA6D37" w:rsidP="00E057E5">
                        <w:r>
                          <w:rPr>
                            <w:sz w:val="16"/>
                          </w:rPr>
                          <w:t xml:space="preserve">Дискусія в стилі </w:t>
                        </w:r>
                      </w:p>
                    </w:txbxContent>
                  </v:textbox>
                </v:rect>
                <v:rect id="Rectangle 10232" o:spid="_x0000_s1093" style="position:absolute;left:47304;top:20516;width:9973;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" filled="f" stroked="f">
                  <v:textbox inset="0,0,0,0">
                    <w:txbxContent>
                      <w:p w:rsidR="00FA6D37" w:rsidRDefault="00FA6D37" w:rsidP="00E057E5">
                        <w:r>
                          <w:rPr>
                            <w:sz w:val="16"/>
                          </w:rPr>
                          <w:t>телевізійного ток</w:t>
                        </w:r>
                      </w:p>
                    </w:txbxContent>
                  </v:textbox>
                </v:rect>
                <v:rect id="Rectangle 10233" o:spid="_x0000_s1094" style="position:absolute;left:54833;top:20516;width:445;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" filled="f" stroked="f">
                  <v:textbox inset="0,0,0,0">
                    <w:txbxContent>
                      <w:p w:rsidR="00FA6D37" w:rsidRDefault="00FA6D37" w:rsidP="00E057E5">
                        <w:r>
                          <w:rPr>
                            <w:sz w:val="16"/>
                          </w:rPr>
                          <w:t>-</w:t>
                        </w:r>
                      </w:p>
                    </w:txbxContent>
                  </v:textbox>
                </v:rect>
                <v:rect id="Rectangle 10234" o:spid="_x0000_s1095" style="position:absolute;left:55138;top:20516;width:2411;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" filled="f" stroked="f">
                  <v:textbox inset="0,0,0,0">
                    <w:txbxContent>
                      <w:p w:rsidR="00FA6D37" w:rsidRDefault="00FA6D37" w:rsidP="00E057E5">
                        <w:r>
                          <w:rPr>
                            <w:sz w:val="16"/>
                          </w:rPr>
                          <w:t>шоу</w:t>
                        </w:r>
                      </w:p>
                    </w:txbxContent>
                  </v:textbox>
                </v:rect>
                <v:rect id="Rectangle 10235" o:spid="_x0000_s1096" style="position:absolute;left:56967;top:20516;width:33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" filled="f" stroked="f">
                  <v:textbox inset="0,0,0,0">
                    <w:txbxContent>
                      <w:p w:rsidR="00FA6D37" w:rsidRDefault="00FA6D37" w:rsidP="00E057E5">
                        <w:r>
                          <w:rPr>
                            <w:sz w:val="16"/>
                          </w:rPr>
                          <w:t xml:space="preserve"> </w:t>
                        </w:r>
                      </w:p>
                    </w:txbxContent>
                  </v:textbox>
                </v:rect>
                <v:rect id="Rectangle 10236" o:spid="_x0000_s1097" style="position:absolute;left:50566;top:21674;width:4081;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" filled="f" stroked="f">
                  <v:textbox inset="0,0,0,0">
                    <w:txbxContent>
                      <w:p w:rsidR="00FA6D37" w:rsidRDefault="00FA6D37" w:rsidP="00E057E5">
                        <w:r>
                          <w:rPr>
                            <w:sz w:val="16"/>
                          </w:rPr>
                          <w:t>Дебати</w:t>
                        </w:r>
                      </w:p>
                    </w:txbxContent>
                  </v:textbox>
                </v:rect>
                <v:rect id="Rectangle 10237" o:spid="_x0000_s1098" style="position:absolute;left:53675;top:21674;width:33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" filled="f" stroked="f">
                  <v:textbox inset="0,0,0,0">
                    <w:txbxContent>
                      <w:p w:rsidR="00FA6D37" w:rsidRDefault="00FA6D37" w:rsidP="00E057E5">
                        <w:r>
                          <w:rPr>
                            <w:sz w:val="16"/>
                          </w:rPr>
                          <w:t xml:space="preserve"> </w:t>
                        </w:r>
                      </w:p>
                    </w:txbxContent>
                  </v:textbox>
                </v:rect>
                <v:shape id="Shape 10238" o:spid="_x0000_s1099" style="position:absolute;left:10972;top:3048;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" path="m,l,228600e" filled="f" strokeweight=".25397mm">
                  <v:stroke endcap="round"/>
                  <v:path arrowok="t" textboxrect="0,0,0,228600"/>
                </v:shape>
                <v:shape id="Shape 10239" o:spid="_x0000_s1100" style="position:absolute;left:21031;top:3048;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" path="m,l,228600e" filled="f" strokeweight=".25397mm">
                  <v:stroke endcap="round"/>
                  <v:path arrowok="t" textboxrect="0,0,0,228600"/>
                </v:shape>
                <v:shape id="Shape 10240" o:spid="_x0000_s1101" style="position:absolute;left:37490;top:3048;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" path="m,l,228600e" filled="f" strokeweight=".25397mm">
                  <v:stroke endcap="round"/>
                  <v:path arrowok="t" textboxrect="0,0,0,228600"/>
                </v:shape>
                <v:shape id="Shape 10241" o:spid="_x0000_s1102" style="position:absolute;left:52120;top:3048;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" path="m,l,228600e" filled="f" strokeweight=".25397mm">
                  <v:stroke endcap="round"/>
                  <v:path arrowok="t" textboxrect="0,0,0,228600"/>
                </v:shape>
                <v:shape id="Shape 10242" o:spid="_x0000_s1103" style="position:absolute;left:6949;top:9906;width:762;height:2346;visibility:visible;mso-wrap-style:square;v-text-anchor:top" coordsize="7620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" path="m36576,l76200,76200r-33528,l42672,228600r-6096,6096l33528,228600r,-152400l,76200,36576,xe" fillcolor="black" stroked="f" strokeweight="0">
                  <v:stroke miterlimit="83231f" joinstyle="miter"/>
                  <v:path arrowok="t" textboxrect="0,0,76200,234696"/>
                </v:shape>
                <v:shape id="Shape 10243" o:spid="_x0000_s1104" style="position:absolute;left:21579;top:9906;width:762;height:2346;visibility:visible;mso-wrap-style:square;v-text-anchor:top" coordsize="7620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" path="m36576,l76200,76200r-33528,l42672,228600r-6096,6096l33528,228600r,-152400l,76200,36576,xe" fillcolor="black" stroked="f" strokeweight="0">
                  <v:stroke miterlimit="83231f" joinstyle="miter"/>
                  <v:path arrowok="t" textboxrect="0,0,76200,234696"/>
                </v:shape>
                <v:shape id="Shape 10244" o:spid="_x0000_s1105" style="position:absolute;left:37124;top:9144;width:762;height:3108;visibility:visible;mso-wrap-style:square;v-text-anchor:top" coordsize="76200,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" path="m36576,l76200,76200r-33528,l42672,304800r-6096,6096l33528,304800r,-228600l,76200,36576,xe" fillcolor="black" stroked="f" strokeweight="0">
                  <v:stroke miterlimit="83231f" joinstyle="miter"/>
                  <v:path arrowok="t" textboxrect="0,0,76200,310896"/>
                </v:shape>
                <v:shape id="Shape 10245" o:spid="_x0000_s1106" style="position:absolute;left:51755;top:9144;width:762;height:3108;visibility:visible;mso-wrap-style:square;v-text-anchor:top" coordsize="76200,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" path="m36576,l76200,76200r-33528,l42672,304800r-6096,6096l33528,304800r,-228600l,76200,36576,xe" fillcolor="black" stroked="f" strokeweight="0">
                  <v:stroke miterlimit="83231f" joinstyle="miter"/>
                  <v:path arrowok="t" textboxrect="0,0,76200,310896"/>
                </v:shape>
                <w10:anchorlock/>
              </v:group>
            </w:pict>
          </mc:Fallback>
        </mc:AlternateContent>
      </w:r>
    </w:p>
    <w:p w:rsidR="00E057E5" w:rsidRPr="00384133" w:rsidRDefault="00E057E5" w:rsidP="00E057E5">
      <w:pPr>
        <w:widowControl w:val="0"/>
        <w:spacing w:after="0" w:line="360" w:lineRule="auto"/>
        <w:ind w:firstLine="709"/>
        <w:jc w:val="center"/>
        <w:rPr>
          <w:rFonts w:ascii="Times New Roman" w:hAnsi="Times New Roman" w:cs="Times New Roman"/>
          <w:b/>
          <w:sz w:val="28"/>
          <w:szCs w:val="28"/>
        </w:rPr>
      </w:pPr>
      <w:r w:rsidRPr="00384133">
        <w:rPr>
          <w:rFonts w:ascii="Times New Roman" w:hAnsi="Times New Roman" w:cs="Times New Roman"/>
          <w:b/>
          <w:sz w:val="28"/>
          <w:szCs w:val="28"/>
        </w:rPr>
        <w:t>Рисунок 1.1. Групи інтерактивних технологій н</w:t>
      </w:r>
      <w:r w:rsidRPr="00384133">
        <w:rPr>
          <w:rFonts w:ascii="Times New Roman" w:hAnsi="Times New Roman" w:cs="Times New Roman"/>
          <w:b/>
          <w:sz w:val="28"/>
          <w:szCs w:val="28"/>
          <w:lang w:val="uk-UA"/>
        </w:rPr>
        <w:t>а</w:t>
      </w:r>
      <w:r w:rsidRPr="00384133">
        <w:rPr>
          <w:rFonts w:ascii="Times New Roman" w:hAnsi="Times New Roman" w:cs="Times New Roman"/>
          <w:b/>
          <w:sz w:val="28"/>
          <w:szCs w:val="28"/>
        </w:rPr>
        <w:t>вчання</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Кооперативна (групова) навчальна діяльність – це форма (модель) організації навчання у малих групах учнів, об’єднаних спільною навчальною метою. За такої організації навчання учитель керує роботою кожного учня опосередковано, через завдання, якими він спрямовує діяльність групи. Кооперативне навчання відкриває для учнів можливості співпраці зі своїми ровесниками, дає змогу реалізувати природне прагнення кожної людини до спілкування, сприяє досягненню учнями вищих результатів засвоєння знань і формування вмінь. Така модель легко й ефективно поєднується із традиційними формами та методами навчання і може застосовуватися на</w:t>
      </w:r>
      <w:r w:rsidR="00DA44A8" w:rsidRPr="00384133">
        <w:rPr>
          <w:rFonts w:ascii="Times New Roman" w:hAnsi="Times New Roman" w:cs="Times New Roman"/>
          <w:sz w:val="28"/>
          <w:szCs w:val="28"/>
        </w:rPr>
        <w:t xml:space="preserve"> різних етапах навчання [52</w:t>
      </w:r>
      <w:r w:rsidRPr="00384133">
        <w:rPr>
          <w:rFonts w:ascii="Times New Roman" w:hAnsi="Times New Roman" w:cs="Times New Roman"/>
          <w:sz w:val="28"/>
          <w:szCs w:val="28"/>
        </w:rPr>
        <w:t xml:space="preserve">, </w:t>
      </w:r>
      <w:r w:rsidR="00DA44A8" w:rsidRPr="00384133">
        <w:rPr>
          <w:rFonts w:ascii="Times New Roman" w:hAnsi="Times New Roman" w:cs="Times New Roman"/>
          <w:sz w:val="28"/>
          <w:szCs w:val="28"/>
          <w:lang w:val="uk-UA"/>
        </w:rPr>
        <w:t>с</w:t>
      </w:r>
      <w:r w:rsidR="00DA44A8" w:rsidRPr="00384133">
        <w:rPr>
          <w:rFonts w:ascii="Times New Roman" w:hAnsi="Times New Roman" w:cs="Times New Roman"/>
          <w:sz w:val="28"/>
          <w:szCs w:val="28"/>
        </w:rPr>
        <w:t>.</w:t>
      </w:r>
      <w:r w:rsidR="00DA44A8" w:rsidRPr="00384133">
        <w:rPr>
          <w:rFonts w:ascii="Times New Roman" w:hAnsi="Times New Roman" w:cs="Times New Roman"/>
          <w:sz w:val="28"/>
          <w:szCs w:val="28"/>
          <w:lang w:val="en-US"/>
        </w:rPr>
        <w:t> </w:t>
      </w:r>
      <w:r w:rsidRPr="00384133">
        <w:rPr>
          <w:rFonts w:ascii="Times New Roman" w:hAnsi="Times New Roman" w:cs="Times New Roman"/>
          <w:sz w:val="28"/>
          <w:szCs w:val="28"/>
        </w:rPr>
        <w:t xml:space="preserve">22]. </w:t>
      </w:r>
    </w:p>
    <w:p w:rsidR="00E057E5" w:rsidRPr="00384133" w:rsidRDefault="009954EF"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Фронтальна (</w:t>
      </w:r>
      <w:r w:rsidRPr="00384133">
        <w:rPr>
          <w:rFonts w:ascii="Times New Roman" w:hAnsi="Times New Roman" w:cs="Times New Roman"/>
          <w:sz w:val="28"/>
          <w:szCs w:val="28"/>
        </w:rPr>
        <w:t>к</w:t>
      </w:r>
      <w:r w:rsidR="00E057E5" w:rsidRPr="00384133">
        <w:rPr>
          <w:rFonts w:ascii="Times New Roman" w:hAnsi="Times New Roman" w:cs="Times New Roman"/>
          <w:sz w:val="28"/>
          <w:szCs w:val="28"/>
        </w:rPr>
        <w:t>олективна</w:t>
      </w:r>
      <w:r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робота здобувачі під час</w:t>
      </w:r>
      <w:r w:rsidR="00E057E5" w:rsidRPr="00384133">
        <w:rPr>
          <w:rFonts w:ascii="Times New Roman" w:hAnsi="Times New Roman" w:cs="Times New Roman"/>
          <w:sz w:val="28"/>
          <w:szCs w:val="28"/>
        </w:rPr>
        <w:t xml:space="preserve"> засвоєння навчального </w:t>
      </w:r>
      <w:r w:rsidR="00E057E5" w:rsidRPr="00384133">
        <w:rPr>
          <w:rFonts w:ascii="Times New Roman" w:hAnsi="Times New Roman" w:cs="Times New Roman"/>
          <w:sz w:val="28"/>
          <w:szCs w:val="28"/>
        </w:rPr>
        <w:lastRenderedPageBreak/>
        <w:t>матеріалу спонукає кожного вносити власні ідеї, обмінюватися знаннями</w:t>
      </w:r>
      <w:r w:rsidRPr="00384133">
        <w:rPr>
          <w:rFonts w:ascii="Times New Roman" w:hAnsi="Times New Roman" w:cs="Times New Roman"/>
          <w:sz w:val="28"/>
          <w:szCs w:val="28"/>
          <w:lang w:val="uk-UA"/>
        </w:rPr>
        <w:t>, досвідом</w:t>
      </w:r>
      <w:r w:rsidR="00E057E5" w:rsidRPr="00384133">
        <w:rPr>
          <w:rFonts w:ascii="Times New Roman" w:hAnsi="Times New Roman" w:cs="Times New Roman"/>
          <w:sz w:val="28"/>
          <w:szCs w:val="28"/>
        </w:rPr>
        <w:t xml:space="preserve"> та способами діяльності. Найефективніший розвиток відбувається за наявністю доброзичливої поведінки та взаємної допомоги, що сприяє не лише отриманню нових знань, але і збагаченню пізнавальної діяльності та покращенню навичок командної роботи, ко</w:t>
      </w:r>
      <w:r w:rsidR="00DA44A8" w:rsidRPr="00384133">
        <w:rPr>
          <w:rFonts w:ascii="Times New Roman" w:hAnsi="Times New Roman" w:cs="Times New Roman"/>
          <w:sz w:val="28"/>
          <w:szCs w:val="28"/>
        </w:rPr>
        <w:t>операції та співпраці. [11, c. </w:t>
      </w:r>
      <w:r w:rsidR="00E057E5" w:rsidRPr="00384133">
        <w:rPr>
          <w:rFonts w:ascii="Times New Roman" w:hAnsi="Times New Roman" w:cs="Times New Roman"/>
          <w:sz w:val="28"/>
          <w:szCs w:val="28"/>
        </w:rPr>
        <w:t xml:space="preserve">58]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Для </w:t>
      </w:r>
      <w:r w:rsidR="009954EF" w:rsidRPr="00384133">
        <w:rPr>
          <w:rFonts w:ascii="Times New Roman" w:hAnsi="Times New Roman" w:cs="Times New Roman"/>
          <w:sz w:val="28"/>
          <w:szCs w:val="28"/>
          <w:lang w:val="uk-UA"/>
        </w:rPr>
        <w:t xml:space="preserve">застосування різних </w:t>
      </w:r>
      <w:r w:rsidRPr="00384133">
        <w:rPr>
          <w:rFonts w:ascii="Times New Roman" w:hAnsi="Times New Roman" w:cs="Times New Roman"/>
          <w:sz w:val="28"/>
          <w:szCs w:val="28"/>
        </w:rPr>
        <w:t xml:space="preserve">технологій інтерактивного навчання рекомендується застосовувати найбільш сприятливі умови, серед яких є і </w:t>
      </w:r>
      <w:r w:rsidR="009954EF" w:rsidRPr="00384133">
        <w:rPr>
          <w:rFonts w:ascii="Times New Roman" w:hAnsi="Times New Roman" w:cs="Times New Roman"/>
          <w:sz w:val="28"/>
          <w:szCs w:val="28"/>
          <w:lang w:val="uk-UA"/>
        </w:rPr>
        <w:t>можливість</w:t>
      </w:r>
      <w:r w:rsidRPr="00384133">
        <w:rPr>
          <w:rFonts w:ascii="Times New Roman" w:hAnsi="Times New Roman" w:cs="Times New Roman"/>
          <w:sz w:val="28"/>
          <w:szCs w:val="28"/>
        </w:rPr>
        <w:t xml:space="preserve"> розміщення </w:t>
      </w:r>
      <w:r w:rsidR="009954EF" w:rsidRPr="00384133">
        <w:rPr>
          <w:rFonts w:ascii="Times New Roman" w:hAnsi="Times New Roman" w:cs="Times New Roman"/>
          <w:sz w:val="28"/>
          <w:szCs w:val="28"/>
          <w:lang w:val="uk-UA"/>
        </w:rPr>
        <w:t xml:space="preserve">мобільних </w:t>
      </w:r>
      <w:r w:rsidRPr="00384133">
        <w:rPr>
          <w:rFonts w:ascii="Times New Roman" w:hAnsi="Times New Roman" w:cs="Times New Roman"/>
          <w:sz w:val="28"/>
          <w:szCs w:val="28"/>
        </w:rPr>
        <w:t>меблів у класі.</w:t>
      </w:r>
    </w:p>
    <w:p w:rsidR="00E057E5" w:rsidRPr="00384133" w:rsidRDefault="009954EF"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Кожний спосіб розміщення</w:t>
      </w:r>
      <w:r w:rsidR="00E057E5" w:rsidRPr="00384133">
        <w:rPr>
          <w:rFonts w:ascii="Times New Roman" w:hAnsi="Times New Roman" w:cs="Times New Roman"/>
          <w:sz w:val="28"/>
          <w:szCs w:val="28"/>
        </w:rPr>
        <w:t xml:space="preserve"> </w:t>
      </w:r>
      <w:r w:rsidRPr="00384133">
        <w:rPr>
          <w:rFonts w:ascii="Times New Roman" w:hAnsi="Times New Roman" w:cs="Times New Roman"/>
          <w:sz w:val="28"/>
          <w:szCs w:val="28"/>
          <w:lang w:val="uk-UA"/>
        </w:rPr>
        <w:t>учнів</w:t>
      </w:r>
      <w:r w:rsidR="00E057E5" w:rsidRPr="00384133">
        <w:rPr>
          <w:rFonts w:ascii="Times New Roman" w:hAnsi="Times New Roman" w:cs="Times New Roman"/>
          <w:sz w:val="28"/>
          <w:szCs w:val="28"/>
        </w:rPr>
        <w:t xml:space="preserve"> свої особливості та використовується залежно від </w:t>
      </w:r>
      <w:r w:rsidRPr="00384133">
        <w:rPr>
          <w:rFonts w:ascii="Times New Roman" w:hAnsi="Times New Roman" w:cs="Times New Roman"/>
          <w:sz w:val="28"/>
          <w:szCs w:val="28"/>
          <w:lang w:val="uk-UA"/>
        </w:rPr>
        <w:t>виду</w:t>
      </w:r>
      <w:r w:rsidR="00E057E5" w:rsidRPr="00384133">
        <w:rPr>
          <w:rFonts w:ascii="Times New Roman" w:hAnsi="Times New Roman" w:cs="Times New Roman"/>
          <w:sz w:val="28"/>
          <w:szCs w:val="28"/>
        </w:rPr>
        <w:t xml:space="preserve"> занять учнів. Наприклад, однією з найпопулярніших сьогодні є схема “cluster”, за якою група учнів розсаджена навколо парти о</w:t>
      </w:r>
      <w:r w:rsidRPr="00384133">
        <w:rPr>
          <w:rFonts w:ascii="Times New Roman" w:hAnsi="Times New Roman" w:cs="Times New Roman"/>
          <w:sz w:val="28"/>
          <w:szCs w:val="28"/>
        </w:rPr>
        <w:t>дин навпроти одного. Така</w:t>
      </w:r>
      <w:r w:rsidR="00E057E5" w:rsidRPr="00384133">
        <w:rPr>
          <w:rFonts w:ascii="Times New Roman" w:hAnsi="Times New Roman" w:cs="Times New Roman"/>
          <w:sz w:val="28"/>
          <w:szCs w:val="28"/>
        </w:rPr>
        <w:t xml:space="preserve"> схема призначена для р</w:t>
      </w:r>
      <w:r w:rsidRPr="00384133">
        <w:rPr>
          <w:rFonts w:ascii="Times New Roman" w:hAnsi="Times New Roman" w:cs="Times New Roman"/>
          <w:sz w:val="28"/>
          <w:szCs w:val="28"/>
        </w:rPr>
        <w:t>оботи в малих групах і</w:t>
      </w:r>
      <w:r w:rsidR="00E057E5" w:rsidRPr="00384133">
        <w:rPr>
          <w:rFonts w:ascii="Times New Roman" w:hAnsi="Times New Roman" w:cs="Times New Roman"/>
          <w:sz w:val="28"/>
          <w:szCs w:val="28"/>
        </w:rPr>
        <w:t xml:space="preserve"> пробуджує інтерактивну діяльність всіх учнів, створює сприятливу атмосферу для обміну ідеями та пропозиціями, підтримує командну роботу та кооперацію, розвиває обмірковування, вирішення проблем та навички комунікації, є практичною для невеликої за обсягом класної кімнати. Проте робота за такою схемою може викликати шумну атмосферу в класі, сильніші учні можуть взяти на себе вирішення більшості завдань, також за такою схемою важче оцінити роботу та рівень розуміння всіх учнів.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При виборі схеми для розсаджування учнів слід взяти до уваги що різні класні кімнати, учителі, студенти та ситуації є унікальними. Для того щоб знайти найефективнішу схему слід проявити винахідливість та креативність. Також слід пам’ятати про те, що якщо схема розсаджування відповідає вашому стилю викладання, інтересам учнів, та можливостям класної кімнати, то й користь заняття буде безмежна.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До групового (кооперативного) навчання можна віднести: роботу в парах, ротаційні трійки, «Два-чотири-всі разом», «Карусель», роботу в малих групах, «Акваріум».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Під час роботи в парах можна виконувати такі вправи: обговорити завдання, короткий текст; взяти інтерв’ю, визначити ставлення (думку) партнера </w:t>
      </w:r>
      <w:r w:rsidRPr="00384133">
        <w:rPr>
          <w:rFonts w:ascii="Times New Roman" w:hAnsi="Times New Roman" w:cs="Times New Roman"/>
          <w:sz w:val="28"/>
          <w:szCs w:val="28"/>
        </w:rPr>
        <w:lastRenderedPageBreak/>
        <w:t xml:space="preserve">до даного питання, твердження і т.д.; зробити критичний аналіз роботи один одного; сформувати підсумок виучуваної теми тощо.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Учитель</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груповій</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навчальній</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діяльності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керує</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роботою</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кожного</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учня</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опосередковано</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через</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завдання</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які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він</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пропонує</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групі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та</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які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регулюють</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діяльність</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учнів</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Стосунки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між</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учителем</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учнями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набувають</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характеру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співпраці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тому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що</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педагог</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безпосередньо</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втручається</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роботу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груп</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тільки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тоді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коли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групі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виникають</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запитання</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вони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самі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звертаються</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по</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допомогу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до</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вчителя</w:t>
      </w:r>
      <w:r w:rsidRPr="00384133">
        <w:rPr>
          <w:rFonts w:ascii="Times New Roman" w:eastAsia="Arial" w:hAnsi="Times New Roman" w:cs="Times New Roman"/>
          <w:sz w:val="28"/>
          <w:szCs w:val="28"/>
        </w:rPr>
        <w:t xml:space="preserve">.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груповій</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навчальній</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діяльності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формується</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колективізм</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моральні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гуманні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якості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особистості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Важливу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роль</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формуванні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цих</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якостей</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відіграють</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особливості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організації</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групової</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роботи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розподіл</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функцій</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обов</w:t>
      </w:r>
      <w:r w:rsidRPr="00384133">
        <w:rPr>
          <w:rFonts w:ascii="Times New Roman" w:eastAsia="Arial" w:hAnsi="Times New Roman" w:cs="Times New Roman"/>
          <w:sz w:val="28"/>
          <w:szCs w:val="28"/>
        </w:rPr>
        <w:t>’</w:t>
      </w:r>
      <w:r w:rsidRPr="00384133">
        <w:rPr>
          <w:rFonts w:ascii="Times New Roman" w:hAnsi="Times New Roman" w:cs="Times New Roman"/>
          <w:sz w:val="28"/>
          <w:szCs w:val="28"/>
        </w:rPr>
        <w:t>язків</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між</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учасниками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діяльності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обмін</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думками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взаємна</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вимогливість</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допомога</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взаємоконтроль</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взаємооцінка</w:t>
      </w:r>
      <w:r w:rsidRPr="00384133">
        <w:rPr>
          <w:rFonts w:ascii="Times New Roman" w:eastAsia="Arial" w:hAnsi="Times New Roman" w:cs="Times New Roman"/>
          <w:sz w:val="28"/>
          <w:szCs w:val="28"/>
        </w:rPr>
        <w:t xml:space="preserve">.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Групова</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навчальна</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діяльність</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виконує</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й</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організаційну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функцію</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Полягає</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вона</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тому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що</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учні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вчаться</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розподіляти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обов</w:t>
      </w:r>
      <w:r w:rsidRPr="00384133">
        <w:rPr>
          <w:rFonts w:ascii="Times New Roman" w:eastAsia="Arial" w:hAnsi="Times New Roman" w:cs="Times New Roman"/>
          <w:sz w:val="28"/>
          <w:szCs w:val="28"/>
        </w:rPr>
        <w:t>’</w:t>
      </w:r>
      <w:r w:rsidRPr="00384133">
        <w:rPr>
          <w:rFonts w:ascii="Times New Roman" w:hAnsi="Times New Roman" w:cs="Times New Roman"/>
          <w:sz w:val="28"/>
          <w:szCs w:val="28"/>
        </w:rPr>
        <w:t>язки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вчаться</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спілкуватися</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один</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з</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одним</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розв</w:t>
      </w:r>
      <w:r w:rsidRPr="00384133">
        <w:rPr>
          <w:rFonts w:ascii="Times New Roman" w:eastAsia="Arial" w:hAnsi="Times New Roman" w:cs="Times New Roman"/>
          <w:sz w:val="28"/>
          <w:szCs w:val="28"/>
        </w:rPr>
        <w:t>’</w:t>
      </w:r>
      <w:r w:rsidRPr="00384133">
        <w:rPr>
          <w:rFonts w:ascii="Times New Roman" w:hAnsi="Times New Roman" w:cs="Times New Roman"/>
          <w:sz w:val="28"/>
          <w:szCs w:val="28"/>
        </w:rPr>
        <w:t>язують</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конфлікти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що</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виникають</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спільній</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діяльності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груповій</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роботі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дитина</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бере</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на</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себе</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функції</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вчителя</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виконує</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дорослі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види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діяльності</w:t>
      </w:r>
      <w:r w:rsidR="00DA44A8" w:rsidRPr="00384133">
        <w:rPr>
          <w:rFonts w:ascii="Times New Roman" w:hAnsi="Times New Roman" w:cs="Times New Roman"/>
          <w:sz w:val="28"/>
          <w:szCs w:val="28"/>
        </w:rPr>
        <w:t xml:space="preserve"> [53]</w:t>
      </w:r>
      <w:r w:rsidRPr="00384133">
        <w:rPr>
          <w:rFonts w:ascii="Times New Roman" w:eastAsia="Arial" w:hAnsi="Times New Roman" w:cs="Times New Roman"/>
          <w:sz w:val="28"/>
          <w:szCs w:val="28"/>
        </w:rPr>
        <w:t xml:space="preserve">.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Досліджуючи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досвід</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вчителів</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початкових</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класів</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України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вчені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виявили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що</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групова</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форма</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роботи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на</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уроках</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початкових</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класах</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буде</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ефективною</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якщо</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дотримуватись</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таких</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вимог</w:t>
      </w:r>
      <w:r w:rsidRPr="00384133">
        <w:rPr>
          <w:rFonts w:ascii="Times New Roman" w:eastAsia="Arial" w:hAnsi="Times New Roman" w:cs="Times New Roman"/>
          <w:sz w:val="28"/>
          <w:szCs w:val="28"/>
        </w:rPr>
        <w:t xml:space="preserve">: </w:t>
      </w:r>
    </w:p>
    <w:p w:rsidR="00E057E5" w:rsidRPr="00384133" w:rsidRDefault="00E057E5" w:rsidP="00E057E5">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методично</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обґрунтовано</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обирати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той</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чи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інший</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вид</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групової</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навчальної</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діяльності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на</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конкретному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уроці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що</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визначається</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метою</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уроку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особливостями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матеріалу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який</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вивчається</w:t>
      </w:r>
      <w:r w:rsidRPr="00384133">
        <w:rPr>
          <w:rFonts w:ascii="Times New Roman" w:eastAsia="Arial" w:hAnsi="Times New Roman" w:cs="Times New Roman"/>
          <w:sz w:val="28"/>
          <w:szCs w:val="28"/>
        </w:rPr>
        <w:t xml:space="preserve">; </w:t>
      </w:r>
    </w:p>
    <w:p w:rsidR="00E057E5" w:rsidRPr="00384133" w:rsidRDefault="00E057E5" w:rsidP="00E057E5">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правильно</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формувати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групи</w:t>
      </w:r>
      <w:r w:rsidRPr="00384133">
        <w:rPr>
          <w:rFonts w:ascii="Times New Roman" w:eastAsia="Arial" w:hAnsi="Times New Roman" w:cs="Times New Roman"/>
          <w:sz w:val="28"/>
          <w:szCs w:val="28"/>
        </w:rPr>
        <w:t xml:space="preserve">; </w:t>
      </w:r>
    </w:p>
    <w:p w:rsidR="00E057E5" w:rsidRPr="00384133" w:rsidRDefault="00E057E5" w:rsidP="00E057E5">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ретельно</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продумати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структуру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уроку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з</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використанням</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групових</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форм</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навчальної</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діяльності</w:t>
      </w:r>
      <w:r w:rsidRPr="00384133">
        <w:rPr>
          <w:rFonts w:ascii="Times New Roman" w:eastAsia="Arial" w:hAnsi="Times New Roman" w:cs="Times New Roman"/>
          <w:sz w:val="28"/>
          <w:szCs w:val="28"/>
        </w:rPr>
        <w:t xml:space="preserve">; </w:t>
      </w:r>
    </w:p>
    <w:p w:rsidR="00E057E5" w:rsidRPr="00384133" w:rsidRDefault="00E057E5" w:rsidP="00E057E5">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регулювати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міру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вчительської</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допомоги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групам</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процесі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їх</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роботи</w:t>
      </w:r>
      <w:r w:rsidRPr="00384133">
        <w:rPr>
          <w:rFonts w:ascii="Times New Roman" w:eastAsia="Arial" w:hAnsi="Times New Roman" w:cs="Times New Roman"/>
          <w:sz w:val="28"/>
          <w:szCs w:val="28"/>
        </w:rPr>
        <w:t xml:space="preserve">; </w:t>
      </w:r>
    </w:p>
    <w:p w:rsidR="00E057E5" w:rsidRPr="00384133" w:rsidRDefault="00E057E5" w:rsidP="00E057E5">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вчити</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молодших</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школярів</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співпраці</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під</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час</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виконання</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групових</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завдань</w:t>
      </w:r>
      <w:r w:rsidR="00DA44A8" w:rsidRPr="00384133">
        <w:rPr>
          <w:rFonts w:ascii="Times New Roman" w:hAnsi="Times New Roman" w:cs="Times New Roman"/>
          <w:sz w:val="28"/>
          <w:szCs w:val="28"/>
        </w:rPr>
        <w:t xml:space="preserve"> [43]</w:t>
      </w:r>
      <w:r w:rsidRPr="00384133">
        <w:rPr>
          <w:rFonts w:ascii="Times New Roman" w:eastAsia="Arial" w:hAnsi="Times New Roman" w:cs="Times New Roman"/>
          <w:sz w:val="28"/>
          <w:szCs w:val="28"/>
        </w:rPr>
        <w:t xml:space="preserve">.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lastRenderedPageBreak/>
        <w:t xml:space="preserve">До фронтальних технологій інтерактивного навчання відносять такі, що передбачають одночасну спільну роботу всього класу. Це і обговорення проблеми у загальному колі (її застосовують з іншими технологіями), і «Мікрофон» (надається можливість кожному сказати щось швидко, по черзі, висловити свою думку чи позицію), і незакінчені речення (поєднується з вправою «Мікрофон»), і «Мозковий штурм» (відома інтерактивна технологія колективного обговорення, широко використовується для прийняття кількох рішень з конкретної проблеми), і «Навчаючи-вчуся», і «Ажурна пилка», і «Case-метод», і «Дерево рішень».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До технологій навчання у грі відносяться імітації, рольові ігри, драматизація. </w:t>
      </w:r>
    </w:p>
    <w:p w:rsidR="00E057E5" w:rsidRPr="00384133" w:rsidRDefault="00E057E5" w:rsidP="00DA44A8">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Учасники навчального процесу, за ігровою моделлю, перебувають в інших умовах, ніж у традиційному навчанні. Учням надають максимальну свободу інтелектуальної діяльності, що обмежується лише конкретними правилами гри. Учні самі обирають свою роль у грі; висуваючи припущення про ймовірний розвиток подій, створюють проблемну ситуацію, шукають шляхи її розв’язання, покладаючи на себе відповідальність за обране рішення. Учитель в ігровій моделі виступає як: інструктор (ознайомлення з правилами гри, консультації під час її проведення), суддя-рефері (коригування і поради стосовно розподілу ролей), тренер (підказки учням з метою прискорення проведення гри), головуючий, ведучий (організатор обговорення). </w:t>
      </w:r>
    </w:p>
    <w:p w:rsidR="00E057E5" w:rsidRPr="00384133" w:rsidRDefault="00E057E5" w:rsidP="00DA44A8">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Як правило ігрова модель навчання має 4 етапи: </w:t>
      </w:r>
    </w:p>
    <w:p w:rsidR="00E057E5" w:rsidRPr="00384133" w:rsidRDefault="00E057E5" w:rsidP="00DA44A8">
      <w:pPr>
        <w:widowControl w:val="0"/>
        <w:numPr>
          <w:ilvl w:val="0"/>
          <w:numId w:val="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орієнтація (введення учнів у тему, ознайомлення з правилами гри, загальний огляд її перебігу); </w:t>
      </w:r>
    </w:p>
    <w:p w:rsidR="00E057E5" w:rsidRPr="00384133" w:rsidRDefault="00E057E5" w:rsidP="00DA44A8">
      <w:pPr>
        <w:widowControl w:val="0"/>
        <w:numPr>
          <w:ilvl w:val="0"/>
          <w:numId w:val="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підготовка до проведення гри (ознайомлення зі сценарієм гри, визначення ігрових завдань, ролей, орієнтовних шляхів розв’язання проблеми);</w:t>
      </w:r>
    </w:p>
    <w:p w:rsidR="00E057E5" w:rsidRPr="00384133" w:rsidRDefault="00E057E5" w:rsidP="00DA44A8">
      <w:pPr>
        <w:widowControl w:val="0"/>
        <w:numPr>
          <w:ilvl w:val="0"/>
          <w:numId w:val="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основна частина – проведення гри; </w:t>
      </w:r>
    </w:p>
    <w:p w:rsidR="00E057E5" w:rsidRPr="00384133" w:rsidRDefault="00DA44A8" w:rsidP="00DA44A8">
      <w:pPr>
        <w:widowControl w:val="0"/>
        <w:numPr>
          <w:ilvl w:val="0"/>
          <w:numId w:val="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обговорення [52</w:t>
      </w:r>
      <w:r w:rsidR="00E057E5" w:rsidRPr="00384133">
        <w:rPr>
          <w:rFonts w:ascii="Times New Roman" w:hAnsi="Times New Roman" w:cs="Times New Roman"/>
          <w:sz w:val="28"/>
          <w:szCs w:val="28"/>
        </w:rPr>
        <w:t xml:space="preserve">, </w:t>
      </w:r>
      <w:r w:rsidRPr="00384133">
        <w:rPr>
          <w:rFonts w:ascii="Times New Roman" w:hAnsi="Times New Roman" w:cs="Times New Roman"/>
          <w:sz w:val="28"/>
          <w:szCs w:val="28"/>
          <w:lang w:val="en-US"/>
        </w:rPr>
        <w:t>c</w:t>
      </w:r>
      <w:r w:rsidRPr="00384133">
        <w:rPr>
          <w:rFonts w:ascii="Times New Roman" w:hAnsi="Times New Roman" w:cs="Times New Roman"/>
          <w:sz w:val="28"/>
          <w:szCs w:val="28"/>
        </w:rPr>
        <w:t>.</w:t>
      </w:r>
      <w:r w:rsidRPr="00384133">
        <w:rPr>
          <w:rFonts w:ascii="Times New Roman" w:hAnsi="Times New Roman" w:cs="Times New Roman"/>
          <w:sz w:val="28"/>
          <w:szCs w:val="28"/>
          <w:lang w:val="en-US"/>
        </w:rPr>
        <w:t> </w:t>
      </w:r>
      <w:r w:rsidR="00E057E5" w:rsidRPr="00384133">
        <w:rPr>
          <w:rFonts w:ascii="Times New Roman" w:hAnsi="Times New Roman" w:cs="Times New Roman"/>
          <w:sz w:val="28"/>
          <w:szCs w:val="28"/>
        </w:rPr>
        <w:t xml:space="preserve">42]. </w:t>
      </w:r>
    </w:p>
    <w:p w:rsidR="00E057E5" w:rsidRPr="00384133" w:rsidRDefault="00E057E5" w:rsidP="00DA44A8">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Технології навчання у дискусії є важливим засобом пізнавальної діяльності учнів у процесі навчання, так як дискусія – широке публічне обговорення </w:t>
      </w:r>
      <w:r w:rsidRPr="00384133">
        <w:rPr>
          <w:rFonts w:ascii="Times New Roman" w:hAnsi="Times New Roman" w:cs="Times New Roman"/>
          <w:sz w:val="28"/>
          <w:szCs w:val="28"/>
        </w:rPr>
        <w:lastRenderedPageBreak/>
        <w:t xml:space="preserve">спірного питання. Досвід використання дискусії у навчанні дає змогу сформулювати деякі головні організаційно-педагогічні підвалини, які є спільними для будь-яких різновидів дискусії: </w:t>
      </w:r>
    </w:p>
    <w:p w:rsidR="00E057E5" w:rsidRPr="00384133" w:rsidRDefault="00E057E5" w:rsidP="00DA44A8">
      <w:pPr>
        <w:widowControl w:val="0"/>
        <w:numPr>
          <w:ilvl w:val="0"/>
          <w:numId w:val="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проведення дискусії необхідно починати з висування конкретного дискусійного питання (тобто такого, що не має однозначної відповіді і передбачає різні варіанти розв’язання, зокрема протилежні); </w:t>
      </w:r>
    </w:p>
    <w:p w:rsidR="00E057E5" w:rsidRPr="00384133" w:rsidRDefault="00E057E5" w:rsidP="00DA44A8">
      <w:pPr>
        <w:widowControl w:val="0"/>
        <w:numPr>
          <w:ilvl w:val="0"/>
          <w:numId w:val="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не слід висувати питання на кшталт: хто правий, а хто помиляється в тому чи іншому питанні; </w:t>
      </w:r>
    </w:p>
    <w:p w:rsidR="00E057E5" w:rsidRPr="00384133" w:rsidRDefault="00E057E5" w:rsidP="00DA44A8">
      <w:pPr>
        <w:widowControl w:val="0"/>
        <w:numPr>
          <w:ilvl w:val="0"/>
          <w:numId w:val="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у центрі уваги має бути ймовірний перебіг дискусії (Що було б можливим за того чи того збігу обставин? Що могло статися, якби..? Чи були інші можливості, способи, дії?); </w:t>
      </w:r>
    </w:p>
    <w:p w:rsidR="00E057E5" w:rsidRPr="00384133" w:rsidRDefault="00E057E5" w:rsidP="00DA44A8">
      <w:pPr>
        <w:widowControl w:val="0"/>
        <w:numPr>
          <w:ilvl w:val="0"/>
          <w:numId w:val="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усі вислови учнів мають стосуватися обговорюваної теми; </w:t>
      </w:r>
    </w:p>
    <w:p w:rsidR="00E057E5" w:rsidRPr="00384133" w:rsidRDefault="00E057E5" w:rsidP="00DA44A8">
      <w:pPr>
        <w:widowControl w:val="0"/>
        <w:numPr>
          <w:ilvl w:val="0"/>
          <w:numId w:val="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учитель має виправляти помилки і неточності, яких припускаються учні, та спонукати учнів робити те саме; </w:t>
      </w:r>
    </w:p>
    <w:p w:rsidR="00E057E5" w:rsidRPr="00384133" w:rsidRDefault="00E057E5" w:rsidP="00DA44A8">
      <w:pPr>
        <w:widowControl w:val="0"/>
        <w:numPr>
          <w:ilvl w:val="0"/>
          <w:numId w:val="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усі твердження учнів мають супроводжуватись аргументацією, обґрунтуванням, для чого учитель ставить питання на зразок: «Які факти свідчать на користь твоєї думки?</w:t>
      </w:r>
      <w:r w:rsidRPr="00384133">
        <w:rPr>
          <w:rFonts w:ascii="Times New Roman" w:hAnsi="Times New Roman" w:cs="Times New Roman"/>
          <w:sz w:val="28"/>
          <w:szCs w:val="28"/>
          <w:lang w:val="uk-UA"/>
        </w:rPr>
        <w:t>»</w:t>
      </w:r>
      <w:r w:rsidRPr="00384133">
        <w:rPr>
          <w:rFonts w:ascii="Times New Roman" w:hAnsi="Times New Roman" w:cs="Times New Roman"/>
          <w:sz w:val="28"/>
          <w:szCs w:val="28"/>
        </w:rPr>
        <w:t>, «Як ти міркував, щоб дійти такого висновку?</w:t>
      </w:r>
      <w:r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w:t>
      </w:r>
    </w:p>
    <w:p w:rsidR="00E057E5" w:rsidRPr="00384133" w:rsidRDefault="00E057E5" w:rsidP="00DA44A8">
      <w:pPr>
        <w:widowControl w:val="0"/>
        <w:numPr>
          <w:ilvl w:val="0"/>
          <w:numId w:val="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дискусія може вирішуватись як консенсусом (прийняттям узгодженого рішення), так і збереженням існуючих розбіжн</w:t>
      </w:r>
      <w:r w:rsidR="00DA44A8" w:rsidRPr="00384133">
        <w:rPr>
          <w:rFonts w:ascii="Times New Roman" w:hAnsi="Times New Roman" w:cs="Times New Roman"/>
          <w:sz w:val="28"/>
          <w:szCs w:val="28"/>
        </w:rPr>
        <w:t>остей між її учасниками [52</w:t>
      </w:r>
      <w:r w:rsidRPr="00384133">
        <w:rPr>
          <w:rFonts w:ascii="Times New Roman" w:hAnsi="Times New Roman" w:cs="Times New Roman"/>
          <w:sz w:val="28"/>
          <w:szCs w:val="28"/>
        </w:rPr>
        <w:t xml:space="preserve">, </w:t>
      </w:r>
      <w:r w:rsidR="00DA44A8" w:rsidRPr="00384133">
        <w:rPr>
          <w:rFonts w:ascii="Times New Roman" w:hAnsi="Times New Roman" w:cs="Times New Roman"/>
          <w:sz w:val="28"/>
          <w:szCs w:val="28"/>
          <w:lang w:val="en-US"/>
        </w:rPr>
        <w:t>c</w:t>
      </w:r>
      <w:r w:rsidR="00DA44A8" w:rsidRPr="00384133">
        <w:rPr>
          <w:rFonts w:ascii="Times New Roman" w:hAnsi="Times New Roman" w:cs="Times New Roman"/>
          <w:sz w:val="28"/>
          <w:szCs w:val="28"/>
        </w:rPr>
        <w:t>.</w:t>
      </w:r>
      <w:r w:rsidR="00DA44A8" w:rsidRPr="00384133">
        <w:rPr>
          <w:rFonts w:ascii="Times New Roman" w:hAnsi="Times New Roman" w:cs="Times New Roman"/>
          <w:sz w:val="28"/>
          <w:szCs w:val="28"/>
          <w:lang w:val="en-US"/>
        </w:rPr>
        <w:t> </w:t>
      </w:r>
      <w:r w:rsidRPr="00384133">
        <w:rPr>
          <w:rFonts w:ascii="Times New Roman" w:hAnsi="Times New Roman" w:cs="Times New Roman"/>
          <w:sz w:val="28"/>
          <w:szCs w:val="28"/>
        </w:rPr>
        <w:t xml:space="preserve">48]. </w:t>
      </w:r>
    </w:p>
    <w:p w:rsidR="00E057E5" w:rsidRPr="00384133" w:rsidRDefault="00E057E5" w:rsidP="00DA44A8">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Вона сприяє розвитку критичного мислення, дає змогу визначити власну позицію, формує навички відстоювання своєї особистої думки, поглиблює знання з даної проблеми. Такі технології є досить цікавими для сучасної школи. До них відносять: «Метод ПРЕС», «Обери позицію», «Зміни позицію», «Безперервна шкала думок», «Дискусія», «Дискусія в стилі телевізійного ток-шоу», «Дебати». Так, наприклад, технологію «Метод ПРЕС» можна запропонувати до будь-якої проблеми за умови дотримання чотирьох етапів:  </w:t>
      </w:r>
    </w:p>
    <w:p w:rsidR="00E057E5" w:rsidRPr="00384133" w:rsidRDefault="00E057E5" w:rsidP="00DA44A8">
      <w:pPr>
        <w:widowControl w:val="0"/>
        <w:numPr>
          <w:ilvl w:val="0"/>
          <w:numId w:val="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висловіть свою думку, поясніть, у чому полягає ваша точка зору </w:t>
      </w:r>
      <w:r w:rsidRPr="00384133">
        <w:rPr>
          <w:rFonts w:ascii="Times New Roman" w:hAnsi="Times New Roman" w:cs="Times New Roman"/>
          <w:sz w:val="28"/>
          <w:szCs w:val="28"/>
        </w:rPr>
        <w:lastRenderedPageBreak/>
        <w:t xml:space="preserve">(починаючи зі слів: я вважаю, що...); </w:t>
      </w:r>
    </w:p>
    <w:p w:rsidR="00E057E5" w:rsidRPr="00384133" w:rsidRDefault="00E057E5" w:rsidP="00DA44A8">
      <w:pPr>
        <w:widowControl w:val="0"/>
        <w:numPr>
          <w:ilvl w:val="0"/>
          <w:numId w:val="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поясніть причину виникнення цієї думки, тобто на чому ґрунтуються докази (починаючи зі слів: оскільки...); </w:t>
      </w:r>
    </w:p>
    <w:p w:rsidR="00E057E5" w:rsidRPr="00384133" w:rsidRDefault="00E057E5" w:rsidP="00DA44A8">
      <w:pPr>
        <w:widowControl w:val="0"/>
        <w:numPr>
          <w:ilvl w:val="0"/>
          <w:numId w:val="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наведіть приклади, додаткові аргументи на підтримку вашої позиції, а також факти, що демонструють ваші докази (...наприклад...); </w:t>
      </w:r>
    </w:p>
    <w:p w:rsidR="00E057E5" w:rsidRPr="00384133" w:rsidRDefault="00E057E5" w:rsidP="00DA44A8">
      <w:pPr>
        <w:widowControl w:val="0"/>
        <w:numPr>
          <w:ilvl w:val="0"/>
          <w:numId w:val="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узагальніть свою думку (зробіть висновок, починаючи зі слів</w:t>
      </w:r>
      <w:r w:rsidR="00DA44A8" w:rsidRPr="00384133">
        <w:rPr>
          <w:rFonts w:ascii="Times New Roman" w:hAnsi="Times New Roman" w:cs="Times New Roman"/>
          <w:sz w:val="28"/>
          <w:szCs w:val="28"/>
        </w:rPr>
        <w:t>: Отже, таким чином...) [52</w:t>
      </w:r>
      <w:r w:rsidRPr="00384133">
        <w:rPr>
          <w:rFonts w:ascii="Times New Roman" w:hAnsi="Times New Roman" w:cs="Times New Roman"/>
          <w:sz w:val="28"/>
          <w:szCs w:val="28"/>
        </w:rPr>
        <w:t xml:space="preserve">, </w:t>
      </w:r>
      <w:r w:rsidR="00DA44A8" w:rsidRPr="00384133">
        <w:rPr>
          <w:rFonts w:ascii="Times New Roman" w:hAnsi="Times New Roman" w:cs="Times New Roman"/>
          <w:sz w:val="28"/>
          <w:szCs w:val="28"/>
          <w:lang w:val="en-US"/>
        </w:rPr>
        <w:t>c</w:t>
      </w:r>
      <w:r w:rsidR="00DA44A8" w:rsidRPr="00384133">
        <w:rPr>
          <w:rFonts w:ascii="Times New Roman" w:hAnsi="Times New Roman" w:cs="Times New Roman"/>
          <w:sz w:val="28"/>
          <w:szCs w:val="28"/>
        </w:rPr>
        <w:t>.</w:t>
      </w:r>
      <w:r w:rsidR="00DA44A8" w:rsidRPr="00384133">
        <w:rPr>
          <w:rFonts w:ascii="Times New Roman" w:hAnsi="Times New Roman" w:cs="Times New Roman"/>
          <w:sz w:val="28"/>
          <w:szCs w:val="28"/>
          <w:lang w:val="en-US"/>
        </w:rPr>
        <w:t> </w:t>
      </w:r>
      <w:r w:rsidRPr="00384133">
        <w:rPr>
          <w:rFonts w:ascii="Times New Roman" w:hAnsi="Times New Roman" w:cs="Times New Roman"/>
          <w:sz w:val="28"/>
          <w:szCs w:val="28"/>
        </w:rPr>
        <w:t xml:space="preserve">50]. </w:t>
      </w:r>
    </w:p>
    <w:p w:rsidR="00E057E5" w:rsidRPr="00384133" w:rsidRDefault="00E057E5" w:rsidP="00DA44A8">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Коли учні засвоять етапи ПРЕС методу, його можна використовувати на всіх уроках у початкових класах, оскільки це привчає учня до логічного висловлювання своєї думки.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Інтерактивні технології відіграють важливу роль у сучасній освіті. Їх перевагою є те, що учні засвоюють всі рівні пізнання (знання, розуміння застосування, оцінка), збільшується в класах кількість учнів, які свідомо засвоюють навчальний матеріал. Учні займають активну позицію в засвоєнні знань, зростає їх інтерес в одержанні знань. Значно підвищується особистісна роль вчителя – він виступає як лідер, організатор. Але треба зазначити, що проектування і проведення уроку за інтерактивними технологіями вимагають, перш за все, компетентності в даних технологіях учителя, його вмінню переглянути і перебудувати свою роботу з учнями.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Для реалізації надання або вироблення певних знань, застосовуючи певні інтерактивні технології, викладач (вчитель) буде застосовувати методи навчання.</w:t>
      </w:r>
    </w:p>
    <w:p w:rsidR="00E057E5" w:rsidRPr="00384133" w:rsidRDefault="00E057E5" w:rsidP="00E057E5">
      <w:pPr>
        <w:widowControl w:val="0"/>
        <w:spacing w:after="0" w:line="360" w:lineRule="auto"/>
        <w:ind w:firstLine="709"/>
        <w:jc w:val="both"/>
        <w:rPr>
          <w:rFonts w:ascii="Times New Roman" w:hAnsi="Times New Roman" w:cs="Times New Roman"/>
          <w:i/>
          <w:sz w:val="28"/>
          <w:szCs w:val="28"/>
        </w:rPr>
      </w:pPr>
      <w:r w:rsidRPr="00384133">
        <w:rPr>
          <w:rFonts w:ascii="Times New Roman" w:hAnsi="Times New Roman" w:cs="Times New Roman"/>
          <w:sz w:val="28"/>
          <w:szCs w:val="28"/>
        </w:rPr>
        <w:t>На думку</w:t>
      </w:r>
      <w:r w:rsidRPr="00384133">
        <w:rPr>
          <w:rFonts w:ascii="Times New Roman" w:hAnsi="Times New Roman" w:cs="Times New Roman"/>
          <w:sz w:val="28"/>
          <w:szCs w:val="28"/>
          <w:lang w:val="uk-UA"/>
        </w:rPr>
        <w:t xml:space="preserve"> О. Комар</w:t>
      </w:r>
      <w:r w:rsidRPr="00384133">
        <w:rPr>
          <w:rFonts w:ascii="Times New Roman" w:hAnsi="Times New Roman" w:cs="Times New Roman"/>
          <w:sz w:val="28"/>
          <w:szCs w:val="28"/>
        </w:rPr>
        <w:t xml:space="preserve"> інтерактивний метод навчання – це впорядкований спосіб активної суб’єкт</w:t>
      </w:r>
      <w:r w:rsidRPr="00384133">
        <w:rPr>
          <w:rFonts w:ascii="Times New Roman" w:hAnsi="Times New Roman" w:cs="Times New Roman"/>
          <w:sz w:val="28"/>
          <w:szCs w:val="28"/>
          <w:lang w:val="uk-UA"/>
        </w:rPr>
        <w:t>-</w:t>
      </w:r>
      <w:r w:rsidRPr="00384133">
        <w:rPr>
          <w:rFonts w:ascii="Times New Roman" w:hAnsi="Times New Roman" w:cs="Times New Roman"/>
          <w:sz w:val="28"/>
          <w:szCs w:val="28"/>
        </w:rPr>
        <w:t>суб’єктної взаємодії між усіма учасниками навчального процесу, направлений на досягнення цілей і завдань освіти, який сприяє накопиченню в учасників соціального досвіду спілкування та освоєнню ними соціальних методів організації навчальної діяльності. Це визначення містить всі три ознаки методу навчання: мета – засвоєння змісту освіти, єдність викладання і учіння, тобто бінарність навчання і характер способу засвоєння, направленого на кожний елемент змісту освіти</w:t>
      </w:r>
      <w:r w:rsidR="00DA44A8" w:rsidRPr="00384133">
        <w:rPr>
          <w:rFonts w:ascii="Times New Roman" w:hAnsi="Times New Roman" w:cs="Times New Roman"/>
          <w:sz w:val="28"/>
          <w:szCs w:val="28"/>
        </w:rPr>
        <w:t xml:space="preserve"> [30, </w:t>
      </w:r>
      <w:r w:rsidR="00DA44A8" w:rsidRPr="00384133">
        <w:rPr>
          <w:rFonts w:ascii="Times New Roman" w:hAnsi="Times New Roman" w:cs="Times New Roman"/>
          <w:sz w:val="28"/>
          <w:szCs w:val="28"/>
          <w:lang w:val="en-US"/>
        </w:rPr>
        <w:t>c</w:t>
      </w:r>
      <w:r w:rsidR="00DA44A8" w:rsidRPr="00384133">
        <w:rPr>
          <w:rFonts w:ascii="Times New Roman" w:hAnsi="Times New Roman" w:cs="Times New Roman"/>
          <w:sz w:val="28"/>
          <w:szCs w:val="28"/>
        </w:rPr>
        <w:t>.</w:t>
      </w:r>
      <w:r w:rsidR="00DA44A8" w:rsidRPr="00384133">
        <w:rPr>
          <w:rFonts w:ascii="Times New Roman" w:hAnsi="Times New Roman" w:cs="Times New Roman"/>
          <w:sz w:val="28"/>
          <w:szCs w:val="28"/>
          <w:lang w:val="en-US"/>
        </w:rPr>
        <w:t> </w:t>
      </w:r>
      <w:r w:rsidR="00DA44A8" w:rsidRPr="00384133">
        <w:rPr>
          <w:rFonts w:ascii="Times New Roman" w:hAnsi="Times New Roman" w:cs="Times New Roman"/>
          <w:sz w:val="28"/>
          <w:szCs w:val="28"/>
        </w:rPr>
        <w:t>58]</w:t>
      </w:r>
      <w:r w:rsidRPr="00384133">
        <w:rPr>
          <w:rFonts w:ascii="Times New Roman" w:hAnsi="Times New Roman" w:cs="Times New Roman"/>
          <w:sz w:val="28"/>
          <w:szCs w:val="28"/>
        </w:rPr>
        <w:t>.</w:t>
      </w:r>
      <w:r w:rsidRPr="00384133">
        <w:rPr>
          <w:rFonts w:ascii="Times New Roman" w:hAnsi="Times New Roman" w:cs="Times New Roman"/>
          <w:i/>
          <w:sz w:val="28"/>
          <w:szCs w:val="28"/>
        </w:rPr>
        <w:t xml:space="preserve">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lastRenderedPageBreak/>
        <w:t>Ю. Фокін, розглядаючи використання інтерактивних методів навчання, дає їм таке трактування: «Інтерактивні методи навчання орієнтовані на більш широку взаємодію учнів не тільки з вчителем, а й один з іншим і на домінування активності учнів в процесі навчання»</w:t>
      </w:r>
      <w:r w:rsidRPr="00384133">
        <w:rPr>
          <w:rFonts w:ascii="Times New Roman" w:eastAsia="Times New Roman" w:hAnsi="Times New Roman" w:cs="Times New Roman"/>
          <w:sz w:val="28"/>
          <w:szCs w:val="28"/>
        </w:rPr>
        <w:t xml:space="preserve"> </w:t>
      </w:r>
      <w:r w:rsidR="00DA44A8" w:rsidRPr="00384133">
        <w:rPr>
          <w:rFonts w:ascii="Times New Roman" w:hAnsi="Times New Roman" w:cs="Times New Roman"/>
          <w:sz w:val="28"/>
          <w:szCs w:val="28"/>
        </w:rPr>
        <w:t>[64, c. </w:t>
      </w:r>
      <w:r w:rsidR="0066667C" w:rsidRPr="00384133">
        <w:rPr>
          <w:rFonts w:ascii="Times New Roman" w:hAnsi="Times New Roman" w:cs="Times New Roman"/>
          <w:sz w:val="28"/>
          <w:szCs w:val="28"/>
        </w:rPr>
        <w:t>39</w:t>
      </w:r>
      <w:r w:rsidRPr="00384133">
        <w:rPr>
          <w:rFonts w:ascii="Times New Roman" w:hAnsi="Times New Roman" w:cs="Times New Roman"/>
          <w:sz w:val="28"/>
          <w:szCs w:val="28"/>
        </w:rPr>
        <w:t>]</w:t>
      </w:r>
      <w:r w:rsidRPr="00384133">
        <w:rPr>
          <w:rFonts w:ascii="Times New Roman" w:eastAsia="Times New Roman" w:hAnsi="Times New Roman" w:cs="Times New Roman"/>
          <w:sz w:val="28"/>
          <w:szCs w:val="28"/>
        </w:rPr>
        <w:t>.</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Виходячи з критерію взаємодії вчителя і учнів у навчально-виховному процесі, спираючись на положення В.</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Бондаря, І.</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Лернера, О.</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Савченко і враховуючи класифікацію Є.</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 xml:space="preserve">Голанта, розподіляємо  методи навчання на пасивні (умовно-пасивні), активні та інтерактивні.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При використанні пасивних методів учні виступають в ролі «об’єкта» навчання. Вони засвоюють та відтворюють матеріал, що передається педагогом – джерелом певної інформації (інколи такі методи, за І. Лернером,</w:t>
      </w:r>
      <w:r w:rsidRPr="00384133">
        <w:rPr>
          <w:rFonts w:ascii="Times New Roman" w:hAnsi="Times New Roman" w:cs="Times New Roman"/>
          <w:b/>
          <w:sz w:val="28"/>
          <w:szCs w:val="28"/>
        </w:rPr>
        <w:t xml:space="preserve"> </w:t>
      </w:r>
      <w:r w:rsidRPr="00384133">
        <w:rPr>
          <w:rFonts w:ascii="Times New Roman" w:hAnsi="Times New Roman" w:cs="Times New Roman"/>
          <w:sz w:val="28"/>
          <w:szCs w:val="28"/>
        </w:rPr>
        <w:t>називають пояснювально-ілюстративними і репродуктивними). Як правило, це відбувається шляхом застосування лекції-монологу, читання, демонстрації. Учні між собою не спілкуються і не виконують творчих завдань</w:t>
      </w:r>
      <w:r w:rsidR="007E3A97" w:rsidRPr="00384133">
        <w:rPr>
          <w:rFonts w:ascii="Times New Roman" w:hAnsi="Times New Roman" w:cs="Times New Roman"/>
          <w:sz w:val="28"/>
          <w:szCs w:val="28"/>
          <w:lang w:val="uk-UA"/>
        </w:rPr>
        <w:t xml:space="preserve"> </w:t>
      </w:r>
      <w:r w:rsidR="007E3A97" w:rsidRPr="00384133">
        <w:rPr>
          <w:rFonts w:ascii="Times New Roman" w:hAnsi="Times New Roman" w:cs="Times New Roman"/>
          <w:sz w:val="28"/>
          <w:szCs w:val="28"/>
        </w:rPr>
        <w:t>[37]</w:t>
      </w:r>
      <w:r w:rsidRPr="00384133">
        <w:rPr>
          <w:rFonts w:ascii="Times New Roman" w:hAnsi="Times New Roman" w:cs="Times New Roman"/>
          <w:sz w:val="28"/>
          <w:szCs w:val="28"/>
        </w:rPr>
        <w:t xml:space="preserve">.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Якщо мова йде про активні методи, учні стають «суб’єктами» навчання, виконують творчі завдання, беруть участь у діалозі з учителем. Такі методи пов’язані з виконанням творчих завдань (часто вдома), питаннями від учня до вчителя і вчителя до учня (діалог), розвивають творче мислення. За І. Лернером, до таких методів відносяться частково-пошуковий чи евристичний, проблемний і дослідницький. Хоча учні в цьому випадку більш активні, основною формою взаємодії часто залишається і монолог. Спочатку педагог у монологічній формі здійснює передачу знань учням, а потім останні повертають йому ці знання, шляхом монологічних відповідей. Інколи навчання відбувається у діалозі вчителя й учня, шляхом бесіди, однак викладач виступає як своєрідний полюс, навколо якого концентрується вся комуніка</w:t>
      </w:r>
      <w:r w:rsidR="0066667C" w:rsidRPr="00384133">
        <w:rPr>
          <w:rFonts w:ascii="Times New Roman" w:hAnsi="Times New Roman" w:cs="Times New Roman"/>
          <w:sz w:val="28"/>
          <w:szCs w:val="28"/>
        </w:rPr>
        <w:t>ція учасників процесу навчання [18].</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Інтерактивні методи орієнтовані на реалізацію пізнавальних інтересів і потреб особистості, тому особлива увага приділяється організації процесу ефективної комунікації, в якій учасники процесу взаємодії більш мобільні, більш відкриті І активні. Основою інтеракції є принцип багатосторонньої взаємодії, яка характеризується відсутністю полярності, і мінімальною сконцентрованістю на </w:t>
      </w:r>
      <w:r w:rsidRPr="00384133">
        <w:rPr>
          <w:rFonts w:ascii="Times New Roman" w:hAnsi="Times New Roman" w:cs="Times New Roman"/>
          <w:sz w:val="28"/>
          <w:szCs w:val="28"/>
        </w:rPr>
        <w:lastRenderedPageBreak/>
        <w:t xml:space="preserve">точці зору вчителя. Організації процесу такої взаємодії сприяє використання відповідних методів навчання. Такими методами є: </w:t>
      </w:r>
    </w:p>
    <w:p w:rsidR="00E057E5" w:rsidRPr="00384133" w:rsidRDefault="00E057E5" w:rsidP="00E057E5">
      <w:pPr>
        <w:widowControl w:val="0"/>
        <w:numPr>
          <w:ilvl w:val="0"/>
          <w:numId w:val="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груповий (взаємодія між учасниками процесу навчання реалізується через співпрацю у малих групах); </w:t>
      </w:r>
    </w:p>
    <w:p w:rsidR="00E057E5" w:rsidRPr="00384133" w:rsidRDefault="00E057E5" w:rsidP="00E057E5">
      <w:pPr>
        <w:widowControl w:val="0"/>
        <w:numPr>
          <w:ilvl w:val="0"/>
          <w:numId w:val="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колективний (багатостороння взаємодія є полілогом, у якому бере участь кожен учень класу); </w:t>
      </w:r>
    </w:p>
    <w:p w:rsidR="00E057E5" w:rsidRPr="00384133" w:rsidRDefault="00E057E5" w:rsidP="00E057E5">
      <w:pPr>
        <w:widowControl w:val="0"/>
        <w:numPr>
          <w:ilvl w:val="0"/>
          <w:numId w:val="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колективно-груповий (коли робота малих груп поєднується з роботою всього класу).</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Інтерактивні методи у поєднанні з класичними методами навчання утворюють ідеальну основу для вивчення матеріалу в початковій школі. Різноманітність методів інтерактивного навчання дозволяє вчителю доцільно підібрати методи саме для конкретної теми, а також вибрати методи відповідно до рівня знань учнів класу. Переваги інтерактивного методу навчання полягають у тому, що: за один і той же проміжок часу можна виконати більший обсяг роботи; досягається високої результативності у засвоєнні матеріалу і формуванні вмінь. Розвивається навчальна діяльність (планування, рефлексія, самоконтроль, взаємоконтроль); формуються мотиви навчання, гуманні стосунки між дітьми; формуються вміння співпрацювати. Впровадження системи інтерактивного навчання приносить користь: конкретному учню – усвідомлення включення в спільну роботу, комунікативи у готовність до роботи у групах на інших уроках, розвиток рефлексії, становлення суб’єктивної позиції в навчанні; навчальній групі – розвиток навичок спілкування і взаємодії у малій групі, формування ціннісно орієнтованої єдності групи, прийняття моральних норм і правил спільної діяльності; класу: оцінювання процесу і результату спільної діяльності, підвищення пізнавальної активності класу, розвиток аналізу й самоаналізу у процесі групової роботи; у траєкторії зв’язку – клас-учитель – нестандартний підхід до організації навчального процесу, підвищення пізнавальної активності класу, багатомірне опанування навчального матеріалу, формування готовності до особистісної взаємодії. Використання інтерактивних методів навчання на уроках в початковій школі допомагає досягнути триєдиної мети навчання: </w:t>
      </w:r>
      <w:r w:rsidRPr="00384133">
        <w:rPr>
          <w:rFonts w:ascii="Times New Roman" w:hAnsi="Times New Roman" w:cs="Times New Roman"/>
          <w:sz w:val="28"/>
          <w:szCs w:val="28"/>
        </w:rPr>
        <w:lastRenderedPageBreak/>
        <w:t>навчальної, розвивальної та виховної</w:t>
      </w:r>
      <w:r w:rsidR="0066667C" w:rsidRPr="00384133">
        <w:rPr>
          <w:rFonts w:ascii="Times New Roman" w:hAnsi="Times New Roman" w:cs="Times New Roman"/>
          <w:sz w:val="28"/>
          <w:szCs w:val="28"/>
        </w:rPr>
        <w:t xml:space="preserve"> [10, </w:t>
      </w:r>
      <w:r w:rsidR="0066667C" w:rsidRPr="00384133">
        <w:rPr>
          <w:rFonts w:ascii="Times New Roman" w:hAnsi="Times New Roman" w:cs="Times New Roman"/>
          <w:sz w:val="28"/>
          <w:szCs w:val="28"/>
          <w:lang w:val="en-US"/>
        </w:rPr>
        <w:t>c</w:t>
      </w:r>
      <w:r w:rsidR="0066667C" w:rsidRPr="00384133">
        <w:rPr>
          <w:rFonts w:ascii="Times New Roman" w:hAnsi="Times New Roman" w:cs="Times New Roman"/>
          <w:sz w:val="28"/>
          <w:szCs w:val="28"/>
        </w:rPr>
        <w:t>.</w:t>
      </w:r>
      <w:r w:rsidR="0066667C" w:rsidRPr="00384133">
        <w:rPr>
          <w:rFonts w:ascii="Times New Roman" w:hAnsi="Times New Roman" w:cs="Times New Roman"/>
          <w:sz w:val="28"/>
          <w:szCs w:val="28"/>
          <w:lang w:val="en-US"/>
        </w:rPr>
        <w:t> </w:t>
      </w:r>
      <w:r w:rsidR="0066667C" w:rsidRPr="00384133">
        <w:rPr>
          <w:rFonts w:ascii="Times New Roman" w:hAnsi="Times New Roman" w:cs="Times New Roman"/>
          <w:sz w:val="28"/>
          <w:szCs w:val="28"/>
        </w:rPr>
        <w:t>35]</w:t>
      </w:r>
      <w:r w:rsidRPr="00384133">
        <w:rPr>
          <w:rFonts w:ascii="Times New Roman" w:hAnsi="Times New Roman" w:cs="Times New Roman"/>
          <w:sz w:val="28"/>
          <w:szCs w:val="28"/>
        </w:rPr>
        <w:t xml:space="preserve">.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Інтерактивний спосіб отримання знань визначає уявлення про сучасний характер знання як динамічного, еволюціонуючого, соціального продукту, результату спільної діяльності людей. Ми погоджуємося з думкою С. Смірнова про те, що «найважливіший орієнтир сучасної теорії освіти – уявлення про дослідницьку спільноту тих, хто навчається, і які під керівництвом учителя освоюють нові знання»</w:t>
      </w:r>
      <w:r w:rsidR="0066667C" w:rsidRPr="00384133">
        <w:rPr>
          <w:rFonts w:ascii="Times New Roman" w:hAnsi="Times New Roman" w:cs="Times New Roman"/>
          <w:sz w:val="28"/>
          <w:szCs w:val="28"/>
        </w:rPr>
        <w:t xml:space="preserve"> [58</w:t>
      </w:r>
      <w:r w:rsidRPr="00384133">
        <w:rPr>
          <w:rFonts w:ascii="Times New Roman" w:hAnsi="Times New Roman" w:cs="Times New Roman"/>
          <w:sz w:val="28"/>
          <w:szCs w:val="28"/>
        </w:rPr>
        <w:t xml:space="preserve">].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Формуючим елементом в інтерактивних методах навчання є інтерактивне спілкування учнів. З позицій теорії діяльності інтерактивне спілкування є найважливішою складовою сучасного навчання. Полілог створює і підтримує спільну навчальну діяльність, в якій і відбувається розвиток його учасника. Він сприяє переводу індивідуальних видів діяльності в діяльність спільну, об’єднану єдиною метою. Ключовим для розуміння ролі інтерактивного спілкування в соціальному розвитку є теза про те, що розвивається не дитина, а єдність дитини з найближчим мікро соціумом, куди входять однолітки і вчителі. Крім того, використання інтерактивних методів забезпечує реалізацію ідеї співробітництва в колективі, сприяє оздоровленню психологічного клімату, створює атмосферу доброзичливості</w:t>
      </w:r>
      <w:r w:rsidR="0066667C" w:rsidRPr="00384133">
        <w:rPr>
          <w:rFonts w:ascii="Times New Roman" w:hAnsi="Times New Roman" w:cs="Times New Roman"/>
          <w:sz w:val="28"/>
          <w:szCs w:val="28"/>
        </w:rPr>
        <w:t xml:space="preserve"> [2, </w:t>
      </w:r>
      <w:r w:rsidR="0066667C" w:rsidRPr="00384133">
        <w:rPr>
          <w:rFonts w:ascii="Times New Roman" w:hAnsi="Times New Roman" w:cs="Times New Roman"/>
          <w:sz w:val="28"/>
          <w:szCs w:val="28"/>
          <w:lang w:val="en-US"/>
        </w:rPr>
        <w:t>c</w:t>
      </w:r>
      <w:r w:rsidR="0066667C" w:rsidRPr="00384133">
        <w:rPr>
          <w:rFonts w:ascii="Times New Roman" w:hAnsi="Times New Roman" w:cs="Times New Roman"/>
          <w:sz w:val="28"/>
          <w:szCs w:val="28"/>
        </w:rPr>
        <w:t>.</w:t>
      </w:r>
      <w:r w:rsidR="0066667C" w:rsidRPr="00384133">
        <w:rPr>
          <w:rFonts w:ascii="Times New Roman" w:hAnsi="Times New Roman" w:cs="Times New Roman"/>
          <w:sz w:val="28"/>
          <w:szCs w:val="28"/>
          <w:lang w:val="en-US"/>
        </w:rPr>
        <w:t> </w:t>
      </w:r>
      <w:r w:rsidR="0066667C" w:rsidRPr="00384133">
        <w:rPr>
          <w:rFonts w:ascii="Times New Roman" w:hAnsi="Times New Roman" w:cs="Times New Roman"/>
          <w:sz w:val="28"/>
          <w:szCs w:val="28"/>
        </w:rPr>
        <w:t>81-82]</w:t>
      </w:r>
      <w:r w:rsidRPr="00384133">
        <w:rPr>
          <w:rFonts w:ascii="Times New Roman" w:hAnsi="Times New Roman" w:cs="Times New Roman"/>
          <w:sz w:val="28"/>
          <w:szCs w:val="28"/>
        </w:rPr>
        <w:t xml:space="preserve">.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Під час підготовки вчителів до використання інтерактивних методів навчання, важливо і педагогу вищої школи застосовувати такі методи у викладанні.</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Застосування інтерактивного навчання у  закладах</w:t>
      </w:r>
      <w:r w:rsidRPr="00384133">
        <w:rPr>
          <w:rFonts w:ascii="Times New Roman" w:hAnsi="Times New Roman" w:cs="Times New Roman"/>
          <w:sz w:val="28"/>
          <w:szCs w:val="28"/>
          <w:lang w:val="uk-UA"/>
        </w:rPr>
        <w:t xml:space="preserve"> вищої освіти</w:t>
      </w:r>
      <w:r w:rsidRPr="00384133">
        <w:rPr>
          <w:rFonts w:ascii="Times New Roman" w:hAnsi="Times New Roman" w:cs="Times New Roman"/>
          <w:sz w:val="28"/>
          <w:szCs w:val="28"/>
        </w:rPr>
        <w:t xml:space="preserve"> залежить від певних умов: </w:t>
      </w:r>
    </w:p>
    <w:p w:rsidR="00E057E5" w:rsidRPr="00384133" w:rsidRDefault="00E057E5" w:rsidP="00E057E5">
      <w:pPr>
        <w:pStyle w:val="a3"/>
        <w:widowControl w:val="0"/>
        <w:numPr>
          <w:ilvl w:val="0"/>
          <w:numId w:val="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підготовка викладачів до організації навчального процесу за інтерактивними технологіями; </w:t>
      </w:r>
    </w:p>
    <w:p w:rsidR="00E057E5" w:rsidRPr="00384133" w:rsidRDefault="00E057E5" w:rsidP="00E057E5">
      <w:pPr>
        <w:pStyle w:val="a3"/>
        <w:widowControl w:val="0"/>
        <w:numPr>
          <w:ilvl w:val="0"/>
          <w:numId w:val="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минулого і теперішнього досвіду студентів; </w:t>
      </w:r>
    </w:p>
    <w:p w:rsidR="00E057E5" w:rsidRPr="00384133" w:rsidRDefault="00E057E5" w:rsidP="00E057E5">
      <w:pPr>
        <w:pStyle w:val="a3"/>
        <w:widowControl w:val="0"/>
        <w:numPr>
          <w:ilvl w:val="0"/>
          <w:numId w:val="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наявності мотивації навчання; </w:t>
      </w:r>
    </w:p>
    <w:p w:rsidR="00E057E5" w:rsidRPr="00384133" w:rsidRDefault="00E057E5" w:rsidP="00E057E5">
      <w:pPr>
        <w:pStyle w:val="a3"/>
        <w:widowControl w:val="0"/>
        <w:numPr>
          <w:ilvl w:val="0"/>
          <w:numId w:val="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атмосфери комфорту і взаємоповаги; </w:t>
      </w:r>
    </w:p>
    <w:p w:rsidR="00E057E5" w:rsidRPr="00384133" w:rsidRDefault="00E057E5" w:rsidP="00E057E5">
      <w:pPr>
        <w:pStyle w:val="a3"/>
        <w:widowControl w:val="0"/>
        <w:numPr>
          <w:ilvl w:val="0"/>
          <w:numId w:val="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визначення цілей навчання; </w:t>
      </w:r>
    </w:p>
    <w:p w:rsidR="00E057E5" w:rsidRPr="00384133" w:rsidRDefault="00E057E5" w:rsidP="00E057E5">
      <w:pPr>
        <w:pStyle w:val="a3"/>
        <w:widowControl w:val="0"/>
        <w:numPr>
          <w:ilvl w:val="0"/>
          <w:numId w:val="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активного залучення учасників до процесу навчання; </w:t>
      </w:r>
    </w:p>
    <w:p w:rsidR="00E057E5" w:rsidRPr="00384133" w:rsidRDefault="00E057E5" w:rsidP="00E057E5">
      <w:pPr>
        <w:pStyle w:val="a3"/>
        <w:widowControl w:val="0"/>
        <w:numPr>
          <w:ilvl w:val="0"/>
          <w:numId w:val="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lastRenderedPageBreak/>
        <w:t xml:space="preserve">врахування здібностей (темперамент, сприймання, спеціальність); </w:t>
      </w:r>
    </w:p>
    <w:p w:rsidR="00E057E5" w:rsidRPr="00384133" w:rsidRDefault="00E057E5" w:rsidP="00E057E5">
      <w:pPr>
        <w:pStyle w:val="a3"/>
        <w:widowControl w:val="0"/>
        <w:numPr>
          <w:ilvl w:val="0"/>
          <w:numId w:val="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учасники заняття керують навчальним процесом (погляд, ідея, тема реферату); </w:t>
      </w:r>
    </w:p>
    <w:p w:rsidR="00E057E5" w:rsidRPr="00384133" w:rsidRDefault="00E057E5" w:rsidP="00E057E5">
      <w:pPr>
        <w:pStyle w:val="a3"/>
        <w:widowControl w:val="0"/>
        <w:numPr>
          <w:ilvl w:val="0"/>
          <w:numId w:val="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надання можливості самореалізації і самоконтролю учасникам навчального процесу</w:t>
      </w:r>
      <w:r w:rsidR="0066667C" w:rsidRPr="00384133">
        <w:rPr>
          <w:rFonts w:ascii="Times New Roman" w:hAnsi="Times New Roman" w:cs="Times New Roman"/>
          <w:sz w:val="28"/>
          <w:szCs w:val="28"/>
        </w:rPr>
        <w:t xml:space="preserve"> [10]</w:t>
      </w:r>
      <w:r w:rsidRPr="00384133">
        <w:rPr>
          <w:rFonts w:ascii="Times New Roman" w:hAnsi="Times New Roman" w:cs="Times New Roman"/>
          <w:sz w:val="28"/>
          <w:szCs w:val="28"/>
        </w:rPr>
        <w:t xml:space="preserve">.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Сам принцип підготовки студентів до застосування інтерактивних технологій у початковій школі полягає в тому, щоб процес навчання проходив плавно і послідовно. Студентів </w:t>
      </w:r>
      <w:r w:rsidRPr="00384133">
        <w:rPr>
          <w:rFonts w:ascii="Times New Roman" w:hAnsi="Times New Roman" w:cs="Times New Roman"/>
          <w:sz w:val="28"/>
          <w:szCs w:val="28"/>
          <w:lang w:val="uk-UA"/>
        </w:rPr>
        <w:t xml:space="preserve">потрібно </w:t>
      </w:r>
      <w:r w:rsidRPr="00384133">
        <w:rPr>
          <w:rFonts w:ascii="Times New Roman" w:hAnsi="Times New Roman" w:cs="Times New Roman"/>
          <w:sz w:val="28"/>
          <w:szCs w:val="28"/>
        </w:rPr>
        <w:t xml:space="preserve">починати навчати за інтерактивними технологіями з першого курсу на різних навчальних дисциплінах.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Метою інтерактивного навчання у вищій школі є розвиток особистості майбутнього фахівця, насамперед – різноманітних форм мислення кожного студента у процесі засвоєння знань за визначення конкретних цілей і завдань освіти розглядається як цілісна взаємодія всіх учасників навчально-виховного процесу, в якому вони виступають суб’єктами знань, спілкування та організації. При цьому взаємодія між викладачем і студентами має суб’єкт-суб’єктний характер. Викладач повинен надати перевагу не інформаційно - контролюючий  функції, а організаційно-стимулюючій, культивує демократичний стиль керування, підтримує ініціативу студентів та має настанову на співпрацю та солідарну відповідальність за її результати.</w:t>
      </w:r>
    </w:p>
    <w:p w:rsidR="00E057E5" w:rsidRPr="00384133" w:rsidRDefault="00E057E5"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Інтерактивне навчання відкриває для всіх студентів можливість співпраці зі своїми ровесникам, дозволяє реалізувати природне прагнення кожної людини до спілкування, сприяє досягненню студентами високих результатів навчання. Взаємодія студентів стає основою активного навчання. Коли студенти навчаються, взаємодіючи з іншими, вони відчувають з їх боку емоційну та інтелектуальну підтримку, яка їм дає можливість вийти за рамки їх нинішнього рівня знань і умінь.</w:t>
      </w:r>
    </w:p>
    <w:p w:rsidR="00E057E5" w:rsidRPr="00384133" w:rsidRDefault="00E057E5" w:rsidP="00E057E5">
      <w:pPr>
        <w:widowControl w:val="0"/>
        <w:spacing w:after="0" w:line="360" w:lineRule="auto"/>
        <w:ind w:firstLine="709"/>
        <w:jc w:val="both"/>
        <w:rPr>
          <w:rFonts w:ascii="Times New Roman" w:hAnsi="Times New Roman" w:cs="Times New Roman"/>
          <w:spacing w:val="-4"/>
          <w:sz w:val="28"/>
          <w:szCs w:val="28"/>
          <w:lang w:val="uk-UA"/>
        </w:rPr>
      </w:pPr>
      <w:r w:rsidRPr="00384133">
        <w:rPr>
          <w:rFonts w:ascii="Times New Roman" w:hAnsi="Times New Roman" w:cs="Times New Roman"/>
          <w:spacing w:val="-4"/>
          <w:sz w:val="28"/>
          <w:szCs w:val="28"/>
          <w:lang w:val="uk-UA"/>
        </w:rPr>
        <w:t xml:space="preserve">Викладач є лише керівником розумової діяльності студента, спрямовує її, допомагає, послуговуючись фактами, дійти певних висновків. Завдяки цим методам, студенти засвоюють усі рівні пізнання (знання, розуміння, застосування, аналіз, синтез), розвивають критичне мислення, рефлексію, вміння розмірковувати, </w:t>
      </w:r>
      <w:r w:rsidRPr="00384133">
        <w:rPr>
          <w:rFonts w:ascii="Times New Roman" w:hAnsi="Times New Roman" w:cs="Times New Roman"/>
          <w:spacing w:val="-4"/>
          <w:sz w:val="28"/>
          <w:szCs w:val="28"/>
          <w:lang w:val="uk-UA"/>
        </w:rPr>
        <w:lastRenderedPageBreak/>
        <w:t>розв’язувати проблеми. Навчальний процес відбувається за умов постійної активної</w:t>
      </w:r>
      <w:r w:rsidR="0066667C" w:rsidRPr="00384133">
        <w:rPr>
          <w:rFonts w:ascii="Times New Roman" w:hAnsi="Times New Roman" w:cs="Times New Roman"/>
          <w:spacing w:val="-4"/>
          <w:sz w:val="28"/>
          <w:szCs w:val="28"/>
          <w:lang w:val="uk-UA"/>
        </w:rPr>
        <w:t xml:space="preserve"> взаємодії всіх студентів</w:t>
      </w:r>
      <w:r w:rsidR="0066667C" w:rsidRPr="00384133">
        <w:rPr>
          <w:rFonts w:ascii="Times New Roman" w:hAnsi="Times New Roman" w:cs="Times New Roman"/>
          <w:spacing w:val="-4"/>
          <w:sz w:val="28"/>
          <w:szCs w:val="28"/>
        </w:rPr>
        <w:t xml:space="preserve"> [69]</w:t>
      </w:r>
      <w:r w:rsidR="0066667C" w:rsidRPr="00384133">
        <w:rPr>
          <w:rFonts w:ascii="Times New Roman" w:hAnsi="Times New Roman" w:cs="Times New Roman"/>
          <w:spacing w:val="-4"/>
          <w:sz w:val="28"/>
          <w:szCs w:val="28"/>
          <w:lang w:val="uk-UA"/>
        </w:rPr>
        <w:t xml:space="preserve">.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Для вирішення навчальних завдань викладач може впроваджувати такі інтерактивні форми: використання кейс-технологій; проведення відео конференцій; «круглий стіл»; «мозковий штурм»; дебати; фокус-групи; ділові і рольові ігри; навчальні групові дискусії; тренінги </w:t>
      </w:r>
      <w:r w:rsidRPr="00384133">
        <w:rPr>
          <w:rFonts w:ascii="Times New Roman" w:hAnsi="Times New Roman" w:cs="Times New Roman"/>
          <w:sz w:val="28"/>
          <w:szCs w:val="28"/>
        </w:rPr>
        <w:t>cas</w:t>
      </w:r>
      <w:r w:rsidRPr="00384133">
        <w:rPr>
          <w:rFonts w:ascii="Times New Roman" w:hAnsi="Times New Roman" w:cs="Times New Roman"/>
          <w:sz w:val="28"/>
          <w:szCs w:val="28"/>
          <w:lang w:val="uk-UA"/>
        </w:rPr>
        <w:t>е-</w:t>
      </w:r>
      <w:r w:rsidRPr="00384133">
        <w:rPr>
          <w:rFonts w:ascii="Times New Roman" w:hAnsi="Times New Roman" w:cs="Times New Roman"/>
          <w:sz w:val="28"/>
          <w:szCs w:val="28"/>
        </w:rPr>
        <w:t>study</w:t>
      </w:r>
      <w:r w:rsidRPr="00384133">
        <w:rPr>
          <w:rFonts w:ascii="Times New Roman" w:hAnsi="Times New Roman" w:cs="Times New Roman"/>
          <w:sz w:val="28"/>
          <w:szCs w:val="28"/>
          <w:lang w:val="uk-UA"/>
        </w:rPr>
        <w:t xml:space="preserve"> (аналіз конкретних, практичних ситуацій, метод активного проблемно-ситуаційного аналізу, заснований на навчанні шляхом розв’язання </w:t>
      </w:r>
      <w:r w:rsidR="0066667C" w:rsidRPr="00384133">
        <w:rPr>
          <w:rFonts w:ascii="Times New Roman" w:hAnsi="Times New Roman" w:cs="Times New Roman"/>
          <w:sz w:val="28"/>
          <w:szCs w:val="28"/>
          <w:lang w:val="uk-UA"/>
        </w:rPr>
        <w:t xml:space="preserve">конкретних задач-ситуацій) [12, </w:t>
      </w:r>
      <w:r w:rsidR="0066667C" w:rsidRPr="00384133">
        <w:rPr>
          <w:rFonts w:ascii="Times New Roman" w:hAnsi="Times New Roman" w:cs="Times New Roman"/>
          <w:sz w:val="28"/>
          <w:szCs w:val="28"/>
          <w:lang w:val="en-US"/>
        </w:rPr>
        <w:t>c</w:t>
      </w:r>
      <w:r w:rsidR="0066667C" w:rsidRPr="00384133">
        <w:rPr>
          <w:rFonts w:ascii="Times New Roman" w:hAnsi="Times New Roman" w:cs="Times New Roman"/>
          <w:sz w:val="28"/>
          <w:szCs w:val="28"/>
          <w:lang w:val="uk-UA"/>
        </w:rPr>
        <w:t>.</w:t>
      </w:r>
      <w:r w:rsidR="0066667C" w:rsidRPr="00384133">
        <w:rPr>
          <w:rFonts w:ascii="Times New Roman" w:hAnsi="Times New Roman" w:cs="Times New Roman"/>
          <w:sz w:val="28"/>
          <w:szCs w:val="28"/>
          <w:lang w:val="en-US"/>
        </w:rPr>
        <w:t> </w:t>
      </w:r>
      <w:r w:rsidR="0066667C" w:rsidRPr="00384133">
        <w:rPr>
          <w:rFonts w:ascii="Times New Roman" w:hAnsi="Times New Roman" w:cs="Times New Roman"/>
          <w:sz w:val="28"/>
          <w:szCs w:val="28"/>
          <w:lang w:val="uk-UA"/>
        </w:rPr>
        <w:t>43].</w:t>
      </w:r>
    </w:p>
    <w:p w:rsidR="00E057E5" w:rsidRPr="00384133" w:rsidRDefault="00E057E5"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До  інтерактивних методів навчання, що найчастіше використовується в закладах вищої освіти належить ділова гра як форма моделювання умов і відносин професійної діяльності, що характерні для певного виду практики, яка сприяє розвиткові професійних навичок, формує вміння взаємодії з партнерами, ділові якості й риси майбутніх фахівців,викликає позитивні емоції, стимулює розумову діяльність, розвиває нестандартне мислення. Специфіка ділової гри полягає в тому, що процес навчання максимально наближається до реальної практичної діяльності, що активізує отримані теоретичні знання, забезпечую формування практичних навичок. Однією з особливостей методу є створення проблемних ситуацій, під час яких спостерігаються індивідуальна реакція студентів на проблему, різні варіанти її вирішення, уміння довести рішення </w:t>
      </w:r>
      <w:r w:rsidR="0066667C" w:rsidRPr="00384133">
        <w:rPr>
          <w:rFonts w:ascii="Times New Roman" w:hAnsi="Times New Roman" w:cs="Times New Roman"/>
          <w:sz w:val="28"/>
          <w:szCs w:val="28"/>
          <w:lang w:val="uk-UA"/>
        </w:rPr>
        <w:t xml:space="preserve">до логічного завершення [3, </w:t>
      </w:r>
      <w:r w:rsidR="0066667C" w:rsidRPr="00384133">
        <w:rPr>
          <w:rFonts w:ascii="Times New Roman" w:hAnsi="Times New Roman" w:cs="Times New Roman"/>
          <w:sz w:val="28"/>
          <w:szCs w:val="28"/>
          <w:lang w:val="en-US"/>
        </w:rPr>
        <w:t>c</w:t>
      </w:r>
      <w:r w:rsidR="0066667C" w:rsidRPr="00384133">
        <w:rPr>
          <w:rFonts w:ascii="Times New Roman" w:hAnsi="Times New Roman" w:cs="Times New Roman"/>
          <w:sz w:val="28"/>
          <w:szCs w:val="28"/>
          <w:lang w:val="uk-UA"/>
        </w:rPr>
        <w:t>.</w:t>
      </w:r>
      <w:r w:rsidR="0066667C" w:rsidRPr="00384133">
        <w:rPr>
          <w:rFonts w:ascii="Times New Roman" w:hAnsi="Times New Roman" w:cs="Times New Roman"/>
          <w:sz w:val="28"/>
          <w:szCs w:val="28"/>
          <w:lang w:val="en-US"/>
        </w:rPr>
        <w:t> </w:t>
      </w:r>
      <w:r w:rsidR="0066667C" w:rsidRPr="00384133">
        <w:rPr>
          <w:rFonts w:ascii="Times New Roman" w:hAnsi="Times New Roman" w:cs="Times New Roman"/>
          <w:sz w:val="28"/>
          <w:szCs w:val="28"/>
          <w:lang w:val="uk-UA"/>
        </w:rPr>
        <w:t xml:space="preserve">33].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Не менш цікавим й ефективним інтерактивним методом навчання є рольова гра як різновид ділової гри, яка передбачає розігрування її учасниками ситуації за заздалегідь розподіленими ролями з метою оволодіння певними поведінковими й емоційними якостями професійної ситуації. </w:t>
      </w:r>
      <w:r w:rsidRPr="00384133">
        <w:rPr>
          <w:rFonts w:ascii="Times New Roman" w:hAnsi="Times New Roman" w:cs="Times New Roman"/>
          <w:sz w:val="28"/>
          <w:szCs w:val="28"/>
        </w:rPr>
        <w:t>Рольова гра проводиться в невеликих групах (по 3-4 чоловіки). Студенти отримують завдання на картках, розподіляють ролі, обігрують ситуацію та показують усій групі</w:t>
      </w:r>
      <w:r w:rsidR="0066667C" w:rsidRPr="00384133">
        <w:rPr>
          <w:rFonts w:ascii="Times New Roman" w:hAnsi="Times New Roman" w:cs="Times New Roman"/>
          <w:sz w:val="28"/>
          <w:szCs w:val="28"/>
        </w:rPr>
        <w:t xml:space="preserve"> [3, </w:t>
      </w:r>
      <w:r w:rsidR="0066667C" w:rsidRPr="00384133">
        <w:rPr>
          <w:rFonts w:ascii="Times New Roman" w:hAnsi="Times New Roman" w:cs="Times New Roman"/>
          <w:sz w:val="28"/>
          <w:szCs w:val="28"/>
          <w:lang w:val="en-US"/>
        </w:rPr>
        <w:t>c</w:t>
      </w:r>
      <w:r w:rsidR="0066667C" w:rsidRPr="00384133">
        <w:rPr>
          <w:rFonts w:ascii="Times New Roman" w:hAnsi="Times New Roman" w:cs="Times New Roman"/>
          <w:sz w:val="28"/>
          <w:szCs w:val="28"/>
        </w:rPr>
        <w:t>.</w:t>
      </w:r>
      <w:r w:rsidR="0066667C" w:rsidRPr="00384133">
        <w:rPr>
          <w:rFonts w:ascii="Times New Roman" w:hAnsi="Times New Roman" w:cs="Times New Roman"/>
          <w:sz w:val="28"/>
          <w:szCs w:val="28"/>
          <w:lang w:val="en-US"/>
        </w:rPr>
        <w:t> </w:t>
      </w:r>
      <w:r w:rsidR="0066667C" w:rsidRPr="00384133">
        <w:rPr>
          <w:rFonts w:ascii="Times New Roman" w:hAnsi="Times New Roman" w:cs="Times New Roman"/>
          <w:sz w:val="28"/>
          <w:szCs w:val="28"/>
        </w:rPr>
        <w:t>35]</w:t>
      </w:r>
      <w:r w:rsidRPr="00384133">
        <w:rPr>
          <w:rFonts w:ascii="Times New Roman" w:hAnsi="Times New Roman" w:cs="Times New Roman"/>
          <w:sz w:val="28"/>
          <w:szCs w:val="28"/>
        </w:rPr>
        <w:t xml:space="preserve">.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Метод «</w:t>
      </w:r>
      <w:r w:rsidRPr="00384133">
        <w:rPr>
          <w:rFonts w:ascii="Times New Roman" w:hAnsi="Times New Roman" w:cs="Times New Roman"/>
          <w:sz w:val="28"/>
          <w:szCs w:val="28"/>
        </w:rPr>
        <w:t>Six</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Thinking</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Hats</w:t>
      </w:r>
      <w:r w:rsidRPr="00384133">
        <w:rPr>
          <w:rFonts w:ascii="Times New Roman" w:hAnsi="Times New Roman" w:cs="Times New Roman"/>
          <w:sz w:val="28"/>
          <w:szCs w:val="28"/>
          <w:lang w:val="uk-UA"/>
        </w:rPr>
        <w:t xml:space="preserve">» (шість капелюхів мислення), розроблений  мальтійським і британським психологом, автором концепції латерального </w:t>
      </w:r>
      <w:r w:rsidRPr="00384133">
        <w:rPr>
          <w:rFonts w:ascii="Times New Roman" w:hAnsi="Times New Roman" w:cs="Times New Roman"/>
          <w:sz w:val="28"/>
          <w:szCs w:val="28"/>
          <w:lang w:val="uk-UA"/>
        </w:rPr>
        <w:lastRenderedPageBreak/>
        <w:t xml:space="preserve">мислення Едвардом де Боно, передбачає вироблення автономних умінь з вирішення проблемної ситуації через виконання лише однієї розумової дії у певний час. При цьому кожній розумовій дії умовно відповідає якийсь колір капелюха мислення. Цей метод досить складний, оскільки потребує від викладача проведення значної роботи щодо ознайомлення студентів із сутністю роботи в межах застосування кожного з цих капелюхів. Так, </w:t>
      </w:r>
      <w:r w:rsidRPr="00384133">
        <w:rPr>
          <w:rFonts w:ascii="Times New Roman" w:eastAsia="Times New Roman" w:hAnsi="Times New Roman" w:cs="Times New Roman"/>
          <w:sz w:val="28"/>
          <w:szCs w:val="28"/>
          <w:lang w:val="uk-UA"/>
        </w:rPr>
        <w:t xml:space="preserve">білий </w:t>
      </w:r>
      <w:r w:rsidRPr="00384133">
        <w:rPr>
          <w:rFonts w:ascii="Times New Roman" w:hAnsi="Times New Roman" w:cs="Times New Roman"/>
          <w:sz w:val="28"/>
          <w:szCs w:val="28"/>
          <w:lang w:val="uk-UA"/>
        </w:rPr>
        <w:t xml:space="preserve">капелюх передбачає мислення, яке спонукає до з’ясування інформаційних відомостей про об’єкт через його кількісні характеристики. </w:t>
      </w:r>
      <w:r w:rsidRPr="00384133">
        <w:rPr>
          <w:rFonts w:ascii="Times New Roman" w:hAnsi="Times New Roman" w:cs="Times New Roman"/>
          <w:sz w:val="28"/>
          <w:szCs w:val="28"/>
        </w:rPr>
        <w:t xml:space="preserve">Мислення у </w:t>
      </w:r>
      <w:r w:rsidRPr="00384133">
        <w:rPr>
          <w:rFonts w:ascii="Times New Roman" w:eastAsia="Times New Roman" w:hAnsi="Times New Roman" w:cs="Times New Roman"/>
          <w:sz w:val="28"/>
          <w:szCs w:val="28"/>
        </w:rPr>
        <w:t xml:space="preserve">жовтому </w:t>
      </w:r>
      <w:r w:rsidRPr="00384133">
        <w:rPr>
          <w:rFonts w:ascii="Times New Roman" w:hAnsi="Times New Roman" w:cs="Times New Roman"/>
          <w:sz w:val="28"/>
          <w:szCs w:val="28"/>
        </w:rPr>
        <w:t xml:space="preserve">капелюсі проводиться з позиції позитивних очікувань від наслідків рішення проблеми. </w:t>
      </w:r>
      <w:r w:rsidRPr="00384133">
        <w:rPr>
          <w:rFonts w:ascii="Times New Roman" w:eastAsia="Times New Roman" w:hAnsi="Times New Roman" w:cs="Times New Roman"/>
          <w:sz w:val="28"/>
          <w:szCs w:val="28"/>
        </w:rPr>
        <w:t>Чорний</w:t>
      </w:r>
      <w:r w:rsidRPr="00384133">
        <w:rPr>
          <w:rFonts w:ascii="Times New Roman" w:hAnsi="Times New Roman" w:cs="Times New Roman"/>
          <w:sz w:val="28"/>
          <w:szCs w:val="28"/>
        </w:rPr>
        <w:t xml:space="preserve"> капелюх студент використовує тоді, коли здійснюється критичний аналіз об’єкта з позиції його недоліків (що може не спрацювати; яка небезпека може мати місце тощо). </w:t>
      </w:r>
      <w:r w:rsidRPr="00384133">
        <w:rPr>
          <w:rFonts w:ascii="Times New Roman" w:eastAsia="Times New Roman" w:hAnsi="Times New Roman" w:cs="Times New Roman"/>
          <w:sz w:val="28"/>
          <w:szCs w:val="28"/>
        </w:rPr>
        <w:t xml:space="preserve">Червоний </w:t>
      </w:r>
      <w:r w:rsidRPr="00384133">
        <w:rPr>
          <w:rFonts w:ascii="Times New Roman" w:hAnsi="Times New Roman" w:cs="Times New Roman"/>
          <w:sz w:val="28"/>
          <w:szCs w:val="28"/>
        </w:rPr>
        <w:t xml:space="preserve">капелюх використовується тоді, коли є потреба у вияві емоцій, почуттів та інтуїції. Це дозволяє регулювати емоційні прояви та зводити нанівець конфліктні ситуації, що мають місце в процесі колективного вирішення проблемного завдання студентами. </w:t>
      </w:r>
      <w:r w:rsidRPr="00384133">
        <w:rPr>
          <w:rFonts w:ascii="Times New Roman" w:eastAsia="Times New Roman" w:hAnsi="Times New Roman" w:cs="Times New Roman"/>
          <w:sz w:val="28"/>
          <w:szCs w:val="28"/>
        </w:rPr>
        <w:t xml:space="preserve">Зелений </w:t>
      </w:r>
      <w:r w:rsidRPr="00384133">
        <w:rPr>
          <w:rFonts w:ascii="Times New Roman" w:hAnsi="Times New Roman" w:cs="Times New Roman"/>
          <w:sz w:val="28"/>
          <w:szCs w:val="28"/>
        </w:rPr>
        <w:t xml:space="preserve">капелюх спрямовує розумову діяльність студентства на зміни, які породжуватимуть щось принципово нове. Е. Боно підкреслює, що цей капелюх найзатребуваніший, оскільки активізує творчий потенціал особистості. Мислення у </w:t>
      </w:r>
      <w:r w:rsidRPr="00384133">
        <w:rPr>
          <w:rFonts w:ascii="Times New Roman" w:eastAsia="Times New Roman" w:hAnsi="Times New Roman" w:cs="Times New Roman"/>
          <w:sz w:val="28"/>
          <w:szCs w:val="28"/>
        </w:rPr>
        <w:t xml:space="preserve">синьому </w:t>
      </w:r>
      <w:r w:rsidRPr="00384133">
        <w:rPr>
          <w:rFonts w:ascii="Times New Roman" w:hAnsi="Times New Roman" w:cs="Times New Roman"/>
          <w:sz w:val="28"/>
          <w:szCs w:val="28"/>
        </w:rPr>
        <w:t>капелюсі виступає в якості кучера, який править кіньми і визначає, що повинно відбуватися і в якій послідовності</w:t>
      </w:r>
      <w:r w:rsidR="0066667C" w:rsidRPr="00384133">
        <w:rPr>
          <w:rFonts w:ascii="Times New Roman" w:hAnsi="Times New Roman" w:cs="Times New Roman"/>
          <w:sz w:val="28"/>
          <w:szCs w:val="28"/>
        </w:rPr>
        <w:t xml:space="preserve"> [71]</w:t>
      </w:r>
      <w:r w:rsidRPr="00384133">
        <w:rPr>
          <w:rFonts w:ascii="Times New Roman" w:hAnsi="Times New Roman" w:cs="Times New Roman"/>
          <w:sz w:val="28"/>
          <w:szCs w:val="28"/>
        </w:rPr>
        <w:t xml:space="preserve">.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 xml:space="preserve">Кейс-метод (метод </w:t>
      </w:r>
      <w:r w:rsidRPr="00384133">
        <w:rPr>
          <w:rFonts w:ascii="Times New Roman" w:eastAsia="Times New Roman" w:hAnsi="Times New Roman" w:cs="Times New Roman"/>
          <w:sz w:val="28"/>
          <w:szCs w:val="28"/>
        </w:rPr>
        <w:t>case-study</w:t>
      </w:r>
      <w:r w:rsidRPr="00384133">
        <w:rPr>
          <w:rFonts w:ascii="Times New Roman" w:hAnsi="Times New Roman" w:cs="Times New Roman"/>
          <w:sz w:val="28"/>
          <w:szCs w:val="28"/>
        </w:rPr>
        <w:t xml:space="preserve"> або метод конкретних ситуацій) – метод активного проблемно-ситуаційного аналізу, який заснований на навчанні шляхом вирішення конкретних завдань – практичних ситуацій з урахуванням специфіки освоєння професійної діяльності. Мета методу – спільними зусиллями групи студентів проаналізувати ситуацію-</w:t>
      </w:r>
      <w:r w:rsidRPr="00384133">
        <w:rPr>
          <w:rFonts w:ascii="Times New Roman" w:eastAsia="Times New Roman" w:hAnsi="Times New Roman" w:cs="Times New Roman"/>
          <w:i/>
          <w:sz w:val="28"/>
          <w:szCs w:val="28"/>
        </w:rPr>
        <w:t>case</w:t>
      </w:r>
      <w:r w:rsidRPr="00384133">
        <w:rPr>
          <w:rFonts w:ascii="Times New Roman" w:hAnsi="Times New Roman" w:cs="Times New Roman"/>
          <w:sz w:val="28"/>
          <w:szCs w:val="28"/>
        </w:rPr>
        <w:t>, що виникає при конкретному положенні справ, і виробити практичне рішення; після закінчення – оцінка запропонованих алгоритмів і вибір кращого</w:t>
      </w:r>
      <w:r w:rsidR="0066667C" w:rsidRPr="00384133">
        <w:rPr>
          <w:rFonts w:ascii="Times New Roman" w:hAnsi="Times New Roman" w:cs="Times New Roman"/>
          <w:sz w:val="28"/>
          <w:szCs w:val="28"/>
        </w:rPr>
        <w:t xml:space="preserve"> рішення поставленої проблеми [3, </w:t>
      </w:r>
      <w:r w:rsidR="0066667C" w:rsidRPr="00384133">
        <w:rPr>
          <w:rFonts w:ascii="Times New Roman" w:hAnsi="Times New Roman" w:cs="Times New Roman"/>
          <w:sz w:val="28"/>
          <w:szCs w:val="28"/>
          <w:lang w:val="en-US"/>
        </w:rPr>
        <w:t>c</w:t>
      </w:r>
      <w:r w:rsidR="0066667C" w:rsidRPr="00384133">
        <w:rPr>
          <w:rFonts w:ascii="Times New Roman" w:hAnsi="Times New Roman" w:cs="Times New Roman"/>
          <w:sz w:val="28"/>
          <w:szCs w:val="28"/>
        </w:rPr>
        <w:t>.</w:t>
      </w:r>
      <w:r w:rsidR="0066667C" w:rsidRPr="00384133">
        <w:rPr>
          <w:rFonts w:ascii="Times New Roman" w:hAnsi="Times New Roman" w:cs="Times New Roman"/>
          <w:sz w:val="28"/>
          <w:szCs w:val="28"/>
          <w:lang w:val="en-US"/>
        </w:rPr>
        <w:t> </w:t>
      </w:r>
      <w:r w:rsidR="0066667C" w:rsidRPr="00384133">
        <w:rPr>
          <w:rFonts w:ascii="Times New Roman" w:hAnsi="Times New Roman" w:cs="Times New Roman"/>
          <w:sz w:val="28"/>
          <w:szCs w:val="28"/>
        </w:rPr>
        <w:t>36].</w:t>
      </w:r>
    </w:p>
    <w:p w:rsidR="00E057E5" w:rsidRPr="00384133" w:rsidRDefault="00E057E5" w:rsidP="00E057E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Отже, сутність інтерактивних методів полягає у тому, що навчання відбувається шляхом взаємодії всіх тих, хто навчається і навчає. Це навчання у </w:t>
      </w:r>
      <w:r w:rsidRPr="00384133">
        <w:rPr>
          <w:rFonts w:ascii="Times New Roman" w:hAnsi="Times New Roman" w:cs="Times New Roman"/>
          <w:sz w:val="28"/>
          <w:szCs w:val="28"/>
          <w:lang w:val="uk-UA"/>
        </w:rPr>
        <w:lastRenderedPageBreak/>
        <w:t xml:space="preserve">взаємодії та співпраці, в якому і вчитель (викладач), і учні (студенти) є суб’єктами навчання. Основний принцип інтеракції: постійна взаємодія учнів (студентів) між собою, їх співпраця, спілкування, співробітництво, на відміну від активних та «пасивних» методів, коли спілкування відбувається між учнями і вчителем. Педагог тільки організатор і координатор інтерактивної взаємодії. На відміну від активних методів навчання, які будуються на однобічній взаємодії (її організовує і постійно стимулює педагог), інтерактивні методи принципово змінюють схему взаємодії учасників навчального процесу. </w:t>
      </w:r>
    </w:p>
    <w:p w:rsidR="00E057E5" w:rsidRPr="00384133" w:rsidRDefault="00E057E5" w:rsidP="00E057E5">
      <w:pPr>
        <w:widowControl w:val="0"/>
        <w:spacing w:after="0" w:line="360" w:lineRule="auto"/>
        <w:ind w:firstLine="709"/>
        <w:jc w:val="both"/>
        <w:rPr>
          <w:rFonts w:ascii="Times New Roman" w:hAnsi="Times New Roman" w:cs="Times New Roman"/>
          <w:sz w:val="28"/>
          <w:szCs w:val="28"/>
          <w:lang w:val="uk-UA"/>
        </w:rPr>
      </w:pPr>
    </w:p>
    <w:p w:rsidR="00357E6F" w:rsidRPr="00384133" w:rsidRDefault="00357E6F">
      <w:pPr>
        <w:rPr>
          <w:rFonts w:ascii="Times New Roman" w:hAnsi="Times New Roman" w:cs="Times New Roman"/>
          <w:sz w:val="28"/>
          <w:szCs w:val="28"/>
          <w:lang w:val="uk-UA"/>
        </w:rPr>
      </w:pPr>
      <w:r w:rsidRPr="00384133">
        <w:rPr>
          <w:rFonts w:ascii="Times New Roman" w:hAnsi="Times New Roman" w:cs="Times New Roman"/>
          <w:sz w:val="28"/>
          <w:szCs w:val="28"/>
          <w:lang w:val="uk-UA"/>
        </w:rPr>
        <w:br w:type="page"/>
      </w:r>
    </w:p>
    <w:p w:rsidR="00357E6F" w:rsidRPr="00384133" w:rsidRDefault="00357E6F" w:rsidP="00357E6F">
      <w:pPr>
        <w:widowControl w:val="0"/>
        <w:spacing w:after="0" w:line="360" w:lineRule="auto"/>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lastRenderedPageBreak/>
        <w:t>РОЗДІЛ 2. ЕКСПЕРИМЕНТАЛЬНЕ ДОСЛІДЖЕННЯ ФОРМУВАННЯ ГОТОВНОСТІ МАЙБУТНІХ УЧИТЕЛІВ ДО ВИКОРИСТАННЯ ІНТЕРАКТИВНИХ МЕТОДІВ НАВЧАННЯ</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p>
    <w:p w:rsidR="00357E6F" w:rsidRPr="00384133" w:rsidRDefault="00357E6F" w:rsidP="00357E6F">
      <w:pPr>
        <w:widowControl w:val="0"/>
        <w:spacing w:after="0" w:line="360" w:lineRule="auto"/>
        <w:ind w:firstLine="709"/>
        <w:jc w:val="both"/>
        <w:rPr>
          <w:rFonts w:ascii="Times New Roman" w:hAnsi="Times New Roman" w:cs="Times New Roman"/>
          <w:b/>
          <w:sz w:val="28"/>
          <w:szCs w:val="28"/>
          <w:lang w:val="uk-UA"/>
        </w:rPr>
      </w:pPr>
      <w:r w:rsidRPr="00384133">
        <w:rPr>
          <w:rFonts w:ascii="Times New Roman" w:hAnsi="Times New Roman" w:cs="Times New Roman"/>
          <w:b/>
          <w:sz w:val="28"/>
          <w:szCs w:val="28"/>
          <w:lang w:val="uk-UA"/>
        </w:rPr>
        <w:t>2.1. Методика вивчення рівня готовності майбутніх вчителів до використання інтерактивних методів навчання</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Готовність майбутнього вчителя початкових класів до застосування інтерактивних методів навчання </w:t>
      </w:r>
      <w:r w:rsidR="009954EF" w:rsidRPr="00384133">
        <w:rPr>
          <w:rFonts w:ascii="Times New Roman" w:hAnsi="Times New Roman" w:cs="Times New Roman"/>
          <w:sz w:val="28"/>
          <w:szCs w:val="28"/>
          <w:lang w:val="uk-UA"/>
        </w:rPr>
        <w:t>має бути визначена</w:t>
      </w:r>
      <w:r w:rsidRPr="00384133">
        <w:rPr>
          <w:rFonts w:ascii="Times New Roman" w:hAnsi="Times New Roman" w:cs="Times New Roman"/>
          <w:sz w:val="28"/>
          <w:szCs w:val="28"/>
          <w:lang w:val="uk-UA"/>
        </w:rPr>
        <w:t xml:space="preserve"> як один із </w:t>
      </w:r>
      <w:r w:rsidR="009954EF" w:rsidRPr="00384133">
        <w:rPr>
          <w:rFonts w:ascii="Times New Roman" w:hAnsi="Times New Roman" w:cs="Times New Roman"/>
          <w:sz w:val="28"/>
          <w:szCs w:val="28"/>
          <w:lang w:val="uk-UA"/>
        </w:rPr>
        <w:t xml:space="preserve">важливих </w:t>
      </w:r>
      <w:r w:rsidRPr="00384133">
        <w:rPr>
          <w:rFonts w:ascii="Times New Roman" w:hAnsi="Times New Roman" w:cs="Times New Roman"/>
          <w:sz w:val="28"/>
          <w:szCs w:val="28"/>
          <w:lang w:val="uk-UA"/>
        </w:rPr>
        <w:t xml:space="preserve">аспектів </w:t>
      </w:r>
      <w:r w:rsidR="009954EF" w:rsidRPr="00384133">
        <w:rPr>
          <w:rFonts w:ascii="Times New Roman" w:hAnsi="Times New Roman" w:cs="Times New Roman"/>
          <w:sz w:val="28"/>
          <w:szCs w:val="28"/>
          <w:lang w:val="uk-UA"/>
        </w:rPr>
        <w:t>фахової</w:t>
      </w:r>
      <w:r w:rsidRPr="00384133">
        <w:rPr>
          <w:rFonts w:ascii="Times New Roman" w:hAnsi="Times New Roman" w:cs="Times New Roman"/>
          <w:sz w:val="28"/>
          <w:szCs w:val="28"/>
          <w:lang w:val="uk-UA"/>
        </w:rPr>
        <w:t xml:space="preserve"> підготовки. Сформувати відповідний вид го</w:t>
      </w:r>
      <w:r w:rsidR="009954EF" w:rsidRPr="00384133">
        <w:rPr>
          <w:rFonts w:ascii="Times New Roman" w:hAnsi="Times New Roman" w:cs="Times New Roman"/>
          <w:sz w:val="28"/>
          <w:szCs w:val="28"/>
          <w:lang w:val="uk-UA"/>
        </w:rPr>
        <w:t>товності означає сформувати мету</w:t>
      </w:r>
      <w:r w:rsidRPr="00384133">
        <w:rPr>
          <w:rFonts w:ascii="Times New Roman" w:hAnsi="Times New Roman" w:cs="Times New Roman"/>
          <w:sz w:val="28"/>
          <w:szCs w:val="28"/>
          <w:lang w:val="uk-UA"/>
        </w:rPr>
        <w:t xml:space="preserve">, мотиви, потреби в застосуванні інтерактивних методів навчання майбутніми вчителями початкових класів, сформувати і розвинути педагогічні здібності, необхідні для </w:t>
      </w:r>
      <w:r w:rsidR="009954EF" w:rsidRPr="00384133">
        <w:rPr>
          <w:rFonts w:ascii="Times New Roman" w:hAnsi="Times New Roman" w:cs="Times New Roman"/>
          <w:sz w:val="28"/>
          <w:szCs w:val="28"/>
          <w:lang w:val="uk-UA"/>
        </w:rPr>
        <w:t>застосування</w:t>
      </w:r>
      <w:r w:rsidRPr="00384133">
        <w:rPr>
          <w:rFonts w:ascii="Times New Roman" w:hAnsi="Times New Roman" w:cs="Times New Roman"/>
          <w:sz w:val="28"/>
          <w:szCs w:val="28"/>
          <w:lang w:val="uk-UA"/>
        </w:rPr>
        <w:t xml:space="preserve"> інтерактивних технологій навчання в освітньому процесі початкової школи.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На основі аналізу наукових досліджень</w:t>
      </w:r>
      <w:r w:rsidR="000F666E" w:rsidRPr="00384133">
        <w:rPr>
          <w:rFonts w:ascii="Times New Roman" w:hAnsi="Times New Roman" w:cs="Times New Roman"/>
          <w:sz w:val="28"/>
          <w:szCs w:val="28"/>
        </w:rPr>
        <w:t xml:space="preserve"> [2</w:t>
      </w:r>
      <w:r w:rsidR="000F666E" w:rsidRPr="00384133">
        <w:rPr>
          <w:rFonts w:ascii="Times New Roman" w:hAnsi="Times New Roman" w:cs="Times New Roman"/>
          <w:sz w:val="28"/>
          <w:szCs w:val="28"/>
          <w:lang w:val="uk-UA"/>
        </w:rPr>
        <w:t>; 4; 5; 13; 17; 30; 32; 33; 43; 53; 57; 67; 69</w:t>
      </w:r>
      <w:r w:rsidR="000F666E" w:rsidRPr="00384133">
        <w:rPr>
          <w:rFonts w:ascii="Times New Roman" w:hAnsi="Times New Roman" w:cs="Times New Roman"/>
          <w:sz w:val="28"/>
          <w:szCs w:val="28"/>
        </w:rPr>
        <w:t>]</w:t>
      </w:r>
      <w:r w:rsidRPr="00384133">
        <w:rPr>
          <w:rFonts w:ascii="Times New Roman" w:hAnsi="Times New Roman" w:cs="Times New Roman"/>
          <w:sz w:val="28"/>
          <w:szCs w:val="28"/>
          <w:lang w:val="uk-UA"/>
        </w:rPr>
        <w:t xml:space="preserve"> нами виділено критирії, показники та рівні готовності майбутніх вчителів до використання інтерактивних методів навчання.</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Основними критеріями було виділено: мотиваційний, когнітивний і діяль</w:t>
      </w:r>
      <w:r w:rsidR="00A4382E" w:rsidRPr="00384133">
        <w:rPr>
          <w:rFonts w:ascii="Times New Roman" w:hAnsi="Times New Roman" w:cs="Times New Roman"/>
          <w:sz w:val="28"/>
          <w:szCs w:val="28"/>
          <w:lang w:val="uk-UA"/>
        </w:rPr>
        <w:t>н</w:t>
      </w:r>
      <w:r w:rsidRPr="00384133">
        <w:rPr>
          <w:rFonts w:ascii="Times New Roman" w:hAnsi="Times New Roman" w:cs="Times New Roman"/>
          <w:sz w:val="28"/>
          <w:szCs w:val="28"/>
        </w:rPr>
        <w:t xml:space="preserve">існий, кожний з яких визначається певними показниками.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Ефективність підготовки студентів до організації навчального процесу за інтерактивною технологією неможлива без усвідомлення ними </w:t>
      </w:r>
      <w:r w:rsidR="009954EF" w:rsidRPr="00384133">
        <w:rPr>
          <w:rFonts w:ascii="Times New Roman" w:hAnsi="Times New Roman" w:cs="Times New Roman"/>
          <w:sz w:val="28"/>
          <w:szCs w:val="28"/>
          <w:lang w:val="uk-UA"/>
        </w:rPr>
        <w:t>значущості</w:t>
      </w:r>
      <w:r w:rsidRPr="00384133">
        <w:rPr>
          <w:rFonts w:ascii="Times New Roman" w:hAnsi="Times New Roman" w:cs="Times New Roman"/>
          <w:sz w:val="28"/>
          <w:szCs w:val="28"/>
          <w:lang w:val="uk-UA"/>
        </w:rPr>
        <w:t xml:space="preserve"> розв’язання цієї проблеми, без розуміння </w:t>
      </w:r>
      <w:r w:rsidR="009954EF" w:rsidRPr="00384133">
        <w:rPr>
          <w:rFonts w:ascii="Times New Roman" w:hAnsi="Times New Roman" w:cs="Times New Roman"/>
          <w:sz w:val="28"/>
          <w:szCs w:val="28"/>
          <w:lang w:val="uk-UA"/>
        </w:rPr>
        <w:t xml:space="preserve">майбутнім </w:t>
      </w:r>
      <w:r w:rsidRPr="00384133">
        <w:rPr>
          <w:rFonts w:ascii="Times New Roman" w:hAnsi="Times New Roman" w:cs="Times New Roman"/>
          <w:sz w:val="28"/>
          <w:szCs w:val="28"/>
          <w:lang w:val="uk-UA"/>
        </w:rPr>
        <w:t>вчителем необхідності врахування індивіду</w:t>
      </w:r>
      <w:r w:rsidR="009954EF" w:rsidRPr="00384133">
        <w:rPr>
          <w:rFonts w:ascii="Times New Roman" w:hAnsi="Times New Roman" w:cs="Times New Roman"/>
          <w:sz w:val="28"/>
          <w:szCs w:val="28"/>
          <w:lang w:val="uk-UA"/>
        </w:rPr>
        <w:t>альної траєкторії розвитку кожного учні</w:t>
      </w:r>
      <w:r w:rsidRPr="00384133">
        <w:rPr>
          <w:rFonts w:ascii="Times New Roman" w:hAnsi="Times New Roman" w:cs="Times New Roman"/>
          <w:sz w:val="28"/>
          <w:szCs w:val="28"/>
          <w:lang w:val="uk-UA"/>
        </w:rPr>
        <w:t xml:space="preserve">, вікових особливостей, створення сприятливих умов для оволодіння, засвоєння і відтворення </w:t>
      </w:r>
      <w:r w:rsidR="009954EF" w:rsidRPr="00384133">
        <w:rPr>
          <w:rFonts w:ascii="Times New Roman" w:hAnsi="Times New Roman" w:cs="Times New Roman"/>
          <w:sz w:val="28"/>
          <w:szCs w:val="28"/>
          <w:lang w:val="uk-UA"/>
        </w:rPr>
        <w:t>матеріалу кожним здобувачем</w:t>
      </w:r>
      <w:r w:rsidRPr="00384133">
        <w:rPr>
          <w:rFonts w:ascii="Times New Roman" w:hAnsi="Times New Roman" w:cs="Times New Roman"/>
          <w:sz w:val="28"/>
          <w:szCs w:val="28"/>
          <w:lang w:val="uk-UA"/>
        </w:rPr>
        <w:t xml:space="preserve">. Мотиваційна складова є провідною, навколо якої </w:t>
      </w:r>
      <w:r w:rsidR="009954EF" w:rsidRPr="00384133">
        <w:rPr>
          <w:rFonts w:ascii="Times New Roman" w:hAnsi="Times New Roman" w:cs="Times New Roman"/>
          <w:sz w:val="28"/>
          <w:szCs w:val="28"/>
          <w:lang w:val="uk-UA"/>
        </w:rPr>
        <w:t>формується</w:t>
      </w:r>
      <w:r w:rsidRPr="00384133">
        <w:rPr>
          <w:rFonts w:ascii="Times New Roman" w:hAnsi="Times New Roman" w:cs="Times New Roman"/>
          <w:sz w:val="28"/>
          <w:szCs w:val="28"/>
          <w:lang w:val="uk-UA"/>
        </w:rPr>
        <w:t xml:space="preserve"> когнітивна і діяльнісна складові. Зміст мотиваційного критерію  відображає спрямованість особистості майбутнього вчителя на розв’язання проблем, пов’язаних із засвоєнням та використанням інтерактивних методів у </w:t>
      </w:r>
      <w:r w:rsidR="009954EF" w:rsidRPr="00384133">
        <w:rPr>
          <w:rFonts w:ascii="Times New Roman" w:hAnsi="Times New Roman" w:cs="Times New Roman"/>
          <w:sz w:val="28"/>
          <w:szCs w:val="28"/>
          <w:lang w:val="uk-UA"/>
        </w:rPr>
        <w:t>власній практичній</w:t>
      </w:r>
      <w:r w:rsidRPr="00384133">
        <w:rPr>
          <w:rFonts w:ascii="Times New Roman" w:hAnsi="Times New Roman" w:cs="Times New Roman"/>
          <w:sz w:val="28"/>
          <w:szCs w:val="28"/>
          <w:lang w:val="uk-UA"/>
        </w:rPr>
        <w:t xml:space="preserve"> педагогічній діяльності.</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lastRenderedPageBreak/>
        <w:t xml:space="preserve">Так, показниками </w:t>
      </w:r>
      <w:r w:rsidRPr="00384133">
        <w:rPr>
          <w:rFonts w:ascii="Times New Roman" w:hAnsi="Times New Roman" w:cs="Times New Roman"/>
          <w:sz w:val="28"/>
          <w:szCs w:val="28"/>
        </w:rPr>
        <w:t xml:space="preserve">мотиваційного критерію визначено: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наявність позитивного ставлення студента до необхідності інтерактивної організації навчально</w:t>
      </w:r>
      <w:r w:rsidRPr="00384133">
        <w:rPr>
          <w:rFonts w:ascii="Times New Roman" w:hAnsi="Times New Roman" w:cs="Times New Roman"/>
          <w:sz w:val="28"/>
          <w:szCs w:val="28"/>
          <w:lang w:val="uk-UA"/>
        </w:rPr>
        <w:t>-</w:t>
      </w:r>
      <w:r w:rsidRPr="00384133">
        <w:rPr>
          <w:rFonts w:ascii="Times New Roman" w:hAnsi="Times New Roman" w:cs="Times New Roman"/>
          <w:sz w:val="28"/>
          <w:szCs w:val="28"/>
        </w:rPr>
        <w:t>пізнавальної діяльності</w:t>
      </w:r>
      <w:r w:rsidRPr="00384133">
        <w:rPr>
          <w:rFonts w:ascii="Times New Roman" w:hAnsi="Times New Roman" w:cs="Times New Roman"/>
          <w:sz w:val="28"/>
          <w:szCs w:val="28"/>
          <w:lang w:val="uk-UA"/>
        </w:rPr>
        <w:t xml:space="preserve"> учнів</w:t>
      </w:r>
      <w:r w:rsidRPr="00384133">
        <w:rPr>
          <w:rFonts w:ascii="Times New Roman" w:hAnsi="Times New Roman" w:cs="Times New Roman"/>
          <w:sz w:val="28"/>
          <w:szCs w:val="28"/>
        </w:rPr>
        <w:t xml:space="preserve">;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w:t>
      </w:r>
      <w:r w:rsidRPr="00384133">
        <w:rPr>
          <w:rFonts w:ascii="Times New Roman" w:hAnsi="Times New Roman" w:cs="Times New Roman"/>
          <w:sz w:val="28"/>
          <w:szCs w:val="28"/>
          <w:lang w:val="uk-UA"/>
        </w:rPr>
        <w:t xml:space="preserve">розуміння </w:t>
      </w:r>
      <w:r w:rsidRPr="00384133">
        <w:rPr>
          <w:rFonts w:ascii="Times New Roman" w:hAnsi="Times New Roman" w:cs="Times New Roman"/>
          <w:sz w:val="28"/>
          <w:szCs w:val="28"/>
        </w:rPr>
        <w:t>доцільності організації навчально-пізнавальної діяльності молодших школярів за інтерактивним принципом;</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усвідомлення значущості співробітництва молодших школярів для успішної  діяльності.</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Когнітивний складова </w:t>
      </w:r>
      <w:r w:rsidR="009954EF" w:rsidRPr="00384133">
        <w:rPr>
          <w:rFonts w:ascii="Times New Roman" w:hAnsi="Times New Roman" w:cs="Times New Roman"/>
          <w:sz w:val="28"/>
          <w:szCs w:val="28"/>
          <w:lang w:val="uk-UA"/>
        </w:rPr>
        <w:t>передбачає наявність у здобувачів вищої освіти ґрунтовних</w:t>
      </w:r>
      <w:r w:rsidRPr="00384133">
        <w:rPr>
          <w:rFonts w:ascii="Times New Roman" w:hAnsi="Times New Roman" w:cs="Times New Roman"/>
          <w:sz w:val="28"/>
          <w:szCs w:val="28"/>
          <w:lang w:val="uk-UA"/>
        </w:rPr>
        <w:t xml:space="preserve"> знань про сутність та особливості </w:t>
      </w:r>
      <w:r w:rsidR="009954EF" w:rsidRPr="00384133">
        <w:rPr>
          <w:rFonts w:ascii="Times New Roman" w:hAnsi="Times New Roman" w:cs="Times New Roman"/>
          <w:sz w:val="28"/>
          <w:szCs w:val="28"/>
          <w:lang w:val="uk-UA"/>
        </w:rPr>
        <w:t xml:space="preserve">застосування </w:t>
      </w:r>
      <w:r w:rsidRPr="00384133">
        <w:rPr>
          <w:rFonts w:ascii="Times New Roman" w:hAnsi="Times New Roman" w:cs="Times New Roman"/>
          <w:sz w:val="28"/>
          <w:szCs w:val="28"/>
          <w:lang w:val="uk-UA"/>
        </w:rPr>
        <w:t xml:space="preserve">інтерактивних  методів, за яких відбуватиметься </w:t>
      </w:r>
      <w:r w:rsidR="009954EF" w:rsidRPr="00384133">
        <w:rPr>
          <w:rFonts w:ascii="Times New Roman" w:hAnsi="Times New Roman" w:cs="Times New Roman"/>
          <w:sz w:val="28"/>
          <w:szCs w:val="28"/>
          <w:lang w:val="uk-UA"/>
        </w:rPr>
        <w:t xml:space="preserve">активна </w:t>
      </w:r>
      <w:r w:rsidRPr="00384133">
        <w:rPr>
          <w:rFonts w:ascii="Times New Roman" w:hAnsi="Times New Roman" w:cs="Times New Roman"/>
          <w:sz w:val="28"/>
          <w:szCs w:val="28"/>
          <w:lang w:val="uk-UA"/>
        </w:rPr>
        <w:t>навчально-пізнавальна діяльність молодших школярів, про можливі варіанти взаємодії</w:t>
      </w:r>
      <w:r w:rsidR="009954EF" w:rsidRPr="00384133">
        <w:rPr>
          <w:rFonts w:ascii="Times New Roman" w:hAnsi="Times New Roman" w:cs="Times New Roman"/>
          <w:sz w:val="28"/>
          <w:szCs w:val="28"/>
          <w:lang w:val="uk-UA"/>
        </w:rPr>
        <w:t xml:space="preserve"> </w:t>
      </w:r>
      <w:r w:rsidR="003B7D93" w:rsidRPr="00384133">
        <w:rPr>
          <w:rFonts w:ascii="Times New Roman" w:hAnsi="Times New Roman" w:cs="Times New Roman"/>
          <w:sz w:val="28"/>
          <w:szCs w:val="28"/>
          <w:lang w:val="uk-UA"/>
        </w:rPr>
        <w:t>між вчителем та учнями</w:t>
      </w:r>
      <w:r w:rsidRPr="00384133">
        <w:rPr>
          <w:rFonts w:ascii="Times New Roman" w:hAnsi="Times New Roman" w:cs="Times New Roman"/>
          <w:sz w:val="28"/>
          <w:szCs w:val="28"/>
          <w:lang w:val="uk-UA"/>
        </w:rPr>
        <w:t xml:space="preserve">; стиль інтерактивного спілкування; індивідуальні особливості молодших школярів, їхні здібності та методику </w:t>
      </w:r>
      <w:r w:rsidR="003B7D93" w:rsidRPr="00384133">
        <w:rPr>
          <w:rFonts w:ascii="Times New Roman" w:hAnsi="Times New Roman" w:cs="Times New Roman"/>
          <w:sz w:val="28"/>
          <w:szCs w:val="28"/>
          <w:lang w:val="uk-UA"/>
        </w:rPr>
        <w:t>викладання</w:t>
      </w:r>
      <w:r w:rsidRPr="00384133">
        <w:rPr>
          <w:rFonts w:ascii="Times New Roman" w:hAnsi="Times New Roman" w:cs="Times New Roman"/>
          <w:sz w:val="28"/>
          <w:szCs w:val="28"/>
          <w:lang w:val="uk-UA"/>
        </w:rPr>
        <w:t xml:space="preserve"> кожного предмета початкової школи за інтерактивними технологіями. </w:t>
      </w:r>
      <w:r w:rsidRPr="00384133">
        <w:rPr>
          <w:rFonts w:ascii="Times New Roman" w:hAnsi="Times New Roman" w:cs="Times New Roman"/>
          <w:sz w:val="28"/>
          <w:szCs w:val="28"/>
        </w:rPr>
        <w:t xml:space="preserve">Варто зазначити, що зміст когнітивного компонента </w:t>
      </w:r>
      <w:r w:rsidR="003B7D93" w:rsidRPr="00384133">
        <w:rPr>
          <w:rFonts w:ascii="Times New Roman" w:hAnsi="Times New Roman" w:cs="Times New Roman"/>
          <w:sz w:val="28"/>
          <w:szCs w:val="28"/>
          <w:lang w:val="uk-UA"/>
        </w:rPr>
        <w:t>має виявлятися</w:t>
      </w:r>
      <w:r w:rsidRPr="00384133">
        <w:rPr>
          <w:rFonts w:ascii="Times New Roman" w:hAnsi="Times New Roman" w:cs="Times New Roman"/>
          <w:sz w:val="28"/>
          <w:szCs w:val="28"/>
        </w:rPr>
        <w:t xml:space="preserve"> не тільки </w:t>
      </w:r>
      <w:r w:rsidR="003B7D93" w:rsidRPr="00384133">
        <w:rPr>
          <w:rFonts w:ascii="Times New Roman" w:hAnsi="Times New Roman" w:cs="Times New Roman"/>
          <w:sz w:val="28"/>
          <w:szCs w:val="28"/>
          <w:lang w:val="uk-UA"/>
        </w:rPr>
        <w:t xml:space="preserve">в наявності теоретичних </w:t>
      </w:r>
      <w:r w:rsidR="003B7D93" w:rsidRPr="00384133">
        <w:rPr>
          <w:rFonts w:ascii="Times New Roman" w:hAnsi="Times New Roman" w:cs="Times New Roman"/>
          <w:sz w:val="28"/>
          <w:szCs w:val="28"/>
        </w:rPr>
        <w:t>знань</w:t>
      </w:r>
      <w:r w:rsidRPr="00384133">
        <w:rPr>
          <w:rFonts w:ascii="Times New Roman" w:hAnsi="Times New Roman" w:cs="Times New Roman"/>
          <w:sz w:val="28"/>
          <w:szCs w:val="28"/>
        </w:rPr>
        <w:t xml:space="preserve"> </w:t>
      </w:r>
      <w:r w:rsidR="003B7D93" w:rsidRPr="00384133">
        <w:rPr>
          <w:rFonts w:ascii="Times New Roman" w:hAnsi="Times New Roman" w:cs="Times New Roman"/>
          <w:sz w:val="28"/>
          <w:szCs w:val="28"/>
          <w:lang w:val="uk-UA"/>
        </w:rPr>
        <w:t>щодо</w:t>
      </w:r>
      <w:r w:rsidRPr="00384133">
        <w:rPr>
          <w:rFonts w:ascii="Times New Roman" w:hAnsi="Times New Roman" w:cs="Times New Roman"/>
          <w:sz w:val="28"/>
          <w:szCs w:val="28"/>
        </w:rPr>
        <w:t xml:space="preserve"> інтерактивного навчання молодших школярів, але й методичними знаннями про практи</w:t>
      </w:r>
      <w:r w:rsidR="003B7D93" w:rsidRPr="00384133">
        <w:rPr>
          <w:rFonts w:ascii="Times New Roman" w:hAnsi="Times New Roman" w:cs="Times New Roman"/>
          <w:sz w:val="28"/>
          <w:szCs w:val="28"/>
        </w:rPr>
        <w:t>чну реалізацію їх на  практиці в</w:t>
      </w:r>
      <w:r w:rsidRPr="00384133">
        <w:rPr>
          <w:rFonts w:ascii="Times New Roman" w:hAnsi="Times New Roman" w:cs="Times New Roman"/>
          <w:sz w:val="28"/>
          <w:szCs w:val="28"/>
        </w:rPr>
        <w:t xml:space="preserve"> </w:t>
      </w:r>
      <w:r w:rsidR="003B7D93" w:rsidRPr="00384133">
        <w:rPr>
          <w:rFonts w:ascii="Times New Roman" w:hAnsi="Times New Roman" w:cs="Times New Roman"/>
          <w:sz w:val="28"/>
          <w:szCs w:val="28"/>
          <w:lang w:val="uk-UA"/>
        </w:rPr>
        <w:t>освітньому</w:t>
      </w:r>
      <w:r w:rsidRPr="00384133">
        <w:rPr>
          <w:rFonts w:ascii="Times New Roman" w:hAnsi="Times New Roman" w:cs="Times New Roman"/>
          <w:sz w:val="28"/>
          <w:szCs w:val="28"/>
        </w:rPr>
        <w:t xml:space="preserve"> процесі.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Показниками </w:t>
      </w:r>
      <w:r w:rsidRPr="00384133">
        <w:rPr>
          <w:rFonts w:ascii="Times New Roman" w:hAnsi="Times New Roman" w:cs="Times New Roman"/>
          <w:sz w:val="28"/>
          <w:szCs w:val="28"/>
        </w:rPr>
        <w:t xml:space="preserve">когнітивного критерію визначено: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знання умов проведення занять з використанням інтерак</w:t>
      </w:r>
      <w:r w:rsidRPr="00384133">
        <w:rPr>
          <w:rFonts w:ascii="Times New Roman" w:hAnsi="Times New Roman" w:cs="Times New Roman"/>
          <w:sz w:val="28"/>
          <w:szCs w:val="28"/>
          <w:lang w:val="uk-UA"/>
        </w:rPr>
        <w:t>тиних методів</w:t>
      </w:r>
      <w:r w:rsidRPr="00384133">
        <w:rPr>
          <w:rFonts w:ascii="Times New Roman" w:hAnsi="Times New Roman" w:cs="Times New Roman"/>
          <w:sz w:val="28"/>
          <w:szCs w:val="28"/>
        </w:rPr>
        <w:t xml:space="preserve">;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знання можливих варіантів взаємодії учителя і учнів, його керівну роль в процесі інтерактивного заняття; </w:t>
      </w:r>
    </w:p>
    <w:p w:rsidR="00357E6F" w:rsidRPr="00384133" w:rsidRDefault="00357E6F" w:rsidP="00357E6F">
      <w:pPr>
        <w:widowControl w:val="0"/>
        <w:tabs>
          <w:tab w:val="center" w:pos="850"/>
          <w:tab w:val="center" w:pos="1797"/>
          <w:tab w:val="center" w:pos="3543"/>
          <w:tab w:val="center" w:pos="5452"/>
          <w:tab w:val="center" w:pos="6800"/>
          <w:tab w:val="center" w:pos="7599"/>
          <w:tab w:val="right" w:pos="9168"/>
        </w:tabs>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знання особливостей взаємодії учнів у процесі проведення навчання з використаням інтерактивних методів;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 знання сутності індивідуальної, групової роботи, роботи в парах, трійках;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 знання сутності роботи у дискусії;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 знання особливостей проведення фронтальної інтерактивної роботи;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знання сутності і варіантів застосування інтерактивних вправ відповідно до предмету, теми та умов проведення (урок у класі, екскурсія в природу, тощо).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Діяльнісний критерій включає сукупність показників, що детермінують процес ефективноїї взаємодії в системі «учитель-учень» та «учень-учень», рівень </w:t>
      </w:r>
      <w:r w:rsidRPr="00384133">
        <w:rPr>
          <w:rFonts w:ascii="Times New Roman" w:hAnsi="Times New Roman" w:cs="Times New Roman"/>
          <w:sz w:val="28"/>
          <w:szCs w:val="28"/>
          <w:lang w:val="uk-UA"/>
        </w:rPr>
        <w:lastRenderedPageBreak/>
        <w:t>сформованості організаційних та комунікативних вмінь, які дозволяють реалізовувати провідні принципи інтерактивного навчання. Сформованість діяльнісного критерію готовності відображає вміння дотримуватися принципів інтерактивного навчання та застосовувати інтерактивні методи в освітньому процесі.</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Показники діяльнісного критерію: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уміння організовувати навчання молодших школярів</w:t>
      </w:r>
      <w:r w:rsidRPr="00384133">
        <w:rPr>
          <w:rFonts w:ascii="Times New Roman" w:hAnsi="Times New Roman" w:cs="Times New Roman"/>
          <w:sz w:val="28"/>
          <w:szCs w:val="28"/>
          <w:lang w:val="uk-UA"/>
        </w:rPr>
        <w:t xml:space="preserve"> з використанням інтерактивних методів</w:t>
      </w:r>
      <w:r w:rsidRPr="00384133">
        <w:rPr>
          <w:rFonts w:ascii="Times New Roman" w:hAnsi="Times New Roman" w:cs="Times New Roman"/>
          <w:sz w:val="28"/>
          <w:szCs w:val="28"/>
        </w:rPr>
        <w:t xml:space="preserve">; </w:t>
      </w:r>
    </w:p>
    <w:p w:rsidR="00357E6F" w:rsidRPr="00384133" w:rsidRDefault="00357E6F" w:rsidP="00357E6F">
      <w:pPr>
        <w:widowControl w:val="0"/>
        <w:tabs>
          <w:tab w:val="center" w:pos="855"/>
          <w:tab w:val="center" w:pos="1797"/>
          <w:tab w:val="center" w:pos="3768"/>
          <w:tab w:val="center" w:pos="5339"/>
          <w:tab w:val="center" w:pos="6484"/>
          <w:tab w:val="right" w:pos="9168"/>
        </w:tabs>
        <w:spacing w:after="0" w:line="360" w:lineRule="auto"/>
        <w:ind w:firstLine="709"/>
        <w:jc w:val="both"/>
        <w:rPr>
          <w:rFonts w:ascii="Times New Roman" w:hAnsi="Times New Roman" w:cs="Times New Roman"/>
          <w:sz w:val="28"/>
          <w:szCs w:val="28"/>
        </w:rPr>
      </w:pPr>
      <w:r w:rsidRPr="00384133">
        <w:rPr>
          <w:rFonts w:ascii="Times New Roman" w:eastAsia="Calibri" w:hAnsi="Times New Roman" w:cs="Times New Roman"/>
          <w:sz w:val="28"/>
          <w:szCs w:val="28"/>
        </w:rPr>
        <w:t>-</w:t>
      </w:r>
      <w:r w:rsidRPr="00384133">
        <w:rPr>
          <w:rFonts w:ascii="Times New Roman" w:hAnsi="Times New Roman" w:cs="Times New Roman"/>
          <w:sz w:val="28"/>
          <w:szCs w:val="28"/>
        </w:rPr>
        <w:t xml:space="preserve"> уміння </w:t>
      </w:r>
      <w:r w:rsidRPr="00384133">
        <w:rPr>
          <w:rFonts w:ascii="Times New Roman" w:hAnsi="Times New Roman" w:cs="Times New Roman"/>
          <w:sz w:val="28"/>
          <w:szCs w:val="28"/>
        </w:rPr>
        <w:tab/>
        <w:t xml:space="preserve">використовувати в організації </w:t>
      </w:r>
      <w:r w:rsidRPr="00384133">
        <w:rPr>
          <w:rFonts w:ascii="Times New Roman" w:hAnsi="Times New Roman" w:cs="Times New Roman"/>
          <w:sz w:val="28"/>
          <w:szCs w:val="28"/>
        </w:rPr>
        <w:tab/>
        <w:t xml:space="preserve">навчально-пізнавальної діяльності молодших школярів індивідуальні, групові форми навчання; роботу в парах і трійках; </w:t>
      </w:r>
    </w:p>
    <w:p w:rsidR="00357E6F" w:rsidRPr="00384133" w:rsidRDefault="00357E6F" w:rsidP="00357E6F">
      <w:pPr>
        <w:widowControl w:val="0"/>
        <w:tabs>
          <w:tab w:val="center" w:pos="850"/>
          <w:tab w:val="center" w:pos="1787"/>
          <w:tab w:val="center" w:pos="3759"/>
          <w:tab w:val="center" w:pos="5334"/>
          <w:tab w:val="center" w:pos="6481"/>
          <w:tab w:val="right" w:pos="9168"/>
        </w:tabs>
        <w:spacing w:after="0" w:line="360" w:lineRule="auto"/>
        <w:ind w:firstLine="709"/>
        <w:jc w:val="both"/>
        <w:rPr>
          <w:rFonts w:ascii="Times New Roman" w:hAnsi="Times New Roman" w:cs="Times New Roman"/>
          <w:sz w:val="28"/>
          <w:szCs w:val="28"/>
        </w:rPr>
      </w:pPr>
      <w:r w:rsidRPr="00384133">
        <w:rPr>
          <w:rFonts w:ascii="Times New Roman" w:eastAsia="Calibri" w:hAnsi="Times New Roman" w:cs="Times New Roman"/>
          <w:sz w:val="28"/>
          <w:szCs w:val="28"/>
        </w:rPr>
        <w:tab/>
      </w:r>
      <w:r w:rsidRPr="00384133">
        <w:rPr>
          <w:rFonts w:ascii="Times New Roman" w:hAnsi="Times New Roman" w:cs="Times New Roman"/>
          <w:sz w:val="28"/>
          <w:szCs w:val="28"/>
        </w:rPr>
        <w:t xml:space="preserve">- уміння </w:t>
      </w:r>
      <w:r w:rsidRPr="00384133">
        <w:rPr>
          <w:rFonts w:ascii="Times New Roman" w:hAnsi="Times New Roman" w:cs="Times New Roman"/>
          <w:sz w:val="28"/>
          <w:szCs w:val="28"/>
        </w:rPr>
        <w:tab/>
        <w:t xml:space="preserve">використовувати в організації навчально-пізнавальної діяльності молодших школярів роботу у дискусії; </w:t>
      </w:r>
    </w:p>
    <w:p w:rsidR="00357E6F" w:rsidRPr="00384133" w:rsidRDefault="00357E6F" w:rsidP="00357E6F">
      <w:pPr>
        <w:widowControl w:val="0"/>
        <w:tabs>
          <w:tab w:val="center" w:pos="838"/>
          <w:tab w:val="center" w:pos="1771"/>
          <w:tab w:val="center" w:pos="3747"/>
          <w:tab w:val="center" w:pos="5329"/>
          <w:tab w:val="center" w:pos="6481"/>
          <w:tab w:val="right" w:pos="9168"/>
        </w:tabs>
        <w:spacing w:after="0" w:line="360" w:lineRule="auto"/>
        <w:ind w:firstLine="709"/>
        <w:jc w:val="both"/>
        <w:rPr>
          <w:rFonts w:ascii="Times New Roman" w:hAnsi="Times New Roman" w:cs="Times New Roman"/>
          <w:sz w:val="28"/>
          <w:szCs w:val="28"/>
        </w:rPr>
      </w:pPr>
      <w:r w:rsidRPr="00384133">
        <w:rPr>
          <w:rFonts w:ascii="Times New Roman" w:eastAsia="Calibri" w:hAnsi="Times New Roman" w:cs="Times New Roman"/>
          <w:sz w:val="28"/>
          <w:szCs w:val="28"/>
        </w:rPr>
        <w:tab/>
      </w:r>
      <w:r w:rsidRPr="00384133">
        <w:rPr>
          <w:rFonts w:ascii="Times New Roman" w:hAnsi="Times New Roman" w:cs="Times New Roman"/>
          <w:sz w:val="28"/>
          <w:szCs w:val="28"/>
        </w:rPr>
        <w:t xml:space="preserve">- уміння </w:t>
      </w:r>
      <w:r w:rsidRPr="00384133">
        <w:rPr>
          <w:rFonts w:ascii="Times New Roman" w:hAnsi="Times New Roman" w:cs="Times New Roman"/>
          <w:sz w:val="28"/>
          <w:szCs w:val="28"/>
        </w:rPr>
        <w:tab/>
        <w:t xml:space="preserve">використовувати в організації </w:t>
      </w:r>
      <w:r w:rsidRPr="00384133">
        <w:rPr>
          <w:rFonts w:ascii="Times New Roman" w:hAnsi="Times New Roman" w:cs="Times New Roman"/>
          <w:sz w:val="28"/>
          <w:szCs w:val="28"/>
        </w:rPr>
        <w:tab/>
        <w:t xml:space="preserve">навчально-пізнавальної діяльності молодших школярів фронтальну інтерактивну роботу;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 володіння методикою застосування у навчальному процесі початкової школи інтерактивні методи.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У відповідності до визначених критеріїв і показників були означені рівні готовності студентів до застосування інтерактивних методів у навчально-пізнавальній діяльності молодших школярів: нульовий рівень (НР), початковий рівень (ПР), середній рівень (СР) і високий рівень (ВР).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Високий рівень умовно визначає високий ступінь готовності студентів до застосування інтерактивних методів у початковій школі. Студенти, які досягли цього рівня глибоко усвідомлюють значущість навчання молодших школярів </w:t>
      </w:r>
      <w:r w:rsidRPr="00384133">
        <w:rPr>
          <w:rFonts w:ascii="Times New Roman" w:hAnsi="Times New Roman" w:cs="Times New Roman"/>
          <w:sz w:val="28"/>
          <w:szCs w:val="28"/>
          <w:lang w:val="uk-UA"/>
        </w:rPr>
        <w:t>з використанням інтерактивних методів</w:t>
      </w:r>
      <w:r w:rsidRPr="00384133">
        <w:rPr>
          <w:rFonts w:ascii="Times New Roman" w:hAnsi="Times New Roman" w:cs="Times New Roman"/>
          <w:sz w:val="28"/>
          <w:szCs w:val="28"/>
        </w:rPr>
        <w:t xml:space="preserve">, необхідність застосування різних груп інтерактивних вправ, мають виражену направленість до застосування індивідуальних і колективних інтерактивних вправ, дискусії, доказовості своєї думки тощо. Вони мають глибокі теоретичні знання відносно визначень, суті форм організації навчальної діяльності, особливостей їх застосування при викладанні будь-якого навчального предмета, що вивчається в початкових </w:t>
      </w:r>
      <w:r w:rsidRPr="00384133">
        <w:rPr>
          <w:rFonts w:ascii="Times New Roman" w:hAnsi="Times New Roman" w:cs="Times New Roman"/>
          <w:sz w:val="28"/>
          <w:szCs w:val="28"/>
        </w:rPr>
        <w:lastRenderedPageBreak/>
        <w:t xml:space="preserve">класах. Творчо застосовує набуті теоретичні знання при виконанні практичних завдань і на практиці, самостійно планують і застосовують інтерактивні вправи в організації навчально-пізнавального процесу з молодшими школярами, вміють оперативно вносити корекції і перебудовувати заплановані інтерактивні вправи у залежності від конкретних умов уроку.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Студенти, яких ми віднесли до середнього рівня, усвідомлюють значущість організації навчання молодших школярів</w:t>
      </w:r>
      <w:r w:rsidRPr="00384133">
        <w:rPr>
          <w:rFonts w:ascii="Times New Roman" w:hAnsi="Times New Roman" w:cs="Times New Roman"/>
          <w:sz w:val="28"/>
          <w:szCs w:val="28"/>
          <w:lang w:val="uk-UA"/>
        </w:rPr>
        <w:t xml:space="preserve"> з використанням інтеарктивних методів</w:t>
      </w:r>
      <w:r w:rsidRPr="00384133">
        <w:rPr>
          <w:rFonts w:ascii="Times New Roman" w:hAnsi="Times New Roman" w:cs="Times New Roman"/>
          <w:sz w:val="28"/>
          <w:szCs w:val="28"/>
        </w:rPr>
        <w:t>, необхідність впровадження на уроках інтерактивних вправ. Вони володіють достатньо стійкими теоретичними знаннями відносно визначень і сут</w:t>
      </w:r>
      <w:r w:rsidRPr="00384133">
        <w:rPr>
          <w:rFonts w:ascii="Times New Roman" w:hAnsi="Times New Roman" w:cs="Times New Roman"/>
          <w:sz w:val="28"/>
          <w:szCs w:val="28"/>
          <w:lang w:val="uk-UA"/>
        </w:rPr>
        <w:t>ност</w:t>
      </w:r>
      <w:r w:rsidRPr="00384133">
        <w:rPr>
          <w:rFonts w:ascii="Times New Roman" w:hAnsi="Times New Roman" w:cs="Times New Roman"/>
          <w:sz w:val="28"/>
          <w:szCs w:val="28"/>
        </w:rPr>
        <w:t xml:space="preserve">і інтерактивного навчання, особливостей його застосування в освітньому процесі початкової школи. </w:t>
      </w:r>
      <w:r w:rsidRPr="00384133">
        <w:rPr>
          <w:rFonts w:ascii="Times New Roman" w:hAnsi="Times New Roman" w:cs="Times New Roman"/>
          <w:sz w:val="28"/>
          <w:szCs w:val="28"/>
          <w:lang w:val="uk-UA"/>
        </w:rPr>
        <w:t>Можуть давати</w:t>
      </w:r>
      <w:r w:rsidRPr="00384133">
        <w:rPr>
          <w:rFonts w:ascii="Times New Roman" w:hAnsi="Times New Roman" w:cs="Times New Roman"/>
          <w:sz w:val="28"/>
          <w:szCs w:val="28"/>
        </w:rPr>
        <w:t xml:space="preserve"> визначення з деякими неточностями, але проявляють активний інтерес до застосування інтерактивних методів на уроках у початкових класах. Застосовують набуті теоретичні знання при виконанні практичних завдань і на практиці, але без видимих проявів творчого підходу. Намагаються самостійно планувати застосування інтерактивних методів у навчальний процес початкової школи, при цьому можуть обґрунтувати і мотивувати застосування кожної з інтерактивних вправ.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Початковий рівень характерний для студентів, які, хоч і усвідомлюють, але не в повній мірі, необхідність застосування інтерактивних методів при навчанні молодших школярів і які не дуже прагнуть їх застосовувати. Студенти цієї рівневої групи мають теоретичні знання відносно визначень і сутності організації навчання з використанням інтерактиних методів, особливостей застосування індивідуальних, фронтальних форм, проведення дискусії. Але все це наводять із значними неточностями. Практичні роботи стосовно інтерактивного навчання виконують  лише за зразком, репродукуючи наявні методичні розробки. В особистій практичній діяльності використовують лише деякі найпростіші інтерактивні вправи.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Нульовий рівень характерний для студентів, які не усвідомлюють необхідності застосування інтерактивних методів у навчально-виховний процес початкової школи, не мають теоретичних знань  стосовно понять</w:t>
      </w:r>
      <w:r w:rsidRPr="00384133">
        <w:rPr>
          <w:rFonts w:ascii="Times New Roman" w:hAnsi="Times New Roman" w:cs="Times New Roman"/>
          <w:sz w:val="28"/>
          <w:szCs w:val="28"/>
          <w:lang w:val="uk-UA"/>
        </w:rPr>
        <w:t xml:space="preserve"> та сутності</w:t>
      </w:r>
      <w:r w:rsidRPr="00384133">
        <w:rPr>
          <w:rFonts w:ascii="Times New Roman" w:hAnsi="Times New Roman" w:cs="Times New Roman"/>
          <w:sz w:val="28"/>
          <w:szCs w:val="28"/>
        </w:rPr>
        <w:t xml:space="preserve">  </w:t>
      </w:r>
      <w:r w:rsidRPr="00384133">
        <w:rPr>
          <w:rFonts w:ascii="Times New Roman" w:hAnsi="Times New Roman" w:cs="Times New Roman"/>
          <w:sz w:val="28"/>
          <w:szCs w:val="28"/>
        </w:rPr>
        <w:lastRenderedPageBreak/>
        <w:t xml:space="preserve">організації інтерактивної діяльності, особливостей застосування інтерактивних форм та методів навчання на сучасному уроці початкової школи. Для них характерне байдуже ставлення до досліджуваної проблеми, вони не можуть дати визначень і пояснити сутність інтерактивного навчання. На практичних заняттях планують роботу за допомогою обногрупників чи викладачів, не вникаючи глибоко у зміст навчального матеріалу, використовують тільки найлегші, або найбільш уживані інтерактивні вправи. В особистій практичній діяльності також використовують </w:t>
      </w:r>
      <w:r w:rsidRPr="00384133">
        <w:rPr>
          <w:rFonts w:ascii="Times New Roman" w:hAnsi="Times New Roman" w:cs="Times New Roman"/>
          <w:sz w:val="28"/>
          <w:szCs w:val="28"/>
          <w:lang w:val="uk-UA"/>
        </w:rPr>
        <w:t xml:space="preserve">найпростіші інтерактивні </w:t>
      </w:r>
      <w:r w:rsidRPr="00384133">
        <w:rPr>
          <w:rFonts w:ascii="Times New Roman" w:hAnsi="Times New Roman" w:cs="Times New Roman"/>
          <w:sz w:val="28"/>
          <w:szCs w:val="28"/>
        </w:rPr>
        <w:t xml:space="preserve">вправи.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 xml:space="preserve">Експериментальна робота здійснювалася в умовах освітнього процесу без порушення структури проведення занять та змісту робочих програм, що передбачено навчальними планами. Основною базою для проведення педагогічного експерименту став </w:t>
      </w:r>
      <w:r w:rsidRPr="00384133">
        <w:rPr>
          <w:rFonts w:ascii="Times New Roman" w:hAnsi="Times New Roman" w:cs="Times New Roman"/>
          <w:sz w:val="28"/>
          <w:szCs w:val="28"/>
          <w:lang w:val="uk-UA"/>
        </w:rPr>
        <w:t>Нікопольський педагогічний коледж. На різних етапах дослідження в експерименті брало участь 42 студентів та 8 викладачів.</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Педагогічний експеримент було проведено з урахуванням дидактичних принципів вищої школи, а саме: систематичності, науковості, міцності та практичності знань, свідомості навчання, єдності навчальної та дослідницької діяльності студентів, об’єктивності, особистісної орієнтації, практичної спрямованості, технологічності.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Проведення констатувального </w:t>
      </w:r>
      <w:r w:rsidRPr="00384133">
        <w:rPr>
          <w:rFonts w:ascii="Times New Roman" w:hAnsi="Times New Roman" w:cs="Times New Roman"/>
          <w:sz w:val="28"/>
          <w:szCs w:val="28"/>
          <w:lang w:val="uk-UA"/>
        </w:rPr>
        <w:t xml:space="preserve">етапу </w:t>
      </w:r>
      <w:r w:rsidRPr="00384133">
        <w:rPr>
          <w:rFonts w:ascii="Times New Roman" w:hAnsi="Times New Roman" w:cs="Times New Roman"/>
          <w:sz w:val="28"/>
          <w:szCs w:val="28"/>
        </w:rPr>
        <w:t>експерименту</w:t>
      </w:r>
      <w:r w:rsidRPr="00384133">
        <w:rPr>
          <w:rFonts w:ascii="Times New Roman" w:hAnsi="Times New Roman" w:cs="Times New Roman"/>
          <w:sz w:val="28"/>
          <w:szCs w:val="28"/>
          <w:lang w:val="uk-UA"/>
        </w:rPr>
        <w:t xml:space="preserve"> (листопад-грудень 2019 р.)</w:t>
      </w:r>
      <w:r w:rsidRPr="00384133">
        <w:rPr>
          <w:rFonts w:ascii="Times New Roman" w:hAnsi="Times New Roman" w:cs="Times New Roman"/>
          <w:sz w:val="28"/>
          <w:szCs w:val="28"/>
        </w:rPr>
        <w:t xml:space="preserve"> було спрямовано на розв’язання таких завдань:  </w:t>
      </w:r>
    </w:p>
    <w:p w:rsidR="00357E6F" w:rsidRPr="00384133" w:rsidRDefault="00357E6F" w:rsidP="00357E6F">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аналіз змісту процесу підготовки вчителя початкової школи до  використання інтерактивних методів навчання в початковій школі; </w:t>
      </w:r>
    </w:p>
    <w:p w:rsidR="00357E6F" w:rsidRPr="00384133" w:rsidRDefault="00357E6F" w:rsidP="00357E6F">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визначення рівнів готовності майбутніх учителів початкової школи до  </w:t>
      </w:r>
      <w:r w:rsidRPr="00384133">
        <w:rPr>
          <w:rFonts w:ascii="Times New Roman" w:hAnsi="Times New Roman" w:cs="Times New Roman"/>
          <w:sz w:val="28"/>
          <w:szCs w:val="28"/>
          <w:lang w:val="uk-UA"/>
        </w:rPr>
        <w:t xml:space="preserve">використання інтерактивних методів </w:t>
      </w:r>
      <w:r w:rsidRPr="00384133">
        <w:rPr>
          <w:rFonts w:ascii="Times New Roman" w:hAnsi="Times New Roman" w:cs="Times New Roman"/>
          <w:sz w:val="28"/>
          <w:szCs w:val="28"/>
        </w:rPr>
        <w:t xml:space="preserve">навчання в початковій школі.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Протягом педагогічного експерименту було </w:t>
      </w:r>
      <w:r w:rsidRPr="00384133">
        <w:rPr>
          <w:rFonts w:ascii="Times New Roman" w:hAnsi="Times New Roman" w:cs="Times New Roman"/>
          <w:sz w:val="28"/>
          <w:szCs w:val="28"/>
        </w:rPr>
        <w:t xml:space="preserve">застосовувано такі </w:t>
      </w:r>
      <w:r w:rsidRPr="00384133">
        <w:rPr>
          <w:rFonts w:ascii="Times New Roman" w:hAnsi="Times New Roman" w:cs="Times New Roman"/>
          <w:sz w:val="28"/>
          <w:szCs w:val="28"/>
          <w:lang w:val="uk-UA"/>
        </w:rPr>
        <w:t xml:space="preserve">емпіричні </w:t>
      </w:r>
      <w:r w:rsidRPr="00384133">
        <w:rPr>
          <w:rFonts w:ascii="Times New Roman" w:hAnsi="Times New Roman" w:cs="Times New Roman"/>
          <w:sz w:val="28"/>
          <w:szCs w:val="28"/>
        </w:rPr>
        <w:t xml:space="preserve">методи дослідження: </w:t>
      </w:r>
    </w:p>
    <w:p w:rsidR="00357E6F" w:rsidRPr="00384133" w:rsidRDefault="00357E6F"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анкетування;</w:t>
      </w:r>
    </w:p>
    <w:p w:rsidR="00357E6F" w:rsidRPr="00384133" w:rsidRDefault="00357E6F"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бесіди;</w:t>
      </w:r>
    </w:p>
    <w:p w:rsidR="00357E6F" w:rsidRPr="00384133" w:rsidRDefault="00357E6F"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спостереження занять викладачів ЗВО</w:t>
      </w:r>
      <w:r w:rsidRPr="00384133">
        <w:rPr>
          <w:rFonts w:ascii="Times New Roman" w:hAnsi="Times New Roman" w:cs="Times New Roman"/>
          <w:sz w:val="28"/>
          <w:szCs w:val="28"/>
          <w:lang w:val="uk-UA"/>
        </w:rPr>
        <w:t>;</w:t>
      </w:r>
    </w:p>
    <w:p w:rsidR="00357E6F" w:rsidRPr="00384133" w:rsidRDefault="00357E6F"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спостереження пробних уроків студентів;</w:t>
      </w:r>
    </w:p>
    <w:p w:rsidR="00357E6F" w:rsidRPr="00384133" w:rsidRDefault="00357E6F"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lastRenderedPageBreak/>
        <w:t xml:space="preserve">аналіз </w:t>
      </w:r>
      <w:r w:rsidRPr="00384133">
        <w:rPr>
          <w:rFonts w:ascii="Times New Roman" w:hAnsi="Times New Roman" w:cs="Times New Roman"/>
          <w:sz w:val="28"/>
          <w:szCs w:val="28"/>
          <w:lang w:val="uk-UA"/>
        </w:rPr>
        <w:t>конспектів пробних уроків студентів;</w:t>
      </w:r>
    </w:p>
    <w:p w:rsidR="00357E6F" w:rsidRPr="00384133" w:rsidRDefault="00357E6F"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опитування вчителів, методистів, які працювали зі студентами під час проходження ними педагогічної практики</w:t>
      </w:r>
      <w:r w:rsidRPr="00384133">
        <w:rPr>
          <w:rFonts w:ascii="Times New Roman" w:hAnsi="Times New Roman" w:cs="Times New Roman"/>
          <w:sz w:val="28"/>
          <w:szCs w:val="28"/>
          <w:lang w:val="uk-UA"/>
        </w:rPr>
        <w:t>;</w:t>
      </w:r>
    </w:p>
    <w:p w:rsidR="00357E6F" w:rsidRPr="00384133" w:rsidRDefault="00357E6F"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тестування.</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Під час організації експерименту ми дотримувались єдиних вимог щодо постановки мети, завдань, інтерпретації результатів визначення стану об’єкта до та після проведення педагогічного експерименту, виявлення спрямованості впливу на нього експериментальних чинників.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 xml:space="preserve">Для того, щоб виявити в якій мірі викладачі, що готують майбутніх учителів, </w:t>
      </w:r>
      <w:r w:rsidRPr="00384133">
        <w:rPr>
          <w:rFonts w:ascii="Times New Roman" w:hAnsi="Times New Roman" w:cs="Times New Roman"/>
          <w:sz w:val="28"/>
          <w:szCs w:val="28"/>
          <w:lang w:val="uk-UA"/>
        </w:rPr>
        <w:t xml:space="preserve">самі </w:t>
      </w:r>
      <w:r w:rsidRPr="00384133">
        <w:rPr>
          <w:rFonts w:ascii="Times New Roman" w:hAnsi="Times New Roman" w:cs="Times New Roman"/>
          <w:sz w:val="28"/>
          <w:szCs w:val="28"/>
        </w:rPr>
        <w:t xml:space="preserve">розуміють сутність інтерактивного навчання </w:t>
      </w:r>
      <w:r w:rsidRPr="00384133">
        <w:rPr>
          <w:rFonts w:ascii="Times New Roman" w:hAnsi="Times New Roman" w:cs="Times New Roman"/>
          <w:sz w:val="28"/>
          <w:szCs w:val="28"/>
          <w:lang w:val="uk-UA"/>
        </w:rPr>
        <w:t xml:space="preserve">та застосовують інтерактивні методи на своїх заняттях </w:t>
      </w:r>
      <w:r w:rsidRPr="00384133">
        <w:rPr>
          <w:rFonts w:ascii="Times New Roman" w:hAnsi="Times New Roman" w:cs="Times New Roman"/>
          <w:sz w:val="28"/>
          <w:szCs w:val="28"/>
        </w:rPr>
        <w:t>було підготовлено і проведено анкетування</w:t>
      </w:r>
      <w:r w:rsidRPr="00384133">
        <w:rPr>
          <w:rFonts w:ascii="Times New Roman" w:hAnsi="Times New Roman" w:cs="Times New Roman"/>
          <w:sz w:val="28"/>
          <w:szCs w:val="28"/>
          <w:lang w:val="uk-UA"/>
        </w:rPr>
        <w:t xml:space="preserve"> (додаток А)</w:t>
      </w:r>
      <w:r w:rsidRPr="00384133">
        <w:rPr>
          <w:rFonts w:ascii="Times New Roman" w:hAnsi="Times New Roman" w:cs="Times New Roman"/>
          <w:sz w:val="28"/>
          <w:szCs w:val="28"/>
        </w:rPr>
        <w:t xml:space="preserve">. </w:t>
      </w:r>
      <w:r w:rsidRPr="00384133">
        <w:rPr>
          <w:rFonts w:ascii="Times New Roman" w:hAnsi="Times New Roman" w:cs="Times New Roman"/>
          <w:sz w:val="28"/>
          <w:szCs w:val="28"/>
          <w:lang w:val="uk-UA"/>
        </w:rPr>
        <w:t>Таке опитування для нас було дуже важливим, адже майбутні вчителі в тій чи іншій мірі копіюють стиль викладання педагогів ЗВО.</w:t>
      </w:r>
    </w:p>
    <w:p w:rsidR="00357E6F" w:rsidRPr="00384133" w:rsidRDefault="003B7D93"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Анкетування є важливим емпіричним</w:t>
      </w:r>
      <w:r w:rsidR="00357E6F" w:rsidRPr="00384133">
        <w:rPr>
          <w:rFonts w:ascii="Times New Roman" w:hAnsi="Times New Roman" w:cs="Times New Roman"/>
          <w:sz w:val="28"/>
          <w:szCs w:val="28"/>
          <w:lang w:val="uk-UA"/>
        </w:rPr>
        <w:t xml:space="preserve"> </w:t>
      </w:r>
      <w:r w:rsidR="00357E6F" w:rsidRPr="00384133">
        <w:rPr>
          <w:rFonts w:ascii="Times New Roman" w:hAnsi="Times New Roman" w:cs="Times New Roman"/>
          <w:sz w:val="28"/>
          <w:szCs w:val="28"/>
        </w:rPr>
        <w:t>метод</w:t>
      </w:r>
      <w:r w:rsidRPr="00384133">
        <w:rPr>
          <w:rFonts w:ascii="Times New Roman" w:hAnsi="Times New Roman" w:cs="Times New Roman"/>
          <w:sz w:val="28"/>
          <w:szCs w:val="28"/>
          <w:lang w:val="uk-UA"/>
        </w:rPr>
        <w:t>ом, завдяки якому</w:t>
      </w:r>
      <w:r w:rsidR="00357E6F" w:rsidRPr="00384133">
        <w:rPr>
          <w:rFonts w:ascii="Times New Roman" w:hAnsi="Times New Roman" w:cs="Times New Roman"/>
          <w:sz w:val="28"/>
          <w:szCs w:val="28"/>
        </w:rPr>
        <w:t xml:space="preserve"> </w:t>
      </w:r>
      <w:r w:rsidR="00357E6F" w:rsidRPr="00384133">
        <w:rPr>
          <w:rFonts w:ascii="Times New Roman" w:hAnsi="Times New Roman" w:cs="Times New Roman"/>
          <w:sz w:val="28"/>
          <w:szCs w:val="28"/>
          <w:lang w:val="uk-UA"/>
        </w:rPr>
        <w:t>ми</w:t>
      </w:r>
      <w:r w:rsidRPr="00384133">
        <w:rPr>
          <w:rFonts w:ascii="Times New Roman" w:hAnsi="Times New Roman" w:cs="Times New Roman"/>
          <w:sz w:val="28"/>
          <w:szCs w:val="28"/>
          <w:lang w:val="uk-UA"/>
        </w:rPr>
        <w:t xml:space="preserve"> змогли з</w:t>
      </w:r>
      <w:r w:rsidRPr="00384133">
        <w:rPr>
          <w:rFonts w:ascii="Times New Roman" w:hAnsi="Times New Roman" w:cs="Times New Roman"/>
          <w:sz w:val="28"/>
          <w:szCs w:val="28"/>
        </w:rPr>
        <w:t>розуміти</w:t>
      </w:r>
      <w:r w:rsidR="00357E6F" w:rsidRPr="00384133">
        <w:rPr>
          <w:rFonts w:ascii="Times New Roman" w:hAnsi="Times New Roman" w:cs="Times New Roman"/>
          <w:sz w:val="28"/>
          <w:szCs w:val="28"/>
        </w:rPr>
        <w:t xml:space="preserve">:  </w:t>
      </w:r>
    </w:p>
    <w:p w:rsidR="00357E6F" w:rsidRPr="00384133" w:rsidRDefault="00357E6F"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ставлення </w:t>
      </w:r>
      <w:r w:rsidR="003B7D93" w:rsidRPr="00384133">
        <w:rPr>
          <w:rFonts w:ascii="Times New Roman" w:hAnsi="Times New Roman" w:cs="Times New Roman"/>
          <w:sz w:val="28"/>
          <w:szCs w:val="28"/>
          <w:lang w:val="uk-UA"/>
        </w:rPr>
        <w:t>досліджуваних</w:t>
      </w:r>
      <w:r w:rsidRPr="00384133">
        <w:rPr>
          <w:rFonts w:ascii="Times New Roman" w:hAnsi="Times New Roman" w:cs="Times New Roman"/>
          <w:sz w:val="28"/>
          <w:szCs w:val="28"/>
        </w:rPr>
        <w:t xml:space="preserve"> до застосування  </w:t>
      </w:r>
      <w:r w:rsidRPr="00384133">
        <w:rPr>
          <w:rFonts w:ascii="Times New Roman" w:hAnsi="Times New Roman" w:cs="Times New Roman"/>
          <w:sz w:val="28"/>
          <w:szCs w:val="28"/>
          <w:lang w:val="uk-UA"/>
        </w:rPr>
        <w:t xml:space="preserve">інтерактивних методів </w:t>
      </w:r>
      <w:r w:rsidRPr="00384133">
        <w:rPr>
          <w:rFonts w:ascii="Times New Roman" w:hAnsi="Times New Roman" w:cs="Times New Roman"/>
          <w:sz w:val="28"/>
          <w:szCs w:val="28"/>
        </w:rPr>
        <w:t xml:space="preserve">навчання у закладах вищої освіти; </w:t>
      </w:r>
    </w:p>
    <w:p w:rsidR="00357E6F" w:rsidRPr="00384133" w:rsidRDefault="003B7D93"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типові сильні і слабкі сторо</w:t>
      </w:r>
      <w:r w:rsidR="00357E6F" w:rsidRPr="00384133">
        <w:rPr>
          <w:rFonts w:ascii="Times New Roman" w:hAnsi="Times New Roman" w:cs="Times New Roman"/>
          <w:sz w:val="28"/>
          <w:szCs w:val="28"/>
        </w:rPr>
        <w:t>н</w:t>
      </w:r>
      <w:r w:rsidRPr="00384133">
        <w:rPr>
          <w:rFonts w:ascii="Times New Roman" w:hAnsi="Times New Roman" w:cs="Times New Roman"/>
          <w:sz w:val="28"/>
          <w:szCs w:val="28"/>
          <w:lang w:val="uk-UA"/>
        </w:rPr>
        <w:t>и</w:t>
      </w:r>
      <w:r w:rsidR="00357E6F" w:rsidRPr="00384133">
        <w:rPr>
          <w:rFonts w:ascii="Times New Roman" w:hAnsi="Times New Roman" w:cs="Times New Roman"/>
          <w:sz w:val="28"/>
          <w:szCs w:val="28"/>
        </w:rPr>
        <w:t xml:space="preserve"> у розв’язанні завдань покращення підготовки майбутніх учителів початкової школи.  </w:t>
      </w:r>
    </w:p>
    <w:p w:rsidR="00357E6F" w:rsidRPr="00384133" w:rsidRDefault="003B7D93"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П</w:t>
      </w:r>
      <w:r w:rsidR="00357E6F" w:rsidRPr="00384133">
        <w:rPr>
          <w:rFonts w:ascii="Times New Roman" w:hAnsi="Times New Roman" w:cs="Times New Roman"/>
          <w:sz w:val="28"/>
          <w:szCs w:val="28"/>
        </w:rPr>
        <w:t xml:space="preserve">ід час складання анкет </w:t>
      </w:r>
      <w:r w:rsidRPr="00384133">
        <w:rPr>
          <w:rFonts w:ascii="Times New Roman" w:hAnsi="Times New Roman" w:cs="Times New Roman"/>
          <w:sz w:val="28"/>
          <w:szCs w:val="28"/>
          <w:lang w:val="uk-UA"/>
        </w:rPr>
        <w:t xml:space="preserve">було </w:t>
      </w:r>
      <w:r w:rsidRPr="00384133">
        <w:rPr>
          <w:rFonts w:ascii="Times New Roman" w:hAnsi="Times New Roman" w:cs="Times New Roman"/>
          <w:sz w:val="28"/>
          <w:szCs w:val="28"/>
        </w:rPr>
        <w:t>дотримано</w:t>
      </w:r>
      <w:r w:rsidR="00357E6F" w:rsidRPr="00384133">
        <w:rPr>
          <w:rFonts w:ascii="Times New Roman" w:hAnsi="Times New Roman" w:cs="Times New Roman"/>
          <w:sz w:val="28"/>
          <w:szCs w:val="28"/>
        </w:rPr>
        <w:t xml:space="preserve"> таких вимог:  </w:t>
      </w:r>
    </w:p>
    <w:p w:rsidR="00357E6F" w:rsidRPr="00384133" w:rsidRDefault="00357E6F"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відповідність запитань</w:t>
      </w:r>
      <w:r w:rsidR="003B7D93" w:rsidRPr="00384133">
        <w:rPr>
          <w:rFonts w:ascii="Times New Roman" w:hAnsi="Times New Roman" w:cs="Times New Roman"/>
          <w:sz w:val="28"/>
          <w:szCs w:val="28"/>
          <w:lang w:val="uk-UA"/>
        </w:rPr>
        <w:t xml:space="preserve"> визначеній</w:t>
      </w:r>
      <w:r w:rsidR="003B7D93" w:rsidRPr="00384133">
        <w:rPr>
          <w:rFonts w:ascii="Times New Roman" w:hAnsi="Times New Roman" w:cs="Times New Roman"/>
          <w:sz w:val="28"/>
          <w:szCs w:val="28"/>
        </w:rPr>
        <w:t xml:space="preserve"> програмі</w:t>
      </w:r>
      <w:r w:rsidR="003B7D93" w:rsidRPr="00384133">
        <w:rPr>
          <w:rFonts w:ascii="Times New Roman" w:hAnsi="Times New Roman" w:cs="Times New Roman"/>
          <w:sz w:val="28"/>
          <w:szCs w:val="28"/>
          <w:lang w:val="uk-UA"/>
        </w:rPr>
        <w:t xml:space="preserve"> та завданням </w:t>
      </w:r>
      <w:r w:rsidR="003B7D93" w:rsidRPr="00384133">
        <w:rPr>
          <w:rFonts w:ascii="Times New Roman" w:hAnsi="Times New Roman" w:cs="Times New Roman"/>
          <w:sz w:val="28"/>
          <w:szCs w:val="28"/>
        </w:rPr>
        <w:t>дослідження</w:t>
      </w:r>
      <w:r w:rsidR="003B7D93"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w:t>
      </w:r>
    </w:p>
    <w:p w:rsidR="00357E6F" w:rsidRPr="00384133" w:rsidRDefault="003B7D93"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формулювання</w:t>
      </w:r>
      <w:r w:rsidR="00357E6F" w:rsidRPr="00384133">
        <w:rPr>
          <w:rFonts w:ascii="Times New Roman" w:hAnsi="Times New Roman" w:cs="Times New Roman"/>
          <w:sz w:val="28"/>
          <w:szCs w:val="28"/>
        </w:rPr>
        <w:t xml:space="preserve"> точних запитань, які найбільш повно відображають досліджуване явище та ст</w:t>
      </w:r>
      <w:r w:rsidRPr="00384133">
        <w:rPr>
          <w:rFonts w:ascii="Times New Roman" w:hAnsi="Times New Roman" w:cs="Times New Roman"/>
          <w:sz w:val="28"/>
          <w:szCs w:val="28"/>
        </w:rPr>
        <w:t>авлення опитуваних до означе</w:t>
      </w:r>
      <w:r w:rsidR="00357E6F" w:rsidRPr="00384133">
        <w:rPr>
          <w:rFonts w:ascii="Times New Roman" w:hAnsi="Times New Roman" w:cs="Times New Roman"/>
          <w:sz w:val="28"/>
          <w:szCs w:val="28"/>
        </w:rPr>
        <w:t xml:space="preserve">ної проблеми; </w:t>
      </w:r>
    </w:p>
    <w:p w:rsidR="00357E6F" w:rsidRPr="00384133" w:rsidRDefault="00357E6F"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використання відкритих  і закритих  запитань, надання достатнього</w:t>
      </w:r>
      <w:r w:rsidR="003B7D93" w:rsidRPr="00384133">
        <w:rPr>
          <w:rFonts w:ascii="Times New Roman" w:hAnsi="Times New Roman" w:cs="Times New Roman"/>
          <w:sz w:val="28"/>
          <w:szCs w:val="28"/>
          <w:lang w:val="uk-UA"/>
        </w:rPr>
        <w:t xml:space="preserve"> (технічного)</w:t>
      </w:r>
      <w:r w:rsidRPr="00384133">
        <w:rPr>
          <w:rFonts w:ascii="Times New Roman" w:hAnsi="Times New Roman" w:cs="Times New Roman"/>
          <w:sz w:val="28"/>
          <w:szCs w:val="28"/>
        </w:rPr>
        <w:t xml:space="preserve"> простору для відповідей на закриті запитання;  </w:t>
      </w:r>
    </w:p>
    <w:p w:rsidR="00357E6F" w:rsidRPr="00384133" w:rsidRDefault="00357E6F"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однозначність, конкретність</w:t>
      </w:r>
      <w:r w:rsidR="003B7D93" w:rsidRPr="00384133">
        <w:rPr>
          <w:rFonts w:ascii="Times New Roman" w:hAnsi="Times New Roman" w:cs="Times New Roman"/>
          <w:sz w:val="28"/>
          <w:szCs w:val="28"/>
          <w:lang w:val="uk-UA"/>
        </w:rPr>
        <w:t>, чіткість</w:t>
      </w:r>
      <w:r w:rsidRPr="00384133">
        <w:rPr>
          <w:rFonts w:ascii="Times New Roman" w:hAnsi="Times New Roman" w:cs="Times New Roman"/>
          <w:sz w:val="28"/>
          <w:szCs w:val="28"/>
        </w:rPr>
        <w:t xml:space="preserve"> формулювання запитань;  </w:t>
      </w:r>
    </w:p>
    <w:p w:rsidR="00357E6F" w:rsidRPr="00384133" w:rsidRDefault="00357E6F"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попередня перевірка </w:t>
      </w:r>
      <w:r w:rsidR="003B7D93" w:rsidRPr="00384133">
        <w:rPr>
          <w:rFonts w:ascii="Times New Roman" w:hAnsi="Times New Roman" w:cs="Times New Roman"/>
          <w:sz w:val="28"/>
          <w:szCs w:val="28"/>
          <w:lang w:val="uk-UA"/>
        </w:rPr>
        <w:t xml:space="preserve">складеної </w:t>
      </w:r>
      <w:r w:rsidRPr="00384133">
        <w:rPr>
          <w:rFonts w:ascii="Times New Roman" w:hAnsi="Times New Roman" w:cs="Times New Roman"/>
          <w:sz w:val="28"/>
          <w:szCs w:val="28"/>
        </w:rPr>
        <w:t xml:space="preserve">анкети на невеликій кількості досліджуваних і внесення необхідних коректив у зміст анкети.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lastRenderedPageBreak/>
        <w:t xml:space="preserve">З восьми викладачів, що брали участь в анкетуванні, 50% мають науково-педагогічний стаж більше 20 років, 25% </w:t>
      </w:r>
      <w:r w:rsidRPr="00384133">
        <w:rPr>
          <w:rFonts w:ascii="Times New Roman" w:hAnsi="Times New Roman" w:cs="Times New Roman"/>
          <w:sz w:val="28"/>
          <w:szCs w:val="28"/>
        </w:rPr>
        <w:t>–</w:t>
      </w:r>
      <w:r w:rsidRPr="00384133">
        <w:rPr>
          <w:rFonts w:ascii="Times New Roman" w:hAnsi="Times New Roman" w:cs="Times New Roman"/>
          <w:sz w:val="28"/>
          <w:szCs w:val="28"/>
          <w:lang w:val="uk-UA"/>
        </w:rPr>
        <w:t xml:space="preserve"> стаж 10-19 років і 25% </w:t>
      </w:r>
      <w:r w:rsidRPr="00384133">
        <w:rPr>
          <w:rFonts w:ascii="Times New Roman" w:hAnsi="Times New Roman" w:cs="Times New Roman"/>
          <w:sz w:val="28"/>
          <w:szCs w:val="28"/>
        </w:rPr>
        <w:t>–</w:t>
      </w:r>
      <w:r w:rsidRPr="00384133">
        <w:rPr>
          <w:rFonts w:ascii="Times New Roman" w:hAnsi="Times New Roman" w:cs="Times New Roman"/>
          <w:sz w:val="28"/>
          <w:szCs w:val="28"/>
          <w:lang w:val="uk-UA"/>
        </w:rPr>
        <w:t xml:space="preserve"> стаж менше 10 років.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На </w:t>
      </w:r>
      <w:r w:rsidRPr="00384133">
        <w:rPr>
          <w:rFonts w:ascii="Times New Roman" w:hAnsi="Times New Roman" w:cs="Times New Roman"/>
          <w:sz w:val="28"/>
          <w:szCs w:val="28"/>
          <w:lang w:val="uk-UA"/>
        </w:rPr>
        <w:t>за</w:t>
      </w:r>
      <w:r w:rsidRPr="00384133">
        <w:rPr>
          <w:rFonts w:ascii="Times New Roman" w:hAnsi="Times New Roman" w:cs="Times New Roman"/>
          <w:sz w:val="28"/>
          <w:szCs w:val="28"/>
        </w:rPr>
        <w:t xml:space="preserve">питання анкети «Що легше проводити: лекцію чи практичне заняття?» ми одержали такі результати: лекцію проводити легше </w:t>
      </w:r>
      <w:r w:rsidRPr="00384133">
        <w:rPr>
          <w:rFonts w:ascii="Times New Roman" w:hAnsi="Times New Roman" w:cs="Times New Roman"/>
          <w:sz w:val="28"/>
          <w:szCs w:val="28"/>
          <w:lang w:val="uk-UA"/>
        </w:rPr>
        <w:t>75%</w:t>
      </w:r>
      <w:r w:rsidRPr="00384133">
        <w:rPr>
          <w:rFonts w:ascii="Times New Roman" w:hAnsi="Times New Roman" w:cs="Times New Roman"/>
          <w:sz w:val="28"/>
          <w:szCs w:val="28"/>
        </w:rPr>
        <w:t xml:space="preserve"> викладач</w:t>
      </w:r>
      <w:r w:rsidRPr="00384133">
        <w:rPr>
          <w:rFonts w:ascii="Times New Roman" w:hAnsi="Times New Roman" w:cs="Times New Roman"/>
          <w:sz w:val="28"/>
          <w:szCs w:val="28"/>
          <w:lang w:val="uk-UA"/>
        </w:rPr>
        <w:t>ів</w:t>
      </w:r>
      <w:r w:rsidRPr="00384133">
        <w:rPr>
          <w:rFonts w:ascii="Times New Roman" w:hAnsi="Times New Roman" w:cs="Times New Roman"/>
          <w:sz w:val="28"/>
          <w:szCs w:val="28"/>
        </w:rPr>
        <w:t>. Причому з тих, для кого лекція була легшою формою навчання,</w:t>
      </w:r>
      <w:r w:rsidRPr="00384133">
        <w:rPr>
          <w:rFonts w:ascii="Times New Roman" w:hAnsi="Times New Roman" w:cs="Times New Roman"/>
          <w:sz w:val="28"/>
          <w:szCs w:val="28"/>
          <w:lang w:val="uk-UA"/>
        </w:rPr>
        <w:t xml:space="preserve"> більшість було викладачів старшого віку та з більшим стажем роботи</w:t>
      </w:r>
      <w:r w:rsidRPr="00384133">
        <w:rPr>
          <w:rFonts w:ascii="Times New Roman" w:hAnsi="Times New Roman" w:cs="Times New Roman"/>
          <w:sz w:val="28"/>
          <w:szCs w:val="28"/>
        </w:rPr>
        <w:t xml:space="preserve">.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Л</w:t>
      </w:r>
      <w:r w:rsidRPr="00384133">
        <w:rPr>
          <w:rFonts w:ascii="Times New Roman" w:hAnsi="Times New Roman" w:cs="Times New Roman"/>
          <w:sz w:val="28"/>
          <w:szCs w:val="28"/>
        </w:rPr>
        <w:t>екцію у формі монологу проводять  25% опитуваних, хоча вказали, що іноді вдаються до діалогу з аудиторією. Лекцію з елементами діалогу проводять 37,5% викладачів; 37,5% використовують на лекції елементи дискусії</w:t>
      </w:r>
      <w:r w:rsidRPr="00384133">
        <w:rPr>
          <w:rFonts w:ascii="Times New Roman" w:hAnsi="Times New Roman" w:cs="Times New Roman"/>
          <w:sz w:val="28"/>
          <w:szCs w:val="28"/>
          <w:lang w:val="uk-UA"/>
        </w:rPr>
        <w:t xml:space="preserve">. Разом з тим ніхто з викладачів не обрав відповдь: «лекція, побудована на вільному спілкуванні з аудиторією».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Переважну кількість практичних занять </w:t>
      </w:r>
      <w:r w:rsidRPr="00384133">
        <w:rPr>
          <w:rFonts w:ascii="Times New Roman" w:hAnsi="Times New Roman" w:cs="Times New Roman"/>
          <w:sz w:val="28"/>
          <w:szCs w:val="28"/>
          <w:lang w:val="uk-UA"/>
        </w:rPr>
        <w:t xml:space="preserve">викладачі </w:t>
      </w:r>
      <w:r w:rsidRPr="00384133">
        <w:rPr>
          <w:rFonts w:ascii="Times New Roman" w:hAnsi="Times New Roman" w:cs="Times New Roman"/>
          <w:sz w:val="28"/>
          <w:szCs w:val="28"/>
        </w:rPr>
        <w:t>проводять  у вигляді «питання-відповідь»</w:t>
      </w:r>
      <w:r w:rsidRPr="00384133">
        <w:rPr>
          <w:rFonts w:ascii="Times New Roman" w:hAnsi="Times New Roman" w:cs="Times New Roman"/>
          <w:sz w:val="28"/>
          <w:szCs w:val="28"/>
          <w:lang w:val="uk-UA"/>
        </w:rPr>
        <w:t xml:space="preserve"> (62,5%)</w:t>
      </w:r>
      <w:r w:rsidRPr="00384133">
        <w:rPr>
          <w:rFonts w:ascii="Times New Roman" w:hAnsi="Times New Roman" w:cs="Times New Roman"/>
          <w:sz w:val="28"/>
          <w:szCs w:val="28"/>
        </w:rPr>
        <w:t xml:space="preserve">. </w:t>
      </w:r>
      <w:r w:rsidRPr="00384133">
        <w:rPr>
          <w:rFonts w:ascii="Times New Roman" w:hAnsi="Times New Roman" w:cs="Times New Roman"/>
          <w:sz w:val="28"/>
          <w:szCs w:val="28"/>
          <w:lang w:val="uk-UA"/>
        </w:rPr>
        <w:t xml:space="preserve">Отже, </w:t>
      </w:r>
      <w:r w:rsidRPr="00384133">
        <w:rPr>
          <w:rFonts w:ascii="Times New Roman" w:hAnsi="Times New Roman" w:cs="Times New Roman"/>
          <w:sz w:val="28"/>
          <w:szCs w:val="28"/>
        </w:rPr>
        <w:t>педагог</w:t>
      </w:r>
      <w:r w:rsidRPr="00384133">
        <w:rPr>
          <w:rFonts w:ascii="Times New Roman" w:hAnsi="Times New Roman" w:cs="Times New Roman"/>
          <w:sz w:val="28"/>
          <w:szCs w:val="28"/>
          <w:lang w:val="uk-UA"/>
        </w:rPr>
        <w:t>и</w:t>
      </w:r>
      <w:r w:rsidRPr="00384133">
        <w:rPr>
          <w:rFonts w:ascii="Times New Roman" w:hAnsi="Times New Roman" w:cs="Times New Roman"/>
          <w:sz w:val="28"/>
          <w:szCs w:val="28"/>
        </w:rPr>
        <w:t xml:space="preserve"> переважно проводять опитування у формі діалогу, а для урізноманітнення використовують групову роботу. Таку форму як дискусія використовують рідко. Проте і до зачитування рефератів теж вдаються рідко.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Відповідаючи на шосте запитання анкети, викладачі надавали перевагу традиціним методам навчання: бесіда, пояснення, розповідь, вправи, педагогічні ситуації, перегляд та аналіз відеофрагментів тощо.</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Всі викладачі змогли пояснити що таке інтерактивні методи і в чому їхня сутність та зазначили, що використовують такі методи, проте більшість не зазначила, які саме. Двоє викладачів вказали, що використовують групову та парну роботу. Запитання щодо ефективності інтерактивних методів проігнорувало більшість викладачів.</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Проаналізувавши отримані дані ми дійшли висновку: </w:t>
      </w:r>
    </w:p>
    <w:p w:rsidR="00357E6F" w:rsidRPr="00384133" w:rsidRDefault="00357E6F" w:rsidP="00357E6F">
      <w:pPr>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викладачі </w:t>
      </w:r>
      <w:r w:rsidRPr="00384133">
        <w:rPr>
          <w:rFonts w:ascii="Times New Roman" w:hAnsi="Times New Roman" w:cs="Times New Roman"/>
          <w:sz w:val="28"/>
          <w:szCs w:val="28"/>
          <w:lang w:val="uk-UA"/>
        </w:rPr>
        <w:t>розуміють сутність та важливість застосування інтерактивних методів навчання;</w:t>
      </w:r>
    </w:p>
    <w:p w:rsidR="00357E6F" w:rsidRPr="00384133" w:rsidRDefault="00357E6F" w:rsidP="00357E6F">
      <w:pPr>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намагаються застосовувати </w:t>
      </w:r>
      <w:r w:rsidRPr="00384133">
        <w:rPr>
          <w:rFonts w:ascii="Times New Roman" w:hAnsi="Times New Roman" w:cs="Times New Roman"/>
          <w:sz w:val="28"/>
          <w:szCs w:val="28"/>
          <w:lang w:val="uk-UA"/>
        </w:rPr>
        <w:t xml:space="preserve">інтерактивні методи </w:t>
      </w:r>
      <w:r w:rsidRPr="00384133">
        <w:rPr>
          <w:rFonts w:ascii="Times New Roman" w:hAnsi="Times New Roman" w:cs="Times New Roman"/>
          <w:sz w:val="28"/>
          <w:szCs w:val="28"/>
        </w:rPr>
        <w:t xml:space="preserve">у своїй практичній діяльності, </w:t>
      </w:r>
    </w:p>
    <w:p w:rsidR="00357E6F" w:rsidRPr="00384133" w:rsidRDefault="00357E6F" w:rsidP="00357E6F">
      <w:pPr>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lastRenderedPageBreak/>
        <w:t>викладачі з невеликим стажем роботи обізнані з</w:t>
      </w:r>
      <w:r w:rsidRPr="00384133">
        <w:rPr>
          <w:rFonts w:ascii="Times New Roman" w:hAnsi="Times New Roman" w:cs="Times New Roman"/>
          <w:sz w:val="28"/>
          <w:szCs w:val="28"/>
          <w:lang w:val="uk-UA"/>
        </w:rPr>
        <w:t xml:space="preserve"> інтерактивними методами</w:t>
      </w:r>
      <w:r w:rsidRPr="00384133">
        <w:rPr>
          <w:rFonts w:ascii="Times New Roman" w:hAnsi="Times New Roman" w:cs="Times New Roman"/>
          <w:sz w:val="28"/>
          <w:szCs w:val="28"/>
        </w:rPr>
        <w:t xml:space="preserve">, але часто бояться їх застосовувати, </w:t>
      </w:r>
    </w:p>
    <w:p w:rsidR="00357E6F" w:rsidRPr="00384133" w:rsidRDefault="00357E6F" w:rsidP="00357E6F">
      <w:pPr>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викладачі із значним стажем добре знаються </w:t>
      </w:r>
      <w:r w:rsidRPr="00384133">
        <w:rPr>
          <w:rFonts w:ascii="Times New Roman" w:hAnsi="Times New Roman" w:cs="Times New Roman"/>
          <w:sz w:val="28"/>
          <w:szCs w:val="28"/>
          <w:lang w:val="uk-UA"/>
        </w:rPr>
        <w:t xml:space="preserve">на </w:t>
      </w:r>
      <w:r w:rsidRPr="00384133">
        <w:rPr>
          <w:rFonts w:ascii="Times New Roman" w:hAnsi="Times New Roman" w:cs="Times New Roman"/>
          <w:sz w:val="28"/>
          <w:szCs w:val="28"/>
        </w:rPr>
        <w:t xml:space="preserve">інтерактивних методах, але </w:t>
      </w:r>
      <w:r w:rsidRPr="00384133">
        <w:rPr>
          <w:rFonts w:ascii="Times New Roman" w:hAnsi="Times New Roman" w:cs="Times New Roman"/>
          <w:sz w:val="28"/>
          <w:szCs w:val="28"/>
          <w:lang w:val="uk-UA"/>
        </w:rPr>
        <w:t>часто не застосовують їх, оскільки не вважають ефективними</w:t>
      </w:r>
      <w:r w:rsidRPr="00384133">
        <w:rPr>
          <w:rFonts w:ascii="Times New Roman" w:hAnsi="Times New Roman" w:cs="Times New Roman"/>
          <w:sz w:val="28"/>
          <w:szCs w:val="28"/>
        </w:rPr>
        <w:t>.</w:t>
      </w:r>
    </w:p>
    <w:p w:rsidR="00357E6F" w:rsidRPr="00384133" w:rsidRDefault="00357E6F" w:rsidP="00357E6F">
      <w:pPr>
        <w:pStyle w:val="a3"/>
        <w:widowControl w:val="0"/>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Результати анкетування та індивідуальних бесід показали, що переважна більші</w:t>
      </w:r>
      <w:r w:rsidR="003B7D93" w:rsidRPr="00384133">
        <w:rPr>
          <w:rFonts w:ascii="Times New Roman" w:hAnsi="Times New Roman" w:cs="Times New Roman"/>
          <w:sz w:val="28"/>
          <w:szCs w:val="28"/>
        </w:rPr>
        <w:t>сть науково-педагогічного працівників</w:t>
      </w:r>
      <w:r w:rsidRPr="00384133">
        <w:rPr>
          <w:rFonts w:ascii="Times New Roman" w:hAnsi="Times New Roman" w:cs="Times New Roman"/>
          <w:sz w:val="28"/>
          <w:szCs w:val="28"/>
        </w:rPr>
        <w:t xml:space="preserve"> вважають за необхідне: </w:t>
      </w:r>
    </w:p>
    <w:p w:rsidR="00357E6F" w:rsidRPr="00384133" w:rsidRDefault="00357E6F"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оновлення змісту дисциплін</w:t>
      </w:r>
      <w:r w:rsidR="003B7D93" w:rsidRPr="00384133">
        <w:rPr>
          <w:rFonts w:ascii="Times New Roman" w:hAnsi="Times New Roman" w:cs="Times New Roman"/>
          <w:sz w:val="28"/>
          <w:szCs w:val="28"/>
          <w:lang w:val="uk-UA"/>
        </w:rPr>
        <w:t xml:space="preserve"> відповідно до змін, які відбувається в сфері вищої та початкової освіти</w:t>
      </w:r>
      <w:r w:rsidRPr="00384133">
        <w:rPr>
          <w:rFonts w:ascii="Times New Roman" w:hAnsi="Times New Roman" w:cs="Times New Roman"/>
          <w:sz w:val="28"/>
          <w:szCs w:val="28"/>
        </w:rPr>
        <w:t xml:space="preserve">; </w:t>
      </w:r>
    </w:p>
    <w:p w:rsidR="00357E6F" w:rsidRPr="00384133" w:rsidRDefault="00357E6F"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оновлення </w:t>
      </w:r>
      <w:r w:rsidR="003B7D93" w:rsidRPr="00384133">
        <w:rPr>
          <w:rFonts w:ascii="Times New Roman" w:hAnsi="Times New Roman" w:cs="Times New Roman"/>
          <w:sz w:val="28"/>
          <w:szCs w:val="28"/>
          <w:lang w:val="uk-UA"/>
        </w:rPr>
        <w:t>програмових результатів навчання</w:t>
      </w:r>
      <w:r w:rsidRPr="00384133">
        <w:rPr>
          <w:rFonts w:ascii="Times New Roman" w:hAnsi="Times New Roman" w:cs="Times New Roman"/>
          <w:sz w:val="28"/>
          <w:szCs w:val="28"/>
        </w:rPr>
        <w:t xml:space="preserve"> до професійної компетентності бакалаврів</w:t>
      </w:r>
      <w:r w:rsidR="003B7D93" w:rsidRPr="00384133">
        <w:rPr>
          <w:rFonts w:ascii="Times New Roman" w:hAnsi="Times New Roman" w:cs="Times New Roman"/>
          <w:sz w:val="28"/>
          <w:szCs w:val="28"/>
          <w:lang w:val="uk-UA"/>
        </w:rPr>
        <w:t xml:space="preserve"> та магістрів</w:t>
      </w:r>
      <w:r w:rsidRPr="00384133">
        <w:rPr>
          <w:rFonts w:ascii="Times New Roman" w:hAnsi="Times New Roman" w:cs="Times New Roman"/>
          <w:sz w:val="28"/>
          <w:szCs w:val="28"/>
        </w:rPr>
        <w:t xml:space="preserve"> початкової освіти; </w:t>
      </w:r>
    </w:p>
    <w:p w:rsidR="00357E6F" w:rsidRPr="00384133" w:rsidRDefault="003B7D93"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застосування</w:t>
      </w:r>
      <w:r w:rsidR="00357E6F" w:rsidRPr="00384133">
        <w:rPr>
          <w:rFonts w:ascii="Times New Roman" w:hAnsi="Times New Roman" w:cs="Times New Roman"/>
          <w:sz w:val="28"/>
          <w:szCs w:val="28"/>
        </w:rPr>
        <w:t xml:space="preserve"> інноваційних</w:t>
      </w:r>
      <w:r w:rsidRPr="00384133">
        <w:rPr>
          <w:rFonts w:ascii="Times New Roman" w:hAnsi="Times New Roman" w:cs="Times New Roman"/>
          <w:sz w:val="28"/>
          <w:szCs w:val="28"/>
          <w:lang w:val="uk-UA"/>
        </w:rPr>
        <w:t>, зокрема інтерактивних</w:t>
      </w:r>
      <w:r w:rsidR="00357E6F" w:rsidRPr="00384133">
        <w:rPr>
          <w:rFonts w:ascii="Times New Roman" w:hAnsi="Times New Roman" w:cs="Times New Roman"/>
          <w:sz w:val="28"/>
          <w:szCs w:val="28"/>
        </w:rPr>
        <w:t xml:space="preserve"> форм, методів, засобів, прийомів і технологій навчання та контролю, спрямованих на формування професійної компетентності майбутніх учителів початкової освіти; </w:t>
      </w:r>
    </w:p>
    <w:p w:rsidR="00357E6F" w:rsidRPr="00384133" w:rsidRDefault="00357E6F"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вибір індивідуальних прийомів, форм і засобів подання навчального матеріалу засобами</w:t>
      </w:r>
      <w:r w:rsidRPr="00384133">
        <w:rPr>
          <w:rFonts w:ascii="Times New Roman" w:hAnsi="Times New Roman" w:cs="Times New Roman"/>
          <w:sz w:val="28"/>
          <w:szCs w:val="28"/>
          <w:lang w:val="uk-UA"/>
        </w:rPr>
        <w:t xml:space="preserve"> інтеарктивного навчання</w:t>
      </w:r>
      <w:r w:rsidRPr="00384133">
        <w:rPr>
          <w:rFonts w:ascii="Times New Roman" w:hAnsi="Times New Roman" w:cs="Times New Roman"/>
          <w:sz w:val="28"/>
          <w:szCs w:val="28"/>
        </w:rPr>
        <w:t xml:space="preserve">;  </w:t>
      </w:r>
    </w:p>
    <w:p w:rsidR="00357E6F" w:rsidRPr="00384133" w:rsidRDefault="003B7D93" w:rsidP="00357E6F">
      <w:pPr>
        <w:pStyle w:val="a3"/>
        <w:widowControl w:val="0"/>
        <w:numPr>
          <w:ilvl w:val="0"/>
          <w:numId w:val="13"/>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методичний</w:t>
      </w:r>
      <w:r w:rsidR="00357E6F" w:rsidRPr="00384133">
        <w:rPr>
          <w:rFonts w:ascii="Times New Roman" w:hAnsi="Times New Roman" w:cs="Times New Roman"/>
          <w:sz w:val="28"/>
          <w:szCs w:val="28"/>
        </w:rPr>
        <w:t xml:space="preserve"> супровід самостійної роботи студентів.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Спостереження за процесом викладання та навчальною діяльністю студентів під час лекційних та практичних занять підтвердило отримані в ході анкетування дані. Аналіз спостереження дозволив нам дійти до висновку, що навчити студентів працювати в початковій школі з використанням інтерактивних методів можна лише при умові, що і викладачі ЗВО на своїх заняттях будуть теж використовувати інтерактивні методи і студенти відчуватимуть атмосферу розкутості, взаємодопомоги, довір’я, співучасті, співдружності, підтримки інших членів групи, коли одним із важливих чинників будуть доброзичливі стосунки й довіри студентів до викладача і навпаки.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Опрацювавши викладацьку анкету,</w:t>
      </w:r>
      <w:r w:rsidRPr="00384133">
        <w:rPr>
          <w:rFonts w:ascii="Times New Roman" w:hAnsi="Times New Roman" w:cs="Times New Roman"/>
          <w:sz w:val="28"/>
          <w:szCs w:val="28"/>
          <w:lang w:val="uk-UA"/>
        </w:rPr>
        <w:t xml:space="preserve"> ми провели анткетування студентів</w:t>
      </w:r>
      <w:r w:rsidRPr="00384133">
        <w:rPr>
          <w:rFonts w:ascii="Times New Roman" w:hAnsi="Times New Roman" w:cs="Times New Roman"/>
          <w:sz w:val="28"/>
          <w:szCs w:val="28"/>
        </w:rPr>
        <w:t xml:space="preserve">. Нам важливо було знати в якій мірі студент реагує на той чи інший спосіб навчання, як він почуває себе у процесі навчання та ін. Адже студент-майбутній педагог екстрапалює (переносить) свій навчальний досвід у виробничі умови, </w:t>
      </w:r>
      <w:r w:rsidRPr="00384133">
        <w:rPr>
          <w:rFonts w:ascii="Times New Roman" w:hAnsi="Times New Roman" w:cs="Times New Roman"/>
          <w:sz w:val="28"/>
          <w:szCs w:val="28"/>
        </w:rPr>
        <w:lastRenderedPageBreak/>
        <w:t>тобто сам буде в ролі викладача і буде користуватись аналогічними технологіями, методами і прийомами при навчанні своїх учнів</w:t>
      </w:r>
      <w:r w:rsidRPr="00384133">
        <w:rPr>
          <w:rFonts w:ascii="Times New Roman" w:hAnsi="Times New Roman" w:cs="Times New Roman"/>
          <w:sz w:val="28"/>
          <w:szCs w:val="28"/>
          <w:lang w:val="uk-UA"/>
        </w:rPr>
        <w:t xml:space="preserve"> (додаток Б)</w:t>
      </w:r>
      <w:r w:rsidRPr="00384133">
        <w:rPr>
          <w:rFonts w:ascii="Times New Roman" w:hAnsi="Times New Roman" w:cs="Times New Roman"/>
          <w:sz w:val="28"/>
          <w:szCs w:val="28"/>
        </w:rPr>
        <w:t xml:space="preserve">.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На запитання: «</w:t>
      </w:r>
      <w:r w:rsidRPr="00384133">
        <w:rPr>
          <w:rFonts w:ascii="Times New Roman" w:hAnsi="Times New Roman" w:cs="Times New Roman"/>
          <w:sz w:val="28"/>
          <w:szCs w:val="28"/>
        </w:rPr>
        <w:t>Які заняття Вам цікавіше відвідувати?</w:t>
      </w:r>
      <w:r w:rsidRPr="00384133">
        <w:rPr>
          <w:rFonts w:ascii="Times New Roman" w:hAnsi="Times New Roman" w:cs="Times New Roman"/>
          <w:sz w:val="28"/>
          <w:szCs w:val="28"/>
          <w:lang w:val="uk-UA"/>
        </w:rPr>
        <w:t>», думки студентів розділилися фактично навпіл.</w:t>
      </w:r>
      <w:r w:rsidRPr="00384133">
        <w:rPr>
          <w:rFonts w:ascii="Times New Roman" w:hAnsi="Times New Roman" w:cs="Times New Roman"/>
          <w:sz w:val="28"/>
          <w:szCs w:val="28"/>
        </w:rPr>
        <w:t xml:space="preserve"> </w:t>
      </w:r>
      <w:r w:rsidRPr="00384133">
        <w:rPr>
          <w:rFonts w:ascii="Times New Roman" w:hAnsi="Times New Roman" w:cs="Times New Roman"/>
          <w:sz w:val="28"/>
          <w:szCs w:val="28"/>
          <w:lang w:val="uk-UA"/>
        </w:rPr>
        <w:t>Студенти, які надавали перевагу лекційним заняттям зазначали, що «подобається лектор», «цікавий і корисний в професійній діяльності матеріал». На жаль, були і такі студенти, які надавали перевагу лекційним заняттям, тому що «можна відпочити і нічого не робити», «непотрібно бути дуже уважним і активним». Студенти, які надавали перевагу практичним заняттям зазначали, що «викладач використовує цікаві форми і методи роботи» (23,8% опитуваних), «є можливість відпрацювати навички, що знадобляться в професійній діяльності» (35,7% опитуваних). Проте в аргументацію за практичні заняття були й відповіді: «можна накопичити бали» (59,5%), «легко заробити бали – достатньо зачитати реферат або повідомлення» (11,9%), «не так нудно як на лекціях» (23,8%).</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Підтвердженням попередніх, були і відповіді на друге запитання анкети: «</w:t>
      </w:r>
      <w:r w:rsidRPr="00384133">
        <w:rPr>
          <w:rFonts w:ascii="Times New Roman" w:hAnsi="Times New Roman" w:cs="Times New Roman"/>
          <w:sz w:val="28"/>
          <w:szCs w:val="28"/>
        </w:rPr>
        <w:t>Яким лекціям Ви віддаєте перевагу?»</w:t>
      </w:r>
      <w:r w:rsidRPr="00384133">
        <w:rPr>
          <w:rFonts w:ascii="Times New Roman" w:hAnsi="Times New Roman" w:cs="Times New Roman"/>
          <w:sz w:val="28"/>
          <w:szCs w:val="28"/>
          <w:lang w:val="uk-UA"/>
        </w:rPr>
        <w:t>. Ті студенти, які надавали перевагу лекційним заняттям, тому що «можна відпочити і нічого не робити», обирали відповідь «лекція-монолог» або «ле</w:t>
      </w:r>
      <w:r w:rsidR="00270DE0" w:rsidRPr="00384133">
        <w:rPr>
          <w:rFonts w:ascii="Times New Roman" w:hAnsi="Times New Roman" w:cs="Times New Roman"/>
          <w:sz w:val="28"/>
          <w:szCs w:val="28"/>
          <w:lang w:val="uk-UA"/>
        </w:rPr>
        <w:t>кція з елементами діалога». 9,5</w:t>
      </w:r>
      <w:r w:rsidRPr="00384133">
        <w:rPr>
          <w:rFonts w:ascii="Times New Roman" w:hAnsi="Times New Roman" w:cs="Times New Roman"/>
          <w:sz w:val="28"/>
          <w:szCs w:val="28"/>
          <w:lang w:val="uk-UA"/>
        </w:rPr>
        <w:t xml:space="preserve">% опитуваних надали перевагу </w:t>
      </w:r>
      <w:r w:rsidRPr="00384133">
        <w:rPr>
          <w:rFonts w:ascii="Times New Roman" w:hAnsi="Times New Roman" w:cs="Times New Roman"/>
          <w:sz w:val="28"/>
          <w:szCs w:val="28"/>
        </w:rPr>
        <w:t>лекції, побудованої на вільному спілкуванні лектора з аудиторією, проте зазначили, що таких лекціїх у них небагато.</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Схожим був і розподіл відповіді, що стосувалися форми проведення практичних занять: студенти, які не виявляли активність надавали перевагу практичним заняттям у формі опитування та підгот</w:t>
      </w:r>
      <w:r w:rsidR="00270DE0" w:rsidRPr="00384133">
        <w:rPr>
          <w:rFonts w:ascii="Times New Roman" w:hAnsi="Times New Roman" w:cs="Times New Roman"/>
          <w:sz w:val="28"/>
          <w:szCs w:val="28"/>
          <w:lang w:val="uk-UA"/>
        </w:rPr>
        <w:t>овки рефератів і доповідей. 28,4</w:t>
      </w:r>
      <w:r w:rsidRPr="00384133">
        <w:rPr>
          <w:rFonts w:ascii="Times New Roman" w:hAnsi="Times New Roman" w:cs="Times New Roman"/>
          <w:sz w:val="28"/>
          <w:szCs w:val="28"/>
          <w:lang w:val="uk-UA"/>
        </w:rPr>
        <w:t xml:space="preserve">% студентів надали перевагу роботі в групах.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Відповіді на четверте запитання є своєрідним підсумком попередніх. Так, 28,6% студентів надають перевагу пасивній позиції на заняттях, мінімально активну – 42,8%, активну – 23,8%, максимально активну – 4,8%.</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Разом з тим, навіть ті студенти, які надають перевагу пасивній позиції, хотіли б відвідувати «цікаві заняття», на яких би «змінювалися види діяльності» та на яких би викладач «показував значення теоретичного чи практичного </w:t>
      </w:r>
      <w:r w:rsidRPr="00384133">
        <w:rPr>
          <w:rFonts w:ascii="Times New Roman" w:hAnsi="Times New Roman" w:cs="Times New Roman"/>
          <w:sz w:val="28"/>
          <w:szCs w:val="28"/>
          <w:lang w:val="uk-UA"/>
        </w:rPr>
        <w:lastRenderedPageBreak/>
        <w:t>матеріалу в професійній діяльності».</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Відповіді на запитання: «</w:t>
      </w:r>
      <w:r w:rsidRPr="00384133">
        <w:rPr>
          <w:rFonts w:ascii="Times New Roman" w:hAnsi="Times New Roman" w:cs="Times New Roman"/>
          <w:sz w:val="28"/>
          <w:szCs w:val="28"/>
        </w:rPr>
        <w:t>Які враження</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від занять ви вважаєте важливими для себе?»</w:t>
      </w:r>
      <w:r w:rsidRPr="00384133">
        <w:rPr>
          <w:rFonts w:ascii="Times New Roman" w:hAnsi="Times New Roman" w:cs="Times New Roman"/>
          <w:sz w:val="28"/>
          <w:szCs w:val="28"/>
          <w:lang w:val="uk-UA"/>
        </w:rPr>
        <w:t>, розподілилися таким чином:</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бажання глибше вивчити матеріал</w:t>
      </w:r>
      <w:r w:rsidRPr="00384133">
        <w:rPr>
          <w:rFonts w:ascii="Times New Roman" w:hAnsi="Times New Roman" w:cs="Times New Roman"/>
          <w:sz w:val="28"/>
          <w:szCs w:val="28"/>
          <w:lang w:val="uk-UA"/>
        </w:rPr>
        <w:t xml:space="preserve"> – 11,9%</w:t>
      </w:r>
      <w:r w:rsidRPr="00384133">
        <w:rPr>
          <w:rFonts w:ascii="Times New Roman" w:hAnsi="Times New Roman" w:cs="Times New Roman"/>
          <w:sz w:val="28"/>
          <w:szCs w:val="28"/>
        </w:rPr>
        <w:t xml:space="preserve">;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емоційний підйом</w:t>
      </w:r>
      <w:r w:rsidRPr="00384133">
        <w:rPr>
          <w:rFonts w:ascii="Times New Roman" w:hAnsi="Times New Roman" w:cs="Times New Roman"/>
          <w:sz w:val="28"/>
          <w:szCs w:val="28"/>
          <w:lang w:val="uk-UA"/>
        </w:rPr>
        <w:t xml:space="preserve"> – 59,5%</w:t>
      </w:r>
      <w:r w:rsidRPr="00384133">
        <w:rPr>
          <w:rFonts w:ascii="Times New Roman" w:hAnsi="Times New Roman" w:cs="Times New Roman"/>
          <w:sz w:val="28"/>
          <w:szCs w:val="28"/>
        </w:rPr>
        <w:t xml:space="preserve">;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відкриття в собі нових якостей, особливостей</w:t>
      </w:r>
      <w:r w:rsidRPr="00384133">
        <w:rPr>
          <w:rFonts w:ascii="Times New Roman" w:hAnsi="Times New Roman" w:cs="Times New Roman"/>
          <w:sz w:val="28"/>
          <w:szCs w:val="28"/>
          <w:lang w:val="uk-UA"/>
        </w:rPr>
        <w:t xml:space="preserve"> – 33,3%</w:t>
      </w:r>
      <w:r w:rsidRPr="00384133">
        <w:rPr>
          <w:rFonts w:ascii="Times New Roman" w:hAnsi="Times New Roman" w:cs="Times New Roman"/>
          <w:sz w:val="28"/>
          <w:szCs w:val="28"/>
        </w:rPr>
        <w:t xml:space="preserve">;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бажання поділитись враженнями, знаннями зі своїми одногрупниками</w:t>
      </w:r>
      <w:r w:rsidRPr="00384133">
        <w:rPr>
          <w:rFonts w:ascii="Times New Roman" w:hAnsi="Times New Roman" w:cs="Times New Roman"/>
          <w:sz w:val="28"/>
          <w:szCs w:val="28"/>
          <w:lang w:val="uk-UA"/>
        </w:rPr>
        <w:t xml:space="preserve"> – 16,7%</w:t>
      </w:r>
      <w:r w:rsidRPr="00384133">
        <w:rPr>
          <w:rFonts w:ascii="Times New Roman" w:hAnsi="Times New Roman" w:cs="Times New Roman"/>
          <w:sz w:val="28"/>
          <w:szCs w:val="28"/>
        </w:rPr>
        <w:t xml:space="preserve">;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бажання поділитись враженнями, знаннями з викладачем</w:t>
      </w:r>
      <w:r w:rsidRPr="00384133">
        <w:rPr>
          <w:rFonts w:ascii="Times New Roman" w:hAnsi="Times New Roman" w:cs="Times New Roman"/>
          <w:sz w:val="28"/>
          <w:szCs w:val="28"/>
          <w:lang w:val="uk-UA"/>
        </w:rPr>
        <w:t xml:space="preserve"> – 14,3%</w:t>
      </w:r>
      <w:r w:rsidRPr="00384133">
        <w:rPr>
          <w:rFonts w:ascii="Times New Roman" w:hAnsi="Times New Roman" w:cs="Times New Roman"/>
          <w:sz w:val="28"/>
          <w:szCs w:val="28"/>
        </w:rPr>
        <w:t xml:space="preserve">;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бажання поспілкуватись з викладачем як з рівним</w:t>
      </w:r>
      <w:r w:rsidRPr="00384133">
        <w:rPr>
          <w:rFonts w:ascii="Times New Roman" w:hAnsi="Times New Roman" w:cs="Times New Roman"/>
          <w:sz w:val="28"/>
          <w:szCs w:val="28"/>
          <w:lang w:val="uk-UA"/>
        </w:rPr>
        <w:t xml:space="preserve"> – 11,9%</w:t>
      </w:r>
      <w:r w:rsidRPr="00384133">
        <w:rPr>
          <w:rFonts w:ascii="Times New Roman" w:hAnsi="Times New Roman" w:cs="Times New Roman"/>
          <w:sz w:val="28"/>
          <w:szCs w:val="28"/>
        </w:rPr>
        <w:t xml:space="preserve">;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 xml:space="preserve">- переосмислення своїх життєвих позицій, поглядів на життя тощо </w:t>
      </w:r>
      <w:r w:rsidRPr="00384133">
        <w:rPr>
          <w:rFonts w:ascii="Times New Roman" w:hAnsi="Times New Roman" w:cs="Times New Roman"/>
          <w:sz w:val="28"/>
          <w:szCs w:val="28"/>
          <w:lang w:val="uk-UA"/>
        </w:rPr>
        <w:t>– 11,9%.</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Можна зробити висновок про те, що часто студенти обирають пасивну позиції на заняттях, тому що викладачі недостатньо мотивують навчання та обирають пасивні методи навчання або такі, що не відповідають потребам студентів.</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Отже, для нашого дослідження було важливим вивчення мотиваційної готовності студентів до навчання взагалі та використання інтерактивних методів зокрема.</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Для цього ми використали методику діагностики навчальної мотивації та </w:t>
      </w:r>
      <w:r w:rsidRPr="00384133">
        <w:rPr>
          <w:rFonts w:ascii="Times New Roman" w:hAnsi="Times New Roman" w:cs="Times New Roman"/>
          <w:sz w:val="28"/>
          <w:szCs w:val="28"/>
        </w:rPr>
        <w:t>діагностичну карту педагогічної оцінки та самооцінки майбутнього вчителя до саморозвитку із використанням інтерактивних методів</w:t>
      </w:r>
      <w:r w:rsidRPr="00384133">
        <w:rPr>
          <w:rFonts w:ascii="Times New Roman" w:hAnsi="Times New Roman" w:cs="Times New Roman"/>
          <w:sz w:val="28"/>
          <w:szCs w:val="28"/>
          <w:lang w:val="uk-UA"/>
        </w:rPr>
        <w:t>.</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Методика діагностики навчальної мотивації (А.</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Реан, В. Якунін  в ред. Н. Бадмаєвої та  в модифікації А.</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 xml:space="preserve">Крижановського)  складається з 34 тверджень, на основі яких </w:t>
      </w:r>
      <w:r w:rsidR="003B7D93" w:rsidRPr="00384133">
        <w:rPr>
          <w:rFonts w:ascii="Times New Roman" w:hAnsi="Times New Roman" w:cs="Times New Roman"/>
          <w:sz w:val="28"/>
          <w:szCs w:val="28"/>
          <w:lang w:val="uk-UA"/>
        </w:rPr>
        <w:t>можна визначити рівень розвитку мотивів за 7</w:t>
      </w:r>
      <w:r w:rsidRPr="00384133">
        <w:rPr>
          <w:rFonts w:ascii="Times New Roman" w:hAnsi="Times New Roman" w:cs="Times New Roman"/>
          <w:sz w:val="28"/>
          <w:szCs w:val="28"/>
          <w:lang w:val="uk-UA"/>
        </w:rPr>
        <w:t xml:space="preserve"> шкалами: комунікативні, професійні, навчально-пізнавальні й соціальні спонукання, а також мотиви уникнення, престижу, творчої самореалізації</w:t>
      </w:r>
      <w:r w:rsidR="000F666E" w:rsidRPr="00384133">
        <w:rPr>
          <w:rFonts w:ascii="Times New Roman" w:hAnsi="Times New Roman" w:cs="Times New Roman"/>
          <w:sz w:val="28"/>
          <w:szCs w:val="28"/>
          <w:lang w:val="uk-UA"/>
        </w:rPr>
        <w:t xml:space="preserve"> [34]</w:t>
      </w:r>
      <w:r w:rsidRPr="00384133">
        <w:rPr>
          <w:rFonts w:ascii="Times New Roman" w:hAnsi="Times New Roman" w:cs="Times New Roman"/>
          <w:sz w:val="28"/>
          <w:szCs w:val="28"/>
          <w:lang w:val="uk-UA"/>
        </w:rPr>
        <w:t xml:space="preserve">. </w:t>
      </w:r>
    </w:p>
    <w:p w:rsidR="00357E6F" w:rsidRPr="00384133" w:rsidRDefault="00F3118D"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Р</w:t>
      </w:r>
      <w:r w:rsidRPr="00384133">
        <w:rPr>
          <w:rFonts w:ascii="Times New Roman" w:hAnsi="Times New Roman" w:cs="Times New Roman"/>
          <w:sz w:val="28"/>
          <w:szCs w:val="28"/>
        </w:rPr>
        <w:t>езультат</w:t>
      </w:r>
      <w:r w:rsidR="00357E6F" w:rsidRPr="00384133">
        <w:rPr>
          <w:rFonts w:ascii="Times New Roman" w:hAnsi="Times New Roman" w:cs="Times New Roman"/>
          <w:sz w:val="28"/>
          <w:szCs w:val="28"/>
        </w:rPr>
        <w:t xml:space="preserve">и анкетування </w:t>
      </w:r>
      <w:r w:rsidRPr="00384133">
        <w:rPr>
          <w:rFonts w:ascii="Times New Roman" w:hAnsi="Times New Roman" w:cs="Times New Roman"/>
          <w:sz w:val="28"/>
          <w:szCs w:val="28"/>
          <w:lang w:val="uk-UA"/>
        </w:rPr>
        <w:t xml:space="preserve">дозволяють </w:t>
      </w:r>
      <w:r w:rsidRPr="00384133">
        <w:rPr>
          <w:rFonts w:ascii="Times New Roman" w:hAnsi="Times New Roman" w:cs="Times New Roman"/>
          <w:sz w:val="28"/>
          <w:szCs w:val="28"/>
        </w:rPr>
        <w:t>обчислити</w:t>
      </w:r>
      <w:r w:rsidR="00357E6F" w:rsidRPr="00384133">
        <w:rPr>
          <w:rFonts w:ascii="Times New Roman" w:hAnsi="Times New Roman" w:cs="Times New Roman"/>
          <w:sz w:val="28"/>
          <w:szCs w:val="28"/>
        </w:rPr>
        <w:t xml:space="preserve"> середній показник </w:t>
      </w:r>
      <w:r w:rsidRPr="00384133">
        <w:rPr>
          <w:rFonts w:ascii="Times New Roman" w:hAnsi="Times New Roman" w:cs="Times New Roman"/>
          <w:sz w:val="28"/>
          <w:szCs w:val="28"/>
        </w:rPr>
        <w:t xml:space="preserve">за кожною шкалою опитувальника у відповідності до ключа. </w:t>
      </w:r>
      <w:r w:rsidRPr="00384133">
        <w:rPr>
          <w:rFonts w:ascii="Times New Roman" w:hAnsi="Times New Roman" w:cs="Times New Roman"/>
          <w:sz w:val="28"/>
          <w:szCs w:val="28"/>
          <w:lang w:val="uk-UA"/>
        </w:rPr>
        <w:t>Власне</w:t>
      </w:r>
      <w:r w:rsidR="00357E6F" w:rsidRPr="00384133">
        <w:rPr>
          <w:rFonts w:ascii="Times New Roman" w:hAnsi="Times New Roman" w:cs="Times New Roman"/>
          <w:sz w:val="28"/>
          <w:szCs w:val="28"/>
        </w:rPr>
        <w:t>, максимальна оцінка за кожною шкалою методики може складати 5 балів</w:t>
      </w:r>
      <w:r w:rsidR="00357E6F" w:rsidRPr="00384133">
        <w:rPr>
          <w:rFonts w:ascii="Times New Roman" w:hAnsi="Times New Roman" w:cs="Times New Roman"/>
          <w:sz w:val="28"/>
          <w:szCs w:val="28"/>
          <w:lang w:val="uk-UA"/>
        </w:rPr>
        <w:t xml:space="preserve"> (додаток В)</w:t>
      </w:r>
      <w:r w:rsidR="00357E6F" w:rsidRPr="00384133">
        <w:rPr>
          <w:rFonts w:ascii="Times New Roman" w:hAnsi="Times New Roman" w:cs="Times New Roman"/>
          <w:sz w:val="28"/>
          <w:szCs w:val="28"/>
        </w:rPr>
        <w:t xml:space="preserve">.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Низький рівень визначає переважно зовнішню мотивацію, не пов’язану з </w:t>
      </w:r>
      <w:r w:rsidRPr="00384133">
        <w:rPr>
          <w:rFonts w:ascii="Times New Roman" w:hAnsi="Times New Roman" w:cs="Times New Roman"/>
          <w:sz w:val="28"/>
          <w:szCs w:val="28"/>
        </w:rPr>
        <w:lastRenderedPageBreak/>
        <w:t>самим процесом навчання, що знаходит</w:t>
      </w:r>
      <w:r w:rsidR="00F3118D" w:rsidRPr="00384133">
        <w:rPr>
          <w:rFonts w:ascii="Times New Roman" w:hAnsi="Times New Roman" w:cs="Times New Roman"/>
          <w:sz w:val="28"/>
          <w:szCs w:val="28"/>
        </w:rPr>
        <w:t>ься поза навчальною діяльністю</w:t>
      </w:r>
      <w:r w:rsidR="00F3118D" w:rsidRPr="00384133">
        <w:rPr>
          <w:rFonts w:ascii="Times New Roman" w:hAnsi="Times New Roman" w:cs="Times New Roman"/>
          <w:sz w:val="28"/>
          <w:szCs w:val="28"/>
          <w:lang w:val="uk-UA"/>
        </w:rPr>
        <w:t xml:space="preserve">, а саме, </w:t>
      </w:r>
      <w:r w:rsidR="00F3118D" w:rsidRPr="00384133">
        <w:rPr>
          <w:rFonts w:ascii="Times New Roman" w:hAnsi="Times New Roman" w:cs="Times New Roman"/>
          <w:sz w:val="28"/>
          <w:szCs w:val="28"/>
        </w:rPr>
        <w:t xml:space="preserve">не відставати від одногрупників, досягти похвали від викладачів та </w:t>
      </w:r>
      <w:r w:rsidRPr="00384133">
        <w:rPr>
          <w:rFonts w:ascii="Times New Roman" w:hAnsi="Times New Roman" w:cs="Times New Roman"/>
          <w:sz w:val="28"/>
          <w:szCs w:val="28"/>
        </w:rPr>
        <w:t xml:space="preserve"> оточуючих, </w:t>
      </w:r>
      <w:r w:rsidR="00F3118D" w:rsidRPr="00384133">
        <w:rPr>
          <w:rFonts w:ascii="Times New Roman" w:hAnsi="Times New Roman" w:cs="Times New Roman"/>
          <w:sz w:val="28"/>
          <w:szCs w:val="28"/>
        </w:rPr>
        <w:t>уникнути засудження й покарання</w:t>
      </w:r>
      <w:r w:rsidRPr="00384133">
        <w:rPr>
          <w:rFonts w:ascii="Times New Roman" w:hAnsi="Times New Roman" w:cs="Times New Roman"/>
          <w:sz w:val="28"/>
          <w:szCs w:val="28"/>
        </w:rPr>
        <w:t xml:space="preserve">. Такі студенти віддають перевагу </w:t>
      </w:r>
      <w:r w:rsidR="00F3118D" w:rsidRPr="00384133">
        <w:rPr>
          <w:rFonts w:ascii="Times New Roman" w:hAnsi="Times New Roman" w:cs="Times New Roman"/>
          <w:sz w:val="28"/>
          <w:szCs w:val="28"/>
          <w:lang w:val="uk-UA"/>
        </w:rPr>
        <w:t>типовим</w:t>
      </w:r>
      <w:r w:rsidRPr="00384133">
        <w:rPr>
          <w:rFonts w:ascii="Times New Roman" w:hAnsi="Times New Roman" w:cs="Times New Roman"/>
          <w:sz w:val="28"/>
          <w:szCs w:val="28"/>
        </w:rPr>
        <w:t xml:space="preserve"> завданням, що не вимагають багато часу й необхідні для одержання </w:t>
      </w:r>
      <w:r w:rsidR="00F3118D" w:rsidRPr="00384133">
        <w:rPr>
          <w:rFonts w:ascii="Times New Roman" w:hAnsi="Times New Roman" w:cs="Times New Roman"/>
          <w:sz w:val="28"/>
          <w:szCs w:val="28"/>
          <w:lang w:val="uk-UA"/>
        </w:rPr>
        <w:t>певних балів</w:t>
      </w:r>
      <w:r w:rsidRPr="00384133">
        <w:rPr>
          <w:rFonts w:ascii="Times New Roman" w:hAnsi="Times New Roman" w:cs="Times New Roman"/>
          <w:sz w:val="28"/>
          <w:szCs w:val="28"/>
        </w:rPr>
        <w:t xml:space="preserve">. Але виникнення проблем і труднощів у більшості випадків викликає охолодження до навчання. Такий прояв притаманний лише вивченню «безпроблемних» дисциплін.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Середній рівень навчальної мотивації свідчить про достатньо розвинені потреби й зацікавленість у навчанні, особливо це стосується «улюблених» дисциплін. Такі </w:t>
      </w:r>
      <w:r w:rsidR="00F3118D" w:rsidRPr="00384133">
        <w:rPr>
          <w:rFonts w:ascii="Times New Roman" w:hAnsi="Times New Roman" w:cs="Times New Roman"/>
          <w:sz w:val="28"/>
          <w:szCs w:val="28"/>
          <w:lang w:val="uk-UA"/>
        </w:rPr>
        <w:t>здобувачі освіти</w:t>
      </w:r>
      <w:r w:rsidRPr="00384133">
        <w:rPr>
          <w:rFonts w:ascii="Times New Roman" w:hAnsi="Times New Roman" w:cs="Times New Roman"/>
          <w:sz w:val="28"/>
          <w:szCs w:val="28"/>
        </w:rPr>
        <w:t xml:space="preserve"> спрямовані на успішне навчання, набуття глибоких знань і самореалізацію. При виникненні проблем і труднощів у них ненадовго може зме</w:t>
      </w:r>
      <w:r w:rsidR="00F3118D" w:rsidRPr="00384133">
        <w:rPr>
          <w:rFonts w:ascii="Times New Roman" w:hAnsi="Times New Roman" w:cs="Times New Roman"/>
          <w:sz w:val="28"/>
          <w:szCs w:val="28"/>
        </w:rPr>
        <w:t>ншитися зацікавленість до навчання</w:t>
      </w:r>
      <w:r w:rsidRPr="00384133">
        <w:rPr>
          <w:rFonts w:ascii="Times New Roman" w:hAnsi="Times New Roman" w:cs="Times New Roman"/>
          <w:sz w:val="28"/>
          <w:szCs w:val="28"/>
        </w:rPr>
        <w:t xml:space="preserve">, тому вони віддають перевагу завданням оптимальної складності.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 xml:space="preserve">Високий рівень притаманний студентам, які демонструють високу навчальну активність і самостійність. Він свідчить про наявність широких навчально-пізнавальних мотивів, що закладені </w:t>
      </w:r>
      <w:r w:rsidR="00F3118D" w:rsidRPr="00384133">
        <w:rPr>
          <w:rFonts w:ascii="Times New Roman" w:hAnsi="Times New Roman" w:cs="Times New Roman"/>
          <w:sz w:val="28"/>
          <w:szCs w:val="28"/>
          <w:lang w:val="uk-UA"/>
        </w:rPr>
        <w:t>власне у</w:t>
      </w:r>
      <w:r w:rsidRPr="00384133">
        <w:rPr>
          <w:rFonts w:ascii="Times New Roman" w:hAnsi="Times New Roman" w:cs="Times New Roman"/>
          <w:sz w:val="28"/>
          <w:szCs w:val="28"/>
        </w:rPr>
        <w:t xml:space="preserve"> процесі навчання: інтерес до </w:t>
      </w:r>
      <w:r w:rsidR="00F3118D" w:rsidRPr="00384133">
        <w:rPr>
          <w:rFonts w:ascii="Times New Roman" w:hAnsi="Times New Roman" w:cs="Times New Roman"/>
          <w:sz w:val="28"/>
          <w:szCs w:val="28"/>
          <w:lang w:val="uk-UA"/>
        </w:rPr>
        <w:t xml:space="preserve">майбутньої </w:t>
      </w:r>
      <w:r w:rsidRPr="00384133">
        <w:rPr>
          <w:rFonts w:ascii="Times New Roman" w:hAnsi="Times New Roman" w:cs="Times New Roman"/>
          <w:sz w:val="28"/>
          <w:szCs w:val="28"/>
        </w:rPr>
        <w:t xml:space="preserve">професії, успішність в оволодінні </w:t>
      </w:r>
      <w:r w:rsidR="00F3118D" w:rsidRPr="00384133">
        <w:rPr>
          <w:rFonts w:ascii="Times New Roman" w:hAnsi="Times New Roman" w:cs="Times New Roman"/>
          <w:sz w:val="28"/>
          <w:szCs w:val="28"/>
          <w:lang w:val="uk-UA"/>
        </w:rPr>
        <w:t>навчальною дисципліною</w:t>
      </w:r>
      <w:r w:rsidRPr="00384133">
        <w:rPr>
          <w:rFonts w:ascii="Times New Roman" w:hAnsi="Times New Roman" w:cs="Times New Roman"/>
          <w:sz w:val="28"/>
          <w:szCs w:val="28"/>
        </w:rPr>
        <w:t xml:space="preserve">, набуття </w:t>
      </w:r>
      <w:r w:rsidR="00F3118D" w:rsidRPr="00384133">
        <w:rPr>
          <w:rFonts w:ascii="Times New Roman" w:hAnsi="Times New Roman" w:cs="Times New Roman"/>
          <w:sz w:val="28"/>
          <w:szCs w:val="28"/>
          <w:lang w:val="uk-UA"/>
        </w:rPr>
        <w:t>ґрунтовних</w:t>
      </w:r>
      <w:r w:rsidRPr="00384133">
        <w:rPr>
          <w:rFonts w:ascii="Times New Roman" w:hAnsi="Times New Roman" w:cs="Times New Roman"/>
          <w:sz w:val="28"/>
          <w:szCs w:val="28"/>
        </w:rPr>
        <w:t xml:space="preserve"> знань, отримання інтелектуального задоволення, самореалізація та самовдосконалення. Потреба в навчанні проявляється при вивченні як загальних, так і спеціальних дисциплін. Таким студентам притаманне творче розв’язання проблем і завдань, перевага </w:t>
      </w:r>
      <w:r w:rsidR="00F3118D" w:rsidRPr="00384133">
        <w:rPr>
          <w:rFonts w:ascii="Times New Roman" w:hAnsi="Times New Roman" w:cs="Times New Roman"/>
          <w:sz w:val="28"/>
          <w:szCs w:val="28"/>
          <w:lang w:val="uk-UA"/>
        </w:rPr>
        <w:t>на</w:t>
      </w:r>
      <w:r w:rsidRPr="00384133">
        <w:rPr>
          <w:rFonts w:ascii="Times New Roman" w:hAnsi="Times New Roman" w:cs="Times New Roman"/>
          <w:sz w:val="28"/>
          <w:szCs w:val="28"/>
        </w:rPr>
        <w:t xml:space="preserve">дається складним і </w:t>
      </w:r>
      <w:r w:rsidR="00F3118D" w:rsidRPr="00384133">
        <w:rPr>
          <w:rFonts w:ascii="Times New Roman" w:hAnsi="Times New Roman" w:cs="Times New Roman"/>
          <w:sz w:val="28"/>
          <w:szCs w:val="28"/>
          <w:lang w:val="uk-UA"/>
        </w:rPr>
        <w:t>творчим</w:t>
      </w:r>
      <w:r w:rsidRPr="00384133">
        <w:rPr>
          <w:rFonts w:ascii="Times New Roman" w:hAnsi="Times New Roman" w:cs="Times New Roman"/>
          <w:sz w:val="28"/>
          <w:szCs w:val="28"/>
        </w:rPr>
        <w:t xml:space="preserve"> завданням. Студенти продуктивно адаптуються до навчального середовища й  системи підготовки у ЗВО</w:t>
      </w:r>
      <w:r w:rsidRPr="00384133">
        <w:rPr>
          <w:rFonts w:ascii="Times New Roman" w:hAnsi="Times New Roman" w:cs="Times New Roman"/>
          <w:sz w:val="28"/>
          <w:szCs w:val="28"/>
          <w:lang w:val="uk-UA"/>
        </w:rPr>
        <w:t>.</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Отримані результати свідчили про перевежно середній рівень навча</w:t>
      </w:r>
      <w:r w:rsidR="00D55CA1" w:rsidRPr="00384133">
        <w:rPr>
          <w:rFonts w:ascii="Times New Roman" w:hAnsi="Times New Roman" w:cs="Times New Roman"/>
          <w:sz w:val="28"/>
          <w:szCs w:val="28"/>
          <w:lang w:val="uk-UA"/>
        </w:rPr>
        <w:t>льної мотивації студентів – 59,6</w:t>
      </w:r>
      <w:r w:rsidRPr="00384133">
        <w:rPr>
          <w:rFonts w:ascii="Times New Roman" w:hAnsi="Times New Roman" w:cs="Times New Roman"/>
          <w:sz w:val="28"/>
          <w:szCs w:val="28"/>
          <w:lang w:val="uk-UA"/>
        </w:rPr>
        <w:t>%. Натомість ви</w:t>
      </w:r>
      <w:r w:rsidR="00D55CA1" w:rsidRPr="00384133">
        <w:rPr>
          <w:rFonts w:ascii="Times New Roman" w:hAnsi="Times New Roman" w:cs="Times New Roman"/>
          <w:sz w:val="28"/>
          <w:szCs w:val="28"/>
          <w:lang w:val="uk-UA"/>
        </w:rPr>
        <w:t>сокий рівень діагностовано у 21,4% студентів, а низький – 19,0</w:t>
      </w:r>
      <w:r w:rsidRPr="00384133">
        <w:rPr>
          <w:rFonts w:ascii="Times New Roman" w:hAnsi="Times New Roman" w:cs="Times New Roman"/>
          <w:sz w:val="28"/>
          <w:szCs w:val="28"/>
          <w:lang w:val="uk-UA"/>
        </w:rPr>
        <w:t>%.</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Мета створення діагностичної карти була оцінити та визначити рівень сформованості у майбутніх учителів початкової школи вмінь та навичок саморозвитку із</w:t>
      </w:r>
      <w:r w:rsidRPr="00384133">
        <w:rPr>
          <w:rFonts w:ascii="Times New Roman" w:hAnsi="Times New Roman" w:cs="Times New Roman"/>
          <w:b/>
          <w:sz w:val="28"/>
          <w:szCs w:val="28"/>
          <w:lang w:val="uk-UA"/>
        </w:rPr>
        <w:t xml:space="preserve"> </w:t>
      </w:r>
      <w:r w:rsidRPr="00384133">
        <w:rPr>
          <w:rFonts w:ascii="Times New Roman" w:hAnsi="Times New Roman" w:cs="Times New Roman"/>
          <w:sz w:val="28"/>
          <w:szCs w:val="28"/>
          <w:lang w:val="uk-UA"/>
        </w:rPr>
        <w:t>використанням інтерактивних методів.</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Діагностична карта педагогічної оцінки та самооцінки включає </w:t>
      </w:r>
      <w:r w:rsidRPr="00384133">
        <w:rPr>
          <w:rFonts w:ascii="Times New Roman" w:hAnsi="Times New Roman" w:cs="Times New Roman"/>
          <w:sz w:val="28"/>
          <w:szCs w:val="28"/>
          <w:lang w:val="uk-UA"/>
        </w:rPr>
        <w:lastRenderedPageBreak/>
        <w:t>мотиваційни</w:t>
      </w:r>
      <w:r w:rsidR="00D55CA1" w:rsidRPr="00384133">
        <w:rPr>
          <w:rFonts w:ascii="Times New Roman" w:hAnsi="Times New Roman" w:cs="Times New Roman"/>
          <w:sz w:val="28"/>
          <w:szCs w:val="28"/>
          <w:lang w:val="uk-UA"/>
        </w:rPr>
        <w:t>й</w:t>
      </w:r>
      <w:r w:rsidRPr="00384133">
        <w:rPr>
          <w:rFonts w:ascii="Times New Roman" w:hAnsi="Times New Roman" w:cs="Times New Roman"/>
          <w:sz w:val="28"/>
          <w:szCs w:val="28"/>
          <w:lang w:val="uk-UA"/>
        </w:rPr>
        <w:t xml:space="preserve"> блок, когнітивний, морально-воль</w:t>
      </w:r>
      <w:r w:rsidR="00D55CA1" w:rsidRPr="00384133">
        <w:rPr>
          <w:rFonts w:ascii="Times New Roman" w:hAnsi="Times New Roman" w:cs="Times New Roman"/>
          <w:sz w:val="28"/>
          <w:szCs w:val="28"/>
          <w:lang w:val="uk-UA"/>
        </w:rPr>
        <w:t>о</w:t>
      </w:r>
      <w:r w:rsidRPr="00384133">
        <w:rPr>
          <w:rFonts w:ascii="Times New Roman" w:hAnsi="Times New Roman" w:cs="Times New Roman"/>
          <w:sz w:val="28"/>
          <w:szCs w:val="28"/>
          <w:lang w:val="uk-UA"/>
        </w:rPr>
        <w:t xml:space="preserve">вий, гностичний, організаційний компонент, здатність до самоуправління </w:t>
      </w:r>
      <w:r w:rsidR="00D55CA1" w:rsidRPr="00384133">
        <w:rPr>
          <w:rFonts w:ascii="Times New Roman" w:hAnsi="Times New Roman" w:cs="Times New Roman"/>
          <w:sz w:val="28"/>
          <w:szCs w:val="28"/>
          <w:lang w:val="uk-UA"/>
        </w:rPr>
        <w:t>у педагогічній діяльності, комуні</w:t>
      </w:r>
      <w:r w:rsidRPr="00384133">
        <w:rPr>
          <w:rFonts w:ascii="Times New Roman" w:hAnsi="Times New Roman" w:cs="Times New Roman"/>
          <w:sz w:val="28"/>
          <w:szCs w:val="28"/>
          <w:lang w:val="uk-UA"/>
        </w:rPr>
        <w:t>кативні здібності.</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Зведений результат</w:t>
      </w:r>
      <w:r w:rsidRPr="00384133">
        <w:rPr>
          <w:rFonts w:ascii="Times New Roman" w:hAnsi="Times New Roman" w:cs="Times New Roman"/>
          <w:sz w:val="28"/>
          <w:szCs w:val="28"/>
          <w:lang w:val="uk-UA"/>
        </w:rPr>
        <w:t xml:space="preserve"> набраних</w:t>
      </w:r>
      <w:r w:rsidRPr="00384133">
        <w:rPr>
          <w:rFonts w:ascii="Times New Roman" w:hAnsi="Times New Roman" w:cs="Times New Roman"/>
          <w:sz w:val="28"/>
          <w:szCs w:val="28"/>
        </w:rPr>
        <w:t xml:space="preserve"> балів свідчить про рівень готовності до саморозвитку взагалі та до використання інтерактивних методів зокрема. </w:t>
      </w:r>
      <w:r w:rsidRPr="00384133">
        <w:rPr>
          <w:rFonts w:ascii="Times New Roman" w:hAnsi="Times New Roman" w:cs="Times New Roman"/>
          <w:sz w:val="28"/>
          <w:szCs w:val="28"/>
          <w:lang w:val="uk-UA"/>
        </w:rPr>
        <w:t xml:space="preserve">Так, </w:t>
      </w:r>
      <w:r w:rsidRPr="00384133">
        <w:rPr>
          <w:rFonts w:ascii="Times New Roman" w:hAnsi="Times New Roman" w:cs="Times New Roman"/>
          <w:sz w:val="28"/>
          <w:szCs w:val="28"/>
        </w:rPr>
        <w:t>високий рівень готовності до саморозвитку</w:t>
      </w:r>
      <w:r w:rsidRPr="00384133">
        <w:rPr>
          <w:rFonts w:ascii="Times New Roman" w:hAnsi="Times New Roman" w:cs="Times New Roman"/>
          <w:sz w:val="28"/>
          <w:szCs w:val="28"/>
          <w:lang w:val="uk-UA"/>
        </w:rPr>
        <w:t xml:space="preserve"> виявлено у 14,3% опитуваних, середній – у 66,7%, а низький – у 19,0%.</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Констатувальний етап експерименту показав, що мотивація до формування професійної готовності майбутніх учителів початкової школи, в основному, детермінується внутрішніми чинниками і визначається найчастіше бажанням відчути радість від успішної діяльності та її високої результативності. </w:t>
      </w:r>
      <w:r w:rsidRPr="00384133">
        <w:rPr>
          <w:rFonts w:ascii="Times New Roman" w:hAnsi="Times New Roman" w:cs="Times New Roman"/>
          <w:sz w:val="28"/>
          <w:szCs w:val="28"/>
        </w:rPr>
        <w:t>Студенти виявилися ще не</w:t>
      </w:r>
      <w:r w:rsidRPr="00384133">
        <w:rPr>
          <w:rFonts w:ascii="Times New Roman" w:hAnsi="Times New Roman" w:cs="Times New Roman"/>
          <w:sz w:val="28"/>
          <w:szCs w:val="28"/>
          <w:lang w:val="uk-UA"/>
        </w:rPr>
        <w:t>достатньо</w:t>
      </w:r>
      <w:r w:rsidRPr="00384133">
        <w:rPr>
          <w:rFonts w:ascii="Times New Roman" w:hAnsi="Times New Roman" w:cs="Times New Roman"/>
          <w:sz w:val="28"/>
          <w:szCs w:val="28"/>
        </w:rPr>
        <w:t xml:space="preserve"> </w:t>
      </w:r>
      <w:r w:rsidRPr="00384133">
        <w:rPr>
          <w:rFonts w:ascii="Times New Roman" w:hAnsi="Times New Roman" w:cs="Times New Roman"/>
          <w:sz w:val="28"/>
          <w:szCs w:val="28"/>
          <w:lang w:val="uk-UA"/>
        </w:rPr>
        <w:t>в</w:t>
      </w:r>
      <w:r w:rsidRPr="00384133">
        <w:rPr>
          <w:rFonts w:ascii="Times New Roman" w:hAnsi="Times New Roman" w:cs="Times New Roman"/>
          <w:sz w:val="28"/>
          <w:szCs w:val="28"/>
        </w:rPr>
        <w:t xml:space="preserve">мотивованими до застосовування інтерактивних технологій у майбутній професійній діяльності.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Аналіз конспектів уроків студентів, спостереження за пробними уроками та спілкування з методистами, що готують студентів до практики та вчителів, на базі класів яких відбувається практика пробних уроків, надали уявлення про рівень сформованості діяльнісного компоненту готовності майбутніх вчителів до використання інтерактивних методів навчання.</w:t>
      </w:r>
    </w:p>
    <w:p w:rsidR="000F666E"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На основі аналізу психолого-педагогічної літератури, були виділені специфічні складові організації інтерактивного навчання молодших школярів (табл. 2.1), які лягли в основу показників, за якими проводилась оцінка діяльнісного компонента готовності студентів до використання інтерактивних методів навчання.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Виокремлення </w:t>
      </w:r>
      <w:r w:rsidR="00E11FE2" w:rsidRPr="00384133">
        <w:rPr>
          <w:rFonts w:ascii="Times New Roman" w:hAnsi="Times New Roman" w:cs="Times New Roman"/>
          <w:sz w:val="28"/>
          <w:szCs w:val="28"/>
          <w:lang w:val="uk-UA"/>
        </w:rPr>
        <w:t>цих складових ґрунтувалося</w:t>
      </w:r>
      <w:r w:rsidRPr="00384133">
        <w:rPr>
          <w:rFonts w:ascii="Times New Roman" w:hAnsi="Times New Roman" w:cs="Times New Roman"/>
          <w:sz w:val="28"/>
          <w:szCs w:val="28"/>
          <w:lang w:val="uk-UA"/>
        </w:rPr>
        <w:t xml:space="preserve"> на розумінні педагогічного процесу як об’єкта педагогічної діяльності, в якому в якості предмета управлінської діяльності </w:t>
      </w:r>
      <w:r w:rsidR="00E11FE2" w:rsidRPr="00384133">
        <w:rPr>
          <w:rFonts w:ascii="Times New Roman" w:hAnsi="Times New Roman" w:cs="Times New Roman"/>
          <w:sz w:val="28"/>
          <w:szCs w:val="28"/>
          <w:lang w:val="uk-UA"/>
        </w:rPr>
        <w:t>педагога</w:t>
      </w:r>
      <w:r w:rsidRPr="00384133">
        <w:rPr>
          <w:rFonts w:ascii="Times New Roman" w:hAnsi="Times New Roman" w:cs="Times New Roman"/>
          <w:sz w:val="28"/>
          <w:szCs w:val="28"/>
          <w:lang w:val="uk-UA"/>
        </w:rPr>
        <w:t xml:space="preserve"> виступає навчально-пізнавальна д</w:t>
      </w:r>
      <w:r w:rsidR="00E11FE2" w:rsidRPr="00384133">
        <w:rPr>
          <w:rFonts w:ascii="Times New Roman" w:hAnsi="Times New Roman" w:cs="Times New Roman"/>
          <w:sz w:val="28"/>
          <w:szCs w:val="28"/>
          <w:lang w:val="uk-UA"/>
        </w:rPr>
        <w:t>іяльність школярів. Значущим був</w:t>
      </w:r>
      <w:r w:rsidRPr="00384133">
        <w:rPr>
          <w:rFonts w:ascii="Times New Roman" w:hAnsi="Times New Roman" w:cs="Times New Roman"/>
          <w:sz w:val="28"/>
          <w:szCs w:val="28"/>
          <w:lang w:val="uk-UA"/>
        </w:rPr>
        <w:t xml:space="preserve"> і той факт, що організація діяльності учнів повинна спиратись на сучасні концепції теорії навчально-пізнавальної діяльності, зокрема</w:t>
      </w:r>
      <w:r w:rsidR="00E11FE2" w:rsidRPr="00384133">
        <w:rPr>
          <w:rFonts w:ascii="Times New Roman" w:hAnsi="Times New Roman" w:cs="Times New Roman"/>
          <w:sz w:val="28"/>
          <w:szCs w:val="28"/>
          <w:lang w:val="uk-UA"/>
        </w:rPr>
        <w:t xml:space="preserve"> в межах нашого дослідження нас цікавило</w:t>
      </w:r>
      <w:r w:rsidRPr="00384133">
        <w:rPr>
          <w:rFonts w:ascii="Times New Roman" w:hAnsi="Times New Roman" w:cs="Times New Roman"/>
          <w:sz w:val="28"/>
          <w:szCs w:val="28"/>
          <w:lang w:val="uk-UA"/>
        </w:rPr>
        <w:t xml:space="preserve"> використання інтерактивних методів. </w:t>
      </w:r>
    </w:p>
    <w:p w:rsidR="00357E6F" w:rsidRPr="00384133" w:rsidRDefault="00357E6F" w:rsidP="00357E6F">
      <w:pPr>
        <w:widowControl w:val="0"/>
        <w:spacing w:after="0" w:line="360" w:lineRule="auto"/>
        <w:ind w:firstLine="709"/>
        <w:jc w:val="right"/>
        <w:rPr>
          <w:rFonts w:ascii="Times New Roman" w:hAnsi="Times New Roman" w:cs="Times New Roman"/>
          <w:sz w:val="28"/>
          <w:szCs w:val="28"/>
        </w:rPr>
      </w:pPr>
      <w:r w:rsidRPr="00384133">
        <w:rPr>
          <w:rFonts w:ascii="Times New Roman" w:hAnsi="Times New Roman" w:cs="Times New Roman"/>
          <w:sz w:val="28"/>
          <w:szCs w:val="28"/>
        </w:rPr>
        <w:lastRenderedPageBreak/>
        <w:t>Таблиця 2.</w:t>
      </w:r>
      <w:r w:rsidRPr="00384133">
        <w:rPr>
          <w:rFonts w:ascii="Times New Roman" w:hAnsi="Times New Roman" w:cs="Times New Roman"/>
          <w:sz w:val="28"/>
          <w:szCs w:val="28"/>
          <w:lang w:val="uk-UA"/>
        </w:rPr>
        <w:t>1</w:t>
      </w:r>
    </w:p>
    <w:p w:rsidR="00357E6F" w:rsidRPr="00384133" w:rsidRDefault="00E11FE2" w:rsidP="00357E6F">
      <w:pPr>
        <w:widowControl w:val="0"/>
        <w:spacing w:after="0" w:line="360" w:lineRule="auto"/>
        <w:ind w:firstLine="709"/>
        <w:jc w:val="center"/>
        <w:rPr>
          <w:rFonts w:ascii="Times New Roman" w:hAnsi="Times New Roman" w:cs="Times New Roman"/>
          <w:b/>
          <w:sz w:val="28"/>
          <w:szCs w:val="28"/>
        </w:rPr>
      </w:pPr>
      <w:r w:rsidRPr="00384133">
        <w:rPr>
          <w:rFonts w:ascii="Times New Roman" w:hAnsi="Times New Roman" w:cs="Times New Roman"/>
          <w:b/>
          <w:sz w:val="28"/>
          <w:szCs w:val="28"/>
        </w:rPr>
        <w:t>Основні компоненти</w:t>
      </w:r>
      <w:r w:rsidR="00357E6F" w:rsidRPr="00384133">
        <w:rPr>
          <w:rFonts w:ascii="Times New Roman" w:hAnsi="Times New Roman" w:cs="Times New Roman"/>
          <w:b/>
          <w:sz w:val="28"/>
          <w:szCs w:val="28"/>
        </w:rPr>
        <w:t xml:space="preserve"> організації інтерактивного навчання молодших школярів</w:t>
      </w:r>
    </w:p>
    <w:tbl>
      <w:tblPr>
        <w:tblStyle w:val="TableGrid"/>
        <w:tblW w:w="9744" w:type="dxa"/>
        <w:tblInd w:w="-110" w:type="dxa"/>
        <w:tblCellMar>
          <w:top w:w="64" w:type="dxa"/>
          <w:left w:w="106" w:type="dxa"/>
          <w:right w:w="48" w:type="dxa"/>
        </w:tblCellMar>
        <w:tblLook w:val="04A0" w:firstRow="1" w:lastRow="0" w:firstColumn="1" w:lastColumn="0" w:noHBand="0" w:noVBand="1"/>
      </w:tblPr>
      <w:tblGrid>
        <w:gridCol w:w="821"/>
        <w:gridCol w:w="8923"/>
      </w:tblGrid>
      <w:tr w:rsidR="00CA2352" w:rsidRPr="00384133" w:rsidTr="000F666E">
        <w:trPr>
          <w:trHeight w:val="355"/>
        </w:trPr>
        <w:tc>
          <w:tcPr>
            <w:tcW w:w="821"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center"/>
              <w:rPr>
                <w:rFonts w:ascii="Times New Roman" w:hAnsi="Times New Roman" w:cs="Times New Roman"/>
                <w:sz w:val="28"/>
                <w:szCs w:val="28"/>
              </w:rPr>
            </w:pPr>
            <w:r w:rsidRPr="00384133">
              <w:rPr>
                <w:rFonts w:ascii="Times New Roman" w:hAnsi="Times New Roman" w:cs="Times New Roman"/>
                <w:sz w:val="28"/>
                <w:szCs w:val="28"/>
              </w:rPr>
              <w:t>№</w:t>
            </w:r>
          </w:p>
        </w:tc>
        <w:tc>
          <w:tcPr>
            <w:tcW w:w="8923" w:type="dxa"/>
            <w:tcBorders>
              <w:top w:val="single" w:sz="4" w:space="0" w:color="000000"/>
              <w:left w:val="single" w:sz="4" w:space="0" w:color="000000"/>
              <w:bottom w:val="single" w:sz="4" w:space="0" w:color="000000"/>
              <w:right w:val="single" w:sz="4" w:space="0" w:color="000000"/>
            </w:tcBorders>
          </w:tcPr>
          <w:p w:rsidR="00357E6F" w:rsidRPr="00384133" w:rsidRDefault="00E11FE2" w:rsidP="00A4382E">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Компоненти</w:t>
            </w:r>
          </w:p>
        </w:tc>
      </w:tr>
      <w:tr w:rsidR="00CA2352" w:rsidRPr="00384133" w:rsidTr="000F666E">
        <w:trPr>
          <w:trHeight w:val="355"/>
        </w:trPr>
        <w:tc>
          <w:tcPr>
            <w:tcW w:w="821"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1. </w:t>
            </w:r>
          </w:p>
        </w:tc>
        <w:tc>
          <w:tcPr>
            <w:tcW w:w="8923" w:type="dxa"/>
            <w:tcBorders>
              <w:top w:val="single" w:sz="4" w:space="0" w:color="000000"/>
              <w:left w:val="single" w:sz="4" w:space="0" w:color="000000"/>
              <w:bottom w:val="single" w:sz="4" w:space="0" w:color="000000"/>
              <w:right w:val="single" w:sz="4" w:space="0" w:color="000000"/>
            </w:tcBorders>
          </w:tcPr>
          <w:p w:rsidR="00357E6F" w:rsidRPr="00384133" w:rsidRDefault="00E11FE2"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Чітка, </w:t>
            </w:r>
            <w:r w:rsidRPr="00384133">
              <w:rPr>
                <w:rFonts w:ascii="Times New Roman" w:hAnsi="Times New Roman" w:cs="Times New Roman"/>
                <w:sz w:val="28"/>
                <w:szCs w:val="28"/>
                <w:lang w:val="uk-UA"/>
              </w:rPr>
              <w:t xml:space="preserve">цілеспрямована, </w:t>
            </w:r>
            <w:r w:rsidRPr="00384133">
              <w:rPr>
                <w:rFonts w:ascii="Times New Roman" w:hAnsi="Times New Roman" w:cs="Times New Roman"/>
                <w:sz w:val="28"/>
                <w:szCs w:val="28"/>
              </w:rPr>
              <w:t>послідовна</w:t>
            </w:r>
            <w:r w:rsidRPr="00384133">
              <w:rPr>
                <w:rFonts w:ascii="Times New Roman" w:hAnsi="Times New Roman" w:cs="Times New Roman"/>
                <w:sz w:val="28"/>
                <w:szCs w:val="28"/>
                <w:lang w:val="uk-UA"/>
              </w:rPr>
              <w:t>,</w:t>
            </w:r>
            <w:r w:rsidR="00357E6F" w:rsidRPr="00384133">
              <w:rPr>
                <w:rFonts w:ascii="Times New Roman" w:hAnsi="Times New Roman" w:cs="Times New Roman"/>
                <w:sz w:val="28"/>
                <w:szCs w:val="28"/>
              </w:rPr>
              <w:t xml:space="preserve"> динамічна організація </w:t>
            </w:r>
            <w:r w:rsidRPr="00384133">
              <w:rPr>
                <w:rFonts w:ascii="Times New Roman" w:hAnsi="Times New Roman" w:cs="Times New Roman"/>
                <w:sz w:val="28"/>
                <w:szCs w:val="28"/>
                <w:lang w:val="uk-UA"/>
              </w:rPr>
              <w:t xml:space="preserve">навчально-пізнавальної </w:t>
            </w:r>
            <w:r w:rsidR="00357E6F" w:rsidRPr="00384133">
              <w:rPr>
                <w:rFonts w:ascii="Times New Roman" w:hAnsi="Times New Roman" w:cs="Times New Roman"/>
                <w:sz w:val="28"/>
                <w:szCs w:val="28"/>
              </w:rPr>
              <w:t xml:space="preserve">діяльності учнів </w:t>
            </w:r>
          </w:p>
        </w:tc>
      </w:tr>
      <w:tr w:rsidR="00CA2352" w:rsidRPr="00384133" w:rsidTr="000F666E">
        <w:trPr>
          <w:trHeight w:val="701"/>
        </w:trPr>
        <w:tc>
          <w:tcPr>
            <w:tcW w:w="821"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2. </w:t>
            </w:r>
          </w:p>
        </w:tc>
        <w:tc>
          <w:tcPr>
            <w:tcW w:w="8923" w:type="dxa"/>
            <w:tcBorders>
              <w:top w:val="single" w:sz="4" w:space="0" w:color="000000"/>
              <w:left w:val="single" w:sz="4" w:space="0" w:color="000000"/>
              <w:bottom w:val="single" w:sz="4" w:space="0" w:color="000000"/>
              <w:right w:val="single" w:sz="4" w:space="0" w:color="000000"/>
            </w:tcBorders>
          </w:tcPr>
          <w:p w:rsidR="00357E6F" w:rsidRPr="00384133" w:rsidRDefault="00357E6F" w:rsidP="00E11FE2">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Врахування характеру навчально-пізнавальної діяльності учнів при підготовці </w:t>
            </w:r>
            <w:r w:rsidR="00E11FE2" w:rsidRPr="00384133">
              <w:rPr>
                <w:rFonts w:ascii="Times New Roman" w:hAnsi="Times New Roman" w:cs="Times New Roman"/>
                <w:sz w:val="28"/>
                <w:szCs w:val="28"/>
                <w:lang w:val="uk-UA"/>
              </w:rPr>
              <w:t>освітніх інструментів</w:t>
            </w:r>
            <w:r w:rsidRPr="00384133">
              <w:rPr>
                <w:rFonts w:ascii="Times New Roman" w:hAnsi="Times New Roman" w:cs="Times New Roman"/>
                <w:sz w:val="28"/>
                <w:szCs w:val="28"/>
              </w:rPr>
              <w:t xml:space="preserve"> </w:t>
            </w:r>
          </w:p>
        </w:tc>
      </w:tr>
      <w:tr w:rsidR="00CA2352" w:rsidRPr="00384133" w:rsidTr="000F666E">
        <w:trPr>
          <w:trHeight w:val="1042"/>
        </w:trPr>
        <w:tc>
          <w:tcPr>
            <w:tcW w:w="821"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3. </w:t>
            </w:r>
          </w:p>
        </w:tc>
        <w:tc>
          <w:tcPr>
            <w:tcW w:w="8923" w:type="dxa"/>
            <w:tcBorders>
              <w:top w:val="single" w:sz="4" w:space="0" w:color="000000"/>
              <w:left w:val="single" w:sz="4" w:space="0" w:color="000000"/>
              <w:bottom w:val="single" w:sz="4" w:space="0" w:color="000000"/>
              <w:right w:val="single" w:sz="4" w:space="0" w:color="000000"/>
            </w:tcBorders>
          </w:tcPr>
          <w:p w:rsidR="00357E6F" w:rsidRPr="00384133" w:rsidRDefault="00357E6F" w:rsidP="00E11FE2">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Вибір адекватних інтерактивних вправ для організації навчально-пізнавальної діяльності учнів у зв’язку з </w:t>
            </w:r>
            <w:r w:rsidR="00E11FE2" w:rsidRPr="00384133">
              <w:rPr>
                <w:rFonts w:ascii="Times New Roman" w:hAnsi="Times New Roman" w:cs="Times New Roman"/>
                <w:sz w:val="28"/>
                <w:szCs w:val="28"/>
                <w:lang w:val="uk-UA"/>
              </w:rPr>
              <w:t>циклом</w:t>
            </w:r>
            <w:r w:rsidRPr="00384133">
              <w:rPr>
                <w:rFonts w:ascii="Times New Roman" w:hAnsi="Times New Roman" w:cs="Times New Roman"/>
                <w:sz w:val="28"/>
                <w:szCs w:val="28"/>
              </w:rPr>
              <w:t xml:space="preserve"> навчання</w:t>
            </w:r>
            <w:r w:rsidR="00E11FE2" w:rsidRPr="00384133">
              <w:rPr>
                <w:rFonts w:ascii="Times New Roman" w:hAnsi="Times New Roman" w:cs="Times New Roman"/>
                <w:sz w:val="28"/>
                <w:szCs w:val="28"/>
                <w:lang w:val="uk-UA"/>
              </w:rPr>
              <w:t xml:space="preserve"> (І чи ІІ)</w:t>
            </w:r>
            <w:r w:rsidRPr="00384133">
              <w:rPr>
                <w:rFonts w:ascii="Times New Roman" w:hAnsi="Times New Roman" w:cs="Times New Roman"/>
                <w:sz w:val="28"/>
                <w:szCs w:val="28"/>
              </w:rPr>
              <w:t xml:space="preserve"> </w:t>
            </w:r>
          </w:p>
        </w:tc>
      </w:tr>
      <w:tr w:rsidR="00CA2352" w:rsidRPr="00384133" w:rsidTr="000F666E">
        <w:trPr>
          <w:trHeight w:val="701"/>
        </w:trPr>
        <w:tc>
          <w:tcPr>
            <w:tcW w:w="821"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4. </w:t>
            </w:r>
          </w:p>
        </w:tc>
        <w:tc>
          <w:tcPr>
            <w:tcW w:w="8923"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Творче застосування інтерактивних вправ</w:t>
            </w:r>
            <w:r w:rsidR="00792E9A" w:rsidRPr="00384133">
              <w:rPr>
                <w:rFonts w:ascii="Times New Roman" w:hAnsi="Times New Roman" w:cs="Times New Roman"/>
                <w:sz w:val="28"/>
                <w:szCs w:val="28"/>
                <w:lang w:val="uk-UA"/>
              </w:rPr>
              <w:t xml:space="preserve"> та завдань</w:t>
            </w:r>
            <w:r w:rsidRPr="00384133">
              <w:rPr>
                <w:rFonts w:ascii="Times New Roman" w:hAnsi="Times New Roman" w:cs="Times New Roman"/>
                <w:sz w:val="28"/>
                <w:szCs w:val="28"/>
              </w:rPr>
              <w:t xml:space="preserve"> на рі</w:t>
            </w:r>
            <w:r w:rsidR="00792E9A" w:rsidRPr="00384133">
              <w:rPr>
                <w:rFonts w:ascii="Times New Roman" w:hAnsi="Times New Roman" w:cs="Times New Roman"/>
                <w:sz w:val="28"/>
                <w:szCs w:val="28"/>
              </w:rPr>
              <w:t xml:space="preserve">зних  </w:t>
            </w:r>
            <w:r w:rsidR="00792E9A" w:rsidRPr="00384133">
              <w:rPr>
                <w:rFonts w:ascii="Times New Roman" w:hAnsi="Times New Roman" w:cs="Times New Roman"/>
                <w:sz w:val="28"/>
                <w:szCs w:val="28"/>
                <w:lang w:val="uk-UA"/>
              </w:rPr>
              <w:t xml:space="preserve">уроках (в тому числі й </w:t>
            </w:r>
            <w:r w:rsidR="00792E9A" w:rsidRPr="00384133">
              <w:rPr>
                <w:rFonts w:ascii="Times New Roman" w:hAnsi="Times New Roman" w:cs="Times New Roman"/>
                <w:sz w:val="28"/>
                <w:szCs w:val="28"/>
              </w:rPr>
              <w:t>інтегрованих</w:t>
            </w:r>
            <w:r w:rsidR="00792E9A"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w:t>
            </w:r>
          </w:p>
        </w:tc>
      </w:tr>
      <w:tr w:rsidR="00CA2352" w:rsidRPr="00384133" w:rsidTr="000F666E">
        <w:trPr>
          <w:trHeight w:val="701"/>
        </w:trPr>
        <w:tc>
          <w:tcPr>
            <w:tcW w:w="821"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5. </w:t>
            </w:r>
          </w:p>
        </w:tc>
        <w:tc>
          <w:tcPr>
            <w:tcW w:w="8923" w:type="dxa"/>
            <w:tcBorders>
              <w:top w:val="single" w:sz="4" w:space="0" w:color="000000"/>
              <w:left w:val="single" w:sz="4" w:space="0" w:color="000000"/>
              <w:bottom w:val="single" w:sz="4" w:space="0" w:color="000000"/>
              <w:right w:val="single" w:sz="4" w:space="0" w:color="000000"/>
            </w:tcBorders>
          </w:tcPr>
          <w:p w:rsidR="00357E6F" w:rsidRPr="00384133" w:rsidRDefault="00792E9A" w:rsidP="00792E9A">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lang w:val="uk-UA"/>
              </w:rPr>
              <w:t>Залучення учнів до формулювання</w:t>
            </w:r>
            <w:r w:rsidR="00357E6F" w:rsidRPr="00384133">
              <w:rPr>
                <w:rFonts w:ascii="Times New Roman" w:hAnsi="Times New Roman" w:cs="Times New Roman"/>
                <w:sz w:val="28"/>
                <w:szCs w:val="28"/>
              </w:rPr>
              <w:t xml:space="preserve"> теми</w:t>
            </w:r>
            <w:r w:rsidRPr="00384133">
              <w:rPr>
                <w:rFonts w:ascii="Times New Roman" w:hAnsi="Times New Roman" w:cs="Times New Roman"/>
                <w:sz w:val="28"/>
                <w:szCs w:val="28"/>
                <w:lang w:val="uk-UA"/>
              </w:rPr>
              <w:t>, мети</w:t>
            </w:r>
            <w:r w:rsidRPr="00384133">
              <w:rPr>
                <w:rFonts w:ascii="Times New Roman" w:hAnsi="Times New Roman" w:cs="Times New Roman"/>
                <w:sz w:val="28"/>
                <w:szCs w:val="28"/>
              </w:rPr>
              <w:t xml:space="preserve"> і очікуваних результатів уроку</w:t>
            </w:r>
            <w:r w:rsidR="00357E6F" w:rsidRPr="00384133">
              <w:rPr>
                <w:rFonts w:ascii="Times New Roman" w:hAnsi="Times New Roman" w:cs="Times New Roman"/>
                <w:sz w:val="28"/>
                <w:szCs w:val="28"/>
              </w:rPr>
              <w:t xml:space="preserve"> </w:t>
            </w:r>
          </w:p>
        </w:tc>
      </w:tr>
      <w:tr w:rsidR="00CA2352" w:rsidRPr="00384133" w:rsidTr="000F666E">
        <w:trPr>
          <w:trHeight w:val="701"/>
        </w:trPr>
        <w:tc>
          <w:tcPr>
            <w:tcW w:w="821"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6. </w:t>
            </w:r>
          </w:p>
        </w:tc>
        <w:tc>
          <w:tcPr>
            <w:tcW w:w="8923"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Організація структурних компонентів ур</w:t>
            </w:r>
            <w:r w:rsidR="000F666E" w:rsidRPr="00384133">
              <w:rPr>
                <w:rFonts w:ascii="Times New Roman" w:hAnsi="Times New Roman" w:cs="Times New Roman"/>
                <w:sz w:val="28"/>
                <w:szCs w:val="28"/>
              </w:rPr>
              <w:t>оку, який спроє</w:t>
            </w:r>
            <w:r w:rsidRPr="00384133">
              <w:rPr>
                <w:rFonts w:ascii="Times New Roman" w:hAnsi="Times New Roman" w:cs="Times New Roman"/>
                <w:sz w:val="28"/>
                <w:szCs w:val="28"/>
              </w:rPr>
              <w:t xml:space="preserve">ктовано </w:t>
            </w:r>
            <w:r w:rsidRPr="00384133">
              <w:rPr>
                <w:rFonts w:ascii="Times New Roman" w:hAnsi="Times New Roman" w:cs="Times New Roman"/>
                <w:sz w:val="28"/>
                <w:szCs w:val="28"/>
                <w:lang w:val="uk-UA"/>
              </w:rPr>
              <w:t>з використанням інтерактивних методів</w:t>
            </w:r>
          </w:p>
        </w:tc>
      </w:tr>
      <w:tr w:rsidR="00CA2352" w:rsidRPr="00384133" w:rsidTr="000F666E">
        <w:trPr>
          <w:trHeight w:val="355"/>
        </w:trPr>
        <w:tc>
          <w:tcPr>
            <w:tcW w:w="821"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7. </w:t>
            </w:r>
          </w:p>
        </w:tc>
        <w:tc>
          <w:tcPr>
            <w:tcW w:w="8923"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Організація фронтальних інтерактивних вправ </w:t>
            </w:r>
          </w:p>
        </w:tc>
      </w:tr>
      <w:tr w:rsidR="00CA2352" w:rsidRPr="00384133" w:rsidTr="000F666E">
        <w:trPr>
          <w:trHeight w:val="355"/>
        </w:trPr>
        <w:tc>
          <w:tcPr>
            <w:tcW w:w="821"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8. </w:t>
            </w:r>
          </w:p>
        </w:tc>
        <w:tc>
          <w:tcPr>
            <w:tcW w:w="8923" w:type="dxa"/>
            <w:tcBorders>
              <w:top w:val="single" w:sz="4" w:space="0" w:color="000000"/>
              <w:left w:val="single" w:sz="4" w:space="0" w:color="000000"/>
              <w:bottom w:val="single" w:sz="4" w:space="0" w:color="000000"/>
              <w:right w:val="single" w:sz="4" w:space="0" w:color="000000"/>
            </w:tcBorders>
          </w:tcPr>
          <w:p w:rsidR="00357E6F" w:rsidRPr="00384133" w:rsidRDefault="00357E6F" w:rsidP="00792E9A">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Організація </w:t>
            </w:r>
            <w:r w:rsidR="00792E9A" w:rsidRPr="00384133">
              <w:rPr>
                <w:rFonts w:ascii="Times New Roman" w:hAnsi="Times New Roman" w:cs="Times New Roman"/>
                <w:sz w:val="28"/>
                <w:szCs w:val="28"/>
                <w:lang w:val="uk-UA"/>
              </w:rPr>
              <w:t>командних</w:t>
            </w:r>
            <w:r w:rsidRPr="00384133">
              <w:rPr>
                <w:rFonts w:ascii="Times New Roman" w:hAnsi="Times New Roman" w:cs="Times New Roman"/>
                <w:sz w:val="28"/>
                <w:szCs w:val="28"/>
              </w:rPr>
              <w:t xml:space="preserve"> інтерактивних вправ </w:t>
            </w:r>
          </w:p>
        </w:tc>
      </w:tr>
      <w:tr w:rsidR="00CA2352" w:rsidRPr="00384133" w:rsidTr="000F666E">
        <w:trPr>
          <w:trHeight w:val="355"/>
        </w:trPr>
        <w:tc>
          <w:tcPr>
            <w:tcW w:w="821"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9. </w:t>
            </w:r>
          </w:p>
        </w:tc>
        <w:tc>
          <w:tcPr>
            <w:tcW w:w="8923"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Організація та ефективність проведення </w:t>
            </w:r>
            <w:r w:rsidR="00792E9A" w:rsidRPr="00384133">
              <w:rPr>
                <w:rFonts w:ascii="Times New Roman" w:hAnsi="Times New Roman" w:cs="Times New Roman"/>
                <w:sz w:val="28"/>
                <w:szCs w:val="28"/>
                <w:lang w:val="uk-UA"/>
              </w:rPr>
              <w:t xml:space="preserve">обговорень, </w:t>
            </w:r>
            <w:r w:rsidRPr="00384133">
              <w:rPr>
                <w:rFonts w:ascii="Times New Roman" w:hAnsi="Times New Roman" w:cs="Times New Roman"/>
                <w:sz w:val="28"/>
                <w:szCs w:val="28"/>
              </w:rPr>
              <w:t xml:space="preserve">дискусії </w:t>
            </w:r>
          </w:p>
        </w:tc>
      </w:tr>
      <w:tr w:rsidR="00CA2352" w:rsidRPr="00384133" w:rsidTr="00792E9A">
        <w:trPr>
          <w:trHeight w:val="435"/>
        </w:trPr>
        <w:tc>
          <w:tcPr>
            <w:tcW w:w="821"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10. </w:t>
            </w:r>
          </w:p>
        </w:tc>
        <w:tc>
          <w:tcPr>
            <w:tcW w:w="8923"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Організація та ефективність проведення інтерактивних дидактичних ігор </w:t>
            </w:r>
          </w:p>
        </w:tc>
      </w:tr>
      <w:tr w:rsidR="00CA2352" w:rsidRPr="00384133" w:rsidTr="000F666E">
        <w:trPr>
          <w:trHeight w:val="1387"/>
        </w:trPr>
        <w:tc>
          <w:tcPr>
            <w:tcW w:w="821"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11. </w:t>
            </w:r>
          </w:p>
        </w:tc>
        <w:tc>
          <w:tcPr>
            <w:tcW w:w="8923"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Активність учнів у проведених інтерактивних вправах: </w:t>
            </w:r>
          </w:p>
          <w:p w:rsidR="00357E6F" w:rsidRPr="00384133" w:rsidRDefault="00792E9A"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а) робота в командах</w:t>
            </w:r>
            <w:r w:rsidR="00357E6F" w:rsidRPr="00384133">
              <w:rPr>
                <w:rFonts w:ascii="Times New Roman" w:hAnsi="Times New Roman" w:cs="Times New Roman"/>
                <w:sz w:val="28"/>
                <w:szCs w:val="28"/>
              </w:rPr>
              <w:t xml:space="preserve"> по ролях;</w:t>
            </w:r>
          </w:p>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в) організація зворотнього зв’язку;</w:t>
            </w:r>
          </w:p>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г) різний ступінь доказовості міркувань </w:t>
            </w:r>
          </w:p>
        </w:tc>
      </w:tr>
      <w:tr w:rsidR="00CA2352" w:rsidRPr="00384133" w:rsidTr="000F666E">
        <w:trPr>
          <w:trHeight w:val="1046"/>
        </w:trPr>
        <w:tc>
          <w:tcPr>
            <w:tcW w:w="821"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12. </w:t>
            </w:r>
          </w:p>
        </w:tc>
        <w:tc>
          <w:tcPr>
            <w:tcW w:w="8923" w:type="dxa"/>
            <w:tcBorders>
              <w:top w:val="single" w:sz="4" w:space="0" w:color="000000"/>
              <w:left w:val="single" w:sz="4" w:space="0" w:color="000000"/>
              <w:bottom w:val="single" w:sz="4" w:space="0" w:color="000000"/>
              <w:right w:val="single" w:sz="4" w:space="0" w:color="000000"/>
            </w:tcBorders>
          </w:tcPr>
          <w:p w:rsidR="00357E6F" w:rsidRPr="00384133" w:rsidRDefault="00357E6F" w:rsidP="00792E9A">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Активність учителя в інте</w:t>
            </w:r>
            <w:r w:rsidR="00792E9A" w:rsidRPr="00384133">
              <w:rPr>
                <w:rFonts w:ascii="Times New Roman" w:hAnsi="Times New Roman" w:cs="Times New Roman"/>
                <w:sz w:val="28"/>
                <w:szCs w:val="28"/>
              </w:rPr>
              <w:t>рактивному уроці (дати настанови, організувати діяльність</w:t>
            </w:r>
            <w:r w:rsidRPr="00384133">
              <w:rPr>
                <w:rFonts w:ascii="Times New Roman" w:hAnsi="Times New Roman" w:cs="Times New Roman"/>
                <w:sz w:val="28"/>
                <w:szCs w:val="28"/>
              </w:rPr>
              <w:t xml:space="preserve">, дати можливість вислухати всіх </w:t>
            </w:r>
            <w:r w:rsidR="00792E9A" w:rsidRPr="00384133">
              <w:rPr>
                <w:rFonts w:ascii="Times New Roman" w:hAnsi="Times New Roman" w:cs="Times New Roman"/>
                <w:sz w:val="28"/>
                <w:szCs w:val="28"/>
              </w:rPr>
              <w:t>бажаючих, скоротити виступ тощо</w:t>
            </w:r>
            <w:r w:rsidRPr="00384133">
              <w:rPr>
                <w:rFonts w:ascii="Times New Roman" w:hAnsi="Times New Roman" w:cs="Times New Roman"/>
                <w:sz w:val="28"/>
                <w:szCs w:val="28"/>
              </w:rPr>
              <w:t xml:space="preserve">) </w:t>
            </w:r>
          </w:p>
        </w:tc>
      </w:tr>
    </w:tbl>
    <w:p w:rsidR="000F666E" w:rsidRPr="00384133" w:rsidRDefault="000F666E"/>
    <w:p w:rsidR="000F666E" w:rsidRPr="00384133" w:rsidRDefault="000F666E" w:rsidP="000F666E">
      <w:pPr>
        <w:jc w:val="right"/>
        <w:rPr>
          <w:rFonts w:ascii="Times New Roman" w:hAnsi="Times New Roman" w:cs="Times New Roman"/>
          <w:sz w:val="28"/>
          <w:szCs w:val="28"/>
          <w:lang w:val="uk-UA"/>
        </w:rPr>
      </w:pPr>
      <w:r w:rsidRPr="00384133">
        <w:rPr>
          <w:rFonts w:ascii="Times New Roman" w:hAnsi="Times New Roman" w:cs="Times New Roman"/>
          <w:sz w:val="28"/>
          <w:szCs w:val="28"/>
          <w:lang w:val="uk-UA"/>
        </w:rPr>
        <w:lastRenderedPageBreak/>
        <w:t>Продовження таблиці 2.1</w:t>
      </w:r>
    </w:p>
    <w:tbl>
      <w:tblPr>
        <w:tblStyle w:val="TableGrid"/>
        <w:tblW w:w="9744" w:type="dxa"/>
        <w:tblInd w:w="-110" w:type="dxa"/>
        <w:tblCellMar>
          <w:top w:w="64" w:type="dxa"/>
          <w:left w:w="106" w:type="dxa"/>
          <w:right w:w="48" w:type="dxa"/>
        </w:tblCellMar>
        <w:tblLook w:val="04A0" w:firstRow="1" w:lastRow="0" w:firstColumn="1" w:lastColumn="0" w:noHBand="0" w:noVBand="1"/>
      </w:tblPr>
      <w:tblGrid>
        <w:gridCol w:w="821"/>
        <w:gridCol w:w="8923"/>
      </w:tblGrid>
      <w:tr w:rsidR="00CA2352" w:rsidRPr="00384133" w:rsidTr="000F666E">
        <w:trPr>
          <w:trHeight w:val="1046"/>
        </w:trPr>
        <w:tc>
          <w:tcPr>
            <w:tcW w:w="821"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13. </w:t>
            </w:r>
          </w:p>
        </w:tc>
        <w:tc>
          <w:tcPr>
            <w:tcW w:w="8923"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У</w:t>
            </w:r>
            <w:r w:rsidR="00792E9A" w:rsidRPr="00384133">
              <w:rPr>
                <w:rFonts w:ascii="Times New Roman" w:hAnsi="Times New Roman" w:cs="Times New Roman"/>
                <w:sz w:val="28"/>
                <w:szCs w:val="28"/>
              </w:rPr>
              <w:t>часть учнів у перевірці і формувальній оцінці</w:t>
            </w:r>
            <w:r w:rsidRPr="00384133">
              <w:rPr>
                <w:rFonts w:ascii="Times New Roman" w:hAnsi="Times New Roman" w:cs="Times New Roman"/>
                <w:sz w:val="28"/>
                <w:szCs w:val="28"/>
              </w:rPr>
              <w:t xml:space="preserve"> знань: </w:t>
            </w:r>
          </w:p>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 самоконтроль і самооцінка </w:t>
            </w:r>
          </w:p>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 взаємоконтроль і взаємооцінка </w:t>
            </w:r>
          </w:p>
        </w:tc>
      </w:tr>
      <w:tr w:rsidR="00CA2352" w:rsidRPr="00384133" w:rsidTr="000F666E">
        <w:trPr>
          <w:trHeight w:val="355"/>
        </w:trPr>
        <w:tc>
          <w:tcPr>
            <w:tcW w:w="821"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14. </w:t>
            </w:r>
          </w:p>
        </w:tc>
        <w:tc>
          <w:tcPr>
            <w:tcW w:w="8923"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Організація рефлексії стосовно очікуваних результатів </w:t>
            </w:r>
          </w:p>
        </w:tc>
      </w:tr>
      <w:tr w:rsidR="00CA2352" w:rsidRPr="00384133" w:rsidTr="000F666E">
        <w:trPr>
          <w:trHeight w:val="696"/>
        </w:trPr>
        <w:tc>
          <w:tcPr>
            <w:tcW w:w="821"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15. </w:t>
            </w:r>
          </w:p>
        </w:tc>
        <w:tc>
          <w:tcPr>
            <w:tcW w:w="8923" w:type="dxa"/>
            <w:tcBorders>
              <w:top w:val="single" w:sz="4" w:space="0" w:color="000000"/>
              <w:left w:val="single" w:sz="4" w:space="0" w:color="000000"/>
              <w:bottom w:val="single" w:sz="4" w:space="0" w:color="000000"/>
              <w:right w:val="single" w:sz="4" w:space="0" w:color="000000"/>
            </w:tcBorders>
          </w:tcPr>
          <w:p w:rsidR="00357E6F" w:rsidRPr="00384133" w:rsidRDefault="00357E6F" w:rsidP="00A4382E">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Раціональне використання часу уроку для організації інтерактивних вправ </w:t>
            </w:r>
          </w:p>
        </w:tc>
      </w:tr>
    </w:tbl>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На основі виділених складових, аналізувались плани</w:t>
      </w:r>
      <w:r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конспекти уроків студентів відповідно до правильності проєктування і проведення уроків за інтерактивними технологіями, підбору інтерактивних вправ, постановці проблемних запитань після проведених занять з методик. Контроль і аналіз здійснювались на практиці пробних уроків, а також в період неперервної </w:t>
      </w:r>
      <w:r w:rsidRPr="00384133">
        <w:rPr>
          <w:rFonts w:ascii="Times New Roman" w:hAnsi="Times New Roman" w:cs="Times New Roman"/>
          <w:sz w:val="28"/>
          <w:szCs w:val="28"/>
          <w:lang w:val="uk-UA"/>
        </w:rPr>
        <w:t xml:space="preserve">виробничої </w:t>
      </w:r>
      <w:r w:rsidRPr="00384133">
        <w:rPr>
          <w:rFonts w:ascii="Times New Roman" w:hAnsi="Times New Roman" w:cs="Times New Roman"/>
          <w:sz w:val="28"/>
          <w:szCs w:val="28"/>
        </w:rPr>
        <w:t xml:space="preserve">практики. Матеріал даної таблиці було повідомлено студентам для здійснення самоаналізу і взаємоаналізу в період проходження практики.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Проведений констатувальний зріз </w:t>
      </w:r>
      <w:r w:rsidRPr="00384133">
        <w:rPr>
          <w:rFonts w:ascii="Times New Roman" w:hAnsi="Times New Roman" w:cs="Times New Roman"/>
          <w:sz w:val="28"/>
          <w:szCs w:val="28"/>
          <w:lang w:val="uk-UA"/>
        </w:rPr>
        <w:t>дозволив визначити рівень сформованості готовності майбутніх вчителі до використання інтерактивних методів навчання  (табл. 2.2)</w:t>
      </w:r>
      <w:r w:rsidRPr="00384133">
        <w:rPr>
          <w:rFonts w:ascii="Times New Roman" w:hAnsi="Times New Roman" w:cs="Times New Roman"/>
          <w:sz w:val="28"/>
          <w:szCs w:val="28"/>
        </w:rPr>
        <w:t xml:space="preserve">. Його результати  було використано при визначенні і впровадженні умов формувального етапу педагогічного експерименту. </w:t>
      </w:r>
    </w:p>
    <w:p w:rsidR="00357E6F" w:rsidRPr="00384133" w:rsidRDefault="00357E6F" w:rsidP="00357E6F">
      <w:pPr>
        <w:widowControl w:val="0"/>
        <w:spacing w:after="0" w:line="360" w:lineRule="auto"/>
        <w:ind w:firstLine="709"/>
        <w:jc w:val="right"/>
        <w:rPr>
          <w:rFonts w:ascii="Times New Roman" w:hAnsi="Times New Roman" w:cs="Times New Roman"/>
          <w:sz w:val="28"/>
          <w:szCs w:val="28"/>
          <w:lang w:val="uk-UA"/>
        </w:rPr>
      </w:pPr>
      <w:r w:rsidRPr="00384133">
        <w:rPr>
          <w:rFonts w:ascii="Times New Roman" w:hAnsi="Times New Roman" w:cs="Times New Roman"/>
          <w:sz w:val="28"/>
          <w:szCs w:val="28"/>
          <w:lang w:val="uk-UA"/>
        </w:rPr>
        <w:t>Таблиця 2.2</w:t>
      </w:r>
    </w:p>
    <w:p w:rsidR="00357E6F" w:rsidRPr="00384133" w:rsidRDefault="00357E6F" w:rsidP="00357E6F">
      <w:pPr>
        <w:widowControl w:val="0"/>
        <w:spacing w:after="0" w:line="360" w:lineRule="auto"/>
        <w:ind w:firstLine="709"/>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t>Рівень готовності майбутніх вчителі до використання інтерактивних методів навчання</w:t>
      </w:r>
    </w:p>
    <w:tbl>
      <w:tblPr>
        <w:tblStyle w:val="a5"/>
        <w:tblW w:w="0" w:type="auto"/>
        <w:tblLook w:val="04A0" w:firstRow="1" w:lastRow="0" w:firstColumn="1" w:lastColumn="0" w:noHBand="0" w:noVBand="1"/>
      </w:tblPr>
      <w:tblGrid>
        <w:gridCol w:w="4814"/>
        <w:gridCol w:w="4814"/>
      </w:tblGrid>
      <w:tr w:rsidR="00CA2352" w:rsidRPr="00384133" w:rsidTr="00A4382E">
        <w:tc>
          <w:tcPr>
            <w:tcW w:w="4814" w:type="dxa"/>
          </w:tcPr>
          <w:p w:rsidR="00357E6F" w:rsidRPr="00384133" w:rsidRDefault="00357E6F" w:rsidP="00A4382E">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Рівень готовності</w:t>
            </w:r>
          </w:p>
        </w:tc>
        <w:tc>
          <w:tcPr>
            <w:tcW w:w="4814" w:type="dxa"/>
          </w:tcPr>
          <w:p w:rsidR="00357E6F" w:rsidRPr="00384133" w:rsidRDefault="00357E6F" w:rsidP="00A4382E">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Кількість студентів</w:t>
            </w:r>
          </w:p>
          <w:p w:rsidR="00357E6F" w:rsidRPr="00384133" w:rsidRDefault="00357E6F" w:rsidP="00A4382E">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(у %)</w:t>
            </w:r>
          </w:p>
        </w:tc>
      </w:tr>
      <w:tr w:rsidR="00CA2352" w:rsidRPr="00384133" w:rsidTr="00A4382E">
        <w:tc>
          <w:tcPr>
            <w:tcW w:w="4814" w:type="dxa"/>
          </w:tcPr>
          <w:p w:rsidR="00357E6F" w:rsidRPr="00384133" w:rsidRDefault="00357E6F" w:rsidP="00A4382E">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Нульовий</w:t>
            </w:r>
          </w:p>
        </w:tc>
        <w:tc>
          <w:tcPr>
            <w:tcW w:w="4814" w:type="dxa"/>
          </w:tcPr>
          <w:p w:rsidR="00357E6F" w:rsidRPr="00384133" w:rsidRDefault="00357E6F" w:rsidP="00A4382E">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 7,1</w:t>
            </w:r>
          </w:p>
        </w:tc>
      </w:tr>
      <w:tr w:rsidR="00CA2352" w:rsidRPr="00384133" w:rsidTr="00A4382E">
        <w:tc>
          <w:tcPr>
            <w:tcW w:w="4814" w:type="dxa"/>
          </w:tcPr>
          <w:p w:rsidR="00357E6F" w:rsidRPr="00384133" w:rsidRDefault="00357E6F" w:rsidP="00A4382E">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Початковий </w:t>
            </w:r>
          </w:p>
        </w:tc>
        <w:tc>
          <w:tcPr>
            <w:tcW w:w="4814" w:type="dxa"/>
          </w:tcPr>
          <w:p w:rsidR="00357E6F" w:rsidRPr="00384133" w:rsidRDefault="00357E6F" w:rsidP="00A4382E">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26,2</w:t>
            </w:r>
          </w:p>
        </w:tc>
      </w:tr>
      <w:tr w:rsidR="00CA2352" w:rsidRPr="00384133" w:rsidTr="00A4382E">
        <w:tc>
          <w:tcPr>
            <w:tcW w:w="4814" w:type="dxa"/>
          </w:tcPr>
          <w:p w:rsidR="00357E6F" w:rsidRPr="00384133" w:rsidRDefault="00357E6F" w:rsidP="00A4382E">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Середній </w:t>
            </w:r>
          </w:p>
        </w:tc>
        <w:tc>
          <w:tcPr>
            <w:tcW w:w="4814" w:type="dxa"/>
          </w:tcPr>
          <w:p w:rsidR="00357E6F" w:rsidRPr="00384133" w:rsidRDefault="00357E6F" w:rsidP="00A4382E">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61,9</w:t>
            </w:r>
          </w:p>
        </w:tc>
      </w:tr>
      <w:tr w:rsidR="00357E6F" w:rsidRPr="00384133" w:rsidTr="00A4382E">
        <w:tc>
          <w:tcPr>
            <w:tcW w:w="4814" w:type="dxa"/>
          </w:tcPr>
          <w:p w:rsidR="00357E6F" w:rsidRPr="00384133" w:rsidRDefault="00357E6F" w:rsidP="00A4382E">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Високий </w:t>
            </w:r>
          </w:p>
        </w:tc>
        <w:tc>
          <w:tcPr>
            <w:tcW w:w="4814" w:type="dxa"/>
          </w:tcPr>
          <w:p w:rsidR="00357E6F" w:rsidRPr="00384133" w:rsidRDefault="00357E6F" w:rsidP="00A4382E">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 4,8</w:t>
            </w:r>
          </w:p>
        </w:tc>
      </w:tr>
    </w:tbl>
    <w:p w:rsidR="00357E6F" w:rsidRPr="00384133" w:rsidRDefault="00357E6F" w:rsidP="00357E6F">
      <w:pPr>
        <w:widowControl w:val="0"/>
        <w:spacing w:after="0" w:line="360" w:lineRule="auto"/>
        <w:ind w:firstLine="709"/>
        <w:jc w:val="center"/>
        <w:rPr>
          <w:rFonts w:ascii="Times New Roman" w:hAnsi="Times New Roman" w:cs="Times New Roman"/>
          <w:b/>
          <w:sz w:val="28"/>
          <w:szCs w:val="28"/>
          <w:lang w:val="uk-UA"/>
        </w:rPr>
      </w:pPr>
    </w:p>
    <w:p w:rsidR="00357E6F" w:rsidRPr="00384133" w:rsidRDefault="00357E6F" w:rsidP="00357E6F">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lastRenderedPageBreak/>
        <w:t xml:space="preserve">Отже, результати констатувального етапу дослідження показали недостатній рівень сформованості готовності майбутніх учителів початкової школи до використання інтерактивних методів навчання, розбіжності між якістю професійної підготовки майбутніх випускників і суспільними вимогами, що дозволило нам зробити висновок про необхідність внесення змін у процес підготовки вчителів початкових класів.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Ці зміни повинні були включати в себе низку аспектів, а саме: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усунути недоліки в системі підготовки в</w:t>
      </w:r>
      <w:r w:rsidRPr="00384133">
        <w:rPr>
          <w:rFonts w:ascii="Times New Roman" w:hAnsi="Times New Roman" w:cs="Times New Roman"/>
          <w:sz w:val="28"/>
          <w:szCs w:val="28"/>
          <w:lang w:val="uk-UA"/>
        </w:rPr>
        <w:t xml:space="preserve"> ЗВО</w:t>
      </w:r>
      <w:r w:rsidRPr="00384133">
        <w:rPr>
          <w:rFonts w:ascii="Times New Roman" w:hAnsi="Times New Roman" w:cs="Times New Roman"/>
          <w:sz w:val="28"/>
          <w:szCs w:val="28"/>
        </w:rPr>
        <w:t xml:space="preserve">, а саме: недостатність управління процесом навчання внаслідок відсутності інтерактивного зв’язку, низький рівень активізації студентів, недостатня </w:t>
      </w:r>
      <w:r w:rsidRPr="00384133">
        <w:rPr>
          <w:rFonts w:ascii="Times New Roman" w:hAnsi="Times New Roman" w:cs="Times New Roman"/>
          <w:sz w:val="28"/>
          <w:szCs w:val="28"/>
          <w:lang w:val="uk-UA"/>
        </w:rPr>
        <w:t xml:space="preserve">мотивація та </w:t>
      </w:r>
      <w:r w:rsidRPr="00384133">
        <w:rPr>
          <w:rFonts w:ascii="Times New Roman" w:hAnsi="Times New Roman" w:cs="Times New Roman"/>
          <w:sz w:val="28"/>
          <w:szCs w:val="28"/>
        </w:rPr>
        <w:t xml:space="preserve">індивідуалізація освітнього процесу;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дібрати інтерактивні методів</w:t>
      </w:r>
      <w:r w:rsidRPr="00384133">
        <w:rPr>
          <w:rFonts w:ascii="Times New Roman" w:hAnsi="Times New Roman" w:cs="Times New Roman"/>
          <w:sz w:val="28"/>
          <w:szCs w:val="28"/>
          <w:lang w:val="uk-UA"/>
        </w:rPr>
        <w:t>, які викладачі ЗВО зможутьвикористовувати на заняттях</w:t>
      </w:r>
      <w:r w:rsidRPr="00384133">
        <w:rPr>
          <w:rFonts w:ascii="Times New Roman" w:hAnsi="Times New Roman" w:cs="Times New Roman"/>
          <w:sz w:val="28"/>
          <w:szCs w:val="28"/>
        </w:rPr>
        <w:t xml:space="preserve">, що забезпечило б формування професійної компетентності майбутніх учителів початкової школи;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розробити</w:t>
      </w:r>
      <w:r w:rsidRPr="00384133">
        <w:rPr>
          <w:rFonts w:ascii="Times New Roman" w:hAnsi="Times New Roman" w:cs="Times New Roman"/>
          <w:sz w:val="28"/>
          <w:szCs w:val="28"/>
          <w:lang w:val="uk-UA"/>
        </w:rPr>
        <w:t xml:space="preserve"> систему підготовки студентів до використання інтерактивних методів навчання</w:t>
      </w:r>
      <w:r w:rsidRPr="00384133">
        <w:rPr>
          <w:rFonts w:ascii="Times New Roman" w:hAnsi="Times New Roman" w:cs="Times New Roman"/>
          <w:sz w:val="28"/>
          <w:szCs w:val="28"/>
        </w:rPr>
        <w:t xml:space="preserve">;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формувати мотиваційно-ціннісних та психолого-педагогічних передумов</w:t>
      </w:r>
      <w:r w:rsidRPr="00384133">
        <w:rPr>
          <w:rFonts w:ascii="Times New Roman" w:hAnsi="Times New Roman" w:cs="Times New Roman"/>
          <w:sz w:val="28"/>
          <w:szCs w:val="28"/>
          <w:lang w:val="uk-UA"/>
        </w:rPr>
        <w:t>и</w:t>
      </w:r>
      <w:r w:rsidRPr="00384133">
        <w:rPr>
          <w:rFonts w:ascii="Times New Roman" w:hAnsi="Times New Roman" w:cs="Times New Roman"/>
          <w:sz w:val="28"/>
          <w:szCs w:val="28"/>
        </w:rPr>
        <w:t xml:space="preserve"> розвитку професійної компетентності майбутніх учителів початкової освіти. </w:t>
      </w:r>
    </w:p>
    <w:p w:rsidR="00357E6F" w:rsidRPr="00384133" w:rsidRDefault="00357E6F" w:rsidP="00357E6F">
      <w:pPr>
        <w:widowControl w:val="0"/>
        <w:spacing w:after="0" w:line="360" w:lineRule="auto"/>
        <w:ind w:firstLine="709"/>
        <w:jc w:val="both"/>
        <w:rPr>
          <w:rFonts w:ascii="Times New Roman" w:hAnsi="Times New Roman" w:cs="Times New Roman"/>
          <w:sz w:val="28"/>
          <w:szCs w:val="28"/>
        </w:rPr>
      </w:pPr>
    </w:p>
    <w:p w:rsidR="00AA66A5" w:rsidRPr="00384133" w:rsidRDefault="00AA66A5" w:rsidP="00357E6F">
      <w:pPr>
        <w:widowControl w:val="0"/>
        <w:spacing w:after="0" w:line="360" w:lineRule="auto"/>
        <w:ind w:firstLine="709"/>
        <w:jc w:val="both"/>
        <w:rPr>
          <w:rFonts w:ascii="Times New Roman" w:hAnsi="Times New Roman" w:cs="Times New Roman"/>
          <w:sz w:val="28"/>
          <w:szCs w:val="28"/>
        </w:rPr>
      </w:pPr>
    </w:p>
    <w:p w:rsidR="00AA66A5" w:rsidRPr="00384133" w:rsidRDefault="00AA66A5" w:rsidP="00AA66A5">
      <w:pPr>
        <w:widowControl w:val="0"/>
        <w:spacing w:after="0" w:line="360" w:lineRule="auto"/>
        <w:ind w:firstLine="709"/>
        <w:jc w:val="both"/>
        <w:rPr>
          <w:rFonts w:ascii="Times New Roman" w:hAnsi="Times New Roman" w:cs="Times New Roman"/>
          <w:b/>
          <w:sz w:val="28"/>
          <w:szCs w:val="28"/>
          <w:lang w:val="uk-UA"/>
        </w:rPr>
      </w:pPr>
      <w:r w:rsidRPr="00384133">
        <w:rPr>
          <w:rFonts w:ascii="Times New Roman" w:hAnsi="Times New Roman" w:cs="Times New Roman"/>
          <w:b/>
          <w:sz w:val="28"/>
          <w:szCs w:val="28"/>
          <w:lang w:val="uk-UA"/>
        </w:rPr>
        <w:t>2.2. Педагогічні умови формування готовності майбутніх учителів до використання інтерактивних методів в початковій школі</w:t>
      </w:r>
    </w:p>
    <w:p w:rsidR="00AA66A5" w:rsidRPr="00384133" w:rsidRDefault="00AA66A5" w:rsidP="00AA66A5">
      <w:pPr>
        <w:widowControl w:val="0"/>
        <w:spacing w:after="0" w:line="360" w:lineRule="auto"/>
        <w:ind w:firstLine="709"/>
        <w:jc w:val="both"/>
        <w:rPr>
          <w:rFonts w:ascii="Times New Roman" w:hAnsi="Times New Roman" w:cs="Times New Roman"/>
          <w:sz w:val="28"/>
          <w:szCs w:val="28"/>
          <w:lang w:val="uk-UA"/>
        </w:rPr>
      </w:pPr>
    </w:p>
    <w:p w:rsidR="00AA66A5" w:rsidRPr="00384133" w:rsidRDefault="00AA66A5"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Сформувати готовність майбутніх учителів початкових класів до використання інтерактивних методів навчання − значить провести роботу із засвоєння, застосування інтерактивних методів навчання, а, отже, навчити вибирати необхідний інтерактивний метод залежно від теми, цілей уроку, результату, рівня підготовленості учнів, особливого стилю роботи вчителя і т. ін.; навчити студентів орієнтуватися у величезній кількості інтерактивних </w:t>
      </w:r>
      <w:r w:rsidRPr="00384133">
        <w:rPr>
          <w:rFonts w:ascii="Times New Roman" w:hAnsi="Times New Roman" w:cs="Times New Roman"/>
          <w:sz w:val="28"/>
          <w:szCs w:val="28"/>
          <w:lang w:val="uk-UA"/>
        </w:rPr>
        <w:lastRenderedPageBreak/>
        <w:t xml:space="preserve">методів навчання; сформувати знання теорії і практики інтерактивних методів навчання; навчити майбутніх учителів організувати інтерактивний урок, забезпечити навчання в діалозі; навчити вміло, грамотно керувати процесом взаємонавчання дітей із можливістю досягнення успіху всіма учасниками освітнього процесу.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Актуальність проблеми інтерактивного навчання в освітній сфері спонукає до визначення педагогічних умов підготовки майбутніх вчителів початкових класів до використання інтерактивних методів.</w:t>
      </w:r>
    </w:p>
    <w:p w:rsidR="00AA66A5" w:rsidRPr="00384133" w:rsidRDefault="00AA66A5"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Педагогічні умови можна розглянути як сукупність зовнішніх і внутрішніх обставин освітнього процесу, від впливу яких залежить досягнення поставлених дидактичних завдань.</w:t>
      </w:r>
    </w:p>
    <w:p w:rsidR="00AA66A5" w:rsidRPr="00384133" w:rsidRDefault="00E11FE2"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Таким чином,</w:t>
      </w:r>
      <w:r w:rsidR="00FB3B97" w:rsidRPr="00384133">
        <w:rPr>
          <w:rFonts w:ascii="Times New Roman" w:hAnsi="Times New Roman" w:cs="Times New Roman"/>
          <w:sz w:val="28"/>
          <w:szCs w:val="28"/>
          <w:lang w:val="uk-UA"/>
        </w:rPr>
        <w:t xml:space="preserve"> педагогічні умови</w:t>
      </w:r>
      <w:r w:rsidR="00AA66A5" w:rsidRPr="00384133">
        <w:rPr>
          <w:rFonts w:ascii="Times New Roman" w:hAnsi="Times New Roman" w:cs="Times New Roman"/>
          <w:sz w:val="28"/>
          <w:szCs w:val="28"/>
          <w:lang w:val="uk-UA"/>
        </w:rPr>
        <w:t xml:space="preserve"> є складовим елементом </w:t>
      </w:r>
      <w:r w:rsidR="00FB3B97" w:rsidRPr="00384133">
        <w:rPr>
          <w:rFonts w:ascii="Times New Roman" w:hAnsi="Times New Roman" w:cs="Times New Roman"/>
          <w:sz w:val="28"/>
          <w:szCs w:val="28"/>
          <w:lang w:val="uk-UA"/>
        </w:rPr>
        <w:t xml:space="preserve">всієї </w:t>
      </w:r>
      <w:r w:rsidR="00AA66A5" w:rsidRPr="00384133">
        <w:rPr>
          <w:rFonts w:ascii="Times New Roman" w:hAnsi="Times New Roman" w:cs="Times New Roman"/>
          <w:sz w:val="28"/>
          <w:szCs w:val="28"/>
          <w:lang w:val="uk-UA"/>
        </w:rPr>
        <w:t>педагогічної системи (ц</w:t>
      </w:r>
      <w:r w:rsidR="00FB3B97" w:rsidRPr="00384133">
        <w:rPr>
          <w:rFonts w:ascii="Times New Roman" w:hAnsi="Times New Roman" w:cs="Times New Roman"/>
          <w:sz w:val="28"/>
          <w:szCs w:val="28"/>
          <w:lang w:val="uk-UA"/>
        </w:rPr>
        <w:t>ілісного педагогічного процесу). Крім того вони</w:t>
      </w:r>
      <w:r w:rsidR="00AA66A5" w:rsidRPr="00384133">
        <w:rPr>
          <w:rFonts w:ascii="Times New Roman" w:hAnsi="Times New Roman" w:cs="Times New Roman"/>
          <w:sz w:val="28"/>
          <w:szCs w:val="28"/>
          <w:lang w:val="uk-UA"/>
        </w:rPr>
        <w:t xml:space="preserve"> відображають сук</w:t>
      </w:r>
      <w:r w:rsidR="00FB3B97" w:rsidRPr="00384133">
        <w:rPr>
          <w:rFonts w:ascii="Times New Roman" w:hAnsi="Times New Roman" w:cs="Times New Roman"/>
          <w:sz w:val="28"/>
          <w:szCs w:val="28"/>
          <w:lang w:val="uk-UA"/>
        </w:rPr>
        <w:t xml:space="preserve">упність можливостей освітнього простору, а саме, </w:t>
      </w:r>
      <w:r w:rsidR="00AA66A5" w:rsidRPr="00384133">
        <w:rPr>
          <w:rFonts w:ascii="Times New Roman" w:hAnsi="Times New Roman" w:cs="Times New Roman"/>
          <w:sz w:val="28"/>
          <w:szCs w:val="28"/>
          <w:lang w:val="uk-UA"/>
        </w:rPr>
        <w:t xml:space="preserve">цілеспрямовано конструюються заходи впливу і взаємодії суб’єктів освіти: зміст, методи, прийоми і форми навчання та виховання, </w:t>
      </w:r>
      <w:r w:rsidR="00FB3B97" w:rsidRPr="00384133">
        <w:rPr>
          <w:rFonts w:ascii="Times New Roman" w:hAnsi="Times New Roman" w:cs="Times New Roman"/>
          <w:sz w:val="28"/>
          <w:szCs w:val="28"/>
          <w:lang w:val="uk-UA"/>
        </w:rPr>
        <w:t>навчально</w:t>
      </w:r>
      <w:r w:rsidR="00AA66A5" w:rsidRPr="00384133">
        <w:rPr>
          <w:rFonts w:ascii="Times New Roman" w:hAnsi="Times New Roman" w:cs="Times New Roman"/>
          <w:sz w:val="28"/>
          <w:szCs w:val="28"/>
          <w:lang w:val="uk-UA"/>
        </w:rPr>
        <w:t>-методич</w:t>
      </w:r>
      <w:r w:rsidR="00FB3B97" w:rsidRPr="00384133">
        <w:rPr>
          <w:rFonts w:ascii="Times New Roman" w:hAnsi="Times New Roman" w:cs="Times New Roman"/>
          <w:sz w:val="28"/>
          <w:szCs w:val="28"/>
          <w:lang w:val="uk-UA"/>
        </w:rPr>
        <w:t>не оснащення освітнього процесу</w:t>
      </w:r>
      <w:r w:rsidR="00AA66A5" w:rsidRPr="00384133">
        <w:rPr>
          <w:rFonts w:ascii="Times New Roman" w:hAnsi="Times New Roman" w:cs="Times New Roman"/>
          <w:sz w:val="28"/>
          <w:szCs w:val="28"/>
          <w:lang w:val="uk-UA"/>
        </w:rPr>
        <w:t xml:space="preserve"> і матер</w:t>
      </w:r>
      <w:r w:rsidR="00FB3B97" w:rsidRPr="00384133">
        <w:rPr>
          <w:rFonts w:ascii="Times New Roman" w:hAnsi="Times New Roman" w:cs="Times New Roman"/>
          <w:sz w:val="28"/>
          <w:szCs w:val="28"/>
          <w:lang w:val="uk-UA"/>
        </w:rPr>
        <w:t xml:space="preserve">іально-просторового середовища, серед якого значну роль грає </w:t>
      </w:r>
      <w:r w:rsidR="00AA66A5" w:rsidRPr="00384133">
        <w:rPr>
          <w:rFonts w:ascii="Times New Roman" w:hAnsi="Times New Roman" w:cs="Times New Roman"/>
          <w:sz w:val="28"/>
          <w:szCs w:val="28"/>
          <w:lang w:val="uk-UA"/>
        </w:rPr>
        <w:t>навчал</w:t>
      </w:r>
      <w:r w:rsidR="00FB3B97" w:rsidRPr="00384133">
        <w:rPr>
          <w:rFonts w:ascii="Times New Roman" w:hAnsi="Times New Roman" w:cs="Times New Roman"/>
          <w:sz w:val="28"/>
          <w:szCs w:val="28"/>
          <w:lang w:val="uk-UA"/>
        </w:rPr>
        <w:t>ьне та технічне обладнання</w:t>
      </w:r>
      <w:r w:rsidR="00AA66A5" w:rsidRPr="00384133">
        <w:rPr>
          <w:rFonts w:ascii="Times New Roman" w:hAnsi="Times New Roman" w:cs="Times New Roman"/>
          <w:sz w:val="28"/>
          <w:szCs w:val="28"/>
          <w:lang w:val="uk-UA"/>
        </w:rPr>
        <w:t>, що</w:t>
      </w:r>
      <w:r w:rsidR="00FB3B97" w:rsidRPr="00384133">
        <w:rPr>
          <w:rFonts w:ascii="Times New Roman" w:hAnsi="Times New Roman" w:cs="Times New Roman"/>
          <w:sz w:val="28"/>
          <w:szCs w:val="28"/>
          <w:lang w:val="uk-UA"/>
        </w:rPr>
        <w:t xml:space="preserve"> в свою чергу</w:t>
      </w:r>
      <w:r w:rsidR="00AA66A5" w:rsidRPr="00384133">
        <w:rPr>
          <w:rFonts w:ascii="Times New Roman" w:hAnsi="Times New Roman" w:cs="Times New Roman"/>
          <w:sz w:val="28"/>
          <w:szCs w:val="28"/>
          <w:lang w:val="uk-UA"/>
        </w:rPr>
        <w:t xml:space="preserve"> </w:t>
      </w:r>
      <w:r w:rsidR="00FB3B97" w:rsidRPr="00384133">
        <w:rPr>
          <w:rFonts w:ascii="Times New Roman" w:hAnsi="Times New Roman" w:cs="Times New Roman"/>
          <w:sz w:val="28"/>
          <w:szCs w:val="28"/>
          <w:lang w:val="uk-UA"/>
        </w:rPr>
        <w:t>впливає</w:t>
      </w:r>
      <w:r w:rsidR="00AA66A5" w:rsidRPr="00384133">
        <w:rPr>
          <w:rFonts w:ascii="Times New Roman" w:hAnsi="Times New Roman" w:cs="Times New Roman"/>
          <w:sz w:val="28"/>
          <w:szCs w:val="28"/>
          <w:lang w:val="uk-UA"/>
        </w:rPr>
        <w:t xml:space="preserve"> на ф</w:t>
      </w:r>
      <w:r w:rsidR="00FB3B97" w:rsidRPr="00384133">
        <w:rPr>
          <w:rFonts w:ascii="Times New Roman" w:hAnsi="Times New Roman" w:cs="Times New Roman"/>
          <w:sz w:val="28"/>
          <w:szCs w:val="28"/>
          <w:lang w:val="uk-UA"/>
        </w:rPr>
        <w:t xml:space="preserve">ункціонування освітньої системи. У </w:t>
      </w:r>
      <w:r w:rsidR="00AA66A5" w:rsidRPr="00384133">
        <w:rPr>
          <w:rFonts w:ascii="Times New Roman" w:hAnsi="Times New Roman" w:cs="Times New Roman"/>
          <w:sz w:val="28"/>
          <w:szCs w:val="28"/>
          <w:lang w:val="uk-UA"/>
        </w:rPr>
        <w:t xml:space="preserve"> структурі</w:t>
      </w:r>
      <w:r w:rsidR="00FB3B97" w:rsidRPr="00384133">
        <w:rPr>
          <w:rFonts w:ascii="Times New Roman" w:hAnsi="Times New Roman" w:cs="Times New Roman"/>
          <w:sz w:val="28"/>
          <w:szCs w:val="28"/>
          <w:lang w:val="uk-UA"/>
        </w:rPr>
        <w:t xml:space="preserve"> педагогічних умов</w:t>
      </w:r>
      <w:r w:rsidR="00AA66A5" w:rsidRPr="00384133">
        <w:rPr>
          <w:rFonts w:ascii="Times New Roman" w:hAnsi="Times New Roman" w:cs="Times New Roman"/>
          <w:sz w:val="28"/>
          <w:szCs w:val="28"/>
          <w:lang w:val="uk-UA"/>
        </w:rPr>
        <w:t xml:space="preserve"> присутні як внутрішні елементи, які впливають на розвиток особистісної сфери суб’єктів </w:t>
      </w:r>
      <w:r w:rsidR="00FB3B97" w:rsidRPr="00384133">
        <w:rPr>
          <w:rFonts w:ascii="Times New Roman" w:hAnsi="Times New Roman" w:cs="Times New Roman"/>
          <w:sz w:val="28"/>
          <w:szCs w:val="28"/>
          <w:lang w:val="uk-UA"/>
        </w:rPr>
        <w:t>освітнього</w:t>
      </w:r>
      <w:r w:rsidR="00AA66A5" w:rsidRPr="00384133">
        <w:rPr>
          <w:rFonts w:ascii="Times New Roman" w:hAnsi="Times New Roman" w:cs="Times New Roman"/>
          <w:sz w:val="28"/>
          <w:szCs w:val="28"/>
          <w:lang w:val="uk-UA"/>
        </w:rPr>
        <w:t xml:space="preserve"> процесу, так і зовнішні обставини навчально-виховного процесу; належним чином обґрунтована їх реалізація забезпечує ефективне функціонування та розвиток педагогічної с</w:t>
      </w:r>
      <w:r w:rsidR="00350305" w:rsidRPr="00384133">
        <w:rPr>
          <w:rFonts w:ascii="Times New Roman" w:hAnsi="Times New Roman" w:cs="Times New Roman"/>
          <w:sz w:val="28"/>
          <w:szCs w:val="28"/>
          <w:lang w:val="uk-UA"/>
        </w:rPr>
        <w:t xml:space="preserve">истеми, </w:t>
      </w:r>
      <w:r w:rsidR="00FB3B97" w:rsidRPr="00384133">
        <w:rPr>
          <w:rFonts w:ascii="Times New Roman" w:hAnsi="Times New Roman" w:cs="Times New Roman"/>
          <w:sz w:val="28"/>
          <w:szCs w:val="28"/>
          <w:lang w:val="uk-UA"/>
        </w:rPr>
        <w:t xml:space="preserve">що </w:t>
      </w:r>
      <w:r w:rsidR="00350305" w:rsidRPr="00384133">
        <w:rPr>
          <w:rFonts w:ascii="Times New Roman" w:hAnsi="Times New Roman" w:cs="Times New Roman"/>
          <w:sz w:val="28"/>
          <w:szCs w:val="28"/>
          <w:lang w:val="uk-UA"/>
        </w:rPr>
        <w:t xml:space="preserve">підвищує якість освіти [38, </w:t>
      </w:r>
      <w:r w:rsidR="00350305" w:rsidRPr="00384133">
        <w:rPr>
          <w:rFonts w:ascii="Times New Roman" w:hAnsi="Times New Roman" w:cs="Times New Roman"/>
          <w:sz w:val="28"/>
          <w:szCs w:val="28"/>
          <w:lang w:val="en-US"/>
        </w:rPr>
        <w:t>c</w:t>
      </w:r>
      <w:r w:rsidR="00350305" w:rsidRPr="00384133">
        <w:rPr>
          <w:rFonts w:ascii="Times New Roman" w:hAnsi="Times New Roman" w:cs="Times New Roman"/>
          <w:sz w:val="28"/>
          <w:szCs w:val="28"/>
          <w:lang w:val="uk-UA"/>
        </w:rPr>
        <w:t>.</w:t>
      </w:r>
      <w:r w:rsidR="00350305" w:rsidRPr="00384133">
        <w:rPr>
          <w:rFonts w:ascii="Times New Roman" w:hAnsi="Times New Roman" w:cs="Times New Roman"/>
          <w:sz w:val="28"/>
          <w:szCs w:val="28"/>
          <w:lang w:val="en-US"/>
        </w:rPr>
        <w:t> </w:t>
      </w:r>
      <w:r w:rsidR="00350305" w:rsidRPr="00384133">
        <w:rPr>
          <w:rFonts w:ascii="Times New Roman" w:hAnsi="Times New Roman" w:cs="Times New Roman"/>
          <w:sz w:val="28"/>
          <w:szCs w:val="28"/>
          <w:lang w:val="uk-UA"/>
        </w:rPr>
        <w:t>43].</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Для того, щоб </w:t>
      </w:r>
      <w:r w:rsidRPr="00384133">
        <w:rPr>
          <w:rFonts w:ascii="Times New Roman" w:hAnsi="Times New Roman" w:cs="Times New Roman"/>
          <w:sz w:val="28"/>
          <w:szCs w:val="28"/>
          <w:lang w:val="uk-UA"/>
        </w:rPr>
        <w:t xml:space="preserve">ефективно </w:t>
      </w:r>
      <w:r w:rsidRPr="00384133">
        <w:rPr>
          <w:rFonts w:ascii="Times New Roman" w:hAnsi="Times New Roman" w:cs="Times New Roman"/>
          <w:sz w:val="28"/>
          <w:szCs w:val="28"/>
        </w:rPr>
        <w:t xml:space="preserve">підготувати майбутнього вчителя початкових класів до застосування інтерактивних </w:t>
      </w:r>
      <w:r w:rsidRPr="00384133">
        <w:rPr>
          <w:rFonts w:ascii="Times New Roman" w:hAnsi="Times New Roman" w:cs="Times New Roman"/>
          <w:sz w:val="28"/>
          <w:szCs w:val="28"/>
          <w:lang w:val="uk-UA"/>
        </w:rPr>
        <w:t xml:space="preserve">методів навчання у </w:t>
      </w:r>
      <w:r w:rsidRPr="00384133">
        <w:rPr>
          <w:rFonts w:ascii="Times New Roman" w:hAnsi="Times New Roman" w:cs="Times New Roman"/>
          <w:sz w:val="28"/>
          <w:szCs w:val="28"/>
        </w:rPr>
        <w:t>початковій школи, необхідно</w:t>
      </w:r>
      <w:r w:rsidRPr="00384133">
        <w:rPr>
          <w:rFonts w:ascii="Times New Roman" w:hAnsi="Times New Roman" w:cs="Times New Roman"/>
          <w:sz w:val="28"/>
          <w:szCs w:val="28"/>
          <w:lang w:val="uk-UA"/>
        </w:rPr>
        <w:t>, на нашу думку,</w:t>
      </w:r>
      <w:r w:rsidRPr="00384133">
        <w:rPr>
          <w:rFonts w:ascii="Times New Roman" w:hAnsi="Times New Roman" w:cs="Times New Roman"/>
          <w:sz w:val="28"/>
          <w:szCs w:val="28"/>
        </w:rPr>
        <w:t xml:space="preserve"> дотримуватися таких педагогічних умов:  </w:t>
      </w:r>
    </w:p>
    <w:p w:rsidR="00AA66A5" w:rsidRPr="00384133" w:rsidRDefault="00AA66A5" w:rsidP="00AA66A5">
      <w:pPr>
        <w:widowControl w:val="0"/>
        <w:numPr>
          <w:ilvl w:val="0"/>
          <w:numId w:val="15"/>
        </w:numPr>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забезпечення позитивної мотивації студентів до </w:t>
      </w:r>
      <w:r w:rsidRPr="00384133">
        <w:rPr>
          <w:rFonts w:ascii="Times New Roman" w:hAnsi="Times New Roman" w:cs="Times New Roman"/>
          <w:sz w:val="28"/>
          <w:szCs w:val="28"/>
          <w:lang w:val="uk-UA"/>
        </w:rPr>
        <w:t>використання інтерактивних методів навчання</w:t>
      </w:r>
      <w:r w:rsidRPr="00384133">
        <w:rPr>
          <w:rFonts w:ascii="Times New Roman" w:hAnsi="Times New Roman" w:cs="Times New Roman"/>
          <w:sz w:val="28"/>
          <w:szCs w:val="28"/>
        </w:rPr>
        <w:t xml:space="preserve">; </w:t>
      </w:r>
    </w:p>
    <w:p w:rsidR="00AA66A5" w:rsidRPr="00384133" w:rsidRDefault="00AA66A5" w:rsidP="00AA66A5">
      <w:pPr>
        <w:widowControl w:val="0"/>
        <w:numPr>
          <w:ilvl w:val="0"/>
          <w:numId w:val="15"/>
        </w:numPr>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орієнтація цілей, </w:t>
      </w:r>
      <w:r w:rsidRPr="00384133">
        <w:rPr>
          <w:rFonts w:ascii="Times New Roman" w:hAnsi="Times New Roman" w:cs="Times New Roman"/>
          <w:sz w:val="28"/>
          <w:szCs w:val="28"/>
          <w:lang w:val="uk-UA"/>
        </w:rPr>
        <w:t xml:space="preserve">завдань, </w:t>
      </w:r>
      <w:r w:rsidRPr="00384133">
        <w:rPr>
          <w:rFonts w:ascii="Times New Roman" w:hAnsi="Times New Roman" w:cs="Times New Roman"/>
          <w:sz w:val="28"/>
          <w:szCs w:val="28"/>
        </w:rPr>
        <w:t xml:space="preserve">змісту </w:t>
      </w:r>
      <w:r w:rsidRPr="00384133">
        <w:rPr>
          <w:rFonts w:ascii="Times New Roman" w:hAnsi="Times New Roman" w:cs="Times New Roman"/>
          <w:sz w:val="28"/>
          <w:szCs w:val="28"/>
          <w:lang w:val="uk-UA"/>
        </w:rPr>
        <w:t xml:space="preserve">теоретичної та практичної </w:t>
      </w:r>
      <w:r w:rsidRPr="00384133">
        <w:rPr>
          <w:rFonts w:ascii="Times New Roman" w:hAnsi="Times New Roman" w:cs="Times New Roman"/>
          <w:sz w:val="28"/>
          <w:szCs w:val="28"/>
          <w:lang w:val="uk-UA"/>
        </w:rPr>
        <w:lastRenderedPageBreak/>
        <w:t xml:space="preserve">підготовки </w:t>
      </w:r>
      <w:r w:rsidRPr="00384133">
        <w:rPr>
          <w:rFonts w:ascii="Times New Roman" w:hAnsi="Times New Roman" w:cs="Times New Roman"/>
          <w:sz w:val="28"/>
          <w:szCs w:val="28"/>
        </w:rPr>
        <w:t xml:space="preserve">на вивчення студентами на заняттях дисциплін професійно орієнтованого циклу всього комплексу інтерактивних методів навчання; </w:t>
      </w:r>
    </w:p>
    <w:p w:rsidR="00AA66A5" w:rsidRPr="00384133" w:rsidRDefault="00AA66A5" w:rsidP="00AA66A5">
      <w:pPr>
        <w:widowControl w:val="0"/>
        <w:numPr>
          <w:ilvl w:val="0"/>
          <w:numId w:val="15"/>
        </w:numPr>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засвоєння </w:t>
      </w:r>
      <w:r w:rsidRPr="00384133">
        <w:rPr>
          <w:rFonts w:ascii="Times New Roman" w:hAnsi="Times New Roman" w:cs="Times New Roman"/>
          <w:sz w:val="28"/>
          <w:szCs w:val="28"/>
          <w:lang w:val="uk-UA"/>
        </w:rPr>
        <w:t xml:space="preserve">та впровадження </w:t>
      </w:r>
      <w:r w:rsidRPr="00384133">
        <w:rPr>
          <w:rFonts w:ascii="Times New Roman" w:hAnsi="Times New Roman" w:cs="Times New Roman"/>
          <w:sz w:val="28"/>
          <w:szCs w:val="28"/>
        </w:rPr>
        <w:t xml:space="preserve">практичного досвіду із </w:t>
      </w:r>
      <w:r w:rsidRPr="00384133">
        <w:rPr>
          <w:rFonts w:ascii="Times New Roman" w:hAnsi="Times New Roman" w:cs="Times New Roman"/>
          <w:sz w:val="28"/>
          <w:szCs w:val="28"/>
          <w:lang w:val="uk-UA"/>
        </w:rPr>
        <w:t xml:space="preserve">використання </w:t>
      </w:r>
      <w:r w:rsidRPr="00384133">
        <w:rPr>
          <w:rFonts w:ascii="Times New Roman" w:hAnsi="Times New Roman" w:cs="Times New Roman"/>
          <w:sz w:val="28"/>
          <w:szCs w:val="28"/>
        </w:rPr>
        <w:t>інтерактивних методів під час навчальної та виробничої пра</w:t>
      </w:r>
      <w:r w:rsidRPr="00384133">
        <w:rPr>
          <w:rFonts w:ascii="Times New Roman" w:hAnsi="Times New Roman" w:cs="Times New Roman"/>
          <w:sz w:val="28"/>
          <w:szCs w:val="28"/>
          <w:lang w:val="uk-UA"/>
        </w:rPr>
        <w:t>к</w:t>
      </w:r>
      <w:r w:rsidRPr="00384133">
        <w:rPr>
          <w:rFonts w:ascii="Times New Roman" w:hAnsi="Times New Roman" w:cs="Times New Roman"/>
          <w:sz w:val="28"/>
          <w:szCs w:val="28"/>
        </w:rPr>
        <w:t xml:space="preserve">тики;  </w:t>
      </w:r>
    </w:p>
    <w:p w:rsidR="00AA66A5" w:rsidRPr="00384133" w:rsidRDefault="00AA66A5" w:rsidP="00AA66A5">
      <w:pPr>
        <w:widowControl w:val="0"/>
        <w:numPr>
          <w:ilvl w:val="0"/>
          <w:numId w:val="15"/>
        </w:numPr>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використання інтерактивних методів навчання викладачами ЗВО на заняттях дисциплін професійно орієнтованого циклу.</w:t>
      </w:r>
    </w:p>
    <w:p w:rsidR="00AA66A5" w:rsidRPr="00384133" w:rsidRDefault="00AA66A5"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Серед принципів, на яких базувався процес формування готовності майбутніх учителів початкових класів до застосування інтерактивних технологій навчання, ми виділили такі: принцип взаємодії, принцип суб’єкт-суб’єктних відносин, принцип активності, принцип рефлексії, принцип комфортності, принцип поєднання колективної, групової та індивідуальної роботи, принцип інтеграції.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Принцип взаємодії передбачає включення всіх студентів у процес навчання на основі їхньої позитивної (доброзичливої, продуктивної) взаємодії, взаємонавчання один одного з опорою на суб’єктний досвід кожного з них.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Принцип активності націлює на залучення студентів до процесу навчання, що базується на застосуванні інтерактивних технологій: рольові, ділові ігри, ігри-імітації, симуляції, тренінги, вирішення педагогічних завдань, дискусійних питань тощо. Включення у діяльність дає змогу на собі відчути характер міжособистісної взаємодії (побути і в «ролі учня», і в «ролі вчителя»), сприяє особистісному, професійному розвитку суб’єкта.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Принцип рефлексії навчальної діяльності дає змогу майбутнім педагогам усвідомити процес навчання, осмислити його результативність, спрямованість, проаналізувати свої відчуття, переживання, зрозуміти особливості власного мислення і мислення інших учасників взаємодії, відкоригувати пізнавальні цілі, власну освітню траєкторію професійного розвитку.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Принцип суб’єкт-суб’єктних відносин передбачає навчання, що базується на діалозі партнерів, де викладач і студент − рівноправні, рівнозначні суб’єкти освітнього процесу (викладач − організатор, помічник, консультант). </w:t>
      </w:r>
      <w:r w:rsidRPr="00384133">
        <w:rPr>
          <w:rFonts w:ascii="Times New Roman" w:hAnsi="Times New Roman" w:cs="Times New Roman"/>
          <w:sz w:val="28"/>
          <w:szCs w:val="28"/>
        </w:rPr>
        <w:t xml:space="preserve">Набутий досвід згодом стане проекцією у відносинах «учитель </w:t>
      </w:r>
      <w:r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молодший школяр»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lastRenderedPageBreak/>
        <w:t xml:space="preserve">Принцип комфортності націлює на створення комфортних умов навчання, </w:t>
      </w:r>
      <w:r w:rsidR="003470DC" w:rsidRPr="00384133">
        <w:rPr>
          <w:rFonts w:ascii="Times New Roman" w:hAnsi="Times New Roman" w:cs="Times New Roman"/>
          <w:sz w:val="28"/>
          <w:szCs w:val="28"/>
        </w:rPr>
        <w:t>у яких здобувач</w:t>
      </w:r>
      <w:r w:rsidRPr="00384133">
        <w:rPr>
          <w:rFonts w:ascii="Times New Roman" w:hAnsi="Times New Roman" w:cs="Times New Roman"/>
          <w:sz w:val="28"/>
          <w:szCs w:val="28"/>
        </w:rPr>
        <w:t xml:space="preserve"> відчу</w:t>
      </w:r>
      <w:r w:rsidR="00FB3B97" w:rsidRPr="00384133">
        <w:rPr>
          <w:rFonts w:ascii="Times New Roman" w:hAnsi="Times New Roman" w:cs="Times New Roman"/>
          <w:sz w:val="28"/>
          <w:szCs w:val="28"/>
          <w:lang w:val="uk-UA"/>
        </w:rPr>
        <w:t>ва</w:t>
      </w:r>
      <w:r w:rsidRPr="00384133">
        <w:rPr>
          <w:rFonts w:ascii="Times New Roman" w:hAnsi="Times New Roman" w:cs="Times New Roman"/>
          <w:sz w:val="28"/>
          <w:szCs w:val="28"/>
        </w:rPr>
        <w:t>є свою інтелектуальну спроможність, атмосферу взаємної емоційної та інтелектуальної підтримки, доброзичливос</w:t>
      </w:r>
      <w:r w:rsidR="00FB3B97" w:rsidRPr="00384133">
        <w:rPr>
          <w:rFonts w:ascii="Times New Roman" w:hAnsi="Times New Roman" w:cs="Times New Roman"/>
          <w:sz w:val="28"/>
          <w:szCs w:val="28"/>
        </w:rPr>
        <w:t>ті, співпраці, співтворчості;</w:t>
      </w:r>
      <w:r w:rsidRPr="00384133">
        <w:rPr>
          <w:rFonts w:ascii="Times New Roman" w:hAnsi="Times New Roman" w:cs="Times New Roman"/>
          <w:sz w:val="28"/>
          <w:szCs w:val="28"/>
        </w:rPr>
        <w:t xml:space="preserve"> забезпечення </w:t>
      </w:r>
      <w:r w:rsidR="00FB3B97" w:rsidRPr="00384133">
        <w:rPr>
          <w:rFonts w:ascii="Times New Roman" w:hAnsi="Times New Roman" w:cs="Times New Roman"/>
          <w:sz w:val="28"/>
          <w:szCs w:val="28"/>
          <w:lang w:val="uk-UA"/>
        </w:rPr>
        <w:t>в освітньому</w:t>
      </w:r>
      <w:r w:rsidRPr="00384133">
        <w:rPr>
          <w:rFonts w:ascii="Times New Roman" w:hAnsi="Times New Roman" w:cs="Times New Roman"/>
          <w:sz w:val="28"/>
          <w:szCs w:val="28"/>
        </w:rPr>
        <w:t xml:space="preserve"> процесі ситуацій успіху.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Принцип поєднання колективної, групової та індивідуальної роботи передбачає побудову навчального процесу на застосуванні чотирьох видів інтерактивних технологій навчання: кооперативного навчання, колективно-групового навчання, ситуативного моделювання, відпрацювання дискусійних питань, поєднаних різними формами організації навчальної діяльності.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Принцип інтеграції передбачає поєднання розрізнених знань, умінь і навичок в єдине ціле, що забезпечує певну впорядкованість, узгодженість, систематизацію отриманої інформації. Учитель початкових класів викладає не один предмет, а  цілий комплекс, а тому вивчає у </w:t>
      </w:r>
      <w:r w:rsidRPr="00384133">
        <w:rPr>
          <w:rFonts w:ascii="Times New Roman" w:hAnsi="Times New Roman" w:cs="Times New Roman"/>
          <w:sz w:val="28"/>
          <w:szCs w:val="28"/>
          <w:lang w:val="uk-UA"/>
        </w:rPr>
        <w:t>ЗВО</w:t>
      </w:r>
      <w:r w:rsidRPr="00384133">
        <w:rPr>
          <w:rFonts w:ascii="Times New Roman" w:hAnsi="Times New Roman" w:cs="Times New Roman"/>
          <w:sz w:val="28"/>
          <w:szCs w:val="28"/>
        </w:rPr>
        <w:t xml:space="preserve"> ряд методик з дисциплін, що викладаються у початковій школі. Тому принцип інтеграції сприяє зближенню і зв’язку педагогічних, психологічних та методичних наук; теоретичних і практичних знань, умінь, навичок, набутих студентами у ЗВО в аспекті застосування інтерактивних технологій навчання у своїй подальшій професійно-педагогічній діяльності</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w:t>
      </w:r>
      <w:r w:rsidR="00350305" w:rsidRPr="00384133">
        <w:rPr>
          <w:rFonts w:ascii="Times New Roman" w:hAnsi="Times New Roman" w:cs="Times New Roman"/>
          <w:sz w:val="28"/>
          <w:szCs w:val="28"/>
          <w:lang w:val="uk-UA"/>
        </w:rPr>
        <w:t>5</w:t>
      </w:r>
      <w:r w:rsidRPr="00384133">
        <w:rPr>
          <w:rFonts w:ascii="Times New Roman" w:hAnsi="Times New Roman" w:cs="Times New Roman"/>
          <w:sz w:val="28"/>
          <w:szCs w:val="28"/>
        </w:rPr>
        <w:t xml:space="preserve">].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Перша умова (забезпечення позитивної мотивації студентів до використання інтерактивних методів навчання) сприяє усвідомленню майбутнім вчителем початкової школи значущості інтеарктивної взаємодії й потреби в оволодінні особливостями її застосування у процесі навчання молодших школярів. </w:t>
      </w:r>
      <w:r w:rsidRPr="00384133">
        <w:rPr>
          <w:rFonts w:ascii="Times New Roman" w:hAnsi="Times New Roman" w:cs="Times New Roman"/>
          <w:sz w:val="28"/>
          <w:szCs w:val="28"/>
        </w:rPr>
        <w:t xml:space="preserve">Вона вимагає наявності професійно-ціннісних та особистісних інтересів і настанов на подальшу успішну професійну діяльність. На думку дослідників, мотивацією пояснюється вибір між різними можливими діями, між можливими змістами мислення, інтенсивність та наполегливість у здійсненні вибраної дії, її досягненні.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Важливо сформувати мотиваційну і цільову сфери у змісті діяльності майбутнього вчителя щодо впровадження інтерактивних технологій, сприяти активізації самопізнання майбутнього педагога, усвідомлення ним значення </w:t>
      </w:r>
      <w:r w:rsidRPr="00384133">
        <w:rPr>
          <w:rFonts w:ascii="Times New Roman" w:hAnsi="Times New Roman" w:cs="Times New Roman"/>
          <w:sz w:val="28"/>
          <w:szCs w:val="28"/>
          <w:lang w:val="uk-UA"/>
        </w:rPr>
        <w:lastRenderedPageBreak/>
        <w:t>інтерактивних методів у навчанні молодших школярів. На цьому етапі важливими є педагогічні дисципліни, зокрема «Педагогіка», «Дидакти</w:t>
      </w:r>
      <w:r w:rsidR="003470DC" w:rsidRPr="00384133">
        <w:rPr>
          <w:rFonts w:ascii="Times New Roman" w:hAnsi="Times New Roman" w:cs="Times New Roman"/>
          <w:sz w:val="28"/>
          <w:szCs w:val="28"/>
          <w:lang w:val="uk-UA"/>
        </w:rPr>
        <w:t>ка початкової освіти», «Педагогічна майстерність</w:t>
      </w:r>
      <w:r w:rsidRPr="00384133">
        <w:rPr>
          <w:rFonts w:ascii="Times New Roman" w:hAnsi="Times New Roman" w:cs="Times New Roman"/>
          <w:sz w:val="28"/>
          <w:szCs w:val="28"/>
          <w:lang w:val="uk-UA"/>
        </w:rPr>
        <w:t>», «</w:t>
      </w:r>
      <w:r w:rsidR="003470DC" w:rsidRPr="00384133">
        <w:rPr>
          <w:rFonts w:ascii="Times New Roman" w:hAnsi="Times New Roman" w:cs="Times New Roman"/>
          <w:sz w:val="28"/>
          <w:szCs w:val="28"/>
          <w:lang w:val="uk-UA"/>
        </w:rPr>
        <w:t>Загальна та в</w:t>
      </w:r>
      <w:r w:rsidRPr="00384133">
        <w:rPr>
          <w:rFonts w:ascii="Times New Roman" w:hAnsi="Times New Roman" w:cs="Times New Roman"/>
          <w:sz w:val="28"/>
          <w:szCs w:val="28"/>
          <w:lang w:val="uk-UA"/>
        </w:rPr>
        <w:t>ікова психологія»,</w:t>
      </w:r>
      <w:r w:rsidR="003470DC" w:rsidRPr="00384133">
        <w:rPr>
          <w:rFonts w:ascii="Times New Roman" w:hAnsi="Times New Roman" w:cs="Times New Roman"/>
          <w:sz w:val="28"/>
          <w:szCs w:val="28"/>
          <w:lang w:val="uk-UA"/>
        </w:rPr>
        <w:t xml:space="preserve"> фахові методики,</w:t>
      </w:r>
      <w:r w:rsidRPr="00384133">
        <w:rPr>
          <w:rFonts w:ascii="Times New Roman" w:hAnsi="Times New Roman" w:cs="Times New Roman"/>
          <w:sz w:val="28"/>
          <w:szCs w:val="28"/>
          <w:lang w:val="uk-UA"/>
        </w:rPr>
        <w:t xml:space="preserve"> педагогічна практика, при проходженні якої студенти мають можливість спостерігати за навчальним процесом у різних класах  та у різних </w:t>
      </w:r>
      <w:r w:rsidR="003470DC" w:rsidRPr="00384133">
        <w:rPr>
          <w:rFonts w:ascii="Times New Roman" w:hAnsi="Times New Roman" w:cs="Times New Roman"/>
          <w:sz w:val="28"/>
          <w:szCs w:val="28"/>
          <w:lang w:val="uk-UA"/>
        </w:rPr>
        <w:t>вчителів-</w:t>
      </w:r>
      <w:r w:rsidRPr="00384133">
        <w:rPr>
          <w:rFonts w:ascii="Times New Roman" w:hAnsi="Times New Roman" w:cs="Times New Roman"/>
          <w:sz w:val="28"/>
          <w:szCs w:val="28"/>
          <w:lang w:val="uk-UA"/>
        </w:rPr>
        <w:t xml:space="preserve">класоводів. </w:t>
      </w:r>
      <w:r w:rsidR="003470DC" w:rsidRPr="00384133">
        <w:rPr>
          <w:rFonts w:ascii="Times New Roman" w:hAnsi="Times New Roman" w:cs="Times New Roman"/>
          <w:sz w:val="28"/>
          <w:szCs w:val="28"/>
          <w:lang w:val="uk-UA"/>
        </w:rPr>
        <w:t>Перераховані</w:t>
      </w:r>
      <w:r w:rsidRPr="00384133">
        <w:rPr>
          <w:rFonts w:ascii="Times New Roman" w:hAnsi="Times New Roman" w:cs="Times New Roman"/>
          <w:sz w:val="28"/>
          <w:szCs w:val="28"/>
          <w:lang w:val="uk-UA"/>
        </w:rPr>
        <w:t xml:space="preserve"> курси виконують інформаційно-аналітичну функцію щодо змісту підготовки майбутнього вчителя початкових класів до застосування інтерактивних методів. Разом з тим у студента актуалізується значення професійного потенціалу</w:t>
      </w:r>
      <w:r w:rsidR="003470DC" w:rsidRPr="00384133">
        <w:rPr>
          <w:rFonts w:ascii="Times New Roman" w:hAnsi="Times New Roman" w:cs="Times New Roman"/>
          <w:sz w:val="28"/>
          <w:szCs w:val="28"/>
          <w:lang w:val="uk-UA"/>
        </w:rPr>
        <w:t xml:space="preserve"> та  ролей</w:t>
      </w:r>
      <w:r w:rsidRPr="00384133">
        <w:rPr>
          <w:rFonts w:ascii="Times New Roman" w:hAnsi="Times New Roman" w:cs="Times New Roman"/>
          <w:sz w:val="28"/>
          <w:szCs w:val="28"/>
          <w:lang w:val="uk-UA"/>
        </w:rPr>
        <w:t xml:space="preserve"> сучасного вчителя</w:t>
      </w:r>
      <w:r w:rsidR="003470DC" w:rsidRPr="00384133">
        <w:rPr>
          <w:rFonts w:ascii="Times New Roman" w:hAnsi="Times New Roman" w:cs="Times New Roman"/>
          <w:sz w:val="28"/>
          <w:szCs w:val="28"/>
          <w:lang w:val="uk-UA"/>
        </w:rPr>
        <w:t xml:space="preserve"> – фасилітатора, коуча, тьютора, дизайнера</w:t>
      </w:r>
      <w:r w:rsidRPr="00384133">
        <w:rPr>
          <w:rFonts w:ascii="Times New Roman" w:hAnsi="Times New Roman" w:cs="Times New Roman"/>
          <w:sz w:val="28"/>
          <w:szCs w:val="28"/>
          <w:lang w:val="uk-UA"/>
        </w:rPr>
        <w:t xml:space="preserve">, педагогічний аналіз спонукає продумати проблему пошуку нових, ефективних технологій, які б дали змогу </w:t>
      </w:r>
      <w:r w:rsidR="003470DC" w:rsidRPr="00384133">
        <w:rPr>
          <w:rFonts w:ascii="Times New Roman" w:hAnsi="Times New Roman" w:cs="Times New Roman"/>
          <w:sz w:val="28"/>
          <w:szCs w:val="28"/>
          <w:lang w:val="uk-UA"/>
        </w:rPr>
        <w:t>вирішити</w:t>
      </w:r>
      <w:r w:rsidRPr="00384133">
        <w:rPr>
          <w:rFonts w:ascii="Times New Roman" w:hAnsi="Times New Roman" w:cs="Times New Roman"/>
          <w:sz w:val="28"/>
          <w:szCs w:val="28"/>
          <w:lang w:val="uk-UA"/>
        </w:rPr>
        <w:t xml:space="preserve"> низку педагогічних проблем, пов’язаних з процесом навчання, індивідуальним підходом до учня, роботою з школярами</w:t>
      </w:r>
      <w:r w:rsidR="003470DC" w:rsidRPr="00384133">
        <w:rPr>
          <w:rFonts w:ascii="Times New Roman" w:hAnsi="Times New Roman" w:cs="Times New Roman"/>
          <w:sz w:val="28"/>
          <w:szCs w:val="28"/>
          <w:lang w:val="uk-UA"/>
        </w:rPr>
        <w:t>, що мають проблеми у навчанні</w:t>
      </w:r>
      <w:r w:rsidRPr="00384133">
        <w:rPr>
          <w:rFonts w:ascii="Times New Roman" w:hAnsi="Times New Roman" w:cs="Times New Roman"/>
          <w:sz w:val="28"/>
          <w:szCs w:val="28"/>
          <w:lang w:val="uk-UA"/>
        </w:rPr>
        <w:t xml:space="preserve"> тощо.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Сформувати мотивацію студентів до вивчення основ і особливостей інтер</w:t>
      </w:r>
      <w:r w:rsidRPr="00384133">
        <w:rPr>
          <w:rFonts w:ascii="Times New Roman" w:hAnsi="Times New Roman" w:cs="Times New Roman"/>
          <w:sz w:val="28"/>
          <w:szCs w:val="28"/>
          <w:lang w:val="uk-UA"/>
        </w:rPr>
        <w:t>а</w:t>
      </w:r>
      <w:r w:rsidRPr="00384133">
        <w:rPr>
          <w:rFonts w:ascii="Times New Roman" w:hAnsi="Times New Roman" w:cs="Times New Roman"/>
          <w:sz w:val="28"/>
          <w:szCs w:val="28"/>
        </w:rPr>
        <w:t>ктивного навчання доцільно шляхом практичного демонстрування різниці між традиці</w:t>
      </w:r>
      <w:r w:rsidRPr="00384133">
        <w:rPr>
          <w:rFonts w:ascii="Times New Roman" w:hAnsi="Times New Roman" w:cs="Times New Roman"/>
          <w:sz w:val="28"/>
          <w:szCs w:val="28"/>
          <w:lang w:val="uk-UA"/>
        </w:rPr>
        <w:t>й</w:t>
      </w:r>
      <w:r w:rsidRPr="00384133">
        <w:rPr>
          <w:rFonts w:ascii="Times New Roman" w:hAnsi="Times New Roman" w:cs="Times New Roman"/>
          <w:sz w:val="28"/>
          <w:szCs w:val="28"/>
        </w:rPr>
        <w:t>ною та інтерак</w:t>
      </w:r>
      <w:r w:rsidRPr="00384133">
        <w:rPr>
          <w:rFonts w:ascii="Times New Roman" w:hAnsi="Times New Roman" w:cs="Times New Roman"/>
          <w:sz w:val="28"/>
          <w:szCs w:val="28"/>
          <w:lang w:val="uk-UA"/>
        </w:rPr>
        <w:t>тив</w:t>
      </w:r>
      <w:r w:rsidRPr="00384133">
        <w:rPr>
          <w:rFonts w:ascii="Times New Roman" w:hAnsi="Times New Roman" w:cs="Times New Roman"/>
          <w:sz w:val="28"/>
          <w:szCs w:val="28"/>
        </w:rPr>
        <w:t>ною формою проведення занять</w:t>
      </w:r>
      <w:r w:rsidRPr="00384133">
        <w:rPr>
          <w:rFonts w:ascii="Times New Roman" w:hAnsi="Times New Roman" w:cs="Times New Roman"/>
          <w:sz w:val="28"/>
          <w:szCs w:val="28"/>
          <w:lang w:val="uk-UA"/>
        </w:rPr>
        <w:t>, наприклад</w:t>
      </w:r>
      <w:r w:rsidRPr="00384133">
        <w:rPr>
          <w:rFonts w:ascii="Times New Roman" w:hAnsi="Times New Roman" w:cs="Times New Roman"/>
          <w:sz w:val="28"/>
          <w:szCs w:val="28"/>
        </w:rPr>
        <w:t xml:space="preserve">: </w:t>
      </w:r>
    </w:p>
    <w:p w:rsidR="00AA66A5" w:rsidRPr="00384133" w:rsidRDefault="00AA66A5" w:rsidP="00AA66A5">
      <w:pPr>
        <w:pStyle w:val="a3"/>
        <w:widowControl w:val="0"/>
        <w:numPr>
          <w:ilvl w:val="0"/>
          <w:numId w:val="19"/>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п</w:t>
      </w:r>
      <w:r w:rsidRPr="00384133">
        <w:rPr>
          <w:rFonts w:ascii="Times New Roman" w:hAnsi="Times New Roman" w:cs="Times New Roman"/>
          <w:sz w:val="28"/>
          <w:szCs w:val="28"/>
        </w:rPr>
        <w:t xml:space="preserve">ід час інтерактивних занять брати активну участь у навчальному процесі можуть більше студентів, ніж за умови традиційного навчання; </w:t>
      </w:r>
    </w:p>
    <w:p w:rsidR="00AA66A5" w:rsidRPr="00384133" w:rsidRDefault="00AA66A5" w:rsidP="00AA66A5">
      <w:pPr>
        <w:pStyle w:val="a3"/>
        <w:widowControl w:val="0"/>
        <w:numPr>
          <w:ilvl w:val="0"/>
          <w:numId w:val="19"/>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завдяки груповій роботі </w:t>
      </w:r>
      <w:r w:rsidRPr="00384133">
        <w:rPr>
          <w:rFonts w:ascii="Times New Roman" w:hAnsi="Times New Roman" w:cs="Times New Roman"/>
          <w:sz w:val="28"/>
          <w:szCs w:val="28"/>
        </w:rPr>
        <w:t>можна розвивати і зміцнювати почуття приналежності до групи;</w:t>
      </w:r>
    </w:p>
    <w:p w:rsidR="00AA66A5" w:rsidRPr="00384133" w:rsidRDefault="00AA66A5" w:rsidP="00AA66A5">
      <w:pPr>
        <w:pStyle w:val="a3"/>
        <w:widowControl w:val="0"/>
        <w:numPr>
          <w:ilvl w:val="0"/>
          <w:numId w:val="19"/>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у</w:t>
      </w:r>
      <w:r w:rsidRPr="00384133">
        <w:rPr>
          <w:rFonts w:ascii="Times New Roman" w:hAnsi="Times New Roman" w:cs="Times New Roman"/>
          <w:sz w:val="28"/>
          <w:szCs w:val="28"/>
        </w:rPr>
        <w:t>часники групи можуть керуватись своєю цікавістю; вони можуть запроваджувати і працювати над новими аспектами теми, не передбаченими вчителем;</w:t>
      </w:r>
    </w:p>
    <w:p w:rsidR="00AA66A5" w:rsidRPr="00384133" w:rsidRDefault="00AA66A5" w:rsidP="00AA66A5">
      <w:pPr>
        <w:pStyle w:val="a3"/>
        <w:widowControl w:val="0"/>
        <w:numPr>
          <w:ilvl w:val="0"/>
          <w:numId w:val="19"/>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г</w:t>
      </w:r>
      <w:r w:rsidRPr="00384133">
        <w:rPr>
          <w:rFonts w:ascii="Times New Roman" w:hAnsi="Times New Roman" w:cs="Times New Roman"/>
          <w:sz w:val="28"/>
          <w:szCs w:val="28"/>
        </w:rPr>
        <w:t>рупове навчання дозволяє педагогу більш точно спостерігати за своїми учнями</w:t>
      </w:r>
      <w:r w:rsidRPr="00384133">
        <w:rPr>
          <w:rFonts w:ascii="Times New Roman" w:hAnsi="Times New Roman" w:cs="Times New Roman"/>
          <w:sz w:val="28"/>
          <w:szCs w:val="28"/>
          <w:lang w:val="uk-UA"/>
        </w:rPr>
        <w:t xml:space="preserve"> (студентами)</w:t>
      </w:r>
      <w:r w:rsidRPr="00384133">
        <w:rPr>
          <w:rFonts w:ascii="Times New Roman" w:hAnsi="Times New Roman" w:cs="Times New Roman"/>
          <w:sz w:val="28"/>
          <w:szCs w:val="28"/>
        </w:rPr>
        <w:t>;</w:t>
      </w:r>
    </w:p>
    <w:p w:rsidR="00AA66A5" w:rsidRPr="00384133" w:rsidRDefault="00AA66A5" w:rsidP="00AA66A5">
      <w:pPr>
        <w:pStyle w:val="a3"/>
        <w:widowControl w:val="0"/>
        <w:numPr>
          <w:ilvl w:val="0"/>
          <w:numId w:val="19"/>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інтерактивні</w:t>
      </w:r>
      <w:r w:rsidRPr="00384133">
        <w:rPr>
          <w:rFonts w:ascii="Times New Roman" w:hAnsi="Times New Roman" w:cs="Times New Roman"/>
          <w:sz w:val="28"/>
          <w:szCs w:val="28"/>
        </w:rPr>
        <w:t xml:space="preserve"> заняття, зазвичай, займають більше часу, ніж традиційні. Учні потребують більше часу для розвитку матеріального, смислового або проблемного контексту у своєму власному напрямі. Проте в довгостроковій перспективі ці додаткові витрати виправдовують себе завдяки </w:t>
      </w:r>
      <w:r w:rsidRPr="00384133">
        <w:rPr>
          <w:rFonts w:ascii="Times New Roman" w:hAnsi="Times New Roman" w:cs="Times New Roman"/>
          <w:sz w:val="28"/>
          <w:szCs w:val="28"/>
        </w:rPr>
        <w:lastRenderedPageBreak/>
        <w:t xml:space="preserve">зростанню у методичному плані.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Основними факторами, які впливають на формування позитивної мотивації до застосування студентами інтерактивних методів у навчальний процес, є такі: зміст навчального матеріалу; організація навчальної діяльності; колективні форми навчальної діяльності; оцінка навчальної діяльності; стиль педагогічної діяльності педагога. Застосування інтерактивних методів у професійній діяльності спрямоване на підвищення позитивної мотивації студентів до вивчення предметів. Це веде до активізації пізнавальної діяльності студентів, розвитку їх мислення, формування активної позиції особистості в сучасному інформатизованому суспільстві, а в результаті – до розвитку творчих здібностей і бажання продовжувати самостійну роботу.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Друга умова – </w:t>
      </w:r>
      <w:r w:rsidRPr="00384133">
        <w:rPr>
          <w:rFonts w:ascii="Times New Roman" w:hAnsi="Times New Roman" w:cs="Times New Roman"/>
          <w:sz w:val="28"/>
          <w:szCs w:val="28"/>
        </w:rPr>
        <w:t xml:space="preserve">орієнтація цілей, </w:t>
      </w:r>
      <w:r w:rsidRPr="00384133">
        <w:rPr>
          <w:rFonts w:ascii="Times New Roman" w:hAnsi="Times New Roman" w:cs="Times New Roman"/>
          <w:sz w:val="28"/>
          <w:szCs w:val="28"/>
          <w:lang w:val="uk-UA"/>
        </w:rPr>
        <w:t xml:space="preserve">завдань, </w:t>
      </w:r>
      <w:r w:rsidRPr="00384133">
        <w:rPr>
          <w:rFonts w:ascii="Times New Roman" w:hAnsi="Times New Roman" w:cs="Times New Roman"/>
          <w:sz w:val="28"/>
          <w:szCs w:val="28"/>
        </w:rPr>
        <w:t xml:space="preserve">змісту </w:t>
      </w:r>
      <w:r w:rsidRPr="00384133">
        <w:rPr>
          <w:rFonts w:ascii="Times New Roman" w:hAnsi="Times New Roman" w:cs="Times New Roman"/>
          <w:sz w:val="28"/>
          <w:szCs w:val="28"/>
          <w:lang w:val="uk-UA"/>
        </w:rPr>
        <w:t xml:space="preserve">теоретичної та практичної підготовки </w:t>
      </w:r>
      <w:r w:rsidRPr="00384133">
        <w:rPr>
          <w:rFonts w:ascii="Times New Roman" w:hAnsi="Times New Roman" w:cs="Times New Roman"/>
          <w:sz w:val="28"/>
          <w:szCs w:val="28"/>
        </w:rPr>
        <w:t>на вивчення студентами на заняттях дисциплін професійно орієнтованого циклу всього комплексу інтерактивних методів навчання</w:t>
      </w:r>
      <w:r w:rsidRPr="00384133">
        <w:rPr>
          <w:rFonts w:ascii="Times New Roman" w:hAnsi="Times New Roman" w:cs="Times New Roman"/>
          <w:sz w:val="28"/>
          <w:szCs w:val="28"/>
          <w:lang w:val="uk-UA"/>
        </w:rPr>
        <w:t>.</w:t>
      </w:r>
    </w:p>
    <w:p w:rsidR="00AA66A5" w:rsidRPr="00384133" w:rsidRDefault="00F3118D"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Протягом освітнього процесу здобувачі</w:t>
      </w:r>
      <w:r w:rsidR="00AA66A5" w:rsidRPr="00384133">
        <w:rPr>
          <w:rFonts w:ascii="Times New Roman" w:hAnsi="Times New Roman" w:cs="Times New Roman"/>
          <w:sz w:val="28"/>
          <w:szCs w:val="28"/>
          <w:lang w:val="uk-UA"/>
        </w:rPr>
        <w:t xml:space="preserve"> мають оволодіти системними знаннями про сутність інтерактивних технологій навчання, особливості їх застосування, організацію групової,</w:t>
      </w:r>
      <w:r w:rsidRPr="00384133">
        <w:rPr>
          <w:rFonts w:ascii="Times New Roman" w:hAnsi="Times New Roman" w:cs="Times New Roman"/>
          <w:sz w:val="28"/>
          <w:szCs w:val="28"/>
          <w:lang w:val="uk-UA"/>
        </w:rPr>
        <w:t xml:space="preserve"> парної,</w:t>
      </w:r>
      <w:r w:rsidR="00AA66A5" w:rsidRPr="00384133">
        <w:rPr>
          <w:rFonts w:ascii="Times New Roman" w:hAnsi="Times New Roman" w:cs="Times New Roman"/>
          <w:sz w:val="28"/>
          <w:szCs w:val="28"/>
          <w:lang w:val="uk-UA"/>
        </w:rPr>
        <w:t xml:space="preserve"> фронтальної, індивідуальної роботи на уроках, врахування </w:t>
      </w:r>
      <w:r w:rsidRPr="00384133">
        <w:rPr>
          <w:rFonts w:ascii="Times New Roman" w:hAnsi="Times New Roman" w:cs="Times New Roman"/>
          <w:sz w:val="28"/>
          <w:szCs w:val="28"/>
          <w:lang w:val="uk-UA"/>
        </w:rPr>
        <w:t>психологічних</w:t>
      </w:r>
      <w:r w:rsidR="00AA66A5" w:rsidRPr="00384133">
        <w:rPr>
          <w:rFonts w:ascii="Times New Roman" w:hAnsi="Times New Roman" w:cs="Times New Roman"/>
          <w:sz w:val="28"/>
          <w:szCs w:val="28"/>
          <w:lang w:val="uk-UA"/>
        </w:rPr>
        <w:t xml:space="preserve"> особливостей дітей молодшого шкільного віку при плануванні інтерактивного навчання; можливостями застосування інтерактивних технологій з урахуванням особливостей </w:t>
      </w:r>
      <w:r w:rsidRPr="00384133">
        <w:rPr>
          <w:rFonts w:ascii="Times New Roman" w:hAnsi="Times New Roman" w:cs="Times New Roman"/>
          <w:sz w:val="28"/>
          <w:szCs w:val="28"/>
          <w:lang w:val="uk-UA"/>
        </w:rPr>
        <w:t>вивчення освітніх галузей</w:t>
      </w:r>
      <w:r w:rsidR="00AA66A5" w:rsidRPr="00384133">
        <w:rPr>
          <w:rFonts w:ascii="Times New Roman" w:hAnsi="Times New Roman" w:cs="Times New Roman"/>
          <w:sz w:val="28"/>
          <w:szCs w:val="28"/>
          <w:lang w:val="uk-UA"/>
        </w:rPr>
        <w:t xml:space="preserve">. Водночас відбувається формування творчого ставлення до практичної діяльності вчителя щодо застосування інтерактивних технологій, активізується бажання інноваційної діяльності.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На заняттях з фахових методик майбутнім учителям початкової школи </w:t>
      </w:r>
      <w:r w:rsidRPr="00384133">
        <w:rPr>
          <w:rFonts w:ascii="Times New Roman" w:hAnsi="Times New Roman" w:cs="Times New Roman"/>
          <w:sz w:val="28"/>
          <w:szCs w:val="28"/>
          <w:lang w:val="uk-UA"/>
        </w:rPr>
        <w:t xml:space="preserve">пропонуються </w:t>
      </w:r>
      <w:r w:rsidRPr="00384133">
        <w:rPr>
          <w:rFonts w:ascii="Times New Roman" w:hAnsi="Times New Roman" w:cs="Times New Roman"/>
          <w:sz w:val="28"/>
          <w:szCs w:val="28"/>
        </w:rPr>
        <w:t xml:space="preserve">завдання практичного характеру:  </w:t>
      </w:r>
    </w:p>
    <w:p w:rsidR="00AA66A5" w:rsidRPr="00384133" w:rsidRDefault="00AA66A5" w:rsidP="00AA66A5">
      <w:pPr>
        <w:widowControl w:val="0"/>
        <w:numPr>
          <w:ilvl w:val="0"/>
          <w:numId w:val="1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Яку інтерактивну технологію можна застосувати при вивченні теми «Різноманітність рослин» (Методика викладання природничої галузі)? </w:t>
      </w:r>
    </w:p>
    <w:p w:rsidR="00AA66A5" w:rsidRPr="00384133" w:rsidRDefault="00AA66A5" w:rsidP="00AA66A5">
      <w:pPr>
        <w:widowControl w:val="0"/>
        <w:numPr>
          <w:ilvl w:val="0"/>
          <w:numId w:val="1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Складіть вправи до усного рахунку при вивченні теми «Табличні випадки множення на 7» (Методика викладання математичної галузі). </w:t>
      </w:r>
    </w:p>
    <w:p w:rsidR="00AA66A5" w:rsidRPr="00384133" w:rsidRDefault="00AA66A5" w:rsidP="00AA66A5">
      <w:pPr>
        <w:widowControl w:val="0"/>
        <w:numPr>
          <w:ilvl w:val="0"/>
          <w:numId w:val="1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За навчальною програмою для 2 класу складіть планування уроку </w:t>
      </w:r>
      <w:r w:rsidRPr="00384133">
        <w:rPr>
          <w:rFonts w:ascii="Times New Roman" w:hAnsi="Times New Roman" w:cs="Times New Roman"/>
          <w:sz w:val="28"/>
          <w:szCs w:val="28"/>
          <w:lang w:val="uk-UA"/>
        </w:rPr>
        <w:lastRenderedPageBreak/>
        <w:t xml:space="preserve">літературного </w:t>
      </w:r>
      <w:r w:rsidRPr="00384133">
        <w:rPr>
          <w:rFonts w:ascii="Times New Roman" w:hAnsi="Times New Roman" w:cs="Times New Roman"/>
          <w:sz w:val="28"/>
          <w:szCs w:val="28"/>
        </w:rPr>
        <w:t xml:space="preserve">читання у 2 класі з використанням інтерактивних </w:t>
      </w:r>
      <w:r w:rsidRPr="00384133">
        <w:rPr>
          <w:rFonts w:ascii="Times New Roman" w:hAnsi="Times New Roman" w:cs="Times New Roman"/>
          <w:sz w:val="28"/>
          <w:szCs w:val="28"/>
          <w:lang w:val="uk-UA"/>
        </w:rPr>
        <w:t xml:space="preserve">методів </w:t>
      </w:r>
      <w:r w:rsidRPr="00384133">
        <w:rPr>
          <w:rFonts w:ascii="Times New Roman" w:hAnsi="Times New Roman" w:cs="Times New Roman"/>
          <w:sz w:val="28"/>
          <w:szCs w:val="28"/>
        </w:rPr>
        <w:t xml:space="preserve">(Методики викладання мовно-літературної галузі). </w:t>
      </w:r>
    </w:p>
    <w:p w:rsidR="00AA66A5" w:rsidRPr="00384133" w:rsidRDefault="00AA66A5" w:rsidP="00AA66A5">
      <w:pPr>
        <w:widowControl w:val="0"/>
        <w:numPr>
          <w:ilvl w:val="0"/>
          <w:numId w:val="1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Продумайте і складіть план-конспект уроку математики з теми «Парні і непарні числа» із застосуванням технологій «Робота в малих групах» і «Метод ПРЕС» (Методика викладання математичної галузі) тощо.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Третя умова – </w:t>
      </w:r>
      <w:r w:rsidRPr="00384133">
        <w:rPr>
          <w:rFonts w:ascii="Times New Roman" w:hAnsi="Times New Roman" w:cs="Times New Roman"/>
          <w:sz w:val="28"/>
          <w:szCs w:val="28"/>
        </w:rPr>
        <w:t xml:space="preserve">засвоєння </w:t>
      </w:r>
      <w:r w:rsidRPr="00384133">
        <w:rPr>
          <w:rFonts w:ascii="Times New Roman" w:hAnsi="Times New Roman" w:cs="Times New Roman"/>
          <w:sz w:val="28"/>
          <w:szCs w:val="28"/>
          <w:lang w:val="uk-UA"/>
        </w:rPr>
        <w:t xml:space="preserve">та впровадження </w:t>
      </w:r>
      <w:r w:rsidRPr="00384133">
        <w:rPr>
          <w:rFonts w:ascii="Times New Roman" w:hAnsi="Times New Roman" w:cs="Times New Roman"/>
          <w:sz w:val="28"/>
          <w:szCs w:val="28"/>
        </w:rPr>
        <w:t xml:space="preserve">практичного досвіду із </w:t>
      </w:r>
      <w:r w:rsidRPr="00384133">
        <w:rPr>
          <w:rFonts w:ascii="Times New Roman" w:hAnsi="Times New Roman" w:cs="Times New Roman"/>
          <w:sz w:val="28"/>
          <w:szCs w:val="28"/>
          <w:lang w:val="uk-UA"/>
        </w:rPr>
        <w:t xml:space="preserve">використання </w:t>
      </w:r>
      <w:r w:rsidRPr="00384133">
        <w:rPr>
          <w:rFonts w:ascii="Times New Roman" w:hAnsi="Times New Roman" w:cs="Times New Roman"/>
          <w:sz w:val="28"/>
          <w:szCs w:val="28"/>
        </w:rPr>
        <w:t>інтерактивних методів під час навчальної та виробничої пра</w:t>
      </w:r>
      <w:r w:rsidRPr="00384133">
        <w:rPr>
          <w:rFonts w:ascii="Times New Roman" w:hAnsi="Times New Roman" w:cs="Times New Roman"/>
          <w:sz w:val="28"/>
          <w:szCs w:val="28"/>
          <w:lang w:val="uk-UA"/>
        </w:rPr>
        <w:t>к</w:t>
      </w:r>
      <w:r w:rsidRPr="00384133">
        <w:rPr>
          <w:rFonts w:ascii="Times New Roman" w:hAnsi="Times New Roman" w:cs="Times New Roman"/>
          <w:sz w:val="28"/>
          <w:szCs w:val="28"/>
        </w:rPr>
        <w:t>тики</w:t>
      </w:r>
      <w:r w:rsidRPr="00384133">
        <w:rPr>
          <w:rFonts w:ascii="Times New Roman" w:hAnsi="Times New Roman" w:cs="Times New Roman"/>
          <w:sz w:val="28"/>
          <w:szCs w:val="28"/>
          <w:lang w:val="uk-UA"/>
        </w:rPr>
        <w:t>.</w:t>
      </w:r>
    </w:p>
    <w:p w:rsidR="00AA66A5" w:rsidRPr="00384133" w:rsidRDefault="00AA66A5"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Під час педагогічної пракитики відбувається реалізація набутих знань, перевіряється підготовленість майбутніх учителів початкових класів до проведення уроків з використанням інтерактивних методів. </w:t>
      </w:r>
    </w:p>
    <w:p w:rsidR="00AA66A5" w:rsidRPr="00384133" w:rsidRDefault="003470DC"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Як правило, в педагогічних коледжах, п</w:t>
      </w:r>
      <w:r w:rsidR="00AA66A5" w:rsidRPr="00384133">
        <w:rPr>
          <w:rFonts w:ascii="Times New Roman" w:hAnsi="Times New Roman" w:cs="Times New Roman"/>
          <w:sz w:val="28"/>
          <w:szCs w:val="28"/>
          <w:lang w:val="uk-UA"/>
        </w:rPr>
        <w:t xml:space="preserve">ерші спроби </w:t>
      </w:r>
      <w:r w:rsidRPr="00384133">
        <w:rPr>
          <w:rFonts w:ascii="Times New Roman" w:hAnsi="Times New Roman" w:cs="Times New Roman"/>
          <w:sz w:val="28"/>
          <w:szCs w:val="28"/>
          <w:lang w:val="uk-UA"/>
        </w:rPr>
        <w:t>щодо проведення уроків студенти</w:t>
      </w:r>
      <w:r w:rsidR="00AA66A5" w:rsidRPr="00384133">
        <w:rPr>
          <w:rFonts w:ascii="Times New Roman" w:hAnsi="Times New Roman" w:cs="Times New Roman"/>
          <w:sz w:val="28"/>
          <w:szCs w:val="28"/>
          <w:lang w:val="uk-UA"/>
        </w:rPr>
        <w:t xml:space="preserve"> роблять під час проходження педагогічної практики, яка має назву «Пробні уроки</w:t>
      </w:r>
      <w:r w:rsidRPr="00384133">
        <w:rPr>
          <w:rFonts w:ascii="Times New Roman" w:hAnsi="Times New Roman" w:cs="Times New Roman"/>
          <w:sz w:val="28"/>
          <w:szCs w:val="28"/>
          <w:lang w:val="uk-UA"/>
        </w:rPr>
        <w:t xml:space="preserve"> та заняття</w:t>
      </w:r>
      <w:r w:rsidR="00AA66A5"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lang w:val="uk-UA"/>
        </w:rPr>
        <w:t>Така практика</w:t>
      </w:r>
      <w:r w:rsidR="00AA66A5" w:rsidRPr="00384133">
        <w:rPr>
          <w:rFonts w:ascii="Times New Roman" w:hAnsi="Times New Roman" w:cs="Times New Roman"/>
          <w:sz w:val="28"/>
          <w:szCs w:val="28"/>
        </w:rPr>
        <w:t xml:space="preserve"> дає можливість кожному провести </w:t>
      </w:r>
      <w:r w:rsidR="00AA66A5" w:rsidRPr="00384133">
        <w:rPr>
          <w:rFonts w:ascii="Times New Roman" w:hAnsi="Times New Roman" w:cs="Times New Roman"/>
          <w:sz w:val="28"/>
          <w:szCs w:val="28"/>
          <w:lang w:val="uk-UA"/>
        </w:rPr>
        <w:t xml:space="preserve"> декілька </w:t>
      </w:r>
      <w:r w:rsidR="00AA66A5" w:rsidRPr="00384133">
        <w:rPr>
          <w:rFonts w:ascii="Times New Roman" w:hAnsi="Times New Roman" w:cs="Times New Roman"/>
          <w:sz w:val="28"/>
          <w:szCs w:val="28"/>
        </w:rPr>
        <w:t xml:space="preserve">уроків з кожного предмета відповідного класу </w:t>
      </w:r>
      <w:r w:rsidRPr="00384133">
        <w:rPr>
          <w:rFonts w:ascii="Times New Roman" w:hAnsi="Times New Roman" w:cs="Times New Roman"/>
          <w:sz w:val="28"/>
          <w:szCs w:val="28"/>
          <w:lang w:val="uk-UA"/>
        </w:rPr>
        <w:t>почтакової школи</w:t>
      </w:r>
      <w:r w:rsidR="00AA66A5" w:rsidRPr="00384133">
        <w:rPr>
          <w:rFonts w:ascii="Times New Roman" w:hAnsi="Times New Roman" w:cs="Times New Roman"/>
          <w:sz w:val="28"/>
          <w:szCs w:val="28"/>
        </w:rPr>
        <w:t>. Під керівництвом методистів</w:t>
      </w:r>
      <w:r w:rsidRPr="00384133">
        <w:rPr>
          <w:rFonts w:ascii="Times New Roman" w:hAnsi="Times New Roman" w:cs="Times New Roman"/>
          <w:sz w:val="28"/>
          <w:szCs w:val="28"/>
          <w:lang w:val="uk-UA"/>
        </w:rPr>
        <w:t>-наставників із ЗВО</w:t>
      </w:r>
      <w:r w:rsidR="00AA66A5" w:rsidRPr="00384133">
        <w:rPr>
          <w:rFonts w:ascii="Times New Roman" w:hAnsi="Times New Roman" w:cs="Times New Roman"/>
          <w:sz w:val="28"/>
          <w:szCs w:val="28"/>
        </w:rPr>
        <w:t xml:space="preserve"> та досвідчених учителів студенти-практиканти розробляють</w:t>
      </w:r>
      <w:r w:rsidRPr="00384133">
        <w:rPr>
          <w:rFonts w:ascii="Times New Roman" w:hAnsi="Times New Roman" w:cs="Times New Roman"/>
          <w:sz w:val="28"/>
          <w:szCs w:val="28"/>
          <w:lang w:val="uk-UA"/>
        </w:rPr>
        <w:t xml:space="preserve"> конспекти,</w:t>
      </w:r>
      <w:r w:rsidR="00AA66A5" w:rsidRPr="00384133">
        <w:rPr>
          <w:rFonts w:ascii="Times New Roman" w:hAnsi="Times New Roman" w:cs="Times New Roman"/>
          <w:sz w:val="28"/>
          <w:szCs w:val="28"/>
        </w:rPr>
        <w:t xml:space="preserve"> проводять </w:t>
      </w:r>
      <w:r w:rsidRPr="00384133">
        <w:rPr>
          <w:rFonts w:ascii="Times New Roman" w:hAnsi="Times New Roman" w:cs="Times New Roman"/>
          <w:sz w:val="28"/>
          <w:szCs w:val="28"/>
          <w:lang w:val="uk-UA"/>
        </w:rPr>
        <w:t xml:space="preserve"> та аналізують </w:t>
      </w:r>
      <w:r w:rsidR="00AA66A5" w:rsidRPr="00384133">
        <w:rPr>
          <w:rFonts w:ascii="Times New Roman" w:hAnsi="Times New Roman" w:cs="Times New Roman"/>
          <w:sz w:val="28"/>
          <w:szCs w:val="28"/>
        </w:rPr>
        <w:t>уроки, усуваючи</w:t>
      </w:r>
      <w:r w:rsidRPr="00384133">
        <w:rPr>
          <w:rFonts w:ascii="Times New Roman" w:hAnsi="Times New Roman" w:cs="Times New Roman"/>
          <w:sz w:val="28"/>
          <w:szCs w:val="28"/>
          <w:lang w:val="uk-UA"/>
        </w:rPr>
        <w:t xml:space="preserve"> недоліки</w:t>
      </w:r>
      <w:r w:rsidRPr="00384133">
        <w:rPr>
          <w:rFonts w:ascii="Times New Roman" w:hAnsi="Times New Roman" w:cs="Times New Roman"/>
          <w:sz w:val="28"/>
          <w:szCs w:val="28"/>
        </w:rPr>
        <w:t xml:space="preserve"> та враховуючи реком</w:t>
      </w:r>
      <w:r w:rsidRPr="00384133">
        <w:rPr>
          <w:rFonts w:ascii="Times New Roman" w:hAnsi="Times New Roman" w:cs="Times New Roman"/>
          <w:sz w:val="28"/>
          <w:szCs w:val="28"/>
          <w:lang w:val="uk-UA"/>
        </w:rPr>
        <w:t>е</w:t>
      </w:r>
      <w:r w:rsidRPr="00384133">
        <w:rPr>
          <w:rFonts w:ascii="Times New Roman" w:hAnsi="Times New Roman" w:cs="Times New Roman"/>
          <w:sz w:val="28"/>
          <w:szCs w:val="28"/>
        </w:rPr>
        <w:t>ндації</w:t>
      </w:r>
      <w:r w:rsidR="00AA66A5" w:rsidRPr="00384133">
        <w:rPr>
          <w:rFonts w:ascii="Times New Roman" w:hAnsi="Times New Roman" w:cs="Times New Roman"/>
          <w:sz w:val="28"/>
          <w:szCs w:val="28"/>
        </w:rPr>
        <w:t xml:space="preserve">, планують і проводять наступні. Педагогічна практика відкриває </w:t>
      </w:r>
      <w:r w:rsidRPr="00384133">
        <w:rPr>
          <w:rFonts w:ascii="Times New Roman" w:hAnsi="Times New Roman" w:cs="Times New Roman"/>
          <w:sz w:val="28"/>
          <w:szCs w:val="28"/>
        </w:rPr>
        <w:t>можливості для здобувачів вищої освіти планувати, проє</w:t>
      </w:r>
      <w:r w:rsidR="00AA66A5" w:rsidRPr="00384133">
        <w:rPr>
          <w:rFonts w:ascii="Times New Roman" w:hAnsi="Times New Roman" w:cs="Times New Roman"/>
          <w:sz w:val="28"/>
          <w:szCs w:val="28"/>
        </w:rPr>
        <w:t>ктувати і п</w:t>
      </w:r>
      <w:r w:rsidRPr="00384133">
        <w:rPr>
          <w:rFonts w:ascii="Times New Roman" w:hAnsi="Times New Roman" w:cs="Times New Roman"/>
          <w:sz w:val="28"/>
          <w:szCs w:val="28"/>
        </w:rPr>
        <w:t>роводити уроки</w:t>
      </w:r>
      <w:r w:rsidRPr="00384133">
        <w:rPr>
          <w:rFonts w:ascii="Times New Roman" w:hAnsi="Times New Roman" w:cs="Times New Roman"/>
          <w:sz w:val="28"/>
          <w:szCs w:val="28"/>
          <w:lang w:val="uk-UA"/>
        </w:rPr>
        <w:t>, на яких можна</w:t>
      </w:r>
      <w:r w:rsidRPr="00384133">
        <w:rPr>
          <w:rFonts w:ascii="Times New Roman" w:hAnsi="Times New Roman" w:cs="Times New Roman"/>
          <w:sz w:val="28"/>
          <w:szCs w:val="28"/>
        </w:rPr>
        <w:t xml:space="preserve">  застосувати</w:t>
      </w:r>
      <w:r w:rsidR="00AA66A5" w:rsidRPr="00384133">
        <w:rPr>
          <w:rFonts w:ascii="Times New Roman" w:hAnsi="Times New Roman" w:cs="Times New Roman"/>
          <w:sz w:val="28"/>
          <w:szCs w:val="28"/>
        </w:rPr>
        <w:t xml:space="preserve"> інтерактивних технологій. </w:t>
      </w:r>
      <w:r w:rsidRPr="00384133">
        <w:rPr>
          <w:rFonts w:ascii="Times New Roman" w:hAnsi="Times New Roman" w:cs="Times New Roman"/>
          <w:sz w:val="28"/>
          <w:szCs w:val="28"/>
          <w:lang w:val="uk-UA"/>
        </w:rPr>
        <w:t xml:space="preserve">В подальшому на переддипломній практиці студенти мають змогу </w:t>
      </w:r>
      <w:r w:rsidR="00AA66A5" w:rsidRPr="00384133">
        <w:rPr>
          <w:rFonts w:ascii="Times New Roman" w:hAnsi="Times New Roman" w:cs="Times New Roman"/>
          <w:sz w:val="28"/>
          <w:szCs w:val="28"/>
        </w:rPr>
        <w:t xml:space="preserve">реалізувати </w:t>
      </w:r>
      <w:r w:rsidRPr="00384133">
        <w:rPr>
          <w:rFonts w:ascii="Times New Roman" w:hAnsi="Times New Roman" w:cs="Times New Roman"/>
          <w:sz w:val="28"/>
          <w:szCs w:val="28"/>
          <w:lang w:val="uk-UA"/>
        </w:rPr>
        <w:t xml:space="preserve">теоретичні </w:t>
      </w:r>
      <w:r w:rsidR="00AA66A5" w:rsidRPr="00384133">
        <w:rPr>
          <w:rFonts w:ascii="Times New Roman" w:hAnsi="Times New Roman" w:cs="Times New Roman"/>
          <w:sz w:val="28"/>
          <w:szCs w:val="28"/>
        </w:rPr>
        <w:t xml:space="preserve">знання на практиці, виявити творчий потенціал відповідно до своїх здібностей, бажань тощо. </w:t>
      </w:r>
    </w:p>
    <w:p w:rsidR="00AA66A5" w:rsidRPr="00384133" w:rsidRDefault="00F3118D"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Практика надає можливості</w:t>
      </w:r>
      <w:r w:rsidRPr="00384133">
        <w:rPr>
          <w:rFonts w:ascii="Times New Roman" w:hAnsi="Times New Roman" w:cs="Times New Roman"/>
          <w:sz w:val="28"/>
          <w:szCs w:val="28"/>
        </w:rPr>
        <w:t xml:space="preserve"> </w:t>
      </w:r>
      <w:r w:rsidR="00AA66A5" w:rsidRPr="00384133">
        <w:rPr>
          <w:rFonts w:ascii="Times New Roman" w:hAnsi="Times New Roman" w:cs="Times New Roman"/>
          <w:sz w:val="28"/>
          <w:szCs w:val="28"/>
        </w:rPr>
        <w:t xml:space="preserve"> майбутні</w:t>
      </w:r>
      <w:r w:rsidRPr="00384133">
        <w:rPr>
          <w:rFonts w:ascii="Times New Roman" w:hAnsi="Times New Roman" w:cs="Times New Roman"/>
          <w:sz w:val="28"/>
          <w:szCs w:val="28"/>
          <w:lang w:val="uk-UA"/>
        </w:rPr>
        <w:t>м</w:t>
      </w:r>
      <w:r w:rsidRPr="00384133">
        <w:rPr>
          <w:rFonts w:ascii="Times New Roman" w:hAnsi="Times New Roman" w:cs="Times New Roman"/>
          <w:sz w:val="28"/>
          <w:szCs w:val="28"/>
        </w:rPr>
        <w:t xml:space="preserve"> педагогам</w:t>
      </w:r>
      <w:r w:rsidR="00AA66A5" w:rsidRPr="00384133">
        <w:rPr>
          <w:rFonts w:ascii="Times New Roman" w:hAnsi="Times New Roman" w:cs="Times New Roman"/>
          <w:sz w:val="28"/>
          <w:szCs w:val="28"/>
        </w:rPr>
        <w:t xml:space="preserve">: </w:t>
      </w:r>
    </w:p>
    <w:p w:rsidR="00AA66A5" w:rsidRPr="00384133" w:rsidRDefault="00AA66A5" w:rsidP="00AA66A5">
      <w:pPr>
        <w:widowControl w:val="0"/>
        <w:numPr>
          <w:ilvl w:val="0"/>
          <w:numId w:val="16"/>
        </w:numPr>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моделювати і </w:t>
      </w:r>
      <w:r w:rsidR="00F3118D" w:rsidRPr="00384133">
        <w:rPr>
          <w:rFonts w:ascii="Times New Roman" w:hAnsi="Times New Roman" w:cs="Times New Roman"/>
          <w:sz w:val="28"/>
          <w:szCs w:val="28"/>
          <w:lang w:val="uk-UA"/>
        </w:rPr>
        <w:t>планувати</w:t>
      </w:r>
      <w:r w:rsidRPr="00384133">
        <w:rPr>
          <w:rFonts w:ascii="Times New Roman" w:hAnsi="Times New Roman" w:cs="Times New Roman"/>
          <w:sz w:val="28"/>
          <w:szCs w:val="28"/>
        </w:rPr>
        <w:t xml:space="preserve"> </w:t>
      </w:r>
      <w:r w:rsidR="00F3118D" w:rsidRPr="00384133">
        <w:rPr>
          <w:rFonts w:ascii="Times New Roman" w:hAnsi="Times New Roman" w:cs="Times New Roman"/>
          <w:sz w:val="28"/>
          <w:szCs w:val="28"/>
          <w:lang w:val="uk-UA"/>
        </w:rPr>
        <w:t>освітній</w:t>
      </w:r>
      <w:r w:rsidRPr="00384133">
        <w:rPr>
          <w:rFonts w:ascii="Times New Roman" w:hAnsi="Times New Roman" w:cs="Times New Roman"/>
          <w:sz w:val="28"/>
          <w:szCs w:val="28"/>
        </w:rPr>
        <w:t xml:space="preserve"> процес на основі використання інтерактивної технології навчання молодших школярів; </w:t>
      </w:r>
    </w:p>
    <w:p w:rsidR="00AA66A5" w:rsidRPr="00384133" w:rsidRDefault="00AA66A5" w:rsidP="00AA66A5">
      <w:pPr>
        <w:widowControl w:val="0"/>
        <w:numPr>
          <w:ilvl w:val="0"/>
          <w:numId w:val="16"/>
        </w:numPr>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визначати завдання навчання, виховання і розвитку молодших школярів; </w:t>
      </w:r>
    </w:p>
    <w:p w:rsidR="00AA66A5" w:rsidRPr="00384133" w:rsidRDefault="00AA66A5" w:rsidP="00AA66A5">
      <w:pPr>
        <w:widowControl w:val="0"/>
        <w:numPr>
          <w:ilvl w:val="0"/>
          <w:numId w:val="16"/>
        </w:numPr>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розробляти структурні компоненти власної навчальної діяльності і завдання, що розв’язуються у процесі їх реалізації; </w:t>
      </w:r>
    </w:p>
    <w:p w:rsidR="00AA66A5" w:rsidRPr="00384133" w:rsidRDefault="00AA66A5" w:rsidP="00AA66A5">
      <w:pPr>
        <w:widowControl w:val="0"/>
        <w:numPr>
          <w:ilvl w:val="0"/>
          <w:numId w:val="16"/>
        </w:numPr>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вибирати найбільш </w:t>
      </w:r>
      <w:r w:rsidR="00F3118D" w:rsidRPr="00384133">
        <w:rPr>
          <w:rFonts w:ascii="Times New Roman" w:hAnsi="Times New Roman" w:cs="Times New Roman"/>
          <w:sz w:val="28"/>
          <w:szCs w:val="28"/>
          <w:lang w:val="uk-UA"/>
        </w:rPr>
        <w:t>доцільну</w:t>
      </w:r>
      <w:r w:rsidRPr="00384133">
        <w:rPr>
          <w:rFonts w:ascii="Times New Roman" w:hAnsi="Times New Roman" w:cs="Times New Roman"/>
          <w:sz w:val="28"/>
          <w:szCs w:val="28"/>
        </w:rPr>
        <w:t xml:space="preserve"> послідовність різних видів співпраці </w:t>
      </w:r>
      <w:r w:rsidRPr="00384133">
        <w:rPr>
          <w:rFonts w:ascii="Times New Roman" w:hAnsi="Times New Roman" w:cs="Times New Roman"/>
          <w:sz w:val="28"/>
          <w:szCs w:val="28"/>
        </w:rPr>
        <w:lastRenderedPageBreak/>
        <w:t xml:space="preserve">вчителя та учнів; </w:t>
      </w:r>
    </w:p>
    <w:p w:rsidR="00AA66A5" w:rsidRPr="00384133" w:rsidRDefault="00AA66A5" w:rsidP="00AA66A5">
      <w:pPr>
        <w:widowControl w:val="0"/>
        <w:numPr>
          <w:ilvl w:val="0"/>
          <w:numId w:val="16"/>
        </w:numPr>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визначати оптимальні інтерактивні технологічні засоби (методи, форми та ін.) для реалізації завдань </w:t>
      </w:r>
      <w:r w:rsidR="00E16696" w:rsidRPr="00384133">
        <w:rPr>
          <w:rFonts w:ascii="Times New Roman" w:hAnsi="Times New Roman" w:cs="Times New Roman"/>
          <w:sz w:val="28"/>
          <w:szCs w:val="28"/>
          <w:lang w:val="uk-UA"/>
        </w:rPr>
        <w:t>освіти</w:t>
      </w:r>
      <w:r w:rsidRPr="00384133">
        <w:rPr>
          <w:rFonts w:ascii="Times New Roman" w:hAnsi="Times New Roman" w:cs="Times New Roman"/>
          <w:sz w:val="28"/>
          <w:szCs w:val="28"/>
        </w:rPr>
        <w:t xml:space="preserve"> молодшого школяра; </w:t>
      </w:r>
    </w:p>
    <w:p w:rsidR="00AA66A5" w:rsidRPr="00384133" w:rsidRDefault="00AA66A5" w:rsidP="00AA66A5">
      <w:pPr>
        <w:widowControl w:val="0"/>
        <w:numPr>
          <w:ilvl w:val="0"/>
          <w:numId w:val="16"/>
        </w:numPr>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аналізувати </w:t>
      </w:r>
      <w:r w:rsidR="00E16696" w:rsidRPr="00384133">
        <w:rPr>
          <w:rFonts w:ascii="Times New Roman" w:hAnsi="Times New Roman" w:cs="Times New Roman"/>
          <w:sz w:val="28"/>
          <w:szCs w:val="28"/>
        </w:rPr>
        <w:t>вибір методів і засобів зворотнього зв’</w:t>
      </w:r>
      <w:r w:rsidR="00E16696" w:rsidRPr="00384133">
        <w:rPr>
          <w:rFonts w:ascii="Times New Roman" w:hAnsi="Times New Roman" w:cs="Times New Roman"/>
          <w:sz w:val="28"/>
          <w:szCs w:val="28"/>
          <w:lang w:val="uk-UA"/>
        </w:rPr>
        <w:t>язку</w:t>
      </w:r>
      <w:r w:rsidRPr="00384133">
        <w:rPr>
          <w:rFonts w:ascii="Times New Roman" w:hAnsi="Times New Roman" w:cs="Times New Roman"/>
          <w:sz w:val="28"/>
          <w:szCs w:val="28"/>
        </w:rPr>
        <w:t xml:space="preserve">, визначати критерії та показники ефективності навчальної діяльності учнів; </w:t>
      </w:r>
    </w:p>
    <w:p w:rsidR="00AA66A5" w:rsidRPr="00384133" w:rsidRDefault="00AA66A5" w:rsidP="00AA66A5">
      <w:pPr>
        <w:widowControl w:val="0"/>
        <w:numPr>
          <w:ilvl w:val="0"/>
          <w:numId w:val="16"/>
        </w:numPr>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вибирати засоби стимулювання й оцінювання результатів інтерактивної діяльності учнів початкової школи.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Четверта умова – </w:t>
      </w:r>
      <w:r w:rsidRPr="00384133">
        <w:rPr>
          <w:rFonts w:ascii="Times New Roman" w:hAnsi="Times New Roman" w:cs="Times New Roman"/>
          <w:sz w:val="28"/>
          <w:szCs w:val="28"/>
        </w:rPr>
        <w:t>використання інтерактивних методів навчання викладачами ЗВО на заняттях дисциплін професійно орієнтованого циклу</w:t>
      </w:r>
      <w:r w:rsidRPr="00384133">
        <w:rPr>
          <w:rFonts w:ascii="Times New Roman" w:hAnsi="Times New Roman" w:cs="Times New Roman"/>
          <w:sz w:val="28"/>
          <w:szCs w:val="28"/>
          <w:lang w:val="uk-UA"/>
        </w:rPr>
        <w:t>.</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По-перше, </w:t>
      </w:r>
      <w:r w:rsidRPr="00384133">
        <w:rPr>
          <w:rFonts w:ascii="Times New Roman" w:hAnsi="Times New Roman" w:cs="Times New Roman"/>
          <w:sz w:val="28"/>
          <w:szCs w:val="28"/>
        </w:rPr>
        <w:t>слід наголосити й на зміні ролі викладача та здобувача вищої освіти. Сьогодні викладач повинен зорієнтувати студента щодо самостійного пошуку інформації, навчити бачити в ній певні закономірності, аналізувати й осмислювати її, перетворюючи на власні знання, тобто стати цілеспрямовувачем освітнього процесу, отже, перенести акцент на самостійну роботу студентів, на опанування методів самоосвіти з використанням порад викладача і нових можливостей, які надає інформаційне суспільство.</w:t>
      </w:r>
    </w:p>
    <w:p w:rsidR="00AA66A5" w:rsidRPr="00384133" w:rsidRDefault="00AA66A5"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По-друге, процес підготовки майбутнього вчителя до впровадження інтерактивних технологій реалізується під час навчання, яке має бути організоване так, щоб саме вивчення навчальних предметів і курсів відбувалося із застосуванням інтерактивних лекцій, практичних занять, організованих з використанням інтерактивних методів</w:t>
      </w:r>
      <w:r w:rsidR="00B20FAC" w:rsidRPr="00384133">
        <w:rPr>
          <w:rFonts w:ascii="Times New Roman" w:hAnsi="Times New Roman" w:cs="Times New Roman"/>
          <w:sz w:val="28"/>
          <w:szCs w:val="28"/>
          <w:lang w:val="uk-UA"/>
        </w:rPr>
        <w:t xml:space="preserve"> (додаток Д)</w:t>
      </w:r>
      <w:r w:rsidRPr="00384133">
        <w:rPr>
          <w:rFonts w:ascii="Times New Roman" w:hAnsi="Times New Roman" w:cs="Times New Roman"/>
          <w:sz w:val="28"/>
          <w:szCs w:val="28"/>
          <w:lang w:val="uk-UA"/>
        </w:rPr>
        <w:t xml:space="preserve">.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Наприклад, </w:t>
      </w:r>
      <w:r w:rsidRPr="00384133">
        <w:rPr>
          <w:rFonts w:ascii="Times New Roman" w:hAnsi="Times New Roman" w:cs="Times New Roman"/>
          <w:sz w:val="28"/>
          <w:szCs w:val="28"/>
        </w:rPr>
        <w:t xml:space="preserve">у практику </w:t>
      </w:r>
      <w:r w:rsidRPr="00384133">
        <w:rPr>
          <w:rFonts w:ascii="Times New Roman" w:hAnsi="Times New Roman" w:cs="Times New Roman"/>
          <w:sz w:val="28"/>
          <w:szCs w:val="28"/>
          <w:lang w:val="uk-UA"/>
        </w:rPr>
        <w:t xml:space="preserve">ЗВО </w:t>
      </w:r>
      <w:r w:rsidRPr="00384133">
        <w:rPr>
          <w:rFonts w:ascii="Times New Roman" w:hAnsi="Times New Roman" w:cs="Times New Roman"/>
          <w:sz w:val="28"/>
          <w:szCs w:val="28"/>
        </w:rPr>
        <w:t xml:space="preserve">можуть увійти такі інтерактивні технології навчання: </w:t>
      </w:r>
    </w:p>
    <w:p w:rsidR="00AA66A5" w:rsidRPr="00384133" w:rsidRDefault="00AA66A5" w:rsidP="00AA66A5">
      <w:pPr>
        <w:widowControl w:val="0"/>
        <w:numPr>
          <w:ilvl w:val="0"/>
          <w:numId w:val="1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проектні технології, що забезпечують інтеграцію різнопредметних знань і вмінь із різних видів діяльності; </w:t>
      </w:r>
    </w:p>
    <w:p w:rsidR="00AA66A5" w:rsidRPr="00384133" w:rsidRDefault="00AA66A5" w:rsidP="00AA66A5">
      <w:pPr>
        <w:widowControl w:val="0"/>
        <w:numPr>
          <w:ilvl w:val="0"/>
          <w:numId w:val="1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ігрові технології, що формують навички розв’язувати творчі завдання на основі вибору альтернативних варіантів; </w:t>
      </w:r>
    </w:p>
    <w:p w:rsidR="00AA66A5" w:rsidRPr="00384133" w:rsidRDefault="00AA66A5" w:rsidP="00AA66A5">
      <w:pPr>
        <w:widowControl w:val="0"/>
        <w:numPr>
          <w:ilvl w:val="0"/>
          <w:numId w:val="1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інформаційно-комунікаційні технології; </w:t>
      </w:r>
    </w:p>
    <w:p w:rsidR="00AA66A5" w:rsidRPr="00384133" w:rsidRDefault="00AA66A5" w:rsidP="00AA66A5">
      <w:pPr>
        <w:widowControl w:val="0"/>
        <w:numPr>
          <w:ilvl w:val="0"/>
          <w:numId w:val="1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інтерактивні методики (робота в групах, метод проектів, «розумовий штурм», «ажурна пилка», «кейс-метод», «акваріум», рольові та ділові ігри, </w:t>
      </w:r>
      <w:r w:rsidRPr="00384133">
        <w:rPr>
          <w:rFonts w:ascii="Times New Roman" w:hAnsi="Times New Roman" w:cs="Times New Roman"/>
          <w:sz w:val="28"/>
          <w:szCs w:val="28"/>
        </w:rPr>
        <w:lastRenderedPageBreak/>
        <w:t xml:space="preserve">«велике коло», «шкала думок», «бесіда за Сократом», «асоціативний кущ», «відкритий мікрофон», вправи-енергізатори, групова дискусія, взаємне навчання); </w:t>
      </w:r>
    </w:p>
    <w:p w:rsidR="00AA66A5" w:rsidRPr="00384133" w:rsidRDefault="00AA66A5" w:rsidP="00AA66A5">
      <w:pPr>
        <w:widowControl w:val="0"/>
        <w:numPr>
          <w:ilvl w:val="0"/>
          <w:numId w:val="1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технологія проблемного навчання; </w:t>
      </w:r>
    </w:p>
    <w:p w:rsidR="00AA66A5" w:rsidRPr="00384133" w:rsidRDefault="00AA66A5" w:rsidP="00AA66A5">
      <w:pPr>
        <w:widowControl w:val="0"/>
        <w:numPr>
          <w:ilvl w:val="0"/>
          <w:numId w:val="1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методика гранування; </w:t>
      </w:r>
    </w:p>
    <w:p w:rsidR="00AA66A5" w:rsidRPr="00384133" w:rsidRDefault="00AA66A5" w:rsidP="00AA66A5">
      <w:pPr>
        <w:widowControl w:val="0"/>
        <w:numPr>
          <w:ilvl w:val="0"/>
          <w:numId w:val="17"/>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блочний метод викладання матеріалу; – кооперативна форма навчання.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Н</w:t>
      </w:r>
      <w:r w:rsidRPr="00384133">
        <w:rPr>
          <w:rFonts w:ascii="Times New Roman" w:hAnsi="Times New Roman" w:cs="Times New Roman"/>
          <w:sz w:val="28"/>
          <w:szCs w:val="28"/>
        </w:rPr>
        <w:t xml:space="preserve">авчальна робота </w:t>
      </w:r>
      <w:r w:rsidRPr="00384133">
        <w:rPr>
          <w:rFonts w:ascii="Times New Roman" w:hAnsi="Times New Roman" w:cs="Times New Roman"/>
          <w:sz w:val="28"/>
          <w:szCs w:val="28"/>
          <w:lang w:val="uk-UA"/>
        </w:rPr>
        <w:t>в ЗВО має</w:t>
      </w:r>
      <w:r w:rsidRPr="00384133">
        <w:rPr>
          <w:rFonts w:ascii="Times New Roman" w:hAnsi="Times New Roman" w:cs="Times New Roman"/>
          <w:sz w:val="28"/>
          <w:szCs w:val="28"/>
        </w:rPr>
        <w:t xml:space="preserve"> ретельно плануватис</w:t>
      </w:r>
      <w:r w:rsidRPr="00384133">
        <w:rPr>
          <w:rFonts w:ascii="Times New Roman" w:hAnsi="Times New Roman" w:cs="Times New Roman"/>
          <w:sz w:val="28"/>
          <w:szCs w:val="28"/>
          <w:lang w:val="uk-UA"/>
        </w:rPr>
        <w:t>я</w:t>
      </w:r>
      <w:r w:rsidRPr="00384133">
        <w:rPr>
          <w:rFonts w:ascii="Times New Roman" w:hAnsi="Times New Roman" w:cs="Times New Roman"/>
          <w:sz w:val="28"/>
          <w:szCs w:val="28"/>
        </w:rPr>
        <w:t xml:space="preserve"> викладачами фахових дисциплін, а саме:  </w:t>
      </w:r>
    </w:p>
    <w:p w:rsidR="00AA66A5" w:rsidRPr="00384133" w:rsidRDefault="00AA66A5" w:rsidP="00AA66A5">
      <w:pPr>
        <w:widowControl w:val="0"/>
        <w:numPr>
          <w:ilvl w:val="0"/>
          <w:numId w:val="1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переглядається робоча програма навчальної дисципліни;</w:t>
      </w:r>
    </w:p>
    <w:p w:rsidR="00AA66A5" w:rsidRPr="00384133" w:rsidRDefault="00AA66A5" w:rsidP="00AA66A5">
      <w:pPr>
        <w:widowControl w:val="0"/>
        <w:numPr>
          <w:ilvl w:val="0"/>
          <w:numId w:val="1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під відповідну тему обираються для застосування відповідні інтерактивні методи; </w:t>
      </w:r>
    </w:p>
    <w:p w:rsidR="00AA66A5" w:rsidRPr="00384133" w:rsidRDefault="00AA66A5" w:rsidP="00AA66A5">
      <w:pPr>
        <w:widowControl w:val="0"/>
        <w:numPr>
          <w:ilvl w:val="0"/>
          <w:numId w:val="1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під час навчання викладач керує ходом заняття, направляє роботу студентів відповідно до методики роботи за інтерактивними технологіями. </w:t>
      </w:r>
    </w:p>
    <w:p w:rsidR="00AA66A5" w:rsidRPr="00384133" w:rsidRDefault="00AA66A5" w:rsidP="00AA66A5">
      <w:pPr>
        <w:pStyle w:val="a3"/>
        <w:widowControl w:val="0"/>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Викладачами ЗВО має враховуватися специфічні особливості професії «вчитель початкових класів». Так, у процесі організації навчання через співробітництво «викладач – студент» у ЗВО формується і соціально-психологічна компетентність майбутнього вчителя початкової школи, яка полігає в умінні ефективно взаємодіяти з оточуючими його людьми в системі міжособистісних відносин. Такий педагог вміє орієнтуватись у соціальних ситуаціях, правильно визначає індивідуальні особливості особистості, емоційний стан оточуючих його людей, що є важливим при організації інтерактивного навчання.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Викладач </w:t>
      </w:r>
      <w:r w:rsidRPr="00384133">
        <w:rPr>
          <w:rFonts w:ascii="Times New Roman" w:hAnsi="Times New Roman" w:cs="Times New Roman"/>
          <w:sz w:val="28"/>
          <w:szCs w:val="28"/>
          <w:lang w:val="uk-UA"/>
        </w:rPr>
        <w:t>має</w:t>
      </w:r>
      <w:r w:rsidRPr="00384133">
        <w:rPr>
          <w:rFonts w:ascii="Times New Roman" w:hAnsi="Times New Roman" w:cs="Times New Roman"/>
          <w:sz w:val="28"/>
          <w:szCs w:val="28"/>
        </w:rPr>
        <w:t xml:space="preserve"> стати не стільки посередником у набутті знань і компетентностей у групових заняттях, і не стільки зразком, за яким може здійснюватись формування ідентичності студентів, а, в першу чергу, модератором загального процесу навчання. Це потребує не менше, а більше зусиль і, перш за все, часу підготовки, ніж </w:t>
      </w:r>
      <w:r w:rsidRPr="00384133">
        <w:rPr>
          <w:rFonts w:ascii="Times New Roman" w:hAnsi="Times New Roman" w:cs="Times New Roman"/>
          <w:sz w:val="28"/>
          <w:szCs w:val="28"/>
          <w:lang w:val="uk-UA"/>
        </w:rPr>
        <w:t xml:space="preserve">під час традиційного </w:t>
      </w:r>
      <w:r w:rsidRPr="00384133">
        <w:rPr>
          <w:rFonts w:ascii="Times New Roman" w:hAnsi="Times New Roman" w:cs="Times New Roman"/>
          <w:sz w:val="28"/>
          <w:szCs w:val="28"/>
        </w:rPr>
        <w:t xml:space="preserve">навчання.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Інтерактивне</w:t>
      </w:r>
      <w:r w:rsidRPr="00384133">
        <w:rPr>
          <w:rFonts w:ascii="Times New Roman" w:hAnsi="Times New Roman" w:cs="Times New Roman"/>
          <w:sz w:val="28"/>
          <w:szCs w:val="28"/>
        </w:rPr>
        <w:t xml:space="preserve"> навчання передбачає використання викладачами та студентами різноманітних джерел інформації: це і традиційні джерела (наукова, </w:t>
      </w:r>
      <w:r w:rsidRPr="00384133">
        <w:rPr>
          <w:rFonts w:ascii="Times New Roman" w:hAnsi="Times New Roman" w:cs="Times New Roman"/>
          <w:sz w:val="28"/>
          <w:szCs w:val="28"/>
        </w:rPr>
        <w:lastRenderedPageBreak/>
        <w:t xml:space="preserve">методична, спеціалізована література, періодичні фахові видання тощо), і сучасні нові джерела, що з’явилися завдяки розвитку комунікацій (Інтернет-ресурси, аудіо записи, відеофільми, відеофайли, текстові матеріали, слайди тощо).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Освітній процес у закладі вищої освіти характеризується постійними змінами та посиленням структурної й змістової складності навчального матеріалу, розширенням його обсягу, а, відповідно, й зростанням вимог до студентів. До нових вимог можна віднести універсальність, гнучкість, результативність пізнавальної діяльності, здатність до оперативного, самостійного виконання завдань, повязаних з когнітивними діями. Процес психічного розвитку молодої людини, зокрема, й розвиток пізнавальних процесів, значною мірою залежить від її спрямованості на майбутнє у сенсі завдань щодо професійного і особистісного самовизначення.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Під час періоду навчання студенти засвоюють складні інтелектуальні дії щодо аналізу й синтезу, абстрагування, узагальнення, аргументування. До них належать встановлення причинно-наслідкових зв’язків, самостійна креативна діяльність і низка характеристик мислення – критичність, стійкість, систематичність тощо. Завдяки цьому студенти набувають здатності до узагальненого розуміння навколишнього оточення й світу, до системної оцінки предметів і явищ дійсності.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У студентському віці розвиток спеціальних здібностей, які здебільшого пов’язані із обраною ними майбутньою професією, проходить досить швидко, а тому будова когнітивних структур у цей період дуже ускладнюється і набуває індивідуальної своєрідності. Такі їх зміни є необхідними для розвитку рефлексійної здатності майбутніх вчителів та в цілому їхньої здатності до інтроспекції. Притаманні студентам думки, емоції, почуття та вчинки, здійснені на їх основі, перетворюються на окремий і особливий предмет аналізу. До суттєвих аспектів інтроспекції належить також здатність вбачати розбіжності між думками, словами і діями, уміння оперувати ситуаціями і обставинами, які є ідеальними. Саме в цей період існують можливості й створюються передумови </w:t>
      </w:r>
      <w:r w:rsidRPr="00384133">
        <w:rPr>
          <w:rFonts w:ascii="Times New Roman" w:hAnsi="Times New Roman" w:cs="Times New Roman"/>
          <w:sz w:val="28"/>
          <w:szCs w:val="28"/>
        </w:rPr>
        <w:lastRenderedPageBreak/>
        <w:t xml:space="preserve">для формування ідеалів (людини, її моралі, сім’ї, суспільства, людства), співставлення їх з реальністю, готовності до їх реалізації.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Час навчання у вищій школі, як правило,  поділяється на два головних етапи: перший етап – молодші курси, під час яких проходить адаптація студента до закладу вищої освіти, до навчально-пізнавальної діяльності в освітньому процесі; другий етап – старші курси, коли відбувається професійне самовизначення майбутнього фахівця. Більш складним вважається перший етап навчання у закладі вищої освіти, оскільки саме цей час характеризується адаптацією – «входженням» у нові умови, суттєвою зміною вже наявних нахилів, звичок, уявлень, а тому необхідністю змінюватись самому студентові, переорієнтовуючи свою поведінку і діяльність. Для більшості студентів цей час є періодом чіткого професійного самовизначення, коли вони набувають здатності до самопроектування й досягають більш високого рівня соціальної зрілості. Результатами процесу адаптації є усвідомлена готовність до самостійної професійної діяльності у обраній сфері чи галузі, бажання до постійного професійного та особистісного самовдосконалення.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Під час переходу на багаторівневу структуру підготовки у вищій школі</w:t>
      </w:r>
      <w:r w:rsidR="00E16696" w:rsidRPr="00384133">
        <w:rPr>
          <w:rFonts w:ascii="Times New Roman" w:hAnsi="Times New Roman" w:cs="Times New Roman"/>
          <w:sz w:val="28"/>
          <w:szCs w:val="28"/>
        </w:rPr>
        <w:t xml:space="preserve"> (</w:t>
      </w:r>
      <w:r w:rsidR="00E16696" w:rsidRPr="00384133">
        <w:rPr>
          <w:rFonts w:ascii="Times New Roman" w:hAnsi="Times New Roman" w:cs="Times New Roman"/>
          <w:sz w:val="28"/>
          <w:szCs w:val="28"/>
          <w:lang w:val="uk-UA"/>
        </w:rPr>
        <w:t>фаховий молодший бакалавр, бакалавр, магістр</w:t>
      </w:r>
      <w:r w:rsidR="00E16696" w:rsidRPr="00384133">
        <w:rPr>
          <w:rFonts w:ascii="Times New Roman" w:hAnsi="Times New Roman" w:cs="Times New Roman"/>
          <w:sz w:val="28"/>
          <w:szCs w:val="28"/>
        </w:rPr>
        <w:t>)</w:t>
      </w:r>
      <w:r w:rsidRPr="00384133">
        <w:rPr>
          <w:rFonts w:ascii="Times New Roman" w:hAnsi="Times New Roman" w:cs="Times New Roman"/>
          <w:sz w:val="28"/>
          <w:szCs w:val="28"/>
        </w:rPr>
        <w:t xml:space="preserve"> фахівці у сфері вищої освіти зазначають, що для досягнення високого рівня науково-практичної підготовки </w:t>
      </w:r>
      <w:r w:rsidR="00E16696" w:rsidRPr="00384133">
        <w:rPr>
          <w:rFonts w:ascii="Times New Roman" w:hAnsi="Times New Roman" w:cs="Times New Roman"/>
          <w:sz w:val="28"/>
          <w:szCs w:val="28"/>
          <w:lang w:val="uk-UA"/>
        </w:rPr>
        <w:t>здобувачів</w:t>
      </w:r>
      <w:r w:rsidRPr="00384133">
        <w:rPr>
          <w:rFonts w:ascii="Times New Roman" w:hAnsi="Times New Roman" w:cs="Times New Roman"/>
          <w:sz w:val="28"/>
          <w:szCs w:val="28"/>
        </w:rPr>
        <w:t xml:space="preserve"> необхідно вирішити дві головні проблеми: забезпечити можливість отримання студентами глибоких </w:t>
      </w:r>
      <w:r w:rsidR="00E16696" w:rsidRPr="00384133">
        <w:rPr>
          <w:rFonts w:ascii="Times New Roman" w:hAnsi="Times New Roman" w:cs="Times New Roman"/>
          <w:sz w:val="28"/>
          <w:szCs w:val="28"/>
          <w:lang w:val="uk-UA"/>
        </w:rPr>
        <w:t>теоретичних</w:t>
      </w:r>
      <w:r w:rsidRPr="00384133">
        <w:rPr>
          <w:rFonts w:ascii="Times New Roman" w:hAnsi="Times New Roman" w:cs="Times New Roman"/>
          <w:sz w:val="28"/>
          <w:szCs w:val="28"/>
        </w:rPr>
        <w:t xml:space="preserve"> знань і змінити підходи до організації навчальної діяльності з метою підвищення якості навчання, розвинути творчі здібності студентів,  їхнє прагнення до безперервного здобуття нових знань, а також врахувати інтереси студентів щодо </w:t>
      </w:r>
      <w:r w:rsidR="00E16696" w:rsidRPr="00384133">
        <w:rPr>
          <w:rFonts w:ascii="Times New Roman" w:hAnsi="Times New Roman" w:cs="Times New Roman"/>
          <w:sz w:val="28"/>
          <w:szCs w:val="28"/>
          <w:lang w:val="uk-UA"/>
        </w:rPr>
        <w:t>власної траєкторії особистісного розвитку</w:t>
      </w:r>
      <w:r w:rsidRPr="00384133">
        <w:rPr>
          <w:rFonts w:ascii="Times New Roman" w:hAnsi="Times New Roman" w:cs="Times New Roman"/>
          <w:sz w:val="28"/>
          <w:szCs w:val="28"/>
        </w:rPr>
        <w:t xml:space="preserve">.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З огляду на це дедалі більшого значення набуває проблема формування здатності до самостійного набуття знань. Доцільно під час розробки і втілення сучасних освітніх програм, вибору й запровадження нових підходів до організації навчання, враховувати певні вікові особливості студентів. Зокрема, це початок усвідомлення молодою людиною своєї індивідуальності, </w:t>
      </w:r>
      <w:r w:rsidRPr="00384133">
        <w:rPr>
          <w:rFonts w:ascii="Times New Roman" w:hAnsi="Times New Roman" w:cs="Times New Roman"/>
          <w:sz w:val="28"/>
          <w:szCs w:val="28"/>
        </w:rPr>
        <w:lastRenderedPageBreak/>
        <w:t xml:space="preserve">унікальності, процесу становлення та формування власного «Я». </w:t>
      </w:r>
      <w:r w:rsidR="00E16696" w:rsidRPr="00384133">
        <w:rPr>
          <w:rFonts w:ascii="Times New Roman" w:hAnsi="Times New Roman" w:cs="Times New Roman"/>
          <w:sz w:val="28"/>
          <w:szCs w:val="28"/>
          <w:lang w:val="uk-UA"/>
        </w:rPr>
        <w:t>Власна</w:t>
      </w:r>
      <w:r w:rsidRPr="00384133">
        <w:rPr>
          <w:rFonts w:ascii="Times New Roman" w:hAnsi="Times New Roman" w:cs="Times New Roman"/>
          <w:sz w:val="28"/>
          <w:szCs w:val="28"/>
        </w:rPr>
        <w:t xml:space="preserve"> пізнавальна діяльність – це складне утворення, яке залежить від рівня підготовки </w:t>
      </w:r>
      <w:r w:rsidR="00E16696" w:rsidRPr="00384133">
        <w:rPr>
          <w:rFonts w:ascii="Times New Roman" w:hAnsi="Times New Roman" w:cs="Times New Roman"/>
          <w:sz w:val="28"/>
          <w:szCs w:val="28"/>
          <w:lang w:val="uk-UA"/>
        </w:rPr>
        <w:t>здобувачі</w:t>
      </w:r>
      <w:r w:rsidR="00E16696" w:rsidRPr="00384133">
        <w:rPr>
          <w:rFonts w:ascii="Times New Roman" w:hAnsi="Times New Roman" w:cs="Times New Roman"/>
          <w:sz w:val="28"/>
          <w:szCs w:val="28"/>
        </w:rPr>
        <w:t xml:space="preserve"> та ви</w:t>
      </w:r>
      <w:r w:rsidRPr="00384133">
        <w:rPr>
          <w:rFonts w:ascii="Times New Roman" w:hAnsi="Times New Roman" w:cs="Times New Roman"/>
          <w:sz w:val="28"/>
          <w:szCs w:val="28"/>
        </w:rPr>
        <w:t>являється, у таких аспектах: психічному (здатність до діяльності); інтелектуальному (здатність до розв’язування пізнавальних</w:t>
      </w:r>
      <w:r w:rsidR="00E16696" w:rsidRPr="00384133">
        <w:rPr>
          <w:rFonts w:ascii="Times New Roman" w:hAnsi="Times New Roman" w:cs="Times New Roman"/>
          <w:sz w:val="28"/>
          <w:szCs w:val="28"/>
        </w:rPr>
        <w:t xml:space="preserve"> завдань</w:t>
      </w:r>
      <w:r w:rsidRPr="00384133">
        <w:rPr>
          <w:rFonts w:ascii="Times New Roman" w:hAnsi="Times New Roman" w:cs="Times New Roman"/>
          <w:sz w:val="28"/>
          <w:szCs w:val="28"/>
        </w:rPr>
        <w:t>); моральному (мотивоване ставлення до предмета пізнання), основними компонентами якої є мотиваційний, змістовий, процесуальний, результативний</w:t>
      </w:r>
      <w:r w:rsidR="00350305" w:rsidRPr="00384133">
        <w:rPr>
          <w:rFonts w:ascii="Times New Roman" w:hAnsi="Times New Roman" w:cs="Times New Roman"/>
          <w:sz w:val="28"/>
          <w:szCs w:val="28"/>
        </w:rPr>
        <w:t xml:space="preserve"> [31]</w:t>
      </w:r>
      <w:r w:rsidRPr="00384133">
        <w:rPr>
          <w:rFonts w:ascii="Times New Roman" w:hAnsi="Times New Roman" w:cs="Times New Roman"/>
          <w:sz w:val="28"/>
          <w:szCs w:val="28"/>
        </w:rPr>
        <w:t xml:space="preserve">. </w:t>
      </w:r>
    </w:p>
    <w:p w:rsidR="00AA66A5" w:rsidRPr="00384133" w:rsidRDefault="00A56D69"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Під час формувального етапу експерименту ми викориистовували дидактичні умови </w:t>
      </w:r>
      <w:r w:rsidRPr="00384133">
        <w:rPr>
          <w:rFonts w:ascii="Times New Roman" w:hAnsi="Times New Roman" w:cs="Times New Roman"/>
          <w:sz w:val="28"/>
          <w:szCs w:val="28"/>
        </w:rPr>
        <w:t>щодо формування пізнавальної діяльності студентів закладів вищої освіти</w:t>
      </w:r>
      <w:r w:rsidRPr="00384133">
        <w:rPr>
          <w:rFonts w:ascii="Times New Roman" w:hAnsi="Times New Roman" w:cs="Times New Roman"/>
          <w:sz w:val="28"/>
          <w:szCs w:val="28"/>
          <w:lang w:val="uk-UA"/>
        </w:rPr>
        <w:t xml:space="preserve">, визначені </w:t>
      </w:r>
      <w:r w:rsidRPr="00384133">
        <w:rPr>
          <w:rFonts w:ascii="Times New Roman" w:hAnsi="Times New Roman" w:cs="Times New Roman"/>
          <w:sz w:val="28"/>
          <w:szCs w:val="28"/>
        </w:rPr>
        <w:t>Т. Тернавською</w:t>
      </w:r>
      <w:r w:rsidRPr="00384133">
        <w:rPr>
          <w:rFonts w:ascii="Times New Roman" w:hAnsi="Times New Roman" w:cs="Times New Roman"/>
          <w:sz w:val="28"/>
          <w:szCs w:val="28"/>
          <w:lang w:val="uk-UA"/>
        </w:rPr>
        <w:t>, а саме</w:t>
      </w:r>
      <w:r w:rsidR="00AA66A5" w:rsidRPr="00384133">
        <w:rPr>
          <w:rFonts w:ascii="Times New Roman" w:hAnsi="Times New Roman" w:cs="Times New Roman"/>
          <w:sz w:val="28"/>
          <w:szCs w:val="28"/>
        </w:rPr>
        <w:t xml:space="preserve">: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формування пізнавального </w:t>
      </w:r>
      <w:r w:rsidR="00A56D69" w:rsidRPr="00384133">
        <w:rPr>
          <w:rFonts w:ascii="Times New Roman" w:hAnsi="Times New Roman" w:cs="Times New Roman"/>
          <w:sz w:val="28"/>
          <w:szCs w:val="28"/>
        </w:rPr>
        <w:t xml:space="preserve">інтересу до вивчення </w:t>
      </w:r>
      <w:r w:rsidR="00A56D69" w:rsidRPr="00384133">
        <w:rPr>
          <w:rFonts w:ascii="Times New Roman" w:hAnsi="Times New Roman" w:cs="Times New Roman"/>
          <w:sz w:val="28"/>
          <w:szCs w:val="28"/>
          <w:lang w:val="uk-UA"/>
        </w:rPr>
        <w:t xml:space="preserve">дисциплін </w:t>
      </w:r>
      <w:r w:rsidR="00A56D69" w:rsidRPr="00384133">
        <w:rPr>
          <w:rFonts w:ascii="Times New Roman" w:hAnsi="Times New Roman" w:cs="Times New Roman"/>
          <w:sz w:val="28"/>
          <w:szCs w:val="28"/>
        </w:rPr>
        <w:t>психолого-педагогічного циклу</w:t>
      </w:r>
      <w:r w:rsidRPr="00384133">
        <w:rPr>
          <w:rFonts w:ascii="Times New Roman" w:hAnsi="Times New Roman" w:cs="Times New Roman"/>
          <w:sz w:val="28"/>
          <w:szCs w:val="28"/>
        </w:rPr>
        <w:t xml:space="preserve"> (п</w:t>
      </w:r>
      <w:r w:rsidR="00A56D69" w:rsidRPr="00384133">
        <w:rPr>
          <w:rFonts w:ascii="Times New Roman" w:hAnsi="Times New Roman" w:cs="Times New Roman"/>
          <w:sz w:val="28"/>
          <w:szCs w:val="28"/>
        </w:rPr>
        <w:t>озитивне ставлення до навчальних предметів, їх значущість</w:t>
      </w:r>
      <w:r w:rsidRPr="00384133">
        <w:rPr>
          <w:rFonts w:ascii="Times New Roman" w:hAnsi="Times New Roman" w:cs="Times New Roman"/>
          <w:sz w:val="28"/>
          <w:szCs w:val="28"/>
        </w:rPr>
        <w:t xml:space="preserve"> для особистості сту</w:t>
      </w:r>
      <w:r w:rsidR="00A56D69" w:rsidRPr="00384133">
        <w:rPr>
          <w:rFonts w:ascii="Times New Roman" w:hAnsi="Times New Roman" w:cs="Times New Roman"/>
          <w:sz w:val="28"/>
          <w:szCs w:val="28"/>
        </w:rPr>
        <w:t>дента, використання особистісно орієнтованого підходу</w:t>
      </w:r>
      <w:r w:rsidRPr="00384133">
        <w:rPr>
          <w:rFonts w:ascii="Times New Roman" w:hAnsi="Times New Roman" w:cs="Times New Roman"/>
          <w:sz w:val="28"/>
          <w:szCs w:val="28"/>
        </w:rPr>
        <w:t xml:space="preserve"> до навчання);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професійна орієнтація в організації </w:t>
      </w:r>
      <w:r w:rsidR="00A56D69" w:rsidRPr="00384133">
        <w:rPr>
          <w:rFonts w:ascii="Times New Roman" w:hAnsi="Times New Roman" w:cs="Times New Roman"/>
          <w:sz w:val="28"/>
          <w:szCs w:val="28"/>
          <w:lang w:val="uk-UA"/>
        </w:rPr>
        <w:t>освітнього процесу</w:t>
      </w:r>
      <w:r w:rsidRPr="00384133">
        <w:rPr>
          <w:rFonts w:ascii="Times New Roman" w:hAnsi="Times New Roman" w:cs="Times New Roman"/>
          <w:sz w:val="28"/>
          <w:szCs w:val="28"/>
        </w:rPr>
        <w:t xml:space="preserve"> (</w:t>
      </w:r>
      <w:r w:rsidR="00A56D69" w:rsidRPr="00384133">
        <w:rPr>
          <w:rFonts w:ascii="Times New Roman" w:hAnsi="Times New Roman" w:cs="Times New Roman"/>
          <w:sz w:val="28"/>
          <w:szCs w:val="28"/>
          <w:lang w:val="uk-UA"/>
        </w:rPr>
        <w:t xml:space="preserve">відповідно </w:t>
      </w:r>
      <w:r w:rsidRPr="00384133">
        <w:rPr>
          <w:rFonts w:ascii="Times New Roman" w:hAnsi="Times New Roman" w:cs="Times New Roman"/>
          <w:sz w:val="28"/>
          <w:szCs w:val="28"/>
        </w:rPr>
        <w:t xml:space="preserve">адаптований теоретичний зміст навчальної дисципліни до певної спеціальності, самостійна робота, проблемне та ситуаційне навчання, дослідницька діяльність, творчі й практичні роботи, оволодіння новими засобами діяльності, професійна спрямованість знань);  </w:t>
      </w:r>
    </w:p>
    <w:p w:rsidR="00AA66A5" w:rsidRPr="00384133" w:rsidRDefault="00AA66A5" w:rsidP="0035030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демократичні взаємини між учасниками </w:t>
      </w:r>
      <w:r w:rsidR="00A56D69" w:rsidRPr="00384133">
        <w:rPr>
          <w:rFonts w:ascii="Times New Roman" w:hAnsi="Times New Roman" w:cs="Times New Roman"/>
          <w:sz w:val="28"/>
          <w:szCs w:val="28"/>
          <w:lang w:val="uk-UA"/>
        </w:rPr>
        <w:t>освітнього</w:t>
      </w:r>
      <w:r w:rsidRPr="00384133">
        <w:rPr>
          <w:rFonts w:ascii="Times New Roman" w:hAnsi="Times New Roman" w:cs="Times New Roman"/>
          <w:sz w:val="28"/>
          <w:szCs w:val="28"/>
        </w:rPr>
        <w:t xml:space="preserve"> процесу (спільна продуктивна діяльність</w:t>
      </w:r>
      <w:r w:rsidR="00A56D69" w:rsidRPr="00384133">
        <w:rPr>
          <w:rFonts w:ascii="Times New Roman" w:hAnsi="Times New Roman" w:cs="Times New Roman"/>
          <w:sz w:val="28"/>
          <w:szCs w:val="28"/>
          <w:lang w:val="uk-UA"/>
        </w:rPr>
        <w:t xml:space="preserve"> викладачів та здобувачів вищої освіти</w:t>
      </w:r>
      <w:r w:rsidRPr="00384133">
        <w:rPr>
          <w:rFonts w:ascii="Times New Roman" w:hAnsi="Times New Roman" w:cs="Times New Roman"/>
          <w:sz w:val="28"/>
          <w:szCs w:val="28"/>
        </w:rPr>
        <w:t>, педагогічний оп</w:t>
      </w:r>
      <w:r w:rsidR="00350305" w:rsidRPr="00384133">
        <w:rPr>
          <w:rFonts w:ascii="Times New Roman" w:hAnsi="Times New Roman" w:cs="Times New Roman"/>
          <w:sz w:val="28"/>
          <w:szCs w:val="28"/>
        </w:rPr>
        <w:t>тимізм, контроль знань)» [31</w:t>
      </w:r>
      <w:r w:rsidRPr="00384133">
        <w:rPr>
          <w:rFonts w:ascii="Times New Roman" w:hAnsi="Times New Roman" w:cs="Times New Roman"/>
          <w:sz w:val="28"/>
          <w:szCs w:val="28"/>
        </w:rPr>
        <w:t xml:space="preserve">]. </w:t>
      </w:r>
    </w:p>
    <w:p w:rsidR="00AA66A5" w:rsidRPr="00384133" w:rsidRDefault="00AA66A5" w:rsidP="0035030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Варто зазначити, що в контексті педагогічної діяльності виконання професійних функцій учителями початкової школи характеризується певними особливостями в залежності від потреб саме цієї специфічної ланки освіти, до яких можна віднести: </w:t>
      </w:r>
    </w:p>
    <w:p w:rsidR="00AA66A5" w:rsidRPr="00384133" w:rsidRDefault="00AA66A5" w:rsidP="00350305">
      <w:pPr>
        <w:pStyle w:val="a3"/>
        <w:widowControl w:val="0"/>
        <w:numPr>
          <w:ilvl w:val="0"/>
          <w:numId w:val="1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ставлення до учнів початкової школи як до суб’єктів навчально</w:t>
      </w:r>
      <w:r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пізнавальної діяльності; </w:t>
      </w:r>
    </w:p>
    <w:p w:rsidR="00AA66A5" w:rsidRPr="00384133" w:rsidRDefault="00AA66A5" w:rsidP="00350305">
      <w:pPr>
        <w:pStyle w:val="a3"/>
        <w:widowControl w:val="0"/>
        <w:numPr>
          <w:ilvl w:val="0"/>
          <w:numId w:val="1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формування у молодших школярів ключових компетентностей, у тому числі уміння вчитися, що включає здатність до співпраці в групах;  </w:t>
      </w:r>
    </w:p>
    <w:p w:rsidR="00AA66A5" w:rsidRPr="00384133" w:rsidRDefault="00AA66A5" w:rsidP="00350305">
      <w:pPr>
        <w:pStyle w:val="a3"/>
        <w:widowControl w:val="0"/>
        <w:numPr>
          <w:ilvl w:val="0"/>
          <w:numId w:val="1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lastRenderedPageBreak/>
        <w:t xml:space="preserve">створення умов для організації підготовки майбутніх учителів початкової школи до роботи з молодшими школярами.  </w:t>
      </w:r>
    </w:p>
    <w:p w:rsidR="00AA66A5" w:rsidRPr="00384133" w:rsidRDefault="00AA66A5" w:rsidP="0035030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Освітньому процесу у педагогічному закладі вищої освіти притаманні певні особливості, якщо порівнювати його  з іншими освітніми закладами. Передусім, це зумовлено тим, що особистість студента вищого педагогічного навчального закладу – це особистість майбутнього вчителя, людини, яка протягом усієї своєї подальшої професійної діяльності буде мати безпосередній зв’язок із галуззю освіти, власне навчальним процесом, буде самостійно й безперервно поповнювати власний багаж знань і спонукатиме до подібної активної діяльності своїх учнів. Наведені положення переконливо свідчать про доцільність:  </w:t>
      </w:r>
    </w:p>
    <w:p w:rsidR="00AA66A5" w:rsidRPr="00384133" w:rsidRDefault="00AA66A5" w:rsidP="00350305">
      <w:pPr>
        <w:pStyle w:val="a3"/>
        <w:widowControl w:val="0"/>
        <w:numPr>
          <w:ilvl w:val="0"/>
          <w:numId w:val="1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звернення до особистості студента як суб’єкта організації </w:t>
      </w:r>
      <w:r w:rsidRPr="00384133">
        <w:rPr>
          <w:rFonts w:ascii="Times New Roman" w:hAnsi="Times New Roman" w:cs="Times New Roman"/>
          <w:sz w:val="28"/>
          <w:szCs w:val="28"/>
          <w:lang w:val="uk-UA"/>
        </w:rPr>
        <w:t>інтерактивного навчання</w:t>
      </w:r>
      <w:r w:rsidRPr="00384133">
        <w:rPr>
          <w:rFonts w:ascii="Times New Roman" w:hAnsi="Times New Roman" w:cs="Times New Roman"/>
          <w:sz w:val="28"/>
          <w:szCs w:val="28"/>
        </w:rPr>
        <w:t xml:space="preserve">;  </w:t>
      </w:r>
    </w:p>
    <w:p w:rsidR="00AA66A5" w:rsidRPr="00384133" w:rsidRDefault="00AA66A5" w:rsidP="00350305">
      <w:pPr>
        <w:pStyle w:val="a3"/>
        <w:widowControl w:val="0"/>
        <w:numPr>
          <w:ilvl w:val="0"/>
          <w:numId w:val="18"/>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визначення й формулювання тих якостей особистості студента, які мають бути йому притаманні;  </w:t>
      </w:r>
    </w:p>
    <w:p w:rsidR="00AA66A5" w:rsidRPr="00384133" w:rsidRDefault="00AA66A5" w:rsidP="00350305">
      <w:pPr>
        <w:pStyle w:val="a3"/>
        <w:widowControl w:val="0"/>
        <w:numPr>
          <w:ilvl w:val="0"/>
          <w:numId w:val="18"/>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вимог, які висуваються до студентів, задля ефективної організації й реалізації інтерактивного навчання.  </w:t>
      </w:r>
    </w:p>
    <w:p w:rsidR="00AA66A5" w:rsidRPr="00384133" w:rsidRDefault="00AA66A5" w:rsidP="0035030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Процес формування майбутнього вчителя в педагогічному університеті повинен базуватись на методологічному положенні про особистість як суб’єкт діяльності та її цілісність. Необхідно врахувати, що залучення студента у освітньому процесі до виконання функції вчителя й дослідника сприяє інтенсифікації підготовки майбутнього вчителя і дозволяє здійснювати керівництво цілісним процесом формування його особистості. Як вважають вітчизняні дослідники, розуміння й володіння цими функціями є обов’язковими для підготовки компетентного й творчого вчителя. </w:t>
      </w:r>
      <w:r w:rsidRPr="00384133">
        <w:rPr>
          <w:rFonts w:ascii="Times New Roman" w:hAnsi="Times New Roman" w:cs="Times New Roman"/>
          <w:sz w:val="28"/>
          <w:szCs w:val="28"/>
        </w:rPr>
        <w:t xml:space="preserve">Такий потенціал міститься також в організації </w:t>
      </w:r>
      <w:r w:rsidRPr="00384133">
        <w:rPr>
          <w:rFonts w:ascii="Times New Roman" w:hAnsi="Times New Roman" w:cs="Times New Roman"/>
          <w:sz w:val="28"/>
          <w:szCs w:val="28"/>
          <w:lang w:val="uk-UA"/>
        </w:rPr>
        <w:t xml:space="preserve">інтерактивного навчання </w:t>
      </w:r>
      <w:r w:rsidRPr="00384133">
        <w:rPr>
          <w:rFonts w:ascii="Times New Roman" w:hAnsi="Times New Roman" w:cs="Times New Roman"/>
          <w:sz w:val="28"/>
          <w:szCs w:val="28"/>
        </w:rPr>
        <w:t xml:space="preserve">студентів у педагогічних закладах вищої освіти. Виконуючи функцію учителя у своїй групі, студент може оволодіти деталями педгогічної діяльності, зокрема, набути умінь планування, вибору змісту свого предмета, вибору найбільш ефективних, на його думку, методів, форм, засобів представлення навчального матеріалу; формування умінь </w:t>
      </w:r>
      <w:r w:rsidRPr="00384133">
        <w:rPr>
          <w:rFonts w:ascii="Times New Roman" w:hAnsi="Times New Roman" w:cs="Times New Roman"/>
          <w:sz w:val="28"/>
          <w:szCs w:val="28"/>
        </w:rPr>
        <w:lastRenderedPageBreak/>
        <w:t xml:space="preserve">аналізу, коригування, здатності до самоконтролю і контролю групових форм діяльності. Водночас, саме в процесі організації і здійснення групових форм пізнавальної діяльності студент отримує максимум можливостей для творчої реалізації своїх планів і проведення дослідницької роботи.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Таким чином, </w:t>
      </w:r>
      <w:r w:rsidRPr="00384133">
        <w:rPr>
          <w:rFonts w:ascii="Times New Roman" w:hAnsi="Times New Roman" w:cs="Times New Roman"/>
          <w:sz w:val="28"/>
          <w:szCs w:val="28"/>
        </w:rPr>
        <w:t>підготовка майбутнього вчителя початкової школи до застосування інтерактивної технології – процес ґрунтовний, тривалий, послідовний і рухливий.</w:t>
      </w:r>
      <w:r w:rsidRPr="00384133">
        <w:rPr>
          <w:rFonts w:ascii="Times New Roman" w:hAnsi="Times New Roman" w:cs="Times New Roman"/>
          <w:sz w:val="28"/>
          <w:szCs w:val="28"/>
          <w:lang w:val="uk-UA"/>
        </w:rPr>
        <w:t xml:space="preserve"> Визначення педагогічних умов підготовки майбутніх учителів до використання інтерактивних методів навчання обумовлене зростаючими потребами сучасної вищої школи в удосконаленні підготовки фахівців для роботи з учнями молодшого шкільного віку.  </w:t>
      </w:r>
    </w:p>
    <w:p w:rsidR="00AA66A5" w:rsidRPr="00384133" w:rsidRDefault="00AA66A5" w:rsidP="00AA66A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Р</w:t>
      </w:r>
      <w:r w:rsidRPr="00384133">
        <w:rPr>
          <w:rFonts w:ascii="Times New Roman" w:hAnsi="Times New Roman" w:cs="Times New Roman"/>
          <w:sz w:val="28"/>
          <w:szCs w:val="28"/>
        </w:rPr>
        <w:t>езультатом проведеного нами дослідження стало визначення педагогічних умов, до яких відносимо:</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забезпечення позитивної мотивації студентів до </w:t>
      </w:r>
      <w:r w:rsidRPr="00384133">
        <w:rPr>
          <w:rFonts w:ascii="Times New Roman" w:hAnsi="Times New Roman" w:cs="Times New Roman"/>
          <w:sz w:val="28"/>
          <w:szCs w:val="28"/>
          <w:lang w:val="uk-UA"/>
        </w:rPr>
        <w:t>використання інтерактивних методів навчання</w:t>
      </w:r>
      <w:r w:rsidRPr="00384133">
        <w:rPr>
          <w:rFonts w:ascii="Times New Roman" w:hAnsi="Times New Roman" w:cs="Times New Roman"/>
          <w:sz w:val="28"/>
          <w:szCs w:val="28"/>
        </w:rPr>
        <w:t xml:space="preserve">; орієнтація цілей, </w:t>
      </w:r>
      <w:r w:rsidRPr="00384133">
        <w:rPr>
          <w:rFonts w:ascii="Times New Roman" w:hAnsi="Times New Roman" w:cs="Times New Roman"/>
          <w:sz w:val="28"/>
          <w:szCs w:val="28"/>
          <w:lang w:val="uk-UA"/>
        </w:rPr>
        <w:t xml:space="preserve">завдань, </w:t>
      </w:r>
      <w:r w:rsidRPr="00384133">
        <w:rPr>
          <w:rFonts w:ascii="Times New Roman" w:hAnsi="Times New Roman" w:cs="Times New Roman"/>
          <w:sz w:val="28"/>
          <w:szCs w:val="28"/>
        </w:rPr>
        <w:t xml:space="preserve">змісту </w:t>
      </w:r>
      <w:r w:rsidRPr="00384133">
        <w:rPr>
          <w:rFonts w:ascii="Times New Roman" w:hAnsi="Times New Roman" w:cs="Times New Roman"/>
          <w:sz w:val="28"/>
          <w:szCs w:val="28"/>
          <w:lang w:val="uk-UA"/>
        </w:rPr>
        <w:t xml:space="preserve">теоретичної та практичної підготовки </w:t>
      </w:r>
      <w:r w:rsidRPr="00384133">
        <w:rPr>
          <w:rFonts w:ascii="Times New Roman" w:hAnsi="Times New Roman" w:cs="Times New Roman"/>
          <w:sz w:val="28"/>
          <w:szCs w:val="28"/>
        </w:rPr>
        <w:t xml:space="preserve">на вивчення студентами на заняттях дисциплін професійно орієнтованого циклу всього комплексу інтерактивних методів навчання; засвоєння </w:t>
      </w:r>
      <w:r w:rsidRPr="00384133">
        <w:rPr>
          <w:rFonts w:ascii="Times New Roman" w:hAnsi="Times New Roman" w:cs="Times New Roman"/>
          <w:sz w:val="28"/>
          <w:szCs w:val="28"/>
          <w:lang w:val="uk-UA"/>
        </w:rPr>
        <w:t xml:space="preserve">та впровадження </w:t>
      </w:r>
      <w:r w:rsidRPr="00384133">
        <w:rPr>
          <w:rFonts w:ascii="Times New Roman" w:hAnsi="Times New Roman" w:cs="Times New Roman"/>
          <w:sz w:val="28"/>
          <w:szCs w:val="28"/>
        </w:rPr>
        <w:t xml:space="preserve">практичного досвіду із </w:t>
      </w:r>
      <w:r w:rsidRPr="00384133">
        <w:rPr>
          <w:rFonts w:ascii="Times New Roman" w:hAnsi="Times New Roman" w:cs="Times New Roman"/>
          <w:sz w:val="28"/>
          <w:szCs w:val="28"/>
          <w:lang w:val="uk-UA"/>
        </w:rPr>
        <w:t xml:space="preserve">використання </w:t>
      </w:r>
      <w:r w:rsidRPr="00384133">
        <w:rPr>
          <w:rFonts w:ascii="Times New Roman" w:hAnsi="Times New Roman" w:cs="Times New Roman"/>
          <w:sz w:val="28"/>
          <w:szCs w:val="28"/>
        </w:rPr>
        <w:t>інтерактивних методів під час навчальної та виробничої пра</w:t>
      </w:r>
      <w:r w:rsidRPr="00384133">
        <w:rPr>
          <w:rFonts w:ascii="Times New Roman" w:hAnsi="Times New Roman" w:cs="Times New Roman"/>
          <w:sz w:val="28"/>
          <w:szCs w:val="28"/>
          <w:lang w:val="uk-UA"/>
        </w:rPr>
        <w:t>к</w:t>
      </w:r>
      <w:r w:rsidRPr="00384133">
        <w:rPr>
          <w:rFonts w:ascii="Times New Roman" w:hAnsi="Times New Roman" w:cs="Times New Roman"/>
          <w:sz w:val="28"/>
          <w:szCs w:val="28"/>
        </w:rPr>
        <w:t>тики;  використання інтерактивних методів навчання викладачами ЗВО на заняттях дисциплін професійно орієнтованого циклу.</w:t>
      </w:r>
      <w:r w:rsidRPr="00384133">
        <w:rPr>
          <w:rFonts w:ascii="Times New Roman" w:hAnsi="Times New Roman" w:cs="Times New Roman"/>
          <w:sz w:val="28"/>
          <w:szCs w:val="28"/>
          <w:lang w:val="uk-UA"/>
        </w:rPr>
        <w:t xml:space="preserve"> Варто наголосити, що у реальній педагогічній практиці будь-яка умова завжди виступає в сукупності з іншими, тому, як правило, діє комплекс педагогічних умов.</w:t>
      </w:r>
    </w:p>
    <w:p w:rsidR="00E057E5" w:rsidRPr="00384133" w:rsidRDefault="00E057E5" w:rsidP="00E057E5">
      <w:pPr>
        <w:widowControl w:val="0"/>
        <w:spacing w:after="0" w:line="360" w:lineRule="auto"/>
        <w:ind w:firstLine="709"/>
        <w:jc w:val="both"/>
        <w:rPr>
          <w:rFonts w:ascii="Times New Roman" w:hAnsi="Times New Roman" w:cs="Times New Roman"/>
          <w:sz w:val="28"/>
          <w:szCs w:val="28"/>
          <w:lang w:val="uk-UA"/>
        </w:rPr>
      </w:pPr>
    </w:p>
    <w:p w:rsidR="00AA4AD1" w:rsidRPr="00384133" w:rsidRDefault="00AA4AD1" w:rsidP="00E057E5">
      <w:pPr>
        <w:widowControl w:val="0"/>
        <w:spacing w:after="0" w:line="360" w:lineRule="auto"/>
        <w:ind w:firstLine="709"/>
        <w:jc w:val="both"/>
        <w:rPr>
          <w:rFonts w:ascii="Times New Roman" w:hAnsi="Times New Roman" w:cs="Times New Roman"/>
          <w:sz w:val="28"/>
          <w:szCs w:val="28"/>
          <w:lang w:val="uk-UA"/>
        </w:rPr>
      </w:pPr>
    </w:p>
    <w:p w:rsidR="00AA4AD1" w:rsidRPr="00384133" w:rsidRDefault="00AA4AD1" w:rsidP="00AA4AD1">
      <w:pPr>
        <w:widowControl w:val="0"/>
        <w:spacing w:after="0" w:line="360" w:lineRule="auto"/>
        <w:ind w:firstLine="709"/>
        <w:jc w:val="both"/>
        <w:rPr>
          <w:rFonts w:ascii="Times New Roman" w:hAnsi="Times New Roman" w:cs="Times New Roman"/>
          <w:b/>
          <w:sz w:val="28"/>
          <w:szCs w:val="28"/>
          <w:lang w:val="uk-UA"/>
        </w:rPr>
      </w:pPr>
      <w:r w:rsidRPr="00384133">
        <w:rPr>
          <w:rFonts w:ascii="Times New Roman" w:hAnsi="Times New Roman" w:cs="Times New Roman"/>
          <w:b/>
          <w:sz w:val="28"/>
          <w:szCs w:val="28"/>
          <w:lang w:val="uk-UA"/>
        </w:rPr>
        <w:t>2.3. Динаміка рівня готовності майбутніх учителів до використання інтерактивних методів навчання</w:t>
      </w:r>
    </w:p>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p>
    <w:p w:rsidR="00AA4AD1" w:rsidRPr="00384133" w:rsidRDefault="00AA4AD1" w:rsidP="00AA4AD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Ефективність розробленого комплексу педагогічних умов, використаних під час формувального експерименту, оцінювалася на основі порівняльного аналізу динаміки змін показників сформованості готовності до застосування інтерактивних методів навчання  у студентів контрольної і експериментальної </w:t>
      </w:r>
      <w:r w:rsidRPr="00384133">
        <w:rPr>
          <w:rFonts w:ascii="Times New Roman" w:hAnsi="Times New Roman" w:cs="Times New Roman"/>
          <w:sz w:val="28"/>
          <w:szCs w:val="28"/>
          <w:lang w:val="uk-UA"/>
        </w:rPr>
        <w:lastRenderedPageBreak/>
        <w:t xml:space="preserve">групп. </w:t>
      </w:r>
      <w:r w:rsidRPr="00384133">
        <w:rPr>
          <w:rFonts w:ascii="Times New Roman" w:hAnsi="Times New Roman" w:cs="Times New Roman"/>
          <w:sz w:val="28"/>
          <w:szCs w:val="28"/>
        </w:rPr>
        <w:t xml:space="preserve">При цьому виходили з того, що на етапі констатувального експерименту відмінності між групами щодо цих показників були статистично незначущими. </w:t>
      </w:r>
    </w:p>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На контрольному етапі експерименту проводилися повторні діагностичні зрізи з метою виявлення динаміки рівня готовності майбутніх учителів до використання інтерактивних методів навчання, а саме зміни у рівні сформованості мотиваційного, когнітивного і діяльнісного критерію.</w:t>
      </w:r>
    </w:p>
    <w:p w:rsidR="00AA4AD1" w:rsidRPr="00384133" w:rsidRDefault="00AA4AD1" w:rsidP="00AA4AD1">
      <w:pPr>
        <w:pStyle w:val="a3"/>
        <w:widowControl w:val="0"/>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Для проведення діагностування рівнів готовності було обрано тіж методи діагностики, що і на констатувальному етапі (анкетування; бесіди; спостереження занять викладачів ЗВО; спостереження пробних уроків студентів; аналіз конспектів пробних уроків студентів; опитування вчителів, методистів, які працювали зі студентами під час проходження ними педагогічної практики; тестування). </w:t>
      </w:r>
    </w:p>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Студентів третього курсу </w:t>
      </w:r>
      <w:r w:rsidR="00CA2352" w:rsidRPr="00384133">
        <w:rPr>
          <w:rFonts w:ascii="Times New Roman" w:hAnsi="Times New Roman" w:cs="Times New Roman"/>
          <w:sz w:val="28"/>
          <w:szCs w:val="28"/>
          <w:lang w:val="uk-UA"/>
        </w:rPr>
        <w:t>НПК</w:t>
      </w:r>
      <w:r w:rsidRPr="00384133">
        <w:rPr>
          <w:rFonts w:ascii="Times New Roman" w:hAnsi="Times New Roman" w:cs="Times New Roman"/>
          <w:sz w:val="28"/>
          <w:szCs w:val="28"/>
          <w:lang w:val="uk-UA"/>
        </w:rPr>
        <w:t>, які приймали участь у діагностуванні на констатувальному етапі було поділено в дві групи – експериментальну (20 осіб) та контрольну (22 особи).</w:t>
      </w:r>
    </w:p>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В експериментальній групі викладачі дотримувались визначених нами педагогічних умов та наданих методичних рекомендацій. У контрольній групі навчання здійснювалось традиційно. </w:t>
      </w:r>
    </w:p>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Анкетування викладачів щодо розуміння сутності інтерактивного навчання та міри застосування інтерактивних методів виявило суттєві зміни. Так, розподіл відповідей </w:t>
      </w:r>
      <w:r w:rsidRPr="00384133">
        <w:rPr>
          <w:rFonts w:ascii="Times New Roman" w:hAnsi="Times New Roman" w:cs="Times New Roman"/>
          <w:sz w:val="28"/>
          <w:szCs w:val="28"/>
        </w:rPr>
        <w:t xml:space="preserve">на </w:t>
      </w:r>
      <w:r w:rsidRPr="00384133">
        <w:rPr>
          <w:rFonts w:ascii="Times New Roman" w:hAnsi="Times New Roman" w:cs="Times New Roman"/>
          <w:sz w:val="28"/>
          <w:szCs w:val="28"/>
          <w:lang w:val="uk-UA"/>
        </w:rPr>
        <w:t>за</w:t>
      </w:r>
      <w:r w:rsidRPr="00384133">
        <w:rPr>
          <w:rFonts w:ascii="Times New Roman" w:hAnsi="Times New Roman" w:cs="Times New Roman"/>
          <w:sz w:val="28"/>
          <w:szCs w:val="28"/>
        </w:rPr>
        <w:t xml:space="preserve">питання анкети «Що легше проводити: лекцію чи практичне заняття?» </w:t>
      </w:r>
      <w:r w:rsidRPr="00384133">
        <w:rPr>
          <w:rFonts w:ascii="Times New Roman" w:hAnsi="Times New Roman" w:cs="Times New Roman"/>
          <w:sz w:val="28"/>
          <w:szCs w:val="28"/>
          <w:lang w:val="uk-UA"/>
        </w:rPr>
        <w:t>був однаковий – 50% на 50%. Загалом динаміка  відповідей на запитання анкети №3-№5 представлено в таблиці 2.2.</w:t>
      </w:r>
    </w:p>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Варто зазначити, що всі викладачі працювали як в ЕГ, так і в КГ, проте застосовували інтерактивні методи тільки в ЕГ.</w:t>
      </w:r>
    </w:p>
    <w:p w:rsidR="00E16696" w:rsidRPr="00384133" w:rsidRDefault="00E16696" w:rsidP="00E16696">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Отже, викладачі почали обирати більш активні форми проведення лекційних та практичних занять.</w:t>
      </w:r>
      <w:r w:rsidRPr="00384133">
        <w:rPr>
          <w:rFonts w:ascii="Times New Roman" w:hAnsi="Times New Roman" w:cs="Times New Roman"/>
          <w:sz w:val="28"/>
          <w:szCs w:val="28"/>
        </w:rPr>
        <w:t xml:space="preserve"> </w:t>
      </w:r>
      <w:r w:rsidRPr="00384133">
        <w:rPr>
          <w:rFonts w:ascii="Times New Roman" w:hAnsi="Times New Roman" w:cs="Times New Roman"/>
          <w:sz w:val="28"/>
          <w:szCs w:val="28"/>
          <w:lang w:val="uk-UA"/>
        </w:rPr>
        <w:t>Про це свідчить не тільки результати анкетування, а і спостереження за навчальними заняттями.</w:t>
      </w:r>
    </w:p>
    <w:p w:rsidR="00E16696" w:rsidRPr="00384133" w:rsidRDefault="00E16696" w:rsidP="00E16696">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В експериментальній групі викладачі часто застосовували роботу в парах. </w:t>
      </w:r>
      <w:r w:rsidRPr="00384133">
        <w:rPr>
          <w:rFonts w:ascii="Times New Roman" w:hAnsi="Times New Roman" w:cs="Times New Roman"/>
          <w:sz w:val="28"/>
          <w:szCs w:val="28"/>
        </w:rPr>
        <w:t xml:space="preserve">Її використовували для досягнення різних дидактичних цілей: засвоєння знань, </w:t>
      </w:r>
      <w:r w:rsidRPr="00384133">
        <w:rPr>
          <w:rFonts w:ascii="Times New Roman" w:hAnsi="Times New Roman" w:cs="Times New Roman"/>
          <w:sz w:val="28"/>
          <w:szCs w:val="28"/>
        </w:rPr>
        <w:lastRenderedPageBreak/>
        <w:t>їх закріплення, контролю.</w:t>
      </w:r>
    </w:p>
    <w:p w:rsidR="00AA4AD1" w:rsidRPr="00384133" w:rsidRDefault="00AA4AD1" w:rsidP="00AA4AD1">
      <w:pPr>
        <w:widowControl w:val="0"/>
        <w:spacing w:after="0" w:line="360" w:lineRule="auto"/>
        <w:ind w:firstLine="709"/>
        <w:jc w:val="right"/>
        <w:rPr>
          <w:rFonts w:ascii="Times New Roman" w:hAnsi="Times New Roman" w:cs="Times New Roman"/>
          <w:sz w:val="28"/>
          <w:szCs w:val="28"/>
          <w:lang w:val="uk-UA"/>
        </w:rPr>
      </w:pPr>
      <w:r w:rsidRPr="00384133">
        <w:rPr>
          <w:rFonts w:ascii="Times New Roman" w:hAnsi="Times New Roman" w:cs="Times New Roman"/>
          <w:sz w:val="28"/>
          <w:szCs w:val="28"/>
          <w:lang w:val="uk-UA"/>
        </w:rPr>
        <w:t>Таблиця 2.2</w:t>
      </w:r>
    </w:p>
    <w:p w:rsidR="00AA4AD1" w:rsidRPr="00384133" w:rsidRDefault="00AA4AD1" w:rsidP="00AA4AD1">
      <w:pPr>
        <w:widowControl w:val="0"/>
        <w:spacing w:after="0" w:line="360" w:lineRule="auto"/>
        <w:ind w:firstLine="709"/>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t>Динаміка відповідей викладачів (у %)</w:t>
      </w:r>
    </w:p>
    <w:tbl>
      <w:tblPr>
        <w:tblStyle w:val="a5"/>
        <w:tblW w:w="9637" w:type="dxa"/>
        <w:tblLook w:val="04A0" w:firstRow="1" w:lastRow="0" w:firstColumn="1" w:lastColumn="0" w:noHBand="0" w:noVBand="1"/>
      </w:tblPr>
      <w:tblGrid>
        <w:gridCol w:w="5382"/>
        <w:gridCol w:w="2127"/>
        <w:gridCol w:w="2120"/>
        <w:gridCol w:w="8"/>
      </w:tblGrid>
      <w:tr w:rsidR="00384133" w:rsidRPr="00384133" w:rsidTr="00E16696">
        <w:trPr>
          <w:gridAfter w:val="1"/>
          <w:wAfter w:w="8" w:type="dxa"/>
        </w:trPr>
        <w:tc>
          <w:tcPr>
            <w:tcW w:w="538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Запитання</w:t>
            </w:r>
          </w:p>
        </w:tc>
        <w:tc>
          <w:tcPr>
            <w:tcW w:w="2127"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До експерименту</w:t>
            </w:r>
          </w:p>
        </w:tc>
        <w:tc>
          <w:tcPr>
            <w:tcW w:w="21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Після експерименту</w:t>
            </w:r>
          </w:p>
        </w:tc>
      </w:tr>
      <w:tr w:rsidR="00384133" w:rsidRPr="00384133" w:rsidTr="00E16696">
        <w:tc>
          <w:tcPr>
            <w:tcW w:w="9637" w:type="dxa"/>
            <w:gridSpan w:val="4"/>
          </w:tcPr>
          <w:p w:rsidR="00AA4AD1" w:rsidRPr="00384133" w:rsidRDefault="00AA4AD1" w:rsidP="00F3150A">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Що Вам легше проводити: </w:t>
            </w:r>
          </w:p>
        </w:tc>
      </w:tr>
      <w:tr w:rsidR="00384133" w:rsidRPr="00384133" w:rsidTr="00E16696">
        <w:trPr>
          <w:gridAfter w:val="1"/>
          <w:wAfter w:w="8" w:type="dxa"/>
        </w:trPr>
        <w:tc>
          <w:tcPr>
            <w:tcW w:w="5382" w:type="dxa"/>
          </w:tcPr>
          <w:p w:rsidR="00AA4AD1" w:rsidRPr="00384133" w:rsidRDefault="00350305"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Л</w:t>
            </w:r>
            <w:r w:rsidR="00AA4AD1" w:rsidRPr="00384133">
              <w:rPr>
                <w:rFonts w:ascii="Times New Roman" w:hAnsi="Times New Roman" w:cs="Times New Roman"/>
                <w:sz w:val="28"/>
                <w:szCs w:val="28"/>
                <w:lang w:val="uk-UA"/>
              </w:rPr>
              <w:t>екції</w:t>
            </w:r>
          </w:p>
        </w:tc>
        <w:tc>
          <w:tcPr>
            <w:tcW w:w="2127"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75,0</w:t>
            </w:r>
          </w:p>
        </w:tc>
        <w:tc>
          <w:tcPr>
            <w:tcW w:w="21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50,0</w:t>
            </w:r>
          </w:p>
        </w:tc>
      </w:tr>
      <w:tr w:rsidR="00384133" w:rsidRPr="00384133" w:rsidTr="00E16696">
        <w:trPr>
          <w:gridAfter w:val="1"/>
          <w:wAfter w:w="8" w:type="dxa"/>
        </w:trPr>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практичні заняття</w:t>
            </w:r>
          </w:p>
        </w:tc>
        <w:tc>
          <w:tcPr>
            <w:tcW w:w="2127"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25,0</w:t>
            </w:r>
          </w:p>
        </w:tc>
        <w:tc>
          <w:tcPr>
            <w:tcW w:w="21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50,0</w:t>
            </w:r>
          </w:p>
        </w:tc>
      </w:tr>
      <w:tr w:rsidR="00384133" w:rsidRPr="00384133" w:rsidTr="00E16696">
        <w:tc>
          <w:tcPr>
            <w:tcW w:w="9637" w:type="dxa"/>
            <w:gridSpan w:val="4"/>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Форма проведення лекцій:</w:t>
            </w:r>
          </w:p>
        </w:tc>
      </w:tr>
      <w:tr w:rsidR="00384133" w:rsidRPr="00384133" w:rsidTr="00E16696">
        <w:trPr>
          <w:gridAfter w:val="1"/>
          <w:wAfter w:w="8" w:type="dxa"/>
        </w:trPr>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лекція-монолог</w:t>
            </w:r>
          </w:p>
        </w:tc>
        <w:tc>
          <w:tcPr>
            <w:tcW w:w="2127"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25,0</w:t>
            </w:r>
          </w:p>
        </w:tc>
        <w:tc>
          <w:tcPr>
            <w:tcW w:w="21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w:t>
            </w:r>
          </w:p>
        </w:tc>
      </w:tr>
      <w:tr w:rsidR="00384133" w:rsidRPr="00384133" w:rsidTr="00E16696">
        <w:trPr>
          <w:gridAfter w:val="1"/>
          <w:wAfter w:w="8" w:type="dxa"/>
        </w:trPr>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лекція з елементами діалогу з аудиторією</w:t>
            </w:r>
          </w:p>
        </w:tc>
        <w:tc>
          <w:tcPr>
            <w:tcW w:w="2127"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37,5</w:t>
            </w:r>
          </w:p>
        </w:tc>
        <w:tc>
          <w:tcPr>
            <w:tcW w:w="21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50,0</w:t>
            </w:r>
          </w:p>
        </w:tc>
      </w:tr>
      <w:tr w:rsidR="00384133" w:rsidRPr="00384133" w:rsidTr="00E16696">
        <w:trPr>
          <w:gridAfter w:val="1"/>
          <w:wAfter w:w="8" w:type="dxa"/>
        </w:trPr>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лекція з елементами дискусії</w:t>
            </w:r>
          </w:p>
        </w:tc>
        <w:tc>
          <w:tcPr>
            <w:tcW w:w="2127"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37,5</w:t>
            </w:r>
          </w:p>
        </w:tc>
        <w:tc>
          <w:tcPr>
            <w:tcW w:w="21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25,0</w:t>
            </w:r>
          </w:p>
        </w:tc>
      </w:tr>
      <w:tr w:rsidR="00384133" w:rsidRPr="00384133" w:rsidTr="00E16696">
        <w:trPr>
          <w:gridAfter w:val="1"/>
          <w:wAfter w:w="8" w:type="dxa"/>
        </w:trPr>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лекція, побудована на вільному спілкуванні з аудиторією</w:t>
            </w:r>
          </w:p>
        </w:tc>
        <w:tc>
          <w:tcPr>
            <w:tcW w:w="2127"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w:t>
            </w:r>
          </w:p>
        </w:tc>
        <w:tc>
          <w:tcPr>
            <w:tcW w:w="21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25,0</w:t>
            </w:r>
          </w:p>
        </w:tc>
      </w:tr>
      <w:tr w:rsidR="00384133" w:rsidRPr="00384133" w:rsidTr="00E16696">
        <w:tc>
          <w:tcPr>
            <w:tcW w:w="9637" w:type="dxa"/>
            <w:gridSpan w:val="4"/>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Форма проведення практичних занять:</w:t>
            </w:r>
          </w:p>
        </w:tc>
      </w:tr>
      <w:tr w:rsidR="00384133" w:rsidRPr="00384133" w:rsidTr="00E16696">
        <w:trPr>
          <w:gridAfter w:val="1"/>
          <w:wAfter w:w="8" w:type="dxa"/>
        </w:trPr>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опитування у формі діалогу</w:t>
            </w:r>
          </w:p>
        </w:tc>
        <w:tc>
          <w:tcPr>
            <w:tcW w:w="2127"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62,5</w:t>
            </w:r>
          </w:p>
        </w:tc>
        <w:tc>
          <w:tcPr>
            <w:tcW w:w="21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25,0</w:t>
            </w:r>
          </w:p>
        </w:tc>
      </w:tr>
      <w:tr w:rsidR="00384133" w:rsidRPr="00384133" w:rsidTr="00E16696">
        <w:trPr>
          <w:gridAfter w:val="1"/>
          <w:wAfter w:w="8" w:type="dxa"/>
        </w:trPr>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підготовка і повідомлення студентами рефератів-доповідей</w:t>
            </w:r>
          </w:p>
        </w:tc>
        <w:tc>
          <w:tcPr>
            <w:tcW w:w="2127"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12,5</w:t>
            </w:r>
          </w:p>
        </w:tc>
        <w:tc>
          <w:tcPr>
            <w:tcW w:w="21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w:t>
            </w:r>
          </w:p>
        </w:tc>
      </w:tr>
      <w:tr w:rsidR="00384133" w:rsidRPr="00384133" w:rsidTr="00E16696">
        <w:trPr>
          <w:gridAfter w:val="1"/>
          <w:wAfter w:w="8" w:type="dxa"/>
        </w:trPr>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робота студентів у групах</w:t>
            </w:r>
          </w:p>
        </w:tc>
        <w:tc>
          <w:tcPr>
            <w:tcW w:w="2127"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25,0</w:t>
            </w:r>
          </w:p>
        </w:tc>
        <w:tc>
          <w:tcPr>
            <w:tcW w:w="21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50,0</w:t>
            </w:r>
          </w:p>
        </w:tc>
      </w:tr>
      <w:tr w:rsidR="00384133" w:rsidRPr="00384133" w:rsidTr="00E16696">
        <w:trPr>
          <w:gridAfter w:val="1"/>
          <w:wAfter w:w="8" w:type="dxa"/>
        </w:trPr>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організація і проведення дискусії</w:t>
            </w:r>
          </w:p>
        </w:tc>
        <w:tc>
          <w:tcPr>
            <w:tcW w:w="2127"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w:t>
            </w:r>
          </w:p>
        </w:tc>
        <w:tc>
          <w:tcPr>
            <w:tcW w:w="21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25,0</w:t>
            </w:r>
          </w:p>
        </w:tc>
      </w:tr>
    </w:tbl>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p>
    <w:p w:rsidR="00AA4AD1" w:rsidRPr="00384133" w:rsidRDefault="00AA4AD1" w:rsidP="00AA4AD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За умов парної роботи всі учасники отримували можливість говорити, висловлюватися. Робота а парах надавала можливість поміркувати, обмінятися думками з партнером і потім представити це колективу. Ця форма роботи сприяла розвитку навичок спілкування, вміння висловлюватися, переконувати, вести діалог, дискусію.  </w:t>
      </w:r>
    </w:p>
    <w:p w:rsidR="00AA4AD1" w:rsidRPr="00384133" w:rsidRDefault="00AA4AD1" w:rsidP="00AA4AD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Ефективною була і </w:t>
      </w:r>
      <w:r w:rsidRPr="00384133">
        <w:rPr>
          <w:rFonts w:ascii="Times New Roman" w:hAnsi="Times New Roman" w:cs="Times New Roman"/>
          <w:sz w:val="28"/>
          <w:szCs w:val="28"/>
        </w:rPr>
        <w:t>групова робота</w:t>
      </w:r>
      <w:r w:rsidRPr="00384133">
        <w:rPr>
          <w:rFonts w:ascii="Times New Roman" w:hAnsi="Times New Roman" w:cs="Times New Roman"/>
          <w:sz w:val="28"/>
          <w:szCs w:val="28"/>
          <w:lang w:val="uk-UA"/>
        </w:rPr>
        <w:t>, яка</w:t>
      </w:r>
      <w:r w:rsidRPr="00384133">
        <w:rPr>
          <w:rFonts w:ascii="Times New Roman" w:hAnsi="Times New Roman" w:cs="Times New Roman"/>
          <w:sz w:val="28"/>
          <w:szCs w:val="28"/>
        </w:rPr>
        <w:t xml:space="preserve"> забезпечувала взаємодію між студентами і робила непрямим керування викладача. Педагог виступав організатором усіх етапів роботи: від формулювання і постановки завдання, інструкції по його виконанню, до спільної зі студентами участі в оцінці </w:t>
      </w:r>
      <w:r w:rsidRPr="00384133">
        <w:rPr>
          <w:rFonts w:ascii="Times New Roman" w:hAnsi="Times New Roman" w:cs="Times New Roman"/>
          <w:sz w:val="28"/>
          <w:szCs w:val="28"/>
        </w:rPr>
        <w:lastRenderedPageBreak/>
        <w:t xml:space="preserve">результатів. Ця форма роботи мала велике значення для формування відповідальності студентів.  </w:t>
      </w:r>
    </w:p>
    <w:p w:rsidR="00AA4AD1" w:rsidRPr="00384133" w:rsidRDefault="00AA4AD1" w:rsidP="00AA4AD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Працюючи в команді, майбутні вчителі мали можливість виявляти особисту ініціативу, наприклад, здійснити вибір </w:t>
      </w:r>
      <w:r w:rsidRPr="00384133">
        <w:rPr>
          <w:rFonts w:ascii="Times New Roman" w:hAnsi="Times New Roman" w:cs="Times New Roman"/>
          <w:sz w:val="28"/>
          <w:szCs w:val="28"/>
          <w:lang w:val="uk-UA"/>
        </w:rPr>
        <w:t xml:space="preserve">та спосіб виконання </w:t>
      </w:r>
      <w:r w:rsidRPr="00384133">
        <w:rPr>
          <w:rFonts w:ascii="Times New Roman" w:hAnsi="Times New Roman" w:cs="Times New Roman"/>
          <w:sz w:val="28"/>
          <w:szCs w:val="28"/>
        </w:rPr>
        <w:t xml:space="preserve">завдань; навчалися планувати свої дії, приймати на себе відповідальність за свою групу. </w:t>
      </w:r>
    </w:p>
    <w:p w:rsidR="00AA4AD1" w:rsidRPr="00384133" w:rsidRDefault="00AA4AD1" w:rsidP="00AA4AD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Проведене нами спостереження засвідчило, що такий </w:t>
      </w:r>
      <w:r w:rsidRPr="00384133">
        <w:rPr>
          <w:rFonts w:ascii="Times New Roman" w:hAnsi="Times New Roman" w:cs="Times New Roman"/>
          <w:sz w:val="28"/>
          <w:szCs w:val="28"/>
          <w:lang w:val="uk-UA"/>
        </w:rPr>
        <w:t xml:space="preserve"> інтерактивний </w:t>
      </w:r>
      <w:r w:rsidRPr="00384133">
        <w:rPr>
          <w:rFonts w:ascii="Times New Roman" w:hAnsi="Times New Roman" w:cs="Times New Roman"/>
          <w:sz w:val="28"/>
          <w:szCs w:val="28"/>
        </w:rPr>
        <w:t xml:space="preserve">підхід до організації навчального процесу, коли студент стає не пасивним отримувачем професійних знань і професійно значущої інформації, а активним учасником навчально-виховного процесу, тобто його суб’єктом, сприяє як розвитку професійного становлення в цілому і </w:t>
      </w:r>
      <w:r w:rsidRPr="00384133">
        <w:rPr>
          <w:rFonts w:ascii="Times New Roman" w:hAnsi="Times New Roman" w:cs="Times New Roman"/>
          <w:sz w:val="28"/>
          <w:szCs w:val="28"/>
          <w:lang w:val="uk-UA"/>
        </w:rPr>
        <w:t xml:space="preserve"> готовності до використання інтерактивних методів </w:t>
      </w:r>
      <w:r w:rsidRPr="00384133">
        <w:rPr>
          <w:rFonts w:ascii="Times New Roman" w:hAnsi="Times New Roman" w:cs="Times New Roman"/>
          <w:sz w:val="28"/>
          <w:szCs w:val="28"/>
        </w:rPr>
        <w:t xml:space="preserve">зокрема, так і розвитку окремих професійно значущих особистісних якостей майбутніх вчителів. Так, у студентів, які займали активну позицію у навчальній діяльності, спостерігалось зростання почуття відповідальності, дисциплінованості, обов’язку, здатність до автономності у вирішенні професійних завдань. Водночас така організація навчання призвела не тільки до успіхів, але й у деяких випадках до утруднень, тому що частина студентів виявила відсутність готовності до таких форм навчання.    </w:t>
      </w:r>
    </w:p>
    <w:p w:rsidR="00AA4AD1" w:rsidRPr="00384133" w:rsidRDefault="00AA4AD1" w:rsidP="00AA4AD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Слід зазначити, що у процесі навчання і засвоєння знань, умінь і навичок, необхідних для майбутньої професійної діяльності у студентів змінювалися уявлення про її окремі аспекти, тобто стають більш адекватними на основі більшої поінформованості майбутніх фахівців.  </w:t>
      </w:r>
    </w:p>
    <w:p w:rsidR="00AA4AD1" w:rsidRPr="00384133" w:rsidRDefault="00AA4AD1" w:rsidP="00AA4AD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Навчання дедалі більше сприймалося як засіб досягнення мети – оволодіння професією, тобто водночас зростала й навчально-пізнавальна мотивація. </w:t>
      </w:r>
    </w:p>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Результати </w:t>
      </w:r>
      <w:r w:rsidRPr="00384133">
        <w:rPr>
          <w:rFonts w:ascii="Times New Roman" w:hAnsi="Times New Roman" w:cs="Times New Roman"/>
          <w:sz w:val="28"/>
          <w:szCs w:val="28"/>
        </w:rPr>
        <w:t>анкетуван</w:t>
      </w:r>
      <w:r w:rsidRPr="00384133">
        <w:rPr>
          <w:rFonts w:ascii="Times New Roman" w:hAnsi="Times New Roman" w:cs="Times New Roman"/>
          <w:sz w:val="28"/>
          <w:szCs w:val="28"/>
          <w:lang w:val="uk-UA"/>
        </w:rPr>
        <w:t>ня</w:t>
      </w:r>
      <w:r w:rsidRPr="00384133">
        <w:rPr>
          <w:rFonts w:ascii="Times New Roman" w:hAnsi="Times New Roman" w:cs="Times New Roman"/>
          <w:sz w:val="28"/>
          <w:szCs w:val="28"/>
        </w:rPr>
        <w:t xml:space="preserve"> майбутніх вчителів</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Дослідження </w:t>
      </w:r>
      <w:r w:rsidRPr="00384133">
        <w:rPr>
          <w:rFonts w:ascii="Times New Roman" w:hAnsi="Times New Roman" w:cs="Times New Roman"/>
          <w:sz w:val="28"/>
          <w:szCs w:val="28"/>
          <w:lang w:val="uk-UA"/>
        </w:rPr>
        <w:t>ставле</w:t>
      </w:r>
      <w:r w:rsidRPr="00384133">
        <w:rPr>
          <w:rFonts w:ascii="Times New Roman" w:hAnsi="Times New Roman" w:cs="Times New Roman"/>
          <w:sz w:val="28"/>
          <w:szCs w:val="28"/>
        </w:rPr>
        <w:t>ння студентів до навчання</w:t>
      </w:r>
      <w:r w:rsidRPr="00384133">
        <w:rPr>
          <w:rFonts w:ascii="Times New Roman" w:hAnsi="Times New Roman" w:cs="Times New Roman"/>
          <w:sz w:val="28"/>
          <w:szCs w:val="28"/>
          <w:lang w:val="uk-UA"/>
        </w:rPr>
        <w:t xml:space="preserve">» показали, що розподіл відповідей студентів стосовно переваг лекційних чи практичних занять фактично не змінився в КГ та ЕГ, проте мотивація обраній формі навчання в ЕГ зазнала суттєвих змін. Так, студенти ЕГ серед переваг лекційних занять називали такі: «викладачі почали активно застосовувати сучасні методи», «менше різниці між формами навчання, тому що </w:t>
      </w:r>
      <w:r w:rsidRPr="00384133">
        <w:rPr>
          <w:rFonts w:ascii="Times New Roman" w:hAnsi="Times New Roman" w:cs="Times New Roman"/>
          <w:sz w:val="28"/>
          <w:szCs w:val="28"/>
          <w:lang w:val="uk-UA"/>
        </w:rPr>
        <w:lastRenderedPageBreak/>
        <w:t>ми активно працюємо як на лекціях, так і на практичних», «лекції перестали бути нудними», «активні форми роботи на лекціях сприяють розумінню практичній значущості матеріалу». Серед позитивних моментів практичних занять студенти відмічали: «методи, як використовує викладач на практичному, буду використовувати на практиці в школі», «нарешті ми перестали «готувати» реферати», «завдяки груповій роботі, я більше дізналася про своїх одногрупників» тощо (табл. 2.3.).</w:t>
      </w:r>
    </w:p>
    <w:p w:rsidR="00AA4AD1" w:rsidRPr="00384133" w:rsidRDefault="00AA4AD1" w:rsidP="00AA4AD1">
      <w:pPr>
        <w:widowControl w:val="0"/>
        <w:spacing w:after="0" w:line="360" w:lineRule="auto"/>
        <w:ind w:firstLine="709"/>
        <w:jc w:val="right"/>
        <w:rPr>
          <w:rFonts w:ascii="Times New Roman" w:hAnsi="Times New Roman" w:cs="Times New Roman"/>
          <w:sz w:val="28"/>
          <w:szCs w:val="28"/>
          <w:lang w:val="uk-UA"/>
        </w:rPr>
      </w:pPr>
      <w:r w:rsidRPr="00384133">
        <w:rPr>
          <w:rFonts w:ascii="Times New Roman" w:hAnsi="Times New Roman" w:cs="Times New Roman"/>
          <w:sz w:val="28"/>
          <w:szCs w:val="28"/>
          <w:lang w:val="uk-UA"/>
        </w:rPr>
        <w:t>Таблиця 2.3</w:t>
      </w:r>
    </w:p>
    <w:p w:rsidR="00AA4AD1" w:rsidRPr="00384133" w:rsidRDefault="00AA4AD1" w:rsidP="00AA4AD1">
      <w:pPr>
        <w:widowControl w:val="0"/>
        <w:spacing w:after="0" w:line="360" w:lineRule="auto"/>
        <w:ind w:firstLine="709"/>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t>Динаміка відповідей студентів (у %)</w:t>
      </w:r>
    </w:p>
    <w:tbl>
      <w:tblPr>
        <w:tblStyle w:val="a5"/>
        <w:tblW w:w="0" w:type="auto"/>
        <w:tblLayout w:type="fixed"/>
        <w:tblLook w:val="04A0" w:firstRow="1" w:lastRow="0" w:firstColumn="1" w:lastColumn="0" w:noHBand="0" w:noVBand="1"/>
      </w:tblPr>
      <w:tblGrid>
        <w:gridCol w:w="5382"/>
        <w:gridCol w:w="992"/>
        <w:gridCol w:w="1020"/>
        <w:gridCol w:w="975"/>
        <w:gridCol w:w="976"/>
      </w:tblGrid>
      <w:tr w:rsidR="00384133" w:rsidRPr="00384133" w:rsidTr="00F3150A">
        <w:tc>
          <w:tcPr>
            <w:tcW w:w="5382" w:type="dxa"/>
            <w:vMerge w:val="restart"/>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Запитання</w:t>
            </w:r>
          </w:p>
        </w:tc>
        <w:tc>
          <w:tcPr>
            <w:tcW w:w="2012" w:type="dxa"/>
            <w:gridSpan w:val="2"/>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ЕГ</w:t>
            </w:r>
          </w:p>
        </w:tc>
        <w:tc>
          <w:tcPr>
            <w:tcW w:w="1951" w:type="dxa"/>
            <w:gridSpan w:val="2"/>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КГ</w:t>
            </w:r>
          </w:p>
        </w:tc>
      </w:tr>
      <w:tr w:rsidR="00384133" w:rsidRPr="00384133" w:rsidTr="00F3150A">
        <w:tc>
          <w:tcPr>
            <w:tcW w:w="5382" w:type="dxa"/>
            <w:vMerge/>
          </w:tcPr>
          <w:p w:rsidR="00AA4AD1" w:rsidRPr="00384133" w:rsidRDefault="00AA4AD1" w:rsidP="00F3150A">
            <w:pPr>
              <w:widowControl w:val="0"/>
              <w:spacing w:line="360" w:lineRule="auto"/>
              <w:jc w:val="center"/>
              <w:rPr>
                <w:rFonts w:ascii="Times New Roman" w:hAnsi="Times New Roman" w:cs="Times New Roman"/>
                <w:sz w:val="28"/>
                <w:szCs w:val="28"/>
                <w:lang w:val="uk-UA"/>
              </w:rPr>
            </w:pPr>
          </w:p>
        </w:tc>
        <w:tc>
          <w:tcPr>
            <w:tcW w:w="99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До</w:t>
            </w:r>
          </w:p>
        </w:tc>
        <w:tc>
          <w:tcPr>
            <w:tcW w:w="10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Після</w:t>
            </w:r>
          </w:p>
        </w:tc>
        <w:tc>
          <w:tcPr>
            <w:tcW w:w="9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До</w:t>
            </w:r>
          </w:p>
        </w:tc>
        <w:tc>
          <w:tcPr>
            <w:tcW w:w="9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Після</w:t>
            </w:r>
          </w:p>
        </w:tc>
      </w:tr>
      <w:tr w:rsidR="00384133" w:rsidRPr="00384133" w:rsidTr="00F3150A">
        <w:tc>
          <w:tcPr>
            <w:tcW w:w="5382" w:type="dxa"/>
            <w:vMerge/>
          </w:tcPr>
          <w:p w:rsidR="00AA4AD1" w:rsidRPr="00384133" w:rsidRDefault="00AA4AD1" w:rsidP="00F3150A">
            <w:pPr>
              <w:widowControl w:val="0"/>
              <w:spacing w:line="360" w:lineRule="auto"/>
              <w:jc w:val="center"/>
              <w:rPr>
                <w:rFonts w:ascii="Times New Roman" w:hAnsi="Times New Roman" w:cs="Times New Roman"/>
                <w:sz w:val="28"/>
                <w:szCs w:val="28"/>
                <w:lang w:val="uk-UA"/>
              </w:rPr>
            </w:pPr>
          </w:p>
        </w:tc>
        <w:tc>
          <w:tcPr>
            <w:tcW w:w="2012" w:type="dxa"/>
            <w:gridSpan w:val="2"/>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експерименту</w:t>
            </w:r>
          </w:p>
        </w:tc>
        <w:tc>
          <w:tcPr>
            <w:tcW w:w="1951" w:type="dxa"/>
            <w:gridSpan w:val="2"/>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експерименту</w:t>
            </w:r>
          </w:p>
        </w:tc>
      </w:tr>
      <w:tr w:rsidR="00384133" w:rsidRPr="00384133" w:rsidTr="00F3150A">
        <w:tc>
          <w:tcPr>
            <w:tcW w:w="9345" w:type="dxa"/>
            <w:gridSpan w:val="5"/>
          </w:tcPr>
          <w:p w:rsidR="00AA4AD1" w:rsidRPr="00384133" w:rsidRDefault="00AA4AD1" w:rsidP="00F3150A">
            <w:pPr>
              <w:widowControl w:val="0"/>
              <w:spacing w:line="360" w:lineRule="auto"/>
              <w:jc w:val="both"/>
              <w:rPr>
                <w:rFonts w:ascii="Times New Roman" w:hAnsi="Times New Roman" w:cs="Times New Roman"/>
                <w:sz w:val="28"/>
                <w:szCs w:val="28"/>
              </w:rPr>
            </w:pPr>
            <w:r w:rsidRPr="00384133">
              <w:rPr>
                <w:rFonts w:ascii="Times New Roman" w:hAnsi="Times New Roman" w:cs="Times New Roman"/>
                <w:sz w:val="28"/>
                <w:szCs w:val="28"/>
              </w:rPr>
              <w:t xml:space="preserve">Які заняття </w:t>
            </w:r>
            <w:r w:rsidRPr="00384133">
              <w:rPr>
                <w:rFonts w:ascii="Times New Roman" w:hAnsi="Times New Roman" w:cs="Times New Roman"/>
                <w:sz w:val="28"/>
                <w:szCs w:val="28"/>
                <w:lang w:val="uk-UA"/>
              </w:rPr>
              <w:t>цікавіше відвідувати</w:t>
            </w:r>
            <w:r w:rsidRPr="00384133">
              <w:rPr>
                <w:rFonts w:ascii="Times New Roman" w:hAnsi="Times New Roman" w:cs="Times New Roman"/>
                <w:sz w:val="28"/>
                <w:szCs w:val="28"/>
              </w:rPr>
              <w:t xml:space="preserve">? </w:t>
            </w:r>
          </w:p>
        </w:tc>
      </w:tr>
      <w:tr w:rsidR="00384133" w:rsidRPr="00384133" w:rsidTr="00F3150A">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лекції</w:t>
            </w:r>
          </w:p>
        </w:tc>
        <w:tc>
          <w:tcPr>
            <w:tcW w:w="99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45,0</w:t>
            </w:r>
          </w:p>
        </w:tc>
        <w:tc>
          <w:tcPr>
            <w:tcW w:w="10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50,0</w:t>
            </w:r>
          </w:p>
        </w:tc>
        <w:tc>
          <w:tcPr>
            <w:tcW w:w="9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50,0</w:t>
            </w:r>
          </w:p>
        </w:tc>
        <w:tc>
          <w:tcPr>
            <w:tcW w:w="9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45,5</w:t>
            </w:r>
          </w:p>
        </w:tc>
      </w:tr>
      <w:tr w:rsidR="00384133" w:rsidRPr="00384133" w:rsidTr="00F3150A">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практичні заняття</w:t>
            </w:r>
          </w:p>
        </w:tc>
        <w:tc>
          <w:tcPr>
            <w:tcW w:w="99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55,0</w:t>
            </w:r>
          </w:p>
        </w:tc>
        <w:tc>
          <w:tcPr>
            <w:tcW w:w="10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50,0</w:t>
            </w:r>
          </w:p>
        </w:tc>
        <w:tc>
          <w:tcPr>
            <w:tcW w:w="9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50,0</w:t>
            </w:r>
          </w:p>
        </w:tc>
        <w:tc>
          <w:tcPr>
            <w:tcW w:w="9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54,5</w:t>
            </w:r>
          </w:p>
        </w:tc>
      </w:tr>
      <w:tr w:rsidR="00384133" w:rsidRPr="00384133" w:rsidTr="00F3150A">
        <w:tc>
          <w:tcPr>
            <w:tcW w:w="9345" w:type="dxa"/>
            <w:gridSpan w:val="5"/>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Яким формам лекцій надаєте перевагу?</w:t>
            </w:r>
          </w:p>
        </w:tc>
      </w:tr>
      <w:tr w:rsidR="00384133" w:rsidRPr="00384133" w:rsidTr="00F3150A">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лекція-монолог</w:t>
            </w:r>
          </w:p>
        </w:tc>
        <w:tc>
          <w:tcPr>
            <w:tcW w:w="99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35,0</w:t>
            </w:r>
          </w:p>
        </w:tc>
        <w:tc>
          <w:tcPr>
            <w:tcW w:w="10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5,0</w:t>
            </w:r>
          </w:p>
        </w:tc>
        <w:tc>
          <w:tcPr>
            <w:tcW w:w="9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36,3</w:t>
            </w:r>
          </w:p>
        </w:tc>
        <w:tc>
          <w:tcPr>
            <w:tcW w:w="9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27,3</w:t>
            </w:r>
          </w:p>
        </w:tc>
      </w:tr>
      <w:tr w:rsidR="00384133" w:rsidRPr="00384133" w:rsidTr="00F3150A">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лекція з елементами діалогу з аудиторією</w:t>
            </w:r>
          </w:p>
        </w:tc>
        <w:tc>
          <w:tcPr>
            <w:tcW w:w="99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45,0</w:t>
            </w:r>
          </w:p>
        </w:tc>
        <w:tc>
          <w:tcPr>
            <w:tcW w:w="10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60,0</w:t>
            </w:r>
          </w:p>
        </w:tc>
        <w:tc>
          <w:tcPr>
            <w:tcW w:w="9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40,9</w:t>
            </w:r>
          </w:p>
        </w:tc>
        <w:tc>
          <w:tcPr>
            <w:tcW w:w="9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54,5</w:t>
            </w:r>
          </w:p>
        </w:tc>
      </w:tr>
      <w:tr w:rsidR="00384133" w:rsidRPr="00384133" w:rsidTr="00F3150A">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лекція з елементами дискусії</w:t>
            </w:r>
          </w:p>
        </w:tc>
        <w:tc>
          <w:tcPr>
            <w:tcW w:w="99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10,0</w:t>
            </w:r>
          </w:p>
        </w:tc>
        <w:tc>
          <w:tcPr>
            <w:tcW w:w="10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15,0</w:t>
            </w:r>
          </w:p>
        </w:tc>
        <w:tc>
          <w:tcPr>
            <w:tcW w:w="9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13,6</w:t>
            </w:r>
          </w:p>
        </w:tc>
        <w:tc>
          <w:tcPr>
            <w:tcW w:w="9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9,1</w:t>
            </w:r>
          </w:p>
        </w:tc>
      </w:tr>
      <w:tr w:rsidR="00384133" w:rsidRPr="00384133" w:rsidTr="00F3150A">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лекція, побудована на вільному спілкуванні з аудиторією</w:t>
            </w:r>
          </w:p>
        </w:tc>
        <w:tc>
          <w:tcPr>
            <w:tcW w:w="99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10,0</w:t>
            </w:r>
          </w:p>
        </w:tc>
        <w:tc>
          <w:tcPr>
            <w:tcW w:w="10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20,0</w:t>
            </w:r>
          </w:p>
        </w:tc>
        <w:tc>
          <w:tcPr>
            <w:tcW w:w="9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9,1</w:t>
            </w:r>
          </w:p>
        </w:tc>
        <w:tc>
          <w:tcPr>
            <w:tcW w:w="9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9,1</w:t>
            </w:r>
          </w:p>
        </w:tc>
      </w:tr>
      <w:tr w:rsidR="00384133" w:rsidRPr="00384133" w:rsidTr="00F3150A">
        <w:tc>
          <w:tcPr>
            <w:tcW w:w="9345" w:type="dxa"/>
            <w:gridSpan w:val="5"/>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Яким практичним заняттям Ви надаєте перевагу</w:t>
            </w:r>
            <w:r w:rsidRPr="00384133">
              <w:rPr>
                <w:rFonts w:ascii="Times New Roman" w:hAnsi="Times New Roman" w:cs="Times New Roman"/>
                <w:sz w:val="28"/>
                <w:szCs w:val="28"/>
                <w:lang w:val="uk-UA"/>
              </w:rPr>
              <w:t>?</w:t>
            </w:r>
          </w:p>
        </w:tc>
      </w:tr>
      <w:tr w:rsidR="00384133" w:rsidRPr="00384133" w:rsidTr="00F3150A">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опитування у формі діалогу</w:t>
            </w:r>
          </w:p>
        </w:tc>
        <w:tc>
          <w:tcPr>
            <w:tcW w:w="99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35,0</w:t>
            </w:r>
          </w:p>
        </w:tc>
        <w:tc>
          <w:tcPr>
            <w:tcW w:w="10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20,0</w:t>
            </w:r>
          </w:p>
        </w:tc>
        <w:tc>
          <w:tcPr>
            <w:tcW w:w="9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27,3</w:t>
            </w:r>
          </w:p>
        </w:tc>
        <w:tc>
          <w:tcPr>
            <w:tcW w:w="9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27,3</w:t>
            </w:r>
          </w:p>
        </w:tc>
      </w:tr>
      <w:tr w:rsidR="00384133" w:rsidRPr="00384133" w:rsidTr="00F3150A">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підготовка і повідомлення  рефератів-доповідей</w:t>
            </w:r>
          </w:p>
        </w:tc>
        <w:tc>
          <w:tcPr>
            <w:tcW w:w="99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30,0</w:t>
            </w:r>
          </w:p>
        </w:tc>
        <w:tc>
          <w:tcPr>
            <w:tcW w:w="10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5,0</w:t>
            </w:r>
          </w:p>
        </w:tc>
        <w:tc>
          <w:tcPr>
            <w:tcW w:w="9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36,3</w:t>
            </w:r>
          </w:p>
        </w:tc>
        <w:tc>
          <w:tcPr>
            <w:tcW w:w="9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31,8</w:t>
            </w:r>
          </w:p>
        </w:tc>
      </w:tr>
      <w:tr w:rsidR="00384133" w:rsidRPr="00384133" w:rsidTr="00F3150A">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робота у групах</w:t>
            </w:r>
          </w:p>
        </w:tc>
        <w:tc>
          <w:tcPr>
            <w:tcW w:w="99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25,0</w:t>
            </w:r>
          </w:p>
        </w:tc>
        <w:tc>
          <w:tcPr>
            <w:tcW w:w="10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45,0</w:t>
            </w:r>
          </w:p>
        </w:tc>
        <w:tc>
          <w:tcPr>
            <w:tcW w:w="9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31,8</w:t>
            </w:r>
          </w:p>
        </w:tc>
        <w:tc>
          <w:tcPr>
            <w:tcW w:w="9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36,3</w:t>
            </w:r>
          </w:p>
        </w:tc>
      </w:tr>
      <w:tr w:rsidR="00384133" w:rsidRPr="00384133" w:rsidTr="00F3150A">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організація і проведення дискусії</w:t>
            </w:r>
          </w:p>
        </w:tc>
        <w:tc>
          <w:tcPr>
            <w:tcW w:w="99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10,0</w:t>
            </w:r>
          </w:p>
        </w:tc>
        <w:tc>
          <w:tcPr>
            <w:tcW w:w="10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30,0</w:t>
            </w:r>
          </w:p>
        </w:tc>
        <w:tc>
          <w:tcPr>
            <w:tcW w:w="9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4,5</w:t>
            </w:r>
          </w:p>
        </w:tc>
        <w:tc>
          <w:tcPr>
            <w:tcW w:w="9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4,5</w:t>
            </w:r>
          </w:p>
        </w:tc>
      </w:tr>
      <w:tr w:rsidR="00384133" w:rsidRPr="00384133" w:rsidTr="00F3150A">
        <w:tc>
          <w:tcPr>
            <w:tcW w:w="9345" w:type="dxa"/>
            <w:gridSpan w:val="5"/>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Яку позицію Ви бажаєте займати на заняттях</w:t>
            </w:r>
            <w:r w:rsidRPr="00384133">
              <w:rPr>
                <w:rFonts w:ascii="Times New Roman" w:hAnsi="Times New Roman" w:cs="Times New Roman"/>
                <w:sz w:val="28"/>
                <w:szCs w:val="28"/>
                <w:lang w:val="uk-UA"/>
              </w:rPr>
              <w:t>?</w:t>
            </w:r>
          </w:p>
        </w:tc>
      </w:tr>
      <w:tr w:rsidR="00384133" w:rsidRPr="00384133" w:rsidTr="00F3150A">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пасивну</w:t>
            </w:r>
          </w:p>
        </w:tc>
        <w:tc>
          <w:tcPr>
            <w:tcW w:w="99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30,0</w:t>
            </w:r>
          </w:p>
        </w:tc>
        <w:tc>
          <w:tcPr>
            <w:tcW w:w="10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w:t>
            </w:r>
          </w:p>
        </w:tc>
        <w:tc>
          <w:tcPr>
            <w:tcW w:w="9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36,3</w:t>
            </w:r>
          </w:p>
        </w:tc>
        <w:tc>
          <w:tcPr>
            <w:tcW w:w="9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31,8</w:t>
            </w:r>
          </w:p>
        </w:tc>
      </w:tr>
    </w:tbl>
    <w:p w:rsidR="00E16696" w:rsidRPr="00384133" w:rsidRDefault="00E16696"/>
    <w:p w:rsidR="00E16696" w:rsidRPr="00384133" w:rsidRDefault="00E16696" w:rsidP="00E16696">
      <w:pPr>
        <w:jc w:val="right"/>
        <w:rPr>
          <w:rFonts w:ascii="Times New Roman" w:hAnsi="Times New Roman" w:cs="Times New Roman"/>
          <w:sz w:val="28"/>
          <w:szCs w:val="28"/>
          <w:lang w:val="uk-UA"/>
        </w:rPr>
      </w:pPr>
      <w:r w:rsidRPr="00384133">
        <w:rPr>
          <w:rFonts w:ascii="Times New Roman" w:hAnsi="Times New Roman" w:cs="Times New Roman"/>
          <w:sz w:val="28"/>
          <w:szCs w:val="28"/>
          <w:lang w:val="uk-UA"/>
        </w:rPr>
        <w:lastRenderedPageBreak/>
        <w:t>Продовження таблиці 2.3</w:t>
      </w:r>
    </w:p>
    <w:tbl>
      <w:tblPr>
        <w:tblStyle w:val="a5"/>
        <w:tblW w:w="0" w:type="auto"/>
        <w:tblLayout w:type="fixed"/>
        <w:tblLook w:val="04A0" w:firstRow="1" w:lastRow="0" w:firstColumn="1" w:lastColumn="0" w:noHBand="0" w:noVBand="1"/>
      </w:tblPr>
      <w:tblGrid>
        <w:gridCol w:w="5382"/>
        <w:gridCol w:w="992"/>
        <w:gridCol w:w="1020"/>
        <w:gridCol w:w="975"/>
        <w:gridCol w:w="976"/>
      </w:tblGrid>
      <w:tr w:rsidR="00384133" w:rsidRPr="00384133" w:rsidTr="00F3150A">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мінімально активну</w:t>
            </w:r>
          </w:p>
        </w:tc>
        <w:tc>
          <w:tcPr>
            <w:tcW w:w="99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45,0</w:t>
            </w:r>
          </w:p>
        </w:tc>
        <w:tc>
          <w:tcPr>
            <w:tcW w:w="10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30,0</w:t>
            </w:r>
          </w:p>
        </w:tc>
        <w:tc>
          <w:tcPr>
            <w:tcW w:w="9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40,9</w:t>
            </w:r>
          </w:p>
        </w:tc>
        <w:tc>
          <w:tcPr>
            <w:tcW w:w="9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54,5</w:t>
            </w:r>
          </w:p>
        </w:tc>
      </w:tr>
      <w:tr w:rsidR="00384133" w:rsidRPr="00384133" w:rsidTr="00F3150A">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rPr>
              <w:t>активну</w:t>
            </w:r>
          </w:p>
        </w:tc>
        <w:tc>
          <w:tcPr>
            <w:tcW w:w="99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20,0</w:t>
            </w:r>
          </w:p>
        </w:tc>
        <w:tc>
          <w:tcPr>
            <w:tcW w:w="10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50,0</w:t>
            </w:r>
          </w:p>
        </w:tc>
        <w:tc>
          <w:tcPr>
            <w:tcW w:w="9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13,6</w:t>
            </w:r>
          </w:p>
        </w:tc>
        <w:tc>
          <w:tcPr>
            <w:tcW w:w="9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13,6</w:t>
            </w:r>
          </w:p>
        </w:tc>
      </w:tr>
      <w:tr w:rsidR="00384133" w:rsidRPr="00384133" w:rsidTr="00F3150A">
        <w:tc>
          <w:tcPr>
            <w:tcW w:w="53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максимально активну</w:t>
            </w:r>
          </w:p>
        </w:tc>
        <w:tc>
          <w:tcPr>
            <w:tcW w:w="99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5,0</w:t>
            </w:r>
          </w:p>
        </w:tc>
        <w:tc>
          <w:tcPr>
            <w:tcW w:w="1020"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20,0</w:t>
            </w:r>
          </w:p>
        </w:tc>
        <w:tc>
          <w:tcPr>
            <w:tcW w:w="9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9,1</w:t>
            </w:r>
          </w:p>
        </w:tc>
        <w:tc>
          <w:tcPr>
            <w:tcW w:w="9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w:t>
            </w:r>
          </w:p>
        </w:tc>
      </w:tr>
    </w:tbl>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p>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Відповіді на запитання: «</w:t>
      </w:r>
      <w:r w:rsidRPr="00384133">
        <w:rPr>
          <w:rFonts w:ascii="Times New Roman" w:hAnsi="Times New Roman" w:cs="Times New Roman"/>
          <w:sz w:val="28"/>
          <w:szCs w:val="28"/>
        </w:rPr>
        <w:t>Які враження</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від занять ви вважаєте важливими для себе?»</w:t>
      </w:r>
      <w:r w:rsidRPr="00384133">
        <w:rPr>
          <w:rFonts w:ascii="Times New Roman" w:hAnsi="Times New Roman" w:cs="Times New Roman"/>
          <w:sz w:val="28"/>
          <w:szCs w:val="28"/>
          <w:lang w:val="uk-UA"/>
        </w:rPr>
        <w:t xml:space="preserve"> в КГ та ЕГ суттєво не змінились.</w:t>
      </w:r>
    </w:p>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Динаміка результатів методики діагностики навчальної мотивації (А.</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Реан, В. Якунін  в ред. Н. Бадмаєвої та  в модифікації А.</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Крижановського) відображена в таблиці 2.4</w:t>
      </w:r>
    </w:p>
    <w:p w:rsidR="00AA4AD1" w:rsidRPr="00384133" w:rsidRDefault="00AA4AD1" w:rsidP="00AA4AD1">
      <w:pPr>
        <w:widowControl w:val="0"/>
        <w:spacing w:after="0" w:line="360" w:lineRule="auto"/>
        <w:ind w:firstLine="709"/>
        <w:jc w:val="right"/>
        <w:rPr>
          <w:rFonts w:ascii="Times New Roman" w:hAnsi="Times New Roman" w:cs="Times New Roman"/>
          <w:sz w:val="28"/>
          <w:szCs w:val="28"/>
          <w:lang w:val="uk-UA"/>
        </w:rPr>
      </w:pPr>
      <w:r w:rsidRPr="00384133">
        <w:rPr>
          <w:rFonts w:ascii="Times New Roman" w:hAnsi="Times New Roman" w:cs="Times New Roman"/>
          <w:sz w:val="28"/>
          <w:szCs w:val="28"/>
          <w:lang w:val="uk-UA"/>
        </w:rPr>
        <w:t>Таблиця 2.4</w:t>
      </w:r>
    </w:p>
    <w:p w:rsidR="00AA4AD1" w:rsidRPr="00384133" w:rsidRDefault="00AA4AD1" w:rsidP="00AA4AD1">
      <w:pPr>
        <w:widowControl w:val="0"/>
        <w:spacing w:after="0" w:line="360" w:lineRule="auto"/>
        <w:ind w:firstLine="709"/>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t>Динаміка рівня навчальної мотивації (у %)</w:t>
      </w:r>
    </w:p>
    <w:tbl>
      <w:tblPr>
        <w:tblStyle w:val="a5"/>
        <w:tblW w:w="0" w:type="auto"/>
        <w:tblInd w:w="-15" w:type="dxa"/>
        <w:tblLook w:val="04A0" w:firstRow="1" w:lastRow="0" w:firstColumn="1" w:lastColumn="0" w:noHBand="0" w:noVBand="1"/>
      </w:tblPr>
      <w:tblGrid>
        <w:gridCol w:w="1869"/>
        <w:gridCol w:w="1869"/>
        <w:gridCol w:w="1869"/>
        <w:gridCol w:w="1869"/>
        <w:gridCol w:w="1869"/>
      </w:tblGrid>
      <w:tr w:rsidR="00CA2352" w:rsidRPr="00384133" w:rsidTr="00F3150A">
        <w:tc>
          <w:tcPr>
            <w:tcW w:w="1869" w:type="dxa"/>
            <w:vMerge w:val="restart"/>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Рівень</w:t>
            </w:r>
          </w:p>
        </w:tc>
        <w:tc>
          <w:tcPr>
            <w:tcW w:w="3738" w:type="dxa"/>
            <w:gridSpan w:val="2"/>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ЕГ</w:t>
            </w:r>
          </w:p>
        </w:tc>
        <w:tc>
          <w:tcPr>
            <w:tcW w:w="3738" w:type="dxa"/>
            <w:gridSpan w:val="2"/>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КГ</w:t>
            </w:r>
          </w:p>
        </w:tc>
      </w:tr>
      <w:tr w:rsidR="00CA2352" w:rsidRPr="00384133" w:rsidTr="00F3150A">
        <w:tc>
          <w:tcPr>
            <w:tcW w:w="1869" w:type="dxa"/>
            <w:vMerge/>
          </w:tcPr>
          <w:p w:rsidR="00AA4AD1" w:rsidRPr="00384133" w:rsidRDefault="00AA4AD1" w:rsidP="00F3150A">
            <w:pPr>
              <w:widowControl w:val="0"/>
              <w:spacing w:line="360" w:lineRule="auto"/>
              <w:jc w:val="center"/>
              <w:rPr>
                <w:rFonts w:ascii="Times New Roman" w:hAnsi="Times New Roman" w:cs="Times New Roman"/>
                <w:sz w:val="28"/>
                <w:szCs w:val="28"/>
                <w:lang w:val="uk-UA"/>
              </w:rPr>
            </w:pPr>
          </w:p>
        </w:tc>
        <w:tc>
          <w:tcPr>
            <w:tcW w:w="1869"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До</w:t>
            </w:r>
          </w:p>
        </w:tc>
        <w:tc>
          <w:tcPr>
            <w:tcW w:w="1869"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Після</w:t>
            </w:r>
          </w:p>
        </w:tc>
        <w:tc>
          <w:tcPr>
            <w:tcW w:w="1869"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До</w:t>
            </w:r>
          </w:p>
        </w:tc>
        <w:tc>
          <w:tcPr>
            <w:tcW w:w="1869"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Після</w:t>
            </w:r>
          </w:p>
        </w:tc>
      </w:tr>
      <w:tr w:rsidR="00CA2352" w:rsidRPr="00384133" w:rsidTr="00F3150A">
        <w:tc>
          <w:tcPr>
            <w:tcW w:w="1869" w:type="dxa"/>
            <w:vMerge/>
          </w:tcPr>
          <w:p w:rsidR="00AA4AD1" w:rsidRPr="00384133" w:rsidRDefault="00AA4AD1" w:rsidP="00F3150A">
            <w:pPr>
              <w:widowControl w:val="0"/>
              <w:spacing w:line="360" w:lineRule="auto"/>
              <w:jc w:val="center"/>
              <w:rPr>
                <w:rFonts w:ascii="Times New Roman" w:hAnsi="Times New Roman" w:cs="Times New Roman"/>
                <w:sz w:val="28"/>
                <w:szCs w:val="28"/>
                <w:lang w:val="uk-UA"/>
              </w:rPr>
            </w:pPr>
          </w:p>
        </w:tc>
        <w:tc>
          <w:tcPr>
            <w:tcW w:w="3738" w:type="dxa"/>
            <w:gridSpan w:val="2"/>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експерименту</w:t>
            </w:r>
          </w:p>
        </w:tc>
        <w:tc>
          <w:tcPr>
            <w:tcW w:w="3738" w:type="dxa"/>
            <w:gridSpan w:val="2"/>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експерименту</w:t>
            </w:r>
          </w:p>
        </w:tc>
      </w:tr>
      <w:tr w:rsidR="00CA2352" w:rsidRPr="00384133" w:rsidTr="00F3150A">
        <w:tc>
          <w:tcPr>
            <w:tcW w:w="1869"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Високий</w:t>
            </w:r>
          </w:p>
        </w:tc>
        <w:tc>
          <w:tcPr>
            <w:tcW w:w="1869"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20,0</w:t>
            </w:r>
          </w:p>
        </w:tc>
        <w:tc>
          <w:tcPr>
            <w:tcW w:w="1869"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40,0</w:t>
            </w:r>
          </w:p>
        </w:tc>
        <w:tc>
          <w:tcPr>
            <w:tcW w:w="1869"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22,7</w:t>
            </w:r>
          </w:p>
        </w:tc>
        <w:tc>
          <w:tcPr>
            <w:tcW w:w="1869"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22,7</w:t>
            </w:r>
          </w:p>
        </w:tc>
      </w:tr>
      <w:tr w:rsidR="00CA2352" w:rsidRPr="00384133" w:rsidTr="00F3150A">
        <w:tc>
          <w:tcPr>
            <w:tcW w:w="1869"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Середній </w:t>
            </w:r>
          </w:p>
        </w:tc>
        <w:tc>
          <w:tcPr>
            <w:tcW w:w="1869"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60,0</w:t>
            </w:r>
          </w:p>
        </w:tc>
        <w:tc>
          <w:tcPr>
            <w:tcW w:w="1869"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55,0</w:t>
            </w:r>
          </w:p>
        </w:tc>
        <w:tc>
          <w:tcPr>
            <w:tcW w:w="1869"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59,1</w:t>
            </w:r>
          </w:p>
        </w:tc>
        <w:tc>
          <w:tcPr>
            <w:tcW w:w="1869"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63,6</w:t>
            </w:r>
          </w:p>
        </w:tc>
      </w:tr>
      <w:tr w:rsidR="00CA2352" w:rsidRPr="00384133" w:rsidTr="00F3150A">
        <w:tc>
          <w:tcPr>
            <w:tcW w:w="1869"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Низький </w:t>
            </w:r>
          </w:p>
        </w:tc>
        <w:tc>
          <w:tcPr>
            <w:tcW w:w="1869"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20,0</w:t>
            </w:r>
          </w:p>
        </w:tc>
        <w:tc>
          <w:tcPr>
            <w:tcW w:w="1869"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5,0</w:t>
            </w:r>
          </w:p>
        </w:tc>
        <w:tc>
          <w:tcPr>
            <w:tcW w:w="1869"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18,2</w:t>
            </w:r>
          </w:p>
        </w:tc>
        <w:tc>
          <w:tcPr>
            <w:tcW w:w="1869"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13,6</w:t>
            </w:r>
          </w:p>
        </w:tc>
      </w:tr>
    </w:tbl>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p>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На основі розгляду динаміки навчальної мотивації майбутніх вчителів  можна констатувати, що після експерименту у студентів ЕГ переважає наявність широких навчально-пізнавальних мотивів, що закладені в самому процесі навчання: інтерес до професії, успішність в оволодінні предметом, набуття глибоких знань, отримання інтелектуального задоволення, самореалізація та самовдосконалення Так, кількість студентів в ЕГ з низьким рівнем навчальної мотивації знизилась з 20,0% до 5,0%, натомість з високим рівнем – підвищилась з 20,0% до 40,0%. Результати студентів КГ суттєво не змінились.</w:t>
      </w:r>
    </w:p>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Діагностична карта педагогічної оцінки та самооцінки, що включає мотиваційний блок, когнітивний, морально-вольовий, гностичний, організаційний компонент, здатність до самоуправління у педагогічній </w:t>
      </w:r>
      <w:r w:rsidRPr="00384133">
        <w:rPr>
          <w:rFonts w:ascii="Times New Roman" w:hAnsi="Times New Roman" w:cs="Times New Roman"/>
          <w:sz w:val="28"/>
          <w:szCs w:val="28"/>
          <w:lang w:val="uk-UA"/>
        </w:rPr>
        <w:lastRenderedPageBreak/>
        <w:t>діяльності, комунікативні здібності, зазнала змін тільки у студентів експериментальної групи. Так, високий рівень готовності до саморозвитку у студентів ЕГ збільшився з 15,0% до 45,0%, за рахунок середнього рівня, який знизився з 65,0% до 50,0% та низького – з 20,0% до 5,0%.</w:t>
      </w:r>
    </w:p>
    <w:p w:rsidR="00AA4AD1" w:rsidRPr="00384133" w:rsidRDefault="00AA4AD1" w:rsidP="00AA4AD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Для розуміння того, яких змін зазнав діяльнісний критерій готовності, нам важливо було спостерігати студентів на практиці. Під час проведення пробних уроків студенти ЕГ почали частіше використовувати різноманітн</w:t>
      </w:r>
      <w:r w:rsidRPr="00384133">
        <w:rPr>
          <w:rFonts w:ascii="Times New Roman" w:hAnsi="Times New Roman" w:cs="Times New Roman"/>
          <w:sz w:val="28"/>
          <w:szCs w:val="28"/>
        </w:rPr>
        <w:t xml:space="preserve">і </w:t>
      </w:r>
      <w:r w:rsidRPr="00384133">
        <w:rPr>
          <w:rFonts w:ascii="Times New Roman" w:hAnsi="Times New Roman" w:cs="Times New Roman"/>
          <w:sz w:val="28"/>
          <w:szCs w:val="28"/>
          <w:lang w:val="uk-UA"/>
        </w:rPr>
        <w:t xml:space="preserve">інтерактивні </w:t>
      </w:r>
      <w:r w:rsidRPr="00384133">
        <w:rPr>
          <w:rFonts w:ascii="Times New Roman" w:hAnsi="Times New Roman" w:cs="Times New Roman"/>
          <w:sz w:val="28"/>
          <w:szCs w:val="28"/>
        </w:rPr>
        <w:t xml:space="preserve">вправи і завдання, наприклад:  </w:t>
      </w:r>
    </w:p>
    <w:p w:rsidR="00AA4AD1" w:rsidRPr="00384133" w:rsidRDefault="00AA4AD1" w:rsidP="00AA4AD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 </w:t>
      </w:r>
      <w:r w:rsidRPr="00384133">
        <w:rPr>
          <w:rFonts w:ascii="Times New Roman" w:hAnsi="Times New Roman" w:cs="Times New Roman"/>
          <w:sz w:val="28"/>
          <w:szCs w:val="28"/>
          <w:lang w:val="uk-UA"/>
        </w:rPr>
        <w:t>«</w:t>
      </w:r>
      <w:r w:rsidRPr="00384133">
        <w:rPr>
          <w:rFonts w:ascii="Times New Roman" w:hAnsi="Times New Roman" w:cs="Times New Roman"/>
          <w:sz w:val="28"/>
          <w:szCs w:val="28"/>
        </w:rPr>
        <w:t>цікава розповідь» (робота в парах): учні об’</w:t>
      </w:r>
      <w:r w:rsidRPr="00384133">
        <w:rPr>
          <w:rFonts w:ascii="Times New Roman" w:hAnsi="Times New Roman" w:cs="Times New Roman"/>
          <w:sz w:val="28"/>
          <w:szCs w:val="28"/>
          <w:lang w:val="uk-UA"/>
        </w:rPr>
        <w:t>єднувались</w:t>
      </w:r>
      <w:r w:rsidRPr="00384133">
        <w:rPr>
          <w:rFonts w:ascii="Times New Roman" w:hAnsi="Times New Roman" w:cs="Times New Roman"/>
          <w:sz w:val="28"/>
          <w:szCs w:val="28"/>
        </w:rPr>
        <w:t xml:space="preserve"> у пари, записували на окремому аркуші паперу у стовпчик 10 слів, потім обмінювались своїми записами; складали з кожним словом по реченню таким чином, щоб кожне наступне речення було продовженням думки попереднього речення, читали отриманий текст класу; </w:t>
      </w:r>
    </w:p>
    <w:p w:rsidR="00AA4AD1" w:rsidRPr="00384133" w:rsidRDefault="00AA4AD1" w:rsidP="00AA4AD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«цікава історія» (робота в парах): учні складали діалог відповідно до запропонованої теми (хмаринка і квіточка, чарівник і дитина, краплина і листочок, гумка і олівець, пензлик і фарби, зустріч із сніжинкою, зустріч з Дідом Морозом тощо);</w:t>
      </w:r>
    </w:p>
    <w:p w:rsidR="00AA4AD1" w:rsidRPr="00384133" w:rsidRDefault="00AA4AD1" w:rsidP="00AA4AD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 «хто більше?» (робота в трійках): у конкурсі брали участь команди по 3 учні, котрі отримують чистий аркуш паперу; передавали аркуш учасникам, записували ознаки типів текстів, поділивши їх на три частини: опис, розповідь, міркування; хто записав найбільше ознак – той переможець. </w:t>
      </w:r>
    </w:p>
    <w:p w:rsidR="00AA4AD1" w:rsidRPr="00384133" w:rsidRDefault="00AA4AD1" w:rsidP="00AA4AD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Такі вправи забезпечували взаємодію між учнями, формували відповідальність за себе і команду, давали можливість подумати, обмінятися ідеями з партнером, знайти спільне розв’язання проблеми і лише потім озвучити свої думки перед класом. </w:t>
      </w:r>
      <w:r w:rsidRPr="00384133">
        <w:rPr>
          <w:rFonts w:ascii="Times New Roman" w:hAnsi="Times New Roman" w:cs="Times New Roman"/>
          <w:sz w:val="28"/>
          <w:szCs w:val="28"/>
        </w:rPr>
        <w:t xml:space="preserve">Ці вправи також сприяли формуванню комунікативних навичок, вмінь висловлюватися, вести дискусію й переконувати співрозмовника.  </w:t>
      </w:r>
    </w:p>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Крім парної та групової роботи студенти найчастіше студенти застосовували: «мікрофон», «асоціативний кущ», метод ПРЕС, імітаційні ігри, незакінчені речення, навчаючи – учусь, методи розвитку критичного мислення (сінквейн, фішбоун, таблиця ЗХД), квести, проєкти тощо.</w:t>
      </w:r>
    </w:p>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lastRenderedPageBreak/>
        <w:t>Загальний аналіз уроків дає підстави стверджувати про так позитивні зрушення у більшості студентів ЕГ:</w:t>
      </w:r>
    </w:p>
    <w:p w:rsidR="00AA4AD1" w:rsidRPr="00384133" w:rsidRDefault="00AA4AD1" w:rsidP="00AA4AD1">
      <w:pPr>
        <w:pStyle w:val="a3"/>
        <w:widowControl w:val="0"/>
        <w:numPr>
          <w:ilvl w:val="0"/>
          <w:numId w:val="20"/>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динамічна та різноманітна організація діяльності учнів;</w:t>
      </w:r>
    </w:p>
    <w:p w:rsidR="00AA4AD1" w:rsidRPr="00384133" w:rsidRDefault="00AA4AD1" w:rsidP="00AA4AD1">
      <w:pPr>
        <w:pStyle w:val="a3"/>
        <w:widowControl w:val="0"/>
        <w:numPr>
          <w:ilvl w:val="0"/>
          <w:numId w:val="20"/>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врахування характеру навчально-пізнавальної діяльності учнів</w:t>
      </w:r>
      <w:r w:rsidRPr="00384133">
        <w:rPr>
          <w:rFonts w:ascii="Times New Roman" w:hAnsi="Times New Roman" w:cs="Times New Roman"/>
          <w:sz w:val="28"/>
          <w:szCs w:val="28"/>
          <w:lang w:val="uk-UA"/>
        </w:rPr>
        <w:t xml:space="preserve"> в залежності від класу, теми, мети і змісту уроку;</w:t>
      </w:r>
    </w:p>
    <w:p w:rsidR="00AA4AD1" w:rsidRPr="00384133" w:rsidRDefault="00AA4AD1" w:rsidP="00AA4AD1">
      <w:pPr>
        <w:pStyle w:val="a3"/>
        <w:widowControl w:val="0"/>
        <w:numPr>
          <w:ilvl w:val="0"/>
          <w:numId w:val="20"/>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вибір адекватних інтерактивних вправ для організації навчально-пізнавальної діяльності</w:t>
      </w:r>
      <w:r w:rsidRPr="00384133">
        <w:rPr>
          <w:rFonts w:ascii="Times New Roman" w:hAnsi="Times New Roman" w:cs="Times New Roman"/>
          <w:sz w:val="28"/>
          <w:szCs w:val="28"/>
          <w:lang w:val="uk-UA"/>
        </w:rPr>
        <w:t>;</w:t>
      </w:r>
    </w:p>
    <w:p w:rsidR="00AA4AD1" w:rsidRPr="00384133" w:rsidRDefault="00AA4AD1" w:rsidP="00AA4AD1">
      <w:pPr>
        <w:pStyle w:val="a3"/>
        <w:widowControl w:val="0"/>
        <w:numPr>
          <w:ilvl w:val="0"/>
          <w:numId w:val="20"/>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творче застосування інтерактивних вправ</w:t>
      </w:r>
      <w:r w:rsidRPr="00384133">
        <w:rPr>
          <w:rFonts w:ascii="Times New Roman" w:hAnsi="Times New Roman" w:cs="Times New Roman"/>
          <w:sz w:val="28"/>
          <w:szCs w:val="28"/>
          <w:lang w:val="uk-UA"/>
        </w:rPr>
        <w:t>;</w:t>
      </w:r>
    </w:p>
    <w:p w:rsidR="00AA4AD1" w:rsidRPr="00384133" w:rsidRDefault="00AA4AD1" w:rsidP="00AA4AD1">
      <w:pPr>
        <w:pStyle w:val="a3"/>
        <w:widowControl w:val="0"/>
        <w:numPr>
          <w:ilvl w:val="0"/>
          <w:numId w:val="20"/>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підвищення активності учнів на уроках та ін.</w:t>
      </w:r>
    </w:p>
    <w:p w:rsidR="00AA4AD1" w:rsidRPr="00384133" w:rsidRDefault="00AA4AD1" w:rsidP="00AA4AD1">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Узагальнені дані констатувального і контрольного зрізів щодо рівнів сформованості готовності майбутніх учителів початкової школи до використання </w:t>
      </w:r>
      <w:r w:rsidRPr="00384133">
        <w:rPr>
          <w:rFonts w:ascii="Times New Roman" w:hAnsi="Times New Roman" w:cs="Times New Roman"/>
          <w:sz w:val="28"/>
          <w:szCs w:val="28"/>
          <w:lang w:val="uk-UA"/>
        </w:rPr>
        <w:t xml:space="preserve"> інтерактивних методів навчання представлена </w:t>
      </w:r>
      <w:r w:rsidRPr="00384133">
        <w:rPr>
          <w:rFonts w:ascii="Times New Roman" w:hAnsi="Times New Roman" w:cs="Times New Roman"/>
          <w:sz w:val="28"/>
          <w:szCs w:val="28"/>
        </w:rPr>
        <w:t>у табл. 2</w:t>
      </w:r>
      <w:r w:rsidRPr="00384133">
        <w:rPr>
          <w:rFonts w:ascii="Times New Roman" w:hAnsi="Times New Roman" w:cs="Times New Roman"/>
          <w:sz w:val="28"/>
          <w:szCs w:val="28"/>
          <w:lang w:val="uk-UA"/>
        </w:rPr>
        <w:t>.5.</w:t>
      </w:r>
      <w:r w:rsidRPr="00384133">
        <w:rPr>
          <w:rFonts w:ascii="Times New Roman" w:hAnsi="Times New Roman" w:cs="Times New Roman"/>
          <w:sz w:val="28"/>
          <w:szCs w:val="28"/>
        </w:rPr>
        <w:t xml:space="preserve"> </w:t>
      </w:r>
    </w:p>
    <w:p w:rsidR="00AA4AD1" w:rsidRPr="00384133" w:rsidRDefault="00AA4AD1" w:rsidP="00AA4AD1">
      <w:pPr>
        <w:widowControl w:val="0"/>
        <w:spacing w:after="0" w:line="360" w:lineRule="auto"/>
        <w:ind w:firstLine="709"/>
        <w:jc w:val="right"/>
        <w:rPr>
          <w:rFonts w:ascii="Times New Roman" w:hAnsi="Times New Roman" w:cs="Times New Roman"/>
          <w:sz w:val="28"/>
          <w:szCs w:val="28"/>
        </w:rPr>
      </w:pPr>
      <w:r w:rsidRPr="00384133">
        <w:rPr>
          <w:rFonts w:ascii="Times New Roman" w:hAnsi="Times New Roman" w:cs="Times New Roman"/>
          <w:sz w:val="28"/>
          <w:szCs w:val="28"/>
        </w:rPr>
        <w:t>Таблиця 2.5</w:t>
      </w:r>
    </w:p>
    <w:p w:rsidR="00AA4AD1" w:rsidRPr="00384133" w:rsidRDefault="00AA4AD1" w:rsidP="00AA4AD1">
      <w:pPr>
        <w:widowControl w:val="0"/>
        <w:spacing w:after="0" w:line="360" w:lineRule="auto"/>
        <w:ind w:firstLine="709"/>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t>Динаміка рівня готовності майбутніх вчителі до використання інтерактивних методів навчання (у %)</w:t>
      </w:r>
    </w:p>
    <w:tbl>
      <w:tblPr>
        <w:tblStyle w:val="a5"/>
        <w:tblW w:w="9414" w:type="dxa"/>
        <w:tblInd w:w="-15" w:type="dxa"/>
        <w:tblLayout w:type="fixed"/>
        <w:tblLook w:val="04A0" w:firstRow="1" w:lastRow="0" w:firstColumn="1" w:lastColumn="0" w:noHBand="0" w:noVBand="1"/>
      </w:tblPr>
      <w:tblGrid>
        <w:gridCol w:w="1995"/>
        <w:gridCol w:w="1276"/>
        <w:gridCol w:w="1275"/>
        <w:gridCol w:w="1155"/>
        <w:gridCol w:w="1113"/>
        <w:gridCol w:w="1418"/>
        <w:gridCol w:w="1182"/>
      </w:tblGrid>
      <w:tr w:rsidR="00CA2352" w:rsidRPr="00384133" w:rsidTr="00F3150A">
        <w:tc>
          <w:tcPr>
            <w:tcW w:w="1995" w:type="dxa"/>
            <w:vMerge w:val="restart"/>
          </w:tcPr>
          <w:p w:rsidR="00AA4AD1" w:rsidRPr="00384133" w:rsidRDefault="00AA4AD1" w:rsidP="00F3150A">
            <w:pPr>
              <w:widowControl w:val="0"/>
              <w:tabs>
                <w:tab w:val="left" w:pos="1440"/>
              </w:tabs>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Рівень</w:t>
            </w:r>
          </w:p>
        </w:tc>
        <w:tc>
          <w:tcPr>
            <w:tcW w:w="2551" w:type="dxa"/>
            <w:gridSpan w:val="2"/>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ЕГ</w:t>
            </w:r>
          </w:p>
        </w:tc>
        <w:tc>
          <w:tcPr>
            <w:tcW w:w="1155" w:type="dxa"/>
            <w:vMerge w:val="restart"/>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Різниця</w:t>
            </w:r>
          </w:p>
        </w:tc>
        <w:tc>
          <w:tcPr>
            <w:tcW w:w="2531" w:type="dxa"/>
            <w:gridSpan w:val="2"/>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КГ</w:t>
            </w:r>
          </w:p>
        </w:tc>
        <w:tc>
          <w:tcPr>
            <w:tcW w:w="1182" w:type="dxa"/>
            <w:vMerge w:val="restart"/>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Різниця </w:t>
            </w:r>
          </w:p>
        </w:tc>
      </w:tr>
      <w:tr w:rsidR="00CA2352" w:rsidRPr="00384133" w:rsidTr="00F3150A">
        <w:tc>
          <w:tcPr>
            <w:tcW w:w="1995" w:type="dxa"/>
            <w:vMerge/>
          </w:tcPr>
          <w:p w:rsidR="00AA4AD1" w:rsidRPr="00384133" w:rsidRDefault="00AA4AD1" w:rsidP="00F3150A">
            <w:pPr>
              <w:widowControl w:val="0"/>
              <w:spacing w:line="360" w:lineRule="auto"/>
              <w:jc w:val="center"/>
              <w:rPr>
                <w:rFonts w:ascii="Times New Roman" w:hAnsi="Times New Roman" w:cs="Times New Roman"/>
                <w:sz w:val="28"/>
                <w:szCs w:val="28"/>
                <w:lang w:val="uk-UA"/>
              </w:rPr>
            </w:pPr>
          </w:p>
        </w:tc>
        <w:tc>
          <w:tcPr>
            <w:tcW w:w="12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До</w:t>
            </w:r>
          </w:p>
        </w:tc>
        <w:tc>
          <w:tcPr>
            <w:tcW w:w="12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Після</w:t>
            </w:r>
          </w:p>
        </w:tc>
        <w:tc>
          <w:tcPr>
            <w:tcW w:w="1155" w:type="dxa"/>
            <w:vMerge/>
          </w:tcPr>
          <w:p w:rsidR="00AA4AD1" w:rsidRPr="00384133" w:rsidRDefault="00AA4AD1" w:rsidP="00F3150A">
            <w:pPr>
              <w:widowControl w:val="0"/>
              <w:spacing w:line="360" w:lineRule="auto"/>
              <w:jc w:val="center"/>
              <w:rPr>
                <w:rFonts w:ascii="Times New Roman" w:hAnsi="Times New Roman" w:cs="Times New Roman"/>
                <w:sz w:val="28"/>
                <w:szCs w:val="28"/>
                <w:lang w:val="uk-UA"/>
              </w:rPr>
            </w:pPr>
          </w:p>
        </w:tc>
        <w:tc>
          <w:tcPr>
            <w:tcW w:w="1113"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До</w:t>
            </w:r>
          </w:p>
        </w:tc>
        <w:tc>
          <w:tcPr>
            <w:tcW w:w="1418"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Після</w:t>
            </w:r>
          </w:p>
        </w:tc>
        <w:tc>
          <w:tcPr>
            <w:tcW w:w="1182" w:type="dxa"/>
            <w:vMerge/>
          </w:tcPr>
          <w:p w:rsidR="00AA4AD1" w:rsidRPr="00384133" w:rsidRDefault="00AA4AD1" w:rsidP="00F3150A">
            <w:pPr>
              <w:widowControl w:val="0"/>
              <w:spacing w:line="360" w:lineRule="auto"/>
              <w:jc w:val="both"/>
              <w:rPr>
                <w:rFonts w:ascii="Times New Roman" w:hAnsi="Times New Roman" w:cs="Times New Roman"/>
                <w:sz w:val="28"/>
                <w:szCs w:val="28"/>
                <w:lang w:val="uk-UA"/>
              </w:rPr>
            </w:pPr>
          </w:p>
        </w:tc>
      </w:tr>
      <w:tr w:rsidR="00CA2352" w:rsidRPr="00384133" w:rsidTr="00F3150A">
        <w:tc>
          <w:tcPr>
            <w:tcW w:w="1995" w:type="dxa"/>
            <w:vMerge/>
          </w:tcPr>
          <w:p w:rsidR="00AA4AD1" w:rsidRPr="00384133" w:rsidRDefault="00AA4AD1" w:rsidP="00F3150A">
            <w:pPr>
              <w:widowControl w:val="0"/>
              <w:spacing w:line="360" w:lineRule="auto"/>
              <w:jc w:val="center"/>
              <w:rPr>
                <w:rFonts w:ascii="Times New Roman" w:hAnsi="Times New Roman" w:cs="Times New Roman"/>
                <w:sz w:val="28"/>
                <w:szCs w:val="28"/>
                <w:lang w:val="uk-UA"/>
              </w:rPr>
            </w:pPr>
          </w:p>
        </w:tc>
        <w:tc>
          <w:tcPr>
            <w:tcW w:w="2551" w:type="dxa"/>
            <w:gridSpan w:val="2"/>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експерименту</w:t>
            </w:r>
          </w:p>
        </w:tc>
        <w:tc>
          <w:tcPr>
            <w:tcW w:w="115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p>
        </w:tc>
        <w:tc>
          <w:tcPr>
            <w:tcW w:w="2531" w:type="dxa"/>
            <w:gridSpan w:val="2"/>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експерименту</w:t>
            </w:r>
          </w:p>
        </w:tc>
        <w:tc>
          <w:tcPr>
            <w:tcW w:w="1182"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p>
        </w:tc>
      </w:tr>
      <w:tr w:rsidR="00CA2352" w:rsidRPr="00384133" w:rsidTr="00F3150A">
        <w:tc>
          <w:tcPr>
            <w:tcW w:w="1995"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Нульовий</w:t>
            </w:r>
          </w:p>
        </w:tc>
        <w:tc>
          <w:tcPr>
            <w:tcW w:w="12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10,0</w:t>
            </w:r>
          </w:p>
        </w:tc>
        <w:tc>
          <w:tcPr>
            <w:tcW w:w="12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w:t>
            </w:r>
          </w:p>
        </w:tc>
        <w:tc>
          <w:tcPr>
            <w:tcW w:w="115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-10,0</w:t>
            </w:r>
          </w:p>
        </w:tc>
        <w:tc>
          <w:tcPr>
            <w:tcW w:w="1113" w:type="dxa"/>
          </w:tcPr>
          <w:p w:rsidR="00AA4AD1" w:rsidRPr="00384133" w:rsidRDefault="00350305"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 </w:t>
            </w:r>
            <w:r w:rsidR="00AA4AD1" w:rsidRPr="00384133">
              <w:rPr>
                <w:rFonts w:ascii="Times New Roman" w:hAnsi="Times New Roman" w:cs="Times New Roman"/>
                <w:sz w:val="28"/>
                <w:szCs w:val="28"/>
                <w:lang w:val="uk-UA"/>
              </w:rPr>
              <w:t>9,1</w:t>
            </w:r>
          </w:p>
        </w:tc>
        <w:tc>
          <w:tcPr>
            <w:tcW w:w="1418" w:type="dxa"/>
          </w:tcPr>
          <w:p w:rsidR="00AA4AD1" w:rsidRPr="00384133" w:rsidRDefault="00350305"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 </w:t>
            </w:r>
            <w:r w:rsidR="00AA4AD1" w:rsidRPr="00384133">
              <w:rPr>
                <w:rFonts w:ascii="Times New Roman" w:hAnsi="Times New Roman" w:cs="Times New Roman"/>
                <w:sz w:val="28"/>
                <w:szCs w:val="28"/>
                <w:lang w:val="uk-UA"/>
              </w:rPr>
              <w:t>4,5</w:t>
            </w:r>
          </w:p>
        </w:tc>
        <w:tc>
          <w:tcPr>
            <w:tcW w:w="118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-4,6</w:t>
            </w:r>
          </w:p>
        </w:tc>
      </w:tr>
      <w:tr w:rsidR="00CA2352" w:rsidRPr="00384133" w:rsidTr="00F3150A">
        <w:tc>
          <w:tcPr>
            <w:tcW w:w="1995"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Початковий </w:t>
            </w:r>
          </w:p>
        </w:tc>
        <w:tc>
          <w:tcPr>
            <w:tcW w:w="12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40,0</w:t>
            </w:r>
          </w:p>
        </w:tc>
        <w:tc>
          <w:tcPr>
            <w:tcW w:w="12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10,0</w:t>
            </w:r>
          </w:p>
        </w:tc>
        <w:tc>
          <w:tcPr>
            <w:tcW w:w="115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-30,0</w:t>
            </w:r>
          </w:p>
        </w:tc>
        <w:tc>
          <w:tcPr>
            <w:tcW w:w="1113"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40,9</w:t>
            </w:r>
          </w:p>
        </w:tc>
        <w:tc>
          <w:tcPr>
            <w:tcW w:w="1418"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45,5</w:t>
            </w:r>
          </w:p>
        </w:tc>
        <w:tc>
          <w:tcPr>
            <w:tcW w:w="118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+4,6</w:t>
            </w:r>
          </w:p>
        </w:tc>
      </w:tr>
      <w:tr w:rsidR="00CA2352" w:rsidRPr="00384133" w:rsidTr="00F3150A">
        <w:tc>
          <w:tcPr>
            <w:tcW w:w="1995"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Середній </w:t>
            </w:r>
          </w:p>
        </w:tc>
        <w:tc>
          <w:tcPr>
            <w:tcW w:w="1276"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45,0</w:t>
            </w:r>
          </w:p>
        </w:tc>
        <w:tc>
          <w:tcPr>
            <w:tcW w:w="12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65,0</w:t>
            </w:r>
          </w:p>
        </w:tc>
        <w:tc>
          <w:tcPr>
            <w:tcW w:w="115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+20,0</w:t>
            </w:r>
          </w:p>
        </w:tc>
        <w:tc>
          <w:tcPr>
            <w:tcW w:w="1113"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45,5</w:t>
            </w:r>
          </w:p>
        </w:tc>
        <w:tc>
          <w:tcPr>
            <w:tcW w:w="1418"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45,5</w:t>
            </w:r>
          </w:p>
        </w:tc>
        <w:tc>
          <w:tcPr>
            <w:tcW w:w="118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w:t>
            </w:r>
          </w:p>
        </w:tc>
      </w:tr>
      <w:tr w:rsidR="00CA2352" w:rsidRPr="00384133" w:rsidTr="00F3150A">
        <w:tc>
          <w:tcPr>
            <w:tcW w:w="1995" w:type="dxa"/>
          </w:tcPr>
          <w:p w:rsidR="00AA4AD1" w:rsidRPr="00384133" w:rsidRDefault="00AA4AD1" w:rsidP="00F3150A">
            <w:pPr>
              <w:widowControl w:val="0"/>
              <w:spacing w:line="360" w:lineRule="auto"/>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Високий </w:t>
            </w:r>
          </w:p>
        </w:tc>
        <w:tc>
          <w:tcPr>
            <w:tcW w:w="1276" w:type="dxa"/>
          </w:tcPr>
          <w:p w:rsidR="00AA4AD1" w:rsidRPr="00384133" w:rsidRDefault="00350305"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 </w:t>
            </w:r>
            <w:r w:rsidR="00AA4AD1" w:rsidRPr="00384133">
              <w:rPr>
                <w:rFonts w:ascii="Times New Roman" w:hAnsi="Times New Roman" w:cs="Times New Roman"/>
                <w:sz w:val="28"/>
                <w:szCs w:val="28"/>
                <w:lang w:val="uk-UA"/>
              </w:rPr>
              <w:t>5,0</w:t>
            </w:r>
          </w:p>
        </w:tc>
        <w:tc>
          <w:tcPr>
            <w:tcW w:w="127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25,0</w:t>
            </w:r>
          </w:p>
        </w:tc>
        <w:tc>
          <w:tcPr>
            <w:tcW w:w="1155"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+20,0</w:t>
            </w:r>
          </w:p>
        </w:tc>
        <w:tc>
          <w:tcPr>
            <w:tcW w:w="1113" w:type="dxa"/>
          </w:tcPr>
          <w:p w:rsidR="00AA4AD1" w:rsidRPr="00384133" w:rsidRDefault="00350305"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 </w:t>
            </w:r>
            <w:r w:rsidR="00AA4AD1" w:rsidRPr="00384133">
              <w:rPr>
                <w:rFonts w:ascii="Times New Roman" w:hAnsi="Times New Roman" w:cs="Times New Roman"/>
                <w:sz w:val="28"/>
                <w:szCs w:val="28"/>
                <w:lang w:val="uk-UA"/>
              </w:rPr>
              <w:t>4,5</w:t>
            </w:r>
          </w:p>
        </w:tc>
        <w:tc>
          <w:tcPr>
            <w:tcW w:w="1418" w:type="dxa"/>
          </w:tcPr>
          <w:p w:rsidR="00AA4AD1" w:rsidRPr="00384133" w:rsidRDefault="00350305"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 </w:t>
            </w:r>
            <w:r w:rsidR="00AA4AD1" w:rsidRPr="00384133">
              <w:rPr>
                <w:rFonts w:ascii="Times New Roman" w:hAnsi="Times New Roman" w:cs="Times New Roman"/>
                <w:sz w:val="28"/>
                <w:szCs w:val="28"/>
                <w:lang w:val="uk-UA"/>
              </w:rPr>
              <w:t>4,5</w:t>
            </w:r>
          </w:p>
        </w:tc>
        <w:tc>
          <w:tcPr>
            <w:tcW w:w="1182" w:type="dxa"/>
          </w:tcPr>
          <w:p w:rsidR="00AA4AD1" w:rsidRPr="00384133" w:rsidRDefault="00AA4AD1" w:rsidP="00F3150A">
            <w:pPr>
              <w:widowControl w:val="0"/>
              <w:spacing w:line="360" w:lineRule="auto"/>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w:t>
            </w:r>
          </w:p>
        </w:tc>
      </w:tr>
    </w:tbl>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eastAsia="ru-RU"/>
        </w:rPr>
      </w:pPr>
    </w:p>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 xml:space="preserve">Дані експериментальної роботи дають підстави для висновку, що навчання студентів експериментальної групи із використанням переважно активних методів дало позитивні результати: майже за всіма показниками рівнів готовності до використання інтерактивних методів навчання досягнення студентів експериментальної групи перевершують результати студентів контрольної групи, де навчання проводилося за традиційними методами. </w:t>
      </w:r>
      <w:r w:rsidR="00E76990" w:rsidRPr="00384133">
        <w:rPr>
          <w:rFonts w:ascii="Times New Roman" w:hAnsi="Times New Roman" w:cs="Times New Roman"/>
          <w:sz w:val="28"/>
          <w:szCs w:val="28"/>
          <w:lang w:val="uk-UA"/>
        </w:rPr>
        <w:t xml:space="preserve">Значно підвищився високий  (з 5,0% до 25,0%) та середній (з 45,0% до 65,0%) рівень </w:t>
      </w:r>
      <w:r w:rsidR="00E76990" w:rsidRPr="00384133">
        <w:rPr>
          <w:rFonts w:ascii="Times New Roman" w:hAnsi="Times New Roman" w:cs="Times New Roman"/>
          <w:sz w:val="28"/>
          <w:szCs w:val="28"/>
          <w:lang w:val="uk-UA"/>
        </w:rPr>
        <w:lastRenderedPageBreak/>
        <w:t>готовності</w:t>
      </w:r>
      <w:r w:rsidR="006D253A" w:rsidRPr="00384133">
        <w:rPr>
          <w:rFonts w:ascii="Times New Roman" w:hAnsi="Times New Roman" w:cs="Times New Roman"/>
          <w:sz w:val="28"/>
          <w:szCs w:val="28"/>
          <w:lang w:val="uk-UA"/>
        </w:rPr>
        <w:t xml:space="preserve"> студентів в ЕГ</w:t>
      </w:r>
      <w:r w:rsidR="00E76990" w:rsidRPr="00384133">
        <w:rPr>
          <w:rFonts w:ascii="Times New Roman" w:hAnsi="Times New Roman" w:cs="Times New Roman"/>
          <w:sz w:val="28"/>
          <w:szCs w:val="28"/>
          <w:lang w:val="uk-UA"/>
        </w:rPr>
        <w:t>, за рахунок зменшення початкового (з 40,% до 10,0%) та нульового (з 10,0% до 0%) рівня.</w:t>
      </w:r>
    </w:p>
    <w:p w:rsidR="00AA4AD1" w:rsidRPr="00384133" w:rsidRDefault="00AA4AD1" w:rsidP="00AA4AD1">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Узагальнені результати діагностичних зрізів свідчать про невипадковість і значущість змін у розвитку готовності майбутніх учителів початкової школи до використання інтерактивних методів навчання у студентів ЕГ, які виявились у підвищенні рівнів сформованості досліджуваного феномена. </w:t>
      </w:r>
    </w:p>
    <w:p w:rsidR="00E76990" w:rsidRPr="00384133" w:rsidRDefault="00E76990">
      <w:pPr>
        <w:rPr>
          <w:rFonts w:ascii="Times New Roman" w:hAnsi="Times New Roman" w:cs="Times New Roman"/>
          <w:sz w:val="28"/>
          <w:szCs w:val="28"/>
          <w:lang w:val="uk-UA"/>
        </w:rPr>
      </w:pPr>
      <w:r w:rsidRPr="00384133">
        <w:rPr>
          <w:rFonts w:ascii="Times New Roman" w:hAnsi="Times New Roman" w:cs="Times New Roman"/>
          <w:sz w:val="28"/>
          <w:szCs w:val="28"/>
          <w:lang w:val="uk-UA"/>
        </w:rPr>
        <w:br w:type="page"/>
      </w:r>
    </w:p>
    <w:p w:rsidR="00AA4AD1" w:rsidRPr="00384133" w:rsidRDefault="00E76990" w:rsidP="00E76990">
      <w:pPr>
        <w:widowControl w:val="0"/>
        <w:spacing w:after="0" w:line="360" w:lineRule="auto"/>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lastRenderedPageBreak/>
        <w:t>ВИСНОВКИ</w:t>
      </w:r>
    </w:p>
    <w:p w:rsidR="00E76990" w:rsidRPr="00384133" w:rsidRDefault="00E76990" w:rsidP="00E057E5">
      <w:pPr>
        <w:widowControl w:val="0"/>
        <w:spacing w:after="0" w:line="360" w:lineRule="auto"/>
        <w:ind w:firstLine="709"/>
        <w:jc w:val="both"/>
        <w:rPr>
          <w:rFonts w:ascii="Times New Roman" w:hAnsi="Times New Roman" w:cs="Times New Roman"/>
          <w:sz w:val="28"/>
          <w:szCs w:val="28"/>
          <w:lang w:val="uk-UA"/>
        </w:rPr>
      </w:pPr>
    </w:p>
    <w:p w:rsidR="00E76990" w:rsidRPr="00384133" w:rsidRDefault="00E76990" w:rsidP="00E057E5">
      <w:pPr>
        <w:widowControl w:val="0"/>
        <w:spacing w:after="0" w:line="360" w:lineRule="auto"/>
        <w:ind w:firstLine="709"/>
        <w:jc w:val="both"/>
        <w:rPr>
          <w:rFonts w:ascii="Times New Roman" w:hAnsi="Times New Roman" w:cs="Times New Roman"/>
          <w:sz w:val="28"/>
          <w:szCs w:val="28"/>
          <w:lang w:val="uk-UA"/>
        </w:rPr>
      </w:pPr>
    </w:p>
    <w:p w:rsidR="00F3150A" w:rsidRPr="00384133" w:rsidRDefault="00F3150A" w:rsidP="00DF2085">
      <w:pPr>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Підготовка спеціалістів в освітянській галузі стає неможливою без оволодіння новітніми технологіями. Це зумовлює необхідність розробки нових підходів до системи освіти в цілому. Тому сьогодні є потреба якісного оновлення професійно-педагогічної підготовки майбутнього вчителя в закладах вищої освіти. </w:t>
      </w:r>
    </w:p>
    <w:p w:rsidR="00F3150A" w:rsidRPr="00384133" w:rsidRDefault="00E16696" w:rsidP="00DF2085">
      <w:pPr>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Ґрунтовне </w:t>
      </w:r>
      <w:r w:rsidRPr="00384133">
        <w:rPr>
          <w:rFonts w:ascii="Times New Roman" w:hAnsi="Times New Roman" w:cs="Times New Roman"/>
          <w:sz w:val="28"/>
          <w:szCs w:val="28"/>
        </w:rPr>
        <w:t>в</w:t>
      </w:r>
      <w:r w:rsidR="00F3150A" w:rsidRPr="00384133">
        <w:rPr>
          <w:rFonts w:ascii="Times New Roman" w:hAnsi="Times New Roman" w:cs="Times New Roman"/>
          <w:sz w:val="28"/>
          <w:szCs w:val="28"/>
        </w:rPr>
        <w:t xml:space="preserve">ивчення досліджуваної проблеми </w:t>
      </w:r>
      <w:r w:rsidRPr="00384133">
        <w:rPr>
          <w:rFonts w:ascii="Times New Roman" w:hAnsi="Times New Roman" w:cs="Times New Roman"/>
          <w:sz w:val="28"/>
          <w:szCs w:val="28"/>
          <w:lang w:val="uk-UA"/>
        </w:rPr>
        <w:t xml:space="preserve">дозволило </w:t>
      </w:r>
      <w:r w:rsidRPr="00384133">
        <w:rPr>
          <w:rFonts w:ascii="Times New Roman" w:hAnsi="Times New Roman" w:cs="Times New Roman"/>
          <w:sz w:val="28"/>
          <w:szCs w:val="28"/>
        </w:rPr>
        <w:t>з’</w:t>
      </w:r>
      <w:r w:rsidRPr="00384133">
        <w:rPr>
          <w:rFonts w:ascii="Times New Roman" w:hAnsi="Times New Roman" w:cs="Times New Roman"/>
          <w:sz w:val="28"/>
          <w:szCs w:val="28"/>
          <w:lang w:val="uk-UA"/>
        </w:rPr>
        <w:t>ясувати</w:t>
      </w:r>
      <w:r w:rsidRPr="00384133">
        <w:rPr>
          <w:rFonts w:ascii="Times New Roman" w:hAnsi="Times New Roman" w:cs="Times New Roman"/>
          <w:sz w:val="28"/>
          <w:szCs w:val="28"/>
        </w:rPr>
        <w:t xml:space="preserve">, що введення нового </w:t>
      </w:r>
      <w:r w:rsidRPr="00384133">
        <w:rPr>
          <w:rFonts w:ascii="Times New Roman" w:hAnsi="Times New Roman" w:cs="Times New Roman"/>
          <w:sz w:val="28"/>
          <w:szCs w:val="28"/>
          <w:lang w:val="uk-UA"/>
        </w:rPr>
        <w:t>Державного</w:t>
      </w:r>
      <w:r w:rsidRPr="00384133">
        <w:rPr>
          <w:rFonts w:ascii="Times New Roman" w:hAnsi="Times New Roman" w:cs="Times New Roman"/>
          <w:sz w:val="28"/>
          <w:szCs w:val="28"/>
        </w:rPr>
        <w:t xml:space="preserve"> стандарту</w:t>
      </w:r>
      <w:r w:rsidR="00F3150A" w:rsidRPr="00384133">
        <w:rPr>
          <w:rFonts w:ascii="Times New Roman" w:hAnsi="Times New Roman" w:cs="Times New Roman"/>
          <w:sz w:val="28"/>
          <w:szCs w:val="28"/>
        </w:rPr>
        <w:t xml:space="preserve"> початкової освіти потребує не тільки перегляду й удосконалення змісту </w:t>
      </w:r>
      <w:r w:rsidRPr="00384133">
        <w:rPr>
          <w:rFonts w:ascii="Times New Roman" w:hAnsi="Times New Roman" w:cs="Times New Roman"/>
          <w:sz w:val="28"/>
          <w:szCs w:val="28"/>
          <w:lang w:val="uk-UA"/>
        </w:rPr>
        <w:t xml:space="preserve">почтакової </w:t>
      </w:r>
      <w:r w:rsidR="00F3150A" w:rsidRPr="00384133">
        <w:rPr>
          <w:rFonts w:ascii="Times New Roman" w:hAnsi="Times New Roman" w:cs="Times New Roman"/>
          <w:sz w:val="28"/>
          <w:szCs w:val="28"/>
        </w:rPr>
        <w:t>освіти відповідно до нов</w:t>
      </w:r>
      <w:r w:rsidRPr="00384133">
        <w:rPr>
          <w:rFonts w:ascii="Times New Roman" w:hAnsi="Times New Roman" w:cs="Times New Roman"/>
          <w:sz w:val="28"/>
          <w:szCs w:val="28"/>
        </w:rPr>
        <w:t>их завдань</w:t>
      </w:r>
      <w:r w:rsidR="00F3150A" w:rsidRPr="00384133">
        <w:rPr>
          <w:rFonts w:ascii="Times New Roman" w:hAnsi="Times New Roman" w:cs="Times New Roman"/>
          <w:sz w:val="28"/>
          <w:szCs w:val="28"/>
        </w:rPr>
        <w:t>, а й активізації методів організації освітнього процесу в ЗВО. Важливого значення з огляду на це набуває питання використання в освітньому процесі інтерактивних методів навчання.</w:t>
      </w:r>
    </w:p>
    <w:p w:rsidR="00E76990" w:rsidRPr="00384133" w:rsidRDefault="00DF2085" w:rsidP="00DF208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Відповідно до зав</w:t>
      </w:r>
      <w:r w:rsidR="00F3150A" w:rsidRPr="00384133">
        <w:rPr>
          <w:rFonts w:ascii="Times New Roman" w:hAnsi="Times New Roman" w:cs="Times New Roman"/>
          <w:sz w:val="28"/>
          <w:szCs w:val="28"/>
          <w:lang w:val="uk-UA"/>
        </w:rPr>
        <w:t>д</w:t>
      </w:r>
      <w:r w:rsidRPr="00384133">
        <w:rPr>
          <w:rFonts w:ascii="Times New Roman" w:hAnsi="Times New Roman" w:cs="Times New Roman"/>
          <w:sz w:val="28"/>
          <w:szCs w:val="28"/>
          <w:lang w:val="uk-UA"/>
        </w:rPr>
        <w:t>а</w:t>
      </w:r>
      <w:r w:rsidR="00F3150A" w:rsidRPr="00384133">
        <w:rPr>
          <w:rFonts w:ascii="Times New Roman" w:hAnsi="Times New Roman" w:cs="Times New Roman"/>
          <w:sz w:val="28"/>
          <w:szCs w:val="28"/>
          <w:lang w:val="uk-UA"/>
        </w:rPr>
        <w:t>нь кваліфікаційної роботи встановлено:</w:t>
      </w:r>
    </w:p>
    <w:p w:rsidR="00F3150A" w:rsidRPr="00384133" w:rsidRDefault="00F3150A" w:rsidP="00DF2085">
      <w:pPr>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1. Вдосконалення педагогічної освіти має передбачати швидке реагування на потреби молодшої школи, насамперед, щодо розвитку самостійної пізнавальної діяльності учнів початкової школи, акценту розвивальної орієнтації освітнього процесу, переважання гуманістичних підходів у вигляді особистісно зорієнтованого навчання, мотивування учнів до навчання та формування у них уміння вчитися</w:t>
      </w:r>
    </w:p>
    <w:p w:rsidR="00F3150A" w:rsidRPr="00384133" w:rsidRDefault="00F3150A" w:rsidP="00DF2085">
      <w:pPr>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Готовність до використання активних форм організації навчання належить до основних специфічних якостей вчителя, створює передумови успішності його як професіонала.</w:t>
      </w:r>
    </w:p>
    <w:p w:rsidR="00F3150A" w:rsidRPr="00384133" w:rsidRDefault="00F3150A" w:rsidP="00DF2085">
      <w:pPr>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Ми вважаємо, що формування готовності до застосування інтерактивних технологій навчання є особистісно-діяльнісним, оскільки, по-перше, студенти повинні мати цілісне уявлення про педагогічну діяльність. Так як опанувати даними технологіями і використовувати їх у подальшій своїй професійній роботі вчителя початкових класів можуть лише в діяльності, знаючи суть інтерактивних технологій навчання, особливості організації таких уроків, специфіку </w:t>
      </w:r>
      <w:r w:rsidRPr="00384133">
        <w:rPr>
          <w:rFonts w:ascii="Times New Roman" w:hAnsi="Times New Roman" w:cs="Times New Roman"/>
          <w:sz w:val="28"/>
          <w:szCs w:val="28"/>
          <w:lang w:val="uk-UA"/>
        </w:rPr>
        <w:lastRenderedPageBreak/>
        <w:t xml:space="preserve">вибудовування відносин на них між учасниками освітнього процесу і т.д. По-друге, студент повинен прагнути пізнати особистість кожної дитини, забезпечити гармонійний і ефективний розвиток всіх дітей у класі в комфортних умовах. Вважаємо за необхідне, відзначити, що сформувати готовність до педагогічної діяльності можливо тільки в процесі професійної підготовки. </w:t>
      </w:r>
      <w:r w:rsidRPr="00384133">
        <w:rPr>
          <w:rFonts w:ascii="Times New Roman" w:hAnsi="Times New Roman" w:cs="Times New Roman"/>
          <w:sz w:val="28"/>
          <w:szCs w:val="28"/>
        </w:rPr>
        <w:t>Підготовка – являє собою процес, а готовність є з одного боку – мета, з іншого боку – результат цього процесу. Сформувати готовність майбутніх учителів початкових класів до використання інтерактивних технологій навчання, значить провести роботу по засвоєнню, застосування інтерактивних технологій навчання.</w:t>
      </w:r>
    </w:p>
    <w:p w:rsidR="00F3150A" w:rsidRPr="00384133" w:rsidRDefault="00F3150A" w:rsidP="00DF2085">
      <w:pPr>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2. Модель готовності студентів до застосування інтерактивних технологій у початковій школі складається з трьох основних компонентів: мотиваційно-цільовий (ставлення і мета), когнітивний (знання), операційний (уміння й навички). Кожний з перерахованих компонентів готовності, окрім загальних для професійно</w:t>
      </w:r>
      <w:r w:rsidR="00DF2085"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педагогічної готовності якостей, містить специфічні якості, характерні для організації навчально-пізнавальної діяльності за принципом інтерактивності. </w:t>
      </w:r>
    </w:p>
    <w:p w:rsidR="00DF2085" w:rsidRPr="00384133" w:rsidRDefault="00F3150A" w:rsidP="00DF2085">
      <w:pPr>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3. </w:t>
      </w:r>
      <w:r w:rsidR="00DF2085" w:rsidRPr="00384133">
        <w:rPr>
          <w:rFonts w:ascii="Times New Roman" w:hAnsi="Times New Roman" w:cs="Times New Roman"/>
          <w:sz w:val="28"/>
          <w:szCs w:val="28"/>
        </w:rPr>
        <w:t>Інтерактивне навчання – це специфічна форма організації пізнавальної діяльності, яка має передбачувану мету – створити комфортні умови навчання, за яких кожен учень відчуває свою успішність, інтелектуальну спроможність</w:t>
      </w:r>
      <w:r w:rsidR="00DF2085" w:rsidRPr="00384133">
        <w:rPr>
          <w:rFonts w:ascii="Times New Roman" w:hAnsi="Times New Roman" w:cs="Times New Roman"/>
          <w:sz w:val="28"/>
          <w:szCs w:val="28"/>
          <w:lang w:val="uk-UA"/>
        </w:rPr>
        <w:t>.</w:t>
      </w:r>
    </w:p>
    <w:p w:rsidR="00F3150A" w:rsidRPr="00384133" w:rsidRDefault="00F3150A" w:rsidP="00DF2085">
      <w:pPr>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Інтерактивний метод навчання – це впорядкований спосіб активної суб’єкт-суб’єктної взаємодії між усіма учасниками навчального процесу, направлений на досягнення цілей і завдань освіти, який сприяє накопиченню в учасників соціального досвіду спілкування та освоєнню ними соціальних методів організації навчальної діяльності.</w:t>
      </w:r>
      <w:r w:rsidR="00DF2085"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lang w:val="uk-UA"/>
        </w:rPr>
        <w:t>Інтерактивні методи навчання орієнтовані на більш широку взаємодію учнів не тільки з вчителем, а й один з іншим і на домінування активності учнів в процесі навчання</w:t>
      </w:r>
      <w:r w:rsidR="00DF2085" w:rsidRPr="00384133">
        <w:rPr>
          <w:rFonts w:ascii="Times New Roman" w:hAnsi="Times New Roman" w:cs="Times New Roman"/>
          <w:sz w:val="28"/>
          <w:szCs w:val="28"/>
          <w:lang w:val="uk-UA"/>
        </w:rPr>
        <w:t>.</w:t>
      </w:r>
    </w:p>
    <w:p w:rsidR="00F3150A" w:rsidRPr="00384133" w:rsidRDefault="00F3150A" w:rsidP="00DF208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Сам принцип підготовки студентів до засто</w:t>
      </w:r>
      <w:r w:rsidR="00DF2085" w:rsidRPr="00384133">
        <w:rPr>
          <w:rFonts w:ascii="Times New Roman" w:hAnsi="Times New Roman" w:cs="Times New Roman"/>
          <w:sz w:val="28"/>
          <w:szCs w:val="28"/>
        </w:rPr>
        <w:t>сування інтерактивних методів</w:t>
      </w:r>
      <w:r w:rsidRPr="00384133">
        <w:rPr>
          <w:rFonts w:ascii="Times New Roman" w:hAnsi="Times New Roman" w:cs="Times New Roman"/>
          <w:sz w:val="28"/>
          <w:szCs w:val="28"/>
        </w:rPr>
        <w:t xml:space="preserve"> у початковій школі полягає в тому, щоб процес навчання проходив плавно і послідовно. </w:t>
      </w:r>
      <w:r w:rsidRPr="00384133">
        <w:rPr>
          <w:rFonts w:ascii="Times New Roman" w:hAnsi="Times New Roman" w:cs="Times New Roman"/>
          <w:sz w:val="28"/>
          <w:szCs w:val="28"/>
          <w:lang w:val="uk-UA"/>
        </w:rPr>
        <w:t xml:space="preserve">Під час підготовки вчителів до використання інтерактивних методів </w:t>
      </w:r>
      <w:r w:rsidRPr="00384133">
        <w:rPr>
          <w:rFonts w:ascii="Times New Roman" w:hAnsi="Times New Roman" w:cs="Times New Roman"/>
          <w:sz w:val="28"/>
          <w:szCs w:val="28"/>
          <w:lang w:val="uk-UA"/>
        </w:rPr>
        <w:lastRenderedPageBreak/>
        <w:t>навчання, важливо і педагогу вищої школи застосовувати такі методи у викладанні.</w:t>
      </w:r>
    </w:p>
    <w:p w:rsidR="00F3150A" w:rsidRPr="00384133" w:rsidRDefault="00F3150A" w:rsidP="00DF2085">
      <w:pPr>
        <w:spacing w:after="0" w:line="360" w:lineRule="auto"/>
        <w:ind w:firstLine="709"/>
        <w:jc w:val="both"/>
        <w:rPr>
          <w:rFonts w:ascii="Times New Roman" w:eastAsia="Times New Roman" w:hAnsi="Times New Roman" w:cs="Times New Roman"/>
          <w:sz w:val="28"/>
          <w:szCs w:val="28"/>
        </w:rPr>
      </w:pPr>
      <w:r w:rsidRPr="00384133">
        <w:rPr>
          <w:rFonts w:ascii="Times New Roman" w:hAnsi="Times New Roman" w:cs="Times New Roman"/>
          <w:sz w:val="28"/>
          <w:szCs w:val="28"/>
        </w:rPr>
        <w:t>Ефективність</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інтерактивного</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навчання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забезпечує</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дотримання</w:t>
      </w:r>
      <w:r w:rsidRPr="00384133">
        <w:rPr>
          <w:rFonts w:ascii="Times New Roman" w:eastAsia="Times New Roman" w:hAnsi="Times New Roman" w:cs="Times New Roman"/>
          <w:sz w:val="28"/>
          <w:szCs w:val="28"/>
        </w:rPr>
        <w:t xml:space="preserve"> </w:t>
      </w:r>
      <w:r w:rsidRPr="00384133">
        <w:rPr>
          <w:rFonts w:ascii="Times New Roman" w:hAnsi="Times New Roman" w:cs="Times New Roman"/>
          <w:sz w:val="28"/>
          <w:szCs w:val="28"/>
        </w:rPr>
        <w:t>визначених</w:t>
      </w:r>
      <w:r w:rsidRPr="00384133">
        <w:rPr>
          <w:rFonts w:ascii="Times New Roman" w:eastAsia="Times New Roman" w:hAnsi="Times New Roman" w:cs="Times New Roman"/>
          <w:sz w:val="28"/>
          <w:szCs w:val="28"/>
        </w:rPr>
        <w:t xml:space="preserve"> основних принципів: принцип діяльності,  принцип відкритості, свобода вибору, зворотній зв’язок.</w:t>
      </w:r>
    </w:p>
    <w:p w:rsidR="00F3150A" w:rsidRPr="00384133" w:rsidRDefault="00F3150A" w:rsidP="00DF208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4. На основі аналізу наукових досліджень нами виділено критерії, показники та рівні готовності майбутніх вчителів до використання інтерактивних методів навчання.</w:t>
      </w:r>
    </w:p>
    <w:p w:rsidR="00F3150A" w:rsidRPr="00384133" w:rsidRDefault="00F3150A" w:rsidP="00DF208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Основними</w:t>
      </w:r>
      <w:r w:rsidR="00DF2085" w:rsidRPr="00384133">
        <w:rPr>
          <w:rFonts w:ascii="Times New Roman" w:hAnsi="Times New Roman" w:cs="Times New Roman"/>
          <w:sz w:val="28"/>
          <w:szCs w:val="28"/>
        </w:rPr>
        <w:t xml:space="preserve"> критеріями було визначено</w:t>
      </w:r>
      <w:r w:rsidRPr="00384133">
        <w:rPr>
          <w:rFonts w:ascii="Times New Roman" w:hAnsi="Times New Roman" w:cs="Times New Roman"/>
          <w:sz w:val="28"/>
          <w:szCs w:val="28"/>
        </w:rPr>
        <w:t xml:space="preserve">: мотиваційний, когнітивний і діяльісний, кожний з яких визначається певними показниками. </w:t>
      </w:r>
    </w:p>
    <w:p w:rsidR="00F3150A" w:rsidRPr="00384133" w:rsidRDefault="00F3150A" w:rsidP="00DF208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Показниками </w:t>
      </w:r>
      <w:r w:rsidR="00DF2085" w:rsidRPr="00384133">
        <w:rPr>
          <w:rFonts w:ascii="Times New Roman" w:hAnsi="Times New Roman" w:cs="Times New Roman"/>
          <w:sz w:val="28"/>
          <w:szCs w:val="28"/>
        </w:rPr>
        <w:t>мотиваційного критерію є</w:t>
      </w:r>
      <w:r w:rsidRPr="00384133">
        <w:rPr>
          <w:rFonts w:ascii="Times New Roman" w:hAnsi="Times New Roman" w:cs="Times New Roman"/>
          <w:sz w:val="28"/>
          <w:szCs w:val="28"/>
        </w:rPr>
        <w:t>:  наявність позитивного ставлення студента до необхідності інтерактивної організації навчально</w:t>
      </w:r>
      <w:r w:rsidRPr="00384133">
        <w:rPr>
          <w:rFonts w:ascii="Times New Roman" w:hAnsi="Times New Roman" w:cs="Times New Roman"/>
          <w:sz w:val="28"/>
          <w:szCs w:val="28"/>
          <w:lang w:val="uk-UA"/>
        </w:rPr>
        <w:t>-</w:t>
      </w:r>
      <w:r w:rsidRPr="00384133">
        <w:rPr>
          <w:rFonts w:ascii="Times New Roman" w:hAnsi="Times New Roman" w:cs="Times New Roman"/>
          <w:sz w:val="28"/>
          <w:szCs w:val="28"/>
        </w:rPr>
        <w:t>пізнавальної діяльності</w:t>
      </w:r>
      <w:r w:rsidRPr="00384133">
        <w:rPr>
          <w:rFonts w:ascii="Times New Roman" w:hAnsi="Times New Roman" w:cs="Times New Roman"/>
          <w:sz w:val="28"/>
          <w:szCs w:val="28"/>
          <w:lang w:val="uk-UA"/>
        </w:rPr>
        <w:t xml:space="preserve"> учнів</w:t>
      </w:r>
      <w:r w:rsidRPr="00384133">
        <w:rPr>
          <w:rFonts w:ascii="Times New Roman" w:hAnsi="Times New Roman" w:cs="Times New Roman"/>
          <w:sz w:val="28"/>
          <w:szCs w:val="28"/>
        </w:rPr>
        <w:t xml:space="preserve">;  </w:t>
      </w:r>
      <w:r w:rsidRPr="00384133">
        <w:rPr>
          <w:rFonts w:ascii="Times New Roman" w:hAnsi="Times New Roman" w:cs="Times New Roman"/>
          <w:sz w:val="28"/>
          <w:szCs w:val="28"/>
          <w:lang w:val="uk-UA"/>
        </w:rPr>
        <w:t xml:space="preserve">розуміння </w:t>
      </w:r>
      <w:r w:rsidRPr="00384133">
        <w:rPr>
          <w:rFonts w:ascii="Times New Roman" w:hAnsi="Times New Roman" w:cs="Times New Roman"/>
          <w:sz w:val="28"/>
          <w:szCs w:val="28"/>
        </w:rPr>
        <w:t>доцільності організації навчально-пізнавальної діяльності молодших школярів за інтерактивним принципом;</w:t>
      </w:r>
      <w:r w:rsidRPr="00384133">
        <w:rPr>
          <w:rFonts w:ascii="Times New Roman" w:hAnsi="Times New Roman" w:cs="Times New Roman"/>
          <w:sz w:val="28"/>
          <w:szCs w:val="28"/>
          <w:lang w:val="uk-UA"/>
        </w:rPr>
        <w:t xml:space="preserve">  усвідомлення значущості співробітництва молодших школярів для успішної  діяльності.</w:t>
      </w:r>
    </w:p>
    <w:p w:rsidR="00F3150A" w:rsidRPr="00384133" w:rsidRDefault="00F3150A" w:rsidP="00DF208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Показниками </w:t>
      </w:r>
      <w:r w:rsidRPr="00384133">
        <w:rPr>
          <w:rFonts w:ascii="Times New Roman" w:hAnsi="Times New Roman" w:cs="Times New Roman"/>
          <w:sz w:val="28"/>
          <w:szCs w:val="28"/>
        </w:rPr>
        <w:t>когнітивного критерію визначено:  знання умов проведення занять з використанням інтерак</w:t>
      </w:r>
      <w:r w:rsidRPr="00384133">
        <w:rPr>
          <w:rFonts w:ascii="Times New Roman" w:hAnsi="Times New Roman" w:cs="Times New Roman"/>
          <w:sz w:val="28"/>
          <w:szCs w:val="28"/>
          <w:lang w:val="uk-UA"/>
        </w:rPr>
        <w:t>тиних методів</w:t>
      </w:r>
      <w:r w:rsidRPr="00384133">
        <w:rPr>
          <w:rFonts w:ascii="Times New Roman" w:hAnsi="Times New Roman" w:cs="Times New Roman"/>
          <w:sz w:val="28"/>
          <w:szCs w:val="28"/>
        </w:rPr>
        <w:t xml:space="preserve">;  знання можливих варіантів взаємодії учителя і учнів, його керівну роль в процесі інтерактивного заняття;  знання особливостей взаємодії учнів у процесі проведення навчання з використаням інтерактивних методів;  знання сутності індивідуальної, групової роботи, роботи в парах, трійках;  знання сутності роботи у дискусії;  знання особливостей проведення фронтальної інтерактивної роботи;  знання сутності і варіантів застосування інтерактивних вправ відповідно до предмету, теми та умов проведення (урок у класі, екскурсія в природу, тощо). </w:t>
      </w:r>
    </w:p>
    <w:p w:rsidR="00F3150A" w:rsidRPr="00384133" w:rsidRDefault="00F3150A" w:rsidP="00DF208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Показники діяльнісного критерію:  уміння організовувати навчання молодших школярів</w:t>
      </w:r>
      <w:r w:rsidRPr="00384133">
        <w:rPr>
          <w:rFonts w:ascii="Times New Roman" w:hAnsi="Times New Roman" w:cs="Times New Roman"/>
          <w:sz w:val="28"/>
          <w:szCs w:val="28"/>
          <w:lang w:val="uk-UA"/>
        </w:rPr>
        <w:t xml:space="preserve"> з використанням інтерактивних методів</w:t>
      </w:r>
      <w:r w:rsidRPr="00384133">
        <w:rPr>
          <w:rFonts w:ascii="Times New Roman" w:hAnsi="Times New Roman" w:cs="Times New Roman"/>
          <w:sz w:val="28"/>
          <w:szCs w:val="28"/>
        </w:rPr>
        <w:t xml:space="preserve">;  уміння використовувати в організації навчально-пізнавальної діяльності молодших школярів індивідуальні, групові форми навчання; роботу в парах і трійках;  уміння використовувати в організації навчально-пізнавальної діяльності молодших школярів роботу у дискусії; уміння використовувати в організації </w:t>
      </w:r>
      <w:r w:rsidRPr="00384133">
        <w:rPr>
          <w:rFonts w:ascii="Times New Roman" w:hAnsi="Times New Roman" w:cs="Times New Roman"/>
          <w:sz w:val="28"/>
          <w:szCs w:val="28"/>
        </w:rPr>
        <w:lastRenderedPageBreak/>
        <w:t xml:space="preserve">навчально-пізнавальної діяльності молодших школярів фронтальну інтерактивну роботу;  володіння методикою застосування у навчальному процесі початкової школи інтерактивні методи. </w:t>
      </w:r>
    </w:p>
    <w:p w:rsidR="00F3150A" w:rsidRPr="00384133" w:rsidRDefault="00F3150A" w:rsidP="00DF2085">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У відповідності до визначених критеріїв і показ</w:t>
      </w:r>
      <w:r w:rsidR="00DF2085" w:rsidRPr="00384133">
        <w:rPr>
          <w:rFonts w:ascii="Times New Roman" w:hAnsi="Times New Roman" w:cs="Times New Roman"/>
          <w:sz w:val="28"/>
          <w:szCs w:val="28"/>
        </w:rPr>
        <w:t>ників були охарактеризовані</w:t>
      </w:r>
      <w:r w:rsidRPr="00384133">
        <w:rPr>
          <w:rFonts w:ascii="Times New Roman" w:hAnsi="Times New Roman" w:cs="Times New Roman"/>
          <w:sz w:val="28"/>
          <w:szCs w:val="28"/>
        </w:rPr>
        <w:t xml:space="preserve"> рівні готовності студентів до застосування інтерактивних методів у навчально-пізнавальній діяльності молодших школярів: нульовий рівень (НР), початковий рівень (ПР), середній рівень (СР) і високий рівень (ВР). </w:t>
      </w:r>
    </w:p>
    <w:p w:rsidR="00F3150A" w:rsidRPr="00384133" w:rsidRDefault="00F3150A" w:rsidP="00DF208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Результати констатувального етапу дослідження показали недостатній рівень сформованості готовності майбутніх учителів початкової школи до використання інтерактивних методів навчання, розбіжності між якістю професійної підготовки майбутніх випускників і суспільними вимогами, що дозволило нам зробити висновок про необхідність внесення змін у процес підготовки вчителів початкових класів. </w:t>
      </w:r>
    </w:p>
    <w:p w:rsidR="00F3150A" w:rsidRPr="00384133" w:rsidRDefault="00DF2085" w:rsidP="00DF2085">
      <w:pPr>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5. </w:t>
      </w:r>
      <w:r w:rsidR="00F3150A" w:rsidRPr="00384133">
        <w:rPr>
          <w:rFonts w:ascii="Times New Roman" w:hAnsi="Times New Roman" w:cs="Times New Roman"/>
          <w:sz w:val="28"/>
          <w:szCs w:val="28"/>
          <w:lang w:val="uk-UA"/>
        </w:rPr>
        <w:t xml:space="preserve">Актуальність проблеми інтерактивного навчання </w:t>
      </w:r>
      <w:r w:rsidR="009B4F27" w:rsidRPr="00384133">
        <w:rPr>
          <w:rFonts w:ascii="Times New Roman" w:hAnsi="Times New Roman" w:cs="Times New Roman"/>
          <w:sz w:val="28"/>
          <w:szCs w:val="28"/>
          <w:lang w:val="uk-UA"/>
        </w:rPr>
        <w:t>в освітній сфері спонукало</w:t>
      </w:r>
      <w:r w:rsidR="00F3150A" w:rsidRPr="00384133">
        <w:rPr>
          <w:rFonts w:ascii="Times New Roman" w:hAnsi="Times New Roman" w:cs="Times New Roman"/>
          <w:sz w:val="28"/>
          <w:szCs w:val="28"/>
          <w:lang w:val="uk-UA"/>
        </w:rPr>
        <w:t xml:space="preserve"> до визначення педагогічних умов підготовки майбітніх вчителів початкових класів до використання інтерактивних методів.</w:t>
      </w:r>
      <w:r w:rsidRPr="00384133">
        <w:rPr>
          <w:rFonts w:ascii="Times New Roman" w:hAnsi="Times New Roman" w:cs="Times New Roman"/>
          <w:sz w:val="28"/>
          <w:szCs w:val="28"/>
          <w:lang w:val="uk-UA"/>
        </w:rPr>
        <w:t xml:space="preserve"> </w:t>
      </w:r>
      <w:r w:rsidR="009B4F27" w:rsidRPr="00384133">
        <w:rPr>
          <w:rFonts w:ascii="Times New Roman" w:hAnsi="Times New Roman" w:cs="Times New Roman"/>
          <w:sz w:val="28"/>
          <w:szCs w:val="28"/>
          <w:lang w:val="uk-UA"/>
        </w:rPr>
        <w:t>Педагогічні умови ми розглядали</w:t>
      </w:r>
      <w:r w:rsidR="00F3150A" w:rsidRPr="00384133">
        <w:rPr>
          <w:rFonts w:ascii="Times New Roman" w:hAnsi="Times New Roman" w:cs="Times New Roman"/>
          <w:sz w:val="28"/>
          <w:szCs w:val="28"/>
          <w:lang w:val="uk-UA"/>
        </w:rPr>
        <w:t xml:space="preserve"> як сукупність зовнішніх і внутрішніх обставин освітнього процесу, від впливу яких залежить досягнення поставлених дидактичних завдань.</w:t>
      </w:r>
    </w:p>
    <w:p w:rsidR="00F3150A" w:rsidRPr="00384133" w:rsidRDefault="00F3150A" w:rsidP="00DF2085">
      <w:pPr>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Для того, щоб ефективно підготувати майбутнього вчителя початкових класів до застосування інтерактивних методів навчання у початковій школи, необхідно дотримуватися таких педагогічних умов:  забезпечення позитивної мотивації студентів до використання інтерактивних методів навчання; орієнтація цілей, завдань, змісту теоретичної та практичної підготовки на вивчення студентами на заняттях дисциплін професійно орієнтованого циклу всього комплексу інтерактивних методів навчання; засвоєння та впровадження практичного досвіду із використання інтерактивних методів під час навчальної та виробничої практики;  використання інтерактивних методів навчання викладачами ЗВО на заняттях дисциплін професійно орієнтованого циклу.</w:t>
      </w:r>
    </w:p>
    <w:p w:rsidR="009B4F27" w:rsidRPr="00384133" w:rsidRDefault="009B4F27" w:rsidP="00DF208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 xml:space="preserve">Дані експериментальної роботи дають підстави для висновку, що навчання </w:t>
      </w:r>
      <w:r w:rsidRPr="00384133">
        <w:rPr>
          <w:rFonts w:ascii="Times New Roman" w:hAnsi="Times New Roman" w:cs="Times New Roman"/>
          <w:sz w:val="28"/>
          <w:szCs w:val="28"/>
        </w:rPr>
        <w:lastRenderedPageBreak/>
        <w:t>студентів експериментальної групи</w:t>
      </w:r>
      <w:r w:rsidR="00DF2085" w:rsidRPr="00384133">
        <w:rPr>
          <w:rFonts w:ascii="Times New Roman" w:hAnsi="Times New Roman" w:cs="Times New Roman"/>
          <w:sz w:val="28"/>
          <w:szCs w:val="28"/>
          <w:lang w:val="uk-UA"/>
        </w:rPr>
        <w:t xml:space="preserve"> з дотриманням визначених нами умов</w:t>
      </w:r>
      <w:r w:rsidRPr="00384133">
        <w:rPr>
          <w:rFonts w:ascii="Times New Roman" w:hAnsi="Times New Roman" w:cs="Times New Roman"/>
          <w:sz w:val="28"/>
          <w:szCs w:val="28"/>
        </w:rPr>
        <w:t xml:space="preserve"> дало позитивні результати. </w:t>
      </w:r>
      <w:r w:rsidRPr="00384133">
        <w:rPr>
          <w:rFonts w:ascii="Times New Roman" w:hAnsi="Times New Roman" w:cs="Times New Roman"/>
          <w:sz w:val="28"/>
          <w:szCs w:val="28"/>
          <w:lang w:val="uk-UA"/>
        </w:rPr>
        <w:t>Значно підвищилася кількість студенів ЕГ з високим  (з 5,0% до 25,0%) та середнім (з 45,0% до 65,0%) рівенем готовності, за рахунок зменшення кількості студентів з початковим (з 40,% до 10,0%) та нульовим (з 10,0% до 0%) рівнем.</w:t>
      </w:r>
    </w:p>
    <w:p w:rsidR="009B4F27" w:rsidRPr="00384133" w:rsidRDefault="009B4F27" w:rsidP="00DF2085">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Кваліфікаційна робота не вичерпує всіх аспектів означеної проблеми. Перспективами досліджень залишається питання більш поглибленого вивчення та обґрунтування змісту, форм, методів та засобів підготовки вчителів початкових класів до використання інтерактивних методів навчання.</w:t>
      </w:r>
    </w:p>
    <w:p w:rsidR="00350305" w:rsidRPr="00384133" w:rsidRDefault="00350305">
      <w:pPr>
        <w:rPr>
          <w:lang w:val="uk-UA"/>
        </w:rPr>
      </w:pPr>
      <w:r w:rsidRPr="00384133">
        <w:rPr>
          <w:lang w:val="uk-UA"/>
        </w:rPr>
        <w:br w:type="page"/>
      </w:r>
    </w:p>
    <w:p w:rsidR="007E3A97" w:rsidRPr="00384133" w:rsidRDefault="007E3A97" w:rsidP="007E3A97">
      <w:pPr>
        <w:widowControl w:val="0"/>
        <w:spacing w:after="0" w:line="360" w:lineRule="auto"/>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lastRenderedPageBreak/>
        <w:t>СПИСОК ВИКОРИСТАНИХ ДЖЕРЕЛ</w:t>
      </w:r>
    </w:p>
    <w:p w:rsidR="007E3A97" w:rsidRPr="00384133" w:rsidRDefault="007E3A97" w:rsidP="007E3A97">
      <w:pPr>
        <w:widowControl w:val="0"/>
        <w:spacing w:after="0" w:line="360" w:lineRule="auto"/>
        <w:ind w:firstLine="709"/>
        <w:jc w:val="center"/>
        <w:rPr>
          <w:rFonts w:ascii="Times New Roman" w:hAnsi="Times New Roman" w:cs="Times New Roman"/>
          <w:b/>
          <w:sz w:val="28"/>
          <w:szCs w:val="28"/>
          <w:lang w:val="uk-UA"/>
        </w:rPr>
      </w:pPr>
    </w:p>
    <w:p w:rsidR="007E3A97" w:rsidRPr="00384133" w:rsidRDefault="007E3A97" w:rsidP="007E3A97">
      <w:pPr>
        <w:widowControl w:val="0"/>
        <w:spacing w:after="0" w:line="360" w:lineRule="auto"/>
        <w:ind w:firstLine="709"/>
        <w:jc w:val="center"/>
        <w:rPr>
          <w:rFonts w:ascii="Times New Roman" w:hAnsi="Times New Roman" w:cs="Times New Roman"/>
          <w:b/>
          <w:sz w:val="28"/>
          <w:szCs w:val="28"/>
          <w:lang w:val="uk-UA"/>
        </w:rPr>
      </w:pP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Бадмаєва Н. Ц. Влияние мотивационного фактора на развитие умственных способностей : монография. Улан-Удэ</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 xml:space="preserve">: Издательство ВСГТУ, 2004.  </w:t>
      </w:r>
      <w:r w:rsidRPr="00384133">
        <w:rPr>
          <w:rFonts w:ascii="Times New Roman" w:hAnsi="Times New Roman" w:cs="Times New Roman"/>
          <w:sz w:val="28"/>
          <w:szCs w:val="28"/>
          <w:lang w:val="uk-UA"/>
        </w:rPr>
        <w:t>280 с.</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Баліцька Н. Г., Біда О. А., Волошина Н. Й Використання інтерактивних технологій навчання в професійній підготовці майбутніх учителів : монографія / за заг. ред. Н. С. Побірченко.  Київ : Науковий світ, 2003.  138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Башкір  О. І. Активні й інтерактивні методи навчання у вищій школі. </w:t>
      </w:r>
      <w:r w:rsidRPr="00384133">
        <w:rPr>
          <w:rFonts w:ascii="Times New Roman" w:hAnsi="Times New Roman" w:cs="Times New Roman"/>
          <w:i/>
          <w:sz w:val="28"/>
          <w:szCs w:val="28"/>
          <w:lang w:val="uk-UA"/>
        </w:rPr>
        <w:t>Педагогіка та психології:</w:t>
      </w:r>
      <w:r w:rsidRPr="00384133">
        <w:rPr>
          <w:rFonts w:ascii="Times New Roman" w:hAnsi="Times New Roman" w:cs="Times New Roman"/>
          <w:sz w:val="28"/>
          <w:szCs w:val="28"/>
          <w:lang w:val="uk-UA"/>
        </w:rPr>
        <w:t xml:space="preserve"> збірник наукових праць.</w:t>
      </w:r>
      <w:r w:rsidRPr="00384133">
        <w:rPr>
          <w:rFonts w:ascii="Times New Roman" w:hAnsi="Times New Roman" w:cs="Times New Roman"/>
          <w:b/>
          <w:sz w:val="28"/>
          <w:szCs w:val="28"/>
          <w:lang w:val="uk-UA"/>
        </w:rPr>
        <w:t xml:space="preserve"> </w:t>
      </w:r>
      <w:r w:rsidRPr="00384133">
        <w:rPr>
          <w:rFonts w:ascii="Times New Roman" w:hAnsi="Times New Roman" w:cs="Times New Roman"/>
          <w:sz w:val="28"/>
          <w:szCs w:val="28"/>
          <w:lang w:val="uk-UA"/>
        </w:rPr>
        <w:t>2018. Вип. 60. С. 33-45.</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bCs/>
          <w:sz w:val="28"/>
          <w:szCs w:val="28"/>
          <w:lang w:val="uk-UA"/>
        </w:rPr>
        <w:t>Бєкірова Л. Критерії та рівні формування готовності майбутніх учителів початкових класів до застосування інтерактивних технологій навчання</w:t>
      </w:r>
      <w:r w:rsidRPr="00384133">
        <w:rPr>
          <w:rFonts w:ascii="Times New Roman" w:hAnsi="Times New Roman" w:cs="Times New Roman"/>
          <w:sz w:val="28"/>
          <w:szCs w:val="28"/>
          <w:lang w:val="uk-UA"/>
        </w:rPr>
        <w:t xml:space="preserve">. </w:t>
      </w:r>
      <w:hyperlink r:id="rId13" w:tooltip="Пошук за серією" w:history="1">
        <w:r w:rsidRPr="00384133">
          <w:rPr>
            <w:rStyle w:val="a9"/>
            <w:rFonts w:ascii="Times New Roman" w:hAnsi="Times New Roman" w:cs="Times New Roman"/>
            <w:i/>
            <w:color w:val="auto"/>
            <w:sz w:val="28"/>
            <w:szCs w:val="28"/>
            <w:u w:val="none"/>
          </w:rPr>
          <w:t>Нова пед. думка</w:t>
        </w:r>
      </w:hyperlink>
      <w:r w:rsidRPr="00384133">
        <w:rPr>
          <w:rFonts w:ascii="Times New Roman" w:hAnsi="Times New Roman" w:cs="Times New Roman"/>
          <w:i/>
          <w:sz w:val="28"/>
          <w:szCs w:val="28"/>
        </w:rPr>
        <w:t>.</w:t>
      </w:r>
      <w:r w:rsidRPr="00384133">
        <w:rPr>
          <w:rFonts w:ascii="Times New Roman" w:hAnsi="Times New Roman" w:cs="Times New Roman"/>
          <w:sz w:val="28"/>
          <w:szCs w:val="28"/>
        </w:rPr>
        <w:t xml:space="preserve">  2009.  № 2.  С. 51-55.</w:t>
      </w:r>
    </w:p>
    <w:p w:rsidR="007E3A97" w:rsidRPr="00384133" w:rsidRDefault="007E3A97" w:rsidP="007E3A97">
      <w:pPr>
        <w:pStyle w:val="a3"/>
        <w:widowControl w:val="0"/>
        <w:numPr>
          <w:ilvl w:val="0"/>
          <w:numId w:val="21"/>
        </w:numPr>
        <w:spacing w:after="0" w:line="360" w:lineRule="auto"/>
        <w:ind w:left="0" w:firstLine="709"/>
        <w:jc w:val="both"/>
        <w:rPr>
          <w:rStyle w:val="a9"/>
          <w:rFonts w:ascii="Times New Roman" w:hAnsi="Times New Roman" w:cs="Times New Roman"/>
          <w:color w:val="auto"/>
          <w:sz w:val="28"/>
          <w:szCs w:val="28"/>
          <w:u w:val="none"/>
        </w:rPr>
      </w:pPr>
      <w:r w:rsidRPr="00384133">
        <w:rPr>
          <w:rFonts w:ascii="Times New Roman" w:hAnsi="Times New Roman" w:cs="Times New Roman"/>
          <w:sz w:val="28"/>
          <w:szCs w:val="28"/>
          <w:lang w:val="uk-UA"/>
        </w:rPr>
        <w:t xml:space="preserve">Бєкірова Л. </w:t>
      </w:r>
      <w:r w:rsidRPr="00384133">
        <w:rPr>
          <w:rFonts w:ascii="Times New Roman" w:hAnsi="Times New Roman" w:cs="Times New Roman"/>
          <w:sz w:val="28"/>
          <w:szCs w:val="28"/>
        </w:rPr>
        <w:t xml:space="preserve">Модель формування готовності майбутніх учителів початкових класів до застосування інтерактивних технологій навчання. </w:t>
      </w:r>
      <w:hyperlink r:id="rId14" w:tooltip="Періодичне видання" w:history="1">
        <w:r w:rsidRPr="00384133">
          <w:rPr>
            <w:rStyle w:val="a9"/>
            <w:rFonts w:ascii="Times New Roman" w:hAnsi="Times New Roman" w:cs="Times New Roman"/>
            <w:i/>
            <w:color w:val="auto"/>
            <w:sz w:val="28"/>
            <w:szCs w:val="28"/>
            <w:u w:val="none"/>
          </w:rPr>
          <w:t>Педагогічний дискурс</w:t>
        </w:r>
      </w:hyperlink>
      <w:r w:rsidRPr="00384133">
        <w:rPr>
          <w:rFonts w:ascii="Times New Roman" w:hAnsi="Times New Roman" w:cs="Times New Roman"/>
          <w:i/>
          <w:sz w:val="28"/>
          <w:szCs w:val="28"/>
        </w:rPr>
        <w:t xml:space="preserve">. </w:t>
      </w:r>
      <w:r w:rsidRPr="00384133">
        <w:rPr>
          <w:rFonts w:ascii="Times New Roman" w:hAnsi="Times New Roman" w:cs="Times New Roman"/>
          <w:sz w:val="28"/>
          <w:szCs w:val="28"/>
        </w:rPr>
        <w:t xml:space="preserve">2009. Вип. 6. С. 23-27. </w:t>
      </w:r>
      <w:r w:rsidRPr="00384133">
        <w:rPr>
          <w:rFonts w:ascii="Times New Roman" w:hAnsi="Times New Roman" w:cs="Times New Roman"/>
          <w:sz w:val="28"/>
          <w:szCs w:val="28"/>
          <w:lang w:val="en-US"/>
        </w:rPr>
        <w:t>URL </w:t>
      </w:r>
      <w:r w:rsidRPr="00384133">
        <w:rPr>
          <w:rFonts w:ascii="Times New Roman" w:hAnsi="Times New Roman" w:cs="Times New Roman"/>
          <w:sz w:val="28"/>
          <w:szCs w:val="28"/>
        </w:rPr>
        <w:t xml:space="preserve">: </w:t>
      </w:r>
      <w:hyperlink r:id="rId15" w:history="1">
        <w:r w:rsidRPr="00384133">
          <w:rPr>
            <w:rStyle w:val="a9"/>
            <w:rFonts w:ascii="Times New Roman" w:hAnsi="Times New Roman" w:cs="Times New Roman"/>
            <w:color w:val="auto"/>
            <w:sz w:val="28"/>
            <w:szCs w:val="28"/>
            <w:u w:val="none"/>
          </w:rPr>
          <w:t>http://nbuv.gov.ua/UJRN/peddysk_2009_6_7</w:t>
        </w:r>
      </w:hyperlink>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Бишова Т., Кондратюк О., Мосієнко М. Інноваційні технології в початковій школі. Київ : Шкільний світ,  2008.  112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Богучаров О.І. Шкільні страхи шестирічок та їх запобігання. </w:t>
      </w:r>
      <w:r w:rsidRPr="00384133">
        <w:rPr>
          <w:rFonts w:ascii="Times New Roman" w:hAnsi="Times New Roman" w:cs="Times New Roman"/>
          <w:i/>
          <w:sz w:val="28"/>
          <w:szCs w:val="28"/>
        </w:rPr>
        <w:t>Практична психологія та соціальна робота</w:t>
      </w:r>
      <w:r w:rsidRPr="00384133">
        <w:rPr>
          <w:rFonts w:ascii="Times New Roman" w:hAnsi="Times New Roman" w:cs="Times New Roman"/>
          <w:sz w:val="28"/>
          <w:szCs w:val="28"/>
        </w:rPr>
        <w:t xml:space="preserve">.  2002.  № 5.  С. 1-3.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Бондар В., Ярошенко О. Групова робота в дидактичній системі школи</w:t>
      </w:r>
      <w:r w:rsidRPr="00384133">
        <w:rPr>
          <w:rFonts w:ascii="Times New Roman" w:hAnsi="Times New Roman" w:cs="Times New Roman"/>
          <w:sz w:val="28"/>
          <w:szCs w:val="28"/>
          <w:lang w:val="uk-UA"/>
        </w:rPr>
        <w:t xml:space="preserve">. </w:t>
      </w:r>
      <w:r w:rsidRPr="00384133">
        <w:rPr>
          <w:rFonts w:ascii="Times New Roman" w:hAnsi="Times New Roman" w:cs="Times New Roman"/>
          <w:i/>
          <w:sz w:val="28"/>
          <w:szCs w:val="28"/>
          <w:lang w:val="uk-UA"/>
        </w:rPr>
        <w:t>Освіта і управління</w:t>
      </w:r>
      <w:r w:rsidRPr="00384133">
        <w:rPr>
          <w:rFonts w:ascii="Times New Roman" w:hAnsi="Times New Roman" w:cs="Times New Roman"/>
          <w:sz w:val="28"/>
          <w:szCs w:val="28"/>
          <w:lang w:val="uk-UA"/>
        </w:rPr>
        <w:t xml:space="preserve">. 2002. Т.5.  №1. С.129-138.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Будак С. В. Підготовка майбутніх вчителів до навчання іноземної мови учнів початкових класів. </w:t>
      </w:r>
      <w:r w:rsidRPr="00384133">
        <w:rPr>
          <w:rFonts w:ascii="Times New Roman" w:hAnsi="Times New Roman" w:cs="Times New Roman"/>
          <w:i/>
          <w:sz w:val="28"/>
          <w:szCs w:val="28"/>
          <w:lang w:val="uk-UA"/>
        </w:rPr>
        <w:t>Науковий вісник. Педагогічні науки</w:t>
      </w:r>
      <w:r w:rsidRPr="00384133">
        <w:rPr>
          <w:rFonts w:ascii="Times New Roman" w:hAnsi="Times New Roman" w:cs="Times New Roman"/>
          <w:sz w:val="28"/>
          <w:szCs w:val="28"/>
          <w:lang w:val="uk-UA"/>
        </w:rPr>
        <w:t>: зб. наук. праць. Миколаїв, 2003.  №</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5.  С. 86-91.</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Використання інтерактивних методів та мультимедійних засобів у підготовці педагога: збірник наукових праць / наук. ред. В. М. Федорчук.  </w:t>
      </w:r>
      <w:r w:rsidRPr="00384133">
        <w:rPr>
          <w:rFonts w:ascii="Times New Roman" w:hAnsi="Times New Roman" w:cs="Times New Roman"/>
          <w:sz w:val="28"/>
          <w:szCs w:val="28"/>
          <w:lang w:val="uk-UA"/>
        </w:rPr>
        <w:lastRenderedPageBreak/>
        <w:t>Кам’янець-Подільський : Абетка НОВА, 2003.  208 с.</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Волошина О.</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В. Педагогіка інновацій у вищій школі.  Київ</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 xml:space="preserve">: Наукова думка, 2014. 161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Гула Л. </w:t>
      </w:r>
      <w:r w:rsidRPr="00384133">
        <w:rPr>
          <w:rFonts w:ascii="Times New Roman" w:hAnsi="Times New Roman" w:cs="Times New Roman"/>
          <w:sz w:val="28"/>
          <w:szCs w:val="28"/>
        </w:rPr>
        <w:t xml:space="preserve">В. Впровадження інтерактивних технологій у вищих навчальних закладах. </w:t>
      </w:r>
      <w:r w:rsidRPr="00384133">
        <w:rPr>
          <w:rFonts w:ascii="Times New Roman" w:hAnsi="Times New Roman" w:cs="Times New Roman"/>
          <w:i/>
          <w:sz w:val="28"/>
          <w:szCs w:val="28"/>
        </w:rPr>
        <w:t>Збірник наукових праць «ΛΌГOΣ».</w:t>
      </w:r>
      <w:r w:rsidRPr="00384133">
        <w:rPr>
          <w:rFonts w:ascii="Times New Roman" w:hAnsi="Times New Roman" w:cs="Times New Roman"/>
          <w:sz w:val="28"/>
          <w:szCs w:val="28"/>
        </w:rPr>
        <w:t xml:space="preserve"> 2019. Т. 5.  С. 41-45.</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Гуревич Р. С., Кадем</w:t>
      </w:r>
      <w:r w:rsidRPr="00384133">
        <w:rPr>
          <w:rFonts w:ascii="Times New Roman" w:hAnsi="Times New Roman" w:cs="Times New Roman"/>
          <w:sz w:val="28"/>
          <w:szCs w:val="28"/>
          <w:lang w:val="uk-UA"/>
        </w:rPr>
        <w:t>ія М. Ю., Шевченко Л. С.</w:t>
      </w:r>
      <w:r w:rsidRPr="00384133">
        <w:rPr>
          <w:rFonts w:ascii="Times New Roman" w:hAnsi="Times New Roman" w:cs="Times New Roman"/>
          <w:sz w:val="28"/>
          <w:szCs w:val="28"/>
        </w:rPr>
        <w:t xml:space="preserve"> Інтерактивні засоби навчання у вищих навчальних закладах : навчальний посібник.  Вінниця : ТОВ «Планер», 2013.  309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Державна Національна програма «Освіта» (Україна ХХІ століття).  Київ : Райдуга, 1994.  61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Деркач А. А. Акмеологические основы развития профессионала.  Москва : Воронеж: МОДЭК, 2004. 752 с. </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Дичківська І. М. Готуємо педагогів до інноваційної діяльності. </w:t>
      </w:r>
      <w:r w:rsidRPr="00384133">
        <w:rPr>
          <w:rFonts w:ascii="Times New Roman" w:hAnsi="Times New Roman" w:cs="Times New Roman"/>
          <w:i/>
          <w:sz w:val="28"/>
          <w:szCs w:val="28"/>
        </w:rPr>
        <w:t>Заступник директора школи</w:t>
      </w:r>
      <w:r w:rsidRPr="00384133">
        <w:rPr>
          <w:rFonts w:ascii="Times New Roman" w:hAnsi="Times New Roman" w:cs="Times New Roman"/>
          <w:sz w:val="28"/>
          <w:szCs w:val="28"/>
        </w:rPr>
        <w:t>.  2015. №7. С. 4-12</w:t>
      </w:r>
      <w:r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Дичківська І. М. Інноваційні педагогічні технології : навч. посіб.   Київ : Академвидав, 2004.  352 с.</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Дубасенюк О. А. Методи формування професійної умілості майбутніх учителів. </w:t>
      </w:r>
      <w:r w:rsidRPr="00384133">
        <w:rPr>
          <w:rFonts w:ascii="Times New Roman" w:hAnsi="Times New Roman" w:cs="Times New Roman"/>
          <w:i/>
          <w:sz w:val="28"/>
          <w:szCs w:val="28"/>
          <w:lang w:val="uk-UA"/>
        </w:rPr>
        <w:t>Шлях освіти</w:t>
      </w:r>
      <w:r w:rsidRPr="00384133">
        <w:rPr>
          <w:rFonts w:ascii="Times New Roman" w:hAnsi="Times New Roman" w:cs="Times New Roman"/>
          <w:sz w:val="28"/>
          <w:szCs w:val="28"/>
          <w:lang w:val="uk-UA"/>
        </w:rPr>
        <w:t xml:space="preserve">. 1998. №3. С. 37-40.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Дубасенюк О. А. Теоретичні і методичні  основи виховної діяльності педагога: дис. …д-ра пед.. наук: 13.00.04 / Ін-т пед.. і психол. проф.. освіти АПН України.  Київ, 1996.  398с.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en-US"/>
        </w:rPr>
      </w:pPr>
      <w:r w:rsidRPr="00384133">
        <w:rPr>
          <w:rFonts w:ascii="Times New Roman" w:hAnsi="Times New Roman" w:cs="Times New Roman"/>
          <w:sz w:val="28"/>
          <w:szCs w:val="28"/>
        </w:rPr>
        <w:t>Діагностична карта педагогічної оцінки та самооцінки готовності до саморозвитку.</w:t>
      </w:r>
      <w:r w:rsidRPr="00384133">
        <w:rPr>
          <w:rFonts w:ascii="Times New Roman" w:hAnsi="Times New Roman" w:cs="Times New Roman"/>
          <w:b/>
          <w:sz w:val="28"/>
          <w:szCs w:val="28"/>
        </w:rPr>
        <w:t xml:space="preserve"> </w:t>
      </w:r>
      <w:r w:rsidRPr="00384133">
        <w:rPr>
          <w:rFonts w:ascii="Times New Roman" w:hAnsi="Times New Roman" w:cs="Times New Roman"/>
          <w:sz w:val="28"/>
          <w:szCs w:val="28"/>
          <w:lang w:val="en-US"/>
        </w:rPr>
        <w:t xml:space="preserve">URL : </w:t>
      </w:r>
      <w:hyperlink r:id="rId16">
        <w:r w:rsidRPr="00384133">
          <w:rPr>
            <w:rFonts w:ascii="Times New Roman" w:hAnsi="Times New Roman" w:cs="Times New Roman"/>
            <w:sz w:val="28"/>
            <w:szCs w:val="28"/>
            <w:lang w:val="en-US"/>
          </w:rPr>
          <w:t>http://sch28.at.ua/2012/method_cabinet/diagnostichna_karta_6..pdf</w:t>
        </w:r>
      </w:hyperlink>
      <w:hyperlink r:id="rId17">
        <w:r w:rsidRPr="00384133">
          <w:rPr>
            <w:rFonts w:ascii="Times New Roman" w:hAnsi="Times New Roman" w:cs="Times New Roman"/>
            <w:sz w:val="28"/>
            <w:szCs w:val="28"/>
            <w:lang w:val="en-US"/>
          </w:rPr>
          <w:t>.</w:t>
        </w:r>
      </w:hyperlink>
      <w:r w:rsidRPr="00384133">
        <w:rPr>
          <w:rFonts w:ascii="Times New Roman" w:hAnsi="Times New Roman" w:cs="Times New Roman"/>
          <w:b/>
          <w:sz w:val="28"/>
          <w:szCs w:val="28"/>
          <w:lang w:val="en-US"/>
        </w:rPr>
        <w:t xml:space="preserve">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Дьяченко М. И., Кандыбович Л. А. Психологические проблемы готовности к деятельности.  Минск : [б. и.], 1976.  321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Ершова С. И. Психолого-педагогические основы формирования коммуникативной готовности студентов к профессиональной деятельности: дисс. ...</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канд. пед. наук.  Ростов на Д</w:t>
      </w:r>
      <w:r w:rsidRPr="00384133">
        <w:rPr>
          <w:rFonts w:ascii="Times New Roman" w:hAnsi="Times New Roman" w:cs="Times New Roman"/>
          <w:sz w:val="28"/>
          <w:szCs w:val="28"/>
          <w:lang w:val="uk-UA"/>
        </w:rPr>
        <w:t>ону</w:t>
      </w:r>
      <w:r w:rsidRPr="00384133">
        <w:rPr>
          <w:rFonts w:ascii="Times New Roman" w:hAnsi="Times New Roman" w:cs="Times New Roman"/>
          <w:sz w:val="28"/>
          <w:szCs w:val="28"/>
        </w:rPr>
        <w:t xml:space="preserve">, 1992. 137 с. </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Інноваційні технології в початковій школі / упоряд. О.</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 xml:space="preserve">Кондратюк.  </w:t>
      </w:r>
      <w:r w:rsidRPr="00384133">
        <w:rPr>
          <w:rFonts w:ascii="Times New Roman" w:hAnsi="Times New Roman" w:cs="Times New Roman"/>
          <w:sz w:val="28"/>
          <w:szCs w:val="28"/>
        </w:rPr>
        <w:lastRenderedPageBreak/>
        <w:t>Ки</w:t>
      </w:r>
      <w:r w:rsidRPr="00384133">
        <w:rPr>
          <w:rFonts w:ascii="Times New Roman" w:hAnsi="Times New Roman" w:cs="Times New Roman"/>
          <w:sz w:val="28"/>
          <w:szCs w:val="28"/>
          <w:lang w:val="uk-UA"/>
        </w:rPr>
        <w:t>їв </w:t>
      </w:r>
      <w:r w:rsidRPr="00384133">
        <w:rPr>
          <w:rFonts w:ascii="Times New Roman" w:hAnsi="Times New Roman" w:cs="Times New Roman"/>
          <w:sz w:val="28"/>
          <w:szCs w:val="28"/>
        </w:rPr>
        <w:t xml:space="preserve">: Шкільний світ, 2008. 112 с. </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Інтерактивні технології навчання у початкових класах / авт.-упор. І.</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І.</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 xml:space="preserve">Дівакова.  Тернопіль: Мандрівець, 2013.  180 с. </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Кобюк Ю.</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М. Інтерактивні технології як засіб формування професійної майбутніх учителів початкових класів</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lang w:val="en-US"/>
        </w:rPr>
        <w:t>URL </w:t>
      </w:r>
      <w:r w:rsidRPr="00384133">
        <w:rPr>
          <w:rFonts w:ascii="Times New Roman" w:hAnsi="Times New Roman" w:cs="Times New Roman"/>
          <w:sz w:val="28"/>
          <w:szCs w:val="28"/>
        </w:rPr>
        <w:t xml:space="preserve">: </w:t>
      </w:r>
      <w:hyperlink r:id="rId18">
        <w:r w:rsidRPr="00384133">
          <w:rPr>
            <w:rFonts w:ascii="Times New Roman" w:hAnsi="Times New Roman" w:cs="Times New Roman"/>
            <w:sz w:val="28"/>
            <w:szCs w:val="28"/>
          </w:rPr>
          <w:t>http://lib.iitta.gov.ua/2239/1.pdf</w:t>
        </w:r>
      </w:hyperlink>
      <w:hyperlink r:id="rId19">
        <w:r w:rsidRPr="00384133">
          <w:rPr>
            <w:rFonts w:ascii="Times New Roman" w:hAnsi="Times New Roman" w:cs="Times New Roman"/>
            <w:sz w:val="28"/>
            <w:szCs w:val="28"/>
          </w:rPr>
          <w:t>.</w:t>
        </w:r>
      </w:hyperlink>
      <w:r w:rsidRPr="00384133">
        <w:rPr>
          <w:rFonts w:ascii="Times New Roman" w:hAnsi="Times New Roman" w:cs="Times New Roman"/>
          <w:sz w:val="28"/>
          <w:szCs w:val="28"/>
        </w:rPr>
        <w:t xml:space="preserve">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Кловак Г.</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 xml:space="preserve">Т. Підготовка майбутнього вчителя-дослідника: теорія і практика: монографія.  Київ : Науковий світ, 2004.  317 с. </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Коваль Л.</w:t>
      </w:r>
      <w:r w:rsidRPr="00384133">
        <w:rPr>
          <w:rFonts w:ascii="Times New Roman" w:hAnsi="Times New Roman" w:cs="Times New Roman"/>
          <w:sz w:val="28"/>
          <w:szCs w:val="28"/>
          <w:lang w:val="en-US"/>
        </w:rPr>
        <w:t> </w:t>
      </w:r>
      <w:r w:rsidRPr="00384133">
        <w:rPr>
          <w:rFonts w:ascii="Times New Roman" w:hAnsi="Times New Roman" w:cs="Times New Roman"/>
          <w:sz w:val="28"/>
          <w:szCs w:val="28"/>
        </w:rPr>
        <w:t xml:space="preserve">В. Професійна підготовка майбутніх учителів у контексті розвитку початкової освіти: технологічний підхід : монографія. Донецьк : ЛАНДОН-ХХІ, 2011.  330 с. </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Коваль Л. В. Система професійної підготовки майбутніх учителів початкової школи до застосування загальнонавчальних технологій : дис. … д-ра пед. наук : 13.00.04. Київ, 2010. 538 с. </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Ковальчук В. Інноваційні підходи до організації навчального процесу.  К</w:t>
      </w:r>
      <w:r w:rsidRPr="00384133">
        <w:rPr>
          <w:rFonts w:ascii="Times New Roman" w:hAnsi="Times New Roman" w:cs="Times New Roman"/>
          <w:sz w:val="28"/>
          <w:szCs w:val="28"/>
          <w:lang w:val="uk-UA"/>
        </w:rPr>
        <w:t>иїв </w:t>
      </w:r>
      <w:r w:rsidRPr="00384133">
        <w:rPr>
          <w:rFonts w:ascii="Times New Roman" w:hAnsi="Times New Roman" w:cs="Times New Roman"/>
          <w:sz w:val="28"/>
          <w:szCs w:val="28"/>
        </w:rPr>
        <w:t xml:space="preserve">: Шкільний світ, 2011.  128 с. </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Комар О.</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 xml:space="preserve">А. Навчання школярів за інтерактивними методами.  </w:t>
      </w:r>
      <w:r w:rsidRPr="00384133">
        <w:rPr>
          <w:rFonts w:ascii="Times New Roman" w:hAnsi="Times New Roman" w:cs="Times New Roman"/>
          <w:i/>
          <w:sz w:val="28"/>
          <w:szCs w:val="28"/>
        </w:rPr>
        <w:t>Рідна школа.</w:t>
      </w:r>
      <w:r w:rsidRPr="00384133">
        <w:rPr>
          <w:rFonts w:ascii="Times New Roman" w:hAnsi="Times New Roman" w:cs="Times New Roman"/>
          <w:sz w:val="28"/>
          <w:szCs w:val="28"/>
        </w:rPr>
        <w:t xml:space="preserve">  2006. № 5. С. 57-60.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Комар О. А. Підготовка майбутніх учителів початкової школи до застосування інтерактивних технологій. Теоретико-методичні аспекти : монографія. Умань: РВЦ «Софія», 2008. 332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Кравцова А. Педагогічні умови підготовки майбутніх учителів початкової школи до організації групових форм пізнавальної діяльності. </w:t>
      </w:r>
      <w:r w:rsidRPr="00384133">
        <w:rPr>
          <w:rFonts w:ascii="Times New Roman" w:hAnsi="Times New Roman" w:cs="Times New Roman"/>
          <w:i/>
          <w:sz w:val="28"/>
          <w:szCs w:val="28"/>
          <w:lang w:val="uk-UA"/>
        </w:rPr>
        <w:t>Педагогіка вищої та середньої школи.</w:t>
      </w:r>
      <w:r w:rsidRPr="00384133">
        <w:rPr>
          <w:rFonts w:ascii="Times New Roman" w:hAnsi="Times New Roman" w:cs="Times New Roman"/>
          <w:sz w:val="28"/>
          <w:szCs w:val="28"/>
          <w:lang w:val="uk-UA"/>
        </w:rPr>
        <w:t xml:space="preserve"> 2014. № 41. С. 49-54.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Крижановський А. Компоненти і показники сформованості професійної компетентності майбутніх учителів початкової школи. </w:t>
      </w:r>
      <w:r w:rsidRPr="00384133">
        <w:rPr>
          <w:rFonts w:ascii="Times New Roman" w:hAnsi="Times New Roman" w:cs="Times New Roman"/>
          <w:i/>
          <w:sz w:val="28"/>
          <w:szCs w:val="28"/>
          <w:lang w:val="uk-UA"/>
        </w:rPr>
        <w:t>Педагогіка і психологія професійної освіти : науковометодичний журнал.</w:t>
      </w:r>
      <w:r w:rsidRPr="00384133">
        <w:rPr>
          <w:rFonts w:ascii="Times New Roman" w:hAnsi="Times New Roman" w:cs="Times New Roman"/>
          <w:sz w:val="28"/>
          <w:szCs w:val="28"/>
          <w:lang w:val="uk-UA"/>
        </w:rPr>
        <w:t xml:space="preserve">  2016.  № 2.  С. 76-84.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Крижановський А.</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 xml:space="preserve">І. Формування професійної компетентності майбутніх учителів початкової школи з використанням веб-технологій у </w:t>
      </w:r>
      <w:r w:rsidRPr="00384133">
        <w:rPr>
          <w:rFonts w:ascii="Times New Roman" w:hAnsi="Times New Roman" w:cs="Times New Roman"/>
          <w:sz w:val="28"/>
          <w:szCs w:val="28"/>
          <w:lang w:val="uk-UA"/>
        </w:rPr>
        <w:lastRenderedPageBreak/>
        <w:t xml:space="preserve">педагогічних коледжах : автореф. дис. … канд. пед. наук : 13.00.04.  Вінниця, 2017.  264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Лановенко А. О. Підготовка майбутнього вчителя філологічного профілю на основі компетентнісного підходу. </w:t>
      </w:r>
      <w:r w:rsidRPr="00384133">
        <w:rPr>
          <w:rFonts w:ascii="Times New Roman" w:hAnsi="Times New Roman" w:cs="Times New Roman"/>
          <w:i/>
          <w:sz w:val="28"/>
          <w:szCs w:val="28"/>
        </w:rPr>
        <w:t>Сучасні інформаційні технології та інноваційні методики навчання в підготовці фахівців: методологія, теорія, досвід, проблеми :</w:t>
      </w:r>
      <w:r w:rsidRPr="00384133">
        <w:rPr>
          <w:rFonts w:ascii="Times New Roman" w:hAnsi="Times New Roman" w:cs="Times New Roman"/>
          <w:sz w:val="28"/>
          <w:szCs w:val="28"/>
        </w:rPr>
        <w:t xml:space="preserve"> зб. наук.  праць ; редкол. : І. А. Зязюн (голова) та ін.  Київ-Вінниця : ТОВ «Фірма «Планер», 2010.  Вип. 25. С. 410-415.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Левина М.</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М. Технологии профессионального педагогического образования.  Москва : Изд. центр «Академия», 2001.  272 с.</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Лернер И.</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Я. Процесс обучения и его закономерности. М</w:t>
      </w:r>
      <w:r w:rsidRPr="00384133">
        <w:rPr>
          <w:rFonts w:ascii="Times New Roman" w:hAnsi="Times New Roman" w:cs="Times New Roman"/>
          <w:sz w:val="28"/>
          <w:szCs w:val="28"/>
          <w:lang w:val="uk-UA"/>
        </w:rPr>
        <w:t>осква</w:t>
      </w:r>
      <w:r w:rsidRPr="00384133">
        <w:rPr>
          <w:rFonts w:ascii="Times New Roman" w:hAnsi="Times New Roman" w:cs="Times New Roman"/>
          <w:sz w:val="28"/>
          <w:szCs w:val="28"/>
        </w:rPr>
        <w:t xml:space="preserve">: Знание, 1980. 96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Литвин</w:t>
      </w:r>
      <w:r w:rsidRPr="00384133">
        <w:rPr>
          <w:rFonts w:ascii="Times New Roman" w:hAnsi="Times New Roman" w:cs="Times New Roman"/>
          <w:sz w:val="28"/>
          <w:szCs w:val="28"/>
          <w:lang w:val="uk-UA"/>
        </w:rPr>
        <w:t xml:space="preserve"> А.</w:t>
      </w:r>
      <w:r w:rsidRPr="00384133">
        <w:rPr>
          <w:rFonts w:ascii="Times New Roman" w:hAnsi="Times New Roman" w:cs="Times New Roman"/>
          <w:sz w:val="28"/>
          <w:szCs w:val="28"/>
        </w:rPr>
        <w:t xml:space="preserve">, Мацейко </w:t>
      </w:r>
      <w:r w:rsidRPr="00384133">
        <w:rPr>
          <w:rFonts w:ascii="Times New Roman" w:hAnsi="Times New Roman" w:cs="Times New Roman"/>
          <w:sz w:val="28"/>
          <w:szCs w:val="28"/>
          <w:lang w:val="uk-UA"/>
        </w:rPr>
        <w:t xml:space="preserve">О. </w:t>
      </w:r>
      <w:r w:rsidRPr="00384133">
        <w:rPr>
          <w:rFonts w:ascii="Times New Roman" w:hAnsi="Times New Roman" w:cs="Times New Roman"/>
          <w:sz w:val="28"/>
          <w:szCs w:val="28"/>
        </w:rPr>
        <w:t xml:space="preserve">Методологічні засади поняття «педагогічні умови». </w:t>
      </w:r>
      <w:r w:rsidRPr="00384133">
        <w:rPr>
          <w:rFonts w:ascii="Times New Roman" w:hAnsi="Times New Roman" w:cs="Times New Roman"/>
          <w:i/>
          <w:sz w:val="28"/>
          <w:szCs w:val="28"/>
          <w:lang w:val="uk-UA"/>
        </w:rPr>
        <w:t>Педагогіка і психології професійної освіти.</w:t>
      </w:r>
      <w:r w:rsidRPr="00384133">
        <w:rPr>
          <w:rFonts w:ascii="Times New Roman" w:hAnsi="Times New Roman" w:cs="Times New Roman"/>
          <w:sz w:val="28"/>
          <w:szCs w:val="28"/>
          <w:lang w:val="uk-UA"/>
        </w:rPr>
        <w:t xml:space="preserve"> 2013. № 4. С. 43-68.</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Мартиненко С. М. Система підготовки вчителя початкових класів до діагностичної діяльності : дис. … д-ра пед. наук : 13.00.04; Інститут педагогіки АПН України.  Ки</w:t>
      </w:r>
      <w:r w:rsidRPr="00384133">
        <w:rPr>
          <w:rFonts w:ascii="Times New Roman" w:hAnsi="Times New Roman" w:cs="Times New Roman"/>
          <w:sz w:val="28"/>
          <w:szCs w:val="28"/>
          <w:lang w:val="uk-UA"/>
        </w:rPr>
        <w:t>ї</w:t>
      </w:r>
      <w:r w:rsidRPr="00384133">
        <w:rPr>
          <w:rFonts w:ascii="Times New Roman" w:hAnsi="Times New Roman" w:cs="Times New Roman"/>
          <w:sz w:val="28"/>
          <w:szCs w:val="28"/>
        </w:rPr>
        <w:t xml:space="preserve">в, 2009. 476 с. </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Матвієнко О.</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В. Теоретико-методичні засади підготовки майбутніх учителів до педагогічної взаємодії у навчально-виховному середовищі школи першого ступеня : автореф. дис. … докт. пед. наук</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 xml:space="preserve">:  13.00.04.  Київ, 2010.  34 с. </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Митник О. Розвиток професійної компетентності сучасного вчителя: реалії і перспективи. </w:t>
      </w:r>
      <w:r w:rsidRPr="00384133">
        <w:rPr>
          <w:rFonts w:ascii="Times New Roman" w:hAnsi="Times New Roman" w:cs="Times New Roman"/>
          <w:i/>
          <w:sz w:val="28"/>
          <w:szCs w:val="28"/>
        </w:rPr>
        <w:t>Початкова школа</w:t>
      </w:r>
      <w:r w:rsidRPr="00384133">
        <w:rPr>
          <w:rFonts w:ascii="Times New Roman" w:hAnsi="Times New Roman" w:cs="Times New Roman"/>
          <w:sz w:val="28"/>
          <w:szCs w:val="28"/>
        </w:rPr>
        <w:t xml:space="preserve">.  2008. № 7. С. 35-37. </w:t>
      </w:r>
    </w:p>
    <w:p w:rsidR="007E3A97" w:rsidRPr="00384133" w:rsidRDefault="00FA6D37" w:rsidP="007E3A97">
      <w:pPr>
        <w:pStyle w:val="a3"/>
        <w:widowControl w:val="0"/>
        <w:numPr>
          <w:ilvl w:val="0"/>
          <w:numId w:val="21"/>
        </w:numPr>
        <w:spacing w:after="0" w:line="360" w:lineRule="auto"/>
        <w:ind w:left="0" w:firstLine="709"/>
        <w:jc w:val="both"/>
        <w:rPr>
          <w:rStyle w:val="a9"/>
          <w:rFonts w:ascii="Times New Roman" w:hAnsi="Times New Roman" w:cs="Times New Roman"/>
          <w:color w:val="auto"/>
          <w:sz w:val="28"/>
          <w:szCs w:val="28"/>
          <w:u w:val="none"/>
        </w:rPr>
      </w:pPr>
      <w:hyperlink r:id="rId20" w:tooltip="Пошук за автором" w:history="1">
        <w:r w:rsidR="007E3A97" w:rsidRPr="00384133">
          <w:rPr>
            <w:rStyle w:val="a9"/>
            <w:rFonts w:ascii="Times New Roman" w:hAnsi="Times New Roman" w:cs="Times New Roman"/>
            <w:color w:val="auto"/>
            <w:sz w:val="28"/>
            <w:szCs w:val="28"/>
            <w:u w:val="none"/>
          </w:rPr>
          <w:t>Міськова Н. М.</w:t>
        </w:r>
      </w:hyperlink>
      <w:r w:rsidR="007E3A97" w:rsidRPr="00384133">
        <w:rPr>
          <w:rFonts w:ascii="Times New Roman" w:hAnsi="Times New Roman" w:cs="Times New Roman"/>
          <w:sz w:val="28"/>
          <w:szCs w:val="28"/>
        </w:rPr>
        <w:t> </w:t>
      </w:r>
      <w:r w:rsidR="007E3A97" w:rsidRPr="00384133">
        <w:rPr>
          <w:rFonts w:ascii="Times New Roman" w:hAnsi="Times New Roman" w:cs="Times New Roman"/>
          <w:bCs/>
          <w:sz w:val="28"/>
          <w:szCs w:val="28"/>
        </w:rPr>
        <w:t xml:space="preserve"> Удосконалення підготовки студентів до впровадженя інтерактивних технологій на уроках математики в початковій школі</w:t>
      </w:r>
      <w:r w:rsidR="007E3A97" w:rsidRPr="00384133">
        <w:rPr>
          <w:rFonts w:ascii="Times New Roman" w:hAnsi="Times New Roman" w:cs="Times New Roman"/>
          <w:sz w:val="28"/>
          <w:szCs w:val="28"/>
        </w:rPr>
        <w:t xml:space="preserve">. </w:t>
      </w:r>
      <w:hyperlink r:id="rId21" w:tooltip="Періодичне видання" w:history="1">
        <w:r w:rsidR="007E3A97" w:rsidRPr="00384133">
          <w:rPr>
            <w:rStyle w:val="a9"/>
            <w:rFonts w:ascii="Times New Roman" w:hAnsi="Times New Roman" w:cs="Times New Roman"/>
            <w:i/>
            <w:color w:val="auto"/>
            <w:sz w:val="28"/>
            <w:szCs w:val="28"/>
            <w:u w:val="none"/>
          </w:rPr>
          <w:t>Психолого-педагогічні основи гуманізації навчально-виховного процесу в школі та ВНЗ</w:t>
        </w:r>
      </w:hyperlink>
      <w:r w:rsidR="007E3A97" w:rsidRPr="00384133">
        <w:rPr>
          <w:rFonts w:ascii="Times New Roman" w:hAnsi="Times New Roman" w:cs="Times New Roman"/>
          <w:i/>
          <w:sz w:val="28"/>
          <w:szCs w:val="28"/>
        </w:rPr>
        <w:t>.</w:t>
      </w:r>
      <w:r w:rsidR="007E3A97" w:rsidRPr="00384133">
        <w:rPr>
          <w:rFonts w:ascii="Times New Roman" w:hAnsi="Times New Roman" w:cs="Times New Roman"/>
          <w:sz w:val="28"/>
          <w:szCs w:val="28"/>
        </w:rPr>
        <w:t xml:space="preserve"> 2015. Вип. 1. С. 131-136. </w:t>
      </w:r>
      <w:r w:rsidR="007E3A97" w:rsidRPr="00384133">
        <w:rPr>
          <w:rFonts w:ascii="Times New Roman" w:hAnsi="Times New Roman" w:cs="Times New Roman"/>
          <w:sz w:val="28"/>
          <w:szCs w:val="28"/>
          <w:lang w:val="en-US"/>
        </w:rPr>
        <w:t>URL</w:t>
      </w:r>
      <w:r w:rsidR="007E3A97" w:rsidRPr="00384133">
        <w:rPr>
          <w:rFonts w:ascii="Times New Roman" w:hAnsi="Times New Roman" w:cs="Times New Roman"/>
          <w:sz w:val="28"/>
          <w:szCs w:val="28"/>
        </w:rPr>
        <w:t xml:space="preserve">: </w:t>
      </w:r>
      <w:hyperlink r:id="rId22" w:history="1">
        <w:r w:rsidR="007E3A97" w:rsidRPr="00384133">
          <w:rPr>
            <w:rStyle w:val="a9"/>
            <w:rFonts w:ascii="Times New Roman" w:hAnsi="Times New Roman" w:cs="Times New Roman"/>
            <w:color w:val="auto"/>
            <w:sz w:val="28"/>
            <w:szCs w:val="28"/>
            <w:u w:val="none"/>
          </w:rPr>
          <w:t>http://nbuv.gov.ua/UJRN/Ppog_2015_1_19</w:t>
        </w:r>
      </w:hyperlink>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eastAsia="Arial" w:hAnsi="Times New Roman" w:cs="Times New Roman"/>
          <w:sz w:val="28"/>
          <w:szCs w:val="28"/>
        </w:rPr>
        <w:t xml:space="preserve">Мосьпан Н. В. </w:t>
      </w:r>
      <w:r w:rsidRPr="00384133">
        <w:rPr>
          <w:rFonts w:ascii="Times New Roman" w:hAnsi="Times New Roman" w:cs="Times New Roman"/>
          <w:sz w:val="28"/>
          <w:szCs w:val="28"/>
        </w:rPr>
        <w:t>Технологія</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групової</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діяльності</w:t>
      </w:r>
      <w:r w:rsidRPr="00384133">
        <w:rPr>
          <w:rFonts w:ascii="Times New Roman" w:hAnsi="Times New Roman" w:cs="Times New Roman"/>
          <w:sz w:val="28"/>
          <w:szCs w:val="28"/>
          <w:lang w:val="uk-UA"/>
        </w:rPr>
        <w:t>.</w:t>
      </w:r>
      <w:r w:rsidRPr="00384133">
        <w:rPr>
          <w:rFonts w:ascii="Times New Roman" w:eastAsia="Arial" w:hAnsi="Times New Roman" w:cs="Times New Roman"/>
          <w:sz w:val="28"/>
          <w:szCs w:val="28"/>
        </w:rPr>
        <w:t xml:space="preserve"> </w:t>
      </w:r>
      <w:r w:rsidRPr="00384133">
        <w:rPr>
          <w:rFonts w:ascii="Times New Roman" w:hAnsi="Times New Roman" w:cs="Times New Roman"/>
          <w:i/>
          <w:sz w:val="28"/>
          <w:szCs w:val="28"/>
        </w:rPr>
        <w:t>Наукові записки Національного педагогічного університету імені М. П. Драгоманова. Серія: Педагогічні та історичні науки :</w:t>
      </w:r>
      <w:r w:rsidRPr="00384133">
        <w:rPr>
          <w:rFonts w:ascii="Times New Roman" w:hAnsi="Times New Roman" w:cs="Times New Roman"/>
          <w:sz w:val="28"/>
          <w:szCs w:val="28"/>
        </w:rPr>
        <w:t xml:space="preserve"> зб. наук. статей. </w:t>
      </w:r>
      <w:r w:rsidRPr="00384133">
        <w:rPr>
          <w:rFonts w:ascii="Times New Roman" w:eastAsia="Arial" w:hAnsi="Times New Roman" w:cs="Times New Roman"/>
          <w:sz w:val="28"/>
          <w:szCs w:val="28"/>
          <w:lang w:val="uk-UA"/>
        </w:rPr>
        <w:t>2011. Вип. 95. С. 166-173.</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Мороз А</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 xml:space="preserve">.Г. Профессиональная адаптация молодого учителя.  Київ : </w:t>
      </w:r>
      <w:r w:rsidRPr="00384133">
        <w:rPr>
          <w:rFonts w:ascii="Times New Roman" w:hAnsi="Times New Roman" w:cs="Times New Roman"/>
          <w:sz w:val="28"/>
          <w:szCs w:val="28"/>
        </w:rPr>
        <w:lastRenderedPageBreak/>
        <w:t xml:space="preserve">Либідь, 1998. 233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en-US"/>
        </w:rPr>
      </w:pPr>
      <w:r w:rsidRPr="00384133">
        <w:rPr>
          <w:rFonts w:ascii="Times New Roman" w:hAnsi="Times New Roman" w:cs="Times New Roman"/>
          <w:sz w:val="28"/>
          <w:szCs w:val="28"/>
        </w:rPr>
        <w:t xml:space="preserve">Нова українська школа. Концептуальні засади реформування середньої освіти / Міністерство освіти і науки України. </w:t>
      </w:r>
      <w:r w:rsidRPr="00384133">
        <w:rPr>
          <w:rFonts w:ascii="Times New Roman" w:hAnsi="Times New Roman" w:cs="Times New Roman"/>
          <w:sz w:val="28"/>
          <w:szCs w:val="28"/>
          <w:lang w:val="en-US"/>
        </w:rPr>
        <w:t xml:space="preserve">URL: https://www.kmu.gov.ua/storage/ app/media/reforms/ukrainska-shkola-compressed.pdf.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Нова українська школа: порадник для вчителя / за заг. ред. Н. М. Бібік. Київ : Літера ЛТД, 2018. 160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Овчинникова М. В. Підготовка майбутніх учителів початкових класів до варіативної організації навчально-пізнавальної діяльності учнів на уроках математики: автореф. дис... канд. пед. наук: 13.00.04; Луганський держ. педагогічний ун-т ім. </w:t>
      </w:r>
      <w:r w:rsidRPr="00384133">
        <w:rPr>
          <w:rFonts w:ascii="Times New Roman" w:hAnsi="Times New Roman" w:cs="Times New Roman"/>
          <w:sz w:val="28"/>
          <w:szCs w:val="28"/>
        </w:rPr>
        <w:t xml:space="preserve">Тараса Шевченка.  Луганськ, 2003.  20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Онишків З. М. Стимулювання навчальної діяльності молодших школярів. </w:t>
      </w:r>
      <w:r w:rsidRPr="00384133">
        <w:rPr>
          <w:rFonts w:ascii="Times New Roman" w:hAnsi="Times New Roman" w:cs="Times New Roman"/>
          <w:i/>
          <w:sz w:val="28"/>
          <w:szCs w:val="28"/>
        </w:rPr>
        <w:t>Початкова школа</w:t>
      </w:r>
      <w:r w:rsidRPr="00384133">
        <w:rPr>
          <w:rFonts w:ascii="Times New Roman" w:hAnsi="Times New Roman" w:cs="Times New Roman"/>
          <w:sz w:val="28"/>
          <w:szCs w:val="28"/>
        </w:rPr>
        <w:t>. 1996. №</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 xml:space="preserve">4. С. 10-12.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Пащенко Д. І. Формування готовності майбутніх вчителів початкових класів до гуманістичного виховання учнів : автореф. дис. </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д-ра. пед. наук.  Київ, 2006.  36 c. </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Перець О. Основні критерії, рівні та показники сформованості професійної компетентності майбутнього вчителя початкових класів. </w:t>
      </w:r>
      <w:r w:rsidRPr="00384133">
        <w:rPr>
          <w:rFonts w:ascii="Times New Roman" w:hAnsi="Times New Roman" w:cs="Times New Roman"/>
          <w:i/>
          <w:sz w:val="28"/>
          <w:szCs w:val="28"/>
        </w:rPr>
        <w:t>Проблеми підготовки сучасного вчителя</w:t>
      </w:r>
      <w:r w:rsidRPr="00384133">
        <w:rPr>
          <w:rFonts w:ascii="Times New Roman" w:hAnsi="Times New Roman" w:cs="Times New Roman"/>
          <w:sz w:val="28"/>
          <w:szCs w:val="28"/>
        </w:rPr>
        <w:t xml:space="preserve">: наук. зб. Уманського державного педагогічного університету імені Павла Тичини.  2010.  № 2.  С. 119-126.  </w:t>
      </w:r>
    </w:p>
    <w:p w:rsidR="007E3A97" w:rsidRPr="00384133" w:rsidRDefault="007E3A97" w:rsidP="007E3A97">
      <w:pPr>
        <w:pStyle w:val="a3"/>
        <w:widowControl w:val="0"/>
        <w:numPr>
          <w:ilvl w:val="0"/>
          <w:numId w:val="21"/>
        </w:numPr>
        <w:tabs>
          <w:tab w:val="right" w:pos="0"/>
        </w:tabs>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Підготовка майбутніх фахівців початкової та дошкільної освіти: стратегії реформування : колективна монографія / за ред. В. М. Чайки, О. І. Янкович. Тернопіль : Осадца Ю. В., 2019. 232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Пометун О.</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І., Пироженко Л.</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 xml:space="preserve">В. Сучасний урок. Інтерактивні технології навчання.  Київ : А.С.К., 2004. 192 с.  </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Пометун О.</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І.</w:t>
      </w:r>
      <w:r w:rsidRPr="00384133">
        <w:rPr>
          <w:rFonts w:ascii="Times New Roman" w:hAnsi="Times New Roman" w:cs="Times New Roman"/>
          <w:sz w:val="28"/>
          <w:szCs w:val="28"/>
          <w:lang w:val="uk-UA"/>
        </w:rPr>
        <w:t>, Комар О. А.</w:t>
      </w:r>
      <w:r w:rsidRPr="00384133">
        <w:rPr>
          <w:rFonts w:ascii="Times New Roman" w:hAnsi="Times New Roman" w:cs="Times New Roman"/>
          <w:sz w:val="28"/>
          <w:szCs w:val="28"/>
        </w:rPr>
        <w:t xml:space="preserve"> Підготовка вчителів початкових класів: інтерактивні технології у ВНЗ.  Умань : РВЦ «Софія», 2007.  65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Пономарьова Г. Ф. Взаємодія викладача і студента у навчальновиховному процесі педагогічного ВНЗ. </w:t>
      </w:r>
      <w:r w:rsidRPr="00384133">
        <w:rPr>
          <w:rFonts w:ascii="Times New Roman" w:hAnsi="Times New Roman" w:cs="Times New Roman"/>
          <w:i/>
          <w:sz w:val="28"/>
          <w:szCs w:val="28"/>
        </w:rPr>
        <w:t>Проблеми інженерно-педагогічної освіти :</w:t>
      </w:r>
      <w:r w:rsidRPr="00384133">
        <w:rPr>
          <w:rFonts w:ascii="Times New Roman" w:hAnsi="Times New Roman" w:cs="Times New Roman"/>
          <w:sz w:val="28"/>
          <w:szCs w:val="28"/>
        </w:rPr>
        <w:t xml:space="preserve"> зб. наук. праць / Укр. інж.-пед. акад.  Харків: УІПА, 2014.  </w:t>
      </w:r>
      <w:r w:rsidRPr="00384133">
        <w:rPr>
          <w:rFonts w:ascii="Times New Roman" w:hAnsi="Times New Roman" w:cs="Times New Roman"/>
          <w:sz w:val="28"/>
          <w:szCs w:val="28"/>
        </w:rPr>
        <w:lastRenderedPageBreak/>
        <w:t xml:space="preserve">№ 45. С. 25-36. </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Савченко О.</w:t>
      </w:r>
      <w:r w:rsidRPr="00384133">
        <w:rPr>
          <w:rFonts w:ascii="Times New Roman" w:hAnsi="Times New Roman" w:cs="Times New Roman"/>
          <w:sz w:val="28"/>
          <w:szCs w:val="28"/>
          <w:lang w:val="en-US"/>
        </w:rPr>
        <w:t> </w:t>
      </w:r>
      <w:r w:rsidRPr="00384133">
        <w:rPr>
          <w:rFonts w:ascii="Times New Roman" w:hAnsi="Times New Roman" w:cs="Times New Roman"/>
          <w:sz w:val="28"/>
          <w:szCs w:val="28"/>
        </w:rPr>
        <w:t>Я. Дидактика початкової школи : підручник для студентів педагогічних факультетів.  К</w:t>
      </w:r>
      <w:r w:rsidRPr="00384133">
        <w:rPr>
          <w:rFonts w:ascii="Times New Roman" w:hAnsi="Times New Roman" w:cs="Times New Roman"/>
          <w:sz w:val="28"/>
          <w:szCs w:val="28"/>
          <w:lang w:val="uk-UA"/>
        </w:rPr>
        <w:t>иїв </w:t>
      </w:r>
      <w:r w:rsidRPr="00384133">
        <w:rPr>
          <w:rFonts w:ascii="Times New Roman" w:hAnsi="Times New Roman" w:cs="Times New Roman"/>
          <w:sz w:val="28"/>
          <w:szCs w:val="28"/>
        </w:rPr>
        <w:t xml:space="preserve">: Генеза, 2002. 367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Савченко О.</w:t>
      </w:r>
      <w:r w:rsidRPr="00384133">
        <w:rPr>
          <w:rFonts w:ascii="Times New Roman" w:hAnsi="Times New Roman" w:cs="Times New Roman"/>
          <w:sz w:val="28"/>
          <w:szCs w:val="28"/>
          <w:lang w:val="en-US"/>
        </w:rPr>
        <w:t> </w:t>
      </w:r>
      <w:r w:rsidRPr="00384133">
        <w:rPr>
          <w:rFonts w:ascii="Times New Roman" w:hAnsi="Times New Roman" w:cs="Times New Roman"/>
          <w:sz w:val="28"/>
          <w:szCs w:val="28"/>
        </w:rPr>
        <w:t xml:space="preserve">Я. Удосконалення професійної підготовки майбутніх учителів початкових класів. </w:t>
      </w:r>
      <w:r w:rsidRPr="00384133">
        <w:rPr>
          <w:rFonts w:ascii="Times New Roman" w:hAnsi="Times New Roman" w:cs="Times New Roman"/>
          <w:i/>
          <w:sz w:val="28"/>
          <w:szCs w:val="28"/>
        </w:rPr>
        <w:t>Підготовка педагогічних кадрів до роботи в умовах нової структури і змісту початкової освіти</w:t>
      </w:r>
      <w:r w:rsidRPr="00384133">
        <w:rPr>
          <w:rFonts w:ascii="Times New Roman" w:hAnsi="Times New Roman" w:cs="Times New Roman"/>
          <w:sz w:val="28"/>
          <w:szCs w:val="28"/>
        </w:rPr>
        <w:t>: Матеріали всеукраїнської науково-практичної конференції (</w:t>
      </w:r>
      <w:r w:rsidRPr="00384133">
        <w:rPr>
          <w:rFonts w:ascii="Times New Roman" w:hAnsi="Times New Roman" w:cs="Times New Roman"/>
          <w:sz w:val="28"/>
          <w:szCs w:val="28"/>
          <w:lang w:val="uk-UA"/>
        </w:rPr>
        <w:t>м. Полтава, 23 жовт. 2001 р.</w:t>
      </w:r>
      <w:r w:rsidRPr="00384133">
        <w:rPr>
          <w:rFonts w:ascii="Times New Roman" w:hAnsi="Times New Roman" w:cs="Times New Roman"/>
          <w:sz w:val="28"/>
          <w:szCs w:val="28"/>
        </w:rPr>
        <w:t xml:space="preserve">).  Полтава, 2001.  C. 8.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Синиця М. О. Проблеми підготовки майбутніх учителів до застосування мультимедійних технологій у професійній діяльності</w:t>
      </w:r>
      <w:r w:rsidRPr="00384133">
        <w:rPr>
          <w:rFonts w:ascii="Times New Roman" w:hAnsi="Times New Roman" w:cs="Times New Roman"/>
          <w:sz w:val="28"/>
          <w:szCs w:val="28"/>
          <w:lang w:val="uk-UA"/>
        </w:rPr>
        <w:t xml:space="preserve">. </w:t>
      </w:r>
      <w:r w:rsidRPr="00384133">
        <w:rPr>
          <w:rFonts w:ascii="Times New Roman" w:hAnsi="Times New Roman" w:cs="Times New Roman"/>
          <w:i/>
          <w:sz w:val="28"/>
          <w:szCs w:val="28"/>
          <w:lang w:val="uk-UA"/>
        </w:rPr>
        <w:t>Нові технології навчання</w:t>
      </w:r>
      <w:r w:rsidRPr="00384133">
        <w:rPr>
          <w:rFonts w:ascii="Times New Roman" w:hAnsi="Times New Roman" w:cs="Times New Roman"/>
          <w:sz w:val="28"/>
          <w:szCs w:val="28"/>
          <w:lang w:val="uk-UA"/>
        </w:rPr>
        <w:t xml:space="preserve">: наук.-метод. зб. Київ, 2013.  Вип. 79.  С. 187-191.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Смирнов С. А. Педагогика: педагогические теории, системы, технологи: учебное пособие.  Москва : Академия, 1998.  509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Спірін О.</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М. Теоретичні та методичні засади професійної підготовки майбутніх учителів інформатики за кредитно-модульною систе</w:t>
      </w:r>
      <w:r w:rsidRPr="00384133">
        <w:rPr>
          <w:rFonts w:ascii="Times New Roman" w:hAnsi="Times New Roman" w:cs="Times New Roman"/>
          <w:sz w:val="28"/>
          <w:szCs w:val="28"/>
        </w:rPr>
        <w:t xml:space="preserve">мою : монографія / за наук. ред. aкад. М. І. Жалдака.  Житомир : Вид-во ЖДУ ім. І. Франка, 2007.  300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Сухомлинський В.</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 xml:space="preserve">О. Вибр. твори: В 5-ти томах.  Київ: </w:t>
      </w:r>
      <w:r w:rsidRPr="00384133">
        <w:rPr>
          <w:rFonts w:ascii="Times New Roman" w:hAnsi="Times New Roman" w:cs="Times New Roman"/>
          <w:sz w:val="28"/>
          <w:szCs w:val="28"/>
          <w:lang w:val="uk-UA"/>
        </w:rPr>
        <w:t>Радянська школа</w:t>
      </w:r>
      <w:r w:rsidRPr="00384133">
        <w:rPr>
          <w:rFonts w:ascii="Times New Roman" w:hAnsi="Times New Roman" w:cs="Times New Roman"/>
          <w:sz w:val="28"/>
          <w:szCs w:val="28"/>
        </w:rPr>
        <w:t xml:space="preserve">, 1980.  352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Типові освітні програми для закл. загальної середньої освіти: 1-2 класи. Ки</w:t>
      </w:r>
      <w:r w:rsidRPr="00384133">
        <w:rPr>
          <w:rFonts w:ascii="Times New Roman" w:hAnsi="Times New Roman" w:cs="Times New Roman"/>
          <w:sz w:val="28"/>
          <w:szCs w:val="28"/>
          <w:lang w:val="uk-UA"/>
        </w:rPr>
        <w:t>їв </w:t>
      </w:r>
      <w:r w:rsidRPr="00384133">
        <w:rPr>
          <w:rFonts w:ascii="Times New Roman" w:hAnsi="Times New Roman" w:cs="Times New Roman"/>
          <w:sz w:val="28"/>
          <w:szCs w:val="28"/>
        </w:rPr>
        <w:t xml:space="preserve">: ТД «ОСВІТА-ЦЕНТР», 2018. 240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Упатова І. П. </w:t>
      </w:r>
      <w:r w:rsidRPr="00384133">
        <w:rPr>
          <w:rFonts w:ascii="Times New Roman" w:hAnsi="Times New Roman" w:cs="Times New Roman"/>
          <w:sz w:val="28"/>
          <w:szCs w:val="28"/>
        </w:rPr>
        <w:t>Проблема підготовки майбутніх учителів початкових класів до інноваційної діяльності</w:t>
      </w:r>
      <w:r w:rsidRPr="00384133">
        <w:rPr>
          <w:rFonts w:ascii="Times New Roman" w:hAnsi="Times New Roman" w:cs="Times New Roman"/>
          <w:sz w:val="28"/>
          <w:szCs w:val="28"/>
          <w:lang w:val="uk-UA"/>
        </w:rPr>
        <w:t xml:space="preserve">. </w:t>
      </w:r>
      <w:r w:rsidRPr="00384133">
        <w:rPr>
          <w:rFonts w:ascii="Times New Roman" w:hAnsi="Times New Roman" w:cs="Times New Roman"/>
          <w:i/>
          <w:sz w:val="28"/>
          <w:szCs w:val="28"/>
          <w:lang w:val="uk-UA"/>
        </w:rPr>
        <w:t>Інноваційна педагогіка</w:t>
      </w:r>
      <w:r w:rsidRPr="00384133">
        <w:rPr>
          <w:rFonts w:ascii="Times New Roman" w:hAnsi="Times New Roman" w:cs="Times New Roman"/>
          <w:sz w:val="28"/>
          <w:szCs w:val="28"/>
          <w:lang w:val="uk-UA"/>
        </w:rPr>
        <w:t>.</w:t>
      </w:r>
      <w:r w:rsidRPr="00384133">
        <w:rPr>
          <w:rFonts w:ascii="Times New Roman" w:hAnsi="Times New Roman" w:cs="Times New Roman"/>
          <w:b/>
          <w:sz w:val="28"/>
          <w:szCs w:val="28"/>
          <w:lang w:val="uk-UA"/>
        </w:rPr>
        <w:t xml:space="preserve"> </w:t>
      </w:r>
      <w:r w:rsidRPr="00384133">
        <w:rPr>
          <w:rFonts w:ascii="Times New Roman" w:hAnsi="Times New Roman" w:cs="Times New Roman"/>
          <w:sz w:val="28"/>
          <w:szCs w:val="28"/>
          <w:lang w:val="uk-UA"/>
        </w:rPr>
        <w:t>Випуск 21. Т. 3. 2020. С. 133-137.</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Філософський енциклопедичний словник / гол. ред. кол. В.</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І.</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Шинкарук.  Київ</w:t>
      </w:r>
      <w:r w:rsidRPr="00384133">
        <w:rPr>
          <w:rFonts w:ascii="Times New Roman" w:hAnsi="Times New Roman" w:cs="Times New Roman"/>
          <w:sz w:val="28"/>
          <w:szCs w:val="28"/>
        </w:rPr>
        <w:t> </w:t>
      </w:r>
      <w:r w:rsidRPr="00384133">
        <w:rPr>
          <w:rFonts w:ascii="Times New Roman" w:hAnsi="Times New Roman" w:cs="Times New Roman"/>
          <w:sz w:val="28"/>
          <w:szCs w:val="28"/>
          <w:lang w:val="uk-UA"/>
        </w:rPr>
        <w:t>: Аб</w:t>
      </w:r>
      <w:r w:rsidRPr="00384133">
        <w:rPr>
          <w:rFonts w:ascii="Times New Roman" w:hAnsi="Times New Roman" w:cs="Times New Roman"/>
          <w:sz w:val="28"/>
          <w:szCs w:val="28"/>
        </w:rPr>
        <w:t xml:space="preserve">рис, 2002.  744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Фокин Ю. Преподавание и воспитание в высшей школе: методология, цели и содержание, творчество : учеб. пособие для студ. высш. учеб. заведений</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 Москва : Издательский центр «Академия», 2002. 224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Хіминець В., Кірик М. Інновації в початковій школі.  Тернопіль: Мандрівець, 2009.  308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lastRenderedPageBreak/>
        <w:t xml:space="preserve">Хомич Л. О. Професійно-педагогічна підготовка вчителя початкових класів : монографія.  Київ : Магістр-S, 1998.  200 с. </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Хомич Л. О. Система психолого-педагогічної підготовки вчителя початкових класів : дис. ... д-ра пед. наук : 13.00.04.</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 Київ, 1999. 443 с.  </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Шаповал Ю.</w:t>
      </w:r>
      <w:r w:rsidRPr="00384133">
        <w:rPr>
          <w:rFonts w:ascii="Times New Roman" w:hAnsi="Times New Roman" w:cs="Times New Roman"/>
          <w:sz w:val="28"/>
          <w:szCs w:val="28"/>
          <w:lang w:val="uk-UA"/>
        </w:rPr>
        <w:t> </w:t>
      </w:r>
      <w:r w:rsidRPr="00384133">
        <w:rPr>
          <w:rFonts w:ascii="Times New Roman" w:hAnsi="Times New Roman" w:cs="Times New Roman"/>
          <w:sz w:val="28"/>
          <w:szCs w:val="28"/>
        </w:rPr>
        <w:t xml:space="preserve">Д. Педагогічні умови формування готовності майбутнього вчителя початкових класів до особистісно орієнтованого навчання молодших школярів : автореф. дис. </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канд. пед. наук :  13.00.04.  Харків, 2007.  20 с.  </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Шварп Н. В. Упровадження інтерактивних методів навчання у підготовку майбутніх фахівців у вищому навчальному закладі. </w:t>
      </w:r>
      <w:hyperlink r:id="rId23" w:tooltip="Періодичне видання" w:history="1">
        <w:r w:rsidRPr="00384133">
          <w:rPr>
            <w:rStyle w:val="a9"/>
            <w:rFonts w:ascii="Times New Roman" w:hAnsi="Times New Roman" w:cs="Times New Roman"/>
            <w:i/>
            <w:color w:val="auto"/>
            <w:sz w:val="28"/>
            <w:szCs w:val="28"/>
            <w:u w:val="none"/>
          </w:rPr>
          <w:t>Проблеми сучасної педагогічної освіти. Педагогіка і психологія</w:t>
        </w:r>
      </w:hyperlink>
      <w:r w:rsidRPr="00384133">
        <w:rPr>
          <w:rFonts w:ascii="Times New Roman" w:hAnsi="Times New Roman" w:cs="Times New Roman"/>
          <w:i/>
          <w:sz w:val="28"/>
          <w:szCs w:val="28"/>
        </w:rPr>
        <w:t xml:space="preserve">.  </w:t>
      </w:r>
      <w:r w:rsidRPr="00384133">
        <w:rPr>
          <w:rFonts w:ascii="Times New Roman" w:hAnsi="Times New Roman" w:cs="Times New Roman"/>
          <w:sz w:val="28"/>
          <w:szCs w:val="28"/>
        </w:rPr>
        <w:t>2013. Вип. 40(2). С. 266-271.</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rPr>
      </w:pPr>
      <w:r w:rsidRPr="00384133">
        <w:rPr>
          <w:rFonts w:ascii="Times New Roman" w:hAnsi="Times New Roman" w:cs="Times New Roman"/>
          <w:sz w:val="28"/>
          <w:szCs w:val="28"/>
        </w:rPr>
        <w:t>Ягоднікова В. В.</w:t>
      </w:r>
      <w:r w:rsidRPr="00384133">
        <w:rPr>
          <w:rFonts w:ascii="Times New Roman" w:hAnsi="Times New Roman" w:cs="Times New Roman"/>
          <w:b/>
          <w:sz w:val="28"/>
          <w:szCs w:val="28"/>
        </w:rPr>
        <w:t xml:space="preserve"> </w:t>
      </w:r>
      <w:r w:rsidRPr="00384133">
        <w:rPr>
          <w:rFonts w:ascii="Times New Roman" w:hAnsi="Times New Roman" w:cs="Times New Roman"/>
          <w:sz w:val="28"/>
          <w:szCs w:val="28"/>
        </w:rPr>
        <w:t>Інтерактивні форми і методи навчання у вищий школі: навч.-метод. посіб. К</w:t>
      </w:r>
      <w:r w:rsidRPr="00384133">
        <w:rPr>
          <w:rFonts w:ascii="Times New Roman" w:hAnsi="Times New Roman" w:cs="Times New Roman"/>
          <w:sz w:val="28"/>
          <w:szCs w:val="28"/>
          <w:lang w:val="uk-UA"/>
        </w:rPr>
        <w:t>иїв</w:t>
      </w:r>
      <w:r w:rsidRPr="00384133">
        <w:rPr>
          <w:rFonts w:ascii="Times New Roman" w:hAnsi="Times New Roman" w:cs="Times New Roman"/>
          <w:sz w:val="28"/>
          <w:szCs w:val="28"/>
        </w:rPr>
        <w:t>: ДП «Вид. дім «Персонал», 2009.  80 с.</w:t>
      </w:r>
    </w:p>
    <w:p w:rsidR="007E3A97" w:rsidRPr="00384133" w:rsidRDefault="007E3A97" w:rsidP="007E3A97">
      <w:pPr>
        <w:pStyle w:val="a3"/>
        <w:widowControl w:val="0"/>
        <w:numPr>
          <w:ilvl w:val="0"/>
          <w:numId w:val="21"/>
        </w:numPr>
        <w:spacing w:after="0" w:line="360" w:lineRule="auto"/>
        <w:ind w:left="0" w:firstLine="709"/>
        <w:jc w:val="both"/>
        <w:rPr>
          <w:rFonts w:ascii="Times New Roman" w:hAnsi="Times New Roman" w:cs="Times New Roman"/>
          <w:sz w:val="28"/>
          <w:szCs w:val="28"/>
          <w:lang w:val="en-US"/>
        </w:rPr>
      </w:pPr>
      <w:r w:rsidRPr="00384133">
        <w:rPr>
          <w:rFonts w:ascii="Times New Roman" w:hAnsi="Times New Roman" w:cs="Times New Roman"/>
          <w:sz w:val="28"/>
          <w:szCs w:val="28"/>
          <w:lang w:val="en-US"/>
        </w:rPr>
        <w:t xml:space="preserve">Davidson N., Major C.H. Boundary crossing: Cooperative learning, collaborative learning, and problem-based learning. </w:t>
      </w:r>
      <w:r w:rsidRPr="00384133">
        <w:rPr>
          <w:rFonts w:ascii="Times New Roman" w:hAnsi="Times New Roman" w:cs="Times New Roman"/>
          <w:i/>
          <w:sz w:val="28"/>
          <w:szCs w:val="28"/>
          <w:lang w:val="en-US"/>
        </w:rPr>
        <w:t>Journal on Excellence in College Teaching.</w:t>
      </w:r>
      <w:r w:rsidRPr="00384133">
        <w:rPr>
          <w:rFonts w:ascii="Times New Roman" w:hAnsi="Times New Roman" w:cs="Times New Roman"/>
          <w:sz w:val="28"/>
          <w:szCs w:val="28"/>
          <w:lang w:val="en-US"/>
        </w:rPr>
        <w:t xml:space="preserve">  25 (3&amp;4).   2014.  </w:t>
      </w:r>
      <w:r w:rsidRPr="00384133">
        <w:rPr>
          <w:rFonts w:ascii="Times New Roman" w:hAnsi="Times New Roman" w:cs="Times New Roman"/>
          <w:sz w:val="28"/>
          <w:szCs w:val="28"/>
        </w:rPr>
        <w:t>Р</w:t>
      </w:r>
      <w:r w:rsidRPr="00384133">
        <w:rPr>
          <w:rFonts w:ascii="Times New Roman" w:hAnsi="Times New Roman" w:cs="Times New Roman"/>
          <w:sz w:val="28"/>
          <w:szCs w:val="28"/>
          <w:lang w:val="en-US"/>
        </w:rPr>
        <w:t xml:space="preserve">. 7-55. </w:t>
      </w:r>
    </w:p>
    <w:p w:rsidR="007E3A97" w:rsidRPr="00384133" w:rsidRDefault="007E3A97" w:rsidP="007E3A97">
      <w:pPr>
        <w:widowControl w:val="0"/>
        <w:numPr>
          <w:ilvl w:val="0"/>
          <w:numId w:val="21"/>
        </w:numPr>
        <w:spacing w:after="0" w:line="360" w:lineRule="auto"/>
        <w:ind w:left="0" w:firstLine="709"/>
        <w:jc w:val="both"/>
        <w:rPr>
          <w:rFonts w:ascii="Times New Roman" w:hAnsi="Times New Roman" w:cs="Times New Roman"/>
          <w:sz w:val="28"/>
          <w:szCs w:val="28"/>
          <w:lang w:val="en-US"/>
        </w:rPr>
      </w:pPr>
      <w:r w:rsidRPr="00384133">
        <w:rPr>
          <w:rFonts w:ascii="Times New Roman" w:hAnsi="Times New Roman" w:cs="Times New Roman"/>
          <w:sz w:val="28"/>
          <w:szCs w:val="28"/>
          <w:lang w:val="en-US"/>
        </w:rPr>
        <w:t>Payne B.</w:t>
      </w:r>
      <w:r w:rsidRPr="00384133">
        <w:rPr>
          <w:rFonts w:ascii="Times New Roman" w:hAnsi="Times New Roman" w:cs="Times New Roman"/>
          <w:sz w:val="28"/>
          <w:szCs w:val="28"/>
          <w:lang w:val="uk-UA"/>
        </w:rPr>
        <w:t> </w:t>
      </w:r>
      <w:r w:rsidRPr="00384133">
        <w:rPr>
          <w:rFonts w:ascii="Times New Roman" w:hAnsi="Times New Roman" w:cs="Times New Roman"/>
          <w:sz w:val="28"/>
          <w:szCs w:val="28"/>
          <w:lang w:val="en-US"/>
        </w:rPr>
        <w:t xml:space="preserve">K., Monl-Turner E., Smith D., Sumter D. Improving group work: voices of students.  </w:t>
      </w:r>
      <w:r w:rsidRPr="00384133">
        <w:rPr>
          <w:rFonts w:ascii="Times New Roman" w:hAnsi="Times New Roman" w:cs="Times New Roman"/>
          <w:i/>
          <w:sz w:val="28"/>
          <w:szCs w:val="28"/>
          <w:lang w:val="en-US"/>
        </w:rPr>
        <w:t>Education</w:t>
      </w:r>
      <w:r w:rsidRPr="00384133">
        <w:rPr>
          <w:rFonts w:ascii="Times New Roman" w:hAnsi="Times New Roman" w:cs="Times New Roman"/>
          <w:sz w:val="28"/>
          <w:szCs w:val="28"/>
          <w:lang w:val="en-US"/>
        </w:rPr>
        <w:t xml:space="preserve">.  126 (3).  2004.  P. 441-448. </w:t>
      </w:r>
    </w:p>
    <w:p w:rsidR="00F040A0" w:rsidRPr="00384133" w:rsidRDefault="00F040A0">
      <w:pPr>
        <w:rPr>
          <w:lang w:val="uk-UA"/>
        </w:rPr>
      </w:pPr>
      <w:r w:rsidRPr="00384133">
        <w:rPr>
          <w:lang w:val="uk-UA"/>
        </w:rPr>
        <w:br w:type="page"/>
      </w:r>
    </w:p>
    <w:p w:rsidR="0097484C" w:rsidRPr="00384133" w:rsidRDefault="0097484C" w:rsidP="0097484C">
      <w:pPr>
        <w:widowControl w:val="0"/>
        <w:spacing w:after="0" w:line="360" w:lineRule="auto"/>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lastRenderedPageBreak/>
        <w:t>ДОДАТКИ</w:t>
      </w: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lang w:val="uk-UA"/>
        </w:rPr>
      </w:pP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lang w:val="uk-UA"/>
        </w:rPr>
      </w:pP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t>Додаток А</w:t>
      </w: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lang w:val="uk-UA"/>
        </w:rPr>
      </w:pP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rPr>
      </w:pPr>
      <w:r w:rsidRPr="00384133">
        <w:rPr>
          <w:rFonts w:ascii="Times New Roman" w:hAnsi="Times New Roman" w:cs="Times New Roman"/>
          <w:b/>
          <w:sz w:val="28"/>
          <w:szCs w:val="28"/>
        </w:rPr>
        <w:t>Анкета для викладачів</w:t>
      </w: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rPr>
      </w:pPr>
      <w:r w:rsidRPr="00384133">
        <w:rPr>
          <w:rFonts w:ascii="Times New Roman" w:hAnsi="Times New Roman" w:cs="Times New Roman"/>
          <w:b/>
          <w:sz w:val="28"/>
          <w:szCs w:val="28"/>
        </w:rPr>
        <w:t xml:space="preserve">Рівень </w:t>
      </w:r>
      <w:r w:rsidRPr="00384133">
        <w:rPr>
          <w:rFonts w:ascii="Times New Roman" w:hAnsi="Times New Roman" w:cs="Times New Roman"/>
          <w:b/>
          <w:sz w:val="28"/>
          <w:szCs w:val="28"/>
          <w:lang w:val="uk-UA"/>
        </w:rPr>
        <w:t xml:space="preserve">знань </w:t>
      </w:r>
      <w:r w:rsidRPr="00384133">
        <w:rPr>
          <w:rFonts w:ascii="Times New Roman" w:hAnsi="Times New Roman" w:cs="Times New Roman"/>
          <w:b/>
          <w:sz w:val="28"/>
          <w:szCs w:val="28"/>
        </w:rPr>
        <w:t>про інтерактивні методи навчання</w:t>
      </w: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rPr>
      </w:pP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Просимо Вас дати відповіді на питання анкети, мета якої виявити рівень знань про інтерактивні методи навчання. Будемо щиро вдячні Вам за відповідь!</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1. Ваш вік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2. </w:t>
      </w:r>
      <w:r w:rsidRPr="00384133">
        <w:rPr>
          <w:rFonts w:ascii="Times New Roman" w:hAnsi="Times New Roman" w:cs="Times New Roman"/>
          <w:sz w:val="28"/>
          <w:szCs w:val="28"/>
        </w:rPr>
        <w:t>Стаж роботи у закладі вищої освіти</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3.</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Що Вам легше проводити лекцію чи</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практичне заняття?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4.</w:t>
      </w:r>
      <w:r w:rsidRPr="00384133">
        <w:rPr>
          <w:rFonts w:ascii="Times New Roman" w:eastAsia="Arial" w:hAnsi="Times New Roman" w:cs="Times New Roman"/>
          <w:sz w:val="28"/>
          <w:szCs w:val="28"/>
        </w:rPr>
        <w:t xml:space="preserve"> </w:t>
      </w:r>
      <w:r w:rsidRPr="00384133">
        <w:rPr>
          <w:rFonts w:ascii="Times New Roman" w:hAnsi="Times New Roman" w:cs="Times New Roman"/>
          <w:sz w:val="28"/>
          <w:szCs w:val="28"/>
        </w:rPr>
        <w:t xml:space="preserve">Яким чином Ви проводите лекції?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а) лекція-монолог;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б) лекція з елементами діалогу з аудиторією;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 лекція з елементами дискусії;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г) лекція, побудована на вільному спілкуванні з аудиторією</w:t>
      </w:r>
      <w:r w:rsidRPr="00384133">
        <w:rPr>
          <w:rFonts w:ascii="Times New Roman" w:hAnsi="Times New Roman" w:cs="Times New Roman"/>
          <w:sz w:val="28"/>
          <w:szCs w:val="28"/>
          <w:lang w:val="uk-UA"/>
        </w:rPr>
        <w:t>.</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5. Яким чином Ви проводите </w:t>
      </w:r>
      <w:r w:rsidRPr="00384133">
        <w:rPr>
          <w:rFonts w:ascii="Times New Roman" w:hAnsi="Times New Roman" w:cs="Times New Roman"/>
          <w:sz w:val="28"/>
          <w:szCs w:val="28"/>
          <w:lang w:val="uk-UA"/>
        </w:rPr>
        <w:t>п</w:t>
      </w:r>
      <w:r w:rsidRPr="00384133">
        <w:rPr>
          <w:rFonts w:ascii="Times New Roman" w:hAnsi="Times New Roman" w:cs="Times New Roman"/>
          <w:sz w:val="28"/>
          <w:szCs w:val="28"/>
        </w:rPr>
        <w:t xml:space="preserve">рактичні заняття?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а) опитування у формі діалогу;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б) підготовка і повідомлення студентами рефератів-доповідей;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 робота студентів у групах;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г) організація і проведення дискусії.</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6. </w:t>
      </w:r>
      <w:r w:rsidRPr="00384133">
        <w:rPr>
          <w:rFonts w:ascii="Times New Roman" w:hAnsi="Times New Roman" w:cs="Times New Roman"/>
          <w:sz w:val="28"/>
          <w:szCs w:val="28"/>
        </w:rPr>
        <w:t xml:space="preserve">Які </w:t>
      </w:r>
      <w:r w:rsidRPr="00384133">
        <w:rPr>
          <w:rFonts w:ascii="Times New Roman" w:hAnsi="Times New Roman" w:cs="Times New Roman"/>
          <w:sz w:val="28"/>
          <w:szCs w:val="28"/>
          <w:lang w:val="uk-UA"/>
        </w:rPr>
        <w:t xml:space="preserve">методи </w:t>
      </w:r>
      <w:r w:rsidRPr="00384133">
        <w:rPr>
          <w:rFonts w:ascii="Times New Roman" w:hAnsi="Times New Roman" w:cs="Times New Roman"/>
          <w:sz w:val="28"/>
          <w:szCs w:val="28"/>
        </w:rPr>
        <w:t xml:space="preserve">Ви використовуєте у навчальному процесі?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7. </w:t>
      </w:r>
      <w:r w:rsidRPr="00384133">
        <w:rPr>
          <w:rFonts w:ascii="Times New Roman" w:hAnsi="Times New Roman" w:cs="Times New Roman"/>
          <w:sz w:val="28"/>
          <w:szCs w:val="28"/>
        </w:rPr>
        <w:t xml:space="preserve">Що Ви знаєте про інтерактивні методи навчання?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8.</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Чи застосовуєте у навчально-виховному процесі інтерактивні технології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9.</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Які саме інтерактивні методи Вам вдаються найкраще? </w:t>
      </w:r>
    </w:p>
    <w:p w:rsidR="0097484C" w:rsidRPr="00384133" w:rsidRDefault="0097484C" w:rsidP="0097484C">
      <w:pPr>
        <w:widowControl w:val="0"/>
        <w:spacing w:after="0" w:line="360" w:lineRule="auto"/>
        <w:ind w:firstLine="709"/>
        <w:rPr>
          <w:rFonts w:ascii="Times New Roman" w:hAnsi="Times New Roman" w:cs="Times New Roman"/>
          <w:sz w:val="28"/>
          <w:szCs w:val="28"/>
        </w:rPr>
      </w:pPr>
      <w:r w:rsidRPr="00384133">
        <w:rPr>
          <w:rFonts w:ascii="Times New Roman" w:hAnsi="Times New Roman" w:cs="Times New Roman"/>
          <w:sz w:val="28"/>
          <w:szCs w:val="28"/>
        </w:rPr>
        <w:br w:type="page"/>
      </w: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lastRenderedPageBreak/>
        <w:t>Додаток Б</w:t>
      </w: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lang w:val="uk-UA"/>
        </w:rPr>
      </w:pP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rPr>
      </w:pPr>
      <w:r w:rsidRPr="00384133">
        <w:rPr>
          <w:rFonts w:ascii="Times New Roman" w:hAnsi="Times New Roman" w:cs="Times New Roman"/>
          <w:b/>
          <w:sz w:val="28"/>
          <w:szCs w:val="28"/>
        </w:rPr>
        <w:t>Анкета для студентів</w:t>
      </w: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rPr>
      </w:pPr>
      <w:r w:rsidRPr="00384133">
        <w:rPr>
          <w:rFonts w:ascii="Times New Roman" w:hAnsi="Times New Roman" w:cs="Times New Roman"/>
          <w:b/>
          <w:sz w:val="28"/>
          <w:szCs w:val="28"/>
        </w:rPr>
        <w:t xml:space="preserve">Дослідження </w:t>
      </w:r>
      <w:r w:rsidRPr="00384133">
        <w:rPr>
          <w:rFonts w:ascii="Times New Roman" w:hAnsi="Times New Roman" w:cs="Times New Roman"/>
          <w:b/>
          <w:sz w:val="28"/>
          <w:szCs w:val="28"/>
          <w:lang w:val="uk-UA"/>
        </w:rPr>
        <w:t>ставле</w:t>
      </w:r>
      <w:r w:rsidRPr="00384133">
        <w:rPr>
          <w:rFonts w:ascii="Times New Roman" w:hAnsi="Times New Roman" w:cs="Times New Roman"/>
          <w:b/>
          <w:sz w:val="28"/>
          <w:szCs w:val="28"/>
        </w:rPr>
        <w:t>ння студентів до навчання</w:t>
      </w: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rPr>
      </w:pP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Просимо Вас дати  відповіді на питання анкети, мета якої дослідити</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Ваше ставлення до навчання.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Будемо щиро вдячні Вам за відповідь. </w:t>
      </w:r>
    </w:p>
    <w:p w:rsidR="0097484C" w:rsidRPr="00384133" w:rsidRDefault="0097484C" w:rsidP="0097484C">
      <w:pPr>
        <w:widowControl w:val="0"/>
        <w:tabs>
          <w:tab w:val="left" w:pos="2010"/>
        </w:tabs>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 </w:t>
      </w:r>
      <w:r w:rsidRPr="00384133">
        <w:rPr>
          <w:rFonts w:ascii="Times New Roman" w:hAnsi="Times New Roman" w:cs="Times New Roman"/>
          <w:sz w:val="28"/>
          <w:szCs w:val="28"/>
        </w:rPr>
        <w:tab/>
      </w:r>
    </w:p>
    <w:p w:rsidR="0097484C" w:rsidRPr="00384133" w:rsidRDefault="0097484C" w:rsidP="0097484C">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1.</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Які заняття Вам цікавіше відвідувати? Чому?</w:t>
      </w:r>
      <w:r w:rsidRPr="00384133">
        <w:rPr>
          <w:rFonts w:ascii="Times New Roman" w:hAnsi="Times New Roman" w:cs="Times New Roman"/>
          <w:sz w:val="28"/>
          <w:szCs w:val="28"/>
          <w:lang w:val="uk-UA"/>
        </w:rPr>
        <w:t>:</w:t>
      </w:r>
    </w:p>
    <w:p w:rsidR="0097484C" w:rsidRPr="00384133" w:rsidRDefault="0097484C" w:rsidP="0097484C">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лекції________________</w:t>
      </w:r>
      <w:r w:rsidRPr="00384133">
        <w:rPr>
          <w:rFonts w:ascii="Times New Roman" w:hAnsi="Times New Roman" w:cs="Times New Roman"/>
          <w:sz w:val="28"/>
          <w:szCs w:val="28"/>
          <w:lang w:val="uk-UA"/>
        </w:rPr>
        <w:t>___________________</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п</w:t>
      </w:r>
      <w:r w:rsidRPr="00384133">
        <w:rPr>
          <w:rFonts w:ascii="Times New Roman" w:hAnsi="Times New Roman" w:cs="Times New Roman"/>
          <w:sz w:val="28"/>
          <w:szCs w:val="28"/>
        </w:rPr>
        <w:t>рактичні_______________________________</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вагаюсь відповісти________________________</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2. </w:t>
      </w:r>
      <w:r w:rsidRPr="00384133">
        <w:rPr>
          <w:rFonts w:ascii="Times New Roman" w:hAnsi="Times New Roman" w:cs="Times New Roman"/>
          <w:sz w:val="28"/>
          <w:szCs w:val="28"/>
        </w:rPr>
        <w:t xml:space="preserve">Яким лекціям Ви віддаєте перевагу? Чому?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а) лекція-монолог викладача;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б) лекція з елементами діалога;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 лекція з елементами дискусії;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г) лекція, побудована на вільному спілкуванні лектора з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аудиторією;</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д) Ваш варіант відповіді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_____________________________________________________</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3. </w:t>
      </w:r>
      <w:r w:rsidRPr="00384133">
        <w:rPr>
          <w:rFonts w:ascii="Times New Roman" w:hAnsi="Times New Roman" w:cs="Times New Roman"/>
          <w:sz w:val="28"/>
          <w:szCs w:val="28"/>
        </w:rPr>
        <w:t xml:space="preserve">Яким практичним заняттям Ви надаєте перевагу?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Чому?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а) опитування у формі діалогу;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б) підготовка-повідомлення</w:t>
      </w:r>
      <w:r w:rsidRPr="00384133">
        <w:rPr>
          <w:rFonts w:ascii="Times New Roman" w:hAnsi="Times New Roman" w:cs="Times New Roman"/>
          <w:sz w:val="28"/>
          <w:szCs w:val="28"/>
          <w:lang w:val="uk-UA"/>
        </w:rPr>
        <w:t>,</w:t>
      </w:r>
      <w:r w:rsidRPr="00384133">
        <w:rPr>
          <w:rFonts w:ascii="Times New Roman" w:hAnsi="Times New Roman" w:cs="Times New Roman"/>
          <w:sz w:val="28"/>
          <w:szCs w:val="28"/>
        </w:rPr>
        <w:t xml:space="preserve"> рефератів-доповідей;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 робота у групах;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г)</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організація і проведення дискусії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д) Ваш варіант відповіді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_____________________________________________________</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4. </w:t>
      </w:r>
      <w:r w:rsidRPr="00384133">
        <w:rPr>
          <w:rFonts w:ascii="Times New Roman" w:hAnsi="Times New Roman" w:cs="Times New Roman"/>
          <w:sz w:val="28"/>
          <w:szCs w:val="28"/>
        </w:rPr>
        <w:t xml:space="preserve">Яку позицію Ви бажаєте займати на заняттях? Чому?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lastRenderedPageBreak/>
        <w:t xml:space="preserve">а) пасивну: слухати і записувати;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б) мінімально активну: іноді задавати питання лектору;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 активну: при необхідності ставити запитання викладачу і вступати з ним в діалог;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г) максимально активну: брати активну участь в занятті, ставати запитання, дискутувати з одногрупниками і викладачем;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д) Ваш варіант відповіді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_____________________________________________________</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5. </w:t>
      </w:r>
      <w:r w:rsidRPr="00384133">
        <w:rPr>
          <w:rFonts w:ascii="Times New Roman" w:hAnsi="Times New Roman" w:cs="Times New Roman"/>
          <w:sz w:val="28"/>
          <w:szCs w:val="28"/>
        </w:rPr>
        <w:t xml:space="preserve">Які б лекції і практичні хотілось би Вам відвідувати?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__________________________________________________</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__________________________________________________</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__________________________________________________</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______________________________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lang w:val="uk-UA"/>
        </w:rPr>
        <w:t xml:space="preserve">6. </w:t>
      </w:r>
      <w:r w:rsidRPr="00384133">
        <w:rPr>
          <w:rFonts w:ascii="Times New Roman" w:hAnsi="Times New Roman" w:cs="Times New Roman"/>
          <w:sz w:val="28"/>
          <w:szCs w:val="28"/>
        </w:rPr>
        <w:t>Які враження</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від занять ви вважаєте важливими для себе?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а) бажання глибше вивчити матеріал;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б) емоційний підйом;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 відкриття в собі нових якостей, особливостей;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г) бажання поділитись враженнями, знаннями зі своїми одногрупниками;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д) бажання поділитись враженнями, знаннями з викладачем;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е) бажання поспілкуватись з викладачем як з рівним; </w:t>
      </w:r>
    </w:p>
    <w:p w:rsidR="0097484C" w:rsidRPr="00384133" w:rsidRDefault="0097484C" w:rsidP="0097484C">
      <w:pPr>
        <w:widowControl w:val="0"/>
        <w:spacing w:after="0" w:line="360" w:lineRule="auto"/>
        <w:ind w:firstLine="709"/>
        <w:rPr>
          <w:rFonts w:ascii="Times New Roman" w:hAnsi="Times New Roman" w:cs="Times New Roman"/>
          <w:sz w:val="28"/>
          <w:szCs w:val="28"/>
          <w:lang w:val="uk-UA"/>
        </w:rPr>
      </w:pPr>
      <w:r w:rsidRPr="00384133">
        <w:rPr>
          <w:rFonts w:ascii="Times New Roman" w:hAnsi="Times New Roman" w:cs="Times New Roman"/>
          <w:sz w:val="28"/>
          <w:szCs w:val="28"/>
        </w:rPr>
        <w:t>є) переосмислення своїх життєвих позицій, поглядів на життя тощо</w:t>
      </w:r>
      <w:r w:rsidRPr="00384133">
        <w:rPr>
          <w:rFonts w:ascii="Times New Roman" w:hAnsi="Times New Roman" w:cs="Times New Roman"/>
          <w:sz w:val="28"/>
          <w:szCs w:val="28"/>
          <w:lang w:val="uk-UA"/>
        </w:rPr>
        <w:t>.</w:t>
      </w:r>
    </w:p>
    <w:p w:rsidR="0097484C" w:rsidRPr="00384133" w:rsidRDefault="0097484C" w:rsidP="0097484C">
      <w:pPr>
        <w:widowControl w:val="0"/>
        <w:spacing w:line="360" w:lineRule="auto"/>
        <w:rPr>
          <w:rFonts w:ascii="Times New Roman" w:hAnsi="Times New Roman" w:cs="Times New Roman"/>
          <w:sz w:val="28"/>
          <w:szCs w:val="28"/>
        </w:rPr>
      </w:pPr>
      <w:r w:rsidRPr="00384133">
        <w:rPr>
          <w:rFonts w:ascii="Times New Roman" w:hAnsi="Times New Roman" w:cs="Times New Roman"/>
          <w:sz w:val="28"/>
          <w:szCs w:val="28"/>
        </w:rPr>
        <w:br w:type="page"/>
      </w: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lastRenderedPageBreak/>
        <w:t>Додаток В</w:t>
      </w: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lang w:val="uk-UA"/>
        </w:rPr>
      </w:pP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t>Методика діагностики навчальної мотивації (А.</w:t>
      </w:r>
      <w:r w:rsidRPr="00384133">
        <w:rPr>
          <w:rFonts w:ascii="Times New Roman" w:hAnsi="Times New Roman" w:cs="Times New Roman"/>
          <w:b/>
          <w:sz w:val="28"/>
          <w:szCs w:val="28"/>
        </w:rPr>
        <w:t> </w:t>
      </w:r>
      <w:r w:rsidRPr="00384133">
        <w:rPr>
          <w:rFonts w:ascii="Times New Roman" w:hAnsi="Times New Roman" w:cs="Times New Roman"/>
          <w:b/>
          <w:sz w:val="28"/>
          <w:szCs w:val="28"/>
          <w:lang w:val="uk-UA"/>
        </w:rPr>
        <w:t>Реан, В. Якунін  в ред. Н. Бадмаєвої) (в модифікації А.</w:t>
      </w:r>
      <w:r w:rsidRPr="00384133">
        <w:rPr>
          <w:rFonts w:ascii="Times New Roman" w:hAnsi="Times New Roman" w:cs="Times New Roman"/>
          <w:b/>
          <w:sz w:val="28"/>
          <w:szCs w:val="28"/>
        </w:rPr>
        <w:t> </w:t>
      </w:r>
      <w:r w:rsidRPr="00384133">
        <w:rPr>
          <w:rFonts w:ascii="Times New Roman" w:hAnsi="Times New Roman" w:cs="Times New Roman"/>
          <w:b/>
          <w:sz w:val="28"/>
          <w:szCs w:val="28"/>
          <w:lang w:val="uk-UA"/>
        </w:rPr>
        <w:t>Крижановського)</w:t>
      </w:r>
    </w:p>
    <w:p w:rsidR="0097484C" w:rsidRPr="00384133" w:rsidRDefault="0097484C" w:rsidP="0097484C">
      <w:pPr>
        <w:widowControl w:val="0"/>
        <w:spacing w:after="0" w:line="360" w:lineRule="auto"/>
        <w:ind w:firstLine="709"/>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Методика складається з 34 тверджень, на основі яких визначається розвиненість мотивів за сімома шкалами: комунікативні, професійні, навчально-пізнавальні й соціальні спонукання, а також мотиви уникнення, престижу, творчої самореалізації.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Шкали: 1 ‒ комунікативні мотиви; 2 ‒ мотиви уникнення; 3 ‒ мотиви престижу; 4 ‒ професійні мотиви; 5 ‒ мотиви творчої самореалізації; 6 ‒ навчально-пізнавальні мотиви; 7 ‒ соціальні мотиви.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Інструкція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Вам пропонується анкета, яка допоможе оцінити рівень навчально- пізнавального, професійного, комунікативного, соціального й інших видів спонукання. Оцініть за п’ятибальною шкалою наведені мотиви навчальної діяльності за значущістю для Вас: 1 бал відповідає найменшій значущості, 5 балів ‒ максимальній.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Анкета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Навчаюсь, тому що мені подобається обрана професія.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Щоб забезпечити успішність майбутньої професійної діяльності.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Хочу стати фахівцем.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Щоб дати відповіді на актуальні питання, які відносяться до сфери майбутньої професійної діяльності.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Бажаю повною мірою скористатися задатками, здібностями та схильностями до обраної професії.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Щоб не відставати від друзів.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Щоб працювати з людьми, слід мати глибокі й всебічні знання.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Оскільки хочу бути серед кращих студентів.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Оскільки хочу, аби наша група стала кращою в закладі.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lastRenderedPageBreak/>
        <w:t xml:space="preserve">Щоб заводити знайомства й спілкуватися з цікавими людьми.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Тому що отримані знання дозволять мені досягти всього необхідного.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Необхідно закінчити ЗВО, щоб у знайомих не змінилася думка про мене, як про здібну й перспективну людину.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Аби уникнути засудження й покарання за погане навчання.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Хочу бути шанованим у навчальній групі.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Не хочу відставати від однокурсників, не хочу опинитися серед тих, хто відстає.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Тому що від успіхів у навчанні залежить рівень моєї матеріальної забезпеченості в майбутньому.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Успішно вчитися, складати іспити на «добре» та «відмінно».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Мені просто подобається вчитися.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Вступивши до ЗВО, змушений вчитися, аби закінчити його.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Бути постійно готовим до занять.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Успішно продовжити навчання на наступних курсах.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Щоб отримати глибокі й міцні знання.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Тому що в майбутньому думаю вступити до магістратури за фахом.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Будь-які знання стануть у нагоді в майбутній професії.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Тому що хочу принести більше користі суспільству.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Стати висококваліфікованим фахівцем.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Щоб пізнавати нове, займатися творчою діяльністю.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Аби дати відповіді на проблеми розвитку суспільства, життєдіяльності людей.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Мати добру репутацію у викладачів.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Домогтися схвалення батьків і оточуючих.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Вчуся заради виконання обов’язку перед батьками, рідними.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Тому що знання надають мені впевненості в собі.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Тому що від успіхів у навчанні залежить моє майбутнє професійне становище. </w:t>
      </w:r>
    </w:p>
    <w:p w:rsidR="0097484C" w:rsidRPr="00384133" w:rsidRDefault="0097484C" w:rsidP="0097484C">
      <w:pPr>
        <w:widowControl w:val="0"/>
        <w:numPr>
          <w:ilvl w:val="0"/>
          <w:numId w:val="22"/>
        </w:numPr>
        <w:spacing w:after="0" w:line="360" w:lineRule="auto"/>
        <w:ind w:left="0" w:hanging="10"/>
        <w:jc w:val="both"/>
        <w:rPr>
          <w:rFonts w:ascii="Times New Roman" w:hAnsi="Times New Roman" w:cs="Times New Roman"/>
          <w:sz w:val="28"/>
          <w:szCs w:val="28"/>
        </w:rPr>
      </w:pPr>
      <w:r w:rsidRPr="00384133">
        <w:rPr>
          <w:rFonts w:ascii="Times New Roman" w:hAnsi="Times New Roman" w:cs="Times New Roman"/>
          <w:sz w:val="28"/>
          <w:szCs w:val="28"/>
        </w:rPr>
        <w:t xml:space="preserve">Хочу одержати диплом з високими оцінками, аби отримати перевагу перед </w:t>
      </w:r>
      <w:r w:rsidRPr="00384133">
        <w:rPr>
          <w:rFonts w:ascii="Times New Roman" w:hAnsi="Times New Roman" w:cs="Times New Roman"/>
          <w:sz w:val="28"/>
          <w:szCs w:val="28"/>
        </w:rPr>
        <w:lastRenderedPageBreak/>
        <w:t xml:space="preserve">іншими.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Обробка результатів тесту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За результатами анкетування обчислюється середній показник за кожною шкалою опитувальника (у відповідності з ключем). Таким чином, максимальна оцінка за кожною шкалою методики може складати 5 балів.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Ключ до тесту: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Шкала 1. Комунікативні мотиви: 6, 7, 10, 14, 32.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Шкала 2. Мотиви уникнення: 6, 12, 13, 15, 19.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Шкала 3. Мотиви престижу: 8, 9, 29, 30, 34.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Шкала 4. Професійні мотиви: 1, 2, 3, 4, 5, 26.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Шкала 5. Мотиви творчої самореалізації: 27, 28.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Шкала 6. Навчально-пізнавальні мотиви: 17, 18, 20, 21, 22, 23, 24.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Шкала 7. Соціальні мотиви: 11, 16, 25, 31, 33.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Інтерпретація результатів тесту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Отримані результати анкетування за шкалою навчально-пізнавальних мотивів поділяються на 3 рівні:  2,1-3,4 ‒ низький; 3,5-4,4 ‒ середній; 4,5-5 ‒ високий.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Низький рівень визначає переважно зовнішню мотивацію, не пов’язану з самим процесом навчання, що знаходиться поза навчальною діяльністю (не відставати від однокурсників, досягти пошани викладачів, досягти схвалення оточуючих, уникнути засудження й покарання). Такі студенти віддають перевагу простим завданням, що не вимагають багато часу й необхідні для одержання оцінки. Але виникнення проблем і труднощів у більшості випадків викликає охолодження до навчання. Такий прояв притаманний лише вивченню «безпроблемних» дисциплін.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Середній рівень навчальної мотивації свідчить про достатньо розвинені потреби й зацікавленість у навчанні, особливо це стосується «улюблених» дисциплін. Такі студенти спрямовані на успішне навчання, набуття глибоких знань і самореалізацію. При виникненні проблем і труднощів у них ненадовго може зменшитися зацікавленість до освіти, тому вони віддають перевагу </w:t>
      </w:r>
      <w:r w:rsidRPr="00384133">
        <w:rPr>
          <w:rFonts w:ascii="Times New Roman" w:hAnsi="Times New Roman" w:cs="Times New Roman"/>
          <w:sz w:val="28"/>
          <w:szCs w:val="28"/>
        </w:rPr>
        <w:lastRenderedPageBreak/>
        <w:t xml:space="preserve">завданням оптимальної складності.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Високий рівень притаманний студентам, які демонструють високу навчальну активність і самостійність. Він свідчить про наявність широких навчально-пізнавальних мотивів, що закладені в самому процесі навчання: інтерес до професії, успішність в оволодінні предметом, набуття глибоких знань, отримання інтелектуального задоволення, самореалізація та самовдосконалення. Потреба в навчанні проявляється при вивченні як загальних, так і спеціальних дисциплін. Таким студентам притаманне творче розв’язання проблем і завдань, перевага віддається складним і великим завданням. Студенти продуктивно адаптуються до навчального середовища й  системи підготовки у ЗВО</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w:t>
      </w:r>
      <w:r w:rsidRPr="00384133">
        <w:rPr>
          <w:rFonts w:ascii="Times New Roman" w:hAnsi="Times New Roman" w:cs="Times New Roman"/>
          <w:sz w:val="28"/>
          <w:szCs w:val="28"/>
          <w:lang w:val="uk-UA"/>
        </w:rPr>
        <w:t>1</w:t>
      </w:r>
      <w:r w:rsidRPr="00384133">
        <w:rPr>
          <w:rFonts w:ascii="Times New Roman" w:hAnsi="Times New Roman" w:cs="Times New Roman"/>
          <w:sz w:val="28"/>
          <w:szCs w:val="28"/>
        </w:rPr>
        <w:t xml:space="preserve">]. </w:t>
      </w:r>
    </w:p>
    <w:p w:rsidR="0097484C" w:rsidRPr="00384133" w:rsidRDefault="0097484C" w:rsidP="0097484C">
      <w:pPr>
        <w:widowControl w:val="0"/>
        <w:spacing w:after="0" w:line="360" w:lineRule="auto"/>
        <w:ind w:firstLine="709"/>
        <w:rPr>
          <w:rFonts w:ascii="Times New Roman" w:hAnsi="Times New Roman" w:cs="Times New Roman"/>
          <w:sz w:val="28"/>
          <w:szCs w:val="28"/>
        </w:rPr>
      </w:pPr>
      <w:r w:rsidRPr="00384133">
        <w:rPr>
          <w:rFonts w:ascii="Times New Roman" w:hAnsi="Times New Roman" w:cs="Times New Roman"/>
          <w:sz w:val="28"/>
          <w:szCs w:val="28"/>
        </w:rPr>
        <w:t xml:space="preserve"> </w:t>
      </w:r>
    </w:p>
    <w:p w:rsidR="0097484C" w:rsidRPr="00384133" w:rsidRDefault="0097484C" w:rsidP="0097484C">
      <w:pPr>
        <w:widowControl w:val="0"/>
        <w:spacing w:line="360" w:lineRule="auto"/>
        <w:rPr>
          <w:rFonts w:ascii="Times New Roman" w:hAnsi="Times New Roman" w:cs="Times New Roman"/>
          <w:sz w:val="28"/>
          <w:szCs w:val="28"/>
        </w:rPr>
      </w:pPr>
      <w:r w:rsidRPr="00384133">
        <w:rPr>
          <w:rFonts w:ascii="Times New Roman" w:hAnsi="Times New Roman" w:cs="Times New Roman"/>
          <w:sz w:val="28"/>
          <w:szCs w:val="28"/>
        </w:rPr>
        <w:br w:type="page"/>
      </w: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lang w:val="uk-UA"/>
        </w:rPr>
      </w:pPr>
      <w:r w:rsidRPr="00384133">
        <w:rPr>
          <w:rFonts w:ascii="Times New Roman" w:hAnsi="Times New Roman" w:cs="Times New Roman"/>
          <w:b/>
          <w:sz w:val="28"/>
          <w:szCs w:val="28"/>
          <w:lang w:val="uk-UA"/>
        </w:rPr>
        <w:lastRenderedPageBreak/>
        <w:t>Додаток Г</w:t>
      </w:r>
    </w:p>
    <w:p w:rsidR="0097484C" w:rsidRPr="00384133" w:rsidRDefault="0097484C" w:rsidP="0097484C">
      <w:pPr>
        <w:widowControl w:val="0"/>
        <w:spacing w:after="0" w:line="360" w:lineRule="auto"/>
        <w:ind w:firstLine="709"/>
        <w:jc w:val="center"/>
        <w:rPr>
          <w:rFonts w:ascii="Times New Roman" w:hAnsi="Times New Roman" w:cs="Times New Roman"/>
          <w:b/>
          <w:sz w:val="28"/>
          <w:szCs w:val="28"/>
        </w:rPr>
      </w:pPr>
    </w:p>
    <w:p w:rsidR="0097484C" w:rsidRPr="00384133" w:rsidRDefault="0097484C" w:rsidP="0097484C">
      <w:pPr>
        <w:widowControl w:val="0"/>
        <w:spacing w:after="0" w:line="360" w:lineRule="auto"/>
        <w:ind w:firstLine="709"/>
        <w:jc w:val="center"/>
        <w:rPr>
          <w:rFonts w:ascii="Times New Roman" w:hAnsi="Times New Roman" w:cs="Times New Roman"/>
          <w:sz w:val="28"/>
          <w:szCs w:val="28"/>
        </w:rPr>
      </w:pPr>
      <w:r w:rsidRPr="00384133">
        <w:rPr>
          <w:rFonts w:ascii="Times New Roman" w:hAnsi="Times New Roman" w:cs="Times New Roman"/>
          <w:b/>
          <w:sz w:val="28"/>
          <w:szCs w:val="28"/>
        </w:rPr>
        <w:t xml:space="preserve">Діагностична карта педагогічної оцінки та самооцінки майбутнього вчителя до саморозвитку із використанням інтерактивних методів </w:t>
      </w:r>
      <w:r w:rsidRPr="00384133">
        <w:rPr>
          <w:rFonts w:ascii="Times New Roman" w:hAnsi="Times New Roman" w:cs="Times New Roman"/>
          <w:sz w:val="28"/>
          <w:szCs w:val="28"/>
        </w:rPr>
        <w:t>(модифіковано автором)</w:t>
      </w:r>
    </w:p>
    <w:p w:rsidR="0097484C" w:rsidRPr="00384133" w:rsidRDefault="0097484C" w:rsidP="0097484C">
      <w:pPr>
        <w:widowControl w:val="0"/>
        <w:spacing w:after="0" w:line="360" w:lineRule="auto"/>
        <w:ind w:firstLine="709"/>
        <w:jc w:val="center"/>
        <w:rPr>
          <w:rFonts w:ascii="Times New Roman" w:hAnsi="Times New Roman" w:cs="Times New Roman"/>
          <w:sz w:val="28"/>
          <w:szCs w:val="28"/>
        </w:rPr>
      </w:pP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b/>
          <w:sz w:val="28"/>
          <w:szCs w:val="28"/>
        </w:rPr>
        <w:t xml:space="preserve">Мета: </w:t>
      </w:r>
      <w:r w:rsidRPr="00384133">
        <w:rPr>
          <w:rFonts w:ascii="Times New Roman" w:hAnsi="Times New Roman" w:cs="Times New Roman"/>
          <w:sz w:val="28"/>
          <w:szCs w:val="28"/>
        </w:rPr>
        <w:t>оцінити та визначити рівень сформованості у майбутніх учителів початкової школи вмінь та навичок саморозвитку із</w:t>
      </w:r>
      <w:r w:rsidRPr="00384133">
        <w:rPr>
          <w:rFonts w:ascii="Times New Roman" w:hAnsi="Times New Roman" w:cs="Times New Roman"/>
          <w:b/>
          <w:sz w:val="28"/>
          <w:szCs w:val="28"/>
        </w:rPr>
        <w:t xml:space="preserve"> </w:t>
      </w:r>
      <w:r w:rsidRPr="00384133">
        <w:rPr>
          <w:rFonts w:ascii="Times New Roman" w:hAnsi="Times New Roman" w:cs="Times New Roman"/>
          <w:sz w:val="28"/>
          <w:szCs w:val="28"/>
        </w:rPr>
        <w:t>використанням інтерактивних методів.</w:t>
      </w:r>
    </w:p>
    <w:p w:rsidR="0097484C" w:rsidRPr="00384133" w:rsidRDefault="0097484C" w:rsidP="0097484C">
      <w:pPr>
        <w:widowControl w:val="0"/>
        <w:spacing w:after="0" w:line="360" w:lineRule="auto"/>
        <w:ind w:firstLine="709"/>
        <w:rPr>
          <w:rFonts w:ascii="Times New Roman" w:hAnsi="Times New Roman" w:cs="Times New Roman"/>
          <w:sz w:val="28"/>
          <w:szCs w:val="28"/>
        </w:rPr>
      </w:pPr>
      <w:r w:rsidRPr="00384133">
        <w:rPr>
          <w:rFonts w:ascii="Times New Roman" w:hAnsi="Times New Roman" w:cs="Times New Roman"/>
          <w:sz w:val="28"/>
          <w:szCs w:val="28"/>
        </w:rPr>
        <w:t xml:space="preserve">Прізвище, ім’я, по батькові______________________________ </w:t>
      </w:r>
    </w:p>
    <w:p w:rsidR="0097484C" w:rsidRPr="00384133" w:rsidRDefault="0097484C" w:rsidP="0097484C">
      <w:pPr>
        <w:widowControl w:val="0"/>
        <w:spacing w:after="0" w:line="360" w:lineRule="auto"/>
        <w:ind w:firstLine="709"/>
        <w:rPr>
          <w:rFonts w:ascii="Times New Roman" w:hAnsi="Times New Roman" w:cs="Times New Roman"/>
          <w:sz w:val="28"/>
          <w:szCs w:val="28"/>
        </w:rPr>
      </w:pPr>
      <w:r w:rsidRPr="00384133">
        <w:rPr>
          <w:rFonts w:ascii="Times New Roman" w:hAnsi="Times New Roman" w:cs="Times New Roman"/>
          <w:sz w:val="28"/>
          <w:szCs w:val="28"/>
        </w:rPr>
        <w:t xml:space="preserve">Група __________ </w:t>
      </w:r>
    </w:p>
    <w:p w:rsidR="0097484C" w:rsidRPr="00384133" w:rsidRDefault="0097484C" w:rsidP="0097484C">
      <w:pPr>
        <w:widowControl w:val="0"/>
        <w:spacing w:after="0" w:line="360" w:lineRule="auto"/>
        <w:ind w:firstLine="709"/>
        <w:jc w:val="right"/>
        <w:rPr>
          <w:rFonts w:ascii="Times New Roman" w:hAnsi="Times New Roman" w:cs="Times New Roman"/>
          <w:sz w:val="28"/>
          <w:szCs w:val="28"/>
        </w:rPr>
      </w:pPr>
      <w:r w:rsidRPr="00384133">
        <w:rPr>
          <w:rFonts w:ascii="Times New Roman" w:hAnsi="Times New Roman" w:cs="Times New Roman"/>
          <w:sz w:val="28"/>
          <w:szCs w:val="28"/>
        </w:rPr>
        <w:t>Таблиця Г.1</w:t>
      </w:r>
    </w:p>
    <w:p w:rsidR="0097484C" w:rsidRPr="00384133" w:rsidRDefault="0097484C" w:rsidP="0097484C">
      <w:pPr>
        <w:widowControl w:val="0"/>
        <w:spacing w:after="0" w:line="360" w:lineRule="auto"/>
        <w:ind w:firstLine="709"/>
        <w:jc w:val="center"/>
        <w:rPr>
          <w:rFonts w:ascii="Times New Roman" w:hAnsi="Times New Roman" w:cs="Times New Roman"/>
          <w:sz w:val="28"/>
          <w:szCs w:val="28"/>
        </w:rPr>
      </w:pPr>
      <w:r w:rsidRPr="00384133">
        <w:rPr>
          <w:rFonts w:ascii="Times New Roman" w:hAnsi="Times New Roman" w:cs="Times New Roman"/>
          <w:b/>
          <w:sz w:val="28"/>
          <w:szCs w:val="28"/>
        </w:rPr>
        <w:t>Діагностична карта педагогічної оцінки та самооцінки</w:t>
      </w:r>
    </w:p>
    <w:tbl>
      <w:tblPr>
        <w:tblStyle w:val="TableGrid"/>
        <w:tblW w:w="9573" w:type="dxa"/>
        <w:tblInd w:w="-108" w:type="dxa"/>
        <w:tblCellMar>
          <w:top w:w="14" w:type="dxa"/>
          <w:left w:w="106" w:type="dxa"/>
          <w:right w:w="43" w:type="dxa"/>
        </w:tblCellMar>
        <w:tblLook w:val="04A0" w:firstRow="1" w:lastRow="0" w:firstColumn="1" w:lastColumn="0" w:noHBand="0" w:noVBand="1"/>
      </w:tblPr>
      <w:tblGrid>
        <w:gridCol w:w="497"/>
        <w:gridCol w:w="6983"/>
        <w:gridCol w:w="2093"/>
      </w:tblGrid>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І.</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Мотиваційний фактор (9 – 81 бал)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 </w:t>
            </w:r>
          </w:p>
        </w:tc>
      </w:tr>
      <w:tr w:rsidR="00CA2352" w:rsidRPr="00384133" w:rsidTr="00EE4D4B">
        <w:trPr>
          <w:trHeight w:val="758"/>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Усвідомлення особистої та суспільної значущості використання інтерактивних методів в педагогічній діяльності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76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2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Наявність стійких пізнавальних інтересів у педагогіці та психології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3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Почуття обов’язку та відповідальності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4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Допитливість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5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Прагнення отримати високу оцінку свого саморозвитку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76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6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Потреба у використанні інтерактивних методів у майбутній професійній діяльності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7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Потреба у самопізнанні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76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8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Рангове місце інтерактивних методів серед 9 найбільш значущих для вчителя видів діяльності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7"/>
        </w:trPr>
        <w:tc>
          <w:tcPr>
            <w:tcW w:w="497" w:type="dxa"/>
            <w:tcBorders>
              <w:top w:val="single" w:sz="8" w:space="0" w:color="000000"/>
              <w:left w:val="single" w:sz="8" w:space="0" w:color="000000"/>
              <w:bottom w:val="single" w:sz="4"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9 </w:t>
            </w:r>
          </w:p>
        </w:tc>
        <w:tc>
          <w:tcPr>
            <w:tcW w:w="6983" w:type="dxa"/>
            <w:tcBorders>
              <w:top w:val="single" w:sz="8" w:space="0" w:color="000000"/>
              <w:left w:val="single" w:sz="8" w:space="0" w:color="000000"/>
              <w:bottom w:val="single" w:sz="4"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Впевненість у своїх силах </w:t>
            </w:r>
          </w:p>
        </w:tc>
        <w:tc>
          <w:tcPr>
            <w:tcW w:w="2093" w:type="dxa"/>
            <w:tcBorders>
              <w:top w:val="single" w:sz="8" w:space="0" w:color="000000"/>
              <w:left w:val="single" w:sz="8" w:space="0" w:color="000000"/>
              <w:bottom w:val="single" w:sz="4"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4"/>
        </w:trPr>
        <w:tc>
          <w:tcPr>
            <w:tcW w:w="497" w:type="dxa"/>
            <w:tcBorders>
              <w:top w:val="single" w:sz="4"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 </w:t>
            </w:r>
          </w:p>
        </w:tc>
        <w:tc>
          <w:tcPr>
            <w:tcW w:w="6983" w:type="dxa"/>
            <w:tcBorders>
              <w:top w:val="single" w:sz="4"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ІІ. Когнітивний компонент (6 – 54 бали) </w:t>
            </w:r>
          </w:p>
        </w:tc>
        <w:tc>
          <w:tcPr>
            <w:tcW w:w="2093" w:type="dxa"/>
            <w:tcBorders>
              <w:top w:val="single" w:sz="4"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Рівень загальноосвітніх знань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2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Рівень загальноосвітніх умінь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3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Рівень педагогічних знань та вмінь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4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Рівень психологічних знань та вмінь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bl>
    <w:p w:rsidR="0097484C" w:rsidRPr="00384133" w:rsidRDefault="0097484C" w:rsidP="0097484C">
      <w:pPr>
        <w:widowControl w:val="0"/>
        <w:spacing w:after="0" w:line="360" w:lineRule="auto"/>
        <w:ind w:firstLine="709"/>
        <w:jc w:val="right"/>
        <w:rPr>
          <w:rFonts w:ascii="Times New Roman" w:hAnsi="Times New Roman" w:cs="Times New Roman"/>
          <w:sz w:val="28"/>
          <w:szCs w:val="28"/>
        </w:rPr>
      </w:pPr>
      <w:r w:rsidRPr="00384133">
        <w:rPr>
          <w:rFonts w:ascii="Times New Roman" w:hAnsi="Times New Roman" w:cs="Times New Roman"/>
          <w:sz w:val="28"/>
          <w:szCs w:val="28"/>
        </w:rPr>
        <w:lastRenderedPageBreak/>
        <w:t xml:space="preserve">Продовження таблиці Г.1 </w:t>
      </w:r>
    </w:p>
    <w:tbl>
      <w:tblPr>
        <w:tblStyle w:val="TableGrid"/>
        <w:tblW w:w="9573" w:type="dxa"/>
        <w:tblInd w:w="-108" w:type="dxa"/>
        <w:tblCellMar>
          <w:top w:w="14" w:type="dxa"/>
          <w:left w:w="106" w:type="dxa"/>
          <w:right w:w="38" w:type="dxa"/>
        </w:tblCellMar>
        <w:tblLook w:val="04A0" w:firstRow="1" w:lastRow="0" w:firstColumn="1" w:lastColumn="0" w:noHBand="0" w:noVBand="1"/>
      </w:tblPr>
      <w:tblGrid>
        <w:gridCol w:w="497"/>
        <w:gridCol w:w="6983"/>
        <w:gridCol w:w="2093"/>
      </w:tblGrid>
      <w:tr w:rsidR="00CA2352" w:rsidRPr="00384133" w:rsidTr="00EE4D4B">
        <w:trPr>
          <w:trHeight w:val="392"/>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5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Рівень методичних знань та вмінь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97484C">
        <w:trPr>
          <w:trHeight w:val="332"/>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6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jc w:val="both"/>
              <w:rPr>
                <w:rFonts w:ascii="Times New Roman" w:hAnsi="Times New Roman" w:cs="Times New Roman"/>
                <w:sz w:val="28"/>
                <w:szCs w:val="28"/>
              </w:rPr>
            </w:pPr>
            <w:r w:rsidRPr="00384133">
              <w:rPr>
                <w:rFonts w:ascii="Times New Roman" w:hAnsi="Times New Roman" w:cs="Times New Roman"/>
                <w:sz w:val="28"/>
                <w:szCs w:val="28"/>
              </w:rPr>
              <w:t xml:space="preserve">Рівень знань та умінь у використанні інтеракт. методів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213"/>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jc w:val="both"/>
              <w:rPr>
                <w:rFonts w:ascii="Times New Roman" w:hAnsi="Times New Roman" w:cs="Times New Roman"/>
                <w:sz w:val="28"/>
                <w:szCs w:val="28"/>
              </w:rPr>
            </w:pPr>
            <w:r w:rsidRPr="00384133">
              <w:rPr>
                <w:rFonts w:ascii="Times New Roman" w:hAnsi="Times New Roman" w:cs="Times New Roman"/>
                <w:sz w:val="28"/>
                <w:szCs w:val="28"/>
              </w:rPr>
              <w:t xml:space="preserve">ІІІ. Морально-вольовий компонент (9 – 81 бал)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 </w:t>
            </w:r>
          </w:p>
        </w:tc>
      </w:tr>
      <w:tr w:rsidR="00CA2352" w:rsidRPr="00384133" w:rsidTr="0097484C">
        <w:trPr>
          <w:trHeight w:val="313"/>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jc w:val="both"/>
              <w:rPr>
                <w:rFonts w:ascii="Times New Roman" w:hAnsi="Times New Roman" w:cs="Times New Roman"/>
                <w:sz w:val="28"/>
                <w:szCs w:val="28"/>
              </w:rPr>
            </w:pPr>
            <w:r w:rsidRPr="00384133">
              <w:rPr>
                <w:rFonts w:ascii="Times New Roman" w:hAnsi="Times New Roman" w:cs="Times New Roman"/>
                <w:sz w:val="28"/>
                <w:szCs w:val="28"/>
              </w:rPr>
              <w:t xml:space="preserve">Позитивне ставлення до використання інтеракт. методів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2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Критичність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3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Цілеспрямованість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4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Прагнення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5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Працездатність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6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Вміння доводити справи до кінця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7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Самостійність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8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Сміливість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9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Самокритичність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ІV.</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 xml:space="preserve">Гностичний компонент (16 – 144 бали)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Вміння ставити і вирішувати пізнавальні задачі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2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Гнучкість та оперативність мислення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3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Спостережливість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4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Схильність до аналізу педагогічної діяльності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5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Креативність та її прояв у педагогічній діяльності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6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Схильність до синтезу та узагальнення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7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Пам’ять та її оперативність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8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Вміння слухати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9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Вміння володіти різними інтерактивними методами</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10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jc w:val="both"/>
              <w:rPr>
                <w:rFonts w:ascii="Times New Roman" w:hAnsi="Times New Roman" w:cs="Times New Roman"/>
                <w:sz w:val="28"/>
                <w:szCs w:val="28"/>
              </w:rPr>
            </w:pPr>
            <w:r w:rsidRPr="00384133">
              <w:rPr>
                <w:rFonts w:ascii="Times New Roman" w:hAnsi="Times New Roman" w:cs="Times New Roman"/>
                <w:sz w:val="28"/>
                <w:szCs w:val="28"/>
              </w:rPr>
              <w:t xml:space="preserve">Вміння виокремлювати та засвоювати конкретний зміст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11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jc w:val="both"/>
              <w:rPr>
                <w:rFonts w:ascii="Times New Roman" w:hAnsi="Times New Roman" w:cs="Times New Roman"/>
                <w:sz w:val="28"/>
                <w:szCs w:val="28"/>
              </w:rPr>
            </w:pPr>
            <w:r w:rsidRPr="00384133">
              <w:rPr>
                <w:rFonts w:ascii="Times New Roman" w:hAnsi="Times New Roman" w:cs="Times New Roman"/>
                <w:sz w:val="28"/>
                <w:szCs w:val="28"/>
              </w:rPr>
              <w:t xml:space="preserve">Вміння доводити та відстоювати власні твердження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97484C">
        <w:trPr>
          <w:trHeight w:val="32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12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jc w:val="both"/>
              <w:rPr>
                <w:rFonts w:ascii="Times New Roman" w:hAnsi="Times New Roman" w:cs="Times New Roman"/>
                <w:sz w:val="28"/>
                <w:szCs w:val="28"/>
              </w:rPr>
            </w:pPr>
            <w:r w:rsidRPr="00384133">
              <w:rPr>
                <w:rFonts w:ascii="Times New Roman" w:hAnsi="Times New Roman" w:cs="Times New Roman"/>
                <w:sz w:val="28"/>
                <w:szCs w:val="28"/>
              </w:rPr>
              <w:t xml:space="preserve">Вміння систематизувати, класифікувати інформацію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13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jc w:val="both"/>
              <w:rPr>
                <w:rFonts w:ascii="Times New Roman" w:hAnsi="Times New Roman" w:cs="Times New Roman"/>
                <w:sz w:val="28"/>
                <w:szCs w:val="28"/>
              </w:rPr>
            </w:pPr>
            <w:r w:rsidRPr="00384133">
              <w:rPr>
                <w:rFonts w:ascii="Times New Roman" w:hAnsi="Times New Roman" w:cs="Times New Roman"/>
                <w:sz w:val="28"/>
                <w:szCs w:val="28"/>
              </w:rPr>
              <w:t xml:space="preserve">Вміння бачити протиріччя та проблеми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14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Вміння переносити знання й уміння у новій ситуації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15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Вміння відмовитися від усталених шаблонів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16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Незалежність суджень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V. Організаційний компонент (7 – 6 бали)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Вміння планувати час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76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2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jc w:val="both"/>
              <w:rPr>
                <w:rFonts w:ascii="Times New Roman" w:hAnsi="Times New Roman" w:cs="Times New Roman"/>
                <w:sz w:val="28"/>
                <w:szCs w:val="28"/>
              </w:rPr>
            </w:pPr>
            <w:r w:rsidRPr="00384133">
              <w:rPr>
                <w:rFonts w:ascii="Times New Roman" w:hAnsi="Times New Roman" w:cs="Times New Roman"/>
                <w:sz w:val="28"/>
                <w:szCs w:val="28"/>
              </w:rPr>
              <w:t>Вміння планувати свою роботу, у тому числі з використанням інтерактивних методів</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bl>
    <w:p w:rsidR="0097484C" w:rsidRPr="00384133" w:rsidRDefault="0097484C" w:rsidP="0097484C">
      <w:pPr>
        <w:widowControl w:val="0"/>
        <w:spacing w:after="0" w:line="360" w:lineRule="auto"/>
        <w:ind w:firstLine="709"/>
        <w:jc w:val="right"/>
        <w:rPr>
          <w:rFonts w:ascii="Times New Roman" w:hAnsi="Times New Roman" w:cs="Times New Roman"/>
          <w:sz w:val="28"/>
          <w:szCs w:val="28"/>
          <w:lang w:val="uk-UA"/>
        </w:rPr>
      </w:pPr>
      <w:r w:rsidRPr="00384133">
        <w:rPr>
          <w:rFonts w:ascii="Times New Roman" w:eastAsia="Calibri" w:hAnsi="Times New Roman" w:cs="Times New Roman"/>
          <w:noProof/>
          <w:sz w:val="28"/>
          <w:szCs w:val="28"/>
          <w:highlight w:val="yellow"/>
          <w:lang w:eastAsia="ru-RU"/>
        </w:rPr>
        <w:lastRenderedPageBreak/>
        <mc:AlternateContent>
          <mc:Choice Requires="wpg">
            <w:drawing>
              <wp:anchor distT="0" distB="0" distL="114300" distR="114300" simplePos="0" relativeHeight="251659264" behindDoc="0" locked="0" layoutInCell="1" allowOverlap="1" wp14:anchorId="3A84FE86" wp14:editId="1B253CC3">
                <wp:simplePos x="0" y="0"/>
                <wp:positionH relativeFrom="page">
                  <wp:posOffset>1012241</wp:posOffset>
                </wp:positionH>
                <wp:positionV relativeFrom="page">
                  <wp:posOffset>757428</wp:posOffset>
                </wp:positionV>
                <wp:extent cx="6078601" cy="6096"/>
                <wp:effectExtent l="0" t="0" r="0" b="0"/>
                <wp:wrapTopAndBottom/>
                <wp:docPr id="328768" name="Group 328768"/>
                <wp:cNvGraphicFramePr/>
                <a:graphic xmlns:a="http://schemas.openxmlformats.org/drawingml/2006/main">
                  <a:graphicData uri="http://schemas.microsoft.com/office/word/2010/wordprocessingGroup">
                    <wpg:wgp>
                      <wpg:cNvGrpSpPr/>
                      <wpg:grpSpPr>
                        <a:xfrm>
                          <a:off x="0" y="0"/>
                          <a:ext cx="6078601" cy="6096"/>
                          <a:chOff x="0" y="0"/>
                          <a:chExt cx="6078601" cy="6096"/>
                        </a:xfrm>
                      </wpg:grpSpPr>
                      <wps:wsp>
                        <wps:cNvPr id="363401" name="Shape 363401"/>
                        <wps:cNvSpPr/>
                        <wps:spPr>
                          <a:xfrm>
                            <a:off x="0" y="0"/>
                            <a:ext cx="6078601" cy="9144"/>
                          </a:xfrm>
                          <a:custGeom>
                            <a:avLst/>
                            <a:gdLst/>
                            <a:ahLst/>
                            <a:cxnLst/>
                            <a:rect l="0" t="0" r="0" b="0"/>
                            <a:pathLst>
                              <a:path w="6078601" h="9144">
                                <a:moveTo>
                                  <a:pt x="0" y="0"/>
                                </a:moveTo>
                                <a:lnTo>
                                  <a:pt x="6078601" y="0"/>
                                </a:lnTo>
                                <a:lnTo>
                                  <a:pt x="6078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E37F7A" id="Group 328768" o:spid="_x0000_s1026" style="position:absolute;margin-left:79.7pt;margin-top:59.65pt;width:478.65pt;height:.5pt;z-index:251659264;mso-position-horizontal-relative:page;mso-position-vertical-relative:page" coordsize="607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">
                <v:shape id="Shape 363401" o:spid="_x0000_s1027" style="position:absolute;width:60786;height:91;visibility:visible;mso-wrap-style:square;v-text-anchor:top" coordsize="6078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hRMcA&#10;AADfAAAADwAAAGRycy9kb3ducmV2LnhtbESPW4vCMBSE3xf8D+EIvq2pF0SqUUQtLsgKXkB8OzTH&#10;ttqclCZq99+bhYV9HGbmG2Y6b0wpnlS7wrKCXjcCQZxaXXCm4HRMPscgnEfWWFomBT/kYD5rfUwx&#10;1vbFe3oefCYChF2MCnLvq1hKl+Zk0HVtRRy8q60N+iDrTOoaXwFuStmPopE0WHBYyLGiZU7p/fAw&#10;CrJNsmJ6XJbrm8XkvB1edt9lpVSn3SwmIDw1/j/81/7SCgajwTDqwe+f8AXk7A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qoUTHAAAA3wAAAA8AAAAAAAAAAAAAAAAAmAIAAGRy&#10;cy9kb3ducmV2LnhtbFBLBQYAAAAABAAEAPUAAACMAwAAAAA=&#10;" path="m,l6078601,r,9144l,9144,,e" fillcolor="black" stroked="f" strokeweight="0">
                  <v:stroke miterlimit="83231f" joinstyle="miter"/>
                  <v:path arrowok="t" textboxrect="0,0,6078601,9144"/>
                </v:shape>
                <w10:wrap type="topAndBottom" anchorx="page" anchory="page"/>
              </v:group>
            </w:pict>
          </mc:Fallback>
        </mc:AlternateContent>
      </w:r>
      <w:r w:rsidRPr="00384133">
        <w:rPr>
          <w:rFonts w:ascii="Times New Roman" w:hAnsi="Times New Roman" w:cs="Times New Roman"/>
          <w:sz w:val="28"/>
          <w:szCs w:val="28"/>
          <w:lang w:val="uk-UA"/>
        </w:rPr>
        <w:t>Продовження таблиці Г.1</w:t>
      </w:r>
    </w:p>
    <w:tbl>
      <w:tblPr>
        <w:tblStyle w:val="TableGrid"/>
        <w:tblW w:w="9573" w:type="dxa"/>
        <w:tblInd w:w="-108" w:type="dxa"/>
        <w:tblCellMar>
          <w:top w:w="14" w:type="dxa"/>
          <w:left w:w="106" w:type="dxa"/>
          <w:right w:w="40" w:type="dxa"/>
        </w:tblCellMar>
        <w:tblLook w:val="04A0" w:firstRow="1" w:lastRow="0" w:firstColumn="1" w:lastColumn="0" w:noHBand="0" w:noVBand="1"/>
      </w:tblPr>
      <w:tblGrid>
        <w:gridCol w:w="497"/>
        <w:gridCol w:w="6983"/>
        <w:gridCol w:w="2093"/>
      </w:tblGrid>
      <w:tr w:rsidR="00CA2352" w:rsidRPr="00384133" w:rsidTr="00EE4D4B">
        <w:trPr>
          <w:trHeight w:val="76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3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tabs>
                <w:tab w:val="center" w:pos="0"/>
                <w:tab w:val="right" w:pos="6837"/>
              </w:tabs>
              <w:rPr>
                <w:rFonts w:ascii="Times New Roman" w:hAnsi="Times New Roman" w:cs="Times New Roman"/>
                <w:sz w:val="28"/>
                <w:szCs w:val="28"/>
              </w:rPr>
            </w:pPr>
            <w:r w:rsidRPr="00384133">
              <w:rPr>
                <w:rFonts w:ascii="Times New Roman" w:hAnsi="Times New Roman" w:cs="Times New Roman"/>
                <w:sz w:val="28"/>
                <w:szCs w:val="28"/>
              </w:rPr>
              <w:t>Вміння перебудовувати систему діяльності,</w:t>
            </w:r>
            <w:r w:rsidRPr="00384133">
              <w:rPr>
                <w:rFonts w:ascii="Times New Roman" w:hAnsi="Times New Roman" w:cs="Times New Roman"/>
                <w:sz w:val="28"/>
                <w:szCs w:val="28"/>
                <w:lang w:val="uk-UA"/>
              </w:rPr>
              <w:t xml:space="preserve"> </w:t>
            </w:r>
            <w:r w:rsidRPr="00384133">
              <w:rPr>
                <w:rFonts w:ascii="Times New Roman" w:hAnsi="Times New Roman" w:cs="Times New Roman"/>
                <w:sz w:val="28"/>
                <w:szCs w:val="28"/>
              </w:rPr>
              <w:t>використовувати інтерактивні методи</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76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4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Вміння працювати в бібліотеці, Інтернеті, з інноваційними технологіями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5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Вміння орієнтуватися в класифікації інтерактивних методів</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76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6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Вміння володіти різними прийомами фіксації прочитаного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76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7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Вміння користуватися оргтехнікою та банком комп’ютерної інформації, веб-ресурсами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76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VІ. Здатність до самоуправління у педагогічній діяльності (5 – 45 балів)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Самооцінка самостійної особистої діяльності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2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Здатність до самоаналізу та рефлексії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3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Здатність до самоорганізації та мобілізації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4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Самоконтроль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5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Працьовитість та старанність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9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VІІ. Комунікативні здібності (5 – 45 балів)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 </w:t>
            </w:r>
          </w:p>
        </w:tc>
      </w:tr>
      <w:tr w:rsidR="00CA2352" w:rsidRPr="00384133" w:rsidTr="00EE4D4B">
        <w:trPr>
          <w:trHeight w:val="76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Здатність акумулювати і використовувати досвід самоосвітньої діяльності колег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76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2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Здатність до співпраці та взаємодопомоги у професійному педагогічному саморозвитку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389"/>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3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Здатність організувати самоосвітню діяльність інших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76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4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Здатність відстоювати свою точку зору та переконувати інших у процесі дискусії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r w:rsidR="00CA2352" w:rsidRPr="00384133" w:rsidTr="00EE4D4B">
        <w:trPr>
          <w:trHeight w:val="761"/>
        </w:trPr>
        <w:tc>
          <w:tcPr>
            <w:tcW w:w="497"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5 </w:t>
            </w:r>
          </w:p>
        </w:tc>
        <w:tc>
          <w:tcPr>
            <w:tcW w:w="698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Здатність уникати конфліктів у процесі спільної діяльності </w:t>
            </w:r>
          </w:p>
        </w:tc>
        <w:tc>
          <w:tcPr>
            <w:tcW w:w="2093" w:type="dxa"/>
            <w:tcBorders>
              <w:top w:val="single" w:sz="8" w:space="0" w:color="000000"/>
              <w:left w:val="single" w:sz="8" w:space="0" w:color="000000"/>
              <w:bottom w:val="single" w:sz="8" w:space="0" w:color="000000"/>
              <w:right w:val="single" w:sz="8" w:space="0" w:color="000000"/>
            </w:tcBorders>
          </w:tcPr>
          <w:p w:rsidR="0097484C" w:rsidRPr="00384133" w:rsidRDefault="0097484C" w:rsidP="0097484C">
            <w:pPr>
              <w:widowControl w:val="0"/>
              <w:rPr>
                <w:rFonts w:ascii="Times New Roman" w:hAnsi="Times New Roman" w:cs="Times New Roman"/>
                <w:sz w:val="28"/>
                <w:szCs w:val="28"/>
              </w:rPr>
            </w:pPr>
            <w:r w:rsidRPr="00384133">
              <w:rPr>
                <w:rFonts w:ascii="Times New Roman" w:hAnsi="Times New Roman" w:cs="Times New Roman"/>
                <w:sz w:val="28"/>
                <w:szCs w:val="28"/>
              </w:rPr>
              <w:t xml:space="preserve">1 2 3 4 5 6 7 8 9 </w:t>
            </w:r>
          </w:p>
        </w:tc>
      </w:tr>
    </w:tbl>
    <w:p w:rsidR="0097484C" w:rsidRPr="00384133" w:rsidRDefault="0097484C" w:rsidP="0097484C">
      <w:pPr>
        <w:widowControl w:val="0"/>
        <w:spacing w:after="0" w:line="360" w:lineRule="auto"/>
        <w:ind w:firstLine="709"/>
        <w:rPr>
          <w:rFonts w:ascii="Times New Roman" w:hAnsi="Times New Roman" w:cs="Times New Roman"/>
          <w:sz w:val="28"/>
          <w:szCs w:val="28"/>
        </w:rPr>
      </w:pPr>
      <w:r w:rsidRPr="00384133">
        <w:rPr>
          <w:rFonts w:ascii="Times New Roman" w:hAnsi="Times New Roman" w:cs="Times New Roman"/>
          <w:b/>
          <w:sz w:val="28"/>
          <w:szCs w:val="28"/>
        </w:rPr>
        <w:t xml:space="preserve">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Примітка:</w:t>
      </w:r>
      <w:r w:rsidRPr="00384133">
        <w:rPr>
          <w:rFonts w:ascii="Times New Roman" w:hAnsi="Times New Roman" w:cs="Times New Roman"/>
          <w:b/>
          <w:sz w:val="28"/>
          <w:szCs w:val="28"/>
        </w:rPr>
        <w:t xml:space="preserve"> </w:t>
      </w:r>
      <w:r w:rsidRPr="00384133">
        <w:rPr>
          <w:rFonts w:ascii="Times New Roman" w:hAnsi="Times New Roman" w:cs="Times New Roman"/>
          <w:sz w:val="28"/>
          <w:szCs w:val="28"/>
        </w:rPr>
        <w:t xml:space="preserve">після заповнення діагностичної карти оцінки та самооцінки готовності до саморозвитку з використанням інтерактивних методів підраховується загальна кількість балів: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0 – 240 балів – низький рівень готовності до саморозвитку;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240 – 400 балів – середній рівень готовності до саморозвитку;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lastRenderedPageBreak/>
        <w:t xml:space="preserve">400 – 522 бали – високий рівень готовності до саморозвитку. </w:t>
      </w:r>
    </w:p>
    <w:p w:rsidR="0097484C" w:rsidRPr="00384133" w:rsidRDefault="0097484C" w:rsidP="0097484C">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Зведений результат балів – рівень готовності до саморозвитку</w:t>
      </w:r>
      <w:r w:rsidRPr="00384133">
        <w:rPr>
          <w:rFonts w:ascii="Times New Roman" w:hAnsi="Times New Roman" w:cs="Times New Roman"/>
          <w:b/>
          <w:sz w:val="28"/>
          <w:szCs w:val="28"/>
        </w:rPr>
        <w:t xml:space="preserve"> </w:t>
      </w:r>
      <w:r w:rsidRPr="00384133">
        <w:rPr>
          <w:rFonts w:ascii="Times New Roman" w:hAnsi="Times New Roman" w:cs="Times New Roman"/>
          <w:sz w:val="28"/>
          <w:szCs w:val="28"/>
        </w:rPr>
        <w:t>[</w:t>
      </w:r>
      <w:r w:rsidRPr="00384133">
        <w:rPr>
          <w:rFonts w:ascii="Times New Roman" w:hAnsi="Times New Roman" w:cs="Times New Roman"/>
          <w:sz w:val="28"/>
          <w:szCs w:val="28"/>
          <w:lang w:val="uk-UA"/>
        </w:rPr>
        <w:t>20</w:t>
      </w:r>
      <w:hyperlink r:id="rId24">
        <w:r w:rsidRPr="00384133">
          <w:rPr>
            <w:rFonts w:ascii="Times New Roman" w:hAnsi="Times New Roman" w:cs="Times New Roman"/>
            <w:sz w:val="28"/>
            <w:szCs w:val="28"/>
          </w:rPr>
          <w:t>]</w:t>
        </w:r>
      </w:hyperlink>
      <w:r w:rsidRPr="00384133">
        <w:rPr>
          <w:rFonts w:ascii="Times New Roman" w:hAnsi="Times New Roman" w:cs="Times New Roman"/>
          <w:b/>
          <w:sz w:val="28"/>
          <w:szCs w:val="28"/>
        </w:rPr>
        <w:t>.</w:t>
      </w:r>
    </w:p>
    <w:p w:rsidR="0097484C" w:rsidRPr="00384133" w:rsidRDefault="0097484C" w:rsidP="0097484C">
      <w:pPr>
        <w:widowControl w:val="0"/>
        <w:spacing w:after="0" w:line="360" w:lineRule="auto"/>
        <w:ind w:firstLine="709"/>
        <w:rPr>
          <w:rFonts w:ascii="Times New Roman" w:hAnsi="Times New Roman" w:cs="Times New Roman"/>
          <w:sz w:val="28"/>
          <w:szCs w:val="28"/>
        </w:rPr>
      </w:pPr>
    </w:p>
    <w:p w:rsidR="0097484C" w:rsidRPr="00384133" w:rsidRDefault="0097484C" w:rsidP="0097484C">
      <w:pPr>
        <w:widowControl w:val="0"/>
        <w:spacing w:after="0" w:line="360" w:lineRule="auto"/>
        <w:ind w:firstLine="709"/>
        <w:rPr>
          <w:rFonts w:ascii="Times New Roman" w:hAnsi="Times New Roman" w:cs="Times New Roman"/>
          <w:sz w:val="28"/>
          <w:szCs w:val="28"/>
        </w:rPr>
      </w:pPr>
    </w:p>
    <w:p w:rsidR="00EE4D4B" w:rsidRPr="00384133" w:rsidRDefault="00EE4D4B">
      <w:r w:rsidRPr="00384133">
        <w:br w:type="page"/>
      </w:r>
    </w:p>
    <w:p w:rsidR="00C064A7" w:rsidRPr="00384133" w:rsidRDefault="00C064A7" w:rsidP="00C064A7">
      <w:pPr>
        <w:widowControl w:val="0"/>
        <w:spacing w:after="0" w:line="360" w:lineRule="auto"/>
        <w:ind w:firstLine="709"/>
        <w:jc w:val="center"/>
        <w:rPr>
          <w:rFonts w:ascii="Times New Roman" w:hAnsi="Times New Roman" w:cs="Times New Roman"/>
          <w:b/>
          <w:spacing w:val="-4"/>
          <w:sz w:val="28"/>
          <w:szCs w:val="28"/>
          <w:lang w:val="uk-UA"/>
        </w:rPr>
      </w:pPr>
      <w:r w:rsidRPr="00384133">
        <w:rPr>
          <w:rFonts w:ascii="Times New Roman" w:hAnsi="Times New Roman" w:cs="Times New Roman"/>
          <w:b/>
          <w:spacing w:val="-4"/>
          <w:sz w:val="28"/>
          <w:szCs w:val="28"/>
          <w:lang w:val="uk-UA"/>
        </w:rPr>
        <w:lastRenderedPageBreak/>
        <w:t>Додаток Д</w:t>
      </w:r>
    </w:p>
    <w:p w:rsidR="00C064A7" w:rsidRPr="00384133" w:rsidRDefault="00C064A7" w:rsidP="00C064A7">
      <w:pPr>
        <w:widowControl w:val="0"/>
        <w:spacing w:after="0" w:line="360" w:lineRule="auto"/>
        <w:ind w:firstLine="709"/>
        <w:jc w:val="center"/>
        <w:rPr>
          <w:rFonts w:ascii="Times New Roman" w:hAnsi="Times New Roman" w:cs="Times New Roman"/>
          <w:b/>
          <w:spacing w:val="-4"/>
          <w:sz w:val="28"/>
          <w:szCs w:val="28"/>
          <w:lang w:val="uk-UA"/>
        </w:rPr>
      </w:pPr>
    </w:p>
    <w:p w:rsidR="00C064A7" w:rsidRPr="00384133" w:rsidRDefault="00C064A7" w:rsidP="00C064A7">
      <w:pPr>
        <w:widowControl w:val="0"/>
        <w:spacing w:after="0" w:line="360" w:lineRule="auto"/>
        <w:ind w:firstLine="709"/>
        <w:jc w:val="center"/>
        <w:rPr>
          <w:rFonts w:ascii="Times New Roman" w:hAnsi="Times New Roman" w:cs="Times New Roman"/>
          <w:b/>
          <w:spacing w:val="-4"/>
          <w:sz w:val="28"/>
          <w:szCs w:val="28"/>
          <w:lang w:val="uk-UA"/>
        </w:rPr>
      </w:pPr>
      <w:r w:rsidRPr="00384133">
        <w:rPr>
          <w:rFonts w:ascii="Times New Roman" w:hAnsi="Times New Roman" w:cs="Times New Roman"/>
          <w:b/>
          <w:spacing w:val="-4"/>
          <w:sz w:val="28"/>
          <w:szCs w:val="28"/>
          <w:lang w:val="uk-UA"/>
        </w:rPr>
        <w:t>Інтерактивні методи навчання в ЗВО</w:t>
      </w:r>
    </w:p>
    <w:p w:rsidR="00C064A7" w:rsidRPr="00384133" w:rsidRDefault="00C064A7" w:rsidP="00C064A7">
      <w:pPr>
        <w:widowControl w:val="0"/>
        <w:spacing w:after="0" w:line="360" w:lineRule="auto"/>
        <w:ind w:firstLine="709"/>
        <w:jc w:val="both"/>
        <w:rPr>
          <w:rFonts w:ascii="Times New Roman" w:hAnsi="Times New Roman" w:cs="Times New Roman"/>
          <w:b/>
          <w:spacing w:val="-4"/>
          <w:sz w:val="28"/>
          <w:szCs w:val="28"/>
          <w:lang w:val="uk-UA"/>
        </w:rPr>
      </w:pPr>
    </w:p>
    <w:p w:rsidR="00C064A7" w:rsidRPr="00384133" w:rsidRDefault="00C064A7" w:rsidP="00C064A7">
      <w:pPr>
        <w:widowControl w:val="0"/>
        <w:spacing w:after="0" w:line="360" w:lineRule="auto"/>
        <w:ind w:firstLine="709"/>
        <w:jc w:val="center"/>
        <w:rPr>
          <w:rFonts w:ascii="Times New Roman" w:hAnsi="Times New Roman" w:cs="Times New Roman"/>
          <w:spacing w:val="-4"/>
          <w:sz w:val="28"/>
          <w:szCs w:val="28"/>
          <w:lang w:val="uk-UA"/>
        </w:rPr>
      </w:pPr>
      <w:r w:rsidRPr="00384133">
        <w:rPr>
          <w:rFonts w:ascii="Times New Roman" w:hAnsi="Times New Roman" w:cs="Times New Roman"/>
          <w:spacing w:val="-4"/>
          <w:sz w:val="28"/>
          <w:szCs w:val="28"/>
          <w:lang w:val="uk-UA"/>
        </w:rPr>
        <w:t>Ділова гра</w:t>
      </w:r>
    </w:p>
    <w:p w:rsidR="00C064A7" w:rsidRPr="00384133" w:rsidRDefault="00C064A7" w:rsidP="00C064A7">
      <w:pPr>
        <w:widowControl w:val="0"/>
        <w:spacing w:after="0" w:line="360" w:lineRule="auto"/>
        <w:ind w:firstLine="709"/>
        <w:jc w:val="both"/>
        <w:rPr>
          <w:rFonts w:ascii="Times New Roman" w:hAnsi="Times New Roman" w:cs="Times New Roman"/>
          <w:spacing w:val="-4"/>
          <w:sz w:val="28"/>
          <w:szCs w:val="28"/>
          <w:lang w:val="uk-UA"/>
        </w:rPr>
      </w:pPr>
      <w:r w:rsidRPr="00384133">
        <w:rPr>
          <w:rFonts w:ascii="Times New Roman" w:hAnsi="Times New Roman" w:cs="Times New Roman"/>
          <w:spacing w:val="-4"/>
          <w:sz w:val="28"/>
          <w:szCs w:val="28"/>
          <w:lang w:val="uk-UA"/>
        </w:rPr>
        <w:t xml:space="preserve">Форма моделювання умов і відносин професійної діяльності, яка сприяє розвитку професійних навичок, формує навички взаємодії з партнерами, викликає позитивні емоції, стимулює розумову діяльність, розвиває нестандартне мислення, формує ділові якості  і риси майбутніх фахівців. </w:t>
      </w:r>
      <w:r w:rsidRPr="00384133">
        <w:rPr>
          <w:rFonts w:ascii="Times New Roman" w:hAnsi="Times New Roman" w:cs="Times New Roman"/>
          <w:spacing w:val="-4"/>
          <w:sz w:val="28"/>
          <w:szCs w:val="28"/>
        </w:rPr>
        <w:t xml:space="preserve">Специфіка ділової гри полягає в тому, що процес навчання </w:t>
      </w:r>
      <w:r w:rsidRPr="00384133">
        <w:rPr>
          <w:rFonts w:ascii="Times New Roman" w:hAnsi="Times New Roman" w:cs="Times New Roman"/>
          <w:spacing w:val="-4"/>
          <w:sz w:val="28"/>
          <w:szCs w:val="28"/>
          <w:lang w:val="uk-UA"/>
        </w:rPr>
        <w:t xml:space="preserve">максимально наближається </w:t>
      </w:r>
      <w:r w:rsidRPr="00384133">
        <w:rPr>
          <w:rFonts w:ascii="Times New Roman" w:hAnsi="Times New Roman" w:cs="Times New Roman"/>
          <w:spacing w:val="-4"/>
          <w:sz w:val="28"/>
          <w:szCs w:val="28"/>
        </w:rPr>
        <w:t xml:space="preserve"> до реальної практичної діяльності, що активізує отримані теоретичні знання, переводить їх у практичну діяльність. </w:t>
      </w:r>
    </w:p>
    <w:p w:rsidR="00C064A7" w:rsidRPr="00384133" w:rsidRDefault="00C064A7" w:rsidP="00C064A7">
      <w:pPr>
        <w:widowControl w:val="0"/>
        <w:spacing w:after="0" w:line="360" w:lineRule="auto"/>
        <w:ind w:firstLine="709"/>
        <w:jc w:val="center"/>
        <w:rPr>
          <w:rFonts w:ascii="Times New Roman" w:hAnsi="Times New Roman" w:cs="Times New Roman"/>
          <w:spacing w:val="-4"/>
          <w:sz w:val="28"/>
          <w:szCs w:val="28"/>
          <w:lang w:val="uk-UA"/>
        </w:rPr>
      </w:pPr>
      <w:r w:rsidRPr="00384133">
        <w:rPr>
          <w:rFonts w:ascii="Times New Roman" w:hAnsi="Times New Roman" w:cs="Times New Roman"/>
          <w:spacing w:val="-4"/>
          <w:sz w:val="28"/>
          <w:szCs w:val="28"/>
          <w:lang w:val="uk-UA"/>
        </w:rPr>
        <w:t>Рольова ігра</w:t>
      </w:r>
    </w:p>
    <w:p w:rsidR="00C064A7" w:rsidRPr="00384133" w:rsidRDefault="00C064A7" w:rsidP="00C064A7">
      <w:pPr>
        <w:widowControl w:val="0"/>
        <w:spacing w:after="0" w:line="360" w:lineRule="auto"/>
        <w:ind w:firstLine="709"/>
        <w:jc w:val="both"/>
        <w:rPr>
          <w:rFonts w:ascii="Times New Roman" w:hAnsi="Times New Roman" w:cs="Times New Roman"/>
          <w:spacing w:val="-4"/>
          <w:sz w:val="28"/>
          <w:szCs w:val="28"/>
        </w:rPr>
      </w:pPr>
      <w:r w:rsidRPr="00384133">
        <w:rPr>
          <w:rFonts w:ascii="Times New Roman" w:hAnsi="Times New Roman" w:cs="Times New Roman"/>
          <w:spacing w:val="-4"/>
          <w:sz w:val="28"/>
          <w:szCs w:val="28"/>
          <w:lang w:val="uk-UA"/>
        </w:rPr>
        <w:t xml:space="preserve">Різновид ділової ігри передбачає розігрування її учасниками ситуації за заздалегідь розподіленими ролями з метою оволодіння певними поведінковими та емоційними якостями професійної ситуації. Рольова гра проводиться в невеликих групах (по 3-4 чоловіка). </w:t>
      </w:r>
      <w:r w:rsidRPr="00384133">
        <w:rPr>
          <w:rFonts w:ascii="Times New Roman" w:hAnsi="Times New Roman" w:cs="Times New Roman"/>
          <w:spacing w:val="-4"/>
          <w:sz w:val="28"/>
          <w:szCs w:val="28"/>
        </w:rPr>
        <w:t xml:space="preserve">Студенти отримують завдання на картках, розподіляють ролі, обігрують ситуацію і показують всій групі. </w:t>
      </w:r>
    </w:p>
    <w:p w:rsidR="00C064A7" w:rsidRPr="00384133" w:rsidRDefault="00C064A7" w:rsidP="00C064A7">
      <w:pPr>
        <w:widowControl w:val="0"/>
        <w:spacing w:after="0" w:line="360" w:lineRule="auto"/>
        <w:ind w:firstLine="709"/>
        <w:jc w:val="center"/>
        <w:rPr>
          <w:rFonts w:ascii="Times New Roman" w:hAnsi="Times New Roman" w:cs="Times New Roman"/>
          <w:spacing w:val="-4"/>
          <w:sz w:val="28"/>
          <w:szCs w:val="28"/>
        </w:rPr>
      </w:pPr>
      <w:r w:rsidRPr="00384133">
        <w:rPr>
          <w:rFonts w:ascii="Times New Roman" w:hAnsi="Times New Roman" w:cs="Times New Roman"/>
          <w:spacing w:val="-4"/>
          <w:sz w:val="28"/>
          <w:szCs w:val="28"/>
        </w:rPr>
        <w:t>Кейс-метод</w:t>
      </w:r>
    </w:p>
    <w:p w:rsidR="00C064A7" w:rsidRPr="00384133" w:rsidRDefault="00C064A7" w:rsidP="00C064A7">
      <w:pPr>
        <w:widowControl w:val="0"/>
        <w:spacing w:after="0" w:line="360" w:lineRule="auto"/>
        <w:ind w:firstLine="709"/>
        <w:jc w:val="both"/>
        <w:rPr>
          <w:rFonts w:ascii="Times New Roman" w:hAnsi="Times New Roman" w:cs="Times New Roman"/>
          <w:spacing w:val="-4"/>
          <w:sz w:val="28"/>
          <w:szCs w:val="28"/>
        </w:rPr>
      </w:pPr>
      <w:r w:rsidRPr="00384133">
        <w:rPr>
          <w:rFonts w:ascii="Times New Roman" w:hAnsi="Times New Roman" w:cs="Times New Roman"/>
          <w:spacing w:val="-4"/>
          <w:sz w:val="28"/>
          <w:szCs w:val="28"/>
          <w:lang w:val="uk-UA"/>
        </w:rPr>
        <w:t>М</w:t>
      </w:r>
      <w:r w:rsidRPr="00384133">
        <w:rPr>
          <w:rFonts w:ascii="Times New Roman" w:hAnsi="Times New Roman" w:cs="Times New Roman"/>
          <w:spacing w:val="-4"/>
          <w:sz w:val="28"/>
          <w:szCs w:val="28"/>
        </w:rPr>
        <w:t>етод case-study або метод конкретних ситуацій (від англ</w:t>
      </w:r>
      <w:r w:rsidRPr="00384133">
        <w:rPr>
          <w:rFonts w:ascii="Times New Roman" w:hAnsi="Times New Roman" w:cs="Times New Roman"/>
          <w:spacing w:val="-4"/>
          <w:sz w:val="28"/>
          <w:szCs w:val="28"/>
          <w:lang w:val="uk-UA"/>
        </w:rPr>
        <w:t>і</w:t>
      </w:r>
      <w:r w:rsidRPr="00384133">
        <w:rPr>
          <w:rFonts w:ascii="Times New Roman" w:hAnsi="Times New Roman" w:cs="Times New Roman"/>
          <w:spacing w:val="-4"/>
          <w:sz w:val="28"/>
          <w:szCs w:val="28"/>
        </w:rPr>
        <w:t>йс</w:t>
      </w:r>
      <w:r w:rsidRPr="00384133">
        <w:rPr>
          <w:rFonts w:ascii="Times New Roman" w:hAnsi="Times New Roman" w:cs="Times New Roman"/>
          <w:spacing w:val="-4"/>
          <w:sz w:val="28"/>
          <w:szCs w:val="28"/>
          <w:lang w:val="uk-UA"/>
        </w:rPr>
        <w:t>ь-</w:t>
      </w:r>
      <w:r w:rsidRPr="00384133">
        <w:rPr>
          <w:rFonts w:ascii="Times New Roman" w:hAnsi="Times New Roman" w:cs="Times New Roman"/>
          <w:spacing w:val="-4"/>
          <w:sz w:val="28"/>
          <w:szCs w:val="28"/>
        </w:rPr>
        <w:t xml:space="preserve">кого case - випадок, ситуація </w:t>
      </w:r>
      <w:r w:rsidRPr="00384133">
        <w:rPr>
          <w:rFonts w:ascii="Times New Roman" w:hAnsi="Times New Roman" w:cs="Times New Roman"/>
          <w:spacing w:val="-4"/>
          <w:sz w:val="28"/>
          <w:szCs w:val="28"/>
          <w:lang w:val="uk-UA"/>
        </w:rPr>
        <w:t>–</w:t>
      </w:r>
      <w:r w:rsidRPr="00384133">
        <w:rPr>
          <w:rFonts w:ascii="Times New Roman" w:hAnsi="Times New Roman" w:cs="Times New Roman"/>
          <w:spacing w:val="-4"/>
          <w:sz w:val="28"/>
          <w:szCs w:val="28"/>
        </w:rPr>
        <w:t xml:space="preserve"> метод активного проблемно-ситуаційного аналізу, </w:t>
      </w:r>
      <w:r w:rsidRPr="00384133">
        <w:rPr>
          <w:rFonts w:ascii="Times New Roman" w:hAnsi="Times New Roman" w:cs="Times New Roman"/>
          <w:spacing w:val="-4"/>
          <w:sz w:val="28"/>
          <w:szCs w:val="28"/>
          <w:lang w:val="uk-UA"/>
        </w:rPr>
        <w:t xml:space="preserve">який </w:t>
      </w:r>
      <w:r w:rsidRPr="00384133">
        <w:rPr>
          <w:rFonts w:ascii="Times New Roman" w:hAnsi="Times New Roman" w:cs="Times New Roman"/>
          <w:spacing w:val="-4"/>
          <w:sz w:val="28"/>
          <w:szCs w:val="28"/>
        </w:rPr>
        <w:t xml:space="preserve">заснований на навчанні шляхом вирішення конкретних завдань </w:t>
      </w:r>
      <w:r w:rsidRPr="00384133">
        <w:rPr>
          <w:rFonts w:ascii="Times New Roman" w:hAnsi="Times New Roman" w:cs="Times New Roman"/>
          <w:spacing w:val="-4"/>
          <w:sz w:val="28"/>
          <w:szCs w:val="28"/>
          <w:lang w:val="uk-UA"/>
        </w:rPr>
        <w:t>–</w:t>
      </w:r>
      <w:r w:rsidRPr="00384133">
        <w:rPr>
          <w:rFonts w:ascii="Times New Roman" w:hAnsi="Times New Roman" w:cs="Times New Roman"/>
          <w:spacing w:val="-4"/>
          <w:sz w:val="28"/>
          <w:szCs w:val="28"/>
        </w:rPr>
        <w:t xml:space="preserve"> практичних ситуацій з урахуванням специфіки освоєння професійної діяльності. Мета методу – спільними зусиллями групи студентів проаналізувати ситуацію - case, що виникає при конкретному положенні справ, і виробити практичне рішення; </w:t>
      </w:r>
      <w:r w:rsidRPr="00384133">
        <w:rPr>
          <w:rFonts w:ascii="Times New Roman" w:hAnsi="Times New Roman" w:cs="Times New Roman"/>
          <w:spacing w:val="-4"/>
          <w:sz w:val="28"/>
          <w:szCs w:val="28"/>
          <w:lang w:val="uk-UA"/>
        </w:rPr>
        <w:t xml:space="preserve">після </w:t>
      </w:r>
      <w:r w:rsidRPr="00384133">
        <w:rPr>
          <w:rFonts w:ascii="Times New Roman" w:hAnsi="Times New Roman" w:cs="Times New Roman"/>
          <w:spacing w:val="-4"/>
          <w:sz w:val="28"/>
          <w:szCs w:val="28"/>
        </w:rPr>
        <w:t xml:space="preserve">закінчення </w:t>
      </w:r>
      <w:r w:rsidRPr="00384133">
        <w:rPr>
          <w:rFonts w:ascii="Times New Roman" w:hAnsi="Times New Roman" w:cs="Times New Roman"/>
          <w:spacing w:val="-4"/>
          <w:sz w:val="28"/>
          <w:szCs w:val="28"/>
          <w:lang w:val="uk-UA"/>
        </w:rPr>
        <w:t>–</w:t>
      </w:r>
      <w:r w:rsidRPr="00384133">
        <w:rPr>
          <w:rFonts w:ascii="Times New Roman" w:hAnsi="Times New Roman" w:cs="Times New Roman"/>
          <w:spacing w:val="-4"/>
          <w:sz w:val="28"/>
          <w:szCs w:val="28"/>
        </w:rPr>
        <w:t xml:space="preserve"> оцінка запропонованих алгоритмів і вибір кращого </w:t>
      </w:r>
      <w:r w:rsidRPr="00384133">
        <w:rPr>
          <w:rFonts w:ascii="Times New Roman" w:hAnsi="Times New Roman" w:cs="Times New Roman"/>
          <w:spacing w:val="-4"/>
          <w:sz w:val="28"/>
          <w:szCs w:val="28"/>
          <w:lang w:val="uk-UA"/>
        </w:rPr>
        <w:t xml:space="preserve">рішення </w:t>
      </w:r>
      <w:r w:rsidRPr="00384133">
        <w:rPr>
          <w:rFonts w:ascii="Times New Roman" w:hAnsi="Times New Roman" w:cs="Times New Roman"/>
          <w:spacing w:val="-4"/>
          <w:sz w:val="28"/>
          <w:szCs w:val="28"/>
        </w:rPr>
        <w:t xml:space="preserve">поставленої проблеми. </w:t>
      </w:r>
    </w:p>
    <w:p w:rsidR="00C064A7" w:rsidRPr="00384133" w:rsidRDefault="00C064A7" w:rsidP="00C064A7">
      <w:pPr>
        <w:widowControl w:val="0"/>
        <w:spacing w:after="0" w:line="360" w:lineRule="auto"/>
        <w:ind w:firstLine="709"/>
        <w:jc w:val="center"/>
        <w:rPr>
          <w:rFonts w:ascii="Times New Roman" w:hAnsi="Times New Roman" w:cs="Times New Roman"/>
          <w:spacing w:val="-4"/>
          <w:sz w:val="28"/>
          <w:szCs w:val="28"/>
        </w:rPr>
      </w:pPr>
      <w:r w:rsidRPr="00384133">
        <w:rPr>
          <w:rFonts w:ascii="Times New Roman" w:hAnsi="Times New Roman" w:cs="Times New Roman"/>
          <w:spacing w:val="-4"/>
          <w:sz w:val="28"/>
          <w:szCs w:val="28"/>
        </w:rPr>
        <w:t>«ПОПС-формула»</w:t>
      </w:r>
    </w:p>
    <w:p w:rsidR="00C064A7" w:rsidRPr="00384133" w:rsidRDefault="00C064A7" w:rsidP="00C064A7">
      <w:pPr>
        <w:widowControl w:val="0"/>
        <w:spacing w:after="0" w:line="360" w:lineRule="auto"/>
        <w:ind w:firstLine="709"/>
        <w:jc w:val="both"/>
        <w:rPr>
          <w:rFonts w:ascii="Times New Roman" w:hAnsi="Times New Roman" w:cs="Times New Roman"/>
          <w:spacing w:val="-4"/>
          <w:sz w:val="28"/>
          <w:szCs w:val="28"/>
        </w:rPr>
      </w:pPr>
      <w:r w:rsidRPr="00384133">
        <w:rPr>
          <w:rFonts w:ascii="Times New Roman" w:hAnsi="Times New Roman" w:cs="Times New Roman"/>
          <w:spacing w:val="-4"/>
          <w:sz w:val="28"/>
          <w:szCs w:val="28"/>
        </w:rPr>
        <w:t>Методика складається з чотирьох обов’язкових елементів</w:t>
      </w:r>
      <w:r w:rsidRPr="00384133">
        <w:rPr>
          <w:rFonts w:ascii="Times New Roman" w:hAnsi="Times New Roman" w:cs="Times New Roman"/>
          <w:spacing w:val="-4"/>
          <w:sz w:val="28"/>
          <w:szCs w:val="28"/>
          <w:lang w:val="uk-UA"/>
        </w:rPr>
        <w:t>, які</w:t>
      </w:r>
      <w:r w:rsidRPr="00384133">
        <w:rPr>
          <w:rFonts w:ascii="Times New Roman" w:hAnsi="Times New Roman" w:cs="Times New Roman"/>
          <w:spacing w:val="-4"/>
          <w:sz w:val="28"/>
          <w:szCs w:val="28"/>
        </w:rPr>
        <w:t xml:space="preserve"> студент </w:t>
      </w:r>
      <w:r w:rsidRPr="00384133">
        <w:rPr>
          <w:rFonts w:ascii="Times New Roman" w:hAnsi="Times New Roman" w:cs="Times New Roman"/>
          <w:spacing w:val="-4"/>
          <w:sz w:val="28"/>
          <w:szCs w:val="28"/>
          <w:lang w:val="uk-UA"/>
        </w:rPr>
        <w:t>повинен  використовувати при відповіді: вислов свою позицію –</w:t>
      </w:r>
      <w:r w:rsidRPr="00384133">
        <w:rPr>
          <w:rFonts w:ascii="Times New Roman" w:hAnsi="Times New Roman" w:cs="Times New Roman"/>
          <w:spacing w:val="-4"/>
          <w:sz w:val="28"/>
          <w:szCs w:val="28"/>
        </w:rPr>
        <w:t xml:space="preserve"> П («я вважаю.., а </w:t>
      </w:r>
      <w:r w:rsidRPr="00384133">
        <w:rPr>
          <w:rFonts w:ascii="Times New Roman" w:hAnsi="Times New Roman" w:cs="Times New Roman"/>
          <w:spacing w:val="-4"/>
          <w:sz w:val="28"/>
          <w:szCs w:val="28"/>
        </w:rPr>
        <w:lastRenderedPageBreak/>
        <w:t>далі в чому полягає його точка зору, припущення»), обгрунтува</w:t>
      </w:r>
      <w:r w:rsidRPr="00384133">
        <w:rPr>
          <w:rFonts w:ascii="Times New Roman" w:hAnsi="Times New Roman" w:cs="Times New Roman"/>
          <w:spacing w:val="-4"/>
          <w:sz w:val="28"/>
          <w:szCs w:val="28"/>
          <w:lang w:val="uk-UA"/>
        </w:rPr>
        <w:t>ти свою точку зору</w:t>
      </w:r>
      <w:r w:rsidRPr="00384133">
        <w:rPr>
          <w:rFonts w:ascii="Times New Roman" w:hAnsi="Times New Roman" w:cs="Times New Roman"/>
          <w:spacing w:val="-4"/>
          <w:sz w:val="28"/>
          <w:szCs w:val="28"/>
        </w:rPr>
        <w:t>, свою думку</w:t>
      </w:r>
      <w:r w:rsidRPr="00384133">
        <w:rPr>
          <w:rFonts w:ascii="Times New Roman" w:hAnsi="Times New Roman" w:cs="Times New Roman"/>
          <w:spacing w:val="-4"/>
          <w:sz w:val="28"/>
          <w:szCs w:val="28"/>
          <w:lang w:val="uk-UA"/>
        </w:rPr>
        <w:t xml:space="preserve"> –  О </w:t>
      </w:r>
      <w:r w:rsidRPr="00384133">
        <w:rPr>
          <w:rFonts w:ascii="Times New Roman" w:hAnsi="Times New Roman" w:cs="Times New Roman"/>
          <w:spacing w:val="-4"/>
          <w:sz w:val="28"/>
          <w:szCs w:val="28"/>
        </w:rPr>
        <w:t xml:space="preserve">(« тому, що ... пояснює і доводить свою позиції»), </w:t>
      </w:r>
      <w:r w:rsidRPr="00384133">
        <w:rPr>
          <w:rFonts w:ascii="Times New Roman" w:hAnsi="Times New Roman" w:cs="Times New Roman"/>
          <w:spacing w:val="-4"/>
          <w:sz w:val="28"/>
          <w:szCs w:val="28"/>
          <w:lang w:val="uk-UA"/>
        </w:rPr>
        <w:t xml:space="preserve">навести </w:t>
      </w:r>
      <w:r w:rsidRPr="00384133">
        <w:rPr>
          <w:rFonts w:ascii="Times New Roman" w:hAnsi="Times New Roman" w:cs="Times New Roman"/>
          <w:spacing w:val="-4"/>
          <w:sz w:val="28"/>
          <w:szCs w:val="28"/>
        </w:rPr>
        <w:t xml:space="preserve">приклад </w:t>
      </w:r>
      <w:r w:rsidRPr="00384133">
        <w:rPr>
          <w:rFonts w:ascii="Times New Roman" w:hAnsi="Times New Roman" w:cs="Times New Roman"/>
          <w:spacing w:val="-4"/>
          <w:sz w:val="28"/>
          <w:szCs w:val="28"/>
          <w:lang w:val="uk-UA"/>
        </w:rPr>
        <w:t>– П</w:t>
      </w:r>
      <w:r w:rsidRPr="00384133">
        <w:rPr>
          <w:rFonts w:ascii="Times New Roman" w:hAnsi="Times New Roman" w:cs="Times New Roman"/>
          <w:b/>
          <w:spacing w:val="-4"/>
          <w:sz w:val="28"/>
          <w:szCs w:val="28"/>
          <w:lang w:val="uk-UA"/>
        </w:rPr>
        <w:t xml:space="preserve"> </w:t>
      </w:r>
      <w:r w:rsidRPr="00384133">
        <w:rPr>
          <w:rFonts w:ascii="Times New Roman" w:hAnsi="Times New Roman" w:cs="Times New Roman"/>
          <w:spacing w:val="-4"/>
          <w:sz w:val="28"/>
          <w:szCs w:val="28"/>
        </w:rPr>
        <w:t xml:space="preserve">(«наприклад, ...» або «я можу підтвердити це тим ... факти, що ілюструють довід»), </w:t>
      </w:r>
      <w:r w:rsidRPr="00384133">
        <w:rPr>
          <w:rFonts w:ascii="Times New Roman" w:hAnsi="Times New Roman" w:cs="Times New Roman"/>
          <w:spacing w:val="-4"/>
          <w:sz w:val="28"/>
          <w:szCs w:val="28"/>
          <w:lang w:val="uk-UA"/>
        </w:rPr>
        <w:t xml:space="preserve"> сформулювати висновок – С </w:t>
      </w:r>
      <w:r w:rsidRPr="00384133">
        <w:rPr>
          <w:rFonts w:ascii="Times New Roman" w:hAnsi="Times New Roman" w:cs="Times New Roman"/>
          <w:spacing w:val="-4"/>
          <w:sz w:val="28"/>
          <w:szCs w:val="28"/>
        </w:rPr>
        <w:t xml:space="preserve">(«тому .... робить висновок»). Виступ зазвичай займає 1-2 хвилини і може складатися з двох-чотирьох пропозицій, але найголовніше даної методики </w:t>
      </w:r>
      <w:r w:rsidRPr="00384133">
        <w:rPr>
          <w:rFonts w:ascii="Times New Roman" w:hAnsi="Times New Roman" w:cs="Times New Roman"/>
          <w:spacing w:val="-4"/>
          <w:sz w:val="28"/>
          <w:szCs w:val="28"/>
          <w:lang w:val="uk-UA"/>
        </w:rPr>
        <w:t>–</w:t>
      </w:r>
      <w:r w:rsidRPr="00384133">
        <w:rPr>
          <w:rFonts w:ascii="Times New Roman" w:hAnsi="Times New Roman" w:cs="Times New Roman"/>
          <w:spacing w:val="-4"/>
          <w:sz w:val="28"/>
          <w:szCs w:val="28"/>
        </w:rPr>
        <w:t xml:space="preserve"> це те, що студенти висловлюють свою точку зору, ставлення до конкретної проблеми. </w:t>
      </w:r>
    </w:p>
    <w:p w:rsidR="00C064A7" w:rsidRPr="00384133" w:rsidRDefault="00C064A7" w:rsidP="00C064A7">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pacing w:val="-4"/>
          <w:sz w:val="28"/>
          <w:szCs w:val="28"/>
        </w:rPr>
        <w:t>Дана методика застосовується для перевір</w:t>
      </w:r>
      <w:r w:rsidRPr="00384133">
        <w:rPr>
          <w:rFonts w:ascii="Times New Roman" w:hAnsi="Times New Roman" w:cs="Times New Roman"/>
          <w:spacing w:val="-4"/>
          <w:sz w:val="28"/>
          <w:szCs w:val="28"/>
          <w:lang w:val="uk-UA"/>
        </w:rPr>
        <w:t>ки</w:t>
      </w:r>
      <w:r w:rsidRPr="00384133">
        <w:rPr>
          <w:rFonts w:ascii="Times New Roman" w:hAnsi="Times New Roman" w:cs="Times New Roman"/>
          <w:spacing w:val="-4"/>
          <w:sz w:val="28"/>
          <w:szCs w:val="28"/>
        </w:rPr>
        <w:t xml:space="preserve"> домашнього завдання, при опитуванні студентів з пройденої теми, для закріплення вивченого матеріала. </w:t>
      </w:r>
    </w:p>
    <w:p w:rsidR="00C064A7" w:rsidRPr="00384133" w:rsidRDefault="00C064A7" w:rsidP="00C064A7">
      <w:pPr>
        <w:widowControl w:val="0"/>
        <w:spacing w:after="0" w:line="360" w:lineRule="auto"/>
        <w:ind w:firstLine="709"/>
        <w:jc w:val="center"/>
        <w:rPr>
          <w:rFonts w:ascii="Times New Roman" w:hAnsi="Times New Roman" w:cs="Times New Roman"/>
          <w:sz w:val="28"/>
          <w:szCs w:val="28"/>
        </w:rPr>
      </w:pPr>
      <w:r w:rsidRPr="00384133">
        <w:rPr>
          <w:rFonts w:ascii="Times New Roman" w:eastAsia="Times New Roman" w:hAnsi="Times New Roman" w:cs="Times New Roman"/>
          <w:sz w:val="28"/>
          <w:szCs w:val="28"/>
        </w:rPr>
        <w:t>Метод «навчання в команді»</w:t>
      </w:r>
    </w:p>
    <w:p w:rsidR="00C064A7" w:rsidRPr="00384133" w:rsidRDefault="00C064A7" w:rsidP="00C064A7">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Завдання кожного </w:t>
      </w:r>
      <w:r w:rsidRPr="00384133">
        <w:rPr>
          <w:rFonts w:ascii="Times New Roman" w:hAnsi="Times New Roman" w:cs="Times New Roman"/>
          <w:sz w:val="28"/>
          <w:szCs w:val="28"/>
          <w:lang w:val="uk-UA"/>
        </w:rPr>
        <w:t>студента</w:t>
      </w:r>
      <w:r w:rsidRPr="00384133">
        <w:rPr>
          <w:rFonts w:ascii="Times New Roman" w:hAnsi="Times New Roman" w:cs="Times New Roman"/>
          <w:sz w:val="28"/>
          <w:szCs w:val="28"/>
        </w:rPr>
        <w:t xml:space="preserve"> полягає не тільки в тому, щоб зробити щось разом, а і в тому, щоб пізнати щось разом, щоб кожний член групи оволодів необхідними знаннями, набув необхідних умінь і навичок, і при цьому вся команда повинна знати, чого досяг кожний.</w:t>
      </w:r>
    </w:p>
    <w:p w:rsidR="00C064A7" w:rsidRPr="00384133" w:rsidRDefault="00C064A7" w:rsidP="00C064A7">
      <w:pPr>
        <w:widowControl w:val="0"/>
        <w:spacing w:after="0" w:line="360" w:lineRule="auto"/>
        <w:ind w:firstLine="709"/>
        <w:jc w:val="both"/>
        <w:rPr>
          <w:rFonts w:ascii="Times New Roman" w:hAnsi="Times New Roman" w:cs="Times New Roman"/>
          <w:sz w:val="28"/>
          <w:szCs w:val="28"/>
          <w:lang w:val="uk-UA"/>
        </w:rPr>
      </w:pPr>
      <w:r w:rsidRPr="00384133">
        <w:rPr>
          <w:rFonts w:ascii="Times New Roman" w:eastAsia="Times New Roman" w:hAnsi="Times New Roman" w:cs="Times New Roman"/>
          <w:sz w:val="28"/>
          <w:szCs w:val="28"/>
        </w:rPr>
        <w:t>Метод «навчання в команді»</w:t>
      </w:r>
      <w:r w:rsidRPr="00384133">
        <w:rPr>
          <w:rFonts w:ascii="Times New Roman" w:hAnsi="Times New Roman" w:cs="Times New Roman"/>
          <w:sz w:val="28"/>
          <w:szCs w:val="28"/>
        </w:rPr>
        <w:t xml:space="preserve"> базується таких засадах:</w:t>
      </w:r>
      <w:r w:rsidRPr="00384133">
        <w:rPr>
          <w:rFonts w:ascii="Times New Roman" w:hAnsi="Times New Roman" w:cs="Times New Roman"/>
          <w:sz w:val="28"/>
          <w:szCs w:val="28"/>
          <w:lang w:val="uk-UA"/>
        </w:rPr>
        <w:t xml:space="preserve"> </w:t>
      </w:r>
      <w:r w:rsidRPr="00384133">
        <w:rPr>
          <w:rFonts w:ascii="Times New Roman" w:eastAsia="Wingdings" w:hAnsi="Times New Roman" w:cs="Times New Roman"/>
          <w:sz w:val="28"/>
          <w:szCs w:val="28"/>
        </w:rPr>
        <w:t xml:space="preserve"> </w:t>
      </w:r>
      <w:r w:rsidRPr="00384133">
        <w:rPr>
          <w:rFonts w:ascii="Times New Roman" w:hAnsi="Times New Roman" w:cs="Times New Roman"/>
          <w:sz w:val="28"/>
          <w:szCs w:val="28"/>
        </w:rPr>
        <w:t xml:space="preserve">«нагороду» команда (група) одержує одну на всіх у вигляді бальної оцінки (заохочення, почесного знаку тощо); для одержання оцінки необхідно виконати одне завдання; групи не змагаються одна з іншою, оскільки мають різні завдання і різний час на їх виконання; </w:t>
      </w:r>
      <w:r w:rsidRPr="00384133">
        <w:rPr>
          <w:rFonts w:ascii="Times New Roman" w:eastAsia="Wingdings" w:hAnsi="Times New Roman" w:cs="Times New Roman"/>
          <w:sz w:val="28"/>
          <w:szCs w:val="28"/>
        </w:rPr>
        <w:t xml:space="preserve"> </w:t>
      </w:r>
      <w:r w:rsidRPr="00384133">
        <w:rPr>
          <w:rFonts w:ascii="Times New Roman" w:hAnsi="Times New Roman" w:cs="Times New Roman"/>
          <w:sz w:val="28"/>
          <w:szCs w:val="28"/>
        </w:rPr>
        <w:t xml:space="preserve">індивідуальна (персональна) відповідальність кожного члена групи означає, що успіх або невдача всієї групи залежить від успіху або невдачі кожного її члена. </w:t>
      </w:r>
    </w:p>
    <w:p w:rsidR="00C064A7" w:rsidRPr="00384133" w:rsidRDefault="00C064A7" w:rsidP="00C064A7">
      <w:pPr>
        <w:widowControl w:val="0"/>
        <w:spacing w:after="0" w:line="360" w:lineRule="auto"/>
        <w:ind w:firstLine="709"/>
        <w:jc w:val="center"/>
        <w:rPr>
          <w:rFonts w:ascii="Times New Roman" w:hAnsi="Times New Roman" w:cs="Times New Roman"/>
          <w:sz w:val="28"/>
          <w:szCs w:val="28"/>
          <w:lang w:val="uk-UA"/>
        </w:rPr>
      </w:pPr>
      <w:r w:rsidRPr="00384133">
        <w:rPr>
          <w:rFonts w:ascii="Times New Roman" w:eastAsia="Times New Roman" w:hAnsi="Times New Roman" w:cs="Times New Roman"/>
          <w:sz w:val="28"/>
          <w:szCs w:val="28"/>
          <w:lang w:val="uk-UA"/>
        </w:rPr>
        <w:t>Командно-ігрова діяльність.</w:t>
      </w:r>
    </w:p>
    <w:p w:rsidR="00C064A7" w:rsidRPr="00384133" w:rsidRDefault="00C064A7" w:rsidP="00C064A7">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lang w:val="uk-UA"/>
        </w:rPr>
        <w:t xml:space="preserve">Як і у попередньому випадку, викладач пояснює студентам новий матеріал, організує групову роботу для формування орієнтованої основи діяльності, але замість індивідуального тестування пропонує проведення змагання (турніру) між командами. Технологія проведення змагань передбачає: </w:t>
      </w:r>
      <w:r w:rsidRPr="00384133">
        <w:rPr>
          <w:rFonts w:ascii="Times New Roman" w:eastAsia="Wingdings" w:hAnsi="Times New Roman" w:cs="Times New Roman"/>
          <w:sz w:val="28"/>
          <w:szCs w:val="28"/>
          <w:lang w:val="uk-UA"/>
        </w:rPr>
        <w:t xml:space="preserve"> </w:t>
      </w:r>
      <w:r w:rsidRPr="00384133">
        <w:rPr>
          <w:rFonts w:ascii="Times New Roman" w:hAnsi="Times New Roman" w:cs="Times New Roman"/>
          <w:sz w:val="28"/>
          <w:szCs w:val="28"/>
          <w:lang w:val="uk-UA"/>
        </w:rPr>
        <w:t xml:space="preserve">організацію «турнірних столів»: по три учні за кожним столом, які мають однаковий рівень навченості; підготовка викладачем диференційованих завдань для кожного «турнірного столу»; </w:t>
      </w:r>
      <w:r w:rsidRPr="00384133">
        <w:rPr>
          <w:rFonts w:ascii="Times New Roman" w:eastAsia="Wingdings" w:hAnsi="Times New Roman" w:cs="Times New Roman"/>
          <w:sz w:val="28"/>
          <w:szCs w:val="28"/>
          <w:lang w:val="uk-UA"/>
        </w:rPr>
        <w:t xml:space="preserve"> </w:t>
      </w:r>
      <w:r w:rsidRPr="00384133">
        <w:rPr>
          <w:rFonts w:ascii="Times New Roman" w:hAnsi="Times New Roman" w:cs="Times New Roman"/>
          <w:sz w:val="28"/>
          <w:szCs w:val="28"/>
          <w:lang w:val="uk-UA"/>
        </w:rPr>
        <w:t xml:space="preserve">виконання запропонованих завдань кожним учнем з «турнірного столу»; </w:t>
      </w:r>
      <w:r w:rsidRPr="00384133">
        <w:rPr>
          <w:rFonts w:ascii="Times New Roman" w:eastAsia="Wingdings" w:hAnsi="Times New Roman" w:cs="Times New Roman"/>
          <w:sz w:val="28"/>
          <w:szCs w:val="28"/>
          <w:lang w:val="uk-UA"/>
        </w:rPr>
        <w:t xml:space="preserve"> </w:t>
      </w:r>
      <w:r w:rsidRPr="00384133">
        <w:rPr>
          <w:rFonts w:ascii="Times New Roman" w:hAnsi="Times New Roman" w:cs="Times New Roman"/>
          <w:sz w:val="28"/>
          <w:szCs w:val="28"/>
          <w:lang w:val="uk-UA"/>
        </w:rPr>
        <w:t xml:space="preserve">оцінювання виконаних завдань; переможець кожного «столу» приносить своїй </w:t>
      </w:r>
      <w:r w:rsidRPr="00384133">
        <w:rPr>
          <w:rFonts w:ascii="Times New Roman" w:hAnsi="Times New Roman" w:cs="Times New Roman"/>
          <w:sz w:val="28"/>
          <w:szCs w:val="28"/>
          <w:lang w:val="uk-UA"/>
        </w:rPr>
        <w:lastRenderedPageBreak/>
        <w:t xml:space="preserve">команді однакову кількість балів незалежно від рівня складності завдання, яке виконувалося; </w:t>
      </w:r>
      <w:r w:rsidRPr="00384133">
        <w:rPr>
          <w:rFonts w:ascii="Times New Roman" w:eastAsia="Wingdings" w:hAnsi="Times New Roman" w:cs="Times New Roman"/>
          <w:sz w:val="28"/>
          <w:szCs w:val="28"/>
          <w:lang w:val="uk-UA"/>
        </w:rPr>
        <w:t xml:space="preserve"> </w:t>
      </w:r>
      <w:r w:rsidRPr="00384133">
        <w:rPr>
          <w:rFonts w:ascii="Times New Roman" w:hAnsi="Times New Roman" w:cs="Times New Roman"/>
          <w:sz w:val="28"/>
          <w:szCs w:val="28"/>
          <w:lang w:val="uk-UA"/>
        </w:rPr>
        <w:t>команда, яка одержала більшу кількість балів, є переможцем турніру і одержує відповідну винагороду.</w:t>
      </w:r>
    </w:p>
    <w:p w:rsidR="00C064A7" w:rsidRPr="00384133" w:rsidRDefault="00C064A7" w:rsidP="00C064A7">
      <w:pPr>
        <w:widowControl w:val="0"/>
        <w:spacing w:after="0" w:line="360" w:lineRule="auto"/>
        <w:ind w:firstLine="709"/>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Метод проєктів</w:t>
      </w:r>
    </w:p>
    <w:p w:rsidR="00C064A7" w:rsidRPr="00384133" w:rsidRDefault="00C064A7" w:rsidP="00C064A7">
      <w:pPr>
        <w:widowControl w:val="0"/>
        <w:spacing w:after="0" w:line="360" w:lineRule="auto"/>
        <w:ind w:firstLine="709"/>
        <w:jc w:val="both"/>
        <w:rPr>
          <w:rFonts w:ascii="Times New Roman" w:hAnsi="Times New Roman" w:cs="Times New Roman"/>
          <w:sz w:val="28"/>
          <w:szCs w:val="28"/>
          <w:lang w:val="uk-UA"/>
        </w:rPr>
      </w:pPr>
      <w:r w:rsidRPr="00384133">
        <w:rPr>
          <w:rFonts w:ascii="Times New Roman" w:eastAsia="Times New Roman" w:hAnsi="Times New Roman" w:cs="Times New Roman"/>
          <w:sz w:val="28"/>
          <w:szCs w:val="28"/>
          <w:lang w:val="uk-UA"/>
        </w:rPr>
        <w:t>Основні вимоги до використання методу проектів:</w:t>
      </w:r>
      <w:r w:rsidRPr="00384133">
        <w:rPr>
          <w:rFonts w:ascii="Times New Roman" w:eastAsia="Wingdings" w:hAnsi="Times New Roman" w:cs="Times New Roman"/>
          <w:sz w:val="28"/>
          <w:szCs w:val="28"/>
          <w:lang w:val="uk-UA"/>
        </w:rPr>
        <w:t xml:space="preserve"> </w:t>
      </w:r>
      <w:r w:rsidRPr="00384133">
        <w:rPr>
          <w:rFonts w:ascii="Times New Roman" w:hAnsi="Times New Roman" w:cs="Times New Roman"/>
          <w:sz w:val="28"/>
          <w:szCs w:val="28"/>
          <w:lang w:val="uk-UA"/>
        </w:rPr>
        <w:t xml:space="preserve">формулювання значущої в дослідницькому аспекті проблеми (задачі), яка вимагає для вирішення інтегрованого знання, дослідницького пошуку; </w:t>
      </w:r>
      <w:r w:rsidRPr="00384133">
        <w:rPr>
          <w:rFonts w:ascii="Times New Roman" w:eastAsia="Wingdings" w:hAnsi="Times New Roman" w:cs="Times New Roman"/>
          <w:sz w:val="28"/>
          <w:szCs w:val="28"/>
          <w:lang w:val="uk-UA"/>
        </w:rPr>
        <w:t xml:space="preserve"> </w:t>
      </w:r>
      <w:r w:rsidRPr="00384133">
        <w:rPr>
          <w:rFonts w:ascii="Times New Roman" w:hAnsi="Times New Roman" w:cs="Times New Roman"/>
          <w:sz w:val="28"/>
          <w:szCs w:val="28"/>
          <w:lang w:val="uk-UA"/>
        </w:rPr>
        <w:t xml:space="preserve">практична, теоретична, пізнавальна значущість передбачуваних результатів; самостійна (індивідуальна, парна, групова) діяльність учнів; </w:t>
      </w:r>
      <w:r w:rsidRPr="00384133">
        <w:rPr>
          <w:rFonts w:ascii="Times New Roman" w:eastAsia="Wingdings" w:hAnsi="Times New Roman" w:cs="Times New Roman"/>
          <w:sz w:val="28"/>
          <w:szCs w:val="28"/>
          <w:lang w:val="uk-UA"/>
        </w:rPr>
        <w:t xml:space="preserve"> </w:t>
      </w:r>
      <w:r w:rsidRPr="00384133">
        <w:rPr>
          <w:rFonts w:ascii="Times New Roman" w:hAnsi="Times New Roman" w:cs="Times New Roman"/>
          <w:sz w:val="28"/>
          <w:szCs w:val="28"/>
          <w:lang w:val="uk-UA"/>
        </w:rPr>
        <w:t xml:space="preserve">структурування змістової частини проекту (з визначеними результатами окремих етапів); </w:t>
      </w:r>
      <w:r w:rsidRPr="00384133">
        <w:rPr>
          <w:rFonts w:ascii="Times New Roman" w:eastAsia="Wingdings" w:hAnsi="Times New Roman" w:cs="Times New Roman"/>
          <w:sz w:val="28"/>
          <w:szCs w:val="28"/>
          <w:lang w:val="uk-UA"/>
        </w:rPr>
        <w:t xml:space="preserve"> </w:t>
      </w:r>
      <w:r w:rsidRPr="00384133">
        <w:rPr>
          <w:rFonts w:ascii="Times New Roman" w:hAnsi="Times New Roman" w:cs="Times New Roman"/>
          <w:sz w:val="28"/>
          <w:szCs w:val="28"/>
          <w:lang w:val="uk-UA"/>
        </w:rPr>
        <w:t>використання дослідницьких методів, що передбачає певну послідовність дій: обговорення методів дослідження; обговорення способів оформлення кінцевих результатів; збір; систематизація й аналіз отриманих даних; підведення підсумків; оформлення результатів; презентація; висновки; висування нових проблем дослідження.</w:t>
      </w:r>
    </w:p>
    <w:p w:rsidR="00C064A7" w:rsidRPr="00384133" w:rsidRDefault="00C064A7" w:rsidP="00C064A7">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Теми проектів мають відображати необхідні для вирішення конкретні практичні проблеми.</w:t>
      </w:r>
    </w:p>
    <w:p w:rsidR="00C064A7" w:rsidRPr="00384133" w:rsidRDefault="00C064A7" w:rsidP="00C064A7">
      <w:pPr>
        <w:widowControl w:val="0"/>
        <w:spacing w:after="0" w:line="360" w:lineRule="auto"/>
        <w:ind w:firstLine="709"/>
        <w:jc w:val="center"/>
        <w:rPr>
          <w:rFonts w:ascii="Times New Roman" w:eastAsia="Times New Roman" w:hAnsi="Times New Roman" w:cs="Times New Roman"/>
          <w:sz w:val="28"/>
          <w:szCs w:val="28"/>
          <w:lang w:val="uk-UA"/>
        </w:rPr>
      </w:pPr>
      <w:r w:rsidRPr="00384133">
        <w:rPr>
          <w:rFonts w:ascii="Times New Roman" w:eastAsia="Times New Roman" w:hAnsi="Times New Roman" w:cs="Times New Roman"/>
          <w:sz w:val="28"/>
          <w:szCs w:val="28"/>
          <w:lang w:val="uk-UA"/>
        </w:rPr>
        <w:t>Навчальний тренінг</w:t>
      </w:r>
    </w:p>
    <w:p w:rsidR="00C064A7" w:rsidRPr="00384133" w:rsidRDefault="00C064A7" w:rsidP="00C064A7">
      <w:pPr>
        <w:widowControl w:val="0"/>
        <w:spacing w:after="0" w:line="360" w:lineRule="auto"/>
        <w:ind w:firstLine="709"/>
        <w:jc w:val="both"/>
        <w:rPr>
          <w:rFonts w:ascii="Times New Roman" w:hAnsi="Times New Roman" w:cs="Times New Roman"/>
          <w:sz w:val="28"/>
          <w:szCs w:val="28"/>
        </w:rPr>
      </w:pPr>
      <w:r w:rsidRPr="00384133">
        <w:rPr>
          <w:rFonts w:ascii="Times New Roman" w:eastAsia="Times New Roman" w:hAnsi="Times New Roman" w:cs="Times New Roman"/>
          <w:sz w:val="28"/>
          <w:szCs w:val="28"/>
        </w:rPr>
        <w:t>Навчальний тренінг – це вид навчальної гри.</w:t>
      </w:r>
      <w:r w:rsidRPr="00384133">
        <w:rPr>
          <w:rFonts w:ascii="Times New Roman" w:hAnsi="Times New Roman" w:cs="Times New Roman"/>
          <w:sz w:val="28"/>
          <w:szCs w:val="28"/>
        </w:rPr>
        <w:t xml:space="preserve"> Тренінг максимально сприяє формуванню практичних навичок майбутнього фахівця.</w:t>
      </w:r>
    </w:p>
    <w:p w:rsidR="00C064A7" w:rsidRPr="00384133" w:rsidRDefault="00C064A7" w:rsidP="00C064A7">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Тренінг передбачає напрацювання і засвоєння поведінкових навичок, ідей, які необхідні для виконання конкретної роботи. Об’єктом тренінгу є конкретний вид діяльності.</w:t>
      </w:r>
    </w:p>
    <w:p w:rsidR="00C064A7" w:rsidRPr="00384133" w:rsidRDefault="00C064A7" w:rsidP="00C064A7">
      <w:pPr>
        <w:widowControl w:val="0"/>
        <w:spacing w:after="0" w:line="360" w:lineRule="auto"/>
        <w:ind w:firstLine="709"/>
        <w:jc w:val="center"/>
        <w:rPr>
          <w:rFonts w:ascii="Times New Roman" w:eastAsia="Times New Roman" w:hAnsi="Times New Roman" w:cs="Times New Roman"/>
          <w:sz w:val="28"/>
          <w:szCs w:val="28"/>
          <w:lang w:val="uk-UA"/>
        </w:rPr>
      </w:pPr>
      <w:r w:rsidRPr="00384133">
        <w:rPr>
          <w:rFonts w:ascii="Times New Roman" w:eastAsia="Times New Roman" w:hAnsi="Times New Roman" w:cs="Times New Roman"/>
          <w:sz w:val="28"/>
          <w:szCs w:val="28"/>
          <w:lang w:val="uk-UA"/>
        </w:rPr>
        <w:t>Мозкова атака</w:t>
      </w:r>
    </w:p>
    <w:p w:rsidR="00C064A7" w:rsidRPr="00384133" w:rsidRDefault="00C064A7" w:rsidP="00C064A7">
      <w:pPr>
        <w:widowControl w:val="0"/>
        <w:spacing w:after="0" w:line="360" w:lineRule="auto"/>
        <w:ind w:firstLine="709"/>
        <w:jc w:val="both"/>
        <w:rPr>
          <w:rFonts w:ascii="Times New Roman" w:hAnsi="Times New Roman" w:cs="Times New Roman"/>
          <w:sz w:val="28"/>
          <w:szCs w:val="28"/>
        </w:rPr>
      </w:pPr>
      <w:r w:rsidRPr="00384133">
        <w:rPr>
          <w:rFonts w:ascii="Times New Roman" w:eastAsia="Times New Roman" w:hAnsi="Times New Roman" w:cs="Times New Roman"/>
          <w:sz w:val="28"/>
          <w:szCs w:val="28"/>
        </w:rPr>
        <w:t>Мозкова атака</w:t>
      </w:r>
      <w:r w:rsidRPr="00384133">
        <w:rPr>
          <w:rFonts w:ascii="Times New Roman" w:hAnsi="Times New Roman" w:cs="Times New Roman"/>
          <w:sz w:val="28"/>
          <w:szCs w:val="28"/>
        </w:rPr>
        <w:t xml:space="preserve"> – це метод, який дозволяє вирішувати проблеми за рахунок збору великої кількості можливих варіантів пропозицій за короткий проміжок часу. Головною умовою цього методу являється заборона критики відповідей учасників. Після проведення збору ідей здійснюється їх обговорення і вибір оптимального варіанту відповіді.</w:t>
      </w:r>
    </w:p>
    <w:p w:rsidR="00C064A7" w:rsidRPr="00384133" w:rsidRDefault="00C064A7" w:rsidP="00C064A7">
      <w:pPr>
        <w:widowControl w:val="0"/>
        <w:spacing w:after="0" w:line="360" w:lineRule="auto"/>
        <w:ind w:firstLine="709"/>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Групова дискусія</w:t>
      </w:r>
    </w:p>
    <w:p w:rsidR="00C064A7" w:rsidRPr="00384133" w:rsidRDefault="00C064A7" w:rsidP="00C064A7">
      <w:pPr>
        <w:widowControl w:val="0"/>
        <w:spacing w:after="0" w:line="360" w:lineRule="auto"/>
        <w:ind w:firstLine="709"/>
        <w:jc w:val="both"/>
        <w:rPr>
          <w:rFonts w:ascii="Times New Roman" w:hAnsi="Times New Roman" w:cs="Times New Roman"/>
          <w:sz w:val="28"/>
          <w:szCs w:val="28"/>
        </w:rPr>
      </w:pPr>
      <w:r w:rsidRPr="00384133">
        <w:rPr>
          <w:rFonts w:ascii="Times New Roman" w:eastAsia="Times New Roman" w:hAnsi="Times New Roman" w:cs="Times New Roman"/>
          <w:sz w:val="28"/>
          <w:szCs w:val="28"/>
          <w:lang w:val="uk-UA"/>
        </w:rPr>
        <w:lastRenderedPageBreak/>
        <w:t>Групова дискусія</w:t>
      </w:r>
      <w:r w:rsidRPr="00384133">
        <w:rPr>
          <w:rFonts w:ascii="Times New Roman" w:hAnsi="Times New Roman" w:cs="Times New Roman"/>
          <w:sz w:val="28"/>
          <w:szCs w:val="28"/>
          <w:lang w:val="uk-UA"/>
        </w:rPr>
        <w:t xml:space="preserve"> – це колективне обговорення якої-небудь проблеми, кінцевою метою якого є досягнення певної загальної думки щодо неї. </w:t>
      </w:r>
      <w:r w:rsidRPr="00384133">
        <w:rPr>
          <w:rFonts w:ascii="Times New Roman" w:hAnsi="Times New Roman" w:cs="Times New Roman"/>
          <w:sz w:val="28"/>
          <w:szCs w:val="28"/>
        </w:rPr>
        <w:t>У ході дискусії відбувається колективне зіставлення думок, оцінок, інформації з обговорюваної проблеми.</w:t>
      </w:r>
    </w:p>
    <w:p w:rsidR="00C064A7" w:rsidRPr="00384133" w:rsidRDefault="00C064A7" w:rsidP="00C064A7">
      <w:pPr>
        <w:widowControl w:val="0"/>
        <w:spacing w:after="0" w:line="360" w:lineRule="auto"/>
        <w:ind w:firstLine="709"/>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Метод «Делфі»</w:t>
      </w:r>
    </w:p>
    <w:p w:rsidR="00C064A7" w:rsidRPr="00384133" w:rsidRDefault="00C064A7" w:rsidP="00C064A7">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Замість групового обговорення проводиться індивідуальне опитування учнів за попередньо підготовленими питаннями. Взаємний вплив студентів виключається – кожний учасник сидить за окремим столом чи навіть у окремому приміщенні, якщо є така можливість.</w:t>
      </w:r>
    </w:p>
    <w:p w:rsidR="00C064A7" w:rsidRPr="00384133" w:rsidRDefault="00C064A7" w:rsidP="00C064A7">
      <w:pPr>
        <w:widowControl w:val="0"/>
        <w:spacing w:after="0" w:line="360" w:lineRule="auto"/>
        <w:ind w:firstLine="709"/>
        <w:jc w:val="center"/>
        <w:rPr>
          <w:rFonts w:ascii="Times New Roman" w:hAnsi="Times New Roman" w:cs="Times New Roman"/>
          <w:sz w:val="28"/>
          <w:szCs w:val="28"/>
          <w:lang w:val="uk-UA"/>
        </w:rPr>
      </w:pPr>
      <w:r w:rsidRPr="00384133">
        <w:rPr>
          <w:rFonts w:ascii="Times New Roman" w:hAnsi="Times New Roman" w:cs="Times New Roman"/>
          <w:sz w:val="28"/>
          <w:szCs w:val="28"/>
          <w:lang w:val="uk-UA"/>
        </w:rPr>
        <w:t>Проблемне навчання</w:t>
      </w:r>
    </w:p>
    <w:p w:rsidR="00C064A7" w:rsidRPr="00384133" w:rsidRDefault="00C064A7" w:rsidP="00C064A7">
      <w:pPr>
        <w:widowControl w:val="0"/>
        <w:spacing w:after="0" w:line="360" w:lineRule="auto"/>
        <w:ind w:firstLine="709"/>
        <w:jc w:val="both"/>
        <w:rPr>
          <w:rFonts w:ascii="Times New Roman" w:hAnsi="Times New Roman" w:cs="Times New Roman"/>
          <w:sz w:val="28"/>
          <w:szCs w:val="28"/>
          <w:lang w:val="uk-UA"/>
        </w:rPr>
      </w:pPr>
      <w:r w:rsidRPr="00384133">
        <w:rPr>
          <w:rFonts w:ascii="Times New Roman" w:hAnsi="Times New Roman" w:cs="Times New Roman"/>
          <w:sz w:val="28"/>
          <w:szCs w:val="28"/>
        </w:rPr>
        <w:t>Технологія проблемного навчання – це спеціально створена система специфічних прийомів і методів, які сприяють тому, щоб учень самостійно здобував знання і вчився самостійно їх застосовувати у вирішенні нових пізнавальних і практичних задач, а не отримував знання в готовому вигляді або вирішував задачі за зразком.</w:t>
      </w:r>
      <w:r w:rsidRPr="00384133">
        <w:rPr>
          <w:rFonts w:ascii="Times New Roman" w:hAnsi="Times New Roman" w:cs="Times New Roman"/>
          <w:sz w:val="28"/>
          <w:szCs w:val="28"/>
          <w:lang w:val="uk-UA"/>
        </w:rPr>
        <w:t xml:space="preserve"> Включає такі прийоми:</w:t>
      </w:r>
    </w:p>
    <w:p w:rsidR="00C064A7" w:rsidRPr="00384133" w:rsidRDefault="00C064A7" w:rsidP="00C064A7">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Проблемна ситуація – усвідомлене суб’єктом ускладнення, шляхи подолання якого потребують пошуку нових знань, нових способів дій. </w:t>
      </w:r>
    </w:p>
    <w:p w:rsidR="00C064A7" w:rsidRPr="00384133" w:rsidRDefault="00C064A7" w:rsidP="00C064A7">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Навчальна проблема – це проблемна ситуація, прийнята суб’єктом до вирішення на основі засобів, що вже є (знань, умінь, досвіду пошуку).</w:t>
      </w:r>
    </w:p>
    <w:p w:rsidR="00C064A7" w:rsidRPr="00384133" w:rsidRDefault="00C064A7" w:rsidP="00C064A7">
      <w:pPr>
        <w:widowControl w:val="0"/>
        <w:spacing w:after="0" w:line="360" w:lineRule="auto"/>
        <w:ind w:firstLine="709"/>
        <w:jc w:val="both"/>
        <w:rPr>
          <w:rFonts w:ascii="Times New Roman" w:hAnsi="Times New Roman" w:cs="Times New Roman"/>
          <w:sz w:val="28"/>
          <w:szCs w:val="28"/>
        </w:rPr>
      </w:pPr>
      <w:r w:rsidRPr="00384133">
        <w:rPr>
          <w:rFonts w:ascii="Times New Roman" w:hAnsi="Times New Roman" w:cs="Times New Roman"/>
          <w:sz w:val="28"/>
          <w:szCs w:val="28"/>
        </w:rPr>
        <w:t xml:space="preserve">Проблемне завдання представляє собою навчальну проблему, що вирішується при заданих умовах або параметрах. </w:t>
      </w:r>
    </w:p>
    <w:p w:rsidR="00C064A7" w:rsidRPr="00384133" w:rsidRDefault="00C064A7" w:rsidP="00C064A7">
      <w:pPr>
        <w:widowControl w:val="0"/>
        <w:spacing w:after="0" w:line="360" w:lineRule="auto"/>
        <w:ind w:firstLine="709"/>
        <w:jc w:val="both"/>
        <w:rPr>
          <w:rFonts w:ascii="Times New Roman" w:hAnsi="Times New Roman" w:cs="Times New Roman"/>
          <w:sz w:val="28"/>
          <w:szCs w:val="28"/>
          <w:lang w:val="uk-UA"/>
        </w:rPr>
      </w:pPr>
    </w:p>
    <w:p w:rsidR="00F3150A" w:rsidRPr="00384133" w:rsidRDefault="00F3150A" w:rsidP="00EE4D4B">
      <w:pPr>
        <w:spacing w:after="0" w:line="360" w:lineRule="auto"/>
        <w:ind w:firstLine="709"/>
        <w:rPr>
          <w:rFonts w:ascii="Times New Roman" w:hAnsi="Times New Roman" w:cs="Times New Roman"/>
          <w:sz w:val="28"/>
          <w:szCs w:val="28"/>
          <w:lang w:val="uk-UA"/>
        </w:rPr>
      </w:pPr>
    </w:p>
    <w:p w:rsidR="00EE4D4B" w:rsidRPr="00384133" w:rsidRDefault="00EE4D4B" w:rsidP="00EE4D4B">
      <w:pPr>
        <w:spacing w:after="0" w:line="360" w:lineRule="auto"/>
        <w:ind w:firstLine="709"/>
        <w:rPr>
          <w:rFonts w:ascii="Times New Roman" w:hAnsi="Times New Roman" w:cs="Times New Roman"/>
          <w:sz w:val="28"/>
          <w:szCs w:val="28"/>
          <w:lang w:val="uk-UA"/>
        </w:rPr>
      </w:pPr>
    </w:p>
    <w:p w:rsidR="00EE4D4B" w:rsidRPr="00384133" w:rsidRDefault="00EE4D4B" w:rsidP="00EE4D4B">
      <w:pPr>
        <w:spacing w:after="0" w:line="360" w:lineRule="auto"/>
        <w:ind w:firstLine="709"/>
        <w:rPr>
          <w:rFonts w:ascii="Times New Roman" w:hAnsi="Times New Roman" w:cs="Times New Roman"/>
          <w:sz w:val="28"/>
          <w:szCs w:val="28"/>
          <w:lang w:val="uk-UA"/>
        </w:rPr>
      </w:pPr>
    </w:p>
    <w:sectPr w:rsidR="00EE4D4B" w:rsidRPr="00384133" w:rsidSect="008C70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03D" w:rsidRDefault="0093603D">
      <w:pPr>
        <w:spacing w:after="0" w:line="240" w:lineRule="auto"/>
      </w:pPr>
      <w:r>
        <w:separator/>
      </w:r>
    </w:p>
  </w:endnote>
  <w:endnote w:type="continuationSeparator" w:id="0">
    <w:p w:rsidR="0093603D" w:rsidRDefault="0093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03D" w:rsidRDefault="0093603D">
      <w:pPr>
        <w:spacing w:after="0" w:line="240" w:lineRule="auto"/>
      </w:pPr>
      <w:r>
        <w:separator/>
      </w:r>
    </w:p>
  </w:footnote>
  <w:footnote w:type="continuationSeparator" w:id="0">
    <w:p w:rsidR="0093603D" w:rsidRDefault="0093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919711"/>
      <w:docPartObj>
        <w:docPartGallery w:val="Page Numbers (Top of Page)"/>
        <w:docPartUnique/>
      </w:docPartObj>
    </w:sdtPr>
    <w:sdtEndPr>
      <w:rPr>
        <w:sz w:val="24"/>
        <w:szCs w:val="24"/>
      </w:rPr>
    </w:sdtEndPr>
    <w:sdtContent>
      <w:p w:rsidR="00FA6D37" w:rsidRPr="00413147" w:rsidRDefault="00FA6D37">
        <w:pPr>
          <w:pStyle w:val="a7"/>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Pr>
            <w:noProof/>
            <w:sz w:val="24"/>
            <w:szCs w:val="24"/>
          </w:rPr>
          <w:t>108</w:t>
        </w:r>
        <w:r w:rsidRPr="00413147">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010349"/>
      <w:docPartObj>
        <w:docPartGallery w:val="Page Numbers (Top of Page)"/>
        <w:docPartUnique/>
      </w:docPartObj>
    </w:sdtPr>
    <w:sdtEndPr>
      <w:rPr>
        <w:sz w:val="24"/>
        <w:szCs w:val="24"/>
      </w:rPr>
    </w:sdtEndPr>
    <w:sdtContent>
      <w:p w:rsidR="00FA6D37" w:rsidRPr="00413147" w:rsidRDefault="00FA6D37">
        <w:pPr>
          <w:pStyle w:val="a7"/>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Pr>
            <w:noProof/>
            <w:sz w:val="24"/>
            <w:szCs w:val="24"/>
          </w:rPr>
          <w:t>3</w:t>
        </w:r>
        <w:r w:rsidRPr="00413147">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337891"/>
      <w:docPartObj>
        <w:docPartGallery w:val="Page Numbers (Top of Page)"/>
        <w:docPartUnique/>
      </w:docPartObj>
    </w:sdtPr>
    <w:sdtEndPr>
      <w:rPr>
        <w:sz w:val="24"/>
        <w:szCs w:val="24"/>
      </w:rPr>
    </w:sdtEndPr>
    <w:sdtContent>
      <w:p w:rsidR="00FA6D37" w:rsidRPr="00413147" w:rsidRDefault="00FA6D37">
        <w:pPr>
          <w:pStyle w:val="a7"/>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Pr>
            <w:noProof/>
            <w:sz w:val="24"/>
            <w:szCs w:val="24"/>
          </w:rPr>
          <w:t>3</w:t>
        </w:r>
        <w:r w:rsidRPr="00413147">
          <w:rPr>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527868"/>
      <w:docPartObj>
        <w:docPartGallery w:val="Page Numbers (Top of Page)"/>
        <w:docPartUnique/>
      </w:docPartObj>
    </w:sdtPr>
    <w:sdtEndPr>
      <w:rPr>
        <w:sz w:val="24"/>
        <w:szCs w:val="24"/>
      </w:rPr>
    </w:sdtEndPr>
    <w:sdtContent>
      <w:p w:rsidR="00FA6D37" w:rsidRPr="00413147" w:rsidRDefault="00FA6D37">
        <w:pPr>
          <w:pStyle w:val="a7"/>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Pr>
            <w:noProof/>
            <w:sz w:val="24"/>
            <w:szCs w:val="24"/>
          </w:rPr>
          <w:t>6</w:t>
        </w:r>
        <w:r w:rsidRPr="00413147">
          <w:rPr>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881458"/>
      <w:docPartObj>
        <w:docPartGallery w:val="Page Numbers (Top of Page)"/>
        <w:docPartUnique/>
      </w:docPartObj>
    </w:sdtPr>
    <w:sdtEndPr>
      <w:rPr>
        <w:sz w:val="24"/>
        <w:szCs w:val="24"/>
      </w:rPr>
    </w:sdtEndPr>
    <w:sdtContent>
      <w:p w:rsidR="00FA6D37" w:rsidRPr="00413147" w:rsidRDefault="00FA6D37">
        <w:pPr>
          <w:pStyle w:val="a7"/>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Pr>
            <w:noProof/>
            <w:sz w:val="24"/>
            <w:szCs w:val="24"/>
          </w:rPr>
          <w:t>6</w:t>
        </w:r>
        <w:r w:rsidRPr="00413147">
          <w:rPr>
            <w:sz w:val="24"/>
            <w:szCs w:val="24"/>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733625"/>
      <w:docPartObj>
        <w:docPartGallery w:val="Page Numbers (Top of Page)"/>
        <w:docPartUnique/>
      </w:docPartObj>
    </w:sdtPr>
    <w:sdtEndPr>
      <w:rPr>
        <w:sz w:val="24"/>
        <w:szCs w:val="24"/>
      </w:rPr>
    </w:sdtEndPr>
    <w:sdtContent>
      <w:p w:rsidR="00FA6D37" w:rsidRPr="00413147" w:rsidRDefault="00FA6D37">
        <w:pPr>
          <w:pStyle w:val="a7"/>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sidR="00481191">
          <w:rPr>
            <w:noProof/>
            <w:sz w:val="24"/>
            <w:szCs w:val="24"/>
          </w:rPr>
          <w:t>114</w:t>
        </w:r>
        <w:r w:rsidRPr="0041314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9AB"/>
    <w:multiLevelType w:val="hybridMultilevel"/>
    <w:tmpl w:val="816C8082"/>
    <w:lvl w:ilvl="0" w:tplc="6A9690E0">
      <w:start w:val="1"/>
      <w:numFmt w:val="bullet"/>
      <w:lvlText w:val="•"/>
      <w:lvlJc w:val="left"/>
      <w:pPr>
        <w:ind w:left="36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7166F7D2">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C81C7CDE">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E3086292">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840BBCE">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734CC414">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DF86A5A6">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4EFC7E50">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456A8206">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6257806"/>
    <w:multiLevelType w:val="hybridMultilevel"/>
    <w:tmpl w:val="49CC6EBC"/>
    <w:lvl w:ilvl="0" w:tplc="79BED0D0">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4C7DC7"/>
    <w:multiLevelType w:val="hybridMultilevel"/>
    <w:tmpl w:val="AAB09F72"/>
    <w:lvl w:ilvl="0" w:tplc="CD5013AA">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3CB0EEC"/>
    <w:multiLevelType w:val="hybridMultilevel"/>
    <w:tmpl w:val="5E820BD8"/>
    <w:lvl w:ilvl="0" w:tplc="1C62219A">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AB96297"/>
    <w:multiLevelType w:val="hybridMultilevel"/>
    <w:tmpl w:val="FB4E965C"/>
    <w:lvl w:ilvl="0" w:tplc="BD9A435C">
      <w:start w:val="1"/>
      <w:numFmt w:val="bullet"/>
      <w:lvlText w:val="-"/>
      <w:lvlJc w:val="left"/>
      <w:pPr>
        <w:ind w:left="7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ED4B7C2">
      <w:start w:val="1"/>
      <w:numFmt w:val="bullet"/>
      <w:lvlText w:val="o"/>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636790C">
      <w:start w:val="1"/>
      <w:numFmt w:val="bullet"/>
      <w:lvlText w:val="▪"/>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376666A">
      <w:start w:val="1"/>
      <w:numFmt w:val="bullet"/>
      <w:lvlText w:val="•"/>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0CA3EBC">
      <w:start w:val="1"/>
      <w:numFmt w:val="bullet"/>
      <w:lvlText w:val="o"/>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D081378">
      <w:start w:val="1"/>
      <w:numFmt w:val="bullet"/>
      <w:lvlText w:val="▪"/>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1FCFEB8">
      <w:start w:val="1"/>
      <w:numFmt w:val="bullet"/>
      <w:lvlText w:val="•"/>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6341588">
      <w:start w:val="1"/>
      <w:numFmt w:val="bullet"/>
      <w:lvlText w:val="o"/>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44CC4E4">
      <w:start w:val="1"/>
      <w:numFmt w:val="bullet"/>
      <w:lvlText w:val="▪"/>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1CBD42FB"/>
    <w:multiLevelType w:val="hybridMultilevel"/>
    <w:tmpl w:val="D32005A6"/>
    <w:lvl w:ilvl="0" w:tplc="D778C68E">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83B171B"/>
    <w:multiLevelType w:val="hybridMultilevel"/>
    <w:tmpl w:val="EF228904"/>
    <w:lvl w:ilvl="0" w:tplc="EF589F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B146976"/>
    <w:multiLevelType w:val="hybridMultilevel"/>
    <w:tmpl w:val="368CE9CE"/>
    <w:lvl w:ilvl="0" w:tplc="0CF450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A6D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8ADE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2AA1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1A05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236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1E13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C861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FC44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BC857D5"/>
    <w:multiLevelType w:val="hybridMultilevel"/>
    <w:tmpl w:val="9BBC067C"/>
    <w:lvl w:ilvl="0" w:tplc="F7588D00">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F3A0F10"/>
    <w:multiLevelType w:val="hybridMultilevel"/>
    <w:tmpl w:val="F65E3B76"/>
    <w:lvl w:ilvl="0" w:tplc="B07C049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04EB9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AA5F5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74DB4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2E77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8C91B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1649F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5C451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2C834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03CD9CA"/>
    <w:multiLevelType w:val="singleLevel"/>
    <w:tmpl w:val="303CD9CA"/>
    <w:lvl w:ilvl="0">
      <w:start w:val="1"/>
      <w:numFmt w:val="decimal"/>
      <w:suff w:val="space"/>
      <w:lvlText w:val="%1."/>
      <w:lvlJc w:val="left"/>
    </w:lvl>
  </w:abstractNum>
  <w:abstractNum w:abstractNumId="11" w15:restartNumberingAfterBreak="0">
    <w:nsid w:val="30E90820"/>
    <w:multiLevelType w:val="hybridMultilevel"/>
    <w:tmpl w:val="E5FEF2B6"/>
    <w:lvl w:ilvl="0" w:tplc="DBE20732">
      <w:start w:val="1"/>
      <w:numFmt w:val="bullet"/>
      <w:lvlText w:val="-"/>
      <w:lvlJc w:val="left"/>
      <w:pPr>
        <w:ind w:left="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10067F2">
      <w:start w:val="1"/>
      <w:numFmt w:val="bullet"/>
      <w:lvlText w:val="o"/>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2E09776">
      <w:start w:val="1"/>
      <w:numFmt w:val="bullet"/>
      <w:lvlText w:val="▪"/>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55A3F7C">
      <w:start w:val="1"/>
      <w:numFmt w:val="bullet"/>
      <w:lvlText w:val="•"/>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7425DDE">
      <w:start w:val="1"/>
      <w:numFmt w:val="bullet"/>
      <w:lvlText w:val="o"/>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75887BC">
      <w:start w:val="1"/>
      <w:numFmt w:val="bullet"/>
      <w:lvlText w:val="▪"/>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064770E">
      <w:start w:val="1"/>
      <w:numFmt w:val="bullet"/>
      <w:lvlText w:val="•"/>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AAED70C">
      <w:start w:val="1"/>
      <w:numFmt w:val="bullet"/>
      <w:lvlText w:val="o"/>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3563A12">
      <w:start w:val="1"/>
      <w:numFmt w:val="bullet"/>
      <w:lvlText w:val="▪"/>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37DB7902"/>
    <w:multiLevelType w:val="hybridMultilevel"/>
    <w:tmpl w:val="9FDE9D12"/>
    <w:lvl w:ilvl="0" w:tplc="70AABE6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C7753D1"/>
    <w:multiLevelType w:val="hybridMultilevel"/>
    <w:tmpl w:val="6CBE46B0"/>
    <w:lvl w:ilvl="0" w:tplc="53C414DA">
      <w:start w:val="1"/>
      <w:numFmt w:val="bullet"/>
      <w:lvlText w:val="–"/>
      <w:lvlJc w:val="left"/>
      <w:pPr>
        <w:ind w:left="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48DEF990">
      <w:start w:val="1"/>
      <w:numFmt w:val="bullet"/>
      <w:lvlText w:val="o"/>
      <w:lvlJc w:val="left"/>
      <w:pPr>
        <w:ind w:left="136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B87CF9C8">
      <w:start w:val="1"/>
      <w:numFmt w:val="bullet"/>
      <w:lvlText w:val="▪"/>
      <w:lvlJc w:val="left"/>
      <w:pPr>
        <w:ind w:left="208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F38CD84C">
      <w:start w:val="1"/>
      <w:numFmt w:val="bullet"/>
      <w:lvlText w:val="•"/>
      <w:lvlJc w:val="left"/>
      <w:pPr>
        <w:ind w:left="280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8354C808">
      <w:start w:val="1"/>
      <w:numFmt w:val="bullet"/>
      <w:lvlText w:val="o"/>
      <w:lvlJc w:val="left"/>
      <w:pPr>
        <w:ind w:left="352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6D6656CE">
      <w:start w:val="1"/>
      <w:numFmt w:val="bullet"/>
      <w:lvlText w:val="▪"/>
      <w:lvlJc w:val="left"/>
      <w:pPr>
        <w:ind w:left="424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893E8980">
      <w:start w:val="1"/>
      <w:numFmt w:val="bullet"/>
      <w:lvlText w:val="•"/>
      <w:lvlJc w:val="left"/>
      <w:pPr>
        <w:ind w:left="496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55228A74">
      <w:start w:val="1"/>
      <w:numFmt w:val="bullet"/>
      <w:lvlText w:val="o"/>
      <w:lvlJc w:val="left"/>
      <w:pPr>
        <w:ind w:left="568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02BAE9A8">
      <w:start w:val="1"/>
      <w:numFmt w:val="bullet"/>
      <w:lvlText w:val="▪"/>
      <w:lvlJc w:val="left"/>
      <w:pPr>
        <w:ind w:left="640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3FD80A52"/>
    <w:multiLevelType w:val="hybridMultilevel"/>
    <w:tmpl w:val="204EB834"/>
    <w:lvl w:ilvl="0" w:tplc="2D08F280">
      <w:start w:val="1"/>
      <w:numFmt w:val="bullet"/>
      <w:lvlText w:val="-"/>
      <w:lvlJc w:val="left"/>
      <w:pPr>
        <w:ind w:left="1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2A49EA">
      <w:start w:val="1"/>
      <w:numFmt w:val="bullet"/>
      <w:lvlText w:val="o"/>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8AA6C6">
      <w:start w:val="1"/>
      <w:numFmt w:val="bullet"/>
      <w:lvlText w:val="▪"/>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74F4BE">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70D736">
      <w:start w:val="1"/>
      <w:numFmt w:val="bullet"/>
      <w:lvlText w:val="o"/>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086F8C">
      <w:start w:val="1"/>
      <w:numFmt w:val="bullet"/>
      <w:lvlText w:val="▪"/>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4A6D58">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2A4276">
      <w:start w:val="1"/>
      <w:numFmt w:val="bullet"/>
      <w:lvlText w:val="o"/>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2487A0">
      <w:start w:val="1"/>
      <w:numFmt w:val="bullet"/>
      <w:lvlText w:val="▪"/>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3E61CB5"/>
    <w:multiLevelType w:val="hybridMultilevel"/>
    <w:tmpl w:val="11044954"/>
    <w:lvl w:ilvl="0" w:tplc="77D6AAE4">
      <w:start w:val="1"/>
      <w:numFmt w:val="bullet"/>
      <w:lvlText w:val="–"/>
      <w:lvlJc w:val="left"/>
      <w:pPr>
        <w:ind w:left="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8DC89840">
      <w:start w:val="1"/>
      <w:numFmt w:val="bullet"/>
      <w:lvlText w:val="o"/>
      <w:lvlJc w:val="left"/>
      <w:pPr>
        <w:ind w:left="164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5882FECC">
      <w:start w:val="1"/>
      <w:numFmt w:val="bullet"/>
      <w:lvlText w:val="▪"/>
      <w:lvlJc w:val="left"/>
      <w:pPr>
        <w:ind w:left="236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A37EAE10">
      <w:start w:val="1"/>
      <w:numFmt w:val="bullet"/>
      <w:lvlText w:val="•"/>
      <w:lvlJc w:val="left"/>
      <w:pPr>
        <w:ind w:left="308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50BE1DB4">
      <w:start w:val="1"/>
      <w:numFmt w:val="bullet"/>
      <w:lvlText w:val="o"/>
      <w:lvlJc w:val="left"/>
      <w:pPr>
        <w:ind w:left="380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CFAEC490">
      <w:start w:val="1"/>
      <w:numFmt w:val="bullet"/>
      <w:lvlText w:val="▪"/>
      <w:lvlJc w:val="left"/>
      <w:pPr>
        <w:ind w:left="452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79CC2370">
      <w:start w:val="1"/>
      <w:numFmt w:val="bullet"/>
      <w:lvlText w:val="•"/>
      <w:lvlJc w:val="left"/>
      <w:pPr>
        <w:ind w:left="524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F2B4A6F0">
      <w:start w:val="1"/>
      <w:numFmt w:val="bullet"/>
      <w:lvlText w:val="o"/>
      <w:lvlJc w:val="left"/>
      <w:pPr>
        <w:ind w:left="596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B28E85A2">
      <w:start w:val="1"/>
      <w:numFmt w:val="bullet"/>
      <w:lvlText w:val="▪"/>
      <w:lvlJc w:val="left"/>
      <w:pPr>
        <w:ind w:left="668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16" w15:restartNumberingAfterBreak="0">
    <w:nsid w:val="63167E31"/>
    <w:multiLevelType w:val="hybridMultilevel"/>
    <w:tmpl w:val="DD42C31C"/>
    <w:lvl w:ilvl="0" w:tplc="A30C8120">
      <w:start w:val="1"/>
      <w:numFmt w:val="bullet"/>
      <w:lvlText w:val="-"/>
      <w:lvlJc w:val="left"/>
      <w:pPr>
        <w:ind w:left="9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3928DEA">
      <w:start w:val="1"/>
      <w:numFmt w:val="bullet"/>
      <w:lvlText w:val="o"/>
      <w:lvlJc w:val="left"/>
      <w:pPr>
        <w:ind w:left="16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3361CEE">
      <w:start w:val="1"/>
      <w:numFmt w:val="bullet"/>
      <w:lvlText w:val="▪"/>
      <w:lvlJc w:val="left"/>
      <w:pPr>
        <w:ind w:left="24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630C0AE">
      <w:start w:val="1"/>
      <w:numFmt w:val="bullet"/>
      <w:lvlText w:val="•"/>
      <w:lvlJc w:val="left"/>
      <w:pPr>
        <w:ind w:left="31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7163B64">
      <w:start w:val="1"/>
      <w:numFmt w:val="bullet"/>
      <w:lvlText w:val="o"/>
      <w:lvlJc w:val="left"/>
      <w:pPr>
        <w:ind w:left="38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63A33EA">
      <w:start w:val="1"/>
      <w:numFmt w:val="bullet"/>
      <w:lvlText w:val="▪"/>
      <w:lvlJc w:val="left"/>
      <w:pPr>
        <w:ind w:left="45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7CE4EE0">
      <w:start w:val="1"/>
      <w:numFmt w:val="bullet"/>
      <w:lvlText w:val="•"/>
      <w:lvlJc w:val="left"/>
      <w:pPr>
        <w:ind w:left="52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9E20C7A">
      <w:start w:val="1"/>
      <w:numFmt w:val="bullet"/>
      <w:lvlText w:val="o"/>
      <w:lvlJc w:val="left"/>
      <w:pPr>
        <w:ind w:left="60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79CA136">
      <w:start w:val="1"/>
      <w:numFmt w:val="bullet"/>
      <w:lvlText w:val="▪"/>
      <w:lvlJc w:val="left"/>
      <w:pPr>
        <w:ind w:left="67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7" w15:restartNumberingAfterBreak="0">
    <w:nsid w:val="64B3707E"/>
    <w:multiLevelType w:val="hybridMultilevel"/>
    <w:tmpl w:val="A532094C"/>
    <w:lvl w:ilvl="0" w:tplc="9D2C324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637067C"/>
    <w:multiLevelType w:val="hybridMultilevel"/>
    <w:tmpl w:val="01BCD908"/>
    <w:lvl w:ilvl="0" w:tplc="B6F8FCDA">
      <w:start w:val="1"/>
      <w:numFmt w:val="bullet"/>
      <w:lvlText w:val="-"/>
      <w:lvlJc w:val="left"/>
      <w:pPr>
        <w:ind w:left="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7E6F9FC">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ED66A88">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122BBE6">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A786BAE">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D1E798C">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2C0EFCA">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79675A8">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4A07ADA">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6C0546DF"/>
    <w:multiLevelType w:val="hybridMultilevel"/>
    <w:tmpl w:val="3CEA658C"/>
    <w:lvl w:ilvl="0" w:tplc="0AB64DAC">
      <w:start w:val="1"/>
      <w:numFmt w:val="bullet"/>
      <w:lvlText w:val="-"/>
      <w:lvlJc w:val="left"/>
      <w:pPr>
        <w:ind w:left="12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C3C8056">
      <w:start w:val="1"/>
      <w:numFmt w:val="bullet"/>
      <w:lvlText w:val="o"/>
      <w:lvlJc w:val="left"/>
      <w:pPr>
        <w:ind w:left="18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D2EA742">
      <w:start w:val="1"/>
      <w:numFmt w:val="bullet"/>
      <w:lvlText w:val="▪"/>
      <w:lvlJc w:val="left"/>
      <w:pPr>
        <w:ind w:left="25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A52AB6C">
      <w:start w:val="1"/>
      <w:numFmt w:val="bullet"/>
      <w:lvlText w:val="•"/>
      <w:lvlJc w:val="left"/>
      <w:pPr>
        <w:ind w:left="32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31A089C">
      <w:start w:val="1"/>
      <w:numFmt w:val="bullet"/>
      <w:lvlText w:val="o"/>
      <w:lvlJc w:val="left"/>
      <w:pPr>
        <w:ind w:left="40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5F0871C">
      <w:start w:val="1"/>
      <w:numFmt w:val="bullet"/>
      <w:lvlText w:val="▪"/>
      <w:lvlJc w:val="left"/>
      <w:pPr>
        <w:ind w:left="47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3D0743A">
      <w:start w:val="1"/>
      <w:numFmt w:val="bullet"/>
      <w:lvlText w:val="•"/>
      <w:lvlJc w:val="left"/>
      <w:pPr>
        <w:ind w:left="54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05CE5D6">
      <w:start w:val="1"/>
      <w:numFmt w:val="bullet"/>
      <w:lvlText w:val="o"/>
      <w:lvlJc w:val="left"/>
      <w:pPr>
        <w:ind w:left="61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C8C6020">
      <w:start w:val="1"/>
      <w:numFmt w:val="bullet"/>
      <w:lvlText w:val="▪"/>
      <w:lvlJc w:val="left"/>
      <w:pPr>
        <w:ind w:left="68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75854A87"/>
    <w:multiLevelType w:val="hybridMultilevel"/>
    <w:tmpl w:val="D062D3C2"/>
    <w:lvl w:ilvl="0" w:tplc="4168AD1C">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9416A6">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0E4ED0">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D037D4">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0C5248">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5CA3EA">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CCB22A">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A29E74">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E44A7E">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8564518"/>
    <w:multiLevelType w:val="hybridMultilevel"/>
    <w:tmpl w:val="F15E42EE"/>
    <w:lvl w:ilvl="0" w:tplc="01848700">
      <w:start w:val="1"/>
      <w:numFmt w:val="bullet"/>
      <w:lvlText w:val="-"/>
      <w:lvlJc w:val="left"/>
      <w:pPr>
        <w:ind w:left="7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5B8F388">
      <w:start w:val="1"/>
      <w:numFmt w:val="bullet"/>
      <w:lvlText w:val="o"/>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3007E26">
      <w:start w:val="1"/>
      <w:numFmt w:val="bullet"/>
      <w:lvlText w:val="▪"/>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51CE03E">
      <w:start w:val="1"/>
      <w:numFmt w:val="bullet"/>
      <w:lvlText w:val="•"/>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7701DB0">
      <w:start w:val="1"/>
      <w:numFmt w:val="bullet"/>
      <w:lvlText w:val="o"/>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BFEEEBC">
      <w:start w:val="1"/>
      <w:numFmt w:val="bullet"/>
      <w:lvlText w:val="▪"/>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7A823EA">
      <w:start w:val="1"/>
      <w:numFmt w:val="bullet"/>
      <w:lvlText w:val="•"/>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082B96">
      <w:start w:val="1"/>
      <w:numFmt w:val="bullet"/>
      <w:lvlText w:val="o"/>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AAC5924">
      <w:start w:val="1"/>
      <w:numFmt w:val="bullet"/>
      <w:lvlText w:val="▪"/>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79ED42C6"/>
    <w:multiLevelType w:val="hybridMultilevel"/>
    <w:tmpl w:val="CD909E1C"/>
    <w:lvl w:ilvl="0" w:tplc="370E9AD2">
      <w:start w:val="1"/>
      <w:numFmt w:val="bullet"/>
      <w:lvlText w:val="–"/>
      <w:lvlJc w:val="left"/>
      <w:pPr>
        <w:ind w:left="9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9E817FA">
      <w:start w:val="1"/>
      <w:numFmt w:val="bullet"/>
      <w:lvlText w:val="o"/>
      <w:lvlJc w:val="left"/>
      <w:pPr>
        <w:ind w:left="16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0FADB4A">
      <w:start w:val="1"/>
      <w:numFmt w:val="bullet"/>
      <w:lvlText w:val="▪"/>
      <w:lvlJc w:val="left"/>
      <w:pPr>
        <w:ind w:left="23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A5E4734">
      <w:start w:val="1"/>
      <w:numFmt w:val="bullet"/>
      <w:lvlText w:val="•"/>
      <w:lvlJc w:val="left"/>
      <w:pPr>
        <w:ind w:left="30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90A2C3C">
      <w:start w:val="1"/>
      <w:numFmt w:val="bullet"/>
      <w:lvlText w:val="o"/>
      <w:lvlJc w:val="left"/>
      <w:pPr>
        <w:ind w:left="38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88AA824">
      <w:start w:val="1"/>
      <w:numFmt w:val="bullet"/>
      <w:lvlText w:val="▪"/>
      <w:lvlJc w:val="left"/>
      <w:pPr>
        <w:ind w:left="45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2162122">
      <w:start w:val="1"/>
      <w:numFmt w:val="bullet"/>
      <w:lvlText w:val="•"/>
      <w:lvlJc w:val="left"/>
      <w:pPr>
        <w:ind w:left="52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7AC6004">
      <w:start w:val="1"/>
      <w:numFmt w:val="bullet"/>
      <w:lvlText w:val="o"/>
      <w:lvlJc w:val="left"/>
      <w:pPr>
        <w:ind w:left="59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17E7456">
      <w:start w:val="1"/>
      <w:numFmt w:val="bullet"/>
      <w:lvlText w:val="▪"/>
      <w:lvlJc w:val="left"/>
      <w:pPr>
        <w:ind w:left="66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8"/>
  </w:num>
  <w:num w:numId="2">
    <w:abstractNumId w:val="12"/>
  </w:num>
  <w:num w:numId="3">
    <w:abstractNumId w:val="18"/>
  </w:num>
  <w:num w:numId="4">
    <w:abstractNumId w:val="3"/>
  </w:num>
  <w:num w:numId="5">
    <w:abstractNumId w:val="0"/>
  </w:num>
  <w:num w:numId="6">
    <w:abstractNumId w:val="19"/>
  </w:num>
  <w:num w:numId="7">
    <w:abstractNumId w:val="16"/>
  </w:num>
  <w:num w:numId="8">
    <w:abstractNumId w:val="11"/>
  </w:num>
  <w:num w:numId="9">
    <w:abstractNumId w:val="22"/>
  </w:num>
  <w:num w:numId="10">
    <w:abstractNumId w:val="5"/>
  </w:num>
  <w:num w:numId="11">
    <w:abstractNumId w:val="15"/>
  </w:num>
  <w:num w:numId="12">
    <w:abstractNumId w:val="14"/>
  </w:num>
  <w:num w:numId="13">
    <w:abstractNumId w:val="4"/>
  </w:num>
  <w:num w:numId="14">
    <w:abstractNumId w:val="17"/>
  </w:num>
  <w:num w:numId="15">
    <w:abstractNumId w:val="7"/>
  </w:num>
  <w:num w:numId="16">
    <w:abstractNumId w:val="13"/>
  </w:num>
  <w:num w:numId="17">
    <w:abstractNumId w:val="20"/>
  </w:num>
  <w:num w:numId="18">
    <w:abstractNumId w:val="21"/>
  </w:num>
  <w:num w:numId="19">
    <w:abstractNumId w:val="2"/>
  </w:num>
  <w:num w:numId="20">
    <w:abstractNumId w:val="1"/>
  </w:num>
  <w:num w:numId="21">
    <w:abstractNumId w:val="6"/>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60"/>
    <w:rsid w:val="000A4F37"/>
    <w:rsid w:val="000F666E"/>
    <w:rsid w:val="00127F0A"/>
    <w:rsid w:val="00270DE0"/>
    <w:rsid w:val="002C4801"/>
    <w:rsid w:val="002D4952"/>
    <w:rsid w:val="002D604E"/>
    <w:rsid w:val="00305329"/>
    <w:rsid w:val="003470DC"/>
    <w:rsid w:val="00350305"/>
    <w:rsid w:val="00352CE9"/>
    <w:rsid w:val="003566B5"/>
    <w:rsid w:val="00357E6F"/>
    <w:rsid w:val="00382F67"/>
    <w:rsid w:val="00384133"/>
    <w:rsid w:val="0039272B"/>
    <w:rsid w:val="003A0487"/>
    <w:rsid w:val="003A308A"/>
    <w:rsid w:val="003B4711"/>
    <w:rsid w:val="003B7D93"/>
    <w:rsid w:val="003F19DD"/>
    <w:rsid w:val="00455154"/>
    <w:rsid w:val="0047666E"/>
    <w:rsid w:val="00481191"/>
    <w:rsid w:val="00495673"/>
    <w:rsid w:val="004966D2"/>
    <w:rsid w:val="004A7470"/>
    <w:rsid w:val="004D585C"/>
    <w:rsid w:val="005445FD"/>
    <w:rsid w:val="00566E1C"/>
    <w:rsid w:val="0059441B"/>
    <w:rsid w:val="0059479B"/>
    <w:rsid w:val="005C273C"/>
    <w:rsid w:val="005F5769"/>
    <w:rsid w:val="00651E94"/>
    <w:rsid w:val="0066667C"/>
    <w:rsid w:val="00674D66"/>
    <w:rsid w:val="00687237"/>
    <w:rsid w:val="006D253A"/>
    <w:rsid w:val="00714248"/>
    <w:rsid w:val="00734569"/>
    <w:rsid w:val="00792B0E"/>
    <w:rsid w:val="00792E9A"/>
    <w:rsid w:val="007B4CD8"/>
    <w:rsid w:val="007E3A97"/>
    <w:rsid w:val="007F7CBA"/>
    <w:rsid w:val="00820DEA"/>
    <w:rsid w:val="008C7012"/>
    <w:rsid w:val="00915955"/>
    <w:rsid w:val="009178F0"/>
    <w:rsid w:val="0093603D"/>
    <w:rsid w:val="0097484C"/>
    <w:rsid w:val="009954EF"/>
    <w:rsid w:val="009A4EBB"/>
    <w:rsid w:val="009B4F27"/>
    <w:rsid w:val="00A37FCB"/>
    <w:rsid w:val="00A4382E"/>
    <w:rsid w:val="00A51EBD"/>
    <w:rsid w:val="00A56D69"/>
    <w:rsid w:val="00A722CE"/>
    <w:rsid w:val="00A76E50"/>
    <w:rsid w:val="00AA4AD1"/>
    <w:rsid w:val="00AA66A5"/>
    <w:rsid w:val="00AC4B56"/>
    <w:rsid w:val="00AC4C60"/>
    <w:rsid w:val="00B05428"/>
    <w:rsid w:val="00B20FAC"/>
    <w:rsid w:val="00C064A7"/>
    <w:rsid w:val="00C379EB"/>
    <w:rsid w:val="00C7175B"/>
    <w:rsid w:val="00CA2352"/>
    <w:rsid w:val="00CB2712"/>
    <w:rsid w:val="00CF5048"/>
    <w:rsid w:val="00D3640F"/>
    <w:rsid w:val="00D44BA7"/>
    <w:rsid w:val="00D53CDD"/>
    <w:rsid w:val="00D55CA1"/>
    <w:rsid w:val="00D76DD4"/>
    <w:rsid w:val="00DA44A8"/>
    <w:rsid w:val="00DB34EB"/>
    <w:rsid w:val="00DE3A48"/>
    <w:rsid w:val="00DF2085"/>
    <w:rsid w:val="00E057E5"/>
    <w:rsid w:val="00E11FE2"/>
    <w:rsid w:val="00E16696"/>
    <w:rsid w:val="00E261DE"/>
    <w:rsid w:val="00E66B5C"/>
    <w:rsid w:val="00E76990"/>
    <w:rsid w:val="00EE4D4B"/>
    <w:rsid w:val="00F040A0"/>
    <w:rsid w:val="00F3118D"/>
    <w:rsid w:val="00F3150A"/>
    <w:rsid w:val="00F95F59"/>
    <w:rsid w:val="00FA6D37"/>
    <w:rsid w:val="00FB3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D16A"/>
  <w15:chartTrackingRefBased/>
  <w15:docId w15:val="{B6553496-31D7-4EFD-9AF0-A03DA4F2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59441B"/>
    <w:pPr>
      <w:keepNext/>
      <w:keepLines/>
      <w:spacing w:after="0"/>
      <w:ind w:left="10" w:right="6" w:hanging="10"/>
      <w:jc w:val="center"/>
      <w:outlineLvl w:val="0"/>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unhideWhenUsed/>
    <w:qFormat/>
    <w:rsid w:val="0059441B"/>
    <w:pPr>
      <w:keepNext/>
      <w:keepLines/>
      <w:spacing w:before="40" w:after="0" w:line="248" w:lineRule="auto"/>
      <w:ind w:right="5" w:firstLine="557"/>
      <w:jc w:val="both"/>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012"/>
    <w:pPr>
      <w:ind w:left="720"/>
      <w:contextualSpacing/>
    </w:pPr>
  </w:style>
  <w:style w:type="paragraph" w:customStyle="1" w:styleId="a4">
    <w:name w:val="Знак"/>
    <w:basedOn w:val="a"/>
    <w:rsid w:val="00E057E5"/>
    <w:pPr>
      <w:spacing w:after="0" w:line="240" w:lineRule="auto"/>
    </w:pPr>
    <w:rPr>
      <w:rFonts w:ascii="Verdana" w:eastAsia="Times New Roman" w:hAnsi="Verdana" w:cs="Times New Roman"/>
      <w:sz w:val="20"/>
      <w:szCs w:val="20"/>
      <w:lang w:val="en-US"/>
    </w:rPr>
  </w:style>
  <w:style w:type="table" w:customStyle="1" w:styleId="TableGrid">
    <w:name w:val="TableGrid"/>
    <w:rsid w:val="00357E6F"/>
    <w:pPr>
      <w:spacing w:after="0" w:line="240" w:lineRule="auto"/>
    </w:pPr>
    <w:rPr>
      <w:rFonts w:eastAsiaTheme="minorEastAsia"/>
      <w:lang w:eastAsia="ru-RU"/>
    </w:rPr>
    <w:tblPr>
      <w:tblCellMar>
        <w:top w:w="0" w:type="dxa"/>
        <w:left w:w="0" w:type="dxa"/>
        <w:bottom w:w="0" w:type="dxa"/>
        <w:right w:w="0" w:type="dxa"/>
      </w:tblCellMar>
    </w:tblPr>
  </w:style>
  <w:style w:type="table" w:styleId="a5">
    <w:name w:val="Table Grid"/>
    <w:basedOn w:val="a1"/>
    <w:uiPriority w:val="39"/>
    <w:rsid w:val="0035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9441B"/>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59441B"/>
    <w:rPr>
      <w:rFonts w:asciiTheme="majorHAnsi" w:eastAsiaTheme="majorEastAsia" w:hAnsiTheme="majorHAnsi" w:cstheme="majorBidi"/>
      <w:color w:val="1F4D78" w:themeColor="accent1" w:themeShade="7F"/>
      <w:sz w:val="24"/>
      <w:szCs w:val="24"/>
      <w:lang w:eastAsia="ru-RU"/>
    </w:rPr>
  </w:style>
  <w:style w:type="paragraph" w:styleId="a6">
    <w:name w:val="No Spacing"/>
    <w:uiPriority w:val="1"/>
    <w:qFormat/>
    <w:rsid w:val="0059441B"/>
    <w:pPr>
      <w:spacing w:after="0" w:line="240" w:lineRule="auto"/>
    </w:pPr>
    <w:rPr>
      <w:rFonts w:ascii="Times New Roman" w:eastAsia="Times New Roman" w:hAnsi="Times New Roman" w:cs="Times New Roman"/>
      <w:sz w:val="24"/>
      <w:szCs w:val="20"/>
      <w:lang w:val="uk-UA" w:eastAsia="ru-RU"/>
    </w:rPr>
  </w:style>
  <w:style w:type="paragraph" w:customStyle="1" w:styleId="preformatted">
    <w:name w:val="preformatted"/>
    <w:basedOn w:val="a"/>
    <w:rsid w:val="00594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9441B"/>
    <w:pPr>
      <w:tabs>
        <w:tab w:val="center" w:pos="4677"/>
        <w:tab w:val="right" w:pos="9355"/>
      </w:tabs>
      <w:spacing w:after="0" w:line="240" w:lineRule="auto"/>
      <w:ind w:right="5" w:firstLine="557"/>
      <w:jc w:val="both"/>
    </w:pPr>
    <w:rPr>
      <w:rFonts w:ascii="Times New Roman" w:eastAsia="Times New Roman" w:hAnsi="Times New Roman" w:cs="Times New Roman"/>
      <w:color w:val="000000"/>
      <w:sz w:val="28"/>
      <w:lang w:eastAsia="ru-RU"/>
    </w:rPr>
  </w:style>
  <w:style w:type="character" w:customStyle="1" w:styleId="a8">
    <w:name w:val="Верхний колонтитул Знак"/>
    <w:basedOn w:val="a0"/>
    <w:link w:val="a7"/>
    <w:uiPriority w:val="99"/>
    <w:rsid w:val="0059441B"/>
    <w:rPr>
      <w:rFonts w:ascii="Times New Roman" w:eastAsia="Times New Roman" w:hAnsi="Times New Roman" w:cs="Times New Roman"/>
      <w:color w:val="000000"/>
      <w:sz w:val="28"/>
      <w:lang w:eastAsia="ru-RU"/>
    </w:rPr>
  </w:style>
  <w:style w:type="character" w:styleId="a9">
    <w:name w:val="Hyperlink"/>
    <w:basedOn w:val="a0"/>
    <w:uiPriority w:val="99"/>
    <w:semiHidden/>
    <w:unhideWhenUsed/>
    <w:rsid w:val="007E3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rbis-nbuv.gov.ua/cgi-bin/irbis_nbuv/cgiirbis_64.exe?Z21ID=&amp;I21DBN=REF&amp;P21DBN=REF&amp;S21STN=1&amp;S21REF=10&amp;S21FMT=fullwebr&amp;C21COM=S&amp;S21CNR=20&amp;S21P01=0&amp;S21P02=0&amp;S21P03=TJ=&amp;S21COLORTERMS=1&amp;S21STR=&#1053;&#1086;&#1074;&#1072;%20&#1087;&#1077;&#1076;&#1072;&#1075;&#1086;&#1075;&#1110;&#1095;&#1085;&#1072;%20&#1076;&#1091;&#1084;&#1082;&#1072;" TargetMode="External"/><Relationship Id="rId18" Type="http://schemas.openxmlformats.org/officeDocument/2006/relationships/hyperlink" Target="http://lib.iitta.gov.ua/2239/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94.44.11.130/cgi-bin/irbis_nbuv/cgiirbis_64.exe?Z21ID=&amp;I21DBN=UJRN&amp;P21DBN=UJRN&amp;S21STN=1&amp;S21REF=10&amp;S21FMT=JUU_all&amp;C21COM=S&amp;S21CNR=20&amp;S21P01=0&amp;S21P02=0&amp;S21P03=IJ=&amp;S21COLORTERMS=1&amp;S21STR=&#1046;71968" TargetMode="Externa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http://sch28.at.ua/2012/method_cabinet/diagnostichna_karta_6..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28.at.ua/2012/method_cabinet/diagnostichna_karta_6..pdf" TargetMode="External"/><Relationship Id="rId20" Type="http://schemas.openxmlformats.org/officeDocument/2006/relationships/hyperlink" Target="http://194.44.11.130/cgi-bin/irbis_nbuv/cgiirbis_64.exe?Z21ID=&amp;I21DBN=UJRN&amp;P21DBN=UJRN&amp;S21STN=1&amp;S21REF=10&amp;S21FMT=fullwebr&amp;C21COM=S&amp;S21CNR=20&amp;S21P01=0&amp;S21P02=0&amp;S21P03=A=&amp;S21COLORTERMS=1&amp;S21STR=&#1052;&#1110;&#1089;&#1100;&#1082;&#1086;&#1074;&#1072;%20&#10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yperlink" Target="http://sch28.at.ua/2012/method_cabinet/diagnostichna_karta_6..pdf" TargetMode="External"/><Relationship Id="rId5" Type="http://schemas.openxmlformats.org/officeDocument/2006/relationships/footnotes" Target="footnotes.xml"/><Relationship Id="rId15" Type="http://schemas.openxmlformats.org/officeDocument/2006/relationships/hyperlink" Target="http://www.irbis-nbuv.gov.ua/cgi-bin/irbis_nbuv/cgiirbis_64.exe?I21DBN=LINK&amp;P21DBN=UJRN&amp;Z21ID=&amp;S21REF=10&amp;S21CNR=20&amp;S21STN=1&amp;S21FMT=ASP_meta&amp;C21COM=S&amp;2_S21P03=FILA=&amp;2_S21STR=peddysk_2009_6_7" TargetMode="Externa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0487" TargetMode="External"/><Relationship Id="rId10" Type="http://schemas.openxmlformats.org/officeDocument/2006/relationships/header" Target="header4.xml"/><Relationship Id="rId19" Type="http://schemas.openxmlformats.org/officeDocument/2006/relationships/hyperlink" Target="http://lib.iitta.gov.ua/2239/1.pdf"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3286" TargetMode="External"/><Relationship Id="rId22" Type="http://schemas.openxmlformats.org/officeDocument/2006/relationships/hyperlink" Target="http://nbuv.gov.ua/UJRN/Ppog_2015_1_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114</Pages>
  <Words>29708</Words>
  <Characters>169338</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Yuliia</cp:lastModifiedBy>
  <cp:revision>48</cp:revision>
  <cp:lastPrinted>2021-11-27T17:58:00Z</cp:lastPrinted>
  <dcterms:created xsi:type="dcterms:W3CDTF">2020-08-11T11:03:00Z</dcterms:created>
  <dcterms:modified xsi:type="dcterms:W3CDTF">2021-11-27T17:58:00Z</dcterms:modified>
</cp:coreProperties>
</file>