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Ex1.xml" ContentType="application/vnd.ms-office.chartex+xml"/>
  <Override PartName="/word/charts/colors30.xml" ContentType="application/vnd.ms-office.chartcolorstyle+xml"/>
  <Override PartName="/word/charts/style30.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3657B" w14:textId="77777777" w:rsidR="00624DFB" w:rsidRPr="005B24EA" w:rsidRDefault="00624DFB" w:rsidP="00624DFB">
      <w:pPr>
        <w:spacing w:after="0" w:line="240" w:lineRule="auto"/>
        <w:ind w:right="-1"/>
        <w:jc w:val="center"/>
        <w:rPr>
          <w:rFonts w:ascii="Times New Roman" w:eastAsia="Times New Roman" w:hAnsi="Times New Roman" w:cs="Times New Roman"/>
          <w:b/>
          <w:i/>
          <w:sz w:val="28"/>
          <w:szCs w:val="28"/>
          <w:lang w:val="uk-UA" w:eastAsia="x-none"/>
        </w:rPr>
      </w:pPr>
      <w:r w:rsidRPr="005B24EA">
        <w:rPr>
          <w:rFonts w:ascii="Times New Roman" w:eastAsia="Times New Roman" w:hAnsi="Times New Roman" w:cs="Times New Roman"/>
          <w:b/>
          <w:sz w:val="28"/>
          <w:szCs w:val="28"/>
          <w:lang w:val="uk-UA" w:eastAsia="x-none"/>
        </w:rPr>
        <w:t>МІНІСТЕРСТВО ОСВІТИ І НАУКИ УКРАЇНИ</w:t>
      </w:r>
    </w:p>
    <w:p w14:paraId="4298FE8B" w14:textId="77777777" w:rsidR="00624DFB" w:rsidRPr="005B24EA" w:rsidRDefault="00624DFB" w:rsidP="00624DFB">
      <w:pPr>
        <w:spacing w:after="0" w:line="240" w:lineRule="auto"/>
        <w:ind w:right="-1"/>
        <w:jc w:val="center"/>
        <w:rPr>
          <w:rFonts w:ascii="Times New Roman" w:eastAsia="Times New Roman" w:hAnsi="Times New Roman" w:cs="Times New Roman"/>
          <w:b/>
          <w:sz w:val="28"/>
          <w:szCs w:val="28"/>
          <w:lang w:val="uk-UA" w:eastAsia="ru-RU"/>
        </w:rPr>
      </w:pPr>
      <w:r w:rsidRPr="005B24EA">
        <w:rPr>
          <w:rFonts w:ascii="Times New Roman" w:eastAsia="Times New Roman" w:hAnsi="Times New Roman" w:cs="Times New Roman"/>
          <w:b/>
          <w:sz w:val="28"/>
          <w:szCs w:val="28"/>
          <w:lang w:val="uk-UA" w:eastAsia="ru-RU"/>
        </w:rPr>
        <w:t>ЗАПОРІЗЬКИЙ НАЦІОНАЛЬНИЙ УНІВЕРСИТЕТ</w:t>
      </w:r>
    </w:p>
    <w:p w14:paraId="0269F2B1" w14:textId="77777777" w:rsidR="00624DFB" w:rsidRPr="005B24EA" w:rsidRDefault="00624DFB" w:rsidP="00624DFB">
      <w:pPr>
        <w:spacing w:after="0" w:line="240" w:lineRule="auto"/>
        <w:ind w:right="-1"/>
        <w:jc w:val="center"/>
        <w:rPr>
          <w:rFonts w:ascii="Times New Roman" w:eastAsia="Times New Roman" w:hAnsi="Times New Roman" w:cs="Times New Roman"/>
          <w:sz w:val="28"/>
          <w:szCs w:val="28"/>
          <w:lang w:val="uk-UA" w:eastAsia="ru-RU"/>
        </w:rPr>
      </w:pPr>
    </w:p>
    <w:p w14:paraId="35901BC3" w14:textId="77777777" w:rsidR="00624DFB" w:rsidRPr="005B24EA" w:rsidRDefault="00624DFB" w:rsidP="00624DFB">
      <w:pPr>
        <w:spacing w:after="0" w:line="240" w:lineRule="auto"/>
        <w:ind w:right="-1"/>
        <w:jc w:val="center"/>
        <w:rPr>
          <w:rFonts w:ascii="Times New Roman" w:eastAsia="Times New Roman" w:hAnsi="Times New Roman" w:cs="Times New Roman"/>
          <w:b/>
          <w:sz w:val="28"/>
          <w:szCs w:val="28"/>
          <w:lang w:val="uk-UA" w:eastAsia="ru-RU"/>
        </w:rPr>
      </w:pPr>
      <w:r w:rsidRPr="005B24EA">
        <w:rPr>
          <w:rFonts w:ascii="Times New Roman" w:eastAsia="Times New Roman" w:hAnsi="Times New Roman" w:cs="Times New Roman"/>
          <w:b/>
          <w:sz w:val="28"/>
          <w:szCs w:val="28"/>
          <w:lang w:val="uk-UA" w:eastAsia="ru-RU"/>
        </w:rPr>
        <w:t>ФАКУЛЬТЕТ СОЦІОЛОГІЇ ТА УПРАВЛІННЯ</w:t>
      </w:r>
    </w:p>
    <w:p w14:paraId="7485C8CD" w14:textId="77777777" w:rsidR="00624DFB" w:rsidRPr="005B24EA" w:rsidRDefault="00624DFB" w:rsidP="00624DFB">
      <w:pPr>
        <w:spacing w:after="0" w:line="240" w:lineRule="auto"/>
        <w:ind w:right="-1"/>
        <w:jc w:val="center"/>
        <w:rPr>
          <w:rFonts w:ascii="Times New Roman" w:eastAsia="Times New Roman" w:hAnsi="Times New Roman" w:cs="Times New Roman"/>
          <w:sz w:val="28"/>
          <w:szCs w:val="28"/>
          <w:lang w:val="uk-UA" w:eastAsia="ru-RU"/>
        </w:rPr>
      </w:pPr>
    </w:p>
    <w:p w14:paraId="4B7563D2" w14:textId="77777777" w:rsidR="00624DFB" w:rsidRPr="005B24EA" w:rsidRDefault="00624DFB" w:rsidP="00624DFB">
      <w:pPr>
        <w:spacing w:after="0" w:line="240" w:lineRule="auto"/>
        <w:ind w:right="-1"/>
        <w:jc w:val="center"/>
        <w:rPr>
          <w:rFonts w:ascii="Times New Roman" w:eastAsia="Times New Roman" w:hAnsi="Times New Roman" w:cs="Times New Roman"/>
          <w:b/>
          <w:sz w:val="28"/>
          <w:szCs w:val="28"/>
          <w:lang w:val="uk-UA" w:eastAsia="ru-RU"/>
        </w:rPr>
      </w:pPr>
      <w:r w:rsidRPr="005B24EA">
        <w:rPr>
          <w:rFonts w:ascii="Times New Roman" w:eastAsia="Times New Roman" w:hAnsi="Times New Roman" w:cs="Times New Roman"/>
          <w:b/>
          <w:sz w:val="28"/>
          <w:szCs w:val="28"/>
          <w:lang w:val="uk-UA" w:eastAsia="ru-RU"/>
        </w:rPr>
        <w:t>КАФЕДРА СОЦІОЛОГІЇ</w:t>
      </w:r>
    </w:p>
    <w:p w14:paraId="71835929" w14:textId="77777777" w:rsidR="00624DFB" w:rsidRPr="005B24EA" w:rsidRDefault="00624DFB" w:rsidP="00624DFB">
      <w:pPr>
        <w:spacing w:after="0" w:line="240" w:lineRule="auto"/>
        <w:ind w:right="-1"/>
        <w:jc w:val="center"/>
        <w:rPr>
          <w:rFonts w:ascii="Times New Roman" w:eastAsia="Times New Roman" w:hAnsi="Times New Roman" w:cs="Times New Roman"/>
          <w:sz w:val="16"/>
          <w:szCs w:val="24"/>
          <w:lang w:val="uk-UA" w:eastAsia="ru-RU"/>
        </w:rPr>
      </w:pPr>
    </w:p>
    <w:p w14:paraId="57006CFC" w14:textId="77777777" w:rsidR="00624DFB" w:rsidRPr="005B24EA" w:rsidRDefault="00624DFB" w:rsidP="00624DFB">
      <w:pPr>
        <w:spacing w:after="0" w:line="240" w:lineRule="auto"/>
        <w:ind w:right="-1"/>
        <w:jc w:val="both"/>
        <w:rPr>
          <w:rFonts w:ascii="Times New Roman" w:eastAsia="Times New Roman" w:hAnsi="Times New Roman" w:cs="Times New Roman"/>
          <w:sz w:val="16"/>
          <w:szCs w:val="24"/>
          <w:lang w:val="uk-UA" w:eastAsia="ru-RU"/>
        </w:rPr>
      </w:pPr>
    </w:p>
    <w:p w14:paraId="4661D963" w14:textId="77777777" w:rsidR="00624DFB" w:rsidRPr="005B24EA" w:rsidRDefault="00624DFB" w:rsidP="00624DFB">
      <w:pPr>
        <w:spacing w:after="0" w:line="240" w:lineRule="auto"/>
        <w:ind w:right="-1"/>
        <w:jc w:val="both"/>
        <w:rPr>
          <w:rFonts w:ascii="Times New Roman" w:eastAsia="Times New Roman" w:hAnsi="Times New Roman" w:cs="Times New Roman"/>
          <w:sz w:val="16"/>
          <w:szCs w:val="24"/>
          <w:lang w:val="uk-UA" w:eastAsia="ru-RU"/>
        </w:rPr>
      </w:pPr>
    </w:p>
    <w:p w14:paraId="32DD7CA3" w14:textId="77777777" w:rsidR="00624DFB" w:rsidRPr="005B24EA" w:rsidRDefault="00624DFB" w:rsidP="00624DFB">
      <w:pPr>
        <w:spacing w:after="0" w:line="240" w:lineRule="auto"/>
        <w:ind w:right="-1"/>
        <w:jc w:val="both"/>
        <w:rPr>
          <w:rFonts w:ascii="Times New Roman" w:eastAsia="Times New Roman" w:hAnsi="Times New Roman" w:cs="Times New Roman"/>
          <w:sz w:val="16"/>
          <w:szCs w:val="24"/>
          <w:lang w:val="uk-UA" w:eastAsia="ru-RU"/>
        </w:rPr>
      </w:pPr>
    </w:p>
    <w:p w14:paraId="7603529A" w14:textId="77777777" w:rsidR="00624DFB" w:rsidRPr="005B24EA" w:rsidRDefault="00624DFB" w:rsidP="00624DFB">
      <w:pPr>
        <w:spacing w:after="0" w:line="240" w:lineRule="auto"/>
        <w:ind w:right="-1"/>
        <w:jc w:val="both"/>
        <w:rPr>
          <w:rFonts w:ascii="Times New Roman" w:eastAsia="Times New Roman" w:hAnsi="Times New Roman" w:cs="Times New Roman"/>
          <w:sz w:val="16"/>
          <w:szCs w:val="24"/>
          <w:lang w:val="uk-UA" w:eastAsia="ru-RU"/>
        </w:rPr>
      </w:pPr>
    </w:p>
    <w:p w14:paraId="7884D288" w14:textId="77777777" w:rsidR="00624DFB" w:rsidRPr="005B24EA" w:rsidRDefault="00624DFB" w:rsidP="00624DFB">
      <w:pPr>
        <w:spacing w:after="0" w:line="240" w:lineRule="auto"/>
        <w:ind w:right="-1"/>
        <w:jc w:val="both"/>
        <w:rPr>
          <w:rFonts w:ascii="Times New Roman" w:eastAsia="Times New Roman" w:hAnsi="Times New Roman" w:cs="Times New Roman"/>
          <w:sz w:val="16"/>
          <w:szCs w:val="24"/>
          <w:lang w:val="uk-UA" w:eastAsia="ru-RU"/>
        </w:rPr>
      </w:pPr>
    </w:p>
    <w:p w14:paraId="1A8D9D86" w14:textId="77777777" w:rsidR="00624DFB" w:rsidRPr="005B24EA" w:rsidRDefault="00624DFB" w:rsidP="00624DFB">
      <w:pPr>
        <w:spacing w:after="0" w:line="240" w:lineRule="auto"/>
        <w:ind w:right="-1"/>
        <w:jc w:val="both"/>
        <w:rPr>
          <w:rFonts w:ascii="Times New Roman" w:eastAsia="Times New Roman" w:hAnsi="Times New Roman" w:cs="Times New Roman"/>
          <w:sz w:val="16"/>
          <w:szCs w:val="24"/>
          <w:lang w:val="uk-UA" w:eastAsia="ru-RU"/>
        </w:rPr>
      </w:pPr>
    </w:p>
    <w:p w14:paraId="45E0E9BB" w14:textId="77777777" w:rsidR="00624DFB" w:rsidRPr="005B24EA" w:rsidRDefault="00624DFB" w:rsidP="00624DFB">
      <w:pPr>
        <w:spacing w:after="0" w:line="240" w:lineRule="auto"/>
        <w:ind w:right="-1"/>
        <w:jc w:val="both"/>
        <w:rPr>
          <w:rFonts w:ascii="Times New Roman" w:eastAsia="Times New Roman" w:hAnsi="Times New Roman" w:cs="Times New Roman"/>
          <w:sz w:val="16"/>
          <w:szCs w:val="24"/>
          <w:lang w:val="uk-UA" w:eastAsia="ru-RU"/>
        </w:rPr>
      </w:pPr>
    </w:p>
    <w:p w14:paraId="607392C8" w14:textId="77777777" w:rsidR="00624DFB" w:rsidRPr="005B24EA" w:rsidRDefault="00624DFB" w:rsidP="00624DFB">
      <w:pPr>
        <w:spacing w:after="0" w:line="240" w:lineRule="auto"/>
        <w:ind w:right="-1"/>
        <w:jc w:val="both"/>
        <w:rPr>
          <w:rFonts w:ascii="Times New Roman" w:eastAsia="Times New Roman" w:hAnsi="Times New Roman" w:cs="Times New Roman"/>
          <w:sz w:val="16"/>
          <w:szCs w:val="24"/>
          <w:lang w:val="uk-UA" w:eastAsia="ru-RU"/>
        </w:rPr>
      </w:pPr>
    </w:p>
    <w:p w14:paraId="4CD2F96B" w14:textId="77777777" w:rsidR="00624DFB" w:rsidRPr="005B24EA" w:rsidRDefault="00624DFB" w:rsidP="00624DFB">
      <w:pPr>
        <w:spacing w:after="0" w:line="240" w:lineRule="auto"/>
        <w:ind w:right="-1"/>
        <w:jc w:val="both"/>
        <w:rPr>
          <w:rFonts w:ascii="Times New Roman" w:eastAsia="Times New Roman" w:hAnsi="Times New Roman" w:cs="Times New Roman"/>
          <w:sz w:val="16"/>
          <w:szCs w:val="24"/>
          <w:lang w:val="uk-UA" w:eastAsia="ru-RU"/>
        </w:rPr>
      </w:pPr>
    </w:p>
    <w:p w14:paraId="54B753E3" w14:textId="77777777" w:rsidR="00624DFB" w:rsidRPr="005B24EA" w:rsidRDefault="00624DFB" w:rsidP="00624DFB">
      <w:pPr>
        <w:spacing w:after="0" w:line="240" w:lineRule="auto"/>
        <w:ind w:right="-1"/>
        <w:jc w:val="center"/>
        <w:rPr>
          <w:rFonts w:ascii="Times New Roman" w:eastAsia="Times New Roman" w:hAnsi="Times New Roman" w:cs="Times New Roman"/>
          <w:b/>
          <w:sz w:val="36"/>
          <w:szCs w:val="36"/>
          <w:lang w:val="uk-UA" w:eastAsia="ru-RU"/>
        </w:rPr>
      </w:pPr>
      <w:r w:rsidRPr="005B24EA">
        <w:rPr>
          <w:rFonts w:ascii="Times New Roman" w:eastAsia="Times New Roman" w:hAnsi="Times New Roman" w:cs="Times New Roman"/>
          <w:b/>
          <w:sz w:val="36"/>
          <w:szCs w:val="36"/>
          <w:lang w:val="uk-UA" w:eastAsia="ru-RU"/>
        </w:rPr>
        <w:t>Кваліфікаційна робота</w:t>
      </w:r>
    </w:p>
    <w:p w14:paraId="181A1963" w14:textId="77777777" w:rsidR="00624DFB" w:rsidRPr="005B24EA" w:rsidRDefault="00624DFB" w:rsidP="00624DFB">
      <w:pPr>
        <w:spacing w:after="0" w:line="240" w:lineRule="auto"/>
        <w:ind w:right="-1"/>
        <w:jc w:val="center"/>
        <w:rPr>
          <w:rFonts w:ascii="Times New Roman" w:eastAsia="Times New Roman" w:hAnsi="Times New Roman" w:cs="Times New Roman"/>
          <w:b/>
          <w:sz w:val="36"/>
          <w:szCs w:val="36"/>
          <w:lang w:val="uk-UA" w:eastAsia="ru-RU"/>
        </w:rPr>
      </w:pPr>
      <w:r w:rsidRPr="005B24EA">
        <w:rPr>
          <w:rFonts w:ascii="Times New Roman" w:eastAsia="Times New Roman" w:hAnsi="Times New Roman" w:cs="Times New Roman"/>
          <w:b/>
          <w:sz w:val="36"/>
          <w:szCs w:val="36"/>
          <w:lang w:val="uk-UA" w:eastAsia="ru-RU"/>
        </w:rPr>
        <w:t>магістра</w:t>
      </w:r>
    </w:p>
    <w:p w14:paraId="3C4CB059" w14:textId="77777777" w:rsidR="00624DFB" w:rsidRPr="005B24EA" w:rsidRDefault="00624DFB" w:rsidP="00624DFB">
      <w:pPr>
        <w:spacing w:after="0" w:line="240" w:lineRule="auto"/>
        <w:ind w:right="-1"/>
        <w:jc w:val="center"/>
        <w:rPr>
          <w:rFonts w:ascii="Times New Roman" w:eastAsia="Times New Roman" w:hAnsi="Times New Roman" w:cs="Times New Roman"/>
          <w:sz w:val="16"/>
          <w:szCs w:val="24"/>
          <w:lang w:val="uk-UA" w:eastAsia="ru-RU"/>
        </w:rPr>
      </w:pPr>
    </w:p>
    <w:p w14:paraId="651627D0" w14:textId="77777777" w:rsidR="00624DFB" w:rsidRPr="005B24EA" w:rsidRDefault="00624DFB" w:rsidP="00624DFB">
      <w:pPr>
        <w:spacing w:after="0" w:line="240" w:lineRule="auto"/>
        <w:ind w:right="-1"/>
        <w:jc w:val="center"/>
        <w:rPr>
          <w:rFonts w:ascii="Times New Roman" w:eastAsia="Times New Roman" w:hAnsi="Times New Roman" w:cs="Times New Roman"/>
          <w:sz w:val="28"/>
          <w:szCs w:val="28"/>
          <w:lang w:val="uk-UA" w:eastAsia="ru-RU"/>
        </w:rPr>
      </w:pPr>
    </w:p>
    <w:p w14:paraId="1E023C78" w14:textId="77777777" w:rsidR="00624DFB" w:rsidRPr="005B24EA" w:rsidRDefault="00624DFB" w:rsidP="00624DFB">
      <w:pPr>
        <w:autoSpaceDE w:val="0"/>
        <w:autoSpaceDN w:val="0"/>
        <w:adjustRightInd w:val="0"/>
        <w:spacing w:after="0" w:line="240" w:lineRule="auto"/>
        <w:ind w:right="-1"/>
        <w:jc w:val="center"/>
        <w:rPr>
          <w:rFonts w:ascii="Times New Roman" w:eastAsia="Calibri" w:hAnsi="Times New Roman" w:cs="Times New Roman"/>
          <w:b/>
          <w:sz w:val="40"/>
          <w:szCs w:val="40"/>
          <w:u w:val="single"/>
          <w:lang w:val="uk-UA" w:eastAsia="ru-RU"/>
        </w:rPr>
      </w:pPr>
      <w:r w:rsidRPr="005B24EA">
        <w:rPr>
          <w:rFonts w:ascii="Times New Roman" w:eastAsia="Times New Roman" w:hAnsi="Times New Roman" w:cs="Times New Roman"/>
          <w:b/>
          <w:caps/>
          <w:sz w:val="40"/>
          <w:szCs w:val="40"/>
          <w:u w:val="single"/>
          <w:lang w:val="uk-UA" w:eastAsia="ru-RU"/>
        </w:rPr>
        <w:t xml:space="preserve">Соціальне самопочуття студентів </w:t>
      </w:r>
      <w:r>
        <w:rPr>
          <w:rFonts w:ascii="Times New Roman" w:eastAsia="Times New Roman" w:hAnsi="Times New Roman" w:cs="Times New Roman"/>
          <w:b/>
          <w:caps/>
          <w:sz w:val="40"/>
          <w:szCs w:val="40"/>
          <w:u w:val="single"/>
          <w:lang w:val="uk-UA" w:eastAsia="ru-RU"/>
        </w:rPr>
        <w:t xml:space="preserve">МІСТА </w:t>
      </w:r>
      <w:r w:rsidRPr="005B24EA">
        <w:rPr>
          <w:rFonts w:ascii="Times New Roman" w:eastAsia="Times New Roman" w:hAnsi="Times New Roman" w:cs="Times New Roman"/>
          <w:b/>
          <w:caps/>
          <w:sz w:val="40"/>
          <w:szCs w:val="40"/>
          <w:u w:val="single"/>
          <w:lang w:val="uk-UA" w:eastAsia="ru-RU"/>
        </w:rPr>
        <w:t xml:space="preserve">Запоріжжя в умовах пандемії </w:t>
      </w:r>
    </w:p>
    <w:p w14:paraId="56D67C44" w14:textId="77777777" w:rsidR="00624DFB" w:rsidRPr="005B24EA" w:rsidRDefault="00624DFB" w:rsidP="00624DFB">
      <w:pPr>
        <w:spacing w:after="0" w:line="240" w:lineRule="auto"/>
        <w:ind w:right="-1"/>
        <w:jc w:val="both"/>
        <w:rPr>
          <w:rFonts w:ascii="Times New Roman" w:eastAsia="Times New Roman" w:hAnsi="Times New Roman" w:cs="Times New Roman"/>
          <w:sz w:val="28"/>
          <w:szCs w:val="24"/>
          <w:lang w:val="uk-UA" w:eastAsia="ru-RU"/>
        </w:rPr>
      </w:pPr>
    </w:p>
    <w:p w14:paraId="7D6A3123" w14:textId="77777777" w:rsidR="00624DFB" w:rsidRPr="005B24EA" w:rsidRDefault="00624DFB" w:rsidP="00624DFB">
      <w:pPr>
        <w:spacing w:after="0" w:line="240" w:lineRule="auto"/>
        <w:ind w:right="-1"/>
        <w:jc w:val="both"/>
        <w:rPr>
          <w:rFonts w:ascii="Times New Roman" w:eastAsia="Times New Roman" w:hAnsi="Times New Roman" w:cs="Times New Roman"/>
          <w:sz w:val="28"/>
          <w:szCs w:val="24"/>
          <w:lang w:val="uk-UA" w:eastAsia="ru-RU"/>
        </w:rPr>
      </w:pPr>
    </w:p>
    <w:p w14:paraId="6DEC1641" w14:textId="77777777" w:rsidR="00624DFB" w:rsidRPr="005B24EA" w:rsidRDefault="00624DFB" w:rsidP="00624DFB">
      <w:pPr>
        <w:spacing w:after="0" w:line="240" w:lineRule="auto"/>
        <w:ind w:right="-1"/>
        <w:jc w:val="both"/>
        <w:rPr>
          <w:rFonts w:ascii="Times New Roman" w:eastAsia="Times New Roman" w:hAnsi="Times New Roman" w:cs="Times New Roman"/>
          <w:sz w:val="28"/>
          <w:szCs w:val="24"/>
          <w:lang w:val="uk-UA" w:eastAsia="ru-RU"/>
        </w:rPr>
      </w:pPr>
    </w:p>
    <w:p w14:paraId="151EB646" w14:textId="77777777" w:rsidR="00624DFB" w:rsidRPr="005B24EA" w:rsidRDefault="00624DFB" w:rsidP="00624DFB">
      <w:pPr>
        <w:spacing w:after="0" w:line="240" w:lineRule="auto"/>
        <w:ind w:right="-1"/>
        <w:jc w:val="both"/>
        <w:rPr>
          <w:rFonts w:ascii="Times New Roman" w:eastAsia="Times New Roman" w:hAnsi="Times New Roman" w:cs="Times New Roman"/>
          <w:sz w:val="28"/>
          <w:szCs w:val="24"/>
          <w:lang w:val="uk-UA" w:eastAsia="ru-RU"/>
        </w:rPr>
      </w:pPr>
    </w:p>
    <w:p w14:paraId="56435C3E" w14:textId="77777777" w:rsidR="00624DFB" w:rsidRPr="005B24EA" w:rsidRDefault="00624DFB" w:rsidP="00624DFB">
      <w:pPr>
        <w:spacing w:after="0" w:line="240" w:lineRule="auto"/>
        <w:ind w:right="-1"/>
        <w:jc w:val="both"/>
        <w:rPr>
          <w:rFonts w:ascii="Times New Roman" w:eastAsia="Times New Roman" w:hAnsi="Times New Roman" w:cs="Times New Roman"/>
          <w:sz w:val="28"/>
          <w:szCs w:val="24"/>
          <w:lang w:val="uk-UA" w:eastAsia="ru-RU"/>
        </w:rPr>
      </w:pPr>
    </w:p>
    <w:p w14:paraId="713694EE" w14:textId="77777777" w:rsidR="00624DFB" w:rsidRPr="005B24EA" w:rsidRDefault="00624DFB" w:rsidP="00624DFB">
      <w:pPr>
        <w:spacing w:after="0" w:line="240" w:lineRule="auto"/>
        <w:ind w:left="4820" w:right="-1"/>
        <w:jc w:val="both"/>
        <w:rPr>
          <w:rFonts w:ascii="Times New Roman" w:eastAsia="Times New Roman" w:hAnsi="Times New Roman" w:cs="Times New Roman"/>
          <w:sz w:val="28"/>
          <w:szCs w:val="24"/>
          <w:lang w:val="uk-UA" w:eastAsia="ru-RU"/>
        </w:rPr>
      </w:pPr>
      <w:r w:rsidRPr="005B24EA">
        <w:rPr>
          <w:rFonts w:ascii="Times New Roman" w:eastAsia="Times New Roman" w:hAnsi="Times New Roman" w:cs="Times New Roman"/>
          <w:sz w:val="28"/>
          <w:szCs w:val="24"/>
          <w:lang w:val="uk-UA" w:eastAsia="ru-RU"/>
        </w:rPr>
        <w:t xml:space="preserve">Виконала: студентка, ІІ курсу, </w:t>
      </w:r>
    </w:p>
    <w:p w14:paraId="55FC6991" w14:textId="77777777" w:rsidR="00624DFB" w:rsidRPr="005B24EA" w:rsidRDefault="00624DFB" w:rsidP="00624DFB">
      <w:pPr>
        <w:spacing w:after="0" w:line="240" w:lineRule="auto"/>
        <w:ind w:left="4820" w:right="-1"/>
        <w:jc w:val="both"/>
        <w:rPr>
          <w:rFonts w:ascii="Times New Roman" w:eastAsia="Times New Roman" w:hAnsi="Times New Roman" w:cs="Times New Roman"/>
          <w:sz w:val="28"/>
          <w:szCs w:val="24"/>
          <w:lang w:val="uk-UA" w:eastAsia="ru-RU"/>
        </w:rPr>
      </w:pPr>
      <w:r w:rsidRPr="005B24EA">
        <w:rPr>
          <w:rFonts w:ascii="Times New Roman" w:eastAsia="Times New Roman" w:hAnsi="Times New Roman" w:cs="Times New Roman"/>
          <w:sz w:val="28"/>
          <w:szCs w:val="24"/>
          <w:lang w:val="uk-UA" w:eastAsia="ru-RU"/>
        </w:rPr>
        <w:t>групи 8.0540-з</w:t>
      </w:r>
    </w:p>
    <w:p w14:paraId="4F6ACA4C" w14:textId="77777777" w:rsidR="00624DFB" w:rsidRPr="005B24EA" w:rsidRDefault="00624DFB" w:rsidP="00624DFB">
      <w:pPr>
        <w:spacing w:after="0" w:line="240" w:lineRule="auto"/>
        <w:ind w:left="4820" w:right="-1"/>
        <w:jc w:val="both"/>
        <w:rPr>
          <w:rFonts w:ascii="Times New Roman" w:eastAsia="Times New Roman" w:hAnsi="Times New Roman" w:cs="Times New Roman"/>
          <w:sz w:val="28"/>
          <w:szCs w:val="24"/>
          <w:lang w:val="uk-UA" w:eastAsia="ru-RU"/>
        </w:rPr>
      </w:pPr>
      <w:r w:rsidRPr="005B24EA">
        <w:rPr>
          <w:rFonts w:ascii="Times New Roman" w:eastAsia="Times New Roman" w:hAnsi="Times New Roman" w:cs="Times New Roman"/>
          <w:sz w:val="28"/>
          <w:szCs w:val="24"/>
          <w:lang w:val="uk-UA" w:eastAsia="ru-RU"/>
        </w:rPr>
        <w:t>спеціальності 054 «Соціологія»</w:t>
      </w:r>
    </w:p>
    <w:p w14:paraId="4EDFB1A8" w14:textId="77777777" w:rsidR="00624DFB" w:rsidRPr="005B24EA" w:rsidRDefault="00624DFB" w:rsidP="00624DFB">
      <w:pPr>
        <w:spacing w:after="0" w:line="240" w:lineRule="auto"/>
        <w:ind w:left="4820" w:right="-1"/>
        <w:jc w:val="both"/>
        <w:rPr>
          <w:rFonts w:ascii="Times New Roman" w:eastAsia="Times New Roman" w:hAnsi="Times New Roman" w:cs="Times New Roman"/>
          <w:sz w:val="28"/>
          <w:szCs w:val="24"/>
          <w:lang w:val="uk-UA" w:eastAsia="ru-RU"/>
        </w:rPr>
      </w:pPr>
      <w:r w:rsidRPr="005B24EA">
        <w:rPr>
          <w:rFonts w:ascii="Times New Roman" w:eastAsia="Times New Roman" w:hAnsi="Times New Roman" w:cs="Times New Roman"/>
          <w:sz w:val="28"/>
          <w:szCs w:val="24"/>
          <w:lang w:val="uk-UA" w:eastAsia="ru-RU"/>
        </w:rPr>
        <w:t>освітньої програми «Соціологія»</w:t>
      </w:r>
    </w:p>
    <w:p w14:paraId="76AF5105" w14:textId="77777777" w:rsidR="00624DFB" w:rsidRPr="005B24EA" w:rsidRDefault="00624DFB" w:rsidP="00624DFB">
      <w:pPr>
        <w:spacing w:after="0" w:line="240" w:lineRule="auto"/>
        <w:ind w:left="4820" w:right="-1"/>
        <w:jc w:val="both"/>
        <w:rPr>
          <w:rFonts w:ascii="Times New Roman" w:eastAsia="Times New Roman" w:hAnsi="Times New Roman" w:cs="Times New Roman"/>
          <w:sz w:val="28"/>
          <w:szCs w:val="24"/>
          <w:lang w:val="uk-UA" w:eastAsia="ru-RU"/>
        </w:rPr>
      </w:pPr>
      <w:r w:rsidRPr="005B24EA">
        <w:rPr>
          <w:rFonts w:ascii="Times New Roman" w:eastAsia="Times New Roman" w:hAnsi="Times New Roman" w:cs="Times New Roman"/>
          <w:sz w:val="28"/>
          <w:szCs w:val="24"/>
          <w:lang w:val="uk-UA" w:eastAsia="ru-RU"/>
        </w:rPr>
        <w:t xml:space="preserve">Н.П. Шевченко </w:t>
      </w:r>
    </w:p>
    <w:p w14:paraId="3EC42899" w14:textId="77777777" w:rsidR="00624DFB" w:rsidRPr="005B24EA" w:rsidRDefault="00624DFB" w:rsidP="00624DFB">
      <w:pPr>
        <w:spacing w:after="0" w:line="240" w:lineRule="auto"/>
        <w:ind w:left="4820" w:right="-1"/>
        <w:jc w:val="both"/>
        <w:rPr>
          <w:rFonts w:ascii="Times New Roman" w:eastAsia="Times New Roman" w:hAnsi="Times New Roman" w:cs="Times New Roman"/>
          <w:sz w:val="28"/>
          <w:szCs w:val="24"/>
          <w:lang w:val="uk-UA" w:eastAsia="ru-RU"/>
        </w:rPr>
      </w:pPr>
    </w:p>
    <w:p w14:paraId="4B75B9DD" w14:textId="77777777" w:rsidR="004F2C9C" w:rsidRDefault="00624DFB" w:rsidP="00624DFB">
      <w:pPr>
        <w:spacing w:after="0" w:line="240" w:lineRule="auto"/>
        <w:ind w:left="4820" w:right="-1"/>
        <w:jc w:val="both"/>
        <w:rPr>
          <w:rFonts w:ascii="Times New Roman" w:eastAsia="Times New Roman" w:hAnsi="Times New Roman" w:cs="Times New Roman"/>
          <w:sz w:val="28"/>
          <w:szCs w:val="24"/>
          <w:lang w:val="uk-UA" w:eastAsia="ru-RU"/>
        </w:rPr>
      </w:pPr>
      <w:r w:rsidRPr="005B24EA">
        <w:rPr>
          <w:rFonts w:ascii="Times New Roman" w:eastAsia="Times New Roman" w:hAnsi="Times New Roman" w:cs="Times New Roman"/>
          <w:sz w:val="28"/>
          <w:szCs w:val="24"/>
          <w:lang w:val="uk-UA" w:eastAsia="ru-RU"/>
        </w:rPr>
        <w:t xml:space="preserve">Керівник: завідувач кафедри </w:t>
      </w:r>
    </w:p>
    <w:p w14:paraId="0656521F" w14:textId="7E6839B5" w:rsidR="00624DFB" w:rsidRDefault="00624DFB" w:rsidP="00624DFB">
      <w:pPr>
        <w:spacing w:after="0" w:line="240" w:lineRule="auto"/>
        <w:ind w:left="4820" w:right="-1"/>
        <w:jc w:val="both"/>
        <w:rPr>
          <w:rFonts w:ascii="Times New Roman" w:eastAsia="Times New Roman" w:hAnsi="Times New Roman" w:cs="Times New Roman"/>
          <w:sz w:val="28"/>
          <w:szCs w:val="24"/>
          <w:lang w:val="uk-UA" w:eastAsia="ru-RU"/>
        </w:rPr>
      </w:pPr>
      <w:r w:rsidRPr="005B24EA">
        <w:rPr>
          <w:rFonts w:ascii="Times New Roman" w:eastAsia="Times New Roman" w:hAnsi="Times New Roman" w:cs="Times New Roman"/>
          <w:sz w:val="28"/>
          <w:szCs w:val="24"/>
          <w:lang w:val="uk-UA" w:eastAsia="ru-RU"/>
        </w:rPr>
        <w:t xml:space="preserve">соціології, доцент, </w:t>
      </w:r>
      <w:proofErr w:type="spellStart"/>
      <w:r w:rsidRPr="005B24EA">
        <w:rPr>
          <w:rFonts w:ascii="Times New Roman" w:eastAsia="Times New Roman" w:hAnsi="Times New Roman" w:cs="Times New Roman"/>
          <w:sz w:val="28"/>
          <w:szCs w:val="24"/>
          <w:lang w:val="uk-UA" w:eastAsia="ru-RU"/>
        </w:rPr>
        <w:t>д.філос.н</w:t>
      </w:r>
      <w:proofErr w:type="spellEnd"/>
      <w:r w:rsidRPr="005B24EA">
        <w:rPr>
          <w:rFonts w:ascii="Times New Roman" w:eastAsia="Times New Roman" w:hAnsi="Times New Roman" w:cs="Times New Roman"/>
          <w:sz w:val="28"/>
          <w:szCs w:val="24"/>
          <w:lang w:val="uk-UA" w:eastAsia="ru-RU"/>
        </w:rPr>
        <w:t xml:space="preserve">., </w:t>
      </w:r>
    </w:p>
    <w:p w14:paraId="38992F40" w14:textId="77777777" w:rsidR="00624DFB" w:rsidRPr="005B24EA" w:rsidRDefault="00624DFB" w:rsidP="00624DFB">
      <w:pPr>
        <w:spacing w:after="0" w:line="240" w:lineRule="auto"/>
        <w:ind w:left="4820" w:right="-1"/>
        <w:jc w:val="both"/>
        <w:rPr>
          <w:rFonts w:ascii="Times New Roman" w:eastAsia="Times New Roman" w:hAnsi="Times New Roman" w:cs="Times New Roman"/>
          <w:sz w:val="28"/>
          <w:szCs w:val="24"/>
          <w:lang w:val="uk-UA" w:eastAsia="ru-RU"/>
        </w:rPr>
      </w:pPr>
      <w:r w:rsidRPr="005B24EA">
        <w:rPr>
          <w:rFonts w:ascii="Times New Roman" w:eastAsia="Times New Roman" w:hAnsi="Times New Roman" w:cs="Times New Roman"/>
          <w:sz w:val="28"/>
          <w:szCs w:val="24"/>
          <w:lang w:val="uk-UA" w:eastAsia="ru-RU"/>
        </w:rPr>
        <w:t xml:space="preserve">В.О. </w:t>
      </w:r>
      <w:proofErr w:type="spellStart"/>
      <w:r w:rsidRPr="005B24EA">
        <w:rPr>
          <w:rFonts w:ascii="Times New Roman" w:eastAsia="Times New Roman" w:hAnsi="Times New Roman" w:cs="Times New Roman"/>
          <w:sz w:val="28"/>
          <w:szCs w:val="24"/>
          <w:lang w:val="uk-UA" w:eastAsia="ru-RU"/>
        </w:rPr>
        <w:t>Скворець</w:t>
      </w:r>
      <w:proofErr w:type="spellEnd"/>
      <w:r w:rsidRPr="005B24EA">
        <w:rPr>
          <w:rFonts w:ascii="Times New Roman" w:eastAsia="Times New Roman" w:hAnsi="Times New Roman" w:cs="Times New Roman"/>
          <w:sz w:val="28"/>
          <w:szCs w:val="24"/>
          <w:lang w:val="uk-UA" w:eastAsia="ru-RU"/>
        </w:rPr>
        <w:t xml:space="preserve"> </w:t>
      </w:r>
    </w:p>
    <w:p w14:paraId="67B688BC" w14:textId="77777777" w:rsidR="00624DFB" w:rsidRPr="005B24EA" w:rsidRDefault="00624DFB" w:rsidP="00624DFB">
      <w:pPr>
        <w:spacing w:after="0" w:line="240" w:lineRule="auto"/>
        <w:ind w:left="4820" w:right="-1"/>
        <w:jc w:val="both"/>
        <w:rPr>
          <w:rFonts w:ascii="Times New Roman" w:eastAsia="Times New Roman" w:hAnsi="Times New Roman" w:cs="Times New Roman"/>
          <w:sz w:val="28"/>
          <w:szCs w:val="24"/>
          <w:lang w:val="uk-UA" w:eastAsia="ru-RU"/>
        </w:rPr>
      </w:pPr>
    </w:p>
    <w:p w14:paraId="7F7AE091" w14:textId="77777777" w:rsidR="004F2C9C" w:rsidRDefault="00624DFB" w:rsidP="00624DFB">
      <w:pPr>
        <w:spacing w:after="0" w:line="240" w:lineRule="auto"/>
        <w:ind w:left="4820" w:right="-1"/>
        <w:jc w:val="both"/>
        <w:rPr>
          <w:rFonts w:ascii="Times New Roman" w:eastAsia="Times New Roman" w:hAnsi="Times New Roman" w:cs="Times New Roman"/>
          <w:sz w:val="28"/>
          <w:szCs w:val="24"/>
          <w:lang w:val="uk-UA" w:eastAsia="ru-RU"/>
        </w:rPr>
      </w:pPr>
      <w:r w:rsidRPr="005B24EA">
        <w:rPr>
          <w:rFonts w:ascii="Times New Roman" w:eastAsia="Times New Roman" w:hAnsi="Times New Roman" w:cs="Times New Roman"/>
          <w:sz w:val="28"/>
          <w:szCs w:val="24"/>
          <w:lang w:val="uk-UA" w:eastAsia="ru-RU"/>
        </w:rPr>
        <w:t xml:space="preserve">Рецензент: </w:t>
      </w:r>
      <w:proofErr w:type="spellStart"/>
      <w:r w:rsidRPr="005B24EA">
        <w:rPr>
          <w:rFonts w:ascii="Times New Roman" w:eastAsia="Times New Roman" w:hAnsi="Times New Roman" w:cs="Times New Roman"/>
          <w:sz w:val="28"/>
          <w:szCs w:val="24"/>
          <w:lang w:val="uk-UA" w:eastAsia="ru-RU"/>
        </w:rPr>
        <w:t>к.</w:t>
      </w:r>
      <w:r>
        <w:rPr>
          <w:rFonts w:ascii="Times New Roman" w:eastAsia="Times New Roman" w:hAnsi="Times New Roman" w:cs="Times New Roman"/>
          <w:sz w:val="28"/>
          <w:szCs w:val="24"/>
          <w:lang w:val="uk-UA" w:eastAsia="ru-RU"/>
        </w:rPr>
        <w:t>філос</w:t>
      </w:r>
      <w:r w:rsidRPr="005B24EA">
        <w:rPr>
          <w:rFonts w:ascii="Times New Roman" w:eastAsia="Times New Roman" w:hAnsi="Times New Roman" w:cs="Times New Roman"/>
          <w:sz w:val="28"/>
          <w:szCs w:val="24"/>
          <w:lang w:val="uk-UA" w:eastAsia="ru-RU"/>
        </w:rPr>
        <w:t>.н</w:t>
      </w:r>
      <w:proofErr w:type="spellEnd"/>
      <w:r w:rsidRPr="005B24EA">
        <w:rPr>
          <w:rFonts w:ascii="Times New Roman" w:eastAsia="Times New Roman" w:hAnsi="Times New Roman" w:cs="Times New Roman"/>
          <w:sz w:val="28"/>
          <w:szCs w:val="24"/>
          <w:lang w:val="uk-UA" w:eastAsia="ru-RU"/>
        </w:rPr>
        <w:t xml:space="preserve">., доцент </w:t>
      </w:r>
    </w:p>
    <w:p w14:paraId="38DDE328" w14:textId="0CF17F1C" w:rsidR="00624DFB" w:rsidRDefault="00624DFB" w:rsidP="004F2C9C">
      <w:pPr>
        <w:spacing w:after="0" w:line="240" w:lineRule="auto"/>
        <w:ind w:left="4820" w:right="-1"/>
        <w:jc w:val="both"/>
        <w:rPr>
          <w:rFonts w:ascii="Times New Roman" w:eastAsia="Times New Roman" w:hAnsi="Times New Roman" w:cs="Times New Roman"/>
          <w:sz w:val="28"/>
          <w:szCs w:val="24"/>
          <w:lang w:val="uk-UA" w:eastAsia="ru-RU"/>
        </w:rPr>
      </w:pPr>
      <w:r w:rsidRPr="005B24EA">
        <w:rPr>
          <w:rFonts w:ascii="Times New Roman" w:eastAsia="Times New Roman" w:hAnsi="Times New Roman" w:cs="Times New Roman"/>
          <w:sz w:val="28"/>
          <w:szCs w:val="24"/>
          <w:lang w:val="uk-UA" w:eastAsia="ru-RU"/>
        </w:rPr>
        <w:t>кафедри соціології.,</w:t>
      </w:r>
    </w:p>
    <w:p w14:paraId="3360349F" w14:textId="77777777" w:rsidR="00624DFB" w:rsidRPr="005B24EA" w:rsidRDefault="00624DFB" w:rsidP="00624DFB">
      <w:pPr>
        <w:spacing w:after="0" w:line="240" w:lineRule="auto"/>
        <w:ind w:left="4820" w:right="-1"/>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О.С. Сорокіна</w:t>
      </w:r>
    </w:p>
    <w:p w14:paraId="0CCF8F5B" w14:textId="77777777" w:rsidR="00624DFB" w:rsidRPr="005B24EA" w:rsidRDefault="00624DFB" w:rsidP="00624DFB">
      <w:pPr>
        <w:spacing w:after="0" w:line="240" w:lineRule="auto"/>
        <w:ind w:left="4820" w:right="-1"/>
        <w:jc w:val="both"/>
        <w:rPr>
          <w:rFonts w:ascii="Times New Roman" w:eastAsia="Times New Roman" w:hAnsi="Times New Roman" w:cs="Times New Roman"/>
          <w:sz w:val="28"/>
          <w:szCs w:val="24"/>
          <w:lang w:val="uk-UA" w:eastAsia="ru-RU"/>
        </w:rPr>
      </w:pPr>
    </w:p>
    <w:p w14:paraId="11BB5680" w14:textId="77777777" w:rsidR="00624DFB" w:rsidRPr="005B24EA" w:rsidRDefault="00624DFB" w:rsidP="00624DFB">
      <w:pPr>
        <w:spacing w:after="0" w:line="240" w:lineRule="auto"/>
        <w:ind w:left="4536" w:right="-1"/>
        <w:jc w:val="both"/>
        <w:rPr>
          <w:rFonts w:ascii="Times New Roman" w:eastAsia="Times New Roman" w:hAnsi="Times New Roman" w:cs="Times New Roman"/>
          <w:sz w:val="28"/>
          <w:szCs w:val="24"/>
          <w:lang w:val="uk-UA" w:eastAsia="ru-RU"/>
        </w:rPr>
      </w:pPr>
    </w:p>
    <w:p w14:paraId="5AF22811" w14:textId="77777777" w:rsidR="00624DFB" w:rsidRPr="005B24EA" w:rsidRDefault="00624DFB" w:rsidP="00624DFB">
      <w:pPr>
        <w:spacing w:after="0" w:line="240" w:lineRule="auto"/>
        <w:ind w:right="-1"/>
        <w:jc w:val="both"/>
        <w:rPr>
          <w:rFonts w:ascii="Times New Roman" w:eastAsia="Times New Roman" w:hAnsi="Times New Roman" w:cs="Times New Roman"/>
          <w:sz w:val="28"/>
          <w:szCs w:val="24"/>
          <w:lang w:val="uk-UA" w:eastAsia="ru-RU"/>
        </w:rPr>
      </w:pPr>
    </w:p>
    <w:p w14:paraId="16F7FD87" w14:textId="77777777" w:rsidR="00624DFB" w:rsidRPr="005B24EA" w:rsidRDefault="00624DFB" w:rsidP="00624DFB">
      <w:pPr>
        <w:spacing w:after="0" w:line="240" w:lineRule="auto"/>
        <w:ind w:right="-1"/>
        <w:jc w:val="both"/>
        <w:rPr>
          <w:rFonts w:ascii="Times New Roman" w:eastAsia="Times New Roman" w:hAnsi="Times New Roman" w:cs="Times New Roman"/>
          <w:sz w:val="28"/>
          <w:szCs w:val="24"/>
          <w:lang w:val="uk-UA" w:eastAsia="ru-RU"/>
        </w:rPr>
      </w:pPr>
    </w:p>
    <w:p w14:paraId="42C5E65B" w14:textId="77777777" w:rsidR="00624DFB" w:rsidRPr="005B24EA" w:rsidRDefault="00624DFB" w:rsidP="00624DFB">
      <w:pPr>
        <w:spacing w:after="0" w:line="240" w:lineRule="auto"/>
        <w:ind w:right="-1"/>
        <w:jc w:val="both"/>
        <w:rPr>
          <w:rFonts w:ascii="Times New Roman" w:eastAsia="Times New Roman" w:hAnsi="Times New Roman" w:cs="Times New Roman"/>
          <w:sz w:val="28"/>
          <w:szCs w:val="24"/>
          <w:lang w:val="uk-UA" w:eastAsia="ru-RU"/>
        </w:rPr>
      </w:pPr>
    </w:p>
    <w:p w14:paraId="3D230162" w14:textId="77777777" w:rsidR="00624DFB" w:rsidRPr="005B24EA" w:rsidRDefault="00624DFB" w:rsidP="00624DFB">
      <w:pPr>
        <w:spacing w:after="0" w:line="240" w:lineRule="auto"/>
        <w:ind w:right="-1"/>
        <w:jc w:val="both"/>
        <w:rPr>
          <w:rFonts w:ascii="Times New Roman" w:eastAsia="Times New Roman" w:hAnsi="Times New Roman" w:cs="Times New Roman"/>
          <w:sz w:val="28"/>
          <w:szCs w:val="24"/>
          <w:lang w:val="uk-UA" w:eastAsia="ru-RU"/>
        </w:rPr>
      </w:pPr>
    </w:p>
    <w:p w14:paraId="02F8DBA8" w14:textId="77777777" w:rsidR="00624DFB" w:rsidRPr="005B24EA" w:rsidRDefault="00624DFB" w:rsidP="00624DFB">
      <w:pPr>
        <w:spacing w:after="0" w:line="240" w:lineRule="auto"/>
        <w:ind w:right="-1"/>
        <w:jc w:val="both"/>
        <w:rPr>
          <w:rFonts w:ascii="Times New Roman" w:eastAsia="Times New Roman" w:hAnsi="Times New Roman" w:cs="Times New Roman"/>
          <w:sz w:val="28"/>
          <w:szCs w:val="24"/>
          <w:lang w:val="uk-UA" w:eastAsia="ru-RU"/>
        </w:rPr>
      </w:pPr>
    </w:p>
    <w:p w14:paraId="1A96C70F" w14:textId="200F6159" w:rsidR="00243CE6" w:rsidRDefault="00624DFB" w:rsidP="00624DFB">
      <w:pPr>
        <w:spacing w:after="0" w:line="360" w:lineRule="auto"/>
        <w:ind w:right="-1"/>
        <w:jc w:val="center"/>
        <w:rPr>
          <w:rFonts w:ascii="Times New Roman" w:eastAsia="Times New Roman" w:hAnsi="Times New Roman" w:cs="Times New Roman"/>
          <w:sz w:val="28"/>
          <w:szCs w:val="24"/>
          <w:lang w:val="uk-UA" w:eastAsia="ru-RU"/>
        </w:rPr>
        <w:sectPr w:rsidR="00243CE6" w:rsidSect="00903663">
          <w:headerReference w:type="default" r:id="rId8"/>
          <w:pgSz w:w="11910" w:h="16840"/>
          <w:pgMar w:top="1134" w:right="567" w:bottom="1134" w:left="1701" w:header="709" w:footer="709" w:gutter="0"/>
          <w:pgNumType w:start="1"/>
          <w:cols w:space="720"/>
          <w:titlePg/>
          <w:docGrid w:linePitch="299"/>
        </w:sectPr>
      </w:pPr>
      <w:r w:rsidRPr="005B24EA">
        <w:rPr>
          <w:rFonts w:ascii="Times New Roman" w:eastAsia="Times New Roman" w:hAnsi="Times New Roman" w:cs="Times New Roman"/>
          <w:sz w:val="28"/>
          <w:szCs w:val="24"/>
          <w:lang w:val="uk-UA" w:eastAsia="ru-RU"/>
        </w:rPr>
        <w:t>Запоріжжя – 2021</w:t>
      </w:r>
    </w:p>
    <w:p w14:paraId="4143B663" w14:textId="77777777" w:rsidR="008279D4" w:rsidRPr="008279D4" w:rsidRDefault="008279D4" w:rsidP="008279D4">
      <w:pPr>
        <w:spacing w:after="0" w:line="240" w:lineRule="auto"/>
        <w:jc w:val="center"/>
        <w:rPr>
          <w:rFonts w:ascii="Times New Roman" w:eastAsia="Times New Roman" w:hAnsi="Times New Roman" w:cs="Times New Roman"/>
          <w:b/>
          <w:sz w:val="28"/>
          <w:szCs w:val="28"/>
          <w:lang w:eastAsia="ru-RU"/>
        </w:rPr>
      </w:pPr>
      <w:r w:rsidRPr="008279D4">
        <w:rPr>
          <w:rFonts w:ascii="Times New Roman" w:eastAsia="Times New Roman" w:hAnsi="Times New Roman" w:cs="Times New Roman"/>
          <w:b/>
          <w:sz w:val="28"/>
          <w:szCs w:val="28"/>
          <w:lang w:eastAsia="ru-RU"/>
        </w:rPr>
        <w:lastRenderedPageBreak/>
        <w:t>МІНІСТЕРСТВО ОСВІТИ І НАУКИ УКРАЇНИ</w:t>
      </w:r>
    </w:p>
    <w:p w14:paraId="5DB8CEA0" w14:textId="77777777" w:rsidR="008279D4" w:rsidRPr="008279D4" w:rsidRDefault="008279D4" w:rsidP="008279D4">
      <w:pPr>
        <w:spacing w:after="0" w:line="240" w:lineRule="auto"/>
        <w:jc w:val="center"/>
        <w:rPr>
          <w:rFonts w:ascii="Times New Roman" w:eastAsia="Times New Roman" w:hAnsi="Times New Roman" w:cs="Times New Roman"/>
          <w:b/>
          <w:sz w:val="28"/>
          <w:szCs w:val="28"/>
          <w:lang w:eastAsia="ru-RU"/>
        </w:rPr>
      </w:pPr>
      <w:r w:rsidRPr="008279D4">
        <w:rPr>
          <w:rFonts w:ascii="Times New Roman" w:eastAsia="Times New Roman" w:hAnsi="Times New Roman" w:cs="Times New Roman"/>
          <w:b/>
          <w:sz w:val="28"/>
          <w:szCs w:val="28"/>
          <w:lang w:eastAsia="ru-RU"/>
        </w:rPr>
        <w:t>ЗАПОРІЗЬКИЙ НАЦІОНАЛЬНИЙ УНІВЕРСИТЕТ</w:t>
      </w:r>
    </w:p>
    <w:p w14:paraId="15DBC817" w14:textId="77777777" w:rsidR="008279D4" w:rsidRPr="008279D4" w:rsidRDefault="008279D4" w:rsidP="008279D4">
      <w:pPr>
        <w:spacing w:after="0" w:line="240" w:lineRule="auto"/>
        <w:rPr>
          <w:rFonts w:ascii="Times New Roman" w:eastAsia="Times New Roman" w:hAnsi="Times New Roman" w:cs="Times New Roman"/>
          <w:b/>
          <w:sz w:val="24"/>
          <w:szCs w:val="24"/>
          <w:lang w:eastAsia="ru-RU"/>
        </w:rPr>
      </w:pPr>
    </w:p>
    <w:p w14:paraId="2B97C66A" w14:textId="77777777" w:rsidR="008279D4" w:rsidRPr="008279D4" w:rsidRDefault="008279D4" w:rsidP="008279D4">
      <w:pPr>
        <w:spacing w:after="0" w:line="240" w:lineRule="auto"/>
        <w:rPr>
          <w:rFonts w:ascii="Times New Roman" w:eastAsia="Times New Roman" w:hAnsi="Times New Roman" w:cs="Times New Roman"/>
          <w:sz w:val="24"/>
          <w:szCs w:val="24"/>
          <w:u w:val="single"/>
          <w:lang w:eastAsia="ru-RU"/>
        </w:rPr>
      </w:pPr>
      <w:r w:rsidRPr="008279D4">
        <w:rPr>
          <w:rFonts w:ascii="Times New Roman" w:eastAsia="Times New Roman" w:hAnsi="Times New Roman" w:cs="Times New Roman"/>
          <w:sz w:val="24"/>
          <w:szCs w:val="24"/>
          <w:u w:val="single"/>
          <w:lang w:eastAsia="ru-RU"/>
        </w:rPr>
        <w:t xml:space="preserve">Факультет   </w:t>
      </w:r>
      <w:proofErr w:type="spellStart"/>
      <w:r w:rsidRPr="008279D4">
        <w:rPr>
          <w:rFonts w:ascii="Times New Roman" w:eastAsia="Times New Roman" w:hAnsi="Times New Roman" w:cs="Times New Roman"/>
          <w:sz w:val="24"/>
          <w:szCs w:val="24"/>
          <w:u w:val="single"/>
          <w:lang w:eastAsia="ru-RU"/>
        </w:rPr>
        <w:t>Соціології</w:t>
      </w:r>
      <w:proofErr w:type="spellEnd"/>
      <w:r w:rsidRPr="008279D4">
        <w:rPr>
          <w:rFonts w:ascii="Times New Roman" w:eastAsia="Times New Roman" w:hAnsi="Times New Roman" w:cs="Times New Roman"/>
          <w:sz w:val="24"/>
          <w:szCs w:val="24"/>
          <w:u w:val="single"/>
          <w:lang w:eastAsia="ru-RU"/>
        </w:rPr>
        <w:t xml:space="preserve"> та </w:t>
      </w:r>
      <w:proofErr w:type="spellStart"/>
      <w:r w:rsidRPr="008279D4">
        <w:rPr>
          <w:rFonts w:ascii="Times New Roman" w:eastAsia="Times New Roman" w:hAnsi="Times New Roman" w:cs="Times New Roman"/>
          <w:sz w:val="24"/>
          <w:szCs w:val="24"/>
          <w:u w:val="single"/>
          <w:lang w:eastAsia="ru-RU"/>
        </w:rPr>
        <w:t>управління</w:t>
      </w:r>
      <w:proofErr w:type="spellEnd"/>
    </w:p>
    <w:p w14:paraId="78A3A2DA" w14:textId="77777777" w:rsidR="008279D4" w:rsidRPr="008279D4" w:rsidRDefault="008279D4" w:rsidP="008279D4">
      <w:pPr>
        <w:spacing w:after="0" w:line="240" w:lineRule="auto"/>
        <w:rPr>
          <w:rFonts w:ascii="Times New Roman" w:eastAsia="Times New Roman" w:hAnsi="Times New Roman" w:cs="Times New Roman"/>
          <w:sz w:val="24"/>
          <w:szCs w:val="24"/>
          <w:u w:val="single"/>
          <w:lang w:eastAsia="ru-RU"/>
        </w:rPr>
      </w:pPr>
      <w:r w:rsidRPr="008279D4">
        <w:rPr>
          <w:rFonts w:ascii="Times New Roman" w:eastAsia="Times New Roman" w:hAnsi="Times New Roman" w:cs="Times New Roman"/>
          <w:sz w:val="24"/>
          <w:szCs w:val="24"/>
          <w:u w:val="single"/>
          <w:lang w:eastAsia="ru-RU"/>
        </w:rPr>
        <w:t xml:space="preserve">Кафедра                               </w:t>
      </w:r>
      <w:proofErr w:type="spellStart"/>
      <w:r w:rsidRPr="008279D4">
        <w:rPr>
          <w:rFonts w:ascii="Times New Roman" w:eastAsia="Times New Roman" w:hAnsi="Times New Roman" w:cs="Times New Roman"/>
          <w:sz w:val="24"/>
          <w:szCs w:val="24"/>
          <w:u w:val="single"/>
          <w:lang w:eastAsia="ru-RU"/>
        </w:rPr>
        <w:t>Соціології</w:t>
      </w:r>
      <w:proofErr w:type="spellEnd"/>
    </w:p>
    <w:p w14:paraId="38AB76F0" w14:textId="77777777" w:rsidR="008279D4" w:rsidRPr="008279D4" w:rsidRDefault="008279D4" w:rsidP="008279D4">
      <w:pPr>
        <w:spacing w:after="0" w:line="240" w:lineRule="auto"/>
        <w:rPr>
          <w:rFonts w:ascii="Times New Roman" w:eastAsia="Times New Roman" w:hAnsi="Times New Roman" w:cs="Times New Roman"/>
          <w:sz w:val="24"/>
          <w:szCs w:val="24"/>
          <w:u w:val="single"/>
          <w:lang w:eastAsia="ru-RU"/>
        </w:rPr>
      </w:pPr>
      <w:proofErr w:type="spellStart"/>
      <w:r w:rsidRPr="008279D4">
        <w:rPr>
          <w:rFonts w:ascii="Times New Roman" w:eastAsia="Times New Roman" w:hAnsi="Times New Roman" w:cs="Times New Roman"/>
          <w:sz w:val="24"/>
          <w:szCs w:val="24"/>
          <w:u w:val="single"/>
          <w:lang w:eastAsia="ru-RU"/>
        </w:rPr>
        <w:t>Рівень</w:t>
      </w:r>
      <w:proofErr w:type="spellEnd"/>
      <w:r w:rsidRPr="008279D4">
        <w:rPr>
          <w:rFonts w:ascii="Times New Roman" w:eastAsia="Times New Roman" w:hAnsi="Times New Roman" w:cs="Times New Roman"/>
          <w:sz w:val="24"/>
          <w:szCs w:val="24"/>
          <w:u w:val="single"/>
          <w:lang w:eastAsia="ru-RU"/>
        </w:rPr>
        <w:t xml:space="preserve"> </w:t>
      </w:r>
      <w:proofErr w:type="spellStart"/>
      <w:r w:rsidRPr="008279D4">
        <w:rPr>
          <w:rFonts w:ascii="Times New Roman" w:eastAsia="Times New Roman" w:hAnsi="Times New Roman" w:cs="Times New Roman"/>
          <w:sz w:val="24"/>
          <w:szCs w:val="24"/>
          <w:u w:val="single"/>
          <w:lang w:eastAsia="ru-RU"/>
        </w:rPr>
        <w:t>вищої</w:t>
      </w:r>
      <w:proofErr w:type="spellEnd"/>
      <w:r w:rsidRPr="008279D4">
        <w:rPr>
          <w:rFonts w:ascii="Times New Roman" w:eastAsia="Times New Roman" w:hAnsi="Times New Roman" w:cs="Times New Roman"/>
          <w:sz w:val="24"/>
          <w:szCs w:val="24"/>
          <w:u w:val="single"/>
          <w:lang w:eastAsia="ru-RU"/>
        </w:rPr>
        <w:t xml:space="preserve"> </w:t>
      </w:r>
      <w:proofErr w:type="spellStart"/>
      <w:r w:rsidRPr="008279D4">
        <w:rPr>
          <w:rFonts w:ascii="Times New Roman" w:eastAsia="Times New Roman" w:hAnsi="Times New Roman" w:cs="Times New Roman"/>
          <w:sz w:val="24"/>
          <w:szCs w:val="24"/>
          <w:u w:val="single"/>
          <w:lang w:eastAsia="ru-RU"/>
        </w:rPr>
        <w:t>освіти</w:t>
      </w:r>
      <w:proofErr w:type="spellEnd"/>
      <w:r w:rsidRPr="008279D4">
        <w:rPr>
          <w:rFonts w:ascii="Times New Roman" w:eastAsia="Times New Roman" w:hAnsi="Times New Roman" w:cs="Times New Roman"/>
          <w:sz w:val="24"/>
          <w:szCs w:val="24"/>
          <w:u w:val="single"/>
          <w:lang w:eastAsia="ru-RU"/>
        </w:rPr>
        <w:t xml:space="preserve">                </w:t>
      </w:r>
      <w:proofErr w:type="spellStart"/>
      <w:r w:rsidRPr="008279D4">
        <w:rPr>
          <w:rFonts w:ascii="Times New Roman" w:eastAsia="Times New Roman" w:hAnsi="Times New Roman" w:cs="Times New Roman"/>
          <w:sz w:val="24"/>
          <w:szCs w:val="24"/>
          <w:u w:val="single"/>
          <w:lang w:eastAsia="ru-RU"/>
        </w:rPr>
        <w:t>Магістр</w:t>
      </w:r>
      <w:proofErr w:type="spellEnd"/>
    </w:p>
    <w:p w14:paraId="24FEA4D7" w14:textId="77777777" w:rsidR="008279D4" w:rsidRPr="008279D4" w:rsidRDefault="008279D4" w:rsidP="008279D4">
      <w:pPr>
        <w:spacing w:after="0" w:line="240" w:lineRule="auto"/>
        <w:rPr>
          <w:rFonts w:ascii="Times New Roman" w:eastAsia="Times New Roman" w:hAnsi="Times New Roman" w:cs="Times New Roman"/>
          <w:sz w:val="24"/>
          <w:szCs w:val="24"/>
          <w:u w:val="single"/>
          <w:lang w:eastAsia="ru-RU"/>
        </w:rPr>
      </w:pPr>
      <w:proofErr w:type="spellStart"/>
      <w:r w:rsidRPr="008279D4">
        <w:rPr>
          <w:rFonts w:ascii="Times New Roman" w:eastAsia="Times New Roman" w:hAnsi="Times New Roman" w:cs="Times New Roman"/>
          <w:sz w:val="24"/>
          <w:szCs w:val="24"/>
          <w:u w:val="single"/>
          <w:lang w:eastAsia="ru-RU"/>
        </w:rPr>
        <w:t>Спеціальність</w:t>
      </w:r>
      <w:proofErr w:type="spellEnd"/>
      <w:r w:rsidRPr="008279D4">
        <w:rPr>
          <w:rFonts w:ascii="Times New Roman" w:eastAsia="Times New Roman" w:hAnsi="Times New Roman" w:cs="Times New Roman"/>
          <w:sz w:val="24"/>
          <w:szCs w:val="24"/>
          <w:u w:val="single"/>
          <w:lang w:eastAsia="ru-RU"/>
        </w:rPr>
        <w:t xml:space="preserve">          054 «</w:t>
      </w:r>
      <w:proofErr w:type="spellStart"/>
      <w:r w:rsidRPr="008279D4">
        <w:rPr>
          <w:rFonts w:ascii="Times New Roman" w:eastAsia="Times New Roman" w:hAnsi="Times New Roman" w:cs="Times New Roman"/>
          <w:sz w:val="24"/>
          <w:szCs w:val="24"/>
          <w:u w:val="single"/>
          <w:lang w:eastAsia="ru-RU"/>
        </w:rPr>
        <w:t>Соціологія</w:t>
      </w:r>
      <w:proofErr w:type="spellEnd"/>
      <w:r w:rsidRPr="008279D4">
        <w:rPr>
          <w:rFonts w:ascii="Times New Roman" w:eastAsia="Times New Roman" w:hAnsi="Times New Roman" w:cs="Times New Roman"/>
          <w:sz w:val="24"/>
          <w:szCs w:val="24"/>
          <w:u w:val="single"/>
          <w:lang w:eastAsia="ru-RU"/>
        </w:rPr>
        <w:t>»</w:t>
      </w:r>
    </w:p>
    <w:p w14:paraId="580682CD" w14:textId="77777777" w:rsidR="008279D4" w:rsidRPr="008279D4" w:rsidRDefault="008279D4" w:rsidP="008279D4">
      <w:pPr>
        <w:spacing w:after="0" w:line="240" w:lineRule="auto"/>
        <w:rPr>
          <w:rFonts w:ascii="Times New Roman" w:eastAsia="Times New Roman" w:hAnsi="Times New Roman" w:cs="Times New Roman"/>
          <w:sz w:val="24"/>
          <w:szCs w:val="24"/>
          <w:u w:val="single"/>
          <w:lang w:eastAsia="ru-RU"/>
        </w:rPr>
      </w:pPr>
      <w:proofErr w:type="spellStart"/>
      <w:r w:rsidRPr="008279D4">
        <w:rPr>
          <w:rFonts w:ascii="Times New Roman" w:eastAsia="Times New Roman" w:hAnsi="Times New Roman" w:cs="Times New Roman"/>
          <w:sz w:val="24"/>
          <w:szCs w:val="24"/>
          <w:u w:val="single"/>
          <w:lang w:eastAsia="ru-RU"/>
        </w:rPr>
        <w:t>Освітня</w:t>
      </w:r>
      <w:proofErr w:type="spellEnd"/>
      <w:r w:rsidRPr="008279D4">
        <w:rPr>
          <w:rFonts w:ascii="Times New Roman" w:eastAsia="Times New Roman" w:hAnsi="Times New Roman" w:cs="Times New Roman"/>
          <w:sz w:val="24"/>
          <w:szCs w:val="24"/>
          <w:u w:val="single"/>
          <w:lang w:eastAsia="ru-RU"/>
        </w:rPr>
        <w:t xml:space="preserve"> </w:t>
      </w:r>
      <w:proofErr w:type="spellStart"/>
      <w:r w:rsidRPr="008279D4">
        <w:rPr>
          <w:rFonts w:ascii="Times New Roman" w:eastAsia="Times New Roman" w:hAnsi="Times New Roman" w:cs="Times New Roman"/>
          <w:sz w:val="24"/>
          <w:szCs w:val="24"/>
          <w:u w:val="single"/>
          <w:lang w:eastAsia="ru-RU"/>
        </w:rPr>
        <w:t>програма</w:t>
      </w:r>
      <w:proofErr w:type="spellEnd"/>
      <w:r w:rsidRPr="008279D4">
        <w:rPr>
          <w:rFonts w:ascii="Times New Roman" w:eastAsia="Times New Roman" w:hAnsi="Times New Roman" w:cs="Times New Roman"/>
          <w:sz w:val="24"/>
          <w:szCs w:val="24"/>
          <w:u w:val="single"/>
          <w:lang w:eastAsia="ru-RU"/>
        </w:rPr>
        <w:t xml:space="preserve">           «</w:t>
      </w:r>
      <w:proofErr w:type="spellStart"/>
      <w:r w:rsidRPr="008279D4">
        <w:rPr>
          <w:rFonts w:ascii="Times New Roman" w:eastAsia="Times New Roman" w:hAnsi="Times New Roman" w:cs="Times New Roman"/>
          <w:sz w:val="24"/>
          <w:szCs w:val="24"/>
          <w:u w:val="single"/>
          <w:lang w:eastAsia="ru-RU"/>
        </w:rPr>
        <w:t>Соціологія</w:t>
      </w:r>
      <w:proofErr w:type="spellEnd"/>
      <w:r w:rsidRPr="008279D4">
        <w:rPr>
          <w:rFonts w:ascii="Times New Roman" w:eastAsia="Times New Roman" w:hAnsi="Times New Roman" w:cs="Times New Roman"/>
          <w:sz w:val="24"/>
          <w:szCs w:val="24"/>
          <w:u w:val="single"/>
          <w:lang w:eastAsia="ru-RU"/>
        </w:rPr>
        <w:t>»</w:t>
      </w:r>
    </w:p>
    <w:p w14:paraId="0CD4E33E" w14:textId="77777777" w:rsidR="008279D4" w:rsidRPr="008279D4" w:rsidRDefault="008279D4" w:rsidP="008279D4">
      <w:pPr>
        <w:spacing w:after="0" w:line="240" w:lineRule="auto"/>
        <w:rPr>
          <w:rFonts w:ascii="Times New Roman" w:eastAsia="Times New Roman" w:hAnsi="Times New Roman" w:cs="Times New Roman"/>
          <w:sz w:val="24"/>
          <w:szCs w:val="24"/>
          <w:u w:val="single"/>
          <w:lang w:eastAsia="ru-RU"/>
        </w:rPr>
      </w:pPr>
    </w:p>
    <w:p w14:paraId="5E1E8329" w14:textId="77777777" w:rsidR="008279D4" w:rsidRPr="008279D4" w:rsidRDefault="008279D4" w:rsidP="008279D4">
      <w:pPr>
        <w:keepNext/>
        <w:keepLines/>
        <w:spacing w:before="480" w:after="0" w:line="240" w:lineRule="auto"/>
        <w:ind w:left="5760"/>
        <w:rPr>
          <w:rFonts w:ascii="Cambria" w:eastAsia="Times New Roman" w:hAnsi="Cambria" w:cs="Cambria"/>
          <w:b/>
          <w:sz w:val="24"/>
          <w:szCs w:val="24"/>
          <w:lang w:eastAsia="ru-RU"/>
        </w:rPr>
      </w:pPr>
      <w:r w:rsidRPr="008279D4">
        <w:rPr>
          <w:rFonts w:ascii="Cambria" w:eastAsia="Times New Roman" w:hAnsi="Cambria" w:cs="Cambria"/>
          <w:b/>
          <w:sz w:val="24"/>
          <w:szCs w:val="24"/>
          <w:lang w:eastAsia="ru-RU"/>
        </w:rPr>
        <w:t>ЗАТВЕРДЖУЮ</w:t>
      </w:r>
    </w:p>
    <w:p w14:paraId="539A9A3A" w14:textId="77777777" w:rsidR="008279D4" w:rsidRPr="008279D4" w:rsidRDefault="008279D4" w:rsidP="008279D4">
      <w:pPr>
        <w:spacing w:after="0" w:line="240" w:lineRule="auto"/>
        <w:ind w:left="5760"/>
        <w:rPr>
          <w:rFonts w:ascii="Times New Roman" w:eastAsia="Times New Roman" w:hAnsi="Times New Roman" w:cs="Times New Roman"/>
          <w:sz w:val="24"/>
          <w:szCs w:val="24"/>
          <w:lang w:eastAsia="ru-RU"/>
        </w:rPr>
      </w:pPr>
      <w:proofErr w:type="spellStart"/>
      <w:r w:rsidRPr="008279D4">
        <w:rPr>
          <w:rFonts w:ascii="Times New Roman" w:eastAsia="Times New Roman" w:hAnsi="Times New Roman" w:cs="Times New Roman"/>
          <w:sz w:val="24"/>
          <w:szCs w:val="24"/>
          <w:lang w:eastAsia="ru-RU"/>
        </w:rPr>
        <w:t>Завідувач</w:t>
      </w:r>
      <w:proofErr w:type="spellEnd"/>
      <w:r w:rsidRPr="008279D4">
        <w:rPr>
          <w:rFonts w:ascii="Times New Roman" w:eastAsia="Times New Roman" w:hAnsi="Times New Roman" w:cs="Times New Roman"/>
          <w:sz w:val="24"/>
          <w:szCs w:val="24"/>
          <w:lang w:eastAsia="ru-RU"/>
        </w:rPr>
        <w:t xml:space="preserve"> </w:t>
      </w:r>
      <w:proofErr w:type="spellStart"/>
      <w:r w:rsidRPr="008279D4">
        <w:rPr>
          <w:rFonts w:ascii="Times New Roman" w:eastAsia="Times New Roman" w:hAnsi="Times New Roman" w:cs="Times New Roman"/>
          <w:sz w:val="24"/>
          <w:szCs w:val="24"/>
          <w:lang w:eastAsia="ru-RU"/>
        </w:rPr>
        <w:t>кафедри</w:t>
      </w:r>
      <w:proofErr w:type="spellEnd"/>
      <w:r w:rsidRPr="008279D4">
        <w:rPr>
          <w:rFonts w:ascii="Times New Roman" w:eastAsia="Times New Roman" w:hAnsi="Times New Roman" w:cs="Times New Roman"/>
          <w:sz w:val="24"/>
          <w:szCs w:val="24"/>
          <w:lang w:eastAsia="ru-RU"/>
        </w:rPr>
        <w:t xml:space="preserve"> </w:t>
      </w:r>
    </w:p>
    <w:p w14:paraId="6D1B9735" w14:textId="77777777" w:rsidR="008279D4" w:rsidRPr="008279D4" w:rsidRDefault="008279D4" w:rsidP="008279D4">
      <w:pPr>
        <w:spacing w:after="0" w:line="240" w:lineRule="auto"/>
        <w:ind w:left="5760"/>
        <w:rPr>
          <w:rFonts w:ascii="Times New Roman" w:eastAsia="Times New Roman" w:hAnsi="Times New Roman" w:cs="Times New Roman"/>
          <w:sz w:val="24"/>
          <w:szCs w:val="24"/>
          <w:lang w:eastAsia="ru-RU"/>
        </w:rPr>
      </w:pPr>
      <w:r w:rsidRPr="008279D4">
        <w:rPr>
          <w:rFonts w:ascii="Times New Roman" w:eastAsia="Times New Roman" w:hAnsi="Times New Roman" w:cs="Times New Roman"/>
          <w:sz w:val="24"/>
          <w:szCs w:val="24"/>
          <w:lang w:eastAsia="ru-RU"/>
        </w:rPr>
        <w:t xml:space="preserve">В.О. </w:t>
      </w:r>
      <w:proofErr w:type="spellStart"/>
      <w:r w:rsidRPr="008279D4">
        <w:rPr>
          <w:rFonts w:ascii="Times New Roman" w:eastAsia="Times New Roman" w:hAnsi="Times New Roman" w:cs="Times New Roman"/>
          <w:sz w:val="24"/>
          <w:szCs w:val="24"/>
          <w:lang w:eastAsia="ru-RU"/>
        </w:rPr>
        <w:t>Скворець</w:t>
      </w:r>
      <w:proofErr w:type="spellEnd"/>
      <w:r w:rsidRPr="008279D4">
        <w:rPr>
          <w:rFonts w:ascii="Times New Roman" w:eastAsia="Times New Roman" w:hAnsi="Times New Roman" w:cs="Times New Roman"/>
          <w:sz w:val="24"/>
          <w:szCs w:val="24"/>
          <w:lang w:eastAsia="ru-RU"/>
        </w:rPr>
        <w:t xml:space="preserve"> _______</w:t>
      </w:r>
    </w:p>
    <w:p w14:paraId="5684BAEC" w14:textId="77777777" w:rsidR="008279D4" w:rsidRPr="008279D4" w:rsidRDefault="008279D4" w:rsidP="008279D4">
      <w:pPr>
        <w:spacing w:after="0" w:line="240" w:lineRule="auto"/>
        <w:ind w:left="5760"/>
        <w:jc w:val="both"/>
        <w:rPr>
          <w:rFonts w:ascii="Times New Roman" w:eastAsia="Times New Roman" w:hAnsi="Times New Roman" w:cs="Times New Roman"/>
          <w:sz w:val="24"/>
          <w:szCs w:val="24"/>
          <w:u w:val="single"/>
          <w:lang w:eastAsia="ru-RU"/>
        </w:rPr>
      </w:pPr>
      <w:r w:rsidRPr="008279D4">
        <w:rPr>
          <w:rFonts w:ascii="Times New Roman" w:eastAsia="Times New Roman" w:hAnsi="Times New Roman" w:cs="Times New Roman"/>
          <w:sz w:val="24"/>
          <w:szCs w:val="24"/>
          <w:u w:val="single"/>
          <w:lang w:val="uk-UA" w:eastAsia="ru-RU"/>
        </w:rPr>
        <w:t>2</w:t>
      </w:r>
      <w:r w:rsidRPr="008279D4">
        <w:rPr>
          <w:rFonts w:ascii="Times New Roman" w:eastAsia="Times New Roman" w:hAnsi="Times New Roman" w:cs="Times New Roman"/>
          <w:sz w:val="24"/>
          <w:szCs w:val="24"/>
          <w:u w:val="single"/>
          <w:lang w:eastAsia="ru-RU"/>
        </w:rPr>
        <w:t xml:space="preserve">8 </w:t>
      </w:r>
      <w:r w:rsidRPr="008279D4">
        <w:rPr>
          <w:rFonts w:ascii="Times New Roman" w:eastAsia="Times New Roman" w:hAnsi="Times New Roman" w:cs="Times New Roman"/>
          <w:sz w:val="24"/>
          <w:szCs w:val="24"/>
          <w:u w:val="single"/>
          <w:lang w:val="uk-UA" w:eastAsia="ru-RU"/>
        </w:rPr>
        <w:t>квіт</w:t>
      </w:r>
      <w:proofErr w:type="spellStart"/>
      <w:r w:rsidRPr="008279D4">
        <w:rPr>
          <w:rFonts w:ascii="Times New Roman" w:eastAsia="Times New Roman" w:hAnsi="Times New Roman" w:cs="Times New Roman"/>
          <w:sz w:val="24"/>
          <w:szCs w:val="24"/>
          <w:u w:val="single"/>
          <w:lang w:eastAsia="ru-RU"/>
        </w:rPr>
        <w:t>ня</w:t>
      </w:r>
      <w:proofErr w:type="spellEnd"/>
      <w:r w:rsidRPr="008279D4">
        <w:rPr>
          <w:rFonts w:ascii="Times New Roman" w:eastAsia="Times New Roman" w:hAnsi="Times New Roman" w:cs="Times New Roman"/>
          <w:sz w:val="24"/>
          <w:szCs w:val="24"/>
          <w:u w:val="single"/>
          <w:lang w:eastAsia="ru-RU"/>
        </w:rPr>
        <w:t xml:space="preserve"> 2021 року</w:t>
      </w:r>
    </w:p>
    <w:p w14:paraId="3D03D483" w14:textId="77777777" w:rsidR="008279D4" w:rsidRPr="008279D4" w:rsidRDefault="008279D4" w:rsidP="008279D4">
      <w:pPr>
        <w:spacing w:after="0" w:line="240" w:lineRule="auto"/>
        <w:jc w:val="both"/>
        <w:rPr>
          <w:rFonts w:ascii="Times New Roman" w:eastAsia="Times New Roman" w:hAnsi="Times New Roman" w:cs="Times New Roman"/>
          <w:b/>
          <w:sz w:val="24"/>
          <w:szCs w:val="24"/>
          <w:lang w:eastAsia="ru-RU"/>
        </w:rPr>
      </w:pPr>
    </w:p>
    <w:p w14:paraId="56FC8B31" w14:textId="77777777" w:rsidR="008279D4" w:rsidRPr="008279D4" w:rsidRDefault="008279D4" w:rsidP="008279D4">
      <w:pPr>
        <w:spacing w:after="0" w:line="240" w:lineRule="auto"/>
        <w:jc w:val="both"/>
        <w:rPr>
          <w:rFonts w:ascii="Times New Roman" w:eastAsia="Times New Roman" w:hAnsi="Times New Roman" w:cs="Times New Roman"/>
          <w:sz w:val="24"/>
          <w:szCs w:val="24"/>
          <w:lang w:eastAsia="ru-RU"/>
        </w:rPr>
      </w:pPr>
    </w:p>
    <w:p w14:paraId="3174BC54" w14:textId="77777777" w:rsidR="008279D4" w:rsidRPr="008279D4" w:rsidRDefault="008279D4" w:rsidP="008279D4">
      <w:pPr>
        <w:spacing w:after="0" w:line="240" w:lineRule="auto"/>
        <w:jc w:val="center"/>
        <w:rPr>
          <w:rFonts w:ascii="Times New Roman" w:eastAsia="Times New Roman" w:hAnsi="Times New Roman" w:cs="Times New Roman"/>
          <w:b/>
          <w:i/>
          <w:sz w:val="24"/>
          <w:szCs w:val="24"/>
          <w:lang w:eastAsia="ru-RU"/>
        </w:rPr>
      </w:pPr>
      <w:r w:rsidRPr="008279D4">
        <w:rPr>
          <w:rFonts w:ascii="Times New Roman" w:eastAsia="Times New Roman" w:hAnsi="Times New Roman" w:cs="Times New Roman"/>
          <w:b/>
          <w:sz w:val="24"/>
          <w:szCs w:val="24"/>
          <w:lang w:eastAsia="ru-RU"/>
        </w:rPr>
        <w:t xml:space="preserve">З А В Д А Н </w:t>
      </w:r>
      <w:proofErr w:type="spellStart"/>
      <w:r w:rsidRPr="008279D4">
        <w:rPr>
          <w:rFonts w:ascii="Times New Roman" w:eastAsia="Times New Roman" w:hAnsi="Times New Roman" w:cs="Times New Roman"/>
          <w:b/>
          <w:sz w:val="24"/>
          <w:szCs w:val="24"/>
          <w:lang w:eastAsia="ru-RU"/>
        </w:rPr>
        <w:t>Н</w:t>
      </w:r>
      <w:proofErr w:type="spellEnd"/>
      <w:r w:rsidRPr="008279D4">
        <w:rPr>
          <w:rFonts w:ascii="Times New Roman" w:eastAsia="Times New Roman" w:hAnsi="Times New Roman" w:cs="Times New Roman"/>
          <w:b/>
          <w:sz w:val="24"/>
          <w:szCs w:val="24"/>
          <w:lang w:eastAsia="ru-RU"/>
        </w:rPr>
        <w:t xml:space="preserve"> Я</w:t>
      </w:r>
    </w:p>
    <w:p w14:paraId="6669C113" w14:textId="77777777" w:rsidR="008279D4" w:rsidRPr="008279D4" w:rsidRDefault="008279D4" w:rsidP="008279D4">
      <w:pPr>
        <w:spacing w:after="0" w:line="240" w:lineRule="auto"/>
        <w:jc w:val="center"/>
        <w:rPr>
          <w:rFonts w:ascii="Times New Roman" w:eastAsia="Times New Roman" w:hAnsi="Times New Roman" w:cs="Times New Roman"/>
          <w:sz w:val="24"/>
          <w:szCs w:val="24"/>
          <w:lang w:val="uk-UA" w:eastAsia="ru-RU"/>
        </w:rPr>
      </w:pPr>
      <w:r w:rsidRPr="008279D4">
        <w:rPr>
          <w:rFonts w:ascii="Times New Roman" w:eastAsia="Times New Roman" w:hAnsi="Times New Roman" w:cs="Times New Roman"/>
          <w:sz w:val="24"/>
          <w:szCs w:val="24"/>
          <w:lang w:eastAsia="ru-RU"/>
        </w:rPr>
        <w:t>НА КВАЛІФІКАЦІЙНУ РОБОТУ СТУДЕНТ</w:t>
      </w:r>
      <w:r w:rsidRPr="008279D4">
        <w:rPr>
          <w:rFonts w:ascii="Times New Roman" w:eastAsia="Times New Roman" w:hAnsi="Times New Roman" w:cs="Times New Roman"/>
          <w:sz w:val="24"/>
          <w:szCs w:val="24"/>
          <w:lang w:val="uk-UA" w:eastAsia="ru-RU"/>
        </w:rPr>
        <w:t>ЦІ</w:t>
      </w:r>
    </w:p>
    <w:p w14:paraId="0220D896" w14:textId="77777777" w:rsidR="008279D4" w:rsidRPr="008279D4" w:rsidRDefault="008279D4" w:rsidP="008279D4">
      <w:pPr>
        <w:spacing w:after="0" w:line="240" w:lineRule="auto"/>
        <w:jc w:val="center"/>
        <w:rPr>
          <w:rFonts w:ascii="Times New Roman" w:eastAsia="Times New Roman" w:hAnsi="Times New Roman" w:cs="Times New Roman"/>
          <w:sz w:val="24"/>
          <w:szCs w:val="24"/>
          <w:u w:val="single"/>
          <w:lang w:eastAsia="ru-RU"/>
        </w:rPr>
      </w:pPr>
    </w:p>
    <w:p w14:paraId="4121AE6F" w14:textId="77777777" w:rsidR="008279D4" w:rsidRPr="008279D4" w:rsidRDefault="008279D4" w:rsidP="008279D4">
      <w:pPr>
        <w:spacing w:after="0" w:line="240" w:lineRule="auto"/>
        <w:jc w:val="center"/>
        <w:rPr>
          <w:rFonts w:ascii="Times New Roman" w:eastAsia="Times New Roman" w:hAnsi="Times New Roman" w:cs="Times New Roman"/>
          <w:sz w:val="28"/>
          <w:szCs w:val="28"/>
          <w:u w:val="single"/>
          <w:lang w:eastAsia="ru-RU"/>
        </w:rPr>
      </w:pPr>
      <w:r w:rsidRPr="008279D4">
        <w:rPr>
          <w:rFonts w:ascii="Times New Roman" w:eastAsia="Times New Roman" w:hAnsi="Times New Roman" w:cs="Times New Roman"/>
          <w:sz w:val="28"/>
          <w:szCs w:val="28"/>
          <w:u w:val="single"/>
          <w:lang w:val="uk-UA" w:eastAsia="ru-RU"/>
        </w:rPr>
        <w:t>Шевченко Наталі Петрівні</w:t>
      </w:r>
    </w:p>
    <w:p w14:paraId="442DBE27" w14:textId="77777777" w:rsidR="008279D4" w:rsidRPr="008279D4" w:rsidRDefault="008279D4" w:rsidP="008279D4">
      <w:pPr>
        <w:spacing w:after="0" w:line="312" w:lineRule="auto"/>
        <w:jc w:val="both"/>
        <w:rPr>
          <w:rFonts w:ascii="Times New Roman" w:eastAsia="Times New Roman" w:hAnsi="Times New Roman" w:cs="Times New Roman"/>
          <w:sz w:val="24"/>
          <w:szCs w:val="24"/>
          <w:u w:val="single"/>
          <w:lang w:eastAsia="ru-RU"/>
        </w:rPr>
      </w:pPr>
    </w:p>
    <w:p w14:paraId="29E4C93E" w14:textId="77777777" w:rsidR="008279D4" w:rsidRPr="00777D55" w:rsidRDefault="008279D4" w:rsidP="008279D4">
      <w:pPr>
        <w:spacing w:after="0" w:line="276" w:lineRule="auto"/>
        <w:jc w:val="both"/>
        <w:rPr>
          <w:rFonts w:ascii="Times New Roman" w:eastAsia="Times New Roman" w:hAnsi="Times New Roman" w:cs="Times New Roman"/>
          <w:sz w:val="24"/>
          <w:szCs w:val="24"/>
          <w:lang w:eastAsia="ru-RU"/>
        </w:rPr>
      </w:pPr>
      <w:r w:rsidRPr="008279D4">
        <w:rPr>
          <w:rFonts w:ascii="Times New Roman" w:eastAsia="Times New Roman" w:hAnsi="Times New Roman" w:cs="Times New Roman"/>
          <w:sz w:val="24"/>
          <w:szCs w:val="24"/>
          <w:lang w:eastAsia="ru-RU"/>
        </w:rPr>
        <w:t xml:space="preserve">1. Тема </w:t>
      </w:r>
      <w:proofErr w:type="spellStart"/>
      <w:r w:rsidRPr="008279D4">
        <w:rPr>
          <w:rFonts w:ascii="Times New Roman" w:eastAsia="Times New Roman" w:hAnsi="Times New Roman" w:cs="Times New Roman"/>
          <w:sz w:val="24"/>
          <w:szCs w:val="24"/>
          <w:lang w:eastAsia="ru-RU"/>
        </w:rPr>
        <w:t>роботи</w:t>
      </w:r>
      <w:proofErr w:type="spellEnd"/>
      <w:r w:rsidRPr="008279D4">
        <w:rPr>
          <w:rFonts w:ascii="Times New Roman" w:eastAsia="Times New Roman" w:hAnsi="Times New Roman" w:cs="Times New Roman"/>
          <w:sz w:val="24"/>
          <w:szCs w:val="24"/>
          <w:lang w:eastAsia="ru-RU"/>
        </w:rPr>
        <w:t xml:space="preserve"> (проекту) </w:t>
      </w:r>
      <w:bookmarkStart w:id="0" w:name="_GoBack"/>
      <w:r w:rsidRPr="00777D55">
        <w:rPr>
          <w:rFonts w:ascii="Times New Roman" w:eastAsia="Times New Roman" w:hAnsi="Times New Roman" w:cs="Times New Roman"/>
          <w:sz w:val="28"/>
          <w:szCs w:val="28"/>
          <w:lang w:val="uk-UA" w:eastAsia="ru-RU"/>
        </w:rPr>
        <w:t>Соціальне самопочуття студентів міста Запоріжжя в умовах пандемії</w:t>
      </w:r>
    </w:p>
    <w:bookmarkEnd w:id="0"/>
    <w:p w14:paraId="490918A7" w14:textId="77777777" w:rsidR="008279D4" w:rsidRPr="008279D4" w:rsidRDefault="008279D4" w:rsidP="008279D4">
      <w:pPr>
        <w:tabs>
          <w:tab w:val="left" w:pos="6945"/>
        </w:tabs>
        <w:spacing w:after="0" w:line="276" w:lineRule="auto"/>
        <w:jc w:val="both"/>
        <w:rPr>
          <w:rFonts w:ascii="Times New Roman" w:eastAsia="Times New Roman" w:hAnsi="Times New Roman" w:cs="Times New Roman"/>
          <w:sz w:val="24"/>
          <w:szCs w:val="24"/>
          <w:u w:val="single"/>
          <w:lang w:val="uk-UA" w:eastAsia="ru-RU"/>
        </w:rPr>
      </w:pPr>
      <w:proofErr w:type="spellStart"/>
      <w:r w:rsidRPr="008279D4">
        <w:rPr>
          <w:rFonts w:ascii="Times New Roman" w:eastAsia="Times New Roman" w:hAnsi="Times New Roman" w:cs="Times New Roman"/>
          <w:sz w:val="24"/>
          <w:szCs w:val="24"/>
          <w:lang w:eastAsia="ru-RU"/>
        </w:rPr>
        <w:t>Керівник</w:t>
      </w:r>
      <w:proofErr w:type="spellEnd"/>
      <w:r w:rsidRPr="008279D4">
        <w:rPr>
          <w:rFonts w:ascii="Times New Roman" w:eastAsia="Times New Roman" w:hAnsi="Times New Roman" w:cs="Times New Roman"/>
          <w:sz w:val="24"/>
          <w:szCs w:val="24"/>
          <w:lang w:eastAsia="ru-RU"/>
        </w:rPr>
        <w:t xml:space="preserve"> </w:t>
      </w:r>
      <w:proofErr w:type="spellStart"/>
      <w:r w:rsidRPr="008279D4">
        <w:rPr>
          <w:rFonts w:ascii="Times New Roman" w:eastAsia="Times New Roman" w:hAnsi="Times New Roman" w:cs="Times New Roman"/>
          <w:sz w:val="24"/>
          <w:szCs w:val="24"/>
          <w:lang w:eastAsia="ru-RU"/>
        </w:rPr>
        <w:t>роботи</w:t>
      </w:r>
      <w:proofErr w:type="spellEnd"/>
      <w:r w:rsidRPr="008279D4">
        <w:rPr>
          <w:rFonts w:ascii="Times New Roman" w:eastAsia="Times New Roman" w:hAnsi="Times New Roman" w:cs="Times New Roman"/>
          <w:sz w:val="24"/>
          <w:szCs w:val="24"/>
          <w:lang w:eastAsia="ru-RU"/>
        </w:rPr>
        <w:t xml:space="preserve">  </w:t>
      </w:r>
      <w:proofErr w:type="spellStart"/>
      <w:r w:rsidRPr="008279D4">
        <w:rPr>
          <w:rFonts w:ascii="Times New Roman" w:eastAsia="Times New Roman" w:hAnsi="Times New Roman" w:cs="Times New Roman"/>
          <w:sz w:val="24"/>
          <w:szCs w:val="24"/>
          <w:u w:val="single"/>
          <w:lang w:val="uk-UA" w:eastAsia="ru-RU"/>
        </w:rPr>
        <w:t>Скворець</w:t>
      </w:r>
      <w:proofErr w:type="spellEnd"/>
      <w:r w:rsidRPr="008279D4">
        <w:rPr>
          <w:rFonts w:ascii="Times New Roman" w:eastAsia="Times New Roman" w:hAnsi="Times New Roman" w:cs="Times New Roman"/>
          <w:sz w:val="24"/>
          <w:szCs w:val="24"/>
          <w:u w:val="single"/>
          <w:lang w:val="uk-UA" w:eastAsia="ru-RU"/>
        </w:rPr>
        <w:t xml:space="preserve"> В.О.</w:t>
      </w:r>
      <w:r w:rsidRPr="008279D4">
        <w:rPr>
          <w:rFonts w:ascii="Times New Roman" w:eastAsia="Times New Roman" w:hAnsi="Times New Roman" w:cs="Times New Roman"/>
          <w:sz w:val="24"/>
          <w:szCs w:val="24"/>
          <w:u w:val="single"/>
          <w:lang w:eastAsia="ru-RU"/>
        </w:rPr>
        <w:t xml:space="preserve">, </w:t>
      </w:r>
      <w:r w:rsidRPr="008279D4">
        <w:rPr>
          <w:rFonts w:ascii="Times New Roman" w:eastAsia="Times New Roman" w:hAnsi="Times New Roman" w:cs="Times New Roman"/>
          <w:sz w:val="24"/>
          <w:szCs w:val="24"/>
          <w:u w:val="single"/>
          <w:lang w:val="uk-UA" w:eastAsia="ru-RU"/>
        </w:rPr>
        <w:t>д</w:t>
      </w:r>
      <w:r w:rsidRPr="008279D4">
        <w:rPr>
          <w:rFonts w:ascii="Times New Roman" w:eastAsia="Times New Roman" w:hAnsi="Times New Roman" w:cs="Times New Roman"/>
          <w:sz w:val="24"/>
          <w:szCs w:val="24"/>
          <w:u w:val="single"/>
          <w:lang w:eastAsia="ru-RU"/>
        </w:rPr>
        <w:t>.</w:t>
      </w:r>
      <w:proofErr w:type="spellStart"/>
      <w:r w:rsidRPr="008279D4">
        <w:rPr>
          <w:rFonts w:ascii="Times New Roman" w:eastAsia="Times New Roman" w:hAnsi="Times New Roman" w:cs="Times New Roman"/>
          <w:sz w:val="24"/>
          <w:szCs w:val="24"/>
          <w:u w:val="single"/>
          <w:lang w:val="uk-UA" w:eastAsia="ru-RU"/>
        </w:rPr>
        <w:t>філос</w:t>
      </w:r>
      <w:proofErr w:type="spellEnd"/>
      <w:r w:rsidRPr="008279D4">
        <w:rPr>
          <w:rFonts w:ascii="Times New Roman" w:eastAsia="Times New Roman" w:hAnsi="Times New Roman" w:cs="Times New Roman"/>
          <w:sz w:val="24"/>
          <w:szCs w:val="24"/>
          <w:u w:val="single"/>
          <w:lang w:eastAsia="ru-RU"/>
        </w:rPr>
        <w:t>.н.</w:t>
      </w:r>
      <w:r w:rsidRPr="008279D4">
        <w:rPr>
          <w:rFonts w:ascii="Times New Roman" w:eastAsia="Times New Roman" w:hAnsi="Times New Roman" w:cs="Times New Roman"/>
          <w:sz w:val="24"/>
          <w:szCs w:val="24"/>
          <w:u w:val="single"/>
          <w:lang w:val="uk-UA" w:eastAsia="ru-RU"/>
        </w:rPr>
        <w:t>, доцент</w:t>
      </w:r>
    </w:p>
    <w:p w14:paraId="7D03A34B" w14:textId="77777777" w:rsidR="008279D4" w:rsidRPr="008279D4" w:rsidRDefault="008279D4" w:rsidP="008279D4">
      <w:pPr>
        <w:spacing w:after="0" w:line="276" w:lineRule="auto"/>
        <w:jc w:val="both"/>
        <w:rPr>
          <w:rFonts w:ascii="Times New Roman" w:eastAsia="Times New Roman" w:hAnsi="Times New Roman" w:cs="Times New Roman"/>
          <w:sz w:val="24"/>
          <w:szCs w:val="24"/>
          <w:u w:val="single"/>
          <w:lang w:eastAsia="ru-RU"/>
        </w:rPr>
      </w:pPr>
      <w:proofErr w:type="spellStart"/>
      <w:r w:rsidRPr="008279D4">
        <w:rPr>
          <w:rFonts w:ascii="Times New Roman" w:eastAsia="Times New Roman" w:hAnsi="Times New Roman" w:cs="Times New Roman"/>
          <w:sz w:val="24"/>
          <w:szCs w:val="24"/>
          <w:lang w:eastAsia="ru-RU"/>
        </w:rPr>
        <w:t>Затверджені</w:t>
      </w:r>
      <w:proofErr w:type="spellEnd"/>
      <w:r w:rsidRPr="008279D4">
        <w:rPr>
          <w:rFonts w:ascii="Times New Roman" w:eastAsia="Times New Roman" w:hAnsi="Times New Roman" w:cs="Times New Roman"/>
          <w:sz w:val="24"/>
          <w:szCs w:val="24"/>
          <w:lang w:eastAsia="ru-RU"/>
        </w:rPr>
        <w:t xml:space="preserve"> наказом ЗНУ </w:t>
      </w:r>
      <w:proofErr w:type="spellStart"/>
      <w:r w:rsidRPr="008279D4">
        <w:rPr>
          <w:rFonts w:ascii="Times New Roman" w:eastAsia="Times New Roman" w:hAnsi="Times New Roman" w:cs="Times New Roman"/>
          <w:sz w:val="24"/>
          <w:szCs w:val="24"/>
          <w:lang w:eastAsia="ru-RU"/>
        </w:rPr>
        <w:t>від</w:t>
      </w:r>
      <w:proofErr w:type="spellEnd"/>
      <w:r w:rsidRPr="008279D4">
        <w:rPr>
          <w:rFonts w:ascii="Times New Roman" w:eastAsia="Times New Roman" w:hAnsi="Times New Roman" w:cs="Times New Roman"/>
          <w:sz w:val="24"/>
          <w:szCs w:val="24"/>
          <w:lang w:eastAsia="ru-RU"/>
        </w:rPr>
        <w:t xml:space="preserve"> </w:t>
      </w:r>
      <w:r w:rsidRPr="008279D4">
        <w:rPr>
          <w:rFonts w:ascii="Times New Roman" w:eastAsia="Times New Roman" w:hAnsi="Times New Roman" w:cs="Times New Roman"/>
          <w:sz w:val="24"/>
          <w:szCs w:val="24"/>
          <w:u w:val="single"/>
          <w:lang w:eastAsia="ru-RU"/>
        </w:rPr>
        <w:t xml:space="preserve">18 </w:t>
      </w:r>
      <w:proofErr w:type="spellStart"/>
      <w:r w:rsidRPr="008279D4">
        <w:rPr>
          <w:rFonts w:ascii="Times New Roman" w:eastAsia="Times New Roman" w:hAnsi="Times New Roman" w:cs="Times New Roman"/>
          <w:sz w:val="24"/>
          <w:szCs w:val="24"/>
          <w:u w:val="single"/>
          <w:lang w:eastAsia="ru-RU"/>
        </w:rPr>
        <w:t>червня</w:t>
      </w:r>
      <w:proofErr w:type="spellEnd"/>
      <w:r w:rsidRPr="008279D4">
        <w:rPr>
          <w:rFonts w:ascii="Times New Roman" w:eastAsia="Times New Roman" w:hAnsi="Times New Roman" w:cs="Times New Roman"/>
          <w:sz w:val="24"/>
          <w:szCs w:val="24"/>
          <w:u w:val="single"/>
          <w:lang w:eastAsia="ru-RU"/>
        </w:rPr>
        <w:t xml:space="preserve"> 2021 року </w:t>
      </w:r>
      <w:r w:rsidRPr="008279D4">
        <w:rPr>
          <w:rFonts w:ascii="Quattrocento Sans" w:eastAsia="Times New Roman" w:hAnsi="Quattrocento Sans" w:cs="Quattrocento Sans"/>
          <w:sz w:val="24"/>
          <w:szCs w:val="24"/>
          <w:u w:val="single"/>
          <w:lang w:eastAsia="ru-RU"/>
        </w:rPr>
        <w:t>№</w:t>
      </w:r>
      <w:r w:rsidRPr="008279D4">
        <w:rPr>
          <w:rFonts w:ascii="Times New Roman" w:eastAsia="Times New Roman" w:hAnsi="Times New Roman" w:cs="Times New Roman"/>
          <w:sz w:val="24"/>
          <w:szCs w:val="24"/>
          <w:u w:val="single"/>
          <w:lang w:eastAsia="ru-RU"/>
        </w:rPr>
        <w:t xml:space="preserve"> 914-с</w:t>
      </w:r>
    </w:p>
    <w:p w14:paraId="0F9C7247" w14:textId="77777777" w:rsidR="008279D4" w:rsidRPr="008279D4" w:rsidRDefault="008279D4" w:rsidP="008279D4">
      <w:pPr>
        <w:tabs>
          <w:tab w:val="left" w:pos="360"/>
        </w:tabs>
        <w:spacing w:after="0" w:line="276" w:lineRule="auto"/>
        <w:jc w:val="both"/>
        <w:rPr>
          <w:rFonts w:ascii="Times New Roman" w:eastAsia="Times New Roman" w:hAnsi="Times New Roman" w:cs="Times New Roman"/>
          <w:sz w:val="24"/>
          <w:szCs w:val="24"/>
          <w:u w:val="single"/>
          <w:lang w:eastAsia="ru-RU"/>
        </w:rPr>
      </w:pPr>
      <w:r w:rsidRPr="008279D4">
        <w:rPr>
          <w:rFonts w:ascii="Times New Roman" w:eastAsia="Times New Roman" w:hAnsi="Times New Roman" w:cs="Times New Roman"/>
          <w:sz w:val="24"/>
          <w:szCs w:val="24"/>
          <w:lang w:eastAsia="ru-RU"/>
        </w:rPr>
        <w:t xml:space="preserve">2. Строк </w:t>
      </w:r>
      <w:proofErr w:type="spellStart"/>
      <w:r w:rsidRPr="008279D4">
        <w:rPr>
          <w:rFonts w:ascii="Times New Roman" w:eastAsia="Times New Roman" w:hAnsi="Times New Roman" w:cs="Times New Roman"/>
          <w:sz w:val="24"/>
          <w:szCs w:val="24"/>
          <w:lang w:eastAsia="ru-RU"/>
        </w:rPr>
        <w:t>подання</w:t>
      </w:r>
      <w:proofErr w:type="spellEnd"/>
      <w:r w:rsidRPr="008279D4">
        <w:rPr>
          <w:rFonts w:ascii="Times New Roman" w:eastAsia="Times New Roman" w:hAnsi="Times New Roman" w:cs="Times New Roman"/>
          <w:sz w:val="24"/>
          <w:szCs w:val="24"/>
          <w:lang w:eastAsia="ru-RU"/>
        </w:rPr>
        <w:t xml:space="preserve"> студентом </w:t>
      </w:r>
      <w:proofErr w:type="spellStart"/>
      <w:r w:rsidRPr="008279D4">
        <w:rPr>
          <w:rFonts w:ascii="Times New Roman" w:eastAsia="Times New Roman" w:hAnsi="Times New Roman" w:cs="Times New Roman"/>
          <w:sz w:val="24"/>
          <w:szCs w:val="24"/>
          <w:lang w:eastAsia="ru-RU"/>
        </w:rPr>
        <w:t>роботи</w:t>
      </w:r>
      <w:proofErr w:type="spellEnd"/>
      <w:r w:rsidRPr="008279D4">
        <w:rPr>
          <w:rFonts w:ascii="Times New Roman" w:eastAsia="Times New Roman" w:hAnsi="Times New Roman" w:cs="Times New Roman"/>
          <w:sz w:val="24"/>
          <w:szCs w:val="24"/>
          <w:lang w:eastAsia="ru-RU"/>
        </w:rPr>
        <w:t xml:space="preserve"> </w:t>
      </w:r>
      <w:r w:rsidRPr="008279D4">
        <w:rPr>
          <w:rFonts w:ascii="Times New Roman" w:eastAsia="Times New Roman" w:hAnsi="Times New Roman" w:cs="Times New Roman"/>
          <w:sz w:val="24"/>
          <w:szCs w:val="24"/>
          <w:u w:val="single"/>
          <w:lang w:eastAsia="ru-RU"/>
        </w:rPr>
        <w:t>22 листопада 2021 р.</w:t>
      </w:r>
    </w:p>
    <w:p w14:paraId="7FD8D559" w14:textId="77777777" w:rsidR="008279D4" w:rsidRPr="008279D4" w:rsidRDefault="008279D4" w:rsidP="008279D4">
      <w:pPr>
        <w:tabs>
          <w:tab w:val="left" w:pos="4140"/>
        </w:tabs>
        <w:spacing w:after="0" w:line="276" w:lineRule="auto"/>
        <w:jc w:val="both"/>
        <w:rPr>
          <w:rFonts w:ascii="Times New Roman" w:eastAsia="Times New Roman" w:hAnsi="Times New Roman" w:cs="Times New Roman"/>
          <w:sz w:val="24"/>
          <w:szCs w:val="24"/>
          <w:u w:val="single"/>
          <w:lang w:val="uk-UA" w:eastAsia="ru-RU"/>
        </w:rPr>
      </w:pPr>
      <w:r w:rsidRPr="008279D4">
        <w:rPr>
          <w:rFonts w:ascii="Times New Roman" w:eastAsia="Times New Roman" w:hAnsi="Times New Roman" w:cs="Times New Roman"/>
          <w:sz w:val="24"/>
          <w:szCs w:val="24"/>
          <w:lang w:eastAsia="ru-RU"/>
        </w:rPr>
        <w:t xml:space="preserve">3. </w:t>
      </w:r>
      <w:proofErr w:type="spellStart"/>
      <w:r w:rsidRPr="008279D4">
        <w:rPr>
          <w:rFonts w:ascii="Times New Roman" w:eastAsia="Times New Roman" w:hAnsi="Times New Roman" w:cs="Times New Roman"/>
          <w:sz w:val="24"/>
          <w:szCs w:val="24"/>
          <w:lang w:eastAsia="ru-RU"/>
        </w:rPr>
        <w:t>Вихідні</w:t>
      </w:r>
      <w:proofErr w:type="spellEnd"/>
      <w:r w:rsidRPr="008279D4">
        <w:rPr>
          <w:rFonts w:ascii="Times New Roman" w:eastAsia="Times New Roman" w:hAnsi="Times New Roman" w:cs="Times New Roman"/>
          <w:sz w:val="24"/>
          <w:szCs w:val="24"/>
          <w:lang w:eastAsia="ru-RU"/>
        </w:rPr>
        <w:t xml:space="preserve"> </w:t>
      </w:r>
      <w:proofErr w:type="spellStart"/>
      <w:r w:rsidRPr="008279D4">
        <w:rPr>
          <w:rFonts w:ascii="Times New Roman" w:eastAsia="Times New Roman" w:hAnsi="Times New Roman" w:cs="Times New Roman"/>
          <w:sz w:val="24"/>
          <w:szCs w:val="24"/>
          <w:lang w:eastAsia="ru-RU"/>
        </w:rPr>
        <w:t>дані</w:t>
      </w:r>
      <w:proofErr w:type="spellEnd"/>
      <w:r w:rsidRPr="008279D4">
        <w:rPr>
          <w:rFonts w:ascii="Times New Roman" w:eastAsia="Times New Roman" w:hAnsi="Times New Roman" w:cs="Times New Roman"/>
          <w:sz w:val="24"/>
          <w:szCs w:val="24"/>
          <w:lang w:eastAsia="ru-RU"/>
        </w:rPr>
        <w:t xml:space="preserve"> до </w:t>
      </w:r>
      <w:proofErr w:type="spellStart"/>
      <w:r w:rsidRPr="008279D4">
        <w:rPr>
          <w:rFonts w:ascii="Times New Roman" w:eastAsia="Times New Roman" w:hAnsi="Times New Roman" w:cs="Times New Roman"/>
          <w:sz w:val="24"/>
          <w:szCs w:val="24"/>
          <w:lang w:eastAsia="ru-RU"/>
        </w:rPr>
        <w:t>роботи</w:t>
      </w:r>
      <w:proofErr w:type="spellEnd"/>
      <w:r w:rsidRPr="008279D4">
        <w:rPr>
          <w:rFonts w:ascii="Times New Roman" w:eastAsia="Times New Roman" w:hAnsi="Times New Roman" w:cs="Times New Roman"/>
          <w:sz w:val="24"/>
          <w:szCs w:val="24"/>
          <w:lang w:eastAsia="ru-RU"/>
        </w:rPr>
        <w:t xml:space="preserve"> </w:t>
      </w:r>
      <w:r w:rsidRPr="008279D4">
        <w:rPr>
          <w:rFonts w:ascii="Times New Roman" w:eastAsia="Times New Roman" w:hAnsi="Times New Roman" w:cs="Times New Roman"/>
          <w:sz w:val="24"/>
          <w:szCs w:val="24"/>
          <w:u w:val="single"/>
          <w:lang w:eastAsia="ru-RU"/>
        </w:rPr>
        <w:t>1.</w:t>
      </w:r>
      <w:r w:rsidRPr="008279D4">
        <w:rPr>
          <w:rFonts w:ascii="Times New Roman" w:eastAsia="Times New Roman" w:hAnsi="Times New Roman" w:cs="Times New Roman"/>
          <w:sz w:val="24"/>
          <w:szCs w:val="24"/>
          <w:u w:val="single"/>
          <w:lang w:val="uk-UA" w:eastAsia="ru-RU"/>
        </w:rPr>
        <w:t xml:space="preserve"> </w:t>
      </w:r>
      <w:r w:rsidRPr="008279D4">
        <w:rPr>
          <w:rFonts w:ascii="Times New Roman" w:eastAsia="Times New Roman" w:hAnsi="Times New Roman" w:cs="Times New Roman"/>
          <w:color w:val="000000"/>
          <w:sz w:val="24"/>
          <w:szCs w:val="24"/>
          <w:u w:val="single"/>
          <w:lang w:val="uk-UA" w:eastAsia="ru-RU"/>
        </w:rPr>
        <w:t xml:space="preserve">Панина Н. В. </w:t>
      </w:r>
      <w:proofErr w:type="spellStart"/>
      <w:r w:rsidRPr="008279D4">
        <w:rPr>
          <w:rFonts w:ascii="Times New Roman" w:eastAsia="Times New Roman" w:hAnsi="Times New Roman" w:cs="Times New Roman"/>
          <w:color w:val="000000"/>
          <w:sz w:val="24"/>
          <w:szCs w:val="24"/>
          <w:u w:val="single"/>
          <w:lang w:val="uk-UA" w:eastAsia="ru-RU"/>
        </w:rPr>
        <w:t>Избранные</w:t>
      </w:r>
      <w:proofErr w:type="spellEnd"/>
      <w:r w:rsidRPr="008279D4">
        <w:rPr>
          <w:rFonts w:ascii="Times New Roman" w:eastAsia="Times New Roman" w:hAnsi="Times New Roman" w:cs="Times New Roman"/>
          <w:color w:val="000000"/>
          <w:sz w:val="24"/>
          <w:szCs w:val="24"/>
          <w:u w:val="single"/>
          <w:lang w:val="uk-UA" w:eastAsia="ru-RU"/>
        </w:rPr>
        <w:t xml:space="preserve"> </w:t>
      </w:r>
      <w:proofErr w:type="spellStart"/>
      <w:r w:rsidRPr="008279D4">
        <w:rPr>
          <w:rFonts w:ascii="Times New Roman" w:eastAsia="Times New Roman" w:hAnsi="Times New Roman" w:cs="Times New Roman"/>
          <w:color w:val="000000"/>
          <w:sz w:val="24"/>
          <w:szCs w:val="24"/>
          <w:u w:val="single"/>
          <w:lang w:val="uk-UA" w:eastAsia="ru-RU"/>
        </w:rPr>
        <w:t>труды</w:t>
      </w:r>
      <w:proofErr w:type="spellEnd"/>
      <w:r w:rsidRPr="008279D4">
        <w:rPr>
          <w:rFonts w:ascii="Times New Roman" w:eastAsia="Times New Roman" w:hAnsi="Times New Roman" w:cs="Times New Roman"/>
          <w:color w:val="000000"/>
          <w:sz w:val="24"/>
          <w:szCs w:val="24"/>
          <w:u w:val="single"/>
          <w:lang w:val="uk-UA" w:eastAsia="ru-RU"/>
        </w:rPr>
        <w:t xml:space="preserve"> по </w:t>
      </w:r>
      <w:proofErr w:type="spellStart"/>
      <w:r w:rsidRPr="008279D4">
        <w:rPr>
          <w:rFonts w:ascii="Times New Roman" w:eastAsia="Times New Roman" w:hAnsi="Times New Roman" w:cs="Times New Roman"/>
          <w:color w:val="000000"/>
          <w:sz w:val="24"/>
          <w:szCs w:val="24"/>
          <w:u w:val="single"/>
          <w:lang w:val="uk-UA" w:eastAsia="ru-RU"/>
        </w:rPr>
        <w:t>социологии</w:t>
      </w:r>
      <w:proofErr w:type="spellEnd"/>
      <w:r w:rsidRPr="008279D4">
        <w:rPr>
          <w:rFonts w:ascii="Times New Roman" w:eastAsia="Times New Roman" w:hAnsi="Times New Roman" w:cs="Times New Roman"/>
          <w:color w:val="000000"/>
          <w:sz w:val="24"/>
          <w:szCs w:val="24"/>
          <w:u w:val="single"/>
          <w:lang w:val="uk-UA" w:eastAsia="ru-RU"/>
        </w:rPr>
        <w:t xml:space="preserve"> : в 3 т. </w:t>
      </w:r>
      <w:proofErr w:type="spellStart"/>
      <w:r w:rsidRPr="008279D4">
        <w:rPr>
          <w:rFonts w:ascii="Times New Roman" w:eastAsia="Times New Roman" w:hAnsi="Times New Roman" w:cs="Times New Roman"/>
          <w:color w:val="000000"/>
          <w:sz w:val="24"/>
          <w:szCs w:val="24"/>
          <w:u w:val="single"/>
          <w:lang w:val="uk-UA" w:eastAsia="ru-RU"/>
        </w:rPr>
        <w:t>Киев</w:t>
      </w:r>
      <w:proofErr w:type="spellEnd"/>
      <w:r w:rsidRPr="008279D4">
        <w:rPr>
          <w:rFonts w:ascii="Times New Roman" w:eastAsia="Times New Roman" w:hAnsi="Times New Roman" w:cs="Times New Roman"/>
          <w:color w:val="000000"/>
          <w:sz w:val="24"/>
          <w:szCs w:val="24"/>
          <w:u w:val="single"/>
          <w:lang w:val="uk-UA" w:eastAsia="ru-RU"/>
        </w:rPr>
        <w:t xml:space="preserve"> : Факт, 2008. Т. 2 : </w:t>
      </w:r>
      <w:proofErr w:type="spellStart"/>
      <w:r w:rsidRPr="008279D4">
        <w:rPr>
          <w:rFonts w:ascii="Times New Roman" w:eastAsia="Times New Roman" w:hAnsi="Times New Roman" w:cs="Times New Roman"/>
          <w:color w:val="000000"/>
          <w:sz w:val="24"/>
          <w:szCs w:val="24"/>
          <w:u w:val="single"/>
          <w:lang w:val="uk-UA" w:eastAsia="ru-RU"/>
        </w:rPr>
        <w:t>Теория</w:t>
      </w:r>
      <w:proofErr w:type="spellEnd"/>
      <w:r w:rsidRPr="008279D4">
        <w:rPr>
          <w:rFonts w:ascii="Times New Roman" w:eastAsia="Times New Roman" w:hAnsi="Times New Roman" w:cs="Times New Roman"/>
          <w:color w:val="000000"/>
          <w:sz w:val="24"/>
          <w:szCs w:val="24"/>
          <w:u w:val="single"/>
          <w:lang w:val="uk-UA" w:eastAsia="ru-RU"/>
        </w:rPr>
        <w:t xml:space="preserve">, </w:t>
      </w:r>
      <w:proofErr w:type="spellStart"/>
      <w:r w:rsidRPr="008279D4">
        <w:rPr>
          <w:rFonts w:ascii="Times New Roman" w:eastAsia="Times New Roman" w:hAnsi="Times New Roman" w:cs="Times New Roman"/>
          <w:color w:val="000000"/>
          <w:sz w:val="24"/>
          <w:szCs w:val="24"/>
          <w:u w:val="single"/>
          <w:lang w:val="uk-UA" w:eastAsia="ru-RU"/>
        </w:rPr>
        <w:t>методы</w:t>
      </w:r>
      <w:proofErr w:type="spellEnd"/>
      <w:r w:rsidRPr="008279D4">
        <w:rPr>
          <w:rFonts w:ascii="Times New Roman" w:eastAsia="Times New Roman" w:hAnsi="Times New Roman" w:cs="Times New Roman"/>
          <w:color w:val="000000"/>
          <w:sz w:val="24"/>
          <w:szCs w:val="24"/>
          <w:u w:val="single"/>
          <w:lang w:val="uk-UA" w:eastAsia="ru-RU"/>
        </w:rPr>
        <w:t xml:space="preserve"> и </w:t>
      </w:r>
      <w:proofErr w:type="spellStart"/>
      <w:r w:rsidRPr="008279D4">
        <w:rPr>
          <w:rFonts w:ascii="Times New Roman" w:eastAsia="Times New Roman" w:hAnsi="Times New Roman" w:cs="Times New Roman"/>
          <w:color w:val="000000"/>
          <w:sz w:val="24"/>
          <w:szCs w:val="24"/>
          <w:u w:val="single"/>
          <w:lang w:val="uk-UA" w:eastAsia="ru-RU"/>
        </w:rPr>
        <w:t>результаты</w:t>
      </w:r>
      <w:proofErr w:type="spellEnd"/>
      <w:r w:rsidRPr="008279D4">
        <w:rPr>
          <w:rFonts w:ascii="Times New Roman" w:eastAsia="Times New Roman" w:hAnsi="Times New Roman" w:cs="Times New Roman"/>
          <w:color w:val="000000"/>
          <w:sz w:val="24"/>
          <w:szCs w:val="24"/>
          <w:u w:val="single"/>
          <w:lang w:val="uk-UA" w:eastAsia="ru-RU"/>
        </w:rPr>
        <w:t xml:space="preserve"> </w:t>
      </w:r>
      <w:proofErr w:type="spellStart"/>
      <w:r w:rsidRPr="008279D4">
        <w:rPr>
          <w:rFonts w:ascii="Times New Roman" w:eastAsia="Times New Roman" w:hAnsi="Times New Roman" w:cs="Times New Roman"/>
          <w:color w:val="000000"/>
          <w:sz w:val="24"/>
          <w:szCs w:val="24"/>
          <w:u w:val="single"/>
          <w:lang w:val="uk-UA" w:eastAsia="ru-RU"/>
        </w:rPr>
        <w:t>социологического</w:t>
      </w:r>
      <w:proofErr w:type="spellEnd"/>
      <w:r w:rsidRPr="008279D4">
        <w:rPr>
          <w:rFonts w:ascii="Times New Roman" w:eastAsia="Times New Roman" w:hAnsi="Times New Roman" w:cs="Times New Roman"/>
          <w:color w:val="000000"/>
          <w:sz w:val="24"/>
          <w:szCs w:val="24"/>
          <w:u w:val="single"/>
          <w:lang w:val="uk-UA" w:eastAsia="ru-RU"/>
        </w:rPr>
        <w:t xml:space="preserve"> </w:t>
      </w:r>
      <w:proofErr w:type="spellStart"/>
      <w:r w:rsidRPr="008279D4">
        <w:rPr>
          <w:rFonts w:ascii="Times New Roman" w:eastAsia="Times New Roman" w:hAnsi="Times New Roman" w:cs="Times New Roman"/>
          <w:color w:val="000000"/>
          <w:sz w:val="24"/>
          <w:szCs w:val="24"/>
          <w:u w:val="single"/>
          <w:lang w:val="uk-UA" w:eastAsia="ru-RU"/>
        </w:rPr>
        <w:t>исследования</w:t>
      </w:r>
      <w:proofErr w:type="spellEnd"/>
      <w:r w:rsidRPr="008279D4">
        <w:rPr>
          <w:rFonts w:ascii="Times New Roman" w:eastAsia="Times New Roman" w:hAnsi="Times New Roman" w:cs="Times New Roman"/>
          <w:color w:val="000000"/>
          <w:sz w:val="24"/>
          <w:szCs w:val="24"/>
          <w:u w:val="single"/>
          <w:lang w:val="uk-UA" w:eastAsia="ru-RU"/>
        </w:rPr>
        <w:t xml:space="preserve"> образа </w:t>
      </w:r>
      <w:proofErr w:type="spellStart"/>
      <w:r w:rsidRPr="008279D4">
        <w:rPr>
          <w:rFonts w:ascii="Times New Roman" w:eastAsia="Times New Roman" w:hAnsi="Times New Roman" w:cs="Times New Roman"/>
          <w:color w:val="000000"/>
          <w:sz w:val="24"/>
          <w:szCs w:val="24"/>
          <w:u w:val="single"/>
          <w:lang w:val="uk-UA" w:eastAsia="ru-RU"/>
        </w:rPr>
        <w:t>жизни</w:t>
      </w:r>
      <w:proofErr w:type="spellEnd"/>
      <w:r w:rsidRPr="008279D4">
        <w:rPr>
          <w:rFonts w:ascii="Times New Roman" w:eastAsia="Times New Roman" w:hAnsi="Times New Roman" w:cs="Times New Roman"/>
          <w:color w:val="000000"/>
          <w:sz w:val="24"/>
          <w:szCs w:val="24"/>
          <w:u w:val="single"/>
          <w:lang w:val="uk-UA" w:eastAsia="ru-RU"/>
        </w:rPr>
        <w:t xml:space="preserve">, </w:t>
      </w:r>
      <w:proofErr w:type="spellStart"/>
      <w:r w:rsidRPr="008279D4">
        <w:rPr>
          <w:rFonts w:ascii="Times New Roman" w:eastAsia="Times New Roman" w:hAnsi="Times New Roman" w:cs="Times New Roman"/>
          <w:color w:val="000000"/>
          <w:sz w:val="24"/>
          <w:szCs w:val="24"/>
          <w:u w:val="single"/>
          <w:lang w:val="uk-UA" w:eastAsia="ru-RU"/>
        </w:rPr>
        <w:t>психологического</w:t>
      </w:r>
      <w:proofErr w:type="spellEnd"/>
      <w:r w:rsidRPr="008279D4">
        <w:rPr>
          <w:rFonts w:ascii="Times New Roman" w:eastAsia="Times New Roman" w:hAnsi="Times New Roman" w:cs="Times New Roman"/>
          <w:color w:val="000000"/>
          <w:sz w:val="24"/>
          <w:szCs w:val="24"/>
          <w:u w:val="single"/>
          <w:lang w:val="uk-UA" w:eastAsia="ru-RU"/>
        </w:rPr>
        <w:t xml:space="preserve"> </w:t>
      </w:r>
      <w:proofErr w:type="spellStart"/>
      <w:r w:rsidRPr="008279D4">
        <w:rPr>
          <w:rFonts w:ascii="Times New Roman" w:eastAsia="Times New Roman" w:hAnsi="Times New Roman" w:cs="Times New Roman"/>
          <w:color w:val="000000"/>
          <w:sz w:val="24"/>
          <w:szCs w:val="24"/>
          <w:u w:val="single"/>
          <w:lang w:val="uk-UA" w:eastAsia="ru-RU"/>
        </w:rPr>
        <w:t>состояния</w:t>
      </w:r>
      <w:proofErr w:type="spellEnd"/>
      <w:r w:rsidRPr="008279D4">
        <w:rPr>
          <w:rFonts w:ascii="Times New Roman" w:eastAsia="Times New Roman" w:hAnsi="Times New Roman" w:cs="Times New Roman"/>
          <w:color w:val="000000"/>
          <w:sz w:val="24"/>
          <w:szCs w:val="24"/>
          <w:u w:val="single"/>
          <w:lang w:val="uk-UA" w:eastAsia="ru-RU"/>
        </w:rPr>
        <w:t xml:space="preserve"> и </w:t>
      </w:r>
      <w:proofErr w:type="spellStart"/>
      <w:r w:rsidRPr="008279D4">
        <w:rPr>
          <w:rFonts w:ascii="Times New Roman" w:eastAsia="Times New Roman" w:hAnsi="Times New Roman" w:cs="Times New Roman"/>
          <w:color w:val="000000"/>
          <w:sz w:val="24"/>
          <w:szCs w:val="24"/>
          <w:u w:val="single"/>
          <w:lang w:val="uk-UA" w:eastAsia="ru-RU"/>
        </w:rPr>
        <w:t>социального</w:t>
      </w:r>
      <w:proofErr w:type="spellEnd"/>
      <w:r w:rsidRPr="008279D4">
        <w:rPr>
          <w:rFonts w:ascii="Times New Roman" w:eastAsia="Times New Roman" w:hAnsi="Times New Roman" w:cs="Times New Roman"/>
          <w:color w:val="000000"/>
          <w:sz w:val="24"/>
          <w:szCs w:val="24"/>
          <w:u w:val="single"/>
          <w:lang w:val="uk-UA" w:eastAsia="ru-RU"/>
        </w:rPr>
        <w:t xml:space="preserve"> </w:t>
      </w:r>
      <w:proofErr w:type="spellStart"/>
      <w:r w:rsidRPr="008279D4">
        <w:rPr>
          <w:rFonts w:ascii="Times New Roman" w:eastAsia="Times New Roman" w:hAnsi="Times New Roman" w:cs="Times New Roman"/>
          <w:color w:val="000000"/>
          <w:sz w:val="24"/>
          <w:szCs w:val="24"/>
          <w:u w:val="single"/>
          <w:lang w:val="uk-UA" w:eastAsia="ru-RU"/>
        </w:rPr>
        <w:t>самочувствия</w:t>
      </w:r>
      <w:proofErr w:type="spellEnd"/>
      <w:r w:rsidRPr="008279D4">
        <w:rPr>
          <w:rFonts w:ascii="Times New Roman" w:eastAsia="Times New Roman" w:hAnsi="Times New Roman" w:cs="Times New Roman"/>
          <w:color w:val="000000"/>
          <w:sz w:val="24"/>
          <w:szCs w:val="24"/>
          <w:u w:val="single"/>
          <w:lang w:val="uk-UA" w:eastAsia="ru-RU"/>
        </w:rPr>
        <w:t xml:space="preserve"> </w:t>
      </w:r>
      <w:proofErr w:type="spellStart"/>
      <w:r w:rsidRPr="008279D4">
        <w:rPr>
          <w:rFonts w:ascii="Times New Roman" w:eastAsia="Times New Roman" w:hAnsi="Times New Roman" w:cs="Times New Roman"/>
          <w:color w:val="000000"/>
          <w:sz w:val="24"/>
          <w:szCs w:val="24"/>
          <w:u w:val="single"/>
          <w:lang w:val="uk-UA" w:eastAsia="ru-RU"/>
        </w:rPr>
        <w:t>населения</w:t>
      </w:r>
      <w:proofErr w:type="spellEnd"/>
      <w:r w:rsidRPr="008279D4">
        <w:rPr>
          <w:rFonts w:ascii="Times New Roman" w:eastAsia="Times New Roman" w:hAnsi="Times New Roman" w:cs="Times New Roman"/>
          <w:color w:val="000000"/>
          <w:sz w:val="24"/>
          <w:szCs w:val="24"/>
          <w:u w:val="single"/>
          <w:lang w:val="uk-UA" w:eastAsia="ru-RU"/>
        </w:rPr>
        <w:t xml:space="preserve"> / ред. Е.И. </w:t>
      </w:r>
      <w:proofErr w:type="spellStart"/>
      <w:r w:rsidRPr="008279D4">
        <w:rPr>
          <w:rFonts w:ascii="Times New Roman" w:eastAsia="Times New Roman" w:hAnsi="Times New Roman" w:cs="Times New Roman"/>
          <w:color w:val="000000"/>
          <w:sz w:val="24"/>
          <w:szCs w:val="24"/>
          <w:u w:val="single"/>
          <w:lang w:val="uk-UA" w:eastAsia="ru-RU"/>
        </w:rPr>
        <w:t>Головаха</w:t>
      </w:r>
      <w:proofErr w:type="spellEnd"/>
      <w:r w:rsidRPr="008279D4">
        <w:rPr>
          <w:rFonts w:ascii="Times New Roman" w:eastAsia="Times New Roman" w:hAnsi="Times New Roman" w:cs="Times New Roman"/>
          <w:color w:val="000000"/>
          <w:sz w:val="24"/>
          <w:szCs w:val="24"/>
          <w:u w:val="single"/>
          <w:lang w:val="uk-UA" w:eastAsia="ru-RU"/>
        </w:rPr>
        <w:t>. 312 с.</w:t>
      </w:r>
      <w:r w:rsidRPr="008279D4">
        <w:rPr>
          <w:rFonts w:ascii="Times New Roman" w:eastAsia="Times New Roman" w:hAnsi="Times New Roman" w:cs="Times New Roman"/>
          <w:sz w:val="24"/>
          <w:szCs w:val="24"/>
          <w:lang w:val="uk-UA" w:eastAsia="ru-RU"/>
        </w:rPr>
        <w:t xml:space="preserve"> </w:t>
      </w:r>
      <w:r w:rsidRPr="008279D4">
        <w:rPr>
          <w:rFonts w:ascii="Times New Roman" w:eastAsia="Times New Roman" w:hAnsi="Times New Roman" w:cs="Times New Roman"/>
          <w:sz w:val="24"/>
          <w:szCs w:val="24"/>
          <w:u w:val="single"/>
          <w:lang w:val="uk-UA" w:eastAsia="ru-RU"/>
        </w:rPr>
        <w:t xml:space="preserve">2. </w:t>
      </w:r>
      <w:r w:rsidRPr="008279D4">
        <w:rPr>
          <w:rFonts w:ascii="Times New Roman" w:eastAsia="Times New Roman" w:hAnsi="Times New Roman" w:cs="Times New Roman"/>
          <w:color w:val="000000"/>
          <w:sz w:val="24"/>
          <w:szCs w:val="24"/>
          <w:u w:val="single"/>
          <w:lang w:val="uk-UA" w:eastAsia="ru-RU"/>
        </w:rPr>
        <w:t xml:space="preserve">Хутка С. В. Проблема вимірювання рівня соціальної адаптованості особистості: визначення ключового індикатора. </w:t>
      </w:r>
      <w:r w:rsidRPr="008279D4">
        <w:rPr>
          <w:rFonts w:ascii="Times New Roman" w:eastAsia="Times New Roman" w:hAnsi="Times New Roman" w:cs="Times New Roman"/>
          <w:i/>
          <w:color w:val="000000"/>
          <w:sz w:val="24"/>
          <w:szCs w:val="24"/>
          <w:u w:val="single"/>
          <w:lang w:val="uk-UA" w:eastAsia="ru-RU"/>
        </w:rPr>
        <w:t xml:space="preserve">Наукові записки </w:t>
      </w:r>
      <w:proofErr w:type="spellStart"/>
      <w:r w:rsidRPr="008279D4">
        <w:rPr>
          <w:rFonts w:ascii="Times New Roman" w:eastAsia="Times New Roman" w:hAnsi="Times New Roman" w:cs="Times New Roman"/>
          <w:i/>
          <w:color w:val="000000"/>
          <w:sz w:val="24"/>
          <w:szCs w:val="24"/>
          <w:u w:val="single"/>
          <w:lang w:val="uk-UA" w:eastAsia="ru-RU"/>
        </w:rPr>
        <w:t>НаУКМА</w:t>
      </w:r>
      <w:proofErr w:type="spellEnd"/>
      <w:r w:rsidRPr="008279D4">
        <w:rPr>
          <w:rFonts w:ascii="Times New Roman" w:eastAsia="Times New Roman" w:hAnsi="Times New Roman" w:cs="Times New Roman"/>
          <w:i/>
          <w:color w:val="000000"/>
          <w:sz w:val="24"/>
          <w:szCs w:val="24"/>
          <w:u w:val="single"/>
          <w:lang w:val="uk-UA" w:eastAsia="ru-RU"/>
        </w:rPr>
        <w:t>: Соціологічні науки.</w:t>
      </w:r>
      <w:r w:rsidRPr="008279D4">
        <w:rPr>
          <w:rFonts w:ascii="Times New Roman" w:eastAsia="Times New Roman" w:hAnsi="Times New Roman" w:cs="Times New Roman"/>
          <w:color w:val="000000"/>
          <w:sz w:val="24"/>
          <w:szCs w:val="24"/>
          <w:u w:val="single"/>
          <w:lang w:val="uk-UA" w:eastAsia="ru-RU"/>
        </w:rPr>
        <w:t xml:space="preserve"> Київ : ВД «Києво-Могилянська академія», 2007. Т. 70. с. 27-33</w:t>
      </w:r>
      <w:r w:rsidRPr="008279D4">
        <w:rPr>
          <w:rFonts w:ascii="Times New Roman" w:eastAsia="Times New Roman" w:hAnsi="Times New Roman" w:cs="Times New Roman"/>
          <w:sz w:val="24"/>
          <w:szCs w:val="24"/>
          <w:u w:val="single"/>
          <w:lang w:val="uk-UA" w:eastAsia="ru-RU"/>
        </w:rPr>
        <w:t xml:space="preserve"> 3. </w:t>
      </w:r>
      <w:bookmarkStart w:id="1" w:name="_Hlk90062368"/>
      <w:r w:rsidRPr="008279D4">
        <w:rPr>
          <w:rFonts w:ascii="Times New Roman" w:eastAsia="Times New Roman" w:hAnsi="Times New Roman" w:cs="Times New Roman"/>
          <w:sz w:val="24"/>
          <w:szCs w:val="24"/>
          <w:u w:val="single"/>
          <w:lang w:val="uk-UA" w:eastAsia="ru-RU"/>
        </w:rPr>
        <w:t xml:space="preserve">Соціальне самопочуття населення </w:t>
      </w:r>
      <w:r w:rsidRPr="008279D4">
        <w:rPr>
          <w:rFonts w:ascii="Times New Roman" w:eastAsia="Times New Roman" w:hAnsi="Times New Roman" w:cs="Times New Roman"/>
          <w:spacing w:val="-3"/>
          <w:sz w:val="24"/>
          <w:szCs w:val="24"/>
          <w:u w:val="single"/>
          <w:lang w:val="uk-UA" w:eastAsia="ru-RU"/>
        </w:rPr>
        <w:t xml:space="preserve">України </w:t>
      </w:r>
      <w:r w:rsidRPr="008279D4">
        <w:rPr>
          <w:rFonts w:ascii="Times New Roman" w:eastAsia="Times New Roman" w:hAnsi="Times New Roman" w:cs="Times New Roman"/>
          <w:sz w:val="24"/>
          <w:szCs w:val="24"/>
          <w:u w:val="single"/>
          <w:lang w:val="uk-UA" w:eastAsia="ru-RU"/>
        </w:rPr>
        <w:t xml:space="preserve">в контексті державної гуманітарної політики: </w:t>
      </w:r>
      <w:proofErr w:type="spellStart"/>
      <w:r w:rsidRPr="008279D4">
        <w:rPr>
          <w:rFonts w:ascii="Times New Roman" w:eastAsia="Times New Roman" w:hAnsi="Times New Roman" w:cs="Times New Roman"/>
          <w:sz w:val="24"/>
          <w:szCs w:val="24"/>
          <w:u w:val="single"/>
          <w:lang w:val="uk-UA" w:eastAsia="ru-RU"/>
        </w:rPr>
        <w:t>навч</w:t>
      </w:r>
      <w:proofErr w:type="spellEnd"/>
      <w:r w:rsidRPr="008279D4">
        <w:rPr>
          <w:rFonts w:ascii="Times New Roman" w:eastAsia="Times New Roman" w:hAnsi="Times New Roman" w:cs="Times New Roman"/>
          <w:sz w:val="24"/>
          <w:szCs w:val="24"/>
          <w:u w:val="single"/>
          <w:lang w:val="uk-UA" w:eastAsia="ru-RU"/>
        </w:rPr>
        <w:t xml:space="preserve">.-метод. </w:t>
      </w:r>
      <w:proofErr w:type="spellStart"/>
      <w:r w:rsidRPr="008279D4">
        <w:rPr>
          <w:rFonts w:ascii="Times New Roman" w:eastAsia="Times New Roman" w:hAnsi="Times New Roman" w:cs="Times New Roman"/>
          <w:sz w:val="24"/>
          <w:szCs w:val="24"/>
          <w:u w:val="single"/>
          <w:lang w:val="uk-UA" w:eastAsia="ru-RU"/>
        </w:rPr>
        <w:t>посіб</w:t>
      </w:r>
      <w:proofErr w:type="spellEnd"/>
      <w:r w:rsidRPr="008279D4">
        <w:rPr>
          <w:rFonts w:ascii="Times New Roman" w:eastAsia="Times New Roman" w:hAnsi="Times New Roman" w:cs="Times New Roman"/>
          <w:sz w:val="24"/>
          <w:szCs w:val="24"/>
          <w:u w:val="single"/>
          <w:lang w:val="uk-UA" w:eastAsia="ru-RU"/>
        </w:rPr>
        <w:t xml:space="preserve">. / В.П. </w:t>
      </w:r>
      <w:r w:rsidRPr="008279D4">
        <w:rPr>
          <w:rFonts w:ascii="Times New Roman" w:eastAsia="Times New Roman" w:hAnsi="Times New Roman" w:cs="Times New Roman"/>
          <w:spacing w:val="-3"/>
          <w:sz w:val="24"/>
          <w:szCs w:val="24"/>
          <w:u w:val="single"/>
          <w:lang w:val="uk-UA" w:eastAsia="ru-RU"/>
        </w:rPr>
        <w:t>Тро</w:t>
      </w:r>
      <w:r w:rsidRPr="008279D4">
        <w:rPr>
          <w:rFonts w:ascii="Times New Roman" w:eastAsia="Times New Roman" w:hAnsi="Times New Roman" w:cs="Times New Roman"/>
          <w:sz w:val="24"/>
          <w:szCs w:val="24"/>
          <w:u w:val="single"/>
          <w:lang w:val="uk-UA" w:eastAsia="ru-RU"/>
        </w:rPr>
        <w:t xml:space="preserve">щинський, В.А. Скуратівський, П.К. </w:t>
      </w:r>
      <w:proofErr w:type="spellStart"/>
      <w:r w:rsidRPr="008279D4">
        <w:rPr>
          <w:rFonts w:ascii="Times New Roman" w:eastAsia="Times New Roman" w:hAnsi="Times New Roman" w:cs="Times New Roman"/>
          <w:sz w:val="24"/>
          <w:szCs w:val="24"/>
          <w:u w:val="single"/>
          <w:lang w:val="uk-UA" w:eastAsia="ru-RU"/>
        </w:rPr>
        <w:t>Ситнік</w:t>
      </w:r>
      <w:proofErr w:type="spellEnd"/>
      <w:r w:rsidRPr="008279D4">
        <w:rPr>
          <w:rFonts w:ascii="Times New Roman" w:eastAsia="Times New Roman" w:hAnsi="Times New Roman" w:cs="Times New Roman"/>
          <w:sz w:val="24"/>
          <w:szCs w:val="24"/>
          <w:u w:val="single"/>
          <w:lang w:val="uk-UA" w:eastAsia="ru-RU"/>
        </w:rPr>
        <w:t xml:space="preserve"> та ін. Київ : </w:t>
      </w:r>
      <w:r w:rsidRPr="008279D4">
        <w:rPr>
          <w:rFonts w:ascii="Times New Roman" w:eastAsia="Times New Roman" w:hAnsi="Times New Roman" w:cs="Times New Roman"/>
          <w:spacing w:val="-6"/>
          <w:sz w:val="24"/>
          <w:szCs w:val="24"/>
          <w:u w:val="single"/>
          <w:lang w:val="uk-UA" w:eastAsia="ru-RU"/>
        </w:rPr>
        <w:t xml:space="preserve">НАДУ, </w:t>
      </w:r>
      <w:r w:rsidRPr="008279D4">
        <w:rPr>
          <w:rFonts w:ascii="Times New Roman" w:eastAsia="Times New Roman" w:hAnsi="Times New Roman" w:cs="Times New Roman"/>
          <w:sz w:val="24"/>
          <w:szCs w:val="24"/>
          <w:u w:val="single"/>
          <w:lang w:val="uk-UA" w:eastAsia="ru-RU"/>
        </w:rPr>
        <w:t>2009. 36 с</w:t>
      </w:r>
      <w:bookmarkEnd w:id="1"/>
      <w:r w:rsidRPr="008279D4">
        <w:rPr>
          <w:rFonts w:ascii="Times New Roman" w:eastAsia="Times New Roman" w:hAnsi="Times New Roman" w:cs="Times New Roman"/>
          <w:bCs/>
          <w:sz w:val="24"/>
          <w:szCs w:val="24"/>
          <w:u w:val="single"/>
          <w:lang w:val="uk-UA" w:eastAsia="ru-RU"/>
        </w:rPr>
        <w:t>.</w:t>
      </w:r>
    </w:p>
    <w:p w14:paraId="3C7DA314" w14:textId="77777777" w:rsidR="008279D4" w:rsidRPr="008279D4" w:rsidRDefault="008279D4" w:rsidP="008279D4">
      <w:pPr>
        <w:spacing w:after="0" w:line="276" w:lineRule="auto"/>
        <w:jc w:val="both"/>
        <w:rPr>
          <w:rFonts w:ascii="Times New Roman" w:eastAsia="Times New Roman" w:hAnsi="Times New Roman" w:cs="Times New Roman"/>
          <w:sz w:val="24"/>
          <w:szCs w:val="24"/>
          <w:lang w:val="uk-UA" w:eastAsia="ru-RU"/>
        </w:rPr>
      </w:pPr>
      <w:r w:rsidRPr="008279D4">
        <w:rPr>
          <w:rFonts w:ascii="Times New Roman" w:eastAsia="Times New Roman" w:hAnsi="Times New Roman" w:cs="Times New Roman"/>
          <w:sz w:val="24"/>
          <w:szCs w:val="24"/>
          <w:lang w:val="uk-UA" w:eastAsia="ru-RU"/>
        </w:rPr>
        <w:t>4. Зміст розрахунково-пояснювальної записки (перелік питань, які потрібно розробити): 1. У</w:t>
      </w:r>
      <w:r w:rsidRPr="008279D4">
        <w:rPr>
          <w:rFonts w:ascii="Times New Roman" w:eastAsia="Times New Roman" w:hAnsi="Times New Roman" w:cs="Times New Roman"/>
          <w:sz w:val="24"/>
          <w:szCs w:val="24"/>
          <w:u w:val="single"/>
          <w:lang w:val="uk-UA" w:eastAsia="ru-RU"/>
        </w:rPr>
        <w:t>точнити основні поняття дослідження : «соціальне самопочуття», «пандемія», «</w:t>
      </w:r>
      <w:proofErr w:type="spellStart"/>
      <w:r w:rsidRPr="008279D4">
        <w:rPr>
          <w:rFonts w:ascii="Times New Roman" w:eastAsia="Times New Roman" w:hAnsi="Times New Roman" w:cs="Times New Roman"/>
          <w:sz w:val="24"/>
          <w:szCs w:val="24"/>
          <w:u w:val="single"/>
          <w:lang w:val="uk-UA" w:eastAsia="ru-RU"/>
        </w:rPr>
        <w:t>коронавірус</w:t>
      </w:r>
      <w:proofErr w:type="spellEnd"/>
      <w:r w:rsidRPr="008279D4">
        <w:rPr>
          <w:rFonts w:ascii="Times New Roman" w:eastAsia="Times New Roman" w:hAnsi="Times New Roman" w:cs="Times New Roman"/>
          <w:sz w:val="24"/>
          <w:szCs w:val="24"/>
          <w:u w:val="single"/>
          <w:lang w:val="uk-UA" w:eastAsia="ru-RU"/>
        </w:rPr>
        <w:t>», «</w:t>
      </w:r>
      <w:proofErr w:type="spellStart"/>
      <w:r w:rsidRPr="008279D4">
        <w:rPr>
          <w:rFonts w:ascii="Times New Roman" w:eastAsia="Times New Roman" w:hAnsi="Times New Roman" w:cs="Times New Roman"/>
          <w:sz w:val="24"/>
          <w:szCs w:val="24"/>
          <w:u w:val="single"/>
          <w:lang w:val="uk-UA" w:eastAsia="ru-RU"/>
        </w:rPr>
        <w:t>коронавірусна</w:t>
      </w:r>
      <w:proofErr w:type="spellEnd"/>
      <w:r w:rsidRPr="008279D4">
        <w:rPr>
          <w:rFonts w:ascii="Times New Roman" w:eastAsia="Times New Roman" w:hAnsi="Times New Roman" w:cs="Times New Roman"/>
          <w:sz w:val="24"/>
          <w:szCs w:val="24"/>
          <w:u w:val="single"/>
          <w:lang w:val="uk-UA" w:eastAsia="ru-RU"/>
        </w:rPr>
        <w:t xml:space="preserve"> інфекція», «студентство», «адаптація», «соціалізація», «протидія розповсюдженню пандемії», «карантинні заходи», </w:t>
      </w:r>
      <w:proofErr w:type="spellStart"/>
      <w:r w:rsidRPr="008279D4">
        <w:rPr>
          <w:rFonts w:ascii="Times New Roman" w:eastAsia="Times New Roman" w:hAnsi="Times New Roman" w:cs="Times New Roman"/>
          <w:sz w:val="24"/>
          <w:szCs w:val="24"/>
          <w:u w:val="single"/>
          <w:lang w:val="uk-UA" w:eastAsia="ru-RU"/>
        </w:rPr>
        <w:t>локдаун</w:t>
      </w:r>
      <w:proofErr w:type="spellEnd"/>
      <w:r w:rsidRPr="008279D4">
        <w:rPr>
          <w:rFonts w:ascii="Times New Roman" w:eastAsia="Times New Roman" w:hAnsi="Times New Roman" w:cs="Times New Roman"/>
          <w:sz w:val="24"/>
          <w:szCs w:val="24"/>
          <w:u w:val="single"/>
          <w:lang w:val="uk-UA" w:eastAsia="ru-RU"/>
        </w:rPr>
        <w:t>»; 2. Проаналізувати основні дослідження соціального самопочуття, зокрема молоді та студентства; 3. Визначити методологічні підходи дослідження соціального самопочуття студентів в період пандемії Covid-19; 4. Виявити чинники, які формують соціальне самопочуття у студентів; 5. Дослідити особливості процесу досліджень соціального самопочуття студентів; 6. Проаналізувати результати дослідження соціального самопочуття студентів м. Запоріжжя і період пандемії Covid-19; 7. Надати рекомендації щодо мінімізації впливу чуток на формування громадської думки; 8. Описати детермінанти оптимізації соціального самопочуття студентів Запоріжжя в умовах пандемії.</w:t>
      </w:r>
    </w:p>
    <w:p w14:paraId="3AE617E6" w14:textId="77777777" w:rsidR="008279D4" w:rsidRPr="008279D4" w:rsidRDefault="008279D4" w:rsidP="008279D4">
      <w:pPr>
        <w:tabs>
          <w:tab w:val="left" w:pos="360"/>
          <w:tab w:val="left" w:pos="1276"/>
        </w:tabs>
        <w:spacing w:after="0" w:line="360" w:lineRule="auto"/>
        <w:jc w:val="both"/>
        <w:rPr>
          <w:rFonts w:ascii="Times New Roman" w:eastAsia="Times New Roman" w:hAnsi="Times New Roman" w:cs="Times New Roman"/>
          <w:sz w:val="24"/>
          <w:szCs w:val="24"/>
          <w:lang w:eastAsia="ru-RU"/>
        </w:rPr>
      </w:pPr>
    </w:p>
    <w:p w14:paraId="282FA008" w14:textId="77777777" w:rsidR="008279D4" w:rsidRPr="008279D4" w:rsidRDefault="008279D4" w:rsidP="008279D4">
      <w:pPr>
        <w:tabs>
          <w:tab w:val="left" w:pos="360"/>
          <w:tab w:val="left" w:pos="1276"/>
        </w:tabs>
        <w:spacing w:after="0" w:line="360" w:lineRule="auto"/>
        <w:jc w:val="both"/>
        <w:rPr>
          <w:rFonts w:ascii="Times New Roman" w:eastAsia="Times New Roman" w:hAnsi="Times New Roman" w:cs="Times New Roman"/>
          <w:sz w:val="24"/>
          <w:szCs w:val="24"/>
          <w:lang w:eastAsia="ru-RU"/>
        </w:rPr>
      </w:pPr>
      <w:r w:rsidRPr="008279D4">
        <w:rPr>
          <w:rFonts w:ascii="Times New Roman" w:eastAsia="Times New Roman" w:hAnsi="Times New Roman" w:cs="Times New Roman"/>
          <w:sz w:val="24"/>
          <w:szCs w:val="24"/>
          <w:lang w:eastAsia="ru-RU"/>
        </w:rPr>
        <w:lastRenderedPageBreak/>
        <w:t xml:space="preserve">5. </w:t>
      </w:r>
      <w:proofErr w:type="spellStart"/>
      <w:r w:rsidRPr="008279D4">
        <w:rPr>
          <w:rFonts w:ascii="Times New Roman" w:eastAsia="Times New Roman" w:hAnsi="Times New Roman" w:cs="Times New Roman"/>
          <w:sz w:val="24"/>
          <w:szCs w:val="24"/>
          <w:lang w:eastAsia="ru-RU"/>
        </w:rPr>
        <w:t>Перелік</w:t>
      </w:r>
      <w:proofErr w:type="spellEnd"/>
      <w:r w:rsidRPr="008279D4">
        <w:rPr>
          <w:rFonts w:ascii="Times New Roman" w:eastAsia="Times New Roman" w:hAnsi="Times New Roman" w:cs="Times New Roman"/>
          <w:sz w:val="24"/>
          <w:szCs w:val="24"/>
          <w:lang w:eastAsia="ru-RU"/>
        </w:rPr>
        <w:t xml:space="preserve"> </w:t>
      </w:r>
      <w:proofErr w:type="spellStart"/>
      <w:r w:rsidRPr="008279D4">
        <w:rPr>
          <w:rFonts w:ascii="Times New Roman" w:eastAsia="Times New Roman" w:hAnsi="Times New Roman" w:cs="Times New Roman"/>
          <w:sz w:val="24"/>
          <w:szCs w:val="24"/>
          <w:lang w:eastAsia="ru-RU"/>
        </w:rPr>
        <w:t>графічного</w:t>
      </w:r>
      <w:proofErr w:type="spellEnd"/>
      <w:r w:rsidRPr="008279D4">
        <w:rPr>
          <w:rFonts w:ascii="Times New Roman" w:eastAsia="Times New Roman" w:hAnsi="Times New Roman" w:cs="Times New Roman"/>
          <w:sz w:val="24"/>
          <w:szCs w:val="24"/>
          <w:lang w:eastAsia="ru-RU"/>
        </w:rPr>
        <w:t xml:space="preserve"> </w:t>
      </w:r>
      <w:proofErr w:type="spellStart"/>
      <w:r w:rsidRPr="008279D4">
        <w:rPr>
          <w:rFonts w:ascii="Times New Roman" w:eastAsia="Times New Roman" w:hAnsi="Times New Roman" w:cs="Times New Roman"/>
          <w:sz w:val="24"/>
          <w:szCs w:val="24"/>
          <w:lang w:eastAsia="ru-RU"/>
        </w:rPr>
        <w:t>матеріалу</w:t>
      </w:r>
      <w:proofErr w:type="spellEnd"/>
      <w:r w:rsidRPr="008279D4">
        <w:rPr>
          <w:rFonts w:ascii="Times New Roman" w:eastAsia="Times New Roman" w:hAnsi="Times New Roman" w:cs="Times New Roman"/>
          <w:sz w:val="24"/>
          <w:szCs w:val="24"/>
          <w:lang w:eastAsia="ru-RU"/>
        </w:rPr>
        <w:t xml:space="preserve"> (з </w:t>
      </w:r>
      <w:proofErr w:type="spellStart"/>
      <w:r w:rsidRPr="008279D4">
        <w:rPr>
          <w:rFonts w:ascii="Times New Roman" w:eastAsia="Times New Roman" w:hAnsi="Times New Roman" w:cs="Times New Roman"/>
          <w:sz w:val="24"/>
          <w:szCs w:val="24"/>
          <w:lang w:eastAsia="ru-RU"/>
        </w:rPr>
        <w:t>точним</w:t>
      </w:r>
      <w:proofErr w:type="spellEnd"/>
      <w:r w:rsidRPr="008279D4">
        <w:rPr>
          <w:rFonts w:ascii="Times New Roman" w:eastAsia="Times New Roman" w:hAnsi="Times New Roman" w:cs="Times New Roman"/>
          <w:sz w:val="24"/>
          <w:szCs w:val="24"/>
          <w:lang w:eastAsia="ru-RU"/>
        </w:rPr>
        <w:t xml:space="preserve"> </w:t>
      </w:r>
      <w:proofErr w:type="spellStart"/>
      <w:r w:rsidRPr="008279D4">
        <w:rPr>
          <w:rFonts w:ascii="Times New Roman" w:eastAsia="Times New Roman" w:hAnsi="Times New Roman" w:cs="Times New Roman"/>
          <w:sz w:val="24"/>
          <w:szCs w:val="24"/>
          <w:lang w:eastAsia="ru-RU"/>
        </w:rPr>
        <w:t>зазначенням</w:t>
      </w:r>
      <w:proofErr w:type="spellEnd"/>
      <w:r w:rsidRPr="008279D4">
        <w:rPr>
          <w:rFonts w:ascii="Times New Roman" w:eastAsia="Times New Roman" w:hAnsi="Times New Roman" w:cs="Times New Roman"/>
          <w:sz w:val="24"/>
          <w:szCs w:val="24"/>
          <w:lang w:eastAsia="ru-RU"/>
        </w:rPr>
        <w:t xml:space="preserve"> </w:t>
      </w:r>
      <w:proofErr w:type="spellStart"/>
      <w:r w:rsidRPr="008279D4">
        <w:rPr>
          <w:rFonts w:ascii="Times New Roman" w:eastAsia="Times New Roman" w:hAnsi="Times New Roman" w:cs="Times New Roman"/>
          <w:sz w:val="24"/>
          <w:szCs w:val="24"/>
          <w:lang w:eastAsia="ru-RU"/>
        </w:rPr>
        <w:t>обов’язкових</w:t>
      </w:r>
      <w:proofErr w:type="spellEnd"/>
      <w:r w:rsidRPr="008279D4">
        <w:rPr>
          <w:rFonts w:ascii="Times New Roman" w:eastAsia="Times New Roman" w:hAnsi="Times New Roman" w:cs="Times New Roman"/>
          <w:sz w:val="24"/>
          <w:szCs w:val="24"/>
          <w:lang w:eastAsia="ru-RU"/>
        </w:rPr>
        <w:t xml:space="preserve"> </w:t>
      </w:r>
      <w:proofErr w:type="spellStart"/>
      <w:r w:rsidRPr="008279D4">
        <w:rPr>
          <w:rFonts w:ascii="Times New Roman" w:eastAsia="Times New Roman" w:hAnsi="Times New Roman" w:cs="Times New Roman"/>
          <w:sz w:val="24"/>
          <w:szCs w:val="24"/>
          <w:lang w:eastAsia="ru-RU"/>
        </w:rPr>
        <w:t>креслень</w:t>
      </w:r>
      <w:proofErr w:type="spellEnd"/>
      <w:r w:rsidRPr="008279D4">
        <w:rPr>
          <w:rFonts w:ascii="Times New Roman" w:eastAsia="Times New Roman" w:hAnsi="Times New Roman" w:cs="Times New Roman"/>
          <w:sz w:val="24"/>
          <w:szCs w:val="24"/>
          <w:lang w:eastAsia="ru-RU"/>
        </w:rPr>
        <w:t xml:space="preserve">) </w:t>
      </w:r>
    </w:p>
    <w:p w14:paraId="461B25B4" w14:textId="77777777" w:rsidR="008279D4" w:rsidRPr="008279D4" w:rsidRDefault="008279D4" w:rsidP="008279D4">
      <w:pPr>
        <w:tabs>
          <w:tab w:val="left" w:pos="1276"/>
        </w:tabs>
        <w:spacing w:before="100" w:after="100" w:line="312" w:lineRule="auto"/>
        <w:ind w:right="-994"/>
        <w:rPr>
          <w:rFonts w:ascii="Times New Roman" w:eastAsia="Times New Roman" w:hAnsi="Times New Roman" w:cs="Times New Roman"/>
          <w:sz w:val="24"/>
          <w:szCs w:val="24"/>
          <w:u w:val="single"/>
          <w:lang w:eastAsia="ru-RU"/>
        </w:rPr>
      </w:pPr>
      <w:bookmarkStart w:id="2" w:name="_gjdgxs"/>
      <w:bookmarkEnd w:id="2"/>
      <w:r w:rsidRPr="008279D4">
        <w:rPr>
          <w:rFonts w:ascii="Times New Roman" w:eastAsia="Times New Roman" w:hAnsi="Times New Roman" w:cs="Times New Roman"/>
          <w:sz w:val="24"/>
          <w:szCs w:val="24"/>
          <w:u w:val="single"/>
          <w:lang w:eastAsia="ru-RU"/>
        </w:rPr>
        <w:t>Таблиц</w:t>
      </w:r>
      <w:r w:rsidRPr="008279D4">
        <w:rPr>
          <w:rFonts w:ascii="Times New Roman" w:eastAsia="Times New Roman" w:hAnsi="Times New Roman" w:cs="Times New Roman"/>
          <w:sz w:val="24"/>
          <w:szCs w:val="24"/>
          <w:u w:val="single"/>
          <w:lang w:val="uk-UA" w:eastAsia="ru-RU"/>
        </w:rPr>
        <w:t xml:space="preserve">ь </w:t>
      </w:r>
      <w:r w:rsidRPr="008279D4">
        <w:rPr>
          <w:rFonts w:ascii="Times New Roman" w:eastAsia="Times New Roman" w:hAnsi="Times New Roman" w:cs="Times New Roman"/>
          <w:sz w:val="24"/>
          <w:szCs w:val="24"/>
          <w:u w:val="single"/>
          <w:lang w:eastAsia="ru-RU"/>
        </w:rPr>
        <w:t>–</w:t>
      </w:r>
      <w:r w:rsidRPr="008279D4">
        <w:rPr>
          <w:rFonts w:ascii="Times New Roman" w:eastAsia="Times New Roman" w:hAnsi="Times New Roman" w:cs="Times New Roman"/>
          <w:sz w:val="24"/>
          <w:szCs w:val="24"/>
          <w:u w:val="single"/>
          <w:lang w:val="uk-UA" w:eastAsia="ru-RU"/>
        </w:rPr>
        <w:t xml:space="preserve"> 6. Рисунків – 5.</w:t>
      </w:r>
      <w:r w:rsidRPr="008279D4">
        <w:rPr>
          <w:rFonts w:ascii="Times New Roman" w:eastAsia="Times New Roman" w:hAnsi="Times New Roman" w:cs="Times New Roman"/>
          <w:sz w:val="24"/>
          <w:szCs w:val="24"/>
          <w:lang w:eastAsia="ru-RU"/>
        </w:rPr>
        <w:t>_____________________________________________________</w:t>
      </w:r>
    </w:p>
    <w:p w14:paraId="1A823938" w14:textId="77777777" w:rsidR="008279D4" w:rsidRPr="008279D4" w:rsidRDefault="008279D4" w:rsidP="008279D4">
      <w:pPr>
        <w:tabs>
          <w:tab w:val="left" w:pos="360"/>
          <w:tab w:val="left" w:pos="1276"/>
        </w:tabs>
        <w:spacing w:after="0" w:line="360" w:lineRule="auto"/>
        <w:jc w:val="both"/>
        <w:rPr>
          <w:rFonts w:ascii="Times New Roman" w:eastAsia="Times New Roman" w:hAnsi="Times New Roman" w:cs="Times New Roman"/>
          <w:sz w:val="24"/>
          <w:szCs w:val="24"/>
          <w:lang w:eastAsia="ru-RU"/>
        </w:rPr>
      </w:pPr>
      <w:r w:rsidRPr="008279D4">
        <w:rPr>
          <w:rFonts w:ascii="Times New Roman" w:eastAsia="Times New Roman" w:hAnsi="Times New Roman" w:cs="Times New Roman"/>
          <w:sz w:val="24"/>
          <w:szCs w:val="24"/>
          <w:lang w:eastAsia="ru-RU"/>
        </w:rPr>
        <w:t xml:space="preserve">6. </w:t>
      </w:r>
      <w:proofErr w:type="spellStart"/>
      <w:r w:rsidRPr="008279D4">
        <w:rPr>
          <w:rFonts w:ascii="Times New Roman" w:eastAsia="Times New Roman" w:hAnsi="Times New Roman" w:cs="Times New Roman"/>
          <w:sz w:val="24"/>
          <w:szCs w:val="24"/>
          <w:lang w:eastAsia="ru-RU"/>
        </w:rPr>
        <w:t>Консультанти</w:t>
      </w:r>
      <w:proofErr w:type="spellEnd"/>
      <w:r w:rsidRPr="008279D4">
        <w:rPr>
          <w:rFonts w:ascii="Times New Roman" w:eastAsia="Times New Roman" w:hAnsi="Times New Roman" w:cs="Times New Roman"/>
          <w:sz w:val="24"/>
          <w:szCs w:val="24"/>
          <w:lang w:eastAsia="ru-RU"/>
        </w:rPr>
        <w:t xml:space="preserve"> </w:t>
      </w:r>
      <w:proofErr w:type="spellStart"/>
      <w:r w:rsidRPr="008279D4">
        <w:rPr>
          <w:rFonts w:ascii="Times New Roman" w:eastAsia="Times New Roman" w:hAnsi="Times New Roman" w:cs="Times New Roman"/>
          <w:sz w:val="24"/>
          <w:szCs w:val="24"/>
          <w:lang w:eastAsia="ru-RU"/>
        </w:rPr>
        <w:t>розділів</w:t>
      </w:r>
      <w:proofErr w:type="spellEnd"/>
      <w:r w:rsidRPr="008279D4">
        <w:rPr>
          <w:rFonts w:ascii="Times New Roman" w:eastAsia="Times New Roman" w:hAnsi="Times New Roman" w:cs="Times New Roman"/>
          <w:sz w:val="24"/>
          <w:szCs w:val="24"/>
          <w:lang w:eastAsia="ru-RU"/>
        </w:rPr>
        <w:t xml:space="preserve"> </w:t>
      </w:r>
      <w:proofErr w:type="spellStart"/>
      <w:r w:rsidRPr="008279D4">
        <w:rPr>
          <w:rFonts w:ascii="Times New Roman" w:eastAsia="Times New Roman" w:hAnsi="Times New Roman" w:cs="Times New Roman"/>
          <w:sz w:val="24"/>
          <w:szCs w:val="24"/>
          <w:lang w:eastAsia="ru-RU"/>
        </w:rPr>
        <w:t>роботи</w:t>
      </w:r>
      <w:proofErr w:type="spellEnd"/>
      <w:r w:rsidRPr="008279D4">
        <w:rPr>
          <w:rFonts w:ascii="Times New Roman" w:eastAsia="Times New Roman" w:hAnsi="Times New Roman" w:cs="Times New Roman"/>
          <w:sz w:val="24"/>
          <w:szCs w:val="24"/>
          <w:lang w:eastAsia="ru-RU"/>
        </w:rPr>
        <w:t xml:space="preserve"> </w:t>
      </w:r>
    </w:p>
    <w:tbl>
      <w:tblPr>
        <w:tblW w:w="0" w:type="dxa"/>
        <w:tblInd w:w="-8" w:type="dxa"/>
        <w:tblLayout w:type="fixed"/>
        <w:tblCellMar>
          <w:left w:w="10" w:type="dxa"/>
          <w:right w:w="10" w:type="dxa"/>
        </w:tblCellMar>
        <w:tblLook w:val="04A0" w:firstRow="1" w:lastRow="0" w:firstColumn="1" w:lastColumn="0" w:noHBand="0" w:noVBand="1"/>
      </w:tblPr>
      <w:tblGrid>
        <w:gridCol w:w="1672"/>
        <w:gridCol w:w="3884"/>
        <w:gridCol w:w="1790"/>
        <w:gridCol w:w="1842"/>
      </w:tblGrid>
      <w:tr w:rsidR="008279D4" w:rsidRPr="008279D4" w14:paraId="5A720861" w14:textId="77777777" w:rsidTr="008279D4">
        <w:trPr>
          <w:trHeight w:val="1"/>
        </w:trPr>
        <w:tc>
          <w:tcPr>
            <w:tcW w:w="167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0D9D01F" w14:textId="77777777" w:rsidR="008279D4" w:rsidRPr="008279D4" w:rsidRDefault="008279D4" w:rsidP="008279D4">
            <w:pPr>
              <w:tabs>
                <w:tab w:val="left" w:pos="1276"/>
              </w:tabs>
              <w:spacing w:after="0" w:line="240" w:lineRule="auto"/>
              <w:jc w:val="center"/>
              <w:rPr>
                <w:rFonts w:ascii="Calibri" w:eastAsia="Times New Roman" w:hAnsi="Calibri" w:cs="Calibri"/>
                <w:lang w:eastAsia="ru-RU"/>
              </w:rPr>
            </w:pPr>
            <w:proofErr w:type="spellStart"/>
            <w:r w:rsidRPr="008279D4">
              <w:rPr>
                <w:rFonts w:ascii="Times New Roman" w:eastAsia="Times New Roman" w:hAnsi="Times New Roman" w:cs="Times New Roman"/>
                <w:sz w:val="24"/>
                <w:szCs w:val="24"/>
                <w:lang w:eastAsia="ru-RU"/>
              </w:rPr>
              <w:t>Розділ</w:t>
            </w:r>
            <w:proofErr w:type="spellEnd"/>
          </w:p>
        </w:tc>
        <w:tc>
          <w:tcPr>
            <w:tcW w:w="38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F11E046" w14:textId="77777777" w:rsidR="008279D4" w:rsidRPr="008279D4" w:rsidRDefault="008279D4" w:rsidP="008279D4">
            <w:pPr>
              <w:tabs>
                <w:tab w:val="left" w:pos="1276"/>
              </w:tabs>
              <w:spacing w:after="0" w:line="240" w:lineRule="auto"/>
              <w:jc w:val="center"/>
              <w:rPr>
                <w:rFonts w:ascii="Times New Roman" w:eastAsia="Times New Roman" w:hAnsi="Times New Roman" w:cs="Times New Roman"/>
                <w:sz w:val="24"/>
                <w:szCs w:val="24"/>
                <w:lang w:eastAsia="ru-RU"/>
              </w:rPr>
            </w:pPr>
            <w:proofErr w:type="spellStart"/>
            <w:r w:rsidRPr="008279D4">
              <w:rPr>
                <w:rFonts w:ascii="Times New Roman" w:eastAsia="Times New Roman" w:hAnsi="Times New Roman" w:cs="Times New Roman"/>
                <w:sz w:val="24"/>
                <w:szCs w:val="24"/>
                <w:lang w:eastAsia="ru-RU"/>
              </w:rPr>
              <w:t>Прізвище</w:t>
            </w:r>
            <w:proofErr w:type="spellEnd"/>
            <w:r w:rsidRPr="008279D4">
              <w:rPr>
                <w:rFonts w:ascii="Times New Roman" w:eastAsia="Times New Roman" w:hAnsi="Times New Roman" w:cs="Times New Roman"/>
                <w:sz w:val="24"/>
                <w:szCs w:val="24"/>
                <w:lang w:eastAsia="ru-RU"/>
              </w:rPr>
              <w:t xml:space="preserve">, </w:t>
            </w:r>
            <w:proofErr w:type="spellStart"/>
            <w:r w:rsidRPr="008279D4">
              <w:rPr>
                <w:rFonts w:ascii="Times New Roman" w:eastAsia="Times New Roman" w:hAnsi="Times New Roman" w:cs="Times New Roman"/>
                <w:sz w:val="24"/>
                <w:szCs w:val="24"/>
                <w:lang w:eastAsia="ru-RU"/>
              </w:rPr>
              <w:t>ініціали</w:t>
            </w:r>
            <w:proofErr w:type="spellEnd"/>
            <w:r w:rsidRPr="008279D4">
              <w:rPr>
                <w:rFonts w:ascii="Times New Roman" w:eastAsia="Times New Roman" w:hAnsi="Times New Roman" w:cs="Times New Roman"/>
                <w:sz w:val="24"/>
                <w:szCs w:val="24"/>
                <w:lang w:eastAsia="ru-RU"/>
              </w:rPr>
              <w:t xml:space="preserve"> та посада</w:t>
            </w:r>
          </w:p>
          <w:p w14:paraId="3BD59AF2" w14:textId="77777777" w:rsidR="008279D4" w:rsidRPr="008279D4" w:rsidRDefault="008279D4" w:rsidP="008279D4">
            <w:pPr>
              <w:tabs>
                <w:tab w:val="left" w:pos="1276"/>
              </w:tabs>
              <w:spacing w:after="0" w:line="240" w:lineRule="auto"/>
              <w:jc w:val="center"/>
              <w:rPr>
                <w:rFonts w:ascii="Calibri" w:eastAsia="Times New Roman" w:hAnsi="Calibri" w:cs="Calibri"/>
                <w:lang w:eastAsia="ru-RU"/>
              </w:rPr>
            </w:pPr>
            <w:r w:rsidRPr="008279D4">
              <w:rPr>
                <w:rFonts w:ascii="Times New Roman" w:eastAsia="Times New Roman" w:hAnsi="Times New Roman" w:cs="Times New Roman"/>
                <w:sz w:val="24"/>
                <w:szCs w:val="24"/>
                <w:lang w:eastAsia="ru-RU"/>
              </w:rPr>
              <w:t>консультанта</w:t>
            </w:r>
          </w:p>
        </w:tc>
        <w:tc>
          <w:tcPr>
            <w:tcW w:w="36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CA614A0" w14:textId="77777777" w:rsidR="008279D4" w:rsidRPr="008279D4" w:rsidRDefault="008279D4" w:rsidP="008279D4">
            <w:pPr>
              <w:tabs>
                <w:tab w:val="left" w:pos="1276"/>
              </w:tabs>
              <w:spacing w:after="0" w:line="240" w:lineRule="auto"/>
              <w:jc w:val="center"/>
              <w:rPr>
                <w:rFonts w:ascii="Calibri" w:eastAsia="Times New Roman" w:hAnsi="Calibri" w:cs="Calibri"/>
                <w:lang w:eastAsia="ru-RU"/>
              </w:rPr>
            </w:pPr>
            <w:proofErr w:type="spellStart"/>
            <w:r w:rsidRPr="008279D4">
              <w:rPr>
                <w:rFonts w:ascii="Times New Roman" w:eastAsia="Times New Roman" w:hAnsi="Times New Roman" w:cs="Times New Roman"/>
                <w:sz w:val="24"/>
                <w:szCs w:val="24"/>
                <w:lang w:eastAsia="ru-RU"/>
              </w:rPr>
              <w:t>Підпис</w:t>
            </w:r>
            <w:proofErr w:type="spellEnd"/>
            <w:r w:rsidRPr="008279D4">
              <w:rPr>
                <w:rFonts w:ascii="Times New Roman" w:eastAsia="Times New Roman" w:hAnsi="Times New Roman" w:cs="Times New Roman"/>
                <w:sz w:val="24"/>
                <w:szCs w:val="24"/>
                <w:lang w:eastAsia="ru-RU"/>
              </w:rPr>
              <w:t>, дата</w:t>
            </w:r>
          </w:p>
        </w:tc>
      </w:tr>
      <w:tr w:rsidR="008279D4" w:rsidRPr="008279D4" w14:paraId="0874DDAA" w14:textId="77777777" w:rsidTr="008279D4">
        <w:trPr>
          <w:trHeight w:val="1"/>
        </w:trPr>
        <w:tc>
          <w:tcPr>
            <w:tcW w:w="1672" w:type="dxa"/>
            <w:vMerge/>
            <w:tcBorders>
              <w:top w:val="single" w:sz="4" w:space="0" w:color="000000"/>
              <w:left w:val="single" w:sz="4" w:space="0" w:color="000000"/>
              <w:bottom w:val="single" w:sz="4" w:space="0" w:color="000000"/>
              <w:right w:val="single" w:sz="4" w:space="0" w:color="000000"/>
            </w:tcBorders>
            <w:vAlign w:val="center"/>
            <w:hideMark/>
          </w:tcPr>
          <w:p w14:paraId="63B84B4D" w14:textId="77777777" w:rsidR="008279D4" w:rsidRPr="008279D4" w:rsidRDefault="008279D4" w:rsidP="008279D4">
            <w:pPr>
              <w:spacing w:after="0" w:line="240" w:lineRule="auto"/>
              <w:rPr>
                <w:rFonts w:ascii="Calibri" w:eastAsia="Times New Roman" w:hAnsi="Calibri" w:cs="Calibri"/>
                <w:lang w:eastAsia="ru-RU"/>
              </w:rPr>
            </w:pPr>
          </w:p>
        </w:tc>
        <w:tc>
          <w:tcPr>
            <w:tcW w:w="3884" w:type="dxa"/>
            <w:vMerge/>
            <w:tcBorders>
              <w:top w:val="single" w:sz="4" w:space="0" w:color="000000"/>
              <w:left w:val="single" w:sz="4" w:space="0" w:color="000000"/>
              <w:bottom w:val="single" w:sz="4" w:space="0" w:color="000000"/>
              <w:right w:val="single" w:sz="4" w:space="0" w:color="000000"/>
            </w:tcBorders>
            <w:vAlign w:val="center"/>
            <w:hideMark/>
          </w:tcPr>
          <w:p w14:paraId="302DAF8D" w14:textId="77777777" w:rsidR="008279D4" w:rsidRPr="008279D4" w:rsidRDefault="008279D4" w:rsidP="008279D4">
            <w:pPr>
              <w:spacing w:after="0" w:line="240" w:lineRule="auto"/>
              <w:rPr>
                <w:rFonts w:ascii="Calibri" w:eastAsia="Times New Roman" w:hAnsi="Calibri" w:cs="Calibri"/>
                <w:lang w:eastAsia="ru-RU"/>
              </w:rPr>
            </w:pPr>
          </w:p>
        </w:tc>
        <w:tc>
          <w:tcPr>
            <w:tcW w:w="1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3B4813F" w14:textId="77777777" w:rsidR="008279D4" w:rsidRPr="008279D4" w:rsidRDefault="008279D4" w:rsidP="008279D4">
            <w:pPr>
              <w:tabs>
                <w:tab w:val="left" w:pos="1276"/>
              </w:tabs>
              <w:spacing w:after="0" w:line="240" w:lineRule="auto"/>
              <w:rPr>
                <w:rFonts w:ascii="Times New Roman" w:eastAsia="Times New Roman" w:hAnsi="Times New Roman" w:cs="Times New Roman"/>
                <w:sz w:val="24"/>
                <w:szCs w:val="24"/>
                <w:lang w:eastAsia="ru-RU"/>
              </w:rPr>
            </w:pPr>
            <w:proofErr w:type="spellStart"/>
            <w:r w:rsidRPr="008279D4">
              <w:rPr>
                <w:rFonts w:ascii="Times New Roman" w:eastAsia="Times New Roman" w:hAnsi="Times New Roman" w:cs="Times New Roman"/>
                <w:sz w:val="24"/>
                <w:szCs w:val="24"/>
                <w:lang w:eastAsia="ru-RU"/>
              </w:rPr>
              <w:t>завдання</w:t>
            </w:r>
            <w:proofErr w:type="spellEnd"/>
          </w:p>
          <w:p w14:paraId="1ECF439A" w14:textId="77777777" w:rsidR="008279D4" w:rsidRPr="008279D4" w:rsidRDefault="008279D4" w:rsidP="008279D4">
            <w:pPr>
              <w:tabs>
                <w:tab w:val="left" w:pos="1276"/>
              </w:tabs>
              <w:spacing w:after="0" w:line="240" w:lineRule="auto"/>
              <w:rPr>
                <w:rFonts w:ascii="Calibri" w:eastAsia="Times New Roman" w:hAnsi="Calibri" w:cs="Calibri"/>
                <w:lang w:eastAsia="ru-RU"/>
              </w:rPr>
            </w:pPr>
            <w:proofErr w:type="spellStart"/>
            <w:r w:rsidRPr="008279D4">
              <w:rPr>
                <w:rFonts w:ascii="Times New Roman" w:eastAsia="Times New Roman" w:hAnsi="Times New Roman" w:cs="Times New Roman"/>
                <w:sz w:val="24"/>
                <w:szCs w:val="24"/>
                <w:lang w:eastAsia="ru-RU"/>
              </w:rPr>
              <w:t>видав</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0612C23" w14:textId="77777777" w:rsidR="008279D4" w:rsidRPr="008279D4" w:rsidRDefault="008279D4" w:rsidP="008279D4">
            <w:pPr>
              <w:tabs>
                <w:tab w:val="left" w:pos="1276"/>
              </w:tabs>
              <w:spacing w:after="0" w:line="240" w:lineRule="auto"/>
              <w:rPr>
                <w:rFonts w:ascii="Times New Roman" w:eastAsia="Times New Roman" w:hAnsi="Times New Roman" w:cs="Times New Roman"/>
                <w:sz w:val="24"/>
                <w:szCs w:val="24"/>
                <w:lang w:eastAsia="ru-RU"/>
              </w:rPr>
            </w:pPr>
            <w:proofErr w:type="spellStart"/>
            <w:r w:rsidRPr="008279D4">
              <w:rPr>
                <w:rFonts w:ascii="Times New Roman" w:eastAsia="Times New Roman" w:hAnsi="Times New Roman" w:cs="Times New Roman"/>
                <w:sz w:val="24"/>
                <w:szCs w:val="24"/>
                <w:lang w:eastAsia="ru-RU"/>
              </w:rPr>
              <w:t>завдання</w:t>
            </w:r>
            <w:proofErr w:type="spellEnd"/>
          </w:p>
          <w:p w14:paraId="7AE6EF3C" w14:textId="77777777" w:rsidR="008279D4" w:rsidRPr="008279D4" w:rsidRDefault="008279D4" w:rsidP="008279D4">
            <w:pPr>
              <w:tabs>
                <w:tab w:val="left" w:pos="1276"/>
              </w:tabs>
              <w:spacing w:after="0" w:line="240" w:lineRule="auto"/>
              <w:rPr>
                <w:rFonts w:ascii="Calibri" w:eastAsia="Times New Roman" w:hAnsi="Calibri" w:cs="Calibri"/>
                <w:lang w:eastAsia="ru-RU"/>
              </w:rPr>
            </w:pPr>
            <w:proofErr w:type="spellStart"/>
            <w:r w:rsidRPr="008279D4">
              <w:rPr>
                <w:rFonts w:ascii="Times New Roman" w:eastAsia="Times New Roman" w:hAnsi="Times New Roman" w:cs="Times New Roman"/>
                <w:sz w:val="24"/>
                <w:szCs w:val="24"/>
                <w:lang w:eastAsia="ru-RU"/>
              </w:rPr>
              <w:t>прийняв</w:t>
            </w:r>
            <w:proofErr w:type="spellEnd"/>
          </w:p>
        </w:tc>
      </w:tr>
      <w:tr w:rsidR="008279D4" w:rsidRPr="008279D4" w14:paraId="54827D10" w14:textId="77777777" w:rsidTr="008279D4">
        <w:tc>
          <w:tcPr>
            <w:tcW w:w="1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6888D2" w14:textId="77777777" w:rsidR="008279D4" w:rsidRPr="008279D4" w:rsidRDefault="008279D4" w:rsidP="008279D4">
            <w:pPr>
              <w:tabs>
                <w:tab w:val="left" w:pos="1276"/>
              </w:tabs>
              <w:spacing w:after="0" w:line="240" w:lineRule="auto"/>
              <w:rPr>
                <w:rFonts w:ascii="Calibri" w:eastAsia="Times New Roman" w:hAnsi="Calibri" w:cs="Calibri"/>
                <w:lang w:eastAsia="ru-RU"/>
              </w:rPr>
            </w:pPr>
            <w:proofErr w:type="spellStart"/>
            <w:r w:rsidRPr="008279D4">
              <w:rPr>
                <w:rFonts w:ascii="Times New Roman" w:eastAsia="Times New Roman" w:hAnsi="Times New Roman" w:cs="Times New Roman"/>
                <w:sz w:val="24"/>
                <w:szCs w:val="24"/>
                <w:lang w:eastAsia="ru-RU"/>
              </w:rPr>
              <w:t>Розділ</w:t>
            </w:r>
            <w:proofErr w:type="spellEnd"/>
            <w:r w:rsidRPr="008279D4">
              <w:rPr>
                <w:rFonts w:ascii="Times New Roman" w:eastAsia="Times New Roman" w:hAnsi="Times New Roman" w:cs="Times New Roman"/>
                <w:sz w:val="24"/>
                <w:szCs w:val="24"/>
                <w:lang w:eastAsia="ru-RU"/>
              </w:rPr>
              <w:t xml:space="preserve"> 1</w:t>
            </w:r>
          </w:p>
        </w:tc>
        <w:tc>
          <w:tcPr>
            <w:tcW w:w="3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558D65" w14:textId="77777777" w:rsidR="008279D4" w:rsidRPr="008279D4" w:rsidRDefault="008279D4" w:rsidP="008279D4">
            <w:pPr>
              <w:tabs>
                <w:tab w:val="left" w:pos="1276"/>
              </w:tabs>
              <w:spacing w:after="0" w:line="240" w:lineRule="auto"/>
              <w:rPr>
                <w:rFonts w:ascii="Calibri" w:eastAsia="Times New Roman" w:hAnsi="Calibri" w:cs="Calibri"/>
                <w:lang w:eastAsia="ru-RU"/>
              </w:rPr>
            </w:pPr>
            <w:proofErr w:type="spellStart"/>
            <w:r w:rsidRPr="008279D4">
              <w:rPr>
                <w:rFonts w:ascii="Times New Roman" w:eastAsia="Times New Roman" w:hAnsi="Times New Roman" w:cs="Times New Roman"/>
                <w:sz w:val="24"/>
                <w:szCs w:val="24"/>
                <w:lang w:val="uk-UA" w:eastAsia="ru-RU"/>
              </w:rPr>
              <w:t>Скворець</w:t>
            </w:r>
            <w:proofErr w:type="spellEnd"/>
            <w:r w:rsidRPr="008279D4">
              <w:rPr>
                <w:rFonts w:ascii="Times New Roman" w:eastAsia="Times New Roman" w:hAnsi="Times New Roman" w:cs="Times New Roman"/>
                <w:sz w:val="24"/>
                <w:szCs w:val="24"/>
                <w:lang w:val="uk-UA" w:eastAsia="ru-RU"/>
              </w:rPr>
              <w:t xml:space="preserve"> В</w:t>
            </w:r>
            <w:r w:rsidRPr="008279D4">
              <w:rPr>
                <w:rFonts w:ascii="Times New Roman" w:eastAsia="Times New Roman" w:hAnsi="Times New Roman" w:cs="Times New Roman"/>
                <w:sz w:val="24"/>
                <w:szCs w:val="24"/>
                <w:lang w:eastAsia="ru-RU"/>
              </w:rPr>
              <w:t xml:space="preserve">.О., </w:t>
            </w:r>
            <w:r w:rsidRPr="008279D4">
              <w:rPr>
                <w:rFonts w:ascii="Times New Roman" w:eastAsia="Times New Roman" w:hAnsi="Times New Roman" w:cs="Times New Roman"/>
                <w:sz w:val="24"/>
                <w:szCs w:val="24"/>
                <w:lang w:val="uk-UA" w:eastAsia="ru-RU"/>
              </w:rPr>
              <w:t>завідувач</w:t>
            </w:r>
            <w:r w:rsidRPr="008279D4">
              <w:rPr>
                <w:rFonts w:ascii="Times New Roman" w:eastAsia="Times New Roman" w:hAnsi="Times New Roman" w:cs="Times New Roman"/>
                <w:sz w:val="24"/>
                <w:szCs w:val="24"/>
                <w:lang w:eastAsia="ru-RU"/>
              </w:rPr>
              <w:t xml:space="preserve"> </w:t>
            </w:r>
            <w:proofErr w:type="spellStart"/>
            <w:r w:rsidRPr="008279D4">
              <w:rPr>
                <w:rFonts w:ascii="Times New Roman" w:eastAsia="Times New Roman" w:hAnsi="Times New Roman" w:cs="Times New Roman"/>
                <w:sz w:val="24"/>
                <w:szCs w:val="24"/>
                <w:lang w:eastAsia="ru-RU"/>
              </w:rPr>
              <w:t>кафедри</w:t>
            </w:r>
            <w:proofErr w:type="spellEnd"/>
            <w:r w:rsidRPr="008279D4">
              <w:rPr>
                <w:rFonts w:ascii="Times New Roman" w:eastAsia="Times New Roman" w:hAnsi="Times New Roman" w:cs="Times New Roman"/>
                <w:sz w:val="24"/>
                <w:szCs w:val="24"/>
                <w:lang w:eastAsia="ru-RU"/>
              </w:rPr>
              <w:t xml:space="preserve"> </w:t>
            </w:r>
            <w:proofErr w:type="spellStart"/>
            <w:r w:rsidRPr="008279D4">
              <w:rPr>
                <w:rFonts w:ascii="Times New Roman" w:eastAsia="Times New Roman" w:hAnsi="Times New Roman" w:cs="Times New Roman"/>
                <w:sz w:val="24"/>
                <w:szCs w:val="24"/>
                <w:lang w:eastAsia="ru-RU"/>
              </w:rPr>
              <w:t>соціології</w:t>
            </w:r>
            <w:proofErr w:type="spellEnd"/>
          </w:p>
        </w:tc>
        <w:tc>
          <w:tcPr>
            <w:tcW w:w="1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1E42DE" w14:textId="77777777" w:rsidR="008279D4" w:rsidRPr="008279D4" w:rsidRDefault="008279D4" w:rsidP="008279D4">
            <w:pPr>
              <w:tabs>
                <w:tab w:val="left" w:pos="1276"/>
              </w:tabs>
              <w:spacing w:after="0" w:line="240" w:lineRule="auto"/>
              <w:jc w:val="right"/>
              <w:rPr>
                <w:rFonts w:ascii="Calibri" w:eastAsia="Times New Roman" w:hAnsi="Calibri" w:cs="Calibri"/>
                <w:lang w:eastAsia="ru-RU"/>
              </w:rPr>
            </w:pPr>
            <w:r w:rsidRPr="008279D4">
              <w:rPr>
                <w:rFonts w:ascii="Times New Roman" w:eastAsia="Times New Roman" w:hAnsi="Times New Roman" w:cs="Times New Roman"/>
                <w:sz w:val="24"/>
                <w:szCs w:val="24"/>
                <w:lang w:eastAsia="ru-RU"/>
              </w:rPr>
              <w:t>27.08.21</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F81D23" w14:textId="77777777" w:rsidR="008279D4" w:rsidRPr="008279D4" w:rsidRDefault="008279D4" w:rsidP="008279D4">
            <w:pPr>
              <w:tabs>
                <w:tab w:val="left" w:pos="1276"/>
              </w:tabs>
              <w:spacing w:after="0" w:line="240" w:lineRule="auto"/>
              <w:jc w:val="right"/>
              <w:rPr>
                <w:rFonts w:ascii="Calibri" w:eastAsia="Times New Roman" w:hAnsi="Calibri" w:cs="Calibri"/>
                <w:lang w:eastAsia="ru-RU"/>
              </w:rPr>
            </w:pPr>
            <w:r w:rsidRPr="008279D4">
              <w:rPr>
                <w:rFonts w:ascii="Times New Roman" w:eastAsia="Times New Roman" w:hAnsi="Times New Roman" w:cs="Times New Roman"/>
                <w:sz w:val="24"/>
                <w:szCs w:val="24"/>
                <w:lang w:eastAsia="ru-RU"/>
              </w:rPr>
              <w:t>27.08.21</w:t>
            </w:r>
          </w:p>
        </w:tc>
      </w:tr>
      <w:tr w:rsidR="008279D4" w:rsidRPr="008279D4" w14:paraId="2AEA8608" w14:textId="77777777" w:rsidTr="008279D4">
        <w:tc>
          <w:tcPr>
            <w:tcW w:w="1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04B53E" w14:textId="77777777" w:rsidR="008279D4" w:rsidRPr="008279D4" w:rsidRDefault="008279D4" w:rsidP="008279D4">
            <w:pPr>
              <w:tabs>
                <w:tab w:val="left" w:pos="1276"/>
              </w:tabs>
              <w:spacing w:after="0" w:line="240" w:lineRule="auto"/>
              <w:rPr>
                <w:rFonts w:ascii="Calibri" w:eastAsia="Times New Roman" w:hAnsi="Calibri" w:cs="Calibri"/>
                <w:lang w:eastAsia="ru-RU"/>
              </w:rPr>
            </w:pPr>
            <w:proofErr w:type="spellStart"/>
            <w:r w:rsidRPr="008279D4">
              <w:rPr>
                <w:rFonts w:ascii="Times New Roman" w:eastAsia="Times New Roman" w:hAnsi="Times New Roman" w:cs="Times New Roman"/>
                <w:sz w:val="24"/>
                <w:szCs w:val="24"/>
                <w:lang w:eastAsia="ru-RU"/>
              </w:rPr>
              <w:t>Розділ</w:t>
            </w:r>
            <w:proofErr w:type="spellEnd"/>
            <w:r w:rsidRPr="008279D4">
              <w:rPr>
                <w:rFonts w:ascii="Times New Roman" w:eastAsia="Times New Roman" w:hAnsi="Times New Roman" w:cs="Times New Roman"/>
                <w:sz w:val="24"/>
                <w:szCs w:val="24"/>
                <w:lang w:eastAsia="ru-RU"/>
              </w:rPr>
              <w:t xml:space="preserve"> 2</w:t>
            </w:r>
          </w:p>
        </w:tc>
        <w:tc>
          <w:tcPr>
            <w:tcW w:w="3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A9CA9D" w14:textId="77777777" w:rsidR="008279D4" w:rsidRPr="008279D4" w:rsidRDefault="008279D4" w:rsidP="008279D4">
            <w:pPr>
              <w:spacing w:after="0" w:line="240" w:lineRule="auto"/>
              <w:rPr>
                <w:rFonts w:ascii="Calibri" w:eastAsia="Times New Roman" w:hAnsi="Calibri" w:cs="Calibri"/>
                <w:lang w:eastAsia="ru-RU"/>
              </w:rPr>
            </w:pPr>
            <w:proofErr w:type="spellStart"/>
            <w:r w:rsidRPr="008279D4">
              <w:rPr>
                <w:rFonts w:ascii="Times New Roman" w:eastAsia="Times New Roman" w:hAnsi="Times New Roman" w:cs="Times New Roman"/>
                <w:sz w:val="24"/>
                <w:szCs w:val="24"/>
                <w:lang w:val="uk-UA" w:eastAsia="ru-RU"/>
              </w:rPr>
              <w:t>Скворець</w:t>
            </w:r>
            <w:proofErr w:type="spellEnd"/>
            <w:r w:rsidRPr="008279D4">
              <w:rPr>
                <w:rFonts w:ascii="Times New Roman" w:eastAsia="Times New Roman" w:hAnsi="Times New Roman" w:cs="Times New Roman"/>
                <w:sz w:val="24"/>
                <w:szCs w:val="24"/>
                <w:lang w:val="uk-UA" w:eastAsia="ru-RU"/>
              </w:rPr>
              <w:t xml:space="preserve"> В.</w:t>
            </w:r>
            <w:r w:rsidRPr="008279D4">
              <w:rPr>
                <w:rFonts w:ascii="Times New Roman" w:eastAsia="Times New Roman" w:hAnsi="Times New Roman" w:cs="Times New Roman"/>
                <w:sz w:val="24"/>
                <w:szCs w:val="24"/>
                <w:lang w:eastAsia="ru-RU"/>
              </w:rPr>
              <w:t xml:space="preserve">О., </w:t>
            </w:r>
            <w:r w:rsidRPr="008279D4">
              <w:rPr>
                <w:rFonts w:ascii="Times New Roman" w:eastAsia="Times New Roman" w:hAnsi="Times New Roman" w:cs="Times New Roman"/>
                <w:sz w:val="24"/>
                <w:szCs w:val="24"/>
                <w:lang w:val="uk-UA" w:eastAsia="ru-RU"/>
              </w:rPr>
              <w:t>завідувач</w:t>
            </w:r>
            <w:r w:rsidRPr="008279D4">
              <w:rPr>
                <w:rFonts w:ascii="Times New Roman" w:eastAsia="Times New Roman" w:hAnsi="Times New Roman" w:cs="Times New Roman"/>
                <w:sz w:val="24"/>
                <w:szCs w:val="24"/>
                <w:lang w:eastAsia="ru-RU"/>
              </w:rPr>
              <w:t xml:space="preserve"> </w:t>
            </w:r>
            <w:proofErr w:type="spellStart"/>
            <w:r w:rsidRPr="008279D4">
              <w:rPr>
                <w:rFonts w:ascii="Times New Roman" w:eastAsia="Times New Roman" w:hAnsi="Times New Roman" w:cs="Times New Roman"/>
                <w:sz w:val="24"/>
                <w:szCs w:val="24"/>
                <w:lang w:eastAsia="ru-RU"/>
              </w:rPr>
              <w:t>кафедри</w:t>
            </w:r>
            <w:proofErr w:type="spellEnd"/>
            <w:r w:rsidRPr="008279D4">
              <w:rPr>
                <w:rFonts w:ascii="Times New Roman" w:eastAsia="Times New Roman" w:hAnsi="Times New Roman" w:cs="Times New Roman"/>
                <w:sz w:val="24"/>
                <w:szCs w:val="24"/>
                <w:lang w:eastAsia="ru-RU"/>
              </w:rPr>
              <w:t xml:space="preserve"> </w:t>
            </w:r>
            <w:proofErr w:type="spellStart"/>
            <w:r w:rsidRPr="008279D4">
              <w:rPr>
                <w:rFonts w:ascii="Times New Roman" w:eastAsia="Times New Roman" w:hAnsi="Times New Roman" w:cs="Times New Roman"/>
                <w:sz w:val="24"/>
                <w:szCs w:val="24"/>
                <w:lang w:eastAsia="ru-RU"/>
              </w:rPr>
              <w:t>соціології</w:t>
            </w:r>
            <w:proofErr w:type="spellEnd"/>
          </w:p>
        </w:tc>
        <w:tc>
          <w:tcPr>
            <w:tcW w:w="1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CEC0A1" w14:textId="77777777" w:rsidR="008279D4" w:rsidRPr="008279D4" w:rsidRDefault="008279D4" w:rsidP="008279D4">
            <w:pPr>
              <w:tabs>
                <w:tab w:val="left" w:pos="1276"/>
              </w:tabs>
              <w:spacing w:after="0" w:line="240" w:lineRule="auto"/>
              <w:jc w:val="right"/>
              <w:rPr>
                <w:rFonts w:ascii="Calibri" w:eastAsia="Times New Roman" w:hAnsi="Calibri" w:cs="Calibri"/>
                <w:lang w:eastAsia="ru-RU"/>
              </w:rPr>
            </w:pPr>
            <w:r w:rsidRPr="008279D4">
              <w:rPr>
                <w:rFonts w:ascii="Times New Roman" w:eastAsia="Times New Roman" w:hAnsi="Times New Roman" w:cs="Times New Roman"/>
                <w:sz w:val="24"/>
                <w:szCs w:val="24"/>
                <w:lang w:eastAsia="ru-RU"/>
              </w:rPr>
              <w:t>21.09.21</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C0A0ED" w14:textId="77777777" w:rsidR="008279D4" w:rsidRPr="008279D4" w:rsidRDefault="008279D4" w:rsidP="008279D4">
            <w:pPr>
              <w:tabs>
                <w:tab w:val="left" w:pos="1276"/>
              </w:tabs>
              <w:spacing w:after="0" w:line="240" w:lineRule="auto"/>
              <w:jc w:val="right"/>
              <w:rPr>
                <w:rFonts w:ascii="Calibri" w:eastAsia="Times New Roman" w:hAnsi="Calibri" w:cs="Calibri"/>
                <w:lang w:eastAsia="ru-RU"/>
              </w:rPr>
            </w:pPr>
            <w:r w:rsidRPr="008279D4">
              <w:rPr>
                <w:rFonts w:ascii="Times New Roman" w:eastAsia="Times New Roman" w:hAnsi="Times New Roman" w:cs="Times New Roman"/>
                <w:sz w:val="24"/>
                <w:szCs w:val="24"/>
                <w:lang w:eastAsia="ru-RU"/>
              </w:rPr>
              <w:t>21.09.21</w:t>
            </w:r>
          </w:p>
        </w:tc>
      </w:tr>
      <w:tr w:rsidR="008279D4" w:rsidRPr="008279D4" w14:paraId="64A57E62" w14:textId="77777777" w:rsidTr="008279D4">
        <w:tc>
          <w:tcPr>
            <w:tcW w:w="1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24A3E5" w14:textId="77777777" w:rsidR="008279D4" w:rsidRPr="008279D4" w:rsidRDefault="008279D4" w:rsidP="008279D4">
            <w:pPr>
              <w:tabs>
                <w:tab w:val="left" w:pos="1276"/>
              </w:tabs>
              <w:spacing w:after="0" w:line="240" w:lineRule="auto"/>
              <w:rPr>
                <w:rFonts w:ascii="Calibri" w:eastAsia="Times New Roman" w:hAnsi="Calibri" w:cs="Calibri"/>
                <w:lang w:eastAsia="ru-RU"/>
              </w:rPr>
            </w:pPr>
            <w:proofErr w:type="spellStart"/>
            <w:r w:rsidRPr="008279D4">
              <w:rPr>
                <w:rFonts w:ascii="Times New Roman" w:eastAsia="Times New Roman" w:hAnsi="Times New Roman" w:cs="Times New Roman"/>
                <w:sz w:val="24"/>
                <w:szCs w:val="24"/>
                <w:lang w:eastAsia="ru-RU"/>
              </w:rPr>
              <w:t>Розділ</w:t>
            </w:r>
            <w:proofErr w:type="spellEnd"/>
            <w:r w:rsidRPr="008279D4">
              <w:rPr>
                <w:rFonts w:ascii="Times New Roman" w:eastAsia="Times New Roman" w:hAnsi="Times New Roman" w:cs="Times New Roman"/>
                <w:sz w:val="24"/>
                <w:szCs w:val="24"/>
                <w:lang w:eastAsia="ru-RU"/>
              </w:rPr>
              <w:t xml:space="preserve"> 3</w:t>
            </w:r>
          </w:p>
        </w:tc>
        <w:tc>
          <w:tcPr>
            <w:tcW w:w="38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B04A81" w14:textId="77777777" w:rsidR="008279D4" w:rsidRPr="008279D4" w:rsidRDefault="008279D4" w:rsidP="008279D4">
            <w:pPr>
              <w:spacing w:after="0" w:line="240" w:lineRule="auto"/>
              <w:rPr>
                <w:rFonts w:ascii="Calibri" w:eastAsia="Times New Roman" w:hAnsi="Calibri" w:cs="Calibri"/>
                <w:lang w:eastAsia="ru-RU"/>
              </w:rPr>
            </w:pPr>
            <w:proofErr w:type="spellStart"/>
            <w:r w:rsidRPr="008279D4">
              <w:rPr>
                <w:rFonts w:ascii="Times New Roman" w:eastAsia="Times New Roman" w:hAnsi="Times New Roman" w:cs="Times New Roman"/>
                <w:sz w:val="24"/>
                <w:szCs w:val="24"/>
                <w:lang w:val="uk-UA" w:eastAsia="ru-RU"/>
              </w:rPr>
              <w:t>Скворець</w:t>
            </w:r>
            <w:proofErr w:type="spellEnd"/>
            <w:r w:rsidRPr="008279D4">
              <w:rPr>
                <w:rFonts w:ascii="Times New Roman" w:eastAsia="Times New Roman" w:hAnsi="Times New Roman" w:cs="Times New Roman"/>
                <w:sz w:val="24"/>
                <w:szCs w:val="24"/>
                <w:lang w:val="uk-UA" w:eastAsia="ru-RU"/>
              </w:rPr>
              <w:t xml:space="preserve"> В</w:t>
            </w:r>
            <w:r w:rsidRPr="008279D4">
              <w:rPr>
                <w:rFonts w:ascii="Times New Roman" w:eastAsia="Times New Roman" w:hAnsi="Times New Roman" w:cs="Times New Roman"/>
                <w:sz w:val="24"/>
                <w:szCs w:val="24"/>
                <w:lang w:eastAsia="ru-RU"/>
              </w:rPr>
              <w:t xml:space="preserve">.О., </w:t>
            </w:r>
            <w:r w:rsidRPr="008279D4">
              <w:rPr>
                <w:rFonts w:ascii="Times New Roman" w:eastAsia="Times New Roman" w:hAnsi="Times New Roman" w:cs="Times New Roman"/>
                <w:sz w:val="24"/>
                <w:szCs w:val="24"/>
                <w:lang w:val="uk-UA" w:eastAsia="ru-RU"/>
              </w:rPr>
              <w:t>завідувач</w:t>
            </w:r>
            <w:r w:rsidRPr="008279D4">
              <w:rPr>
                <w:rFonts w:ascii="Times New Roman" w:eastAsia="Times New Roman" w:hAnsi="Times New Roman" w:cs="Times New Roman"/>
                <w:sz w:val="24"/>
                <w:szCs w:val="24"/>
                <w:lang w:eastAsia="ru-RU"/>
              </w:rPr>
              <w:t xml:space="preserve"> </w:t>
            </w:r>
            <w:proofErr w:type="spellStart"/>
            <w:r w:rsidRPr="008279D4">
              <w:rPr>
                <w:rFonts w:ascii="Times New Roman" w:eastAsia="Times New Roman" w:hAnsi="Times New Roman" w:cs="Times New Roman"/>
                <w:sz w:val="24"/>
                <w:szCs w:val="24"/>
                <w:lang w:eastAsia="ru-RU"/>
              </w:rPr>
              <w:t>кафедри</w:t>
            </w:r>
            <w:proofErr w:type="spellEnd"/>
            <w:r w:rsidRPr="008279D4">
              <w:rPr>
                <w:rFonts w:ascii="Times New Roman" w:eastAsia="Times New Roman" w:hAnsi="Times New Roman" w:cs="Times New Roman"/>
                <w:sz w:val="24"/>
                <w:szCs w:val="24"/>
                <w:lang w:eastAsia="ru-RU"/>
              </w:rPr>
              <w:t xml:space="preserve"> </w:t>
            </w:r>
            <w:proofErr w:type="spellStart"/>
            <w:r w:rsidRPr="008279D4">
              <w:rPr>
                <w:rFonts w:ascii="Times New Roman" w:eastAsia="Times New Roman" w:hAnsi="Times New Roman" w:cs="Times New Roman"/>
                <w:sz w:val="24"/>
                <w:szCs w:val="24"/>
                <w:lang w:eastAsia="ru-RU"/>
              </w:rPr>
              <w:t>соціології</w:t>
            </w:r>
            <w:proofErr w:type="spellEnd"/>
          </w:p>
        </w:tc>
        <w:tc>
          <w:tcPr>
            <w:tcW w:w="1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270730" w14:textId="77777777" w:rsidR="008279D4" w:rsidRPr="008279D4" w:rsidRDefault="008279D4" w:rsidP="008279D4">
            <w:pPr>
              <w:tabs>
                <w:tab w:val="left" w:pos="1276"/>
              </w:tabs>
              <w:spacing w:after="0" w:line="240" w:lineRule="auto"/>
              <w:jc w:val="right"/>
              <w:rPr>
                <w:rFonts w:ascii="Calibri" w:eastAsia="Times New Roman" w:hAnsi="Calibri" w:cs="Calibri"/>
                <w:lang w:eastAsia="ru-RU"/>
              </w:rPr>
            </w:pPr>
            <w:r w:rsidRPr="008279D4">
              <w:rPr>
                <w:rFonts w:ascii="Times New Roman" w:eastAsia="Times New Roman" w:hAnsi="Times New Roman" w:cs="Times New Roman"/>
                <w:sz w:val="24"/>
                <w:szCs w:val="24"/>
                <w:lang w:eastAsia="ru-RU"/>
              </w:rPr>
              <w:t>02.11.21</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4BA27E" w14:textId="77777777" w:rsidR="008279D4" w:rsidRPr="008279D4" w:rsidRDefault="008279D4" w:rsidP="008279D4">
            <w:pPr>
              <w:tabs>
                <w:tab w:val="left" w:pos="1276"/>
              </w:tabs>
              <w:spacing w:after="0" w:line="240" w:lineRule="auto"/>
              <w:jc w:val="right"/>
              <w:rPr>
                <w:rFonts w:ascii="Calibri" w:eastAsia="Times New Roman" w:hAnsi="Calibri" w:cs="Calibri"/>
                <w:lang w:eastAsia="ru-RU"/>
              </w:rPr>
            </w:pPr>
            <w:r w:rsidRPr="008279D4">
              <w:rPr>
                <w:rFonts w:ascii="Times New Roman" w:eastAsia="Times New Roman" w:hAnsi="Times New Roman" w:cs="Times New Roman"/>
                <w:sz w:val="24"/>
                <w:szCs w:val="24"/>
                <w:lang w:eastAsia="ru-RU"/>
              </w:rPr>
              <w:t>02.11.21</w:t>
            </w:r>
          </w:p>
        </w:tc>
      </w:tr>
    </w:tbl>
    <w:p w14:paraId="3BEE61CC" w14:textId="77777777" w:rsidR="008279D4" w:rsidRPr="008279D4" w:rsidRDefault="008279D4" w:rsidP="008279D4">
      <w:pPr>
        <w:tabs>
          <w:tab w:val="left" w:pos="1276"/>
        </w:tabs>
        <w:spacing w:after="0" w:line="240" w:lineRule="auto"/>
        <w:jc w:val="center"/>
        <w:rPr>
          <w:rFonts w:ascii="Times New Roman" w:eastAsia="Times New Roman" w:hAnsi="Times New Roman" w:cs="Times New Roman"/>
          <w:b/>
          <w:sz w:val="24"/>
          <w:szCs w:val="24"/>
          <w:lang w:eastAsia="ru-RU"/>
        </w:rPr>
      </w:pPr>
    </w:p>
    <w:p w14:paraId="432AB40A" w14:textId="77777777" w:rsidR="008279D4" w:rsidRPr="008279D4" w:rsidRDefault="008279D4" w:rsidP="008279D4">
      <w:pPr>
        <w:tabs>
          <w:tab w:val="left" w:pos="360"/>
          <w:tab w:val="left" w:pos="1276"/>
        </w:tabs>
        <w:spacing w:after="0" w:line="360" w:lineRule="auto"/>
        <w:jc w:val="both"/>
        <w:rPr>
          <w:rFonts w:ascii="Times New Roman" w:eastAsia="Times New Roman" w:hAnsi="Times New Roman" w:cs="Times New Roman"/>
          <w:sz w:val="24"/>
          <w:szCs w:val="24"/>
          <w:u w:val="single"/>
          <w:lang w:eastAsia="ru-RU"/>
        </w:rPr>
      </w:pPr>
      <w:r w:rsidRPr="008279D4">
        <w:rPr>
          <w:rFonts w:ascii="Times New Roman" w:eastAsia="Times New Roman" w:hAnsi="Times New Roman" w:cs="Times New Roman"/>
          <w:sz w:val="24"/>
          <w:szCs w:val="24"/>
          <w:lang w:eastAsia="ru-RU"/>
        </w:rPr>
        <w:t xml:space="preserve">7. Дата </w:t>
      </w:r>
      <w:proofErr w:type="spellStart"/>
      <w:r w:rsidRPr="008279D4">
        <w:rPr>
          <w:rFonts w:ascii="Times New Roman" w:eastAsia="Times New Roman" w:hAnsi="Times New Roman" w:cs="Times New Roman"/>
          <w:sz w:val="24"/>
          <w:szCs w:val="24"/>
          <w:lang w:eastAsia="ru-RU"/>
        </w:rPr>
        <w:t>видачі</w:t>
      </w:r>
      <w:proofErr w:type="spellEnd"/>
      <w:r w:rsidRPr="008279D4">
        <w:rPr>
          <w:rFonts w:ascii="Times New Roman" w:eastAsia="Times New Roman" w:hAnsi="Times New Roman" w:cs="Times New Roman"/>
          <w:sz w:val="24"/>
          <w:szCs w:val="24"/>
          <w:lang w:eastAsia="ru-RU"/>
        </w:rPr>
        <w:t xml:space="preserve"> </w:t>
      </w:r>
      <w:proofErr w:type="spellStart"/>
      <w:r w:rsidRPr="008279D4">
        <w:rPr>
          <w:rFonts w:ascii="Times New Roman" w:eastAsia="Times New Roman" w:hAnsi="Times New Roman" w:cs="Times New Roman"/>
          <w:sz w:val="24"/>
          <w:szCs w:val="24"/>
          <w:lang w:eastAsia="ru-RU"/>
        </w:rPr>
        <w:t>завдання</w:t>
      </w:r>
      <w:proofErr w:type="spellEnd"/>
      <w:r w:rsidRPr="008279D4">
        <w:rPr>
          <w:rFonts w:ascii="Times New Roman" w:eastAsia="Times New Roman" w:hAnsi="Times New Roman" w:cs="Times New Roman"/>
          <w:sz w:val="24"/>
          <w:szCs w:val="24"/>
          <w:lang w:eastAsia="ru-RU"/>
        </w:rPr>
        <w:t xml:space="preserve"> </w:t>
      </w:r>
      <w:r w:rsidRPr="008279D4">
        <w:rPr>
          <w:rFonts w:ascii="Times New Roman" w:eastAsia="Times New Roman" w:hAnsi="Times New Roman" w:cs="Times New Roman"/>
          <w:sz w:val="24"/>
          <w:szCs w:val="24"/>
          <w:u w:val="single"/>
          <w:lang w:eastAsia="ru-RU"/>
        </w:rPr>
        <w:t xml:space="preserve">18 </w:t>
      </w:r>
      <w:proofErr w:type="spellStart"/>
      <w:r w:rsidRPr="008279D4">
        <w:rPr>
          <w:rFonts w:ascii="Times New Roman" w:eastAsia="Times New Roman" w:hAnsi="Times New Roman" w:cs="Times New Roman"/>
          <w:sz w:val="24"/>
          <w:szCs w:val="24"/>
          <w:u w:val="single"/>
          <w:lang w:eastAsia="ru-RU"/>
        </w:rPr>
        <w:t>червня</w:t>
      </w:r>
      <w:proofErr w:type="spellEnd"/>
      <w:r w:rsidRPr="008279D4">
        <w:rPr>
          <w:rFonts w:ascii="Times New Roman" w:eastAsia="Times New Roman" w:hAnsi="Times New Roman" w:cs="Times New Roman"/>
          <w:sz w:val="24"/>
          <w:szCs w:val="24"/>
          <w:u w:val="single"/>
          <w:lang w:eastAsia="ru-RU"/>
        </w:rPr>
        <w:t xml:space="preserve"> 2021 р.</w:t>
      </w:r>
    </w:p>
    <w:p w14:paraId="5849B0CF" w14:textId="77777777" w:rsidR="008279D4" w:rsidRPr="008279D4" w:rsidRDefault="008279D4" w:rsidP="008279D4">
      <w:pPr>
        <w:spacing w:after="0" w:line="240" w:lineRule="auto"/>
        <w:jc w:val="center"/>
        <w:rPr>
          <w:rFonts w:ascii="Times New Roman" w:eastAsia="Times New Roman" w:hAnsi="Times New Roman" w:cs="Times New Roman"/>
          <w:b/>
          <w:sz w:val="24"/>
          <w:szCs w:val="24"/>
          <w:lang w:eastAsia="ru-RU"/>
        </w:rPr>
      </w:pPr>
    </w:p>
    <w:p w14:paraId="1E10D27D" w14:textId="77777777" w:rsidR="008279D4" w:rsidRPr="008279D4" w:rsidRDefault="008279D4" w:rsidP="008279D4">
      <w:pPr>
        <w:spacing w:after="0" w:line="240" w:lineRule="auto"/>
        <w:jc w:val="center"/>
        <w:rPr>
          <w:rFonts w:ascii="Times New Roman" w:eastAsia="Times New Roman" w:hAnsi="Times New Roman" w:cs="Times New Roman"/>
          <w:b/>
          <w:sz w:val="24"/>
          <w:szCs w:val="24"/>
          <w:lang w:eastAsia="ru-RU"/>
        </w:rPr>
      </w:pPr>
      <w:r w:rsidRPr="008279D4">
        <w:rPr>
          <w:rFonts w:ascii="Times New Roman" w:eastAsia="Times New Roman" w:hAnsi="Times New Roman" w:cs="Times New Roman"/>
          <w:b/>
          <w:sz w:val="24"/>
          <w:szCs w:val="24"/>
          <w:lang w:eastAsia="ru-RU"/>
        </w:rPr>
        <w:t>КАЛЕНДАРНИЙ ПЛАН</w:t>
      </w:r>
    </w:p>
    <w:tbl>
      <w:tblPr>
        <w:tblW w:w="0" w:type="dxa"/>
        <w:tblInd w:w="-8" w:type="dxa"/>
        <w:tblLayout w:type="fixed"/>
        <w:tblCellMar>
          <w:left w:w="10" w:type="dxa"/>
          <w:right w:w="10" w:type="dxa"/>
        </w:tblCellMar>
        <w:tblLook w:val="04A0" w:firstRow="1" w:lastRow="0" w:firstColumn="1" w:lastColumn="0" w:noHBand="0" w:noVBand="1"/>
      </w:tblPr>
      <w:tblGrid>
        <w:gridCol w:w="542"/>
        <w:gridCol w:w="4394"/>
        <w:gridCol w:w="2835"/>
        <w:gridCol w:w="1417"/>
      </w:tblGrid>
      <w:tr w:rsidR="008279D4" w:rsidRPr="008279D4" w14:paraId="699BE753" w14:textId="77777777" w:rsidTr="008279D4">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667BE5C" w14:textId="77777777" w:rsidR="008279D4" w:rsidRPr="008279D4" w:rsidRDefault="008279D4" w:rsidP="008279D4">
            <w:pPr>
              <w:spacing w:after="0" w:line="240" w:lineRule="auto"/>
              <w:rPr>
                <w:rFonts w:ascii="Times New Roman" w:eastAsia="Times New Roman" w:hAnsi="Times New Roman" w:cs="Times New Roman"/>
                <w:sz w:val="24"/>
                <w:szCs w:val="24"/>
                <w:lang w:eastAsia="ru-RU"/>
              </w:rPr>
            </w:pPr>
            <w:r w:rsidRPr="008279D4">
              <w:rPr>
                <w:rFonts w:ascii="Quattrocento Sans" w:eastAsia="Times New Roman" w:hAnsi="Quattrocento Sans" w:cs="Quattrocento Sans"/>
                <w:sz w:val="24"/>
                <w:szCs w:val="24"/>
                <w:lang w:eastAsia="ru-RU"/>
              </w:rPr>
              <w:t>№</w:t>
            </w:r>
          </w:p>
          <w:p w14:paraId="54FE84B2" w14:textId="77777777" w:rsidR="008279D4" w:rsidRPr="008279D4" w:rsidRDefault="008279D4" w:rsidP="008279D4">
            <w:pPr>
              <w:spacing w:after="0" w:line="240" w:lineRule="auto"/>
              <w:rPr>
                <w:rFonts w:ascii="Calibri" w:eastAsia="Times New Roman" w:hAnsi="Calibri" w:cs="Calibri"/>
                <w:lang w:eastAsia="ru-RU"/>
              </w:rPr>
            </w:pPr>
            <w:r w:rsidRPr="008279D4">
              <w:rPr>
                <w:rFonts w:ascii="Times New Roman" w:eastAsia="Times New Roman" w:hAnsi="Times New Roman" w:cs="Times New Roman"/>
                <w:sz w:val="24"/>
                <w:szCs w:val="24"/>
                <w:lang w:eastAsia="ru-RU"/>
              </w:rPr>
              <w:t>з/п</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335801F" w14:textId="77777777" w:rsidR="008279D4" w:rsidRPr="008279D4" w:rsidRDefault="008279D4" w:rsidP="008279D4">
            <w:pPr>
              <w:spacing w:after="0" w:line="240" w:lineRule="auto"/>
              <w:rPr>
                <w:rFonts w:ascii="Calibri" w:eastAsia="Times New Roman" w:hAnsi="Calibri" w:cs="Calibri"/>
                <w:lang w:eastAsia="ru-RU"/>
              </w:rPr>
            </w:pPr>
            <w:proofErr w:type="spellStart"/>
            <w:r w:rsidRPr="008279D4">
              <w:rPr>
                <w:rFonts w:ascii="Times New Roman" w:eastAsia="Times New Roman" w:hAnsi="Times New Roman" w:cs="Times New Roman"/>
                <w:sz w:val="24"/>
                <w:szCs w:val="24"/>
                <w:lang w:eastAsia="ru-RU"/>
              </w:rPr>
              <w:t>Назва</w:t>
            </w:r>
            <w:proofErr w:type="spellEnd"/>
            <w:r w:rsidRPr="008279D4">
              <w:rPr>
                <w:rFonts w:ascii="Times New Roman" w:eastAsia="Times New Roman" w:hAnsi="Times New Roman" w:cs="Times New Roman"/>
                <w:sz w:val="24"/>
                <w:szCs w:val="24"/>
                <w:lang w:eastAsia="ru-RU"/>
              </w:rPr>
              <w:t xml:space="preserve"> </w:t>
            </w:r>
            <w:proofErr w:type="spellStart"/>
            <w:r w:rsidRPr="008279D4">
              <w:rPr>
                <w:rFonts w:ascii="Times New Roman" w:eastAsia="Times New Roman" w:hAnsi="Times New Roman" w:cs="Times New Roman"/>
                <w:sz w:val="24"/>
                <w:szCs w:val="24"/>
                <w:lang w:eastAsia="ru-RU"/>
              </w:rPr>
              <w:t>етапів</w:t>
            </w:r>
            <w:proofErr w:type="spellEnd"/>
            <w:r w:rsidRPr="008279D4">
              <w:rPr>
                <w:rFonts w:ascii="Times New Roman" w:eastAsia="Times New Roman" w:hAnsi="Times New Roman" w:cs="Times New Roman"/>
                <w:sz w:val="24"/>
                <w:szCs w:val="24"/>
                <w:lang w:eastAsia="ru-RU"/>
              </w:rPr>
              <w:t xml:space="preserve"> </w:t>
            </w:r>
            <w:proofErr w:type="spellStart"/>
            <w:r w:rsidRPr="008279D4">
              <w:rPr>
                <w:rFonts w:ascii="Times New Roman" w:eastAsia="Times New Roman" w:hAnsi="Times New Roman" w:cs="Times New Roman"/>
                <w:sz w:val="24"/>
                <w:szCs w:val="24"/>
                <w:lang w:eastAsia="ru-RU"/>
              </w:rPr>
              <w:t>кваліфікаційної</w:t>
            </w:r>
            <w:proofErr w:type="spellEnd"/>
            <w:r w:rsidRPr="008279D4">
              <w:rPr>
                <w:rFonts w:ascii="Times New Roman" w:eastAsia="Times New Roman" w:hAnsi="Times New Roman" w:cs="Times New Roman"/>
                <w:sz w:val="24"/>
                <w:szCs w:val="24"/>
                <w:lang w:eastAsia="ru-RU"/>
              </w:rPr>
              <w:t xml:space="preserve"> </w:t>
            </w:r>
            <w:proofErr w:type="spellStart"/>
            <w:r w:rsidRPr="008279D4">
              <w:rPr>
                <w:rFonts w:ascii="Times New Roman" w:eastAsia="Times New Roman" w:hAnsi="Times New Roman" w:cs="Times New Roman"/>
                <w:sz w:val="24"/>
                <w:szCs w:val="24"/>
                <w:lang w:eastAsia="ru-RU"/>
              </w:rPr>
              <w:t>роботи</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6810ED5" w14:textId="77777777" w:rsidR="008279D4" w:rsidRPr="008279D4" w:rsidRDefault="008279D4" w:rsidP="008279D4">
            <w:pPr>
              <w:spacing w:after="0" w:line="240" w:lineRule="auto"/>
              <w:rPr>
                <w:rFonts w:ascii="Calibri" w:eastAsia="Times New Roman" w:hAnsi="Calibri" w:cs="Calibri"/>
                <w:lang w:eastAsia="ru-RU"/>
              </w:rPr>
            </w:pPr>
            <w:r w:rsidRPr="008279D4">
              <w:rPr>
                <w:rFonts w:ascii="Times New Roman" w:eastAsia="Times New Roman" w:hAnsi="Times New Roman" w:cs="Times New Roman"/>
                <w:sz w:val="24"/>
                <w:szCs w:val="24"/>
                <w:lang w:eastAsia="ru-RU"/>
              </w:rPr>
              <w:t xml:space="preserve">Строк  </w:t>
            </w:r>
            <w:proofErr w:type="spellStart"/>
            <w:r w:rsidRPr="008279D4">
              <w:rPr>
                <w:rFonts w:ascii="Times New Roman" w:eastAsia="Times New Roman" w:hAnsi="Times New Roman" w:cs="Times New Roman"/>
                <w:sz w:val="24"/>
                <w:szCs w:val="24"/>
                <w:lang w:eastAsia="ru-RU"/>
              </w:rPr>
              <w:t>виконання</w:t>
            </w:r>
            <w:proofErr w:type="spellEnd"/>
            <w:r w:rsidRPr="008279D4">
              <w:rPr>
                <w:rFonts w:ascii="Times New Roman" w:eastAsia="Times New Roman" w:hAnsi="Times New Roman" w:cs="Times New Roman"/>
                <w:sz w:val="24"/>
                <w:szCs w:val="24"/>
                <w:lang w:eastAsia="ru-RU"/>
              </w:rPr>
              <w:t xml:space="preserve"> </w:t>
            </w:r>
            <w:proofErr w:type="spellStart"/>
            <w:r w:rsidRPr="008279D4">
              <w:rPr>
                <w:rFonts w:ascii="Times New Roman" w:eastAsia="Times New Roman" w:hAnsi="Times New Roman" w:cs="Times New Roman"/>
                <w:sz w:val="24"/>
                <w:szCs w:val="24"/>
                <w:lang w:eastAsia="ru-RU"/>
              </w:rPr>
              <w:t>етапів</w:t>
            </w:r>
            <w:proofErr w:type="spellEnd"/>
            <w:r w:rsidRPr="008279D4">
              <w:rPr>
                <w:rFonts w:ascii="Times New Roman" w:eastAsia="Times New Roman" w:hAnsi="Times New Roman" w:cs="Times New Roman"/>
                <w:sz w:val="24"/>
                <w:szCs w:val="24"/>
                <w:lang w:eastAsia="ru-RU"/>
              </w:rPr>
              <w:t xml:space="preserve"> </w:t>
            </w:r>
            <w:proofErr w:type="spellStart"/>
            <w:r w:rsidRPr="008279D4">
              <w:rPr>
                <w:rFonts w:ascii="Times New Roman" w:eastAsia="Times New Roman" w:hAnsi="Times New Roman" w:cs="Times New Roman"/>
                <w:sz w:val="24"/>
                <w:szCs w:val="24"/>
                <w:lang w:eastAsia="ru-RU"/>
              </w:rPr>
              <w:t>роботи</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022FEF5" w14:textId="77777777" w:rsidR="008279D4" w:rsidRPr="008279D4" w:rsidRDefault="008279D4" w:rsidP="008279D4">
            <w:pPr>
              <w:spacing w:after="0" w:line="240" w:lineRule="auto"/>
              <w:rPr>
                <w:rFonts w:ascii="Calibri" w:eastAsia="Times New Roman" w:hAnsi="Calibri" w:cs="Calibri"/>
                <w:lang w:eastAsia="ru-RU"/>
              </w:rPr>
            </w:pPr>
            <w:proofErr w:type="spellStart"/>
            <w:r w:rsidRPr="008279D4">
              <w:rPr>
                <w:rFonts w:ascii="Times New Roman" w:eastAsia="Times New Roman" w:hAnsi="Times New Roman" w:cs="Times New Roman"/>
                <w:sz w:val="24"/>
                <w:szCs w:val="24"/>
                <w:lang w:eastAsia="ru-RU"/>
              </w:rPr>
              <w:t>Примітка</w:t>
            </w:r>
            <w:proofErr w:type="spellEnd"/>
          </w:p>
        </w:tc>
      </w:tr>
      <w:tr w:rsidR="008279D4" w:rsidRPr="008279D4" w14:paraId="2B19FA64" w14:textId="77777777" w:rsidTr="008279D4">
        <w:trPr>
          <w:trHeight w:val="1"/>
        </w:trPr>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0651B1" w14:textId="77777777" w:rsidR="008279D4" w:rsidRPr="008279D4" w:rsidRDefault="008279D4" w:rsidP="008279D4">
            <w:pPr>
              <w:spacing w:after="0" w:line="240" w:lineRule="auto"/>
              <w:rPr>
                <w:rFonts w:ascii="Calibri" w:eastAsia="Times New Roman" w:hAnsi="Calibri" w:cs="Calibri"/>
                <w:lang w:eastAsia="ru-RU"/>
              </w:rPr>
            </w:pPr>
            <w:r w:rsidRPr="008279D4">
              <w:rPr>
                <w:rFonts w:ascii="Times New Roman" w:eastAsia="Times New Roman" w:hAnsi="Times New Roman" w:cs="Times New Roman"/>
                <w:sz w:val="24"/>
                <w:szCs w:val="24"/>
                <w:lang w:eastAsia="ru-RU"/>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78B46B" w14:textId="77777777" w:rsidR="008279D4" w:rsidRPr="008279D4" w:rsidRDefault="008279D4" w:rsidP="008279D4">
            <w:pPr>
              <w:spacing w:after="0" w:line="240" w:lineRule="auto"/>
              <w:rPr>
                <w:rFonts w:ascii="Calibri" w:eastAsia="Times New Roman" w:hAnsi="Calibri" w:cs="Calibri"/>
                <w:lang w:eastAsia="ru-RU"/>
              </w:rPr>
            </w:pPr>
            <w:proofErr w:type="spellStart"/>
            <w:r w:rsidRPr="008279D4">
              <w:rPr>
                <w:rFonts w:ascii="Times New Roman" w:eastAsia="Times New Roman" w:hAnsi="Times New Roman" w:cs="Times New Roman"/>
                <w:sz w:val="24"/>
                <w:szCs w:val="24"/>
                <w:lang w:eastAsia="ru-RU"/>
              </w:rPr>
              <w:t>Вибір</w:t>
            </w:r>
            <w:proofErr w:type="spellEnd"/>
            <w:r w:rsidRPr="008279D4">
              <w:rPr>
                <w:rFonts w:ascii="Times New Roman" w:eastAsia="Times New Roman" w:hAnsi="Times New Roman" w:cs="Times New Roman"/>
                <w:sz w:val="24"/>
                <w:szCs w:val="24"/>
                <w:lang w:eastAsia="ru-RU"/>
              </w:rPr>
              <w:t xml:space="preserve"> та </w:t>
            </w:r>
            <w:proofErr w:type="spellStart"/>
            <w:r w:rsidRPr="008279D4">
              <w:rPr>
                <w:rFonts w:ascii="Times New Roman" w:eastAsia="Times New Roman" w:hAnsi="Times New Roman" w:cs="Times New Roman"/>
                <w:sz w:val="24"/>
                <w:szCs w:val="24"/>
                <w:lang w:eastAsia="ru-RU"/>
              </w:rPr>
              <w:t>формулювання</w:t>
            </w:r>
            <w:proofErr w:type="spellEnd"/>
            <w:r w:rsidRPr="008279D4">
              <w:rPr>
                <w:rFonts w:ascii="Times New Roman" w:eastAsia="Times New Roman" w:hAnsi="Times New Roman" w:cs="Times New Roman"/>
                <w:sz w:val="24"/>
                <w:szCs w:val="24"/>
                <w:lang w:eastAsia="ru-RU"/>
              </w:rPr>
              <w:t xml:space="preserve"> теми </w:t>
            </w:r>
            <w:proofErr w:type="spellStart"/>
            <w:r w:rsidRPr="008279D4">
              <w:rPr>
                <w:rFonts w:ascii="Times New Roman" w:eastAsia="Times New Roman" w:hAnsi="Times New Roman" w:cs="Times New Roman"/>
                <w:sz w:val="24"/>
                <w:szCs w:val="24"/>
                <w:lang w:eastAsia="ru-RU"/>
              </w:rPr>
              <w:t>роботи</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AE1A6E" w14:textId="77777777" w:rsidR="008279D4" w:rsidRPr="008279D4" w:rsidRDefault="008279D4" w:rsidP="008279D4">
            <w:pPr>
              <w:spacing w:after="0" w:line="240" w:lineRule="auto"/>
              <w:rPr>
                <w:rFonts w:ascii="Calibri" w:eastAsia="Times New Roman" w:hAnsi="Calibri" w:cs="Calibri"/>
                <w:lang w:eastAsia="ru-RU"/>
              </w:rPr>
            </w:pPr>
            <w:r w:rsidRPr="008279D4">
              <w:rPr>
                <w:rFonts w:ascii="Times New Roman" w:eastAsia="Times New Roman" w:hAnsi="Times New Roman" w:cs="Times New Roman"/>
                <w:sz w:val="24"/>
                <w:szCs w:val="24"/>
                <w:lang w:eastAsia="ru-RU"/>
              </w:rPr>
              <w:t>Червень 2021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38B238" w14:textId="77777777" w:rsidR="008279D4" w:rsidRPr="008279D4" w:rsidRDefault="008279D4" w:rsidP="008279D4">
            <w:pPr>
              <w:spacing w:after="0" w:line="240" w:lineRule="auto"/>
              <w:rPr>
                <w:rFonts w:ascii="Calibri" w:eastAsia="Times New Roman" w:hAnsi="Calibri" w:cs="Calibri"/>
                <w:lang w:eastAsia="ru-RU"/>
              </w:rPr>
            </w:pPr>
            <w:proofErr w:type="spellStart"/>
            <w:r w:rsidRPr="008279D4">
              <w:rPr>
                <w:rFonts w:ascii="Times New Roman" w:eastAsia="Times New Roman" w:hAnsi="Times New Roman" w:cs="Times New Roman"/>
                <w:i/>
                <w:sz w:val="24"/>
                <w:szCs w:val="24"/>
                <w:lang w:eastAsia="ru-RU"/>
              </w:rPr>
              <w:t>виконано</w:t>
            </w:r>
            <w:proofErr w:type="spellEnd"/>
          </w:p>
        </w:tc>
      </w:tr>
      <w:tr w:rsidR="008279D4" w:rsidRPr="008279D4" w14:paraId="42DDEEC8" w14:textId="77777777" w:rsidTr="008279D4">
        <w:trPr>
          <w:trHeight w:val="1"/>
        </w:trPr>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A7A552" w14:textId="77777777" w:rsidR="008279D4" w:rsidRPr="008279D4" w:rsidRDefault="008279D4" w:rsidP="008279D4">
            <w:pPr>
              <w:spacing w:after="0" w:line="240" w:lineRule="auto"/>
              <w:rPr>
                <w:rFonts w:ascii="Calibri" w:eastAsia="Times New Roman" w:hAnsi="Calibri" w:cs="Calibri"/>
                <w:lang w:eastAsia="ru-RU"/>
              </w:rPr>
            </w:pPr>
            <w:r w:rsidRPr="008279D4">
              <w:rPr>
                <w:rFonts w:ascii="Times New Roman" w:eastAsia="Times New Roman" w:hAnsi="Times New Roman" w:cs="Times New Roman"/>
                <w:sz w:val="24"/>
                <w:szCs w:val="24"/>
                <w:lang w:eastAsia="ru-RU"/>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7E1036" w14:textId="77777777" w:rsidR="008279D4" w:rsidRPr="008279D4" w:rsidRDefault="008279D4" w:rsidP="008279D4">
            <w:pPr>
              <w:spacing w:after="0" w:line="240" w:lineRule="auto"/>
              <w:rPr>
                <w:rFonts w:ascii="Calibri" w:eastAsia="Times New Roman" w:hAnsi="Calibri" w:cs="Calibri"/>
                <w:lang w:eastAsia="ru-RU"/>
              </w:rPr>
            </w:pPr>
            <w:proofErr w:type="spellStart"/>
            <w:r w:rsidRPr="008279D4">
              <w:rPr>
                <w:rFonts w:ascii="Times New Roman" w:eastAsia="Times New Roman" w:hAnsi="Times New Roman" w:cs="Times New Roman"/>
                <w:sz w:val="24"/>
                <w:szCs w:val="24"/>
                <w:lang w:eastAsia="ru-RU"/>
              </w:rPr>
              <w:t>Опрацювання</w:t>
            </w:r>
            <w:proofErr w:type="spellEnd"/>
            <w:r w:rsidRPr="008279D4">
              <w:rPr>
                <w:rFonts w:ascii="Times New Roman" w:eastAsia="Times New Roman" w:hAnsi="Times New Roman" w:cs="Times New Roman"/>
                <w:sz w:val="24"/>
                <w:szCs w:val="24"/>
                <w:lang w:eastAsia="ru-RU"/>
              </w:rPr>
              <w:t xml:space="preserve"> </w:t>
            </w:r>
            <w:proofErr w:type="spellStart"/>
            <w:r w:rsidRPr="008279D4">
              <w:rPr>
                <w:rFonts w:ascii="Times New Roman" w:eastAsia="Times New Roman" w:hAnsi="Times New Roman" w:cs="Times New Roman"/>
                <w:sz w:val="24"/>
                <w:szCs w:val="24"/>
                <w:lang w:eastAsia="ru-RU"/>
              </w:rPr>
              <w:t>наукових</w:t>
            </w:r>
            <w:proofErr w:type="spellEnd"/>
            <w:r w:rsidRPr="008279D4">
              <w:rPr>
                <w:rFonts w:ascii="Times New Roman" w:eastAsia="Times New Roman" w:hAnsi="Times New Roman" w:cs="Times New Roman"/>
                <w:sz w:val="24"/>
                <w:szCs w:val="24"/>
                <w:lang w:eastAsia="ru-RU"/>
              </w:rPr>
              <w:t xml:space="preserve"> </w:t>
            </w:r>
            <w:proofErr w:type="spellStart"/>
            <w:r w:rsidRPr="008279D4">
              <w:rPr>
                <w:rFonts w:ascii="Times New Roman" w:eastAsia="Times New Roman" w:hAnsi="Times New Roman" w:cs="Times New Roman"/>
                <w:sz w:val="24"/>
                <w:szCs w:val="24"/>
                <w:lang w:eastAsia="ru-RU"/>
              </w:rPr>
              <w:t>джерел</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409DCB" w14:textId="77777777" w:rsidR="008279D4" w:rsidRPr="008279D4" w:rsidRDefault="008279D4" w:rsidP="008279D4">
            <w:pPr>
              <w:spacing w:after="0" w:line="240" w:lineRule="auto"/>
              <w:rPr>
                <w:rFonts w:ascii="Calibri" w:eastAsia="Times New Roman" w:hAnsi="Calibri" w:cs="Calibri"/>
                <w:lang w:eastAsia="ru-RU"/>
              </w:rPr>
            </w:pPr>
            <w:r w:rsidRPr="008279D4">
              <w:rPr>
                <w:rFonts w:ascii="Times New Roman" w:eastAsia="Times New Roman" w:hAnsi="Times New Roman" w:cs="Times New Roman"/>
                <w:sz w:val="24"/>
                <w:szCs w:val="24"/>
                <w:lang w:eastAsia="ru-RU"/>
              </w:rPr>
              <w:t>Червень-Серпень2021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F234BD" w14:textId="77777777" w:rsidR="008279D4" w:rsidRPr="008279D4" w:rsidRDefault="008279D4" w:rsidP="008279D4">
            <w:pPr>
              <w:spacing w:after="0" w:line="240" w:lineRule="auto"/>
              <w:rPr>
                <w:rFonts w:ascii="Calibri" w:eastAsia="Times New Roman" w:hAnsi="Calibri" w:cs="Calibri"/>
                <w:lang w:eastAsia="ru-RU"/>
              </w:rPr>
            </w:pPr>
            <w:proofErr w:type="spellStart"/>
            <w:r w:rsidRPr="008279D4">
              <w:rPr>
                <w:rFonts w:ascii="Times New Roman" w:eastAsia="Times New Roman" w:hAnsi="Times New Roman" w:cs="Times New Roman"/>
                <w:i/>
                <w:sz w:val="24"/>
                <w:szCs w:val="24"/>
                <w:lang w:eastAsia="ru-RU"/>
              </w:rPr>
              <w:t>виконано</w:t>
            </w:r>
            <w:proofErr w:type="spellEnd"/>
          </w:p>
        </w:tc>
      </w:tr>
      <w:tr w:rsidR="008279D4" w:rsidRPr="008279D4" w14:paraId="4C4D9FAE" w14:textId="77777777" w:rsidTr="008279D4">
        <w:trPr>
          <w:trHeight w:val="1"/>
        </w:trPr>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1E4A5E" w14:textId="77777777" w:rsidR="008279D4" w:rsidRPr="008279D4" w:rsidRDefault="008279D4" w:rsidP="008279D4">
            <w:pPr>
              <w:spacing w:after="0" w:line="240" w:lineRule="auto"/>
              <w:rPr>
                <w:rFonts w:ascii="Calibri" w:eastAsia="Times New Roman" w:hAnsi="Calibri" w:cs="Calibri"/>
                <w:lang w:eastAsia="ru-RU"/>
              </w:rPr>
            </w:pPr>
            <w:r w:rsidRPr="008279D4">
              <w:rPr>
                <w:rFonts w:ascii="Times New Roman" w:eastAsia="Times New Roman" w:hAnsi="Times New Roman" w:cs="Times New Roman"/>
                <w:sz w:val="24"/>
                <w:szCs w:val="24"/>
                <w:lang w:eastAsia="ru-RU"/>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17DE93" w14:textId="77777777" w:rsidR="008279D4" w:rsidRPr="008279D4" w:rsidRDefault="008279D4" w:rsidP="008279D4">
            <w:pPr>
              <w:spacing w:after="0" w:line="240" w:lineRule="auto"/>
              <w:rPr>
                <w:rFonts w:ascii="Calibri" w:eastAsia="Times New Roman" w:hAnsi="Calibri" w:cs="Calibri"/>
                <w:lang w:eastAsia="ru-RU"/>
              </w:rPr>
            </w:pPr>
            <w:r w:rsidRPr="008279D4">
              <w:rPr>
                <w:rFonts w:ascii="Times New Roman" w:eastAsia="Times New Roman" w:hAnsi="Times New Roman" w:cs="Times New Roman"/>
                <w:sz w:val="24"/>
                <w:szCs w:val="24"/>
                <w:lang w:eastAsia="ru-RU"/>
              </w:rPr>
              <w:t xml:space="preserve">Робота над </w:t>
            </w:r>
            <w:proofErr w:type="spellStart"/>
            <w:r w:rsidRPr="008279D4">
              <w:rPr>
                <w:rFonts w:ascii="Times New Roman" w:eastAsia="Times New Roman" w:hAnsi="Times New Roman" w:cs="Times New Roman"/>
                <w:sz w:val="24"/>
                <w:szCs w:val="24"/>
                <w:lang w:eastAsia="ru-RU"/>
              </w:rPr>
              <w:t>вступом</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C292DA" w14:textId="77777777" w:rsidR="008279D4" w:rsidRPr="008279D4" w:rsidRDefault="008279D4" w:rsidP="008279D4">
            <w:pPr>
              <w:spacing w:after="0" w:line="240" w:lineRule="auto"/>
              <w:rPr>
                <w:rFonts w:ascii="Calibri" w:eastAsia="Times New Roman" w:hAnsi="Calibri" w:cs="Calibri"/>
                <w:lang w:eastAsia="ru-RU"/>
              </w:rPr>
            </w:pPr>
            <w:proofErr w:type="spellStart"/>
            <w:r w:rsidRPr="008279D4">
              <w:rPr>
                <w:rFonts w:ascii="Times New Roman" w:eastAsia="Times New Roman" w:hAnsi="Times New Roman" w:cs="Times New Roman"/>
                <w:sz w:val="24"/>
                <w:szCs w:val="24"/>
                <w:lang w:eastAsia="ru-RU"/>
              </w:rPr>
              <w:t>Серпень</w:t>
            </w:r>
            <w:proofErr w:type="spellEnd"/>
            <w:r w:rsidRPr="008279D4">
              <w:rPr>
                <w:rFonts w:ascii="Times New Roman" w:eastAsia="Times New Roman" w:hAnsi="Times New Roman" w:cs="Times New Roman"/>
                <w:sz w:val="24"/>
                <w:szCs w:val="24"/>
                <w:lang w:eastAsia="ru-RU"/>
              </w:rPr>
              <w:t xml:space="preserve"> 2021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88B327" w14:textId="77777777" w:rsidR="008279D4" w:rsidRPr="008279D4" w:rsidRDefault="008279D4" w:rsidP="008279D4">
            <w:pPr>
              <w:spacing w:after="0" w:line="240" w:lineRule="auto"/>
              <w:rPr>
                <w:rFonts w:ascii="Calibri" w:eastAsia="Times New Roman" w:hAnsi="Calibri" w:cs="Calibri"/>
                <w:lang w:eastAsia="ru-RU"/>
              </w:rPr>
            </w:pPr>
            <w:proofErr w:type="spellStart"/>
            <w:r w:rsidRPr="008279D4">
              <w:rPr>
                <w:rFonts w:ascii="Times New Roman" w:eastAsia="Times New Roman" w:hAnsi="Times New Roman" w:cs="Times New Roman"/>
                <w:i/>
                <w:sz w:val="24"/>
                <w:szCs w:val="24"/>
                <w:lang w:eastAsia="ru-RU"/>
              </w:rPr>
              <w:t>виконано</w:t>
            </w:r>
            <w:proofErr w:type="spellEnd"/>
          </w:p>
        </w:tc>
      </w:tr>
      <w:tr w:rsidR="008279D4" w:rsidRPr="008279D4" w14:paraId="3F855D7B" w14:textId="77777777" w:rsidTr="008279D4">
        <w:trPr>
          <w:trHeight w:val="1"/>
        </w:trPr>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F3BF1C" w14:textId="77777777" w:rsidR="008279D4" w:rsidRPr="008279D4" w:rsidRDefault="008279D4" w:rsidP="008279D4">
            <w:pPr>
              <w:spacing w:after="0" w:line="240" w:lineRule="auto"/>
              <w:rPr>
                <w:rFonts w:ascii="Calibri" w:eastAsia="Times New Roman" w:hAnsi="Calibri" w:cs="Calibri"/>
                <w:lang w:eastAsia="ru-RU"/>
              </w:rPr>
            </w:pPr>
            <w:r w:rsidRPr="008279D4">
              <w:rPr>
                <w:rFonts w:ascii="Times New Roman" w:eastAsia="Times New Roman" w:hAnsi="Times New Roman" w:cs="Times New Roman"/>
                <w:sz w:val="24"/>
                <w:szCs w:val="24"/>
                <w:lang w:eastAsia="ru-RU"/>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F77A67" w14:textId="77777777" w:rsidR="008279D4" w:rsidRPr="008279D4" w:rsidRDefault="008279D4" w:rsidP="008279D4">
            <w:pPr>
              <w:spacing w:after="0" w:line="240" w:lineRule="auto"/>
              <w:rPr>
                <w:rFonts w:ascii="Calibri" w:eastAsia="Times New Roman" w:hAnsi="Calibri" w:cs="Calibri"/>
                <w:lang w:eastAsia="ru-RU"/>
              </w:rPr>
            </w:pPr>
            <w:r w:rsidRPr="008279D4">
              <w:rPr>
                <w:rFonts w:ascii="Times New Roman" w:eastAsia="Times New Roman" w:hAnsi="Times New Roman" w:cs="Times New Roman"/>
                <w:sz w:val="24"/>
                <w:szCs w:val="24"/>
                <w:lang w:eastAsia="ru-RU"/>
              </w:rPr>
              <w:t xml:space="preserve">Робота над першим </w:t>
            </w:r>
            <w:proofErr w:type="spellStart"/>
            <w:r w:rsidRPr="008279D4">
              <w:rPr>
                <w:rFonts w:ascii="Times New Roman" w:eastAsia="Times New Roman" w:hAnsi="Times New Roman" w:cs="Times New Roman"/>
                <w:sz w:val="24"/>
                <w:szCs w:val="24"/>
                <w:lang w:eastAsia="ru-RU"/>
              </w:rPr>
              <w:t>розділом</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1F841B" w14:textId="77777777" w:rsidR="008279D4" w:rsidRPr="008279D4" w:rsidRDefault="008279D4" w:rsidP="008279D4">
            <w:pPr>
              <w:spacing w:after="0" w:line="240" w:lineRule="auto"/>
              <w:rPr>
                <w:rFonts w:ascii="Calibri" w:eastAsia="Times New Roman" w:hAnsi="Calibri" w:cs="Calibri"/>
                <w:lang w:eastAsia="ru-RU"/>
              </w:rPr>
            </w:pPr>
            <w:proofErr w:type="spellStart"/>
            <w:r w:rsidRPr="008279D4">
              <w:rPr>
                <w:rFonts w:ascii="Times New Roman" w:eastAsia="Times New Roman" w:hAnsi="Times New Roman" w:cs="Times New Roman"/>
                <w:sz w:val="24"/>
                <w:szCs w:val="24"/>
                <w:lang w:eastAsia="ru-RU"/>
              </w:rPr>
              <w:t>Серпень-Вересень</w:t>
            </w:r>
            <w:proofErr w:type="spellEnd"/>
            <w:r w:rsidRPr="008279D4">
              <w:rPr>
                <w:rFonts w:ascii="Times New Roman" w:eastAsia="Times New Roman" w:hAnsi="Times New Roman" w:cs="Times New Roman"/>
                <w:sz w:val="24"/>
                <w:szCs w:val="24"/>
                <w:lang w:eastAsia="ru-RU"/>
              </w:rPr>
              <w:t xml:space="preserve"> 2021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1BCC9C" w14:textId="77777777" w:rsidR="008279D4" w:rsidRPr="008279D4" w:rsidRDefault="008279D4" w:rsidP="008279D4">
            <w:pPr>
              <w:spacing w:after="0" w:line="240" w:lineRule="auto"/>
              <w:rPr>
                <w:rFonts w:ascii="Calibri" w:eastAsia="Times New Roman" w:hAnsi="Calibri" w:cs="Calibri"/>
                <w:lang w:eastAsia="ru-RU"/>
              </w:rPr>
            </w:pPr>
            <w:proofErr w:type="spellStart"/>
            <w:r w:rsidRPr="008279D4">
              <w:rPr>
                <w:rFonts w:ascii="Times New Roman" w:eastAsia="Times New Roman" w:hAnsi="Times New Roman" w:cs="Times New Roman"/>
                <w:i/>
                <w:sz w:val="24"/>
                <w:szCs w:val="24"/>
                <w:lang w:eastAsia="ru-RU"/>
              </w:rPr>
              <w:t>виконано</w:t>
            </w:r>
            <w:proofErr w:type="spellEnd"/>
          </w:p>
        </w:tc>
      </w:tr>
      <w:tr w:rsidR="008279D4" w:rsidRPr="008279D4" w14:paraId="5112625D" w14:textId="77777777" w:rsidTr="008279D4">
        <w:trPr>
          <w:trHeight w:val="1"/>
        </w:trPr>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60053B" w14:textId="77777777" w:rsidR="008279D4" w:rsidRPr="008279D4" w:rsidRDefault="008279D4" w:rsidP="008279D4">
            <w:pPr>
              <w:spacing w:after="0" w:line="240" w:lineRule="auto"/>
              <w:rPr>
                <w:rFonts w:ascii="Calibri" w:eastAsia="Times New Roman" w:hAnsi="Calibri" w:cs="Calibri"/>
                <w:lang w:eastAsia="ru-RU"/>
              </w:rPr>
            </w:pPr>
            <w:r w:rsidRPr="008279D4">
              <w:rPr>
                <w:rFonts w:ascii="Times New Roman" w:eastAsia="Times New Roman" w:hAnsi="Times New Roman" w:cs="Times New Roman"/>
                <w:sz w:val="24"/>
                <w:szCs w:val="24"/>
                <w:lang w:eastAsia="ru-RU"/>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B5A88F" w14:textId="77777777" w:rsidR="008279D4" w:rsidRPr="008279D4" w:rsidRDefault="008279D4" w:rsidP="008279D4">
            <w:pPr>
              <w:spacing w:after="0" w:line="240" w:lineRule="auto"/>
              <w:rPr>
                <w:rFonts w:ascii="Calibri" w:eastAsia="Times New Roman" w:hAnsi="Calibri" w:cs="Calibri"/>
                <w:lang w:eastAsia="ru-RU"/>
              </w:rPr>
            </w:pPr>
            <w:r w:rsidRPr="008279D4">
              <w:rPr>
                <w:rFonts w:ascii="Times New Roman" w:eastAsia="Times New Roman" w:hAnsi="Times New Roman" w:cs="Times New Roman"/>
                <w:sz w:val="24"/>
                <w:szCs w:val="24"/>
                <w:lang w:eastAsia="ru-RU"/>
              </w:rPr>
              <w:t xml:space="preserve">Робота над другим </w:t>
            </w:r>
            <w:proofErr w:type="spellStart"/>
            <w:r w:rsidRPr="008279D4">
              <w:rPr>
                <w:rFonts w:ascii="Times New Roman" w:eastAsia="Times New Roman" w:hAnsi="Times New Roman" w:cs="Times New Roman"/>
                <w:sz w:val="24"/>
                <w:szCs w:val="24"/>
                <w:lang w:eastAsia="ru-RU"/>
              </w:rPr>
              <w:t>розділом</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10672A" w14:textId="77777777" w:rsidR="008279D4" w:rsidRPr="008279D4" w:rsidRDefault="008279D4" w:rsidP="008279D4">
            <w:pPr>
              <w:spacing w:after="0" w:line="240" w:lineRule="auto"/>
              <w:rPr>
                <w:rFonts w:ascii="Calibri" w:eastAsia="Times New Roman" w:hAnsi="Calibri" w:cs="Calibri"/>
                <w:lang w:eastAsia="ru-RU"/>
              </w:rPr>
            </w:pPr>
            <w:proofErr w:type="spellStart"/>
            <w:r w:rsidRPr="008279D4">
              <w:rPr>
                <w:rFonts w:ascii="Times New Roman" w:eastAsia="Times New Roman" w:hAnsi="Times New Roman" w:cs="Times New Roman"/>
                <w:sz w:val="24"/>
                <w:szCs w:val="24"/>
                <w:lang w:eastAsia="ru-RU"/>
              </w:rPr>
              <w:t>Вересень-Жовтень</w:t>
            </w:r>
            <w:proofErr w:type="spellEnd"/>
            <w:r w:rsidRPr="008279D4">
              <w:rPr>
                <w:rFonts w:ascii="Times New Roman" w:eastAsia="Times New Roman" w:hAnsi="Times New Roman" w:cs="Times New Roman"/>
                <w:sz w:val="24"/>
                <w:szCs w:val="24"/>
                <w:lang w:eastAsia="ru-RU"/>
              </w:rPr>
              <w:t xml:space="preserve"> 2021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52A1B4" w14:textId="77777777" w:rsidR="008279D4" w:rsidRPr="008279D4" w:rsidRDefault="008279D4" w:rsidP="008279D4">
            <w:pPr>
              <w:spacing w:after="0" w:line="240" w:lineRule="auto"/>
              <w:rPr>
                <w:rFonts w:ascii="Calibri" w:eastAsia="Times New Roman" w:hAnsi="Calibri" w:cs="Calibri"/>
                <w:lang w:eastAsia="ru-RU"/>
              </w:rPr>
            </w:pPr>
            <w:proofErr w:type="spellStart"/>
            <w:r w:rsidRPr="008279D4">
              <w:rPr>
                <w:rFonts w:ascii="Times New Roman" w:eastAsia="Times New Roman" w:hAnsi="Times New Roman" w:cs="Times New Roman"/>
                <w:i/>
                <w:sz w:val="24"/>
                <w:szCs w:val="24"/>
                <w:lang w:eastAsia="ru-RU"/>
              </w:rPr>
              <w:t>виконано</w:t>
            </w:r>
            <w:proofErr w:type="spellEnd"/>
          </w:p>
        </w:tc>
      </w:tr>
      <w:tr w:rsidR="008279D4" w:rsidRPr="008279D4" w14:paraId="5200CEFC" w14:textId="77777777" w:rsidTr="008279D4">
        <w:trPr>
          <w:trHeight w:val="1"/>
        </w:trPr>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5459CF" w14:textId="77777777" w:rsidR="008279D4" w:rsidRPr="008279D4" w:rsidRDefault="008279D4" w:rsidP="008279D4">
            <w:pPr>
              <w:spacing w:after="0" w:line="240" w:lineRule="auto"/>
              <w:rPr>
                <w:rFonts w:ascii="Calibri" w:eastAsia="Times New Roman" w:hAnsi="Calibri" w:cs="Calibri"/>
                <w:lang w:eastAsia="ru-RU"/>
              </w:rPr>
            </w:pPr>
            <w:r w:rsidRPr="008279D4">
              <w:rPr>
                <w:rFonts w:ascii="Times New Roman" w:eastAsia="Times New Roman" w:hAnsi="Times New Roman" w:cs="Times New Roman"/>
                <w:sz w:val="24"/>
                <w:szCs w:val="24"/>
                <w:lang w:eastAsia="ru-RU"/>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0633BD" w14:textId="77777777" w:rsidR="008279D4" w:rsidRPr="008279D4" w:rsidRDefault="008279D4" w:rsidP="008279D4">
            <w:pPr>
              <w:spacing w:after="0" w:line="240" w:lineRule="auto"/>
              <w:rPr>
                <w:rFonts w:ascii="Calibri" w:eastAsia="Times New Roman" w:hAnsi="Calibri" w:cs="Calibri"/>
                <w:lang w:eastAsia="ru-RU"/>
              </w:rPr>
            </w:pPr>
            <w:proofErr w:type="spellStart"/>
            <w:r w:rsidRPr="008279D4">
              <w:rPr>
                <w:rFonts w:ascii="Times New Roman" w:eastAsia="Times New Roman" w:hAnsi="Times New Roman" w:cs="Times New Roman"/>
                <w:sz w:val="24"/>
                <w:szCs w:val="24"/>
                <w:lang w:eastAsia="ru-RU"/>
              </w:rPr>
              <w:t>Проведення</w:t>
            </w:r>
            <w:proofErr w:type="spellEnd"/>
            <w:r w:rsidRPr="008279D4">
              <w:rPr>
                <w:rFonts w:ascii="Times New Roman" w:eastAsia="Times New Roman" w:hAnsi="Times New Roman" w:cs="Times New Roman"/>
                <w:sz w:val="24"/>
                <w:szCs w:val="24"/>
                <w:lang w:eastAsia="ru-RU"/>
              </w:rPr>
              <w:t xml:space="preserve"> </w:t>
            </w:r>
            <w:proofErr w:type="spellStart"/>
            <w:r w:rsidRPr="008279D4">
              <w:rPr>
                <w:rFonts w:ascii="Times New Roman" w:eastAsia="Times New Roman" w:hAnsi="Times New Roman" w:cs="Times New Roman"/>
                <w:sz w:val="24"/>
                <w:szCs w:val="24"/>
                <w:lang w:eastAsia="ru-RU"/>
              </w:rPr>
              <w:t>соціологічного</w:t>
            </w:r>
            <w:proofErr w:type="spellEnd"/>
            <w:r w:rsidRPr="008279D4">
              <w:rPr>
                <w:rFonts w:ascii="Times New Roman" w:eastAsia="Times New Roman" w:hAnsi="Times New Roman" w:cs="Times New Roman"/>
                <w:sz w:val="24"/>
                <w:szCs w:val="24"/>
                <w:lang w:eastAsia="ru-RU"/>
              </w:rPr>
              <w:t xml:space="preserve"> </w:t>
            </w:r>
            <w:proofErr w:type="spellStart"/>
            <w:r w:rsidRPr="008279D4">
              <w:rPr>
                <w:rFonts w:ascii="Times New Roman" w:eastAsia="Times New Roman" w:hAnsi="Times New Roman" w:cs="Times New Roman"/>
                <w:sz w:val="24"/>
                <w:szCs w:val="24"/>
                <w:lang w:eastAsia="ru-RU"/>
              </w:rPr>
              <w:t>дослідження</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FBB5D3" w14:textId="77777777" w:rsidR="008279D4" w:rsidRPr="008279D4" w:rsidRDefault="008279D4" w:rsidP="008279D4">
            <w:pPr>
              <w:spacing w:after="0" w:line="240" w:lineRule="auto"/>
              <w:rPr>
                <w:rFonts w:ascii="Calibri" w:eastAsia="Times New Roman" w:hAnsi="Calibri" w:cs="Calibri"/>
                <w:lang w:eastAsia="ru-RU"/>
              </w:rPr>
            </w:pPr>
            <w:r w:rsidRPr="008279D4">
              <w:rPr>
                <w:rFonts w:ascii="Times New Roman" w:eastAsia="Times New Roman" w:hAnsi="Times New Roman" w:cs="Times New Roman"/>
                <w:sz w:val="24"/>
                <w:szCs w:val="24"/>
                <w:lang w:val="uk-UA" w:eastAsia="ru-RU"/>
              </w:rPr>
              <w:t>Вересень-</w:t>
            </w:r>
            <w:proofErr w:type="spellStart"/>
            <w:r w:rsidRPr="008279D4">
              <w:rPr>
                <w:rFonts w:ascii="Times New Roman" w:eastAsia="Times New Roman" w:hAnsi="Times New Roman" w:cs="Times New Roman"/>
                <w:sz w:val="24"/>
                <w:szCs w:val="24"/>
                <w:lang w:eastAsia="ru-RU"/>
              </w:rPr>
              <w:t>Жовтень</w:t>
            </w:r>
            <w:proofErr w:type="spellEnd"/>
            <w:r w:rsidRPr="008279D4">
              <w:rPr>
                <w:rFonts w:ascii="Times New Roman" w:eastAsia="Times New Roman" w:hAnsi="Times New Roman" w:cs="Times New Roman"/>
                <w:sz w:val="24"/>
                <w:szCs w:val="24"/>
                <w:lang w:eastAsia="ru-RU"/>
              </w:rPr>
              <w:t xml:space="preserve"> 2021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7B232A" w14:textId="77777777" w:rsidR="008279D4" w:rsidRPr="008279D4" w:rsidRDefault="008279D4" w:rsidP="008279D4">
            <w:pPr>
              <w:spacing w:after="0" w:line="240" w:lineRule="auto"/>
              <w:rPr>
                <w:rFonts w:ascii="Calibri" w:eastAsia="Times New Roman" w:hAnsi="Calibri" w:cs="Calibri"/>
                <w:lang w:eastAsia="ru-RU"/>
              </w:rPr>
            </w:pPr>
            <w:proofErr w:type="spellStart"/>
            <w:r w:rsidRPr="008279D4">
              <w:rPr>
                <w:rFonts w:ascii="Times New Roman" w:eastAsia="Times New Roman" w:hAnsi="Times New Roman" w:cs="Times New Roman"/>
                <w:i/>
                <w:sz w:val="24"/>
                <w:szCs w:val="24"/>
                <w:lang w:eastAsia="ru-RU"/>
              </w:rPr>
              <w:t>виконано</w:t>
            </w:r>
            <w:proofErr w:type="spellEnd"/>
          </w:p>
        </w:tc>
      </w:tr>
      <w:tr w:rsidR="008279D4" w:rsidRPr="008279D4" w14:paraId="5DE05785" w14:textId="77777777" w:rsidTr="008279D4">
        <w:trPr>
          <w:trHeight w:val="1"/>
        </w:trPr>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117364" w14:textId="77777777" w:rsidR="008279D4" w:rsidRPr="008279D4" w:rsidRDefault="008279D4" w:rsidP="008279D4">
            <w:pPr>
              <w:spacing w:after="0" w:line="240" w:lineRule="auto"/>
              <w:rPr>
                <w:rFonts w:ascii="Calibri" w:eastAsia="Times New Roman" w:hAnsi="Calibri" w:cs="Calibri"/>
                <w:lang w:eastAsia="ru-RU"/>
              </w:rPr>
            </w:pPr>
            <w:r w:rsidRPr="008279D4">
              <w:rPr>
                <w:rFonts w:ascii="Times New Roman" w:eastAsia="Times New Roman" w:hAnsi="Times New Roman" w:cs="Times New Roman"/>
                <w:sz w:val="24"/>
                <w:szCs w:val="24"/>
                <w:lang w:eastAsia="ru-RU"/>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846EA3" w14:textId="77777777" w:rsidR="008279D4" w:rsidRPr="008279D4" w:rsidRDefault="008279D4" w:rsidP="008279D4">
            <w:pPr>
              <w:spacing w:after="0" w:line="240" w:lineRule="auto"/>
              <w:rPr>
                <w:rFonts w:ascii="Calibri" w:eastAsia="Times New Roman" w:hAnsi="Calibri" w:cs="Calibri"/>
                <w:lang w:eastAsia="ru-RU"/>
              </w:rPr>
            </w:pPr>
            <w:r w:rsidRPr="008279D4">
              <w:rPr>
                <w:rFonts w:ascii="Times New Roman" w:eastAsia="Times New Roman" w:hAnsi="Times New Roman" w:cs="Times New Roman"/>
                <w:sz w:val="24"/>
                <w:szCs w:val="24"/>
                <w:lang w:eastAsia="ru-RU"/>
              </w:rPr>
              <w:t xml:space="preserve">Робота над </w:t>
            </w:r>
            <w:proofErr w:type="spellStart"/>
            <w:r w:rsidRPr="008279D4">
              <w:rPr>
                <w:rFonts w:ascii="Times New Roman" w:eastAsia="Times New Roman" w:hAnsi="Times New Roman" w:cs="Times New Roman"/>
                <w:sz w:val="24"/>
                <w:szCs w:val="24"/>
                <w:lang w:eastAsia="ru-RU"/>
              </w:rPr>
              <w:t>третім</w:t>
            </w:r>
            <w:proofErr w:type="spellEnd"/>
            <w:r w:rsidRPr="008279D4">
              <w:rPr>
                <w:rFonts w:ascii="Times New Roman" w:eastAsia="Times New Roman" w:hAnsi="Times New Roman" w:cs="Times New Roman"/>
                <w:sz w:val="24"/>
                <w:szCs w:val="24"/>
                <w:lang w:eastAsia="ru-RU"/>
              </w:rPr>
              <w:t xml:space="preserve"> </w:t>
            </w:r>
            <w:proofErr w:type="spellStart"/>
            <w:r w:rsidRPr="008279D4">
              <w:rPr>
                <w:rFonts w:ascii="Times New Roman" w:eastAsia="Times New Roman" w:hAnsi="Times New Roman" w:cs="Times New Roman"/>
                <w:sz w:val="24"/>
                <w:szCs w:val="24"/>
                <w:lang w:eastAsia="ru-RU"/>
              </w:rPr>
              <w:t>розділом</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953C9A" w14:textId="77777777" w:rsidR="008279D4" w:rsidRPr="008279D4" w:rsidRDefault="008279D4" w:rsidP="008279D4">
            <w:pPr>
              <w:spacing w:after="0" w:line="240" w:lineRule="auto"/>
              <w:rPr>
                <w:rFonts w:ascii="Calibri" w:eastAsia="Times New Roman" w:hAnsi="Calibri" w:cs="Calibri"/>
                <w:lang w:eastAsia="ru-RU"/>
              </w:rPr>
            </w:pPr>
            <w:r w:rsidRPr="008279D4">
              <w:rPr>
                <w:rFonts w:ascii="Times New Roman" w:eastAsia="Times New Roman" w:hAnsi="Times New Roman" w:cs="Times New Roman"/>
                <w:sz w:val="24"/>
                <w:szCs w:val="24"/>
                <w:lang w:eastAsia="ru-RU"/>
              </w:rPr>
              <w:t>Листопад 2021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42D489" w14:textId="77777777" w:rsidR="008279D4" w:rsidRPr="008279D4" w:rsidRDefault="008279D4" w:rsidP="008279D4">
            <w:pPr>
              <w:spacing w:after="0" w:line="240" w:lineRule="auto"/>
              <w:rPr>
                <w:rFonts w:ascii="Calibri" w:eastAsia="Times New Roman" w:hAnsi="Calibri" w:cs="Calibri"/>
                <w:lang w:eastAsia="ru-RU"/>
              </w:rPr>
            </w:pPr>
            <w:proofErr w:type="spellStart"/>
            <w:r w:rsidRPr="008279D4">
              <w:rPr>
                <w:rFonts w:ascii="Times New Roman" w:eastAsia="Times New Roman" w:hAnsi="Times New Roman" w:cs="Times New Roman"/>
                <w:i/>
                <w:sz w:val="24"/>
                <w:szCs w:val="24"/>
                <w:lang w:eastAsia="ru-RU"/>
              </w:rPr>
              <w:t>виконано</w:t>
            </w:r>
            <w:proofErr w:type="spellEnd"/>
          </w:p>
        </w:tc>
      </w:tr>
      <w:tr w:rsidR="008279D4" w:rsidRPr="008279D4" w14:paraId="1519EC51" w14:textId="77777777" w:rsidTr="008279D4">
        <w:trPr>
          <w:trHeight w:val="1"/>
        </w:trPr>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8A7BA9" w14:textId="77777777" w:rsidR="008279D4" w:rsidRPr="008279D4" w:rsidRDefault="008279D4" w:rsidP="008279D4">
            <w:pPr>
              <w:spacing w:after="0" w:line="240" w:lineRule="auto"/>
              <w:rPr>
                <w:rFonts w:ascii="Calibri" w:eastAsia="Times New Roman" w:hAnsi="Calibri" w:cs="Calibri"/>
                <w:lang w:eastAsia="ru-RU"/>
              </w:rPr>
            </w:pPr>
            <w:r w:rsidRPr="008279D4">
              <w:rPr>
                <w:rFonts w:ascii="Times New Roman" w:eastAsia="Times New Roman" w:hAnsi="Times New Roman" w:cs="Times New Roman"/>
                <w:sz w:val="24"/>
                <w:szCs w:val="24"/>
                <w:lang w:eastAsia="ru-RU"/>
              </w:rPr>
              <w:t>8.</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B6BCEB" w14:textId="77777777" w:rsidR="008279D4" w:rsidRPr="008279D4" w:rsidRDefault="008279D4" w:rsidP="008279D4">
            <w:pPr>
              <w:spacing w:after="0" w:line="240" w:lineRule="auto"/>
              <w:rPr>
                <w:rFonts w:ascii="Calibri" w:eastAsia="Times New Roman" w:hAnsi="Calibri" w:cs="Calibri"/>
                <w:lang w:eastAsia="ru-RU"/>
              </w:rPr>
            </w:pPr>
            <w:r w:rsidRPr="008279D4">
              <w:rPr>
                <w:rFonts w:ascii="Times New Roman" w:eastAsia="Times New Roman" w:hAnsi="Times New Roman" w:cs="Times New Roman"/>
                <w:sz w:val="24"/>
                <w:szCs w:val="24"/>
                <w:lang w:eastAsia="ru-RU"/>
              </w:rPr>
              <w:t xml:space="preserve">Робота над </w:t>
            </w:r>
            <w:proofErr w:type="spellStart"/>
            <w:r w:rsidRPr="008279D4">
              <w:rPr>
                <w:rFonts w:ascii="Times New Roman" w:eastAsia="Times New Roman" w:hAnsi="Times New Roman" w:cs="Times New Roman"/>
                <w:sz w:val="24"/>
                <w:szCs w:val="24"/>
                <w:lang w:eastAsia="ru-RU"/>
              </w:rPr>
              <w:t>висновками</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7A3188" w14:textId="77777777" w:rsidR="008279D4" w:rsidRPr="008279D4" w:rsidRDefault="008279D4" w:rsidP="008279D4">
            <w:pPr>
              <w:spacing w:after="0" w:line="240" w:lineRule="auto"/>
              <w:rPr>
                <w:rFonts w:ascii="Calibri" w:eastAsia="Times New Roman" w:hAnsi="Calibri" w:cs="Calibri"/>
                <w:lang w:eastAsia="ru-RU"/>
              </w:rPr>
            </w:pPr>
            <w:r w:rsidRPr="008279D4">
              <w:rPr>
                <w:rFonts w:ascii="Times New Roman" w:eastAsia="Times New Roman" w:hAnsi="Times New Roman" w:cs="Times New Roman"/>
                <w:sz w:val="24"/>
                <w:szCs w:val="24"/>
                <w:lang w:eastAsia="ru-RU"/>
              </w:rPr>
              <w:t>Листопад 2021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CAF4B0" w14:textId="77777777" w:rsidR="008279D4" w:rsidRPr="008279D4" w:rsidRDefault="008279D4" w:rsidP="008279D4">
            <w:pPr>
              <w:spacing w:after="0" w:line="240" w:lineRule="auto"/>
              <w:rPr>
                <w:rFonts w:ascii="Calibri" w:eastAsia="Times New Roman" w:hAnsi="Calibri" w:cs="Calibri"/>
                <w:lang w:eastAsia="ru-RU"/>
              </w:rPr>
            </w:pPr>
            <w:proofErr w:type="spellStart"/>
            <w:r w:rsidRPr="008279D4">
              <w:rPr>
                <w:rFonts w:ascii="Times New Roman" w:eastAsia="Times New Roman" w:hAnsi="Times New Roman" w:cs="Times New Roman"/>
                <w:i/>
                <w:sz w:val="24"/>
                <w:szCs w:val="24"/>
                <w:lang w:eastAsia="ru-RU"/>
              </w:rPr>
              <w:t>виконано</w:t>
            </w:r>
            <w:proofErr w:type="spellEnd"/>
          </w:p>
        </w:tc>
      </w:tr>
    </w:tbl>
    <w:p w14:paraId="1E8B93E1" w14:textId="77777777" w:rsidR="008279D4" w:rsidRPr="008279D4" w:rsidRDefault="008279D4" w:rsidP="008279D4">
      <w:pPr>
        <w:spacing w:after="0" w:line="240" w:lineRule="auto"/>
        <w:rPr>
          <w:rFonts w:ascii="Times New Roman" w:eastAsia="Times New Roman" w:hAnsi="Times New Roman" w:cs="Times New Roman"/>
          <w:b/>
          <w:sz w:val="24"/>
          <w:szCs w:val="24"/>
          <w:lang w:eastAsia="ru-RU"/>
        </w:rPr>
      </w:pPr>
    </w:p>
    <w:p w14:paraId="6BB4D7E8" w14:textId="77777777" w:rsidR="008279D4" w:rsidRPr="008279D4" w:rsidRDefault="008279D4" w:rsidP="008279D4">
      <w:pPr>
        <w:spacing w:after="0" w:line="240" w:lineRule="auto"/>
        <w:rPr>
          <w:rFonts w:ascii="Times New Roman" w:eastAsia="Times New Roman" w:hAnsi="Times New Roman" w:cs="Times New Roman"/>
          <w:sz w:val="24"/>
          <w:szCs w:val="24"/>
          <w:lang w:eastAsia="ru-RU"/>
        </w:rPr>
      </w:pPr>
    </w:p>
    <w:p w14:paraId="13CBCFD4" w14:textId="77777777" w:rsidR="008279D4" w:rsidRPr="008279D4" w:rsidRDefault="008279D4" w:rsidP="008279D4">
      <w:pPr>
        <w:tabs>
          <w:tab w:val="left" w:pos="1276"/>
        </w:tabs>
        <w:spacing w:after="0" w:line="240" w:lineRule="auto"/>
        <w:jc w:val="center"/>
        <w:rPr>
          <w:rFonts w:ascii="Times New Roman" w:eastAsia="Times New Roman" w:hAnsi="Times New Roman" w:cs="Times New Roman"/>
          <w:b/>
          <w:sz w:val="24"/>
          <w:szCs w:val="24"/>
          <w:lang w:eastAsia="ru-RU"/>
        </w:rPr>
      </w:pPr>
    </w:p>
    <w:p w14:paraId="0CF0A4E7" w14:textId="77777777" w:rsidR="008279D4" w:rsidRPr="008279D4" w:rsidRDefault="008279D4" w:rsidP="008279D4">
      <w:pPr>
        <w:tabs>
          <w:tab w:val="left" w:pos="1276"/>
        </w:tabs>
        <w:spacing w:after="0" w:line="240" w:lineRule="auto"/>
        <w:jc w:val="center"/>
        <w:rPr>
          <w:rFonts w:ascii="Times New Roman" w:eastAsia="Times New Roman" w:hAnsi="Times New Roman" w:cs="Times New Roman"/>
          <w:b/>
          <w:sz w:val="24"/>
          <w:szCs w:val="24"/>
          <w:lang w:eastAsia="ru-RU"/>
        </w:rPr>
      </w:pPr>
    </w:p>
    <w:p w14:paraId="06F2DDD4" w14:textId="77777777" w:rsidR="008279D4" w:rsidRPr="008279D4" w:rsidRDefault="008279D4" w:rsidP="008279D4">
      <w:pPr>
        <w:tabs>
          <w:tab w:val="left" w:pos="1276"/>
        </w:tabs>
        <w:spacing w:after="0" w:line="240" w:lineRule="auto"/>
        <w:jc w:val="center"/>
        <w:rPr>
          <w:rFonts w:ascii="Times New Roman" w:eastAsia="Times New Roman" w:hAnsi="Times New Roman" w:cs="Times New Roman"/>
          <w:b/>
          <w:sz w:val="24"/>
          <w:szCs w:val="24"/>
          <w:lang w:eastAsia="ru-RU"/>
        </w:rPr>
      </w:pPr>
    </w:p>
    <w:p w14:paraId="2E34D26D" w14:textId="77777777" w:rsidR="008279D4" w:rsidRPr="008279D4" w:rsidRDefault="008279D4" w:rsidP="008279D4">
      <w:pPr>
        <w:tabs>
          <w:tab w:val="left" w:pos="1276"/>
        </w:tabs>
        <w:spacing w:after="0" w:line="240" w:lineRule="auto"/>
        <w:jc w:val="center"/>
        <w:rPr>
          <w:rFonts w:ascii="Times New Roman" w:eastAsia="Times New Roman" w:hAnsi="Times New Roman" w:cs="Times New Roman"/>
          <w:b/>
          <w:sz w:val="24"/>
          <w:szCs w:val="24"/>
          <w:lang w:eastAsia="ru-RU"/>
        </w:rPr>
      </w:pPr>
    </w:p>
    <w:p w14:paraId="3B797338" w14:textId="77777777" w:rsidR="008279D4" w:rsidRPr="008279D4" w:rsidRDefault="008279D4" w:rsidP="008279D4">
      <w:pPr>
        <w:tabs>
          <w:tab w:val="left" w:pos="1276"/>
        </w:tabs>
        <w:spacing w:after="0" w:line="240" w:lineRule="auto"/>
        <w:jc w:val="both"/>
        <w:rPr>
          <w:rFonts w:ascii="Times New Roman" w:eastAsia="Times New Roman" w:hAnsi="Times New Roman" w:cs="Times New Roman"/>
          <w:sz w:val="24"/>
          <w:szCs w:val="24"/>
          <w:u w:val="single"/>
          <w:lang w:val="uk-UA" w:eastAsia="ru-RU"/>
        </w:rPr>
      </w:pPr>
      <w:r w:rsidRPr="008279D4">
        <w:rPr>
          <w:rFonts w:ascii="Times New Roman" w:eastAsia="Times New Roman" w:hAnsi="Times New Roman" w:cs="Times New Roman"/>
          <w:sz w:val="24"/>
          <w:szCs w:val="24"/>
          <w:lang w:eastAsia="ru-RU"/>
        </w:rPr>
        <w:t xml:space="preserve">Студент ____________________ </w:t>
      </w:r>
      <w:r w:rsidRPr="008279D4">
        <w:rPr>
          <w:rFonts w:ascii="Times New Roman" w:eastAsia="Times New Roman" w:hAnsi="Times New Roman" w:cs="Times New Roman"/>
          <w:sz w:val="24"/>
          <w:szCs w:val="24"/>
          <w:u w:val="single"/>
          <w:lang w:val="uk-UA" w:eastAsia="ru-RU"/>
        </w:rPr>
        <w:t>Н</w:t>
      </w:r>
      <w:r w:rsidRPr="008279D4">
        <w:rPr>
          <w:rFonts w:ascii="Times New Roman" w:eastAsia="Times New Roman" w:hAnsi="Times New Roman" w:cs="Times New Roman"/>
          <w:sz w:val="24"/>
          <w:szCs w:val="24"/>
          <w:u w:val="single"/>
          <w:lang w:eastAsia="ru-RU"/>
        </w:rPr>
        <w:t>.</w:t>
      </w:r>
      <w:r w:rsidRPr="008279D4">
        <w:rPr>
          <w:rFonts w:ascii="Times New Roman" w:eastAsia="Times New Roman" w:hAnsi="Times New Roman" w:cs="Times New Roman"/>
          <w:sz w:val="24"/>
          <w:szCs w:val="24"/>
          <w:u w:val="single"/>
          <w:lang w:val="uk-UA" w:eastAsia="ru-RU"/>
        </w:rPr>
        <w:t>Н</w:t>
      </w:r>
      <w:r w:rsidRPr="008279D4">
        <w:rPr>
          <w:rFonts w:ascii="Times New Roman" w:eastAsia="Times New Roman" w:hAnsi="Times New Roman" w:cs="Times New Roman"/>
          <w:sz w:val="24"/>
          <w:szCs w:val="24"/>
          <w:u w:val="single"/>
          <w:lang w:eastAsia="ru-RU"/>
        </w:rPr>
        <w:t xml:space="preserve">. </w:t>
      </w:r>
      <w:r w:rsidRPr="008279D4">
        <w:rPr>
          <w:rFonts w:ascii="Times New Roman" w:eastAsia="Times New Roman" w:hAnsi="Times New Roman" w:cs="Times New Roman"/>
          <w:sz w:val="24"/>
          <w:szCs w:val="24"/>
          <w:u w:val="single"/>
          <w:lang w:val="uk-UA" w:eastAsia="ru-RU"/>
        </w:rPr>
        <w:t>Шевченко</w:t>
      </w:r>
    </w:p>
    <w:p w14:paraId="3D45FA18" w14:textId="77777777" w:rsidR="008279D4" w:rsidRPr="008279D4" w:rsidRDefault="008279D4" w:rsidP="008279D4">
      <w:pPr>
        <w:tabs>
          <w:tab w:val="left" w:pos="1276"/>
        </w:tabs>
        <w:spacing w:after="0" w:line="240" w:lineRule="auto"/>
        <w:jc w:val="both"/>
        <w:rPr>
          <w:rFonts w:ascii="Times New Roman" w:eastAsia="Times New Roman" w:hAnsi="Times New Roman" w:cs="Times New Roman"/>
          <w:sz w:val="24"/>
          <w:szCs w:val="24"/>
          <w:lang w:eastAsia="ru-RU"/>
        </w:rPr>
      </w:pPr>
    </w:p>
    <w:p w14:paraId="409840E3" w14:textId="77777777" w:rsidR="008279D4" w:rsidRPr="008279D4" w:rsidRDefault="008279D4" w:rsidP="008279D4">
      <w:pPr>
        <w:tabs>
          <w:tab w:val="left" w:pos="1276"/>
        </w:tabs>
        <w:spacing w:after="0" w:line="240" w:lineRule="auto"/>
        <w:jc w:val="both"/>
        <w:rPr>
          <w:rFonts w:ascii="Times New Roman" w:eastAsia="Times New Roman" w:hAnsi="Times New Roman" w:cs="Times New Roman"/>
          <w:sz w:val="24"/>
          <w:szCs w:val="24"/>
          <w:u w:val="single"/>
          <w:lang w:val="uk-UA" w:eastAsia="ru-RU"/>
        </w:rPr>
      </w:pPr>
      <w:proofErr w:type="spellStart"/>
      <w:r w:rsidRPr="008279D4">
        <w:rPr>
          <w:rFonts w:ascii="Times New Roman" w:eastAsia="Times New Roman" w:hAnsi="Times New Roman" w:cs="Times New Roman"/>
          <w:sz w:val="24"/>
          <w:szCs w:val="24"/>
          <w:lang w:eastAsia="ru-RU"/>
        </w:rPr>
        <w:t>Керівник</w:t>
      </w:r>
      <w:proofErr w:type="spellEnd"/>
      <w:r w:rsidRPr="008279D4">
        <w:rPr>
          <w:rFonts w:ascii="Times New Roman" w:eastAsia="Times New Roman" w:hAnsi="Times New Roman" w:cs="Times New Roman"/>
          <w:sz w:val="24"/>
          <w:szCs w:val="24"/>
          <w:lang w:eastAsia="ru-RU"/>
        </w:rPr>
        <w:t xml:space="preserve"> </w:t>
      </w:r>
      <w:proofErr w:type="spellStart"/>
      <w:r w:rsidRPr="008279D4">
        <w:rPr>
          <w:rFonts w:ascii="Times New Roman" w:eastAsia="Times New Roman" w:hAnsi="Times New Roman" w:cs="Times New Roman"/>
          <w:sz w:val="24"/>
          <w:szCs w:val="24"/>
          <w:lang w:eastAsia="ru-RU"/>
        </w:rPr>
        <w:t>роботи</w:t>
      </w:r>
      <w:proofErr w:type="spellEnd"/>
      <w:r w:rsidRPr="008279D4">
        <w:rPr>
          <w:rFonts w:ascii="Times New Roman" w:eastAsia="Times New Roman" w:hAnsi="Times New Roman" w:cs="Times New Roman"/>
          <w:sz w:val="24"/>
          <w:szCs w:val="24"/>
          <w:lang w:eastAsia="ru-RU"/>
        </w:rPr>
        <w:t xml:space="preserve"> (проекту) _______________  </w:t>
      </w:r>
      <w:r w:rsidRPr="008279D4">
        <w:rPr>
          <w:rFonts w:ascii="Times New Roman" w:eastAsia="Times New Roman" w:hAnsi="Times New Roman" w:cs="Times New Roman"/>
          <w:sz w:val="24"/>
          <w:szCs w:val="24"/>
          <w:u w:val="single"/>
          <w:lang w:val="uk-UA" w:eastAsia="ru-RU"/>
        </w:rPr>
        <w:t>В</w:t>
      </w:r>
      <w:r w:rsidRPr="008279D4">
        <w:rPr>
          <w:rFonts w:ascii="Times New Roman" w:eastAsia="Times New Roman" w:hAnsi="Times New Roman" w:cs="Times New Roman"/>
          <w:sz w:val="24"/>
          <w:szCs w:val="24"/>
          <w:u w:val="single"/>
          <w:lang w:eastAsia="ru-RU"/>
        </w:rPr>
        <w:t xml:space="preserve">.О. </w:t>
      </w:r>
      <w:r w:rsidRPr="008279D4">
        <w:rPr>
          <w:rFonts w:ascii="Times New Roman" w:eastAsia="Times New Roman" w:hAnsi="Times New Roman" w:cs="Times New Roman"/>
          <w:sz w:val="24"/>
          <w:szCs w:val="24"/>
          <w:u w:val="single"/>
          <w:lang w:val="uk-UA" w:eastAsia="ru-RU"/>
        </w:rPr>
        <w:t>С</w:t>
      </w:r>
      <w:r w:rsidRPr="008279D4">
        <w:rPr>
          <w:rFonts w:ascii="Times New Roman" w:eastAsia="Times New Roman" w:hAnsi="Times New Roman" w:cs="Times New Roman"/>
          <w:sz w:val="24"/>
          <w:szCs w:val="24"/>
          <w:u w:val="single"/>
          <w:lang w:eastAsia="ru-RU"/>
        </w:rPr>
        <w:t>к</w:t>
      </w:r>
      <w:proofErr w:type="spellStart"/>
      <w:r w:rsidRPr="008279D4">
        <w:rPr>
          <w:rFonts w:ascii="Times New Roman" w:eastAsia="Times New Roman" w:hAnsi="Times New Roman" w:cs="Times New Roman"/>
          <w:sz w:val="24"/>
          <w:szCs w:val="24"/>
          <w:u w:val="single"/>
          <w:lang w:val="uk-UA" w:eastAsia="ru-RU"/>
        </w:rPr>
        <w:t>ворець</w:t>
      </w:r>
      <w:proofErr w:type="spellEnd"/>
    </w:p>
    <w:p w14:paraId="2BFE19F6" w14:textId="77777777" w:rsidR="008279D4" w:rsidRPr="008279D4" w:rsidRDefault="008279D4" w:rsidP="008279D4">
      <w:pPr>
        <w:tabs>
          <w:tab w:val="left" w:pos="1276"/>
        </w:tabs>
        <w:spacing w:after="0" w:line="240" w:lineRule="auto"/>
        <w:jc w:val="both"/>
        <w:rPr>
          <w:rFonts w:ascii="Times New Roman" w:eastAsia="Times New Roman" w:hAnsi="Times New Roman" w:cs="Times New Roman"/>
          <w:b/>
          <w:sz w:val="24"/>
          <w:szCs w:val="24"/>
          <w:lang w:eastAsia="ru-RU"/>
        </w:rPr>
      </w:pPr>
    </w:p>
    <w:p w14:paraId="4E36AF82" w14:textId="77777777" w:rsidR="008279D4" w:rsidRPr="008279D4" w:rsidRDefault="008279D4" w:rsidP="008279D4">
      <w:pPr>
        <w:tabs>
          <w:tab w:val="left" w:pos="1276"/>
        </w:tabs>
        <w:spacing w:after="0" w:line="240" w:lineRule="auto"/>
        <w:jc w:val="both"/>
        <w:rPr>
          <w:rFonts w:ascii="Times New Roman" w:eastAsia="Times New Roman" w:hAnsi="Times New Roman" w:cs="Times New Roman"/>
          <w:sz w:val="24"/>
          <w:szCs w:val="24"/>
          <w:lang w:eastAsia="ru-RU"/>
        </w:rPr>
      </w:pPr>
    </w:p>
    <w:p w14:paraId="22F7F076" w14:textId="77777777" w:rsidR="008279D4" w:rsidRPr="008279D4" w:rsidRDefault="008279D4" w:rsidP="008279D4">
      <w:pPr>
        <w:tabs>
          <w:tab w:val="left" w:pos="1276"/>
        </w:tabs>
        <w:spacing w:after="0" w:line="240" w:lineRule="auto"/>
        <w:jc w:val="both"/>
        <w:rPr>
          <w:rFonts w:ascii="Times New Roman" w:eastAsia="Times New Roman" w:hAnsi="Times New Roman" w:cs="Times New Roman"/>
          <w:sz w:val="24"/>
          <w:szCs w:val="24"/>
          <w:lang w:eastAsia="ru-RU"/>
        </w:rPr>
      </w:pPr>
    </w:p>
    <w:p w14:paraId="1CD0975E" w14:textId="77777777" w:rsidR="008279D4" w:rsidRPr="008279D4" w:rsidRDefault="008279D4" w:rsidP="008279D4">
      <w:pPr>
        <w:tabs>
          <w:tab w:val="left" w:pos="1276"/>
        </w:tabs>
        <w:spacing w:after="0" w:line="240" w:lineRule="auto"/>
        <w:jc w:val="both"/>
        <w:rPr>
          <w:rFonts w:ascii="Times New Roman" w:eastAsia="Times New Roman" w:hAnsi="Times New Roman" w:cs="Times New Roman"/>
          <w:b/>
          <w:sz w:val="24"/>
          <w:szCs w:val="24"/>
          <w:lang w:eastAsia="ru-RU"/>
        </w:rPr>
      </w:pPr>
      <w:proofErr w:type="spellStart"/>
      <w:r w:rsidRPr="008279D4">
        <w:rPr>
          <w:rFonts w:ascii="Times New Roman" w:eastAsia="Times New Roman" w:hAnsi="Times New Roman" w:cs="Times New Roman"/>
          <w:b/>
          <w:sz w:val="24"/>
          <w:szCs w:val="24"/>
          <w:lang w:eastAsia="ru-RU"/>
        </w:rPr>
        <w:t>Нормоконтроль</w:t>
      </w:r>
      <w:proofErr w:type="spellEnd"/>
      <w:r w:rsidRPr="008279D4">
        <w:rPr>
          <w:rFonts w:ascii="Times New Roman" w:eastAsia="Times New Roman" w:hAnsi="Times New Roman" w:cs="Times New Roman"/>
          <w:b/>
          <w:sz w:val="24"/>
          <w:szCs w:val="24"/>
          <w:lang w:eastAsia="ru-RU"/>
        </w:rPr>
        <w:t xml:space="preserve"> пройдено</w:t>
      </w:r>
    </w:p>
    <w:p w14:paraId="094BA2FB" w14:textId="77777777" w:rsidR="008279D4" w:rsidRPr="008279D4" w:rsidRDefault="008279D4" w:rsidP="008279D4">
      <w:pPr>
        <w:tabs>
          <w:tab w:val="left" w:pos="1276"/>
        </w:tabs>
        <w:spacing w:after="0" w:line="240" w:lineRule="auto"/>
        <w:jc w:val="both"/>
        <w:rPr>
          <w:rFonts w:ascii="Times New Roman" w:eastAsia="Times New Roman" w:hAnsi="Times New Roman" w:cs="Times New Roman"/>
          <w:b/>
          <w:sz w:val="24"/>
          <w:szCs w:val="24"/>
          <w:lang w:eastAsia="ru-RU"/>
        </w:rPr>
      </w:pPr>
    </w:p>
    <w:p w14:paraId="35B822A5" w14:textId="77777777" w:rsidR="008279D4" w:rsidRPr="008279D4" w:rsidRDefault="008279D4" w:rsidP="008279D4">
      <w:pPr>
        <w:tabs>
          <w:tab w:val="left" w:pos="1276"/>
        </w:tabs>
        <w:spacing w:after="0" w:line="240" w:lineRule="auto"/>
        <w:jc w:val="both"/>
        <w:rPr>
          <w:rFonts w:ascii="Times New Roman" w:eastAsia="Times New Roman" w:hAnsi="Times New Roman" w:cs="Times New Roman"/>
          <w:sz w:val="24"/>
          <w:szCs w:val="24"/>
          <w:lang w:eastAsia="ru-RU"/>
        </w:rPr>
      </w:pPr>
      <w:proofErr w:type="spellStart"/>
      <w:r w:rsidRPr="008279D4">
        <w:rPr>
          <w:rFonts w:ascii="Times New Roman" w:eastAsia="Times New Roman" w:hAnsi="Times New Roman" w:cs="Times New Roman"/>
          <w:sz w:val="24"/>
          <w:szCs w:val="24"/>
          <w:lang w:eastAsia="ru-RU"/>
        </w:rPr>
        <w:t>Нормоконтролер</w:t>
      </w:r>
      <w:proofErr w:type="spellEnd"/>
      <w:r w:rsidRPr="008279D4">
        <w:rPr>
          <w:rFonts w:ascii="Times New Roman" w:eastAsia="Times New Roman" w:hAnsi="Times New Roman" w:cs="Times New Roman"/>
          <w:sz w:val="24"/>
          <w:szCs w:val="24"/>
          <w:lang w:eastAsia="ru-RU"/>
        </w:rPr>
        <w:t xml:space="preserve"> _____________  </w:t>
      </w:r>
      <w:r w:rsidRPr="008279D4">
        <w:rPr>
          <w:rFonts w:ascii="Times New Roman" w:eastAsia="Times New Roman" w:hAnsi="Times New Roman" w:cs="Times New Roman"/>
          <w:sz w:val="24"/>
          <w:szCs w:val="24"/>
          <w:u w:val="single"/>
          <w:lang w:eastAsia="ru-RU"/>
        </w:rPr>
        <w:t xml:space="preserve">Т. О. </w:t>
      </w:r>
      <w:proofErr w:type="spellStart"/>
      <w:r w:rsidRPr="008279D4">
        <w:rPr>
          <w:rFonts w:ascii="Times New Roman" w:eastAsia="Times New Roman" w:hAnsi="Times New Roman" w:cs="Times New Roman"/>
          <w:sz w:val="24"/>
          <w:szCs w:val="24"/>
          <w:u w:val="single"/>
          <w:lang w:eastAsia="ru-RU"/>
        </w:rPr>
        <w:t>Ратушна</w:t>
      </w:r>
      <w:proofErr w:type="spellEnd"/>
    </w:p>
    <w:p w14:paraId="7415D4E7" w14:textId="77777777" w:rsidR="008279D4" w:rsidRPr="008279D4" w:rsidRDefault="008279D4" w:rsidP="008279D4">
      <w:pPr>
        <w:spacing w:after="0" w:line="240" w:lineRule="auto"/>
        <w:ind w:firstLine="708"/>
        <w:jc w:val="both"/>
        <w:rPr>
          <w:rFonts w:ascii="Times New Roman" w:eastAsia="Times New Roman" w:hAnsi="Times New Roman" w:cs="Times New Roman"/>
          <w:b/>
          <w:sz w:val="24"/>
          <w:szCs w:val="24"/>
          <w:lang w:eastAsia="ru-RU"/>
        </w:rPr>
      </w:pPr>
    </w:p>
    <w:p w14:paraId="04958E45" w14:textId="77777777" w:rsidR="008279D4" w:rsidRPr="008279D4" w:rsidRDefault="008279D4" w:rsidP="008279D4">
      <w:pPr>
        <w:spacing w:after="0" w:line="240" w:lineRule="auto"/>
        <w:rPr>
          <w:rFonts w:ascii="Times New Roman" w:eastAsia="Times New Roman" w:hAnsi="Times New Roman" w:cs="Times New Roman"/>
          <w:sz w:val="24"/>
          <w:szCs w:val="24"/>
          <w:lang w:eastAsia="ru-RU"/>
        </w:rPr>
      </w:pPr>
    </w:p>
    <w:p w14:paraId="787F935A" w14:textId="77777777" w:rsidR="008279D4" w:rsidRPr="008279D4" w:rsidRDefault="008279D4" w:rsidP="008279D4">
      <w:pPr>
        <w:spacing w:after="0" w:line="240" w:lineRule="auto"/>
        <w:rPr>
          <w:rFonts w:ascii="Times New Roman" w:eastAsia="Times New Roman" w:hAnsi="Times New Roman" w:cs="Times New Roman"/>
          <w:sz w:val="24"/>
          <w:szCs w:val="24"/>
          <w:lang w:eastAsia="ru-RU"/>
        </w:rPr>
      </w:pPr>
    </w:p>
    <w:p w14:paraId="5144DCEE" w14:textId="77777777" w:rsidR="008279D4" w:rsidRPr="008279D4" w:rsidRDefault="008279D4" w:rsidP="008279D4">
      <w:pPr>
        <w:spacing w:line="256" w:lineRule="auto"/>
        <w:rPr>
          <w:rFonts w:ascii="Calibri" w:eastAsia="Times New Roman" w:hAnsi="Calibri" w:cs="Calibri"/>
          <w:lang w:eastAsia="ru-RU"/>
        </w:rPr>
      </w:pPr>
    </w:p>
    <w:p w14:paraId="0B268684" w14:textId="77777777" w:rsidR="008279D4" w:rsidRDefault="008279D4">
      <w:pP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14:paraId="0A807FF2" w14:textId="77777777" w:rsidR="008279D4" w:rsidRPr="008279D4" w:rsidRDefault="008279D4" w:rsidP="008279D4">
      <w:pPr>
        <w:spacing w:line="240" w:lineRule="auto"/>
        <w:ind w:left="1" w:hanging="3"/>
        <w:jc w:val="center"/>
        <w:rPr>
          <w:rFonts w:ascii="Times New Roman" w:eastAsia="Times New Roman" w:hAnsi="Times New Roman" w:cs="Times New Roman"/>
          <w:b/>
          <w:smallCaps/>
          <w:color w:val="000000"/>
          <w:sz w:val="28"/>
          <w:szCs w:val="28"/>
          <w:lang w:val="uk-UA"/>
        </w:rPr>
      </w:pPr>
      <w:r w:rsidRPr="008279D4">
        <w:rPr>
          <w:rFonts w:ascii="Times New Roman" w:eastAsia="Times New Roman" w:hAnsi="Times New Roman" w:cs="Times New Roman"/>
          <w:b/>
          <w:smallCaps/>
          <w:color w:val="000000"/>
          <w:sz w:val="28"/>
          <w:szCs w:val="28"/>
          <w:lang w:val="uk-UA"/>
        </w:rPr>
        <w:lastRenderedPageBreak/>
        <w:t>РЕФЕРАТ</w:t>
      </w:r>
    </w:p>
    <w:p w14:paraId="7EB92E8B" w14:textId="77777777" w:rsidR="008279D4" w:rsidRPr="008279D4" w:rsidRDefault="008279D4" w:rsidP="008279D4">
      <w:pPr>
        <w:spacing w:line="240" w:lineRule="auto"/>
        <w:ind w:left="1" w:hanging="3"/>
        <w:jc w:val="center"/>
        <w:rPr>
          <w:rFonts w:ascii="Calibri" w:eastAsia="Calibri" w:hAnsi="Calibri" w:cs="Times New Roman"/>
          <w:color w:val="000000"/>
          <w:sz w:val="28"/>
          <w:szCs w:val="28"/>
          <w:lang w:val="uk-UA"/>
        </w:rPr>
      </w:pPr>
    </w:p>
    <w:p w14:paraId="213B7D37" w14:textId="77777777" w:rsidR="008279D4" w:rsidRPr="008279D4" w:rsidRDefault="008279D4" w:rsidP="008279D4">
      <w:pPr>
        <w:spacing w:after="0" w:line="360" w:lineRule="auto"/>
        <w:ind w:left="1" w:firstLine="707"/>
        <w:jc w:val="both"/>
        <w:rPr>
          <w:rFonts w:ascii="Calibri" w:eastAsia="Calibri" w:hAnsi="Calibri" w:cs="Times New Roman"/>
          <w:color w:val="000000"/>
          <w:sz w:val="28"/>
          <w:szCs w:val="28"/>
          <w:lang w:val="uk-UA"/>
        </w:rPr>
      </w:pPr>
      <w:r w:rsidRPr="008279D4">
        <w:rPr>
          <w:rFonts w:ascii="Times New Roman" w:eastAsia="Times New Roman" w:hAnsi="Times New Roman" w:cs="Times New Roman"/>
          <w:i/>
          <w:iCs/>
          <w:color w:val="000000"/>
          <w:sz w:val="28"/>
          <w:szCs w:val="28"/>
          <w:lang w:val="uk-UA"/>
        </w:rPr>
        <w:t>Дипломна робота:</w:t>
      </w:r>
      <w:r w:rsidRPr="008279D4">
        <w:rPr>
          <w:rFonts w:ascii="Times New Roman" w:eastAsia="Times New Roman" w:hAnsi="Times New Roman" w:cs="Times New Roman"/>
          <w:color w:val="000000"/>
          <w:sz w:val="28"/>
          <w:szCs w:val="28"/>
          <w:lang w:val="uk-UA"/>
        </w:rPr>
        <w:t xml:space="preserve"> складається з </w:t>
      </w:r>
      <w:r w:rsidRPr="008279D4">
        <w:rPr>
          <w:rFonts w:ascii="Times New Roman" w:eastAsia="Times New Roman" w:hAnsi="Times New Roman" w:cs="Times New Roman"/>
          <w:color w:val="000000"/>
          <w:sz w:val="28"/>
          <w:szCs w:val="28"/>
        </w:rPr>
        <w:t>118</w:t>
      </w:r>
      <w:r w:rsidRPr="008279D4">
        <w:rPr>
          <w:rFonts w:ascii="Times New Roman" w:eastAsia="Times New Roman" w:hAnsi="Times New Roman" w:cs="Times New Roman"/>
          <w:color w:val="000000"/>
          <w:sz w:val="28"/>
          <w:szCs w:val="28"/>
          <w:lang w:val="uk-UA"/>
        </w:rPr>
        <w:t xml:space="preserve"> сторін</w:t>
      </w:r>
      <w:r w:rsidRPr="008279D4">
        <w:rPr>
          <w:rFonts w:ascii="Times New Roman" w:eastAsia="Times New Roman" w:hAnsi="Times New Roman" w:cs="Times New Roman"/>
          <w:color w:val="000000"/>
          <w:sz w:val="28"/>
          <w:szCs w:val="28"/>
        </w:rPr>
        <w:t>о</w:t>
      </w:r>
      <w:r w:rsidRPr="008279D4">
        <w:rPr>
          <w:rFonts w:ascii="Times New Roman" w:eastAsia="Times New Roman" w:hAnsi="Times New Roman" w:cs="Times New Roman"/>
          <w:color w:val="000000"/>
          <w:sz w:val="28"/>
          <w:szCs w:val="28"/>
          <w:lang w:val="uk-UA"/>
        </w:rPr>
        <w:t>к, 89 джерел, 6 табл., 5 рис., 2 додатки.</w:t>
      </w:r>
    </w:p>
    <w:p w14:paraId="023F5E0F" w14:textId="77777777" w:rsidR="008279D4" w:rsidRPr="008279D4" w:rsidRDefault="008279D4" w:rsidP="008279D4">
      <w:pPr>
        <w:spacing w:after="0" w:line="360" w:lineRule="auto"/>
        <w:ind w:left="1" w:firstLine="707"/>
        <w:jc w:val="both"/>
        <w:rPr>
          <w:rFonts w:ascii="Times New Roman" w:eastAsia="Calibri" w:hAnsi="Times New Roman" w:cs="Times New Roman"/>
          <w:color w:val="000000"/>
          <w:sz w:val="28"/>
          <w:szCs w:val="28"/>
          <w:lang w:val="uk-UA"/>
        </w:rPr>
      </w:pPr>
      <w:r w:rsidRPr="008279D4">
        <w:rPr>
          <w:rFonts w:ascii="Times New Roman" w:eastAsia="Times New Roman" w:hAnsi="Times New Roman" w:cs="Times New Roman"/>
          <w:smallCaps/>
          <w:color w:val="000000"/>
          <w:sz w:val="28"/>
          <w:szCs w:val="28"/>
          <w:lang w:val="uk-UA"/>
        </w:rPr>
        <w:t>СТУДЕНТСТВО, СОЦІАЛЬНЕ САМОПОЧУТТЯ, СОЦІАЛІЗАЦІЯ, АДАПТАЦІЯ, ПАНДЕМІЯ,</w:t>
      </w:r>
      <w:r w:rsidRPr="008279D4">
        <w:rPr>
          <w:rFonts w:ascii="Times New Roman" w:eastAsia="Calibri" w:hAnsi="Times New Roman" w:cs="Times New Roman"/>
          <w:smallCaps/>
          <w:sz w:val="28"/>
          <w:szCs w:val="28"/>
          <w:lang w:val="uk-UA"/>
        </w:rPr>
        <w:t xml:space="preserve"> КОРОНАВІРУС, КОРОНАВІРУСНА ІНФЕКЦІЯ</w:t>
      </w:r>
    </w:p>
    <w:p w14:paraId="540805F8" w14:textId="77777777" w:rsidR="008279D4" w:rsidRPr="008279D4" w:rsidRDefault="008279D4" w:rsidP="008279D4">
      <w:pPr>
        <w:spacing w:after="0" w:line="360" w:lineRule="auto"/>
        <w:ind w:left="1" w:firstLine="707"/>
        <w:jc w:val="both"/>
        <w:rPr>
          <w:rFonts w:ascii="Calibri" w:eastAsia="Calibri" w:hAnsi="Calibri" w:cs="Times New Roman"/>
          <w:color w:val="000000"/>
          <w:sz w:val="28"/>
          <w:szCs w:val="28"/>
          <w:lang w:val="uk-UA"/>
        </w:rPr>
      </w:pPr>
      <w:r w:rsidRPr="008279D4">
        <w:rPr>
          <w:rFonts w:ascii="Times New Roman" w:eastAsia="Times New Roman" w:hAnsi="Times New Roman" w:cs="Times New Roman"/>
          <w:i/>
          <w:iCs/>
          <w:color w:val="000000"/>
          <w:sz w:val="28"/>
          <w:szCs w:val="28"/>
          <w:lang w:val="uk-UA"/>
        </w:rPr>
        <w:t>Мета наукового дослідження:</w:t>
      </w:r>
      <w:r w:rsidRPr="008279D4">
        <w:rPr>
          <w:rFonts w:ascii="Times New Roman" w:eastAsia="Times New Roman" w:hAnsi="Times New Roman" w:cs="Times New Roman"/>
          <w:color w:val="000000"/>
          <w:sz w:val="28"/>
          <w:szCs w:val="28"/>
          <w:lang w:val="uk-UA"/>
        </w:rPr>
        <w:t xml:space="preserve"> дослідити  соціальне самопочуття студентів м. Запоріжжя в умовах пандемії Covid-19.  </w:t>
      </w:r>
    </w:p>
    <w:p w14:paraId="52D9CE7E" w14:textId="77777777" w:rsidR="008279D4" w:rsidRPr="008279D4" w:rsidRDefault="008279D4" w:rsidP="008279D4">
      <w:pPr>
        <w:spacing w:after="0" w:line="360" w:lineRule="auto"/>
        <w:ind w:left="1" w:firstLine="707"/>
        <w:jc w:val="both"/>
        <w:rPr>
          <w:rFonts w:ascii="Times New Roman" w:eastAsia="Times New Roman" w:hAnsi="Times New Roman" w:cs="Times New Roman"/>
          <w:color w:val="000000"/>
          <w:sz w:val="28"/>
          <w:szCs w:val="28"/>
          <w:lang w:val="uk-UA"/>
        </w:rPr>
      </w:pPr>
      <w:r w:rsidRPr="008279D4">
        <w:rPr>
          <w:rFonts w:ascii="Times New Roman" w:eastAsia="Times New Roman" w:hAnsi="Times New Roman" w:cs="Times New Roman"/>
          <w:i/>
          <w:iCs/>
          <w:color w:val="000000"/>
          <w:sz w:val="28"/>
          <w:szCs w:val="28"/>
          <w:lang w:val="uk-UA"/>
        </w:rPr>
        <w:t xml:space="preserve">Об’єкт наукового дослідження: </w:t>
      </w:r>
      <w:r w:rsidRPr="008279D4">
        <w:rPr>
          <w:rFonts w:ascii="Times New Roman" w:eastAsia="Times New Roman" w:hAnsi="Times New Roman" w:cs="Times New Roman"/>
          <w:color w:val="000000"/>
          <w:sz w:val="28"/>
          <w:szCs w:val="28"/>
          <w:lang w:val="uk-UA"/>
        </w:rPr>
        <w:t>студенти вищих навчальних закладів м. Запоріжжя.</w:t>
      </w:r>
    </w:p>
    <w:p w14:paraId="08D388A0" w14:textId="77777777" w:rsidR="008279D4" w:rsidRPr="008279D4" w:rsidRDefault="008279D4" w:rsidP="008279D4">
      <w:pPr>
        <w:spacing w:after="0" w:line="360" w:lineRule="auto"/>
        <w:ind w:left="1" w:hanging="3"/>
        <w:jc w:val="both"/>
        <w:rPr>
          <w:rFonts w:ascii="Calibri" w:eastAsia="Calibri" w:hAnsi="Calibri" w:cs="Times New Roman"/>
          <w:color w:val="000000"/>
          <w:sz w:val="28"/>
          <w:szCs w:val="28"/>
          <w:lang w:val="uk-UA"/>
        </w:rPr>
      </w:pPr>
      <w:r w:rsidRPr="008279D4">
        <w:rPr>
          <w:rFonts w:ascii="Times New Roman" w:eastAsia="Times New Roman" w:hAnsi="Times New Roman" w:cs="Times New Roman"/>
          <w:color w:val="000000"/>
          <w:sz w:val="28"/>
          <w:szCs w:val="28"/>
          <w:lang w:val="uk-UA"/>
        </w:rPr>
        <w:t xml:space="preserve"> </w:t>
      </w:r>
      <w:r w:rsidRPr="008279D4">
        <w:rPr>
          <w:rFonts w:ascii="Times New Roman" w:eastAsia="Times New Roman" w:hAnsi="Times New Roman" w:cs="Times New Roman"/>
          <w:color w:val="000000"/>
          <w:sz w:val="28"/>
          <w:szCs w:val="28"/>
          <w:lang w:val="uk-UA"/>
        </w:rPr>
        <w:tab/>
      </w:r>
      <w:r w:rsidRPr="008279D4">
        <w:rPr>
          <w:rFonts w:ascii="Times New Roman" w:eastAsia="Times New Roman" w:hAnsi="Times New Roman" w:cs="Times New Roman"/>
          <w:i/>
          <w:iCs/>
          <w:color w:val="000000"/>
          <w:sz w:val="28"/>
          <w:szCs w:val="28"/>
          <w:lang w:val="uk-UA"/>
        </w:rPr>
        <w:t xml:space="preserve">Предмет наукового дослідження: </w:t>
      </w:r>
      <w:r w:rsidRPr="008279D4">
        <w:rPr>
          <w:rFonts w:ascii="Times New Roman" w:eastAsia="Times New Roman" w:hAnsi="Times New Roman" w:cs="Times New Roman"/>
          <w:color w:val="000000"/>
          <w:sz w:val="28"/>
          <w:szCs w:val="28"/>
          <w:lang w:val="uk-UA"/>
        </w:rPr>
        <w:t>соціальне самопочуття студентів.</w:t>
      </w:r>
    </w:p>
    <w:p w14:paraId="362D153A" w14:textId="77777777" w:rsidR="008279D4" w:rsidRPr="008279D4" w:rsidRDefault="008279D4" w:rsidP="008279D4">
      <w:pPr>
        <w:spacing w:after="0" w:line="360" w:lineRule="auto"/>
        <w:ind w:left="1" w:firstLine="707"/>
        <w:jc w:val="both"/>
        <w:rPr>
          <w:rFonts w:ascii="Calibri" w:eastAsia="Calibri" w:hAnsi="Calibri" w:cs="Times New Roman"/>
          <w:color w:val="000000"/>
          <w:sz w:val="28"/>
          <w:szCs w:val="28"/>
          <w:lang w:val="uk-UA"/>
        </w:rPr>
      </w:pPr>
      <w:r w:rsidRPr="008279D4">
        <w:rPr>
          <w:rFonts w:ascii="Times New Roman" w:eastAsia="Times New Roman" w:hAnsi="Times New Roman" w:cs="Times New Roman"/>
          <w:i/>
          <w:iCs/>
          <w:color w:val="000000"/>
          <w:sz w:val="28"/>
          <w:szCs w:val="28"/>
          <w:lang w:val="uk-UA"/>
        </w:rPr>
        <w:t>Методи наукового дослідження:</w:t>
      </w:r>
      <w:r w:rsidRPr="008279D4">
        <w:rPr>
          <w:rFonts w:ascii="Times New Roman" w:eastAsia="Times New Roman" w:hAnsi="Times New Roman" w:cs="Times New Roman"/>
          <w:color w:val="000000"/>
          <w:sz w:val="28"/>
          <w:szCs w:val="28"/>
          <w:lang w:val="uk-UA"/>
        </w:rPr>
        <w:t xml:space="preserve"> теоретичний та емпіричний аналіз, вторинна обробка даних, анкетування, фокус-групові дискусії.</w:t>
      </w:r>
    </w:p>
    <w:p w14:paraId="7A942743" w14:textId="77777777" w:rsidR="008279D4" w:rsidRPr="008279D4" w:rsidRDefault="008279D4" w:rsidP="008279D4">
      <w:pPr>
        <w:spacing w:after="0" w:line="360" w:lineRule="auto"/>
        <w:ind w:left="1" w:firstLine="707"/>
        <w:jc w:val="both"/>
        <w:rPr>
          <w:rFonts w:ascii="Calibri" w:eastAsia="Calibri" w:hAnsi="Calibri" w:cs="Times New Roman"/>
          <w:color w:val="000000"/>
          <w:sz w:val="28"/>
          <w:szCs w:val="28"/>
          <w:lang w:val="uk-UA"/>
        </w:rPr>
      </w:pPr>
      <w:r w:rsidRPr="008279D4">
        <w:rPr>
          <w:rFonts w:ascii="Times New Roman" w:eastAsia="Times New Roman" w:hAnsi="Times New Roman" w:cs="Times New Roman"/>
          <w:i/>
          <w:iCs/>
          <w:color w:val="000000"/>
          <w:sz w:val="28"/>
          <w:szCs w:val="28"/>
          <w:lang w:val="uk-UA"/>
        </w:rPr>
        <w:t>Гіпотеза дослідження:</w:t>
      </w:r>
      <w:r w:rsidRPr="008279D4">
        <w:rPr>
          <w:rFonts w:ascii="Times New Roman" w:eastAsia="Times New Roman" w:hAnsi="Times New Roman" w:cs="Times New Roman"/>
          <w:color w:val="000000"/>
          <w:sz w:val="28"/>
          <w:szCs w:val="28"/>
          <w:lang w:val="uk-UA"/>
        </w:rPr>
        <w:t xml:space="preserve"> Пандемія </w:t>
      </w:r>
      <w:proofErr w:type="spellStart"/>
      <w:r w:rsidRPr="008279D4">
        <w:rPr>
          <w:rFonts w:ascii="Times New Roman" w:eastAsia="Times New Roman" w:hAnsi="Times New Roman" w:cs="Times New Roman"/>
          <w:color w:val="000000"/>
          <w:sz w:val="28"/>
          <w:szCs w:val="28"/>
        </w:rPr>
        <w:t>Covid</w:t>
      </w:r>
      <w:proofErr w:type="spellEnd"/>
      <w:r w:rsidRPr="008279D4">
        <w:rPr>
          <w:rFonts w:ascii="Times New Roman" w:eastAsia="Times New Roman" w:hAnsi="Times New Roman" w:cs="Times New Roman"/>
          <w:color w:val="000000"/>
          <w:sz w:val="28"/>
          <w:szCs w:val="28"/>
          <w:lang w:val="uk-UA"/>
        </w:rPr>
        <w:t xml:space="preserve">-19 має високий негативний вплив на життя студентської молоді та, як самостійний чинник, несе менші загрози для формування негативного соціального самопочуття, ніж через її наслідки в інших сферах, які забезпечують функціонування держави. </w:t>
      </w:r>
    </w:p>
    <w:p w14:paraId="20B32356" w14:textId="77777777" w:rsidR="008279D4" w:rsidRPr="008279D4" w:rsidRDefault="008279D4" w:rsidP="008279D4">
      <w:pPr>
        <w:spacing w:after="0" w:line="360" w:lineRule="auto"/>
        <w:ind w:left="6" w:firstLine="702"/>
        <w:jc w:val="both"/>
        <w:rPr>
          <w:rFonts w:ascii="Times New Roman" w:eastAsia="Times New Roman" w:hAnsi="Times New Roman" w:cs="Times New Roman"/>
          <w:color w:val="000000"/>
          <w:sz w:val="28"/>
          <w:szCs w:val="28"/>
          <w:lang w:val="uk-UA"/>
        </w:rPr>
      </w:pPr>
      <w:r w:rsidRPr="008279D4">
        <w:rPr>
          <w:rFonts w:ascii="Times New Roman" w:eastAsia="Times New Roman" w:hAnsi="Times New Roman" w:cs="Times New Roman"/>
          <w:i/>
          <w:iCs/>
          <w:color w:val="000000"/>
          <w:sz w:val="28"/>
          <w:szCs w:val="28"/>
          <w:lang w:val="uk-UA"/>
        </w:rPr>
        <w:t>Висновки:</w:t>
      </w:r>
      <w:r w:rsidRPr="008279D4">
        <w:rPr>
          <w:rFonts w:ascii="Times New Roman" w:eastAsia="Times New Roman" w:hAnsi="Times New Roman" w:cs="Times New Roman"/>
          <w:color w:val="000000"/>
          <w:sz w:val="28"/>
          <w:szCs w:val="28"/>
          <w:lang w:val="uk-UA"/>
        </w:rPr>
        <w:t xml:space="preserve"> 1. Вивчення соціального самопочуття студентів, є важливою соціологічною задачею тому, що саме відбувається процес його формування в процесі трансформації життя з несамостійного в самостійне, що збільшує розрив між омріяними критеріями життя та реальними.    </w:t>
      </w:r>
    </w:p>
    <w:p w14:paraId="135F6699" w14:textId="77777777" w:rsidR="008279D4" w:rsidRPr="008279D4" w:rsidRDefault="008279D4" w:rsidP="008279D4">
      <w:pPr>
        <w:spacing w:after="0" w:line="360" w:lineRule="auto"/>
        <w:ind w:left="6" w:firstLine="702"/>
        <w:jc w:val="both"/>
        <w:rPr>
          <w:rFonts w:ascii="Times New Roman" w:eastAsia="Times New Roman" w:hAnsi="Times New Roman" w:cs="Times New Roman"/>
          <w:color w:val="000000"/>
          <w:sz w:val="28"/>
          <w:szCs w:val="28"/>
          <w:lang w:val="uk-UA"/>
        </w:rPr>
      </w:pPr>
      <w:r w:rsidRPr="008279D4">
        <w:rPr>
          <w:rFonts w:ascii="Times New Roman" w:eastAsia="Times New Roman" w:hAnsi="Times New Roman" w:cs="Times New Roman"/>
          <w:color w:val="000000"/>
          <w:sz w:val="28"/>
          <w:szCs w:val="28"/>
          <w:lang w:val="uk-UA"/>
        </w:rPr>
        <w:t xml:space="preserve">2. Серед студентства на сьогодні превалює негативне самопочуття, яке сформоване під прямим чи опосередкованим впливом пандемії </w:t>
      </w:r>
      <w:proofErr w:type="spellStart"/>
      <w:r w:rsidRPr="008279D4">
        <w:rPr>
          <w:rFonts w:ascii="Times New Roman" w:eastAsia="Times New Roman" w:hAnsi="Times New Roman" w:cs="Times New Roman"/>
          <w:color w:val="000000"/>
          <w:sz w:val="28"/>
          <w:szCs w:val="28"/>
          <w:lang w:val="en-US"/>
        </w:rPr>
        <w:t>Covid</w:t>
      </w:r>
      <w:proofErr w:type="spellEnd"/>
      <w:r w:rsidRPr="008279D4">
        <w:rPr>
          <w:rFonts w:ascii="Times New Roman" w:eastAsia="Times New Roman" w:hAnsi="Times New Roman" w:cs="Times New Roman"/>
          <w:color w:val="000000"/>
          <w:sz w:val="28"/>
          <w:szCs w:val="28"/>
        </w:rPr>
        <w:t>-19</w:t>
      </w:r>
      <w:r w:rsidRPr="008279D4">
        <w:rPr>
          <w:rFonts w:ascii="Times New Roman" w:eastAsia="Times New Roman" w:hAnsi="Times New Roman" w:cs="Times New Roman"/>
          <w:color w:val="000000"/>
          <w:sz w:val="28"/>
          <w:szCs w:val="28"/>
          <w:lang w:val="uk-UA"/>
        </w:rPr>
        <w:t>.</w:t>
      </w:r>
    </w:p>
    <w:p w14:paraId="4DEFB294" w14:textId="77777777" w:rsidR="008279D4" w:rsidRPr="008279D4" w:rsidRDefault="008279D4" w:rsidP="008279D4">
      <w:pPr>
        <w:spacing w:after="0" w:line="360" w:lineRule="auto"/>
        <w:ind w:left="6" w:firstLine="702"/>
        <w:jc w:val="both"/>
        <w:rPr>
          <w:rFonts w:ascii="Times New Roman" w:eastAsia="Times New Roman" w:hAnsi="Times New Roman" w:cs="Times New Roman"/>
          <w:color w:val="000000"/>
          <w:sz w:val="28"/>
          <w:szCs w:val="28"/>
          <w:lang w:val="uk-UA"/>
        </w:rPr>
      </w:pPr>
      <w:r w:rsidRPr="008279D4">
        <w:rPr>
          <w:rFonts w:ascii="Times New Roman" w:eastAsia="Times New Roman" w:hAnsi="Times New Roman" w:cs="Times New Roman"/>
          <w:color w:val="000000"/>
          <w:sz w:val="28"/>
          <w:szCs w:val="28"/>
          <w:lang w:val="uk-UA"/>
        </w:rPr>
        <w:t>3. Процес освіти є головним видом діяльності студентів, але наразі не є основним чинником формування їх соціального самопочуття.</w:t>
      </w:r>
    </w:p>
    <w:p w14:paraId="7FA2BE0A" w14:textId="77777777" w:rsidR="008279D4" w:rsidRPr="008279D4" w:rsidRDefault="008279D4" w:rsidP="008279D4">
      <w:pPr>
        <w:spacing w:after="0" w:line="360" w:lineRule="auto"/>
        <w:ind w:left="6" w:firstLine="702"/>
        <w:jc w:val="both"/>
        <w:rPr>
          <w:rFonts w:ascii="Times New Roman" w:eastAsia="Times New Roman" w:hAnsi="Times New Roman" w:cs="Times New Roman"/>
          <w:color w:val="000000"/>
          <w:sz w:val="28"/>
          <w:szCs w:val="28"/>
          <w:lang w:val="uk-UA"/>
        </w:rPr>
      </w:pPr>
      <w:r w:rsidRPr="008279D4">
        <w:rPr>
          <w:rFonts w:ascii="Times New Roman" w:eastAsia="Times New Roman" w:hAnsi="Times New Roman" w:cs="Times New Roman"/>
          <w:color w:val="000000"/>
          <w:sz w:val="28"/>
          <w:szCs w:val="28"/>
          <w:lang w:val="uk-UA"/>
        </w:rPr>
        <w:t xml:space="preserve">4. Кваліфікаційна робота дала змогу виділити основні детермінанти для оптимізації соціального самопочуття студентів. Дослідження може бути використано у сферах: освіти та працевлаштування, а також становити інтерес для державних органів та організацій громадського сектору, які займаються питаннями молоді. </w:t>
      </w:r>
    </w:p>
    <w:p w14:paraId="21618384" w14:textId="77777777" w:rsidR="008279D4" w:rsidRPr="008279D4" w:rsidRDefault="008279D4" w:rsidP="008279D4">
      <w:pPr>
        <w:spacing w:line="240" w:lineRule="auto"/>
        <w:ind w:left="1" w:hanging="3"/>
        <w:jc w:val="center"/>
        <w:rPr>
          <w:rFonts w:ascii="Times New Roman" w:eastAsia="Times New Roman" w:hAnsi="Times New Roman" w:cs="Times New Roman"/>
          <w:b/>
          <w:smallCaps/>
          <w:color w:val="000000"/>
          <w:sz w:val="28"/>
          <w:szCs w:val="28"/>
          <w:lang w:val="en-US"/>
        </w:rPr>
      </w:pPr>
      <w:r w:rsidRPr="008279D4">
        <w:rPr>
          <w:rFonts w:ascii="Times New Roman" w:eastAsia="Times New Roman" w:hAnsi="Times New Roman" w:cs="Times New Roman"/>
          <w:b/>
          <w:smallCaps/>
          <w:color w:val="000000"/>
          <w:sz w:val="28"/>
          <w:szCs w:val="28"/>
          <w:lang w:val="en-US"/>
        </w:rPr>
        <w:lastRenderedPageBreak/>
        <w:t>SUMMARY</w:t>
      </w:r>
    </w:p>
    <w:p w14:paraId="34FF186D" w14:textId="77777777" w:rsidR="008279D4" w:rsidRPr="008279D4" w:rsidRDefault="008279D4" w:rsidP="008279D4">
      <w:pPr>
        <w:spacing w:after="0" w:line="360" w:lineRule="auto"/>
        <w:ind w:left="6" w:firstLine="702"/>
        <w:jc w:val="both"/>
        <w:rPr>
          <w:rFonts w:ascii="Times New Roman" w:eastAsia="Times New Roman" w:hAnsi="Times New Roman" w:cs="Times New Roman"/>
          <w:color w:val="000000"/>
          <w:sz w:val="28"/>
          <w:szCs w:val="28"/>
          <w:lang w:val="en-US"/>
        </w:rPr>
      </w:pPr>
      <w:r w:rsidRPr="008279D4">
        <w:rPr>
          <w:rFonts w:ascii="Times New Roman" w:eastAsia="Times New Roman" w:hAnsi="Times New Roman" w:cs="Times New Roman"/>
          <w:i/>
          <w:iCs/>
          <w:color w:val="000000"/>
          <w:sz w:val="28"/>
          <w:szCs w:val="28"/>
          <w:lang w:val="en-US"/>
        </w:rPr>
        <w:t>Master’s qualification work</w:t>
      </w:r>
      <w:r w:rsidRPr="008279D4">
        <w:rPr>
          <w:rFonts w:ascii="Times New Roman" w:eastAsia="Times New Roman" w:hAnsi="Times New Roman" w:cs="Times New Roman"/>
          <w:color w:val="000000"/>
          <w:sz w:val="28"/>
          <w:szCs w:val="28"/>
          <w:lang w:val="en-US"/>
        </w:rPr>
        <w:t xml:space="preserve"> consists of 91 pages, 88 literature sources, 5 graphs, 2 annexes.</w:t>
      </w:r>
    </w:p>
    <w:p w14:paraId="3958CD4A" w14:textId="77777777" w:rsidR="008279D4" w:rsidRPr="008279D4" w:rsidRDefault="008279D4" w:rsidP="008279D4">
      <w:pPr>
        <w:spacing w:after="0" w:line="360" w:lineRule="auto"/>
        <w:ind w:left="6" w:firstLine="702"/>
        <w:jc w:val="both"/>
        <w:rPr>
          <w:rFonts w:ascii="Times New Roman" w:eastAsia="Times New Roman" w:hAnsi="Times New Roman" w:cs="Times New Roman"/>
          <w:color w:val="000000"/>
          <w:sz w:val="28"/>
          <w:szCs w:val="28"/>
          <w:lang w:val="en-US"/>
        </w:rPr>
      </w:pPr>
      <w:r w:rsidRPr="008279D4">
        <w:rPr>
          <w:rFonts w:ascii="Times New Roman" w:eastAsia="Times New Roman" w:hAnsi="Times New Roman" w:cs="Times New Roman"/>
          <w:color w:val="000000"/>
          <w:sz w:val="28"/>
          <w:szCs w:val="28"/>
          <w:lang w:val="en-US"/>
        </w:rPr>
        <w:t>STUDENTS, SOCIAL WELL-BEING, SOCIALIZATION, ADAPTATION, PANDEMIC, CORONAVIRUS, CORONAVIRUS INFECTION</w:t>
      </w:r>
    </w:p>
    <w:p w14:paraId="1EC8527F" w14:textId="77777777" w:rsidR="008279D4" w:rsidRPr="008279D4" w:rsidRDefault="008279D4" w:rsidP="008279D4">
      <w:pPr>
        <w:spacing w:after="0" w:line="360" w:lineRule="auto"/>
        <w:ind w:left="6" w:firstLine="702"/>
        <w:jc w:val="both"/>
        <w:rPr>
          <w:rFonts w:ascii="Times New Roman" w:eastAsia="Times New Roman" w:hAnsi="Times New Roman" w:cs="Times New Roman"/>
          <w:color w:val="000000"/>
          <w:sz w:val="28"/>
          <w:szCs w:val="28"/>
          <w:lang w:val="en-US"/>
        </w:rPr>
      </w:pPr>
      <w:r w:rsidRPr="008279D4">
        <w:rPr>
          <w:rFonts w:ascii="Times New Roman" w:eastAsia="Times New Roman" w:hAnsi="Times New Roman" w:cs="Times New Roman"/>
          <w:i/>
          <w:iCs/>
          <w:color w:val="000000"/>
          <w:sz w:val="28"/>
          <w:szCs w:val="28"/>
          <w:lang w:val="en-US"/>
        </w:rPr>
        <w:t>Research purpose</w:t>
      </w:r>
      <w:r w:rsidRPr="008279D4">
        <w:rPr>
          <w:rFonts w:ascii="Times New Roman" w:eastAsia="Times New Roman" w:hAnsi="Times New Roman" w:cs="Times New Roman"/>
          <w:color w:val="000000"/>
          <w:sz w:val="28"/>
          <w:szCs w:val="28"/>
          <w:lang w:val="en-US"/>
        </w:rPr>
        <w:t xml:space="preserve"> is to investigate the social well-being of students in </w:t>
      </w:r>
      <w:proofErr w:type="spellStart"/>
      <w:r w:rsidRPr="008279D4">
        <w:rPr>
          <w:rFonts w:ascii="Times New Roman" w:eastAsia="Times New Roman" w:hAnsi="Times New Roman" w:cs="Times New Roman"/>
          <w:color w:val="000000"/>
          <w:sz w:val="28"/>
          <w:szCs w:val="28"/>
          <w:lang w:val="en-US"/>
        </w:rPr>
        <w:t>Zaporizhzhia</w:t>
      </w:r>
      <w:proofErr w:type="spellEnd"/>
      <w:r w:rsidRPr="008279D4">
        <w:rPr>
          <w:rFonts w:ascii="Times New Roman" w:eastAsia="Times New Roman" w:hAnsi="Times New Roman" w:cs="Times New Roman"/>
          <w:color w:val="000000"/>
          <w:sz w:val="28"/>
          <w:szCs w:val="28"/>
          <w:lang w:val="en-US"/>
        </w:rPr>
        <w:t xml:space="preserve"> in the context of the Covid-19 pandemic.</w:t>
      </w:r>
    </w:p>
    <w:p w14:paraId="061197F9" w14:textId="77777777" w:rsidR="008279D4" w:rsidRPr="008279D4" w:rsidRDefault="008279D4" w:rsidP="008279D4">
      <w:pPr>
        <w:spacing w:after="0" w:line="360" w:lineRule="auto"/>
        <w:ind w:left="6" w:firstLine="702"/>
        <w:jc w:val="both"/>
        <w:rPr>
          <w:rFonts w:ascii="Times New Roman" w:eastAsia="Times New Roman" w:hAnsi="Times New Roman" w:cs="Times New Roman"/>
          <w:color w:val="000000"/>
          <w:sz w:val="28"/>
          <w:szCs w:val="28"/>
          <w:lang w:val="en-US"/>
        </w:rPr>
      </w:pPr>
      <w:r w:rsidRPr="008279D4">
        <w:rPr>
          <w:rFonts w:ascii="Times New Roman" w:eastAsia="Times New Roman" w:hAnsi="Times New Roman" w:cs="Times New Roman"/>
          <w:i/>
          <w:iCs/>
          <w:color w:val="000000"/>
          <w:sz w:val="28"/>
          <w:szCs w:val="28"/>
          <w:lang w:val="en-US"/>
        </w:rPr>
        <w:t>Research object</w:t>
      </w:r>
      <w:r w:rsidRPr="008279D4">
        <w:rPr>
          <w:rFonts w:ascii="Times New Roman" w:eastAsia="Times New Roman" w:hAnsi="Times New Roman" w:cs="Times New Roman"/>
          <w:color w:val="000000"/>
          <w:sz w:val="28"/>
          <w:szCs w:val="28"/>
          <w:lang w:val="en-US"/>
        </w:rPr>
        <w:t xml:space="preserve"> is students of higher educational institutions of </w:t>
      </w:r>
      <w:proofErr w:type="spellStart"/>
      <w:r w:rsidRPr="008279D4">
        <w:rPr>
          <w:rFonts w:ascii="Times New Roman" w:eastAsia="Times New Roman" w:hAnsi="Times New Roman" w:cs="Times New Roman"/>
          <w:color w:val="000000"/>
          <w:sz w:val="28"/>
          <w:szCs w:val="28"/>
          <w:lang w:val="en-US"/>
        </w:rPr>
        <w:t>Zaporizhzhia</w:t>
      </w:r>
      <w:proofErr w:type="spellEnd"/>
      <w:r w:rsidRPr="008279D4">
        <w:rPr>
          <w:rFonts w:ascii="Times New Roman" w:eastAsia="Times New Roman" w:hAnsi="Times New Roman" w:cs="Times New Roman"/>
          <w:color w:val="000000"/>
          <w:sz w:val="28"/>
          <w:szCs w:val="28"/>
          <w:lang w:val="en-US"/>
        </w:rPr>
        <w:t>.</w:t>
      </w:r>
    </w:p>
    <w:p w14:paraId="6BFFEA05" w14:textId="77777777" w:rsidR="008279D4" w:rsidRPr="008279D4" w:rsidRDefault="008279D4" w:rsidP="008279D4">
      <w:pPr>
        <w:spacing w:after="0" w:line="360" w:lineRule="auto"/>
        <w:ind w:left="6" w:firstLine="702"/>
        <w:jc w:val="both"/>
        <w:rPr>
          <w:rFonts w:ascii="Times New Roman" w:eastAsia="Times New Roman" w:hAnsi="Times New Roman" w:cs="Times New Roman"/>
          <w:color w:val="000000"/>
          <w:sz w:val="28"/>
          <w:szCs w:val="28"/>
          <w:lang w:val="en-US"/>
        </w:rPr>
      </w:pPr>
      <w:r w:rsidRPr="008279D4">
        <w:rPr>
          <w:rFonts w:ascii="Times New Roman" w:eastAsia="Times New Roman" w:hAnsi="Times New Roman" w:cs="Times New Roman"/>
          <w:i/>
          <w:iCs/>
          <w:color w:val="000000"/>
          <w:sz w:val="28"/>
          <w:szCs w:val="28"/>
          <w:lang w:val="en-US"/>
        </w:rPr>
        <w:t>Research subject</w:t>
      </w:r>
      <w:r w:rsidRPr="008279D4">
        <w:rPr>
          <w:rFonts w:ascii="Times New Roman" w:eastAsia="Times New Roman" w:hAnsi="Times New Roman" w:cs="Times New Roman"/>
          <w:color w:val="000000"/>
          <w:sz w:val="28"/>
          <w:szCs w:val="28"/>
          <w:lang w:val="en-US"/>
        </w:rPr>
        <w:t xml:space="preserve"> is social well-being of students.</w:t>
      </w:r>
    </w:p>
    <w:p w14:paraId="53C1B55B" w14:textId="77777777" w:rsidR="008279D4" w:rsidRPr="008279D4" w:rsidRDefault="008279D4" w:rsidP="008279D4">
      <w:pPr>
        <w:spacing w:after="0" w:line="360" w:lineRule="auto"/>
        <w:ind w:left="6" w:firstLine="702"/>
        <w:jc w:val="both"/>
        <w:rPr>
          <w:rFonts w:ascii="Times New Roman" w:eastAsia="Times New Roman" w:hAnsi="Times New Roman" w:cs="Times New Roman"/>
          <w:color w:val="000000"/>
          <w:sz w:val="28"/>
          <w:szCs w:val="28"/>
          <w:lang w:val="en-US"/>
        </w:rPr>
      </w:pPr>
      <w:r w:rsidRPr="008279D4">
        <w:rPr>
          <w:rFonts w:ascii="Times New Roman" w:eastAsia="Times New Roman" w:hAnsi="Times New Roman" w:cs="Times New Roman"/>
          <w:i/>
          <w:iCs/>
          <w:color w:val="000000"/>
          <w:sz w:val="28"/>
          <w:szCs w:val="28"/>
          <w:lang w:val="en-US"/>
        </w:rPr>
        <w:t>Research methods</w:t>
      </w:r>
      <w:r w:rsidRPr="008279D4">
        <w:rPr>
          <w:rFonts w:ascii="Times New Roman" w:eastAsia="Times New Roman" w:hAnsi="Times New Roman" w:cs="Times New Roman"/>
          <w:color w:val="000000"/>
          <w:sz w:val="28"/>
          <w:szCs w:val="28"/>
          <w:lang w:val="en-US"/>
        </w:rPr>
        <w:t xml:space="preserve"> are theoretical and empirical analysis, secondary data analysis, survey, focus group discussions.</w:t>
      </w:r>
    </w:p>
    <w:p w14:paraId="4957417E" w14:textId="77777777" w:rsidR="008279D4" w:rsidRPr="008279D4" w:rsidRDefault="008279D4" w:rsidP="008279D4">
      <w:pPr>
        <w:spacing w:after="0" w:line="360" w:lineRule="auto"/>
        <w:ind w:left="6" w:firstLine="702"/>
        <w:jc w:val="both"/>
        <w:rPr>
          <w:rFonts w:ascii="Times New Roman" w:eastAsia="Times New Roman" w:hAnsi="Times New Roman" w:cs="Times New Roman"/>
          <w:color w:val="000000"/>
          <w:sz w:val="28"/>
          <w:szCs w:val="28"/>
          <w:lang w:val="en-US"/>
        </w:rPr>
      </w:pPr>
      <w:r w:rsidRPr="008279D4">
        <w:rPr>
          <w:rFonts w:ascii="Times New Roman" w:eastAsia="Times New Roman" w:hAnsi="Times New Roman" w:cs="Times New Roman"/>
          <w:i/>
          <w:iCs/>
          <w:color w:val="000000"/>
          <w:sz w:val="28"/>
          <w:szCs w:val="28"/>
          <w:lang w:val="en-US"/>
        </w:rPr>
        <w:t>Research hypothesis</w:t>
      </w:r>
      <w:r w:rsidRPr="008279D4">
        <w:rPr>
          <w:rFonts w:ascii="Times New Roman" w:eastAsia="Times New Roman" w:hAnsi="Times New Roman" w:cs="Times New Roman"/>
          <w:color w:val="000000"/>
          <w:sz w:val="28"/>
          <w:szCs w:val="28"/>
          <w:lang w:val="en-US"/>
        </w:rPr>
        <w:t xml:space="preserve"> is that the Covid-19 pandemic has a high negative impact on the lives of student youth and, as an independent factor, poses less of a threat to the formation of negative social well-being than its consequences in other areas that ensure the functioning of the state.</w:t>
      </w:r>
    </w:p>
    <w:p w14:paraId="33786C05" w14:textId="77777777" w:rsidR="008279D4" w:rsidRPr="008279D4" w:rsidRDefault="008279D4" w:rsidP="008279D4">
      <w:pPr>
        <w:spacing w:after="0" w:line="360" w:lineRule="auto"/>
        <w:ind w:left="6" w:firstLine="702"/>
        <w:jc w:val="both"/>
        <w:rPr>
          <w:rFonts w:ascii="Times New Roman" w:eastAsia="Times New Roman" w:hAnsi="Times New Roman" w:cs="Times New Roman"/>
          <w:color w:val="000000"/>
          <w:sz w:val="28"/>
          <w:szCs w:val="28"/>
          <w:lang w:val="en-US"/>
        </w:rPr>
      </w:pPr>
      <w:r w:rsidRPr="008279D4">
        <w:rPr>
          <w:rFonts w:ascii="Times New Roman" w:eastAsia="Times New Roman" w:hAnsi="Times New Roman" w:cs="Times New Roman"/>
          <w:i/>
          <w:iCs/>
          <w:color w:val="000000"/>
          <w:sz w:val="28"/>
          <w:szCs w:val="28"/>
          <w:lang w:val="en-US"/>
        </w:rPr>
        <w:t>Conclusions:</w:t>
      </w:r>
      <w:r w:rsidRPr="008279D4">
        <w:rPr>
          <w:rFonts w:ascii="Times New Roman" w:eastAsia="Times New Roman" w:hAnsi="Times New Roman" w:cs="Times New Roman"/>
          <w:color w:val="000000"/>
          <w:sz w:val="28"/>
          <w:szCs w:val="28"/>
          <w:lang w:val="en-US"/>
        </w:rPr>
        <w:t xml:space="preserve"> 1. The study of social well-being of students is an important sociological task because it is the process of its formation in the process of life transformation from non-independent to independent, which increases the gap between the dream criteria of life and real.</w:t>
      </w:r>
    </w:p>
    <w:p w14:paraId="2DD4CF37" w14:textId="77777777" w:rsidR="008279D4" w:rsidRPr="008279D4" w:rsidRDefault="008279D4" w:rsidP="008279D4">
      <w:pPr>
        <w:spacing w:after="0" w:line="360" w:lineRule="auto"/>
        <w:ind w:left="6" w:firstLine="702"/>
        <w:jc w:val="both"/>
        <w:rPr>
          <w:rFonts w:ascii="Times New Roman" w:eastAsia="Times New Roman" w:hAnsi="Times New Roman" w:cs="Times New Roman"/>
          <w:color w:val="000000"/>
          <w:sz w:val="28"/>
          <w:szCs w:val="28"/>
          <w:lang w:val="en-US"/>
        </w:rPr>
      </w:pPr>
      <w:r w:rsidRPr="008279D4">
        <w:rPr>
          <w:rFonts w:ascii="Times New Roman" w:eastAsia="Times New Roman" w:hAnsi="Times New Roman" w:cs="Times New Roman"/>
          <w:color w:val="000000"/>
          <w:sz w:val="28"/>
          <w:szCs w:val="28"/>
          <w:lang w:val="en-US"/>
        </w:rPr>
        <w:t>2. For now students have a negative well-being, which is formed under the direct or indirect influence of the Covid-19 pandemic.</w:t>
      </w:r>
    </w:p>
    <w:p w14:paraId="581E2AD3" w14:textId="77777777" w:rsidR="008279D4" w:rsidRPr="008279D4" w:rsidRDefault="008279D4" w:rsidP="008279D4">
      <w:pPr>
        <w:spacing w:after="0" w:line="360" w:lineRule="auto"/>
        <w:ind w:left="6" w:firstLine="702"/>
        <w:jc w:val="both"/>
        <w:rPr>
          <w:rFonts w:ascii="Times New Roman" w:eastAsia="Times New Roman" w:hAnsi="Times New Roman" w:cs="Times New Roman"/>
          <w:color w:val="000000"/>
          <w:sz w:val="28"/>
          <w:szCs w:val="28"/>
          <w:lang w:val="en-US"/>
        </w:rPr>
      </w:pPr>
      <w:r w:rsidRPr="008279D4">
        <w:rPr>
          <w:rFonts w:ascii="Times New Roman" w:eastAsia="Times New Roman" w:hAnsi="Times New Roman" w:cs="Times New Roman"/>
          <w:color w:val="000000"/>
          <w:sz w:val="28"/>
          <w:szCs w:val="28"/>
          <w:lang w:val="en-US"/>
        </w:rPr>
        <w:t>3. The process of education is the main activity of students, but currently is not the main factor in shaping their social well-being.</w:t>
      </w:r>
    </w:p>
    <w:p w14:paraId="185DC330" w14:textId="77777777" w:rsidR="008279D4" w:rsidRPr="008279D4" w:rsidRDefault="008279D4" w:rsidP="008279D4">
      <w:pPr>
        <w:spacing w:after="0" w:line="360" w:lineRule="auto"/>
        <w:ind w:left="6" w:firstLine="702"/>
        <w:jc w:val="both"/>
        <w:rPr>
          <w:rFonts w:ascii="Times New Roman" w:eastAsia="Times New Roman" w:hAnsi="Times New Roman" w:cs="Times New Roman"/>
          <w:color w:val="000000"/>
          <w:sz w:val="28"/>
          <w:szCs w:val="28"/>
          <w:lang w:val="uk-UA"/>
        </w:rPr>
      </w:pPr>
      <w:r w:rsidRPr="008279D4">
        <w:rPr>
          <w:rFonts w:ascii="Times New Roman" w:eastAsia="Times New Roman" w:hAnsi="Times New Roman" w:cs="Times New Roman"/>
          <w:color w:val="000000"/>
          <w:sz w:val="28"/>
          <w:szCs w:val="28"/>
          <w:lang w:val="en-US"/>
        </w:rPr>
        <w:t>4. The research allowed to identify the main determinants for optimizing the social well-being of students. The research can be used in the areas of education and employment, as well as of interest to government agencies and public sector organizations dealing with youth issues.</w:t>
      </w:r>
    </w:p>
    <w:p w14:paraId="4F2E4AA2" w14:textId="77777777" w:rsidR="008279D4" w:rsidRDefault="008279D4">
      <w:pP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14:paraId="05408043" w14:textId="06F71005" w:rsidR="006557D0" w:rsidRPr="005B24EA" w:rsidRDefault="006557D0" w:rsidP="00CD6F94">
      <w:pPr>
        <w:spacing w:after="480" w:line="360" w:lineRule="auto"/>
        <w:ind w:right="-1"/>
        <w:jc w:val="center"/>
        <w:rPr>
          <w:rFonts w:ascii="Times New Roman" w:hAnsi="Times New Roman" w:cs="Times New Roman"/>
          <w:b/>
          <w:bCs/>
          <w:sz w:val="28"/>
          <w:szCs w:val="28"/>
          <w:lang w:val="uk-UA"/>
        </w:rPr>
      </w:pPr>
      <w:r w:rsidRPr="005B24EA">
        <w:rPr>
          <w:rFonts w:ascii="Times New Roman" w:hAnsi="Times New Roman" w:cs="Times New Roman"/>
          <w:b/>
          <w:bCs/>
          <w:sz w:val="28"/>
          <w:szCs w:val="28"/>
          <w:lang w:val="uk-UA"/>
        </w:rPr>
        <w:lastRenderedPageBreak/>
        <w:t>ЗМІСТ</w:t>
      </w:r>
    </w:p>
    <w:p w14:paraId="74A4D2DA" w14:textId="585F2C0F" w:rsidR="00A4545A" w:rsidRDefault="00A4545A" w:rsidP="00A4545A">
      <w:pPr>
        <w:pStyle w:val="11"/>
        <w:spacing w:line="336" w:lineRule="auto"/>
        <w:rPr>
          <w:rFonts w:eastAsiaTheme="minorEastAsia" w:cstheme="minorBidi"/>
          <w:b/>
          <w:bCs/>
          <w:sz w:val="22"/>
          <w:szCs w:val="22"/>
          <w:lang w:eastAsia="ru-RU"/>
        </w:rPr>
      </w:pPr>
      <w:r>
        <w:fldChar w:fldCharType="begin"/>
      </w:r>
      <w:r>
        <w:instrText xml:space="preserve"> TOC \o "1-2" \u </w:instrText>
      </w:r>
      <w:r>
        <w:fldChar w:fldCharType="separate"/>
      </w:r>
      <w:r>
        <w:t>Вступ</w:t>
      </w:r>
      <w:r>
        <w:tab/>
      </w:r>
      <w:r>
        <w:fldChar w:fldCharType="begin"/>
      </w:r>
      <w:r>
        <w:instrText xml:space="preserve"> PAGEREF _Toc90207762 \h </w:instrText>
      </w:r>
      <w:r>
        <w:fldChar w:fldCharType="separate"/>
      </w:r>
      <w:r w:rsidR="00CD6F94">
        <w:t>6</w:t>
      </w:r>
      <w:r>
        <w:fldChar w:fldCharType="end"/>
      </w:r>
    </w:p>
    <w:p w14:paraId="7239EFED" w14:textId="4267395E" w:rsidR="00A4545A" w:rsidRPr="00A4545A" w:rsidRDefault="00A4545A" w:rsidP="00A4545A">
      <w:pPr>
        <w:pStyle w:val="11"/>
        <w:spacing w:line="336" w:lineRule="auto"/>
      </w:pPr>
      <w:r w:rsidRPr="00A4545A">
        <w:t>Розділ 1</w:t>
      </w:r>
      <w:r>
        <w:t>.</w:t>
      </w:r>
      <w:r w:rsidRPr="00A4545A">
        <w:t xml:space="preserve"> Методологічні засади дослідження соціального самопочуття студентів</w:t>
      </w:r>
      <w:r w:rsidR="00287E62">
        <w:t xml:space="preserve"> В УМОВАХ ПАНДЕМІЇ</w:t>
      </w:r>
      <w:r w:rsidRPr="00A4545A">
        <w:tab/>
      </w:r>
      <w:r w:rsidRPr="00A4545A">
        <w:fldChar w:fldCharType="begin"/>
      </w:r>
      <w:r w:rsidRPr="00A4545A">
        <w:instrText xml:space="preserve"> PAGEREF _Toc90207763 \h </w:instrText>
      </w:r>
      <w:r w:rsidRPr="00A4545A">
        <w:fldChar w:fldCharType="separate"/>
      </w:r>
      <w:r w:rsidR="00CD6F94">
        <w:t>8</w:t>
      </w:r>
      <w:r w:rsidRPr="00A4545A">
        <w:fldChar w:fldCharType="end"/>
      </w:r>
    </w:p>
    <w:p w14:paraId="33B64551" w14:textId="2CD629EB" w:rsidR="00A4545A" w:rsidRPr="00CD6F94" w:rsidRDefault="00A4545A" w:rsidP="00A4545A">
      <w:pPr>
        <w:pStyle w:val="21"/>
        <w:spacing w:line="336" w:lineRule="auto"/>
        <w:rPr>
          <w:lang w:val="uk-UA"/>
        </w:rPr>
      </w:pPr>
      <w:r w:rsidRPr="00CD6F94">
        <w:rPr>
          <w:lang w:val="uk-UA"/>
        </w:rPr>
        <w:t>1.1.</w:t>
      </w:r>
      <w:r w:rsidRPr="00CD6F94">
        <w:rPr>
          <w:lang w:val="uk-UA"/>
        </w:rPr>
        <w:tab/>
        <w:t>Уточнення змісту основних понять: «соціальне самопочуття», «студентство», «пандемія», «коронавірус», «коронавірусна інфекція», «протидія розповсюдженню пандемії», «карантинні заходи», «локдаун», «адаптація», «соціалізація»</w:t>
      </w:r>
      <w:r w:rsidRPr="00CD6F94">
        <w:rPr>
          <w:lang w:val="uk-UA"/>
        </w:rPr>
        <w:tab/>
      </w:r>
      <w:r w:rsidRPr="00A4545A">
        <w:fldChar w:fldCharType="begin"/>
      </w:r>
      <w:r w:rsidRPr="00CD6F94">
        <w:rPr>
          <w:lang w:val="uk-UA"/>
        </w:rPr>
        <w:instrText xml:space="preserve"> </w:instrText>
      </w:r>
      <w:r w:rsidRPr="00A4545A">
        <w:instrText>PAGEREF</w:instrText>
      </w:r>
      <w:r w:rsidRPr="00CD6F94">
        <w:rPr>
          <w:lang w:val="uk-UA"/>
        </w:rPr>
        <w:instrText xml:space="preserve"> _</w:instrText>
      </w:r>
      <w:r w:rsidRPr="00A4545A">
        <w:instrText>Toc</w:instrText>
      </w:r>
      <w:r w:rsidRPr="00CD6F94">
        <w:rPr>
          <w:lang w:val="uk-UA"/>
        </w:rPr>
        <w:instrText>90207764 \</w:instrText>
      </w:r>
      <w:r w:rsidRPr="00A4545A">
        <w:instrText>h</w:instrText>
      </w:r>
      <w:r w:rsidRPr="00CD6F94">
        <w:rPr>
          <w:lang w:val="uk-UA"/>
        </w:rPr>
        <w:instrText xml:space="preserve"> </w:instrText>
      </w:r>
      <w:r w:rsidRPr="00A4545A">
        <w:fldChar w:fldCharType="separate"/>
      </w:r>
      <w:r w:rsidR="00CD6F94" w:rsidRPr="00CD6F94">
        <w:rPr>
          <w:lang w:val="uk-UA"/>
        </w:rPr>
        <w:t>8</w:t>
      </w:r>
      <w:r w:rsidRPr="00A4545A">
        <w:fldChar w:fldCharType="end"/>
      </w:r>
    </w:p>
    <w:p w14:paraId="728E15C1" w14:textId="03659F59" w:rsidR="00A4545A" w:rsidRDefault="00A4545A" w:rsidP="00A4545A">
      <w:pPr>
        <w:pStyle w:val="21"/>
        <w:spacing w:line="336" w:lineRule="auto"/>
        <w:rPr>
          <w:rFonts w:eastAsiaTheme="minorEastAsia" w:cstheme="minorBidi"/>
          <w:smallCaps/>
          <w:sz w:val="22"/>
          <w:szCs w:val="22"/>
          <w:lang w:eastAsia="ru-RU"/>
        </w:rPr>
      </w:pPr>
      <w:r>
        <w:t>1.2.</w:t>
      </w:r>
      <w:r>
        <w:rPr>
          <w:rFonts w:eastAsiaTheme="minorEastAsia" w:cstheme="minorBidi"/>
          <w:smallCaps/>
          <w:sz w:val="22"/>
          <w:szCs w:val="22"/>
          <w:lang w:eastAsia="ru-RU"/>
        </w:rPr>
        <w:tab/>
      </w:r>
      <w:r>
        <w:t>Стан дослідження проблеми соціального самопочуття студентів в період пандемії Covid-19</w:t>
      </w:r>
      <w:r>
        <w:tab/>
      </w:r>
      <w:r>
        <w:fldChar w:fldCharType="begin"/>
      </w:r>
      <w:r>
        <w:instrText xml:space="preserve"> PAGEREF _Toc90207765 \h </w:instrText>
      </w:r>
      <w:r>
        <w:fldChar w:fldCharType="separate"/>
      </w:r>
      <w:r w:rsidR="00CD6F94">
        <w:t>14</w:t>
      </w:r>
      <w:r>
        <w:fldChar w:fldCharType="end"/>
      </w:r>
    </w:p>
    <w:p w14:paraId="4FE58B71" w14:textId="22F5F4F1" w:rsidR="00A4545A" w:rsidRDefault="00A4545A" w:rsidP="00A4545A">
      <w:pPr>
        <w:pStyle w:val="21"/>
        <w:spacing w:line="336" w:lineRule="auto"/>
        <w:rPr>
          <w:rFonts w:eastAsiaTheme="minorEastAsia" w:cstheme="minorBidi"/>
          <w:smallCaps/>
          <w:sz w:val="22"/>
          <w:szCs w:val="22"/>
          <w:lang w:eastAsia="ru-RU"/>
        </w:rPr>
      </w:pPr>
      <w:r>
        <w:t>1.3.</w:t>
      </w:r>
      <w:r>
        <w:rPr>
          <w:rFonts w:eastAsiaTheme="minorEastAsia" w:cstheme="minorBidi"/>
          <w:smallCaps/>
          <w:sz w:val="22"/>
          <w:szCs w:val="22"/>
          <w:lang w:eastAsia="ru-RU"/>
        </w:rPr>
        <w:tab/>
      </w:r>
      <w:r>
        <w:t>Принципи і методи дослідження соціального самопочуття студентів</w:t>
      </w:r>
      <w:r>
        <w:tab/>
      </w:r>
      <w:r>
        <w:fldChar w:fldCharType="begin"/>
      </w:r>
      <w:r>
        <w:instrText xml:space="preserve"> PAGEREF _Toc90207766 \h </w:instrText>
      </w:r>
      <w:r>
        <w:fldChar w:fldCharType="separate"/>
      </w:r>
      <w:r w:rsidR="00CD6F94">
        <w:t>19</w:t>
      </w:r>
      <w:r>
        <w:fldChar w:fldCharType="end"/>
      </w:r>
    </w:p>
    <w:p w14:paraId="3423517B" w14:textId="3FDE1D76" w:rsidR="00A4545A" w:rsidRDefault="00A4545A" w:rsidP="00A4545A">
      <w:pPr>
        <w:pStyle w:val="11"/>
        <w:spacing w:line="336" w:lineRule="auto"/>
        <w:rPr>
          <w:rFonts w:eastAsiaTheme="minorEastAsia" w:cstheme="minorBidi"/>
          <w:b/>
          <w:bCs/>
          <w:sz w:val="22"/>
          <w:szCs w:val="22"/>
          <w:lang w:eastAsia="ru-RU"/>
        </w:rPr>
      </w:pPr>
      <w:r>
        <w:t>Розділ 2 Теоретичні здобутки у дослідженнях соціального самопочуття студентів</w:t>
      </w:r>
      <w:r w:rsidR="00287E62">
        <w:t xml:space="preserve"> В УМОВАХ ПАНДЕМІЇ</w:t>
      </w:r>
      <w:r>
        <w:tab/>
      </w:r>
      <w:r>
        <w:fldChar w:fldCharType="begin"/>
      </w:r>
      <w:r>
        <w:instrText xml:space="preserve"> PAGEREF _Toc90207767 \h </w:instrText>
      </w:r>
      <w:r>
        <w:fldChar w:fldCharType="separate"/>
      </w:r>
      <w:r w:rsidR="00CD6F94">
        <w:t>30</w:t>
      </w:r>
      <w:r>
        <w:fldChar w:fldCharType="end"/>
      </w:r>
    </w:p>
    <w:p w14:paraId="49F9B6F2" w14:textId="4EAE068B" w:rsidR="00A4545A" w:rsidRDefault="00A4545A" w:rsidP="00A4545A">
      <w:pPr>
        <w:pStyle w:val="21"/>
        <w:spacing w:line="336" w:lineRule="auto"/>
        <w:rPr>
          <w:rFonts w:eastAsiaTheme="minorEastAsia" w:cstheme="minorBidi"/>
          <w:smallCaps/>
          <w:sz w:val="22"/>
          <w:szCs w:val="22"/>
          <w:lang w:eastAsia="ru-RU"/>
        </w:rPr>
      </w:pPr>
      <w:r>
        <w:t>2.1.</w:t>
      </w:r>
      <w:r>
        <w:rPr>
          <w:rFonts w:eastAsiaTheme="minorEastAsia" w:cstheme="minorBidi"/>
          <w:smallCaps/>
          <w:sz w:val="22"/>
          <w:szCs w:val="22"/>
          <w:lang w:eastAsia="ru-RU"/>
        </w:rPr>
        <w:tab/>
      </w:r>
      <w:r>
        <w:t>Соціальне самопочуття студентів в період пандемії Covid-19 як соціальна проблема</w:t>
      </w:r>
      <w:r>
        <w:tab/>
      </w:r>
      <w:r>
        <w:fldChar w:fldCharType="begin"/>
      </w:r>
      <w:r>
        <w:instrText xml:space="preserve"> PAGEREF _Toc90207768 \h </w:instrText>
      </w:r>
      <w:r>
        <w:fldChar w:fldCharType="separate"/>
      </w:r>
      <w:r w:rsidR="00CD6F94">
        <w:t>30</w:t>
      </w:r>
      <w:r>
        <w:fldChar w:fldCharType="end"/>
      </w:r>
    </w:p>
    <w:p w14:paraId="0BEC44E6" w14:textId="327C926E" w:rsidR="00A4545A" w:rsidRDefault="00A4545A" w:rsidP="00A4545A">
      <w:pPr>
        <w:pStyle w:val="21"/>
        <w:spacing w:line="336" w:lineRule="auto"/>
        <w:rPr>
          <w:rFonts w:eastAsiaTheme="minorEastAsia" w:cstheme="minorBidi"/>
          <w:smallCaps/>
          <w:sz w:val="22"/>
          <w:szCs w:val="22"/>
          <w:lang w:eastAsia="ru-RU"/>
        </w:rPr>
      </w:pPr>
      <w:r>
        <w:t>2.2.</w:t>
      </w:r>
      <w:r>
        <w:rPr>
          <w:rFonts w:eastAsiaTheme="minorEastAsia" w:cstheme="minorBidi"/>
          <w:smallCaps/>
          <w:sz w:val="22"/>
          <w:szCs w:val="22"/>
          <w:lang w:eastAsia="ru-RU"/>
        </w:rPr>
        <w:tab/>
      </w:r>
      <w:r>
        <w:t>Вплив пандемії Covid-19  на добробут населення</w:t>
      </w:r>
      <w:r>
        <w:tab/>
      </w:r>
      <w:r>
        <w:fldChar w:fldCharType="begin"/>
      </w:r>
      <w:r>
        <w:instrText xml:space="preserve"> PAGEREF _Toc90207769 \h </w:instrText>
      </w:r>
      <w:r>
        <w:fldChar w:fldCharType="separate"/>
      </w:r>
      <w:r w:rsidR="00CD6F94">
        <w:t>33</w:t>
      </w:r>
      <w:r>
        <w:fldChar w:fldCharType="end"/>
      </w:r>
    </w:p>
    <w:p w14:paraId="021BDD03" w14:textId="58CACFFD" w:rsidR="00A4545A" w:rsidRDefault="00A4545A" w:rsidP="00A4545A">
      <w:pPr>
        <w:pStyle w:val="21"/>
        <w:spacing w:line="336" w:lineRule="auto"/>
        <w:rPr>
          <w:rFonts w:eastAsiaTheme="minorEastAsia" w:cstheme="minorBidi"/>
          <w:smallCaps/>
          <w:sz w:val="22"/>
          <w:szCs w:val="22"/>
          <w:lang w:eastAsia="ru-RU"/>
        </w:rPr>
      </w:pPr>
      <w:r>
        <w:t>2.3.</w:t>
      </w:r>
      <w:r>
        <w:rPr>
          <w:rFonts w:eastAsiaTheme="minorEastAsia" w:cstheme="minorBidi"/>
          <w:smallCaps/>
          <w:sz w:val="22"/>
          <w:szCs w:val="22"/>
          <w:lang w:eastAsia="ru-RU"/>
        </w:rPr>
        <w:tab/>
      </w:r>
      <w:r>
        <w:t>Теоретичні засади в дослідженні соціального самопочуття студентів в період пандемії Covid-19</w:t>
      </w:r>
      <w:r>
        <w:tab/>
      </w:r>
      <w:r>
        <w:fldChar w:fldCharType="begin"/>
      </w:r>
      <w:r>
        <w:instrText xml:space="preserve"> PAGEREF _Toc90207770 \h </w:instrText>
      </w:r>
      <w:r>
        <w:fldChar w:fldCharType="separate"/>
      </w:r>
      <w:r w:rsidR="00CD6F94">
        <w:t>39</w:t>
      </w:r>
      <w:r>
        <w:fldChar w:fldCharType="end"/>
      </w:r>
    </w:p>
    <w:p w14:paraId="01FA6B13" w14:textId="6AA15E24" w:rsidR="00A4545A" w:rsidRDefault="00A4545A" w:rsidP="00A4545A">
      <w:pPr>
        <w:pStyle w:val="11"/>
        <w:spacing w:line="336" w:lineRule="auto"/>
        <w:rPr>
          <w:rFonts w:eastAsiaTheme="minorEastAsia" w:cstheme="minorBidi"/>
          <w:b/>
          <w:bCs/>
          <w:sz w:val="22"/>
          <w:szCs w:val="22"/>
          <w:lang w:eastAsia="ru-RU"/>
        </w:rPr>
      </w:pPr>
      <w:r>
        <w:t>Розділ 3 Соціальне самопочуття студентів Запоріжжя в умовах пандемії</w:t>
      </w:r>
      <w:r>
        <w:tab/>
      </w:r>
      <w:r>
        <w:fldChar w:fldCharType="begin"/>
      </w:r>
      <w:r>
        <w:instrText xml:space="preserve"> PAGEREF _Toc90207771 \h </w:instrText>
      </w:r>
      <w:r>
        <w:fldChar w:fldCharType="separate"/>
      </w:r>
      <w:r w:rsidR="00CD6F94">
        <w:t>46</w:t>
      </w:r>
      <w:r>
        <w:fldChar w:fldCharType="end"/>
      </w:r>
    </w:p>
    <w:p w14:paraId="7EEA671B" w14:textId="26E33197" w:rsidR="00A4545A" w:rsidRDefault="00A4545A" w:rsidP="00A4545A">
      <w:pPr>
        <w:pStyle w:val="21"/>
        <w:spacing w:line="336" w:lineRule="auto"/>
        <w:rPr>
          <w:rFonts w:eastAsiaTheme="minorEastAsia" w:cstheme="minorBidi"/>
          <w:smallCaps/>
          <w:sz w:val="22"/>
          <w:szCs w:val="22"/>
          <w:lang w:eastAsia="ru-RU"/>
        </w:rPr>
      </w:pPr>
      <w:r>
        <w:t>3.1.</w:t>
      </w:r>
      <w:r>
        <w:rPr>
          <w:rFonts w:eastAsiaTheme="minorEastAsia" w:cstheme="minorBidi"/>
          <w:smallCaps/>
          <w:sz w:val="22"/>
          <w:szCs w:val="22"/>
          <w:lang w:eastAsia="ru-RU"/>
        </w:rPr>
        <w:tab/>
      </w:r>
      <w:r>
        <w:t>Обґрунтування емпіричного методу дослідження проблеми</w:t>
      </w:r>
      <w:r>
        <w:tab/>
      </w:r>
      <w:r>
        <w:fldChar w:fldCharType="begin"/>
      </w:r>
      <w:r>
        <w:instrText xml:space="preserve"> PAGEREF _Toc90207772 \h </w:instrText>
      </w:r>
      <w:r>
        <w:fldChar w:fldCharType="separate"/>
      </w:r>
      <w:r w:rsidR="00CD6F94">
        <w:t>46</w:t>
      </w:r>
      <w:r>
        <w:fldChar w:fldCharType="end"/>
      </w:r>
    </w:p>
    <w:p w14:paraId="01827849" w14:textId="0D1A1053" w:rsidR="00A4545A" w:rsidRDefault="00A4545A" w:rsidP="00A4545A">
      <w:pPr>
        <w:pStyle w:val="21"/>
        <w:spacing w:line="336" w:lineRule="auto"/>
        <w:rPr>
          <w:rFonts w:eastAsiaTheme="minorEastAsia" w:cstheme="minorBidi"/>
          <w:smallCaps/>
          <w:sz w:val="22"/>
          <w:szCs w:val="22"/>
          <w:lang w:eastAsia="ru-RU"/>
        </w:rPr>
      </w:pPr>
      <w:r>
        <w:t>3.2.</w:t>
      </w:r>
      <w:r>
        <w:rPr>
          <w:rFonts w:eastAsiaTheme="minorEastAsia" w:cstheme="minorBidi"/>
          <w:smallCaps/>
          <w:sz w:val="22"/>
          <w:szCs w:val="22"/>
          <w:lang w:eastAsia="ru-RU"/>
        </w:rPr>
        <w:tab/>
      </w:r>
      <w:r>
        <w:t>Аналіз результатів соціологічного дослідження</w:t>
      </w:r>
      <w:r>
        <w:tab/>
      </w:r>
      <w:r>
        <w:fldChar w:fldCharType="begin"/>
      </w:r>
      <w:r>
        <w:instrText xml:space="preserve"> PAGEREF _Toc90207773 \h </w:instrText>
      </w:r>
      <w:r>
        <w:fldChar w:fldCharType="separate"/>
      </w:r>
      <w:r w:rsidR="00CD6F94">
        <w:t>57</w:t>
      </w:r>
      <w:r>
        <w:fldChar w:fldCharType="end"/>
      </w:r>
    </w:p>
    <w:p w14:paraId="054D2FB6" w14:textId="2488C721" w:rsidR="00A4545A" w:rsidRDefault="00A4545A" w:rsidP="00A4545A">
      <w:pPr>
        <w:pStyle w:val="21"/>
        <w:spacing w:line="336" w:lineRule="auto"/>
        <w:rPr>
          <w:rFonts w:eastAsiaTheme="minorEastAsia" w:cstheme="minorBidi"/>
          <w:smallCaps/>
          <w:sz w:val="22"/>
          <w:szCs w:val="22"/>
          <w:lang w:eastAsia="ru-RU"/>
        </w:rPr>
      </w:pPr>
      <w:r>
        <w:t>3.3.</w:t>
      </w:r>
      <w:r>
        <w:rPr>
          <w:rFonts w:eastAsiaTheme="minorEastAsia" w:cstheme="minorBidi"/>
          <w:smallCaps/>
          <w:sz w:val="22"/>
          <w:szCs w:val="22"/>
          <w:lang w:eastAsia="ru-RU"/>
        </w:rPr>
        <w:tab/>
      </w:r>
      <w:r>
        <w:t>Детермінанти оптимізації соціального самопочуття студентів Запоріжжя в умовах пандемії</w:t>
      </w:r>
      <w:r>
        <w:tab/>
      </w:r>
      <w:r>
        <w:fldChar w:fldCharType="begin"/>
      </w:r>
      <w:r>
        <w:instrText xml:space="preserve"> PAGEREF _Toc90207774 \h </w:instrText>
      </w:r>
      <w:r>
        <w:fldChar w:fldCharType="separate"/>
      </w:r>
      <w:r w:rsidR="00CD6F94">
        <w:t>75</w:t>
      </w:r>
      <w:r>
        <w:fldChar w:fldCharType="end"/>
      </w:r>
    </w:p>
    <w:p w14:paraId="7D2C0C84" w14:textId="35B8EFD9" w:rsidR="00A4545A" w:rsidRDefault="00A4545A" w:rsidP="00A4545A">
      <w:pPr>
        <w:pStyle w:val="11"/>
        <w:spacing w:line="336" w:lineRule="auto"/>
        <w:rPr>
          <w:rFonts w:eastAsiaTheme="minorEastAsia" w:cstheme="minorBidi"/>
          <w:b/>
          <w:bCs/>
          <w:sz w:val="22"/>
          <w:szCs w:val="22"/>
          <w:lang w:eastAsia="ru-RU"/>
        </w:rPr>
      </w:pPr>
      <w:r>
        <w:t>Висновки</w:t>
      </w:r>
      <w:r>
        <w:tab/>
      </w:r>
      <w:r>
        <w:fldChar w:fldCharType="begin"/>
      </w:r>
      <w:r>
        <w:instrText xml:space="preserve"> PAGEREF _Toc90207775 \h </w:instrText>
      </w:r>
      <w:r>
        <w:fldChar w:fldCharType="separate"/>
      </w:r>
      <w:r w:rsidR="00CD6F94">
        <w:t>83</w:t>
      </w:r>
      <w:r>
        <w:fldChar w:fldCharType="end"/>
      </w:r>
    </w:p>
    <w:p w14:paraId="1DE92085" w14:textId="3BA18329" w:rsidR="00A4545A" w:rsidRDefault="00A4545A" w:rsidP="00A4545A">
      <w:pPr>
        <w:pStyle w:val="11"/>
        <w:spacing w:line="336" w:lineRule="auto"/>
        <w:rPr>
          <w:rFonts w:eastAsiaTheme="minorEastAsia" w:cstheme="minorBidi"/>
          <w:b/>
          <w:bCs/>
          <w:sz w:val="22"/>
          <w:szCs w:val="22"/>
          <w:lang w:eastAsia="ru-RU"/>
        </w:rPr>
      </w:pPr>
      <w:r>
        <w:t>Список літератури</w:t>
      </w:r>
      <w:r>
        <w:tab/>
      </w:r>
      <w:r>
        <w:fldChar w:fldCharType="begin"/>
      </w:r>
      <w:r>
        <w:instrText xml:space="preserve"> PAGEREF _Toc90207776 \h </w:instrText>
      </w:r>
      <w:r>
        <w:fldChar w:fldCharType="separate"/>
      </w:r>
      <w:r w:rsidR="00CD6F94">
        <w:t>87</w:t>
      </w:r>
      <w:r>
        <w:fldChar w:fldCharType="end"/>
      </w:r>
    </w:p>
    <w:p w14:paraId="13914C96" w14:textId="0EC5E4EC" w:rsidR="00A4545A" w:rsidRDefault="00A4545A" w:rsidP="00A4545A">
      <w:pPr>
        <w:pStyle w:val="11"/>
        <w:spacing w:line="336" w:lineRule="auto"/>
        <w:rPr>
          <w:rFonts w:eastAsiaTheme="minorEastAsia" w:cstheme="minorBidi"/>
          <w:b/>
          <w:bCs/>
          <w:sz w:val="22"/>
          <w:szCs w:val="22"/>
          <w:lang w:eastAsia="ru-RU"/>
        </w:rPr>
      </w:pPr>
      <w:r>
        <w:t>Додатки</w:t>
      </w:r>
      <w:r>
        <w:tab/>
      </w:r>
      <w:r>
        <w:fldChar w:fldCharType="begin"/>
      </w:r>
      <w:r>
        <w:instrText xml:space="preserve"> PAGEREF _Toc90207777 \h </w:instrText>
      </w:r>
      <w:r>
        <w:fldChar w:fldCharType="separate"/>
      </w:r>
      <w:r w:rsidR="00CD6F94">
        <w:t>97</w:t>
      </w:r>
      <w:r>
        <w:fldChar w:fldCharType="end"/>
      </w:r>
    </w:p>
    <w:p w14:paraId="2667505B" w14:textId="4833C7CB" w:rsidR="00D20F74" w:rsidRPr="005B24EA" w:rsidRDefault="00A4545A" w:rsidP="00A4545A">
      <w:pPr>
        <w:pStyle w:val="a0"/>
        <w:spacing w:line="336" w:lineRule="auto"/>
        <w:ind w:left="0" w:right="-1"/>
        <w:jc w:val="both"/>
        <w:rPr>
          <w:rFonts w:ascii="Times New Roman" w:hAnsi="Times New Roman" w:cs="Times New Roman"/>
          <w:caps/>
          <w:sz w:val="28"/>
          <w:szCs w:val="28"/>
          <w:lang w:val="uk-UA"/>
        </w:rPr>
      </w:pPr>
      <w:r>
        <w:rPr>
          <w:rFonts w:ascii="Times New Roman" w:hAnsi="Times New Roman" w:cs="Times New Roman"/>
          <w:caps/>
          <w:sz w:val="28"/>
          <w:szCs w:val="28"/>
          <w:lang w:val="uk-UA"/>
        </w:rPr>
        <w:fldChar w:fldCharType="end"/>
      </w:r>
    </w:p>
    <w:p w14:paraId="6F0EEF54" w14:textId="2B005DBB" w:rsidR="006348BC" w:rsidRPr="005B24EA" w:rsidRDefault="006348BC" w:rsidP="008B760A">
      <w:pPr>
        <w:spacing w:line="360" w:lineRule="auto"/>
        <w:ind w:right="-1"/>
        <w:jc w:val="center"/>
        <w:rPr>
          <w:rFonts w:ascii="Times New Roman" w:hAnsi="Times New Roman" w:cs="Times New Roman"/>
          <w:b/>
          <w:bCs/>
          <w:caps/>
          <w:sz w:val="28"/>
          <w:szCs w:val="28"/>
          <w:lang w:val="uk-UA"/>
        </w:rPr>
      </w:pPr>
    </w:p>
    <w:p w14:paraId="69BA809E" w14:textId="77777777" w:rsidR="00243CE6" w:rsidRDefault="00243CE6" w:rsidP="008B760A">
      <w:pPr>
        <w:spacing w:line="360" w:lineRule="auto"/>
        <w:ind w:right="-1"/>
        <w:jc w:val="center"/>
        <w:rPr>
          <w:rFonts w:ascii="Times New Roman" w:hAnsi="Times New Roman" w:cs="Times New Roman"/>
          <w:b/>
          <w:bCs/>
          <w:caps/>
          <w:sz w:val="28"/>
          <w:szCs w:val="28"/>
          <w:lang w:val="uk-UA"/>
        </w:rPr>
        <w:sectPr w:rsidR="00243CE6" w:rsidSect="008B74D3">
          <w:pgSz w:w="11910" w:h="16840"/>
          <w:pgMar w:top="1134" w:right="567" w:bottom="1134" w:left="1701" w:header="0" w:footer="944" w:gutter="0"/>
          <w:pgNumType w:start="0"/>
          <w:cols w:space="720"/>
          <w:titlePg/>
          <w:docGrid w:linePitch="299"/>
        </w:sectPr>
      </w:pPr>
    </w:p>
    <w:p w14:paraId="3C7DB538" w14:textId="2D0C8019" w:rsidR="00056AD6" w:rsidRPr="00B738A9" w:rsidRDefault="00B738A9" w:rsidP="00B738A9">
      <w:pPr>
        <w:pStyle w:val="1"/>
      </w:pPr>
      <w:bookmarkStart w:id="3" w:name="_Toc90207762"/>
      <w:r w:rsidRPr="00B738A9">
        <w:lastRenderedPageBreak/>
        <w:t>Вступ</w:t>
      </w:r>
      <w:bookmarkEnd w:id="3"/>
    </w:p>
    <w:p w14:paraId="3970CD59" w14:textId="385D8F90" w:rsidR="00CF7612" w:rsidRPr="005B24EA" w:rsidRDefault="00056AD6" w:rsidP="00B738A9">
      <w:pPr>
        <w:tabs>
          <w:tab w:val="left" w:pos="1276"/>
        </w:tabs>
        <w:spacing w:after="0" w:line="360" w:lineRule="auto"/>
        <w:ind w:right="-1" w:firstLine="708"/>
        <w:jc w:val="both"/>
        <w:rPr>
          <w:rFonts w:ascii="Times New Roman" w:hAnsi="Times New Roman" w:cs="Times New Roman"/>
          <w:sz w:val="28"/>
          <w:szCs w:val="28"/>
          <w:lang w:val="uk-UA"/>
        </w:rPr>
      </w:pPr>
      <w:r w:rsidRPr="005B24EA">
        <w:rPr>
          <w:rFonts w:ascii="Times New Roman" w:hAnsi="Times New Roman" w:cs="Times New Roman"/>
          <w:i/>
          <w:sz w:val="28"/>
          <w:szCs w:val="28"/>
          <w:lang w:val="uk-UA"/>
        </w:rPr>
        <w:t>Актуальність.</w:t>
      </w:r>
      <w:r w:rsidRPr="005B24EA">
        <w:rPr>
          <w:rFonts w:ascii="Times New Roman" w:hAnsi="Times New Roman" w:cs="Times New Roman"/>
          <w:sz w:val="28"/>
          <w:szCs w:val="28"/>
          <w:lang w:val="uk-UA"/>
        </w:rPr>
        <w:t xml:space="preserve"> На сьогоднішній день можна говорити, що в соціологічній науці наявний </w:t>
      </w:r>
      <w:r w:rsidR="00CF7612" w:rsidRPr="005B24EA">
        <w:rPr>
          <w:rFonts w:ascii="Times New Roman" w:hAnsi="Times New Roman" w:cs="Times New Roman"/>
          <w:sz w:val="28"/>
          <w:szCs w:val="28"/>
          <w:lang w:val="uk-UA"/>
        </w:rPr>
        <w:t>високий інтерес до вивчення впливу пандемії Covid-19 на населення країни. Внаслідок чого суспільство проходить процес трансформації</w:t>
      </w:r>
      <w:r w:rsidR="008F2946" w:rsidRPr="005B24EA">
        <w:rPr>
          <w:rFonts w:ascii="Times New Roman" w:hAnsi="Times New Roman" w:cs="Times New Roman"/>
          <w:sz w:val="28"/>
          <w:szCs w:val="28"/>
          <w:lang w:val="uk-UA"/>
        </w:rPr>
        <w:t xml:space="preserve">, виробляє моделі реагування на зміни та пристосовується до нових реалій життя. Однією з соціологічних груп, які зазнали найбільшого впливу, є студентство. Причинами є те, що представники цієї групи і так знаходились в перехідному процесі, між дитинством та дорослим життям, та знаходились в стресових умовах. </w:t>
      </w:r>
      <w:r w:rsidR="00E81156" w:rsidRPr="005B24EA">
        <w:rPr>
          <w:rFonts w:ascii="Times New Roman" w:hAnsi="Times New Roman" w:cs="Times New Roman"/>
          <w:sz w:val="28"/>
          <w:szCs w:val="28"/>
          <w:lang w:val="uk-UA"/>
        </w:rPr>
        <w:t xml:space="preserve">Вплив пандемії в цьому випадку посилив зміни, в більшості негативні, в чинниках, що впливають на соціальне самопочуття студентів.  </w:t>
      </w:r>
    </w:p>
    <w:p w14:paraId="78595C0E" w14:textId="26ACB373" w:rsidR="00F10F6F" w:rsidRPr="005B24EA" w:rsidRDefault="00384DC7" w:rsidP="00B738A9">
      <w:pPr>
        <w:tabs>
          <w:tab w:val="left" w:pos="1276"/>
        </w:tabs>
        <w:spacing w:after="0" w:line="360" w:lineRule="auto"/>
        <w:ind w:right="-1" w:firstLine="708"/>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Зважаючи на те, що студентство </w:t>
      </w:r>
      <w:r w:rsidR="00BD73DA" w:rsidRPr="005B24EA">
        <w:rPr>
          <w:rFonts w:ascii="Times New Roman" w:hAnsi="Times New Roman" w:cs="Times New Roman"/>
          <w:sz w:val="28"/>
          <w:szCs w:val="28"/>
          <w:lang w:val="uk-UA"/>
        </w:rPr>
        <w:t>в найближчому майбутньому буде поповнювати робочі колективи та нести власні бачення в різні сектори економіки та інші галузі функціонування держави, дослідження та корегування їх соціального самопочуття є актуальною і важливою проблемою для дослідників</w:t>
      </w:r>
      <w:r w:rsidR="00DA5C14" w:rsidRPr="005B24EA">
        <w:rPr>
          <w:rFonts w:ascii="Times New Roman" w:hAnsi="Times New Roman" w:cs="Times New Roman"/>
          <w:sz w:val="28"/>
          <w:szCs w:val="28"/>
          <w:lang w:val="uk-UA"/>
        </w:rPr>
        <w:t xml:space="preserve"> та науковців</w:t>
      </w:r>
      <w:r w:rsidR="00BD73DA" w:rsidRPr="005B24EA">
        <w:rPr>
          <w:rFonts w:ascii="Times New Roman" w:hAnsi="Times New Roman" w:cs="Times New Roman"/>
          <w:sz w:val="28"/>
          <w:szCs w:val="28"/>
          <w:lang w:val="uk-UA"/>
        </w:rPr>
        <w:t xml:space="preserve">. </w:t>
      </w:r>
    </w:p>
    <w:p w14:paraId="311693D8" w14:textId="28AC2E36" w:rsidR="00056AD6" w:rsidRPr="005B24EA" w:rsidRDefault="00056AD6" w:rsidP="00B738A9">
      <w:pPr>
        <w:tabs>
          <w:tab w:val="left" w:pos="1276"/>
        </w:tabs>
        <w:spacing w:after="0" w:line="360" w:lineRule="auto"/>
        <w:ind w:right="-1" w:firstLine="708"/>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Дослідження </w:t>
      </w:r>
      <w:r w:rsidR="0017400A" w:rsidRPr="005B24EA">
        <w:rPr>
          <w:rFonts w:ascii="Times New Roman" w:hAnsi="Times New Roman" w:cs="Times New Roman"/>
          <w:sz w:val="28"/>
          <w:szCs w:val="28"/>
          <w:lang w:val="uk-UA"/>
        </w:rPr>
        <w:t>соціального самопочуття</w:t>
      </w:r>
      <w:r w:rsidRPr="005B24EA">
        <w:rPr>
          <w:rFonts w:ascii="Times New Roman" w:hAnsi="Times New Roman" w:cs="Times New Roman"/>
          <w:sz w:val="28"/>
          <w:szCs w:val="28"/>
          <w:lang w:val="uk-UA"/>
        </w:rPr>
        <w:t>, як</w:t>
      </w:r>
      <w:r w:rsidR="0017400A" w:rsidRPr="005B24EA">
        <w:rPr>
          <w:rFonts w:ascii="Times New Roman" w:hAnsi="Times New Roman" w:cs="Times New Roman"/>
          <w:sz w:val="28"/>
          <w:szCs w:val="28"/>
          <w:lang w:val="uk-UA"/>
        </w:rPr>
        <w:t xml:space="preserve"> соціологічного</w:t>
      </w:r>
      <w:r w:rsidRPr="005B24EA">
        <w:rPr>
          <w:rFonts w:ascii="Times New Roman" w:hAnsi="Times New Roman" w:cs="Times New Roman"/>
          <w:sz w:val="28"/>
          <w:szCs w:val="28"/>
          <w:lang w:val="uk-UA"/>
        </w:rPr>
        <w:t xml:space="preserve"> феномену, висвітлено в працях</w:t>
      </w:r>
      <w:r w:rsidR="0017400A" w:rsidRPr="005B24EA">
        <w:rPr>
          <w:rFonts w:ascii="Times New Roman" w:hAnsi="Times New Roman" w:cs="Times New Roman"/>
          <w:sz w:val="28"/>
          <w:szCs w:val="28"/>
          <w:lang w:val="uk-UA"/>
        </w:rPr>
        <w:t xml:space="preserve"> </w:t>
      </w:r>
      <w:r w:rsidR="001B12A2" w:rsidRPr="005B24EA">
        <w:rPr>
          <w:rFonts w:ascii="Times New Roman" w:hAnsi="Times New Roman" w:cs="Times New Roman"/>
          <w:sz w:val="28"/>
          <w:szCs w:val="28"/>
          <w:lang w:val="uk-UA"/>
        </w:rPr>
        <w:t xml:space="preserve">українських дослідників </w:t>
      </w:r>
      <w:r w:rsidR="004F2C9C">
        <w:rPr>
          <w:rFonts w:ascii="Times New Roman" w:hAnsi="Times New Roman" w:cs="Times New Roman"/>
          <w:sz w:val="28"/>
          <w:szCs w:val="28"/>
          <w:lang w:val="uk-UA"/>
        </w:rPr>
        <w:t xml:space="preserve">Є. </w:t>
      </w:r>
      <w:proofErr w:type="spellStart"/>
      <w:r w:rsidR="004F2C9C">
        <w:rPr>
          <w:rFonts w:ascii="Times New Roman" w:hAnsi="Times New Roman" w:cs="Times New Roman"/>
          <w:sz w:val="28"/>
          <w:szCs w:val="28"/>
          <w:lang w:val="uk-UA"/>
        </w:rPr>
        <w:t>Головахи</w:t>
      </w:r>
      <w:proofErr w:type="spellEnd"/>
      <w:r w:rsidR="004F2C9C">
        <w:rPr>
          <w:rFonts w:ascii="Times New Roman" w:hAnsi="Times New Roman" w:cs="Times New Roman"/>
          <w:sz w:val="28"/>
          <w:szCs w:val="28"/>
          <w:lang w:val="uk-UA"/>
        </w:rPr>
        <w:t xml:space="preserve">, Н. </w:t>
      </w:r>
      <w:proofErr w:type="spellStart"/>
      <w:r w:rsidR="004F2C9C">
        <w:rPr>
          <w:rFonts w:ascii="Times New Roman" w:hAnsi="Times New Roman" w:cs="Times New Roman"/>
          <w:sz w:val="28"/>
          <w:szCs w:val="28"/>
          <w:lang w:val="uk-UA"/>
        </w:rPr>
        <w:t>Паніної</w:t>
      </w:r>
      <w:proofErr w:type="spellEnd"/>
      <w:r w:rsidR="004F2C9C">
        <w:rPr>
          <w:rFonts w:ascii="Times New Roman" w:hAnsi="Times New Roman" w:cs="Times New Roman"/>
          <w:sz w:val="28"/>
          <w:szCs w:val="28"/>
          <w:lang w:val="uk-UA"/>
        </w:rPr>
        <w:t>, А. </w:t>
      </w:r>
      <w:proofErr w:type="spellStart"/>
      <w:r w:rsidR="00DD5FDF" w:rsidRPr="005B24EA">
        <w:rPr>
          <w:rFonts w:ascii="Times New Roman" w:hAnsi="Times New Roman" w:cs="Times New Roman"/>
          <w:sz w:val="28"/>
          <w:szCs w:val="28"/>
          <w:lang w:val="uk-UA"/>
        </w:rPr>
        <w:t>Горбачик</w:t>
      </w:r>
      <w:proofErr w:type="spellEnd"/>
      <w:r w:rsidR="00DD5FDF" w:rsidRPr="005B24EA">
        <w:rPr>
          <w:rFonts w:ascii="Times New Roman" w:hAnsi="Times New Roman" w:cs="Times New Roman"/>
          <w:sz w:val="28"/>
          <w:szCs w:val="28"/>
          <w:lang w:val="uk-UA"/>
        </w:rPr>
        <w:t xml:space="preserve">, Н. </w:t>
      </w:r>
      <w:proofErr w:type="spellStart"/>
      <w:r w:rsidR="00DD5FDF" w:rsidRPr="005B24EA">
        <w:rPr>
          <w:rFonts w:ascii="Times New Roman" w:hAnsi="Times New Roman" w:cs="Times New Roman"/>
          <w:sz w:val="28"/>
          <w:szCs w:val="28"/>
          <w:lang w:val="uk-UA"/>
        </w:rPr>
        <w:t>Соболєвої</w:t>
      </w:r>
      <w:proofErr w:type="spellEnd"/>
      <w:r w:rsidR="00DD5FDF" w:rsidRPr="005B24EA">
        <w:rPr>
          <w:rFonts w:ascii="Times New Roman" w:hAnsi="Times New Roman" w:cs="Times New Roman"/>
          <w:sz w:val="28"/>
          <w:szCs w:val="28"/>
          <w:lang w:val="uk-UA"/>
        </w:rPr>
        <w:t>, В. Трощинського, В. Скуратівського</w:t>
      </w:r>
      <w:r w:rsidRPr="005B24EA">
        <w:rPr>
          <w:rFonts w:ascii="Times New Roman" w:hAnsi="Times New Roman" w:cs="Times New Roman"/>
          <w:sz w:val="28"/>
          <w:szCs w:val="28"/>
          <w:lang w:val="uk-UA"/>
        </w:rPr>
        <w:t>.</w:t>
      </w:r>
    </w:p>
    <w:p w14:paraId="7C2D4647" w14:textId="4D6B17C9" w:rsidR="00681232" w:rsidRPr="005B24EA" w:rsidRDefault="00681232" w:rsidP="00B738A9">
      <w:pPr>
        <w:tabs>
          <w:tab w:val="left" w:pos="1276"/>
        </w:tabs>
        <w:spacing w:after="0" w:line="360" w:lineRule="auto"/>
        <w:ind w:right="-1" w:firstLine="708"/>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На сьогоднішній день в Україні недостатньо вивчена тема впливу пандемії </w:t>
      </w:r>
      <w:proofErr w:type="spellStart"/>
      <w:r w:rsidRPr="005B24EA">
        <w:rPr>
          <w:rFonts w:ascii="Times New Roman" w:hAnsi="Times New Roman" w:cs="Times New Roman"/>
          <w:sz w:val="28"/>
          <w:szCs w:val="28"/>
          <w:lang w:val="uk-UA"/>
        </w:rPr>
        <w:t>коронавірусної</w:t>
      </w:r>
      <w:proofErr w:type="spellEnd"/>
      <w:r w:rsidRPr="005B24EA">
        <w:rPr>
          <w:rFonts w:ascii="Times New Roman" w:hAnsi="Times New Roman" w:cs="Times New Roman"/>
          <w:sz w:val="28"/>
          <w:szCs w:val="28"/>
          <w:lang w:val="uk-UA"/>
        </w:rPr>
        <w:t xml:space="preserve"> інфекції Covid-19 на </w:t>
      </w:r>
      <w:r w:rsidR="006956A6" w:rsidRPr="005B24EA">
        <w:rPr>
          <w:rFonts w:ascii="Times New Roman" w:hAnsi="Times New Roman" w:cs="Times New Roman"/>
          <w:sz w:val="28"/>
          <w:szCs w:val="28"/>
          <w:lang w:val="uk-UA"/>
        </w:rPr>
        <w:t>соціальне самопочуття студентів, а саме бракує комплексних досліджень зазначеної проблеми.</w:t>
      </w:r>
      <w:r w:rsidRPr="005B24EA">
        <w:rPr>
          <w:rFonts w:ascii="Times New Roman" w:hAnsi="Times New Roman" w:cs="Times New Roman"/>
          <w:sz w:val="28"/>
          <w:szCs w:val="28"/>
          <w:lang w:val="uk-UA"/>
        </w:rPr>
        <w:t xml:space="preserve"> </w:t>
      </w:r>
    </w:p>
    <w:p w14:paraId="4A328EE6" w14:textId="0EFE557C" w:rsidR="00056AD6" w:rsidRPr="005B24EA" w:rsidRDefault="00056AD6" w:rsidP="00B738A9">
      <w:pPr>
        <w:tabs>
          <w:tab w:val="left" w:pos="1276"/>
        </w:tabs>
        <w:spacing w:after="0" w:line="360" w:lineRule="auto"/>
        <w:ind w:right="-1" w:firstLine="708"/>
        <w:jc w:val="both"/>
        <w:rPr>
          <w:rFonts w:ascii="Times New Roman" w:hAnsi="Times New Roman" w:cs="Times New Roman"/>
          <w:sz w:val="28"/>
          <w:szCs w:val="28"/>
          <w:lang w:val="uk-UA"/>
        </w:rPr>
      </w:pPr>
      <w:r w:rsidRPr="005B24EA">
        <w:rPr>
          <w:rFonts w:ascii="Times New Roman" w:hAnsi="Times New Roman" w:cs="Times New Roman"/>
          <w:i/>
          <w:sz w:val="28"/>
          <w:szCs w:val="28"/>
          <w:lang w:val="uk-UA"/>
        </w:rPr>
        <w:t xml:space="preserve">Проблемна ситуація </w:t>
      </w:r>
      <w:r w:rsidRPr="005B24EA">
        <w:rPr>
          <w:rFonts w:ascii="Times New Roman" w:hAnsi="Times New Roman" w:cs="Times New Roman"/>
          <w:sz w:val="28"/>
          <w:szCs w:val="28"/>
          <w:lang w:val="uk-UA"/>
        </w:rPr>
        <w:t>полягає в тому, що</w:t>
      </w:r>
      <w:r w:rsidR="000A371A" w:rsidRPr="005B24EA">
        <w:rPr>
          <w:rFonts w:ascii="Times New Roman" w:hAnsi="Times New Roman" w:cs="Times New Roman"/>
          <w:sz w:val="28"/>
          <w:szCs w:val="28"/>
          <w:lang w:val="uk-UA"/>
        </w:rPr>
        <w:t xml:space="preserve"> </w:t>
      </w:r>
      <w:r w:rsidR="00BD551D" w:rsidRPr="005B24EA">
        <w:rPr>
          <w:rFonts w:ascii="Times New Roman" w:hAnsi="Times New Roman" w:cs="Times New Roman"/>
          <w:sz w:val="28"/>
          <w:szCs w:val="28"/>
          <w:lang w:val="uk-UA"/>
        </w:rPr>
        <w:t>під впливом трансформаційних процесів в суспільстві, спостерігаються значні розбіжності між існуючими умовами життя та його ідеальним баченням, що значною мірою впливає на соціальне самопочуття студентів</w:t>
      </w:r>
      <w:r w:rsidRPr="005B24EA">
        <w:rPr>
          <w:rFonts w:ascii="Times New Roman" w:hAnsi="Times New Roman" w:cs="Times New Roman"/>
          <w:sz w:val="28"/>
          <w:szCs w:val="28"/>
          <w:lang w:val="uk-UA"/>
        </w:rPr>
        <w:t>.</w:t>
      </w:r>
    </w:p>
    <w:p w14:paraId="2B6CA650" w14:textId="77777777" w:rsidR="00B738A9" w:rsidRDefault="00056AD6" w:rsidP="00B738A9">
      <w:pPr>
        <w:tabs>
          <w:tab w:val="left" w:pos="1276"/>
        </w:tabs>
        <w:spacing w:after="0" w:line="360" w:lineRule="auto"/>
        <w:ind w:right="-1" w:firstLine="708"/>
        <w:jc w:val="both"/>
        <w:rPr>
          <w:rFonts w:ascii="Times New Roman" w:hAnsi="Times New Roman" w:cs="Times New Roman"/>
          <w:sz w:val="28"/>
          <w:szCs w:val="28"/>
          <w:lang w:val="uk-UA"/>
        </w:rPr>
      </w:pPr>
      <w:r w:rsidRPr="005B24EA">
        <w:rPr>
          <w:rFonts w:ascii="Times New Roman" w:hAnsi="Times New Roman" w:cs="Times New Roman"/>
          <w:i/>
          <w:sz w:val="28"/>
          <w:szCs w:val="28"/>
          <w:lang w:val="uk-UA"/>
        </w:rPr>
        <w:t xml:space="preserve">Об’єкт. </w:t>
      </w:r>
      <w:r w:rsidR="00AF5087" w:rsidRPr="005B24EA">
        <w:rPr>
          <w:rFonts w:ascii="Times New Roman" w:hAnsi="Times New Roman" w:cs="Times New Roman"/>
          <w:sz w:val="28"/>
          <w:szCs w:val="28"/>
          <w:lang w:val="uk-UA"/>
        </w:rPr>
        <w:t>Студенти вищих навчальних закладів м. Запоріжжя</w:t>
      </w:r>
      <w:r w:rsidRPr="005B24EA">
        <w:rPr>
          <w:rFonts w:ascii="Times New Roman" w:hAnsi="Times New Roman" w:cs="Times New Roman"/>
          <w:sz w:val="28"/>
          <w:szCs w:val="28"/>
          <w:lang w:val="uk-UA"/>
        </w:rPr>
        <w:t>.</w:t>
      </w:r>
    </w:p>
    <w:p w14:paraId="07E55EDA" w14:textId="060FE90F" w:rsidR="00056AD6" w:rsidRPr="005B24EA" w:rsidRDefault="00056AD6" w:rsidP="00B738A9">
      <w:pPr>
        <w:tabs>
          <w:tab w:val="left" w:pos="1276"/>
        </w:tabs>
        <w:spacing w:after="0" w:line="360" w:lineRule="auto"/>
        <w:ind w:right="-1" w:firstLine="708"/>
        <w:jc w:val="both"/>
        <w:rPr>
          <w:rFonts w:ascii="Times New Roman" w:hAnsi="Times New Roman" w:cs="Times New Roman"/>
          <w:sz w:val="28"/>
          <w:szCs w:val="28"/>
          <w:lang w:val="uk-UA"/>
        </w:rPr>
      </w:pPr>
      <w:r w:rsidRPr="005B24EA">
        <w:rPr>
          <w:rFonts w:ascii="Times New Roman" w:hAnsi="Times New Roman" w:cs="Times New Roman"/>
          <w:i/>
          <w:sz w:val="28"/>
          <w:szCs w:val="28"/>
          <w:lang w:val="uk-UA"/>
        </w:rPr>
        <w:t>Предмет.</w:t>
      </w:r>
      <w:r w:rsidRPr="005B24EA">
        <w:rPr>
          <w:rFonts w:ascii="Times New Roman" w:hAnsi="Times New Roman" w:cs="Times New Roman"/>
          <w:sz w:val="28"/>
          <w:szCs w:val="28"/>
          <w:lang w:val="uk-UA"/>
        </w:rPr>
        <w:t xml:space="preserve"> </w:t>
      </w:r>
      <w:r w:rsidR="00AF5087" w:rsidRPr="005B24EA">
        <w:rPr>
          <w:rFonts w:ascii="Times New Roman" w:hAnsi="Times New Roman" w:cs="Times New Roman"/>
          <w:sz w:val="28"/>
          <w:szCs w:val="28"/>
          <w:lang w:val="uk-UA"/>
        </w:rPr>
        <w:t>Соціальне самопочуття студентів вищих навчальних закладів м. Запоріжжя</w:t>
      </w:r>
      <w:r w:rsidRPr="005B24EA">
        <w:rPr>
          <w:rFonts w:ascii="Times New Roman" w:hAnsi="Times New Roman" w:cs="Times New Roman"/>
          <w:sz w:val="28"/>
          <w:szCs w:val="28"/>
          <w:lang w:val="uk-UA"/>
        </w:rPr>
        <w:t>.</w:t>
      </w:r>
    </w:p>
    <w:p w14:paraId="057473BE" w14:textId="2F5441FB" w:rsidR="00056AD6" w:rsidRPr="005B24EA" w:rsidRDefault="00056AD6" w:rsidP="00B738A9">
      <w:pPr>
        <w:tabs>
          <w:tab w:val="left" w:pos="1276"/>
        </w:tabs>
        <w:spacing w:after="0" w:line="360" w:lineRule="auto"/>
        <w:ind w:right="-1" w:firstLine="708"/>
        <w:jc w:val="both"/>
        <w:rPr>
          <w:rFonts w:ascii="Times New Roman" w:hAnsi="Times New Roman" w:cs="Times New Roman"/>
          <w:sz w:val="28"/>
          <w:szCs w:val="28"/>
          <w:lang w:val="uk-UA"/>
        </w:rPr>
      </w:pPr>
      <w:r w:rsidRPr="005B24EA">
        <w:rPr>
          <w:rFonts w:ascii="Times New Roman" w:hAnsi="Times New Roman" w:cs="Times New Roman"/>
          <w:i/>
          <w:sz w:val="28"/>
          <w:szCs w:val="28"/>
          <w:lang w:val="uk-UA"/>
        </w:rPr>
        <w:lastRenderedPageBreak/>
        <w:t xml:space="preserve">Метою </w:t>
      </w:r>
      <w:r w:rsidRPr="005B24EA">
        <w:rPr>
          <w:rFonts w:ascii="Times New Roman" w:hAnsi="Times New Roman" w:cs="Times New Roman"/>
          <w:sz w:val="28"/>
          <w:szCs w:val="28"/>
          <w:lang w:val="uk-UA"/>
        </w:rPr>
        <w:t xml:space="preserve">дипломної роботи є дослідження </w:t>
      </w:r>
      <w:r w:rsidR="00AF5087" w:rsidRPr="005B24EA">
        <w:rPr>
          <w:rFonts w:ascii="Times New Roman" w:hAnsi="Times New Roman" w:cs="Times New Roman"/>
          <w:sz w:val="28"/>
          <w:szCs w:val="28"/>
          <w:lang w:val="uk-UA"/>
        </w:rPr>
        <w:t>соціального самопочуття студентів м. Запоріжжя в період пандемії Covid-19 та основних чинників, які його формують.</w:t>
      </w:r>
    </w:p>
    <w:p w14:paraId="5F88E962" w14:textId="6A7BC1DA" w:rsidR="00056AD6" w:rsidRPr="005B24EA" w:rsidRDefault="00056AD6" w:rsidP="00B738A9">
      <w:pPr>
        <w:tabs>
          <w:tab w:val="left" w:pos="1276"/>
        </w:tabs>
        <w:spacing w:after="0" w:line="360" w:lineRule="auto"/>
        <w:ind w:right="-1" w:firstLine="708"/>
        <w:jc w:val="both"/>
        <w:rPr>
          <w:rStyle w:val="hps"/>
          <w:rFonts w:ascii="Times New Roman" w:hAnsi="Times New Roman" w:cs="Times New Roman"/>
          <w:sz w:val="28"/>
          <w:lang w:val="uk-UA"/>
        </w:rPr>
      </w:pPr>
      <w:r w:rsidRPr="005B24EA">
        <w:rPr>
          <w:rStyle w:val="hps"/>
          <w:rFonts w:ascii="Times New Roman" w:hAnsi="Times New Roman" w:cs="Times New Roman"/>
          <w:sz w:val="28"/>
          <w:lang w:val="uk-UA"/>
        </w:rPr>
        <w:t>Реалізація поставленої мети передбачає розв’язання низк</w:t>
      </w:r>
      <w:r w:rsidR="00A12440" w:rsidRPr="005B24EA">
        <w:rPr>
          <w:rStyle w:val="hps"/>
          <w:rFonts w:ascii="Times New Roman" w:hAnsi="Times New Roman" w:cs="Times New Roman"/>
          <w:sz w:val="28"/>
          <w:lang w:val="uk-UA"/>
        </w:rPr>
        <w:t>и</w:t>
      </w:r>
      <w:r w:rsidRPr="005B24EA">
        <w:rPr>
          <w:rStyle w:val="hps"/>
          <w:rFonts w:ascii="Times New Roman" w:hAnsi="Times New Roman" w:cs="Times New Roman"/>
          <w:sz w:val="28"/>
          <w:lang w:val="uk-UA"/>
        </w:rPr>
        <w:t xml:space="preserve"> наступних </w:t>
      </w:r>
      <w:r w:rsidRPr="005B24EA">
        <w:rPr>
          <w:rStyle w:val="hps"/>
          <w:rFonts w:ascii="Times New Roman" w:hAnsi="Times New Roman" w:cs="Times New Roman"/>
          <w:i/>
          <w:iCs/>
          <w:sz w:val="28"/>
          <w:lang w:val="uk-UA"/>
        </w:rPr>
        <w:t>наукових завдань</w:t>
      </w:r>
      <w:r w:rsidRPr="005B24EA">
        <w:rPr>
          <w:rStyle w:val="hps"/>
          <w:rFonts w:ascii="Times New Roman" w:hAnsi="Times New Roman" w:cs="Times New Roman"/>
          <w:sz w:val="28"/>
          <w:lang w:val="uk-UA"/>
        </w:rPr>
        <w:t>:</w:t>
      </w:r>
    </w:p>
    <w:p w14:paraId="226E38A2" w14:textId="2CCE2C45" w:rsidR="00056AD6" w:rsidRPr="005B24EA" w:rsidRDefault="00056AD6" w:rsidP="00B738A9">
      <w:pPr>
        <w:pStyle w:val="a0"/>
        <w:numPr>
          <w:ilvl w:val="0"/>
          <w:numId w:val="70"/>
        </w:numPr>
        <w:tabs>
          <w:tab w:val="left" w:pos="1134"/>
          <w:tab w:val="left" w:pos="1276"/>
        </w:tabs>
        <w:spacing w:after="0" w:line="360" w:lineRule="auto"/>
        <w:ind w:left="0" w:right="-1" w:firstLine="708"/>
        <w:jc w:val="both"/>
        <w:rPr>
          <w:rFonts w:ascii="Times New Roman" w:hAnsi="Times New Roman" w:cs="Times New Roman"/>
          <w:sz w:val="28"/>
          <w:lang w:val="uk-UA"/>
        </w:rPr>
      </w:pPr>
      <w:r w:rsidRPr="005B24EA">
        <w:rPr>
          <w:rFonts w:ascii="Times New Roman" w:hAnsi="Times New Roman" w:cs="Times New Roman"/>
          <w:sz w:val="28"/>
          <w:szCs w:val="28"/>
          <w:lang w:val="uk-UA"/>
        </w:rPr>
        <w:t>уточнити основні</w:t>
      </w:r>
      <w:r w:rsidRPr="005B24EA">
        <w:rPr>
          <w:rFonts w:ascii="Times New Roman" w:hAnsi="Times New Roman" w:cs="Times New Roman"/>
          <w:sz w:val="28"/>
          <w:lang w:val="uk-UA"/>
        </w:rPr>
        <w:t xml:space="preserve"> поняття дослідження : «</w:t>
      </w:r>
      <w:r w:rsidR="00400F27" w:rsidRPr="005B24EA">
        <w:rPr>
          <w:rFonts w:ascii="Times New Roman" w:hAnsi="Times New Roman" w:cs="Times New Roman"/>
          <w:sz w:val="28"/>
          <w:szCs w:val="28"/>
          <w:lang w:val="uk-UA"/>
        </w:rPr>
        <w:t>соціальне самопочуття», «пандемія», «</w:t>
      </w:r>
      <w:proofErr w:type="spellStart"/>
      <w:r w:rsidR="00400F27" w:rsidRPr="005B24EA">
        <w:rPr>
          <w:rFonts w:ascii="Times New Roman" w:hAnsi="Times New Roman" w:cs="Times New Roman"/>
          <w:sz w:val="28"/>
          <w:szCs w:val="28"/>
          <w:lang w:val="uk-UA"/>
        </w:rPr>
        <w:t>коронавірус</w:t>
      </w:r>
      <w:proofErr w:type="spellEnd"/>
      <w:r w:rsidR="00400F27" w:rsidRPr="005B24EA">
        <w:rPr>
          <w:rFonts w:ascii="Times New Roman" w:hAnsi="Times New Roman" w:cs="Times New Roman"/>
          <w:sz w:val="28"/>
          <w:szCs w:val="28"/>
          <w:lang w:val="uk-UA"/>
        </w:rPr>
        <w:t>», «</w:t>
      </w:r>
      <w:proofErr w:type="spellStart"/>
      <w:r w:rsidR="00400F27" w:rsidRPr="005B24EA">
        <w:rPr>
          <w:rFonts w:ascii="Times New Roman" w:hAnsi="Times New Roman" w:cs="Times New Roman"/>
          <w:sz w:val="28"/>
          <w:szCs w:val="28"/>
          <w:lang w:val="uk-UA"/>
        </w:rPr>
        <w:t>коронавірусна</w:t>
      </w:r>
      <w:proofErr w:type="spellEnd"/>
      <w:r w:rsidR="00400F27" w:rsidRPr="005B24EA">
        <w:rPr>
          <w:rFonts w:ascii="Times New Roman" w:hAnsi="Times New Roman" w:cs="Times New Roman"/>
          <w:sz w:val="28"/>
          <w:szCs w:val="28"/>
          <w:lang w:val="uk-UA"/>
        </w:rPr>
        <w:t xml:space="preserve"> інфекція», «студентство», «адаптація», «соціалізація», «протидія розповсюдженню пандемії», «карантинні заходи», </w:t>
      </w:r>
      <w:proofErr w:type="spellStart"/>
      <w:r w:rsidR="00400F27" w:rsidRPr="005B24EA">
        <w:rPr>
          <w:rFonts w:ascii="Times New Roman" w:hAnsi="Times New Roman" w:cs="Times New Roman"/>
          <w:sz w:val="28"/>
          <w:szCs w:val="28"/>
          <w:lang w:val="uk-UA"/>
        </w:rPr>
        <w:t>локдаун</w:t>
      </w:r>
      <w:proofErr w:type="spellEnd"/>
      <w:r w:rsidRPr="005B24EA">
        <w:rPr>
          <w:rFonts w:ascii="Times New Roman" w:hAnsi="Times New Roman" w:cs="Times New Roman"/>
          <w:sz w:val="28"/>
          <w:lang w:val="uk-UA"/>
        </w:rPr>
        <w:t>»</w:t>
      </w:r>
      <w:r w:rsidRPr="005B24EA">
        <w:rPr>
          <w:rFonts w:ascii="Times New Roman" w:hAnsi="Times New Roman" w:cs="Times New Roman"/>
          <w:sz w:val="28"/>
          <w:szCs w:val="28"/>
          <w:lang w:val="uk-UA"/>
        </w:rPr>
        <w:t xml:space="preserve">; </w:t>
      </w:r>
    </w:p>
    <w:p w14:paraId="797F6522" w14:textId="0D2539B0" w:rsidR="00056AD6" w:rsidRPr="005B24EA" w:rsidRDefault="00056AD6" w:rsidP="00B738A9">
      <w:pPr>
        <w:pStyle w:val="a0"/>
        <w:numPr>
          <w:ilvl w:val="0"/>
          <w:numId w:val="70"/>
        </w:numPr>
        <w:tabs>
          <w:tab w:val="left" w:pos="1134"/>
          <w:tab w:val="left" w:pos="1276"/>
        </w:tabs>
        <w:spacing w:after="0" w:line="360" w:lineRule="auto"/>
        <w:ind w:left="0" w:right="-1" w:firstLine="708"/>
        <w:jc w:val="both"/>
        <w:rPr>
          <w:rFonts w:ascii="Times New Roman" w:hAnsi="Times New Roman" w:cs="Times New Roman"/>
          <w:sz w:val="28"/>
          <w:lang w:val="uk-UA"/>
        </w:rPr>
      </w:pPr>
      <w:r w:rsidRPr="005B24EA">
        <w:rPr>
          <w:rFonts w:ascii="Times New Roman" w:hAnsi="Times New Roman" w:cs="Times New Roman"/>
          <w:sz w:val="28"/>
          <w:szCs w:val="28"/>
          <w:lang w:val="uk-UA"/>
        </w:rPr>
        <w:t>проаналізувати основні</w:t>
      </w:r>
      <w:r w:rsidRPr="005B24EA">
        <w:rPr>
          <w:rFonts w:ascii="Times New Roman" w:hAnsi="Times New Roman" w:cs="Times New Roman"/>
          <w:sz w:val="28"/>
          <w:lang w:val="uk-UA"/>
        </w:rPr>
        <w:t xml:space="preserve"> дослідження </w:t>
      </w:r>
      <w:r w:rsidR="00C45DA9" w:rsidRPr="005B24EA">
        <w:rPr>
          <w:rFonts w:ascii="Times New Roman" w:hAnsi="Times New Roman" w:cs="Times New Roman"/>
          <w:sz w:val="28"/>
          <w:lang w:val="uk-UA"/>
        </w:rPr>
        <w:t xml:space="preserve">соціального самопочуття, </w:t>
      </w:r>
      <w:proofErr w:type="spellStart"/>
      <w:r w:rsidR="00C45DA9" w:rsidRPr="005B24EA">
        <w:rPr>
          <w:rFonts w:ascii="Times New Roman" w:hAnsi="Times New Roman" w:cs="Times New Roman"/>
          <w:sz w:val="28"/>
          <w:lang w:val="uk-UA"/>
        </w:rPr>
        <w:t>зокрама</w:t>
      </w:r>
      <w:proofErr w:type="spellEnd"/>
      <w:r w:rsidR="00C45DA9" w:rsidRPr="005B24EA">
        <w:rPr>
          <w:rFonts w:ascii="Times New Roman" w:hAnsi="Times New Roman" w:cs="Times New Roman"/>
          <w:sz w:val="28"/>
          <w:lang w:val="uk-UA"/>
        </w:rPr>
        <w:t xml:space="preserve"> молоді та студентства</w:t>
      </w:r>
      <w:r w:rsidRPr="005B24EA">
        <w:rPr>
          <w:rFonts w:ascii="Times New Roman" w:hAnsi="Times New Roman" w:cs="Times New Roman"/>
          <w:sz w:val="28"/>
          <w:lang w:val="uk-UA"/>
        </w:rPr>
        <w:t xml:space="preserve">; </w:t>
      </w:r>
    </w:p>
    <w:p w14:paraId="2757B1BA" w14:textId="4D7652AD" w:rsidR="00056AD6" w:rsidRPr="005B24EA" w:rsidRDefault="00056AD6" w:rsidP="00B738A9">
      <w:pPr>
        <w:pStyle w:val="a0"/>
        <w:numPr>
          <w:ilvl w:val="0"/>
          <w:numId w:val="70"/>
        </w:numPr>
        <w:tabs>
          <w:tab w:val="left" w:pos="1134"/>
          <w:tab w:val="left" w:pos="1276"/>
        </w:tabs>
        <w:spacing w:after="0" w:line="360" w:lineRule="auto"/>
        <w:ind w:left="0" w:right="-1" w:firstLine="708"/>
        <w:jc w:val="both"/>
        <w:rPr>
          <w:rFonts w:ascii="Times New Roman" w:hAnsi="Times New Roman" w:cs="Times New Roman"/>
          <w:sz w:val="28"/>
          <w:lang w:val="uk-UA"/>
        </w:rPr>
      </w:pPr>
      <w:r w:rsidRPr="005B24EA">
        <w:rPr>
          <w:rFonts w:ascii="Times New Roman" w:hAnsi="Times New Roman" w:cs="Times New Roman"/>
          <w:sz w:val="28"/>
          <w:lang w:val="uk-UA"/>
        </w:rPr>
        <w:t xml:space="preserve">визначити методологічні підходи дослідження </w:t>
      </w:r>
      <w:r w:rsidR="00037C26" w:rsidRPr="005B24EA">
        <w:rPr>
          <w:rFonts w:ascii="Times New Roman" w:hAnsi="Times New Roman" w:cs="Times New Roman"/>
          <w:sz w:val="28"/>
          <w:lang w:val="uk-UA"/>
        </w:rPr>
        <w:t>соціального самопочуття студентів в період пандемії Covid-19</w:t>
      </w:r>
      <w:r w:rsidRPr="005B24EA">
        <w:rPr>
          <w:rFonts w:ascii="Times New Roman" w:hAnsi="Times New Roman" w:cs="Times New Roman"/>
          <w:sz w:val="28"/>
          <w:lang w:val="uk-UA"/>
        </w:rPr>
        <w:t xml:space="preserve">; </w:t>
      </w:r>
    </w:p>
    <w:p w14:paraId="6A4A0775" w14:textId="439F2BBA" w:rsidR="00056AD6" w:rsidRPr="005B24EA" w:rsidRDefault="00056AD6" w:rsidP="00B738A9">
      <w:pPr>
        <w:pStyle w:val="a0"/>
        <w:numPr>
          <w:ilvl w:val="0"/>
          <w:numId w:val="70"/>
        </w:numPr>
        <w:tabs>
          <w:tab w:val="left" w:pos="1134"/>
          <w:tab w:val="left" w:pos="1276"/>
        </w:tabs>
        <w:spacing w:after="0" w:line="360" w:lineRule="auto"/>
        <w:ind w:left="0" w:right="-1" w:firstLine="708"/>
        <w:jc w:val="both"/>
        <w:rPr>
          <w:rFonts w:ascii="Times New Roman" w:hAnsi="Times New Roman" w:cs="Times New Roman"/>
          <w:sz w:val="28"/>
          <w:lang w:val="uk-UA"/>
        </w:rPr>
      </w:pPr>
      <w:r w:rsidRPr="005B24EA">
        <w:rPr>
          <w:rFonts w:ascii="Times New Roman" w:hAnsi="Times New Roman" w:cs="Times New Roman"/>
          <w:sz w:val="28"/>
          <w:lang w:val="uk-UA"/>
        </w:rPr>
        <w:t xml:space="preserve">виявити </w:t>
      </w:r>
      <w:r w:rsidR="00037C26" w:rsidRPr="005B24EA">
        <w:rPr>
          <w:rFonts w:ascii="Times New Roman" w:hAnsi="Times New Roman" w:cs="Times New Roman"/>
          <w:sz w:val="28"/>
          <w:lang w:val="uk-UA"/>
        </w:rPr>
        <w:t>чинники, які формують соціальне самопочуття у студентів</w:t>
      </w:r>
      <w:r w:rsidRPr="005B24EA">
        <w:rPr>
          <w:rFonts w:ascii="Times New Roman" w:hAnsi="Times New Roman" w:cs="Times New Roman"/>
          <w:sz w:val="28"/>
          <w:lang w:val="uk-UA"/>
        </w:rPr>
        <w:t>;</w:t>
      </w:r>
    </w:p>
    <w:p w14:paraId="350CFA02" w14:textId="52042E53" w:rsidR="00056AD6" w:rsidRPr="005B24EA" w:rsidRDefault="00056AD6" w:rsidP="00B738A9">
      <w:pPr>
        <w:pStyle w:val="a0"/>
        <w:numPr>
          <w:ilvl w:val="0"/>
          <w:numId w:val="70"/>
        </w:numPr>
        <w:tabs>
          <w:tab w:val="left" w:pos="1134"/>
          <w:tab w:val="left" w:pos="1276"/>
        </w:tabs>
        <w:spacing w:after="0" w:line="360" w:lineRule="auto"/>
        <w:ind w:left="0" w:right="-1" w:firstLine="708"/>
        <w:jc w:val="both"/>
        <w:rPr>
          <w:rFonts w:ascii="Times New Roman" w:hAnsi="Times New Roman" w:cs="Times New Roman"/>
          <w:sz w:val="28"/>
          <w:lang w:val="uk-UA"/>
        </w:rPr>
      </w:pPr>
      <w:r w:rsidRPr="005B24EA">
        <w:rPr>
          <w:rFonts w:ascii="Times New Roman" w:hAnsi="Times New Roman" w:cs="Times New Roman"/>
          <w:sz w:val="28"/>
          <w:lang w:val="uk-UA"/>
        </w:rPr>
        <w:t xml:space="preserve">дослідити особливості процесу </w:t>
      </w:r>
      <w:r w:rsidR="00037C26" w:rsidRPr="005B24EA">
        <w:rPr>
          <w:rFonts w:ascii="Times New Roman" w:hAnsi="Times New Roman" w:cs="Times New Roman"/>
          <w:sz w:val="28"/>
          <w:lang w:val="uk-UA"/>
        </w:rPr>
        <w:t>досліджень соціального самопочуття студентів</w:t>
      </w:r>
      <w:r w:rsidRPr="005B24EA">
        <w:rPr>
          <w:rFonts w:ascii="Times New Roman" w:hAnsi="Times New Roman" w:cs="Times New Roman"/>
          <w:sz w:val="28"/>
          <w:lang w:val="uk-UA"/>
        </w:rPr>
        <w:t xml:space="preserve">; </w:t>
      </w:r>
    </w:p>
    <w:p w14:paraId="65C39096" w14:textId="7F96F45A" w:rsidR="00056AD6" w:rsidRPr="005B24EA" w:rsidRDefault="00056AD6" w:rsidP="00B738A9">
      <w:pPr>
        <w:pStyle w:val="a0"/>
        <w:numPr>
          <w:ilvl w:val="0"/>
          <w:numId w:val="70"/>
        </w:numPr>
        <w:tabs>
          <w:tab w:val="left" w:pos="1134"/>
          <w:tab w:val="left" w:pos="1276"/>
        </w:tabs>
        <w:spacing w:after="0" w:line="360" w:lineRule="auto"/>
        <w:ind w:left="0" w:right="-1" w:firstLine="708"/>
        <w:jc w:val="both"/>
        <w:rPr>
          <w:rFonts w:ascii="Times New Roman" w:hAnsi="Times New Roman" w:cs="Times New Roman"/>
          <w:sz w:val="28"/>
          <w:lang w:val="uk-UA"/>
        </w:rPr>
      </w:pPr>
      <w:r w:rsidRPr="005B24EA">
        <w:rPr>
          <w:rFonts w:ascii="Times New Roman" w:hAnsi="Times New Roman" w:cs="Times New Roman"/>
          <w:sz w:val="28"/>
          <w:lang w:val="uk-UA"/>
        </w:rPr>
        <w:t xml:space="preserve">проаналізувати результати дослідження </w:t>
      </w:r>
      <w:r w:rsidR="00037C26" w:rsidRPr="005B24EA">
        <w:rPr>
          <w:rFonts w:ascii="Times New Roman" w:hAnsi="Times New Roman" w:cs="Times New Roman"/>
          <w:sz w:val="28"/>
          <w:lang w:val="uk-UA"/>
        </w:rPr>
        <w:t>соціального самопочуття студентів м. Запоріжжя і період пандемії Covid-19</w:t>
      </w:r>
      <w:r w:rsidRPr="005B24EA">
        <w:rPr>
          <w:rFonts w:ascii="Times New Roman" w:hAnsi="Times New Roman" w:cs="Times New Roman"/>
          <w:sz w:val="28"/>
          <w:lang w:val="uk-UA"/>
        </w:rPr>
        <w:t xml:space="preserve">; </w:t>
      </w:r>
    </w:p>
    <w:p w14:paraId="131DE159" w14:textId="0326A2FC" w:rsidR="00037C26" w:rsidRPr="005B24EA" w:rsidRDefault="00037C26" w:rsidP="00B738A9">
      <w:pPr>
        <w:pStyle w:val="a0"/>
        <w:numPr>
          <w:ilvl w:val="0"/>
          <w:numId w:val="70"/>
        </w:numPr>
        <w:tabs>
          <w:tab w:val="left" w:pos="1134"/>
          <w:tab w:val="left" w:pos="1276"/>
        </w:tabs>
        <w:spacing w:after="0" w:line="360" w:lineRule="auto"/>
        <w:ind w:left="0" w:right="-1" w:firstLine="708"/>
        <w:jc w:val="both"/>
        <w:rPr>
          <w:rFonts w:ascii="Times New Roman" w:hAnsi="Times New Roman" w:cs="Times New Roman"/>
          <w:lang w:val="uk-UA"/>
        </w:rPr>
      </w:pPr>
      <w:r w:rsidRPr="005B24EA">
        <w:rPr>
          <w:rFonts w:ascii="Times New Roman" w:hAnsi="Times New Roman" w:cs="Times New Roman"/>
          <w:sz w:val="28"/>
          <w:szCs w:val="28"/>
          <w:lang w:val="uk-UA"/>
        </w:rPr>
        <w:t>описати детермінанти оптимізації соціального самопочуття студентів Запоріжжя в умовах пандемії.</w:t>
      </w:r>
    </w:p>
    <w:p w14:paraId="6DF27AA9" w14:textId="5B465DFA" w:rsidR="00056AD6" w:rsidRPr="005B24EA" w:rsidRDefault="00056AD6" w:rsidP="00B738A9">
      <w:pPr>
        <w:tabs>
          <w:tab w:val="left" w:pos="1276"/>
        </w:tabs>
        <w:spacing w:after="0" w:line="360" w:lineRule="auto"/>
        <w:ind w:right="-1" w:firstLine="708"/>
        <w:jc w:val="both"/>
        <w:rPr>
          <w:rFonts w:ascii="Times New Roman" w:hAnsi="Times New Roman" w:cs="Times New Roman"/>
          <w:sz w:val="28"/>
          <w:szCs w:val="28"/>
          <w:lang w:val="uk-UA"/>
        </w:rPr>
      </w:pPr>
      <w:r w:rsidRPr="005B24EA">
        <w:rPr>
          <w:rFonts w:ascii="Times New Roman" w:hAnsi="Times New Roman" w:cs="Times New Roman"/>
          <w:i/>
          <w:sz w:val="28"/>
          <w:szCs w:val="28"/>
          <w:lang w:val="uk-UA"/>
        </w:rPr>
        <w:t>Гіпотеза дослідження.</w:t>
      </w:r>
      <w:r w:rsidRPr="005B24EA">
        <w:rPr>
          <w:rFonts w:ascii="Times New Roman" w:hAnsi="Times New Roman" w:cs="Times New Roman"/>
          <w:sz w:val="28"/>
          <w:szCs w:val="28"/>
          <w:lang w:val="uk-UA"/>
        </w:rPr>
        <w:t xml:space="preserve"> </w:t>
      </w:r>
      <w:r w:rsidR="00707E24" w:rsidRPr="005B24EA">
        <w:rPr>
          <w:rFonts w:ascii="Times New Roman" w:eastAsia="Times New Roman" w:hAnsi="Times New Roman" w:cs="Times New Roman"/>
          <w:color w:val="000000"/>
          <w:sz w:val="28"/>
          <w:szCs w:val="28"/>
          <w:lang w:val="uk-UA"/>
        </w:rPr>
        <w:t xml:space="preserve">Пандемія Covid-19 має високий негативний вплив на студентську молодь та, як самостійний чинник, несе менші загрози для формування негативного соціального самопочуття, ніж через її наслідки в інших сферах, які забезпечують функціонування держави.  </w:t>
      </w:r>
    </w:p>
    <w:p w14:paraId="0A588FF2" w14:textId="6B238CE8" w:rsidR="00056AD6" w:rsidRPr="005B24EA" w:rsidRDefault="00056AD6" w:rsidP="00B738A9">
      <w:pPr>
        <w:tabs>
          <w:tab w:val="left" w:pos="1276"/>
        </w:tabs>
        <w:spacing w:after="0" w:line="360" w:lineRule="auto"/>
        <w:ind w:right="-1" w:firstLine="708"/>
        <w:jc w:val="both"/>
        <w:rPr>
          <w:rFonts w:ascii="Times New Roman" w:hAnsi="Times New Roman" w:cs="Times New Roman"/>
          <w:sz w:val="28"/>
          <w:szCs w:val="28"/>
          <w:lang w:val="uk-UA"/>
        </w:rPr>
      </w:pPr>
      <w:r w:rsidRPr="005B24EA">
        <w:rPr>
          <w:rFonts w:ascii="Times New Roman" w:hAnsi="Times New Roman" w:cs="Times New Roman"/>
          <w:i/>
          <w:sz w:val="28"/>
          <w:szCs w:val="28"/>
          <w:lang w:val="uk-UA"/>
        </w:rPr>
        <w:t xml:space="preserve">Додаткова гіпотеза. </w:t>
      </w:r>
      <w:r w:rsidR="00707E24" w:rsidRPr="005B24EA">
        <w:rPr>
          <w:rFonts w:ascii="Times New Roman" w:eastAsia="Times New Roman" w:hAnsi="Times New Roman" w:cs="Times New Roman"/>
          <w:color w:val="000000"/>
          <w:sz w:val="28"/>
          <w:szCs w:val="28"/>
          <w:lang w:val="uk-UA"/>
        </w:rPr>
        <w:t xml:space="preserve">Для усунення наслідків пандемії найбільш ефективними є технології роботи зі студентством, які пов’язані з </w:t>
      </w:r>
      <w:proofErr w:type="spellStart"/>
      <w:r w:rsidR="00707E24" w:rsidRPr="005B24EA">
        <w:rPr>
          <w:rFonts w:ascii="Times New Roman" w:eastAsia="Times New Roman" w:hAnsi="Times New Roman" w:cs="Times New Roman"/>
          <w:color w:val="000000"/>
          <w:sz w:val="28"/>
          <w:szCs w:val="28"/>
          <w:lang w:val="uk-UA"/>
        </w:rPr>
        <w:t>діджиталізацією</w:t>
      </w:r>
      <w:proofErr w:type="spellEnd"/>
      <w:r w:rsidR="00707E24" w:rsidRPr="005B24EA">
        <w:rPr>
          <w:rFonts w:ascii="Times New Roman" w:eastAsia="Times New Roman" w:hAnsi="Times New Roman" w:cs="Times New Roman"/>
          <w:color w:val="000000"/>
          <w:sz w:val="28"/>
          <w:szCs w:val="28"/>
          <w:lang w:val="uk-UA"/>
        </w:rPr>
        <w:t>, інтеграцією в онлайн-освіту, допомогою в процесі соціалізації, а також соціальним</w:t>
      </w:r>
      <w:r w:rsidR="002F213C" w:rsidRPr="005B24EA">
        <w:rPr>
          <w:rFonts w:ascii="Times New Roman" w:eastAsia="Times New Roman" w:hAnsi="Times New Roman" w:cs="Times New Roman"/>
          <w:color w:val="000000"/>
          <w:sz w:val="28"/>
          <w:szCs w:val="28"/>
          <w:lang w:val="uk-UA"/>
        </w:rPr>
        <w:t xml:space="preserve"> та психологічним</w:t>
      </w:r>
      <w:r w:rsidR="00707E24" w:rsidRPr="005B24EA">
        <w:rPr>
          <w:rFonts w:ascii="Times New Roman" w:eastAsia="Times New Roman" w:hAnsi="Times New Roman" w:cs="Times New Roman"/>
          <w:color w:val="000000"/>
          <w:sz w:val="28"/>
          <w:szCs w:val="28"/>
          <w:lang w:val="uk-UA"/>
        </w:rPr>
        <w:t xml:space="preserve"> забезпеченням та допомогою</w:t>
      </w:r>
      <w:r w:rsidRPr="005B24EA">
        <w:rPr>
          <w:rFonts w:ascii="Times New Roman" w:hAnsi="Times New Roman" w:cs="Times New Roman"/>
          <w:sz w:val="28"/>
          <w:szCs w:val="28"/>
          <w:lang w:val="uk-UA"/>
        </w:rPr>
        <w:t>.</w:t>
      </w:r>
    </w:p>
    <w:p w14:paraId="0296F5C8" w14:textId="77777777" w:rsidR="00056AD6" w:rsidRPr="005B24EA" w:rsidRDefault="00056AD6" w:rsidP="00B738A9">
      <w:pPr>
        <w:tabs>
          <w:tab w:val="left" w:pos="1276"/>
        </w:tabs>
        <w:spacing w:after="0" w:line="360" w:lineRule="auto"/>
        <w:ind w:right="-1" w:firstLine="708"/>
        <w:jc w:val="both"/>
        <w:rPr>
          <w:rFonts w:ascii="Times New Roman" w:hAnsi="Times New Roman" w:cs="Times New Roman"/>
          <w:sz w:val="28"/>
          <w:szCs w:val="28"/>
          <w:lang w:val="uk-UA"/>
        </w:rPr>
      </w:pPr>
      <w:r w:rsidRPr="005B24EA">
        <w:rPr>
          <w:rFonts w:ascii="Times New Roman" w:hAnsi="Times New Roman" w:cs="Times New Roman"/>
          <w:i/>
          <w:sz w:val="28"/>
          <w:szCs w:val="28"/>
          <w:lang w:val="uk-UA"/>
        </w:rPr>
        <w:t>Структура роботи</w:t>
      </w:r>
      <w:r w:rsidRPr="005B24EA">
        <w:rPr>
          <w:rFonts w:ascii="Times New Roman" w:hAnsi="Times New Roman" w:cs="Times New Roman"/>
          <w:sz w:val="28"/>
          <w:szCs w:val="28"/>
          <w:lang w:val="uk-UA"/>
        </w:rPr>
        <w:t>. Магістерська робота складається зі вступу, трьох розділів, висновків, списку літератури та двох додатків.</w:t>
      </w:r>
    </w:p>
    <w:p w14:paraId="04B82CE4" w14:textId="0CE096F2" w:rsidR="003B4741" w:rsidRPr="00B738A9" w:rsidRDefault="00B30B0D" w:rsidP="00B738A9">
      <w:pPr>
        <w:pageBreakBefore/>
        <w:spacing w:after="600" w:line="360" w:lineRule="auto"/>
        <w:jc w:val="center"/>
        <w:outlineLvl w:val="0"/>
        <w:rPr>
          <w:rFonts w:ascii="Times New Roman" w:hAnsi="Times New Roman" w:cs="Times New Roman"/>
          <w:b/>
          <w:caps/>
          <w:sz w:val="28"/>
          <w:szCs w:val="28"/>
          <w:lang w:val="uk-UA"/>
        </w:rPr>
      </w:pPr>
      <w:bookmarkStart w:id="4" w:name="_Toc90207763"/>
      <w:r w:rsidRPr="00B738A9">
        <w:rPr>
          <w:rFonts w:ascii="Times New Roman" w:hAnsi="Times New Roman" w:cs="Times New Roman"/>
          <w:b/>
          <w:caps/>
          <w:sz w:val="28"/>
          <w:szCs w:val="28"/>
          <w:lang w:val="uk-UA"/>
        </w:rPr>
        <w:lastRenderedPageBreak/>
        <w:t>Р</w:t>
      </w:r>
      <w:r w:rsidR="006269FD" w:rsidRPr="00B738A9">
        <w:rPr>
          <w:rFonts w:ascii="Times New Roman" w:hAnsi="Times New Roman" w:cs="Times New Roman"/>
          <w:b/>
          <w:caps/>
          <w:sz w:val="28"/>
          <w:szCs w:val="28"/>
          <w:lang w:val="uk-UA"/>
        </w:rPr>
        <w:t>озділ</w:t>
      </w:r>
      <w:r w:rsidRPr="00B738A9">
        <w:rPr>
          <w:rFonts w:ascii="Times New Roman" w:hAnsi="Times New Roman" w:cs="Times New Roman"/>
          <w:b/>
          <w:caps/>
          <w:sz w:val="28"/>
          <w:szCs w:val="28"/>
          <w:lang w:val="uk-UA"/>
        </w:rPr>
        <w:t xml:space="preserve"> 1</w:t>
      </w:r>
      <w:r w:rsidR="00B738A9" w:rsidRPr="00B738A9">
        <w:rPr>
          <w:rFonts w:ascii="Times New Roman" w:hAnsi="Times New Roman" w:cs="Times New Roman"/>
          <w:b/>
          <w:caps/>
          <w:sz w:val="28"/>
          <w:szCs w:val="28"/>
          <w:lang w:val="uk-UA"/>
        </w:rPr>
        <w:br/>
      </w:r>
      <w:r w:rsidR="006269FD" w:rsidRPr="00B738A9">
        <w:rPr>
          <w:rFonts w:ascii="Times New Roman" w:hAnsi="Times New Roman" w:cs="Times New Roman"/>
          <w:b/>
          <w:caps/>
          <w:sz w:val="28"/>
          <w:szCs w:val="28"/>
          <w:lang w:val="uk-UA"/>
        </w:rPr>
        <w:t>Методологічні засади дослідження соціального самопочуття студентів</w:t>
      </w:r>
      <w:bookmarkEnd w:id="4"/>
    </w:p>
    <w:p w14:paraId="70A1896D" w14:textId="7F96A00E" w:rsidR="006269FD" w:rsidRPr="00B738A9" w:rsidRDefault="00B738A9" w:rsidP="00B738A9">
      <w:pPr>
        <w:pStyle w:val="2"/>
      </w:pPr>
      <w:bookmarkStart w:id="5" w:name="_Toc90207764"/>
      <w:r w:rsidRPr="00B738A9">
        <w:t>1.1.</w:t>
      </w:r>
      <w:r w:rsidRPr="00B738A9">
        <w:tab/>
      </w:r>
      <w:r w:rsidR="006269FD" w:rsidRPr="00B738A9">
        <w:t>Уточнення змісту</w:t>
      </w:r>
      <w:r w:rsidR="00B30B0D" w:rsidRPr="00B738A9">
        <w:t xml:space="preserve"> основних</w:t>
      </w:r>
      <w:r w:rsidR="006269FD" w:rsidRPr="00B738A9">
        <w:t xml:space="preserve"> понять</w:t>
      </w:r>
      <w:r w:rsidR="00B30B0D" w:rsidRPr="00B738A9">
        <w:t>: «соціальне самопочуття», «студентство», «пандемія», «</w:t>
      </w:r>
      <w:proofErr w:type="spellStart"/>
      <w:r w:rsidR="00B30B0D" w:rsidRPr="00B738A9">
        <w:t>коронавірус</w:t>
      </w:r>
      <w:proofErr w:type="spellEnd"/>
      <w:r w:rsidR="00B30B0D" w:rsidRPr="00B738A9">
        <w:t>», «</w:t>
      </w:r>
      <w:proofErr w:type="spellStart"/>
      <w:r w:rsidR="00B30B0D" w:rsidRPr="00B738A9">
        <w:t>коронавірусна</w:t>
      </w:r>
      <w:proofErr w:type="spellEnd"/>
      <w:r w:rsidR="00B30B0D" w:rsidRPr="00B738A9">
        <w:t xml:space="preserve"> інфекція», </w:t>
      </w:r>
      <w:r w:rsidR="001E24D6" w:rsidRPr="00B738A9">
        <w:t>«протидія розповсюдженню пандемії», «карантинні заходи»,</w:t>
      </w:r>
      <w:r w:rsidR="002B2FC8" w:rsidRPr="00B738A9">
        <w:t xml:space="preserve"> «</w:t>
      </w:r>
      <w:proofErr w:type="spellStart"/>
      <w:r w:rsidR="002B2FC8" w:rsidRPr="00B738A9">
        <w:t>локдаун</w:t>
      </w:r>
      <w:proofErr w:type="spellEnd"/>
      <w:r w:rsidR="002B2FC8" w:rsidRPr="00B738A9">
        <w:t>»,</w:t>
      </w:r>
      <w:r w:rsidR="001E24D6" w:rsidRPr="00B738A9">
        <w:t xml:space="preserve"> </w:t>
      </w:r>
      <w:r w:rsidR="00B30B0D" w:rsidRPr="00B738A9">
        <w:t>«адаптація», «соціалізація»</w:t>
      </w:r>
      <w:bookmarkEnd w:id="5"/>
    </w:p>
    <w:p w14:paraId="7E79B498" w14:textId="0C3BAD05" w:rsidR="00786FDB" w:rsidRPr="005B24EA" w:rsidRDefault="00786FDB"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В соціології прийнято використовувати різноманітні індикатори для того, щоб охарактеризувати вплив окремих процесів на суспільну свідомість. настрій в цілому, так і окремих соціальних груп. Одним з таких індикаторів є соціальне самопочуття. </w:t>
      </w:r>
    </w:p>
    <w:p w14:paraId="68695B20" w14:textId="41C439AC" w:rsidR="00786FDB" w:rsidRPr="005B24EA" w:rsidRDefault="00786FDB"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Соціальне самопочуття є одним з найважливіших соціологічних термінів, який характеризує стан об’єкта дослідження. А саме характеризує рівень задоволення власним життям та окремими її складовими (такими як освіта, працевлаштування, дозвілля), своїм статусом в суспільстві, самоідентифікацією,  комфортом знаходження в середовищі.</w:t>
      </w:r>
    </w:p>
    <w:p w14:paraId="1FE55ADF" w14:textId="0F62CFBA" w:rsidR="00786FDB" w:rsidRPr="005B24EA" w:rsidRDefault="00786FDB"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Крізь призму соціального самопочуття проводять оцінки трансформацій </w:t>
      </w:r>
      <w:r w:rsidR="00137E69" w:rsidRPr="005B24EA">
        <w:rPr>
          <w:rFonts w:ascii="Times New Roman" w:hAnsi="Times New Roman" w:cs="Times New Roman"/>
          <w:sz w:val="28"/>
          <w:szCs w:val="28"/>
          <w:lang w:val="uk-UA"/>
        </w:rPr>
        <w:t>в</w:t>
      </w:r>
      <w:r w:rsidRPr="005B24EA">
        <w:rPr>
          <w:rFonts w:ascii="Times New Roman" w:hAnsi="Times New Roman" w:cs="Times New Roman"/>
          <w:sz w:val="28"/>
          <w:szCs w:val="28"/>
          <w:lang w:val="uk-UA"/>
        </w:rPr>
        <w:t xml:space="preserve"> суспільстві, таких як зміна ціннісних орієнтацій, </w:t>
      </w:r>
      <w:r w:rsidR="00137E69" w:rsidRPr="005B24EA">
        <w:rPr>
          <w:rFonts w:ascii="Times New Roman" w:hAnsi="Times New Roman" w:cs="Times New Roman"/>
          <w:sz w:val="28"/>
          <w:szCs w:val="28"/>
          <w:lang w:val="uk-UA"/>
        </w:rPr>
        <w:t>становища окремих членів чи груп суспільства, вплив на міграційні процеси, зміни в сфері працевлаштуванні</w:t>
      </w:r>
      <w:r w:rsidR="00916EE4" w:rsidRPr="005B24EA">
        <w:rPr>
          <w:rFonts w:ascii="Times New Roman" w:hAnsi="Times New Roman" w:cs="Times New Roman"/>
          <w:sz w:val="28"/>
          <w:szCs w:val="28"/>
          <w:lang w:val="uk-UA"/>
        </w:rPr>
        <w:t xml:space="preserve"> та охорони здоров’я</w:t>
      </w:r>
      <w:r w:rsidR="00137E69" w:rsidRPr="005B24EA">
        <w:rPr>
          <w:rFonts w:ascii="Times New Roman" w:hAnsi="Times New Roman" w:cs="Times New Roman"/>
          <w:sz w:val="28"/>
          <w:szCs w:val="28"/>
          <w:lang w:val="uk-UA"/>
        </w:rPr>
        <w:t>.</w:t>
      </w:r>
    </w:p>
    <w:p w14:paraId="2406DCE8" w14:textId="79E0CE86" w:rsidR="00E05BC5" w:rsidRPr="005B24EA" w:rsidRDefault="00E05BC5"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Для дослідження теми потрібно визначення теоретичного підґрунтя понять, які стосуються окресленої проблеми, а саме: соціальне самопочуття, пандемія, </w:t>
      </w:r>
      <w:proofErr w:type="spellStart"/>
      <w:r w:rsidRPr="005B24EA">
        <w:rPr>
          <w:rFonts w:ascii="Times New Roman" w:hAnsi="Times New Roman" w:cs="Times New Roman"/>
          <w:sz w:val="28"/>
          <w:szCs w:val="28"/>
          <w:lang w:val="uk-UA"/>
        </w:rPr>
        <w:t>коронавірус</w:t>
      </w:r>
      <w:proofErr w:type="spellEnd"/>
      <w:r w:rsidRPr="005B24EA">
        <w:rPr>
          <w:rFonts w:ascii="Times New Roman" w:hAnsi="Times New Roman" w:cs="Times New Roman"/>
          <w:sz w:val="28"/>
          <w:szCs w:val="28"/>
          <w:lang w:val="uk-UA"/>
        </w:rPr>
        <w:t>,</w:t>
      </w:r>
      <w:r w:rsidR="00B30B0D" w:rsidRPr="005B24EA">
        <w:rPr>
          <w:rFonts w:ascii="Times New Roman" w:hAnsi="Times New Roman" w:cs="Times New Roman"/>
          <w:sz w:val="28"/>
          <w:szCs w:val="28"/>
          <w:lang w:val="uk-UA"/>
        </w:rPr>
        <w:t xml:space="preserve"> </w:t>
      </w:r>
      <w:proofErr w:type="spellStart"/>
      <w:r w:rsidR="00B30B0D" w:rsidRPr="005B24EA">
        <w:rPr>
          <w:rFonts w:ascii="Times New Roman" w:hAnsi="Times New Roman" w:cs="Times New Roman"/>
          <w:sz w:val="28"/>
          <w:szCs w:val="28"/>
          <w:lang w:val="uk-UA"/>
        </w:rPr>
        <w:t>коронавірусна</w:t>
      </w:r>
      <w:proofErr w:type="spellEnd"/>
      <w:r w:rsidR="00B30B0D" w:rsidRPr="005B24EA">
        <w:rPr>
          <w:rFonts w:ascii="Times New Roman" w:hAnsi="Times New Roman" w:cs="Times New Roman"/>
          <w:sz w:val="28"/>
          <w:szCs w:val="28"/>
          <w:lang w:val="uk-UA"/>
        </w:rPr>
        <w:t xml:space="preserve"> інфекція,</w:t>
      </w:r>
      <w:r w:rsidRPr="005B24EA">
        <w:rPr>
          <w:rFonts w:ascii="Times New Roman" w:hAnsi="Times New Roman" w:cs="Times New Roman"/>
          <w:sz w:val="28"/>
          <w:szCs w:val="28"/>
          <w:lang w:val="uk-UA"/>
        </w:rPr>
        <w:t xml:space="preserve"> студентство, адаптація</w:t>
      </w:r>
      <w:r w:rsidR="00D210E9" w:rsidRPr="005B24EA">
        <w:rPr>
          <w:rFonts w:ascii="Times New Roman" w:hAnsi="Times New Roman" w:cs="Times New Roman"/>
          <w:sz w:val="28"/>
          <w:szCs w:val="28"/>
          <w:lang w:val="uk-UA"/>
        </w:rPr>
        <w:t xml:space="preserve">, соціалізація, </w:t>
      </w:r>
      <w:r w:rsidR="0003592B" w:rsidRPr="005B24EA">
        <w:rPr>
          <w:rFonts w:ascii="Times New Roman" w:hAnsi="Times New Roman" w:cs="Times New Roman"/>
          <w:sz w:val="28"/>
          <w:szCs w:val="28"/>
          <w:lang w:val="uk-UA"/>
        </w:rPr>
        <w:t xml:space="preserve">протидія розповсюдженню пандемії, карантинні заходи, </w:t>
      </w:r>
      <w:proofErr w:type="spellStart"/>
      <w:r w:rsidR="0003592B" w:rsidRPr="005B24EA">
        <w:rPr>
          <w:rFonts w:ascii="Times New Roman" w:hAnsi="Times New Roman" w:cs="Times New Roman"/>
          <w:sz w:val="28"/>
          <w:szCs w:val="28"/>
          <w:lang w:val="uk-UA"/>
        </w:rPr>
        <w:t>локдаун</w:t>
      </w:r>
      <w:proofErr w:type="spellEnd"/>
      <w:r w:rsidRPr="005B24EA">
        <w:rPr>
          <w:rFonts w:ascii="Times New Roman" w:hAnsi="Times New Roman" w:cs="Times New Roman"/>
          <w:sz w:val="28"/>
          <w:szCs w:val="28"/>
          <w:lang w:val="uk-UA"/>
        </w:rPr>
        <w:t>.</w:t>
      </w:r>
    </w:p>
    <w:p w14:paraId="50247BC6" w14:textId="686BA7A9" w:rsidR="00503928" w:rsidRPr="005B24EA" w:rsidRDefault="00503928"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Розглядаючи поняття «соціальне самопочуття» варто окремо звернути увагу на складову «самопочуття». Треба зазначити, що це поняття частіше співвідносять зі фізичним та психологічним здоров’ям та емоційним станом людини</w:t>
      </w:r>
      <w:r w:rsidR="00A05809" w:rsidRPr="005B24EA">
        <w:rPr>
          <w:rFonts w:ascii="Times New Roman" w:hAnsi="Times New Roman" w:cs="Times New Roman"/>
          <w:sz w:val="28"/>
          <w:szCs w:val="28"/>
          <w:lang w:val="uk-UA"/>
        </w:rPr>
        <w:t xml:space="preserve">. </w:t>
      </w:r>
    </w:p>
    <w:p w14:paraId="2A8FCCB1" w14:textId="4F8211C0" w:rsidR="00A05809" w:rsidRPr="005B24EA" w:rsidRDefault="00A05809"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lastRenderedPageBreak/>
        <w:t xml:space="preserve">Великий </w:t>
      </w:r>
      <w:r w:rsidR="000632D2" w:rsidRPr="005B24EA">
        <w:rPr>
          <w:rFonts w:ascii="Times New Roman" w:hAnsi="Times New Roman" w:cs="Times New Roman"/>
          <w:sz w:val="28"/>
          <w:szCs w:val="28"/>
          <w:lang w:val="uk-UA"/>
        </w:rPr>
        <w:t>тлумачний</w:t>
      </w:r>
      <w:r w:rsidRPr="005B24EA">
        <w:rPr>
          <w:rFonts w:ascii="Times New Roman" w:hAnsi="Times New Roman" w:cs="Times New Roman"/>
          <w:sz w:val="28"/>
          <w:szCs w:val="28"/>
          <w:lang w:val="uk-UA"/>
        </w:rPr>
        <w:t xml:space="preserve"> словник сучасної української мови під редакцією В.Т. Бусел дає наступне визначення: «Самопочуття – загальний та моральний стан людини» [1, с. 1290]</w:t>
      </w:r>
    </w:p>
    <w:p w14:paraId="7A84E568" w14:textId="0E26968C" w:rsidR="00D35E12" w:rsidRPr="005B24EA" w:rsidRDefault="00D35E12"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В.І. </w:t>
      </w:r>
      <w:proofErr w:type="spellStart"/>
      <w:r w:rsidRPr="005B24EA">
        <w:rPr>
          <w:rFonts w:ascii="Times New Roman" w:hAnsi="Times New Roman" w:cs="Times New Roman"/>
          <w:sz w:val="28"/>
          <w:szCs w:val="28"/>
          <w:lang w:val="uk-UA"/>
        </w:rPr>
        <w:t>Волович</w:t>
      </w:r>
      <w:proofErr w:type="spellEnd"/>
      <w:r w:rsidRPr="005B24EA">
        <w:rPr>
          <w:rFonts w:ascii="Times New Roman" w:hAnsi="Times New Roman" w:cs="Times New Roman"/>
          <w:sz w:val="28"/>
          <w:szCs w:val="28"/>
          <w:lang w:val="uk-UA"/>
        </w:rPr>
        <w:t xml:space="preserve"> дає наступне визначення поняття «соціальне самопочуття – емоційний аспект оцінки представниками соціальної групи свого положення в суспільстві, рівня задоволення соціально-економічних та духовних потреб, інтересів» [</w:t>
      </w:r>
      <w:r w:rsidR="009B18C3">
        <w:rPr>
          <w:rFonts w:ascii="Times New Roman" w:hAnsi="Times New Roman" w:cs="Times New Roman"/>
          <w:sz w:val="28"/>
          <w:szCs w:val="28"/>
          <w:lang w:val="uk-UA"/>
        </w:rPr>
        <w:t>2</w:t>
      </w:r>
      <w:r w:rsidRPr="005B24EA">
        <w:rPr>
          <w:rFonts w:ascii="Times New Roman" w:hAnsi="Times New Roman" w:cs="Times New Roman"/>
          <w:sz w:val="28"/>
          <w:szCs w:val="28"/>
          <w:lang w:val="uk-UA"/>
        </w:rPr>
        <w:t>, с. 352]</w:t>
      </w:r>
    </w:p>
    <w:p w14:paraId="5520799A" w14:textId="0BBE3725" w:rsidR="00515B8B" w:rsidRPr="005B24EA" w:rsidRDefault="00515B8B"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Л.Є. Петрова трактує соціальне самопочуття «як інтегральну характеристику реалізації життєвої стратегії особистості, ставлення до навколишньої дійсності, суб’єктивних її сторін», «як синдром свідомості, що відображує співвідношення між рівнем домагань та ступенем задоволення потреб </w:t>
      </w:r>
      <w:r w:rsidR="00B95143" w:rsidRPr="005B24EA">
        <w:rPr>
          <w:rFonts w:ascii="Times New Roman" w:hAnsi="Times New Roman" w:cs="Times New Roman"/>
          <w:sz w:val="28"/>
          <w:szCs w:val="28"/>
          <w:lang w:val="uk-UA"/>
        </w:rPr>
        <w:t>суб’єкта</w:t>
      </w:r>
      <w:r w:rsidRPr="005B24EA">
        <w:rPr>
          <w:rFonts w:ascii="Times New Roman" w:hAnsi="Times New Roman" w:cs="Times New Roman"/>
          <w:sz w:val="28"/>
          <w:szCs w:val="28"/>
          <w:lang w:val="uk-UA"/>
        </w:rPr>
        <w:t>, які представлені як когнітивні формування», а також «як важливий механізм</w:t>
      </w:r>
      <w:r w:rsidR="00066DE0" w:rsidRPr="005B24EA">
        <w:rPr>
          <w:rFonts w:ascii="Times New Roman" w:hAnsi="Times New Roman" w:cs="Times New Roman"/>
          <w:sz w:val="28"/>
          <w:szCs w:val="28"/>
          <w:lang w:val="uk-UA"/>
        </w:rPr>
        <w:t xml:space="preserve"> </w:t>
      </w:r>
      <w:r w:rsidRPr="005B24EA">
        <w:rPr>
          <w:rFonts w:ascii="Times New Roman" w:hAnsi="Times New Roman" w:cs="Times New Roman"/>
          <w:sz w:val="28"/>
          <w:szCs w:val="28"/>
          <w:lang w:val="uk-UA"/>
        </w:rPr>
        <w:t>рефлексивного соціального знання, що використовується агентами соціальної дії в організації соціального життя»</w:t>
      </w:r>
      <w:r w:rsidR="000069C8" w:rsidRPr="005B24EA">
        <w:rPr>
          <w:rFonts w:ascii="Times New Roman" w:hAnsi="Times New Roman" w:cs="Times New Roman"/>
          <w:sz w:val="28"/>
          <w:szCs w:val="28"/>
          <w:lang w:val="uk-UA"/>
        </w:rPr>
        <w:t xml:space="preserve"> [</w:t>
      </w:r>
      <w:r w:rsidR="007E4C6B">
        <w:rPr>
          <w:rFonts w:ascii="Times New Roman" w:hAnsi="Times New Roman" w:cs="Times New Roman"/>
          <w:sz w:val="28"/>
          <w:szCs w:val="28"/>
          <w:lang w:val="uk-UA"/>
        </w:rPr>
        <w:t>3</w:t>
      </w:r>
      <w:r w:rsidR="000069C8" w:rsidRPr="005B24EA">
        <w:rPr>
          <w:rFonts w:ascii="Times New Roman" w:hAnsi="Times New Roman" w:cs="Times New Roman"/>
          <w:sz w:val="28"/>
          <w:szCs w:val="28"/>
          <w:lang w:val="uk-UA"/>
        </w:rPr>
        <w:t>]</w:t>
      </w:r>
      <w:r w:rsidRPr="005B24EA">
        <w:rPr>
          <w:rFonts w:ascii="Times New Roman" w:hAnsi="Times New Roman" w:cs="Times New Roman"/>
          <w:sz w:val="28"/>
          <w:szCs w:val="28"/>
          <w:lang w:val="uk-UA"/>
        </w:rPr>
        <w:t xml:space="preserve">.   </w:t>
      </w:r>
    </w:p>
    <w:p w14:paraId="443AFCE0" w14:textId="760DA7A8" w:rsidR="005E27E3" w:rsidRPr="005B24EA" w:rsidRDefault="005E27E3"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Багато дослідників поняття самопочуття вивчають в рамках благополуччя. Всесвітня організація охорони здоров’я дає надає </w:t>
      </w:r>
      <w:r w:rsidR="00771940" w:rsidRPr="005B24EA">
        <w:rPr>
          <w:rFonts w:ascii="Times New Roman" w:hAnsi="Times New Roman" w:cs="Times New Roman"/>
          <w:sz w:val="28"/>
          <w:szCs w:val="28"/>
          <w:lang w:val="uk-UA"/>
        </w:rPr>
        <w:t xml:space="preserve">поняття здоров’я з урахуванням критерія соціального самопочуття – «… це стан повного фізичного, психологічного та соціального благополуччя, а непросто відсутність </w:t>
      </w:r>
      <w:proofErr w:type="spellStart"/>
      <w:r w:rsidR="00771940" w:rsidRPr="005B24EA">
        <w:rPr>
          <w:rFonts w:ascii="Times New Roman" w:hAnsi="Times New Roman" w:cs="Times New Roman"/>
          <w:sz w:val="28"/>
          <w:szCs w:val="28"/>
          <w:lang w:val="uk-UA"/>
        </w:rPr>
        <w:t>хвороб</w:t>
      </w:r>
      <w:proofErr w:type="spellEnd"/>
      <w:r w:rsidR="00771940" w:rsidRPr="005B24EA">
        <w:rPr>
          <w:rFonts w:ascii="Times New Roman" w:hAnsi="Times New Roman" w:cs="Times New Roman"/>
          <w:sz w:val="28"/>
          <w:szCs w:val="28"/>
          <w:lang w:val="uk-UA"/>
        </w:rPr>
        <w:t xml:space="preserve"> та недугів» </w:t>
      </w:r>
      <w:r w:rsidR="009E1554" w:rsidRPr="005B24EA">
        <w:rPr>
          <w:rFonts w:ascii="Times New Roman" w:hAnsi="Times New Roman" w:cs="Times New Roman"/>
          <w:sz w:val="28"/>
          <w:szCs w:val="28"/>
          <w:lang w:val="uk-UA"/>
        </w:rPr>
        <w:t>[</w:t>
      </w:r>
      <w:r w:rsidR="007E4C6B">
        <w:rPr>
          <w:rFonts w:ascii="Times New Roman" w:hAnsi="Times New Roman" w:cs="Times New Roman"/>
          <w:sz w:val="28"/>
          <w:szCs w:val="28"/>
          <w:lang w:val="uk-UA"/>
        </w:rPr>
        <w:t>4</w:t>
      </w:r>
      <w:r w:rsidR="009E1554" w:rsidRPr="005B24EA">
        <w:rPr>
          <w:rFonts w:ascii="Times New Roman" w:hAnsi="Times New Roman" w:cs="Times New Roman"/>
          <w:sz w:val="28"/>
          <w:szCs w:val="28"/>
          <w:lang w:val="uk-UA"/>
        </w:rPr>
        <w:t>]</w:t>
      </w:r>
      <w:r w:rsidR="00010E92" w:rsidRPr="005B24EA">
        <w:rPr>
          <w:rFonts w:ascii="Times New Roman" w:hAnsi="Times New Roman" w:cs="Times New Roman"/>
          <w:sz w:val="28"/>
          <w:szCs w:val="28"/>
          <w:lang w:val="uk-UA"/>
        </w:rPr>
        <w:t>.</w:t>
      </w:r>
    </w:p>
    <w:p w14:paraId="04449826" w14:textId="0E238B0A" w:rsidR="00010E92" w:rsidRPr="005B24EA" w:rsidRDefault="00010E92"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Важливим є розуміння, що більшість науковців в поняття «соціальне самопочуття» або не вкладають змість фізичного здоров’я, або розглядають його в меншому ступені. На сьогоднішній день, в умовах пандемії </w:t>
      </w:r>
      <w:proofErr w:type="spellStart"/>
      <w:r w:rsidRPr="005B24EA">
        <w:rPr>
          <w:rFonts w:ascii="Times New Roman" w:hAnsi="Times New Roman" w:cs="Times New Roman"/>
          <w:sz w:val="28"/>
          <w:szCs w:val="28"/>
          <w:lang w:val="uk-UA"/>
        </w:rPr>
        <w:t>коронавірусної</w:t>
      </w:r>
      <w:proofErr w:type="spellEnd"/>
      <w:r w:rsidRPr="005B24EA">
        <w:rPr>
          <w:rFonts w:ascii="Times New Roman" w:hAnsi="Times New Roman" w:cs="Times New Roman"/>
          <w:sz w:val="28"/>
          <w:szCs w:val="28"/>
          <w:lang w:val="uk-UA"/>
        </w:rPr>
        <w:t xml:space="preserve"> інфекції Covid-19, актуальним є трактування поняття «соціального самопочуття», яке б включала в себе чи не самим важливішим стан здоров’я та можливість його підтримувати на належному рівні. Саме з огляду на це, в роботі пропонується використовувати власне визначення поняття: «соціальне самопочуття» - це інтегральна характеристика, яка відображає власну оцінку представниками соціальної групи свого здоров’я, матеріальних та нематеріальних потреб, соціального положення,  ставлення до навколишнього світу та процесів трансформації які відбуваються в суспільстві. Всебічне </w:t>
      </w:r>
      <w:r w:rsidRPr="005B24EA">
        <w:rPr>
          <w:rFonts w:ascii="Times New Roman" w:hAnsi="Times New Roman" w:cs="Times New Roman"/>
          <w:sz w:val="28"/>
          <w:szCs w:val="28"/>
          <w:lang w:val="uk-UA"/>
        </w:rPr>
        <w:lastRenderedPageBreak/>
        <w:t>охоплення стану людини дозволить найбільш повно розкрити соціальне самопочуття в умовах трансфо</w:t>
      </w:r>
      <w:r w:rsidR="00B87635" w:rsidRPr="005B24EA">
        <w:rPr>
          <w:rFonts w:ascii="Times New Roman" w:hAnsi="Times New Roman" w:cs="Times New Roman"/>
          <w:sz w:val="28"/>
          <w:szCs w:val="28"/>
          <w:lang w:val="uk-UA"/>
        </w:rPr>
        <w:t xml:space="preserve">рмацій, які відбуваються в українському суспільстві, під впливом пандемії Covid-19. </w:t>
      </w:r>
    </w:p>
    <w:p w14:paraId="40E3E8FD" w14:textId="5B3BBE6D" w:rsidR="00547B49" w:rsidRPr="005B24EA" w:rsidRDefault="00547B49"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Одним з перших, хто да</w:t>
      </w:r>
      <w:r w:rsidR="00010E92" w:rsidRPr="005B24EA">
        <w:rPr>
          <w:rFonts w:ascii="Times New Roman" w:hAnsi="Times New Roman" w:cs="Times New Roman"/>
          <w:sz w:val="28"/>
          <w:szCs w:val="28"/>
          <w:lang w:val="uk-UA"/>
        </w:rPr>
        <w:t>в</w:t>
      </w:r>
      <w:r w:rsidRPr="005B24EA">
        <w:rPr>
          <w:rFonts w:ascii="Times New Roman" w:hAnsi="Times New Roman" w:cs="Times New Roman"/>
          <w:sz w:val="28"/>
          <w:szCs w:val="28"/>
          <w:lang w:val="uk-UA"/>
        </w:rPr>
        <w:t xml:space="preserve"> визначення поняттю «молодь» був В.Т. </w:t>
      </w:r>
      <w:proofErr w:type="spellStart"/>
      <w:r w:rsidRPr="005B24EA">
        <w:rPr>
          <w:rFonts w:ascii="Times New Roman" w:hAnsi="Times New Roman" w:cs="Times New Roman"/>
          <w:sz w:val="28"/>
          <w:szCs w:val="28"/>
          <w:lang w:val="uk-UA"/>
        </w:rPr>
        <w:t>Лисовський</w:t>
      </w:r>
      <w:proofErr w:type="spellEnd"/>
      <w:r w:rsidRPr="005B24EA">
        <w:rPr>
          <w:rFonts w:ascii="Times New Roman" w:hAnsi="Times New Roman" w:cs="Times New Roman"/>
          <w:sz w:val="28"/>
          <w:szCs w:val="28"/>
          <w:lang w:val="uk-UA"/>
        </w:rPr>
        <w:t xml:space="preserve"> в 1968 році: «Молодь – це покоління людей, які проходять стадію соціалізації, засвоюють, а більш зрілому віці вже засвоїли, освітні, професійні, культурні та інші соціальні функції; залежно від конкретних історичних умов вікові критерії молоді можуть коливатися від 16 до 30 років [</w:t>
      </w:r>
      <w:r w:rsidR="007E4C6B">
        <w:rPr>
          <w:rFonts w:ascii="Times New Roman" w:hAnsi="Times New Roman" w:cs="Times New Roman"/>
          <w:sz w:val="28"/>
          <w:szCs w:val="28"/>
          <w:lang w:val="uk-UA"/>
        </w:rPr>
        <w:t>5</w:t>
      </w:r>
      <w:r w:rsidRPr="005B24EA">
        <w:rPr>
          <w:rFonts w:ascii="Times New Roman" w:hAnsi="Times New Roman" w:cs="Times New Roman"/>
          <w:sz w:val="28"/>
          <w:szCs w:val="28"/>
          <w:lang w:val="uk-UA"/>
        </w:rPr>
        <w:t>,</w:t>
      </w:r>
      <w:r w:rsidR="00C80E70" w:rsidRPr="005B24EA">
        <w:rPr>
          <w:rFonts w:ascii="Times New Roman" w:hAnsi="Times New Roman" w:cs="Times New Roman"/>
          <w:sz w:val="28"/>
          <w:szCs w:val="28"/>
          <w:lang w:val="uk-UA"/>
        </w:rPr>
        <w:t xml:space="preserve"> с. 147</w:t>
      </w:r>
      <w:r w:rsidRPr="005B24EA">
        <w:rPr>
          <w:rFonts w:ascii="Times New Roman" w:hAnsi="Times New Roman" w:cs="Times New Roman"/>
          <w:sz w:val="28"/>
          <w:szCs w:val="28"/>
          <w:lang w:val="uk-UA"/>
        </w:rPr>
        <w:t>]</w:t>
      </w:r>
      <w:r w:rsidR="00010E92" w:rsidRPr="005B24EA">
        <w:rPr>
          <w:rFonts w:ascii="Times New Roman" w:hAnsi="Times New Roman" w:cs="Times New Roman"/>
          <w:sz w:val="28"/>
          <w:szCs w:val="28"/>
          <w:lang w:val="uk-UA"/>
        </w:rPr>
        <w:t>.</w:t>
      </w:r>
    </w:p>
    <w:p w14:paraId="73BFCA4B" w14:textId="54D41CA2" w:rsidR="00C118AB" w:rsidRPr="005B24EA" w:rsidRDefault="00C118AB"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Сучасні соціологічні довідники визначають наступне тлумачення поняття: «молодь – суспільно диференційована соціально-демографічна спільнота, якій притаманні специфічні фізіологічні, пізнавальні, психічні, культурно-освітні та інші особливості, що характеризують її </w:t>
      </w:r>
      <w:proofErr w:type="spellStart"/>
      <w:r w:rsidRPr="005B24EA">
        <w:rPr>
          <w:rFonts w:ascii="Times New Roman" w:hAnsi="Times New Roman" w:cs="Times New Roman"/>
          <w:sz w:val="28"/>
          <w:szCs w:val="28"/>
          <w:lang w:val="uk-UA"/>
        </w:rPr>
        <w:t>біосоціальне</w:t>
      </w:r>
      <w:proofErr w:type="spellEnd"/>
      <w:r w:rsidRPr="005B24EA">
        <w:rPr>
          <w:rFonts w:ascii="Times New Roman" w:hAnsi="Times New Roman" w:cs="Times New Roman"/>
          <w:sz w:val="28"/>
          <w:szCs w:val="28"/>
          <w:lang w:val="uk-UA"/>
        </w:rPr>
        <w:t xml:space="preserve"> дозрівання як здійснення її внутрішніх сутнісних сил і соціальних якостей» [</w:t>
      </w:r>
      <w:r w:rsidR="002E4A16">
        <w:rPr>
          <w:rFonts w:ascii="Times New Roman" w:hAnsi="Times New Roman" w:cs="Times New Roman"/>
          <w:sz w:val="28"/>
          <w:szCs w:val="28"/>
          <w:lang w:val="uk-UA"/>
        </w:rPr>
        <w:t>6</w:t>
      </w:r>
      <w:r w:rsidR="005D292C" w:rsidRPr="005B24EA">
        <w:rPr>
          <w:rFonts w:ascii="Times New Roman" w:hAnsi="Times New Roman" w:cs="Times New Roman"/>
          <w:sz w:val="28"/>
          <w:szCs w:val="28"/>
          <w:lang w:val="uk-UA"/>
        </w:rPr>
        <w:t>, с. 189</w:t>
      </w:r>
      <w:r w:rsidRPr="005B24EA">
        <w:rPr>
          <w:rFonts w:ascii="Times New Roman" w:hAnsi="Times New Roman" w:cs="Times New Roman"/>
          <w:sz w:val="28"/>
          <w:szCs w:val="28"/>
          <w:lang w:val="uk-UA"/>
        </w:rPr>
        <w:t xml:space="preserve">]. </w:t>
      </w:r>
    </w:p>
    <w:p w14:paraId="0B6D5254" w14:textId="14521F86" w:rsidR="00AE429E" w:rsidRPr="005B24EA" w:rsidRDefault="00B00125"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Одним з головних етапів життя молоді є набуття освіти. Вища та професійно-технічна освіта займає особливе місце в процесі соціалізації, інтеграції молоді в суспільство та професію. Отже логічним є розглянути поняття «студен</w:t>
      </w:r>
      <w:r w:rsidR="00AE429E" w:rsidRPr="005B24EA">
        <w:rPr>
          <w:rFonts w:ascii="Times New Roman" w:hAnsi="Times New Roman" w:cs="Times New Roman"/>
          <w:sz w:val="28"/>
          <w:szCs w:val="28"/>
          <w:lang w:val="uk-UA"/>
        </w:rPr>
        <w:t>т</w:t>
      </w:r>
      <w:r w:rsidRPr="005B24EA">
        <w:rPr>
          <w:rFonts w:ascii="Times New Roman" w:hAnsi="Times New Roman" w:cs="Times New Roman"/>
          <w:sz w:val="28"/>
          <w:szCs w:val="28"/>
          <w:lang w:val="uk-UA"/>
        </w:rPr>
        <w:t>ство»</w:t>
      </w:r>
      <w:r w:rsidR="00AE429E" w:rsidRPr="005B24EA">
        <w:rPr>
          <w:rFonts w:ascii="Times New Roman" w:hAnsi="Times New Roman" w:cs="Times New Roman"/>
          <w:sz w:val="28"/>
          <w:szCs w:val="28"/>
          <w:lang w:val="uk-UA"/>
        </w:rPr>
        <w:t>.</w:t>
      </w:r>
    </w:p>
    <w:p w14:paraId="338D5DFF" w14:textId="77777777" w:rsidR="004C0ABB" w:rsidRPr="005B24EA" w:rsidRDefault="00C85A1D"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Багато досліджень студентства відображено в роботах в області соціології молоді російських вчених: В.Т. </w:t>
      </w:r>
      <w:proofErr w:type="spellStart"/>
      <w:r w:rsidRPr="005B24EA">
        <w:rPr>
          <w:rFonts w:ascii="Times New Roman" w:hAnsi="Times New Roman" w:cs="Times New Roman"/>
          <w:sz w:val="28"/>
          <w:szCs w:val="28"/>
          <w:lang w:val="uk-UA"/>
        </w:rPr>
        <w:t>Лисовського</w:t>
      </w:r>
      <w:proofErr w:type="spellEnd"/>
      <w:r w:rsidRPr="005B24EA">
        <w:rPr>
          <w:rFonts w:ascii="Times New Roman" w:hAnsi="Times New Roman" w:cs="Times New Roman"/>
          <w:sz w:val="28"/>
          <w:szCs w:val="28"/>
          <w:lang w:val="uk-UA"/>
        </w:rPr>
        <w:t xml:space="preserve">, Л.Я. </w:t>
      </w:r>
      <w:proofErr w:type="spellStart"/>
      <w:r w:rsidRPr="005B24EA">
        <w:rPr>
          <w:rFonts w:ascii="Times New Roman" w:hAnsi="Times New Roman" w:cs="Times New Roman"/>
          <w:sz w:val="28"/>
          <w:szCs w:val="28"/>
          <w:lang w:val="uk-UA"/>
        </w:rPr>
        <w:t>Рубіної</w:t>
      </w:r>
      <w:proofErr w:type="spellEnd"/>
      <w:r w:rsidRPr="005B24EA">
        <w:rPr>
          <w:rFonts w:ascii="Times New Roman" w:hAnsi="Times New Roman" w:cs="Times New Roman"/>
          <w:sz w:val="28"/>
          <w:szCs w:val="28"/>
          <w:lang w:val="uk-UA"/>
        </w:rPr>
        <w:t>, Т.Є. Петрової, А.О. Козлова</w:t>
      </w:r>
      <w:r w:rsidR="004C0ABB" w:rsidRPr="005B24EA">
        <w:rPr>
          <w:rFonts w:ascii="Times New Roman" w:hAnsi="Times New Roman" w:cs="Times New Roman"/>
          <w:sz w:val="28"/>
          <w:szCs w:val="28"/>
          <w:lang w:val="uk-UA"/>
        </w:rPr>
        <w:t>, Ю. Колесніков</w:t>
      </w:r>
      <w:r w:rsidRPr="005B24EA">
        <w:rPr>
          <w:rFonts w:ascii="Times New Roman" w:hAnsi="Times New Roman" w:cs="Times New Roman"/>
          <w:sz w:val="28"/>
          <w:szCs w:val="28"/>
          <w:lang w:val="uk-UA"/>
        </w:rPr>
        <w:t>.</w:t>
      </w:r>
      <w:r w:rsidR="004C0ABB" w:rsidRPr="005B24EA">
        <w:rPr>
          <w:rFonts w:ascii="Times New Roman" w:hAnsi="Times New Roman" w:cs="Times New Roman"/>
          <w:sz w:val="28"/>
          <w:szCs w:val="28"/>
          <w:lang w:val="uk-UA"/>
        </w:rPr>
        <w:t xml:space="preserve"> </w:t>
      </w:r>
    </w:p>
    <w:p w14:paraId="2D9021EF" w14:textId="646F5F50" w:rsidR="00C85A1D" w:rsidRPr="005B24EA" w:rsidRDefault="004C0ABB"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В.Т. </w:t>
      </w:r>
      <w:proofErr w:type="spellStart"/>
      <w:r w:rsidRPr="005B24EA">
        <w:rPr>
          <w:rFonts w:ascii="Times New Roman" w:hAnsi="Times New Roman" w:cs="Times New Roman"/>
          <w:sz w:val="28"/>
          <w:szCs w:val="28"/>
          <w:lang w:val="uk-UA"/>
        </w:rPr>
        <w:t>Лисовський</w:t>
      </w:r>
      <w:proofErr w:type="spellEnd"/>
      <w:r w:rsidRPr="005B24EA">
        <w:rPr>
          <w:rFonts w:ascii="Times New Roman" w:hAnsi="Times New Roman" w:cs="Times New Roman"/>
          <w:sz w:val="28"/>
          <w:szCs w:val="28"/>
          <w:lang w:val="uk-UA"/>
        </w:rPr>
        <w:t xml:space="preserve"> визначає студентство, як окрему соціальну групу в суспільстві, яка відноситься до інтелігенції та в майбутньому буде займатися висококваліфікованою працею в різних сферах</w:t>
      </w:r>
      <w:r w:rsidR="002E4A16">
        <w:rPr>
          <w:rFonts w:ascii="Times New Roman" w:hAnsi="Times New Roman" w:cs="Times New Roman"/>
          <w:sz w:val="28"/>
          <w:szCs w:val="28"/>
          <w:lang w:val="uk-UA"/>
        </w:rPr>
        <w:t xml:space="preserve"> </w:t>
      </w:r>
      <w:r w:rsidR="002E4A16" w:rsidRPr="002E4A16">
        <w:rPr>
          <w:rFonts w:ascii="Times New Roman" w:hAnsi="Times New Roman" w:cs="Times New Roman"/>
          <w:sz w:val="28"/>
          <w:szCs w:val="28"/>
          <w:lang w:val="uk-UA"/>
        </w:rPr>
        <w:t>[</w:t>
      </w:r>
      <w:r w:rsidR="00475D8A">
        <w:rPr>
          <w:rFonts w:ascii="Times New Roman" w:hAnsi="Times New Roman" w:cs="Times New Roman"/>
          <w:sz w:val="28"/>
          <w:szCs w:val="28"/>
          <w:lang w:val="uk-UA"/>
        </w:rPr>
        <w:t>7</w:t>
      </w:r>
      <w:r w:rsidR="002E4A16">
        <w:rPr>
          <w:rFonts w:ascii="Times New Roman" w:hAnsi="Times New Roman" w:cs="Times New Roman"/>
          <w:sz w:val="28"/>
          <w:szCs w:val="28"/>
          <w:lang w:val="uk-UA"/>
        </w:rPr>
        <w:t>, с. 47-69</w:t>
      </w:r>
      <w:r w:rsidR="002E4A16" w:rsidRPr="002E4A16">
        <w:rPr>
          <w:rFonts w:ascii="Times New Roman" w:hAnsi="Times New Roman" w:cs="Times New Roman"/>
          <w:sz w:val="28"/>
          <w:szCs w:val="28"/>
          <w:lang w:val="uk-UA"/>
        </w:rPr>
        <w:t>]</w:t>
      </w:r>
      <w:r w:rsidRPr="005B24EA">
        <w:rPr>
          <w:rFonts w:ascii="Times New Roman" w:hAnsi="Times New Roman" w:cs="Times New Roman"/>
          <w:sz w:val="28"/>
          <w:szCs w:val="28"/>
          <w:lang w:val="uk-UA"/>
        </w:rPr>
        <w:t xml:space="preserve">. </w:t>
      </w:r>
    </w:p>
    <w:p w14:paraId="4CA46421" w14:textId="5200E14C" w:rsidR="004C0ABB" w:rsidRPr="005B24EA" w:rsidRDefault="004C0ABB"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Радянський соціолог Б.Г. Рубін дає визначення студентству, як соціальній групі</w:t>
      </w:r>
      <w:r w:rsidR="00C145EE" w:rsidRPr="005B24EA">
        <w:rPr>
          <w:rFonts w:ascii="Times New Roman" w:hAnsi="Times New Roman" w:cs="Times New Roman"/>
          <w:sz w:val="28"/>
          <w:szCs w:val="28"/>
          <w:lang w:val="uk-UA"/>
        </w:rPr>
        <w:t xml:space="preserve"> саме в галузі вищої освіти. Було зазначено, що група має певні індивідуальні особливості та знаходиться в процесі підготовки для виконання ролі інтелігенції. Також дослідниця зазначала, що головною характеристикою студентства є її перехідний стан на суспільному рівні в цілому та особистісному зокрема. При цьому </w:t>
      </w:r>
      <w:r w:rsidR="003657E3" w:rsidRPr="005B24EA">
        <w:rPr>
          <w:rFonts w:ascii="Times New Roman" w:hAnsi="Times New Roman" w:cs="Times New Roman"/>
          <w:sz w:val="28"/>
          <w:szCs w:val="28"/>
          <w:lang w:val="uk-UA"/>
        </w:rPr>
        <w:t xml:space="preserve">вона не вважає студентство соціально-класовою або соціально-професійною групою </w:t>
      </w:r>
      <w:r w:rsidR="006D3B2A" w:rsidRPr="005B24EA">
        <w:rPr>
          <w:rFonts w:ascii="Times New Roman" w:hAnsi="Times New Roman" w:cs="Times New Roman"/>
          <w:sz w:val="28"/>
          <w:szCs w:val="28"/>
          <w:lang w:val="uk-UA"/>
        </w:rPr>
        <w:t>[</w:t>
      </w:r>
      <w:r w:rsidR="00475D8A">
        <w:rPr>
          <w:rFonts w:ascii="Times New Roman" w:hAnsi="Times New Roman" w:cs="Times New Roman"/>
          <w:sz w:val="28"/>
          <w:szCs w:val="28"/>
          <w:lang w:val="uk-UA"/>
        </w:rPr>
        <w:t>8</w:t>
      </w:r>
      <w:r w:rsidR="006D3B2A" w:rsidRPr="005B24EA">
        <w:rPr>
          <w:rFonts w:ascii="Times New Roman" w:hAnsi="Times New Roman" w:cs="Times New Roman"/>
          <w:sz w:val="28"/>
          <w:szCs w:val="28"/>
          <w:lang w:val="uk-UA"/>
        </w:rPr>
        <w:t>, с.42]</w:t>
      </w:r>
    </w:p>
    <w:p w14:paraId="2FB5B4CB" w14:textId="3CD6E7B3" w:rsidR="00B00125" w:rsidRPr="005B24EA" w:rsidRDefault="00851329"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lastRenderedPageBreak/>
        <w:t xml:space="preserve">Одним з найбільш вдалих сучасних визначень студентству дає </w:t>
      </w:r>
      <w:proofErr w:type="spellStart"/>
      <w:r w:rsidRPr="005B24EA">
        <w:rPr>
          <w:rFonts w:ascii="Times New Roman" w:hAnsi="Times New Roman" w:cs="Times New Roman"/>
          <w:sz w:val="28"/>
          <w:szCs w:val="28"/>
          <w:lang w:val="uk-UA"/>
        </w:rPr>
        <w:t>Гаврілова</w:t>
      </w:r>
      <w:proofErr w:type="spellEnd"/>
      <w:r w:rsidRPr="005B24EA">
        <w:rPr>
          <w:rFonts w:ascii="Times New Roman" w:hAnsi="Times New Roman" w:cs="Times New Roman"/>
          <w:sz w:val="28"/>
          <w:szCs w:val="28"/>
          <w:lang w:val="uk-UA"/>
        </w:rPr>
        <w:t xml:space="preserve"> Н.С.: «</w:t>
      </w:r>
      <w:r w:rsidR="00AE429E" w:rsidRPr="005B24EA">
        <w:rPr>
          <w:rFonts w:ascii="Times New Roman" w:hAnsi="Times New Roman" w:cs="Times New Roman"/>
          <w:sz w:val="28"/>
          <w:szCs w:val="28"/>
          <w:lang w:val="uk-UA"/>
        </w:rPr>
        <w:t xml:space="preserve">студентство потенційно є найінтелектуальнішою і найактивнішою частиною соціуму, яка визначатиме перспективу його розвитку на десятиліття… Як специфічна соціокультурна спільнота, яка характеризується тимчасовістю свого соціального статусу, інтенсивністю та широтою контактів, нестачею власного життєвого та соціального досвіду, практичних навичок, мінливістю орієнтирів поведінки, а разом з тим допитливістю, потягом до розширення знань, полярним баченням проблем та намаганням їх вирішити в найбільш радикальний спосіб, максималізмом, перебільшеною оцінкою власної думки, </w:t>
      </w:r>
      <w:proofErr w:type="spellStart"/>
      <w:r w:rsidR="00AE429E" w:rsidRPr="005B24EA">
        <w:rPr>
          <w:rFonts w:ascii="Times New Roman" w:hAnsi="Times New Roman" w:cs="Times New Roman"/>
          <w:sz w:val="28"/>
          <w:szCs w:val="28"/>
          <w:lang w:val="uk-UA"/>
        </w:rPr>
        <w:t>конфронтаційністю</w:t>
      </w:r>
      <w:proofErr w:type="spellEnd"/>
      <w:r w:rsidR="00AE429E" w:rsidRPr="005B24EA">
        <w:rPr>
          <w:rFonts w:ascii="Times New Roman" w:hAnsi="Times New Roman" w:cs="Times New Roman"/>
          <w:sz w:val="28"/>
          <w:szCs w:val="28"/>
          <w:lang w:val="uk-UA"/>
        </w:rPr>
        <w:t xml:space="preserve"> щодо старших, студентство найбільш яскраво генерує та презентує новітні ідеї, передові погляди»</w:t>
      </w:r>
      <w:r w:rsidRPr="005B24EA">
        <w:rPr>
          <w:rFonts w:ascii="Times New Roman" w:hAnsi="Times New Roman" w:cs="Times New Roman"/>
          <w:sz w:val="28"/>
          <w:szCs w:val="28"/>
          <w:lang w:val="uk-UA"/>
        </w:rPr>
        <w:t xml:space="preserve"> </w:t>
      </w:r>
      <w:r w:rsidR="00AE429E" w:rsidRPr="005B24EA">
        <w:rPr>
          <w:rFonts w:ascii="Times New Roman" w:hAnsi="Times New Roman" w:cs="Times New Roman"/>
          <w:sz w:val="28"/>
          <w:szCs w:val="28"/>
          <w:lang w:val="uk-UA"/>
        </w:rPr>
        <w:t>[</w:t>
      </w:r>
      <w:r w:rsidR="00475D8A">
        <w:rPr>
          <w:rFonts w:ascii="Times New Roman" w:hAnsi="Times New Roman" w:cs="Times New Roman"/>
          <w:sz w:val="28"/>
          <w:szCs w:val="28"/>
          <w:lang w:val="uk-UA"/>
        </w:rPr>
        <w:t>9</w:t>
      </w:r>
      <w:r w:rsidR="00AE429E" w:rsidRPr="005B24EA">
        <w:rPr>
          <w:rFonts w:ascii="Times New Roman" w:hAnsi="Times New Roman" w:cs="Times New Roman"/>
          <w:sz w:val="28"/>
          <w:szCs w:val="28"/>
          <w:lang w:val="uk-UA"/>
        </w:rPr>
        <w:t>, c.2].</w:t>
      </w:r>
      <w:r w:rsidR="00B00125" w:rsidRPr="005B24EA">
        <w:rPr>
          <w:rFonts w:ascii="Times New Roman" w:hAnsi="Times New Roman" w:cs="Times New Roman"/>
          <w:sz w:val="28"/>
          <w:szCs w:val="28"/>
          <w:lang w:val="uk-UA"/>
        </w:rPr>
        <w:t xml:space="preserve"> </w:t>
      </w:r>
    </w:p>
    <w:p w14:paraId="362C0BBA" w14:textId="748EDB89" w:rsidR="008C2F58" w:rsidRPr="005B24EA" w:rsidRDefault="00667E64"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О.І. Пташник-</w:t>
      </w:r>
      <w:proofErr w:type="spellStart"/>
      <w:r w:rsidRPr="005B24EA">
        <w:rPr>
          <w:rFonts w:ascii="Times New Roman" w:hAnsi="Times New Roman" w:cs="Times New Roman"/>
          <w:sz w:val="28"/>
          <w:szCs w:val="28"/>
          <w:lang w:val="uk-UA"/>
        </w:rPr>
        <w:t>Сер</w:t>
      </w:r>
      <w:r w:rsidR="00D40017" w:rsidRPr="005B24EA">
        <w:rPr>
          <w:rFonts w:ascii="Times New Roman" w:hAnsi="Times New Roman" w:cs="Times New Roman"/>
          <w:sz w:val="28"/>
          <w:szCs w:val="28"/>
          <w:lang w:val="uk-UA"/>
        </w:rPr>
        <w:t>е</w:t>
      </w:r>
      <w:r w:rsidRPr="005B24EA">
        <w:rPr>
          <w:rFonts w:ascii="Times New Roman" w:hAnsi="Times New Roman" w:cs="Times New Roman"/>
          <w:sz w:val="28"/>
          <w:szCs w:val="28"/>
          <w:lang w:val="uk-UA"/>
        </w:rPr>
        <w:t>дюк</w:t>
      </w:r>
      <w:proofErr w:type="spellEnd"/>
      <w:r w:rsidRPr="005B24EA">
        <w:rPr>
          <w:rFonts w:ascii="Times New Roman" w:hAnsi="Times New Roman" w:cs="Times New Roman"/>
          <w:sz w:val="28"/>
          <w:szCs w:val="28"/>
          <w:lang w:val="uk-UA"/>
        </w:rPr>
        <w:t xml:space="preserve"> дає наступне визначення: «</w:t>
      </w:r>
      <w:r w:rsidR="008C2F58" w:rsidRPr="005B24EA">
        <w:rPr>
          <w:rFonts w:ascii="Times New Roman" w:hAnsi="Times New Roman" w:cs="Times New Roman"/>
          <w:sz w:val="28"/>
          <w:szCs w:val="28"/>
          <w:lang w:val="uk-UA"/>
        </w:rPr>
        <w:t>студентство – це частина великого демографічного утворення – молоді, що володіє такими ідентифікаційними характеристиками, як вік, перехідність соціального статусу, підлеглість, несамостійність</w:t>
      </w:r>
      <w:r w:rsidRPr="005B24EA">
        <w:rPr>
          <w:rFonts w:ascii="Times New Roman" w:hAnsi="Times New Roman" w:cs="Times New Roman"/>
          <w:sz w:val="28"/>
          <w:szCs w:val="28"/>
          <w:lang w:val="uk-UA"/>
        </w:rPr>
        <w:t>» [</w:t>
      </w:r>
      <w:r w:rsidR="009B18C3">
        <w:rPr>
          <w:rFonts w:ascii="Times New Roman" w:hAnsi="Times New Roman" w:cs="Times New Roman"/>
          <w:sz w:val="28"/>
          <w:szCs w:val="28"/>
          <w:lang w:val="uk-UA"/>
        </w:rPr>
        <w:t>10</w:t>
      </w:r>
      <w:r w:rsidRPr="005B24EA">
        <w:rPr>
          <w:rFonts w:ascii="Times New Roman" w:hAnsi="Times New Roman" w:cs="Times New Roman"/>
          <w:sz w:val="28"/>
          <w:szCs w:val="28"/>
          <w:lang w:val="uk-UA"/>
        </w:rPr>
        <w:t>, с. 112]</w:t>
      </w:r>
      <w:r w:rsidR="008C2F58" w:rsidRPr="005B24EA">
        <w:rPr>
          <w:rFonts w:ascii="Times New Roman" w:hAnsi="Times New Roman" w:cs="Times New Roman"/>
          <w:sz w:val="28"/>
          <w:szCs w:val="28"/>
          <w:lang w:val="uk-UA"/>
        </w:rPr>
        <w:t>.</w:t>
      </w:r>
      <w:r w:rsidR="00C652E1" w:rsidRPr="005B24EA">
        <w:rPr>
          <w:rFonts w:ascii="Times New Roman" w:hAnsi="Times New Roman" w:cs="Times New Roman"/>
          <w:sz w:val="28"/>
          <w:szCs w:val="28"/>
          <w:lang w:val="uk-UA"/>
        </w:rPr>
        <w:t xml:space="preserve"> В своїй роботі вона зазначає, що до головних характеристик студентства, як окремої групи варто віднести: інтелектуальний потенціал, нові підходи у праці, специфічна організація процесу навчання, прагнення </w:t>
      </w:r>
      <w:r w:rsidR="003F3615" w:rsidRPr="005B24EA">
        <w:rPr>
          <w:rFonts w:ascii="Times New Roman" w:hAnsi="Times New Roman" w:cs="Times New Roman"/>
          <w:sz w:val="28"/>
          <w:szCs w:val="28"/>
          <w:lang w:val="uk-UA"/>
        </w:rPr>
        <w:t>максимально</w:t>
      </w:r>
      <w:r w:rsidR="00C652E1" w:rsidRPr="005B24EA">
        <w:rPr>
          <w:rFonts w:ascii="Times New Roman" w:hAnsi="Times New Roman" w:cs="Times New Roman"/>
          <w:sz w:val="28"/>
          <w:szCs w:val="28"/>
          <w:lang w:val="uk-UA"/>
        </w:rPr>
        <w:t xml:space="preserve"> </w:t>
      </w:r>
      <w:proofErr w:type="spellStart"/>
      <w:r w:rsidR="00C652E1" w:rsidRPr="005B24EA">
        <w:rPr>
          <w:rFonts w:ascii="Times New Roman" w:hAnsi="Times New Roman" w:cs="Times New Roman"/>
          <w:sz w:val="28"/>
          <w:szCs w:val="28"/>
          <w:lang w:val="uk-UA"/>
        </w:rPr>
        <w:t>самореаліз</w:t>
      </w:r>
      <w:r w:rsidR="003F3615" w:rsidRPr="005B24EA">
        <w:rPr>
          <w:rFonts w:ascii="Times New Roman" w:hAnsi="Times New Roman" w:cs="Times New Roman"/>
          <w:sz w:val="28"/>
          <w:szCs w:val="28"/>
          <w:lang w:val="uk-UA"/>
        </w:rPr>
        <w:t>уватися</w:t>
      </w:r>
      <w:proofErr w:type="spellEnd"/>
      <w:r w:rsidR="00C652E1" w:rsidRPr="005B24EA">
        <w:rPr>
          <w:rFonts w:ascii="Times New Roman" w:hAnsi="Times New Roman" w:cs="Times New Roman"/>
          <w:sz w:val="28"/>
          <w:szCs w:val="28"/>
          <w:lang w:val="uk-UA"/>
        </w:rPr>
        <w:t>,</w:t>
      </w:r>
      <w:r w:rsidR="003F3615" w:rsidRPr="005B24EA">
        <w:rPr>
          <w:rFonts w:ascii="Times New Roman" w:hAnsi="Times New Roman" w:cs="Times New Roman"/>
          <w:sz w:val="28"/>
          <w:szCs w:val="28"/>
          <w:lang w:val="uk-UA"/>
        </w:rPr>
        <w:t xml:space="preserve"> інноваційні підходи до діяльності. Виходячи з цього студентство визначається як «інноваційний резерв і потенційна еліта суспільства в цілому, яка концентрує в своїх поглядах і ідеях потенційно майбутніх </w:t>
      </w:r>
      <w:r w:rsidR="001F03F2" w:rsidRPr="005B24EA">
        <w:rPr>
          <w:rFonts w:ascii="Times New Roman" w:hAnsi="Times New Roman" w:cs="Times New Roman"/>
          <w:sz w:val="28"/>
          <w:szCs w:val="28"/>
          <w:lang w:val="uk-UA"/>
        </w:rPr>
        <w:t>політичних</w:t>
      </w:r>
      <w:r w:rsidR="003F3615" w:rsidRPr="005B24EA">
        <w:rPr>
          <w:rFonts w:ascii="Times New Roman" w:hAnsi="Times New Roman" w:cs="Times New Roman"/>
          <w:sz w:val="28"/>
          <w:szCs w:val="28"/>
          <w:lang w:val="uk-UA"/>
        </w:rPr>
        <w:t>, культурних і економічних перетворень в суспільстві»</w:t>
      </w:r>
      <w:r w:rsidR="009A580E" w:rsidRPr="005B24EA">
        <w:rPr>
          <w:rFonts w:ascii="Times New Roman" w:hAnsi="Times New Roman" w:cs="Times New Roman"/>
          <w:sz w:val="28"/>
          <w:szCs w:val="28"/>
          <w:lang w:val="uk-UA"/>
        </w:rPr>
        <w:t xml:space="preserve"> [</w:t>
      </w:r>
      <w:r w:rsidR="00475D8A">
        <w:rPr>
          <w:rFonts w:ascii="Times New Roman" w:hAnsi="Times New Roman" w:cs="Times New Roman"/>
          <w:sz w:val="28"/>
          <w:szCs w:val="28"/>
          <w:lang w:val="uk-UA"/>
        </w:rPr>
        <w:t>10</w:t>
      </w:r>
      <w:r w:rsidR="009A580E" w:rsidRPr="005B24EA">
        <w:rPr>
          <w:rFonts w:ascii="Times New Roman" w:hAnsi="Times New Roman" w:cs="Times New Roman"/>
          <w:sz w:val="28"/>
          <w:szCs w:val="28"/>
          <w:lang w:val="uk-UA"/>
        </w:rPr>
        <w:t>, с. 112]</w:t>
      </w:r>
    </w:p>
    <w:p w14:paraId="0BF34264" w14:textId="7CA294D4" w:rsidR="0023366C" w:rsidRPr="005B24EA" w:rsidRDefault="0023366C"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В цілому варто зазначити, що поняття розкрито досить широко, але </w:t>
      </w:r>
      <w:r w:rsidR="003D2220" w:rsidRPr="005B24EA">
        <w:rPr>
          <w:rFonts w:ascii="Times New Roman" w:hAnsi="Times New Roman" w:cs="Times New Roman"/>
          <w:sz w:val="28"/>
          <w:szCs w:val="28"/>
          <w:lang w:val="uk-UA"/>
        </w:rPr>
        <w:t xml:space="preserve">потрібно дати уточнення щодо несамостійності. На сьогоднішній день молодь має віковий поріг від 18 до 35 років. Враховуючи, що здебільшого молоді люди починають працювати ще за часів студентства, а масово з 21-22 років і це є одним з </w:t>
      </w:r>
      <w:r w:rsidR="000274B5" w:rsidRPr="005B24EA">
        <w:rPr>
          <w:rFonts w:ascii="Times New Roman" w:hAnsi="Times New Roman" w:cs="Times New Roman"/>
          <w:sz w:val="28"/>
          <w:szCs w:val="28"/>
          <w:lang w:val="uk-UA"/>
        </w:rPr>
        <w:t>критеріїв</w:t>
      </w:r>
      <w:r w:rsidR="003D2220" w:rsidRPr="005B24EA">
        <w:rPr>
          <w:rFonts w:ascii="Times New Roman" w:hAnsi="Times New Roman" w:cs="Times New Roman"/>
          <w:sz w:val="28"/>
          <w:szCs w:val="28"/>
          <w:lang w:val="uk-UA"/>
        </w:rPr>
        <w:t xml:space="preserve"> самостійності людини, а також те, що здобувачі освіти, які проживають в гуртожитках мають самостійно піклуватися про свій побут та планування часу, слід змінити використання категорійного «несамостійність» на «перехід від несамостійності до самостійного життя».  </w:t>
      </w:r>
      <w:r w:rsidRPr="005B24EA">
        <w:rPr>
          <w:rFonts w:ascii="Times New Roman" w:hAnsi="Times New Roman" w:cs="Times New Roman"/>
          <w:sz w:val="28"/>
          <w:szCs w:val="28"/>
          <w:lang w:val="uk-UA"/>
        </w:rPr>
        <w:t xml:space="preserve"> </w:t>
      </w:r>
    </w:p>
    <w:p w14:paraId="04347D9C" w14:textId="6E9FB78F" w:rsidR="00B150A7" w:rsidRPr="005B24EA" w:rsidRDefault="00B150A7"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lastRenderedPageBreak/>
        <w:t>Для подальшої роботи було зафіксовано наступне трактування поняття «студентство» – це частина соціально-демографічної спільноти «молодь», яка наділена окремими характеристиками такими, як вік, перехідний соціальний статус, а також проходять процес соціалізації і формують власні погляди та установки, які в майбутньому потенційно будуть транслювати у різноманітних сферах життя та впливати на процес трансформації суспільства.</w:t>
      </w:r>
    </w:p>
    <w:p w14:paraId="44AEEC48" w14:textId="49327D92" w:rsidR="00652482" w:rsidRPr="005B24EA" w:rsidRDefault="00B50F78"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Кваліфікаційна робота направлена на дослідження соціального самопочуття студентства в період пандемії Covid-19. Саме тому варто приділити увагу визначенню понять </w:t>
      </w:r>
      <w:r w:rsidR="00CE3D52" w:rsidRPr="005B24EA">
        <w:rPr>
          <w:rFonts w:ascii="Times New Roman" w:hAnsi="Times New Roman" w:cs="Times New Roman"/>
          <w:sz w:val="28"/>
          <w:szCs w:val="28"/>
          <w:lang w:val="uk-UA"/>
        </w:rPr>
        <w:t xml:space="preserve">епідемія, </w:t>
      </w:r>
      <w:r w:rsidRPr="005B24EA">
        <w:rPr>
          <w:rFonts w:ascii="Times New Roman" w:hAnsi="Times New Roman" w:cs="Times New Roman"/>
          <w:sz w:val="28"/>
          <w:szCs w:val="28"/>
          <w:lang w:val="uk-UA"/>
        </w:rPr>
        <w:t>пандемія і коронавірус.</w:t>
      </w:r>
    </w:p>
    <w:p w14:paraId="2288A710" w14:textId="5C8CDDA7" w:rsidR="00CE3D52" w:rsidRPr="005B24EA" w:rsidRDefault="00E80A72"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Великим медичним словником п</w:t>
      </w:r>
      <w:r w:rsidR="00CE3D52" w:rsidRPr="005B24EA">
        <w:rPr>
          <w:rFonts w:ascii="Times New Roman" w:hAnsi="Times New Roman" w:cs="Times New Roman"/>
          <w:sz w:val="28"/>
          <w:szCs w:val="28"/>
          <w:lang w:val="uk-UA"/>
        </w:rPr>
        <w:t>оняття «епідемія»</w:t>
      </w:r>
      <w:r w:rsidRPr="005B24EA">
        <w:rPr>
          <w:rFonts w:ascii="Times New Roman" w:hAnsi="Times New Roman" w:cs="Times New Roman"/>
          <w:sz w:val="28"/>
          <w:szCs w:val="28"/>
          <w:lang w:val="uk-UA"/>
        </w:rPr>
        <w:t xml:space="preserve"> трактується як «</w:t>
      </w:r>
      <w:proofErr w:type="spellStart"/>
      <w:r w:rsidRPr="005B24EA">
        <w:rPr>
          <w:rFonts w:ascii="Times New Roman" w:hAnsi="Times New Roman" w:cs="Times New Roman"/>
          <w:sz w:val="28"/>
          <w:szCs w:val="28"/>
          <w:lang w:val="uk-UA"/>
        </w:rPr>
        <w:t>грец</w:t>
      </w:r>
      <w:proofErr w:type="spellEnd"/>
      <w:r w:rsidRPr="005B24EA">
        <w:rPr>
          <w:rFonts w:ascii="Times New Roman" w:hAnsi="Times New Roman" w:cs="Times New Roman"/>
          <w:sz w:val="28"/>
          <w:szCs w:val="28"/>
          <w:lang w:val="uk-UA"/>
        </w:rPr>
        <w:t xml:space="preserve">. </w:t>
      </w:r>
      <w:proofErr w:type="spellStart"/>
      <w:r w:rsidRPr="005B24EA">
        <w:rPr>
          <w:rFonts w:ascii="Times New Roman" w:hAnsi="Times New Roman" w:cs="Times New Roman"/>
          <w:sz w:val="28"/>
          <w:szCs w:val="28"/>
          <w:lang w:val="uk-UA"/>
        </w:rPr>
        <w:t>epidemia</w:t>
      </w:r>
      <w:proofErr w:type="spellEnd"/>
      <w:r w:rsidRPr="005B24EA">
        <w:rPr>
          <w:rFonts w:ascii="Times New Roman" w:hAnsi="Times New Roman" w:cs="Times New Roman"/>
          <w:sz w:val="28"/>
          <w:szCs w:val="28"/>
          <w:lang w:val="uk-UA"/>
        </w:rPr>
        <w:t xml:space="preserve"> – повальна хвороба) – категорія інтенсивності епідемічного процесу, який характеризується рівнем захворюваності певної інфекційної хвороби, що значно перевищує звичайно </w:t>
      </w:r>
      <w:proofErr w:type="spellStart"/>
      <w:r w:rsidRPr="005B24EA">
        <w:rPr>
          <w:rFonts w:ascii="Times New Roman" w:hAnsi="Times New Roman" w:cs="Times New Roman"/>
          <w:sz w:val="28"/>
          <w:szCs w:val="28"/>
          <w:lang w:val="uk-UA"/>
        </w:rPr>
        <w:t>реєструємий</w:t>
      </w:r>
      <w:proofErr w:type="spellEnd"/>
      <w:r w:rsidRPr="005B24EA">
        <w:rPr>
          <w:rFonts w:ascii="Times New Roman" w:hAnsi="Times New Roman" w:cs="Times New Roman"/>
          <w:sz w:val="28"/>
          <w:szCs w:val="28"/>
          <w:lang w:val="uk-UA"/>
        </w:rPr>
        <w:t xml:space="preserve"> на даній території аналогічний період» [</w:t>
      </w:r>
      <w:r w:rsidR="00475D8A">
        <w:rPr>
          <w:rFonts w:ascii="Times New Roman" w:hAnsi="Times New Roman" w:cs="Times New Roman"/>
          <w:sz w:val="28"/>
          <w:szCs w:val="28"/>
          <w:lang w:val="uk-UA"/>
        </w:rPr>
        <w:t>11</w:t>
      </w:r>
      <w:r w:rsidRPr="005B24EA">
        <w:rPr>
          <w:rFonts w:ascii="Times New Roman" w:hAnsi="Times New Roman" w:cs="Times New Roman"/>
          <w:sz w:val="28"/>
          <w:szCs w:val="28"/>
          <w:lang w:val="uk-UA"/>
        </w:rPr>
        <w:t>]</w:t>
      </w:r>
      <w:r w:rsidR="001A0AB1" w:rsidRPr="005B24EA">
        <w:rPr>
          <w:rFonts w:ascii="Times New Roman" w:hAnsi="Times New Roman" w:cs="Times New Roman"/>
          <w:sz w:val="28"/>
          <w:szCs w:val="28"/>
          <w:lang w:val="uk-UA"/>
        </w:rPr>
        <w:t>.</w:t>
      </w:r>
    </w:p>
    <w:p w14:paraId="092A8E8A" w14:textId="452A1760" w:rsidR="00117C3C" w:rsidRPr="005B24EA" w:rsidRDefault="00117C3C"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Всесвітня організація охорони здоров’я визначає поняття «пандемія» як «розповсюдження нового захворювання в світових масштабах» [</w:t>
      </w:r>
      <w:r w:rsidR="00475D8A">
        <w:rPr>
          <w:rFonts w:ascii="Times New Roman" w:hAnsi="Times New Roman" w:cs="Times New Roman"/>
          <w:sz w:val="28"/>
          <w:szCs w:val="28"/>
          <w:lang w:val="uk-UA"/>
        </w:rPr>
        <w:t>12</w:t>
      </w:r>
      <w:r w:rsidRPr="005B24EA">
        <w:rPr>
          <w:rFonts w:ascii="Times New Roman" w:hAnsi="Times New Roman" w:cs="Times New Roman"/>
          <w:sz w:val="28"/>
          <w:szCs w:val="28"/>
          <w:lang w:val="uk-UA"/>
        </w:rPr>
        <w:t>]</w:t>
      </w:r>
    </w:p>
    <w:p w14:paraId="37B94F69" w14:textId="662C2691" w:rsidR="00CE3D52" w:rsidRPr="005B24EA" w:rsidRDefault="00CE3D52"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Підручники з медицини надають більш ширші тлумачення поняття:</w:t>
      </w:r>
    </w:p>
    <w:p w14:paraId="12D061D7" w14:textId="5EF939EF" w:rsidR="00CA3F31" w:rsidRPr="005B24EA" w:rsidRDefault="00EE1A8C"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w:t>
      </w:r>
      <w:r w:rsidR="00CA3F31" w:rsidRPr="005B24EA">
        <w:rPr>
          <w:rFonts w:ascii="Times New Roman" w:hAnsi="Times New Roman" w:cs="Times New Roman"/>
          <w:sz w:val="28"/>
          <w:szCs w:val="28"/>
          <w:lang w:val="uk-UA"/>
        </w:rPr>
        <w:t>Пандемія – це епідемічна захворюваність, що набула континентального чи глобального</w:t>
      </w:r>
      <w:r w:rsidRPr="005B24EA">
        <w:rPr>
          <w:rFonts w:ascii="Times New Roman" w:hAnsi="Times New Roman" w:cs="Times New Roman"/>
          <w:sz w:val="28"/>
          <w:szCs w:val="28"/>
          <w:lang w:val="uk-UA"/>
        </w:rPr>
        <w:t xml:space="preserve"> поширення на надзвичайно високому рівні. Характеризується відсутністю колективного імунітету в людства, і, як правило, ефективних засобів профілактики (вакцина) та лікування»</w:t>
      </w:r>
      <w:r w:rsidR="00CA3F31" w:rsidRPr="005B24EA">
        <w:rPr>
          <w:rFonts w:ascii="Times New Roman" w:hAnsi="Times New Roman" w:cs="Times New Roman"/>
          <w:sz w:val="28"/>
          <w:szCs w:val="28"/>
          <w:lang w:val="uk-UA"/>
        </w:rPr>
        <w:t xml:space="preserve"> [</w:t>
      </w:r>
      <w:r w:rsidR="00475D8A">
        <w:rPr>
          <w:rFonts w:ascii="Times New Roman" w:hAnsi="Times New Roman" w:cs="Times New Roman"/>
          <w:sz w:val="28"/>
          <w:szCs w:val="28"/>
          <w:lang w:val="uk-UA"/>
        </w:rPr>
        <w:t>13</w:t>
      </w:r>
      <w:r w:rsidR="00CA3F31" w:rsidRPr="005B24EA">
        <w:rPr>
          <w:rFonts w:ascii="Times New Roman" w:hAnsi="Times New Roman" w:cs="Times New Roman"/>
          <w:sz w:val="28"/>
          <w:szCs w:val="28"/>
          <w:lang w:val="uk-UA"/>
        </w:rPr>
        <w:t>]</w:t>
      </w:r>
    </w:p>
    <w:p w14:paraId="12712F00" w14:textId="27CEEF24" w:rsidR="00B50F78" w:rsidRPr="005B24EA" w:rsidRDefault="00EE1A8C"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w:t>
      </w:r>
      <w:r w:rsidR="00B50F78" w:rsidRPr="005B24EA">
        <w:rPr>
          <w:rFonts w:ascii="Times New Roman" w:hAnsi="Times New Roman" w:cs="Times New Roman"/>
          <w:sz w:val="28"/>
          <w:szCs w:val="28"/>
          <w:lang w:val="uk-UA"/>
        </w:rPr>
        <w:t>Пандемія – найвища інтенсивність розвитку епідемічного процесу, коли прогресуюче розповсюдження інфекції приводить до надзвичайно високого ураження населення на великих територіях</w:t>
      </w:r>
      <w:r w:rsidR="00C3202E" w:rsidRPr="005B24EA">
        <w:rPr>
          <w:rFonts w:ascii="Times New Roman" w:hAnsi="Times New Roman" w:cs="Times New Roman"/>
          <w:sz w:val="28"/>
          <w:szCs w:val="28"/>
          <w:lang w:val="uk-UA"/>
        </w:rPr>
        <w:t xml:space="preserve"> з охопленням цілих країн, материків і навіть всієї земної кулі</w:t>
      </w:r>
      <w:r w:rsidRPr="005B24EA">
        <w:rPr>
          <w:rFonts w:ascii="Times New Roman" w:hAnsi="Times New Roman" w:cs="Times New Roman"/>
          <w:sz w:val="28"/>
          <w:szCs w:val="28"/>
          <w:lang w:val="uk-UA"/>
        </w:rPr>
        <w:t>» [</w:t>
      </w:r>
      <w:r w:rsidR="00475D8A">
        <w:rPr>
          <w:rFonts w:ascii="Times New Roman" w:hAnsi="Times New Roman" w:cs="Times New Roman"/>
          <w:sz w:val="28"/>
          <w:szCs w:val="28"/>
          <w:lang w:val="uk-UA"/>
        </w:rPr>
        <w:t>14</w:t>
      </w:r>
      <w:r w:rsidRPr="005B24EA">
        <w:rPr>
          <w:rFonts w:ascii="Times New Roman" w:hAnsi="Times New Roman" w:cs="Times New Roman"/>
          <w:sz w:val="28"/>
          <w:szCs w:val="28"/>
          <w:lang w:val="uk-UA"/>
        </w:rPr>
        <w:t>, с. 557]</w:t>
      </w:r>
    </w:p>
    <w:p w14:paraId="15D06F82" w14:textId="38DB4BCE" w:rsidR="00CA3F31" w:rsidRPr="005B24EA" w:rsidRDefault="00D77E7D"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Коронавіруси – це родина вірусів, які мають однин ланцюг РНК.</w:t>
      </w:r>
    </w:p>
    <w:p w14:paraId="4FF7FEA5" w14:textId="2CB7D780" w:rsidR="00D03D23" w:rsidRPr="005B24EA" w:rsidRDefault="00D03D23" w:rsidP="00B738A9">
      <w:pPr>
        <w:tabs>
          <w:tab w:val="left" w:pos="1134"/>
        </w:tabs>
        <w:spacing w:after="0" w:line="360" w:lineRule="auto"/>
        <w:ind w:firstLine="709"/>
        <w:jc w:val="both"/>
        <w:rPr>
          <w:rFonts w:ascii="Times New Roman" w:hAnsi="Times New Roman" w:cs="Times New Roman"/>
          <w:sz w:val="28"/>
          <w:szCs w:val="28"/>
          <w:lang w:val="uk-UA"/>
        </w:rPr>
      </w:pPr>
      <w:proofErr w:type="spellStart"/>
      <w:r w:rsidRPr="005B24EA">
        <w:rPr>
          <w:rFonts w:ascii="Times New Roman" w:hAnsi="Times New Roman" w:cs="Times New Roman"/>
          <w:sz w:val="28"/>
          <w:szCs w:val="28"/>
          <w:lang w:val="uk-UA"/>
        </w:rPr>
        <w:t>Коронавірусна</w:t>
      </w:r>
      <w:proofErr w:type="spellEnd"/>
      <w:r w:rsidRPr="005B24EA">
        <w:rPr>
          <w:rFonts w:ascii="Times New Roman" w:hAnsi="Times New Roman" w:cs="Times New Roman"/>
          <w:sz w:val="28"/>
          <w:szCs w:val="28"/>
          <w:lang w:val="uk-UA"/>
        </w:rPr>
        <w:t xml:space="preserve"> інфекція – вірусне </w:t>
      </w:r>
      <w:proofErr w:type="spellStart"/>
      <w:r w:rsidRPr="005B24EA">
        <w:rPr>
          <w:rFonts w:ascii="Times New Roman" w:hAnsi="Times New Roman" w:cs="Times New Roman"/>
          <w:sz w:val="28"/>
          <w:szCs w:val="28"/>
          <w:lang w:val="uk-UA"/>
        </w:rPr>
        <w:t>антропонозне</w:t>
      </w:r>
      <w:proofErr w:type="spellEnd"/>
      <w:r w:rsidRPr="005B24EA">
        <w:rPr>
          <w:rFonts w:ascii="Times New Roman" w:hAnsi="Times New Roman" w:cs="Times New Roman"/>
          <w:sz w:val="28"/>
          <w:szCs w:val="28"/>
          <w:lang w:val="uk-UA"/>
        </w:rPr>
        <w:t xml:space="preserve"> захворювання з групи гострих респіраторних ві</w:t>
      </w:r>
      <w:r w:rsidR="005E7E31" w:rsidRPr="005B24EA">
        <w:rPr>
          <w:rFonts w:ascii="Times New Roman" w:hAnsi="Times New Roman" w:cs="Times New Roman"/>
          <w:sz w:val="28"/>
          <w:szCs w:val="28"/>
          <w:lang w:val="uk-UA"/>
        </w:rPr>
        <w:t>р</w:t>
      </w:r>
      <w:r w:rsidRPr="005B24EA">
        <w:rPr>
          <w:rFonts w:ascii="Times New Roman" w:hAnsi="Times New Roman" w:cs="Times New Roman"/>
          <w:sz w:val="28"/>
          <w:szCs w:val="28"/>
          <w:lang w:val="uk-UA"/>
        </w:rPr>
        <w:t>усних інфекцій, яке зустрічається в усі сезони року та характеризується ураженням верхніх відділів респіраторного тракту та незначно вираженою інтоксикацією [</w:t>
      </w:r>
      <w:r w:rsidR="00475D8A">
        <w:rPr>
          <w:rFonts w:ascii="Times New Roman" w:hAnsi="Times New Roman" w:cs="Times New Roman"/>
          <w:sz w:val="28"/>
          <w:szCs w:val="28"/>
          <w:lang w:val="uk-UA"/>
        </w:rPr>
        <w:t>15</w:t>
      </w:r>
      <w:r w:rsidRPr="005B24EA">
        <w:rPr>
          <w:rFonts w:ascii="Times New Roman" w:hAnsi="Times New Roman" w:cs="Times New Roman"/>
          <w:sz w:val="28"/>
          <w:szCs w:val="28"/>
          <w:lang w:val="uk-UA"/>
        </w:rPr>
        <w:t>]</w:t>
      </w:r>
    </w:p>
    <w:p w14:paraId="3E7139A2" w14:textId="30EC8B53" w:rsidR="00D03D23" w:rsidRPr="005B24EA" w:rsidRDefault="00D03D23"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lastRenderedPageBreak/>
        <w:t>Наряду з цими поняттями використовують наступне - «</w:t>
      </w:r>
      <w:proofErr w:type="spellStart"/>
      <w:r w:rsidRPr="005B24EA">
        <w:rPr>
          <w:rFonts w:ascii="Times New Roman" w:hAnsi="Times New Roman" w:cs="Times New Roman"/>
          <w:sz w:val="28"/>
          <w:szCs w:val="28"/>
          <w:lang w:val="uk-UA"/>
        </w:rPr>
        <w:t>коронавірусна</w:t>
      </w:r>
      <w:proofErr w:type="spellEnd"/>
      <w:r w:rsidRPr="005B24EA">
        <w:rPr>
          <w:rFonts w:ascii="Times New Roman" w:hAnsi="Times New Roman" w:cs="Times New Roman"/>
          <w:sz w:val="28"/>
          <w:szCs w:val="28"/>
          <w:lang w:val="uk-UA"/>
        </w:rPr>
        <w:t xml:space="preserve"> хвороба</w:t>
      </w:r>
      <w:r w:rsidR="00A85AE3" w:rsidRPr="005B24EA">
        <w:rPr>
          <w:rFonts w:ascii="Times New Roman" w:hAnsi="Times New Roman" w:cs="Times New Roman"/>
          <w:sz w:val="28"/>
          <w:szCs w:val="28"/>
          <w:lang w:val="uk-UA"/>
        </w:rPr>
        <w:t xml:space="preserve"> 2019</w:t>
      </w:r>
      <w:r w:rsidRPr="005B24EA">
        <w:rPr>
          <w:rFonts w:ascii="Times New Roman" w:hAnsi="Times New Roman" w:cs="Times New Roman"/>
          <w:sz w:val="28"/>
          <w:szCs w:val="28"/>
          <w:lang w:val="uk-UA"/>
        </w:rPr>
        <w:t xml:space="preserve">». </w:t>
      </w:r>
      <w:r w:rsidR="00A85AE3" w:rsidRPr="005B24EA">
        <w:rPr>
          <w:rFonts w:ascii="Times New Roman" w:hAnsi="Times New Roman" w:cs="Times New Roman"/>
          <w:sz w:val="28"/>
          <w:szCs w:val="28"/>
          <w:lang w:val="uk-UA"/>
        </w:rPr>
        <w:t>Або найбільш вдома за абревіатурою Covid-19 з англійської «</w:t>
      </w:r>
      <w:proofErr w:type="spellStart"/>
      <w:r w:rsidR="00A85AE3" w:rsidRPr="005B24EA">
        <w:rPr>
          <w:rFonts w:ascii="Times New Roman" w:hAnsi="Times New Roman" w:cs="Times New Roman"/>
          <w:sz w:val="28"/>
          <w:szCs w:val="28"/>
          <w:lang w:val="uk-UA"/>
        </w:rPr>
        <w:t>coronavirus</w:t>
      </w:r>
      <w:proofErr w:type="spellEnd"/>
      <w:r w:rsidR="00A85AE3" w:rsidRPr="005B24EA">
        <w:rPr>
          <w:rFonts w:ascii="Times New Roman" w:hAnsi="Times New Roman" w:cs="Times New Roman"/>
          <w:sz w:val="28"/>
          <w:szCs w:val="28"/>
          <w:lang w:val="uk-UA"/>
        </w:rPr>
        <w:t xml:space="preserve"> </w:t>
      </w:r>
      <w:proofErr w:type="spellStart"/>
      <w:r w:rsidR="00A85AE3" w:rsidRPr="005B24EA">
        <w:rPr>
          <w:rFonts w:ascii="Times New Roman" w:hAnsi="Times New Roman" w:cs="Times New Roman"/>
          <w:sz w:val="28"/>
          <w:szCs w:val="28"/>
          <w:lang w:val="uk-UA"/>
        </w:rPr>
        <w:t>disease</w:t>
      </w:r>
      <w:proofErr w:type="spellEnd"/>
      <w:r w:rsidR="00A85AE3" w:rsidRPr="005B24EA">
        <w:rPr>
          <w:rFonts w:ascii="Times New Roman" w:hAnsi="Times New Roman" w:cs="Times New Roman"/>
          <w:sz w:val="28"/>
          <w:szCs w:val="28"/>
          <w:lang w:val="uk-UA"/>
        </w:rPr>
        <w:t xml:space="preserve"> 2019». Поняття використовують для позначення інфекційної хвороби, яку спричинив коронавірус SARS-CoV-2. </w:t>
      </w:r>
    </w:p>
    <w:p w14:paraId="536C4B3A" w14:textId="09E80477" w:rsidR="002B2FC8" w:rsidRPr="005B24EA" w:rsidRDefault="005E7FA2"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Поняття протидії поширенню </w:t>
      </w:r>
      <w:proofErr w:type="spellStart"/>
      <w:r w:rsidRPr="005B24EA">
        <w:rPr>
          <w:rFonts w:ascii="Times New Roman" w:hAnsi="Times New Roman" w:cs="Times New Roman"/>
          <w:sz w:val="28"/>
          <w:szCs w:val="28"/>
          <w:lang w:val="uk-UA"/>
        </w:rPr>
        <w:t>коронавірусної</w:t>
      </w:r>
      <w:proofErr w:type="spellEnd"/>
      <w:r w:rsidRPr="005B24EA">
        <w:rPr>
          <w:rFonts w:ascii="Times New Roman" w:hAnsi="Times New Roman" w:cs="Times New Roman"/>
          <w:sz w:val="28"/>
          <w:szCs w:val="28"/>
          <w:lang w:val="uk-UA"/>
        </w:rPr>
        <w:t xml:space="preserve"> інфекції варто розбити на дві складові. Визначення поняттю «</w:t>
      </w:r>
      <w:proofErr w:type="spellStart"/>
      <w:r w:rsidRPr="005B24EA">
        <w:rPr>
          <w:rFonts w:ascii="Times New Roman" w:hAnsi="Times New Roman" w:cs="Times New Roman"/>
          <w:sz w:val="28"/>
          <w:szCs w:val="28"/>
          <w:lang w:val="uk-UA"/>
        </w:rPr>
        <w:t>коронавірусна</w:t>
      </w:r>
      <w:proofErr w:type="spellEnd"/>
      <w:r w:rsidRPr="005B24EA">
        <w:rPr>
          <w:rFonts w:ascii="Times New Roman" w:hAnsi="Times New Roman" w:cs="Times New Roman"/>
          <w:sz w:val="28"/>
          <w:szCs w:val="28"/>
          <w:lang w:val="uk-UA"/>
        </w:rPr>
        <w:t xml:space="preserve"> інфекція» надано вище. Звер</w:t>
      </w:r>
      <w:r w:rsidR="00A95D2D" w:rsidRPr="005B24EA">
        <w:rPr>
          <w:rFonts w:ascii="Times New Roman" w:hAnsi="Times New Roman" w:cs="Times New Roman"/>
          <w:sz w:val="28"/>
          <w:szCs w:val="28"/>
          <w:lang w:val="uk-UA"/>
        </w:rPr>
        <w:t>н</w:t>
      </w:r>
      <w:r w:rsidRPr="005B24EA">
        <w:rPr>
          <w:rFonts w:ascii="Times New Roman" w:hAnsi="Times New Roman" w:cs="Times New Roman"/>
          <w:sz w:val="28"/>
          <w:szCs w:val="28"/>
          <w:lang w:val="uk-UA"/>
        </w:rPr>
        <w:t>емо увагу на поняття «протидія»</w:t>
      </w:r>
      <w:r w:rsidR="00011F22" w:rsidRPr="005B24EA">
        <w:rPr>
          <w:rFonts w:ascii="Times New Roman" w:hAnsi="Times New Roman" w:cs="Times New Roman"/>
          <w:sz w:val="28"/>
          <w:szCs w:val="28"/>
          <w:lang w:val="uk-UA"/>
        </w:rPr>
        <w:t xml:space="preserve">. Словник української мови пропонує визначення поняття, як «дії, що спрямована проти іншої дії, перешкоджає їй» </w:t>
      </w:r>
      <w:r w:rsidR="00011F22" w:rsidRPr="00B738A9">
        <w:rPr>
          <w:rFonts w:ascii="Times New Roman" w:hAnsi="Times New Roman" w:cs="Times New Roman"/>
          <w:sz w:val="28"/>
          <w:szCs w:val="28"/>
          <w:lang w:val="uk-UA"/>
        </w:rPr>
        <w:t>[</w:t>
      </w:r>
      <w:r w:rsidR="009B18C3" w:rsidRPr="00B738A9">
        <w:rPr>
          <w:rFonts w:ascii="Times New Roman" w:hAnsi="Times New Roman" w:cs="Times New Roman"/>
          <w:sz w:val="28"/>
          <w:szCs w:val="28"/>
          <w:lang w:val="uk-UA"/>
        </w:rPr>
        <w:t>6, с. 389</w:t>
      </w:r>
      <w:r w:rsidR="00011F22" w:rsidRPr="00B738A9">
        <w:rPr>
          <w:rFonts w:ascii="Times New Roman" w:hAnsi="Times New Roman" w:cs="Times New Roman"/>
          <w:sz w:val="28"/>
          <w:szCs w:val="28"/>
          <w:lang w:val="uk-UA"/>
        </w:rPr>
        <w:t>].</w:t>
      </w:r>
    </w:p>
    <w:p w14:paraId="70784862" w14:textId="497590C4" w:rsidR="002B2FC8" w:rsidRPr="005B24EA" w:rsidRDefault="00011F22"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Карантинні заходи – це</w:t>
      </w:r>
      <w:r w:rsidR="002B2FC8" w:rsidRPr="005B24EA">
        <w:rPr>
          <w:rFonts w:ascii="Times New Roman" w:hAnsi="Times New Roman" w:cs="Times New Roman"/>
          <w:sz w:val="28"/>
          <w:szCs w:val="28"/>
          <w:lang w:val="uk-UA"/>
        </w:rPr>
        <w:t xml:space="preserve"> «комплекс обмежувальних </w:t>
      </w:r>
      <w:proofErr w:type="spellStart"/>
      <w:r w:rsidR="002B2FC8" w:rsidRPr="005B24EA">
        <w:rPr>
          <w:rFonts w:ascii="Times New Roman" w:hAnsi="Times New Roman" w:cs="Times New Roman"/>
          <w:sz w:val="28"/>
          <w:szCs w:val="28"/>
          <w:lang w:val="uk-UA"/>
        </w:rPr>
        <w:t>медіко</w:t>
      </w:r>
      <w:proofErr w:type="spellEnd"/>
      <w:r w:rsidR="002B2FC8" w:rsidRPr="005B24EA">
        <w:rPr>
          <w:rFonts w:ascii="Times New Roman" w:hAnsi="Times New Roman" w:cs="Times New Roman"/>
          <w:sz w:val="28"/>
          <w:szCs w:val="28"/>
          <w:lang w:val="uk-UA"/>
        </w:rPr>
        <w:t>-санітарних та адміністративних</w:t>
      </w:r>
      <w:r w:rsidRPr="005B24EA">
        <w:rPr>
          <w:rFonts w:ascii="Times New Roman" w:hAnsi="Times New Roman" w:cs="Times New Roman"/>
          <w:sz w:val="28"/>
          <w:szCs w:val="28"/>
          <w:lang w:val="uk-UA"/>
        </w:rPr>
        <w:t xml:space="preserve"> </w:t>
      </w:r>
      <w:r w:rsidR="002B2FC8" w:rsidRPr="005B24EA">
        <w:rPr>
          <w:rFonts w:ascii="Times New Roman" w:hAnsi="Times New Roman" w:cs="Times New Roman"/>
          <w:sz w:val="28"/>
          <w:szCs w:val="28"/>
          <w:lang w:val="uk-UA"/>
        </w:rPr>
        <w:t xml:space="preserve">заходів, </w:t>
      </w:r>
      <w:proofErr w:type="spellStart"/>
      <w:r w:rsidR="002B2FC8" w:rsidRPr="005B24EA">
        <w:rPr>
          <w:rFonts w:ascii="Times New Roman" w:hAnsi="Times New Roman" w:cs="Times New Roman"/>
          <w:sz w:val="28"/>
          <w:szCs w:val="28"/>
          <w:lang w:val="uk-UA"/>
        </w:rPr>
        <w:t>спрямоаних</w:t>
      </w:r>
      <w:proofErr w:type="spellEnd"/>
      <w:r w:rsidR="002B2FC8" w:rsidRPr="005B24EA">
        <w:rPr>
          <w:rFonts w:ascii="Times New Roman" w:hAnsi="Times New Roman" w:cs="Times New Roman"/>
          <w:sz w:val="28"/>
          <w:szCs w:val="28"/>
          <w:lang w:val="uk-UA"/>
        </w:rPr>
        <w:t xml:space="preserve"> на попередження поширення карантинних інфекційних захворювань. Також наголошують, що «карантинні заходи спрямовані на охорону певної території від занесення інфекційних захворювань з інших країн (територій) і попередження їх поширення за межами осередку</w:t>
      </w:r>
      <w:r w:rsidR="00E00593" w:rsidRPr="005B24EA">
        <w:rPr>
          <w:rFonts w:ascii="Times New Roman" w:hAnsi="Times New Roman" w:cs="Times New Roman"/>
          <w:sz w:val="28"/>
          <w:szCs w:val="28"/>
          <w:lang w:val="uk-UA"/>
        </w:rPr>
        <w:t xml:space="preserve"> [</w:t>
      </w:r>
      <w:r w:rsidR="009B18C3">
        <w:rPr>
          <w:rFonts w:ascii="Times New Roman" w:hAnsi="Times New Roman" w:cs="Times New Roman"/>
          <w:sz w:val="28"/>
          <w:szCs w:val="28"/>
          <w:lang w:val="uk-UA"/>
        </w:rPr>
        <w:t>16</w:t>
      </w:r>
      <w:r w:rsidR="00E00593" w:rsidRPr="005B24EA">
        <w:rPr>
          <w:rFonts w:ascii="Times New Roman" w:hAnsi="Times New Roman" w:cs="Times New Roman"/>
          <w:sz w:val="28"/>
          <w:szCs w:val="28"/>
          <w:lang w:val="uk-UA"/>
        </w:rPr>
        <w:t>]</w:t>
      </w:r>
      <w:r w:rsidR="002B2FC8" w:rsidRPr="005B24EA">
        <w:rPr>
          <w:rFonts w:ascii="Times New Roman" w:hAnsi="Times New Roman" w:cs="Times New Roman"/>
          <w:sz w:val="28"/>
          <w:szCs w:val="28"/>
          <w:lang w:val="uk-UA"/>
        </w:rPr>
        <w:t>.</w:t>
      </w:r>
    </w:p>
    <w:p w14:paraId="7DA9AEC3" w14:textId="17023B35" w:rsidR="005E7FA2" w:rsidRPr="005B24EA" w:rsidRDefault="002B2FC8" w:rsidP="00B738A9">
      <w:pPr>
        <w:tabs>
          <w:tab w:val="left" w:pos="1134"/>
        </w:tabs>
        <w:spacing w:after="0" w:line="360" w:lineRule="auto"/>
        <w:ind w:firstLine="709"/>
        <w:jc w:val="both"/>
        <w:rPr>
          <w:rFonts w:ascii="Times New Roman" w:hAnsi="Times New Roman" w:cs="Times New Roman"/>
          <w:sz w:val="28"/>
          <w:szCs w:val="28"/>
          <w:lang w:val="uk-UA"/>
        </w:rPr>
      </w:pPr>
      <w:proofErr w:type="spellStart"/>
      <w:r w:rsidRPr="005B24EA">
        <w:rPr>
          <w:rFonts w:ascii="Times New Roman" w:hAnsi="Times New Roman" w:cs="Times New Roman"/>
          <w:sz w:val="28"/>
          <w:szCs w:val="28"/>
          <w:lang w:val="uk-UA"/>
        </w:rPr>
        <w:t>Локдаун</w:t>
      </w:r>
      <w:proofErr w:type="spellEnd"/>
      <w:r w:rsidRPr="005B24EA">
        <w:rPr>
          <w:rFonts w:ascii="Times New Roman" w:hAnsi="Times New Roman" w:cs="Times New Roman"/>
          <w:sz w:val="28"/>
          <w:szCs w:val="28"/>
          <w:lang w:val="uk-UA"/>
        </w:rPr>
        <w:t xml:space="preserve"> – це жорстка форма карантину, що обмежує вільне пересування територією країни та свободу дій у межах певної зони. За такої системи обмежувальних заходів нормально функціонують лише організації, що забезпечують основні потреби громадян, та об’єкти критичної інфраструктури</w:t>
      </w:r>
      <w:r w:rsidR="00EE78F3">
        <w:rPr>
          <w:rFonts w:ascii="Times New Roman" w:hAnsi="Times New Roman" w:cs="Times New Roman"/>
          <w:sz w:val="28"/>
          <w:szCs w:val="28"/>
          <w:lang w:val="uk-UA"/>
        </w:rPr>
        <w:t xml:space="preserve"> </w:t>
      </w:r>
      <w:r w:rsidR="00EE78F3" w:rsidRPr="00B738A9">
        <w:rPr>
          <w:rFonts w:ascii="Times New Roman" w:hAnsi="Times New Roman" w:cs="Times New Roman"/>
          <w:sz w:val="28"/>
          <w:szCs w:val="28"/>
          <w:lang w:val="uk-UA"/>
        </w:rPr>
        <w:t>[</w:t>
      </w:r>
      <w:r w:rsidR="00EE78F3">
        <w:rPr>
          <w:rFonts w:ascii="Times New Roman" w:hAnsi="Times New Roman" w:cs="Times New Roman"/>
          <w:sz w:val="28"/>
          <w:szCs w:val="28"/>
          <w:lang w:val="uk-UA"/>
        </w:rPr>
        <w:t>16</w:t>
      </w:r>
      <w:r w:rsidR="00EE78F3" w:rsidRPr="00B738A9">
        <w:rPr>
          <w:rFonts w:ascii="Times New Roman" w:hAnsi="Times New Roman" w:cs="Times New Roman"/>
          <w:sz w:val="28"/>
          <w:szCs w:val="28"/>
          <w:lang w:val="uk-UA"/>
        </w:rPr>
        <w:t>]</w:t>
      </w:r>
      <w:r w:rsidRPr="005B24EA">
        <w:rPr>
          <w:rFonts w:ascii="Times New Roman" w:hAnsi="Times New Roman" w:cs="Times New Roman"/>
          <w:sz w:val="28"/>
          <w:szCs w:val="28"/>
          <w:lang w:val="uk-UA"/>
        </w:rPr>
        <w:t xml:space="preserve">. </w:t>
      </w:r>
    </w:p>
    <w:p w14:paraId="3CE824F6" w14:textId="410221C1" w:rsidR="004A2BF9" w:rsidRPr="005B24EA" w:rsidRDefault="004A2BF9"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Поняття адаптація вперше був введений в біології та означав пристосування організмів до існування в певних умовах. Синонімом терміну є слово «звикання». В сучасності це поняття використовується в різних сферах та має багато трактувань</w:t>
      </w:r>
      <w:r w:rsidR="00E00593" w:rsidRPr="005B24EA">
        <w:rPr>
          <w:rFonts w:ascii="Times New Roman" w:hAnsi="Times New Roman" w:cs="Times New Roman"/>
          <w:sz w:val="28"/>
          <w:szCs w:val="28"/>
          <w:lang w:val="uk-UA"/>
        </w:rPr>
        <w:t xml:space="preserve"> [</w:t>
      </w:r>
      <w:r w:rsidR="00EE78F3">
        <w:rPr>
          <w:rFonts w:ascii="Times New Roman" w:hAnsi="Times New Roman" w:cs="Times New Roman"/>
          <w:sz w:val="28"/>
          <w:szCs w:val="28"/>
          <w:lang w:val="uk-UA"/>
        </w:rPr>
        <w:t>17</w:t>
      </w:r>
      <w:r w:rsidR="00E00593" w:rsidRPr="005B24EA">
        <w:rPr>
          <w:rFonts w:ascii="Times New Roman" w:hAnsi="Times New Roman" w:cs="Times New Roman"/>
          <w:sz w:val="28"/>
          <w:szCs w:val="28"/>
          <w:lang w:val="uk-UA"/>
        </w:rPr>
        <w:t>]</w:t>
      </w:r>
      <w:r w:rsidRPr="005B24EA">
        <w:rPr>
          <w:rFonts w:ascii="Times New Roman" w:hAnsi="Times New Roman" w:cs="Times New Roman"/>
          <w:sz w:val="28"/>
          <w:szCs w:val="28"/>
          <w:lang w:val="uk-UA"/>
        </w:rPr>
        <w:t xml:space="preserve">. </w:t>
      </w:r>
    </w:p>
    <w:p w14:paraId="6839831D" w14:textId="5EA97BEF" w:rsidR="00DD054C" w:rsidRPr="005B24EA" w:rsidRDefault="00DD054C"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У філософії адаптація – це </w:t>
      </w:r>
      <w:r w:rsidR="00015CE2" w:rsidRPr="005B24EA">
        <w:rPr>
          <w:rFonts w:ascii="Times New Roman" w:hAnsi="Times New Roman" w:cs="Times New Roman"/>
          <w:sz w:val="28"/>
          <w:szCs w:val="28"/>
          <w:lang w:val="uk-UA"/>
        </w:rPr>
        <w:t>характеристика любої живої істоти, яка проявляється тоді, коли відбуваються значні зміни у середовищі існування. З цього можна зробити висновок, що адаптація є основою існування людини в світі, тому що і суспільство і середовище знаходяться в постійному процес трансформації</w:t>
      </w:r>
      <w:r w:rsidR="00E00593" w:rsidRPr="005B24EA">
        <w:rPr>
          <w:rFonts w:ascii="Times New Roman" w:hAnsi="Times New Roman" w:cs="Times New Roman"/>
          <w:sz w:val="28"/>
          <w:szCs w:val="28"/>
          <w:lang w:val="uk-UA"/>
        </w:rPr>
        <w:t xml:space="preserve"> [</w:t>
      </w:r>
      <w:r w:rsidR="00BD0A87">
        <w:rPr>
          <w:rFonts w:ascii="Times New Roman" w:hAnsi="Times New Roman" w:cs="Times New Roman"/>
          <w:sz w:val="28"/>
          <w:szCs w:val="28"/>
          <w:lang w:val="uk-UA"/>
        </w:rPr>
        <w:t>18</w:t>
      </w:r>
      <w:r w:rsidR="00E00593" w:rsidRPr="005B24EA">
        <w:rPr>
          <w:rFonts w:ascii="Times New Roman" w:hAnsi="Times New Roman" w:cs="Times New Roman"/>
          <w:sz w:val="28"/>
          <w:szCs w:val="28"/>
          <w:lang w:val="uk-UA"/>
        </w:rPr>
        <w:t>]</w:t>
      </w:r>
      <w:r w:rsidR="00015CE2" w:rsidRPr="005B24EA">
        <w:rPr>
          <w:rFonts w:ascii="Times New Roman" w:hAnsi="Times New Roman" w:cs="Times New Roman"/>
          <w:sz w:val="28"/>
          <w:szCs w:val="28"/>
          <w:lang w:val="uk-UA"/>
        </w:rPr>
        <w:t xml:space="preserve">. </w:t>
      </w:r>
    </w:p>
    <w:p w14:paraId="730EFEF2" w14:textId="4C951C69" w:rsidR="00E73477" w:rsidRPr="005B24EA" w:rsidRDefault="00823758"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lastRenderedPageBreak/>
        <w:t xml:space="preserve">Адаптація в психології – це пристосування людини </w:t>
      </w:r>
      <w:r w:rsidR="00E73477" w:rsidRPr="005B24EA">
        <w:rPr>
          <w:rFonts w:ascii="Times New Roman" w:hAnsi="Times New Roman" w:cs="Times New Roman"/>
          <w:sz w:val="28"/>
          <w:szCs w:val="28"/>
          <w:lang w:val="uk-UA"/>
        </w:rPr>
        <w:t>до проживання в суспільстві, яке відбувається за умови відвідання правилам цього суспільства та власних інтересів, як особистості</w:t>
      </w:r>
      <w:r w:rsidR="00E00593" w:rsidRPr="005B24EA">
        <w:rPr>
          <w:rFonts w:ascii="Times New Roman" w:hAnsi="Times New Roman" w:cs="Times New Roman"/>
          <w:sz w:val="28"/>
          <w:szCs w:val="28"/>
          <w:lang w:val="uk-UA"/>
        </w:rPr>
        <w:t xml:space="preserve"> [</w:t>
      </w:r>
      <w:r w:rsidR="007A2734">
        <w:rPr>
          <w:rFonts w:ascii="Times New Roman" w:hAnsi="Times New Roman" w:cs="Times New Roman"/>
          <w:sz w:val="28"/>
          <w:szCs w:val="28"/>
          <w:lang w:val="uk-UA"/>
        </w:rPr>
        <w:t>19</w:t>
      </w:r>
      <w:r w:rsidR="00E00593" w:rsidRPr="005B24EA">
        <w:rPr>
          <w:rFonts w:ascii="Times New Roman" w:hAnsi="Times New Roman" w:cs="Times New Roman"/>
          <w:sz w:val="28"/>
          <w:szCs w:val="28"/>
          <w:lang w:val="uk-UA"/>
        </w:rPr>
        <w:t>]</w:t>
      </w:r>
      <w:r w:rsidR="00E73477" w:rsidRPr="005B24EA">
        <w:rPr>
          <w:rFonts w:ascii="Times New Roman" w:hAnsi="Times New Roman" w:cs="Times New Roman"/>
          <w:sz w:val="28"/>
          <w:szCs w:val="28"/>
          <w:lang w:val="uk-UA"/>
        </w:rPr>
        <w:t>.</w:t>
      </w:r>
    </w:p>
    <w:p w14:paraId="70B4CF87" w14:textId="1BA03D76" w:rsidR="00E20219" w:rsidRPr="005B24EA" w:rsidRDefault="00D210E9"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І. </w:t>
      </w:r>
      <w:proofErr w:type="spellStart"/>
      <w:r w:rsidRPr="005B24EA">
        <w:rPr>
          <w:rFonts w:ascii="Times New Roman" w:hAnsi="Times New Roman" w:cs="Times New Roman"/>
          <w:sz w:val="28"/>
          <w:szCs w:val="28"/>
          <w:lang w:val="uk-UA"/>
        </w:rPr>
        <w:t>Кон</w:t>
      </w:r>
      <w:proofErr w:type="spellEnd"/>
      <w:r w:rsidRPr="005B24EA">
        <w:rPr>
          <w:rFonts w:ascii="Times New Roman" w:hAnsi="Times New Roman" w:cs="Times New Roman"/>
          <w:sz w:val="28"/>
          <w:szCs w:val="28"/>
          <w:lang w:val="uk-UA"/>
        </w:rPr>
        <w:t xml:space="preserve"> визначає соціалізацію як процес</w:t>
      </w:r>
      <w:r w:rsidR="00026EBA" w:rsidRPr="005B24EA">
        <w:rPr>
          <w:rFonts w:ascii="Times New Roman" w:hAnsi="Times New Roman" w:cs="Times New Roman"/>
          <w:sz w:val="28"/>
          <w:szCs w:val="28"/>
          <w:lang w:val="uk-UA"/>
        </w:rPr>
        <w:t xml:space="preserve"> створення особистості, шляхом</w:t>
      </w:r>
      <w:r w:rsidRPr="005B24EA">
        <w:rPr>
          <w:rFonts w:ascii="Times New Roman" w:hAnsi="Times New Roman" w:cs="Times New Roman"/>
          <w:sz w:val="28"/>
          <w:szCs w:val="28"/>
          <w:lang w:val="uk-UA"/>
        </w:rPr>
        <w:t xml:space="preserve"> осягнення людиною </w:t>
      </w:r>
      <w:r w:rsidR="00026EBA" w:rsidRPr="005B24EA">
        <w:rPr>
          <w:rFonts w:ascii="Times New Roman" w:hAnsi="Times New Roman" w:cs="Times New Roman"/>
          <w:sz w:val="28"/>
          <w:szCs w:val="28"/>
          <w:lang w:val="uk-UA"/>
        </w:rPr>
        <w:t xml:space="preserve">суспільного досвіду, культури, соціальних ролей. Ряд науковців серед яких Й. Ісаєв та Є. </w:t>
      </w:r>
      <w:proofErr w:type="spellStart"/>
      <w:r w:rsidR="00026EBA" w:rsidRPr="005B24EA">
        <w:rPr>
          <w:rFonts w:ascii="Times New Roman" w:hAnsi="Times New Roman" w:cs="Times New Roman"/>
          <w:sz w:val="28"/>
          <w:szCs w:val="28"/>
          <w:lang w:val="uk-UA"/>
        </w:rPr>
        <w:t>Шиянов</w:t>
      </w:r>
      <w:proofErr w:type="spellEnd"/>
      <w:r w:rsidR="00026EBA" w:rsidRPr="005B24EA">
        <w:rPr>
          <w:rFonts w:ascii="Times New Roman" w:hAnsi="Times New Roman" w:cs="Times New Roman"/>
          <w:sz w:val="28"/>
          <w:szCs w:val="28"/>
          <w:lang w:val="uk-UA"/>
        </w:rPr>
        <w:t xml:space="preserve"> розглядали соціалізацію за допомогою адаптації. </w:t>
      </w:r>
      <w:r w:rsidR="00E20219" w:rsidRPr="005B24EA">
        <w:rPr>
          <w:rFonts w:ascii="Times New Roman" w:hAnsi="Times New Roman" w:cs="Times New Roman"/>
          <w:sz w:val="28"/>
          <w:szCs w:val="28"/>
          <w:lang w:val="uk-UA"/>
        </w:rPr>
        <w:t xml:space="preserve">І описували термін як </w:t>
      </w:r>
      <w:proofErr w:type="spellStart"/>
      <w:r w:rsidR="00E20219" w:rsidRPr="005B24EA">
        <w:rPr>
          <w:rFonts w:ascii="Times New Roman" w:hAnsi="Times New Roman" w:cs="Times New Roman"/>
          <w:sz w:val="28"/>
          <w:szCs w:val="28"/>
          <w:lang w:val="uk-UA"/>
        </w:rPr>
        <w:t>підлаштовування</w:t>
      </w:r>
      <w:proofErr w:type="spellEnd"/>
      <w:r w:rsidR="00E20219" w:rsidRPr="005B24EA">
        <w:rPr>
          <w:rFonts w:ascii="Times New Roman" w:hAnsi="Times New Roman" w:cs="Times New Roman"/>
          <w:sz w:val="28"/>
          <w:szCs w:val="28"/>
          <w:lang w:val="uk-UA"/>
        </w:rPr>
        <w:t xml:space="preserve"> людини до психологічних, соціологічних і культурних факторів на етапі входження у соціальне середовище</w:t>
      </w:r>
      <w:r w:rsidR="00481328">
        <w:rPr>
          <w:rFonts w:ascii="Times New Roman" w:hAnsi="Times New Roman" w:cs="Times New Roman"/>
          <w:sz w:val="28"/>
          <w:szCs w:val="28"/>
          <w:lang w:val="uk-UA"/>
        </w:rPr>
        <w:t xml:space="preserve"> </w:t>
      </w:r>
      <w:r w:rsidR="00481328" w:rsidRPr="00B738A9">
        <w:rPr>
          <w:rFonts w:ascii="Times New Roman" w:hAnsi="Times New Roman" w:cs="Times New Roman"/>
          <w:sz w:val="28"/>
          <w:szCs w:val="28"/>
          <w:lang w:val="uk-UA"/>
        </w:rPr>
        <w:t>[</w:t>
      </w:r>
      <w:r w:rsidR="00F16A51">
        <w:rPr>
          <w:rFonts w:ascii="Times New Roman" w:hAnsi="Times New Roman" w:cs="Times New Roman"/>
          <w:sz w:val="28"/>
          <w:szCs w:val="28"/>
          <w:lang w:val="uk-UA"/>
        </w:rPr>
        <w:t>20</w:t>
      </w:r>
      <w:r w:rsidR="00481328" w:rsidRPr="00B738A9">
        <w:rPr>
          <w:rFonts w:ascii="Times New Roman" w:hAnsi="Times New Roman" w:cs="Times New Roman"/>
          <w:sz w:val="28"/>
          <w:szCs w:val="28"/>
          <w:lang w:val="uk-UA"/>
        </w:rPr>
        <w:t>]</w:t>
      </w:r>
      <w:r w:rsidR="00E20219" w:rsidRPr="005B24EA">
        <w:rPr>
          <w:rFonts w:ascii="Times New Roman" w:hAnsi="Times New Roman" w:cs="Times New Roman"/>
          <w:sz w:val="28"/>
          <w:szCs w:val="28"/>
          <w:lang w:val="uk-UA"/>
        </w:rPr>
        <w:t>.</w:t>
      </w:r>
    </w:p>
    <w:p w14:paraId="0A1B0B26" w14:textId="28B7F9C5" w:rsidR="001E24D6" w:rsidRPr="005B24EA" w:rsidRDefault="00B82F25"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Отже, ознайомлення зі змістом таких понять як «соціальне самопочуття», «студентство», «пандемія», «</w:t>
      </w:r>
      <w:proofErr w:type="spellStart"/>
      <w:r w:rsidRPr="005B24EA">
        <w:rPr>
          <w:rFonts w:ascii="Times New Roman" w:hAnsi="Times New Roman" w:cs="Times New Roman"/>
          <w:sz w:val="28"/>
          <w:szCs w:val="28"/>
          <w:lang w:val="uk-UA"/>
        </w:rPr>
        <w:t>коронавірус</w:t>
      </w:r>
      <w:proofErr w:type="spellEnd"/>
      <w:r w:rsidRPr="005B24EA">
        <w:rPr>
          <w:rFonts w:ascii="Times New Roman" w:hAnsi="Times New Roman" w:cs="Times New Roman"/>
          <w:sz w:val="28"/>
          <w:szCs w:val="28"/>
          <w:lang w:val="uk-UA"/>
        </w:rPr>
        <w:t>», «</w:t>
      </w:r>
      <w:proofErr w:type="spellStart"/>
      <w:r w:rsidRPr="005B24EA">
        <w:rPr>
          <w:rFonts w:ascii="Times New Roman" w:hAnsi="Times New Roman" w:cs="Times New Roman"/>
          <w:sz w:val="28"/>
          <w:szCs w:val="28"/>
          <w:lang w:val="uk-UA"/>
        </w:rPr>
        <w:t>коронавірусна</w:t>
      </w:r>
      <w:proofErr w:type="spellEnd"/>
      <w:r w:rsidRPr="005B24EA">
        <w:rPr>
          <w:rFonts w:ascii="Times New Roman" w:hAnsi="Times New Roman" w:cs="Times New Roman"/>
          <w:sz w:val="28"/>
          <w:szCs w:val="28"/>
          <w:lang w:val="uk-UA"/>
        </w:rPr>
        <w:t xml:space="preserve"> інфекція», «протидія розповсюдженню пандемії», «карантинні заходи», «</w:t>
      </w:r>
      <w:proofErr w:type="spellStart"/>
      <w:r w:rsidRPr="005B24EA">
        <w:rPr>
          <w:rFonts w:ascii="Times New Roman" w:hAnsi="Times New Roman" w:cs="Times New Roman"/>
          <w:sz w:val="28"/>
          <w:szCs w:val="28"/>
          <w:lang w:val="uk-UA"/>
        </w:rPr>
        <w:t>локдаун</w:t>
      </w:r>
      <w:proofErr w:type="spellEnd"/>
      <w:r w:rsidRPr="005B24EA">
        <w:rPr>
          <w:rFonts w:ascii="Times New Roman" w:hAnsi="Times New Roman" w:cs="Times New Roman"/>
          <w:sz w:val="28"/>
          <w:szCs w:val="28"/>
          <w:lang w:val="uk-UA"/>
        </w:rPr>
        <w:t xml:space="preserve">», «адаптація», «соціалізація», дає змогу </w:t>
      </w:r>
      <w:r w:rsidR="00061F17" w:rsidRPr="00061F17">
        <w:rPr>
          <w:rFonts w:ascii="Times New Roman" w:hAnsi="Times New Roman" w:cs="Times New Roman"/>
          <w:sz w:val="28"/>
          <w:szCs w:val="28"/>
          <w:lang w:val="uk-UA"/>
        </w:rPr>
        <w:t>визначити межі дослідження обраної проблеми. Таким чином в соціологічній науці вже наявний понятійний апарат, необхідний для розробки програми соціологічного дослідження</w:t>
      </w:r>
      <w:r w:rsidR="00061F17">
        <w:rPr>
          <w:rFonts w:ascii="Times New Roman" w:hAnsi="Times New Roman" w:cs="Times New Roman"/>
          <w:sz w:val="28"/>
          <w:szCs w:val="28"/>
          <w:lang w:val="uk-UA"/>
        </w:rPr>
        <w:t xml:space="preserve"> соціального самопочуття студентів м. Запоріжжя в період пандемії </w:t>
      </w:r>
      <w:r w:rsidR="00061F17" w:rsidRPr="00B738A9">
        <w:rPr>
          <w:rFonts w:ascii="Times New Roman" w:hAnsi="Times New Roman" w:cs="Times New Roman"/>
          <w:sz w:val="28"/>
          <w:szCs w:val="28"/>
          <w:lang w:val="uk-UA"/>
        </w:rPr>
        <w:t>Covid</w:t>
      </w:r>
      <w:r w:rsidR="00061F17" w:rsidRPr="005C76D5">
        <w:rPr>
          <w:rFonts w:ascii="Times New Roman" w:hAnsi="Times New Roman" w:cs="Times New Roman"/>
          <w:sz w:val="28"/>
          <w:szCs w:val="28"/>
          <w:lang w:val="uk-UA"/>
        </w:rPr>
        <w:t>-19</w:t>
      </w:r>
      <w:r w:rsidRPr="005B24EA">
        <w:rPr>
          <w:rFonts w:ascii="Times New Roman" w:hAnsi="Times New Roman" w:cs="Times New Roman"/>
          <w:sz w:val="28"/>
          <w:szCs w:val="28"/>
          <w:lang w:val="uk-UA"/>
        </w:rPr>
        <w:t>.</w:t>
      </w:r>
    </w:p>
    <w:p w14:paraId="4F37CBE8" w14:textId="1A12DCA1" w:rsidR="008F17FF" w:rsidRPr="005B24EA" w:rsidRDefault="00B738A9" w:rsidP="00B738A9">
      <w:pPr>
        <w:pStyle w:val="2"/>
      </w:pPr>
      <w:bookmarkStart w:id="6" w:name="_Toc90207765"/>
      <w:r>
        <w:t>1.2.</w:t>
      </w:r>
      <w:r>
        <w:tab/>
      </w:r>
      <w:r w:rsidR="008F17FF" w:rsidRPr="005B24EA">
        <w:t xml:space="preserve">Стан дослідження проблеми </w:t>
      </w:r>
      <w:r w:rsidR="00124C59" w:rsidRPr="005B24EA">
        <w:t>соціального самопочуття студентів в період пандемії Covid-19</w:t>
      </w:r>
      <w:bookmarkEnd w:id="6"/>
    </w:p>
    <w:p w14:paraId="0485EF86" w14:textId="3C6BA890" w:rsidR="00791A67" w:rsidRPr="005B24EA" w:rsidRDefault="0097782F"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Пандемія Covid-19 внесла зміни в життя населення по всім країнам світу. Найбільш значущими, наряду з прямою загрозою здоров’ю людини, стали наслідки заходів, які було вжито задля протидії </w:t>
      </w:r>
      <w:proofErr w:type="spellStart"/>
      <w:r w:rsidRPr="005B24EA">
        <w:rPr>
          <w:rFonts w:ascii="Times New Roman" w:hAnsi="Times New Roman" w:cs="Times New Roman"/>
          <w:sz w:val="28"/>
          <w:szCs w:val="28"/>
          <w:lang w:val="uk-UA"/>
        </w:rPr>
        <w:t>коронавірусній</w:t>
      </w:r>
      <w:proofErr w:type="spellEnd"/>
      <w:r w:rsidRPr="005B24EA">
        <w:rPr>
          <w:rFonts w:ascii="Times New Roman" w:hAnsi="Times New Roman" w:cs="Times New Roman"/>
          <w:sz w:val="28"/>
          <w:szCs w:val="28"/>
          <w:lang w:val="uk-UA"/>
        </w:rPr>
        <w:t xml:space="preserve"> інфекції, а саме карантинні заходи і </w:t>
      </w:r>
      <w:proofErr w:type="spellStart"/>
      <w:r w:rsidRPr="005B24EA">
        <w:rPr>
          <w:rFonts w:ascii="Times New Roman" w:hAnsi="Times New Roman" w:cs="Times New Roman"/>
          <w:sz w:val="28"/>
          <w:szCs w:val="28"/>
          <w:lang w:val="uk-UA"/>
        </w:rPr>
        <w:t>локдаун</w:t>
      </w:r>
      <w:proofErr w:type="spellEnd"/>
      <w:r w:rsidRPr="005B24EA">
        <w:rPr>
          <w:rFonts w:ascii="Times New Roman" w:hAnsi="Times New Roman" w:cs="Times New Roman"/>
          <w:sz w:val="28"/>
          <w:szCs w:val="28"/>
          <w:lang w:val="uk-UA"/>
        </w:rPr>
        <w:t xml:space="preserve">. </w:t>
      </w:r>
    </w:p>
    <w:p w14:paraId="092E82E5" w14:textId="699929A4" w:rsidR="0097782F" w:rsidRPr="005B24EA" w:rsidRDefault="0097782F"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В роботі увага приділяється дослідженню соціального самопочуття студентів. На початку 2020 року по всьому світу були паралізовані навчальні заклади в наслідок заходів протидії розповсюдження Covid-19 і до сьогоднішнього дня освітній процес проходить </w:t>
      </w:r>
      <w:r w:rsidR="00550443" w:rsidRPr="005B24EA">
        <w:rPr>
          <w:rFonts w:ascii="Times New Roman" w:hAnsi="Times New Roman" w:cs="Times New Roman"/>
          <w:sz w:val="28"/>
          <w:szCs w:val="28"/>
          <w:lang w:val="uk-UA"/>
        </w:rPr>
        <w:t>фазу трансформації та не може нормалізуватися.</w:t>
      </w:r>
      <w:r w:rsidRPr="005B24EA">
        <w:rPr>
          <w:rFonts w:ascii="Times New Roman" w:hAnsi="Times New Roman" w:cs="Times New Roman"/>
          <w:sz w:val="28"/>
          <w:szCs w:val="28"/>
          <w:lang w:val="uk-UA"/>
        </w:rPr>
        <w:t xml:space="preserve"> </w:t>
      </w:r>
      <w:r w:rsidR="0051504C" w:rsidRPr="005B24EA">
        <w:rPr>
          <w:rFonts w:ascii="Times New Roman" w:hAnsi="Times New Roman" w:cs="Times New Roman"/>
          <w:sz w:val="28"/>
          <w:szCs w:val="28"/>
          <w:lang w:val="uk-UA"/>
        </w:rPr>
        <w:t>За даними ЮНЕСКО на середину квітня 2020 року в 191 країні світу було закрито навчальні заклади і понад 1,5 мільярди учнів перейшли на дистанційне навчання</w:t>
      </w:r>
      <w:r w:rsidR="00352D37">
        <w:rPr>
          <w:rFonts w:ascii="Times New Roman" w:hAnsi="Times New Roman" w:cs="Times New Roman"/>
          <w:sz w:val="28"/>
          <w:szCs w:val="28"/>
          <w:lang w:val="uk-UA"/>
        </w:rPr>
        <w:t xml:space="preserve"> </w:t>
      </w:r>
      <w:r w:rsidR="00352D37" w:rsidRPr="00B738A9">
        <w:rPr>
          <w:rFonts w:ascii="Times New Roman" w:hAnsi="Times New Roman" w:cs="Times New Roman"/>
          <w:sz w:val="28"/>
          <w:szCs w:val="28"/>
          <w:lang w:val="uk-UA"/>
        </w:rPr>
        <w:t>[</w:t>
      </w:r>
      <w:r w:rsidR="00F16A51">
        <w:rPr>
          <w:rFonts w:ascii="Times New Roman" w:hAnsi="Times New Roman" w:cs="Times New Roman"/>
          <w:sz w:val="28"/>
          <w:szCs w:val="28"/>
          <w:lang w:val="uk-UA"/>
        </w:rPr>
        <w:t>2</w:t>
      </w:r>
      <w:r w:rsidR="00352D37" w:rsidRPr="00B738A9">
        <w:rPr>
          <w:rFonts w:ascii="Times New Roman" w:hAnsi="Times New Roman" w:cs="Times New Roman"/>
          <w:sz w:val="28"/>
          <w:szCs w:val="28"/>
          <w:lang w:val="uk-UA"/>
        </w:rPr>
        <w:t>1]</w:t>
      </w:r>
      <w:r w:rsidR="0051504C" w:rsidRPr="005B24EA">
        <w:rPr>
          <w:rFonts w:ascii="Times New Roman" w:hAnsi="Times New Roman" w:cs="Times New Roman"/>
          <w:sz w:val="28"/>
          <w:szCs w:val="28"/>
          <w:lang w:val="uk-UA"/>
        </w:rPr>
        <w:t xml:space="preserve">. </w:t>
      </w:r>
    </w:p>
    <w:p w14:paraId="0A3A2B49" w14:textId="2F0D567D" w:rsidR="00550443" w:rsidRPr="005B24EA" w:rsidRDefault="00550443"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lastRenderedPageBreak/>
        <w:t>По всьому світу представники студентства скаржаться на негативні зміни в здоров’ї та самопочутті, а саме: депресії та стреси, підвищення відчуття тривоги та самотності, а також почуття невизначеності з майбутнім.</w:t>
      </w:r>
      <w:r w:rsidR="00BE70EE" w:rsidRPr="005B24EA">
        <w:rPr>
          <w:rFonts w:ascii="Times New Roman" w:hAnsi="Times New Roman" w:cs="Times New Roman"/>
          <w:sz w:val="28"/>
          <w:szCs w:val="28"/>
          <w:lang w:val="uk-UA"/>
        </w:rPr>
        <w:t xml:space="preserve"> Україна в цьому сенсі не стала виключенням. </w:t>
      </w:r>
    </w:p>
    <w:p w14:paraId="4057DC3D" w14:textId="77777777" w:rsidR="00C72010" w:rsidRPr="005B24EA" w:rsidRDefault="00BE70EE"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В цілому проблема дослідження впливу пандемії на соціальне самопочуття студентства </w:t>
      </w:r>
      <w:r w:rsidR="004A32E6" w:rsidRPr="005B24EA">
        <w:rPr>
          <w:rFonts w:ascii="Times New Roman" w:hAnsi="Times New Roman" w:cs="Times New Roman"/>
          <w:sz w:val="28"/>
          <w:szCs w:val="28"/>
          <w:lang w:val="uk-UA"/>
        </w:rPr>
        <w:t xml:space="preserve">почала активно вивчатися іноземними науковими діячами різних сфер – медицини, психології, соціології. Слід зазначити, що, з моменту закриття навчальних закладів, дослідники по всьому світу </w:t>
      </w:r>
      <w:r w:rsidR="00973D34" w:rsidRPr="005B24EA">
        <w:rPr>
          <w:rFonts w:ascii="Times New Roman" w:hAnsi="Times New Roman" w:cs="Times New Roman"/>
          <w:sz w:val="28"/>
          <w:szCs w:val="28"/>
          <w:lang w:val="uk-UA"/>
        </w:rPr>
        <w:t>в своїх роботах фокусувались на технічних аспектах організації онлайн-освіти, а саме : недостатнє технічне оснащення, нестабільний, або відсутність інтернету, відсутність необхідних навичок для користування онлайн-платформами</w:t>
      </w:r>
      <w:r w:rsidR="00C72010" w:rsidRPr="005B24EA">
        <w:rPr>
          <w:rFonts w:ascii="Times New Roman" w:hAnsi="Times New Roman" w:cs="Times New Roman"/>
          <w:sz w:val="28"/>
          <w:szCs w:val="28"/>
          <w:lang w:val="uk-UA"/>
        </w:rPr>
        <w:t xml:space="preserve">, які приводили до перебоїв в роботі навчальних закладів, а також фінансові проблеми та нерівномірний доступ до навчання для студентів в міській та селищній місцевості й різного матеріального статку. </w:t>
      </w:r>
    </w:p>
    <w:p w14:paraId="1C0E5C8E" w14:textId="77777777" w:rsidR="00DD63FA" w:rsidRPr="005B24EA" w:rsidRDefault="00C72010"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Але вже через деякій час дослідники виявили, що вплив пандемії значно глибший ніж зазначені позиції. Він торкнувся самопочуття студентів – їх психологічного та фізичного стану, а також впливає на зміни </w:t>
      </w:r>
      <w:r w:rsidR="00DD63FA" w:rsidRPr="005B24EA">
        <w:rPr>
          <w:rFonts w:ascii="Times New Roman" w:hAnsi="Times New Roman" w:cs="Times New Roman"/>
          <w:sz w:val="28"/>
          <w:szCs w:val="28"/>
          <w:lang w:val="uk-UA"/>
        </w:rPr>
        <w:t xml:space="preserve">сприйняття свого життя. </w:t>
      </w:r>
    </w:p>
    <w:p w14:paraId="2DBBBD12" w14:textId="1157DC6B" w:rsidR="00BE70EE" w:rsidRPr="005B24EA" w:rsidRDefault="00DD63FA"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Багаточисельні дослідження науковців в багатьох країнах світу</w:t>
      </w:r>
      <w:r w:rsidR="00C72010" w:rsidRPr="005B24EA">
        <w:rPr>
          <w:rFonts w:ascii="Times New Roman" w:hAnsi="Times New Roman" w:cs="Times New Roman"/>
          <w:sz w:val="28"/>
          <w:szCs w:val="28"/>
          <w:lang w:val="uk-UA"/>
        </w:rPr>
        <w:t xml:space="preserve"> </w:t>
      </w:r>
      <w:r w:rsidR="00FB08CA" w:rsidRPr="005B24EA">
        <w:rPr>
          <w:rFonts w:ascii="Times New Roman" w:hAnsi="Times New Roman" w:cs="Times New Roman"/>
          <w:sz w:val="28"/>
          <w:szCs w:val="28"/>
          <w:lang w:val="uk-UA"/>
        </w:rPr>
        <w:t xml:space="preserve">зазначили, що найбільший негативний вплив пандемія </w:t>
      </w:r>
      <w:r w:rsidR="001217A4" w:rsidRPr="005B24EA">
        <w:rPr>
          <w:rFonts w:ascii="Times New Roman" w:hAnsi="Times New Roman" w:cs="Times New Roman"/>
          <w:sz w:val="28"/>
          <w:szCs w:val="28"/>
          <w:lang w:val="uk-UA"/>
        </w:rPr>
        <w:t xml:space="preserve">вплинула саме на студентство. </w:t>
      </w:r>
    </w:p>
    <w:p w14:paraId="6E406A31" w14:textId="0FFF8E4B" w:rsidR="005760F2" w:rsidRPr="005B24EA" w:rsidRDefault="005760F2"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За даними</w:t>
      </w:r>
      <w:r w:rsidR="00DB3A5E" w:rsidRPr="005B24EA">
        <w:rPr>
          <w:rFonts w:ascii="Times New Roman" w:hAnsi="Times New Roman" w:cs="Times New Roman"/>
          <w:sz w:val="28"/>
          <w:szCs w:val="28"/>
          <w:lang w:val="uk-UA"/>
        </w:rPr>
        <w:t xml:space="preserve"> кількісного</w:t>
      </w:r>
      <w:r w:rsidRPr="005B24EA">
        <w:rPr>
          <w:rFonts w:ascii="Times New Roman" w:hAnsi="Times New Roman" w:cs="Times New Roman"/>
          <w:sz w:val="28"/>
          <w:szCs w:val="28"/>
          <w:lang w:val="uk-UA"/>
        </w:rPr>
        <w:t xml:space="preserve"> опитування, яку було проведено ЮНІСЕФ про вплив пандемії Covid-19 на психічний стан підлітків та молоді, кожний третій респондент серед своїх почуттів зазначив стурбованість і майже кожен шостий з опитаних відчуває депресію. Опитування було проведено в 9 країнах світу, було опитано понад 8 тисяч респондентів</w:t>
      </w:r>
      <w:r w:rsidR="00BE1676" w:rsidRPr="00B738A9">
        <w:rPr>
          <w:rFonts w:ascii="Times New Roman" w:hAnsi="Times New Roman" w:cs="Times New Roman"/>
          <w:sz w:val="28"/>
          <w:szCs w:val="28"/>
          <w:lang w:val="uk-UA"/>
        </w:rPr>
        <w:t xml:space="preserve"> [</w:t>
      </w:r>
      <w:r w:rsidR="000C7B10">
        <w:rPr>
          <w:rFonts w:ascii="Times New Roman" w:hAnsi="Times New Roman" w:cs="Times New Roman"/>
          <w:sz w:val="28"/>
          <w:szCs w:val="28"/>
          <w:lang w:val="uk-UA"/>
        </w:rPr>
        <w:t>2</w:t>
      </w:r>
      <w:r w:rsidR="00BE1676" w:rsidRPr="00B738A9">
        <w:rPr>
          <w:rFonts w:ascii="Times New Roman" w:hAnsi="Times New Roman" w:cs="Times New Roman"/>
          <w:sz w:val="28"/>
          <w:szCs w:val="28"/>
          <w:lang w:val="uk-UA"/>
        </w:rPr>
        <w:t>2]</w:t>
      </w:r>
      <w:r w:rsidRPr="005B24EA">
        <w:rPr>
          <w:rFonts w:ascii="Times New Roman" w:hAnsi="Times New Roman" w:cs="Times New Roman"/>
          <w:sz w:val="28"/>
          <w:szCs w:val="28"/>
          <w:lang w:val="uk-UA"/>
        </w:rPr>
        <w:t>.</w:t>
      </w:r>
    </w:p>
    <w:p w14:paraId="5CA2BBF6" w14:textId="2D3C6149" w:rsidR="00DB3A5E" w:rsidRPr="005B24EA" w:rsidRDefault="00106484"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В доповіді Міжнародної організації праці «Молодь та пандемія Covid-19: вплив на робочі місця, освіту, права та психологічний стан» зазначено, що у близько половини представників молоді потенційно можуть виникати відчуття стурбованості та депресії, а 17% респондентів відповіли, що вже зіткнулись з цими проблемами</w:t>
      </w:r>
      <w:r w:rsidR="00E344F4">
        <w:rPr>
          <w:rFonts w:ascii="Times New Roman" w:hAnsi="Times New Roman" w:cs="Times New Roman"/>
          <w:sz w:val="28"/>
          <w:szCs w:val="28"/>
          <w:lang w:val="uk-UA"/>
        </w:rPr>
        <w:t xml:space="preserve"> </w:t>
      </w:r>
      <w:r w:rsidR="00E344F4" w:rsidRPr="00E344F4">
        <w:rPr>
          <w:rFonts w:ascii="Times New Roman" w:hAnsi="Times New Roman" w:cs="Times New Roman"/>
          <w:sz w:val="28"/>
          <w:szCs w:val="28"/>
          <w:lang w:val="uk-UA"/>
        </w:rPr>
        <w:t>[</w:t>
      </w:r>
      <w:r w:rsidR="000C7B10">
        <w:rPr>
          <w:rFonts w:ascii="Times New Roman" w:hAnsi="Times New Roman" w:cs="Times New Roman"/>
          <w:sz w:val="28"/>
          <w:szCs w:val="28"/>
          <w:lang w:val="uk-UA"/>
        </w:rPr>
        <w:t>2</w:t>
      </w:r>
      <w:r w:rsidR="00E344F4" w:rsidRPr="00E344F4">
        <w:rPr>
          <w:rFonts w:ascii="Times New Roman" w:hAnsi="Times New Roman" w:cs="Times New Roman"/>
          <w:sz w:val="28"/>
          <w:szCs w:val="28"/>
          <w:lang w:val="uk-UA"/>
        </w:rPr>
        <w:t>3]</w:t>
      </w:r>
      <w:r w:rsidRPr="005B24EA">
        <w:rPr>
          <w:rFonts w:ascii="Times New Roman" w:hAnsi="Times New Roman" w:cs="Times New Roman"/>
          <w:sz w:val="28"/>
          <w:szCs w:val="28"/>
          <w:lang w:val="uk-UA"/>
        </w:rPr>
        <w:t>.</w:t>
      </w:r>
    </w:p>
    <w:p w14:paraId="11A689EE" w14:textId="77777777" w:rsidR="00DB3A5E" w:rsidRPr="005B24EA" w:rsidRDefault="00DB3A5E"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lastRenderedPageBreak/>
        <w:t>Також ці дослідження показують, що у студентів з’явились нові страхи, які були досить слабо проявлені чи взагалі відсутні до пандемії коронавірусу.</w:t>
      </w:r>
    </w:p>
    <w:p w14:paraId="3C47AA60" w14:textId="71950808" w:rsidR="00DB3A5E" w:rsidRPr="005B24EA" w:rsidRDefault="00DB3A5E"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Дослідницька організація </w:t>
      </w:r>
      <w:proofErr w:type="spellStart"/>
      <w:r w:rsidRPr="005B24EA">
        <w:rPr>
          <w:rFonts w:ascii="Times New Roman" w:hAnsi="Times New Roman" w:cs="Times New Roman"/>
          <w:sz w:val="28"/>
          <w:szCs w:val="28"/>
          <w:lang w:val="uk-UA"/>
        </w:rPr>
        <w:t>Canadian</w:t>
      </w:r>
      <w:proofErr w:type="spellEnd"/>
      <w:r w:rsidRPr="005B24EA">
        <w:rPr>
          <w:rFonts w:ascii="Times New Roman" w:hAnsi="Times New Roman" w:cs="Times New Roman"/>
          <w:sz w:val="28"/>
          <w:szCs w:val="28"/>
          <w:lang w:val="uk-UA"/>
        </w:rPr>
        <w:t xml:space="preserve"> </w:t>
      </w:r>
      <w:proofErr w:type="spellStart"/>
      <w:r w:rsidRPr="005B24EA">
        <w:rPr>
          <w:rFonts w:ascii="Times New Roman" w:hAnsi="Times New Roman" w:cs="Times New Roman"/>
          <w:sz w:val="28"/>
          <w:szCs w:val="28"/>
          <w:lang w:val="uk-UA"/>
        </w:rPr>
        <w:t>Institutes</w:t>
      </w:r>
      <w:proofErr w:type="spellEnd"/>
      <w:r w:rsidRPr="005B24EA">
        <w:rPr>
          <w:rFonts w:ascii="Times New Roman" w:hAnsi="Times New Roman" w:cs="Times New Roman"/>
          <w:sz w:val="28"/>
          <w:szCs w:val="28"/>
          <w:lang w:val="uk-UA"/>
        </w:rPr>
        <w:t xml:space="preserve"> </w:t>
      </w:r>
      <w:proofErr w:type="spellStart"/>
      <w:r w:rsidRPr="005B24EA">
        <w:rPr>
          <w:rFonts w:ascii="Times New Roman" w:hAnsi="Times New Roman" w:cs="Times New Roman"/>
          <w:sz w:val="28"/>
          <w:szCs w:val="28"/>
          <w:lang w:val="uk-UA"/>
        </w:rPr>
        <w:t>of</w:t>
      </w:r>
      <w:proofErr w:type="spellEnd"/>
      <w:r w:rsidRPr="005B24EA">
        <w:rPr>
          <w:rFonts w:ascii="Times New Roman" w:hAnsi="Times New Roman" w:cs="Times New Roman"/>
          <w:sz w:val="28"/>
          <w:szCs w:val="28"/>
          <w:lang w:val="uk-UA"/>
        </w:rPr>
        <w:t xml:space="preserve"> </w:t>
      </w:r>
      <w:proofErr w:type="spellStart"/>
      <w:r w:rsidRPr="005B24EA">
        <w:rPr>
          <w:rFonts w:ascii="Times New Roman" w:hAnsi="Times New Roman" w:cs="Times New Roman"/>
          <w:sz w:val="28"/>
          <w:szCs w:val="28"/>
          <w:lang w:val="uk-UA"/>
        </w:rPr>
        <w:t>Health</w:t>
      </w:r>
      <w:proofErr w:type="spellEnd"/>
      <w:r w:rsidRPr="005B24EA">
        <w:rPr>
          <w:rFonts w:ascii="Times New Roman" w:hAnsi="Times New Roman" w:cs="Times New Roman"/>
          <w:sz w:val="28"/>
          <w:szCs w:val="28"/>
          <w:lang w:val="uk-UA"/>
        </w:rPr>
        <w:t xml:space="preserve"> </w:t>
      </w:r>
      <w:proofErr w:type="spellStart"/>
      <w:r w:rsidRPr="005B24EA">
        <w:rPr>
          <w:rFonts w:ascii="Times New Roman" w:hAnsi="Times New Roman" w:cs="Times New Roman"/>
          <w:sz w:val="28"/>
          <w:szCs w:val="28"/>
          <w:lang w:val="uk-UA"/>
        </w:rPr>
        <w:t>Research</w:t>
      </w:r>
      <w:proofErr w:type="spellEnd"/>
      <w:r w:rsidRPr="005B24EA">
        <w:rPr>
          <w:rFonts w:ascii="Times New Roman" w:hAnsi="Times New Roman" w:cs="Times New Roman"/>
          <w:sz w:val="28"/>
          <w:szCs w:val="28"/>
          <w:lang w:val="uk-UA"/>
        </w:rPr>
        <w:t xml:space="preserve"> провели кількісне опитування студентів, де основним виводом сталі відомості про сягання рівня стресу у респондентів вище критичної границі</w:t>
      </w:r>
      <w:r w:rsidR="00591813" w:rsidRPr="00591813">
        <w:rPr>
          <w:rFonts w:ascii="Times New Roman" w:hAnsi="Times New Roman" w:cs="Times New Roman"/>
          <w:sz w:val="28"/>
          <w:szCs w:val="28"/>
          <w:lang w:val="uk-UA"/>
        </w:rPr>
        <w:t xml:space="preserve"> [</w:t>
      </w:r>
      <w:r w:rsidR="000C7B10">
        <w:rPr>
          <w:rFonts w:ascii="Times New Roman" w:hAnsi="Times New Roman" w:cs="Times New Roman"/>
          <w:sz w:val="28"/>
          <w:szCs w:val="28"/>
          <w:lang w:val="uk-UA"/>
        </w:rPr>
        <w:t>2</w:t>
      </w:r>
      <w:r w:rsidR="00591813" w:rsidRPr="00591813">
        <w:rPr>
          <w:rFonts w:ascii="Times New Roman" w:hAnsi="Times New Roman" w:cs="Times New Roman"/>
          <w:sz w:val="28"/>
          <w:szCs w:val="28"/>
          <w:lang w:val="uk-UA"/>
        </w:rPr>
        <w:t>4]</w:t>
      </w:r>
      <w:r w:rsidRPr="005B24EA">
        <w:rPr>
          <w:rFonts w:ascii="Times New Roman" w:hAnsi="Times New Roman" w:cs="Times New Roman"/>
          <w:sz w:val="28"/>
          <w:szCs w:val="28"/>
          <w:lang w:val="uk-UA"/>
        </w:rPr>
        <w:t>.</w:t>
      </w:r>
    </w:p>
    <w:p w14:paraId="1B792C39" w14:textId="356998E5" w:rsidR="00932BA6" w:rsidRPr="005B24EA" w:rsidRDefault="00932BA6"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В СШ</w:t>
      </w:r>
      <w:r w:rsidR="00080ED9" w:rsidRPr="005B24EA">
        <w:rPr>
          <w:rFonts w:ascii="Times New Roman" w:hAnsi="Times New Roman" w:cs="Times New Roman"/>
          <w:sz w:val="28"/>
          <w:szCs w:val="28"/>
          <w:lang w:val="uk-UA"/>
        </w:rPr>
        <w:t>А</w:t>
      </w:r>
      <w:r w:rsidRPr="005B24EA">
        <w:rPr>
          <w:rFonts w:ascii="Times New Roman" w:hAnsi="Times New Roman" w:cs="Times New Roman"/>
          <w:sz w:val="28"/>
          <w:szCs w:val="28"/>
          <w:lang w:val="uk-UA"/>
        </w:rPr>
        <w:t xml:space="preserve"> дослідники з </w:t>
      </w:r>
      <w:proofErr w:type="spellStart"/>
      <w:r w:rsidR="00DB3A5E" w:rsidRPr="005B24EA">
        <w:rPr>
          <w:rFonts w:ascii="Times New Roman" w:hAnsi="Times New Roman" w:cs="Times New Roman"/>
          <w:sz w:val="28"/>
          <w:szCs w:val="28"/>
          <w:lang w:val="uk-UA"/>
        </w:rPr>
        <w:t>Texas</w:t>
      </w:r>
      <w:proofErr w:type="spellEnd"/>
      <w:r w:rsidR="00DB3A5E" w:rsidRPr="005B24EA">
        <w:rPr>
          <w:rFonts w:ascii="Times New Roman" w:hAnsi="Times New Roman" w:cs="Times New Roman"/>
          <w:sz w:val="28"/>
          <w:szCs w:val="28"/>
          <w:lang w:val="uk-UA"/>
        </w:rPr>
        <w:t xml:space="preserve"> A&amp;M </w:t>
      </w:r>
      <w:proofErr w:type="spellStart"/>
      <w:r w:rsidR="00DB3A5E" w:rsidRPr="005B24EA">
        <w:rPr>
          <w:rFonts w:ascii="Times New Roman" w:hAnsi="Times New Roman" w:cs="Times New Roman"/>
          <w:sz w:val="28"/>
          <w:szCs w:val="28"/>
          <w:lang w:val="uk-UA"/>
        </w:rPr>
        <w:t>University</w:t>
      </w:r>
      <w:proofErr w:type="spellEnd"/>
      <w:r w:rsidR="00DB3A5E" w:rsidRPr="005B24EA">
        <w:rPr>
          <w:rFonts w:ascii="Times New Roman" w:hAnsi="Times New Roman" w:cs="Times New Roman"/>
          <w:sz w:val="28"/>
          <w:szCs w:val="28"/>
          <w:lang w:val="uk-UA"/>
        </w:rPr>
        <w:t xml:space="preserve"> про</w:t>
      </w:r>
      <w:r w:rsidRPr="005B24EA">
        <w:rPr>
          <w:rFonts w:ascii="Times New Roman" w:hAnsi="Times New Roman" w:cs="Times New Roman"/>
          <w:sz w:val="28"/>
          <w:szCs w:val="28"/>
          <w:lang w:val="uk-UA"/>
        </w:rPr>
        <w:t>вели інтерв’ю зі студентами, за результатами якого тривогу та підвищений стрес після спалаху Covid-19 відчували 71% опитаних. Серед факторів, що сприяли підвищенню рівня депресій, стресів, занепокоєння серед студентства, були виділені: страх за власний стан здоров’я (91%), складності з концентрацією уваги (89%), відсутність або обмеження соціальних взаємодій по причині фізичного дистанціювання (86%), порушення режиму сну (86%), а також страхи щодо можливого зниження академічних успіхів в процесі навчання (82%)</w:t>
      </w:r>
      <w:r w:rsidR="00556FA9">
        <w:rPr>
          <w:rFonts w:ascii="Times New Roman" w:hAnsi="Times New Roman" w:cs="Times New Roman"/>
          <w:sz w:val="28"/>
          <w:szCs w:val="28"/>
          <w:lang w:val="uk-UA"/>
        </w:rPr>
        <w:t xml:space="preserve"> </w:t>
      </w:r>
      <w:r w:rsidR="00556FA9" w:rsidRPr="00556FA9">
        <w:rPr>
          <w:rFonts w:ascii="Times New Roman" w:hAnsi="Times New Roman" w:cs="Times New Roman"/>
          <w:sz w:val="28"/>
          <w:szCs w:val="28"/>
          <w:lang w:val="uk-UA"/>
        </w:rPr>
        <w:t>[</w:t>
      </w:r>
      <w:r w:rsidR="000C7B10">
        <w:rPr>
          <w:rFonts w:ascii="Times New Roman" w:hAnsi="Times New Roman" w:cs="Times New Roman"/>
          <w:sz w:val="28"/>
          <w:szCs w:val="28"/>
          <w:lang w:val="uk-UA"/>
        </w:rPr>
        <w:t>2</w:t>
      </w:r>
      <w:r w:rsidR="00556FA9">
        <w:rPr>
          <w:rFonts w:ascii="Times New Roman" w:hAnsi="Times New Roman" w:cs="Times New Roman"/>
          <w:sz w:val="28"/>
          <w:szCs w:val="28"/>
          <w:lang w:val="uk-UA"/>
        </w:rPr>
        <w:t>5</w:t>
      </w:r>
      <w:r w:rsidR="00556FA9" w:rsidRPr="00556FA9">
        <w:rPr>
          <w:rFonts w:ascii="Times New Roman" w:hAnsi="Times New Roman" w:cs="Times New Roman"/>
          <w:sz w:val="28"/>
          <w:szCs w:val="28"/>
          <w:lang w:val="uk-UA"/>
        </w:rPr>
        <w:t>]</w:t>
      </w:r>
      <w:r w:rsidRPr="005B24EA">
        <w:rPr>
          <w:rFonts w:ascii="Times New Roman" w:hAnsi="Times New Roman" w:cs="Times New Roman"/>
          <w:sz w:val="28"/>
          <w:szCs w:val="28"/>
          <w:lang w:val="uk-UA"/>
        </w:rPr>
        <w:t>.</w:t>
      </w:r>
    </w:p>
    <w:p w14:paraId="72D692FC" w14:textId="489BFC9D" w:rsidR="005551DD" w:rsidRPr="005B24EA" w:rsidRDefault="00FD589C" w:rsidP="00B738A9">
      <w:pPr>
        <w:tabs>
          <w:tab w:val="left" w:pos="1134"/>
        </w:tabs>
        <w:spacing w:after="0" w:line="360" w:lineRule="auto"/>
        <w:ind w:firstLine="709"/>
        <w:jc w:val="both"/>
        <w:rPr>
          <w:rFonts w:ascii="Times New Roman" w:hAnsi="Times New Roman" w:cs="Times New Roman"/>
          <w:sz w:val="28"/>
          <w:szCs w:val="28"/>
          <w:lang w:val="uk-UA"/>
        </w:rPr>
      </w:pPr>
      <w:proofErr w:type="spellStart"/>
      <w:r w:rsidRPr="005B24EA">
        <w:rPr>
          <w:rFonts w:ascii="Times New Roman" w:hAnsi="Times New Roman" w:cs="Times New Roman"/>
          <w:sz w:val="28"/>
          <w:szCs w:val="28"/>
          <w:lang w:val="uk-UA"/>
        </w:rPr>
        <w:t>Goodwin</w:t>
      </w:r>
      <w:proofErr w:type="spellEnd"/>
      <w:r w:rsidRPr="005B24EA">
        <w:rPr>
          <w:rFonts w:ascii="Times New Roman" w:hAnsi="Times New Roman" w:cs="Times New Roman"/>
          <w:sz w:val="28"/>
          <w:szCs w:val="28"/>
          <w:lang w:val="uk-UA"/>
        </w:rPr>
        <w:t xml:space="preserve"> </w:t>
      </w:r>
      <w:proofErr w:type="spellStart"/>
      <w:r w:rsidRPr="005B24EA">
        <w:rPr>
          <w:rFonts w:ascii="Times New Roman" w:hAnsi="Times New Roman" w:cs="Times New Roman"/>
          <w:sz w:val="28"/>
          <w:szCs w:val="28"/>
          <w:lang w:val="uk-UA"/>
        </w:rPr>
        <w:t>Simon</w:t>
      </w:r>
      <w:proofErr w:type="spellEnd"/>
      <w:r w:rsidRPr="005B24EA">
        <w:rPr>
          <w:rFonts w:ascii="Times New Roman" w:hAnsi="Times New Roman" w:cs="Times New Roman"/>
          <w:sz w:val="28"/>
          <w:szCs w:val="28"/>
          <w:lang w:val="uk-UA"/>
        </w:rPr>
        <w:t xml:space="preserve"> </w:t>
      </w:r>
      <w:proofErr w:type="spellStart"/>
      <w:r w:rsidRPr="005B24EA">
        <w:rPr>
          <w:rFonts w:ascii="Times New Roman" w:hAnsi="Times New Roman" w:cs="Times New Roman"/>
          <w:sz w:val="28"/>
          <w:szCs w:val="28"/>
          <w:lang w:val="uk-UA"/>
        </w:rPr>
        <w:t>Strategic</w:t>
      </w:r>
      <w:proofErr w:type="spellEnd"/>
      <w:r w:rsidRPr="005B24EA">
        <w:rPr>
          <w:rFonts w:ascii="Times New Roman" w:hAnsi="Times New Roman" w:cs="Times New Roman"/>
          <w:sz w:val="28"/>
          <w:szCs w:val="28"/>
          <w:lang w:val="uk-UA"/>
        </w:rPr>
        <w:t xml:space="preserve"> </w:t>
      </w:r>
      <w:proofErr w:type="spellStart"/>
      <w:r w:rsidRPr="005B24EA">
        <w:rPr>
          <w:rFonts w:ascii="Times New Roman" w:hAnsi="Times New Roman" w:cs="Times New Roman"/>
          <w:sz w:val="28"/>
          <w:szCs w:val="28"/>
          <w:lang w:val="uk-UA"/>
        </w:rPr>
        <w:t>Research</w:t>
      </w:r>
      <w:proofErr w:type="spellEnd"/>
      <w:r w:rsidRPr="005B24EA">
        <w:rPr>
          <w:rFonts w:ascii="Times New Roman" w:hAnsi="Times New Roman" w:cs="Times New Roman"/>
          <w:sz w:val="28"/>
          <w:szCs w:val="28"/>
          <w:lang w:val="uk-UA"/>
        </w:rPr>
        <w:t xml:space="preserve"> провели опитування в США, за результатами якого виявили, що карантинні заходи вплинули на зменшення натхнення у навчанні – багато студентів не впевнені с тому, чи варто продовжувати здобувати освіту, а також спостерігалась загубленість студентів відносно власних цілей та впевненості відносно майбутньої кар’єри</w:t>
      </w:r>
      <w:r w:rsidR="009A0DC4">
        <w:rPr>
          <w:rFonts w:ascii="Times New Roman" w:hAnsi="Times New Roman" w:cs="Times New Roman"/>
          <w:sz w:val="28"/>
          <w:szCs w:val="28"/>
          <w:lang w:val="uk-UA"/>
        </w:rPr>
        <w:t xml:space="preserve"> </w:t>
      </w:r>
      <w:r w:rsidR="009A0DC4" w:rsidRPr="009A0DC4">
        <w:rPr>
          <w:rFonts w:ascii="Times New Roman" w:hAnsi="Times New Roman" w:cs="Times New Roman"/>
          <w:sz w:val="28"/>
          <w:szCs w:val="28"/>
          <w:lang w:val="uk-UA"/>
        </w:rPr>
        <w:t>[</w:t>
      </w:r>
      <w:r w:rsidR="000C7B10">
        <w:rPr>
          <w:rFonts w:ascii="Times New Roman" w:hAnsi="Times New Roman" w:cs="Times New Roman"/>
          <w:sz w:val="28"/>
          <w:szCs w:val="28"/>
          <w:lang w:val="uk-UA"/>
        </w:rPr>
        <w:t>2</w:t>
      </w:r>
      <w:r w:rsidR="009A0DC4" w:rsidRPr="009A0DC4">
        <w:rPr>
          <w:rFonts w:ascii="Times New Roman" w:hAnsi="Times New Roman" w:cs="Times New Roman"/>
          <w:sz w:val="28"/>
          <w:szCs w:val="28"/>
          <w:lang w:val="uk-UA"/>
        </w:rPr>
        <w:t>6]</w:t>
      </w:r>
      <w:r w:rsidRPr="005B24EA">
        <w:rPr>
          <w:rFonts w:ascii="Times New Roman" w:hAnsi="Times New Roman" w:cs="Times New Roman"/>
          <w:sz w:val="28"/>
          <w:szCs w:val="28"/>
          <w:lang w:val="uk-UA"/>
        </w:rPr>
        <w:t>.</w:t>
      </w:r>
    </w:p>
    <w:p w14:paraId="42D686B4" w14:textId="0C49E923" w:rsidR="00FD589C" w:rsidRPr="005B24EA" w:rsidRDefault="00CD3B73"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Аналіз відкритих джерел Великобританії свідчить про те, що проводиться багато досліджень проблеми соціального самопочуття населення в період пандемії, зокрема студентів. За даними Офісу національної статистики рівень задоволеності життям серед студентства знизився, особливо в порівнянні з дорослим населенням – 5,8 балів у студентів проти 10 у дорослого населення</w:t>
      </w:r>
      <w:r w:rsidR="00E754D7">
        <w:rPr>
          <w:rFonts w:ascii="Times New Roman" w:hAnsi="Times New Roman" w:cs="Times New Roman"/>
          <w:sz w:val="28"/>
          <w:szCs w:val="28"/>
          <w:lang w:val="uk-UA"/>
        </w:rPr>
        <w:t xml:space="preserve"> </w:t>
      </w:r>
      <w:r w:rsidR="00E754D7" w:rsidRPr="00B738A9">
        <w:rPr>
          <w:rFonts w:ascii="Times New Roman" w:hAnsi="Times New Roman" w:cs="Times New Roman"/>
          <w:sz w:val="28"/>
          <w:szCs w:val="28"/>
          <w:lang w:val="uk-UA"/>
        </w:rPr>
        <w:t>[</w:t>
      </w:r>
      <w:r w:rsidR="000C7B10">
        <w:rPr>
          <w:rFonts w:ascii="Times New Roman" w:hAnsi="Times New Roman" w:cs="Times New Roman"/>
          <w:sz w:val="28"/>
          <w:szCs w:val="28"/>
          <w:lang w:val="uk-UA"/>
        </w:rPr>
        <w:t>2</w:t>
      </w:r>
      <w:r w:rsidR="00E754D7" w:rsidRPr="00B738A9">
        <w:rPr>
          <w:rFonts w:ascii="Times New Roman" w:hAnsi="Times New Roman" w:cs="Times New Roman"/>
          <w:sz w:val="28"/>
          <w:szCs w:val="28"/>
          <w:lang w:val="uk-UA"/>
        </w:rPr>
        <w:t>7]</w:t>
      </w:r>
      <w:r w:rsidRPr="005B24EA">
        <w:rPr>
          <w:rFonts w:ascii="Times New Roman" w:hAnsi="Times New Roman" w:cs="Times New Roman"/>
          <w:sz w:val="28"/>
          <w:szCs w:val="28"/>
          <w:lang w:val="uk-UA"/>
        </w:rPr>
        <w:t>.</w:t>
      </w:r>
    </w:p>
    <w:p w14:paraId="4D905D09" w14:textId="2AAE6C29" w:rsidR="00CD3B73" w:rsidRPr="005B24EA" w:rsidRDefault="00A94267"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Дослідники з Австралії також фіксують зміни в соціальному самопочутті студентів. Наприклад, ME </w:t>
      </w:r>
      <w:proofErr w:type="spellStart"/>
      <w:r w:rsidRPr="005B24EA">
        <w:rPr>
          <w:rFonts w:ascii="Times New Roman" w:hAnsi="Times New Roman" w:cs="Times New Roman"/>
          <w:sz w:val="28"/>
          <w:szCs w:val="28"/>
          <w:lang w:val="uk-UA"/>
        </w:rPr>
        <w:t>Bank</w:t>
      </w:r>
      <w:proofErr w:type="spellEnd"/>
      <w:r w:rsidRPr="005B24EA">
        <w:rPr>
          <w:rFonts w:ascii="Times New Roman" w:hAnsi="Times New Roman" w:cs="Times New Roman"/>
          <w:sz w:val="28"/>
          <w:szCs w:val="28"/>
          <w:lang w:val="uk-UA"/>
        </w:rPr>
        <w:t xml:space="preserve"> за результатами опитування</w:t>
      </w:r>
      <w:r w:rsidR="00875704" w:rsidRPr="005B24EA">
        <w:rPr>
          <w:rFonts w:ascii="Times New Roman" w:hAnsi="Times New Roman" w:cs="Times New Roman"/>
          <w:sz w:val="28"/>
          <w:szCs w:val="28"/>
          <w:lang w:val="uk-UA"/>
        </w:rPr>
        <w:t xml:space="preserve"> 1000 респондентів</w:t>
      </w:r>
      <w:r w:rsidRPr="005B24EA">
        <w:rPr>
          <w:rFonts w:ascii="Times New Roman" w:hAnsi="Times New Roman" w:cs="Times New Roman"/>
          <w:sz w:val="28"/>
          <w:szCs w:val="28"/>
          <w:lang w:val="uk-UA"/>
        </w:rPr>
        <w:t xml:space="preserve"> зазначають, що більшість (64%) представників здобувачів вищої освіти не впевнені в фінансовому майбутньому в наслідок пандемії Covid-19, та схильні відкладати реалізацію цілей, які поставили для себе в житті (69%). Дослідники наголосили, що підвищення рівня песимізму серед студентства можна побачити </w:t>
      </w:r>
      <w:r w:rsidRPr="005B24EA">
        <w:rPr>
          <w:rFonts w:ascii="Times New Roman" w:hAnsi="Times New Roman" w:cs="Times New Roman"/>
          <w:sz w:val="28"/>
          <w:szCs w:val="28"/>
          <w:lang w:val="uk-UA"/>
        </w:rPr>
        <w:lastRenderedPageBreak/>
        <w:t>у висловлюваннях</w:t>
      </w:r>
      <w:r w:rsidR="00875704" w:rsidRPr="005B24EA">
        <w:rPr>
          <w:rFonts w:ascii="Times New Roman" w:hAnsi="Times New Roman" w:cs="Times New Roman"/>
          <w:sz w:val="28"/>
          <w:szCs w:val="28"/>
          <w:lang w:val="uk-UA"/>
        </w:rPr>
        <w:t xml:space="preserve"> респондентів</w:t>
      </w:r>
      <w:r w:rsidRPr="005B24EA">
        <w:rPr>
          <w:rFonts w:ascii="Times New Roman" w:hAnsi="Times New Roman" w:cs="Times New Roman"/>
          <w:sz w:val="28"/>
          <w:szCs w:val="28"/>
          <w:lang w:val="uk-UA"/>
        </w:rPr>
        <w:t xml:space="preserve"> </w:t>
      </w:r>
      <w:r w:rsidR="00875704" w:rsidRPr="005B24EA">
        <w:rPr>
          <w:rFonts w:ascii="Times New Roman" w:hAnsi="Times New Roman" w:cs="Times New Roman"/>
          <w:sz w:val="28"/>
          <w:szCs w:val="28"/>
          <w:lang w:val="uk-UA"/>
        </w:rPr>
        <w:t>про те, що вони не зможуть знайти роботу (84% респондентів констатували, що після початку пандемії знайти роботу стало значно складніше), яка дозволить сплачувати необхідні рахунки, знайти омріяне житло, а також не зможуть отримати пенсійне забезпечення до 65 років</w:t>
      </w:r>
      <w:r w:rsidR="00AB48FC">
        <w:rPr>
          <w:rFonts w:ascii="Times New Roman" w:hAnsi="Times New Roman" w:cs="Times New Roman"/>
          <w:sz w:val="28"/>
          <w:szCs w:val="28"/>
          <w:lang w:val="uk-UA"/>
        </w:rPr>
        <w:t xml:space="preserve"> </w:t>
      </w:r>
      <w:r w:rsidR="00AB48FC" w:rsidRPr="00B738A9">
        <w:rPr>
          <w:rFonts w:ascii="Times New Roman" w:hAnsi="Times New Roman" w:cs="Times New Roman"/>
          <w:sz w:val="28"/>
          <w:szCs w:val="28"/>
          <w:lang w:val="uk-UA"/>
        </w:rPr>
        <w:t>[</w:t>
      </w:r>
      <w:r w:rsidR="000C7B10">
        <w:rPr>
          <w:rFonts w:ascii="Times New Roman" w:hAnsi="Times New Roman" w:cs="Times New Roman"/>
          <w:sz w:val="28"/>
          <w:szCs w:val="28"/>
          <w:lang w:val="uk-UA"/>
        </w:rPr>
        <w:t>2</w:t>
      </w:r>
      <w:r w:rsidR="00AB48FC" w:rsidRPr="00B738A9">
        <w:rPr>
          <w:rFonts w:ascii="Times New Roman" w:hAnsi="Times New Roman" w:cs="Times New Roman"/>
          <w:sz w:val="28"/>
          <w:szCs w:val="28"/>
          <w:lang w:val="uk-UA"/>
        </w:rPr>
        <w:t>8]</w:t>
      </w:r>
      <w:r w:rsidR="00875704" w:rsidRPr="005B24EA">
        <w:rPr>
          <w:rFonts w:ascii="Times New Roman" w:hAnsi="Times New Roman" w:cs="Times New Roman"/>
          <w:sz w:val="28"/>
          <w:szCs w:val="28"/>
          <w:lang w:val="uk-UA"/>
        </w:rPr>
        <w:t xml:space="preserve">. </w:t>
      </w:r>
    </w:p>
    <w:p w14:paraId="445DF53D" w14:textId="21C41748" w:rsidR="00801F7D" w:rsidRPr="005B24EA" w:rsidRDefault="00801F7D"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Італійські дослідники одні з перших почали досліджувати вплив пандемії на самопочуття студентів</w:t>
      </w:r>
      <w:r w:rsidR="006E092D" w:rsidRPr="005B24EA">
        <w:rPr>
          <w:rFonts w:ascii="Times New Roman" w:hAnsi="Times New Roman" w:cs="Times New Roman"/>
          <w:sz w:val="28"/>
          <w:szCs w:val="28"/>
          <w:lang w:val="uk-UA"/>
        </w:rPr>
        <w:t xml:space="preserve">, тому що країна першою в Європі ввела національну ізоляцію, як метод протидії розповсюдженню </w:t>
      </w:r>
      <w:proofErr w:type="spellStart"/>
      <w:r w:rsidR="006E092D" w:rsidRPr="005B24EA">
        <w:rPr>
          <w:rFonts w:ascii="Times New Roman" w:hAnsi="Times New Roman" w:cs="Times New Roman"/>
          <w:sz w:val="28"/>
          <w:szCs w:val="28"/>
          <w:lang w:val="uk-UA"/>
        </w:rPr>
        <w:t>коронавірусній</w:t>
      </w:r>
      <w:proofErr w:type="spellEnd"/>
      <w:r w:rsidR="006E092D" w:rsidRPr="005B24EA">
        <w:rPr>
          <w:rFonts w:ascii="Times New Roman" w:hAnsi="Times New Roman" w:cs="Times New Roman"/>
          <w:sz w:val="28"/>
          <w:szCs w:val="28"/>
          <w:lang w:val="uk-UA"/>
        </w:rPr>
        <w:t xml:space="preserve"> інфекції. </w:t>
      </w:r>
      <w:r w:rsidR="00265106" w:rsidRPr="005B24EA">
        <w:rPr>
          <w:rFonts w:ascii="Times New Roman" w:hAnsi="Times New Roman" w:cs="Times New Roman"/>
          <w:sz w:val="28"/>
          <w:szCs w:val="28"/>
          <w:lang w:val="uk-UA"/>
        </w:rPr>
        <w:t xml:space="preserve">Результати опитування показали, що </w:t>
      </w:r>
      <w:proofErr w:type="spellStart"/>
      <w:r w:rsidR="00265106" w:rsidRPr="005B24EA">
        <w:rPr>
          <w:rFonts w:ascii="Times New Roman" w:hAnsi="Times New Roman" w:cs="Times New Roman"/>
          <w:sz w:val="28"/>
          <w:szCs w:val="28"/>
          <w:lang w:val="uk-UA"/>
        </w:rPr>
        <w:t>серез</w:t>
      </w:r>
      <w:proofErr w:type="spellEnd"/>
      <w:r w:rsidR="00265106" w:rsidRPr="005B24EA">
        <w:rPr>
          <w:rFonts w:ascii="Times New Roman" w:hAnsi="Times New Roman" w:cs="Times New Roman"/>
          <w:sz w:val="28"/>
          <w:szCs w:val="28"/>
          <w:lang w:val="uk-UA"/>
        </w:rPr>
        <w:t xml:space="preserve"> 501 респондента, якими стали студенти курсів </w:t>
      </w:r>
      <w:proofErr w:type="spellStart"/>
      <w:r w:rsidR="00265106" w:rsidRPr="005B24EA">
        <w:rPr>
          <w:rFonts w:ascii="Times New Roman" w:hAnsi="Times New Roman" w:cs="Times New Roman"/>
          <w:sz w:val="28"/>
          <w:szCs w:val="28"/>
          <w:lang w:val="uk-UA"/>
        </w:rPr>
        <w:t>бакалавріату</w:t>
      </w:r>
      <w:proofErr w:type="spellEnd"/>
      <w:r w:rsidR="00265106" w:rsidRPr="005B24EA">
        <w:rPr>
          <w:rFonts w:ascii="Times New Roman" w:hAnsi="Times New Roman" w:cs="Times New Roman"/>
          <w:sz w:val="28"/>
          <w:szCs w:val="28"/>
          <w:lang w:val="uk-UA"/>
        </w:rPr>
        <w:t xml:space="preserve"> в </w:t>
      </w:r>
      <w:proofErr w:type="spellStart"/>
      <w:r w:rsidR="00265106" w:rsidRPr="005B24EA">
        <w:rPr>
          <w:rFonts w:ascii="Times New Roman" w:hAnsi="Times New Roman" w:cs="Times New Roman"/>
          <w:sz w:val="28"/>
          <w:szCs w:val="28"/>
          <w:lang w:val="uk-UA"/>
        </w:rPr>
        <w:t>Università</w:t>
      </w:r>
      <w:proofErr w:type="spellEnd"/>
      <w:r w:rsidR="00265106" w:rsidRPr="005B24EA">
        <w:rPr>
          <w:rFonts w:ascii="Times New Roman" w:hAnsi="Times New Roman" w:cs="Times New Roman"/>
          <w:sz w:val="28"/>
          <w:szCs w:val="28"/>
          <w:lang w:val="uk-UA"/>
        </w:rPr>
        <w:t xml:space="preserve"> </w:t>
      </w:r>
      <w:proofErr w:type="spellStart"/>
      <w:r w:rsidR="00265106" w:rsidRPr="005B24EA">
        <w:rPr>
          <w:rFonts w:ascii="Times New Roman" w:hAnsi="Times New Roman" w:cs="Times New Roman"/>
          <w:sz w:val="28"/>
          <w:szCs w:val="28"/>
          <w:lang w:val="uk-UA"/>
        </w:rPr>
        <w:t>Cattolica</w:t>
      </w:r>
      <w:proofErr w:type="spellEnd"/>
      <w:r w:rsidR="00265106" w:rsidRPr="005B24EA">
        <w:rPr>
          <w:rFonts w:ascii="Times New Roman" w:hAnsi="Times New Roman" w:cs="Times New Roman"/>
          <w:sz w:val="28"/>
          <w:szCs w:val="28"/>
          <w:lang w:val="uk-UA"/>
        </w:rPr>
        <w:t xml:space="preserve"> </w:t>
      </w:r>
      <w:proofErr w:type="spellStart"/>
      <w:r w:rsidR="00265106" w:rsidRPr="005B24EA">
        <w:rPr>
          <w:rFonts w:ascii="Times New Roman" w:hAnsi="Times New Roman" w:cs="Times New Roman"/>
          <w:sz w:val="28"/>
          <w:szCs w:val="28"/>
          <w:lang w:val="uk-UA"/>
        </w:rPr>
        <w:t>del</w:t>
      </w:r>
      <w:proofErr w:type="spellEnd"/>
      <w:r w:rsidR="00265106" w:rsidRPr="005B24EA">
        <w:rPr>
          <w:rFonts w:ascii="Times New Roman" w:hAnsi="Times New Roman" w:cs="Times New Roman"/>
          <w:sz w:val="28"/>
          <w:szCs w:val="28"/>
          <w:lang w:val="uk-UA"/>
        </w:rPr>
        <w:t xml:space="preserve"> </w:t>
      </w:r>
      <w:proofErr w:type="spellStart"/>
      <w:r w:rsidR="00265106" w:rsidRPr="005B24EA">
        <w:rPr>
          <w:rFonts w:ascii="Times New Roman" w:hAnsi="Times New Roman" w:cs="Times New Roman"/>
          <w:sz w:val="28"/>
          <w:szCs w:val="28"/>
          <w:lang w:val="uk-UA"/>
        </w:rPr>
        <w:t>Sacro</w:t>
      </w:r>
      <w:proofErr w:type="spellEnd"/>
      <w:r w:rsidR="00265106" w:rsidRPr="005B24EA">
        <w:rPr>
          <w:rFonts w:ascii="Times New Roman" w:hAnsi="Times New Roman" w:cs="Times New Roman"/>
          <w:sz w:val="28"/>
          <w:szCs w:val="28"/>
          <w:lang w:val="uk-UA"/>
        </w:rPr>
        <w:t xml:space="preserve"> </w:t>
      </w:r>
      <w:proofErr w:type="spellStart"/>
      <w:r w:rsidR="00265106" w:rsidRPr="005B24EA">
        <w:rPr>
          <w:rFonts w:ascii="Times New Roman" w:hAnsi="Times New Roman" w:cs="Times New Roman"/>
          <w:sz w:val="28"/>
          <w:szCs w:val="28"/>
          <w:lang w:val="uk-UA"/>
        </w:rPr>
        <w:t>Cuore</w:t>
      </w:r>
      <w:proofErr w:type="spellEnd"/>
      <w:r w:rsidR="00265106" w:rsidRPr="005B24EA">
        <w:rPr>
          <w:rFonts w:ascii="Times New Roman" w:hAnsi="Times New Roman" w:cs="Times New Roman"/>
          <w:sz w:val="28"/>
          <w:szCs w:val="28"/>
          <w:lang w:val="uk-UA"/>
        </w:rPr>
        <w:t>, третина віднесена до категорії тривожних, а майже 73% до депресивних</w:t>
      </w:r>
      <w:r w:rsidR="00A50BC7" w:rsidRPr="00B738A9">
        <w:rPr>
          <w:rFonts w:ascii="Times New Roman" w:hAnsi="Times New Roman" w:cs="Times New Roman"/>
          <w:sz w:val="28"/>
          <w:szCs w:val="28"/>
          <w:lang w:val="uk-UA"/>
        </w:rPr>
        <w:t xml:space="preserve"> [</w:t>
      </w:r>
      <w:r w:rsidR="000C7B10">
        <w:rPr>
          <w:rFonts w:ascii="Times New Roman" w:hAnsi="Times New Roman" w:cs="Times New Roman"/>
          <w:sz w:val="28"/>
          <w:szCs w:val="28"/>
          <w:lang w:val="uk-UA"/>
        </w:rPr>
        <w:t>29</w:t>
      </w:r>
      <w:r w:rsidR="00A50BC7" w:rsidRPr="00B738A9">
        <w:rPr>
          <w:rFonts w:ascii="Times New Roman" w:hAnsi="Times New Roman" w:cs="Times New Roman"/>
          <w:sz w:val="28"/>
          <w:szCs w:val="28"/>
          <w:lang w:val="uk-UA"/>
        </w:rPr>
        <w:t>]</w:t>
      </w:r>
      <w:r w:rsidR="00265106" w:rsidRPr="005B24EA">
        <w:rPr>
          <w:rFonts w:ascii="Times New Roman" w:hAnsi="Times New Roman" w:cs="Times New Roman"/>
          <w:sz w:val="28"/>
          <w:szCs w:val="28"/>
          <w:lang w:val="uk-UA"/>
        </w:rPr>
        <w:t>.</w:t>
      </w:r>
    </w:p>
    <w:p w14:paraId="75FC2864" w14:textId="0DCE5E8B" w:rsidR="00B31B0D" w:rsidRPr="005B24EA" w:rsidRDefault="00875704"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Дослідження соціального самопочуття студентів було проведено також в Казахстані. В рамках науково-дослідницького проекту «Трансформація цінностей казахстанської системи вищої освіти в умовах полікультурного та світу, що глобалізується»</w:t>
      </w:r>
      <w:r w:rsidR="00D46324" w:rsidRPr="005B24EA">
        <w:rPr>
          <w:rFonts w:ascii="Times New Roman" w:hAnsi="Times New Roman" w:cs="Times New Roman"/>
          <w:sz w:val="28"/>
          <w:szCs w:val="28"/>
          <w:lang w:val="uk-UA"/>
        </w:rPr>
        <w:t xml:space="preserve"> було проведено дослідження якості дистанційної освіти та самопочуття серед 1000 студентів. За даними дослідження кожен п’ятий студент відчуває негативні почуття, а саме депресію, відчуття тривоги, стан не врівноваження, а також байдужість. Також серед острахів зазначено: неможливість реалізувати себе (54%), проблеми з працевлаштуванням (11,4%)</w:t>
      </w:r>
      <w:r w:rsidR="00B31B0D" w:rsidRPr="005B24EA">
        <w:rPr>
          <w:rFonts w:ascii="Times New Roman" w:hAnsi="Times New Roman" w:cs="Times New Roman"/>
          <w:sz w:val="28"/>
          <w:szCs w:val="28"/>
          <w:lang w:val="uk-UA"/>
        </w:rPr>
        <w:t>, залишитись без коштів для існування (11,2%), проблеми зі здоров’ям (10,3%), проблеми з будуванням стосунків в сім’ї (8,5%)</w:t>
      </w:r>
      <w:r w:rsidR="001B1F91">
        <w:rPr>
          <w:rFonts w:ascii="Times New Roman" w:hAnsi="Times New Roman" w:cs="Times New Roman"/>
          <w:sz w:val="28"/>
          <w:szCs w:val="28"/>
          <w:lang w:val="uk-UA"/>
        </w:rPr>
        <w:t xml:space="preserve"> </w:t>
      </w:r>
      <w:r w:rsidR="001B1F91" w:rsidRPr="00B738A9">
        <w:rPr>
          <w:rFonts w:ascii="Times New Roman" w:hAnsi="Times New Roman" w:cs="Times New Roman"/>
          <w:sz w:val="28"/>
          <w:szCs w:val="28"/>
          <w:lang w:val="uk-UA"/>
        </w:rPr>
        <w:t>[</w:t>
      </w:r>
      <w:r w:rsidR="000C7B10">
        <w:rPr>
          <w:rFonts w:ascii="Times New Roman" w:hAnsi="Times New Roman" w:cs="Times New Roman"/>
          <w:sz w:val="28"/>
          <w:szCs w:val="28"/>
          <w:lang w:val="uk-UA"/>
        </w:rPr>
        <w:t>30</w:t>
      </w:r>
      <w:r w:rsidR="001B1F91" w:rsidRPr="00B738A9">
        <w:rPr>
          <w:rFonts w:ascii="Times New Roman" w:hAnsi="Times New Roman" w:cs="Times New Roman"/>
          <w:sz w:val="28"/>
          <w:szCs w:val="28"/>
          <w:lang w:val="uk-UA"/>
        </w:rPr>
        <w:t>]</w:t>
      </w:r>
      <w:r w:rsidR="00B31B0D" w:rsidRPr="005B24EA">
        <w:rPr>
          <w:rFonts w:ascii="Times New Roman" w:hAnsi="Times New Roman" w:cs="Times New Roman"/>
          <w:sz w:val="28"/>
          <w:szCs w:val="28"/>
          <w:lang w:val="uk-UA"/>
        </w:rPr>
        <w:t>.</w:t>
      </w:r>
    </w:p>
    <w:p w14:paraId="459AA0DF" w14:textId="08B1E9E8" w:rsidR="00BF6EAD" w:rsidRPr="005B24EA" w:rsidRDefault="00BF6EAD"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Російськи дослідники також багато уваги приділяють вивченню самопочуття населення, зокрема молоді та студентів. Соціологічні компанії та науковці вищих навчальних закладів проводять дослідження основних показників впливу пандемії на самопочуття людини. Наприклад, Всеросійський центр </w:t>
      </w:r>
      <w:r w:rsidR="00AD710D" w:rsidRPr="005B24EA">
        <w:rPr>
          <w:rFonts w:ascii="Times New Roman" w:hAnsi="Times New Roman" w:cs="Times New Roman"/>
          <w:sz w:val="28"/>
          <w:szCs w:val="28"/>
          <w:lang w:val="uk-UA"/>
        </w:rPr>
        <w:t>д</w:t>
      </w:r>
      <w:r w:rsidRPr="005B24EA">
        <w:rPr>
          <w:rFonts w:ascii="Times New Roman" w:hAnsi="Times New Roman" w:cs="Times New Roman"/>
          <w:sz w:val="28"/>
          <w:szCs w:val="28"/>
          <w:lang w:val="uk-UA"/>
        </w:rPr>
        <w:t xml:space="preserve">ослідження </w:t>
      </w:r>
      <w:r w:rsidR="00AD710D" w:rsidRPr="005B24EA">
        <w:rPr>
          <w:rFonts w:ascii="Times New Roman" w:hAnsi="Times New Roman" w:cs="Times New Roman"/>
          <w:sz w:val="28"/>
          <w:szCs w:val="28"/>
          <w:lang w:val="uk-UA"/>
        </w:rPr>
        <w:t xml:space="preserve">суспільної думки на засіданні Наукової ради на тему «Сучасна молодь в період пандемії </w:t>
      </w:r>
      <w:proofErr w:type="spellStart"/>
      <w:r w:rsidR="00AD710D" w:rsidRPr="005B24EA">
        <w:rPr>
          <w:rFonts w:ascii="Times New Roman" w:hAnsi="Times New Roman" w:cs="Times New Roman"/>
          <w:sz w:val="28"/>
          <w:szCs w:val="28"/>
          <w:lang w:val="uk-UA"/>
        </w:rPr>
        <w:t>коронавіруса</w:t>
      </w:r>
      <w:proofErr w:type="spellEnd"/>
      <w:r w:rsidR="00AD710D" w:rsidRPr="005B24EA">
        <w:rPr>
          <w:rFonts w:ascii="Times New Roman" w:hAnsi="Times New Roman" w:cs="Times New Roman"/>
          <w:sz w:val="28"/>
          <w:szCs w:val="28"/>
          <w:lang w:val="uk-UA"/>
        </w:rPr>
        <w:t>»</w:t>
      </w:r>
      <w:r w:rsidRPr="005B24EA">
        <w:rPr>
          <w:rFonts w:ascii="Times New Roman" w:hAnsi="Times New Roman" w:cs="Times New Roman"/>
          <w:sz w:val="28"/>
          <w:szCs w:val="28"/>
          <w:lang w:val="uk-UA"/>
        </w:rPr>
        <w:t xml:space="preserve"> зазначили, що</w:t>
      </w:r>
      <w:r w:rsidR="00AD710D" w:rsidRPr="005B24EA">
        <w:rPr>
          <w:rFonts w:ascii="Times New Roman" w:hAnsi="Times New Roman" w:cs="Times New Roman"/>
          <w:sz w:val="28"/>
          <w:szCs w:val="28"/>
          <w:lang w:val="uk-UA"/>
        </w:rPr>
        <w:t xml:space="preserve"> з точки зору інформаційного та психологічного впливу найбільшого негативного впливу зазнала молодь [</w:t>
      </w:r>
      <w:r w:rsidR="000C7B10">
        <w:rPr>
          <w:rFonts w:ascii="Times New Roman" w:hAnsi="Times New Roman" w:cs="Times New Roman"/>
          <w:sz w:val="28"/>
          <w:szCs w:val="28"/>
          <w:lang w:val="uk-UA"/>
        </w:rPr>
        <w:t>31</w:t>
      </w:r>
      <w:r w:rsidR="00AD710D" w:rsidRPr="005B24EA">
        <w:rPr>
          <w:rFonts w:ascii="Times New Roman" w:hAnsi="Times New Roman" w:cs="Times New Roman"/>
          <w:sz w:val="28"/>
          <w:szCs w:val="28"/>
          <w:lang w:val="uk-UA"/>
        </w:rPr>
        <w:t>]</w:t>
      </w:r>
      <w:r w:rsidR="005B2AD6" w:rsidRPr="005B24EA">
        <w:rPr>
          <w:rFonts w:ascii="Times New Roman" w:hAnsi="Times New Roman" w:cs="Times New Roman"/>
          <w:sz w:val="28"/>
          <w:szCs w:val="28"/>
          <w:lang w:val="uk-UA"/>
        </w:rPr>
        <w:t xml:space="preserve">. </w:t>
      </w:r>
      <w:r w:rsidR="00AD0139" w:rsidRPr="005B24EA">
        <w:rPr>
          <w:rFonts w:ascii="Times New Roman" w:hAnsi="Times New Roman" w:cs="Times New Roman"/>
          <w:sz w:val="28"/>
          <w:szCs w:val="28"/>
          <w:lang w:val="uk-UA"/>
        </w:rPr>
        <w:t>З матеріалів V Міжнародної науково-практичної конференції стало відомо, що представники студентства жаліються на порушення сну та підвищення стурбованості про здоров’я близьких [</w:t>
      </w:r>
      <w:r w:rsidR="000C7B10">
        <w:rPr>
          <w:rFonts w:ascii="Times New Roman" w:hAnsi="Times New Roman" w:cs="Times New Roman"/>
          <w:sz w:val="28"/>
          <w:szCs w:val="28"/>
          <w:lang w:val="uk-UA"/>
        </w:rPr>
        <w:t>32</w:t>
      </w:r>
      <w:r w:rsidR="00AD0139" w:rsidRPr="005B24EA">
        <w:rPr>
          <w:rFonts w:ascii="Times New Roman" w:hAnsi="Times New Roman" w:cs="Times New Roman"/>
          <w:sz w:val="28"/>
          <w:szCs w:val="28"/>
          <w:lang w:val="uk-UA"/>
        </w:rPr>
        <w:t xml:space="preserve">]. </w:t>
      </w:r>
      <w:r w:rsidRPr="005B24EA">
        <w:rPr>
          <w:rFonts w:ascii="Times New Roman" w:hAnsi="Times New Roman" w:cs="Times New Roman"/>
          <w:sz w:val="28"/>
          <w:szCs w:val="28"/>
          <w:lang w:val="uk-UA"/>
        </w:rPr>
        <w:t xml:space="preserve"> </w:t>
      </w:r>
    </w:p>
    <w:p w14:paraId="10D50A21" w14:textId="1058E23F" w:rsidR="003F2722" w:rsidRPr="005B24EA" w:rsidRDefault="003F2722"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lastRenderedPageBreak/>
        <w:t xml:space="preserve">Українські дослідники більше уваги приділяють впливу пандемії взагалі на життя країни, та окремі його сфери, більше концентруються на технічних аспектах, а соціальне самопочуття вивчають з точки зору населення взагалі чи фокусуються на здобувачах середньої освіти. </w:t>
      </w:r>
    </w:p>
    <w:p w14:paraId="3CEC4914" w14:textId="2F897D6B" w:rsidR="003F2722" w:rsidRPr="005B24EA" w:rsidRDefault="003F2722"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Одн</w:t>
      </w:r>
      <w:r w:rsidR="00405085" w:rsidRPr="005B24EA">
        <w:rPr>
          <w:rFonts w:ascii="Times New Roman" w:hAnsi="Times New Roman" w:cs="Times New Roman"/>
          <w:sz w:val="28"/>
          <w:szCs w:val="28"/>
          <w:lang w:val="uk-UA"/>
        </w:rPr>
        <w:t>ією</w:t>
      </w:r>
      <w:r w:rsidRPr="005B24EA">
        <w:rPr>
          <w:rFonts w:ascii="Times New Roman" w:hAnsi="Times New Roman" w:cs="Times New Roman"/>
          <w:sz w:val="28"/>
          <w:szCs w:val="28"/>
          <w:lang w:val="uk-UA"/>
        </w:rPr>
        <w:t xml:space="preserve"> з робіт, що стосується соціального самопочуття є спільна праця</w:t>
      </w:r>
      <w:r w:rsidR="00450D07" w:rsidRPr="005B24EA">
        <w:rPr>
          <w:rFonts w:ascii="Times New Roman" w:hAnsi="Times New Roman" w:cs="Times New Roman"/>
          <w:sz w:val="28"/>
          <w:szCs w:val="28"/>
          <w:lang w:val="uk-UA"/>
        </w:rPr>
        <w:t xml:space="preserve"> «Інтенції українських і польських студентів в умовах карантинних заходів у період пандемії Covid-19: соціологічний вимір»</w:t>
      </w:r>
      <w:r w:rsidRPr="005B24EA">
        <w:rPr>
          <w:rFonts w:ascii="Times New Roman" w:hAnsi="Times New Roman" w:cs="Times New Roman"/>
          <w:sz w:val="28"/>
          <w:szCs w:val="28"/>
          <w:lang w:val="uk-UA"/>
        </w:rPr>
        <w:t xml:space="preserve"> українських соціологів А. Лобанової (м. Кривий ріг) та Я. Зоськ</w:t>
      </w:r>
      <w:r w:rsidR="00442616">
        <w:rPr>
          <w:rFonts w:ascii="Times New Roman" w:hAnsi="Times New Roman" w:cs="Times New Roman"/>
          <w:sz w:val="28"/>
          <w:szCs w:val="28"/>
          <w:lang w:val="uk-UA"/>
        </w:rPr>
        <w:t>и</w:t>
      </w:r>
      <w:r w:rsidRPr="005B24EA">
        <w:rPr>
          <w:rFonts w:ascii="Times New Roman" w:hAnsi="Times New Roman" w:cs="Times New Roman"/>
          <w:sz w:val="28"/>
          <w:szCs w:val="28"/>
          <w:lang w:val="uk-UA"/>
        </w:rPr>
        <w:t xml:space="preserve"> (м. Запоріжжя) </w:t>
      </w:r>
      <w:r w:rsidR="00450D07" w:rsidRPr="005B24EA">
        <w:rPr>
          <w:rFonts w:ascii="Times New Roman" w:hAnsi="Times New Roman" w:cs="Times New Roman"/>
          <w:sz w:val="28"/>
          <w:szCs w:val="28"/>
          <w:lang w:val="uk-UA"/>
        </w:rPr>
        <w:t xml:space="preserve">та польського соціолога П. </w:t>
      </w:r>
      <w:proofErr w:type="spellStart"/>
      <w:r w:rsidR="00450D07" w:rsidRPr="005B24EA">
        <w:rPr>
          <w:rFonts w:ascii="Times New Roman" w:hAnsi="Times New Roman" w:cs="Times New Roman"/>
          <w:sz w:val="28"/>
          <w:szCs w:val="28"/>
          <w:lang w:val="uk-UA"/>
        </w:rPr>
        <w:t>Длугоша</w:t>
      </w:r>
      <w:proofErr w:type="spellEnd"/>
      <w:r w:rsidR="00450D07" w:rsidRPr="005B24EA">
        <w:rPr>
          <w:rFonts w:ascii="Times New Roman" w:hAnsi="Times New Roman" w:cs="Times New Roman"/>
          <w:sz w:val="28"/>
          <w:szCs w:val="28"/>
          <w:lang w:val="uk-UA"/>
        </w:rPr>
        <w:t xml:space="preserve">. </w:t>
      </w:r>
      <w:r w:rsidR="00240DE3" w:rsidRPr="005B24EA">
        <w:rPr>
          <w:rFonts w:ascii="Times New Roman" w:hAnsi="Times New Roman" w:cs="Times New Roman"/>
          <w:sz w:val="28"/>
          <w:szCs w:val="28"/>
          <w:lang w:val="uk-UA"/>
        </w:rPr>
        <w:t>В роботі зазначено, що інтенції студентів є здебільшого оптимістичні та конструктивні. При цьому з негативних факторів виділяли, що третина студентів відчувають сумніви стосовно своїх сил та можливостей самостійно боротися з наслідками пандемії і мусять звертатися по допомогу. Панічні настрої відносно різних аспектів загроз пандемії були констатовані у 10% опитаних</w:t>
      </w:r>
      <w:r w:rsidR="00514F12" w:rsidRPr="005B24EA">
        <w:rPr>
          <w:rFonts w:ascii="Times New Roman" w:hAnsi="Times New Roman" w:cs="Times New Roman"/>
          <w:sz w:val="28"/>
          <w:szCs w:val="28"/>
          <w:lang w:val="uk-UA"/>
        </w:rPr>
        <w:t xml:space="preserve"> [</w:t>
      </w:r>
      <w:r w:rsidR="000C7B10">
        <w:rPr>
          <w:rFonts w:ascii="Times New Roman" w:hAnsi="Times New Roman" w:cs="Times New Roman"/>
          <w:sz w:val="28"/>
          <w:szCs w:val="28"/>
          <w:lang w:val="uk-UA"/>
        </w:rPr>
        <w:t>33</w:t>
      </w:r>
      <w:r w:rsidR="00514F12" w:rsidRPr="005B24EA">
        <w:rPr>
          <w:rFonts w:ascii="Times New Roman" w:hAnsi="Times New Roman" w:cs="Times New Roman"/>
          <w:sz w:val="28"/>
          <w:szCs w:val="28"/>
          <w:lang w:val="uk-UA"/>
        </w:rPr>
        <w:t>].</w:t>
      </w:r>
    </w:p>
    <w:p w14:paraId="617CF69C" w14:textId="53CAA9AB" w:rsidR="00405085" w:rsidRPr="005B24EA" w:rsidRDefault="00405085"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Також дослідниця в сфері психології О. </w:t>
      </w:r>
      <w:proofErr w:type="spellStart"/>
      <w:r w:rsidRPr="005B24EA">
        <w:rPr>
          <w:rFonts w:ascii="Times New Roman" w:hAnsi="Times New Roman" w:cs="Times New Roman"/>
          <w:sz w:val="28"/>
          <w:szCs w:val="28"/>
          <w:lang w:val="uk-UA"/>
        </w:rPr>
        <w:t>Коробанова</w:t>
      </w:r>
      <w:proofErr w:type="spellEnd"/>
      <w:r w:rsidRPr="005B24EA">
        <w:rPr>
          <w:rFonts w:ascii="Times New Roman" w:hAnsi="Times New Roman" w:cs="Times New Roman"/>
          <w:sz w:val="28"/>
          <w:szCs w:val="28"/>
          <w:lang w:val="uk-UA"/>
        </w:rPr>
        <w:t xml:space="preserve"> в своїй роботі «Соціальна взаємодія та переживання складних соціальних ситуацій в умовах пандемії Covid-19» ставить метою вивчення впливу пандемії на студентську молодь в розрізі взаємодії. В роботі є деякі позиції дослідження соціального самопочуття студентів, а саме психологічне і соціальне благополуччя. </w:t>
      </w:r>
      <w:r w:rsidR="003466F8" w:rsidRPr="005B24EA">
        <w:rPr>
          <w:rFonts w:ascii="Times New Roman" w:hAnsi="Times New Roman" w:cs="Times New Roman"/>
          <w:sz w:val="28"/>
          <w:szCs w:val="28"/>
          <w:lang w:val="uk-UA"/>
        </w:rPr>
        <w:t xml:space="preserve">Незважаючи на те, що було зафіксовано і позитивні зміни у взаємодії студентів (зростання користування соціальними мережами на 59,6%, </w:t>
      </w:r>
      <w:proofErr w:type="spellStart"/>
      <w:r w:rsidR="003466F8" w:rsidRPr="005B24EA">
        <w:rPr>
          <w:rFonts w:ascii="Times New Roman" w:hAnsi="Times New Roman" w:cs="Times New Roman"/>
          <w:sz w:val="28"/>
          <w:szCs w:val="28"/>
          <w:lang w:val="uk-UA"/>
        </w:rPr>
        <w:t>оффлайн</w:t>
      </w:r>
      <w:proofErr w:type="spellEnd"/>
      <w:r w:rsidR="003466F8" w:rsidRPr="005B24EA">
        <w:rPr>
          <w:rFonts w:ascii="Times New Roman" w:hAnsi="Times New Roman" w:cs="Times New Roman"/>
          <w:sz w:val="28"/>
          <w:szCs w:val="28"/>
          <w:lang w:val="uk-UA"/>
        </w:rPr>
        <w:t xml:space="preserve"> взаємодії на 15,3%) в період карантину, показники сприйняття складових соціального самопочуття доволі низькі. Зауважено, що виявлено</w:t>
      </w:r>
      <w:r w:rsidR="007E11D3" w:rsidRPr="005B24EA">
        <w:rPr>
          <w:rFonts w:ascii="Times New Roman" w:hAnsi="Times New Roman" w:cs="Times New Roman"/>
          <w:sz w:val="28"/>
          <w:szCs w:val="28"/>
          <w:lang w:val="uk-UA"/>
        </w:rPr>
        <w:t xml:space="preserve"> негативний семантичний </w:t>
      </w:r>
      <w:r w:rsidR="003466F8" w:rsidRPr="005B24EA">
        <w:rPr>
          <w:rFonts w:ascii="Times New Roman" w:hAnsi="Times New Roman" w:cs="Times New Roman"/>
          <w:sz w:val="28"/>
          <w:szCs w:val="28"/>
          <w:lang w:val="uk-UA"/>
        </w:rPr>
        <w:t>зв’язок між</w:t>
      </w:r>
      <w:r w:rsidR="007E11D3" w:rsidRPr="005B24EA">
        <w:rPr>
          <w:rFonts w:ascii="Times New Roman" w:hAnsi="Times New Roman" w:cs="Times New Roman"/>
          <w:sz w:val="28"/>
          <w:szCs w:val="28"/>
          <w:lang w:val="uk-UA"/>
        </w:rPr>
        <w:t xml:space="preserve"> занепокоєнням захворіти на коронавірус і користуванням соціальними мережами, а також </w:t>
      </w:r>
      <w:r w:rsidR="003A0CDA" w:rsidRPr="005B24EA">
        <w:rPr>
          <w:rFonts w:ascii="Times New Roman" w:hAnsi="Times New Roman" w:cs="Times New Roman"/>
          <w:sz w:val="28"/>
          <w:szCs w:val="28"/>
          <w:lang w:val="uk-UA"/>
        </w:rPr>
        <w:t xml:space="preserve">між необхідністю носити медичну маску та </w:t>
      </w:r>
      <w:r w:rsidR="00511856" w:rsidRPr="005B24EA">
        <w:rPr>
          <w:rFonts w:ascii="Times New Roman" w:hAnsi="Times New Roman" w:cs="Times New Roman"/>
          <w:sz w:val="28"/>
          <w:szCs w:val="28"/>
          <w:lang w:val="uk-UA"/>
        </w:rPr>
        <w:t>задоволеністю</w:t>
      </w:r>
      <w:r w:rsidR="001429C4" w:rsidRPr="005B24EA">
        <w:rPr>
          <w:rFonts w:ascii="Times New Roman" w:hAnsi="Times New Roman" w:cs="Times New Roman"/>
          <w:sz w:val="28"/>
          <w:szCs w:val="28"/>
          <w:lang w:val="uk-UA"/>
        </w:rPr>
        <w:t xml:space="preserve"> життям [</w:t>
      </w:r>
      <w:r w:rsidR="000C7B10">
        <w:rPr>
          <w:rFonts w:ascii="Times New Roman" w:hAnsi="Times New Roman" w:cs="Times New Roman"/>
          <w:sz w:val="28"/>
          <w:szCs w:val="28"/>
          <w:lang w:val="uk-UA"/>
        </w:rPr>
        <w:t>3</w:t>
      </w:r>
      <w:r w:rsidR="001429C4" w:rsidRPr="005B24EA">
        <w:rPr>
          <w:rFonts w:ascii="Times New Roman" w:hAnsi="Times New Roman" w:cs="Times New Roman"/>
          <w:sz w:val="28"/>
          <w:szCs w:val="28"/>
          <w:lang w:val="uk-UA"/>
        </w:rPr>
        <w:t>4]</w:t>
      </w:r>
    </w:p>
    <w:p w14:paraId="643AFD25" w14:textId="7BF68C27" w:rsidR="00351C8B" w:rsidRPr="005B24EA" w:rsidRDefault="00351C8B"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На початку 2016 року на замовлення аналітичного центру CEDOS в рамках проекту «Ініціативи з розвитку українських аналітичних центрів» компанією </w:t>
      </w:r>
      <w:proofErr w:type="spellStart"/>
      <w:r w:rsidRPr="005B24EA">
        <w:rPr>
          <w:rFonts w:ascii="Times New Roman" w:hAnsi="Times New Roman" w:cs="Times New Roman"/>
          <w:sz w:val="28"/>
          <w:szCs w:val="28"/>
          <w:lang w:val="uk-UA"/>
        </w:rPr>
        <w:t>Gfk</w:t>
      </w:r>
      <w:proofErr w:type="spellEnd"/>
      <w:r w:rsidRPr="005B24EA">
        <w:rPr>
          <w:rFonts w:ascii="Times New Roman" w:hAnsi="Times New Roman" w:cs="Times New Roman"/>
          <w:sz w:val="28"/>
          <w:szCs w:val="28"/>
          <w:lang w:val="uk-UA"/>
        </w:rPr>
        <w:t xml:space="preserve"> </w:t>
      </w:r>
      <w:proofErr w:type="spellStart"/>
      <w:r w:rsidRPr="005B24EA">
        <w:rPr>
          <w:rFonts w:ascii="Times New Roman" w:hAnsi="Times New Roman" w:cs="Times New Roman"/>
          <w:sz w:val="28"/>
          <w:szCs w:val="28"/>
          <w:lang w:val="uk-UA"/>
        </w:rPr>
        <w:t>Ukraine</w:t>
      </w:r>
      <w:proofErr w:type="spellEnd"/>
      <w:r w:rsidRPr="005B24EA">
        <w:rPr>
          <w:rFonts w:ascii="Times New Roman" w:hAnsi="Times New Roman" w:cs="Times New Roman"/>
          <w:sz w:val="28"/>
          <w:szCs w:val="28"/>
          <w:lang w:val="uk-UA"/>
        </w:rPr>
        <w:t xml:space="preserve"> було проведено опитування студентів ВНЗ. Дослідники мали на меті дослідити соціально-економічний портрет студентів. </w:t>
      </w:r>
      <w:r w:rsidR="0064510D" w:rsidRPr="005B24EA">
        <w:rPr>
          <w:rFonts w:ascii="Times New Roman" w:hAnsi="Times New Roman" w:cs="Times New Roman"/>
          <w:sz w:val="28"/>
          <w:szCs w:val="28"/>
          <w:lang w:val="uk-UA"/>
        </w:rPr>
        <w:t xml:space="preserve">В роботі містяться складові </w:t>
      </w:r>
      <w:r w:rsidR="0064510D" w:rsidRPr="005B24EA">
        <w:rPr>
          <w:rFonts w:ascii="Times New Roman" w:hAnsi="Times New Roman" w:cs="Times New Roman"/>
          <w:sz w:val="28"/>
          <w:szCs w:val="28"/>
          <w:lang w:val="uk-UA"/>
        </w:rPr>
        <w:lastRenderedPageBreak/>
        <w:t>соціального самопочуття студентів, а саме задоволеність обраною спеціальністю, наміри змінити професію, матеріальне становище та його вплив на дії та мотивації щодо навчання, працевлаштування студентів [</w:t>
      </w:r>
      <w:r w:rsidR="000C7B10">
        <w:rPr>
          <w:rFonts w:ascii="Times New Roman" w:hAnsi="Times New Roman" w:cs="Times New Roman"/>
          <w:sz w:val="28"/>
          <w:szCs w:val="28"/>
          <w:lang w:val="uk-UA"/>
        </w:rPr>
        <w:t>35</w:t>
      </w:r>
      <w:r w:rsidR="0064510D" w:rsidRPr="005B24EA">
        <w:rPr>
          <w:rFonts w:ascii="Times New Roman" w:hAnsi="Times New Roman" w:cs="Times New Roman"/>
          <w:sz w:val="28"/>
          <w:szCs w:val="28"/>
          <w:lang w:val="uk-UA"/>
        </w:rPr>
        <w:t xml:space="preserve">]. </w:t>
      </w:r>
    </w:p>
    <w:p w14:paraId="212EFF97" w14:textId="736C6614" w:rsidR="00511856" w:rsidRPr="005B24EA" w:rsidRDefault="00511856" w:rsidP="00B738A9">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Отже, серед наукових та емпіричних досліджень вітчизняних та іноземних дослідників знайшл</w:t>
      </w:r>
      <w:r w:rsidR="00061F17">
        <w:rPr>
          <w:rFonts w:ascii="Times New Roman" w:hAnsi="Times New Roman" w:cs="Times New Roman"/>
          <w:sz w:val="28"/>
          <w:szCs w:val="28"/>
          <w:lang w:val="uk-UA"/>
        </w:rPr>
        <w:t>и</w:t>
      </w:r>
      <w:r w:rsidRPr="005B24EA">
        <w:rPr>
          <w:rFonts w:ascii="Times New Roman" w:hAnsi="Times New Roman" w:cs="Times New Roman"/>
          <w:sz w:val="28"/>
          <w:szCs w:val="28"/>
          <w:lang w:val="uk-UA"/>
        </w:rPr>
        <w:t xml:space="preserve"> відображення проблеми впливу пандемії </w:t>
      </w:r>
      <w:proofErr w:type="spellStart"/>
      <w:r w:rsidRPr="005B24EA">
        <w:rPr>
          <w:rFonts w:ascii="Times New Roman" w:hAnsi="Times New Roman" w:cs="Times New Roman"/>
          <w:sz w:val="28"/>
          <w:szCs w:val="28"/>
          <w:lang w:val="uk-UA"/>
        </w:rPr>
        <w:t>коронавірусної</w:t>
      </w:r>
      <w:proofErr w:type="spellEnd"/>
      <w:r w:rsidRPr="005B24EA">
        <w:rPr>
          <w:rFonts w:ascii="Times New Roman" w:hAnsi="Times New Roman" w:cs="Times New Roman"/>
          <w:sz w:val="28"/>
          <w:szCs w:val="28"/>
          <w:lang w:val="uk-UA"/>
        </w:rPr>
        <w:t xml:space="preserve"> інфекції Covid-19 на самопочуття студентів. </w:t>
      </w:r>
      <w:r w:rsidR="00A5287A" w:rsidRPr="005B24EA">
        <w:rPr>
          <w:rFonts w:ascii="Times New Roman" w:hAnsi="Times New Roman" w:cs="Times New Roman"/>
          <w:sz w:val="28"/>
          <w:szCs w:val="28"/>
          <w:lang w:val="uk-UA"/>
        </w:rPr>
        <w:t xml:space="preserve">Незважаючи на те, що </w:t>
      </w:r>
      <w:r w:rsidR="00C4540A" w:rsidRPr="005B24EA">
        <w:rPr>
          <w:rFonts w:ascii="Times New Roman" w:hAnsi="Times New Roman" w:cs="Times New Roman"/>
          <w:sz w:val="28"/>
          <w:szCs w:val="28"/>
          <w:lang w:val="uk-UA"/>
        </w:rPr>
        <w:t>з моменту початку пандемії та введення карантинних заходів, зокрема дистанційної освіти, науковці та дослідники сконцентрували свою увагу на технічних аспектах та якості надання соціальних послуг, згодом акцент було переміщено на вивчення саме соціального самопочуття, яке є більш ширшим поняттям та має всебічний вплив на формування як окремої групи студентство, так і суспільства в цілому.</w:t>
      </w:r>
    </w:p>
    <w:p w14:paraId="6144B4C1" w14:textId="763666E2" w:rsidR="00FD589C" w:rsidRPr="005B24EA" w:rsidRDefault="00EE6089" w:rsidP="009C3CCA">
      <w:pPr>
        <w:pStyle w:val="2"/>
      </w:pPr>
      <w:bookmarkStart w:id="7" w:name="_Toc90207766"/>
      <w:r w:rsidRPr="005B24EA">
        <w:t>1.3</w:t>
      </w:r>
      <w:r w:rsidR="00B738A9">
        <w:t>.</w:t>
      </w:r>
      <w:r w:rsidR="00B738A9">
        <w:tab/>
      </w:r>
      <w:r w:rsidRPr="005B24EA">
        <w:t>Принципи і методи дослідження соціального самопочуття студентів</w:t>
      </w:r>
      <w:bookmarkEnd w:id="7"/>
    </w:p>
    <w:p w14:paraId="6BA13B7D" w14:textId="3A3277D9" w:rsidR="00E15D7B" w:rsidRPr="005B24EA" w:rsidRDefault="00E15D7B"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«Соціальне самопочуття» </w:t>
      </w:r>
      <w:r w:rsidR="00330265" w:rsidRPr="005B24EA">
        <w:rPr>
          <w:rFonts w:ascii="Times New Roman" w:hAnsi="Times New Roman" w:cs="Times New Roman"/>
          <w:sz w:val="28"/>
          <w:szCs w:val="28"/>
          <w:lang w:val="uk-UA"/>
        </w:rPr>
        <w:t xml:space="preserve">є </w:t>
      </w:r>
      <w:r w:rsidR="00BC3CB7" w:rsidRPr="005B24EA">
        <w:rPr>
          <w:rFonts w:ascii="Times New Roman" w:hAnsi="Times New Roman" w:cs="Times New Roman"/>
          <w:sz w:val="28"/>
          <w:szCs w:val="28"/>
          <w:lang w:val="uk-UA"/>
        </w:rPr>
        <w:t xml:space="preserve">поняттям, що відображує складний феномен, який використовують у своїх дослідженнях науковці з різних сфер: медицини, психології, освіти, соціології, політології. Даний феномен </w:t>
      </w:r>
      <w:r w:rsidR="00330265" w:rsidRPr="005B24EA">
        <w:rPr>
          <w:rFonts w:ascii="Times New Roman" w:hAnsi="Times New Roman" w:cs="Times New Roman"/>
          <w:sz w:val="28"/>
          <w:szCs w:val="28"/>
          <w:lang w:val="uk-UA"/>
        </w:rPr>
        <w:t>має багато підходів до вивчення</w:t>
      </w:r>
      <w:r w:rsidR="00BC3CB7" w:rsidRPr="005B24EA">
        <w:rPr>
          <w:rFonts w:ascii="Times New Roman" w:hAnsi="Times New Roman" w:cs="Times New Roman"/>
          <w:sz w:val="28"/>
          <w:szCs w:val="28"/>
          <w:lang w:val="uk-UA"/>
        </w:rPr>
        <w:t xml:space="preserve">, які відображені вченими в </w:t>
      </w:r>
      <w:r w:rsidR="00293EED" w:rsidRPr="005B24EA">
        <w:rPr>
          <w:rFonts w:ascii="Times New Roman" w:hAnsi="Times New Roman" w:cs="Times New Roman"/>
          <w:sz w:val="28"/>
          <w:szCs w:val="28"/>
          <w:lang w:val="uk-UA"/>
        </w:rPr>
        <w:t>різних підходах та методиках в соціології та психології</w:t>
      </w:r>
      <w:r w:rsidR="00330265" w:rsidRPr="005B24EA">
        <w:rPr>
          <w:rFonts w:ascii="Times New Roman" w:hAnsi="Times New Roman" w:cs="Times New Roman"/>
          <w:sz w:val="28"/>
          <w:szCs w:val="28"/>
          <w:lang w:val="uk-UA"/>
        </w:rPr>
        <w:t>.</w:t>
      </w:r>
    </w:p>
    <w:p w14:paraId="4081F023" w14:textId="0D2F5374" w:rsidR="00B36CD8" w:rsidRPr="005B24EA" w:rsidRDefault="009D1E4E"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Задля вивчення стану процесів та соціологічних явищ часто застосовуються методологія соціологічних досліджень, які дають змогу проводити глибокий та змістовний аналіз. </w:t>
      </w:r>
    </w:p>
    <w:p w14:paraId="27B0E255" w14:textId="77A2687B" w:rsidR="00550443" w:rsidRPr="005B24EA" w:rsidRDefault="00B36CD8"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На вивчення «соціального самопочуття»  впливають і об’єктивні, і суб’єктивні чинники. Багато дослідників ототожнюють поняття «соціальне самопочуття» та «суб’єктивна задоволеність життям». Досить часто для вимірювання використовують Індекс задоволеності життям (</w:t>
      </w:r>
      <w:proofErr w:type="spellStart"/>
      <w:r w:rsidRPr="005B24EA">
        <w:rPr>
          <w:rFonts w:ascii="Times New Roman" w:hAnsi="Times New Roman" w:cs="Times New Roman"/>
          <w:sz w:val="28"/>
          <w:szCs w:val="28"/>
          <w:lang w:val="uk-UA"/>
        </w:rPr>
        <w:t>Satisfaction</w:t>
      </w:r>
      <w:proofErr w:type="spellEnd"/>
      <w:r w:rsidRPr="005B24EA">
        <w:rPr>
          <w:rFonts w:ascii="Times New Roman" w:hAnsi="Times New Roman" w:cs="Times New Roman"/>
          <w:sz w:val="28"/>
          <w:szCs w:val="28"/>
          <w:lang w:val="uk-UA"/>
        </w:rPr>
        <w:t xml:space="preserve"> </w:t>
      </w:r>
      <w:proofErr w:type="spellStart"/>
      <w:r w:rsidRPr="005B24EA">
        <w:rPr>
          <w:rFonts w:ascii="Times New Roman" w:hAnsi="Times New Roman" w:cs="Times New Roman"/>
          <w:sz w:val="28"/>
          <w:szCs w:val="28"/>
          <w:lang w:val="uk-UA"/>
        </w:rPr>
        <w:t>with</w:t>
      </w:r>
      <w:proofErr w:type="spellEnd"/>
      <w:r w:rsidRPr="005B24EA">
        <w:rPr>
          <w:rFonts w:ascii="Times New Roman" w:hAnsi="Times New Roman" w:cs="Times New Roman"/>
          <w:sz w:val="28"/>
          <w:szCs w:val="28"/>
          <w:lang w:val="uk-UA"/>
        </w:rPr>
        <w:t xml:space="preserve"> </w:t>
      </w:r>
      <w:proofErr w:type="spellStart"/>
      <w:r w:rsidRPr="005B24EA">
        <w:rPr>
          <w:rFonts w:ascii="Times New Roman" w:hAnsi="Times New Roman" w:cs="Times New Roman"/>
          <w:sz w:val="28"/>
          <w:szCs w:val="28"/>
          <w:lang w:val="uk-UA"/>
        </w:rPr>
        <w:t>Life</w:t>
      </w:r>
      <w:proofErr w:type="spellEnd"/>
      <w:r w:rsidRPr="005B24EA">
        <w:rPr>
          <w:rFonts w:ascii="Times New Roman" w:hAnsi="Times New Roman" w:cs="Times New Roman"/>
          <w:sz w:val="28"/>
          <w:szCs w:val="28"/>
          <w:lang w:val="uk-UA"/>
        </w:rPr>
        <w:t xml:space="preserve"> </w:t>
      </w:r>
      <w:proofErr w:type="spellStart"/>
      <w:r w:rsidRPr="005B24EA">
        <w:rPr>
          <w:rFonts w:ascii="Times New Roman" w:hAnsi="Times New Roman" w:cs="Times New Roman"/>
          <w:sz w:val="28"/>
          <w:szCs w:val="28"/>
          <w:lang w:val="uk-UA"/>
        </w:rPr>
        <w:t>Index</w:t>
      </w:r>
      <w:proofErr w:type="spellEnd"/>
      <w:r w:rsidRPr="005B24EA">
        <w:rPr>
          <w:rFonts w:ascii="Times New Roman" w:hAnsi="Times New Roman" w:cs="Times New Roman"/>
          <w:sz w:val="28"/>
          <w:szCs w:val="28"/>
          <w:lang w:val="uk-UA"/>
        </w:rPr>
        <w:t>). Його запровадив А. Уайт в 2006 році. В процесі опитування населення індекс дає змогу побачити особисту оцінку респондентами рівня задоволеності життям.</w:t>
      </w:r>
    </w:p>
    <w:p w14:paraId="2C8F2342" w14:textId="121E2907" w:rsidR="00FC1139" w:rsidRPr="005B24EA" w:rsidRDefault="00FC1139"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lastRenderedPageBreak/>
        <w:t>Методика визначення Інтегрального індексу соціального самопочуття (ІІСС-44 та ІІСС-20) включена до інструментарію моніторингового дослідження Інституті соціології НАН України з 1995 року. Оцінювання передбачає, що орієнтуватися потрібно на самооцінку рівня благополуччя в процесі реалізації соціальних потреб</w:t>
      </w:r>
      <w:r w:rsidR="00061F17">
        <w:rPr>
          <w:rFonts w:ascii="Times New Roman" w:hAnsi="Times New Roman" w:cs="Times New Roman"/>
          <w:sz w:val="28"/>
          <w:szCs w:val="28"/>
          <w:lang w:val="uk-UA"/>
        </w:rPr>
        <w:t xml:space="preserve"> </w:t>
      </w:r>
      <w:r w:rsidR="00061F17" w:rsidRPr="00061F17">
        <w:rPr>
          <w:rFonts w:ascii="Times New Roman" w:hAnsi="Times New Roman" w:cs="Times New Roman"/>
          <w:sz w:val="28"/>
          <w:szCs w:val="28"/>
          <w:lang w:val="uk-UA"/>
        </w:rPr>
        <w:t>[</w:t>
      </w:r>
      <w:r w:rsidR="000C7B10">
        <w:rPr>
          <w:rFonts w:ascii="Times New Roman" w:hAnsi="Times New Roman" w:cs="Times New Roman"/>
          <w:sz w:val="28"/>
          <w:szCs w:val="28"/>
          <w:lang w:val="uk-UA"/>
        </w:rPr>
        <w:t>36</w:t>
      </w:r>
      <w:r w:rsidR="00061F17" w:rsidRPr="00061F17">
        <w:rPr>
          <w:rFonts w:ascii="Times New Roman" w:hAnsi="Times New Roman" w:cs="Times New Roman"/>
          <w:sz w:val="28"/>
          <w:szCs w:val="28"/>
          <w:lang w:val="uk-UA"/>
        </w:rPr>
        <w:t>]</w:t>
      </w:r>
      <w:r w:rsidRPr="005B24EA">
        <w:rPr>
          <w:rFonts w:ascii="Times New Roman" w:hAnsi="Times New Roman" w:cs="Times New Roman"/>
          <w:sz w:val="28"/>
          <w:szCs w:val="28"/>
          <w:lang w:val="uk-UA"/>
        </w:rPr>
        <w:t xml:space="preserve">. </w:t>
      </w:r>
    </w:p>
    <w:p w14:paraId="6390696C" w14:textId="0EE9DDB5" w:rsidR="00C114E6" w:rsidRPr="005B24EA" w:rsidRDefault="00C114E6"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Три методологічні підходи до дослідження соціального самопочуття запропонувала М. </w:t>
      </w:r>
      <w:proofErr w:type="spellStart"/>
      <w:r w:rsidRPr="005B24EA">
        <w:rPr>
          <w:rFonts w:ascii="Times New Roman" w:hAnsi="Times New Roman" w:cs="Times New Roman"/>
          <w:sz w:val="28"/>
          <w:szCs w:val="28"/>
          <w:lang w:val="uk-UA"/>
        </w:rPr>
        <w:t>Єлейко</w:t>
      </w:r>
      <w:proofErr w:type="spellEnd"/>
      <w:r w:rsidRPr="005B24EA">
        <w:rPr>
          <w:rFonts w:ascii="Times New Roman" w:hAnsi="Times New Roman" w:cs="Times New Roman"/>
          <w:sz w:val="28"/>
          <w:szCs w:val="28"/>
          <w:lang w:val="uk-UA"/>
        </w:rPr>
        <w:t xml:space="preserve">: </w:t>
      </w:r>
      <w:proofErr w:type="spellStart"/>
      <w:r w:rsidRPr="005B24EA">
        <w:rPr>
          <w:rFonts w:ascii="Times New Roman" w:hAnsi="Times New Roman" w:cs="Times New Roman"/>
          <w:sz w:val="28"/>
          <w:szCs w:val="28"/>
          <w:lang w:val="uk-UA"/>
        </w:rPr>
        <w:t>емоційно</w:t>
      </w:r>
      <w:proofErr w:type="spellEnd"/>
      <w:r w:rsidRPr="005B24EA">
        <w:rPr>
          <w:rFonts w:ascii="Times New Roman" w:hAnsi="Times New Roman" w:cs="Times New Roman"/>
          <w:sz w:val="28"/>
          <w:szCs w:val="28"/>
          <w:lang w:val="uk-UA"/>
        </w:rPr>
        <w:t xml:space="preserve">-оціночний, </w:t>
      </w:r>
      <w:proofErr w:type="spellStart"/>
      <w:r w:rsidRPr="005B24EA">
        <w:rPr>
          <w:rFonts w:ascii="Times New Roman" w:hAnsi="Times New Roman" w:cs="Times New Roman"/>
          <w:sz w:val="28"/>
          <w:szCs w:val="28"/>
          <w:lang w:val="uk-UA"/>
        </w:rPr>
        <w:t>деприваційний</w:t>
      </w:r>
      <w:proofErr w:type="spellEnd"/>
      <w:r w:rsidRPr="005B24EA">
        <w:rPr>
          <w:rFonts w:ascii="Times New Roman" w:hAnsi="Times New Roman" w:cs="Times New Roman"/>
          <w:sz w:val="28"/>
          <w:szCs w:val="28"/>
          <w:lang w:val="uk-UA"/>
        </w:rPr>
        <w:t xml:space="preserve"> та просторово-часовий. Дослідниця при дослідженні соціального самопочуття вивчає показник психологічної стійкості до зміни соціальних умов наряду з показником задоволення матеріальними та соціальними благами. [</w:t>
      </w:r>
      <w:r w:rsidR="000C7B10">
        <w:rPr>
          <w:rFonts w:ascii="Times New Roman" w:hAnsi="Times New Roman" w:cs="Times New Roman"/>
          <w:sz w:val="28"/>
          <w:szCs w:val="28"/>
          <w:lang w:val="uk-UA"/>
        </w:rPr>
        <w:t>3</w:t>
      </w:r>
      <w:r w:rsidRPr="005B24EA">
        <w:rPr>
          <w:rFonts w:ascii="Times New Roman" w:hAnsi="Times New Roman" w:cs="Times New Roman"/>
          <w:sz w:val="28"/>
          <w:szCs w:val="28"/>
          <w:lang w:val="uk-UA"/>
        </w:rPr>
        <w:t>7, с. 6-7]</w:t>
      </w:r>
    </w:p>
    <w:p w14:paraId="649D254A" w14:textId="22BAF434" w:rsidR="00330265" w:rsidRPr="005B24EA" w:rsidRDefault="00330265"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В. </w:t>
      </w:r>
      <w:proofErr w:type="spellStart"/>
      <w:r w:rsidRPr="005B24EA">
        <w:rPr>
          <w:rFonts w:ascii="Times New Roman" w:hAnsi="Times New Roman" w:cs="Times New Roman"/>
          <w:sz w:val="28"/>
          <w:szCs w:val="28"/>
          <w:lang w:val="uk-UA"/>
        </w:rPr>
        <w:t>Паніотто</w:t>
      </w:r>
      <w:proofErr w:type="spellEnd"/>
      <w:r w:rsidRPr="005B24EA">
        <w:rPr>
          <w:rFonts w:ascii="Times New Roman" w:hAnsi="Times New Roman" w:cs="Times New Roman"/>
          <w:sz w:val="28"/>
          <w:szCs w:val="28"/>
          <w:lang w:val="uk-UA"/>
        </w:rPr>
        <w:t xml:space="preserve"> еталоном суб’єктивних критеріїв для опису відчуття людини вважає судження</w:t>
      </w:r>
      <w:r w:rsidR="00D5424B" w:rsidRPr="005B24EA">
        <w:rPr>
          <w:rFonts w:ascii="Times New Roman" w:hAnsi="Times New Roman" w:cs="Times New Roman"/>
          <w:sz w:val="28"/>
          <w:szCs w:val="28"/>
          <w:lang w:val="uk-UA"/>
        </w:rPr>
        <w:t xml:space="preserve"> самооцінки</w:t>
      </w:r>
      <w:r w:rsidRPr="005B24EA">
        <w:rPr>
          <w:rFonts w:ascii="Times New Roman" w:hAnsi="Times New Roman" w:cs="Times New Roman"/>
          <w:sz w:val="28"/>
          <w:szCs w:val="28"/>
          <w:lang w:val="uk-UA"/>
        </w:rPr>
        <w:t>.</w:t>
      </w:r>
      <w:r w:rsidR="00D5424B" w:rsidRPr="005B24EA">
        <w:rPr>
          <w:rFonts w:ascii="Times New Roman" w:hAnsi="Times New Roman" w:cs="Times New Roman"/>
          <w:sz w:val="28"/>
          <w:szCs w:val="28"/>
          <w:lang w:val="uk-UA"/>
        </w:rPr>
        <w:t xml:space="preserve"> [</w:t>
      </w:r>
      <w:r w:rsidR="000C7B10">
        <w:rPr>
          <w:rFonts w:ascii="Times New Roman" w:hAnsi="Times New Roman" w:cs="Times New Roman"/>
          <w:sz w:val="28"/>
          <w:szCs w:val="28"/>
          <w:lang w:val="uk-UA"/>
        </w:rPr>
        <w:t>3</w:t>
      </w:r>
      <w:r w:rsidR="00C114E6" w:rsidRPr="005B24EA">
        <w:rPr>
          <w:rFonts w:ascii="Times New Roman" w:hAnsi="Times New Roman" w:cs="Times New Roman"/>
          <w:sz w:val="28"/>
          <w:szCs w:val="28"/>
          <w:lang w:val="uk-UA"/>
        </w:rPr>
        <w:t>8</w:t>
      </w:r>
      <w:r w:rsidR="00D5424B" w:rsidRPr="005B24EA">
        <w:rPr>
          <w:rFonts w:ascii="Times New Roman" w:hAnsi="Times New Roman" w:cs="Times New Roman"/>
          <w:sz w:val="28"/>
          <w:szCs w:val="28"/>
          <w:lang w:val="uk-UA"/>
        </w:rPr>
        <w:t>, с. 115-117]</w:t>
      </w:r>
      <w:r w:rsidRPr="005B24EA">
        <w:rPr>
          <w:rFonts w:ascii="Times New Roman" w:hAnsi="Times New Roman" w:cs="Times New Roman"/>
          <w:sz w:val="28"/>
          <w:szCs w:val="28"/>
          <w:lang w:val="uk-UA"/>
        </w:rPr>
        <w:t xml:space="preserve"> </w:t>
      </w:r>
      <w:r w:rsidR="00C114E6" w:rsidRPr="005B24EA">
        <w:rPr>
          <w:rFonts w:ascii="Times New Roman" w:hAnsi="Times New Roman" w:cs="Times New Roman"/>
          <w:sz w:val="28"/>
          <w:szCs w:val="28"/>
          <w:lang w:val="uk-UA"/>
        </w:rPr>
        <w:t xml:space="preserve">В своїх працях соціолог наряду з колегами Н. </w:t>
      </w:r>
      <w:proofErr w:type="spellStart"/>
      <w:r w:rsidR="00C114E6" w:rsidRPr="005B24EA">
        <w:rPr>
          <w:rFonts w:ascii="Times New Roman" w:hAnsi="Times New Roman" w:cs="Times New Roman"/>
          <w:sz w:val="28"/>
          <w:szCs w:val="28"/>
          <w:lang w:val="uk-UA"/>
        </w:rPr>
        <w:t>Паніною</w:t>
      </w:r>
      <w:proofErr w:type="spellEnd"/>
      <w:r w:rsidR="00C114E6" w:rsidRPr="005B24EA">
        <w:rPr>
          <w:rFonts w:ascii="Times New Roman" w:hAnsi="Times New Roman" w:cs="Times New Roman"/>
          <w:sz w:val="28"/>
          <w:szCs w:val="28"/>
          <w:lang w:val="uk-UA"/>
        </w:rPr>
        <w:t xml:space="preserve">, В. Максименко та Н. Харченко пишуть про проблеми вимірювання задоволеності життям залежно від типу шкали – метричної, номінальної, або порядкової. </w:t>
      </w:r>
    </w:p>
    <w:p w14:paraId="70532CF6" w14:textId="548A122C" w:rsidR="000A5319" w:rsidRPr="005B24EA" w:rsidRDefault="000A5319"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Українська дослідницька організація Київський міжнародний інститут соціології при проведені опитувань використовують шкалу задоволеності життям, яку розробив В. </w:t>
      </w:r>
      <w:proofErr w:type="spellStart"/>
      <w:r w:rsidRPr="005B24EA">
        <w:rPr>
          <w:rFonts w:ascii="Times New Roman" w:hAnsi="Times New Roman" w:cs="Times New Roman"/>
          <w:sz w:val="28"/>
          <w:szCs w:val="28"/>
          <w:lang w:val="uk-UA"/>
        </w:rPr>
        <w:t>Хмелько</w:t>
      </w:r>
      <w:proofErr w:type="spellEnd"/>
      <w:r w:rsidRPr="005B24EA">
        <w:rPr>
          <w:rFonts w:ascii="Times New Roman" w:hAnsi="Times New Roman" w:cs="Times New Roman"/>
          <w:sz w:val="28"/>
          <w:szCs w:val="28"/>
          <w:lang w:val="uk-UA"/>
        </w:rPr>
        <w:t xml:space="preserve">. </w:t>
      </w:r>
      <w:r w:rsidR="00790580" w:rsidRPr="005B24EA">
        <w:rPr>
          <w:rFonts w:ascii="Times New Roman" w:hAnsi="Times New Roman" w:cs="Times New Roman"/>
          <w:sz w:val="28"/>
          <w:szCs w:val="28"/>
          <w:lang w:val="uk-UA"/>
        </w:rPr>
        <w:t>На запитання «Скажіть, будь ласка, якою мірою Вас задовольняє чи не задовольняє те, як складається життя в цілому?»</w:t>
      </w:r>
      <w:r w:rsidR="0052177F" w:rsidRPr="005B24EA">
        <w:rPr>
          <w:rFonts w:ascii="Times New Roman" w:hAnsi="Times New Roman" w:cs="Times New Roman"/>
          <w:sz w:val="28"/>
          <w:szCs w:val="28"/>
          <w:lang w:val="uk-UA"/>
        </w:rPr>
        <w:t xml:space="preserve"> передбачається 7 варіантів для відповіді – п’ять варіантів ступеня задоволеності і два варіанта відповідей-фільтрів. [</w:t>
      </w:r>
      <w:r w:rsidR="000C7B10">
        <w:rPr>
          <w:rFonts w:ascii="Times New Roman" w:hAnsi="Times New Roman" w:cs="Times New Roman"/>
          <w:sz w:val="28"/>
          <w:szCs w:val="28"/>
          <w:lang w:val="uk-UA"/>
        </w:rPr>
        <w:t>3</w:t>
      </w:r>
      <w:r w:rsidR="0052177F" w:rsidRPr="005B24EA">
        <w:rPr>
          <w:rFonts w:ascii="Times New Roman" w:hAnsi="Times New Roman" w:cs="Times New Roman"/>
          <w:sz w:val="28"/>
          <w:szCs w:val="28"/>
          <w:lang w:val="uk-UA"/>
        </w:rPr>
        <w:t xml:space="preserve">9, с. 13-39]  </w:t>
      </w:r>
    </w:p>
    <w:p w14:paraId="26D31B71" w14:textId="44676D7C" w:rsidR="00786FDB" w:rsidRPr="005B24EA" w:rsidRDefault="00662693"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До </w:t>
      </w:r>
      <w:proofErr w:type="spellStart"/>
      <w:r w:rsidRPr="005B24EA">
        <w:rPr>
          <w:rFonts w:ascii="Times New Roman" w:hAnsi="Times New Roman" w:cs="Times New Roman"/>
          <w:sz w:val="28"/>
          <w:szCs w:val="28"/>
          <w:lang w:val="uk-UA"/>
        </w:rPr>
        <w:t>емоційно</w:t>
      </w:r>
      <w:proofErr w:type="spellEnd"/>
      <w:r w:rsidRPr="005B24EA">
        <w:rPr>
          <w:rFonts w:ascii="Times New Roman" w:hAnsi="Times New Roman" w:cs="Times New Roman"/>
          <w:sz w:val="28"/>
          <w:szCs w:val="28"/>
          <w:lang w:val="uk-UA"/>
        </w:rPr>
        <w:t>-оціночного підходу вивчення соціального самопочуття належить с</w:t>
      </w:r>
      <w:r w:rsidR="009277E3" w:rsidRPr="005B24EA">
        <w:rPr>
          <w:rFonts w:ascii="Times New Roman" w:hAnsi="Times New Roman" w:cs="Times New Roman"/>
          <w:sz w:val="28"/>
          <w:szCs w:val="28"/>
          <w:lang w:val="uk-UA"/>
        </w:rPr>
        <w:t>и</w:t>
      </w:r>
      <w:r w:rsidRPr="005B24EA">
        <w:rPr>
          <w:rFonts w:ascii="Times New Roman" w:hAnsi="Times New Roman" w:cs="Times New Roman"/>
          <w:sz w:val="28"/>
          <w:szCs w:val="28"/>
          <w:lang w:val="uk-UA"/>
        </w:rPr>
        <w:t>м</w:t>
      </w:r>
      <w:r w:rsidR="009277E3" w:rsidRPr="005B24EA">
        <w:rPr>
          <w:rFonts w:ascii="Times New Roman" w:hAnsi="Times New Roman" w:cs="Times New Roman"/>
          <w:sz w:val="28"/>
          <w:szCs w:val="28"/>
          <w:lang w:val="uk-UA"/>
        </w:rPr>
        <w:t>е</w:t>
      </w:r>
      <w:r w:rsidRPr="005B24EA">
        <w:rPr>
          <w:rFonts w:ascii="Times New Roman" w:hAnsi="Times New Roman" w:cs="Times New Roman"/>
          <w:sz w:val="28"/>
          <w:szCs w:val="28"/>
          <w:lang w:val="uk-UA"/>
        </w:rPr>
        <w:t>трична семибальна шкала А. Кемпбелла</w:t>
      </w:r>
      <w:r w:rsidR="009277E3" w:rsidRPr="005B24EA">
        <w:rPr>
          <w:rFonts w:ascii="Times New Roman" w:hAnsi="Times New Roman" w:cs="Times New Roman"/>
          <w:sz w:val="28"/>
          <w:szCs w:val="28"/>
          <w:lang w:val="uk-UA"/>
        </w:rPr>
        <w:t xml:space="preserve">. Кожне питання оцінюється респондентами від 1 до 7, де 1 – абсолютно не задоволені, 4 – середній ступінь задоволення, а 7 – абсолютно задоволені. </w:t>
      </w:r>
      <w:r w:rsidR="001C7646" w:rsidRPr="005B24EA">
        <w:rPr>
          <w:rFonts w:ascii="Times New Roman" w:hAnsi="Times New Roman" w:cs="Times New Roman"/>
          <w:sz w:val="28"/>
          <w:szCs w:val="28"/>
          <w:lang w:val="uk-UA"/>
        </w:rPr>
        <w:t>Варто зазначити, що школа не передбачає нейтральної відповіді</w:t>
      </w:r>
      <w:r w:rsidR="000C7B10">
        <w:rPr>
          <w:rFonts w:ascii="Times New Roman" w:hAnsi="Times New Roman" w:cs="Times New Roman"/>
          <w:sz w:val="28"/>
          <w:szCs w:val="28"/>
          <w:lang w:val="uk-UA"/>
        </w:rPr>
        <w:t xml:space="preserve"> </w:t>
      </w:r>
      <w:r w:rsidR="000C7B10" w:rsidRPr="009C3CCA">
        <w:rPr>
          <w:rFonts w:ascii="Times New Roman" w:hAnsi="Times New Roman" w:cs="Times New Roman"/>
          <w:sz w:val="28"/>
          <w:szCs w:val="28"/>
          <w:lang w:val="uk-UA"/>
        </w:rPr>
        <w:t>[</w:t>
      </w:r>
      <w:r w:rsidR="000C7B10">
        <w:rPr>
          <w:rFonts w:ascii="Times New Roman" w:hAnsi="Times New Roman" w:cs="Times New Roman"/>
          <w:sz w:val="28"/>
          <w:szCs w:val="28"/>
          <w:lang w:val="uk-UA"/>
        </w:rPr>
        <w:t>40</w:t>
      </w:r>
      <w:r w:rsidR="000C7B10" w:rsidRPr="009C3CCA">
        <w:rPr>
          <w:rFonts w:ascii="Times New Roman" w:hAnsi="Times New Roman" w:cs="Times New Roman"/>
          <w:sz w:val="28"/>
          <w:szCs w:val="28"/>
          <w:lang w:val="uk-UA"/>
        </w:rPr>
        <w:t>]</w:t>
      </w:r>
      <w:r w:rsidR="001C7646" w:rsidRPr="005B24EA">
        <w:rPr>
          <w:rFonts w:ascii="Times New Roman" w:hAnsi="Times New Roman" w:cs="Times New Roman"/>
          <w:sz w:val="28"/>
          <w:szCs w:val="28"/>
          <w:lang w:val="uk-UA"/>
        </w:rPr>
        <w:t>.</w:t>
      </w:r>
    </w:p>
    <w:p w14:paraId="5F31CD5A" w14:textId="235194F0" w:rsidR="001C7646" w:rsidRPr="005B24EA" w:rsidRDefault="001C7646"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Нейтральну відповідь респондентів на пряме запитання задоволеності життям запропонували Ф. </w:t>
      </w:r>
      <w:proofErr w:type="spellStart"/>
      <w:r w:rsidRPr="005B24EA">
        <w:rPr>
          <w:rFonts w:ascii="Times New Roman" w:hAnsi="Times New Roman" w:cs="Times New Roman"/>
          <w:sz w:val="28"/>
          <w:szCs w:val="28"/>
          <w:lang w:val="uk-UA"/>
        </w:rPr>
        <w:t>Ендрюс</w:t>
      </w:r>
      <w:proofErr w:type="spellEnd"/>
      <w:r w:rsidRPr="005B24EA">
        <w:rPr>
          <w:rFonts w:ascii="Times New Roman" w:hAnsi="Times New Roman" w:cs="Times New Roman"/>
          <w:sz w:val="28"/>
          <w:szCs w:val="28"/>
          <w:lang w:val="uk-UA"/>
        </w:rPr>
        <w:t xml:space="preserve"> та С. Віті. Вони дали змогу поєднати емоції та задоволеність, що дозволяє більш широко розкрити емоційну складову соціального самопочуття людини. Дослідники формулюють питання наступним </w:t>
      </w:r>
      <w:r w:rsidRPr="005B24EA">
        <w:rPr>
          <w:rFonts w:ascii="Times New Roman" w:hAnsi="Times New Roman" w:cs="Times New Roman"/>
          <w:sz w:val="28"/>
          <w:szCs w:val="28"/>
          <w:lang w:val="uk-UA"/>
        </w:rPr>
        <w:lastRenderedPageBreak/>
        <w:t>чином: «В цілому, як ви оцінюєте своє життя?». Серед відповідей запропонували семибальну шкалу – від оцінки «чудово» до оцінки «жахливо». Також був передбачений варіант відповіді «ніколи не замислювався». [</w:t>
      </w:r>
      <w:r w:rsidR="000C7B10">
        <w:rPr>
          <w:rFonts w:ascii="Times New Roman" w:hAnsi="Times New Roman" w:cs="Times New Roman"/>
          <w:sz w:val="28"/>
          <w:szCs w:val="28"/>
          <w:lang w:val="uk-UA"/>
        </w:rPr>
        <w:t>41</w:t>
      </w:r>
      <w:r w:rsidRPr="005B24EA">
        <w:rPr>
          <w:rFonts w:ascii="Times New Roman" w:hAnsi="Times New Roman" w:cs="Times New Roman"/>
          <w:sz w:val="28"/>
          <w:szCs w:val="28"/>
          <w:lang w:val="uk-UA"/>
        </w:rPr>
        <w:t>, с. 80-143]</w:t>
      </w:r>
    </w:p>
    <w:p w14:paraId="7F35C9C9" w14:textId="7D76B0DE" w:rsidR="009277E3" w:rsidRPr="005B24EA" w:rsidRDefault="009277E3"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Американський інститут дослідження громадської думки – Центр Д. </w:t>
      </w:r>
      <w:proofErr w:type="spellStart"/>
      <w:r w:rsidRPr="005B24EA">
        <w:rPr>
          <w:rFonts w:ascii="Times New Roman" w:hAnsi="Times New Roman" w:cs="Times New Roman"/>
          <w:sz w:val="28"/>
          <w:szCs w:val="28"/>
          <w:lang w:val="uk-UA"/>
        </w:rPr>
        <w:t>Геллапа</w:t>
      </w:r>
      <w:proofErr w:type="spellEnd"/>
      <w:r w:rsidRPr="005B24EA">
        <w:rPr>
          <w:rFonts w:ascii="Times New Roman" w:hAnsi="Times New Roman" w:cs="Times New Roman"/>
          <w:sz w:val="28"/>
          <w:szCs w:val="28"/>
          <w:lang w:val="uk-UA"/>
        </w:rPr>
        <w:t xml:space="preserve"> для дослідження рівня задоволеності життям запитання ставить в такій формі: «Наскільки Ви загалом задоволені чи незадоволені тим як складається Ваше життя сьогодні?» Серед варіантів відповіді пропонують: «дуже задоволений», «певною мірою задоволений», «певною мірою не задоволений», «дуже не задоволений». Дана шкала не містить нейтрального ставлення, або варіанта складно відповісти, тим самим не дає змоги врахувати всі можливі </w:t>
      </w:r>
      <w:r w:rsidR="00422FA0" w:rsidRPr="005B24EA">
        <w:rPr>
          <w:rFonts w:ascii="Times New Roman" w:hAnsi="Times New Roman" w:cs="Times New Roman"/>
          <w:sz w:val="28"/>
          <w:szCs w:val="28"/>
          <w:lang w:val="uk-UA"/>
        </w:rPr>
        <w:t>суб’єктивні</w:t>
      </w:r>
      <w:r w:rsidRPr="005B24EA">
        <w:rPr>
          <w:rFonts w:ascii="Times New Roman" w:hAnsi="Times New Roman" w:cs="Times New Roman"/>
          <w:sz w:val="28"/>
          <w:szCs w:val="28"/>
          <w:lang w:val="uk-UA"/>
        </w:rPr>
        <w:t xml:space="preserve"> </w:t>
      </w:r>
      <w:r w:rsidR="00422FA0" w:rsidRPr="005B24EA">
        <w:rPr>
          <w:rFonts w:ascii="Times New Roman" w:hAnsi="Times New Roman" w:cs="Times New Roman"/>
          <w:sz w:val="28"/>
          <w:szCs w:val="28"/>
          <w:lang w:val="uk-UA"/>
        </w:rPr>
        <w:t xml:space="preserve">оцінки </w:t>
      </w:r>
      <w:r w:rsidRPr="005B24EA">
        <w:rPr>
          <w:rFonts w:ascii="Times New Roman" w:hAnsi="Times New Roman" w:cs="Times New Roman"/>
          <w:sz w:val="28"/>
          <w:szCs w:val="28"/>
          <w:lang w:val="uk-UA"/>
        </w:rPr>
        <w:t>ставлення до життя</w:t>
      </w:r>
      <w:r w:rsidR="00422FA0" w:rsidRPr="005B24EA">
        <w:rPr>
          <w:rFonts w:ascii="Times New Roman" w:hAnsi="Times New Roman" w:cs="Times New Roman"/>
          <w:sz w:val="28"/>
          <w:szCs w:val="28"/>
          <w:lang w:val="uk-UA"/>
        </w:rPr>
        <w:t>. Але дослідники можуть впорядковувати опитаних за рівнем задоволеності життям загалом</w:t>
      </w:r>
      <w:r w:rsidR="006877A9" w:rsidRPr="005B24EA">
        <w:rPr>
          <w:rFonts w:ascii="Times New Roman" w:hAnsi="Times New Roman" w:cs="Times New Roman"/>
          <w:sz w:val="28"/>
          <w:szCs w:val="28"/>
          <w:lang w:val="uk-UA"/>
        </w:rPr>
        <w:t xml:space="preserve"> [</w:t>
      </w:r>
      <w:r w:rsidR="000C7B10">
        <w:rPr>
          <w:rFonts w:ascii="Times New Roman" w:hAnsi="Times New Roman" w:cs="Times New Roman"/>
          <w:sz w:val="28"/>
          <w:szCs w:val="28"/>
          <w:lang w:val="uk-UA"/>
        </w:rPr>
        <w:t>42</w:t>
      </w:r>
      <w:r w:rsidR="006877A9" w:rsidRPr="005B24EA">
        <w:rPr>
          <w:rFonts w:ascii="Times New Roman" w:hAnsi="Times New Roman" w:cs="Times New Roman"/>
          <w:sz w:val="28"/>
          <w:szCs w:val="28"/>
          <w:lang w:val="uk-UA"/>
        </w:rPr>
        <w:t>, с. 30]</w:t>
      </w:r>
      <w:r w:rsidR="00422FA0" w:rsidRPr="005B24EA">
        <w:rPr>
          <w:rFonts w:ascii="Times New Roman" w:hAnsi="Times New Roman" w:cs="Times New Roman"/>
          <w:sz w:val="28"/>
          <w:szCs w:val="28"/>
          <w:lang w:val="uk-UA"/>
        </w:rPr>
        <w:t>.</w:t>
      </w:r>
    </w:p>
    <w:p w14:paraId="5926288D" w14:textId="30743EA4" w:rsidR="004413EE" w:rsidRPr="005B24EA" w:rsidRDefault="004413EE"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Шкала щастя </w:t>
      </w:r>
      <w:proofErr w:type="spellStart"/>
      <w:r w:rsidRPr="005B24EA">
        <w:rPr>
          <w:rFonts w:ascii="Times New Roman" w:hAnsi="Times New Roman" w:cs="Times New Roman"/>
          <w:sz w:val="28"/>
          <w:szCs w:val="28"/>
          <w:lang w:val="uk-UA"/>
        </w:rPr>
        <w:t>Фордиса</w:t>
      </w:r>
      <w:proofErr w:type="spellEnd"/>
      <w:r w:rsidRPr="005B24EA">
        <w:rPr>
          <w:rFonts w:ascii="Times New Roman" w:hAnsi="Times New Roman" w:cs="Times New Roman"/>
          <w:sz w:val="28"/>
          <w:szCs w:val="28"/>
          <w:lang w:val="uk-UA"/>
        </w:rPr>
        <w:t xml:space="preserve"> містить два запитання. Перше з них: «Зважаючи на все, наскільки щасливим або не щасливим ви себе почуваєте переважно?». Відповіді дають за шкалою від 0 до 10, де 0 – дуже нещасливий, а 10 – дуже щасливий. Друге питання формулюють таким чином: «В середньому, скільки часу Ви почуваєте себе щасливо/нещасливо/нейтрально?» Відповід</w:t>
      </w:r>
      <w:r w:rsidR="00086993" w:rsidRPr="005B24EA">
        <w:rPr>
          <w:rFonts w:ascii="Times New Roman" w:hAnsi="Times New Roman" w:cs="Times New Roman"/>
          <w:sz w:val="28"/>
          <w:szCs w:val="28"/>
          <w:lang w:val="uk-UA"/>
        </w:rPr>
        <w:t>ь респондент повинен надати</w:t>
      </w:r>
      <w:r w:rsidRPr="005B24EA">
        <w:rPr>
          <w:rFonts w:ascii="Times New Roman" w:hAnsi="Times New Roman" w:cs="Times New Roman"/>
          <w:sz w:val="28"/>
          <w:szCs w:val="28"/>
          <w:lang w:val="uk-UA"/>
        </w:rPr>
        <w:t xml:space="preserve"> у відсотках</w:t>
      </w:r>
      <w:r w:rsidR="000C7B10">
        <w:rPr>
          <w:rFonts w:ascii="Times New Roman" w:hAnsi="Times New Roman" w:cs="Times New Roman"/>
          <w:sz w:val="28"/>
          <w:szCs w:val="28"/>
          <w:lang w:val="uk-UA"/>
        </w:rPr>
        <w:t xml:space="preserve"> </w:t>
      </w:r>
      <w:r w:rsidR="000C7B10" w:rsidRPr="00B738A9">
        <w:rPr>
          <w:rFonts w:ascii="Times New Roman" w:hAnsi="Times New Roman" w:cs="Times New Roman"/>
          <w:sz w:val="28"/>
          <w:szCs w:val="28"/>
          <w:lang w:val="uk-UA"/>
        </w:rPr>
        <w:t>[</w:t>
      </w:r>
      <w:r w:rsidR="000C7B10">
        <w:rPr>
          <w:rFonts w:ascii="Times New Roman" w:hAnsi="Times New Roman" w:cs="Times New Roman"/>
          <w:sz w:val="28"/>
          <w:szCs w:val="28"/>
          <w:lang w:val="uk-UA"/>
        </w:rPr>
        <w:t>42, с. 31</w:t>
      </w:r>
      <w:r w:rsidR="000C7B10" w:rsidRPr="00B738A9">
        <w:rPr>
          <w:rFonts w:ascii="Times New Roman" w:hAnsi="Times New Roman" w:cs="Times New Roman"/>
          <w:sz w:val="28"/>
          <w:szCs w:val="28"/>
          <w:lang w:val="uk-UA"/>
        </w:rPr>
        <w:t>]</w:t>
      </w:r>
      <w:r w:rsidRPr="005B24EA">
        <w:rPr>
          <w:rFonts w:ascii="Times New Roman" w:hAnsi="Times New Roman" w:cs="Times New Roman"/>
          <w:sz w:val="28"/>
          <w:szCs w:val="28"/>
          <w:lang w:val="uk-UA"/>
        </w:rPr>
        <w:t>.</w:t>
      </w:r>
    </w:p>
    <w:p w14:paraId="5216B233" w14:textId="2594DA0B" w:rsidR="00F14935" w:rsidRPr="005B24EA" w:rsidRDefault="00F14935"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Ці методи вимірювання є неоднозначними та піддаються критики зі сторони соціологів, бо деякі не охоплюють всі можливі варіанти, а деякі одразу ж дають респондентам розуміння суті дослідження. Однак Є. </w:t>
      </w:r>
      <w:proofErr w:type="spellStart"/>
      <w:r w:rsidRPr="005B24EA">
        <w:rPr>
          <w:rFonts w:ascii="Times New Roman" w:hAnsi="Times New Roman" w:cs="Times New Roman"/>
          <w:sz w:val="28"/>
          <w:szCs w:val="28"/>
          <w:lang w:val="uk-UA"/>
        </w:rPr>
        <w:t>Балацький</w:t>
      </w:r>
      <w:proofErr w:type="spellEnd"/>
      <w:r w:rsidRPr="005B24EA">
        <w:rPr>
          <w:rFonts w:ascii="Times New Roman" w:hAnsi="Times New Roman" w:cs="Times New Roman"/>
          <w:sz w:val="28"/>
          <w:szCs w:val="28"/>
          <w:lang w:val="uk-UA"/>
        </w:rPr>
        <w:t xml:space="preserve"> виділяв ще одну проблематику, яка стосується інтерпретації отриманих даних. Він зазначав, що дослідники часто подають дані у вигляді гістограм, до об’єднують відповіді «повністю задоволений» з «певною мірою задоволений» та «цілком незадоволений» з «певною мірою не задоволений». Такий варіант подачі інформації не дає змоги порівняти важливу інформацію, наприклад різницю між тими хто має крайній ступінь незадоволеності життям з тими хто зазначив, що повністю задоволений</w:t>
      </w:r>
      <w:r w:rsidR="003E0AFD" w:rsidRPr="005B24EA">
        <w:rPr>
          <w:rFonts w:ascii="Times New Roman" w:hAnsi="Times New Roman" w:cs="Times New Roman"/>
          <w:sz w:val="28"/>
          <w:szCs w:val="28"/>
          <w:lang w:val="uk-UA"/>
        </w:rPr>
        <w:t xml:space="preserve">. Також Є. </w:t>
      </w:r>
      <w:proofErr w:type="spellStart"/>
      <w:r w:rsidR="003E0AFD" w:rsidRPr="005B24EA">
        <w:rPr>
          <w:rFonts w:ascii="Times New Roman" w:hAnsi="Times New Roman" w:cs="Times New Roman"/>
          <w:sz w:val="28"/>
          <w:szCs w:val="28"/>
          <w:lang w:val="uk-UA"/>
        </w:rPr>
        <w:t>Балацький</w:t>
      </w:r>
      <w:proofErr w:type="spellEnd"/>
      <w:r w:rsidR="003E0AFD" w:rsidRPr="005B24EA">
        <w:rPr>
          <w:rFonts w:ascii="Times New Roman" w:hAnsi="Times New Roman" w:cs="Times New Roman"/>
          <w:sz w:val="28"/>
          <w:szCs w:val="28"/>
          <w:lang w:val="uk-UA"/>
        </w:rPr>
        <w:t xml:space="preserve"> вважає, що потрібно врахувати як індекс задоволеності, так і індекс невизначеності («важко сказати, задоволений чи ні»)</w:t>
      </w:r>
      <w:r w:rsidRPr="005B24EA">
        <w:rPr>
          <w:rFonts w:ascii="Times New Roman" w:hAnsi="Times New Roman" w:cs="Times New Roman"/>
          <w:sz w:val="28"/>
          <w:szCs w:val="28"/>
          <w:lang w:val="uk-UA"/>
        </w:rPr>
        <w:t xml:space="preserve"> [</w:t>
      </w:r>
      <w:r w:rsidR="000C7B10">
        <w:rPr>
          <w:rFonts w:ascii="Times New Roman" w:hAnsi="Times New Roman" w:cs="Times New Roman"/>
          <w:sz w:val="28"/>
          <w:szCs w:val="28"/>
          <w:lang w:val="uk-UA"/>
        </w:rPr>
        <w:t>4</w:t>
      </w:r>
      <w:r w:rsidRPr="005B24EA">
        <w:rPr>
          <w:rFonts w:ascii="Times New Roman" w:hAnsi="Times New Roman" w:cs="Times New Roman"/>
          <w:sz w:val="28"/>
          <w:szCs w:val="28"/>
          <w:lang w:val="uk-UA"/>
        </w:rPr>
        <w:t>3, с. 48-</w:t>
      </w:r>
      <w:r w:rsidR="003E0AFD" w:rsidRPr="005B24EA">
        <w:rPr>
          <w:rFonts w:ascii="Times New Roman" w:hAnsi="Times New Roman" w:cs="Times New Roman"/>
          <w:sz w:val="28"/>
          <w:szCs w:val="28"/>
          <w:lang w:val="uk-UA"/>
        </w:rPr>
        <w:t>50</w:t>
      </w:r>
      <w:r w:rsidRPr="005B24EA">
        <w:rPr>
          <w:rFonts w:ascii="Times New Roman" w:hAnsi="Times New Roman" w:cs="Times New Roman"/>
          <w:sz w:val="28"/>
          <w:szCs w:val="28"/>
          <w:lang w:val="uk-UA"/>
        </w:rPr>
        <w:t>]</w:t>
      </w:r>
      <w:r w:rsidR="00C851C2" w:rsidRPr="005B24EA">
        <w:rPr>
          <w:rFonts w:ascii="Times New Roman" w:hAnsi="Times New Roman" w:cs="Times New Roman"/>
          <w:sz w:val="28"/>
          <w:szCs w:val="28"/>
          <w:lang w:val="uk-UA"/>
        </w:rPr>
        <w:t>.</w:t>
      </w:r>
      <w:r w:rsidRPr="005B24EA">
        <w:rPr>
          <w:rFonts w:ascii="Times New Roman" w:hAnsi="Times New Roman" w:cs="Times New Roman"/>
          <w:sz w:val="28"/>
          <w:szCs w:val="28"/>
          <w:lang w:val="uk-UA"/>
        </w:rPr>
        <w:t xml:space="preserve"> </w:t>
      </w:r>
    </w:p>
    <w:p w14:paraId="1B3842FC" w14:textId="21B7C074" w:rsidR="003E0AFD" w:rsidRPr="005B24EA" w:rsidRDefault="003E0AFD"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lastRenderedPageBreak/>
        <w:t>Дослідник зазначав, що більш підходить для дослідження самопочуття використання узагальненого індексу задоволеності життям, тому що менше піддається впливу соціальних настроїв і менш чутливий до соціальних змін.</w:t>
      </w:r>
      <w:r w:rsidR="00B6768C" w:rsidRPr="005B24EA">
        <w:rPr>
          <w:rFonts w:ascii="Times New Roman" w:hAnsi="Times New Roman" w:cs="Times New Roman"/>
          <w:sz w:val="28"/>
          <w:szCs w:val="28"/>
          <w:lang w:val="uk-UA"/>
        </w:rPr>
        <w:t xml:space="preserve"> Для цього запропонував декілька кроків: 1) Сформувати максимально повний перелік чинників, які можуть впливати на рівень задоволеності життям, 2) Проводити оцінку за кожним зі сформованих чинників, 3) Обчислювати факторні коефіцієнти значимості для кожного з чинників, що дасть змогу оцінити його важливість, 4) на основі суми факторних коефіцієнтів побудувати узагальнений індекс задоволеності життям </w:t>
      </w:r>
      <w:r w:rsidRPr="005B24EA">
        <w:rPr>
          <w:rFonts w:ascii="Times New Roman" w:hAnsi="Times New Roman" w:cs="Times New Roman"/>
          <w:sz w:val="28"/>
          <w:szCs w:val="28"/>
          <w:lang w:val="uk-UA"/>
        </w:rPr>
        <w:t xml:space="preserve"> [</w:t>
      </w:r>
      <w:r w:rsidR="000C7B10">
        <w:rPr>
          <w:rFonts w:ascii="Times New Roman" w:hAnsi="Times New Roman" w:cs="Times New Roman"/>
          <w:sz w:val="28"/>
          <w:szCs w:val="28"/>
          <w:lang w:val="uk-UA"/>
        </w:rPr>
        <w:t>4</w:t>
      </w:r>
      <w:r w:rsidRPr="005B24EA">
        <w:rPr>
          <w:rFonts w:ascii="Times New Roman" w:hAnsi="Times New Roman" w:cs="Times New Roman"/>
          <w:sz w:val="28"/>
          <w:szCs w:val="28"/>
          <w:lang w:val="uk-UA"/>
        </w:rPr>
        <w:t xml:space="preserve">3, с. 42-44]  </w:t>
      </w:r>
    </w:p>
    <w:p w14:paraId="5E83FCC6" w14:textId="163E57BA" w:rsidR="00A210AA" w:rsidRPr="005B24EA" w:rsidRDefault="00F74680"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Серед графічних шкал вчені використовують наступні – «Драбина», «Гора». Шкала «Драбина» зображується як драбина, яка складається з 11 сходинок – шкала від 0 до 10. Респондент повинен поставити себе на одну із сходинок, виходячи із трьох варіацій – де він бачив себе п’ять років назад, де на цей час, а також</w:t>
      </w:r>
      <w:r w:rsidR="00062B1C" w:rsidRPr="005B24EA">
        <w:rPr>
          <w:rFonts w:ascii="Times New Roman" w:hAnsi="Times New Roman" w:cs="Times New Roman"/>
          <w:sz w:val="28"/>
          <w:szCs w:val="28"/>
          <w:lang w:val="uk-UA"/>
        </w:rPr>
        <w:t xml:space="preserve"> де очікує побачити себе</w:t>
      </w:r>
      <w:r w:rsidRPr="005B24EA">
        <w:rPr>
          <w:rFonts w:ascii="Times New Roman" w:hAnsi="Times New Roman" w:cs="Times New Roman"/>
          <w:sz w:val="28"/>
          <w:szCs w:val="28"/>
          <w:lang w:val="uk-UA"/>
        </w:rPr>
        <w:t xml:space="preserve"> через п’ять років. </w:t>
      </w:r>
      <w:r w:rsidR="00E35B35" w:rsidRPr="005B24EA">
        <w:rPr>
          <w:rFonts w:ascii="Times New Roman" w:hAnsi="Times New Roman" w:cs="Times New Roman"/>
          <w:sz w:val="28"/>
          <w:szCs w:val="28"/>
          <w:lang w:val="uk-UA"/>
        </w:rPr>
        <w:t>Дана методика дає змогу оцінити яким чином задоволення від важливих для респондентів потреб може впливати на його оцінку власного соціального статусу</w:t>
      </w:r>
      <w:r w:rsidR="00EE56DF" w:rsidRPr="005B24EA">
        <w:rPr>
          <w:rFonts w:ascii="Times New Roman" w:hAnsi="Times New Roman" w:cs="Times New Roman"/>
          <w:sz w:val="28"/>
          <w:szCs w:val="28"/>
          <w:lang w:val="uk-UA"/>
        </w:rPr>
        <w:t xml:space="preserve">, тобто співвідношення бажань із реальними досягненнями. Згодом Інститутом міжнародних досліджень </w:t>
      </w:r>
      <w:proofErr w:type="spellStart"/>
      <w:r w:rsidR="00EE56DF" w:rsidRPr="005B24EA">
        <w:rPr>
          <w:rFonts w:ascii="Times New Roman" w:hAnsi="Times New Roman" w:cs="Times New Roman"/>
          <w:sz w:val="28"/>
          <w:szCs w:val="28"/>
          <w:lang w:val="uk-UA"/>
        </w:rPr>
        <w:t>Геллапа</w:t>
      </w:r>
      <w:proofErr w:type="spellEnd"/>
      <w:r w:rsidR="00EE56DF" w:rsidRPr="005B24EA">
        <w:rPr>
          <w:rFonts w:ascii="Times New Roman" w:hAnsi="Times New Roman" w:cs="Times New Roman"/>
          <w:sz w:val="28"/>
          <w:szCs w:val="28"/>
          <w:lang w:val="uk-UA"/>
        </w:rPr>
        <w:t xml:space="preserve"> шкала була адаптована під власні дослідження і спрощена для більшого розуміння респондентами, а саме пропонували намалювати лінію від підніжжя гори до вершини (при цьому гора мала також 11 сходинок) [</w:t>
      </w:r>
      <w:r w:rsidR="000C7B10">
        <w:rPr>
          <w:rFonts w:ascii="Times New Roman" w:hAnsi="Times New Roman" w:cs="Times New Roman"/>
          <w:sz w:val="28"/>
          <w:szCs w:val="28"/>
          <w:lang w:val="uk-UA"/>
        </w:rPr>
        <w:t>44</w:t>
      </w:r>
      <w:r w:rsidR="00A210AA" w:rsidRPr="005B24EA">
        <w:rPr>
          <w:rFonts w:ascii="Times New Roman" w:hAnsi="Times New Roman" w:cs="Times New Roman"/>
          <w:sz w:val="28"/>
          <w:szCs w:val="28"/>
          <w:lang w:val="uk-UA"/>
        </w:rPr>
        <w:t>, с. 271-342</w:t>
      </w:r>
      <w:r w:rsidR="00EE56DF" w:rsidRPr="005B24EA">
        <w:rPr>
          <w:rFonts w:ascii="Times New Roman" w:hAnsi="Times New Roman" w:cs="Times New Roman"/>
          <w:sz w:val="28"/>
          <w:szCs w:val="28"/>
          <w:lang w:val="uk-UA"/>
        </w:rPr>
        <w:t xml:space="preserve">]. </w:t>
      </w:r>
    </w:p>
    <w:p w14:paraId="512D589F" w14:textId="4B502F37" w:rsidR="00A210AA" w:rsidRPr="005B24EA" w:rsidRDefault="00A210AA"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Для того, щоб не використовувати вербальні конструкти в опитуваннях Ф. </w:t>
      </w:r>
      <w:proofErr w:type="spellStart"/>
      <w:r w:rsidRPr="005B24EA">
        <w:rPr>
          <w:rFonts w:ascii="Times New Roman" w:hAnsi="Times New Roman" w:cs="Times New Roman"/>
          <w:sz w:val="28"/>
          <w:szCs w:val="28"/>
          <w:lang w:val="uk-UA"/>
        </w:rPr>
        <w:t>Ендрюсом</w:t>
      </w:r>
      <w:proofErr w:type="spellEnd"/>
      <w:r w:rsidRPr="005B24EA">
        <w:rPr>
          <w:rFonts w:ascii="Times New Roman" w:hAnsi="Times New Roman" w:cs="Times New Roman"/>
          <w:sz w:val="28"/>
          <w:szCs w:val="28"/>
          <w:lang w:val="uk-UA"/>
        </w:rPr>
        <w:t xml:space="preserve"> та С. Віті було розроблено шкалу «</w:t>
      </w:r>
      <w:proofErr w:type="spellStart"/>
      <w:r w:rsidRPr="005B24EA">
        <w:rPr>
          <w:rFonts w:ascii="Times New Roman" w:hAnsi="Times New Roman" w:cs="Times New Roman"/>
          <w:sz w:val="28"/>
          <w:szCs w:val="28"/>
          <w:lang w:val="uk-UA"/>
        </w:rPr>
        <w:t>Облич</w:t>
      </w:r>
      <w:proofErr w:type="spellEnd"/>
      <w:r w:rsidRPr="005B24EA">
        <w:rPr>
          <w:rFonts w:ascii="Times New Roman" w:hAnsi="Times New Roman" w:cs="Times New Roman"/>
          <w:sz w:val="28"/>
          <w:szCs w:val="28"/>
          <w:lang w:val="uk-UA"/>
        </w:rPr>
        <w:t>». Респондентам показували картку з зображенням 7 обличь,</w:t>
      </w:r>
      <w:r w:rsidR="00250BC3" w:rsidRPr="005B24EA">
        <w:rPr>
          <w:rFonts w:ascii="Times New Roman" w:hAnsi="Times New Roman" w:cs="Times New Roman"/>
          <w:sz w:val="28"/>
          <w:szCs w:val="28"/>
          <w:lang w:val="uk-UA"/>
        </w:rPr>
        <w:t xml:space="preserve"> кожне з яких передає різні емоції, від найбільш позитивної до найбільш негативної. </w:t>
      </w:r>
      <w:r w:rsidR="00A13F0E" w:rsidRPr="005B24EA">
        <w:rPr>
          <w:rFonts w:ascii="Times New Roman" w:hAnsi="Times New Roman" w:cs="Times New Roman"/>
          <w:sz w:val="28"/>
          <w:szCs w:val="28"/>
          <w:lang w:val="uk-UA"/>
        </w:rPr>
        <w:t>Потрібно було обрати тільки один варіант, який вони співвідносять з оцінкою свого життя в цілому. [</w:t>
      </w:r>
      <w:r w:rsidR="000C7B10">
        <w:rPr>
          <w:rFonts w:ascii="Times New Roman" w:hAnsi="Times New Roman" w:cs="Times New Roman"/>
          <w:sz w:val="28"/>
          <w:szCs w:val="28"/>
          <w:lang w:val="uk-UA"/>
        </w:rPr>
        <w:t>44</w:t>
      </w:r>
      <w:r w:rsidR="00A13F0E" w:rsidRPr="005B24EA">
        <w:rPr>
          <w:rFonts w:ascii="Times New Roman" w:hAnsi="Times New Roman" w:cs="Times New Roman"/>
          <w:sz w:val="28"/>
          <w:szCs w:val="28"/>
          <w:lang w:val="uk-UA"/>
        </w:rPr>
        <w:t>, с. 271-342]</w:t>
      </w:r>
    </w:p>
    <w:p w14:paraId="009EB715" w14:textId="7C34A5F0" w:rsidR="00A13F0E" w:rsidRPr="005B24EA" w:rsidRDefault="0039331B"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Одним з перших соціологічних тестів задоволеності життям є </w:t>
      </w:r>
      <w:r w:rsidR="00A13F0E" w:rsidRPr="005B24EA">
        <w:rPr>
          <w:rFonts w:ascii="Times New Roman" w:hAnsi="Times New Roman" w:cs="Times New Roman"/>
          <w:sz w:val="28"/>
          <w:szCs w:val="28"/>
          <w:lang w:val="uk-UA"/>
        </w:rPr>
        <w:t xml:space="preserve">Шкала життєвої задоволеності Б. </w:t>
      </w:r>
      <w:proofErr w:type="spellStart"/>
      <w:r w:rsidR="00A13F0E" w:rsidRPr="005B24EA">
        <w:rPr>
          <w:rFonts w:ascii="Times New Roman" w:hAnsi="Times New Roman" w:cs="Times New Roman"/>
          <w:sz w:val="28"/>
          <w:szCs w:val="28"/>
          <w:lang w:val="uk-UA"/>
        </w:rPr>
        <w:t>Ньюгартен</w:t>
      </w:r>
      <w:proofErr w:type="spellEnd"/>
      <w:r w:rsidR="00A13F0E" w:rsidRPr="005B24EA">
        <w:rPr>
          <w:rFonts w:ascii="Times New Roman" w:hAnsi="Times New Roman" w:cs="Times New Roman"/>
          <w:sz w:val="28"/>
          <w:szCs w:val="28"/>
          <w:lang w:val="uk-UA"/>
        </w:rPr>
        <w:t xml:space="preserve">, Р. </w:t>
      </w:r>
      <w:proofErr w:type="spellStart"/>
      <w:r w:rsidR="00A13F0E" w:rsidRPr="005B24EA">
        <w:rPr>
          <w:rFonts w:ascii="Times New Roman" w:hAnsi="Times New Roman" w:cs="Times New Roman"/>
          <w:sz w:val="28"/>
          <w:szCs w:val="28"/>
          <w:lang w:val="uk-UA"/>
        </w:rPr>
        <w:t>Гавіггерста</w:t>
      </w:r>
      <w:proofErr w:type="spellEnd"/>
      <w:r w:rsidR="00A13F0E" w:rsidRPr="005B24EA">
        <w:rPr>
          <w:rFonts w:ascii="Times New Roman" w:hAnsi="Times New Roman" w:cs="Times New Roman"/>
          <w:sz w:val="28"/>
          <w:szCs w:val="28"/>
          <w:lang w:val="uk-UA"/>
        </w:rPr>
        <w:t xml:space="preserve">, Ш. </w:t>
      </w:r>
      <w:proofErr w:type="spellStart"/>
      <w:r w:rsidR="00A13F0E" w:rsidRPr="005B24EA">
        <w:rPr>
          <w:rFonts w:ascii="Times New Roman" w:hAnsi="Times New Roman" w:cs="Times New Roman"/>
          <w:sz w:val="28"/>
          <w:szCs w:val="28"/>
          <w:lang w:val="uk-UA"/>
        </w:rPr>
        <w:t>Тобіна</w:t>
      </w:r>
      <w:proofErr w:type="spellEnd"/>
      <w:r w:rsidRPr="005B24EA">
        <w:rPr>
          <w:rFonts w:ascii="Times New Roman" w:hAnsi="Times New Roman" w:cs="Times New Roman"/>
          <w:sz w:val="28"/>
          <w:szCs w:val="28"/>
          <w:lang w:val="uk-UA"/>
        </w:rPr>
        <w:t xml:space="preserve">. У цій методиці виокремлюють </w:t>
      </w:r>
      <w:r w:rsidR="00147817" w:rsidRPr="005B24EA">
        <w:rPr>
          <w:rFonts w:ascii="Times New Roman" w:hAnsi="Times New Roman" w:cs="Times New Roman"/>
          <w:sz w:val="28"/>
          <w:szCs w:val="28"/>
          <w:lang w:val="uk-UA"/>
        </w:rPr>
        <w:t>п’ять шкал</w:t>
      </w:r>
      <w:r w:rsidR="00EE18CA" w:rsidRPr="005B24EA">
        <w:rPr>
          <w:rFonts w:ascii="Times New Roman" w:hAnsi="Times New Roman" w:cs="Times New Roman"/>
          <w:sz w:val="28"/>
          <w:szCs w:val="28"/>
          <w:lang w:val="uk-UA"/>
        </w:rPr>
        <w:t xml:space="preserve">: 1) характеристика ставлення до життя, 2) оцінка стійкість, рішучість, досягнення цілей, 3) відповідність між поставленими </w:t>
      </w:r>
      <w:r w:rsidR="00EE18CA" w:rsidRPr="005B24EA">
        <w:rPr>
          <w:rFonts w:ascii="Times New Roman" w:hAnsi="Times New Roman" w:cs="Times New Roman"/>
          <w:sz w:val="28"/>
          <w:szCs w:val="28"/>
          <w:lang w:val="uk-UA"/>
        </w:rPr>
        <w:lastRenderedPageBreak/>
        <w:t>цілями та тими, що реалізовані, 4) ставлення до себе (оцінка якостей – власних фізичних та соціальних).</w:t>
      </w:r>
      <w:r w:rsidR="00475B75" w:rsidRPr="005B24EA">
        <w:rPr>
          <w:rFonts w:ascii="Times New Roman" w:hAnsi="Times New Roman" w:cs="Times New Roman"/>
          <w:sz w:val="28"/>
          <w:szCs w:val="28"/>
          <w:lang w:val="uk-UA"/>
        </w:rPr>
        <w:t xml:space="preserve"> Ці шкали </w:t>
      </w:r>
      <w:r w:rsidR="00EE18CA" w:rsidRPr="005B24EA">
        <w:rPr>
          <w:rFonts w:ascii="Times New Roman" w:hAnsi="Times New Roman" w:cs="Times New Roman"/>
          <w:sz w:val="28"/>
          <w:szCs w:val="28"/>
          <w:lang w:val="uk-UA"/>
        </w:rPr>
        <w:t>визначають рівень психологічного комфорту</w:t>
      </w:r>
      <w:r w:rsidR="00951B00" w:rsidRPr="005B24EA">
        <w:rPr>
          <w:rFonts w:ascii="Times New Roman" w:hAnsi="Times New Roman" w:cs="Times New Roman"/>
          <w:sz w:val="28"/>
          <w:szCs w:val="28"/>
          <w:lang w:val="uk-UA"/>
        </w:rPr>
        <w:t xml:space="preserve"> [4</w:t>
      </w:r>
      <w:r w:rsidR="000C7B10">
        <w:rPr>
          <w:rFonts w:ascii="Times New Roman" w:hAnsi="Times New Roman" w:cs="Times New Roman"/>
          <w:sz w:val="28"/>
          <w:szCs w:val="28"/>
          <w:lang w:val="uk-UA"/>
        </w:rPr>
        <w:t>5</w:t>
      </w:r>
      <w:r w:rsidR="00951B00" w:rsidRPr="005B24EA">
        <w:rPr>
          <w:rFonts w:ascii="Times New Roman" w:hAnsi="Times New Roman" w:cs="Times New Roman"/>
          <w:sz w:val="28"/>
          <w:szCs w:val="28"/>
          <w:lang w:val="uk-UA"/>
        </w:rPr>
        <w:t>, с. 1</w:t>
      </w:r>
      <w:r w:rsidR="0041522A" w:rsidRPr="005B24EA">
        <w:rPr>
          <w:rFonts w:ascii="Times New Roman" w:hAnsi="Times New Roman" w:cs="Times New Roman"/>
          <w:sz w:val="28"/>
          <w:szCs w:val="28"/>
          <w:lang w:val="uk-UA"/>
        </w:rPr>
        <w:t>4</w:t>
      </w:r>
      <w:r w:rsidR="00951B00" w:rsidRPr="005B24EA">
        <w:rPr>
          <w:rFonts w:ascii="Times New Roman" w:hAnsi="Times New Roman" w:cs="Times New Roman"/>
          <w:sz w:val="28"/>
          <w:szCs w:val="28"/>
          <w:lang w:val="uk-UA"/>
        </w:rPr>
        <w:t>].</w:t>
      </w:r>
    </w:p>
    <w:p w14:paraId="511E6BB2" w14:textId="6FD911CD" w:rsidR="004C6A5F" w:rsidRPr="005B24EA" w:rsidRDefault="004C6A5F"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Найбільш популярною методикою серед дослідників є Шкала задоволеності життям Е. </w:t>
      </w:r>
      <w:proofErr w:type="spellStart"/>
      <w:r w:rsidRPr="005B24EA">
        <w:rPr>
          <w:rFonts w:ascii="Times New Roman" w:hAnsi="Times New Roman" w:cs="Times New Roman"/>
          <w:sz w:val="28"/>
          <w:szCs w:val="28"/>
          <w:lang w:val="uk-UA"/>
        </w:rPr>
        <w:t>Дінера</w:t>
      </w:r>
      <w:proofErr w:type="spellEnd"/>
      <w:r w:rsidRPr="005B24EA">
        <w:rPr>
          <w:rFonts w:ascii="Times New Roman" w:hAnsi="Times New Roman" w:cs="Times New Roman"/>
          <w:sz w:val="28"/>
          <w:szCs w:val="28"/>
          <w:lang w:val="uk-UA"/>
        </w:rPr>
        <w:t xml:space="preserve">, Р. </w:t>
      </w:r>
      <w:proofErr w:type="spellStart"/>
      <w:r w:rsidRPr="005B24EA">
        <w:rPr>
          <w:rFonts w:ascii="Times New Roman" w:hAnsi="Times New Roman" w:cs="Times New Roman"/>
          <w:sz w:val="28"/>
          <w:szCs w:val="28"/>
          <w:lang w:val="uk-UA"/>
        </w:rPr>
        <w:t>Еммонса</w:t>
      </w:r>
      <w:proofErr w:type="spellEnd"/>
      <w:r w:rsidRPr="005B24EA">
        <w:rPr>
          <w:rFonts w:ascii="Times New Roman" w:hAnsi="Times New Roman" w:cs="Times New Roman"/>
          <w:sz w:val="28"/>
          <w:szCs w:val="28"/>
          <w:lang w:val="uk-UA"/>
        </w:rPr>
        <w:t xml:space="preserve">, Р. </w:t>
      </w:r>
      <w:proofErr w:type="spellStart"/>
      <w:r w:rsidRPr="005B24EA">
        <w:rPr>
          <w:rFonts w:ascii="Times New Roman" w:hAnsi="Times New Roman" w:cs="Times New Roman"/>
          <w:sz w:val="28"/>
          <w:szCs w:val="28"/>
          <w:lang w:val="uk-UA"/>
        </w:rPr>
        <w:t>Ларсена</w:t>
      </w:r>
      <w:proofErr w:type="spellEnd"/>
      <w:r w:rsidRPr="005B24EA">
        <w:rPr>
          <w:rFonts w:ascii="Times New Roman" w:hAnsi="Times New Roman" w:cs="Times New Roman"/>
          <w:sz w:val="28"/>
          <w:szCs w:val="28"/>
          <w:lang w:val="uk-UA"/>
        </w:rPr>
        <w:t xml:space="preserve">, Ш. </w:t>
      </w:r>
      <w:proofErr w:type="spellStart"/>
      <w:r w:rsidRPr="005B24EA">
        <w:rPr>
          <w:rFonts w:ascii="Times New Roman" w:hAnsi="Times New Roman" w:cs="Times New Roman"/>
          <w:sz w:val="28"/>
          <w:szCs w:val="28"/>
          <w:lang w:val="uk-UA"/>
        </w:rPr>
        <w:t>Гриффіна</w:t>
      </w:r>
      <w:proofErr w:type="spellEnd"/>
      <w:r w:rsidRPr="005B24EA">
        <w:rPr>
          <w:rFonts w:ascii="Times New Roman" w:hAnsi="Times New Roman" w:cs="Times New Roman"/>
          <w:sz w:val="28"/>
          <w:szCs w:val="28"/>
          <w:lang w:val="uk-UA"/>
        </w:rPr>
        <w:t xml:space="preserve"> (SWLS). Згідно неї респондентам пропонують за семибальною шкалою оцінити рівень згоди або незгоди по наступним критеріям: 1) «загалом моє життя є майже таким, яким я хотів би його бачити», 2) «я почуваюсь задоволеним своїм життям», 3) «умови мого життя чудові», 4) «якщо би я ще раз прожити своє життя, то майже нічого б не змінив», 5) «поки що я досягнув усього, чого прагнув» [</w:t>
      </w:r>
      <w:r w:rsidR="000C7B10">
        <w:rPr>
          <w:rFonts w:ascii="Times New Roman" w:hAnsi="Times New Roman" w:cs="Times New Roman"/>
          <w:sz w:val="28"/>
          <w:szCs w:val="28"/>
          <w:lang w:val="uk-UA"/>
        </w:rPr>
        <w:t>46</w:t>
      </w:r>
      <w:r w:rsidRPr="005B24EA">
        <w:rPr>
          <w:rFonts w:ascii="Times New Roman" w:hAnsi="Times New Roman" w:cs="Times New Roman"/>
          <w:sz w:val="28"/>
          <w:szCs w:val="28"/>
          <w:lang w:val="uk-UA"/>
        </w:rPr>
        <w:t xml:space="preserve">]. </w:t>
      </w:r>
    </w:p>
    <w:p w14:paraId="0D63C671" w14:textId="16AD1B1B" w:rsidR="00283490" w:rsidRPr="005B24EA" w:rsidRDefault="005145B5"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Методика Шкала емоційного балансу Н. </w:t>
      </w:r>
      <w:proofErr w:type="spellStart"/>
      <w:r w:rsidRPr="005B24EA">
        <w:rPr>
          <w:rFonts w:ascii="Times New Roman" w:hAnsi="Times New Roman" w:cs="Times New Roman"/>
          <w:sz w:val="28"/>
          <w:szCs w:val="28"/>
          <w:lang w:val="uk-UA"/>
        </w:rPr>
        <w:t>Бредберна</w:t>
      </w:r>
      <w:proofErr w:type="spellEnd"/>
      <w:r w:rsidRPr="005B24EA">
        <w:rPr>
          <w:rFonts w:ascii="Times New Roman" w:hAnsi="Times New Roman" w:cs="Times New Roman"/>
          <w:sz w:val="28"/>
          <w:szCs w:val="28"/>
          <w:lang w:val="uk-UA"/>
        </w:rPr>
        <w:t xml:space="preserve"> має на увазі використання десяти запитань, за якими оцінюють різні аспекти емоційного стану людини на протязі останніх декількох тижнів. Передбачено, що за конкретних соціальних умов психологічне благополуччя визначається співвідношенням між позитивним та негативним емоційним станом</w:t>
      </w:r>
      <w:r w:rsidR="00283490" w:rsidRPr="005B24EA">
        <w:rPr>
          <w:rFonts w:ascii="Times New Roman" w:hAnsi="Times New Roman" w:cs="Times New Roman"/>
          <w:sz w:val="28"/>
          <w:szCs w:val="28"/>
          <w:lang w:val="uk-UA"/>
        </w:rPr>
        <w:t xml:space="preserve"> [</w:t>
      </w:r>
      <w:r w:rsidR="000C7B10">
        <w:rPr>
          <w:rFonts w:ascii="Times New Roman" w:hAnsi="Times New Roman" w:cs="Times New Roman"/>
          <w:sz w:val="28"/>
          <w:szCs w:val="28"/>
          <w:lang w:val="uk-UA"/>
        </w:rPr>
        <w:t>47</w:t>
      </w:r>
      <w:r w:rsidR="00283490" w:rsidRPr="005B24EA">
        <w:rPr>
          <w:rFonts w:ascii="Times New Roman" w:hAnsi="Times New Roman" w:cs="Times New Roman"/>
          <w:sz w:val="28"/>
          <w:szCs w:val="28"/>
          <w:lang w:val="uk-UA"/>
        </w:rPr>
        <w:t>]</w:t>
      </w:r>
      <w:r w:rsidRPr="005B24EA">
        <w:rPr>
          <w:rFonts w:ascii="Times New Roman" w:hAnsi="Times New Roman" w:cs="Times New Roman"/>
          <w:sz w:val="28"/>
          <w:szCs w:val="28"/>
          <w:lang w:val="uk-UA"/>
        </w:rPr>
        <w:t>.</w:t>
      </w:r>
    </w:p>
    <w:p w14:paraId="6C461EF3" w14:textId="47440F45" w:rsidR="00C4690C" w:rsidRPr="005B24EA" w:rsidRDefault="00C4690C"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Також вимірювання відбуваються ще за одним важливим показником – «рівнем тривожності». Невелике підвищення показника вважається нормою та говорить про реакцію організму на негативні чинники, коли ж показник значно підвищений це є ознакою дезорієнтації людини, погіршення їх психічного здоров’я</w:t>
      </w:r>
      <w:r w:rsidR="00F42FED">
        <w:rPr>
          <w:rFonts w:ascii="Times New Roman" w:hAnsi="Times New Roman" w:cs="Times New Roman"/>
          <w:sz w:val="28"/>
          <w:szCs w:val="28"/>
          <w:lang w:val="uk-UA"/>
        </w:rPr>
        <w:t xml:space="preserve"> </w:t>
      </w:r>
      <w:r w:rsidR="00F42FED" w:rsidRPr="009C3CCA">
        <w:rPr>
          <w:rFonts w:ascii="Times New Roman" w:hAnsi="Times New Roman" w:cs="Times New Roman"/>
          <w:sz w:val="28"/>
          <w:szCs w:val="28"/>
          <w:lang w:val="uk-UA"/>
        </w:rPr>
        <w:t>[48</w:t>
      </w:r>
      <w:r w:rsidR="00F42FED">
        <w:rPr>
          <w:rFonts w:ascii="Times New Roman" w:hAnsi="Times New Roman" w:cs="Times New Roman"/>
          <w:sz w:val="28"/>
          <w:szCs w:val="28"/>
          <w:lang w:val="uk-UA"/>
        </w:rPr>
        <w:t>, с. 13-26</w:t>
      </w:r>
      <w:r w:rsidR="00F42FED" w:rsidRPr="009C3CCA">
        <w:rPr>
          <w:rFonts w:ascii="Times New Roman" w:hAnsi="Times New Roman" w:cs="Times New Roman"/>
          <w:sz w:val="28"/>
          <w:szCs w:val="28"/>
          <w:lang w:val="uk-UA"/>
        </w:rPr>
        <w:t>]</w:t>
      </w:r>
      <w:r w:rsidRPr="005B24EA">
        <w:rPr>
          <w:rFonts w:ascii="Times New Roman" w:hAnsi="Times New Roman" w:cs="Times New Roman"/>
          <w:sz w:val="28"/>
          <w:szCs w:val="28"/>
          <w:lang w:val="uk-UA"/>
        </w:rPr>
        <w:t>.</w:t>
      </w:r>
    </w:p>
    <w:p w14:paraId="207EDE19" w14:textId="45AF6A70" w:rsidR="005145B5" w:rsidRPr="005B24EA" w:rsidRDefault="00C4690C"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Шкала Тейлора (MAS)</w:t>
      </w:r>
      <w:r w:rsidR="006D51CF" w:rsidRPr="005B24EA">
        <w:rPr>
          <w:rFonts w:ascii="Times New Roman" w:hAnsi="Times New Roman" w:cs="Times New Roman"/>
          <w:sz w:val="28"/>
          <w:szCs w:val="28"/>
          <w:lang w:val="uk-UA"/>
        </w:rPr>
        <w:t xml:space="preserve"> представляє з себе опитувальник, що призначений для вимірювання рівня тривожності.</w:t>
      </w:r>
      <w:r w:rsidR="006E7AB4" w:rsidRPr="005B24EA">
        <w:rPr>
          <w:rFonts w:ascii="Times New Roman" w:hAnsi="Times New Roman" w:cs="Times New Roman"/>
          <w:sz w:val="28"/>
          <w:szCs w:val="28"/>
          <w:lang w:val="uk-UA"/>
        </w:rPr>
        <w:t xml:space="preserve"> Методика включає 50 тверджень на які можна дати відповідь «так» чи «ні»</w:t>
      </w:r>
      <w:r w:rsidR="00C72B7F" w:rsidRPr="005B24EA">
        <w:rPr>
          <w:rFonts w:ascii="Times New Roman" w:hAnsi="Times New Roman" w:cs="Times New Roman"/>
          <w:sz w:val="28"/>
          <w:szCs w:val="28"/>
          <w:lang w:val="uk-UA"/>
        </w:rPr>
        <w:t xml:space="preserve">. Висловлювання було відібрано з набору тверджень </w:t>
      </w:r>
      <w:proofErr w:type="spellStart"/>
      <w:r w:rsidR="00C72B7F" w:rsidRPr="005B24EA">
        <w:rPr>
          <w:rFonts w:ascii="Times New Roman" w:hAnsi="Times New Roman" w:cs="Times New Roman"/>
          <w:sz w:val="28"/>
          <w:szCs w:val="28"/>
          <w:lang w:val="uk-UA"/>
        </w:rPr>
        <w:t>Міннесотського</w:t>
      </w:r>
      <w:proofErr w:type="spellEnd"/>
      <w:r w:rsidR="00C72B7F" w:rsidRPr="005B24EA">
        <w:rPr>
          <w:rFonts w:ascii="Times New Roman" w:hAnsi="Times New Roman" w:cs="Times New Roman"/>
          <w:sz w:val="28"/>
          <w:szCs w:val="28"/>
          <w:lang w:val="uk-UA"/>
        </w:rPr>
        <w:t xml:space="preserve"> багатоаспектного особистісного опитувальника [</w:t>
      </w:r>
      <w:r w:rsidR="000C7B10">
        <w:rPr>
          <w:rFonts w:ascii="Times New Roman" w:hAnsi="Times New Roman" w:cs="Times New Roman"/>
          <w:sz w:val="28"/>
          <w:szCs w:val="28"/>
          <w:lang w:val="uk-UA"/>
        </w:rPr>
        <w:t>4</w:t>
      </w:r>
      <w:r w:rsidR="00F42FED">
        <w:rPr>
          <w:rFonts w:ascii="Times New Roman" w:hAnsi="Times New Roman" w:cs="Times New Roman"/>
          <w:sz w:val="28"/>
          <w:szCs w:val="28"/>
          <w:lang w:val="uk-UA"/>
        </w:rPr>
        <w:t>9</w:t>
      </w:r>
      <w:r w:rsidR="00C72B7F" w:rsidRPr="005B24EA">
        <w:rPr>
          <w:rFonts w:ascii="Times New Roman" w:hAnsi="Times New Roman" w:cs="Times New Roman"/>
          <w:sz w:val="28"/>
          <w:szCs w:val="28"/>
          <w:lang w:val="uk-UA"/>
        </w:rPr>
        <w:t>].</w:t>
      </w:r>
    </w:p>
    <w:p w14:paraId="5DE26EA9" w14:textId="4CC70211" w:rsidR="00951B00" w:rsidRPr="005B24EA" w:rsidRDefault="00B520DA"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Методика Індекс загального афекту має вісім семибальних шкал, що дозволяють охарактеризувати ставлення до життя (наприклад, «повне-пусте», «цікаве-нудне»). Рівень задоволеності життям вимірюється також за семибальною шкалою, де 1- абсолютно не задоволений, а 7 – повністю задоволений. Кореляція індексу відбувається за такими сферами: робота, сімейне </w:t>
      </w:r>
      <w:r w:rsidRPr="005B24EA">
        <w:rPr>
          <w:rFonts w:ascii="Times New Roman" w:hAnsi="Times New Roman" w:cs="Times New Roman"/>
          <w:sz w:val="28"/>
          <w:szCs w:val="28"/>
          <w:lang w:val="uk-UA"/>
        </w:rPr>
        <w:lastRenderedPageBreak/>
        <w:t xml:space="preserve">життя, коло спілкування, а на суб’єктивне благополуччя пливають наступні чинники: матеріальний добробут, здоров’я, інтелект. </w:t>
      </w:r>
    </w:p>
    <w:p w14:paraId="2178A212" w14:textId="31307C1E" w:rsidR="00C114E6" w:rsidRPr="005B24EA" w:rsidRDefault="00953223"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Варто звернути увагу на методику емпіричного дослідження соціального самопочуття В. </w:t>
      </w:r>
      <w:proofErr w:type="spellStart"/>
      <w:r w:rsidRPr="005B24EA">
        <w:rPr>
          <w:rFonts w:ascii="Times New Roman" w:hAnsi="Times New Roman" w:cs="Times New Roman"/>
          <w:sz w:val="28"/>
          <w:szCs w:val="28"/>
          <w:lang w:val="uk-UA"/>
        </w:rPr>
        <w:t>Крисько</w:t>
      </w:r>
      <w:proofErr w:type="spellEnd"/>
      <w:r w:rsidRPr="005B24EA">
        <w:rPr>
          <w:rFonts w:ascii="Times New Roman" w:hAnsi="Times New Roman" w:cs="Times New Roman"/>
          <w:sz w:val="28"/>
          <w:szCs w:val="28"/>
          <w:lang w:val="uk-UA"/>
        </w:rPr>
        <w:t xml:space="preserve"> та Н. Симонович. </w:t>
      </w:r>
      <w:r w:rsidR="009F4D3E" w:rsidRPr="005B24EA">
        <w:rPr>
          <w:rFonts w:ascii="Times New Roman" w:hAnsi="Times New Roman" w:cs="Times New Roman"/>
          <w:sz w:val="28"/>
          <w:szCs w:val="28"/>
          <w:lang w:val="uk-UA"/>
        </w:rPr>
        <w:t xml:space="preserve">Анкета містить ряд особистісних </w:t>
      </w:r>
      <w:proofErr w:type="spellStart"/>
      <w:r w:rsidR="009F4D3E" w:rsidRPr="005B24EA">
        <w:rPr>
          <w:rFonts w:ascii="Times New Roman" w:hAnsi="Times New Roman" w:cs="Times New Roman"/>
          <w:sz w:val="28"/>
          <w:szCs w:val="28"/>
          <w:lang w:val="uk-UA"/>
        </w:rPr>
        <w:t>методик</w:t>
      </w:r>
      <w:proofErr w:type="spellEnd"/>
      <w:r w:rsidR="009F4D3E" w:rsidRPr="005B24EA">
        <w:rPr>
          <w:rFonts w:ascii="Times New Roman" w:hAnsi="Times New Roman" w:cs="Times New Roman"/>
          <w:sz w:val="28"/>
          <w:szCs w:val="28"/>
          <w:lang w:val="uk-UA"/>
        </w:rPr>
        <w:t xml:space="preserve"> психічної діагностики</w:t>
      </w:r>
      <w:r w:rsidR="00E84D4C" w:rsidRPr="005B24EA">
        <w:rPr>
          <w:rFonts w:ascii="Times New Roman" w:hAnsi="Times New Roman" w:cs="Times New Roman"/>
          <w:sz w:val="28"/>
          <w:szCs w:val="28"/>
          <w:lang w:val="uk-UA"/>
        </w:rPr>
        <w:t xml:space="preserve"> (тест змістовних орієнтацій </w:t>
      </w:r>
      <w:proofErr w:type="spellStart"/>
      <w:r w:rsidR="00E84D4C" w:rsidRPr="005B24EA">
        <w:rPr>
          <w:rFonts w:ascii="Times New Roman" w:hAnsi="Times New Roman" w:cs="Times New Roman"/>
          <w:sz w:val="28"/>
          <w:szCs w:val="28"/>
          <w:lang w:val="uk-UA"/>
        </w:rPr>
        <w:t>Д.Лєонтьєва</w:t>
      </w:r>
      <w:proofErr w:type="spellEnd"/>
      <w:r w:rsidR="00E84D4C" w:rsidRPr="005B24EA">
        <w:rPr>
          <w:rFonts w:ascii="Times New Roman" w:hAnsi="Times New Roman" w:cs="Times New Roman"/>
          <w:sz w:val="28"/>
          <w:szCs w:val="28"/>
          <w:lang w:val="uk-UA"/>
        </w:rPr>
        <w:t xml:space="preserve">, методика семантичного диференціала Ч. </w:t>
      </w:r>
      <w:proofErr w:type="spellStart"/>
      <w:r w:rsidR="00E84D4C" w:rsidRPr="005B24EA">
        <w:rPr>
          <w:rFonts w:ascii="Times New Roman" w:hAnsi="Times New Roman" w:cs="Times New Roman"/>
          <w:sz w:val="28"/>
          <w:szCs w:val="28"/>
          <w:lang w:val="uk-UA"/>
        </w:rPr>
        <w:t>Осгуд</w:t>
      </w:r>
      <w:proofErr w:type="spellEnd"/>
      <w:r w:rsidR="00E84D4C" w:rsidRPr="005B24EA">
        <w:rPr>
          <w:rFonts w:ascii="Times New Roman" w:hAnsi="Times New Roman" w:cs="Times New Roman"/>
          <w:sz w:val="28"/>
          <w:szCs w:val="28"/>
          <w:lang w:val="uk-UA"/>
        </w:rPr>
        <w:t xml:space="preserve">, анкета з питаннями рівня суб’єктивного контролю, що розроблений на основі шкали контроля Д. </w:t>
      </w:r>
      <w:proofErr w:type="spellStart"/>
      <w:r w:rsidR="00E84D4C" w:rsidRPr="005B24EA">
        <w:rPr>
          <w:rFonts w:ascii="Times New Roman" w:hAnsi="Times New Roman" w:cs="Times New Roman"/>
          <w:sz w:val="28"/>
          <w:szCs w:val="28"/>
          <w:lang w:val="uk-UA"/>
        </w:rPr>
        <w:t>Роттера</w:t>
      </w:r>
      <w:proofErr w:type="spellEnd"/>
      <w:r w:rsidR="00E84D4C" w:rsidRPr="005B24EA">
        <w:rPr>
          <w:rFonts w:ascii="Times New Roman" w:hAnsi="Times New Roman" w:cs="Times New Roman"/>
          <w:sz w:val="28"/>
          <w:szCs w:val="28"/>
          <w:lang w:val="uk-UA"/>
        </w:rPr>
        <w:t>)</w:t>
      </w:r>
      <w:r w:rsidR="009F4D3E" w:rsidRPr="005B24EA">
        <w:rPr>
          <w:rFonts w:ascii="Times New Roman" w:hAnsi="Times New Roman" w:cs="Times New Roman"/>
          <w:sz w:val="28"/>
          <w:szCs w:val="28"/>
          <w:lang w:val="uk-UA"/>
        </w:rPr>
        <w:t xml:space="preserve"> та сукупність запитань (як відкритих, так і закритих), які спрямовані на виявлення різноманітних показників соціального самопочуття</w:t>
      </w:r>
      <w:r w:rsidR="00E84D4C" w:rsidRPr="005B24EA">
        <w:rPr>
          <w:rFonts w:ascii="Times New Roman" w:hAnsi="Times New Roman" w:cs="Times New Roman"/>
          <w:sz w:val="28"/>
          <w:szCs w:val="28"/>
          <w:lang w:val="uk-UA"/>
        </w:rPr>
        <w:t xml:space="preserve"> [</w:t>
      </w:r>
      <w:r w:rsidR="00F42FED">
        <w:rPr>
          <w:rFonts w:ascii="Times New Roman" w:hAnsi="Times New Roman" w:cs="Times New Roman"/>
          <w:sz w:val="28"/>
          <w:szCs w:val="28"/>
          <w:lang w:val="uk-UA"/>
        </w:rPr>
        <w:t>50</w:t>
      </w:r>
      <w:r w:rsidR="00E84D4C" w:rsidRPr="005B24EA">
        <w:rPr>
          <w:rFonts w:ascii="Times New Roman" w:hAnsi="Times New Roman" w:cs="Times New Roman"/>
          <w:sz w:val="28"/>
          <w:szCs w:val="28"/>
          <w:lang w:val="uk-UA"/>
        </w:rPr>
        <w:t>, с. 248-249]</w:t>
      </w:r>
      <w:r w:rsidR="009F4D3E" w:rsidRPr="005B24EA">
        <w:rPr>
          <w:rFonts w:ascii="Times New Roman" w:hAnsi="Times New Roman" w:cs="Times New Roman"/>
          <w:sz w:val="28"/>
          <w:szCs w:val="28"/>
          <w:lang w:val="uk-UA"/>
        </w:rPr>
        <w:t xml:space="preserve">. </w:t>
      </w:r>
    </w:p>
    <w:p w14:paraId="1F14EE5F" w14:textId="726E34F7" w:rsidR="00D7137B" w:rsidRPr="005B24EA" w:rsidRDefault="00D7137B"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Індекс соціального оптимізму дає змогу зрозуміти рівень оптимізму в майбутньому. Індекс обчислюється як різниця позитивних, середніх і негативних оцінок. Значення може знаходитись в діапазоні від -100 до 100. Рівень соціального оптимізму має прямо пропорційну залежність від індексу – чим вище значення індексу, тим оптимістичніше налаштовані опитувані [</w:t>
      </w:r>
      <w:r w:rsidR="000C7B10">
        <w:rPr>
          <w:rFonts w:ascii="Times New Roman" w:hAnsi="Times New Roman" w:cs="Times New Roman"/>
          <w:sz w:val="28"/>
          <w:szCs w:val="28"/>
          <w:lang w:val="uk-UA"/>
        </w:rPr>
        <w:t>5</w:t>
      </w:r>
      <w:r w:rsidR="00F42FED">
        <w:rPr>
          <w:rFonts w:ascii="Times New Roman" w:hAnsi="Times New Roman" w:cs="Times New Roman"/>
          <w:sz w:val="28"/>
          <w:szCs w:val="28"/>
          <w:lang w:val="uk-UA"/>
        </w:rPr>
        <w:t>1</w:t>
      </w:r>
      <w:r w:rsidRPr="005B24EA">
        <w:rPr>
          <w:rFonts w:ascii="Times New Roman" w:hAnsi="Times New Roman" w:cs="Times New Roman"/>
          <w:sz w:val="28"/>
          <w:szCs w:val="28"/>
          <w:lang w:val="uk-UA"/>
        </w:rPr>
        <w:t>].</w:t>
      </w:r>
    </w:p>
    <w:p w14:paraId="3DFD9E6B" w14:textId="6AD800A3" w:rsidR="0002726D" w:rsidRPr="005B24EA" w:rsidRDefault="003979E9" w:rsidP="009C3CCA">
      <w:pPr>
        <w:tabs>
          <w:tab w:val="left" w:pos="1134"/>
        </w:tabs>
        <w:spacing w:after="0" w:line="360" w:lineRule="auto"/>
        <w:ind w:firstLine="709"/>
        <w:jc w:val="both"/>
        <w:rPr>
          <w:rFonts w:ascii="Times New Roman" w:hAnsi="Times New Roman" w:cs="Times New Roman"/>
          <w:sz w:val="28"/>
          <w:szCs w:val="28"/>
          <w:lang w:val="uk-UA"/>
        </w:rPr>
      </w:pPr>
      <w:proofErr w:type="spellStart"/>
      <w:r w:rsidRPr="005B24EA">
        <w:rPr>
          <w:rFonts w:ascii="Times New Roman" w:hAnsi="Times New Roman" w:cs="Times New Roman"/>
          <w:sz w:val="28"/>
          <w:szCs w:val="28"/>
          <w:lang w:val="uk-UA"/>
        </w:rPr>
        <w:t>Деприваційний</w:t>
      </w:r>
      <w:proofErr w:type="spellEnd"/>
      <w:r w:rsidRPr="005B24EA">
        <w:rPr>
          <w:rFonts w:ascii="Times New Roman" w:hAnsi="Times New Roman" w:cs="Times New Roman"/>
          <w:sz w:val="28"/>
          <w:szCs w:val="28"/>
          <w:lang w:val="uk-UA"/>
        </w:rPr>
        <w:t xml:space="preserve"> підхід до вивчення соціального самопочуття базується на вивченні процесу зменшення можливостей для задоволення базових потреб, нерівного доступу до соціальних благ.</w:t>
      </w:r>
      <w:r w:rsidR="0092060C" w:rsidRPr="005B24EA">
        <w:rPr>
          <w:rFonts w:ascii="Times New Roman" w:hAnsi="Times New Roman" w:cs="Times New Roman"/>
          <w:sz w:val="28"/>
          <w:szCs w:val="28"/>
          <w:lang w:val="uk-UA"/>
        </w:rPr>
        <w:t xml:space="preserve"> Взагалі одним з головних завдань </w:t>
      </w:r>
      <w:proofErr w:type="spellStart"/>
      <w:r w:rsidR="0092060C" w:rsidRPr="005B24EA">
        <w:rPr>
          <w:rFonts w:ascii="Times New Roman" w:hAnsi="Times New Roman" w:cs="Times New Roman"/>
          <w:sz w:val="28"/>
          <w:szCs w:val="28"/>
          <w:lang w:val="uk-UA"/>
        </w:rPr>
        <w:t>деприваційного</w:t>
      </w:r>
      <w:proofErr w:type="spellEnd"/>
      <w:r w:rsidR="0092060C" w:rsidRPr="005B24EA">
        <w:rPr>
          <w:rFonts w:ascii="Times New Roman" w:hAnsi="Times New Roman" w:cs="Times New Roman"/>
          <w:sz w:val="28"/>
          <w:szCs w:val="28"/>
          <w:lang w:val="uk-UA"/>
        </w:rPr>
        <w:t xml:space="preserve"> підходу є відокремлення індикаторів </w:t>
      </w:r>
      <w:proofErr w:type="spellStart"/>
      <w:r w:rsidR="0092060C" w:rsidRPr="005B24EA">
        <w:rPr>
          <w:rFonts w:ascii="Times New Roman" w:hAnsi="Times New Roman" w:cs="Times New Roman"/>
          <w:sz w:val="28"/>
          <w:szCs w:val="28"/>
          <w:lang w:val="uk-UA"/>
        </w:rPr>
        <w:t>депривації</w:t>
      </w:r>
      <w:proofErr w:type="spellEnd"/>
      <w:r w:rsidR="0092060C" w:rsidRPr="005B24EA">
        <w:rPr>
          <w:rFonts w:ascii="Times New Roman" w:hAnsi="Times New Roman" w:cs="Times New Roman"/>
          <w:sz w:val="28"/>
          <w:szCs w:val="28"/>
          <w:lang w:val="uk-UA"/>
        </w:rPr>
        <w:t xml:space="preserve"> та визначення, яким чином та в якому ступені вони говорять про зниження якості та рівня життя в досліджуваному суспільству. Але</w:t>
      </w:r>
      <w:r w:rsidR="006E44E6" w:rsidRPr="005B24EA">
        <w:rPr>
          <w:rFonts w:ascii="Times New Roman" w:hAnsi="Times New Roman" w:cs="Times New Roman"/>
          <w:sz w:val="28"/>
          <w:szCs w:val="28"/>
          <w:lang w:val="uk-UA"/>
        </w:rPr>
        <w:t xml:space="preserve"> </w:t>
      </w:r>
      <w:proofErr w:type="spellStart"/>
      <w:r w:rsidR="006E44E6" w:rsidRPr="005B24EA">
        <w:rPr>
          <w:rFonts w:ascii="Times New Roman" w:hAnsi="Times New Roman" w:cs="Times New Roman"/>
          <w:sz w:val="28"/>
          <w:szCs w:val="28"/>
          <w:lang w:val="uk-UA"/>
        </w:rPr>
        <w:t>деприваційний</w:t>
      </w:r>
      <w:proofErr w:type="spellEnd"/>
      <w:r w:rsidR="006E44E6" w:rsidRPr="005B24EA">
        <w:rPr>
          <w:rFonts w:ascii="Times New Roman" w:hAnsi="Times New Roman" w:cs="Times New Roman"/>
          <w:sz w:val="28"/>
          <w:szCs w:val="28"/>
          <w:lang w:val="uk-UA"/>
        </w:rPr>
        <w:t xml:space="preserve"> підхід</w:t>
      </w:r>
      <w:r w:rsidR="0092060C" w:rsidRPr="005B24EA">
        <w:rPr>
          <w:rFonts w:ascii="Times New Roman" w:hAnsi="Times New Roman" w:cs="Times New Roman"/>
          <w:sz w:val="28"/>
          <w:szCs w:val="28"/>
          <w:lang w:val="uk-UA"/>
        </w:rPr>
        <w:t xml:space="preserve"> в </w:t>
      </w:r>
      <w:r w:rsidR="006E44E6" w:rsidRPr="005B24EA">
        <w:rPr>
          <w:rFonts w:ascii="Times New Roman" w:hAnsi="Times New Roman" w:cs="Times New Roman"/>
          <w:sz w:val="28"/>
          <w:szCs w:val="28"/>
          <w:lang w:val="uk-UA"/>
        </w:rPr>
        <w:t xml:space="preserve">оцінюванні соціального самопочуття в першу чергу полягає у виявленні соціальних і матеріальних обмежень, а також передбачає аналіз </w:t>
      </w:r>
      <w:proofErr w:type="spellStart"/>
      <w:r w:rsidR="006E44E6" w:rsidRPr="005B24EA">
        <w:rPr>
          <w:rFonts w:ascii="Times New Roman" w:hAnsi="Times New Roman" w:cs="Times New Roman"/>
          <w:sz w:val="28"/>
          <w:szCs w:val="28"/>
          <w:lang w:val="uk-UA"/>
        </w:rPr>
        <w:t>депривації</w:t>
      </w:r>
      <w:proofErr w:type="spellEnd"/>
      <w:r w:rsidR="006E44E6" w:rsidRPr="005B24EA">
        <w:rPr>
          <w:rFonts w:ascii="Times New Roman" w:hAnsi="Times New Roman" w:cs="Times New Roman"/>
          <w:sz w:val="28"/>
          <w:szCs w:val="28"/>
          <w:lang w:val="uk-UA"/>
        </w:rPr>
        <w:t xml:space="preserve">, при якій соціальне самопочуття має негативні характеристики </w:t>
      </w:r>
      <w:r w:rsidR="00A734F8" w:rsidRPr="005B24EA">
        <w:rPr>
          <w:rFonts w:ascii="Times New Roman" w:hAnsi="Times New Roman" w:cs="Times New Roman"/>
          <w:sz w:val="28"/>
          <w:szCs w:val="28"/>
          <w:lang w:val="uk-UA"/>
        </w:rPr>
        <w:t>[</w:t>
      </w:r>
      <w:r w:rsidR="00DE4D51">
        <w:rPr>
          <w:rFonts w:ascii="Times New Roman" w:hAnsi="Times New Roman" w:cs="Times New Roman"/>
          <w:sz w:val="28"/>
          <w:szCs w:val="28"/>
          <w:lang w:val="uk-UA"/>
        </w:rPr>
        <w:t>5</w:t>
      </w:r>
      <w:r w:rsidR="00F42FED">
        <w:rPr>
          <w:rFonts w:ascii="Times New Roman" w:hAnsi="Times New Roman" w:cs="Times New Roman"/>
          <w:sz w:val="28"/>
          <w:szCs w:val="28"/>
          <w:lang w:val="uk-UA"/>
        </w:rPr>
        <w:t>2</w:t>
      </w:r>
      <w:r w:rsidR="00A734F8" w:rsidRPr="005B24EA">
        <w:rPr>
          <w:rFonts w:ascii="Times New Roman" w:hAnsi="Times New Roman" w:cs="Times New Roman"/>
          <w:sz w:val="28"/>
          <w:szCs w:val="28"/>
          <w:lang w:val="uk-UA"/>
        </w:rPr>
        <w:t>, с. 130]</w:t>
      </w:r>
    </w:p>
    <w:p w14:paraId="33555F53" w14:textId="5E313995" w:rsidR="00300C6A" w:rsidRPr="005B24EA" w:rsidRDefault="00586781"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Розроблені методики дослідження з використанням </w:t>
      </w:r>
      <w:proofErr w:type="spellStart"/>
      <w:r w:rsidRPr="005B24EA">
        <w:rPr>
          <w:rFonts w:ascii="Times New Roman" w:hAnsi="Times New Roman" w:cs="Times New Roman"/>
          <w:sz w:val="28"/>
          <w:szCs w:val="28"/>
          <w:lang w:val="uk-UA"/>
        </w:rPr>
        <w:t>деприваційного</w:t>
      </w:r>
      <w:proofErr w:type="spellEnd"/>
      <w:r w:rsidRPr="005B24EA">
        <w:rPr>
          <w:rFonts w:ascii="Times New Roman" w:hAnsi="Times New Roman" w:cs="Times New Roman"/>
          <w:sz w:val="28"/>
          <w:szCs w:val="28"/>
          <w:lang w:val="uk-UA"/>
        </w:rPr>
        <w:t xml:space="preserve"> підходу на думку українських соціологів Н. </w:t>
      </w:r>
      <w:proofErr w:type="spellStart"/>
      <w:r w:rsidRPr="005B24EA">
        <w:rPr>
          <w:rFonts w:ascii="Times New Roman" w:hAnsi="Times New Roman" w:cs="Times New Roman"/>
          <w:sz w:val="28"/>
          <w:szCs w:val="28"/>
          <w:lang w:val="uk-UA"/>
        </w:rPr>
        <w:t>Паніної</w:t>
      </w:r>
      <w:proofErr w:type="spellEnd"/>
      <w:r w:rsidRPr="005B24EA">
        <w:rPr>
          <w:rFonts w:ascii="Times New Roman" w:hAnsi="Times New Roman" w:cs="Times New Roman"/>
          <w:sz w:val="28"/>
          <w:szCs w:val="28"/>
          <w:lang w:val="uk-UA"/>
        </w:rPr>
        <w:t xml:space="preserve"> та Є. </w:t>
      </w:r>
      <w:proofErr w:type="spellStart"/>
      <w:r w:rsidRPr="005B24EA">
        <w:rPr>
          <w:rFonts w:ascii="Times New Roman" w:hAnsi="Times New Roman" w:cs="Times New Roman"/>
          <w:sz w:val="28"/>
          <w:szCs w:val="28"/>
          <w:lang w:val="uk-UA"/>
        </w:rPr>
        <w:t>Головахи</w:t>
      </w:r>
      <w:proofErr w:type="spellEnd"/>
      <w:r w:rsidRPr="005B24EA">
        <w:rPr>
          <w:rFonts w:ascii="Times New Roman" w:hAnsi="Times New Roman" w:cs="Times New Roman"/>
          <w:sz w:val="28"/>
          <w:szCs w:val="28"/>
          <w:lang w:val="uk-UA"/>
        </w:rPr>
        <w:t xml:space="preserve"> не відповідали умовам трансформації суспільства, або показували сторони соціального самопочуття, які залежать від настрою людини і є мінливими. Тобто отримані дані не пояснювали глибокі процеси, що протікають у суспільстві. Тому, на основі</w:t>
      </w:r>
      <w:r w:rsidR="00A734F8" w:rsidRPr="005B24EA">
        <w:rPr>
          <w:rFonts w:ascii="Times New Roman" w:hAnsi="Times New Roman" w:cs="Times New Roman"/>
          <w:sz w:val="28"/>
          <w:szCs w:val="28"/>
          <w:lang w:val="uk-UA"/>
        </w:rPr>
        <w:t xml:space="preserve"> </w:t>
      </w:r>
      <w:proofErr w:type="spellStart"/>
      <w:r w:rsidR="00A734F8" w:rsidRPr="005B24EA">
        <w:rPr>
          <w:rFonts w:ascii="Times New Roman" w:hAnsi="Times New Roman" w:cs="Times New Roman"/>
          <w:sz w:val="28"/>
          <w:szCs w:val="28"/>
          <w:lang w:val="uk-UA"/>
        </w:rPr>
        <w:t>деприваційн</w:t>
      </w:r>
      <w:r w:rsidRPr="005B24EA">
        <w:rPr>
          <w:rFonts w:ascii="Times New Roman" w:hAnsi="Times New Roman" w:cs="Times New Roman"/>
          <w:sz w:val="28"/>
          <w:szCs w:val="28"/>
          <w:lang w:val="uk-UA"/>
        </w:rPr>
        <w:t>ого</w:t>
      </w:r>
      <w:proofErr w:type="spellEnd"/>
      <w:r w:rsidR="00A734F8" w:rsidRPr="005B24EA">
        <w:rPr>
          <w:rFonts w:ascii="Times New Roman" w:hAnsi="Times New Roman" w:cs="Times New Roman"/>
          <w:sz w:val="28"/>
          <w:szCs w:val="28"/>
          <w:lang w:val="uk-UA"/>
        </w:rPr>
        <w:t xml:space="preserve"> підх</w:t>
      </w:r>
      <w:r w:rsidRPr="005B24EA">
        <w:rPr>
          <w:rFonts w:ascii="Times New Roman" w:hAnsi="Times New Roman" w:cs="Times New Roman"/>
          <w:sz w:val="28"/>
          <w:szCs w:val="28"/>
          <w:lang w:val="uk-UA"/>
        </w:rPr>
        <w:t>о</w:t>
      </w:r>
      <w:r w:rsidR="00A734F8" w:rsidRPr="005B24EA">
        <w:rPr>
          <w:rFonts w:ascii="Times New Roman" w:hAnsi="Times New Roman" w:cs="Times New Roman"/>
          <w:sz w:val="28"/>
          <w:szCs w:val="28"/>
          <w:lang w:val="uk-UA"/>
        </w:rPr>
        <w:t>д</w:t>
      </w:r>
      <w:r w:rsidRPr="005B24EA">
        <w:rPr>
          <w:rFonts w:ascii="Times New Roman" w:hAnsi="Times New Roman" w:cs="Times New Roman"/>
          <w:sz w:val="28"/>
          <w:szCs w:val="28"/>
          <w:lang w:val="uk-UA"/>
        </w:rPr>
        <w:t>у</w:t>
      </w:r>
      <w:r w:rsidR="00A734F8" w:rsidRPr="005B24EA">
        <w:rPr>
          <w:rFonts w:ascii="Times New Roman" w:hAnsi="Times New Roman" w:cs="Times New Roman"/>
          <w:sz w:val="28"/>
          <w:szCs w:val="28"/>
          <w:lang w:val="uk-UA"/>
        </w:rPr>
        <w:t xml:space="preserve"> </w:t>
      </w:r>
      <w:r w:rsidRPr="005B24EA">
        <w:rPr>
          <w:rFonts w:ascii="Times New Roman" w:hAnsi="Times New Roman" w:cs="Times New Roman"/>
          <w:sz w:val="28"/>
          <w:szCs w:val="28"/>
          <w:lang w:val="uk-UA"/>
        </w:rPr>
        <w:t>ними був</w:t>
      </w:r>
      <w:r w:rsidR="00A734F8" w:rsidRPr="005B24EA">
        <w:rPr>
          <w:rFonts w:ascii="Times New Roman" w:hAnsi="Times New Roman" w:cs="Times New Roman"/>
          <w:sz w:val="28"/>
          <w:szCs w:val="28"/>
          <w:lang w:val="uk-UA"/>
        </w:rPr>
        <w:t xml:space="preserve"> </w:t>
      </w:r>
      <w:r w:rsidRPr="005B24EA">
        <w:rPr>
          <w:rFonts w:ascii="Times New Roman" w:hAnsi="Times New Roman" w:cs="Times New Roman"/>
          <w:sz w:val="28"/>
          <w:szCs w:val="28"/>
          <w:lang w:val="uk-UA"/>
        </w:rPr>
        <w:t>сконструйований</w:t>
      </w:r>
      <w:r w:rsidR="00A734F8" w:rsidRPr="005B24EA">
        <w:rPr>
          <w:rFonts w:ascii="Times New Roman" w:hAnsi="Times New Roman" w:cs="Times New Roman"/>
          <w:sz w:val="28"/>
          <w:szCs w:val="28"/>
          <w:lang w:val="uk-UA"/>
        </w:rPr>
        <w:t xml:space="preserve"> інтегральн</w:t>
      </w:r>
      <w:r w:rsidRPr="005B24EA">
        <w:rPr>
          <w:rFonts w:ascii="Times New Roman" w:hAnsi="Times New Roman" w:cs="Times New Roman"/>
          <w:sz w:val="28"/>
          <w:szCs w:val="28"/>
          <w:lang w:val="uk-UA"/>
        </w:rPr>
        <w:t>ий</w:t>
      </w:r>
      <w:r w:rsidR="00A734F8" w:rsidRPr="005B24EA">
        <w:rPr>
          <w:rFonts w:ascii="Times New Roman" w:hAnsi="Times New Roman" w:cs="Times New Roman"/>
          <w:sz w:val="28"/>
          <w:szCs w:val="28"/>
          <w:lang w:val="uk-UA"/>
        </w:rPr>
        <w:t xml:space="preserve"> індекс соціального самопочуття. Вони зазначали, що нестача або </w:t>
      </w:r>
      <w:r w:rsidR="00A734F8" w:rsidRPr="005B24EA">
        <w:rPr>
          <w:rFonts w:ascii="Times New Roman" w:hAnsi="Times New Roman" w:cs="Times New Roman"/>
          <w:sz w:val="28"/>
          <w:szCs w:val="28"/>
          <w:lang w:val="uk-UA"/>
        </w:rPr>
        <w:lastRenderedPageBreak/>
        <w:t>повна відсутність благ в різних сферах життя мають безпосередній вплив на соціальне самопочуття людини</w:t>
      </w:r>
      <w:r w:rsidR="00DE4D51">
        <w:rPr>
          <w:rFonts w:ascii="Times New Roman" w:hAnsi="Times New Roman" w:cs="Times New Roman"/>
          <w:sz w:val="28"/>
          <w:szCs w:val="28"/>
          <w:lang w:val="uk-UA"/>
        </w:rPr>
        <w:t xml:space="preserve"> </w:t>
      </w:r>
      <w:r w:rsidR="00DE4D51" w:rsidRPr="009C3CCA">
        <w:rPr>
          <w:rFonts w:ascii="Times New Roman" w:hAnsi="Times New Roman" w:cs="Times New Roman"/>
          <w:sz w:val="28"/>
          <w:szCs w:val="28"/>
          <w:lang w:val="uk-UA"/>
        </w:rPr>
        <w:t>[5</w:t>
      </w:r>
      <w:r w:rsidR="00F42FED">
        <w:rPr>
          <w:rFonts w:ascii="Times New Roman" w:hAnsi="Times New Roman" w:cs="Times New Roman"/>
          <w:sz w:val="28"/>
          <w:szCs w:val="28"/>
          <w:lang w:val="uk-UA"/>
        </w:rPr>
        <w:t>3</w:t>
      </w:r>
      <w:r w:rsidR="00DE4D51">
        <w:rPr>
          <w:rFonts w:ascii="Times New Roman" w:hAnsi="Times New Roman" w:cs="Times New Roman"/>
          <w:sz w:val="28"/>
          <w:szCs w:val="28"/>
          <w:lang w:val="uk-UA"/>
        </w:rPr>
        <w:t>, с. 103-147</w:t>
      </w:r>
      <w:r w:rsidR="00DE4D51" w:rsidRPr="009C3CCA">
        <w:rPr>
          <w:rFonts w:ascii="Times New Roman" w:hAnsi="Times New Roman" w:cs="Times New Roman"/>
          <w:sz w:val="28"/>
          <w:szCs w:val="28"/>
          <w:lang w:val="uk-UA"/>
        </w:rPr>
        <w:t>]</w:t>
      </w:r>
      <w:r w:rsidR="00A734F8" w:rsidRPr="005B24EA">
        <w:rPr>
          <w:rFonts w:ascii="Times New Roman" w:hAnsi="Times New Roman" w:cs="Times New Roman"/>
          <w:sz w:val="28"/>
          <w:szCs w:val="28"/>
          <w:lang w:val="uk-UA"/>
        </w:rPr>
        <w:t xml:space="preserve">. </w:t>
      </w:r>
    </w:p>
    <w:p w14:paraId="7136E296" w14:textId="0724DEEF" w:rsidR="006269FD" w:rsidRPr="005B24EA" w:rsidRDefault="00586781"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Розроблений соціологами підхід побудований на непрямому оцінюванні ступеня фактичної наявності зазначених соціальних благ. Даний підхід називають раціонально-фактологічним.</w:t>
      </w:r>
      <w:r w:rsidR="00300C6A" w:rsidRPr="005B24EA">
        <w:rPr>
          <w:rFonts w:ascii="Times New Roman" w:hAnsi="Times New Roman" w:cs="Times New Roman"/>
          <w:sz w:val="28"/>
          <w:szCs w:val="28"/>
          <w:lang w:val="uk-UA"/>
        </w:rPr>
        <w:t xml:space="preserve"> Шкала дозволяє вимірювати соціальне самопочуття в двох рівнях: перший – «цікавить </w:t>
      </w:r>
      <w:r w:rsidR="00630582" w:rsidRPr="005B24EA">
        <w:rPr>
          <w:rFonts w:ascii="Times New Roman" w:hAnsi="Times New Roman" w:cs="Times New Roman"/>
          <w:sz w:val="28"/>
          <w:szCs w:val="28"/>
          <w:lang w:val="uk-UA"/>
        </w:rPr>
        <w:t>– не цікавить» (дозволяє виявити та сформувати перелік актуальних соціальних потреб), другий – «вистачає – не вистачає» (описує рівень напруження потреби, незадоволення відносно якої є причиною негативного соціального самопочуття). Це надає можливість порівняти розповсюдженість соціальних потреб в часовому та соціальному просторах.</w:t>
      </w:r>
      <w:r w:rsidRPr="005B24EA">
        <w:rPr>
          <w:rFonts w:ascii="Times New Roman" w:hAnsi="Times New Roman" w:cs="Times New Roman"/>
          <w:sz w:val="28"/>
          <w:szCs w:val="28"/>
          <w:lang w:val="uk-UA"/>
        </w:rPr>
        <w:t xml:space="preserve"> Головною перевагою інтегрального індексу соціального самопочуття </w:t>
      </w:r>
      <w:r w:rsidR="00DA30E7" w:rsidRPr="005B24EA">
        <w:rPr>
          <w:rFonts w:ascii="Times New Roman" w:hAnsi="Times New Roman" w:cs="Times New Roman"/>
          <w:sz w:val="28"/>
          <w:szCs w:val="28"/>
          <w:lang w:val="uk-UA"/>
        </w:rPr>
        <w:t>вважається те, що його структура враховує такі сфери життя людини: матеріально-побутову, професійно-трудову, соціально-політичну, соціально – та інформаційно-культурну, соціальну безпеку, соціальні, національні та міжособистісні стосунки, а також соціальні якості людини [</w:t>
      </w:r>
      <w:r w:rsidR="00DE4D51">
        <w:rPr>
          <w:rFonts w:ascii="Times New Roman" w:hAnsi="Times New Roman" w:cs="Times New Roman"/>
          <w:sz w:val="28"/>
          <w:szCs w:val="28"/>
          <w:lang w:val="uk-UA"/>
        </w:rPr>
        <w:t>5</w:t>
      </w:r>
      <w:r w:rsidR="00F42FED">
        <w:rPr>
          <w:rFonts w:ascii="Times New Roman" w:hAnsi="Times New Roman" w:cs="Times New Roman"/>
          <w:sz w:val="28"/>
          <w:szCs w:val="28"/>
          <w:lang w:val="uk-UA"/>
        </w:rPr>
        <w:t>4</w:t>
      </w:r>
      <w:r w:rsidR="00DA30E7" w:rsidRPr="005B24EA">
        <w:rPr>
          <w:rFonts w:ascii="Times New Roman" w:hAnsi="Times New Roman" w:cs="Times New Roman"/>
          <w:sz w:val="28"/>
          <w:szCs w:val="28"/>
          <w:lang w:val="uk-UA"/>
        </w:rPr>
        <w:t>, с. 21-2</w:t>
      </w:r>
      <w:r w:rsidR="00300C6A" w:rsidRPr="005B24EA">
        <w:rPr>
          <w:rFonts w:ascii="Times New Roman" w:hAnsi="Times New Roman" w:cs="Times New Roman"/>
          <w:sz w:val="28"/>
          <w:szCs w:val="28"/>
          <w:lang w:val="uk-UA"/>
        </w:rPr>
        <w:t>4</w:t>
      </w:r>
      <w:r w:rsidR="00DA30E7" w:rsidRPr="005B24EA">
        <w:rPr>
          <w:rFonts w:ascii="Times New Roman" w:hAnsi="Times New Roman" w:cs="Times New Roman"/>
          <w:sz w:val="28"/>
          <w:szCs w:val="28"/>
          <w:lang w:val="uk-UA"/>
        </w:rPr>
        <w:t>].</w:t>
      </w:r>
    </w:p>
    <w:p w14:paraId="0E5D2016" w14:textId="27B2406B" w:rsidR="00300C6A" w:rsidRPr="005B24EA" w:rsidRDefault="004C0190"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Для того, щоб виявляти рівень соціальної </w:t>
      </w:r>
      <w:proofErr w:type="spellStart"/>
      <w:r w:rsidRPr="005B24EA">
        <w:rPr>
          <w:rFonts w:ascii="Times New Roman" w:hAnsi="Times New Roman" w:cs="Times New Roman"/>
          <w:sz w:val="28"/>
          <w:szCs w:val="28"/>
          <w:lang w:val="uk-UA"/>
        </w:rPr>
        <w:t>депривації</w:t>
      </w:r>
      <w:proofErr w:type="spellEnd"/>
      <w:r w:rsidRPr="005B24EA">
        <w:rPr>
          <w:rFonts w:ascii="Times New Roman" w:hAnsi="Times New Roman" w:cs="Times New Roman"/>
          <w:sz w:val="28"/>
          <w:szCs w:val="28"/>
          <w:lang w:val="uk-UA"/>
        </w:rPr>
        <w:t xml:space="preserve"> та рівень напруженості потреб у тих респондентів, що не є інтегрованими у суспільство з якихось причин, Н. Паніна запропонувала перехід від номінальної шкали</w:t>
      </w:r>
      <w:r w:rsidR="00931225" w:rsidRPr="005B24EA">
        <w:rPr>
          <w:rFonts w:ascii="Times New Roman" w:hAnsi="Times New Roman" w:cs="Times New Roman"/>
          <w:sz w:val="28"/>
          <w:szCs w:val="28"/>
          <w:lang w:val="uk-UA"/>
        </w:rPr>
        <w:t xml:space="preserve"> задоволеності, яка має ряд обмежень в використання в порівняльному аналізі,</w:t>
      </w:r>
      <w:r w:rsidRPr="005B24EA">
        <w:rPr>
          <w:rFonts w:ascii="Times New Roman" w:hAnsi="Times New Roman" w:cs="Times New Roman"/>
          <w:sz w:val="28"/>
          <w:szCs w:val="28"/>
          <w:lang w:val="uk-UA"/>
        </w:rPr>
        <w:t xml:space="preserve"> до порядкової</w:t>
      </w:r>
      <w:r w:rsidR="005C2FB2" w:rsidRPr="005B24EA">
        <w:rPr>
          <w:rFonts w:ascii="Times New Roman" w:hAnsi="Times New Roman" w:cs="Times New Roman"/>
          <w:sz w:val="28"/>
          <w:szCs w:val="28"/>
          <w:lang w:val="uk-UA"/>
        </w:rPr>
        <w:t xml:space="preserve"> – ввести варіант відповіді «важко відповісти» в якості нейтральної позиції, роз</w:t>
      </w:r>
      <w:r w:rsidR="006731C4" w:rsidRPr="005B24EA">
        <w:rPr>
          <w:rFonts w:ascii="Times New Roman" w:hAnsi="Times New Roman" w:cs="Times New Roman"/>
          <w:sz w:val="28"/>
          <w:szCs w:val="28"/>
          <w:lang w:val="uk-UA"/>
        </w:rPr>
        <w:t>містити на третьому місці та присвоїти рангове значення</w:t>
      </w:r>
      <w:r w:rsidR="00931225" w:rsidRPr="005B24EA">
        <w:rPr>
          <w:rFonts w:ascii="Times New Roman" w:hAnsi="Times New Roman" w:cs="Times New Roman"/>
          <w:sz w:val="28"/>
          <w:szCs w:val="28"/>
          <w:lang w:val="uk-UA"/>
        </w:rPr>
        <w:t xml:space="preserve">. </w:t>
      </w:r>
      <w:r w:rsidR="00DB1D78" w:rsidRPr="005B24EA">
        <w:rPr>
          <w:rFonts w:ascii="Times New Roman" w:hAnsi="Times New Roman" w:cs="Times New Roman"/>
          <w:sz w:val="28"/>
          <w:szCs w:val="28"/>
          <w:lang w:val="uk-UA"/>
        </w:rPr>
        <w:t>Мова йде про номінальну п’ятибальну шкалу альтернатив відповідей, де 1 – зовсім не задоволений, 2 – скоріше незадоволений, 3 – скоріше задоволений, 4 – цілком задоволений, 5 – важко сказати, задоволений чи ні, на питання «Якою мірою Ви задоволені своїм життям загалом?» [</w:t>
      </w:r>
      <w:r w:rsidR="00DE4D51">
        <w:rPr>
          <w:rFonts w:ascii="Times New Roman" w:hAnsi="Times New Roman" w:cs="Times New Roman"/>
          <w:sz w:val="28"/>
          <w:szCs w:val="28"/>
          <w:lang w:val="uk-UA"/>
        </w:rPr>
        <w:t>5</w:t>
      </w:r>
      <w:r w:rsidR="00F42FED">
        <w:rPr>
          <w:rFonts w:ascii="Times New Roman" w:hAnsi="Times New Roman" w:cs="Times New Roman"/>
          <w:sz w:val="28"/>
          <w:szCs w:val="28"/>
          <w:lang w:val="uk-UA"/>
        </w:rPr>
        <w:t>3</w:t>
      </w:r>
      <w:r w:rsidR="00DB1D78" w:rsidRPr="005B24EA">
        <w:rPr>
          <w:rFonts w:ascii="Times New Roman" w:hAnsi="Times New Roman" w:cs="Times New Roman"/>
          <w:sz w:val="28"/>
          <w:szCs w:val="28"/>
          <w:lang w:val="uk-UA"/>
        </w:rPr>
        <w:t>, с 87-195]</w:t>
      </w:r>
      <w:r w:rsidR="000E290C" w:rsidRPr="005B24EA">
        <w:rPr>
          <w:rFonts w:ascii="Times New Roman" w:hAnsi="Times New Roman" w:cs="Times New Roman"/>
          <w:sz w:val="28"/>
          <w:szCs w:val="28"/>
          <w:lang w:val="uk-UA"/>
        </w:rPr>
        <w:t>.</w:t>
      </w:r>
    </w:p>
    <w:p w14:paraId="0347528D" w14:textId="6EEBA2A9" w:rsidR="000E290C" w:rsidRPr="005B24EA" w:rsidRDefault="00BD5D67" w:rsidP="009C3CCA">
      <w:pPr>
        <w:tabs>
          <w:tab w:val="left" w:pos="1134"/>
        </w:tabs>
        <w:spacing w:after="0" w:line="360" w:lineRule="auto"/>
        <w:ind w:firstLine="709"/>
        <w:jc w:val="both"/>
        <w:rPr>
          <w:rFonts w:ascii="Times New Roman" w:hAnsi="Times New Roman" w:cs="Times New Roman"/>
          <w:sz w:val="28"/>
          <w:szCs w:val="28"/>
          <w:lang w:val="uk-UA"/>
        </w:rPr>
      </w:pPr>
      <w:proofErr w:type="spellStart"/>
      <w:r w:rsidRPr="005B24EA">
        <w:rPr>
          <w:rFonts w:ascii="Times New Roman" w:hAnsi="Times New Roman" w:cs="Times New Roman"/>
          <w:sz w:val="28"/>
          <w:szCs w:val="28"/>
          <w:lang w:val="uk-UA"/>
        </w:rPr>
        <w:t>Деприваційний</w:t>
      </w:r>
      <w:proofErr w:type="spellEnd"/>
      <w:r w:rsidRPr="005B24EA">
        <w:rPr>
          <w:rFonts w:ascii="Times New Roman" w:hAnsi="Times New Roman" w:cs="Times New Roman"/>
          <w:sz w:val="28"/>
          <w:szCs w:val="28"/>
          <w:lang w:val="uk-UA"/>
        </w:rPr>
        <w:t xml:space="preserve"> підхід є найбільш популярним та підходящим для досліджень в Україні. На прикладі оцінки впливу трудової зайнятості на соціальне самопочуття стає зрозумілим, що офіційний статус безробітного не завжди свідчить про низькі рівні соціального статусу, достатку та показники оцінки власного життя.    </w:t>
      </w:r>
    </w:p>
    <w:p w14:paraId="54CC91FC" w14:textId="40BD04EE" w:rsidR="00A734F8" w:rsidRPr="005B24EA" w:rsidRDefault="00030E1C"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lastRenderedPageBreak/>
        <w:t xml:space="preserve">Для дослідження соціального самопочуття студентів одним з найбільш підходящих є механізм соціальне порівняння який передбачений і в </w:t>
      </w:r>
      <w:proofErr w:type="spellStart"/>
      <w:r w:rsidRPr="005B24EA">
        <w:rPr>
          <w:rFonts w:ascii="Times New Roman" w:hAnsi="Times New Roman" w:cs="Times New Roman"/>
          <w:sz w:val="28"/>
          <w:szCs w:val="28"/>
          <w:lang w:val="uk-UA"/>
        </w:rPr>
        <w:t>емоційно</w:t>
      </w:r>
      <w:proofErr w:type="spellEnd"/>
      <w:r w:rsidRPr="005B24EA">
        <w:rPr>
          <w:rFonts w:ascii="Times New Roman" w:hAnsi="Times New Roman" w:cs="Times New Roman"/>
          <w:sz w:val="28"/>
          <w:szCs w:val="28"/>
          <w:lang w:val="uk-UA"/>
        </w:rPr>
        <w:t xml:space="preserve">-оціночному і </w:t>
      </w:r>
      <w:proofErr w:type="spellStart"/>
      <w:r w:rsidRPr="005B24EA">
        <w:rPr>
          <w:rFonts w:ascii="Times New Roman" w:hAnsi="Times New Roman" w:cs="Times New Roman"/>
          <w:sz w:val="28"/>
          <w:szCs w:val="28"/>
          <w:lang w:val="uk-UA"/>
        </w:rPr>
        <w:t>деприваційному</w:t>
      </w:r>
      <w:proofErr w:type="spellEnd"/>
      <w:r w:rsidRPr="005B24EA">
        <w:rPr>
          <w:rFonts w:ascii="Times New Roman" w:hAnsi="Times New Roman" w:cs="Times New Roman"/>
          <w:sz w:val="28"/>
          <w:szCs w:val="28"/>
          <w:lang w:val="uk-UA"/>
        </w:rPr>
        <w:t xml:space="preserve"> підходах. Мотивацією для використання є те, що обмеження </w:t>
      </w:r>
      <w:r w:rsidR="00F9263E" w:rsidRPr="005B24EA">
        <w:rPr>
          <w:rFonts w:ascii="Times New Roman" w:hAnsi="Times New Roman" w:cs="Times New Roman"/>
          <w:sz w:val="28"/>
          <w:szCs w:val="28"/>
          <w:lang w:val="uk-UA"/>
        </w:rPr>
        <w:t>у доступі до різних соціальних благ відчувається в порівнянні себе з іншими людьми.</w:t>
      </w:r>
      <w:r w:rsidR="004265CD" w:rsidRPr="005B24EA">
        <w:rPr>
          <w:rFonts w:ascii="Times New Roman" w:hAnsi="Times New Roman" w:cs="Times New Roman"/>
          <w:sz w:val="28"/>
          <w:szCs w:val="28"/>
          <w:lang w:val="uk-UA"/>
        </w:rPr>
        <w:t xml:space="preserve"> Процеси порівняння у особистості</w:t>
      </w:r>
      <w:r w:rsidR="00447636" w:rsidRPr="005B24EA">
        <w:rPr>
          <w:rFonts w:ascii="Times New Roman" w:hAnsi="Times New Roman" w:cs="Times New Roman"/>
          <w:sz w:val="28"/>
          <w:szCs w:val="28"/>
          <w:lang w:val="uk-UA"/>
        </w:rPr>
        <w:t xml:space="preserve"> є невід’ємним елементом повсякденного життя та</w:t>
      </w:r>
      <w:r w:rsidR="004265CD" w:rsidRPr="005B24EA">
        <w:rPr>
          <w:rFonts w:ascii="Times New Roman" w:hAnsi="Times New Roman" w:cs="Times New Roman"/>
          <w:sz w:val="28"/>
          <w:szCs w:val="28"/>
          <w:lang w:val="uk-UA"/>
        </w:rPr>
        <w:t xml:space="preserve"> протікають як свідомо, так і на підсвідомому рівні.</w:t>
      </w:r>
      <w:r w:rsidR="00447636" w:rsidRPr="005B24EA">
        <w:rPr>
          <w:rFonts w:ascii="Times New Roman" w:hAnsi="Times New Roman" w:cs="Times New Roman"/>
          <w:sz w:val="28"/>
          <w:szCs w:val="28"/>
          <w:lang w:val="uk-UA"/>
        </w:rPr>
        <w:t xml:space="preserve"> Варто наголосити, що люди звикли порівнювати себе не з еталонними шаблонами чи задекларованими владою нормами, а з тим, що вони бачать та до чого прагнуть</w:t>
      </w:r>
      <w:r w:rsidR="00AB4B4C" w:rsidRPr="005B24EA">
        <w:rPr>
          <w:rFonts w:ascii="Times New Roman" w:hAnsi="Times New Roman" w:cs="Times New Roman"/>
          <w:sz w:val="28"/>
          <w:szCs w:val="28"/>
          <w:lang w:val="uk-UA"/>
        </w:rPr>
        <w:t xml:space="preserve">. А саме порівняння не тільки умов власного життя та видів діяльності з аналогічними аспектами життя оточуючих, </w:t>
      </w:r>
      <w:r w:rsidR="003578A8" w:rsidRPr="005B24EA">
        <w:rPr>
          <w:rFonts w:ascii="Times New Roman" w:hAnsi="Times New Roman" w:cs="Times New Roman"/>
          <w:sz w:val="28"/>
          <w:szCs w:val="28"/>
          <w:lang w:val="uk-UA"/>
        </w:rPr>
        <w:t>але і з умовами зі свого минулого</w:t>
      </w:r>
      <w:r w:rsidR="00CC7192" w:rsidRPr="005B24EA">
        <w:rPr>
          <w:rFonts w:ascii="Times New Roman" w:hAnsi="Times New Roman" w:cs="Times New Roman"/>
          <w:sz w:val="28"/>
          <w:szCs w:val="28"/>
          <w:lang w:val="uk-UA"/>
        </w:rPr>
        <w:t xml:space="preserve"> [</w:t>
      </w:r>
      <w:r w:rsidR="00DE4D51">
        <w:rPr>
          <w:rFonts w:ascii="Times New Roman" w:hAnsi="Times New Roman" w:cs="Times New Roman"/>
          <w:sz w:val="28"/>
          <w:szCs w:val="28"/>
          <w:lang w:val="uk-UA"/>
        </w:rPr>
        <w:t>5</w:t>
      </w:r>
      <w:r w:rsidR="00F42FED">
        <w:rPr>
          <w:rFonts w:ascii="Times New Roman" w:hAnsi="Times New Roman" w:cs="Times New Roman"/>
          <w:sz w:val="28"/>
          <w:szCs w:val="28"/>
          <w:lang w:val="uk-UA"/>
        </w:rPr>
        <w:t>2</w:t>
      </w:r>
      <w:r w:rsidR="0081154D" w:rsidRPr="005B24EA">
        <w:rPr>
          <w:rFonts w:ascii="Times New Roman" w:hAnsi="Times New Roman" w:cs="Times New Roman"/>
          <w:sz w:val="28"/>
          <w:szCs w:val="28"/>
          <w:lang w:val="uk-UA"/>
        </w:rPr>
        <w:t xml:space="preserve">, </w:t>
      </w:r>
      <w:r w:rsidR="00DE4D51">
        <w:rPr>
          <w:rFonts w:ascii="Times New Roman" w:hAnsi="Times New Roman" w:cs="Times New Roman"/>
          <w:sz w:val="28"/>
          <w:szCs w:val="28"/>
          <w:lang w:val="uk-UA"/>
        </w:rPr>
        <w:t xml:space="preserve">с. </w:t>
      </w:r>
      <w:r w:rsidR="0081154D" w:rsidRPr="005B24EA">
        <w:rPr>
          <w:rFonts w:ascii="Times New Roman" w:hAnsi="Times New Roman" w:cs="Times New Roman"/>
          <w:sz w:val="28"/>
          <w:szCs w:val="28"/>
          <w:lang w:val="uk-UA"/>
        </w:rPr>
        <w:t>139</w:t>
      </w:r>
      <w:r w:rsidR="00CC7192" w:rsidRPr="005B24EA">
        <w:rPr>
          <w:rFonts w:ascii="Times New Roman" w:hAnsi="Times New Roman" w:cs="Times New Roman"/>
          <w:sz w:val="28"/>
          <w:szCs w:val="28"/>
          <w:lang w:val="uk-UA"/>
        </w:rPr>
        <w:t>].</w:t>
      </w:r>
    </w:p>
    <w:p w14:paraId="1E2F0651" w14:textId="28C4EDC2" w:rsidR="0038036A" w:rsidRPr="005B24EA" w:rsidRDefault="00D573BE"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Ще більш значного впливу  та значущості соціальних порівнянь серед молоді відбулось з відкриттям кордонів, спрощенням та зменшенням ціни на подорожі до країн Європейського союзу. </w:t>
      </w:r>
      <w:r w:rsidR="00F50A36" w:rsidRPr="005B24EA">
        <w:rPr>
          <w:rFonts w:ascii="Times New Roman" w:hAnsi="Times New Roman" w:cs="Times New Roman"/>
          <w:sz w:val="28"/>
          <w:szCs w:val="28"/>
          <w:lang w:val="uk-UA"/>
        </w:rPr>
        <w:t xml:space="preserve">На фоні поширення інформації через ЗМІ та можливості спілкуватися онлайн з іноземцями, з’явилась можливість побачити стиль життя та поринути в культуру самостійно. </w:t>
      </w:r>
      <w:r w:rsidR="00C457CF" w:rsidRPr="005B24EA">
        <w:rPr>
          <w:rFonts w:ascii="Times New Roman" w:hAnsi="Times New Roman" w:cs="Times New Roman"/>
          <w:sz w:val="28"/>
          <w:szCs w:val="28"/>
          <w:lang w:val="uk-UA"/>
        </w:rPr>
        <w:t>Спостереження стандартів якості життя в Україні в порівнянні з західноєвропейськими суспільствами</w:t>
      </w:r>
      <w:r w:rsidR="009550D0" w:rsidRPr="005B24EA">
        <w:rPr>
          <w:rFonts w:ascii="Times New Roman" w:hAnsi="Times New Roman" w:cs="Times New Roman"/>
          <w:sz w:val="28"/>
          <w:szCs w:val="28"/>
          <w:lang w:val="uk-UA"/>
        </w:rPr>
        <w:t xml:space="preserve"> може стати причиною зниження рівня соціального самопочуття</w:t>
      </w:r>
      <w:r w:rsidR="000B09DE" w:rsidRPr="005B24EA">
        <w:rPr>
          <w:rFonts w:ascii="Times New Roman" w:hAnsi="Times New Roman" w:cs="Times New Roman"/>
          <w:sz w:val="28"/>
          <w:szCs w:val="28"/>
          <w:lang w:val="uk-UA"/>
        </w:rPr>
        <w:t xml:space="preserve">. За теорією відносної </w:t>
      </w:r>
      <w:proofErr w:type="spellStart"/>
      <w:r w:rsidR="000B09DE" w:rsidRPr="005B24EA">
        <w:rPr>
          <w:rFonts w:ascii="Times New Roman" w:hAnsi="Times New Roman" w:cs="Times New Roman"/>
          <w:sz w:val="28"/>
          <w:szCs w:val="28"/>
          <w:lang w:val="uk-UA"/>
        </w:rPr>
        <w:t>депривації</w:t>
      </w:r>
      <w:proofErr w:type="spellEnd"/>
      <w:r w:rsidR="000B09DE" w:rsidRPr="005B24EA">
        <w:rPr>
          <w:rFonts w:ascii="Times New Roman" w:hAnsi="Times New Roman" w:cs="Times New Roman"/>
          <w:sz w:val="28"/>
          <w:szCs w:val="28"/>
          <w:lang w:val="uk-UA"/>
        </w:rPr>
        <w:t xml:space="preserve"> це відбувається за рахунок завищених очікувань. Тому при дослідженні соціального самопочуття студентів варто звернути увагу не тільки на те, з ким себе порівнюють респонденти в середині суспільства завдяки безпосереднім контактам, так і те що, людина отримує інформацію про рівень життя як у межах всієї країни, так і за кордоном.  </w:t>
      </w:r>
      <w:r w:rsidR="00C457CF" w:rsidRPr="005B24EA">
        <w:rPr>
          <w:rFonts w:ascii="Times New Roman" w:hAnsi="Times New Roman" w:cs="Times New Roman"/>
          <w:sz w:val="28"/>
          <w:szCs w:val="28"/>
          <w:lang w:val="uk-UA"/>
        </w:rPr>
        <w:t xml:space="preserve"> </w:t>
      </w:r>
    </w:p>
    <w:p w14:paraId="70FBB613" w14:textId="0B0B7AE4" w:rsidR="003B4741" w:rsidRPr="005B24EA" w:rsidRDefault="00EC68A6"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Для дослідження соціального самопочуття також використовують просторово-часовий підхід. </w:t>
      </w:r>
      <w:r w:rsidR="00710A86" w:rsidRPr="005B24EA">
        <w:rPr>
          <w:rFonts w:ascii="Times New Roman" w:hAnsi="Times New Roman" w:cs="Times New Roman"/>
          <w:sz w:val="28"/>
          <w:szCs w:val="28"/>
          <w:lang w:val="uk-UA"/>
        </w:rPr>
        <w:t xml:space="preserve">Науковці стверджують, що сприйняття соціального простору та часу </w:t>
      </w:r>
      <w:r w:rsidR="00C02939" w:rsidRPr="005B24EA">
        <w:rPr>
          <w:rFonts w:ascii="Times New Roman" w:hAnsi="Times New Roman" w:cs="Times New Roman"/>
          <w:sz w:val="28"/>
          <w:szCs w:val="28"/>
          <w:lang w:val="uk-UA"/>
        </w:rPr>
        <w:t xml:space="preserve">особливо значуще в суспільстві в перехідний період розвитку суспільства. Як правило в цей період люди повинні змінювати свій спосіб життя зі звичайного, до якого були адаптовані на новий, де потрібно пристосовуватись до нових реалій. </w:t>
      </w:r>
      <w:r w:rsidR="003B3668" w:rsidRPr="005B24EA">
        <w:rPr>
          <w:rFonts w:ascii="Times New Roman" w:hAnsi="Times New Roman" w:cs="Times New Roman"/>
          <w:sz w:val="28"/>
          <w:szCs w:val="28"/>
          <w:lang w:val="uk-UA"/>
        </w:rPr>
        <w:t xml:space="preserve">Враховуючи те, що, зазвичай, верстви суспільства знаходяться у різному соціальному часі (за ставленням до минулого, теперішнього та </w:t>
      </w:r>
      <w:r w:rsidR="003B3668" w:rsidRPr="005B24EA">
        <w:rPr>
          <w:rFonts w:ascii="Times New Roman" w:hAnsi="Times New Roman" w:cs="Times New Roman"/>
          <w:sz w:val="28"/>
          <w:szCs w:val="28"/>
          <w:lang w:val="uk-UA"/>
        </w:rPr>
        <w:lastRenderedPageBreak/>
        <w:t>майбутнього), просторово-часовий підхід вивчення соціального самопочуття надає змогу типологію різних соціальних верств [</w:t>
      </w:r>
      <w:r w:rsidR="00DE4D51">
        <w:rPr>
          <w:rFonts w:ascii="Times New Roman" w:hAnsi="Times New Roman" w:cs="Times New Roman"/>
          <w:sz w:val="28"/>
          <w:szCs w:val="28"/>
          <w:lang w:val="uk-UA"/>
        </w:rPr>
        <w:t>5</w:t>
      </w:r>
      <w:r w:rsidR="00F42FED">
        <w:rPr>
          <w:rFonts w:ascii="Times New Roman" w:hAnsi="Times New Roman" w:cs="Times New Roman"/>
          <w:sz w:val="28"/>
          <w:szCs w:val="28"/>
          <w:lang w:val="uk-UA"/>
        </w:rPr>
        <w:t>5</w:t>
      </w:r>
      <w:r w:rsidR="005C2EF5" w:rsidRPr="005B24EA">
        <w:rPr>
          <w:rFonts w:ascii="Times New Roman" w:hAnsi="Times New Roman" w:cs="Times New Roman"/>
          <w:sz w:val="28"/>
          <w:szCs w:val="28"/>
          <w:lang w:val="uk-UA"/>
        </w:rPr>
        <w:t>, с. 168</w:t>
      </w:r>
      <w:r w:rsidR="003B3668" w:rsidRPr="005B24EA">
        <w:rPr>
          <w:rFonts w:ascii="Times New Roman" w:hAnsi="Times New Roman" w:cs="Times New Roman"/>
          <w:sz w:val="28"/>
          <w:szCs w:val="28"/>
          <w:lang w:val="uk-UA"/>
        </w:rPr>
        <w:t>].</w:t>
      </w:r>
    </w:p>
    <w:p w14:paraId="154629B3" w14:textId="1B2DB1C0" w:rsidR="005C2EF5" w:rsidRPr="005B24EA" w:rsidRDefault="005C2EF5"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Виділяють декілька моделей соціального самопочуття людей в суб’єктивному просторі та часі – координати «минуле-майбутнє-теперішнє» [</w:t>
      </w:r>
      <w:r w:rsidR="00DE4D51">
        <w:rPr>
          <w:rFonts w:ascii="Times New Roman" w:hAnsi="Times New Roman" w:cs="Times New Roman"/>
          <w:sz w:val="28"/>
          <w:szCs w:val="28"/>
          <w:lang w:val="uk-UA"/>
        </w:rPr>
        <w:t>5</w:t>
      </w:r>
      <w:r w:rsidR="00F42FED">
        <w:rPr>
          <w:rFonts w:ascii="Times New Roman" w:hAnsi="Times New Roman" w:cs="Times New Roman"/>
          <w:sz w:val="28"/>
          <w:szCs w:val="28"/>
          <w:lang w:val="uk-UA"/>
        </w:rPr>
        <w:t>6</w:t>
      </w:r>
      <w:r w:rsidRPr="005B24EA">
        <w:rPr>
          <w:rFonts w:ascii="Times New Roman" w:hAnsi="Times New Roman" w:cs="Times New Roman"/>
          <w:sz w:val="28"/>
          <w:szCs w:val="28"/>
          <w:lang w:val="uk-UA"/>
        </w:rPr>
        <w:t>, с. 105-107]:</w:t>
      </w:r>
    </w:p>
    <w:p w14:paraId="69B170F2" w14:textId="1853ED75" w:rsidR="007D5034" w:rsidRPr="005B24EA" w:rsidRDefault="009C3CCA" w:rsidP="009C3CCA">
      <w:pPr>
        <w:tabs>
          <w:tab w:val="left" w:pos="1134"/>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lang w:val="uk-UA"/>
        </w:rPr>
        <w:tab/>
      </w:r>
      <w:r w:rsidR="007D5034" w:rsidRPr="005B24EA">
        <w:rPr>
          <w:rFonts w:ascii="Times New Roman" w:hAnsi="Times New Roman" w:cs="Times New Roman"/>
          <w:sz w:val="28"/>
          <w:szCs w:val="28"/>
          <w:lang w:val="uk-UA"/>
        </w:rPr>
        <w:t>Висхідна (оптимістична) модель соціального самопочуття: коли оцінка учасника дослідження свого самопочуття в майбутньому вище за поточну, а минуле нижче за поточну. Особистість, якій притаманна ця модель в цілому задоволені своїм життям, та мають внутрішній ресурс для того, щоб вирішувати несподівані проблеми. В цілому вони бачать, позитивне майбутнє, та очікують позитивних змін не тільки в своєму житті, але і в суспільстві в цілому.</w:t>
      </w:r>
    </w:p>
    <w:p w14:paraId="08DC5633" w14:textId="7D933ECB" w:rsidR="007D5034" w:rsidRPr="005B24EA" w:rsidRDefault="009C3CCA" w:rsidP="009C3CCA">
      <w:pPr>
        <w:tabs>
          <w:tab w:val="left" w:pos="1134"/>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Pr>
          <w:rFonts w:ascii="Times New Roman" w:hAnsi="Times New Roman" w:cs="Times New Roman"/>
          <w:sz w:val="28"/>
          <w:szCs w:val="28"/>
          <w:lang w:val="uk-UA"/>
        </w:rPr>
        <w:tab/>
      </w:r>
      <w:r w:rsidR="007D5034" w:rsidRPr="005B24EA">
        <w:rPr>
          <w:rFonts w:ascii="Times New Roman" w:hAnsi="Times New Roman" w:cs="Times New Roman"/>
          <w:sz w:val="28"/>
          <w:szCs w:val="28"/>
          <w:lang w:val="uk-UA"/>
        </w:rPr>
        <w:t>Низхідна (песимістична) модель: коли оцінка поточного соціального самопочуття є вищою ніж в майбутньому, а минулого – вищою за теперішнє. Люди, яким притаманна ця модель зазвичай налаштовані песимістично та можуть призвести до відчуття відсутності будь-яких перспектив в майбутньому та не можливості отримувати задоволення від  життя.</w:t>
      </w:r>
    </w:p>
    <w:p w14:paraId="1CAF467E" w14:textId="50171796" w:rsidR="007D5034" w:rsidRPr="005B24EA" w:rsidRDefault="009C3CCA" w:rsidP="009C3CCA">
      <w:pPr>
        <w:tabs>
          <w:tab w:val="left" w:pos="1134"/>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uk-UA"/>
        </w:rPr>
        <w:tab/>
      </w:r>
      <w:r w:rsidR="00AF3106" w:rsidRPr="005B24EA">
        <w:rPr>
          <w:rFonts w:ascii="Times New Roman" w:hAnsi="Times New Roman" w:cs="Times New Roman"/>
          <w:sz w:val="28"/>
          <w:szCs w:val="28"/>
          <w:lang w:val="uk-UA"/>
        </w:rPr>
        <w:t>Стабільна модель: для оцінювання використовують якісні характеристики. Наприклад, «стабільно добре», чи «стабільно погано» оцінюють критерії власного життя.</w:t>
      </w:r>
    </w:p>
    <w:p w14:paraId="60C99F05" w14:textId="18AB833E" w:rsidR="007D5034" w:rsidRPr="005B24EA" w:rsidRDefault="009C3CCA" w:rsidP="009C3CCA">
      <w:pPr>
        <w:tabs>
          <w:tab w:val="left" w:pos="1134"/>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Pr>
          <w:rFonts w:ascii="Times New Roman" w:hAnsi="Times New Roman" w:cs="Times New Roman"/>
          <w:sz w:val="28"/>
          <w:szCs w:val="28"/>
          <w:lang w:val="uk-UA"/>
        </w:rPr>
        <w:tab/>
      </w:r>
      <w:r w:rsidR="007371A8" w:rsidRPr="005B24EA">
        <w:rPr>
          <w:rFonts w:ascii="Times New Roman" w:hAnsi="Times New Roman" w:cs="Times New Roman"/>
          <w:sz w:val="28"/>
          <w:szCs w:val="28"/>
          <w:lang w:val="uk-UA"/>
        </w:rPr>
        <w:t>Висхідно-низхідна модель: коли респондент оцінює поточне соціальне самопочуття вище, ніж в минулому, але оцінка майбутнього нижче ніж поточне.</w:t>
      </w:r>
    </w:p>
    <w:p w14:paraId="023CAA3E" w14:textId="2DB126F5" w:rsidR="004E6363" w:rsidRPr="005B24EA" w:rsidRDefault="009C3CCA" w:rsidP="009C3CCA">
      <w:pPr>
        <w:tabs>
          <w:tab w:val="left" w:pos="1134"/>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Pr>
          <w:rFonts w:ascii="Times New Roman" w:hAnsi="Times New Roman" w:cs="Times New Roman"/>
          <w:sz w:val="28"/>
          <w:szCs w:val="28"/>
          <w:lang w:val="uk-UA"/>
        </w:rPr>
        <w:tab/>
      </w:r>
      <w:proofErr w:type="spellStart"/>
      <w:r w:rsidR="004E6363" w:rsidRPr="005B24EA">
        <w:rPr>
          <w:rFonts w:ascii="Times New Roman" w:hAnsi="Times New Roman" w:cs="Times New Roman"/>
          <w:sz w:val="28"/>
          <w:szCs w:val="28"/>
          <w:lang w:val="uk-UA"/>
        </w:rPr>
        <w:t>Низхідно</w:t>
      </w:r>
      <w:proofErr w:type="spellEnd"/>
      <w:r w:rsidR="004E6363" w:rsidRPr="005B24EA">
        <w:rPr>
          <w:rFonts w:ascii="Times New Roman" w:hAnsi="Times New Roman" w:cs="Times New Roman"/>
          <w:sz w:val="28"/>
          <w:szCs w:val="28"/>
          <w:lang w:val="uk-UA"/>
        </w:rPr>
        <w:t>-висхідна модель: коли оцінка минулого вища ніж за поточну, а майбутнього вище за поточну.</w:t>
      </w:r>
    </w:p>
    <w:p w14:paraId="112D4879" w14:textId="71B48319" w:rsidR="004E6363" w:rsidRPr="005B24EA" w:rsidRDefault="006B72B5"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Отже, дослідження соціального самопочуття має різноманітні підходи як в соціології, так і в психології. Сучасні дослідники проводять апробацію існуючих методів та формують власні, які є більш адаптовані під сучасні реалії. Наразі найбільш продуктивним є комплексний підхід в дослідженнях, який поєднує в собі різні підходи до вивчення: </w:t>
      </w:r>
      <w:proofErr w:type="spellStart"/>
      <w:r w:rsidRPr="005B24EA">
        <w:rPr>
          <w:rFonts w:ascii="Times New Roman" w:hAnsi="Times New Roman" w:cs="Times New Roman"/>
          <w:sz w:val="28"/>
          <w:szCs w:val="28"/>
          <w:lang w:val="uk-UA"/>
        </w:rPr>
        <w:t>емоційно</w:t>
      </w:r>
      <w:proofErr w:type="spellEnd"/>
      <w:r w:rsidRPr="005B24EA">
        <w:rPr>
          <w:rFonts w:ascii="Times New Roman" w:hAnsi="Times New Roman" w:cs="Times New Roman"/>
          <w:sz w:val="28"/>
          <w:szCs w:val="28"/>
          <w:lang w:val="uk-UA"/>
        </w:rPr>
        <w:t xml:space="preserve">-оціночний, </w:t>
      </w:r>
      <w:proofErr w:type="spellStart"/>
      <w:r w:rsidRPr="005B24EA">
        <w:rPr>
          <w:rFonts w:ascii="Times New Roman" w:hAnsi="Times New Roman" w:cs="Times New Roman"/>
          <w:sz w:val="28"/>
          <w:szCs w:val="28"/>
          <w:lang w:val="uk-UA"/>
        </w:rPr>
        <w:t>деприваційний</w:t>
      </w:r>
      <w:proofErr w:type="spellEnd"/>
      <w:r w:rsidRPr="005B24EA">
        <w:rPr>
          <w:rFonts w:ascii="Times New Roman" w:hAnsi="Times New Roman" w:cs="Times New Roman"/>
          <w:sz w:val="28"/>
          <w:szCs w:val="28"/>
          <w:lang w:val="uk-UA"/>
        </w:rPr>
        <w:t xml:space="preserve"> та просторово-часовий.</w:t>
      </w:r>
    </w:p>
    <w:p w14:paraId="69EE9685" w14:textId="17766523" w:rsidR="005845EF" w:rsidRPr="009C3CCA" w:rsidRDefault="00961B4F" w:rsidP="009C3CCA">
      <w:pPr>
        <w:tabs>
          <w:tab w:val="left" w:pos="1134"/>
        </w:tabs>
        <w:spacing w:after="0" w:line="360" w:lineRule="auto"/>
        <w:ind w:firstLine="709"/>
        <w:jc w:val="both"/>
        <w:rPr>
          <w:rFonts w:ascii="Times New Roman" w:hAnsi="Times New Roman" w:cs="Times New Roman"/>
          <w:b/>
          <w:bCs/>
          <w:sz w:val="28"/>
          <w:szCs w:val="28"/>
          <w:lang w:val="uk-UA"/>
        </w:rPr>
      </w:pPr>
      <w:r w:rsidRPr="009C3CCA">
        <w:rPr>
          <w:rFonts w:ascii="Times New Roman" w:hAnsi="Times New Roman" w:cs="Times New Roman"/>
          <w:b/>
          <w:bCs/>
          <w:sz w:val="28"/>
          <w:szCs w:val="28"/>
          <w:lang w:val="uk-UA"/>
        </w:rPr>
        <w:t>Висновки до першого розділу.</w:t>
      </w:r>
    </w:p>
    <w:p w14:paraId="21B1969D" w14:textId="2C396E67" w:rsidR="00CE7E05" w:rsidRPr="005B24EA" w:rsidRDefault="00961B4F"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lastRenderedPageBreak/>
        <w:t xml:space="preserve">Тема соціального самопочуття студентів в період </w:t>
      </w:r>
      <w:r w:rsidR="005353DF" w:rsidRPr="005B24EA">
        <w:rPr>
          <w:rFonts w:ascii="Times New Roman" w:hAnsi="Times New Roman" w:cs="Times New Roman"/>
          <w:sz w:val="28"/>
          <w:szCs w:val="28"/>
          <w:lang w:val="uk-UA"/>
        </w:rPr>
        <w:t>пандемії Covid-19 стала об’єктом досліджень науковців по всьому світу. Проблема вивчення соціального самопочуття</w:t>
      </w:r>
      <w:r w:rsidR="009A7FEB" w:rsidRPr="005B24EA">
        <w:rPr>
          <w:rFonts w:ascii="Times New Roman" w:hAnsi="Times New Roman" w:cs="Times New Roman"/>
          <w:sz w:val="28"/>
          <w:szCs w:val="28"/>
          <w:lang w:val="uk-UA"/>
        </w:rPr>
        <w:t xml:space="preserve"> є складним соціологічним феноменом, який</w:t>
      </w:r>
      <w:r w:rsidR="005353DF" w:rsidRPr="005B24EA">
        <w:rPr>
          <w:rFonts w:ascii="Times New Roman" w:hAnsi="Times New Roman" w:cs="Times New Roman"/>
          <w:sz w:val="28"/>
          <w:szCs w:val="28"/>
          <w:lang w:val="uk-UA"/>
        </w:rPr>
        <w:t xml:space="preserve"> має ознаки </w:t>
      </w:r>
      <w:proofErr w:type="spellStart"/>
      <w:r w:rsidR="005353DF" w:rsidRPr="005B24EA">
        <w:rPr>
          <w:rFonts w:ascii="Times New Roman" w:hAnsi="Times New Roman" w:cs="Times New Roman"/>
          <w:sz w:val="28"/>
          <w:szCs w:val="28"/>
          <w:lang w:val="uk-UA"/>
        </w:rPr>
        <w:t>міждисциплінарності</w:t>
      </w:r>
      <w:proofErr w:type="spellEnd"/>
      <w:r w:rsidR="00E65598" w:rsidRPr="005B24EA">
        <w:rPr>
          <w:rFonts w:ascii="Times New Roman" w:hAnsi="Times New Roman" w:cs="Times New Roman"/>
          <w:sz w:val="28"/>
          <w:szCs w:val="28"/>
          <w:lang w:val="uk-UA"/>
        </w:rPr>
        <w:t xml:space="preserve">, бо саме ця детермінанта </w:t>
      </w:r>
      <w:r w:rsidR="001E2140" w:rsidRPr="005B24EA">
        <w:rPr>
          <w:rFonts w:ascii="Times New Roman" w:hAnsi="Times New Roman" w:cs="Times New Roman"/>
          <w:sz w:val="28"/>
          <w:szCs w:val="28"/>
          <w:lang w:val="uk-UA"/>
        </w:rPr>
        <w:t xml:space="preserve">включає в себе відображення (в фізичному здоров’ї, психологічному стані) трансформацій, які відбуваються у всіх сферах функціонування країни та </w:t>
      </w:r>
      <w:r w:rsidR="00E65598" w:rsidRPr="005B24EA">
        <w:rPr>
          <w:rFonts w:ascii="Times New Roman" w:hAnsi="Times New Roman" w:cs="Times New Roman"/>
          <w:sz w:val="28"/>
          <w:szCs w:val="28"/>
          <w:lang w:val="uk-UA"/>
        </w:rPr>
        <w:t>відображається</w:t>
      </w:r>
      <w:r w:rsidR="001E2140" w:rsidRPr="005B24EA">
        <w:rPr>
          <w:rFonts w:ascii="Times New Roman" w:hAnsi="Times New Roman" w:cs="Times New Roman"/>
          <w:sz w:val="28"/>
          <w:szCs w:val="28"/>
          <w:lang w:val="uk-UA"/>
        </w:rPr>
        <w:t>, або напряму</w:t>
      </w:r>
      <w:r w:rsidR="00E65598" w:rsidRPr="005B24EA">
        <w:rPr>
          <w:rFonts w:ascii="Times New Roman" w:hAnsi="Times New Roman" w:cs="Times New Roman"/>
          <w:sz w:val="28"/>
          <w:szCs w:val="28"/>
          <w:lang w:val="uk-UA"/>
        </w:rPr>
        <w:t xml:space="preserve"> впливає на </w:t>
      </w:r>
      <w:r w:rsidR="001E2140" w:rsidRPr="005B24EA">
        <w:rPr>
          <w:rFonts w:ascii="Times New Roman" w:hAnsi="Times New Roman" w:cs="Times New Roman"/>
          <w:sz w:val="28"/>
          <w:szCs w:val="28"/>
          <w:lang w:val="uk-UA"/>
        </w:rPr>
        <w:t xml:space="preserve">процеси діяльності та розвитку держави. Тому соціальне самопочуття вивчають дослідники зі сфер соціології, психології, політології, медицини, маркетингу та інших. </w:t>
      </w:r>
      <w:r w:rsidR="005353DF" w:rsidRPr="005B24EA">
        <w:rPr>
          <w:rFonts w:ascii="Times New Roman" w:hAnsi="Times New Roman" w:cs="Times New Roman"/>
          <w:sz w:val="28"/>
          <w:szCs w:val="28"/>
          <w:lang w:val="uk-UA"/>
        </w:rPr>
        <w:t xml:space="preserve">Незважаючи на те, що вивчення впливу пандемії на соціальне самопочуття студентів є доволі новою задачею для науковців, вже є ряд іноземних досліджень, деякі з яких в майбутньому вірогідно будуть проводитись систематично. Найпершими дослідження почали проводити італійці. Причиною цьому є те, що Італія стала першою країною, яка ввела на своїй території </w:t>
      </w:r>
      <w:proofErr w:type="spellStart"/>
      <w:r w:rsidR="005353DF" w:rsidRPr="005B24EA">
        <w:rPr>
          <w:rFonts w:ascii="Times New Roman" w:hAnsi="Times New Roman" w:cs="Times New Roman"/>
          <w:sz w:val="28"/>
          <w:szCs w:val="28"/>
          <w:lang w:val="uk-UA"/>
        </w:rPr>
        <w:t>локдаун</w:t>
      </w:r>
      <w:proofErr w:type="spellEnd"/>
      <w:r w:rsidR="00925A60" w:rsidRPr="005B24EA">
        <w:rPr>
          <w:rFonts w:ascii="Times New Roman" w:hAnsi="Times New Roman" w:cs="Times New Roman"/>
          <w:sz w:val="28"/>
          <w:szCs w:val="28"/>
          <w:lang w:val="uk-UA"/>
        </w:rPr>
        <w:t xml:space="preserve"> і це найбільше сказалось на психічному та фізичному стані населення в цілому, та студентської молоді зокрема.</w:t>
      </w:r>
      <w:r w:rsidR="00CE7E05" w:rsidRPr="005B24EA">
        <w:rPr>
          <w:rFonts w:ascii="Times New Roman" w:hAnsi="Times New Roman" w:cs="Times New Roman"/>
          <w:sz w:val="28"/>
          <w:szCs w:val="28"/>
          <w:lang w:val="uk-UA"/>
        </w:rPr>
        <w:t xml:space="preserve"> Наразі в США та країнах Європейського союзу багато університетів та дослідницьких компаній вивчають саме вплив пандемії на соціальну складову самопочуття студентів. В країнах пострадянського простору рівень інтенсивності вивчення проблеми є значно нижчім.</w:t>
      </w:r>
      <w:r w:rsidR="001E2140" w:rsidRPr="005B24EA">
        <w:rPr>
          <w:rFonts w:ascii="Times New Roman" w:hAnsi="Times New Roman" w:cs="Times New Roman"/>
          <w:sz w:val="28"/>
          <w:szCs w:val="28"/>
          <w:lang w:val="uk-UA"/>
        </w:rPr>
        <w:t xml:space="preserve"> Але відкриті джерела містять відомості про дослідження соціального самопочуття студентів в період пандемії на базі багатьох навчальних закладів Росії. </w:t>
      </w:r>
      <w:r w:rsidR="002D1F51" w:rsidRPr="005B24EA">
        <w:rPr>
          <w:rFonts w:ascii="Times New Roman" w:hAnsi="Times New Roman" w:cs="Times New Roman"/>
          <w:sz w:val="28"/>
          <w:szCs w:val="28"/>
          <w:lang w:val="uk-UA"/>
        </w:rPr>
        <w:t>В Україні на сьогодні більша увага науковців сконцентрована на самопочутті школярів в період пандемії</w:t>
      </w:r>
      <w:r w:rsidR="001E2140" w:rsidRPr="005B24EA">
        <w:rPr>
          <w:rFonts w:ascii="Times New Roman" w:hAnsi="Times New Roman" w:cs="Times New Roman"/>
          <w:sz w:val="28"/>
          <w:szCs w:val="28"/>
          <w:lang w:val="uk-UA"/>
        </w:rPr>
        <w:t xml:space="preserve"> </w:t>
      </w:r>
      <w:r w:rsidR="007C2ADB" w:rsidRPr="005B24EA">
        <w:rPr>
          <w:rFonts w:ascii="Times New Roman" w:hAnsi="Times New Roman" w:cs="Times New Roman"/>
          <w:sz w:val="28"/>
          <w:szCs w:val="28"/>
          <w:lang w:val="uk-UA"/>
        </w:rPr>
        <w:t>та</w:t>
      </w:r>
      <w:r w:rsidR="002D1F51" w:rsidRPr="005B24EA">
        <w:rPr>
          <w:rFonts w:ascii="Times New Roman" w:hAnsi="Times New Roman" w:cs="Times New Roman"/>
          <w:sz w:val="28"/>
          <w:szCs w:val="28"/>
          <w:lang w:val="uk-UA"/>
        </w:rPr>
        <w:t xml:space="preserve"> </w:t>
      </w:r>
      <w:r w:rsidR="001E2140" w:rsidRPr="005B24EA">
        <w:rPr>
          <w:rFonts w:ascii="Times New Roman" w:hAnsi="Times New Roman" w:cs="Times New Roman"/>
          <w:sz w:val="28"/>
          <w:szCs w:val="28"/>
          <w:lang w:val="uk-UA"/>
        </w:rPr>
        <w:t xml:space="preserve">недостатньо </w:t>
      </w:r>
      <w:r w:rsidR="007C2ADB" w:rsidRPr="005B24EA">
        <w:rPr>
          <w:rFonts w:ascii="Times New Roman" w:hAnsi="Times New Roman" w:cs="Times New Roman"/>
          <w:sz w:val="28"/>
          <w:szCs w:val="28"/>
          <w:lang w:val="uk-UA"/>
        </w:rPr>
        <w:t>часто використовують</w:t>
      </w:r>
      <w:r w:rsidR="001E2140" w:rsidRPr="005B24EA">
        <w:rPr>
          <w:rFonts w:ascii="Times New Roman" w:hAnsi="Times New Roman" w:cs="Times New Roman"/>
          <w:sz w:val="28"/>
          <w:szCs w:val="28"/>
          <w:lang w:val="uk-UA"/>
        </w:rPr>
        <w:t xml:space="preserve"> комплексн</w:t>
      </w:r>
      <w:r w:rsidR="007C2ADB" w:rsidRPr="005B24EA">
        <w:rPr>
          <w:rFonts w:ascii="Times New Roman" w:hAnsi="Times New Roman" w:cs="Times New Roman"/>
          <w:sz w:val="28"/>
          <w:szCs w:val="28"/>
          <w:lang w:val="uk-UA"/>
        </w:rPr>
        <w:t>ий підхід до</w:t>
      </w:r>
      <w:r w:rsidR="001E2140" w:rsidRPr="005B24EA">
        <w:rPr>
          <w:rFonts w:ascii="Times New Roman" w:hAnsi="Times New Roman" w:cs="Times New Roman"/>
          <w:sz w:val="28"/>
          <w:szCs w:val="28"/>
          <w:lang w:val="uk-UA"/>
        </w:rPr>
        <w:t xml:space="preserve"> вивченн</w:t>
      </w:r>
      <w:r w:rsidR="007C2ADB" w:rsidRPr="005B24EA">
        <w:rPr>
          <w:rFonts w:ascii="Times New Roman" w:hAnsi="Times New Roman" w:cs="Times New Roman"/>
          <w:sz w:val="28"/>
          <w:szCs w:val="28"/>
          <w:lang w:val="uk-UA"/>
        </w:rPr>
        <w:t>я</w:t>
      </w:r>
      <w:r w:rsidR="001E2140" w:rsidRPr="005B24EA">
        <w:rPr>
          <w:rFonts w:ascii="Times New Roman" w:hAnsi="Times New Roman" w:cs="Times New Roman"/>
          <w:sz w:val="28"/>
          <w:szCs w:val="28"/>
          <w:lang w:val="uk-UA"/>
        </w:rPr>
        <w:t xml:space="preserve"> проблеми</w:t>
      </w:r>
      <w:r w:rsidR="007C2ADB" w:rsidRPr="005B24EA">
        <w:rPr>
          <w:rFonts w:ascii="Times New Roman" w:hAnsi="Times New Roman" w:cs="Times New Roman"/>
          <w:sz w:val="28"/>
          <w:szCs w:val="28"/>
          <w:lang w:val="uk-UA"/>
        </w:rPr>
        <w:t xml:space="preserve"> дослідження соціального самопочуття студентської молоді.</w:t>
      </w:r>
      <w:r w:rsidR="009A7FEB" w:rsidRPr="005B24EA">
        <w:rPr>
          <w:rFonts w:ascii="Times New Roman" w:hAnsi="Times New Roman" w:cs="Times New Roman"/>
          <w:sz w:val="28"/>
          <w:szCs w:val="28"/>
          <w:lang w:val="uk-UA"/>
        </w:rPr>
        <w:t xml:space="preserve"> Більшість дослідників сучасності в своїх роботах частіше використовують соціологічні методи для вимірювання та вивчення цього складного феномену</w:t>
      </w:r>
      <w:r w:rsidR="00A94C3A" w:rsidRPr="005B24EA">
        <w:rPr>
          <w:rFonts w:ascii="Times New Roman" w:hAnsi="Times New Roman" w:cs="Times New Roman"/>
          <w:sz w:val="28"/>
          <w:szCs w:val="28"/>
          <w:lang w:val="uk-UA"/>
        </w:rPr>
        <w:t xml:space="preserve">. Як правило це анкетування з використанням різних типів шкал (метричних, номінальних та порядкових). Серед теоретичних засад вивчення соціального самопочуття варто виділити класифікацію М. </w:t>
      </w:r>
      <w:proofErr w:type="spellStart"/>
      <w:r w:rsidR="00A94C3A" w:rsidRPr="005B24EA">
        <w:rPr>
          <w:rFonts w:ascii="Times New Roman" w:hAnsi="Times New Roman" w:cs="Times New Roman"/>
          <w:sz w:val="28"/>
          <w:szCs w:val="28"/>
          <w:lang w:val="uk-UA"/>
        </w:rPr>
        <w:t>Єлейко</w:t>
      </w:r>
      <w:proofErr w:type="spellEnd"/>
      <w:r w:rsidR="00A94C3A" w:rsidRPr="005B24EA">
        <w:rPr>
          <w:rFonts w:ascii="Times New Roman" w:hAnsi="Times New Roman" w:cs="Times New Roman"/>
          <w:sz w:val="28"/>
          <w:szCs w:val="28"/>
          <w:lang w:val="uk-UA"/>
        </w:rPr>
        <w:t xml:space="preserve">: </w:t>
      </w:r>
      <w:proofErr w:type="spellStart"/>
      <w:r w:rsidR="00A94C3A" w:rsidRPr="005B24EA">
        <w:rPr>
          <w:rFonts w:ascii="Times New Roman" w:hAnsi="Times New Roman" w:cs="Times New Roman"/>
          <w:sz w:val="28"/>
          <w:szCs w:val="28"/>
          <w:lang w:val="uk-UA"/>
        </w:rPr>
        <w:t>емоційно</w:t>
      </w:r>
      <w:proofErr w:type="spellEnd"/>
      <w:r w:rsidR="00A94C3A" w:rsidRPr="005B24EA">
        <w:rPr>
          <w:rFonts w:ascii="Times New Roman" w:hAnsi="Times New Roman" w:cs="Times New Roman"/>
          <w:sz w:val="28"/>
          <w:szCs w:val="28"/>
          <w:lang w:val="uk-UA"/>
        </w:rPr>
        <w:t xml:space="preserve">-оціночний, </w:t>
      </w:r>
      <w:proofErr w:type="spellStart"/>
      <w:r w:rsidR="00A94C3A" w:rsidRPr="005B24EA">
        <w:rPr>
          <w:rFonts w:ascii="Times New Roman" w:hAnsi="Times New Roman" w:cs="Times New Roman"/>
          <w:sz w:val="28"/>
          <w:szCs w:val="28"/>
          <w:lang w:val="uk-UA"/>
        </w:rPr>
        <w:t>деприваційний</w:t>
      </w:r>
      <w:proofErr w:type="spellEnd"/>
      <w:r w:rsidR="00A94C3A" w:rsidRPr="005B24EA">
        <w:rPr>
          <w:rFonts w:ascii="Times New Roman" w:hAnsi="Times New Roman" w:cs="Times New Roman"/>
          <w:sz w:val="28"/>
          <w:szCs w:val="28"/>
          <w:lang w:val="uk-UA"/>
        </w:rPr>
        <w:t xml:space="preserve"> та просторово-часовий</w:t>
      </w:r>
      <w:r w:rsidR="00C76ED6" w:rsidRPr="005B24EA">
        <w:rPr>
          <w:rFonts w:ascii="Times New Roman" w:hAnsi="Times New Roman" w:cs="Times New Roman"/>
          <w:sz w:val="28"/>
          <w:szCs w:val="28"/>
          <w:lang w:val="uk-UA"/>
        </w:rPr>
        <w:t xml:space="preserve"> методологічні підходи</w:t>
      </w:r>
      <w:r w:rsidR="00681C62" w:rsidRPr="005B24EA">
        <w:rPr>
          <w:rFonts w:ascii="Times New Roman" w:hAnsi="Times New Roman" w:cs="Times New Roman"/>
          <w:sz w:val="28"/>
          <w:szCs w:val="28"/>
          <w:lang w:val="uk-UA"/>
        </w:rPr>
        <w:t xml:space="preserve">, використання яких дозволяє всебічно вивчити феномен.  Науковці використовують розроблені </w:t>
      </w:r>
      <w:r w:rsidR="00681C62" w:rsidRPr="005B24EA">
        <w:rPr>
          <w:rFonts w:ascii="Times New Roman" w:hAnsi="Times New Roman" w:cs="Times New Roman"/>
          <w:sz w:val="28"/>
          <w:szCs w:val="28"/>
          <w:lang w:val="uk-UA"/>
        </w:rPr>
        <w:lastRenderedPageBreak/>
        <w:t>раніше методики, проводять їх апробацію та на їх базі формують власні методи дослідження соціального самопочуття</w:t>
      </w:r>
      <w:r w:rsidR="00D16C33" w:rsidRPr="005B24EA">
        <w:rPr>
          <w:rFonts w:ascii="Times New Roman" w:hAnsi="Times New Roman" w:cs="Times New Roman"/>
          <w:sz w:val="28"/>
          <w:szCs w:val="28"/>
          <w:lang w:val="uk-UA"/>
        </w:rPr>
        <w:t>, які є більш адаптовані до сучасних реалій.</w:t>
      </w:r>
    </w:p>
    <w:p w14:paraId="72A6572D" w14:textId="0C96DC4C" w:rsidR="00F51746" w:rsidRDefault="009C3CCA" w:rsidP="009C3CCA">
      <w:pPr>
        <w:pStyle w:val="1"/>
      </w:pPr>
      <w:bookmarkStart w:id="8" w:name="_Toc90207767"/>
      <w:r w:rsidRPr="005B24EA">
        <w:lastRenderedPageBreak/>
        <w:t>Розділ 2</w:t>
      </w:r>
      <w:r>
        <w:br/>
      </w:r>
      <w:r w:rsidRPr="005B24EA">
        <w:t>Теоретичні здобутки у дослідженнях соціального самопочуття студентів в період пандемії COVID-19</w:t>
      </w:r>
      <w:bookmarkEnd w:id="8"/>
    </w:p>
    <w:p w14:paraId="11455B7B" w14:textId="6B2ACAE8" w:rsidR="008222E8" w:rsidRPr="005B24EA" w:rsidRDefault="008222E8" w:rsidP="009C3CCA">
      <w:pPr>
        <w:pStyle w:val="2"/>
      </w:pPr>
      <w:bookmarkStart w:id="9" w:name="_Toc90207768"/>
      <w:r w:rsidRPr="005B24EA">
        <w:t>2.1.</w:t>
      </w:r>
      <w:r w:rsidR="009C3CCA">
        <w:tab/>
      </w:r>
      <w:r w:rsidRPr="005B24EA">
        <w:t>Соціальне самопочуття студентів</w:t>
      </w:r>
      <w:r w:rsidR="00E52D68" w:rsidRPr="005B24EA">
        <w:t xml:space="preserve"> в період пандемії Covid-19</w:t>
      </w:r>
      <w:r w:rsidRPr="005B24EA">
        <w:t xml:space="preserve"> як соціальна проблема</w:t>
      </w:r>
      <w:bookmarkEnd w:id="9"/>
    </w:p>
    <w:p w14:paraId="1B40D34C" w14:textId="471BBD87" w:rsidR="0079692E" w:rsidRPr="005B24EA" w:rsidRDefault="0079692E"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Студентство, як представники молоді, з кожним роком декларують більшу важливість наявності у них рівноправності та прогресивних можливостей та рішень</w:t>
      </w:r>
      <w:r w:rsidR="00EF47F4" w:rsidRPr="005B24EA">
        <w:rPr>
          <w:rFonts w:ascii="Times New Roman" w:hAnsi="Times New Roman" w:cs="Times New Roman"/>
          <w:sz w:val="28"/>
          <w:szCs w:val="28"/>
          <w:lang w:val="uk-UA"/>
        </w:rPr>
        <w:t xml:space="preserve"> нагальних проблем (в сферах освіти, охорони здоров’я, працевлаштування), які є найголовнішими критеріями для реалізації власного потенціалу студентської молоді [5</w:t>
      </w:r>
      <w:r w:rsidR="00F42FED">
        <w:rPr>
          <w:rFonts w:ascii="Times New Roman" w:hAnsi="Times New Roman" w:cs="Times New Roman"/>
          <w:sz w:val="28"/>
          <w:szCs w:val="28"/>
          <w:lang w:val="uk-UA"/>
        </w:rPr>
        <w:t>7</w:t>
      </w:r>
      <w:r w:rsidR="00EF47F4" w:rsidRPr="005B24EA">
        <w:rPr>
          <w:rFonts w:ascii="Times New Roman" w:hAnsi="Times New Roman" w:cs="Times New Roman"/>
          <w:sz w:val="28"/>
          <w:szCs w:val="28"/>
          <w:lang w:val="uk-UA"/>
        </w:rPr>
        <w:t xml:space="preserve">]. </w:t>
      </w:r>
    </w:p>
    <w:p w14:paraId="57AD96CE" w14:textId="159853C7" w:rsidR="00356EA6" w:rsidRPr="005B24EA" w:rsidRDefault="00356EA6"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 В цілому вчені всього світу акцентують увагу на тому, що дослідження соціального самопочуття студентів в період пандемії </w:t>
      </w:r>
      <w:proofErr w:type="spellStart"/>
      <w:r w:rsidRPr="005B24EA">
        <w:rPr>
          <w:rFonts w:ascii="Times New Roman" w:hAnsi="Times New Roman" w:cs="Times New Roman"/>
          <w:sz w:val="28"/>
          <w:szCs w:val="28"/>
          <w:lang w:val="uk-UA"/>
        </w:rPr>
        <w:t>коронавірусної</w:t>
      </w:r>
      <w:proofErr w:type="spellEnd"/>
      <w:r w:rsidRPr="005B24EA">
        <w:rPr>
          <w:rFonts w:ascii="Times New Roman" w:hAnsi="Times New Roman" w:cs="Times New Roman"/>
          <w:sz w:val="28"/>
          <w:szCs w:val="28"/>
          <w:lang w:val="uk-UA"/>
        </w:rPr>
        <w:t xml:space="preserve"> інфекції Covid-19 є актуальною соціологічною проблемою та потребує детального вивчення.</w:t>
      </w:r>
    </w:p>
    <w:p w14:paraId="7666B335" w14:textId="3C16F479" w:rsidR="0079545F" w:rsidRPr="005B24EA" w:rsidRDefault="00736970"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Одним з найважливіших соціальних показників є соціальне самопочуття людини, що відображує будь-які соціальні зміни. Він надає можливість оцінити успішність розвитку держави, наприклад, економічного або внутрішньо- чи зовнішньополітичного</w:t>
      </w:r>
      <w:r w:rsidR="00BF5E51" w:rsidRPr="005B24EA">
        <w:rPr>
          <w:rFonts w:ascii="Times New Roman" w:hAnsi="Times New Roman" w:cs="Times New Roman"/>
          <w:sz w:val="28"/>
          <w:szCs w:val="28"/>
          <w:lang w:val="uk-UA"/>
        </w:rPr>
        <w:t xml:space="preserve"> керівництва окремої територіально-адміністративної одиниці, чи країни в цілому.</w:t>
      </w:r>
      <w:r w:rsidR="00C033B1" w:rsidRPr="005B24EA">
        <w:rPr>
          <w:rFonts w:ascii="Times New Roman" w:hAnsi="Times New Roman" w:cs="Times New Roman"/>
          <w:sz w:val="28"/>
          <w:szCs w:val="28"/>
          <w:lang w:val="uk-UA"/>
        </w:rPr>
        <w:t xml:space="preserve"> Соціальне самопочуття може бути причиною </w:t>
      </w:r>
      <w:r w:rsidR="00E52D68" w:rsidRPr="005B24EA">
        <w:rPr>
          <w:rFonts w:ascii="Times New Roman" w:hAnsi="Times New Roman" w:cs="Times New Roman"/>
          <w:sz w:val="28"/>
          <w:szCs w:val="28"/>
          <w:lang w:val="uk-UA"/>
        </w:rPr>
        <w:t xml:space="preserve">або </w:t>
      </w:r>
      <w:r w:rsidR="00C033B1" w:rsidRPr="005B24EA">
        <w:rPr>
          <w:rFonts w:ascii="Times New Roman" w:hAnsi="Times New Roman" w:cs="Times New Roman"/>
          <w:sz w:val="28"/>
          <w:szCs w:val="28"/>
          <w:lang w:val="uk-UA"/>
        </w:rPr>
        <w:t xml:space="preserve">навпаки відображатись в поведінці людини. </w:t>
      </w:r>
    </w:p>
    <w:p w14:paraId="77CE5DAC" w14:textId="25B06812" w:rsidR="00E52D68" w:rsidRPr="005B24EA" w:rsidRDefault="00E52D68"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В цілому всі країни світу приділяють багато уваги дослідженню соціального самопочуття представників молоді в цілому, та окремо такої категорії, як студентство. Причиною цьому служить те, що </w:t>
      </w:r>
      <w:r w:rsidR="00960F63" w:rsidRPr="005B24EA">
        <w:rPr>
          <w:rFonts w:ascii="Times New Roman" w:hAnsi="Times New Roman" w:cs="Times New Roman"/>
          <w:sz w:val="28"/>
          <w:szCs w:val="28"/>
          <w:lang w:val="uk-UA"/>
        </w:rPr>
        <w:t xml:space="preserve">в цілому молодь є рушійною силою розвитку держави, а студенти знаходяться на етапі формування власного майбутнього. Чи буде їх вибір пов'язаний з діяльністю, яка буде приносити користь державі і чи взагалі пов'язаний в Україною залежить від їх власного соціального самопочуття. </w:t>
      </w:r>
    </w:p>
    <w:p w14:paraId="7B95520D" w14:textId="34107B08" w:rsidR="004839F2" w:rsidRPr="005B24EA" w:rsidRDefault="004839F2"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Варто акцентувати увагу на тому, що за даними соціологічних компаній досить високий відсоток серед молодих українців планують виїхати закордон з </w:t>
      </w:r>
      <w:r w:rsidRPr="005B24EA">
        <w:rPr>
          <w:rFonts w:ascii="Times New Roman" w:hAnsi="Times New Roman" w:cs="Times New Roman"/>
          <w:sz w:val="28"/>
          <w:szCs w:val="28"/>
          <w:lang w:val="uk-UA"/>
        </w:rPr>
        <w:lastRenderedPageBreak/>
        <w:t>метою тривалого перебування. За результатами дослідження, яке було проведено Київським міжнародним інститутом соціології в квітні 2018 року 15% серед представників українців віком від 18 до 29 років планують покинути країну і вже роблять для цього певні кроки [5</w:t>
      </w:r>
      <w:r w:rsidR="00F42FED">
        <w:rPr>
          <w:rFonts w:ascii="Times New Roman" w:hAnsi="Times New Roman" w:cs="Times New Roman"/>
          <w:sz w:val="28"/>
          <w:szCs w:val="28"/>
          <w:lang w:val="uk-UA"/>
        </w:rPr>
        <w:t>8</w:t>
      </w:r>
      <w:r w:rsidRPr="005B24EA">
        <w:rPr>
          <w:rFonts w:ascii="Times New Roman" w:hAnsi="Times New Roman" w:cs="Times New Roman"/>
          <w:sz w:val="28"/>
          <w:szCs w:val="28"/>
          <w:lang w:val="uk-UA"/>
        </w:rPr>
        <w:t>]</w:t>
      </w:r>
      <w:r w:rsidR="006F52E2" w:rsidRPr="005B24EA">
        <w:rPr>
          <w:rFonts w:ascii="Times New Roman" w:hAnsi="Times New Roman" w:cs="Times New Roman"/>
          <w:sz w:val="28"/>
          <w:szCs w:val="28"/>
          <w:lang w:val="uk-UA"/>
        </w:rPr>
        <w:t>.</w:t>
      </w:r>
      <w:r w:rsidRPr="005B24EA">
        <w:rPr>
          <w:rFonts w:ascii="Times New Roman" w:hAnsi="Times New Roman" w:cs="Times New Roman"/>
          <w:sz w:val="28"/>
          <w:szCs w:val="28"/>
          <w:lang w:val="uk-UA"/>
        </w:rPr>
        <w:t xml:space="preserve">  </w:t>
      </w:r>
    </w:p>
    <w:p w14:paraId="399FA62A" w14:textId="51A98FA6" w:rsidR="00C033B1" w:rsidRPr="005B24EA" w:rsidRDefault="005053DB"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Аналітичний центр CEDOS проводить дослідження серед студентів, які їдуть закордон на навчання. На 2017 рік кількість </w:t>
      </w:r>
      <w:r w:rsidR="0046321C" w:rsidRPr="005B24EA">
        <w:rPr>
          <w:rFonts w:ascii="Times New Roman" w:hAnsi="Times New Roman" w:cs="Times New Roman"/>
          <w:sz w:val="28"/>
          <w:szCs w:val="28"/>
          <w:lang w:val="uk-UA"/>
        </w:rPr>
        <w:t>здобувачів освіти в вищих навчальних закладах інших країн складало 8% від загальної кількості українського студентства</w:t>
      </w:r>
      <w:r w:rsidR="00BB7941" w:rsidRPr="005B24EA">
        <w:rPr>
          <w:rFonts w:ascii="Times New Roman" w:hAnsi="Times New Roman" w:cs="Times New Roman"/>
          <w:sz w:val="28"/>
          <w:szCs w:val="28"/>
          <w:lang w:val="uk-UA"/>
        </w:rPr>
        <w:t xml:space="preserve"> і цей процент з кожним роком зростає.</w:t>
      </w:r>
      <w:r w:rsidR="0046321C" w:rsidRPr="005B24EA">
        <w:rPr>
          <w:rFonts w:ascii="Times New Roman" w:hAnsi="Times New Roman" w:cs="Times New Roman"/>
          <w:sz w:val="28"/>
          <w:szCs w:val="28"/>
          <w:lang w:val="uk-UA"/>
        </w:rPr>
        <w:t xml:space="preserve"> При цьому аналітики пояснюють, що здебільшого рішення щодо навчання закордоном приймається за причини невдоволеності станом життя в Україні в цілому, а навчання розглядають як плацдарм для подальшої інтеграції в суспільство інших держав. </w:t>
      </w:r>
      <w:r w:rsidR="00E232C7" w:rsidRPr="005B24EA">
        <w:rPr>
          <w:rFonts w:ascii="Times New Roman" w:hAnsi="Times New Roman" w:cs="Times New Roman"/>
          <w:sz w:val="28"/>
          <w:szCs w:val="28"/>
          <w:lang w:val="uk-UA"/>
        </w:rPr>
        <w:t>Фактор оцінки якості освіти в прийнятті рішення грає другорядну роль</w:t>
      </w:r>
      <w:r w:rsidR="00BB7941" w:rsidRPr="005B24EA">
        <w:rPr>
          <w:rFonts w:ascii="Times New Roman" w:hAnsi="Times New Roman" w:cs="Times New Roman"/>
          <w:sz w:val="28"/>
          <w:szCs w:val="28"/>
          <w:lang w:val="uk-UA"/>
        </w:rPr>
        <w:t xml:space="preserve"> [5</w:t>
      </w:r>
      <w:r w:rsidR="00F42FED">
        <w:rPr>
          <w:rFonts w:ascii="Times New Roman" w:hAnsi="Times New Roman" w:cs="Times New Roman"/>
          <w:sz w:val="28"/>
          <w:szCs w:val="28"/>
          <w:lang w:val="uk-UA"/>
        </w:rPr>
        <w:t>9</w:t>
      </w:r>
      <w:r w:rsidR="00BB7941" w:rsidRPr="005B24EA">
        <w:rPr>
          <w:rFonts w:ascii="Times New Roman" w:hAnsi="Times New Roman" w:cs="Times New Roman"/>
          <w:sz w:val="28"/>
          <w:szCs w:val="28"/>
          <w:lang w:val="uk-UA"/>
        </w:rPr>
        <w:t>]</w:t>
      </w:r>
      <w:r w:rsidR="00E232C7" w:rsidRPr="005B24EA">
        <w:rPr>
          <w:rFonts w:ascii="Times New Roman" w:hAnsi="Times New Roman" w:cs="Times New Roman"/>
          <w:sz w:val="28"/>
          <w:szCs w:val="28"/>
          <w:lang w:val="uk-UA"/>
        </w:rPr>
        <w:t xml:space="preserve">. </w:t>
      </w:r>
      <w:r w:rsidR="00BB7941" w:rsidRPr="005B24EA">
        <w:rPr>
          <w:rFonts w:ascii="Times New Roman" w:hAnsi="Times New Roman" w:cs="Times New Roman"/>
          <w:sz w:val="28"/>
          <w:szCs w:val="28"/>
          <w:lang w:val="uk-UA"/>
        </w:rPr>
        <w:t xml:space="preserve">Тобто індекс соціального самопочуття українських студентів негативний, що призводить до втрати державою молодих, працездатних людських ресурсів. </w:t>
      </w:r>
    </w:p>
    <w:p w14:paraId="148F08FA" w14:textId="37B63B68" w:rsidR="00D503DF" w:rsidRPr="005B24EA" w:rsidRDefault="00D503DF"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При цьому центр CEOS також дослідив окремо мотивацію вибору країни для навчання українськими студентами та зацікавленість </w:t>
      </w:r>
      <w:r w:rsidR="009D4C04" w:rsidRPr="005B24EA">
        <w:rPr>
          <w:rFonts w:ascii="Times New Roman" w:hAnsi="Times New Roman" w:cs="Times New Roman"/>
          <w:sz w:val="28"/>
          <w:szCs w:val="28"/>
          <w:lang w:val="uk-UA"/>
        </w:rPr>
        <w:t xml:space="preserve">навчальних закладів </w:t>
      </w:r>
      <w:r w:rsidR="00102F9B" w:rsidRPr="005B24EA">
        <w:rPr>
          <w:rFonts w:ascii="Times New Roman" w:hAnsi="Times New Roman" w:cs="Times New Roman"/>
          <w:sz w:val="28"/>
          <w:szCs w:val="28"/>
          <w:lang w:val="uk-UA"/>
        </w:rPr>
        <w:t>у вступниках із України. На прикладі Польщі, яка має демографічну кризу, університети активно вербують українських абітурієнтів, це дає змогу не тільки заповнити порожні місця в навчальних закладах та отримують плату за навчання, але і сформувати кваліфікований трудовий резерв. З іншого боку студенти з України отримують якісну освіту, яка коштує не набагато дорожче ніж у вітчизняних навчальних закладах, а також більш якісний рівень життя – дешеві ціни та можливість знайти роботу за своєю кваліфікацією з конкурентоспроможною заробітною платою. Як зазначають дослідники саме ці еталони якщо не є ідеальними в розрізі розгляду соціального самопочуття, то певно сприймаються значно кращими ніж аналогічні показники в Україні [</w:t>
      </w:r>
      <w:r w:rsidR="00F42FED">
        <w:rPr>
          <w:rFonts w:ascii="Times New Roman" w:hAnsi="Times New Roman" w:cs="Times New Roman"/>
          <w:sz w:val="28"/>
          <w:szCs w:val="28"/>
          <w:lang w:val="uk-UA"/>
        </w:rPr>
        <w:t>60</w:t>
      </w:r>
      <w:r w:rsidR="00102F9B" w:rsidRPr="005B24EA">
        <w:rPr>
          <w:rFonts w:ascii="Times New Roman" w:hAnsi="Times New Roman" w:cs="Times New Roman"/>
          <w:sz w:val="28"/>
          <w:szCs w:val="28"/>
          <w:lang w:val="uk-UA"/>
        </w:rPr>
        <w:t>].</w:t>
      </w:r>
    </w:p>
    <w:p w14:paraId="05CCBB7F" w14:textId="0712FA21" w:rsidR="00BE63FC" w:rsidRPr="005B24EA" w:rsidRDefault="00CB7CE5"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Також одним зі значущих аспектів соціального самопочуття студентів є оцінка індексу державної суб’єктності України</w:t>
      </w:r>
      <w:r w:rsidR="004F2995" w:rsidRPr="005B24EA">
        <w:rPr>
          <w:rFonts w:ascii="Times New Roman" w:hAnsi="Times New Roman" w:cs="Times New Roman"/>
          <w:sz w:val="28"/>
          <w:szCs w:val="28"/>
          <w:lang w:val="uk-UA"/>
        </w:rPr>
        <w:t xml:space="preserve">, тобто сприйняття рівня залежності чи самостійності України як держави по зазначених напрямках, а саме: культурне життя, забезпечення громадського порядку, регулювання </w:t>
      </w:r>
      <w:r w:rsidR="004F2995" w:rsidRPr="005B24EA">
        <w:rPr>
          <w:rFonts w:ascii="Times New Roman" w:hAnsi="Times New Roman" w:cs="Times New Roman"/>
          <w:sz w:val="28"/>
          <w:szCs w:val="28"/>
          <w:lang w:val="uk-UA"/>
        </w:rPr>
        <w:lastRenderedPageBreak/>
        <w:t>релігійного життя в країні, вирішення проблем міграції населення, соціальна підтримка вразливих верств населення, підтримка малого та середнього бізнесу, забезпечення прав і свобод громадян, реформування системи охорони здоров’я, внутрішньополітичне життя, розвиток промисловості, співробітництво з міжнародними організаціями, боротьба з корупцією, зовнішня політика, економічні реформи, оборонна політика. Саме за такими категоріями проводять оцінку Центр соціальних експертиз Інституту соціології Н</w:t>
      </w:r>
      <w:r w:rsidR="005D5778">
        <w:rPr>
          <w:rFonts w:ascii="Times New Roman" w:hAnsi="Times New Roman" w:cs="Times New Roman"/>
          <w:sz w:val="28"/>
          <w:szCs w:val="28"/>
          <w:lang w:val="uk-UA"/>
        </w:rPr>
        <w:t xml:space="preserve">аціональної академії наук </w:t>
      </w:r>
      <w:r w:rsidR="004F2995" w:rsidRPr="005B24EA">
        <w:rPr>
          <w:rFonts w:ascii="Times New Roman" w:hAnsi="Times New Roman" w:cs="Times New Roman"/>
          <w:sz w:val="28"/>
          <w:szCs w:val="28"/>
          <w:lang w:val="uk-UA"/>
        </w:rPr>
        <w:t xml:space="preserve">України, в своєму щорічному </w:t>
      </w:r>
      <w:r w:rsidR="008F03EB" w:rsidRPr="005B24EA">
        <w:rPr>
          <w:rFonts w:ascii="Times New Roman" w:hAnsi="Times New Roman" w:cs="Times New Roman"/>
          <w:sz w:val="28"/>
          <w:szCs w:val="28"/>
          <w:lang w:val="uk-UA"/>
        </w:rPr>
        <w:t>проекті «Українське суспільство: моніторинг соціальних змін».</w:t>
      </w:r>
      <w:r w:rsidR="004F2995" w:rsidRPr="005B24EA">
        <w:rPr>
          <w:rFonts w:ascii="Times New Roman" w:hAnsi="Times New Roman" w:cs="Times New Roman"/>
          <w:sz w:val="28"/>
          <w:szCs w:val="28"/>
          <w:lang w:val="uk-UA"/>
        </w:rPr>
        <w:t xml:space="preserve"> За результатами опитування виявлено, що </w:t>
      </w:r>
      <w:r w:rsidR="006D262D" w:rsidRPr="005B24EA">
        <w:rPr>
          <w:rFonts w:ascii="Times New Roman" w:hAnsi="Times New Roman" w:cs="Times New Roman"/>
          <w:sz w:val="28"/>
          <w:szCs w:val="28"/>
          <w:lang w:val="uk-UA"/>
        </w:rPr>
        <w:t xml:space="preserve">найвищі </w:t>
      </w:r>
      <w:r w:rsidR="004F2995" w:rsidRPr="005B24EA">
        <w:rPr>
          <w:rFonts w:ascii="Times New Roman" w:hAnsi="Times New Roman" w:cs="Times New Roman"/>
          <w:sz w:val="28"/>
          <w:szCs w:val="28"/>
          <w:lang w:val="uk-UA"/>
        </w:rPr>
        <w:t>оцінки надали саме представники молоді, при цьому студенти увійшли в цю категорію.</w:t>
      </w:r>
      <w:r w:rsidR="006D262D" w:rsidRPr="005B24EA">
        <w:rPr>
          <w:rFonts w:ascii="Times New Roman" w:hAnsi="Times New Roman" w:cs="Times New Roman"/>
          <w:sz w:val="28"/>
          <w:szCs w:val="28"/>
          <w:lang w:val="uk-UA"/>
        </w:rPr>
        <w:t xml:space="preserve"> Але навіть індекс в 42 бали знаходиться в негативному діапазоні оцінок суб’єктності.</w:t>
      </w:r>
      <w:r w:rsidR="00F2473B" w:rsidRPr="005B24EA">
        <w:rPr>
          <w:rFonts w:ascii="Times New Roman" w:hAnsi="Times New Roman" w:cs="Times New Roman"/>
          <w:sz w:val="28"/>
          <w:szCs w:val="28"/>
          <w:lang w:val="uk-UA"/>
        </w:rPr>
        <w:t xml:space="preserve"> Також молодша аудиторія частіше акцентувала увагу на наступних проблемах, таких як зупинка підприємств, масові акції протестів, громадські настрої (які оцінювали як агресію та байдужість), актуальні ризики загострення агресії з боку Росії та ризики, що пов’язані з пандемією коронавірусу Covid-19. Як наголошують дослідники з однієї сторони це свідчить про наявність страхів у молоді, з іншої говорить про вимогу до змін [6</w:t>
      </w:r>
      <w:r w:rsidR="00F42FED">
        <w:rPr>
          <w:rFonts w:ascii="Times New Roman" w:hAnsi="Times New Roman" w:cs="Times New Roman"/>
          <w:sz w:val="28"/>
          <w:szCs w:val="28"/>
          <w:lang w:val="uk-UA"/>
        </w:rPr>
        <w:t>1</w:t>
      </w:r>
      <w:r w:rsidR="00F2473B" w:rsidRPr="005B24EA">
        <w:rPr>
          <w:rFonts w:ascii="Times New Roman" w:hAnsi="Times New Roman" w:cs="Times New Roman"/>
          <w:sz w:val="28"/>
          <w:szCs w:val="28"/>
          <w:lang w:val="uk-UA"/>
        </w:rPr>
        <w:t>]</w:t>
      </w:r>
      <w:r w:rsidR="00F16771" w:rsidRPr="005B24EA">
        <w:rPr>
          <w:rFonts w:ascii="Times New Roman" w:hAnsi="Times New Roman" w:cs="Times New Roman"/>
          <w:sz w:val="28"/>
          <w:szCs w:val="28"/>
          <w:lang w:val="uk-UA"/>
        </w:rPr>
        <w:t>. Таким чином є бачення високого ступеню невідповідності між еталонними критеріями, які представники студентства встановлюють для себе з існуючими реаліями.</w:t>
      </w:r>
      <w:r w:rsidR="00B1714A" w:rsidRPr="005B24EA">
        <w:rPr>
          <w:rFonts w:ascii="Times New Roman" w:hAnsi="Times New Roman" w:cs="Times New Roman"/>
          <w:sz w:val="28"/>
          <w:szCs w:val="28"/>
          <w:lang w:val="uk-UA"/>
        </w:rPr>
        <w:t xml:space="preserve"> Варто зазначити, що в цьому ж досліджені виявлено потребу молоді працювати на високооплачуваній роботі, рівень тих, хто скористався безвізовим режимом для того, щоб працювати закордоном значно перевищує частку, тих хто вирішив стати студентами в іноземних навчальних закладах. Така статистика свідчить про те, що дані потреби в Україні не задовольняються</w:t>
      </w:r>
      <w:r w:rsidR="00CB5435" w:rsidRPr="005B24EA">
        <w:rPr>
          <w:rFonts w:ascii="Times New Roman" w:hAnsi="Times New Roman" w:cs="Times New Roman"/>
          <w:sz w:val="28"/>
          <w:szCs w:val="28"/>
          <w:lang w:val="uk-UA"/>
        </w:rPr>
        <w:t xml:space="preserve"> [6</w:t>
      </w:r>
      <w:r w:rsidR="00F42FED">
        <w:rPr>
          <w:rFonts w:ascii="Times New Roman" w:hAnsi="Times New Roman" w:cs="Times New Roman"/>
          <w:sz w:val="28"/>
          <w:szCs w:val="28"/>
          <w:lang w:val="uk-UA"/>
        </w:rPr>
        <w:t>2</w:t>
      </w:r>
      <w:r w:rsidR="00CB5435" w:rsidRPr="005B24EA">
        <w:rPr>
          <w:rFonts w:ascii="Times New Roman" w:hAnsi="Times New Roman" w:cs="Times New Roman"/>
          <w:sz w:val="28"/>
          <w:szCs w:val="28"/>
          <w:lang w:val="uk-UA"/>
        </w:rPr>
        <w:t>]</w:t>
      </w:r>
      <w:r w:rsidR="00B1714A" w:rsidRPr="005B24EA">
        <w:rPr>
          <w:rFonts w:ascii="Times New Roman" w:hAnsi="Times New Roman" w:cs="Times New Roman"/>
          <w:sz w:val="28"/>
          <w:szCs w:val="28"/>
          <w:lang w:val="uk-UA"/>
        </w:rPr>
        <w:t xml:space="preserve">. </w:t>
      </w:r>
    </w:p>
    <w:p w14:paraId="1F95EF15" w14:textId="3ECBF9BB" w:rsidR="00CB5435" w:rsidRPr="005B24EA" w:rsidRDefault="00CB5435"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Варто наголосити, що з початку 2020 року, коли в Україні було зафіксовано перші випадки захворювань на Covid-19 та введені жорсткі карантинні заходи, з’явились нові та загострились існуючі проблеми як в цілому у суспільстві, так і в окремої соціальної групи студентство. </w:t>
      </w:r>
    </w:p>
    <w:p w14:paraId="32385333" w14:textId="26FF1093" w:rsidR="00513E3F" w:rsidRPr="005B24EA" w:rsidRDefault="00513E3F"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Дослідники Національної академії наук України зафіксували занепокоєність станом здоров’я, пов’язаним з ризиками захворіти на Covid-19, у </w:t>
      </w:r>
      <w:r w:rsidRPr="005B24EA">
        <w:rPr>
          <w:rFonts w:ascii="Times New Roman" w:hAnsi="Times New Roman" w:cs="Times New Roman"/>
          <w:sz w:val="28"/>
          <w:szCs w:val="28"/>
          <w:lang w:val="uk-UA"/>
        </w:rPr>
        <w:lastRenderedPageBreak/>
        <w:t>68% молоді віком від 18 до 29 років. Найбільшою мірою це пов’язано з відчуттям неспроможності офіційних інститутів влади впоратись з негативними наслідками пандемії [</w:t>
      </w:r>
      <w:r w:rsidR="005A6A53">
        <w:rPr>
          <w:rFonts w:ascii="Times New Roman" w:hAnsi="Times New Roman" w:cs="Times New Roman"/>
          <w:sz w:val="28"/>
          <w:szCs w:val="28"/>
          <w:lang w:val="uk-UA"/>
        </w:rPr>
        <w:t>6</w:t>
      </w:r>
      <w:r w:rsidR="00F42FED">
        <w:rPr>
          <w:rFonts w:ascii="Times New Roman" w:hAnsi="Times New Roman" w:cs="Times New Roman"/>
          <w:sz w:val="28"/>
          <w:szCs w:val="28"/>
          <w:lang w:val="uk-UA"/>
        </w:rPr>
        <w:t>3</w:t>
      </w:r>
      <w:r w:rsidRPr="005B24EA">
        <w:rPr>
          <w:rFonts w:ascii="Times New Roman" w:hAnsi="Times New Roman" w:cs="Times New Roman"/>
          <w:sz w:val="28"/>
          <w:szCs w:val="28"/>
          <w:lang w:val="uk-UA"/>
        </w:rPr>
        <w:t xml:space="preserve">].  </w:t>
      </w:r>
    </w:p>
    <w:p w14:paraId="6E16DAB8" w14:textId="62F26397" w:rsidR="008F03EB" w:rsidRPr="005B24EA" w:rsidRDefault="008F03EB"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Представники студентства, як і молодь в цілому зростають в реаліях суспільства споживання, цим дослідники пояснюють високий індекс важливості матеріального добробуту (54% від опитаних вікової категорії 18-29 років).</w:t>
      </w:r>
    </w:p>
    <w:p w14:paraId="07E37273" w14:textId="4989F6D0" w:rsidR="00677DAB" w:rsidRPr="005B24EA" w:rsidRDefault="00677DAB"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Отже, незважаючи на те, що студенти мають оптимістичні настрої щодо багатьох аспектів соціального самопочуття, їх турбує ряд проблем (в більшості, які співпадають з проблематикою населення України в</w:t>
      </w:r>
      <w:r w:rsidR="006C326F" w:rsidRPr="005B24EA">
        <w:rPr>
          <w:rFonts w:ascii="Times New Roman" w:hAnsi="Times New Roman" w:cs="Times New Roman"/>
          <w:sz w:val="28"/>
          <w:szCs w:val="28"/>
          <w:lang w:val="uk-UA"/>
        </w:rPr>
        <w:t xml:space="preserve"> </w:t>
      </w:r>
      <w:r w:rsidRPr="005B24EA">
        <w:rPr>
          <w:rFonts w:ascii="Times New Roman" w:hAnsi="Times New Roman" w:cs="Times New Roman"/>
          <w:sz w:val="28"/>
          <w:szCs w:val="28"/>
          <w:lang w:val="uk-UA"/>
        </w:rPr>
        <w:t>цілому)</w:t>
      </w:r>
      <w:r w:rsidR="009A568F" w:rsidRPr="005B24EA">
        <w:rPr>
          <w:rFonts w:ascii="Times New Roman" w:hAnsi="Times New Roman" w:cs="Times New Roman"/>
          <w:sz w:val="28"/>
          <w:szCs w:val="28"/>
          <w:lang w:val="uk-UA"/>
        </w:rPr>
        <w:t xml:space="preserve">, що формує в цілому негативний фон соціального самопочуття. Зважаючи на те, що соціальне самопочуття молоді, а більшою мірою студентів, вважається чи не найголовнішим показником розвитку суспільства та держави в цілому, а в період пандемії Covid-19, під впливом негативних чинників, досить гостро стоїть проблема формування свідомості особистості. Дослідження серед молоді доводять те, що є значний розрив між еталонними уявленнями про суб’єктивне благополуччя та реальним положенням, вивчення соціального самопочуття студентів та його корегування є актуальною соціологічною проблемою, особливо в період пандемії Covid-19. </w:t>
      </w:r>
    </w:p>
    <w:p w14:paraId="6F82848B" w14:textId="0138983C" w:rsidR="00F6643D" w:rsidRPr="005B24EA" w:rsidRDefault="00F6643D" w:rsidP="009C3CCA">
      <w:pPr>
        <w:pStyle w:val="2"/>
      </w:pPr>
      <w:bookmarkStart w:id="10" w:name="_Toc90207769"/>
      <w:r w:rsidRPr="005B24EA">
        <w:t>2.2.</w:t>
      </w:r>
      <w:r w:rsidR="009C3CCA">
        <w:tab/>
      </w:r>
      <w:r w:rsidR="00CF74A8" w:rsidRPr="005B24EA">
        <w:t>Вплив пандемії Covid-19  на добробут населення</w:t>
      </w:r>
      <w:bookmarkEnd w:id="10"/>
    </w:p>
    <w:p w14:paraId="23581C95" w14:textId="7398F7B5" w:rsidR="00CF74A8" w:rsidRPr="005B24EA" w:rsidRDefault="0076515A"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11 березня 2020 року Всесвітня організація охорони здоров’я надала статус пандемії епідемії </w:t>
      </w:r>
      <w:proofErr w:type="spellStart"/>
      <w:r w:rsidRPr="005B24EA">
        <w:rPr>
          <w:rFonts w:ascii="Times New Roman" w:hAnsi="Times New Roman" w:cs="Times New Roman"/>
          <w:sz w:val="28"/>
          <w:szCs w:val="28"/>
          <w:lang w:val="uk-UA"/>
        </w:rPr>
        <w:t>коронавірусної</w:t>
      </w:r>
      <w:proofErr w:type="spellEnd"/>
      <w:r w:rsidRPr="005B24EA">
        <w:rPr>
          <w:rFonts w:ascii="Times New Roman" w:hAnsi="Times New Roman" w:cs="Times New Roman"/>
          <w:sz w:val="28"/>
          <w:szCs w:val="28"/>
          <w:lang w:val="uk-UA"/>
        </w:rPr>
        <w:t xml:space="preserve"> інфекції Covid-19</w:t>
      </w:r>
      <w:r w:rsidR="00411DFA" w:rsidRPr="005B24EA">
        <w:rPr>
          <w:rFonts w:ascii="Times New Roman" w:hAnsi="Times New Roman" w:cs="Times New Roman"/>
          <w:sz w:val="28"/>
          <w:szCs w:val="28"/>
          <w:lang w:val="uk-UA"/>
        </w:rPr>
        <w:t xml:space="preserve"> </w:t>
      </w:r>
      <w:r w:rsidR="00CF74A8" w:rsidRPr="005B24EA">
        <w:rPr>
          <w:rFonts w:ascii="Times New Roman" w:hAnsi="Times New Roman" w:cs="Times New Roman"/>
          <w:sz w:val="28"/>
          <w:szCs w:val="28"/>
          <w:lang w:val="uk-UA"/>
        </w:rPr>
        <w:t>[6</w:t>
      </w:r>
      <w:r w:rsidR="00F42FED">
        <w:rPr>
          <w:rFonts w:ascii="Times New Roman" w:hAnsi="Times New Roman" w:cs="Times New Roman"/>
          <w:sz w:val="28"/>
          <w:szCs w:val="28"/>
          <w:lang w:val="uk-UA"/>
        </w:rPr>
        <w:t>4</w:t>
      </w:r>
      <w:r w:rsidR="00CF74A8" w:rsidRPr="005B24EA">
        <w:rPr>
          <w:rFonts w:ascii="Times New Roman" w:hAnsi="Times New Roman" w:cs="Times New Roman"/>
          <w:sz w:val="28"/>
          <w:szCs w:val="28"/>
          <w:lang w:val="uk-UA"/>
        </w:rPr>
        <w:t>].</w:t>
      </w:r>
      <w:r w:rsidR="003C77F4" w:rsidRPr="005B24EA">
        <w:rPr>
          <w:rFonts w:ascii="Times New Roman" w:hAnsi="Times New Roman" w:cs="Times New Roman"/>
          <w:sz w:val="28"/>
          <w:szCs w:val="28"/>
          <w:lang w:val="uk-UA"/>
        </w:rPr>
        <w:t xml:space="preserve"> </w:t>
      </w:r>
      <w:r w:rsidR="00242324" w:rsidRPr="005B24EA">
        <w:rPr>
          <w:rFonts w:ascii="Times New Roman" w:hAnsi="Times New Roman" w:cs="Times New Roman"/>
          <w:sz w:val="28"/>
          <w:szCs w:val="28"/>
          <w:lang w:val="uk-UA"/>
        </w:rPr>
        <w:t xml:space="preserve">На сьогодні пандемія вплинула на життя всіх країн світу та стала викликом, перевіркою на міцність структури державного управління, бо торкнулась всіх сфер життєдіяльності держав та кожного мешканця країн світу. Україна не стала винятком, як наслідок пандемії протікають трансформаційні процеси та спостерігаються негативні зміни в економіці, сферах охорони здоров’я, освіти, працевлаштування, культура тощо. </w:t>
      </w:r>
      <w:r w:rsidR="00B514F5" w:rsidRPr="005B24EA">
        <w:rPr>
          <w:rFonts w:ascii="Times New Roman" w:hAnsi="Times New Roman" w:cs="Times New Roman"/>
          <w:sz w:val="28"/>
          <w:szCs w:val="28"/>
          <w:lang w:val="uk-UA"/>
        </w:rPr>
        <w:t>Але прям</w:t>
      </w:r>
      <w:r w:rsidR="00C51AFC" w:rsidRPr="005B24EA">
        <w:rPr>
          <w:rFonts w:ascii="Times New Roman" w:hAnsi="Times New Roman" w:cs="Times New Roman"/>
          <w:sz w:val="28"/>
          <w:szCs w:val="28"/>
          <w:lang w:val="uk-UA"/>
        </w:rPr>
        <w:t>о</w:t>
      </w:r>
      <w:r w:rsidR="00B514F5" w:rsidRPr="005B24EA">
        <w:rPr>
          <w:rFonts w:ascii="Times New Roman" w:hAnsi="Times New Roman" w:cs="Times New Roman"/>
          <w:sz w:val="28"/>
          <w:szCs w:val="28"/>
          <w:lang w:val="uk-UA"/>
        </w:rPr>
        <w:t xml:space="preserve"> </w:t>
      </w:r>
      <w:r w:rsidR="00C51AFC" w:rsidRPr="005B24EA">
        <w:rPr>
          <w:rFonts w:ascii="Times New Roman" w:hAnsi="Times New Roman" w:cs="Times New Roman"/>
          <w:sz w:val="28"/>
          <w:szCs w:val="28"/>
          <w:lang w:val="uk-UA"/>
        </w:rPr>
        <w:t xml:space="preserve">Covid-19 вплинув на здоров’я населення. За статистичними даними на 01.11.2021 кількість людей, що захворіли на </w:t>
      </w:r>
      <w:proofErr w:type="spellStart"/>
      <w:r w:rsidR="00C51AFC" w:rsidRPr="005B24EA">
        <w:rPr>
          <w:rFonts w:ascii="Times New Roman" w:hAnsi="Times New Roman" w:cs="Times New Roman"/>
          <w:sz w:val="28"/>
          <w:szCs w:val="28"/>
          <w:lang w:val="uk-UA"/>
        </w:rPr>
        <w:t>коронавірусні</w:t>
      </w:r>
      <w:proofErr w:type="spellEnd"/>
      <w:r w:rsidR="00C51AFC" w:rsidRPr="005B24EA">
        <w:rPr>
          <w:rFonts w:ascii="Times New Roman" w:hAnsi="Times New Roman" w:cs="Times New Roman"/>
          <w:sz w:val="28"/>
          <w:szCs w:val="28"/>
          <w:lang w:val="uk-UA"/>
        </w:rPr>
        <w:t xml:space="preserve"> інфекцію, склала 2936238 осіб, при цьому смертність складає – 68027 осіб [</w:t>
      </w:r>
      <w:r w:rsidR="005A6A53">
        <w:rPr>
          <w:rFonts w:ascii="Times New Roman" w:hAnsi="Times New Roman" w:cs="Times New Roman"/>
          <w:sz w:val="28"/>
          <w:szCs w:val="28"/>
          <w:lang w:val="uk-UA"/>
        </w:rPr>
        <w:t>6</w:t>
      </w:r>
      <w:r w:rsidR="00F42FED">
        <w:rPr>
          <w:rFonts w:ascii="Times New Roman" w:hAnsi="Times New Roman" w:cs="Times New Roman"/>
          <w:sz w:val="28"/>
          <w:szCs w:val="28"/>
          <w:lang w:val="uk-UA"/>
        </w:rPr>
        <w:t>5</w:t>
      </w:r>
      <w:r w:rsidR="00C51AFC" w:rsidRPr="005B24EA">
        <w:rPr>
          <w:rFonts w:ascii="Times New Roman" w:hAnsi="Times New Roman" w:cs="Times New Roman"/>
          <w:sz w:val="28"/>
          <w:szCs w:val="28"/>
          <w:lang w:val="uk-UA"/>
        </w:rPr>
        <w:t xml:space="preserve">]. </w:t>
      </w:r>
      <w:r w:rsidR="000C3A32" w:rsidRPr="005B24EA">
        <w:rPr>
          <w:rFonts w:ascii="Times New Roman" w:hAnsi="Times New Roman" w:cs="Times New Roman"/>
          <w:sz w:val="28"/>
          <w:szCs w:val="28"/>
          <w:lang w:val="uk-UA"/>
        </w:rPr>
        <w:t xml:space="preserve">Далі в </w:t>
      </w:r>
      <w:r w:rsidR="000C3A32" w:rsidRPr="005B24EA">
        <w:rPr>
          <w:rFonts w:ascii="Times New Roman" w:hAnsi="Times New Roman" w:cs="Times New Roman"/>
          <w:sz w:val="28"/>
          <w:szCs w:val="28"/>
          <w:lang w:val="uk-UA"/>
        </w:rPr>
        <w:lastRenderedPageBreak/>
        <w:t>роботі будуть розглянуті тільки деякі сфери, які наразі обговорюються найбільшою мірою.</w:t>
      </w:r>
    </w:p>
    <w:p w14:paraId="4CF45F35" w14:textId="674CA0C1" w:rsidR="00837A4C" w:rsidRPr="005B24EA" w:rsidRDefault="00837A4C"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В сфері охорони здоров’я відобразились що не найголовніші наслідки пандемії, тому що не тільки з’явились нові проблеми, але і</w:t>
      </w:r>
      <w:r w:rsidR="00845869" w:rsidRPr="005B24EA">
        <w:rPr>
          <w:rFonts w:ascii="Times New Roman" w:hAnsi="Times New Roman" w:cs="Times New Roman"/>
          <w:sz w:val="28"/>
          <w:szCs w:val="28"/>
          <w:lang w:val="uk-UA"/>
        </w:rPr>
        <w:t xml:space="preserve"> загострились існуючі. Медицина, яка в країні знаходиться в процесі реформування і на сьогодні відчуває значний вплив від пандемії. </w:t>
      </w:r>
      <w:r w:rsidRPr="005B24EA">
        <w:rPr>
          <w:rFonts w:ascii="Times New Roman" w:hAnsi="Times New Roman" w:cs="Times New Roman"/>
          <w:sz w:val="28"/>
          <w:szCs w:val="28"/>
          <w:lang w:val="uk-UA"/>
        </w:rPr>
        <w:t xml:space="preserve">В своїй праці Світова </w:t>
      </w:r>
      <w:proofErr w:type="spellStart"/>
      <w:r w:rsidRPr="005B24EA">
        <w:rPr>
          <w:rFonts w:ascii="Times New Roman" w:hAnsi="Times New Roman" w:cs="Times New Roman"/>
          <w:sz w:val="28"/>
          <w:szCs w:val="28"/>
          <w:lang w:val="uk-UA"/>
        </w:rPr>
        <w:t>коронавірусна</w:t>
      </w:r>
      <w:proofErr w:type="spellEnd"/>
      <w:r w:rsidRPr="005B24EA">
        <w:rPr>
          <w:rFonts w:ascii="Times New Roman" w:hAnsi="Times New Roman" w:cs="Times New Roman"/>
          <w:sz w:val="28"/>
          <w:szCs w:val="28"/>
          <w:lang w:val="uk-UA"/>
        </w:rPr>
        <w:t xml:space="preserve"> криза С. Комісаренко зазначив великі проблеми в системі охорони здоров’я країни, а саме нестача інфекціоністів, епідеміологів та гігієністів, навіть в непікові етапи епідемії. Причину цього він вбачає в відсутності санітарно-епідеміологічної служби та ліквідації медико-профілактичних факультетів в медичних закладах освіти [</w:t>
      </w:r>
      <w:r w:rsidR="007A5D50" w:rsidRPr="007A5D50">
        <w:rPr>
          <w:rFonts w:ascii="Times New Roman" w:hAnsi="Times New Roman" w:cs="Times New Roman"/>
          <w:sz w:val="28"/>
          <w:szCs w:val="28"/>
          <w:lang w:val="uk-UA"/>
        </w:rPr>
        <w:t>6</w:t>
      </w:r>
      <w:r w:rsidR="00F42FED">
        <w:rPr>
          <w:rFonts w:ascii="Times New Roman" w:hAnsi="Times New Roman" w:cs="Times New Roman"/>
          <w:sz w:val="28"/>
          <w:szCs w:val="28"/>
          <w:lang w:val="uk-UA"/>
        </w:rPr>
        <w:t>6</w:t>
      </w:r>
      <w:r w:rsidRPr="005B24EA">
        <w:rPr>
          <w:rFonts w:ascii="Times New Roman" w:hAnsi="Times New Roman" w:cs="Times New Roman"/>
          <w:sz w:val="28"/>
          <w:szCs w:val="28"/>
          <w:lang w:val="uk-UA"/>
        </w:rPr>
        <w:t>].</w:t>
      </w:r>
      <w:r w:rsidR="00D2380B" w:rsidRPr="005B24EA">
        <w:rPr>
          <w:rFonts w:ascii="Times New Roman" w:hAnsi="Times New Roman" w:cs="Times New Roman"/>
          <w:sz w:val="28"/>
          <w:szCs w:val="28"/>
          <w:lang w:val="uk-UA"/>
        </w:rPr>
        <w:t xml:space="preserve"> </w:t>
      </w:r>
    </w:p>
    <w:p w14:paraId="2922ECD8" w14:textId="6863F017" w:rsidR="00790CFB" w:rsidRPr="005B24EA" w:rsidRDefault="00790CFB"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Проблеми в сфері охорони здоров’я торкнулись не тільки ту частину населення, що стикнулась з коронавірусом, але і тих, хто мав проходити обстеження чи робити планові операції, на які було накладено заборону під час піку захворюваності на Covid-19. Це відобразилось і на психологічному стані населення, а саме депресивних станах та </w:t>
      </w:r>
      <w:r w:rsidR="00DC5784" w:rsidRPr="005B24EA">
        <w:rPr>
          <w:rFonts w:ascii="Times New Roman" w:hAnsi="Times New Roman" w:cs="Times New Roman"/>
          <w:sz w:val="28"/>
          <w:szCs w:val="28"/>
          <w:lang w:val="uk-UA"/>
        </w:rPr>
        <w:t>острахах за власне життя.</w:t>
      </w:r>
    </w:p>
    <w:p w14:paraId="014EDEEC" w14:textId="0159643A" w:rsidR="00837A4C" w:rsidRPr="005B24EA" w:rsidRDefault="00CD5D2D"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Ще одним важливим фактором, який впливає на добробут населення є вакцинація проти Covid-19. Одним з методів боротьби з </w:t>
      </w:r>
      <w:proofErr w:type="spellStart"/>
      <w:r w:rsidRPr="005B24EA">
        <w:rPr>
          <w:rFonts w:ascii="Times New Roman" w:hAnsi="Times New Roman" w:cs="Times New Roman"/>
          <w:sz w:val="28"/>
          <w:szCs w:val="28"/>
          <w:lang w:val="uk-UA"/>
        </w:rPr>
        <w:t>коронавірусною</w:t>
      </w:r>
      <w:proofErr w:type="spellEnd"/>
      <w:r w:rsidRPr="005B24EA">
        <w:rPr>
          <w:rFonts w:ascii="Times New Roman" w:hAnsi="Times New Roman" w:cs="Times New Roman"/>
          <w:sz w:val="28"/>
          <w:szCs w:val="28"/>
          <w:lang w:val="uk-UA"/>
        </w:rPr>
        <w:t xml:space="preserve"> інфекцією в світі визнана масова вакцинація населення. В Україні на 01.11.2021 були вакциновані 25,3 млн. дорослих мешканців країни, з них двома дозами щеплено 18,19 млн.</w:t>
      </w:r>
      <w:r w:rsidR="00396B51" w:rsidRPr="005B24EA">
        <w:rPr>
          <w:rFonts w:ascii="Times New Roman" w:hAnsi="Times New Roman" w:cs="Times New Roman"/>
          <w:sz w:val="28"/>
          <w:szCs w:val="28"/>
          <w:lang w:val="uk-UA"/>
        </w:rPr>
        <w:t xml:space="preserve"> В країні доступні 4 вакцини: </w:t>
      </w:r>
      <w:proofErr w:type="spellStart"/>
      <w:r w:rsidR="00396B51" w:rsidRPr="009C3CCA">
        <w:rPr>
          <w:rFonts w:ascii="Times New Roman" w:hAnsi="Times New Roman" w:cs="Times New Roman"/>
          <w:sz w:val="28"/>
          <w:szCs w:val="28"/>
          <w:lang w:val="uk-UA"/>
        </w:rPr>
        <w:t>AstraZeneca</w:t>
      </w:r>
      <w:proofErr w:type="spellEnd"/>
      <w:r w:rsidR="00396B51" w:rsidRPr="009C3CCA">
        <w:rPr>
          <w:rFonts w:ascii="Times New Roman" w:hAnsi="Times New Roman" w:cs="Times New Roman"/>
          <w:sz w:val="28"/>
          <w:szCs w:val="28"/>
          <w:lang w:val="uk-UA"/>
        </w:rPr>
        <w:t xml:space="preserve"> (</w:t>
      </w:r>
      <w:proofErr w:type="spellStart"/>
      <w:r w:rsidR="00396B51" w:rsidRPr="009C3CCA">
        <w:rPr>
          <w:rFonts w:ascii="Times New Roman" w:hAnsi="Times New Roman" w:cs="Times New Roman"/>
          <w:sz w:val="28"/>
          <w:szCs w:val="28"/>
          <w:lang w:val="uk-UA"/>
        </w:rPr>
        <w:t>Covishield</w:t>
      </w:r>
      <w:proofErr w:type="spellEnd"/>
      <w:r w:rsidR="00396B51" w:rsidRPr="009C3CCA">
        <w:rPr>
          <w:rFonts w:ascii="Times New Roman" w:hAnsi="Times New Roman" w:cs="Times New Roman"/>
          <w:sz w:val="28"/>
          <w:szCs w:val="28"/>
          <w:lang w:val="uk-UA"/>
        </w:rPr>
        <w:t xml:space="preserve">, </w:t>
      </w:r>
      <w:proofErr w:type="spellStart"/>
      <w:r w:rsidR="00396B51" w:rsidRPr="009C3CCA">
        <w:rPr>
          <w:rFonts w:ascii="Times New Roman" w:hAnsi="Times New Roman" w:cs="Times New Roman"/>
          <w:sz w:val="28"/>
          <w:szCs w:val="28"/>
          <w:lang w:val="uk-UA"/>
        </w:rPr>
        <w:t>SKBio</w:t>
      </w:r>
      <w:proofErr w:type="spellEnd"/>
      <w:r w:rsidR="00396B51" w:rsidRPr="009C3CCA">
        <w:rPr>
          <w:rFonts w:ascii="Times New Roman" w:hAnsi="Times New Roman" w:cs="Times New Roman"/>
          <w:sz w:val="28"/>
          <w:szCs w:val="28"/>
          <w:lang w:val="uk-UA"/>
        </w:rPr>
        <w:t xml:space="preserve">), </w:t>
      </w:r>
      <w:proofErr w:type="spellStart"/>
      <w:r w:rsidR="00396B51" w:rsidRPr="009C3CCA">
        <w:rPr>
          <w:rFonts w:ascii="Times New Roman" w:hAnsi="Times New Roman" w:cs="Times New Roman"/>
          <w:sz w:val="28"/>
          <w:szCs w:val="28"/>
          <w:lang w:val="uk-UA"/>
        </w:rPr>
        <w:t>CoronaVac</w:t>
      </w:r>
      <w:proofErr w:type="spellEnd"/>
      <w:r w:rsidR="00396B51" w:rsidRPr="009C3CCA">
        <w:rPr>
          <w:rFonts w:ascii="Times New Roman" w:hAnsi="Times New Roman" w:cs="Times New Roman"/>
          <w:sz w:val="28"/>
          <w:szCs w:val="28"/>
          <w:lang w:val="uk-UA"/>
        </w:rPr>
        <w:t>/</w:t>
      </w:r>
      <w:proofErr w:type="spellStart"/>
      <w:r w:rsidR="00396B51" w:rsidRPr="009C3CCA">
        <w:rPr>
          <w:rFonts w:ascii="Times New Roman" w:hAnsi="Times New Roman" w:cs="Times New Roman"/>
          <w:sz w:val="28"/>
          <w:szCs w:val="28"/>
          <w:lang w:val="uk-UA"/>
        </w:rPr>
        <w:t>Sinovac</w:t>
      </w:r>
      <w:proofErr w:type="spellEnd"/>
      <w:r w:rsidR="00396B51" w:rsidRPr="009C3CCA">
        <w:rPr>
          <w:rFonts w:ascii="Times New Roman" w:hAnsi="Times New Roman" w:cs="Times New Roman"/>
          <w:sz w:val="28"/>
          <w:szCs w:val="28"/>
          <w:lang w:val="uk-UA"/>
        </w:rPr>
        <w:t xml:space="preserve"> </w:t>
      </w:r>
      <w:proofErr w:type="spellStart"/>
      <w:r w:rsidR="00396B51" w:rsidRPr="009C3CCA">
        <w:rPr>
          <w:rFonts w:ascii="Times New Roman" w:hAnsi="Times New Roman" w:cs="Times New Roman"/>
          <w:sz w:val="28"/>
          <w:szCs w:val="28"/>
          <w:lang w:val="uk-UA"/>
        </w:rPr>
        <w:t>Biotech</w:t>
      </w:r>
      <w:proofErr w:type="spellEnd"/>
      <w:r w:rsidR="00396B51" w:rsidRPr="009C3CCA">
        <w:rPr>
          <w:rFonts w:ascii="Times New Roman" w:hAnsi="Times New Roman" w:cs="Times New Roman"/>
          <w:sz w:val="28"/>
          <w:szCs w:val="28"/>
          <w:lang w:val="uk-UA"/>
        </w:rPr>
        <w:t xml:space="preserve">, </w:t>
      </w:r>
      <w:proofErr w:type="spellStart"/>
      <w:r w:rsidR="00396B51" w:rsidRPr="009C3CCA">
        <w:rPr>
          <w:rFonts w:ascii="Times New Roman" w:hAnsi="Times New Roman" w:cs="Times New Roman"/>
          <w:sz w:val="28"/>
          <w:szCs w:val="28"/>
          <w:lang w:val="uk-UA"/>
        </w:rPr>
        <w:t>Comirnaty</w:t>
      </w:r>
      <w:proofErr w:type="spellEnd"/>
      <w:r w:rsidR="00396B51" w:rsidRPr="009C3CCA">
        <w:rPr>
          <w:rFonts w:ascii="Times New Roman" w:hAnsi="Times New Roman" w:cs="Times New Roman"/>
          <w:sz w:val="28"/>
          <w:szCs w:val="28"/>
          <w:lang w:val="uk-UA"/>
        </w:rPr>
        <w:t>/</w:t>
      </w:r>
      <w:proofErr w:type="spellStart"/>
      <w:r w:rsidR="00396B51" w:rsidRPr="009C3CCA">
        <w:rPr>
          <w:rFonts w:ascii="Times New Roman" w:hAnsi="Times New Roman" w:cs="Times New Roman"/>
          <w:sz w:val="28"/>
          <w:szCs w:val="28"/>
          <w:lang w:val="uk-UA"/>
        </w:rPr>
        <w:t>Pfizer-BioNTech</w:t>
      </w:r>
      <w:proofErr w:type="spellEnd"/>
      <w:r w:rsidR="00396B51" w:rsidRPr="009C3CCA">
        <w:rPr>
          <w:rFonts w:ascii="Times New Roman" w:hAnsi="Times New Roman" w:cs="Times New Roman"/>
          <w:sz w:val="28"/>
          <w:szCs w:val="28"/>
          <w:lang w:val="uk-UA"/>
        </w:rPr>
        <w:t xml:space="preserve"> та </w:t>
      </w:r>
      <w:proofErr w:type="spellStart"/>
      <w:r w:rsidR="00396B51" w:rsidRPr="009C3CCA">
        <w:rPr>
          <w:rFonts w:ascii="Times New Roman" w:hAnsi="Times New Roman" w:cs="Times New Roman"/>
          <w:sz w:val="28"/>
          <w:szCs w:val="28"/>
          <w:lang w:val="uk-UA"/>
        </w:rPr>
        <w:t>Moderna</w:t>
      </w:r>
      <w:proofErr w:type="spellEnd"/>
      <w:r w:rsidR="00396B51" w:rsidRPr="009C3CCA">
        <w:rPr>
          <w:rFonts w:ascii="Times New Roman" w:hAnsi="Times New Roman" w:cs="Times New Roman"/>
          <w:sz w:val="28"/>
          <w:szCs w:val="28"/>
          <w:lang w:val="uk-UA"/>
        </w:rPr>
        <w:t>.</w:t>
      </w:r>
      <w:r w:rsidR="00D05EE7" w:rsidRPr="009C3CCA">
        <w:rPr>
          <w:rFonts w:ascii="Times New Roman" w:hAnsi="Times New Roman" w:cs="Times New Roman"/>
          <w:sz w:val="28"/>
          <w:szCs w:val="28"/>
          <w:lang w:val="uk-UA"/>
        </w:rPr>
        <w:t xml:space="preserve"> Проте</w:t>
      </w:r>
      <w:r w:rsidR="00EF220E" w:rsidRPr="009C3CCA">
        <w:rPr>
          <w:rFonts w:ascii="Times New Roman" w:hAnsi="Times New Roman" w:cs="Times New Roman"/>
          <w:sz w:val="28"/>
          <w:szCs w:val="28"/>
          <w:lang w:val="uk-UA"/>
        </w:rPr>
        <w:t xml:space="preserve"> акції протесту викликав наказ Міністерства охорони здоров’я</w:t>
      </w:r>
      <w:r w:rsidR="00766D18" w:rsidRPr="009C3CCA">
        <w:rPr>
          <w:rFonts w:ascii="Times New Roman" w:hAnsi="Times New Roman" w:cs="Times New Roman"/>
          <w:sz w:val="28"/>
          <w:szCs w:val="28"/>
          <w:lang w:val="uk-UA"/>
        </w:rPr>
        <w:t>, в якому було зазначено перелік професій, для яких вакцинація є обов’язковою</w:t>
      </w:r>
      <w:r w:rsidR="003D4B1B" w:rsidRPr="009C3CCA">
        <w:rPr>
          <w:rFonts w:ascii="Times New Roman" w:hAnsi="Times New Roman" w:cs="Times New Roman"/>
          <w:sz w:val="28"/>
          <w:szCs w:val="28"/>
          <w:lang w:val="uk-UA"/>
        </w:rPr>
        <w:t xml:space="preserve">, а також введення жорстких карантинних заходів, а саме користування громадським транспортом, відвідування культурно-масових заходів та закладів, </w:t>
      </w:r>
      <w:r w:rsidR="00496556" w:rsidRPr="009C3CCA">
        <w:rPr>
          <w:rFonts w:ascii="Times New Roman" w:hAnsi="Times New Roman" w:cs="Times New Roman"/>
          <w:sz w:val="28"/>
          <w:szCs w:val="28"/>
          <w:lang w:val="uk-UA"/>
        </w:rPr>
        <w:t xml:space="preserve">непродовольчих торгових точок тощо. </w:t>
      </w:r>
      <w:r w:rsidR="00342FB5" w:rsidRPr="009C3CCA">
        <w:rPr>
          <w:rFonts w:ascii="Times New Roman" w:hAnsi="Times New Roman" w:cs="Times New Roman"/>
          <w:sz w:val="28"/>
          <w:szCs w:val="28"/>
          <w:lang w:val="uk-UA"/>
        </w:rPr>
        <w:t>Варто зазначити, що</w:t>
      </w:r>
      <w:r w:rsidR="00BB3411" w:rsidRPr="009C3CCA">
        <w:rPr>
          <w:rFonts w:ascii="Times New Roman" w:hAnsi="Times New Roman" w:cs="Times New Roman"/>
          <w:sz w:val="28"/>
          <w:szCs w:val="28"/>
          <w:lang w:val="uk-UA"/>
        </w:rPr>
        <w:t xml:space="preserve"> описані вище заходи вплинули на зростання вакцинованих в країні, однак викликали обурення серед населення [</w:t>
      </w:r>
      <w:r w:rsidR="005A6A53" w:rsidRPr="009C3CCA">
        <w:rPr>
          <w:rFonts w:ascii="Times New Roman" w:hAnsi="Times New Roman" w:cs="Times New Roman"/>
          <w:sz w:val="28"/>
          <w:szCs w:val="28"/>
          <w:lang w:val="uk-UA"/>
        </w:rPr>
        <w:t>6</w:t>
      </w:r>
      <w:r w:rsidR="00F42FED" w:rsidRPr="009C3CCA">
        <w:rPr>
          <w:rFonts w:ascii="Times New Roman" w:hAnsi="Times New Roman" w:cs="Times New Roman"/>
          <w:sz w:val="28"/>
          <w:szCs w:val="28"/>
          <w:lang w:val="uk-UA"/>
        </w:rPr>
        <w:t>6</w:t>
      </w:r>
      <w:r w:rsidR="00BB3411" w:rsidRPr="009C3CCA">
        <w:rPr>
          <w:rFonts w:ascii="Times New Roman" w:hAnsi="Times New Roman" w:cs="Times New Roman"/>
          <w:sz w:val="28"/>
          <w:szCs w:val="28"/>
          <w:lang w:val="uk-UA"/>
        </w:rPr>
        <w:t>]</w:t>
      </w:r>
      <w:r w:rsidR="005D5778" w:rsidRPr="009C3CCA">
        <w:rPr>
          <w:rFonts w:ascii="Times New Roman" w:hAnsi="Times New Roman" w:cs="Times New Roman"/>
          <w:sz w:val="28"/>
          <w:szCs w:val="28"/>
          <w:lang w:val="uk-UA"/>
        </w:rPr>
        <w:t>, [8</w:t>
      </w:r>
      <w:r w:rsidR="00F42FED" w:rsidRPr="009C3CCA">
        <w:rPr>
          <w:rFonts w:ascii="Times New Roman" w:hAnsi="Times New Roman" w:cs="Times New Roman"/>
          <w:sz w:val="28"/>
          <w:szCs w:val="28"/>
          <w:lang w:val="uk-UA"/>
        </w:rPr>
        <w:t>8</w:t>
      </w:r>
      <w:r w:rsidR="005D5778" w:rsidRPr="009C3CCA">
        <w:rPr>
          <w:rFonts w:ascii="Times New Roman" w:hAnsi="Times New Roman" w:cs="Times New Roman"/>
          <w:sz w:val="28"/>
          <w:szCs w:val="28"/>
          <w:lang w:val="uk-UA"/>
        </w:rPr>
        <w:t>]</w:t>
      </w:r>
      <w:r w:rsidR="00BB3411" w:rsidRPr="009C3CCA">
        <w:rPr>
          <w:rFonts w:ascii="Times New Roman" w:hAnsi="Times New Roman" w:cs="Times New Roman"/>
          <w:sz w:val="28"/>
          <w:szCs w:val="28"/>
          <w:lang w:val="uk-UA"/>
        </w:rPr>
        <w:t>.</w:t>
      </w:r>
      <w:r w:rsidR="00342FB5" w:rsidRPr="009C3CCA">
        <w:rPr>
          <w:rFonts w:ascii="Times New Roman" w:hAnsi="Times New Roman" w:cs="Times New Roman"/>
          <w:sz w:val="28"/>
          <w:szCs w:val="28"/>
          <w:lang w:val="uk-UA"/>
        </w:rPr>
        <w:t xml:space="preserve"> </w:t>
      </w:r>
      <w:r w:rsidR="00496556" w:rsidRPr="009C3CCA">
        <w:rPr>
          <w:rFonts w:ascii="Times New Roman" w:hAnsi="Times New Roman" w:cs="Times New Roman"/>
          <w:sz w:val="28"/>
          <w:szCs w:val="28"/>
          <w:lang w:val="uk-UA"/>
        </w:rPr>
        <w:t xml:space="preserve"> </w:t>
      </w:r>
    </w:p>
    <w:p w14:paraId="02DF7B8B" w14:textId="46C2FB8D" w:rsidR="00FB3DE3" w:rsidRPr="005B24EA" w:rsidRDefault="00AE392A"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В сфері працевлаштування відбулись значні зміни, а саме переведення на дистанційну роботу з дому (для окремих галузей, де такий перехід був </w:t>
      </w:r>
      <w:r w:rsidRPr="005B24EA">
        <w:rPr>
          <w:rFonts w:ascii="Times New Roman" w:hAnsi="Times New Roman" w:cs="Times New Roman"/>
          <w:sz w:val="28"/>
          <w:szCs w:val="28"/>
          <w:lang w:val="uk-UA"/>
        </w:rPr>
        <w:lastRenderedPageBreak/>
        <w:t xml:space="preserve">можливий), втрата робочого місця </w:t>
      </w:r>
      <w:r w:rsidR="004B7261" w:rsidRPr="005B24EA">
        <w:rPr>
          <w:rFonts w:ascii="Times New Roman" w:hAnsi="Times New Roman" w:cs="Times New Roman"/>
          <w:sz w:val="28"/>
          <w:szCs w:val="28"/>
          <w:lang w:val="uk-UA"/>
        </w:rPr>
        <w:t xml:space="preserve">в наслідок закриття підприємств, вимушені відпустки без збереження заробітної плати, </w:t>
      </w:r>
      <w:r w:rsidR="005A347F" w:rsidRPr="005B24EA">
        <w:rPr>
          <w:rFonts w:ascii="Times New Roman" w:hAnsi="Times New Roman" w:cs="Times New Roman"/>
          <w:sz w:val="28"/>
          <w:szCs w:val="28"/>
          <w:lang w:val="uk-UA"/>
        </w:rPr>
        <w:t>переведення на неповний робочій день</w:t>
      </w:r>
      <w:r w:rsidR="00FB0A4B" w:rsidRPr="005B24EA">
        <w:rPr>
          <w:rFonts w:ascii="Times New Roman" w:hAnsi="Times New Roman" w:cs="Times New Roman"/>
          <w:sz w:val="28"/>
          <w:szCs w:val="28"/>
          <w:lang w:val="uk-UA"/>
        </w:rPr>
        <w:t>. Два параметри, що наведені останніми, відображені поквартально в звітах Державної служби статистики України</w:t>
      </w:r>
      <w:r w:rsidR="006D0E9D" w:rsidRPr="005B24EA">
        <w:rPr>
          <w:rFonts w:ascii="Times New Roman" w:hAnsi="Times New Roman" w:cs="Times New Roman"/>
          <w:sz w:val="28"/>
          <w:szCs w:val="28"/>
          <w:lang w:val="uk-UA"/>
        </w:rPr>
        <w:t xml:space="preserve"> [</w:t>
      </w:r>
      <w:r w:rsidR="005A6A53">
        <w:rPr>
          <w:rFonts w:ascii="Times New Roman" w:hAnsi="Times New Roman" w:cs="Times New Roman"/>
          <w:sz w:val="28"/>
          <w:szCs w:val="28"/>
          <w:lang w:val="uk-UA"/>
        </w:rPr>
        <w:t>6</w:t>
      </w:r>
      <w:r w:rsidR="00F42FED">
        <w:rPr>
          <w:rFonts w:ascii="Times New Roman" w:hAnsi="Times New Roman" w:cs="Times New Roman"/>
          <w:sz w:val="28"/>
          <w:szCs w:val="28"/>
          <w:lang w:val="uk-UA"/>
        </w:rPr>
        <w:t>7</w:t>
      </w:r>
      <w:r w:rsidR="006D0E9D" w:rsidRPr="005B24EA">
        <w:rPr>
          <w:rFonts w:ascii="Times New Roman" w:hAnsi="Times New Roman" w:cs="Times New Roman"/>
          <w:sz w:val="28"/>
          <w:szCs w:val="28"/>
          <w:lang w:val="uk-UA"/>
        </w:rPr>
        <w:t>].</w:t>
      </w:r>
      <w:r w:rsidR="00FB0A4B" w:rsidRPr="005B24EA">
        <w:rPr>
          <w:rFonts w:ascii="Times New Roman" w:hAnsi="Times New Roman" w:cs="Times New Roman"/>
          <w:sz w:val="28"/>
          <w:szCs w:val="28"/>
          <w:lang w:val="uk-UA"/>
        </w:rPr>
        <w:t xml:space="preserve"> </w:t>
      </w:r>
      <w:r w:rsidR="00871F5E" w:rsidRPr="005B24EA">
        <w:rPr>
          <w:rFonts w:ascii="Times New Roman" w:hAnsi="Times New Roman" w:cs="Times New Roman"/>
          <w:sz w:val="28"/>
          <w:szCs w:val="28"/>
          <w:lang w:val="uk-UA"/>
        </w:rPr>
        <w:t xml:space="preserve">Аналіз даних дає змогу говорити не тільки про негативний вплив пандемії, але і про процес адаптації. Спостерігається зниження відсотків </w:t>
      </w:r>
      <w:r w:rsidR="000D3B7D" w:rsidRPr="005B24EA">
        <w:rPr>
          <w:rFonts w:ascii="Times New Roman" w:hAnsi="Times New Roman" w:cs="Times New Roman"/>
          <w:sz w:val="28"/>
          <w:szCs w:val="28"/>
          <w:lang w:val="uk-UA"/>
        </w:rPr>
        <w:t>що знаходиться у відпустці без збереження заробітної плати на протязі І – ІІІ кварталів поточного року до середньої облікової кількості штатних працівників</w:t>
      </w:r>
      <w:r w:rsidR="00871F5E" w:rsidRPr="005B24EA">
        <w:rPr>
          <w:rFonts w:ascii="Times New Roman" w:hAnsi="Times New Roman" w:cs="Times New Roman"/>
          <w:sz w:val="28"/>
          <w:szCs w:val="28"/>
          <w:lang w:val="uk-UA"/>
        </w:rPr>
        <w:t xml:space="preserve">, </w:t>
      </w:r>
      <w:r w:rsidR="009A4A7C" w:rsidRPr="005B24EA">
        <w:rPr>
          <w:rFonts w:ascii="Times New Roman" w:hAnsi="Times New Roman" w:cs="Times New Roman"/>
          <w:sz w:val="28"/>
          <w:szCs w:val="28"/>
          <w:lang w:val="uk-UA"/>
        </w:rPr>
        <w:t>змінювалась відповідно</w:t>
      </w:r>
      <w:r w:rsidR="000D3B7D" w:rsidRPr="005B24EA">
        <w:rPr>
          <w:rFonts w:ascii="Times New Roman" w:hAnsi="Times New Roman" w:cs="Times New Roman"/>
          <w:sz w:val="28"/>
          <w:szCs w:val="28"/>
          <w:lang w:val="uk-UA"/>
        </w:rPr>
        <w:t xml:space="preserve"> 0,5%, 0,3%, 0,2%. </w:t>
      </w:r>
      <w:r w:rsidR="00037C9B" w:rsidRPr="005B24EA">
        <w:rPr>
          <w:rFonts w:ascii="Times New Roman" w:hAnsi="Times New Roman" w:cs="Times New Roman"/>
          <w:sz w:val="28"/>
          <w:szCs w:val="28"/>
          <w:lang w:val="uk-UA"/>
        </w:rPr>
        <w:t xml:space="preserve">Подібна тенденція спостерігається і за показником переведення на неповний робочий день: 2,1%, 1,8%, 1,3%. </w:t>
      </w:r>
    </w:p>
    <w:p w14:paraId="314A8754" w14:textId="4B683E74" w:rsidR="00801E7C" w:rsidRPr="005B24EA" w:rsidRDefault="00801E7C"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Фінансове благополуччя також зазнало значних негативних змін, </w:t>
      </w:r>
      <w:r w:rsidR="006C326F" w:rsidRPr="005B24EA">
        <w:rPr>
          <w:rFonts w:ascii="Times New Roman" w:hAnsi="Times New Roman" w:cs="Times New Roman"/>
          <w:sz w:val="28"/>
          <w:szCs w:val="28"/>
          <w:lang w:val="uk-UA"/>
        </w:rPr>
        <w:t>окрім переведення на неповний робочій день та відпусток без збереження заробітної плати</w:t>
      </w:r>
      <w:r w:rsidR="009B6B57" w:rsidRPr="005B24EA">
        <w:rPr>
          <w:rFonts w:ascii="Times New Roman" w:hAnsi="Times New Roman" w:cs="Times New Roman"/>
          <w:sz w:val="28"/>
          <w:szCs w:val="28"/>
          <w:lang w:val="uk-UA"/>
        </w:rPr>
        <w:t>, зростає рівень заборгованості виплат заробітних плат починаючи з початку року, так і в порівнянні з поточними місяцями минулого року: 4 004,6 млн. гривень на 01.0</w:t>
      </w:r>
      <w:r w:rsidR="004F5727" w:rsidRPr="005B24EA">
        <w:rPr>
          <w:rFonts w:ascii="Times New Roman" w:hAnsi="Times New Roman" w:cs="Times New Roman"/>
          <w:sz w:val="28"/>
          <w:szCs w:val="28"/>
          <w:lang w:val="uk-UA"/>
        </w:rPr>
        <w:t>1</w:t>
      </w:r>
      <w:r w:rsidR="009B6B57" w:rsidRPr="005B24EA">
        <w:rPr>
          <w:rFonts w:ascii="Times New Roman" w:hAnsi="Times New Roman" w:cs="Times New Roman"/>
          <w:sz w:val="28"/>
          <w:szCs w:val="28"/>
          <w:lang w:val="uk-UA"/>
        </w:rPr>
        <w:t xml:space="preserve">.2021 </w:t>
      </w:r>
      <w:r w:rsidR="00251765" w:rsidRPr="005B24EA">
        <w:rPr>
          <w:rFonts w:ascii="Times New Roman" w:hAnsi="Times New Roman" w:cs="Times New Roman"/>
          <w:sz w:val="28"/>
          <w:szCs w:val="28"/>
          <w:lang w:val="uk-UA"/>
        </w:rPr>
        <w:t>і</w:t>
      </w:r>
      <w:r w:rsidR="009B6B57" w:rsidRPr="005B24EA">
        <w:rPr>
          <w:rFonts w:ascii="Times New Roman" w:hAnsi="Times New Roman" w:cs="Times New Roman"/>
          <w:sz w:val="28"/>
          <w:szCs w:val="28"/>
          <w:lang w:val="uk-UA"/>
        </w:rPr>
        <w:t xml:space="preserve"> </w:t>
      </w:r>
      <w:r w:rsidR="00E33918" w:rsidRPr="005B24EA">
        <w:rPr>
          <w:rFonts w:ascii="Times New Roman" w:hAnsi="Times New Roman" w:cs="Times New Roman"/>
          <w:sz w:val="28"/>
          <w:szCs w:val="28"/>
          <w:lang w:val="uk-UA"/>
        </w:rPr>
        <w:t>3 136,7</w:t>
      </w:r>
      <w:r w:rsidR="00DD33EC" w:rsidRPr="005B24EA">
        <w:rPr>
          <w:rFonts w:ascii="Times New Roman" w:hAnsi="Times New Roman" w:cs="Times New Roman"/>
          <w:sz w:val="28"/>
          <w:szCs w:val="28"/>
          <w:lang w:val="uk-UA"/>
        </w:rPr>
        <w:t xml:space="preserve"> </w:t>
      </w:r>
      <w:r w:rsidR="00E33918" w:rsidRPr="005B24EA">
        <w:rPr>
          <w:rFonts w:ascii="Times New Roman" w:hAnsi="Times New Roman" w:cs="Times New Roman"/>
          <w:sz w:val="28"/>
          <w:szCs w:val="28"/>
          <w:lang w:val="uk-UA"/>
        </w:rPr>
        <w:t>млн. гривень на 01.</w:t>
      </w:r>
      <w:r w:rsidR="004F5727" w:rsidRPr="005B24EA">
        <w:rPr>
          <w:rFonts w:ascii="Times New Roman" w:hAnsi="Times New Roman" w:cs="Times New Roman"/>
          <w:sz w:val="28"/>
          <w:szCs w:val="28"/>
          <w:lang w:val="uk-UA"/>
        </w:rPr>
        <w:t>1</w:t>
      </w:r>
      <w:r w:rsidR="00E33918" w:rsidRPr="005B24EA">
        <w:rPr>
          <w:rFonts w:ascii="Times New Roman" w:hAnsi="Times New Roman" w:cs="Times New Roman"/>
          <w:sz w:val="28"/>
          <w:szCs w:val="28"/>
          <w:lang w:val="uk-UA"/>
        </w:rPr>
        <w:t>1.2021</w:t>
      </w:r>
      <w:r w:rsidR="00251765" w:rsidRPr="005B24EA">
        <w:rPr>
          <w:rFonts w:ascii="Times New Roman" w:hAnsi="Times New Roman" w:cs="Times New Roman"/>
          <w:sz w:val="28"/>
          <w:szCs w:val="28"/>
          <w:lang w:val="uk-UA"/>
        </w:rPr>
        <w:t xml:space="preserve"> та 3 034,4 млн. гривень на 01.01.2020 і 3 791 млн. гривень на 01.11.2020</w:t>
      </w:r>
      <w:r w:rsidR="009B6CC0" w:rsidRPr="005B24EA">
        <w:rPr>
          <w:rFonts w:ascii="Times New Roman" w:hAnsi="Times New Roman" w:cs="Times New Roman"/>
          <w:sz w:val="28"/>
          <w:szCs w:val="28"/>
          <w:lang w:val="uk-UA"/>
        </w:rPr>
        <w:t xml:space="preserve"> [</w:t>
      </w:r>
      <w:r w:rsidR="005A6A53">
        <w:rPr>
          <w:rFonts w:ascii="Times New Roman" w:hAnsi="Times New Roman" w:cs="Times New Roman"/>
          <w:sz w:val="28"/>
          <w:szCs w:val="28"/>
          <w:lang w:val="uk-UA"/>
        </w:rPr>
        <w:t>6</w:t>
      </w:r>
      <w:r w:rsidR="00F42FED">
        <w:rPr>
          <w:rFonts w:ascii="Times New Roman" w:hAnsi="Times New Roman" w:cs="Times New Roman"/>
          <w:sz w:val="28"/>
          <w:szCs w:val="28"/>
          <w:lang w:val="uk-UA"/>
        </w:rPr>
        <w:t>7</w:t>
      </w:r>
      <w:r w:rsidR="009B6CC0" w:rsidRPr="005B24EA">
        <w:rPr>
          <w:rFonts w:ascii="Times New Roman" w:hAnsi="Times New Roman" w:cs="Times New Roman"/>
          <w:sz w:val="28"/>
          <w:szCs w:val="28"/>
          <w:lang w:val="uk-UA"/>
        </w:rPr>
        <w:t>]</w:t>
      </w:r>
      <w:r w:rsidR="00E33918" w:rsidRPr="005B24EA">
        <w:rPr>
          <w:rFonts w:ascii="Times New Roman" w:hAnsi="Times New Roman" w:cs="Times New Roman"/>
          <w:sz w:val="28"/>
          <w:szCs w:val="28"/>
          <w:lang w:val="uk-UA"/>
        </w:rPr>
        <w:t>.</w:t>
      </w:r>
    </w:p>
    <w:p w14:paraId="7CAABF65" w14:textId="4D4D8F13" w:rsidR="00F9035B" w:rsidRPr="005B24EA" w:rsidRDefault="00F9035B"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Міграція фахівців на ринку праці. Зменшення доходів або втрата робочого місця змусили українців шукати роботу в інших галузях економіки. Найбільше дана тенденція проявлена в сферах, найменше захищених від впливу кризових наслідків, наприклад, культура та туризм.</w:t>
      </w:r>
    </w:p>
    <w:p w14:paraId="263E7AA6" w14:textId="61A5084A" w:rsidR="00D7278A" w:rsidRPr="005B24EA" w:rsidRDefault="000F58B5"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Доступ до правосуддя також зазнав негативного впливу. Представники громадської організація «Громадський простір» зазначали, що до початку пандемії </w:t>
      </w:r>
      <w:r w:rsidR="00A65B64" w:rsidRPr="005B24EA">
        <w:rPr>
          <w:rFonts w:ascii="Times New Roman" w:hAnsi="Times New Roman" w:cs="Times New Roman"/>
          <w:sz w:val="28"/>
          <w:szCs w:val="28"/>
          <w:lang w:val="uk-UA"/>
        </w:rPr>
        <w:t>доступ до правосуддя</w:t>
      </w:r>
      <w:r w:rsidR="00164CB9" w:rsidRPr="005B24EA">
        <w:rPr>
          <w:rFonts w:ascii="Times New Roman" w:hAnsi="Times New Roman" w:cs="Times New Roman"/>
          <w:sz w:val="28"/>
          <w:szCs w:val="28"/>
          <w:lang w:val="uk-UA"/>
        </w:rPr>
        <w:t xml:space="preserve"> вже</w:t>
      </w:r>
      <w:r w:rsidR="00A65B64" w:rsidRPr="005B24EA">
        <w:rPr>
          <w:rFonts w:ascii="Times New Roman" w:hAnsi="Times New Roman" w:cs="Times New Roman"/>
          <w:sz w:val="28"/>
          <w:szCs w:val="28"/>
          <w:lang w:val="uk-UA"/>
        </w:rPr>
        <w:t xml:space="preserve"> був </w:t>
      </w:r>
      <w:r w:rsidR="00164CB9" w:rsidRPr="005B24EA">
        <w:rPr>
          <w:rFonts w:ascii="Times New Roman" w:hAnsi="Times New Roman" w:cs="Times New Roman"/>
          <w:sz w:val="28"/>
          <w:szCs w:val="28"/>
          <w:lang w:val="uk-UA"/>
        </w:rPr>
        <w:t>досить</w:t>
      </w:r>
      <w:r w:rsidR="00A65B64" w:rsidRPr="005B24EA">
        <w:rPr>
          <w:rFonts w:ascii="Times New Roman" w:hAnsi="Times New Roman" w:cs="Times New Roman"/>
          <w:sz w:val="28"/>
          <w:szCs w:val="28"/>
          <w:lang w:val="uk-UA"/>
        </w:rPr>
        <w:t xml:space="preserve"> низьким за причин низької правової культури населення та брак необхідних для отримання юридичних послуг.</w:t>
      </w:r>
      <w:r w:rsidR="00164CB9" w:rsidRPr="005B24EA">
        <w:rPr>
          <w:rFonts w:ascii="Times New Roman" w:hAnsi="Times New Roman" w:cs="Times New Roman"/>
          <w:sz w:val="28"/>
          <w:szCs w:val="28"/>
          <w:lang w:val="uk-UA"/>
        </w:rPr>
        <w:t xml:space="preserve"> Пандемія, а саме карантинні заходи, включно з соціальним дистанціюванням, значно погіршили становище та </w:t>
      </w:r>
      <w:r w:rsidR="003244C3" w:rsidRPr="005B24EA">
        <w:rPr>
          <w:rFonts w:ascii="Times New Roman" w:hAnsi="Times New Roman" w:cs="Times New Roman"/>
          <w:sz w:val="28"/>
          <w:szCs w:val="28"/>
          <w:lang w:val="uk-UA"/>
        </w:rPr>
        <w:t>відсоток не вирішений проблем.</w:t>
      </w:r>
      <w:r w:rsidR="00A65B64" w:rsidRPr="005B24EA">
        <w:rPr>
          <w:rFonts w:ascii="Times New Roman" w:hAnsi="Times New Roman" w:cs="Times New Roman"/>
          <w:sz w:val="28"/>
          <w:szCs w:val="28"/>
          <w:lang w:val="uk-UA"/>
        </w:rPr>
        <w:t xml:space="preserve"> </w:t>
      </w:r>
      <w:r w:rsidR="00603386" w:rsidRPr="005B24EA">
        <w:rPr>
          <w:rFonts w:ascii="Times New Roman" w:hAnsi="Times New Roman" w:cs="Times New Roman"/>
          <w:sz w:val="28"/>
          <w:szCs w:val="28"/>
          <w:lang w:val="uk-UA"/>
        </w:rPr>
        <w:t>В роботі робиться наголос на тому, що однією з найбільших потреб населення є рівний доступ до державних послуг, однак в цьому напрямку українці зазнають дискримінації з боку уряду та правових інституцій зокрема [</w:t>
      </w:r>
      <w:r w:rsidR="005A6A53">
        <w:rPr>
          <w:rFonts w:ascii="Times New Roman" w:hAnsi="Times New Roman" w:cs="Times New Roman"/>
          <w:sz w:val="28"/>
          <w:szCs w:val="28"/>
          <w:lang w:val="uk-UA"/>
        </w:rPr>
        <w:t>6</w:t>
      </w:r>
      <w:r w:rsidR="00F42FED">
        <w:rPr>
          <w:rFonts w:ascii="Times New Roman" w:hAnsi="Times New Roman" w:cs="Times New Roman"/>
          <w:sz w:val="28"/>
          <w:szCs w:val="28"/>
          <w:lang w:val="uk-UA"/>
        </w:rPr>
        <w:t>8</w:t>
      </w:r>
      <w:r w:rsidR="00603386" w:rsidRPr="005B24EA">
        <w:rPr>
          <w:rFonts w:ascii="Times New Roman" w:hAnsi="Times New Roman" w:cs="Times New Roman"/>
          <w:sz w:val="28"/>
          <w:szCs w:val="28"/>
          <w:lang w:val="uk-UA"/>
        </w:rPr>
        <w:t>].</w:t>
      </w:r>
    </w:p>
    <w:p w14:paraId="15AD1E3F" w14:textId="7C8B2521" w:rsidR="001E36E0" w:rsidRPr="005B24EA" w:rsidRDefault="001E36E0"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lastRenderedPageBreak/>
        <w:t xml:space="preserve">Як і в багатьох країнах світу </w:t>
      </w:r>
      <w:proofErr w:type="spellStart"/>
      <w:r w:rsidRPr="005B24EA">
        <w:rPr>
          <w:rFonts w:ascii="Times New Roman" w:hAnsi="Times New Roman" w:cs="Times New Roman"/>
          <w:sz w:val="28"/>
          <w:szCs w:val="28"/>
          <w:lang w:val="uk-UA"/>
        </w:rPr>
        <w:t>коронавірусна</w:t>
      </w:r>
      <w:proofErr w:type="spellEnd"/>
      <w:r w:rsidRPr="005B24EA">
        <w:rPr>
          <w:rFonts w:ascii="Times New Roman" w:hAnsi="Times New Roman" w:cs="Times New Roman"/>
          <w:sz w:val="28"/>
          <w:szCs w:val="28"/>
          <w:lang w:val="uk-UA"/>
        </w:rPr>
        <w:t xml:space="preserve"> криза стала чинником негативних змін в економічних процесах України. </w:t>
      </w:r>
      <w:r w:rsidR="007A1136" w:rsidRPr="005B24EA">
        <w:rPr>
          <w:rFonts w:ascii="Times New Roman" w:hAnsi="Times New Roman" w:cs="Times New Roman"/>
          <w:sz w:val="28"/>
          <w:szCs w:val="28"/>
          <w:lang w:val="uk-UA"/>
        </w:rPr>
        <w:t>За минулий рік спостерігалось падіння валового внутрішнього продукту на 9%</w:t>
      </w:r>
      <w:r w:rsidR="003F699C" w:rsidRPr="005B24EA">
        <w:rPr>
          <w:rFonts w:ascii="Times New Roman" w:hAnsi="Times New Roman" w:cs="Times New Roman"/>
          <w:sz w:val="28"/>
          <w:szCs w:val="28"/>
          <w:lang w:val="uk-UA"/>
        </w:rPr>
        <w:t xml:space="preserve"> [</w:t>
      </w:r>
      <w:r w:rsidR="005A6A53">
        <w:rPr>
          <w:rFonts w:ascii="Times New Roman" w:hAnsi="Times New Roman" w:cs="Times New Roman"/>
          <w:sz w:val="28"/>
          <w:szCs w:val="28"/>
          <w:lang w:val="uk-UA"/>
        </w:rPr>
        <w:t>6</w:t>
      </w:r>
      <w:r w:rsidR="00F42FED">
        <w:rPr>
          <w:rFonts w:ascii="Times New Roman" w:hAnsi="Times New Roman" w:cs="Times New Roman"/>
          <w:sz w:val="28"/>
          <w:szCs w:val="28"/>
          <w:lang w:val="uk-UA"/>
        </w:rPr>
        <w:t>9</w:t>
      </w:r>
      <w:r w:rsidR="003F699C" w:rsidRPr="005B24EA">
        <w:rPr>
          <w:rFonts w:ascii="Times New Roman" w:hAnsi="Times New Roman" w:cs="Times New Roman"/>
          <w:sz w:val="28"/>
          <w:szCs w:val="28"/>
          <w:lang w:val="uk-UA"/>
        </w:rPr>
        <w:t>].</w:t>
      </w:r>
    </w:p>
    <w:p w14:paraId="32143406" w14:textId="5FD0061C" w:rsidR="00A85316" w:rsidRPr="005B24EA" w:rsidRDefault="00344BA4"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Окремо </w:t>
      </w:r>
      <w:r w:rsidR="00A0199D" w:rsidRPr="005B24EA">
        <w:rPr>
          <w:rFonts w:ascii="Times New Roman" w:hAnsi="Times New Roman" w:cs="Times New Roman"/>
          <w:sz w:val="28"/>
          <w:szCs w:val="28"/>
          <w:lang w:val="uk-UA"/>
        </w:rPr>
        <w:t xml:space="preserve">варто розглянути закриття кордонів, яке повернуло в країну велику кількість трудових мігрантів. </w:t>
      </w:r>
      <w:r w:rsidR="00E4356D" w:rsidRPr="005B24EA">
        <w:rPr>
          <w:rFonts w:ascii="Times New Roman" w:hAnsi="Times New Roman" w:cs="Times New Roman"/>
          <w:sz w:val="28"/>
          <w:szCs w:val="28"/>
          <w:lang w:val="uk-UA"/>
        </w:rPr>
        <w:t>За даними НБУ за 2019 рік мігранти перевели в Україну понад 12 млрд. доларів, що, в першу чергу, є поповненням валютного фонду та впливає на стабілізацію курсу валют, по-друге, є одним з чинників зростання бізнесу, а саме роздрібної торгівлі</w:t>
      </w:r>
      <w:r w:rsidR="007A1136" w:rsidRPr="005B24EA">
        <w:rPr>
          <w:rFonts w:ascii="Times New Roman" w:hAnsi="Times New Roman" w:cs="Times New Roman"/>
          <w:sz w:val="28"/>
          <w:szCs w:val="28"/>
          <w:lang w:val="uk-UA"/>
        </w:rPr>
        <w:t xml:space="preserve"> [</w:t>
      </w:r>
      <w:r w:rsidR="00F42FED">
        <w:rPr>
          <w:rFonts w:ascii="Times New Roman" w:hAnsi="Times New Roman" w:cs="Times New Roman"/>
          <w:sz w:val="28"/>
          <w:szCs w:val="28"/>
          <w:lang w:val="uk-UA"/>
        </w:rPr>
        <w:t>70</w:t>
      </w:r>
      <w:r w:rsidR="007A1136" w:rsidRPr="005B24EA">
        <w:rPr>
          <w:rFonts w:ascii="Times New Roman" w:hAnsi="Times New Roman" w:cs="Times New Roman"/>
          <w:sz w:val="28"/>
          <w:szCs w:val="28"/>
          <w:lang w:val="uk-UA"/>
        </w:rPr>
        <w:t>].</w:t>
      </w:r>
    </w:p>
    <w:p w14:paraId="234B47ED" w14:textId="4F672BF6" w:rsidR="00E4356D" w:rsidRPr="005B24EA" w:rsidRDefault="002E370F"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В період перших </w:t>
      </w:r>
      <w:proofErr w:type="spellStart"/>
      <w:r w:rsidRPr="005B24EA">
        <w:rPr>
          <w:rFonts w:ascii="Times New Roman" w:hAnsi="Times New Roman" w:cs="Times New Roman"/>
          <w:sz w:val="28"/>
          <w:szCs w:val="28"/>
          <w:lang w:val="uk-UA"/>
        </w:rPr>
        <w:t>локдаунів</w:t>
      </w:r>
      <w:proofErr w:type="spellEnd"/>
      <w:r w:rsidRPr="005B24EA">
        <w:rPr>
          <w:rFonts w:ascii="Times New Roman" w:hAnsi="Times New Roman" w:cs="Times New Roman"/>
          <w:sz w:val="28"/>
          <w:szCs w:val="28"/>
          <w:lang w:val="uk-UA"/>
        </w:rPr>
        <w:t xml:space="preserve"> українці почали економити, що призвело до зниження споживчого попиту, який негативно сказався на суб’єктах господарювання, в першу чергу обмежуванням зростанням цін</w:t>
      </w:r>
      <w:r w:rsidR="008A1248" w:rsidRPr="005B24EA">
        <w:rPr>
          <w:rFonts w:ascii="Times New Roman" w:hAnsi="Times New Roman" w:cs="Times New Roman"/>
          <w:sz w:val="28"/>
          <w:szCs w:val="28"/>
          <w:lang w:val="uk-UA"/>
        </w:rPr>
        <w:t>. Слід зазначити, що експерти наголошують на високому відсотку представників бізнесу, які закрили свої підприємства в 2020 році. В першу чергу це стосується мікро- та малого бізнесу в сфері торгівлі, туризму, громадського харчування</w:t>
      </w:r>
      <w:r w:rsidRPr="005B24EA">
        <w:rPr>
          <w:rFonts w:ascii="Times New Roman" w:hAnsi="Times New Roman" w:cs="Times New Roman"/>
          <w:sz w:val="28"/>
          <w:szCs w:val="28"/>
          <w:lang w:val="uk-UA"/>
        </w:rPr>
        <w:t xml:space="preserve"> [</w:t>
      </w:r>
      <w:r w:rsidR="00F42FED">
        <w:rPr>
          <w:rFonts w:ascii="Times New Roman" w:hAnsi="Times New Roman" w:cs="Times New Roman"/>
          <w:sz w:val="28"/>
          <w:szCs w:val="28"/>
          <w:lang w:val="uk-UA"/>
        </w:rPr>
        <w:t>70</w:t>
      </w:r>
      <w:r w:rsidRPr="005B24EA">
        <w:rPr>
          <w:rFonts w:ascii="Times New Roman" w:hAnsi="Times New Roman" w:cs="Times New Roman"/>
          <w:sz w:val="28"/>
          <w:szCs w:val="28"/>
          <w:lang w:val="uk-UA"/>
        </w:rPr>
        <w:t xml:space="preserve">]. </w:t>
      </w:r>
      <w:r w:rsidR="00E4356D" w:rsidRPr="005B24EA">
        <w:rPr>
          <w:rFonts w:ascii="Times New Roman" w:hAnsi="Times New Roman" w:cs="Times New Roman"/>
          <w:sz w:val="28"/>
          <w:szCs w:val="28"/>
          <w:lang w:val="uk-UA"/>
        </w:rPr>
        <w:t xml:space="preserve"> </w:t>
      </w:r>
    </w:p>
    <w:p w14:paraId="035E433D" w14:textId="78219D7D" w:rsidR="00092A60" w:rsidRPr="005B24EA" w:rsidRDefault="00092A60"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В 2021 році представники бізнесу більш оптимістично дивляться в майбутнє та прогнозують зростання економіки в найближчі 3 роки. 81% керівників компаній, опитаних в ході дослідження</w:t>
      </w:r>
      <w:r w:rsidR="00EA727A" w:rsidRPr="005B24EA">
        <w:rPr>
          <w:rFonts w:ascii="Times New Roman" w:hAnsi="Times New Roman" w:cs="Times New Roman"/>
          <w:sz w:val="28"/>
          <w:szCs w:val="28"/>
          <w:lang w:val="uk-UA"/>
        </w:rPr>
        <w:t xml:space="preserve"> «Погляд керівників бізнесу» KPMG, що прибуток їх компаній буде зростати найближчими роками</w:t>
      </w:r>
      <w:r w:rsidR="00D05F1B" w:rsidRPr="005B24EA">
        <w:rPr>
          <w:rFonts w:ascii="Times New Roman" w:hAnsi="Times New Roman" w:cs="Times New Roman"/>
          <w:sz w:val="28"/>
          <w:szCs w:val="28"/>
          <w:lang w:val="uk-UA"/>
        </w:rPr>
        <w:t xml:space="preserve"> [7</w:t>
      </w:r>
      <w:r w:rsidR="00F42FED">
        <w:rPr>
          <w:rFonts w:ascii="Times New Roman" w:hAnsi="Times New Roman" w:cs="Times New Roman"/>
          <w:sz w:val="28"/>
          <w:szCs w:val="28"/>
          <w:lang w:val="uk-UA"/>
        </w:rPr>
        <w:t>1</w:t>
      </w:r>
      <w:r w:rsidR="00D05F1B" w:rsidRPr="005B24EA">
        <w:rPr>
          <w:rFonts w:ascii="Times New Roman" w:hAnsi="Times New Roman" w:cs="Times New Roman"/>
          <w:sz w:val="28"/>
          <w:szCs w:val="28"/>
          <w:lang w:val="uk-UA"/>
        </w:rPr>
        <w:t>].</w:t>
      </w:r>
    </w:p>
    <w:p w14:paraId="65295365" w14:textId="47D1122B" w:rsidR="00F9035B" w:rsidRPr="005B24EA" w:rsidRDefault="00F9035B"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Слід зазначити, що приватний бізнес в цілому зазнав найбільшого негативного впливу, бо не мав системних прогам підтримки від держави. Якщо під час </w:t>
      </w:r>
      <w:proofErr w:type="spellStart"/>
      <w:r w:rsidRPr="005B24EA">
        <w:rPr>
          <w:rFonts w:ascii="Times New Roman" w:hAnsi="Times New Roman" w:cs="Times New Roman"/>
          <w:sz w:val="28"/>
          <w:szCs w:val="28"/>
          <w:lang w:val="uk-UA"/>
        </w:rPr>
        <w:t>локдаунів</w:t>
      </w:r>
      <w:proofErr w:type="spellEnd"/>
      <w:r w:rsidRPr="005B24EA">
        <w:rPr>
          <w:rFonts w:ascii="Times New Roman" w:hAnsi="Times New Roman" w:cs="Times New Roman"/>
          <w:sz w:val="28"/>
          <w:szCs w:val="28"/>
          <w:lang w:val="uk-UA"/>
        </w:rPr>
        <w:t xml:space="preserve"> заклади державної форми власності виплачували заробітну плату своїм працівникам, то в приватному секторі була можливість часткового погашення або зовсім скорочення штату працівників.</w:t>
      </w:r>
    </w:p>
    <w:p w14:paraId="59DA0B42" w14:textId="6FEF05E8" w:rsidR="00DE657F" w:rsidRPr="005B24EA" w:rsidRDefault="003613E7"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Також в дослідженнях зазначають негативні процеси, які проходили в різних сферах</w:t>
      </w:r>
      <w:r w:rsidR="003C0661" w:rsidRPr="005B24EA">
        <w:rPr>
          <w:rFonts w:ascii="Times New Roman" w:hAnsi="Times New Roman" w:cs="Times New Roman"/>
          <w:sz w:val="28"/>
          <w:szCs w:val="28"/>
          <w:lang w:val="uk-UA"/>
        </w:rPr>
        <w:t>. В сільському господарстві також спостерігали занепад фермерства та закриття підприємств. Варто згадати закриття продовольчих та непродовольчих ринків на весні 2020 року, що залишило без ринку збуту підприємства в сільському господарстві.</w:t>
      </w:r>
      <w:r w:rsidR="00B13C07" w:rsidRPr="005B24EA">
        <w:rPr>
          <w:rFonts w:ascii="Times New Roman" w:hAnsi="Times New Roman" w:cs="Times New Roman"/>
          <w:sz w:val="28"/>
          <w:szCs w:val="28"/>
          <w:lang w:val="uk-UA"/>
        </w:rPr>
        <w:t xml:space="preserve"> Новини передавали репортажі, коли продукти сільськогосподарської діяльності гнили на полях.</w:t>
      </w:r>
    </w:p>
    <w:p w14:paraId="286CB358" w14:textId="6F2B2A44" w:rsidR="00DE657F" w:rsidRPr="005B24EA" w:rsidRDefault="00DE657F"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lastRenderedPageBreak/>
        <w:t>Значною мірою постраждав від пандемії сектор культури.</w:t>
      </w:r>
      <w:r w:rsidR="006D23C1" w:rsidRPr="005B24EA">
        <w:rPr>
          <w:rFonts w:ascii="Times New Roman" w:hAnsi="Times New Roman" w:cs="Times New Roman"/>
          <w:sz w:val="28"/>
          <w:szCs w:val="28"/>
          <w:lang w:val="uk-UA"/>
        </w:rPr>
        <w:t xml:space="preserve"> Велике комплексне дослідження було проведено аналітичним центром </w:t>
      </w:r>
      <w:proofErr w:type="spellStart"/>
      <w:r w:rsidR="006D23C1" w:rsidRPr="005B24EA">
        <w:rPr>
          <w:rFonts w:ascii="Times New Roman" w:hAnsi="Times New Roman" w:cs="Times New Roman"/>
          <w:sz w:val="28"/>
          <w:szCs w:val="28"/>
          <w:lang w:val="uk-UA"/>
        </w:rPr>
        <w:t>Cedos</w:t>
      </w:r>
      <w:proofErr w:type="spellEnd"/>
      <w:r w:rsidR="006D23C1" w:rsidRPr="005B24EA">
        <w:rPr>
          <w:rFonts w:ascii="Times New Roman" w:hAnsi="Times New Roman" w:cs="Times New Roman"/>
          <w:sz w:val="28"/>
          <w:szCs w:val="28"/>
          <w:lang w:val="uk-UA"/>
        </w:rPr>
        <w:t>.</w:t>
      </w:r>
      <w:r w:rsidRPr="005B24EA">
        <w:rPr>
          <w:rFonts w:ascii="Times New Roman" w:hAnsi="Times New Roman" w:cs="Times New Roman"/>
          <w:sz w:val="28"/>
          <w:szCs w:val="28"/>
          <w:lang w:val="uk-UA"/>
        </w:rPr>
        <w:t xml:space="preserve"> Одн</w:t>
      </w:r>
      <w:r w:rsidR="008552F9" w:rsidRPr="005B24EA">
        <w:rPr>
          <w:rFonts w:ascii="Times New Roman" w:hAnsi="Times New Roman" w:cs="Times New Roman"/>
          <w:sz w:val="28"/>
          <w:szCs w:val="28"/>
          <w:lang w:val="uk-UA"/>
        </w:rPr>
        <w:t>им</w:t>
      </w:r>
      <w:r w:rsidRPr="005B24EA">
        <w:rPr>
          <w:rFonts w:ascii="Times New Roman" w:hAnsi="Times New Roman" w:cs="Times New Roman"/>
          <w:sz w:val="28"/>
          <w:szCs w:val="28"/>
          <w:lang w:val="uk-UA"/>
        </w:rPr>
        <w:t xml:space="preserve"> з найпопулярніших напрямків культури є проведення масових заходів – концертів, </w:t>
      </w:r>
      <w:proofErr w:type="spellStart"/>
      <w:r w:rsidRPr="005B24EA">
        <w:rPr>
          <w:rFonts w:ascii="Times New Roman" w:hAnsi="Times New Roman" w:cs="Times New Roman"/>
          <w:sz w:val="28"/>
          <w:szCs w:val="28"/>
          <w:lang w:val="uk-UA"/>
        </w:rPr>
        <w:t>фестивалей</w:t>
      </w:r>
      <w:proofErr w:type="spellEnd"/>
      <w:r w:rsidRPr="005B24EA">
        <w:rPr>
          <w:rFonts w:ascii="Times New Roman" w:hAnsi="Times New Roman" w:cs="Times New Roman"/>
          <w:sz w:val="28"/>
          <w:szCs w:val="28"/>
          <w:lang w:val="uk-UA"/>
        </w:rPr>
        <w:t>, вистав тощо.</w:t>
      </w:r>
      <w:r w:rsidR="0008649D" w:rsidRPr="005B24EA">
        <w:rPr>
          <w:rFonts w:ascii="Times New Roman" w:hAnsi="Times New Roman" w:cs="Times New Roman"/>
          <w:sz w:val="28"/>
          <w:szCs w:val="28"/>
          <w:lang w:val="uk-UA"/>
        </w:rPr>
        <w:t xml:space="preserve"> Під час першого </w:t>
      </w:r>
      <w:proofErr w:type="spellStart"/>
      <w:r w:rsidR="0008649D" w:rsidRPr="005B24EA">
        <w:rPr>
          <w:rFonts w:ascii="Times New Roman" w:hAnsi="Times New Roman" w:cs="Times New Roman"/>
          <w:sz w:val="28"/>
          <w:szCs w:val="28"/>
          <w:lang w:val="uk-UA"/>
        </w:rPr>
        <w:t>локдауну</w:t>
      </w:r>
      <w:proofErr w:type="spellEnd"/>
      <w:r w:rsidR="00AD6698" w:rsidRPr="005B24EA">
        <w:rPr>
          <w:rFonts w:ascii="Times New Roman" w:hAnsi="Times New Roman" w:cs="Times New Roman"/>
          <w:sz w:val="28"/>
          <w:szCs w:val="28"/>
          <w:lang w:val="uk-UA"/>
        </w:rPr>
        <w:t xml:space="preserve">, який ввели 12 березня 2020 року, </w:t>
      </w:r>
      <w:r w:rsidR="00841E2B" w:rsidRPr="005B24EA">
        <w:rPr>
          <w:rFonts w:ascii="Times New Roman" w:hAnsi="Times New Roman" w:cs="Times New Roman"/>
          <w:sz w:val="28"/>
          <w:szCs w:val="28"/>
          <w:lang w:val="uk-UA"/>
        </w:rPr>
        <w:t xml:space="preserve">було скасовано всі масові заходи та </w:t>
      </w:r>
      <w:r w:rsidR="0040749D" w:rsidRPr="005B24EA">
        <w:rPr>
          <w:rFonts w:ascii="Times New Roman" w:hAnsi="Times New Roman" w:cs="Times New Roman"/>
          <w:sz w:val="28"/>
          <w:szCs w:val="28"/>
          <w:lang w:val="uk-UA"/>
        </w:rPr>
        <w:t xml:space="preserve">закриті всі заклади культури. Наряду з перерахованим вище урядом було зменшено фінансування галузі культури. Ті заклади культури, які не змогли адаптуватися до нових реалій та перейти в </w:t>
      </w:r>
      <w:r w:rsidR="007F0AEE" w:rsidRPr="005B24EA">
        <w:rPr>
          <w:rFonts w:ascii="Times New Roman" w:hAnsi="Times New Roman" w:cs="Times New Roman"/>
          <w:sz w:val="28"/>
          <w:szCs w:val="28"/>
          <w:lang w:val="uk-UA"/>
        </w:rPr>
        <w:t xml:space="preserve">режим роботи </w:t>
      </w:r>
      <w:r w:rsidR="0040749D" w:rsidRPr="005B24EA">
        <w:rPr>
          <w:rFonts w:ascii="Times New Roman" w:hAnsi="Times New Roman" w:cs="Times New Roman"/>
          <w:sz w:val="28"/>
          <w:szCs w:val="28"/>
          <w:lang w:val="uk-UA"/>
        </w:rPr>
        <w:t>онлайн</w:t>
      </w:r>
      <w:r w:rsidR="007F0AEE" w:rsidRPr="005B24EA">
        <w:rPr>
          <w:rFonts w:ascii="Times New Roman" w:hAnsi="Times New Roman" w:cs="Times New Roman"/>
          <w:sz w:val="28"/>
          <w:szCs w:val="28"/>
          <w:lang w:val="uk-UA"/>
        </w:rPr>
        <w:t>,</w:t>
      </w:r>
      <w:r w:rsidR="0040749D" w:rsidRPr="005B24EA">
        <w:rPr>
          <w:rFonts w:ascii="Times New Roman" w:hAnsi="Times New Roman" w:cs="Times New Roman"/>
          <w:sz w:val="28"/>
          <w:szCs w:val="28"/>
          <w:lang w:val="uk-UA"/>
        </w:rPr>
        <w:t xml:space="preserve"> понесли значно більшу економічні збитки, що призвело до скорочення штату працівників або закритт</w:t>
      </w:r>
      <w:r w:rsidR="0012714F" w:rsidRPr="005B24EA">
        <w:rPr>
          <w:rFonts w:ascii="Times New Roman" w:hAnsi="Times New Roman" w:cs="Times New Roman"/>
          <w:sz w:val="28"/>
          <w:szCs w:val="28"/>
          <w:lang w:val="uk-UA"/>
        </w:rPr>
        <w:t>я</w:t>
      </w:r>
      <w:r w:rsidR="0040749D" w:rsidRPr="005B24EA">
        <w:rPr>
          <w:rFonts w:ascii="Times New Roman" w:hAnsi="Times New Roman" w:cs="Times New Roman"/>
          <w:sz w:val="28"/>
          <w:szCs w:val="28"/>
          <w:lang w:val="uk-UA"/>
        </w:rPr>
        <w:t>.</w:t>
      </w:r>
      <w:r w:rsidR="007F0AEE" w:rsidRPr="005B24EA">
        <w:rPr>
          <w:rFonts w:ascii="Times New Roman" w:hAnsi="Times New Roman" w:cs="Times New Roman"/>
          <w:sz w:val="28"/>
          <w:szCs w:val="28"/>
          <w:lang w:val="uk-UA"/>
        </w:rPr>
        <w:t xml:space="preserve"> Проте позитивним є те, що почався процес </w:t>
      </w:r>
      <w:proofErr w:type="spellStart"/>
      <w:r w:rsidR="007F0AEE" w:rsidRPr="005B24EA">
        <w:rPr>
          <w:rFonts w:ascii="Times New Roman" w:hAnsi="Times New Roman" w:cs="Times New Roman"/>
          <w:sz w:val="28"/>
          <w:szCs w:val="28"/>
          <w:lang w:val="uk-UA"/>
        </w:rPr>
        <w:t>діджиталізації</w:t>
      </w:r>
      <w:proofErr w:type="spellEnd"/>
      <w:r w:rsidR="007F0AEE" w:rsidRPr="005B24EA">
        <w:rPr>
          <w:rFonts w:ascii="Times New Roman" w:hAnsi="Times New Roman" w:cs="Times New Roman"/>
          <w:sz w:val="28"/>
          <w:szCs w:val="28"/>
          <w:lang w:val="uk-UA"/>
        </w:rPr>
        <w:t xml:space="preserve"> в сфері культури – замовлення книжок онлайн та доставка кар’єром, проведення онлайн та викладання </w:t>
      </w:r>
      <w:proofErr w:type="spellStart"/>
      <w:r w:rsidR="007F0AEE" w:rsidRPr="005B24EA">
        <w:rPr>
          <w:rFonts w:ascii="Times New Roman" w:hAnsi="Times New Roman" w:cs="Times New Roman"/>
          <w:sz w:val="28"/>
          <w:szCs w:val="28"/>
          <w:lang w:val="uk-UA"/>
        </w:rPr>
        <w:t>відеоекскурсій</w:t>
      </w:r>
      <w:proofErr w:type="spellEnd"/>
      <w:r w:rsidR="007F0AEE" w:rsidRPr="005B24EA">
        <w:rPr>
          <w:rFonts w:ascii="Times New Roman" w:hAnsi="Times New Roman" w:cs="Times New Roman"/>
          <w:sz w:val="28"/>
          <w:szCs w:val="28"/>
          <w:lang w:val="uk-UA"/>
        </w:rPr>
        <w:t xml:space="preserve"> в музеях, онлайн вистави. </w:t>
      </w:r>
      <w:r w:rsidR="0040749D" w:rsidRPr="005B24EA">
        <w:rPr>
          <w:rFonts w:ascii="Times New Roman" w:hAnsi="Times New Roman" w:cs="Times New Roman"/>
          <w:sz w:val="28"/>
          <w:szCs w:val="28"/>
          <w:lang w:val="uk-UA"/>
        </w:rPr>
        <w:t xml:space="preserve"> </w:t>
      </w:r>
      <w:r w:rsidR="0060259D" w:rsidRPr="005B24EA">
        <w:rPr>
          <w:rFonts w:ascii="Times New Roman" w:hAnsi="Times New Roman" w:cs="Times New Roman"/>
          <w:sz w:val="28"/>
          <w:szCs w:val="28"/>
          <w:lang w:val="uk-UA"/>
        </w:rPr>
        <w:t xml:space="preserve">Ще одним викликом стали обмеження, пов’язані з вакцинацією </w:t>
      </w:r>
      <w:r w:rsidR="0038482A" w:rsidRPr="005B24EA">
        <w:rPr>
          <w:rFonts w:ascii="Times New Roman" w:hAnsi="Times New Roman" w:cs="Times New Roman"/>
          <w:sz w:val="28"/>
          <w:szCs w:val="28"/>
          <w:lang w:val="uk-UA"/>
        </w:rPr>
        <w:t>–</w:t>
      </w:r>
      <w:r w:rsidR="0060259D" w:rsidRPr="005B24EA">
        <w:rPr>
          <w:rFonts w:ascii="Times New Roman" w:hAnsi="Times New Roman" w:cs="Times New Roman"/>
          <w:sz w:val="28"/>
          <w:szCs w:val="28"/>
          <w:lang w:val="uk-UA"/>
        </w:rPr>
        <w:t xml:space="preserve"> </w:t>
      </w:r>
      <w:r w:rsidR="0038482A" w:rsidRPr="005B24EA">
        <w:rPr>
          <w:rFonts w:ascii="Times New Roman" w:hAnsi="Times New Roman" w:cs="Times New Roman"/>
          <w:sz w:val="28"/>
          <w:szCs w:val="28"/>
          <w:lang w:val="uk-UA"/>
        </w:rPr>
        <w:t>заклад може працювати при 80% вакцинованих, а також відвідувачі повинні мати щеплення від Covid-19.</w:t>
      </w:r>
      <w:r w:rsidR="00AE6804" w:rsidRPr="005B24EA">
        <w:rPr>
          <w:rFonts w:ascii="Times New Roman" w:hAnsi="Times New Roman" w:cs="Times New Roman"/>
          <w:sz w:val="28"/>
          <w:szCs w:val="28"/>
          <w:lang w:val="uk-UA"/>
        </w:rPr>
        <w:t xml:space="preserve"> В роботі йдеться про те, що за час пандемії не було розроблено та впроваджено державних програм підтримки сектору культури</w:t>
      </w:r>
      <w:r w:rsidR="00BC13B4" w:rsidRPr="005B24EA">
        <w:rPr>
          <w:rFonts w:ascii="Times New Roman" w:hAnsi="Times New Roman" w:cs="Times New Roman"/>
          <w:sz w:val="28"/>
          <w:szCs w:val="28"/>
          <w:lang w:val="uk-UA"/>
        </w:rPr>
        <w:t xml:space="preserve"> [7</w:t>
      </w:r>
      <w:r w:rsidR="00F42FED">
        <w:rPr>
          <w:rFonts w:ascii="Times New Roman" w:hAnsi="Times New Roman" w:cs="Times New Roman"/>
          <w:sz w:val="28"/>
          <w:szCs w:val="28"/>
          <w:lang w:val="uk-UA"/>
        </w:rPr>
        <w:t>2</w:t>
      </w:r>
      <w:r w:rsidR="00BC13B4" w:rsidRPr="005B24EA">
        <w:rPr>
          <w:rFonts w:ascii="Times New Roman" w:hAnsi="Times New Roman" w:cs="Times New Roman"/>
          <w:sz w:val="28"/>
          <w:szCs w:val="28"/>
          <w:lang w:val="uk-UA"/>
        </w:rPr>
        <w:t>].</w:t>
      </w:r>
    </w:p>
    <w:p w14:paraId="01C0399B" w14:textId="5EB0B67A" w:rsidR="00E47891" w:rsidRPr="005B24EA" w:rsidRDefault="00E47891"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За даними дослідження «Вплив карантинних обмежень на культуру, туризм та креативні індустрії в Україні в 2020 році» відвідування кінотеатрами знизилось на 39%, що нанесло значний негативний вплив на функціонування галузі. Варто провести паралель не тільки з прямою забороною роботи кінотеатрів, а ще і зі зменшенням доходів населення та, як наслідок зменшення витрат на дозвілля</w:t>
      </w:r>
      <w:r w:rsidR="00F500CB" w:rsidRPr="005B24EA">
        <w:rPr>
          <w:rFonts w:ascii="Times New Roman" w:hAnsi="Times New Roman" w:cs="Times New Roman"/>
          <w:sz w:val="28"/>
          <w:szCs w:val="28"/>
          <w:lang w:val="uk-UA"/>
        </w:rPr>
        <w:t>, а також страхами захворіти на коронавірус та зведення до мінімуму соціальних контактів</w:t>
      </w:r>
      <w:r w:rsidR="003640F1" w:rsidRPr="005B24EA">
        <w:rPr>
          <w:rFonts w:ascii="Times New Roman" w:hAnsi="Times New Roman" w:cs="Times New Roman"/>
          <w:sz w:val="28"/>
          <w:szCs w:val="28"/>
          <w:lang w:val="uk-UA"/>
        </w:rPr>
        <w:t xml:space="preserve"> [7</w:t>
      </w:r>
      <w:r w:rsidR="00F42FED">
        <w:rPr>
          <w:rFonts w:ascii="Times New Roman" w:hAnsi="Times New Roman" w:cs="Times New Roman"/>
          <w:sz w:val="28"/>
          <w:szCs w:val="28"/>
          <w:lang w:val="uk-UA"/>
        </w:rPr>
        <w:t>3</w:t>
      </w:r>
      <w:r w:rsidR="003640F1" w:rsidRPr="005B24EA">
        <w:rPr>
          <w:rFonts w:ascii="Times New Roman" w:hAnsi="Times New Roman" w:cs="Times New Roman"/>
          <w:sz w:val="28"/>
          <w:szCs w:val="28"/>
          <w:lang w:val="uk-UA"/>
        </w:rPr>
        <w:t>].</w:t>
      </w:r>
    </w:p>
    <w:p w14:paraId="67B6133B" w14:textId="2D2C5AD6" w:rsidR="00F9035B" w:rsidRPr="005B24EA" w:rsidRDefault="0047105B"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Туризм та готельний бізнес. В 2020 році зафіксовано падіння туристичного потоку на 75% внаслідок закриття кордонів та на 20-50% зниження середньої завантаженості </w:t>
      </w:r>
      <w:proofErr w:type="spellStart"/>
      <w:r w:rsidRPr="005B24EA">
        <w:rPr>
          <w:rFonts w:ascii="Times New Roman" w:hAnsi="Times New Roman" w:cs="Times New Roman"/>
          <w:sz w:val="28"/>
          <w:szCs w:val="28"/>
          <w:lang w:val="uk-UA"/>
        </w:rPr>
        <w:t>готелей</w:t>
      </w:r>
      <w:proofErr w:type="spellEnd"/>
      <w:r w:rsidRPr="005B24EA">
        <w:rPr>
          <w:rFonts w:ascii="Times New Roman" w:hAnsi="Times New Roman" w:cs="Times New Roman"/>
          <w:sz w:val="28"/>
          <w:szCs w:val="28"/>
          <w:lang w:val="uk-UA"/>
        </w:rPr>
        <w:t>, обсяг недоотриманих, через карантинні обмеження, доходів за 2020 рік в цих галузях складає 46443 млн. гривень та 9581 млн гривень відповідно [</w:t>
      </w:r>
      <w:r w:rsidR="005A6A53">
        <w:rPr>
          <w:rFonts w:ascii="Times New Roman" w:hAnsi="Times New Roman" w:cs="Times New Roman"/>
          <w:sz w:val="28"/>
          <w:szCs w:val="28"/>
          <w:lang w:val="uk-UA"/>
        </w:rPr>
        <w:t>7</w:t>
      </w:r>
      <w:r w:rsidR="00F42FED">
        <w:rPr>
          <w:rFonts w:ascii="Times New Roman" w:hAnsi="Times New Roman" w:cs="Times New Roman"/>
          <w:sz w:val="28"/>
          <w:szCs w:val="28"/>
          <w:lang w:val="uk-UA"/>
        </w:rPr>
        <w:t>3</w:t>
      </w:r>
      <w:r w:rsidRPr="005B24EA">
        <w:rPr>
          <w:rFonts w:ascii="Times New Roman" w:hAnsi="Times New Roman" w:cs="Times New Roman"/>
          <w:sz w:val="28"/>
          <w:szCs w:val="28"/>
          <w:lang w:val="uk-UA"/>
        </w:rPr>
        <w:t>].</w:t>
      </w:r>
      <w:r w:rsidR="00BC6695" w:rsidRPr="005B24EA">
        <w:rPr>
          <w:rFonts w:ascii="Times New Roman" w:hAnsi="Times New Roman" w:cs="Times New Roman"/>
          <w:sz w:val="28"/>
          <w:szCs w:val="28"/>
          <w:lang w:val="uk-UA"/>
        </w:rPr>
        <w:t xml:space="preserve"> </w:t>
      </w:r>
    </w:p>
    <w:p w14:paraId="7B1F81F2" w14:textId="7EEC2DB5" w:rsidR="00BC6695" w:rsidRPr="005B24EA" w:rsidRDefault="00BC6695"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За даними Державної прикордонної служби в 4 рази знизилась туристичний потік до України, що призвело до закриття готелів, скорочення </w:t>
      </w:r>
      <w:r w:rsidRPr="005B24EA">
        <w:rPr>
          <w:rFonts w:ascii="Times New Roman" w:hAnsi="Times New Roman" w:cs="Times New Roman"/>
          <w:sz w:val="28"/>
          <w:szCs w:val="28"/>
          <w:lang w:val="uk-UA"/>
        </w:rPr>
        <w:lastRenderedPageBreak/>
        <w:t>штату працівників, відсутність роботи у гідів. Зазначають падіння готельно-ресторанного бізнесу на рівні 80</w:t>
      </w:r>
      <w:r w:rsidR="00BE5D87" w:rsidRPr="005B24EA">
        <w:rPr>
          <w:rFonts w:ascii="Times New Roman" w:hAnsi="Times New Roman" w:cs="Times New Roman"/>
          <w:sz w:val="28"/>
          <w:szCs w:val="28"/>
          <w:lang w:val="uk-UA"/>
        </w:rPr>
        <w:t>% в порівнянні з показниками 2019 року.</w:t>
      </w:r>
      <w:r w:rsidR="001C2876" w:rsidRPr="005B24EA">
        <w:rPr>
          <w:rFonts w:ascii="Times New Roman" w:hAnsi="Times New Roman" w:cs="Times New Roman"/>
          <w:sz w:val="28"/>
          <w:szCs w:val="28"/>
          <w:lang w:val="uk-UA"/>
        </w:rPr>
        <w:t xml:space="preserve"> За даними Національного банку України втрати від зменшення туристів в фінансовому еквіваленті склали 1,358 млрд. доларів [</w:t>
      </w:r>
      <w:r w:rsidR="000C788E" w:rsidRPr="005B24EA">
        <w:rPr>
          <w:rFonts w:ascii="Times New Roman" w:hAnsi="Times New Roman" w:cs="Times New Roman"/>
          <w:sz w:val="28"/>
          <w:szCs w:val="28"/>
          <w:lang w:val="uk-UA"/>
        </w:rPr>
        <w:t>7</w:t>
      </w:r>
      <w:r w:rsidR="00F42FED">
        <w:rPr>
          <w:rFonts w:ascii="Times New Roman" w:hAnsi="Times New Roman" w:cs="Times New Roman"/>
          <w:sz w:val="28"/>
          <w:szCs w:val="28"/>
          <w:lang w:val="uk-UA"/>
        </w:rPr>
        <w:t>4</w:t>
      </w:r>
      <w:r w:rsidR="001C2876" w:rsidRPr="005B24EA">
        <w:rPr>
          <w:rFonts w:ascii="Times New Roman" w:hAnsi="Times New Roman" w:cs="Times New Roman"/>
          <w:sz w:val="28"/>
          <w:szCs w:val="28"/>
          <w:lang w:val="uk-UA"/>
        </w:rPr>
        <w:t xml:space="preserve">]. </w:t>
      </w:r>
    </w:p>
    <w:p w14:paraId="3FC28AB2" w14:textId="0315D734" w:rsidR="00DE657F" w:rsidRPr="005B24EA" w:rsidRDefault="00DE657F"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В сфері освіти також відбулись значні зміни</w:t>
      </w:r>
      <w:r w:rsidR="002151B1" w:rsidRPr="005B24EA">
        <w:rPr>
          <w:rFonts w:ascii="Times New Roman" w:hAnsi="Times New Roman" w:cs="Times New Roman"/>
          <w:sz w:val="28"/>
          <w:szCs w:val="28"/>
          <w:lang w:val="uk-UA"/>
        </w:rPr>
        <w:t xml:space="preserve">, а саме введення дистанційної освіти. </w:t>
      </w:r>
      <w:r w:rsidR="00CB3A7E" w:rsidRPr="005B24EA">
        <w:rPr>
          <w:rFonts w:ascii="Times New Roman" w:hAnsi="Times New Roman" w:cs="Times New Roman"/>
          <w:sz w:val="28"/>
          <w:szCs w:val="28"/>
          <w:lang w:val="uk-UA"/>
        </w:rPr>
        <w:t xml:space="preserve">Аналітики за даними опитувань, проведених </w:t>
      </w:r>
      <w:r w:rsidR="008C7663" w:rsidRPr="005B24EA">
        <w:rPr>
          <w:rFonts w:ascii="Times New Roman" w:hAnsi="Times New Roman" w:cs="Times New Roman"/>
          <w:sz w:val="28"/>
          <w:szCs w:val="28"/>
          <w:lang w:val="uk-UA"/>
        </w:rPr>
        <w:t xml:space="preserve">Державною службою якості освіти та освітнім омбудсменом, стверджують, що найбільшими проблемами під час першого </w:t>
      </w:r>
      <w:proofErr w:type="spellStart"/>
      <w:r w:rsidR="008C7663" w:rsidRPr="005B24EA">
        <w:rPr>
          <w:rFonts w:ascii="Times New Roman" w:hAnsi="Times New Roman" w:cs="Times New Roman"/>
          <w:sz w:val="28"/>
          <w:szCs w:val="28"/>
          <w:lang w:val="uk-UA"/>
        </w:rPr>
        <w:t>локдауну</w:t>
      </w:r>
      <w:proofErr w:type="spellEnd"/>
      <w:r w:rsidR="008C7663" w:rsidRPr="005B24EA">
        <w:rPr>
          <w:rFonts w:ascii="Times New Roman" w:hAnsi="Times New Roman" w:cs="Times New Roman"/>
          <w:sz w:val="28"/>
          <w:szCs w:val="28"/>
          <w:lang w:val="uk-UA"/>
        </w:rPr>
        <w:t xml:space="preserve"> були: відсутність досвіду навчання онлайн</w:t>
      </w:r>
      <w:r w:rsidR="007E2A35" w:rsidRPr="005B24EA">
        <w:rPr>
          <w:rFonts w:ascii="Times New Roman" w:hAnsi="Times New Roman" w:cs="Times New Roman"/>
          <w:sz w:val="28"/>
          <w:szCs w:val="28"/>
          <w:lang w:val="uk-UA"/>
        </w:rPr>
        <w:t xml:space="preserve"> (як у учнів/студентів так і у викладацького складу)</w:t>
      </w:r>
      <w:r w:rsidR="008C7663" w:rsidRPr="005B24EA">
        <w:rPr>
          <w:rFonts w:ascii="Times New Roman" w:hAnsi="Times New Roman" w:cs="Times New Roman"/>
          <w:sz w:val="28"/>
          <w:szCs w:val="28"/>
          <w:lang w:val="uk-UA"/>
        </w:rPr>
        <w:t>, відсутність сталого інтернету, незабезпеченість технікою (проблема є ще більш гострою для родин з двома та більше учнями/ст</w:t>
      </w:r>
      <w:r w:rsidR="00CC308E" w:rsidRPr="005B24EA">
        <w:rPr>
          <w:rFonts w:ascii="Times New Roman" w:hAnsi="Times New Roman" w:cs="Times New Roman"/>
          <w:sz w:val="28"/>
          <w:szCs w:val="28"/>
          <w:lang w:val="uk-UA"/>
        </w:rPr>
        <w:t>у</w:t>
      </w:r>
      <w:r w:rsidR="008C7663" w:rsidRPr="005B24EA">
        <w:rPr>
          <w:rFonts w:ascii="Times New Roman" w:hAnsi="Times New Roman" w:cs="Times New Roman"/>
          <w:sz w:val="28"/>
          <w:szCs w:val="28"/>
          <w:lang w:val="uk-UA"/>
        </w:rPr>
        <w:t>дентами, коли потрібно одночасно бути на онлайн заняттях)</w:t>
      </w:r>
      <w:r w:rsidR="00CC308E" w:rsidRPr="005B24EA">
        <w:rPr>
          <w:rFonts w:ascii="Times New Roman" w:hAnsi="Times New Roman" w:cs="Times New Roman"/>
          <w:sz w:val="28"/>
          <w:szCs w:val="28"/>
          <w:lang w:val="uk-UA"/>
        </w:rPr>
        <w:t>, значна частина матеріалу залишалась на самостійне опрацювання, що підвищує навантаження на учнів, також варто зазначити збільшення навантаження на вчителів та викладачів, яким довелось готувати не тільки матеріал, але і електрону його версію (презентації, візуалізацію матеріалів тощо), проблеми з вимірювання та контролем знань</w:t>
      </w:r>
      <w:r w:rsidR="00E54B00" w:rsidRPr="005B24EA">
        <w:rPr>
          <w:rFonts w:ascii="Times New Roman" w:hAnsi="Times New Roman" w:cs="Times New Roman"/>
          <w:sz w:val="28"/>
          <w:szCs w:val="28"/>
          <w:lang w:val="uk-UA"/>
        </w:rPr>
        <w:t>, непідготовленість батьків</w:t>
      </w:r>
      <w:r w:rsidR="008C7663" w:rsidRPr="005B24EA">
        <w:rPr>
          <w:rFonts w:ascii="Times New Roman" w:hAnsi="Times New Roman" w:cs="Times New Roman"/>
          <w:sz w:val="28"/>
          <w:szCs w:val="28"/>
          <w:lang w:val="uk-UA"/>
        </w:rPr>
        <w:t>.</w:t>
      </w:r>
      <w:r w:rsidR="000E3961" w:rsidRPr="005B24EA">
        <w:rPr>
          <w:rFonts w:ascii="Times New Roman" w:hAnsi="Times New Roman" w:cs="Times New Roman"/>
          <w:sz w:val="28"/>
          <w:szCs w:val="28"/>
          <w:lang w:val="uk-UA"/>
        </w:rPr>
        <w:t xml:space="preserve"> При цьому наголошують, що і на сьогоднішній день проблеми в освіті, які виникли в наслідок пандемії, не вирішені [</w:t>
      </w:r>
      <w:r w:rsidR="005A6A53">
        <w:rPr>
          <w:rFonts w:ascii="Times New Roman" w:hAnsi="Times New Roman" w:cs="Times New Roman"/>
          <w:sz w:val="28"/>
          <w:szCs w:val="28"/>
          <w:lang w:val="uk-UA"/>
        </w:rPr>
        <w:t>7</w:t>
      </w:r>
      <w:r w:rsidR="00F42FED">
        <w:rPr>
          <w:rFonts w:ascii="Times New Roman" w:hAnsi="Times New Roman" w:cs="Times New Roman"/>
          <w:sz w:val="28"/>
          <w:szCs w:val="28"/>
          <w:lang w:val="uk-UA"/>
        </w:rPr>
        <w:t>5</w:t>
      </w:r>
      <w:r w:rsidR="000E3961" w:rsidRPr="005B24EA">
        <w:rPr>
          <w:rFonts w:ascii="Times New Roman" w:hAnsi="Times New Roman" w:cs="Times New Roman"/>
          <w:sz w:val="28"/>
          <w:szCs w:val="28"/>
          <w:lang w:val="uk-UA"/>
        </w:rPr>
        <w:t>].</w:t>
      </w:r>
    </w:p>
    <w:p w14:paraId="676A9229" w14:textId="4AB1A4DB" w:rsidR="00E4356D" w:rsidRPr="005B24EA" w:rsidRDefault="00A83ADD"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Отже, в </w:t>
      </w:r>
      <w:r w:rsidR="00547BFE">
        <w:rPr>
          <w:rFonts w:ascii="Times New Roman" w:hAnsi="Times New Roman" w:cs="Times New Roman"/>
          <w:sz w:val="28"/>
          <w:szCs w:val="28"/>
          <w:lang w:val="uk-UA"/>
        </w:rPr>
        <w:t>підрозділі</w:t>
      </w:r>
      <w:r w:rsidRPr="005B24EA">
        <w:rPr>
          <w:rFonts w:ascii="Times New Roman" w:hAnsi="Times New Roman" w:cs="Times New Roman"/>
          <w:sz w:val="28"/>
          <w:szCs w:val="28"/>
          <w:lang w:val="uk-UA"/>
        </w:rPr>
        <w:t xml:space="preserve"> було розглянуто деякі з наслідків пандемії на життя населення України</w:t>
      </w:r>
      <w:r w:rsidR="00E863BA" w:rsidRPr="005B24EA">
        <w:rPr>
          <w:rFonts w:ascii="Times New Roman" w:hAnsi="Times New Roman" w:cs="Times New Roman"/>
          <w:sz w:val="28"/>
          <w:szCs w:val="28"/>
          <w:lang w:val="uk-UA"/>
        </w:rPr>
        <w:t xml:space="preserve"> і неможливим є порівняльна оцінка між втратами в різних галузях та впливом на населення, бо окрім матеріальних показників, є ще психологічний стан людей та інші складові. Тобто для виявлення впливу пандемії необхідно проводити моніторинг та комплексні дослідження в кожній сфері функціонування держави.</w:t>
      </w:r>
      <w:r w:rsidRPr="005B24EA">
        <w:rPr>
          <w:rFonts w:ascii="Times New Roman" w:hAnsi="Times New Roman" w:cs="Times New Roman"/>
          <w:sz w:val="28"/>
          <w:szCs w:val="28"/>
          <w:lang w:val="uk-UA"/>
        </w:rPr>
        <w:t xml:space="preserve"> Можна зробити висновок про те, що з початку 2020 року почалась трансформація всіх сфер життя, наслідки яких українцям доведеться відчувати ще довгий час.</w:t>
      </w:r>
    </w:p>
    <w:p w14:paraId="638E6F25" w14:textId="4D9E6E5B" w:rsidR="0079545F" w:rsidRPr="005B24EA" w:rsidRDefault="0079545F" w:rsidP="009C3CCA">
      <w:pPr>
        <w:pStyle w:val="2"/>
      </w:pPr>
      <w:bookmarkStart w:id="11" w:name="_Toc90207770"/>
      <w:r w:rsidRPr="005B24EA">
        <w:lastRenderedPageBreak/>
        <w:t>2.</w:t>
      </w:r>
      <w:r w:rsidR="00253646" w:rsidRPr="005B24EA">
        <w:t>3</w:t>
      </w:r>
      <w:r w:rsidRPr="005B24EA">
        <w:t>.</w:t>
      </w:r>
      <w:r w:rsidR="009C3CCA">
        <w:tab/>
      </w:r>
      <w:r w:rsidRPr="005B24EA">
        <w:t xml:space="preserve">Теоретичні </w:t>
      </w:r>
      <w:r w:rsidR="00CC6E3A">
        <w:t>засади</w:t>
      </w:r>
      <w:r w:rsidR="008647CB" w:rsidRPr="005B24EA">
        <w:t xml:space="preserve"> в</w:t>
      </w:r>
      <w:r w:rsidRPr="005B24EA">
        <w:t xml:space="preserve"> дослідженн</w:t>
      </w:r>
      <w:r w:rsidR="008647CB" w:rsidRPr="005B24EA">
        <w:t>і</w:t>
      </w:r>
      <w:r w:rsidRPr="005B24EA">
        <w:t xml:space="preserve"> соціального самопочуття</w:t>
      </w:r>
      <w:r w:rsidR="00C82F0F" w:rsidRPr="005B24EA">
        <w:t xml:space="preserve"> студентів в період пандемії Covid-19</w:t>
      </w:r>
      <w:bookmarkEnd w:id="11"/>
    </w:p>
    <w:p w14:paraId="5E6D9CE6" w14:textId="3FE7AAE9" w:rsidR="002E119C" w:rsidRPr="005B24EA" w:rsidRDefault="002E119C"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Теоретичні засади для вивчення соціального самопочуття студентів можна поділити на дві частини. З одного боку варто сконцентруватися на</w:t>
      </w:r>
      <w:r w:rsidR="005E0126" w:rsidRPr="005B24EA">
        <w:rPr>
          <w:rFonts w:ascii="Times New Roman" w:hAnsi="Times New Roman" w:cs="Times New Roman"/>
          <w:sz w:val="28"/>
          <w:szCs w:val="28"/>
          <w:lang w:val="uk-UA"/>
        </w:rPr>
        <w:t xml:space="preserve"> </w:t>
      </w:r>
      <w:r w:rsidRPr="005B24EA">
        <w:rPr>
          <w:rFonts w:ascii="Times New Roman" w:hAnsi="Times New Roman" w:cs="Times New Roman"/>
          <w:sz w:val="28"/>
          <w:szCs w:val="28"/>
          <w:lang w:val="uk-UA"/>
        </w:rPr>
        <w:t>досвід</w:t>
      </w:r>
      <w:r w:rsidR="00103D0F" w:rsidRPr="005B24EA">
        <w:rPr>
          <w:rFonts w:ascii="Times New Roman" w:hAnsi="Times New Roman" w:cs="Times New Roman"/>
          <w:sz w:val="28"/>
          <w:szCs w:val="28"/>
          <w:lang w:val="uk-UA"/>
        </w:rPr>
        <w:t>і</w:t>
      </w:r>
      <w:r w:rsidRPr="005B24EA">
        <w:rPr>
          <w:rFonts w:ascii="Times New Roman" w:hAnsi="Times New Roman" w:cs="Times New Roman"/>
          <w:sz w:val="28"/>
          <w:szCs w:val="28"/>
          <w:lang w:val="uk-UA"/>
        </w:rPr>
        <w:t xml:space="preserve"> вивчення</w:t>
      </w:r>
      <w:r w:rsidR="005E0126" w:rsidRPr="005B24EA">
        <w:rPr>
          <w:rFonts w:ascii="Times New Roman" w:hAnsi="Times New Roman" w:cs="Times New Roman"/>
          <w:sz w:val="28"/>
          <w:szCs w:val="28"/>
          <w:lang w:val="uk-UA"/>
        </w:rPr>
        <w:t xml:space="preserve"> </w:t>
      </w:r>
      <w:r w:rsidR="00103D0F" w:rsidRPr="005B24EA">
        <w:rPr>
          <w:rFonts w:ascii="Times New Roman" w:hAnsi="Times New Roman" w:cs="Times New Roman"/>
          <w:sz w:val="28"/>
          <w:szCs w:val="28"/>
          <w:lang w:val="uk-UA"/>
        </w:rPr>
        <w:t>поняття «соціального самопочуття», з іншого – впливі світових пандемій на людину.</w:t>
      </w:r>
      <w:r w:rsidRPr="005B24EA">
        <w:rPr>
          <w:rFonts w:ascii="Times New Roman" w:hAnsi="Times New Roman" w:cs="Times New Roman"/>
          <w:sz w:val="28"/>
          <w:szCs w:val="28"/>
          <w:lang w:val="uk-UA"/>
        </w:rPr>
        <w:t xml:space="preserve"> </w:t>
      </w:r>
    </w:p>
    <w:p w14:paraId="4138C880" w14:textId="70C2A116" w:rsidR="001C0796" w:rsidRPr="005B24EA" w:rsidRDefault="00867528"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В основу значної кількості робот по вивченню соціального самопочуття лягли дослідження З. Фрейда, в тому числі теорія «Постійний конфлікт індивіда із суспільством». В теорії науковець зазначає, що поведінка та взагалі характер особистості є реакцією на зовнішні чинники, які впливали на неї. Особливу увагу він приділяв дитячій психології. І в цій теорії акцентував увагу, що найбільший вплив мають саме події та впливи, що відбулися з людиною в дитинстві. Дослідник стверджував, що основою механізму соціалізації є принцип «задоволення-страждання».</w:t>
      </w:r>
      <w:r w:rsidR="001F358B" w:rsidRPr="005B24EA">
        <w:rPr>
          <w:rFonts w:ascii="Times New Roman" w:hAnsi="Times New Roman" w:cs="Times New Roman"/>
          <w:sz w:val="28"/>
          <w:szCs w:val="28"/>
          <w:lang w:val="uk-UA"/>
        </w:rPr>
        <w:t xml:space="preserve"> З. Фрейд вважав, що кожний етап розвитку особистості залежить від боротьби між внутрішніми бажаннями та вимогами і нормами зовнішнього соціального оточення, яке вносить певні обмеження. У випадку, коли індивід знаходиться в постійній боротьбі з собою, приборкуючи власні фізіологічні спонукання, які є суперечливими до </w:t>
      </w:r>
      <w:r w:rsidR="009338E0" w:rsidRPr="005B24EA">
        <w:rPr>
          <w:rFonts w:ascii="Times New Roman" w:hAnsi="Times New Roman" w:cs="Times New Roman"/>
          <w:sz w:val="28"/>
          <w:szCs w:val="28"/>
          <w:lang w:val="uk-UA"/>
        </w:rPr>
        <w:t>вимог суспільства, він перебуває в стані конфлікту із соціумом і постійно намагається відшукати компромісні рішення, що задовільнять власні потяги, а реалізація їх буде мати прийнятну для суспільства форму</w:t>
      </w:r>
      <w:r w:rsidR="00F702B8" w:rsidRPr="005B24EA">
        <w:rPr>
          <w:rFonts w:ascii="Times New Roman" w:hAnsi="Times New Roman" w:cs="Times New Roman"/>
          <w:sz w:val="28"/>
          <w:szCs w:val="28"/>
          <w:lang w:val="uk-UA"/>
        </w:rPr>
        <w:t xml:space="preserve"> [</w:t>
      </w:r>
      <w:r w:rsidR="005A6A53">
        <w:rPr>
          <w:rFonts w:ascii="Times New Roman" w:hAnsi="Times New Roman" w:cs="Times New Roman"/>
          <w:sz w:val="28"/>
          <w:szCs w:val="28"/>
          <w:lang w:val="uk-UA"/>
        </w:rPr>
        <w:t>7</w:t>
      </w:r>
      <w:r w:rsidR="00F42FED">
        <w:rPr>
          <w:rFonts w:ascii="Times New Roman" w:hAnsi="Times New Roman" w:cs="Times New Roman"/>
          <w:sz w:val="28"/>
          <w:szCs w:val="28"/>
          <w:lang w:val="uk-UA"/>
        </w:rPr>
        <w:t>6</w:t>
      </w:r>
      <w:r w:rsidR="00F702B8" w:rsidRPr="005B24EA">
        <w:rPr>
          <w:rFonts w:ascii="Times New Roman" w:hAnsi="Times New Roman" w:cs="Times New Roman"/>
          <w:sz w:val="28"/>
          <w:szCs w:val="28"/>
          <w:lang w:val="uk-UA"/>
        </w:rPr>
        <w:t>]</w:t>
      </w:r>
      <w:r w:rsidR="009338E0" w:rsidRPr="005B24EA">
        <w:rPr>
          <w:rFonts w:ascii="Times New Roman" w:hAnsi="Times New Roman" w:cs="Times New Roman"/>
          <w:sz w:val="28"/>
          <w:szCs w:val="28"/>
          <w:lang w:val="uk-UA"/>
        </w:rPr>
        <w:t>.</w:t>
      </w:r>
    </w:p>
    <w:p w14:paraId="35948D3A" w14:textId="34B8CC1E" w:rsidR="00867528" w:rsidRPr="005B24EA" w:rsidRDefault="001C0796"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Е. </w:t>
      </w:r>
      <w:proofErr w:type="spellStart"/>
      <w:r w:rsidRPr="005B24EA">
        <w:rPr>
          <w:rFonts w:ascii="Times New Roman" w:hAnsi="Times New Roman" w:cs="Times New Roman"/>
          <w:sz w:val="28"/>
          <w:szCs w:val="28"/>
          <w:lang w:val="uk-UA"/>
        </w:rPr>
        <w:t>Еріксон</w:t>
      </w:r>
      <w:proofErr w:type="spellEnd"/>
      <w:r w:rsidRPr="005B24EA">
        <w:rPr>
          <w:rFonts w:ascii="Times New Roman" w:hAnsi="Times New Roman" w:cs="Times New Roman"/>
          <w:sz w:val="28"/>
          <w:szCs w:val="28"/>
          <w:lang w:val="uk-UA"/>
        </w:rPr>
        <w:t xml:space="preserve"> на основі ідей З. Фрейда </w:t>
      </w:r>
      <w:r w:rsidR="009338E0" w:rsidRPr="005B24EA">
        <w:rPr>
          <w:rFonts w:ascii="Times New Roman" w:hAnsi="Times New Roman" w:cs="Times New Roman"/>
          <w:sz w:val="28"/>
          <w:szCs w:val="28"/>
          <w:lang w:val="uk-UA"/>
        </w:rPr>
        <w:t xml:space="preserve"> </w:t>
      </w:r>
      <w:r w:rsidRPr="005B24EA">
        <w:rPr>
          <w:rFonts w:ascii="Times New Roman" w:hAnsi="Times New Roman" w:cs="Times New Roman"/>
          <w:sz w:val="28"/>
          <w:szCs w:val="28"/>
          <w:lang w:val="uk-UA"/>
        </w:rPr>
        <w:t>розглядав процес формування особистості як процес подолання «криз ідентичності» на кожній стадії розвитку. В результаті чого людина визнає свою індивідуальність та усвідомлює місце в суспільстві, формують цілі в житті</w:t>
      </w:r>
      <w:r w:rsidR="005A6A53">
        <w:rPr>
          <w:rFonts w:ascii="Times New Roman" w:hAnsi="Times New Roman" w:cs="Times New Roman"/>
          <w:sz w:val="28"/>
          <w:szCs w:val="28"/>
          <w:lang w:val="uk-UA"/>
        </w:rPr>
        <w:t xml:space="preserve"> </w:t>
      </w:r>
      <w:r w:rsidR="005A6A53" w:rsidRPr="009C3CCA">
        <w:rPr>
          <w:rFonts w:ascii="Times New Roman" w:hAnsi="Times New Roman" w:cs="Times New Roman"/>
          <w:sz w:val="28"/>
          <w:szCs w:val="28"/>
          <w:lang w:val="uk-UA"/>
        </w:rPr>
        <w:t>[7</w:t>
      </w:r>
      <w:r w:rsidR="00F42FED">
        <w:rPr>
          <w:rFonts w:ascii="Times New Roman" w:hAnsi="Times New Roman" w:cs="Times New Roman"/>
          <w:sz w:val="28"/>
          <w:szCs w:val="28"/>
          <w:lang w:val="uk-UA"/>
        </w:rPr>
        <w:t>7</w:t>
      </w:r>
      <w:r w:rsidR="005A6A53" w:rsidRPr="009C3CCA">
        <w:rPr>
          <w:rFonts w:ascii="Times New Roman" w:hAnsi="Times New Roman" w:cs="Times New Roman"/>
          <w:sz w:val="28"/>
          <w:szCs w:val="28"/>
          <w:lang w:val="uk-UA"/>
        </w:rPr>
        <w:t>]</w:t>
      </w:r>
      <w:r w:rsidRPr="005B24EA">
        <w:rPr>
          <w:rFonts w:ascii="Times New Roman" w:hAnsi="Times New Roman" w:cs="Times New Roman"/>
          <w:sz w:val="28"/>
          <w:szCs w:val="28"/>
          <w:lang w:val="uk-UA"/>
        </w:rPr>
        <w:t xml:space="preserve">. </w:t>
      </w:r>
    </w:p>
    <w:p w14:paraId="567D884C" w14:textId="0A76D121" w:rsidR="00F702B8" w:rsidRPr="005B24EA" w:rsidRDefault="001C0796"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Л. </w:t>
      </w:r>
      <w:proofErr w:type="spellStart"/>
      <w:r w:rsidRPr="005B24EA">
        <w:rPr>
          <w:rFonts w:ascii="Times New Roman" w:hAnsi="Times New Roman" w:cs="Times New Roman"/>
          <w:sz w:val="28"/>
          <w:szCs w:val="28"/>
          <w:lang w:val="uk-UA"/>
        </w:rPr>
        <w:t>Кольберг</w:t>
      </w:r>
      <w:proofErr w:type="spellEnd"/>
      <w:r w:rsidRPr="005B24EA">
        <w:rPr>
          <w:rFonts w:ascii="Times New Roman" w:hAnsi="Times New Roman" w:cs="Times New Roman"/>
          <w:sz w:val="28"/>
          <w:szCs w:val="28"/>
          <w:lang w:val="uk-UA"/>
        </w:rPr>
        <w:t xml:space="preserve"> в своїй «Теорії морального розвитку»</w:t>
      </w:r>
      <w:r w:rsidR="00093958" w:rsidRPr="005B24EA">
        <w:rPr>
          <w:rFonts w:ascii="Times New Roman" w:hAnsi="Times New Roman" w:cs="Times New Roman"/>
          <w:sz w:val="28"/>
          <w:szCs w:val="28"/>
          <w:lang w:val="uk-UA"/>
        </w:rPr>
        <w:t xml:space="preserve"> фокус робить на моральність. </w:t>
      </w:r>
      <w:r w:rsidR="00F702B8" w:rsidRPr="005B24EA">
        <w:rPr>
          <w:rFonts w:ascii="Times New Roman" w:hAnsi="Times New Roman" w:cs="Times New Roman"/>
          <w:sz w:val="28"/>
          <w:szCs w:val="28"/>
          <w:lang w:val="uk-UA"/>
        </w:rPr>
        <w:t>Він зазначав, що розвиток моральних якостей людини відбувається напротязі життя. Цей процес розбитий на 6 етапів, на кожному з яких людина стикається з моральними проблемами. Долаючи їх, індивід розвивається та досягає більш високого рівня [</w:t>
      </w:r>
      <w:r w:rsidR="005A6A53">
        <w:rPr>
          <w:rFonts w:ascii="Times New Roman" w:hAnsi="Times New Roman" w:cs="Times New Roman"/>
          <w:sz w:val="28"/>
          <w:szCs w:val="28"/>
          <w:lang w:val="uk-UA"/>
        </w:rPr>
        <w:t>7</w:t>
      </w:r>
      <w:r w:rsidR="00F42FED">
        <w:rPr>
          <w:rFonts w:ascii="Times New Roman" w:hAnsi="Times New Roman" w:cs="Times New Roman"/>
          <w:sz w:val="28"/>
          <w:szCs w:val="28"/>
          <w:lang w:val="uk-UA"/>
        </w:rPr>
        <w:t>8</w:t>
      </w:r>
      <w:r w:rsidR="00F702B8" w:rsidRPr="005B24EA">
        <w:rPr>
          <w:rFonts w:ascii="Times New Roman" w:hAnsi="Times New Roman" w:cs="Times New Roman"/>
          <w:sz w:val="28"/>
          <w:szCs w:val="28"/>
          <w:lang w:val="uk-UA"/>
        </w:rPr>
        <w:t>].</w:t>
      </w:r>
    </w:p>
    <w:p w14:paraId="7D0E5604" w14:textId="3D55103F" w:rsidR="000A6F7E" w:rsidRPr="005B24EA" w:rsidRDefault="0061079D"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lastRenderedPageBreak/>
        <w:t xml:space="preserve">В ранніх роботах до вивчення соціального самопочуття використовувались два підходи – гедонічний та </w:t>
      </w:r>
      <w:proofErr w:type="spellStart"/>
      <w:r w:rsidRPr="005B24EA">
        <w:rPr>
          <w:rFonts w:ascii="Times New Roman" w:hAnsi="Times New Roman" w:cs="Times New Roman"/>
          <w:sz w:val="28"/>
          <w:szCs w:val="28"/>
          <w:lang w:val="uk-UA"/>
        </w:rPr>
        <w:t>евдонімічний</w:t>
      </w:r>
      <w:proofErr w:type="spellEnd"/>
      <w:r w:rsidR="00854601" w:rsidRPr="005B24EA">
        <w:rPr>
          <w:rFonts w:ascii="Times New Roman" w:hAnsi="Times New Roman" w:cs="Times New Roman"/>
          <w:sz w:val="28"/>
          <w:szCs w:val="28"/>
          <w:lang w:val="uk-UA"/>
        </w:rPr>
        <w:t xml:space="preserve"> [</w:t>
      </w:r>
      <w:r w:rsidR="005A6A53">
        <w:rPr>
          <w:rFonts w:ascii="Times New Roman" w:hAnsi="Times New Roman" w:cs="Times New Roman"/>
          <w:sz w:val="28"/>
          <w:szCs w:val="28"/>
          <w:lang w:val="uk-UA"/>
        </w:rPr>
        <w:t>7</w:t>
      </w:r>
      <w:r w:rsidR="00F42FED">
        <w:rPr>
          <w:rFonts w:ascii="Times New Roman" w:hAnsi="Times New Roman" w:cs="Times New Roman"/>
          <w:sz w:val="28"/>
          <w:szCs w:val="28"/>
          <w:lang w:val="uk-UA"/>
        </w:rPr>
        <w:t>9</w:t>
      </w:r>
      <w:r w:rsidR="00854601" w:rsidRPr="005B24EA">
        <w:rPr>
          <w:rFonts w:ascii="Times New Roman" w:hAnsi="Times New Roman" w:cs="Times New Roman"/>
          <w:sz w:val="28"/>
          <w:szCs w:val="28"/>
          <w:lang w:val="uk-UA"/>
        </w:rPr>
        <w:t>], [</w:t>
      </w:r>
      <w:r w:rsidR="00F42FED">
        <w:rPr>
          <w:rFonts w:ascii="Times New Roman" w:hAnsi="Times New Roman" w:cs="Times New Roman"/>
          <w:sz w:val="28"/>
          <w:szCs w:val="28"/>
          <w:lang w:val="uk-UA"/>
        </w:rPr>
        <w:t>80</w:t>
      </w:r>
      <w:r w:rsidR="00854601" w:rsidRPr="005B24EA">
        <w:rPr>
          <w:rFonts w:ascii="Times New Roman" w:hAnsi="Times New Roman" w:cs="Times New Roman"/>
          <w:sz w:val="28"/>
          <w:szCs w:val="28"/>
          <w:lang w:val="uk-UA"/>
        </w:rPr>
        <w:t>]</w:t>
      </w:r>
      <w:r w:rsidRPr="005B24EA">
        <w:rPr>
          <w:rFonts w:ascii="Times New Roman" w:hAnsi="Times New Roman" w:cs="Times New Roman"/>
          <w:sz w:val="28"/>
          <w:szCs w:val="28"/>
          <w:lang w:val="uk-UA"/>
        </w:rPr>
        <w:t>.</w:t>
      </w:r>
      <w:r w:rsidR="00734814" w:rsidRPr="005B24EA">
        <w:rPr>
          <w:rFonts w:ascii="Times New Roman" w:hAnsi="Times New Roman" w:cs="Times New Roman"/>
          <w:sz w:val="28"/>
          <w:szCs w:val="28"/>
          <w:lang w:val="uk-UA"/>
        </w:rPr>
        <w:t xml:space="preserve"> Сучасні дослідники, базуючись на цих підходах, дотримуються думки, що благополуччя є багатовимірною конструкцією. </w:t>
      </w:r>
      <w:r w:rsidR="000A6F7E" w:rsidRPr="005B24EA">
        <w:rPr>
          <w:rFonts w:ascii="Times New Roman" w:hAnsi="Times New Roman" w:cs="Times New Roman"/>
          <w:sz w:val="28"/>
          <w:szCs w:val="28"/>
          <w:lang w:val="uk-UA"/>
        </w:rPr>
        <w:t xml:space="preserve">Н. </w:t>
      </w:r>
      <w:proofErr w:type="spellStart"/>
      <w:r w:rsidR="000A6F7E" w:rsidRPr="005B24EA">
        <w:rPr>
          <w:rFonts w:ascii="Times New Roman" w:hAnsi="Times New Roman" w:cs="Times New Roman"/>
          <w:sz w:val="28"/>
          <w:szCs w:val="28"/>
          <w:lang w:val="uk-UA"/>
        </w:rPr>
        <w:t>Бредберн</w:t>
      </w:r>
      <w:proofErr w:type="spellEnd"/>
      <w:r w:rsidR="000A6F7E" w:rsidRPr="005B24EA">
        <w:rPr>
          <w:rFonts w:ascii="Times New Roman" w:hAnsi="Times New Roman" w:cs="Times New Roman"/>
          <w:sz w:val="28"/>
          <w:szCs w:val="28"/>
          <w:lang w:val="uk-UA"/>
        </w:rPr>
        <w:t xml:space="preserve"> в своїй основоположній роботі припускав, що благополуччя складається з позитивного та негативного впливу [</w:t>
      </w:r>
      <w:r w:rsidR="005A6A53">
        <w:rPr>
          <w:rFonts w:ascii="Times New Roman" w:hAnsi="Times New Roman" w:cs="Times New Roman"/>
          <w:sz w:val="28"/>
          <w:szCs w:val="28"/>
          <w:lang w:val="uk-UA"/>
        </w:rPr>
        <w:t>8</w:t>
      </w:r>
      <w:r w:rsidR="00F42FED">
        <w:rPr>
          <w:rFonts w:ascii="Times New Roman" w:hAnsi="Times New Roman" w:cs="Times New Roman"/>
          <w:sz w:val="28"/>
          <w:szCs w:val="28"/>
          <w:lang w:val="uk-UA"/>
        </w:rPr>
        <w:t>1</w:t>
      </w:r>
      <w:r w:rsidR="000A6F7E" w:rsidRPr="005B24EA">
        <w:rPr>
          <w:rFonts w:ascii="Times New Roman" w:hAnsi="Times New Roman" w:cs="Times New Roman"/>
          <w:sz w:val="28"/>
          <w:szCs w:val="28"/>
          <w:lang w:val="uk-UA"/>
        </w:rPr>
        <w:t>]. Подальше вивчення соціального самопочуття базуються на розгляданні як двох різних конструкцій благополуччя та поганого самопочуття</w:t>
      </w:r>
      <w:r w:rsidR="006F15F9" w:rsidRPr="005B24EA">
        <w:rPr>
          <w:rFonts w:ascii="Times New Roman" w:hAnsi="Times New Roman" w:cs="Times New Roman"/>
          <w:sz w:val="28"/>
          <w:szCs w:val="28"/>
          <w:lang w:val="uk-UA"/>
        </w:rPr>
        <w:t xml:space="preserve">. В роботі зазначено, що </w:t>
      </w:r>
      <w:proofErr w:type="spellStart"/>
      <w:r w:rsidR="006F15F9" w:rsidRPr="005B24EA">
        <w:rPr>
          <w:rFonts w:ascii="Times New Roman" w:hAnsi="Times New Roman" w:cs="Times New Roman"/>
          <w:sz w:val="28"/>
          <w:szCs w:val="28"/>
          <w:lang w:val="uk-UA"/>
        </w:rPr>
        <w:t>психо-самотичні</w:t>
      </w:r>
      <w:proofErr w:type="spellEnd"/>
      <w:r w:rsidR="006F15F9" w:rsidRPr="005B24EA">
        <w:rPr>
          <w:rFonts w:ascii="Times New Roman" w:hAnsi="Times New Roman" w:cs="Times New Roman"/>
          <w:sz w:val="28"/>
          <w:szCs w:val="28"/>
          <w:lang w:val="uk-UA"/>
        </w:rPr>
        <w:t xml:space="preserve"> аспекти, почуття занепокоєності в поєднанні з особистим сприйняттям низької компетенції та зовнішніми факторами, що впливають на життя (наприклад, негативні соціально-економічні чинники) викликають погане самопочуття. Позитивні аспекти соціального самопочуття пов’язані з особистісними чинниками – оптимізм, екстраверсія та почуття особистої значущості. Дослідник зазначив, що однією з ключових компонентів суб’єктивного благополуччя є критерій щастя</w:t>
      </w:r>
      <w:r w:rsidR="00BC7516" w:rsidRPr="005B24EA">
        <w:rPr>
          <w:rFonts w:ascii="Times New Roman" w:hAnsi="Times New Roman" w:cs="Times New Roman"/>
          <w:sz w:val="28"/>
          <w:szCs w:val="28"/>
          <w:lang w:val="uk-UA"/>
        </w:rPr>
        <w:t xml:space="preserve"> – щаслива людина має позитивний темперамент та не думає про погані події в житті, намагається бачити тільки позитивну сторону речей, має достатні ресурси для того, щоб заробити гроші, а також ставить цілі та має прогрес в їх досягненні</w:t>
      </w:r>
      <w:r w:rsidR="005123A8" w:rsidRPr="005B24EA">
        <w:rPr>
          <w:rFonts w:ascii="Times New Roman" w:hAnsi="Times New Roman" w:cs="Times New Roman"/>
          <w:sz w:val="28"/>
          <w:szCs w:val="28"/>
          <w:lang w:val="uk-UA"/>
        </w:rPr>
        <w:t xml:space="preserve"> [</w:t>
      </w:r>
      <w:r w:rsidR="005A6A53">
        <w:rPr>
          <w:rFonts w:ascii="Times New Roman" w:hAnsi="Times New Roman" w:cs="Times New Roman"/>
          <w:sz w:val="28"/>
          <w:szCs w:val="28"/>
          <w:lang w:val="uk-UA"/>
        </w:rPr>
        <w:t>8</w:t>
      </w:r>
      <w:r w:rsidR="00F42FED">
        <w:rPr>
          <w:rFonts w:ascii="Times New Roman" w:hAnsi="Times New Roman" w:cs="Times New Roman"/>
          <w:sz w:val="28"/>
          <w:szCs w:val="28"/>
          <w:lang w:val="uk-UA"/>
        </w:rPr>
        <w:t>2</w:t>
      </w:r>
      <w:r w:rsidR="005123A8" w:rsidRPr="005B24EA">
        <w:rPr>
          <w:rFonts w:ascii="Times New Roman" w:hAnsi="Times New Roman" w:cs="Times New Roman"/>
          <w:sz w:val="28"/>
          <w:szCs w:val="28"/>
          <w:lang w:val="uk-UA"/>
        </w:rPr>
        <w:t>]</w:t>
      </w:r>
      <w:r w:rsidR="000A6F7E" w:rsidRPr="005B24EA">
        <w:rPr>
          <w:rFonts w:ascii="Times New Roman" w:hAnsi="Times New Roman" w:cs="Times New Roman"/>
          <w:sz w:val="28"/>
          <w:szCs w:val="28"/>
          <w:lang w:val="uk-UA"/>
        </w:rPr>
        <w:t xml:space="preserve">.  </w:t>
      </w:r>
    </w:p>
    <w:p w14:paraId="3C888E15" w14:textId="308C4968" w:rsidR="008222E8" w:rsidRPr="005B24EA" w:rsidRDefault="008222E8"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У 70-ті роки ХХ сторіччя були проведені перші фундаментальні дослідження почали використовувати в своїх працях поняття «</w:t>
      </w:r>
      <w:proofErr w:type="spellStart"/>
      <w:r w:rsidRPr="005B24EA">
        <w:rPr>
          <w:rFonts w:ascii="Times New Roman" w:hAnsi="Times New Roman" w:cs="Times New Roman"/>
          <w:sz w:val="28"/>
          <w:szCs w:val="28"/>
          <w:lang w:val="uk-UA"/>
        </w:rPr>
        <w:t>subjectivewell-being</w:t>
      </w:r>
      <w:proofErr w:type="spellEnd"/>
      <w:r w:rsidRPr="005B24EA">
        <w:rPr>
          <w:rFonts w:ascii="Times New Roman" w:hAnsi="Times New Roman" w:cs="Times New Roman"/>
          <w:sz w:val="28"/>
          <w:szCs w:val="28"/>
          <w:lang w:val="uk-UA"/>
        </w:rPr>
        <w:t xml:space="preserve">» - «суб’єктивний добробут». В зарубіжній соціології вивченням соціального самопочуття людини займались Р. </w:t>
      </w:r>
      <w:proofErr w:type="spellStart"/>
      <w:r w:rsidRPr="005B24EA">
        <w:rPr>
          <w:rFonts w:ascii="Times New Roman" w:hAnsi="Times New Roman" w:cs="Times New Roman"/>
          <w:sz w:val="28"/>
          <w:szCs w:val="28"/>
          <w:lang w:val="uk-UA"/>
        </w:rPr>
        <w:t>Еммонс</w:t>
      </w:r>
      <w:proofErr w:type="spellEnd"/>
      <w:r w:rsidRPr="005B24EA">
        <w:rPr>
          <w:rFonts w:ascii="Times New Roman" w:hAnsi="Times New Roman" w:cs="Times New Roman"/>
          <w:sz w:val="28"/>
          <w:szCs w:val="28"/>
          <w:lang w:val="uk-UA"/>
        </w:rPr>
        <w:t xml:space="preserve">, Р. </w:t>
      </w:r>
      <w:proofErr w:type="spellStart"/>
      <w:r w:rsidRPr="005B24EA">
        <w:rPr>
          <w:rFonts w:ascii="Times New Roman" w:hAnsi="Times New Roman" w:cs="Times New Roman"/>
          <w:sz w:val="28"/>
          <w:szCs w:val="28"/>
          <w:lang w:val="uk-UA"/>
        </w:rPr>
        <w:t>Вітховен</w:t>
      </w:r>
      <w:proofErr w:type="spellEnd"/>
      <w:r w:rsidRPr="005B24EA">
        <w:rPr>
          <w:rFonts w:ascii="Times New Roman" w:hAnsi="Times New Roman" w:cs="Times New Roman"/>
          <w:sz w:val="28"/>
          <w:szCs w:val="28"/>
          <w:lang w:val="uk-UA"/>
        </w:rPr>
        <w:t xml:space="preserve">, Ф. </w:t>
      </w:r>
      <w:proofErr w:type="spellStart"/>
      <w:r w:rsidRPr="005B24EA">
        <w:rPr>
          <w:rFonts w:ascii="Times New Roman" w:hAnsi="Times New Roman" w:cs="Times New Roman"/>
          <w:sz w:val="28"/>
          <w:szCs w:val="28"/>
          <w:lang w:val="uk-UA"/>
        </w:rPr>
        <w:t>Ендрюс</w:t>
      </w:r>
      <w:proofErr w:type="spellEnd"/>
      <w:r w:rsidRPr="005B24EA">
        <w:rPr>
          <w:rFonts w:ascii="Times New Roman" w:hAnsi="Times New Roman" w:cs="Times New Roman"/>
          <w:sz w:val="28"/>
          <w:szCs w:val="28"/>
          <w:lang w:val="uk-UA"/>
        </w:rPr>
        <w:t xml:space="preserve">, Р. </w:t>
      </w:r>
      <w:proofErr w:type="spellStart"/>
      <w:r w:rsidRPr="005B24EA">
        <w:rPr>
          <w:rFonts w:ascii="Times New Roman" w:hAnsi="Times New Roman" w:cs="Times New Roman"/>
          <w:sz w:val="28"/>
          <w:szCs w:val="28"/>
          <w:lang w:val="uk-UA"/>
        </w:rPr>
        <w:t>Істерлін</w:t>
      </w:r>
      <w:proofErr w:type="spellEnd"/>
      <w:r w:rsidRPr="005B24EA">
        <w:rPr>
          <w:rFonts w:ascii="Times New Roman" w:hAnsi="Times New Roman" w:cs="Times New Roman"/>
          <w:sz w:val="28"/>
          <w:szCs w:val="28"/>
          <w:lang w:val="uk-UA"/>
        </w:rPr>
        <w:t>. Суб’єктивний добробут вони використовували як індикатор виявлення самопочуття людини.</w:t>
      </w:r>
    </w:p>
    <w:p w14:paraId="5DBF8A4D" w14:textId="279A6EF1" w:rsidR="008222E8" w:rsidRPr="005B24EA" w:rsidRDefault="008222E8"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Визначення суб’єктивний добробут розширили Е. </w:t>
      </w:r>
      <w:proofErr w:type="spellStart"/>
      <w:r w:rsidRPr="005B24EA">
        <w:rPr>
          <w:rFonts w:ascii="Times New Roman" w:hAnsi="Times New Roman" w:cs="Times New Roman"/>
          <w:sz w:val="28"/>
          <w:szCs w:val="28"/>
          <w:lang w:val="uk-UA"/>
        </w:rPr>
        <w:t>Кларка</w:t>
      </w:r>
      <w:proofErr w:type="spellEnd"/>
      <w:r w:rsidRPr="005B24EA">
        <w:rPr>
          <w:rFonts w:ascii="Times New Roman" w:hAnsi="Times New Roman" w:cs="Times New Roman"/>
          <w:sz w:val="28"/>
          <w:szCs w:val="28"/>
          <w:lang w:val="uk-UA"/>
        </w:rPr>
        <w:t xml:space="preserve"> та Ф. </w:t>
      </w:r>
      <w:proofErr w:type="spellStart"/>
      <w:r w:rsidRPr="005B24EA">
        <w:rPr>
          <w:rFonts w:ascii="Times New Roman" w:hAnsi="Times New Roman" w:cs="Times New Roman"/>
          <w:sz w:val="28"/>
          <w:szCs w:val="28"/>
          <w:lang w:val="uk-UA"/>
        </w:rPr>
        <w:t>Хапперт</w:t>
      </w:r>
      <w:proofErr w:type="spellEnd"/>
      <w:r w:rsidRPr="005B24EA">
        <w:rPr>
          <w:rFonts w:ascii="Times New Roman" w:hAnsi="Times New Roman" w:cs="Times New Roman"/>
          <w:sz w:val="28"/>
          <w:szCs w:val="28"/>
          <w:lang w:val="uk-UA"/>
        </w:rPr>
        <w:t>. Вивчали його у руслі теорій соціального добробуту – «</w:t>
      </w:r>
      <w:proofErr w:type="spellStart"/>
      <w:r w:rsidRPr="005B24EA">
        <w:rPr>
          <w:rFonts w:ascii="Times New Roman" w:hAnsi="Times New Roman" w:cs="Times New Roman"/>
          <w:sz w:val="28"/>
          <w:szCs w:val="28"/>
          <w:lang w:val="uk-UA"/>
        </w:rPr>
        <w:t>social</w:t>
      </w:r>
      <w:proofErr w:type="spellEnd"/>
      <w:r w:rsidRPr="005B24EA">
        <w:rPr>
          <w:rFonts w:ascii="Times New Roman" w:hAnsi="Times New Roman" w:cs="Times New Roman"/>
          <w:sz w:val="28"/>
          <w:szCs w:val="28"/>
          <w:lang w:val="uk-UA"/>
        </w:rPr>
        <w:t xml:space="preserve"> </w:t>
      </w:r>
      <w:proofErr w:type="spellStart"/>
      <w:r w:rsidRPr="005B24EA">
        <w:rPr>
          <w:rFonts w:ascii="Times New Roman" w:hAnsi="Times New Roman" w:cs="Times New Roman"/>
          <w:sz w:val="28"/>
          <w:szCs w:val="28"/>
          <w:lang w:val="uk-UA"/>
        </w:rPr>
        <w:t>well-being</w:t>
      </w:r>
      <w:proofErr w:type="spellEnd"/>
      <w:r w:rsidRPr="005B24EA">
        <w:rPr>
          <w:rFonts w:ascii="Times New Roman" w:hAnsi="Times New Roman" w:cs="Times New Roman"/>
          <w:sz w:val="28"/>
          <w:szCs w:val="28"/>
          <w:lang w:val="uk-UA"/>
        </w:rPr>
        <w:t xml:space="preserve">». Вчені пов’язували поняття зі сприйняттям людини якості соціальних зав’язків та інтеграції досліджуваного в суспільство </w:t>
      </w:r>
      <w:r w:rsidRPr="005A6A53">
        <w:rPr>
          <w:rFonts w:ascii="Times New Roman" w:hAnsi="Times New Roman" w:cs="Times New Roman"/>
          <w:sz w:val="28"/>
          <w:szCs w:val="28"/>
          <w:lang w:val="uk-UA"/>
        </w:rPr>
        <w:t>[</w:t>
      </w:r>
      <w:r w:rsidR="005A6A53" w:rsidRPr="005A6A53">
        <w:rPr>
          <w:rFonts w:ascii="Times New Roman" w:hAnsi="Times New Roman" w:cs="Times New Roman"/>
          <w:sz w:val="28"/>
          <w:szCs w:val="28"/>
          <w:lang w:val="uk-UA"/>
        </w:rPr>
        <w:t>8</w:t>
      </w:r>
      <w:r w:rsidR="00F42FED">
        <w:rPr>
          <w:rFonts w:ascii="Times New Roman" w:hAnsi="Times New Roman" w:cs="Times New Roman"/>
          <w:sz w:val="28"/>
          <w:szCs w:val="28"/>
          <w:lang w:val="uk-UA"/>
        </w:rPr>
        <w:t>3</w:t>
      </w:r>
      <w:r w:rsidRPr="005A6A53">
        <w:rPr>
          <w:rFonts w:ascii="Times New Roman" w:hAnsi="Times New Roman" w:cs="Times New Roman"/>
          <w:sz w:val="28"/>
          <w:szCs w:val="28"/>
          <w:lang w:val="uk-UA"/>
        </w:rPr>
        <w:t>, с. 14]</w:t>
      </w:r>
    </w:p>
    <w:p w14:paraId="1829A18A" w14:textId="68FB4111" w:rsidR="008222E8" w:rsidRPr="005B24EA" w:rsidRDefault="008222E8"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В 60-80 роки радянські соціологи використовували поняття «спосіб життя». Цим поняттям описували спосіб життєдіяльності людини, який </w:t>
      </w:r>
      <w:r w:rsidRPr="005B24EA">
        <w:rPr>
          <w:rFonts w:ascii="Times New Roman" w:hAnsi="Times New Roman" w:cs="Times New Roman"/>
          <w:sz w:val="28"/>
          <w:szCs w:val="28"/>
          <w:lang w:val="uk-UA"/>
        </w:rPr>
        <w:lastRenderedPageBreak/>
        <w:t xml:space="preserve">формується під впливом певних суспільно-економічних умов та проявляється в укладі поведінки, складі мислення та особливостях спілкування </w:t>
      </w:r>
      <w:r w:rsidRPr="005A6A53">
        <w:rPr>
          <w:rFonts w:ascii="Times New Roman" w:hAnsi="Times New Roman" w:cs="Times New Roman"/>
          <w:sz w:val="28"/>
          <w:szCs w:val="28"/>
          <w:lang w:val="uk-UA"/>
        </w:rPr>
        <w:t>[</w:t>
      </w:r>
      <w:r w:rsidR="005A6A53" w:rsidRPr="005A6A53">
        <w:rPr>
          <w:rFonts w:ascii="Times New Roman" w:hAnsi="Times New Roman" w:cs="Times New Roman"/>
          <w:sz w:val="28"/>
          <w:szCs w:val="28"/>
          <w:lang w:val="uk-UA"/>
        </w:rPr>
        <w:t>8</w:t>
      </w:r>
      <w:r w:rsidR="00F42FED">
        <w:rPr>
          <w:rFonts w:ascii="Times New Roman" w:hAnsi="Times New Roman" w:cs="Times New Roman"/>
          <w:sz w:val="28"/>
          <w:szCs w:val="28"/>
          <w:lang w:val="uk-UA"/>
        </w:rPr>
        <w:t>3</w:t>
      </w:r>
      <w:r w:rsidRPr="005A6A53">
        <w:rPr>
          <w:rFonts w:ascii="Times New Roman" w:hAnsi="Times New Roman" w:cs="Times New Roman"/>
          <w:sz w:val="28"/>
          <w:szCs w:val="28"/>
          <w:lang w:val="uk-UA"/>
        </w:rPr>
        <w:t>, с. 37-41]</w:t>
      </w:r>
    </w:p>
    <w:p w14:paraId="1026DE63" w14:textId="25515383" w:rsidR="008222E8" w:rsidRPr="005B24EA" w:rsidRDefault="008222E8"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В середині 80-х років понятійний апарат соціології доповнено визначенням «соціальне самопочуття». Д. </w:t>
      </w:r>
      <w:proofErr w:type="spellStart"/>
      <w:r w:rsidRPr="005B24EA">
        <w:rPr>
          <w:rFonts w:ascii="Times New Roman" w:hAnsi="Times New Roman" w:cs="Times New Roman"/>
          <w:sz w:val="28"/>
          <w:szCs w:val="28"/>
          <w:lang w:val="uk-UA"/>
        </w:rPr>
        <w:t>Канман</w:t>
      </w:r>
      <w:proofErr w:type="spellEnd"/>
      <w:r w:rsidRPr="005B24EA">
        <w:rPr>
          <w:rFonts w:ascii="Times New Roman" w:hAnsi="Times New Roman" w:cs="Times New Roman"/>
          <w:sz w:val="28"/>
          <w:szCs w:val="28"/>
          <w:lang w:val="uk-UA"/>
        </w:rPr>
        <w:t xml:space="preserve">, А. </w:t>
      </w:r>
      <w:proofErr w:type="spellStart"/>
      <w:r w:rsidRPr="005B24EA">
        <w:rPr>
          <w:rFonts w:ascii="Times New Roman" w:hAnsi="Times New Roman" w:cs="Times New Roman"/>
          <w:sz w:val="28"/>
          <w:szCs w:val="28"/>
          <w:lang w:val="uk-UA"/>
        </w:rPr>
        <w:t>Крюгер</w:t>
      </w:r>
      <w:proofErr w:type="spellEnd"/>
      <w:r w:rsidRPr="005B24EA">
        <w:rPr>
          <w:rFonts w:ascii="Times New Roman" w:hAnsi="Times New Roman" w:cs="Times New Roman"/>
          <w:sz w:val="28"/>
          <w:szCs w:val="28"/>
          <w:lang w:val="uk-UA"/>
        </w:rPr>
        <w:t xml:space="preserve">, Р. </w:t>
      </w:r>
      <w:proofErr w:type="spellStart"/>
      <w:r w:rsidRPr="005B24EA">
        <w:rPr>
          <w:rFonts w:ascii="Times New Roman" w:hAnsi="Times New Roman" w:cs="Times New Roman"/>
          <w:sz w:val="28"/>
          <w:szCs w:val="28"/>
          <w:lang w:val="uk-UA"/>
        </w:rPr>
        <w:t>Ларсен</w:t>
      </w:r>
      <w:proofErr w:type="spellEnd"/>
      <w:r w:rsidRPr="005B24EA">
        <w:rPr>
          <w:rFonts w:ascii="Times New Roman" w:hAnsi="Times New Roman" w:cs="Times New Roman"/>
          <w:sz w:val="28"/>
          <w:szCs w:val="28"/>
          <w:lang w:val="uk-UA"/>
        </w:rPr>
        <w:t xml:space="preserve">, К. </w:t>
      </w:r>
      <w:proofErr w:type="spellStart"/>
      <w:r w:rsidRPr="005B24EA">
        <w:rPr>
          <w:rFonts w:ascii="Times New Roman" w:hAnsi="Times New Roman" w:cs="Times New Roman"/>
          <w:sz w:val="28"/>
          <w:szCs w:val="28"/>
          <w:lang w:val="uk-UA"/>
        </w:rPr>
        <w:t>Уоллес</w:t>
      </w:r>
      <w:proofErr w:type="spellEnd"/>
      <w:r w:rsidRPr="005B24EA">
        <w:rPr>
          <w:rFonts w:ascii="Times New Roman" w:hAnsi="Times New Roman" w:cs="Times New Roman"/>
          <w:sz w:val="28"/>
          <w:szCs w:val="28"/>
          <w:lang w:val="uk-UA"/>
        </w:rPr>
        <w:t xml:space="preserve"> в своїх роботах вимірювали соціальне самопочуття через співвідношення позитивних та негативних емоцій [</w:t>
      </w:r>
      <w:r w:rsidR="005A6A53">
        <w:rPr>
          <w:rFonts w:ascii="Times New Roman" w:hAnsi="Times New Roman" w:cs="Times New Roman"/>
          <w:sz w:val="28"/>
          <w:szCs w:val="28"/>
          <w:lang w:val="uk-UA"/>
        </w:rPr>
        <w:t>3</w:t>
      </w:r>
      <w:r w:rsidR="00F42FED">
        <w:rPr>
          <w:rFonts w:ascii="Times New Roman" w:hAnsi="Times New Roman" w:cs="Times New Roman"/>
          <w:sz w:val="28"/>
          <w:szCs w:val="28"/>
          <w:lang w:val="uk-UA"/>
        </w:rPr>
        <w:t>7</w:t>
      </w:r>
      <w:r w:rsidRPr="005B24EA">
        <w:rPr>
          <w:rFonts w:ascii="Times New Roman" w:hAnsi="Times New Roman" w:cs="Times New Roman"/>
          <w:sz w:val="28"/>
          <w:szCs w:val="28"/>
          <w:lang w:val="uk-UA"/>
        </w:rPr>
        <w:t>, с. 5]</w:t>
      </w:r>
    </w:p>
    <w:p w14:paraId="3E2E38BB" w14:textId="200ADE89" w:rsidR="008222E8" w:rsidRPr="005B24EA" w:rsidRDefault="008222E8"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 У вивчення проблеми визначення поняття соціальне самопочуття значний вклад внесли українські соціологи Є. </w:t>
      </w:r>
      <w:proofErr w:type="spellStart"/>
      <w:r w:rsidRPr="005B24EA">
        <w:rPr>
          <w:rFonts w:ascii="Times New Roman" w:hAnsi="Times New Roman" w:cs="Times New Roman"/>
          <w:sz w:val="28"/>
          <w:szCs w:val="28"/>
          <w:lang w:val="uk-UA"/>
        </w:rPr>
        <w:t>Головаха</w:t>
      </w:r>
      <w:proofErr w:type="spellEnd"/>
      <w:r w:rsidRPr="005B24EA">
        <w:rPr>
          <w:rFonts w:ascii="Times New Roman" w:hAnsi="Times New Roman" w:cs="Times New Roman"/>
          <w:sz w:val="28"/>
          <w:szCs w:val="28"/>
          <w:lang w:val="uk-UA"/>
        </w:rPr>
        <w:t xml:space="preserve"> та Н. Паніна. Вони акцентували увагу на аспектах соціального самопочуття людини в умовах трансформації суспільства.</w:t>
      </w:r>
      <w:r w:rsidR="00A6575F" w:rsidRPr="005B24EA">
        <w:rPr>
          <w:rFonts w:ascii="Times New Roman" w:hAnsi="Times New Roman" w:cs="Times New Roman"/>
          <w:sz w:val="28"/>
          <w:szCs w:val="28"/>
          <w:lang w:val="uk-UA"/>
        </w:rPr>
        <w:t xml:space="preserve"> В 1998 році Є. </w:t>
      </w:r>
      <w:proofErr w:type="spellStart"/>
      <w:r w:rsidR="00A6575F" w:rsidRPr="005B24EA">
        <w:rPr>
          <w:rFonts w:ascii="Times New Roman" w:hAnsi="Times New Roman" w:cs="Times New Roman"/>
          <w:sz w:val="28"/>
          <w:szCs w:val="28"/>
          <w:lang w:val="uk-UA"/>
        </w:rPr>
        <w:t>Головаха</w:t>
      </w:r>
      <w:proofErr w:type="spellEnd"/>
      <w:r w:rsidR="00A6575F" w:rsidRPr="005B24EA">
        <w:rPr>
          <w:rFonts w:ascii="Times New Roman" w:hAnsi="Times New Roman" w:cs="Times New Roman"/>
          <w:sz w:val="28"/>
          <w:szCs w:val="28"/>
          <w:lang w:val="uk-UA"/>
        </w:rPr>
        <w:t xml:space="preserve">, Н. Паніна та А. </w:t>
      </w:r>
      <w:proofErr w:type="spellStart"/>
      <w:r w:rsidR="00A6575F" w:rsidRPr="005B24EA">
        <w:rPr>
          <w:rFonts w:ascii="Times New Roman" w:hAnsi="Times New Roman" w:cs="Times New Roman"/>
          <w:sz w:val="28"/>
          <w:szCs w:val="28"/>
          <w:lang w:val="uk-UA"/>
        </w:rPr>
        <w:t>Горбачик</w:t>
      </w:r>
      <w:proofErr w:type="spellEnd"/>
      <w:r w:rsidR="00A6575F" w:rsidRPr="005B24EA">
        <w:rPr>
          <w:rFonts w:ascii="Times New Roman" w:hAnsi="Times New Roman" w:cs="Times New Roman"/>
          <w:sz w:val="28"/>
          <w:szCs w:val="28"/>
          <w:lang w:val="uk-UA"/>
        </w:rPr>
        <w:t xml:space="preserve"> розробили методику визначення «інтегрального індексу соціального самопочуття», де соціальне самопочуття розглядають як збій «</w:t>
      </w:r>
      <w:proofErr w:type="spellStart"/>
      <w:r w:rsidR="00A6575F" w:rsidRPr="005B24EA">
        <w:rPr>
          <w:rFonts w:ascii="Times New Roman" w:hAnsi="Times New Roman" w:cs="Times New Roman"/>
          <w:sz w:val="28"/>
          <w:szCs w:val="28"/>
          <w:lang w:val="uk-UA"/>
        </w:rPr>
        <w:t>емоційно</w:t>
      </w:r>
      <w:proofErr w:type="spellEnd"/>
      <w:r w:rsidR="00A6575F" w:rsidRPr="005B24EA">
        <w:rPr>
          <w:rFonts w:ascii="Times New Roman" w:hAnsi="Times New Roman" w:cs="Times New Roman"/>
          <w:sz w:val="28"/>
          <w:szCs w:val="28"/>
          <w:lang w:val="uk-UA"/>
        </w:rPr>
        <w:t xml:space="preserve">-оціночного ставлення індивіда до системи соціальних відносин та до свого місця в цій системі». При цьому воно визначається ступенем задоволення його соціальних потреб, які є похідними від існуючого в суспільстві системи соціальних благ, їх вироблення та розподілу – чим більше людина відчуває нестачу соціальних благ, тим гірше його соціальне самопочуття. </w:t>
      </w:r>
      <w:r w:rsidRPr="005B24EA">
        <w:rPr>
          <w:rFonts w:ascii="Times New Roman" w:hAnsi="Times New Roman" w:cs="Times New Roman"/>
          <w:sz w:val="28"/>
          <w:szCs w:val="28"/>
          <w:lang w:val="uk-UA"/>
        </w:rPr>
        <w:t xml:space="preserve"> Їх методологічний підхід дозволив значно знизити відхилення в науковому аналізі, які з’являються під впливом емоційних реакцій.</w:t>
      </w:r>
    </w:p>
    <w:p w14:paraId="0E4343B1" w14:textId="77777777" w:rsidR="008222E8" w:rsidRPr="005B24EA" w:rsidRDefault="008222E8"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Дослідження соціального самопочуття суспільства входить в проект «Українське суспільство: моніторинг соціальних змін», який реалізується Інститутом соціології НАН України з 1992 року.</w:t>
      </w:r>
    </w:p>
    <w:p w14:paraId="4588840A" w14:textId="0B6FD198" w:rsidR="008222E8" w:rsidRPr="005B24EA" w:rsidRDefault="008222E8" w:rsidP="009C3CCA">
      <w:pPr>
        <w:tabs>
          <w:tab w:val="left" w:pos="1134"/>
        </w:tabs>
        <w:spacing w:after="0" w:line="360" w:lineRule="auto"/>
        <w:ind w:firstLine="709"/>
        <w:jc w:val="both"/>
        <w:rPr>
          <w:rFonts w:ascii="Times New Roman" w:hAnsi="Times New Roman" w:cs="Times New Roman"/>
          <w:sz w:val="28"/>
          <w:szCs w:val="28"/>
          <w:lang w:val="uk-UA"/>
        </w:rPr>
      </w:pPr>
      <w:r w:rsidRPr="0003235C">
        <w:rPr>
          <w:rFonts w:ascii="Times New Roman" w:hAnsi="Times New Roman" w:cs="Times New Roman"/>
          <w:sz w:val="28"/>
          <w:szCs w:val="28"/>
          <w:lang w:val="uk-UA"/>
        </w:rPr>
        <w:t xml:space="preserve">Українська дослідниця М. </w:t>
      </w:r>
      <w:proofErr w:type="spellStart"/>
      <w:r w:rsidRPr="0003235C">
        <w:rPr>
          <w:rFonts w:ascii="Times New Roman" w:hAnsi="Times New Roman" w:cs="Times New Roman"/>
          <w:sz w:val="28"/>
          <w:szCs w:val="28"/>
          <w:lang w:val="uk-UA"/>
        </w:rPr>
        <w:t>Єлейко</w:t>
      </w:r>
      <w:proofErr w:type="spellEnd"/>
      <w:r w:rsidRPr="0003235C">
        <w:rPr>
          <w:rFonts w:ascii="Times New Roman" w:hAnsi="Times New Roman" w:cs="Times New Roman"/>
          <w:sz w:val="28"/>
          <w:szCs w:val="28"/>
          <w:lang w:val="uk-UA"/>
        </w:rPr>
        <w:t xml:space="preserve"> в своїй дисертації розглядала питання</w:t>
      </w:r>
      <w:r w:rsidRPr="005B24EA">
        <w:rPr>
          <w:rFonts w:ascii="Times New Roman" w:hAnsi="Times New Roman" w:cs="Times New Roman"/>
          <w:sz w:val="28"/>
          <w:szCs w:val="28"/>
          <w:lang w:val="uk-UA"/>
        </w:rPr>
        <w:t xml:space="preserve"> методології та методи дослідження соціального самопочуття населення у суспільстві періоду трансформації [</w:t>
      </w:r>
      <w:r w:rsidR="00586EF8">
        <w:rPr>
          <w:rFonts w:ascii="Times New Roman" w:hAnsi="Times New Roman" w:cs="Times New Roman"/>
          <w:sz w:val="28"/>
          <w:szCs w:val="28"/>
          <w:lang w:val="uk-UA"/>
        </w:rPr>
        <w:t>7</w:t>
      </w:r>
      <w:r w:rsidR="00F42FED">
        <w:rPr>
          <w:rFonts w:ascii="Times New Roman" w:hAnsi="Times New Roman" w:cs="Times New Roman"/>
          <w:sz w:val="28"/>
          <w:szCs w:val="28"/>
          <w:lang w:val="uk-UA"/>
        </w:rPr>
        <w:t>9</w:t>
      </w:r>
      <w:r w:rsidRPr="005B24EA">
        <w:rPr>
          <w:rFonts w:ascii="Times New Roman" w:hAnsi="Times New Roman" w:cs="Times New Roman"/>
          <w:sz w:val="28"/>
          <w:szCs w:val="28"/>
          <w:lang w:val="uk-UA"/>
        </w:rPr>
        <w:t xml:space="preserve">] </w:t>
      </w:r>
    </w:p>
    <w:p w14:paraId="213E49F4" w14:textId="4C2A4F38" w:rsidR="008222E8" w:rsidRPr="005B24EA" w:rsidRDefault="008222E8"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Також в своїх роботах соціальне самопочуття вивчають інші українськи дослідники: Н. Соболєва, В. </w:t>
      </w:r>
      <w:r w:rsidRPr="009C3CCA">
        <w:rPr>
          <w:rFonts w:ascii="Times New Roman" w:hAnsi="Times New Roman" w:cs="Times New Roman"/>
          <w:sz w:val="28"/>
          <w:szCs w:val="28"/>
          <w:lang w:val="uk-UA"/>
        </w:rPr>
        <w:t>Тро</w:t>
      </w:r>
      <w:r w:rsidRPr="005B24EA">
        <w:rPr>
          <w:rFonts w:ascii="Times New Roman" w:hAnsi="Times New Roman" w:cs="Times New Roman"/>
          <w:sz w:val="28"/>
          <w:szCs w:val="28"/>
          <w:lang w:val="uk-UA"/>
        </w:rPr>
        <w:t>щинський, В. Скуратівський [</w:t>
      </w:r>
      <w:r w:rsidR="00F42FED">
        <w:rPr>
          <w:rFonts w:ascii="Times New Roman" w:hAnsi="Times New Roman" w:cs="Times New Roman"/>
          <w:sz w:val="28"/>
          <w:szCs w:val="28"/>
          <w:lang w:val="uk-UA"/>
        </w:rPr>
        <w:t>80</w:t>
      </w:r>
      <w:r w:rsidRPr="005B24EA">
        <w:rPr>
          <w:rFonts w:ascii="Times New Roman" w:hAnsi="Times New Roman" w:cs="Times New Roman"/>
          <w:sz w:val="28"/>
          <w:szCs w:val="28"/>
          <w:lang w:val="uk-UA"/>
        </w:rPr>
        <w:t>], [</w:t>
      </w:r>
      <w:r w:rsidR="00586EF8">
        <w:rPr>
          <w:rFonts w:ascii="Times New Roman" w:hAnsi="Times New Roman" w:cs="Times New Roman"/>
          <w:sz w:val="28"/>
          <w:szCs w:val="28"/>
          <w:lang w:val="uk-UA"/>
        </w:rPr>
        <w:t>8</w:t>
      </w:r>
      <w:r w:rsidR="00F42FED">
        <w:rPr>
          <w:rFonts w:ascii="Times New Roman" w:hAnsi="Times New Roman" w:cs="Times New Roman"/>
          <w:sz w:val="28"/>
          <w:szCs w:val="28"/>
          <w:lang w:val="uk-UA"/>
        </w:rPr>
        <w:t>1</w:t>
      </w:r>
      <w:r w:rsidRPr="005B24EA">
        <w:rPr>
          <w:rFonts w:ascii="Times New Roman" w:hAnsi="Times New Roman" w:cs="Times New Roman"/>
          <w:sz w:val="28"/>
          <w:szCs w:val="28"/>
          <w:lang w:val="uk-UA"/>
        </w:rPr>
        <w:t>]</w:t>
      </w:r>
      <w:r w:rsidR="0003235C">
        <w:rPr>
          <w:rFonts w:ascii="Times New Roman" w:hAnsi="Times New Roman" w:cs="Times New Roman"/>
          <w:sz w:val="28"/>
          <w:szCs w:val="28"/>
          <w:lang w:val="uk-UA"/>
        </w:rPr>
        <w:t>.</w:t>
      </w:r>
    </w:p>
    <w:p w14:paraId="6DA7D2B4" w14:textId="16D1C3FC" w:rsidR="008222E8" w:rsidRPr="005B24EA" w:rsidRDefault="008222E8"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Вплив соціального самопочуття як найважливіший чинник в різних сферах життя(політика, освіта) вивчають А. </w:t>
      </w:r>
      <w:proofErr w:type="spellStart"/>
      <w:r w:rsidRPr="005B24EA">
        <w:rPr>
          <w:rFonts w:ascii="Times New Roman" w:hAnsi="Times New Roman" w:cs="Times New Roman"/>
          <w:sz w:val="28"/>
          <w:szCs w:val="28"/>
          <w:lang w:val="uk-UA"/>
        </w:rPr>
        <w:t>Склярук</w:t>
      </w:r>
      <w:proofErr w:type="spellEnd"/>
      <w:r w:rsidRPr="005B24EA">
        <w:rPr>
          <w:rFonts w:ascii="Times New Roman" w:hAnsi="Times New Roman" w:cs="Times New Roman"/>
          <w:sz w:val="28"/>
          <w:szCs w:val="28"/>
          <w:lang w:val="uk-UA"/>
        </w:rPr>
        <w:t xml:space="preserve">, В. </w:t>
      </w:r>
      <w:proofErr w:type="spellStart"/>
      <w:r w:rsidRPr="005B24EA">
        <w:rPr>
          <w:rFonts w:ascii="Times New Roman" w:hAnsi="Times New Roman" w:cs="Times New Roman"/>
          <w:sz w:val="28"/>
          <w:szCs w:val="28"/>
          <w:lang w:val="uk-UA"/>
        </w:rPr>
        <w:t>Дімов</w:t>
      </w:r>
      <w:proofErr w:type="spellEnd"/>
      <w:r w:rsidRPr="005B24EA">
        <w:rPr>
          <w:rFonts w:ascii="Times New Roman" w:hAnsi="Times New Roman" w:cs="Times New Roman"/>
          <w:sz w:val="28"/>
          <w:szCs w:val="28"/>
          <w:lang w:val="uk-UA"/>
        </w:rPr>
        <w:t xml:space="preserve"> [</w:t>
      </w:r>
      <w:r w:rsidR="0003235C">
        <w:rPr>
          <w:rFonts w:ascii="Times New Roman" w:hAnsi="Times New Roman" w:cs="Times New Roman"/>
          <w:sz w:val="28"/>
          <w:szCs w:val="28"/>
          <w:lang w:val="uk-UA"/>
        </w:rPr>
        <w:t>8</w:t>
      </w:r>
      <w:r w:rsidR="00F42FED">
        <w:rPr>
          <w:rFonts w:ascii="Times New Roman" w:hAnsi="Times New Roman" w:cs="Times New Roman"/>
          <w:sz w:val="28"/>
          <w:szCs w:val="28"/>
          <w:lang w:val="uk-UA"/>
        </w:rPr>
        <w:t>2</w:t>
      </w:r>
      <w:r w:rsidRPr="005B24EA">
        <w:rPr>
          <w:rFonts w:ascii="Times New Roman" w:hAnsi="Times New Roman" w:cs="Times New Roman"/>
          <w:sz w:val="28"/>
          <w:szCs w:val="28"/>
          <w:lang w:val="uk-UA"/>
        </w:rPr>
        <w:t>]</w:t>
      </w:r>
      <w:r w:rsidR="0003235C">
        <w:rPr>
          <w:rFonts w:ascii="Times New Roman" w:hAnsi="Times New Roman" w:cs="Times New Roman"/>
          <w:sz w:val="28"/>
          <w:szCs w:val="28"/>
          <w:lang w:val="uk-UA"/>
        </w:rPr>
        <w:t>.</w:t>
      </w:r>
      <w:r w:rsidRPr="005B24EA">
        <w:rPr>
          <w:rFonts w:ascii="Times New Roman" w:hAnsi="Times New Roman" w:cs="Times New Roman"/>
          <w:sz w:val="28"/>
          <w:szCs w:val="28"/>
          <w:lang w:val="uk-UA"/>
        </w:rPr>
        <w:t xml:space="preserve"> </w:t>
      </w:r>
    </w:p>
    <w:p w14:paraId="5A4B4504" w14:textId="2C991233" w:rsidR="008222E8" w:rsidRPr="005B24EA" w:rsidRDefault="008222E8"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Російські дослідники Ж. </w:t>
      </w:r>
      <w:proofErr w:type="spellStart"/>
      <w:r w:rsidRPr="005B24EA">
        <w:rPr>
          <w:rFonts w:ascii="Times New Roman" w:hAnsi="Times New Roman" w:cs="Times New Roman"/>
          <w:sz w:val="28"/>
          <w:szCs w:val="28"/>
          <w:lang w:val="uk-UA"/>
        </w:rPr>
        <w:t>Тощенко</w:t>
      </w:r>
      <w:proofErr w:type="spellEnd"/>
      <w:r w:rsidRPr="005B24EA">
        <w:rPr>
          <w:rFonts w:ascii="Times New Roman" w:hAnsi="Times New Roman" w:cs="Times New Roman"/>
          <w:sz w:val="28"/>
          <w:szCs w:val="28"/>
          <w:lang w:val="uk-UA"/>
        </w:rPr>
        <w:t xml:space="preserve"> та С. Харченко розглядають соціальне самопочуття як елемент соціального настрою. Тобто також акцентують увагу на </w:t>
      </w:r>
      <w:r w:rsidRPr="005B24EA">
        <w:rPr>
          <w:rFonts w:ascii="Times New Roman" w:hAnsi="Times New Roman" w:cs="Times New Roman"/>
          <w:sz w:val="28"/>
          <w:szCs w:val="28"/>
          <w:lang w:val="uk-UA"/>
        </w:rPr>
        <w:lastRenderedPageBreak/>
        <w:t>сприйнятті визначення як емоційного сприйняття особистістю процесів та подій, що відбуваються навколо [8</w:t>
      </w:r>
      <w:r w:rsidR="00F42FED">
        <w:rPr>
          <w:rFonts w:ascii="Times New Roman" w:hAnsi="Times New Roman" w:cs="Times New Roman"/>
          <w:sz w:val="28"/>
          <w:szCs w:val="28"/>
          <w:lang w:val="uk-UA"/>
        </w:rPr>
        <w:t>3</w:t>
      </w:r>
      <w:r w:rsidRPr="005B24EA">
        <w:rPr>
          <w:rFonts w:ascii="Times New Roman" w:hAnsi="Times New Roman" w:cs="Times New Roman"/>
          <w:sz w:val="28"/>
          <w:szCs w:val="28"/>
          <w:lang w:val="uk-UA"/>
        </w:rPr>
        <w:t>]</w:t>
      </w:r>
      <w:r w:rsidR="0003235C">
        <w:rPr>
          <w:rFonts w:ascii="Times New Roman" w:hAnsi="Times New Roman" w:cs="Times New Roman"/>
          <w:sz w:val="28"/>
          <w:szCs w:val="28"/>
          <w:lang w:val="uk-UA"/>
        </w:rPr>
        <w:t>.</w:t>
      </w:r>
      <w:r w:rsidRPr="005B24EA">
        <w:rPr>
          <w:rFonts w:ascii="Times New Roman" w:hAnsi="Times New Roman" w:cs="Times New Roman"/>
          <w:sz w:val="28"/>
          <w:szCs w:val="28"/>
          <w:lang w:val="uk-UA"/>
        </w:rPr>
        <w:t xml:space="preserve"> Серед емпіричних досліджень цікавими є роботи А. Грачова та А. </w:t>
      </w:r>
      <w:proofErr w:type="spellStart"/>
      <w:r w:rsidRPr="005B24EA">
        <w:rPr>
          <w:rFonts w:ascii="Times New Roman" w:hAnsi="Times New Roman" w:cs="Times New Roman"/>
          <w:sz w:val="28"/>
          <w:szCs w:val="28"/>
          <w:lang w:val="uk-UA"/>
        </w:rPr>
        <w:t>Русалінової</w:t>
      </w:r>
      <w:proofErr w:type="spellEnd"/>
      <w:r w:rsidRPr="005B24EA">
        <w:rPr>
          <w:rFonts w:ascii="Times New Roman" w:hAnsi="Times New Roman" w:cs="Times New Roman"/>
          <w:sz w:val="28"/>
          <w:szCs w:val="28"/>
          <w:lang w:val="uk-UA"/>
        </w:rPr>
        <w:t xml:space="preserve">, в яких вони викладають </w:t>
      </w:r>
      <w:proofErr w:type="spellStart"/>
      <w:r w:rsidRPr="005B24EA">
        <w:rPr>
          <w:rFonts w:ascii="Times New Roman" w:hAnsi="Times New Roman" w:cs="Times New Roman"/>
          <w:sz w:val="28"/>
          <w:szCs w:val="28"/>
          <w:lang w:val="uk-UA"/>
        </w:rPr>
        <w:t>субєктивно</w:t>
      </w:r>
      <w:proofErr w:type="spellEnd"/>
      <w:r w:rsidRPr="005B24EA">
        <w:rPr>
          <w:rFonts w:ascii="Times New Roman" w:hAnsi="Times New Roman" w:cs="Times New Roman"/>
          <w:sz w:val="28"/>
          <w:szCs w:val="28"/>
          <w:lang w:val="uk-UA"/>
        </w:rPr>
        <w:t>-особистісний підхід до соціального самопочуття, а також Л. Петрової, яка в своїй дисертації та роботах вивчає соціальне самопочуття та ідентичність молоді [</w:t>
      </w:r>
      <w:r w:rsidR="0003235C">
        <w:rPr>
          <w:rFonts w:ascii="Times New Roman" w:hAnsi="Times New Roman" w:cs="Times New Roman"/>
          <w:sz w:val="28"/>
          <w:szCs w:val="28"/>
          <w:lang w:val="uk-UA"/>
        </w:rPr>
        <w:t>8</w:t>
      </w:r>
      <w:r w:rsidR="00F42FED">
        <w:rPr>
          <w:rFonts w:ascii="Times New Roman" w:hAnsi="Times New Roman" w:cs="Times New Roman"/>
          <w:sz w:val="28"/>
          <w:szCs w:val="28"/>
          <w:lang w:val="uk-UA"/>
        </w:rPr>
        <w:t>4</w:t>
      </w:r>
      <w:r w:rsidR="0003235C">
        <w:rPr>
          <w:rFonts w:ascii="Times New Roman" w:hAnsi="Times New Roman" w:cs="Times New Roman"/>
          <w:sz w:val="28"/>
          <w:szCs w:val="28"/>
          <w:lang w:val="uk-UA"/>
        </w:rPr>
        <w:t>, с. 11-18</w:t>
      </w:r>
      <w:r w:rsidRPr="005B24EA">
        <w:rPr>
          <w:rFonts w:ascii="Times New Roman" w:hAnsi="Times New Roman" w:cs="Times New Roman"/>
          <w:sz w:val="28"/>
          <w:szCs w:val="28"/>
          <w:lang w:val="uk-UA"/>
        </w:rPr>
        <w:t>]</w:t>
      </w:r>
      <w:r w:rsidR="0003235C">
        <w:rPr>
          <w:rFonts w:ascii="Times New Roman" w:hAnsi="Times New Roman" w:cs="Times New Roman"/>
          <w:sz w:val="28"/>
          <w:szCs w:val="28"/>
          <w:lang w:val="uk-UA"/>
        </w:rPr>
        <w:t>.</w:t>
      </w:r>
      <w:r w:rsidRPr="005B24EA">
        <w:rPr>
          <w:rFonts w:ascii="Times New Roman" w:hAnsi="Times New Roman" w:cs="Times New Roman"/>
          <w:sz w:val="28"/>
          <w:szCs w:val="28"/>
          <w:lang w:val="uk-UA"/>
        </w:rPr>
        <w:t xml:space="preserve"> Емпіричним дослідженням суспільства з розподілом на категорії на соціальні групи присвячені роботи О. </w:t>
      </w:r>
      <w:proofErr w:type="spellStart"/>
      <w:r w:rsidRPr="005B24EA">
        <w:rPr>
          <w:rFonts w:ascii="Times New Roman" w:hAnsi="Times New Roman" w:cs="Times New Roman"/>
          <w:sz w:val="28"/>
          <w:szCs w:val="28"/>
          <w:lang w:val="uk-UA"/>
        </w:rPr>
        <w:t>Бочковського</w:t>
      </w:r>
      <w:proofErr w:type="spellEnd"/>
      <w:r w:rsidRPr="005B24EA">
        <w:rPr>
          <w:rFonts w:ascii="Times New Roman" w:hAnsi="Times New Roman" w:cs="Times New Roman"/>
          <w:sz w:val="28"/>
          <w:szCs w:val="28"/>
          <w:lang w:val="uk-UA"/>
        </w:rPr>
        <w:t>, Д.</w:t>
      </w:r>
      <w:r w:rsidR="00B00735" w:rsidRPr="005B24EA">
        <w:rPr>
          <w:rFonts w:ascii="Times New Roman" w:hAnsi="Times New Roman" w:cs="Times New Roman"/>
          <w:sz w:val="28"/>
          <w:szCs w:val="28"/>
          <w:lang w:val="uk-UA"/>
        </w:rPr>
        <w:t xml:space="preserve"> </w:t>
      </w:r>
      <w:proofErr w:type="spellStart"/>
      <w:r w:rsidRPr="005B24EA">
        <w:rPr>
          <w:rFonts w:ascii="Times New Roman" w:hAnsi="Times New Roman" w:cs="Times New Roman"/>
          <w:sz w:val="28"/>
          <w:szCs w:val="28"/>
          <w:lang w:val="uk-UA"/>
        </w:rPr>
        <w:t>Хамдохова</w:t>
      </w:r>
      <w:proofErr w:type="spellEnd"/>
      <w:r w:rsidRPr="005B24EA">
        <w:rPr>
          <w:rFonts w:ascii="Times New Roman" w:hAnsi="Times New Roman" w:cs="Times New Roman"/>
          <w:sz w:val="28"/>
          <w:szCs w:val="28"/>
          <w:lang w:val="uk-UA"/>
        </w:rPr>
        <w:t xml:space="preserve"> та Л. </w:t>
      </w:r>
      <w:proofErr w:type="spellStart"/>
      <w:r w:rsidRPr="005B24EA">
        <w:rPr>
          <w:rFonts w:ascii="Times New Roman" w:hAnsi="Times New Roman" w:cs="Times New Roman"/>
          <w:sz w:val="28"/>
          <w:szCs w:val="28"/>
          <w:lang w:val="uk-UA"/>
        </w:rPr>
        <w:t>Лепешкіна</w:t>
      </w:r>
      <w:proofErr w:type="spellEnd"/>
      <w:r w:rsidRPr="005B24EA">
        <w:rPr>
          <w:rFonts w:ascii="Times New Roman" w:hAnsi="Times New Roman" w:cs="Times New Roman"/>
          <w:sz w:val="28"/>
          <w:szCs w:val="28"/>
          <w:lang w:val="uk-UA"/>
        </w:rPr>
        <w:t>.</w:t>
      </w:r>
    </w:p>
    <w:p w14:paraId="14A38D96" w14:textId="12DA5446" w:rsidR="008222E8" w:rsidRPr="005B24EA" w:rsidRDefault="008222E8"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Досить новою є тема впливу пандемії </w:t>
      </w:r>
      <w:proofErr w:type="spellStart"/>
      <w:r w:rsidRPr="005B24EA">
        <w:rPr>
          <w:rFonts w:ascii="Times New Roman" w:hAnsi="Times New Roman" w:cs="Times New Roman"/>
          <w:sz w:val="28"/>
          <w:szCs w:val="28"/>
          <w:lang w:val="uk-UA"/>
        </w:rPr>
        <w:t>коронавірусної</w:t>
      </w:r>
      <w:proofErr w:type="spellEnd"/>
      <w:r w:rsidRPr="005B24EA">
        <w:rPr>
          <w:rFonts w:ascii="Times New Roman" w:hAnsi="Times New Roman" w:cs="Times New Roman"/>
          <w:sz w:val="28"/>
          <w:szCs w:val="28"/>
          <w:lang w:val="uk-UA"/>
        </w:rPr>
        <w:t xml:space="preserve"> інфекції Covid-19 на соціальне самопочуття студентів. Вона набула актуальності на початку 2020 року та є актуальною і перспективною для вивчення.</w:t>
      </w:r>
    </w:p>
    <w:p w14:paraId="5CDFACA9" w14:textId="02584311" w:rsidR="004D2BDA" w:rsidRPr="005B24EA" w:rsidRDefault="004D2BDA" w:rsidP="009C3CCA">
      <w:pPr>
        <w:tabs>
          <w:tab w:val="left" w:pos="1134"/>
        </w:tabs>
        <w:spacing w:after="0" w:line="360" w:lineRule="auto"/>
        <w:ind w:firstLine="709"/>
        <w:jc w:val="both"/>
        <w:rPr>
          <w:rFonts w:ascii="Times New Roman" w:hAnsi="Times New Roman" w:cs="Times New Roman"/>
          <w:sz w:val="28"/>
          <w:szCs w:val="28"/>
          <w:lang w:val="uk-UA"/>
        </w:rPr>
      </w:pPr>
      <w:proofErr w:type="spellStart"/>
      <w:r w:rsidRPr="005B24EA">
        <w:rPr>
          <w:rFonts w:ascii="Times New Roman" w:hAnsi="Times New Roman" w:cs="Times New Roman"/>
          <w:sz w:val="28"/>
          <w:szCs w:val="28"/>
          <w:lang w:val="uk-UA"/>
        </w:rPr>
        <w:t>Корон</w:t>
      </w:r>
      <w:r w:rsidR="00BC604A" w:rsidRPr="005B24EA">
        <w:rPr>
          <w:rFonts w:ascii="Times New Roman" w:hAnsi="Times New Roman" w:cs="Times New Roman"/>
          <w:sz w:val="28"/>
          <w:szCs w:val="28"/>
          <w:lang w:val="uk-UA"/>
        </w:rPr>
        <w:t>а</w:t>
      </w:r>
      <w:r w:rsidRPr="005B24EA">
        <w:rPr>
          <w:rFonts w:ascii="Times New Roman" w:hAnsi="Times New Roman" w:cs="Times New Roman"/>
          <w:sz w:val="28"/>
          <w:szCs w:val="28"/>
          <w:lang w:val="uk-UA"/>
        </w:rPr>
        <w:t>вірусна</w:t>
      </w:r>
      <w:proofErr w:type="spellEnd"/>
      <w:r w:rsidRPr="005B24EA">
        <w:rPr>
          <w:rFonts w:ascii="Times New Roman" w:hAnsi="Times New Roman" w:cs="Times New Roman"/>
          <w:sz w:val="28"/>
          <w:szCs w:val="28"/>
          <w:lang w:val="uk-UA"/>
        </w:rPr>
        <w:t xml:space="preserve"> інфекція Covid-19 була зафіксована як епідемія в Китаї, але на протязі декількох місяців розповсюдилась по всьому світу та була визначена як пандемія.  </w:t>
      </w:r>
    </w:p>
    <w:p w14:paraId="0F118379" w14:textId="6D83B4CE" w:rsidR="00897C9E" w:rsidRPr="005B24EA" w:rsidRDefault="00897C9E"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За даними Міжурядової науково-політичної платформи з </w:t>
      </w:r>
      <w:proofErr w:type="spellStart"/>
      <w:r w:rsidRPr="005B24EA">
        <w:rPr>
          <w:rFonts w:ascii="Times New Roman" w:hAnsi="Times New Roman" w:cs="Times New Roman"/>
          <w:sz w:val="28"/>
          <w:szCs w:val="28"/>
          <w:lang w:val="uk-UA"/>
        </w:rPr>
        <w:t>біорізноманіття</w:t>
      </w:r>
      <w:proofErr w:type="spellEnd"/>
      <w:r w:rsidRPr="005B24EA">
        <w:rPr>
          <w:rFonts w:ascii="Times New Roman" w:hAnsi="Times New Roman" w:cs="Times New Roman"/>
          <w:sz w:val="28"/>
          <w:szCs w:val="28"/>
          <w:lang w:val="uk-UA"/>
        </w:rPr>
        <w:t xml:space="preserve"> та </w:t>
      </w:r>
      <w:proofErr w:type="spellStart"/>
      <w:r w:rsidRPr="005B24EA">
        <w:rPr>
          <w:rFonts w:ascii="Times New Roman" w:hAnsi="Times New Roman" w:cs="Times New Roman"/>
          <w:sz w:val="28"/>
          <w:szCs w:val="28"/>
          <w:lang w:val="uk-UA"/>
        </w:rPr>
        <w:t>екосистемним</w:t>
      </w:r>
      <w:proofErr w:type="spellEnd"/>
      <w:r w:rsidRPr="005B24EA">
        <w:rPr>
          <w:rFonts w:ascii="Times New Roman" w:hAnsi="Times New Roman" w:cs="Times New Roman"/>
          <w:sz w:val="28"/>
          <w:szCs w:val="28"/>
          <w:lang w:val="uk-UA"/>
        </w:rPr>
        <w:t xml:space="preserve"> послугам впродовж двох останніх століть біло зафіксовано 6 пандемій</w:t>
      </w:r>
      <w:r w:rsidR="004A6EA2" w:rsidRPr="005B24EA">
        <w:rPr>
          <w:rFonts w:ascii="Times New Roman" w:hAnsi="Times New Roman" w:cs="Times New Roman"/>
          <w:sz w:val="28"/>
          <w:szCs w:val="28"/>
          <w:lang w:val="uk-UA"/>
        </w:rPr>
        <w:t xml:space="preserve"> [</w:t>
      </w:r>
      <w:r w:rsidR="0003235C">
        <w:rPr>
          <w:rFonts w:ascii="Times New Roman" w:hAnsi="Times New Roman" w:cs="Times New Roman"/>
          <w:sz w:val="28"/>
          <w:szCs w:val="28"/>
          <w:lang w:val="uk-UA"/>
        </w:rPr>
        <w:t>8</w:t>
      </w:r>
      <w:r w:rsidR="00F42FED">
        <w:rPr>
          <w:rFonts w:ascii="Times New Roman" w:hAnsi="Times New Roman" w:cs="Times New Roman"/>
          <w:sz w:val="28"/>
          <w:szCs w:val="28"/>
          <w:lang w:val="uk-UA"/>
        </w:rPr>
        <w:t>5</w:t>
      </w:r>
      <w:r w:rsidR="004A6EA2" w:rsidRPr="005B24EA">
        <w:rPr>
          <w:rFonts w:ascii="Times New Roman" w:hAnsi="Times New Roman" w:cs="Times New Roman"/>
          <w:sz w:val="28"/>
          <w:szCs w:val="28"/>
          <w:lang w:val="uk-UA"/>
        </w:rPr>
        <w:t>]</w:t>
      </w:r>
      <w:r w:rsidRPr="005B24EA">
        <w:rPr>
          <w:rFonts w:ascii="Times New Roman" w:hAnsi="Times New Roman" w:cs="Times New Roman"/>
          <w:sz w:val="28"/>
          <w:szCs w:val="28"/>
          <w:lang w:val="uk-UA"/>
        </w:rPr>
        <w:t>:</w:t>
      </w:r>
    </w:p>
    <w:p w14:paraId="3CCDEFFE" w14:textId="57393FFE" w:rsidR="00897C9E" w:rsidRPr="005B24EA" w:rsidRDefault="009C3CCA" w:rsidP="009C3CCA">
      <w:pPr>
        <w:tabs>
          <w:tab w:val="left" w:pos="1134"/>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lang w:val="uk-UA"/>
        </w:rPr>
        <w:tab/>
      </w:r>
      <w:r w:rsidR="00897C9E" w:rsidRPr="005B24EA">
        <w:rPr>
          <w:rFonts w:ascii="Times New Roman" w:hAnsi="Times New Roman" w:cs="Times New Roman"/>
          <w:sz w:val="28"/>
          <w:szCs w:val="28"/>
          <w:lang w:val="uk-UA"/>
        </w:rPr>
        <w:t>Іспанський грип (1918-1919 роки) – точні дані про загиблих від хвороби відсутні, вірогідно від 17,4 до 100 млн..</w:t>
      </w:r>
    </w:p>
    <w:p w14:paraId="1AF8F30D" w14:textId="7D2CC9EA" w:rsidR="005A1BB1" w:rsidRPr="005B24EA" w:rsidRDefault="009C3CCA" w:rsidP="009C3CCA">
      <w:pPr>
        <w:tabs>
          <w:tab w:val="left" w:pos="1134"/>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Pr>
          <w:rFonts w:ascii="Times New Roman" w:hAnsi="Times New Roman" w:cs="Times New Roman"/>
          <w:sz w:val="28"/>
          <w:szCs w:val="28"/>
          <w:lang w:val="uk-UA"/>
        </w:rPr>
        <w:tab/>
      </w:r>
      <w:r w:rsidR="005A1BB1" w:rsidRPr="005B24EA">
        <w:rPr>
          <w:rFonts w:ascii="Times New Roman" w:hAnsi="Times New Roman" w:cs="Times New Roman"/>
          <w:sz w:val="28"/>
          <w:szCs w:val="28"/>
          <w:lang w:val="uk-UA"/>
        </w:rPr>
        <w:t>Азіатський грип (1957-1958 роки) – кількість загиблих сягає близько 2 млн.</w:t>
      </w:r>
    </w:p>
    <w:p w14:paraId="40B1C2C9" w14:textId="0CDBF8F8" w:rsidR="004A6EA2" w:rsidRPr="005B24EA" w:rsidRDefault="009C3CCA" w:rsidP="009C3CCA">
      <w:pPr>
        <w:tabs>
          <w:tab w:val="left" w:pos="1134"/>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uk-UA"/>
        </w:rPr>
        <w:tab/>
      </w:r>
      <w:r w:rsidR="004A6EA2" w:rsidRPr="005B24EA">
        <w:rPr>
          <w:rFonts w:ascii="Times New Roman" w:hAnsi="Times New Roman" w:cs="Times New Roman"/>
          <w:sz w:val="28"/>
          <w:szCs w:val="28"/>
          <w:lang w:val="uk-UA"/>
        </w:rPr>
        <w:t>H1N1 («свинячій грип») (2009 рік) – загинуло близько 450 тис. людей.</w:t>
      </w:r>
    </w:p>
    <w:p w14:paraId="52485E49" w14:textId="67C8EC58" w:rsidR="004A6EA2" w:rsidRPr="005B24EA" w:rsidRDefault="009C3CCA" w:rsidP="009C3CCA">
      <w:pPr>
        <w:tabs>
          <w:tab w:val="left" w:pos="1134"/>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Pr>
          <w:rFonts w:ascii="Times New Roman" w:hAnsi="Times New Roman" w:cs="Times New Roman"/>
          <w:sz w:val="28"/>
          <w:szCs w:val="28"/>
          <w:lang w:val="uk-UA"/>
        </w:rPr>
        <w:tab/>
      </w:r>
      <w:proofErr w:type="spellStart"/>
      <w:r w:rsidR="004A6EA2" w:rsidRPr="005B24EA">
        <w:rPr>
          <w:rFonts w:ascii="Times New Roman" w:hAnsi="Times New Roman" w:cs="Times New Roman"/>
          <w:sz w:val="28"/>
          <w:szCs w:val="28"/>
          <w:lang w:val="uk-UA"/>
        </w:rPr>
        <w:t>Атипічна</w:t>
      </w:r>
      <w:proofErr w:type="spellEnd"/>
      <w:r w:rsidR="004A6EA2" w:rsidRPr="005B24EA">
        <w:rPr>
          <w:rFonts w:ascii="Times New Roman" w:hAnsi="Times New Roman" w:cs="Times New Roman"/>
          <w:sz w:val="28"/>
          <w:szCs w:val="28"/>
          <w:lang w:val="uk-UA"/>
        </w:rPr>
        <w:t xml:space="preserve"> пневмонія (SARS) (2002 рік) – кількість загиблих складає більше 900 чоловік, розповсюдження по 30 країнам світу.</w:t>
      </w:r>
    </w:p>
    <w:p w14:paraId="4E3FB8FE" w14:textId="3380FF97" w:rsidR="004A6EA2" w:rsidRPr="005B24EA" w:rsidRDefault="009C3CCA" w:rsidP="009C3CCA">
      <w:pPr>
        <w:tabs>
          <w:tab w:val="left" w:pos="1134"/>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Pr>
          <w:rFonts w:ascii="Times New Roman" w:hAnsi="Times New Roman" w:cs="Times New Roman"/>
          <w:sz w:val="28"/>
          <w:szCs w:val="28"/>
          <w:lang w:val="uk-UA"/>
        </w:rPr>
        <w:tab/>
      </w:r>
      <w:r w:rsidR="004A6EA2" w:rsidRPr="005B24EA">
        <w:rPr>
          <w:rFonts w:ascii="Times New Roman" w:hAnsi="Times New Roman" w:cs="Times New Roman"/>
          <w:sz w:val="28"/>
          <w:szCs w:val="28"/>
          <w:lang w:val="uk-UA"/>
        </w:rPr>
        <w:t xml:space="preserve">Пандемія </w:t>
      </w:r>
      <w:proofErr w:type="spellStart"/>
      <w:r w:rsidR="004A6EA2" w:rsidRPr="005B24EA">
        <w:rPr>
          <w:rFonts w:ascii="Times New Roman" w:hAnsi="Times New Roman" w:cs="Times New Roman"/>
          <w:sz w:val="28"/>
          <w:szCs w:val="28"/>
          <w:lang w:val="uk-UA"/>
        </w:rPr>
        <w:t>коронавірусної</w:t>
      </w:r>
      <w:proofErr w:type="spellEnd"/>
      <w:r w:rsidR="004A6EA2" w:rsidRPr="005B24EA">
        <w:rPr>
          <w:rFonts w:ascii="Times New Roman" w:hAnsi="Times New Roman" w:cs="Times New Roman"/>
          <w:sz w:val="28"/>
          <w:szCs w:val="28"/>
          <w:lang w:val="uk-UA"/>
        </w:rPr>
        <w:t xml:space="preserve"> інфекції (2019 рік – до теперішнього часу) – кількість смертей на 01.11.2021 складає </w:t>
      </w:r>
      <w:r w:rsidR="00DA0BD5" w:rsidRPr="005B24EA">
        <w:rPr>
          <w:rFonts w:ascii="Times New Roman" w:hAnsi="Times New Roman" w:cs="Times New Roman"/>
          <w:sz w:val="28"/>
          <w:szCs w:val="28"/>
          <w:lang w:val="uk-UA"/>
        </w:rPr>
        <w:t>близько 5 млрд. чоловік [</w:t>
      </w:r>
      <w:r w:rsidR="0003235C">
        <w:rPr>
          <w:rFonts w:ascii="Times New Roman" w:hAnsi="Times New Roman" w:cs="Times New Roman"/>
          <w:sz w:val="28"/>
          <w:szCs w:val="28"/>
          <w:lang w:val="uk-UA"/>
        </w:rPr>
        <w:t>8</w:t>
      </w:r>
      <w:r w:rsidR="00F42FED">
        <w:rPr>
          <w:rFonts w:ascii="Times New Roman" w:hAnsi="Times New Roman" w:cs="Times New Roman"/>
          <w:sz w:val="28"/>
          <w:szCs w:val="28"/>
          <w:lang w:val="uk-UA"/>
        </w:rPr>
        <w:t>5</w:t>
      </w:r>
      <w:r w:rsidR="00DA0BD5" w:rsidRPr="005B24EA">
        <w:rPr>
          <w:rFonts w:ascii="Times New Roman" w:hAnsi="Times New Roman" w:cs="Times New Roman"/>
          <w:sz w:val="28"/>
          <w:szCs w:val="28"/>
          <w:lang w:val="uk-UA"/>
        </w:rPr>
        <w:t>]</w:t>
      </w:r>
    </w:p>
    <w:p w14:paraId="536F2181" w14:textId="4B1B9B97" w:rsidR="0054484C" w:rsidRPr="005B24EA" w:rsidRDefault="009C3CCA" w:rsidP="009C3CCA">
      <w:pPr>
        <w:tabs>
          <w:tab w:val="left" w:pos="1134"/>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Pr>
          <w:rFonts w:ascii="Times New Roman" w:hAnsi="Times New Roman" w:cs="Times New Roman"/>
          <w:sz w:val="28"/>
          <w:szCs w:val="28"/>
          <w:lang w:val="uk-UA"/>
        </w:rPr>
        <w:tab/>
      </w:r>
      <w:r w:rsidR="00FD067C" w:rsidRPr="005B24EA">
        <w:rPr>
          <w:rFonts w:ascii="Times New Roman" w:hAnsi="Times New Roman" w:cs="Times New Roman"/>
          <w:sz w:val="28"/>
          <w:szCs w:val="28"/>
          <w:lang w:val="uk-UA"/>
        </w:rPr>
        <w:t>Пандемія</w:t>
      </w:r>
      <w:r w:rsidR="0054484C" w:rsidRPr="005B24EA">
        <w:rPr>
          <w:rFonts w:ascii="Times New Roman" w:hAnsi="Times New Roman" w:cs="Times New Roman"/>
          <w:sz w:val="28"/>
          <w:szCs w:val="28"/>
          <w:lang w:val="uk-UA"/>
        </w:rPr>
        <w:t xml:space="preserve"> ВІЧ</w:t>
      </w:r>
      <w:r w:rsidR="00FD067C" w:rsidRPr="005B24EA">
        <w:rPr>
          <w:rFonts w:ascii="Times New Roman" w:hAnsi="Times New Roman" w:cs="Times New Roman"/>
          <w:sz w:val="28"/>
          <w:szCs w:val="28"/>
          <w:lang w:val="uk-UA"/>
        </w:rPr>
        <w:t>-інфекцій</w:t>
      </w:r>
      <w:r w:rsidR="0054484C" w:rsidRPr="005B24EA">
        <w:rPr>
          <w:rFonts w:ascii="Times New Roman" w:hAnsi="Times New Roman" w:cs="Times New Roman"/>
          <w:sz w:val="28"/>
          <w:szCs w:val="28"/>
          <w:lang w:val="uk-UA"/>
        </w:rPr>
        <w:t>.</w:t>
      </w:r>
    </w:p>
    <w:p w14:paraId="0B90A7D0" w14:textId="5DA3469F" w:rsidR="00D95225" w:rsidRPr="005B24EA" w:rsidRDefault="00EE64DA"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Теоретичні дослідження проблеми</w:t>
      </w:r>
      <w:r w:rsidR="00763992" w:rsidRPr="005B24EA">
        <w:rPr>
          <w:rFonts w:ascii="Times New Roman" w:hAnsi="Times New Roman" w:cs="Times New Roman"/>
          <w:sz w:val="28"/>
          <w:szCs w:val="28"/>
          <w:lang w:val="uk-UA"/>
        </w:rPr>
        <w:t xml:space="preserve"> наслідків</w:t>
      </w:r>
      <w:r w:rsidRPr="005B24EA">
        <w:rPr>
          <w:rFonts w:ascii="Times New Roman" w:hAnsi="Times New Roman" w:cs="Times New Roman"/>
          <w:sz w:val="28"/>
          <w:szCs w:val="28"/>
          <w:lang w:val="uk-UA"/>
        </w:rPr>
        <w:t xml:space="preserve"> пандемії почали детально вивчатись з середини XVII століття. В 1662 році вийшла книга Д. </w:t>
      </w:r>
      <w:proofErr w:type="spellStart"/>
      <w:r w:rsidRPr="005B24EA">
        <w:rPr>
          <w:rFonts w:ascii="Times New Roman" w:hAnsi="Times New Roman" w:cs="Times New Roman"/>
          <w:sz w:val="28"/>
          <w:szCs w:val="28"/>
          <w:lang w:val="uk-UA"/>
        </w:rPr>
        <w:t>Граута</w:t>
      </w:r>
      <w:proofErr w:type="spellEnd"/>
      <w:r w:rsidRPr="005B24EA">
        <w:rPr>
          <w:rFonts w:ascii="Times New Roman" w:hAnsi="Times New Roman" w:cs="Times New Roman"/>
          <w:sz w:val="28"/>
          <w:szCs w:val="28"/>
          <w:lang w:val="uk-UA"/>
        </w:rPr>
        <w:t xml:space="preserve"> </w:t>
      </w:r>
      <w:r w:rsidR="00763992" w:rsidRPr="005B24EA">
        <w:rPr>
          <w:rFonts w:ascii="Times New Roman" w:hAnsi="Times New Roman" w:cs="Times New Roman"/>
          <w:sz w:val="28"/>
          <w:szCs w:val="28"/>
          <w:lang w:val="uk-UA"/>
        </w:rPr>
        <w:t xml:space="preserve">«Природні та політичні спостереження над бюлетенями про смертність», в якій </w:t>
      </w:r>
      <w:r w:rsidR="00763992" w:rsidRPr="005B24EA">
        <w:rPr>
          <w:rFonts w:ascii="Times New Roman" w:hAnsi="Times New Roman" w:cs="Times New Roman"/>
          <w:sz w:val="28"/>
          <w:szCs w:val="28"/>
          <w:lang w:val="uk-UA"/>
        </w:rPr>
        <w:lastRenderedPageBreak/>
        <w:t>дослідник розглянув демографічні процеси, і окремо приділив увагу аналізу чуми та смертності в 1593, 1603, 1625 та 1636 роках [</w:t>
      </w:r>
      <w:r w:rsidR="0003235C">
        <w:rPr>
          <w:rFonts w:ascii="Times New Roman" w:hAnsi="Times New Roman" w:cs="Times New Roman"/>
          <w:sz w:val="28"/>
          <w:szCs w:val="28"/>
          <w:lang w:val="uk-UA"/>
        </w:rPr>
        <w:t>7</w:t>
      </w:r>
      <w:r w:rsidR="00F42FED">
        <w:rPr>
          <w:rFonts w:ascii="Times New Roman" w:hAnsi="Times New Roman" w:cs="Times New Roman"/>
          <w:sz w:val="28"/>
          <w:szCs w:val="28"/>
          <w:lang w:val="uk-UA"/>
        </w:rPr>
        <w:t>7</w:t>
      </w:r>
      <w:r w:rsidR="00763992" w:rsidRPr="005B24EA">
        <w:rPr>
          <w:rFonts w:ascii="Times New Roman" w:hAnsi="Times New Roman" w:cs="Times New Roman"/>
          <w:sz w:val="28"/>
          <w:szCs w:val="28"/>
          <w:lang w:val="uk-UA"/>
        </w:rPr>
        <w:t>].</w:t>
      </w:r>
    </w:p>
    <w:p w14:paraId="5374F914" w14:textId="34C24093" w:rsidR="00EE64DA" w:rsidRPr="005B24EA" w:rsidRDefault="00D95225"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Спираючись на праці Д. </w:t>
      </w:r>
      <w:proofErr w:type="spellStart"/>
      <w:r w:rsidRPr="005B24EA">
        <w:rPr>
          <w:rFonts w:ascii="Times New Roman" w:hAnsi="Times New Roman" w:cs="Times New Roman"/>
          <w:sz w:val="28"/>
          <w:szCs w:val="28"/>
          <w:lang w:val="uk-UA"/>
        </w:rPr>
        <w:t>Граута</w:t>
      </w:r>
      <w:proofErr w:type="spellEnd"/>
      <w:r w:rsidRPr="005B24EA">
        <w:rPr>
          <w:rFonts w:ascii="Times New Roman" w:hAnsi="Times New Roman" w:cs="Times New Roman"/>
          <w:sz w:val="28"/>
          <w:szCs w:val="28"/>
          <w:lang w:val="uk-UA"/>
        </w:rPr>
        <w:t xml:space="preserve">, У. </w:t>
      </w:r>
      <w:proofErr w:type="spellStart"/>
      <w:r w:rsidRPr="005B24EA">
        <w:rPr>
          <w:rFonts w:ascii="Times New Roman" w:hAnsi="Times New Roman" w:cs="Times New Roman"/>
          <w:sz w:val="28"/>
          <w:szCs w:val="28"/>
          <w:lang w:val="uk-UA"/>
        </w:rPr>
        <w:t>Фарр</w:t>
      </w:r>
      <w:proofErr w:type="spellEnd"/>
      <w:r w:rsidRPr="005B24EA">
        <w:rPr>
          <w:rFonts w:ascii="Times New Roman" w:hAnsi="Times New Roman" w:cs="Times New Roman"/>
          <w:sz w:val="28"/>
          <w:szCs w:val="28"/>
          <w:lang w:val="uk-UA"/>
        </w:rPr>
        <w:t>, який нині вважається засновником медичної статистики, розробив основи методів, які наразі використовують в класифікації захворювань та статистиці природнього пересування населення [</w:t>
      </w:r>
      <w:r w:rsidR="0003235C">
        <w:rPr>
          <w:rFonts w:ascii="Times New Roman" w:hAnsi="Times New Roman" w:cs="Times New Roman"/>
          <w:sz w:val="28"/>
          <w:szCs w:val="28"/>
          <w:lang w:val="uk-UA"/>
        </w:rPr>
        <w:t>7</w:t>
      </w:r>
      <w:r w:rsidR="00F42FED">
        <w:rPr>
          <w:rFonts w:ascii="Times New Roman" w:hAnsi="Times New Roman" w:cs="Times New Roman"/>
          <w:sz w:val="28"/>
          <w:szCs w:val="28"/>
          <w:lang w:val="uk-UA"/>
        </w:rPr>
        <w:t>7</w:t>
      </w:r>
      <w:r w:rsidRPr="005B24EA">
        <w:rPr>
          <w:rFonts w:ascii="Times New Roman" w:hAnsi="Times New Roman" w:cs="Times New Roman"/>
          <w:sz w:val="28"/>
          <w:szCs w:val="28"/>
          <w:lang w:val="uk-UA"/>
        </w:rPr>
        <w:t>].</w:t>
      </w:r>
    </w:p>
    <w:p w14:paraId="76C165A0" w14:textId="361DA50A" w:rsidR="005921A5" w:rsidRPr="005B24EA" w:rsidRDefault="006B145A"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Ще однією з найбільш чисельних за смертністю пандемій вважається іспанський грип, який вірогідно виник в 1918 році в Нью-Йорку. Від грипу під час пандемії загинула по різним даним від 3 до 5 відсотків населення </w:t>
      </w:r>
      <w:r w:rsidR="00410460" w:rsidRPr="005B24EA">
        <w:rPr>
          <w:rFonts w:ascii="Times New Roman" w:hAnsi="Times New Roman" w:cs="Times New Roman"/>
          <w:sz w:val="28"/>
          <w:szCs w:val="28"/>
          <w:lang w:val="uk-UA"/>
        </w:rPr>
        <w:t>світу</w:t>
      </w:r>
      <w:r w:rsidRPr="005B24EA">
        <w:rPr>
          <w:rFonts w:ascii="Times New Roman" w:hAnsi="Times New Roman" w:cs="Times New Roman"/>
          <w:sz w:val="28"/>
          <w:szCs w:val="28"/>
          <w:lang w:val="uk-UA"/>
        </w:rPr>
        <w:t>. Тоді основні дослідження фокусувались на вивченні причин виникнення та розповсюдження хвороби</w:t>
      </w:r>
      <w:r w:rsidR="00A865AA" w:rsidRPr="005B24EA">
        <w:rPr>
          <w:rFonts w:ascii="Times New Roman" w:hAnsi="Times New Roman" w:cs="Times New Roman"/>
          <w:sz w:val="28"/>
          <w:szCs w:val="28"/>
          <w:lang w:val="uk-UA"/>
        </w:rPr>
        <w:t xml:space="preserve"> [</w:t>
      </w:r>
      <w:r w:rsidR="0003235C">
        <w:rPr>
          <w:rFonts w:ascii="Times New Roman" w:hAnsi="Times New Roman" w:cs="Times New Roman"/>
          <w:sz w:val="28"/>
          <w:szCs w:val="28"/>
          <w:lang w:val="uk-UA"/>
        </w:rPr>
        <w:t>7</w:t>
      </w:r>
      <w:r w:rsidR="00F42FED">
        <w:rPr>
          <w:rFonts w:ascii="Times New Roman" w:hAnsi="Times New Roman" w:cs="Times New Roman"/>
          <w:sz w:val="28"/>
          <w:szCs w:val="28"/>
          <w:lang w:val="uk-UA"/>
        </w:rPr>
        <w:t>8</w:t>
      </w:r>
      <w:r w:rsidR="00A865AA" w:rsidRPr="005B24EA">
        <w:rPr>
          <w:rFonts w:ascii="Times New Roman" w:hAnsi="Times New Roman" w:cs="Times New Roman"/>
          <w:sz w:val="28"/>
          <w:szCs w:val="28"/>
          <w:lang w:val="uk-UA"/>
        </w:rPr>
        <w:t>]</w:t>
      </w:r>
    </w:p>
    <w:p w14:paraId="3A86141D" w14:textId="08361D14" w:rsidR="00410460" w:rsidRPr="005B24EA" w:rsidRDefault="00410460"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Азіатський грип забрав життя близько 1 відсотка населення світу і був одним з перших пандемій, яку почали коментувати в пресі – розповідали населенню про симптоматику, географію розповсюдження хвороби та смертність. Саме під час цієї пандемії вперше використали закриття закладів освіти та місць проведення дозвілля, як спосіб протидії розповсюдження хвороби. Було зафіксовано негативний вплив пандемії і на економічний розвиток – звільнення працівників, </w:t>
      </w:r>
      <w:r w:rsidR="00A865AA" w:rsidRPr="005B24EA">
        <w:rPr>
          <w:rFonts w:ascii="Times New Roman" w:hAnsi="Times New Roman" w:cs="Times New Roman"/>
          <w:sz w:val="28"/>
          <w:szCs w:val="28"/>
          <w:lang w:val="uk-UA"/>
        </w:rPr>
        <w:t>різке скорочення прибутків</w:t>
      </w:r>
      <w:r w:rsidR="002C1C69" w:rsidRPr="005B24EA">
        <w:rPr>
          <w:rFonts w:ascii="Times New Roman" w:hAnsi="Times New Roman" w:cs="Times New Roman"/>
          <w:sz w:val="28"/>
          <w:szCs w:val="28"/>
          <w:lang w:val="uk-UA"/>
        </w:rPr>
        <w:t xml:space="preserve"> [</w:t>
      </w:r>
      <w:r w:rsidR="0003235C">
        <w:rPr>
          <w:rFonts w:ascii="Times New Roman" w:hAnsi="Times New Roman" w:cs="Times New Roman"/>
          <w:sz w:val="28"/>
          <w:szCs w:val="28"/>
          <w:lang w:val="uk-UA"/>
        </w:rPr>
        <w:t>8</w:t>
      </w:r>
      <w:r w:rsidR="00F42FED">
        <w:rPr>
          <w:rFonts w:ascii="Times New Roman" w:hAnsi="Times New Roman" w:cs="Times New Roman"/>
          <w:sz w:val="28"/>
          <w:szCs w:val="28"/>
          <w:lang w:val="uk-UA"/>
        </w:rPr>
        <w:t>6</w:t>
      </w:r>
      <w:r w:rsidR="002C1C69" w:rsidRPr="005B24EA">
        <w:rPr>
          <w:rFonts w:ascii="Times New Roman" w:hAnsi="Times New Roman" w:cs="Times New Roman"/>
          <w:sz w:val="28"/>
          <w:szCs w:val="28"/>
          <w:lang w:val="uk-UA"/>
        </w:rPr>
        <w:t>]</w:t>
      </w:r>
      <w:r w:rsidR="00A865AA" w:rsidRPr="005B24EA">
        <w:rPr>
          <w:rFonts w:ascii="Times New Roman" w:hAnsi="Times New Roman" w:cs="Times New Roman"/>
          <w:sz w:val="28"/>
          <w:szCs w:val="28"/>
          <w:lang w:val="uk-UA"/>
        </w:rPr>
        <w:t>.</w:t>
      </w:r>
    </w:p>
    <w:p w14:paraId="7A967805" w14:textId="3DFCCBBE" w:rsidR="00897C9E" w:rsidRPr="005B24EA" w:rsidRDefault="00897C9E"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Варто звернути увагу, що за багатьма чинниками – спалах захворювання серед крупної рогатої худоби, відсутність </w:t>
      </w:r>
      <w:r w:rsidR="00A77CBE" w:rsidRPr="005B24EA">
        <w:rPr>
          <w:rFonts w:ascii="Times New Roman" w:hAnsi="Times New Roman" w:cs="Times New Roman"/>
          <w:sz w:val="28"/>
          <w:szCs w:val="28"/>
          <w:lang w:val="uk-UA"/>
        </w:rPr>
        <w:t>можливості відчувати запахи</w:t>
      </w:r>
      <w:r w:rsidRPr="005B24EA">
        <w:rPr>
          <w:rFonts w:ascii="Times New Roman" w:hAnsi="Times New Roman" w:cs="Times New Roman"/>
          <w:sz w:val="28"/>
          <w:szCs w:val="28"/>
          <w:lang w:val="uk-UA"/>
        </w:rPr>
        <w:t>, пневмонія, висока смертність</w:t>
      </w:r>
      <w:r w:rsidR="00EB114E" w:rsidRPr="005B24EA">
        <w:rPr>
          <w:rFonts w:ascii="Times New Roman" w:hAnsi="Times New Roman" w:cs="Times New Roman"/>
          <w:sz w:val="28"/>
          <w:szCs w:val="28"/>
          <w:lang w:val="uk-UA"/>
        </w:rPr>
        <w:t xml:space="preserve"> –</w:t>
      </w:r>
      <w:r w:rsidRPr="005B24EA">
        <w:rPr>
          <w:rFonts w:ascii="Times New Roman" w:hAnsi="Times New Roman" w:cs="Times New Roman"/>
          <w:sz w:val="28"/>
          <w:szCs w:val="28"/>
          <w:lang w:val="uk-UA"/>
        </w:rPr>
        <w:t xml:space="preserve"> азіатський грип міг бути коронавірусом. </w:t>
      </w:r>
    </w:p>
    <w:p w14:paraId="31DEF3CF" w14:textId="3751BEF8" w:rsidR="00EB114E" w:rsidRPr="005B24EA" w:rsidRDefault="00253646"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Отже, було розглянуто теоретичні підходи до вивчення соціального самопочуття</w:t>
      </w:r>
      <w:r w:rsidR="00D41155" w:rsidRPr="005B24EA">
        <w:rPr>
          <w:rFonts w:ascii="Times New Roman" w:hAnsi="Times New Roman" w:cs="Times New Roman"/>
          <w:sz w:val="28"/>
          <w:szCs w:val="28"/>
          <w:lang w:val="uk-UA"/>
        </w:rPr>
        <w:t>, як соціологічного феномену. Н</w:t>
      </w:r>
      <w:r w:rsidR="00D4548E" w:rsidRPr="005B24EA">
        <w:rPr>
          <w:rFonts w:ascii="Times New Roman" w:hAnsi="Times New Roman" w:cs="Times New Roman"/>
          <w:sz w:val="28"/>
          <w:szCs w:val="28"/>
          <w:lang w:val="uk-UA"/>
        </w:rPr>
        <w:t>еобхідно</w:t>
      </w:r>
      <w:r w:rsidR="00EB114E" w:rsidRPr="005B24EA">
        <w:rPr>
          <w:rFonts w:ascii="Times New Roman" w:hAnsi="Times New Roman" w:cs="Times New Roman"/>
          <w:sz w:val="28"/>
          <w:szCs w:val="28"/>
          <w:lang w:val="uk-UA"/>
        </w:rPr>
        <w:t xml:space="preserve"> зазначити, що, розглядаючи теоретичний матеріал</w:t>
      </w:r>
      <w:r w:rsidRPr="005B24EA">
        <w:rPr>
          <w:rFonts w:ascii="Times New Roman" w:hAnsi="Times New Roman" w:cs="Times New Roman"/>
          <w:sz w:val="28"/>
          <w:szCs w:val="28"/>
          <w:lang w:val="uk-UA"/>
        </w:rPr>
        <w:t>, м</w:t>
      </w:r>
      <w:r w:rsidR="00EB114E" w:rsidRPr="005B24EA">
        <w:rPr>
          <w:rFonts w:ascii="Times New Roman" w:hAnsi="Times New Roman" w:cs="Times New Roman"/>
          <w:sz w:val="28"/>
          <w:szCs w:val="28"/>
          <w:lang w:val="uk-UA"/>
        </w:rPr>
        <w:t xml:space="preserve">ожна дійти висновку про зміну наукових підходів до вивчення проблеми від варіантів побороти хворобу в ранні роки до виявлення наслідків впливу пандемій в різних сферах життя та на різні категорії населення на сьогодні.   </w:t>
      </w:r>
    </w:p>
    <w:p w14:paraId="308C05BB" w14:textId="477E1A7D" w:rsidR="002C1C69" w:rsidRPr="009C3CCA" w:rsidRDefault="008F3B70" w:rsidP="009C3CCA">
      <w:pPr>
        <w:tabs>
          <w:tab w:val="left" w:pos="1134"/>
        </w:tabs>
        <w:spacing w:after="0" w:line="360" w:lineRule="auto"/>
        <w:ind w:firstLine="709"/>
        <w:jc w:val="both"/>
        <w:rPr>
          <w:rFonts w:ascii="Times New Roman" w:hAnsi="Times New Roman" w:cs="Times New Roman"/>
          <w:b/>
          <w:bCs/>
          <w:sz w:val="28"/>
          <w:szCs w:val="28"/>
          <w:lang w:val="uk-UA"/>
        </w:rPr>
      </w:pPr>
      <w:r w:rsidRPr="009C3CCA">
        <w:rPr>
          <w:rFonts w:ascii="Times New Roman" w:hAnsi="Times New Roman" w:cs="Times New Roman"/>
          <w:b/>
          <w:bCs/>
          <w:sz w:val="28"/>
          <w:szCs w:val="28"/>
          <w:lang w:val="uk-UA"/>
        </w:rPr>
        <w:t>Висновки до розділу 2.</w:t>
      </w:r>
    </w:p>
    <w:p w14:paraId="7D71A9D5" w14:textId="5078C154" w:rsidR="008F3B70" w:rsidRPr="005B24EA" w:rsidRDefault="00DA4989"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Розглянувши теоретичну базу, можна стверджувати, що соціальне самопочуття є складним поняттям та не може бути визначено однозначно. </w:t>
      </w:r>
      <w:r w:rsidRPr="005B24EA">
        <w:rPr>
          <w:rFonts w:ascii="Times New Roman" w:hAnsi="Times New Roman" w:cs="Times New Roman"/>
          <w:sz w:val="28"/>
          <w:szCs w:val="28"/>
          <w:lang w:val="uk-UA"/>
        </w:rPr>
        <w:lastRenderedPageBreak/>
        <w:t>Видатні вчені та дослідники з різних наукових сфер працювали над вивченням даного феномену. Наприклад, З. Фрейд зазначав взаємозв’язок самопочуття дорослої людини та процесами, які відбуваються з нею в дитинстві</w:t>
      </w:r>
      <w:r w:rsidR="00481DE0" w:rsidRPr="005B24EA">
        <w:rPr>
          <w:rFonts w:ascii="Times New Roman" w:hAnsi="Times New Roman" w:cs="Times New Roman"/>
          <w:sz w:val="28"/>
          <w:szCs w:val="28"/>
          <w:lang w:val="uk-UA"/>
        </w:rPr>
        <w:t xml:space="preserve">, </w:t>
      </w:r>
      <w:r w:rsidR="0004195A" w:rsidRPr="005B24EA">
        <w:rPr>
          <w:rFonts w:ascii="Times New Roman" w:hAnsi="Times New Roman" w:cs="Times New Roman"/>
          <w:sz w:val="28"/>
          <w:szCs w:val="28"/>
          <w:lang w:val="uk-UA"/>
        </w:rPr>
        <w:t xml:space="preserve">а основою соціалізації є постійна боротьба між власними бажаннями та </w:t>
      </w:r>
      <w:r w:rsidR="005E5327" w:rsidRPr="005B24EA">
        <w:rPr>
          <w:rFonts w:ascii="Times New Roman" w:hAnsi="Times New Roman" w:cs="Times New Roman"/>
          <w:sz w:val="28"/>
          <w:szCs w:val="28"/>
          <w:lang w:val="uk-UA"/>
        </w:rPr>
        <w:t>соціальними рамками поведінки, які існують в суспільстві.</w:t>
      </w:r>
      <w:r w:rsidR="00F9476A" w:rsidRPr="005B24EA">
        <w:rPr>
          <w:rFonts w:ascii="Times New Roman" w:hAnsi="Times New Roman" w:cs="Times New Roman"/>
          <w:sz w:val="28"/>
          <w:szCs w:val="28"/>
          <w:lang w:val="uk-UA"/>
        </w:rPr>
        <w:t xml:space="preserve"> Л. </w:t>
      </w:r>
      <w:proofErr w:type="spellStart"/>
      <w:r w:rsidR="00F9476A" w:rsidRPr="005B24EA">
        <w:rPr>
          <w:rFonts w:ascii="Times New Roman" w:hAnsi="Times New Roman" w:cs="Times New Roman"/>
          <w:sz w:val="28"/>
          <w:szCs w:val="28"/>
          <w:lang w:val="uk-UA"/>
        </w:rPr>
        <w:t>Кольберг</w:t>
      </w:r>
      <w:proofErr w:type="spellEnd"/>
      <w:r w:rsidR="00F9476A" w:rsidRPr="005B24EA">
        <w:rPr>
          <w:rFonts w:ascii="Times New Roman" w:hAnsi="Times New Roman" w:cs="Times New Roman"/>
          <w:sz w:val="28"/>
          <w:szCs w:val="28"/>
          <w:lang w:val="uk-UA"/>
        </w:rPr>
        <w:t xml:space="preserve"> в своїх дослідженнях фокусується на вивченні моральності, як основного чинника соціального самопочуття. Н. </w:t>
      </w:r>
      <w:proofErr w:type="spellStart"/>
      <w:r w:rsidR="00F9476A" w:rsidRPr="005B24EA">
        <w:rPr>
          <w:rFonts w:ascii="Times New Roman" w:hAnsi="Times New Roman" w:cs="Times New Roman"/>
          <w:sz w:val="28"/>
          <w:szCs w:val="28"/>
          <w:lang w:val="uk-UA"/>
        </w:rPr>
        <w:t>Бредберн</w:t>
      </w:r>
      <w:proofErr w:type="spellEnd"/>
      <w:r w:rsidR="00F9476A" w:rsidRPr="005B24EA">
        <w:rPr>
          <w:rFonts w:ascii="Times New Roman" w:hAnsi="Times New Roman" w:cs="Times New Roman"/>
          <w:sz w:val="28"/>
          <w:szCs w:val="28"/>
          <w:lang w:val="uk-UA"/>
        </w:rPr>
        <w:t xml:space="preserve"> зазначав, що основною складовою суб’єктивного благополуччя є критерій щастя. З 70-тих років зарубіжні дослідники стали розглядати суб’єктивне благополуччя як основний індикатор самопочуття людини. Е. </w:t>
      </w:r>
      <w:proofErr w:type="spellStart"/>
      <w:r w:rsidR="00F9476A" w:rsidRPr="005B24EA">
        <w:rPr>
          <w:rFonts w:ascii="Times New Roman" w:hAnsi="Times New Roman" w:cs="Times New Roman"/>
          <w:sz w:val="28"/>
          <w:szCs w:val="28"/>
          <w:lang w:val="uk-UA"/>
        </w:rPr>
        <w:t>Кларк</w:t>
      </w:r>
      <w:proofErr w:type="spellEnd"/>
      <w:r w:rsidR="00F9476A" w:rsidRPr="005B24EA">
        <w:rPr>
          <w:rFonts w:ascii="Times New Roman" w:hAnsi="Times New Roman" w:cs="Times New Roman"/>
          <w:sz w:val="28"/>
          <w:szCs w:val="28"/>
          <w:lang w:val="uk-UA"/>
        </w:rPr>
        <w:t xml:space="preserve"> та Ф. </w:t>
      </w:r>
      <w:proofErr w:type="spellStart"/>
      <w:r w:rsidR="00F9476A" w:rsidRPr="005B24EA">
        <w:rPr>
          <w:rFonts w:ascii="Times New Roman" w:hAnsi="Times New Roman" w:cs="Times New Roman"/>
          <w:sz w:val="28"/>
          <w:szCs w:val="28"/>
          <w:lang w:val="uk-UA"/>
        </w:rPr>
        <w:t>Хапперт</w:t>
      </w:r>
      <w:proofErr w:type="spellEnd"/>
      <w:r w:rsidR="00F9476A" w:rsidRPr="005B24EA">
        <w:rPr>
          <w:rFonts w:ascii="Times New Roman" w:hAnsi="Times New Roman" w:cs="Times New Roman"/>
          <w:sz w:val="28"/>
          <w:szCs w:val="28"/>
          <w:lang w:val="uk-UA"/>
        </w:rPr>
        <w:t xml:space="preserve"> не тільки розширили поняття але і пов’язали його зі сприйняття індивідуумом якості соціальних зав’язків та інтеграцією в суспільство.</w:t>
      </w:r>
      <w:r w:rsidR="00F75EBE" w:rsidRPr="005B24EA">
        <w:rPr>
          <w:rFonts w:ascii="Times New Roman" w:hAnsi="Times New Roman" w:cs="Times New Roman"/>
          <w:sz w:val="28"/>
          <w:szCs w:val="28"/>
          <w:lang w:val="uk-UA"/>
        </w:rPr>
        <w:t xml:space="preserve"> </w:t>
      </w:r>
    </w:p>
    <w:p w14:paraId="439D8377" w14:textId="5F71E1E9" w:rsidR="00F75EBE" w:rsidRPr="005B24EA" w:rsidRDefault="00F75EBE"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Визначення «соціальне самопочуття» було введено в понятійний апарат в середині 80-х років і вимірювалось через співвідношення позитивних та негативних емоцій.</w:t>
      </w:r>
      <w:r w:rsidR="000F6BFD" w:rsidRPr="005B24EA">
        <w:rPr>
          <w:rFonts w:ascii="Times New Roman" w:hAnsi="Times New Roman" w:cs="Times New Roman"/>
          <w:sz w:val="28"/>
          <w:szCs w:val="28"/>
          <w:lang w:val="uk-UA"/>
        </w:rPr>
        <w:t xml:space="preserve"> Значний вклад у вивчення феномену внесли Є. </w:t>
      </w:r>
      <w:proofErr w:type="spellStart"/>
      <w:r w:rsidR="000F6BFD" w:rsidRPr="005B24EA">
        <w:rPr>
          <w:rFonts w:ascii="Times New Roman" w:hAnsi="Times New Roman" w:cs="Times New Roman"/>
          <w:sz w:val="28"/>
          <w:szCs w:val="28"/>
          <w:lang w:val="uk-UA"/>
        </w:rPr>
        <w:t>Головаха</w:t>
      </w:r>
      <w:proofErr w:type="spellEnd"/>
      <w:r w:rsidR="000F6BFD" w:rsidRPr="005B24EA">
        <w:rPr>
          <w:rFonts w:ascii="Times New Roman" w:hAnsi="Times New Roman" w:cs="Times New Roman"/>
          <w:sz w:val="28"/>
          <w:szCs w:val="28"/>
          <w:lang w:val="uk-UA"/>
        </w:rPr>
        <w:t xml:space="preserve"> та Н. Паніна. Ними було розроблено методику «інтегрального індексу соціального самопочуття», в якому соціальне самопочуття досліджують через ступінь задоволеності соціальних потреб людини. </w:t>
      </w:r>
    </w:p>
    <w:p w14:paraId="2EF48D2D" w14:textId="6B929AE0" w:rsidR="000F6BFD" w:rsidRPr="005B24EA" w:rsidRDefault="000F6BFD"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Російські дослідники Ж. </w:t>
      </w:r>
      <w:proofErr w:type="spellStart"/>
      <w:r w:rsidRPr="005B24EA">
        <w:rPr>
          <w:rFonts w:ascii="Times New Roman" w:hAnsi="Times New Roman" w:cs="Times New Roman"/>
          <w:sz w:val="28"/>
          <w:szCs w:val="28"/>
          <w:lang w:val="uk-UA"/>
        </w:rPr>
        <w:t>Тощенко</w:t>
      </w:r>
      <w:proofErr w:type="spellEnd"/>
      <w:r w:rsidRPr="005B24EA">
        <w:rPr>
          <w:rFonts w:ascii="Times New Roman" w:hAnsi="Times New Roman" w:cs="Times New Roman"/>
          <w:sz w:val="28"/>
          <w:szCs w:val="28"/>
          <w:lang w:val="uk-UA"/>
        </w:rPr>
        <w:t xml:space="preserve"> та С. Харченко розглядають соціальне самопочуття як частину соціального настрою людини.</w:t>
      </w:r>
    </w:p>
    <w:p w14:paraId="724C7184" w14:textId="30CDAE1F" w:rsidR="00F15F65" w:rsidRPr="005B24EA" w:rsidRDefault="00F15F65"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Отже вивчаючи теоретичні здобутки у вивченні соціального самопочуття стає зрозумілим, що варто та необхідно використовувати комплексний розгляд феномену та вивчення його взаємозв’язків з різними сферами життя людини.</w:t>
      </w:r>
    </w:p>
    <w:p w14:paraId="5D9D9D6C" w14:textId="127AF077" w:rsidR="0030452A" w:rsidRPr="005B24EA" w:rsidRDefault="0030452A"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Особливо важливим є вивчення соціального самопочуття населення в часи реформування та трансформації суспільства. Covid-19 став саме таким чинником, оказавши вплив на всі сфери життя людини та функціонування держав по всьому світу. В Україні криза, яка викликана </w:t>
      </w:r>
      <w:proofErr w:type="spellStart"/>
      <w:r w:rsidRPr="005B24EA">
        <w:rPr>
          <w:rFonts w:ascii="Times New Roman" w:hAnsi="Times New Roman" w:cs="Times New Roman"/>
          <w:sz w:val="28"/>
          <w:szCs w:val="28"/>
          <w:lang w:val="uk-UA"/>
        </w:rPr>
        <w:t>коронавірусною</w:t>
      </w:r>
      <w:proofErr w:type="spellEnd"/>
      <w:r w:rsidRPr="005B24EA">
        <w:rPr>
          <w:rFonts w:ascii="Times New Roman" w:hAnsi="Times New Roman" w:cs="Times New Roman"/>
          <w:sz w:val="28"/>
          <w:szCs w:val="28"/>
          <w:lang w:val="uk-UA"/>
        </w:rPr>
        <w:t xml:space="preserve"> хворобою </w:t>
      </w:r>
      <w:proofErr w:type="spellStart"/>
      <w:r w:rsidRPr="005B24EA">
        <w:rPr>
          <w:rFonts w:ascii="Times New Roman" w:hAnsi="Times New Roman" w:cs="Times New Roman"/>
          <w:sz w:val="28"/>
          <w:szCs w:val="28"/>
          <w:lang w:val="uk-UA"/>
        </w:rPr>
        <w:t>співпала</w:t>
      </w:r>
      <w:proofErr w:type="spellEnd"/>
      <w:r w:rsidRPr="005B24EA">
        <w:rPr>
          <w:rFonts w:ascii="Times New Roman" w:hAnsi="Times New Roman" w:cs="Times New Roman"/>
          <w:sz w:val="28"/>
          <w:szCs w:val="28"/>
          <w:lang w:val="uk-UA"/>
        </w:rPr>
        <w:t xml:space="preserve"> з процесом реформування, що призвело до більш негативних наслідків. Вплив пандемії в перший рік можна було оцінити, як критично негативний у всіх сферах функціонування держави (економіка, освіта, охорона </w:t>
      </w:r>
      <w:r w:rsidRPr="005B24EA">
        <w:rPr>
          <w:rFonts w:ascii="Times New Roman" w:hAnsi="Times New Roman" w:cs="Times New Roman"/>
          <w:sz w:val="28"/>
          <w:szCs w:val="28"/>
          <w:lang w:val="uk-UA"/>
        </w:rPr>
        <w:lastRenderedPageBreak/>
        <w:t>здоров’я, культура тощо), але на сьогодні спостерігається процес адаптації в деяких з них.</w:t>
      </w:r>
      <w:r w:rsidR="009370CF" w:rsidRPr="005B24EA">
        <w:rPr>
          <w:rFonts w:ascii="Times New Roman" w:hAnsi="Times New Roman" w:cs="Times New Roman"/>
          <w:sz w:val="28"/>
          <w:szCs w:val="28"/>
          <w:lang w:val="uk-UA"/>
        </w:rPr>
        <w:t xml:space="preserve"> Проте зміни відображаються на соціальному самопочуття населення, зокрема студентства. Важливою соціологічною проблемою є необхідність дослідження соціального самопочуття здобувачів освіти в вищих навчальних закладах. Дослідження доводять, що наразі існує значний розрив між самооцінкою існуючого життя та ідеального, до якого прагнуть студенти. Даний факт, як правило, також створює негативний емоційний фон.</w:t>
      </w:r>
    </w:p>
    <w:p w14:paraId="1FC7CFE3" w14:textId="43512AE2" w:rsidR="001303E3" w:rsidRDefault="009C3CCA" w:rsidP="009C3CCA">
      <w:pPr>
        <w:pStyle w:val="1"/>
      </w:pPr>
      <w:bookmarkStart w:id="12" w:name="_Toc90207771"/>
      <w:r w:rsidRPr="005B24EA">
        <w:lastRenderedPageBreak/>
        <w:t>Розділ 3</w:t>
      </w:r>
      <w:r>
        <w:br/>
      </w:r>
      <w:r w:rsidRPr="005B24EA">
        <w:t>Соціальне самопочуття студентів Запоріжжя в умовах пандемії</w:t>
      </w:r>
      <w:bookmarkEnd w:id="12"/>
    </w:p>
    <w:p w14:paraId="23D187A3" w14:textId="766B9C28" w:rsidR="002602D2" w:rsidRPr="004F2C9C" w:rsidRDefault="002602D2" w:rsidP="009C3CCA">
      <w:pPr>
        <w:pStyle w:val="2"/>
        <w:rPr>
          <w:b w:val="0"/>
        </w:rPr>
      </w:pPr>
      <w:bookmarkStart w:id="13" w:name="_Toc90207772"/>
      <w:r w:rsidRPr="004F2C9C">
        <w:rPr>
          <w:b w:val="0"/>
        </w:rPr>
        <w:t>3.1.</w:t>
      </w:r>
      <w:r w:rsidR="009C3CCA" w:rsidRPr="004F2C9C">
        <w:rPr>
          <w:b w:val="0"/>
        </w:rPr>
        <w:tab/>
      </w:r>
      <w:r w:rsidRPr="004F2C9C">
        <w:rPr>
          <w:b w:val="0"/>
        </w:rPr>
        <w:t>Обґрунтування емпіричного методу дослідження проблеми</w:t>
      </w:r>
      <w:bookmarkEnd w:id="13"/>
    </w:p>
    <w:p w14:paraId="13B49CBD" w14:textId="77777777" w:rsidR="009C3CCA" w:rsidRPr="004F2C9C" w:rsidRDefault="009C3CCA" w:rsidP="008B760A">
      <w:pPr>
        <w:spacing w:line="360" w:lineRule="auto"/>
        <w:ind w:right="-1" w:firstLine="709"/>
        <w:jc w:val="center"/>
        <w:rPr>
          <w:rFonts w:ascii="Times New Roman" w:hAnsi="Times New Roman" w:cs="Times New Roman"/>
          <w:bCs/>
          <w:sz w:val="28"/>
          <w:szCs w:val="28"/>
          <w:lang w:val="uk-UA"/>
        </w:rPr>
      </w:pPr>
    </w:p>
    <w:p w14:paraId="46A2F883" w14:textId="00F99CA1" w:rsidR="005B4C8D" w:rsidRPr="004F2C9C" w:rsidRDefault="005B4C8D" w:rsidP="00472CFF">
      <w:pPr>
        <w:spacing w:line="360" w:lineRule="auto"/>
        <w:ind w:right="-1" w:firstLine="709"/>
        <w:jc w:val="center"/>
        <w:rPr>
          <w:rFonts w:ascii="Times New Roman" w:hAnsi="Times New Roman" w:cs="Times New Roman"/>
          <w:sz w:val="28"/>
          <w:szCs w:val="28"/>
          <w:lang w:val="uk-UA"/>
        </w:rPr>
      </w:pPr>
      <w:r w:rsidRPr="004F2C9C">
        <w:rPr>
          <w:rFonts w:ascii="Times New Roman" w:hAnsi="Times New Roman" w:cs="Times New Roman"/>
          <w:bCs/>
          <w:sz w:val="28"/>
          <w:szCs w:val="28"/>
          <w:lang w:val="uk-UA"/>
        </w:rPr>
        <w:t>Програма соціологічного дослідження на тему:</w:t>
      </w:r>
      <w:r w:rsidR="00472CFF" w:rsidRPr="004F2C9C">
        <w:rPr>
          <w:rFonts w:ascii="Times New Roman" w:hAnsi="Times New Roman" w:cs="Times New Roman"/>
          <w:bCs/>
          <w:sz w:val="28"/>
          <w:szCs w:val="28"/>
          <w:lang w:val="uk-UA"/>
        </w:rPr>
        <w:br/>
      </w:r>
      <w:r w:rsidR="00440464" w:rsidRPr="004F2C9C">
        <w:rPr>
          <w:rFonts w:ascii="Times New Roman" w:hAnsi="Times New Roman" w:cs="Times New Roman"/>
          <w:sz w:val="28"/>
          <w:szCs w:val="28"/>
          <w:lang w:val="uk-UA"/>
        </w:rPr>
        <w:t>СОЦІАЛЬНЕ САМОПОЧУТТЯ СТУДЕНТІВ М. ЗАПОРІЖЖЯ В УМОВАХ ПАНДЕМІЇ COVID-19</w:t>
      </w:r>
    </w:p>
    <w:p w14:paraId="6C921286" w14:textId="13FA0243" w:rsidR="00440464" w:rsidRPr="004F2C9C" w:rsidRDefault="00440464" w:rsidP="00472CFF">
      <w:pPr>
        <w:pStyle w:val="a0"/>
        <w:numPr>
          <w:ilvl w:val="0"/>
          <w:numId w:val="7"/>
        </w:numPr>
        <w:tabs>
          <w:tab w:val="left" w:pos="1134"/>
        </w:tabs>
        <w:spacing w:after="0" w:line="360" w:lineRule="auto"/>
        <w:ind w:left="0" w:firstLine="709"/>
        <w:jc w:val="both"/>
        <w:rPr>
          <w:rFonts w:ascii="Times New Roman" w:hAnsi="Times New Roman" w:cs="Times New Roman"/>
          <w:bCs/>
          <w:sz w:val="28"/>
          <w:szCs w:val="28"/>
          <w:u w:val="single"/>
          <w:lang w:val="uk-UA"/>
        </w:rPr>
      </w:pPr>
      <w:r w:rsidRPr="004F2C9C">
        <w:rPr>
          <w:rFonts w:ascii="Times New Roman" w:hAnsi="Times New Roman" w:cs="Times New Roman"/>
          <w:bCs/>
          <w:sz w:val="28"/>
          <w:szCs w:val="28"/>
          <w:u w:val="single"/>
          <w:lang w:val="uk-UA"/>
        </w:rPr>
        <w:t>Методологічна частина.</w:t>
      </w:r>
    </w:p>
    <w:p w14:paraId="79358081" w14:textId="73EB7124" w:rsidR="00440464" w:rsidRPr="004F2C9C" w:rsidRDefault="00440464" w:rsidP="00472CFF">
      <w:pPr>
        <w:pStyle w:val="a0"/>
        <w:numPr>
          <w:ilvl w:val="0"/>
          <w:numId w:val="71"/>
        </w:numPr>
        <w:tabs>
          <w:tab w:val="left" w:pos="1134"/>
        </w:tabs>
        <w:spacing w:after="0" w:line="360" w:lineRule="auto"/>
        <w:ind w:left="0" w:firstLine="709"/>
        <w:jc w:val="both"/>
        <w:rPr>
          <w:rFonts w:ascii="Times New Roman" w:hAnsi="Times New Roman" w:cs="Times New Roman"/>
          <w:bCs/>
          <w:sz w:val="28"/>
          <w:szCs w:val="28"/>
          <w:lang w:val="uk-UA"/>
        </w:rPr>
      </w:pPr>
      <w:r w:rsidRPr="004F2C9C">
        <w:rPr>
          <w:rFonts w:ascii="Times New Roman" w:hAnsi="Times New Roman" w:cs="Times New Roman"/>
          <w:bCs/>
          <w:sz w:val="28"/>
          <w:szCs w:val="28"/>
          <w:lang w:val="uk-UA"/>
        </w:rPr>
        <w:t>Формулювання та обґрунтування проблеми</w:t>
      </w:r>
      <w:r w:rsidR="001D79EC" w:rsidRPr="004F2C9C">
        <w:rPr>
          <w:rFonts w:ascii="Times New Roman" w:hAnsi="Times New Roman" w:cs="Times New Roman"/>
          <w:bCs/>
          <w:sz w:val="28"/>
          <w:szCs w:val="28"/>
          <w:lang w:val="uk-UA"/>
        </w:rPr>
        <w:t>.</w:t>
      </w:r>
    </w:p>
    <w:p w14:paraId="19812567" w14:textId="77777777" w:rsidR="00290EDF" w:rsidRPr="004F2C9C" w:rsidRDefault="00017BC2" w:rsidP="00472CFF">
      <w:pPr>
        <w:tabs>
          <w:tab w:val="left" w:pos="1134"/>
        </w:tabs>
        <w:spacing w:after="0" w:line="360" w:lineRule="auto"/>
        <w:ind w:firstLine="709"/>
        <w:jc w:val="both"/>
        <w:rPr>
          <w:rFonts w:ascii="Times New Roman" w:hAnsi="Times New Roman" w:cs="Times New Roman"/>
          <w:sz w:val="28"/>
          <w:szCs w:val="28"/>
          <w:lang w:val="uk-UA"/>
        </w:rPr>
      </w:pPr>
      <w:r w:rsidRPr="004F2C9C">
        <w:rPr>
          <w:rFonts w:ascii="Times New Roman" w:hAnsi="Times New Roman" w:cs="Times New Roman"/>
          <w:bCs/>
          <w:sz w:val="28"/>
          <w:szCs w:val="28"/>
          <w:lang w:val="uk-UA"/>
        </w:rPr>
        <w:t>Проблемна ситуація</w:t>
      </w:r>
      <w:r w:rsidRPr="004F2C9C">
        <w:rPr>
          <w:rFonts w:ascii="Times New Roman" w:hAnsi="Times New Roman" w:cs="Times New Roman"/>
          <w:sz w:val="28"/>
          <w:szCs w:val="28"/>
          <w:lang w:val="uk-UA"/>
        </w:rPr>
        <w:t xml:space="preserve"> даного соціологічного дослідження полягає </w:t>
      </w:r>
      <w:r w:rsidR="00AF49B9" w:rsidRPr="004F2C9C">
        <w:rPr>
          <w:rFonts w:ascii="Times New Roman" w:hAnsi="Times New Roman" w:cs="Times New Roman"/>
          <w:sz w:val="28"/>
          <w:szCs w:val="28"/>
          <w:lang w:val="uk-UA"/>
        </w:rPr>
        <w:t xml:space="preserve">в виявленні соціального самопочуття студентів м. Запоріжжя в період пандемії Covid-19. </w:t>
      </w:r>
      <w:r w:rsidR="000C3B5D" w:rsidRPr="004F2C9C">
        <w:rPr>
          <w:rFonts w:ascii="Times New Roman" w:hAnsi="Times New Roman" w:cs="Times New Roman"/>
          <w:sz w:val="28"/>
          <w:szCs w:val="28"/>
          <w:lang w:val="uk-UA"/>
        </w:rPr>
        <w:t xml:space="preserve">Студентство </w:t>
      </w:r>
      <w:r w:rsidR="0094150D" w:rsidRPr="004F2C9C">
        <w:rPr>
          <w:rFonts w:ascii="Times New Roman" w:hAnsi="Times New Roman" w:cs="Times New Roman"/>
          <w:sz w:val="28"/>
          <w:szCs w:val="28"/>
          <w:lang w:val="uk-UA"/>
        </w:rPr>
        <w:t>– є рушійною силою розвитку нашої країни. Саме через деякий час вони будуть займати значну долю на ринку праці. Незважаючи на яку посаду вони будуть займати – керівну чи виконуючу, від їх прагнень та зацікавленості в житті, від трендів та інновацій, які вони транслюватимуть, будуть залежати не тільки економічна складова життєдіяльності країни, але і подальший розвиток суспільства</w:t>
      </w:r>
      <w:r w:rsidR="00FC6373" w:rsidRPr="004F2C9C">
        <w:rPr>
          <w:rFonts w:ascii="Times New Roman" w:hAnsi="Times New Roman" w:cs="Times New Roman"/>
          <w:sz w:val="28"/>
          <w:szCs w:val="28"/>
          <w:lang w:val="uk-UA"/>
        </w:rPr>
        <w:t xml:space="preserve"> в цілому</w:t>
      </w:r>
      <w:r w:rsidR="0094150D" w:rsidRPr="004F2C9C">
        <w:rPr>
          <w:rFonts w:ascii="Times New Roman" w:hAnsi="Times New Roman" w:cs="Times New Roman"/>
          <w:sz w:val="28"/>
          <w:szCs w:val="28"/>
          <w:lang w:val="uk-UA"/>
        </w:rPr>
        <w:t>.</w:t>
      </w:r>
      <w:r w:rsidR="00FC6373" w:rsidRPr="004F2C9C">
        <w:rPr>
          <w:rFonts w:ascii="Times New Roman" w:hAnsi="Times New Roman" w:cs="Times New Roman"/>
          <w:sz w:val="28"/>
          <w:szCs w:val="28"/>
          <w:lang w:val="uk-UA"/>
        </w:rPr>
        <w:t xml:space="preserve"> Однією з характеристик, за допомогою якої можна відстежити </w:t>
      </w:r>
      <w:r w:rsidR="007F0D64" w:rsidRPr="004F2C9C">
        <w:rPr>
          <w:rFonts w:ascii="Times New Roman" w:hAnsi="Times New Roman" w:cs="Times New Roman"/>
          <w:sz w:val="28"/>
          <w:szCs w:val="28"/>
          <w:lang w:val="uk-UA"/>
        </w:rPr>
        <w:t xml:space="preserve">залежність між прагненнями та ступенями задоволеності різними аспектами життя, є саме соціальне самопочуття. </w:t>
      </w:r>
      <w:r w:rsidR="005271BB" w:rsidRPr="004F2C9C">
        <w:rPr>
          <w:rFonts w:ascii="Times New Roman" w:hAnsi="Times New Roman" w:cs="Times New Roman"/>
          <w:sz w:val="28"/>
          <w:szCs w:val="28"/>
          <w:lang w:val="uk-UA"/>
        </w:rPr>
        <w:t>Також варто зазначити, що поняття, яке розглядається, є одним з найважливіших елементів суспільної свідомості населення та відображується в соціальній активності та участі в суспільно-політичному житті свого населеного пункту та країни в цілому.</w:t>
      </w:r>
    </w:p>
    <w:p w14:paraId="79FA82B2" w14:textId="23ED2878" w:rsidR="001D79EC" w:rsidRPr="004F2C9C" w:rsidRDefault="00290EDF" w:rsidP="00472CFF">
      <w:pPr>
        <w:tabs>
          <w:tab w:val="left" w:pos="1134"/>
        </w:tabs>
        <w:spacing w:after="0" w:line="360" w:lineRule="auto"/>
        <w:ind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 xml:space="preserve">В наукових роботах багатьох дослідників соціальне самопочуття суспільства розглядається як показник його соціального здоров’я. </w:t>
      </w:r>
      <w:r w:rsidR="002553E1" w:rsidRPr="004F2C9C">
        <w:rPr>
          <w:rFonts w:ascii="Times New Roman" w:hAnsi="Times New Roman" w:cs="Times New Roman"/>
          <w:sz w:val="28"/>
          <w:szCs w:val="28"/>
          <w:lang w:val="uk-UA"/>
        </w:rPr>
        <w:t>Даний показник змінюється під дією зовнішніх факторів але також залежить від можливості індивіда адаптуватися до життєвих змін.</w:t>
      </w:r>
      <w:r w:rsidRPr="004F2C9C">
        <w:rPr>
          <w:rFonts w:ascii="Times New Roman" w:hAnsi="Times New Roman" w:cs="Times New Roman"/>
          <w:sz w:val="28"/>
          <w:szCs w:val="28"/>
          <w:lang w:val="uk-UA"/>
        </w:rPr>
        <w:t xml:space="preserve"> </w:t>
      </w:r>
    </w:p>
    <w:p w14:paraId="5C363C3D" w14:textId="64986D81" w:rsidR="002553E1" w:rsidRPr="004F2C9C" w:rsidRDefault="002553E1" w:rsidP="00472CFF">
      <w:pPr>
        <w:tabs>
          <w:tab w:val="left" w:pos="1134"/>
        </w:tabs>
        <w:spacing w:after="0" w:line="360" w:lineRule="auto"/>
        <w:ind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lastRenderedPageBreak/>
        <w:t>Певний час Україн</w:t>
      </w:r>
      <w:r w:rsidR="0057398A" w:rsidRPr="004F2C9C">
        <w:rPr>
          <w:rFonts w:ascii="Times New Roman" w:hAnsi="Times New Roman" w:cs="Times New Roman"/>
          <w:sz w:val="28"/>
          <w:szCs w:val="28"/>
          <w:lang w:val="uk-UA"/>
        </w:rPr>
        <w:t>а</w:t>
      </w:r>
      <w:r w:rsidRPr="004F2C9C">
        <w:rPr>
          <w:rFonts w:ascii="Times New Roman" w:hAnsi="Times New Roman" w:cs="Times New Roman"/>
          <w:sz w:val="28"/>
          <w:szCs w:val="28"/>
          <w:lang w:val="uk-UA"/>
        </w:rPr>
        <w:t xml:space="preserve"> знаходиться в процесі</w:t>
      </w:r>
      <w:r w:rsidR="0057398A" w:rsidRPr="004F2C9C">
        <w:rPr>
          <w:rFonts w:ascii="Times New Roman" w:hAnsi="Times New Roman" w:cs="Times New Roman"/>
          <w:sz w:val="28"/>
          <w:szCs w:val="28"/>
          <w:lang w:val="uk-UA"/>
        </w:rPr>
        <w:t xml:space="preserve"> трансформації суспільства та соціально-політичної сфери, при цьому значний вплив на цей процес з 2020 року почала оказувати пандемія Covid-19. Наслідки пандемії спостерігаються у всіх сферах життєдіяльності країни: економіки, охорони здоров’я, освіті, культурі тощо. </w:t>
      </w:r>
      <w:r w:rsidR="00293C9E" w:rsidRPr="004F2C9C">
        <w:rPr>
          <w:rFonts w:ascii="Times New Roman" w:hAnsi="Times New Roman" w:cs="Times New Roman"/>
          <w:sz w:val="28"/>
          <w:szCs w:val="28"/>
          <w:lang w:val="uk-UA"/>
        </w:rPr>
        <w:t xml:space="preserve">Під впливом цих процесів </w:t>
      </w:r>
      <w:r w:rsidR="00844882" w:rsidRPr="004F2C9C">
        <w:rPr>
          <w:rFonts w:ascii="Times New Roman" w:hAnsi="Times New Roman" w:cs="Times New Roman"/>
          <w:sz w:val="28"/>
          <w:szCs w:val="28"/>
          <w:lang w:val="uk-UA"/>
        </w:rPr>
        <w:t xml:space="preserve">та неможливістю людини швидко адаптуватися, пристосуватися до змін, </w:t>
      </w:r>
      <w:r w:rsidR="00293C9E" w:rsidRPr="004F2C9C">
        <w:rPr>
          <w:rFonts w:ascii="Times New Roman" w:hAnsi="Times New Roman" w:cs="Times New Roman"/>
          <w:sz w:val="28"/>
          <w:szCs w:val="28"/>
          <w:lang w:val="uk-UA"/>
        </w:rPr>
        <w:t>спо</w:t>
      </w:r>
      <w:r w:rsidR="00844882" w:rsidRPr="004F2C9C">
        <w:rPr>
          <w:rFonts w:ascii="Times New Roman" w:hAnsi="Times New Roman" w:cs="Times New Roman"/>
          <w:sz w:val="28"/>
          <w:szCs w:val="28"/>
          <w:lang w:val="uk-UA"/>
        </w:rPr>
        <w:t>стерігається втрата ціннісних орієнтирів населення.</w:t>
      </w:r>
    </w:p>
    <w:p w14:paraId="6F81C572" w14:textId="46ADCCA6" w:rsidR="0057398A" w:rsidRPr="004F2C9C" w:rsidRDefault="0057398A" w:rsidP="00472CFF">
      <w:pPr>
        <w:tabs>
          <w:tab w:val="left" w:pos="1134"/>
        </w:tabs>
        <w:spacing w:after="0" w:line="360" w:lineRule="auto"/>
        <w:ind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Варто зазначити, що в українському суспільстві, частиною якого є студентство, фіксується погіршення соціального самопочуття, а саме найбільш явними є незадоволення своїм соціальним та матеріальним становищем,</w:t>
      </w:r>
      <w:r w:rsidR="00293C9E" w:rsidRPr="004F2C9C">
        <w:rPr>
          <w:rFonts w:ascii="Times New Roman" w:hAnsi="Times New Roman" w:cs="Times New Roman"/>
          <w:sz w:val="28"/>
          <w:szCs w:val="28"/>
          <w:lang w:val="uk-UA"/>
        </w:rPr>
        <w:t xml:space="preserve"> втрата стабільності та неможливість планувати майбутнє. </w:t>
      </w:r>
    </w:p>
    <w:p w14:paraId="1490CD88" w14:textId="52DCD329" w:rsidR="00844882" w:rsidRPr="004F2C9C" w:rsidRDefault="00844882" w:rsidP="00472CFF">
      <w:pPr>
        <w:tabs>
          <w:tab w:val="left" w:pos="1134"/>
        </w:tabs>
        <w:spacing w:after="0" w:line="360" w:lineRule="auto"/>
        <w:ind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 xml:space="preserve">Для того, щоб після здобуття освіти студентами, країна могла отримати активних, мотивованих, </w:t>
      </w:r>
      <w:proofErr w:type="spellStart"/>
      <w:r w:rsidRPr="004F2C9C">
        <w:rPr>
          <w:rFonts w:ascii="Times New Roman" w:hAnsi="Times New Roman" w:cs="Times New Roman"/>
          <w:sz w:val="28"/>
          <w:szCs w:val="28"/>
          <w:lang w:val="uk-UA"/>
        </w:rPr>
        <w:t>ціннісно</w:t>
      </w:r>
      <w:proofErr w:type="spellEnd"/>
      <w:r w:rsidRPr="004F2C9C">
        <w:rPr>
          <w:rFonts w:ascii="Times New Roman" w:hAnsi="Times New Roman" w:cs="Times New Roman"/>
          <w:sz w:val="28"/>
          <w:szCs w:val="28"/>
          <w:lang w:val="uk-UA"/>
        </w:rPr>
        <w:t xml:space="preserve">-орієнтованих членів суспільства необхідно вивчати процеси формування соціального самопочуття в цілому та особливо під впливом зовнішніх чинників.    </w:t>
      </w:r>
    </w:p>
    <w:p w14:paraId="5FDF4977" w14:textId="557AF96E" w:rsidR="00017BC2" w:rsidRPr="004F2C9C" w:rsidRDefault="00017BC2" w:rsidP="00472CFF">
      <w:pPr>
        <w:tabs>
          <w:tab w:val="left" w:pos="1134"/>
        </w:tabs>
        <w:spacing w:after="0" w:line="360" w:lineRule="auto"/>
        <w:ind w:firstLine="709"/>
        <w:jc w:val="both"/>
        <w:rPr>
          <w:rFonts w:ascii="Times New Roman" w:hAnsi="Times New Roman" w:cs="Times New Roman"/>
          <w:bCs/>
          <w:sz w:val="28"/>
          <w:szCs w:val="28"/>
          <w:lang w:val="uk-UA"/>
        </w:rPr>
      </w:pPr>
      <w:r w:rsidRPr="004F2C9C">
        <w:rPr>
          <w:rFonts w:ascii="Times New Roman" w:hAnsi="Times New Roman" w:cs="Times New Roman"/>
          <w:bCs/>
          <w:sz w:val="28"/>
          <w:szCs w:val="28"/>
          <w:lang w:val="uk-UA"/>
        </w:rPr>
        <w:t>Класифікація проблеми.</w:t>
      </w:r>
    </w:p>
    <w:p w14:paraId="4BE2C3B6" w14:textId="23B07235" w:rsidR="00017BC2" w:rsidRPr="004F2C9C" w:rsidRDefault="00CA479F" w:rsidP="00472CFF">
      <w:pPr>
        <w:tabs>
          <w:tab w:val="left" w:pos="1134"/>
        </w:tabs>
        <w:spacing w:after="0" w:line="360" w:lineRule="auto"/>
        <w:ind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Проблема носить всеосяжний характер за масштабом поширеності та тривала за часовими мірками, породжена протиріччями функціонального характеру.</w:t>
      </w:r>
    </w:p>
    <w:p w14:paraId="48D2AC8A" w14:textId="3986D7E6" w:rsidR="001D79EC" w:rsidRPr="004F2C9C" w:rsidRDefault="00480EF0" w:rsidP="00472CFF">
      <w:pPr>
        <w:pStyle w:val="a0"/>
        <w:numPr>
          <w:ilvl w:val="0"/>
          <w:numId w:val="71"/>
        </w:numPr>
        <w:tabs>
          <w:tab w:val="left" w:pos="1134"/>
        </w:tabs>
        <w:spacing w:after="0" w:line="360" w:lineRule="auto"/>
        <w:ind w:left="0" w:firstLine="709"/>
        <w:jc w:val="both"/>
        <w:rPr>
          <w:rFonts w:ascii="Times New Roman" w:hAnsi="Times New Roman" w:cs="Times New Roman"/>
          <w:bCs/>
          <w:sz w:val="28"/>
          <w:szCs w:val="28"/>
          <w:lang w:val="uk-UA"/>
        </w:rPr>
      </w:pPr>
      <w:r w:rsidRPr="004F2C9C">
        <w:rPr>
          <w:rFonts w:ascii="Times New Roman" w:hAnsi="Times New Roman" w:cs="Times New Roman"/>
          <w:bCs/>
          <w:sz w:val="28"/>
          <w:szCs w:val="28"/>
          <w:lang w:val="uk-UA"/>
        </w:rPr>
        <w:t>Об’єкт дослідження.</w:t>
      </w:r>
    </w:p>
    <w:p w14:paraId="37E7B88B" w14:textId="22A322B9" w:rsidR="00480EF0" w:rsidRPr="004F2C9C" w:rsidRDefault="00480EF0" w:rsidP="00472CFF">
      <w:pPr>
        <w:pStyle w:val="a0"/>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Об’єкт – студенти вищих навчальних закладів м. Запоріжжя.</w:t>
      </w:r>
    </w:p>
    <w:p w14:paraId="15A09DA5" w14:textId="3CE47D0C" w:rsidR="00480EF0" w:rsidRPr="004F2C9C" w:rsidRDefault="00480EF0" w:rsidP="00472CFF">
      <w:pPr>
        <w:pStyle w:val="a0"/>
        <w:numPr>
          <w:ilvl w:val="0"/>
          <w:numId w:val="71"/>
        </w:numPr>
        <w:tabs>
          <w:tab w:val="left" w:pos="1134"/>
        </w:tabs>
        <w:spacing w:after="0" w:line="360" w:lineRule="auto"/>
        <w:ind w:left="0" w:firstLine="709"/>
        <w:jc w:val="both"/>
        <w:rPr>
          <w:rFonts w:ascii="Times New Roman" w:hAnsi="Times New Roman" w:cs="Times New Roman"/>
          <w:bCs/>
          <w:sz w:val="28"/>
          <w:szCs w:val="28"/>
          <w:lang w:val="uk-UA"/>
        </w:rPr>
      </w:pPr>
      <w:r w:rsidRPr="004F2C9C">
        <w:rPr>
          <w:rFonts w:ascii="Times New Roman" w:hAnsi="Times New Roman" w:cs="Times New Roman"/>
          <w:bCs/>
          <w:sz w:val="28"/>
          <w:szCs w:val="28"/>
          <w:lang w:val="uk-UA"/>
        </w:rPr>
        <w:t>Предмет дослідження.</w:t>
      </w:r>
    </w:p>
    <w:p w14:paraId="249E1A37" w14:textId="1C3AF664" w:rsidR="00480EF0" w:rsidRPr="004F2C9C" w:rsidRDefault="00480EF0" w:rsidP="00472CFF">
      <w:pPr>
        <w:pStyle w:val="a0"/>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Предмет – соціальне самопочуття студентів вищих навчальних закладів м. Запоріжжя.</w:t>
      </w:r>
    </w:p>
    <w:p w14:paraId="55C9E1B3" w14:textId="3F2E75BA" w:rsidR="00480EF0" w:rsidRPr="004F2C9C" w:rsidRDefault="00480EF0" w:rsidP="00472CFF">
      <w:pPr>
        <w:pStyle w:val="a0"/>
        <w:numPr>
          <w:ilvl w:val="0"/>
          <w:numId w:val="71"/>
        </w:numPr>
        <w:tabs>
          <w:tab w:val="left" w:pos="1134"/>
        </w:tabs>
        <w:spacing w:after="0" w:line="360" w:lineRule="auto"/>
        <w:ind w:left="0" w:firstLine="709"/>
        <w:jc w:val="both"/>
        <w:rPr>
          <w:rFonts w:ascii="Times New Roman" w:hAnsi="Times New Roman" w:cs="Times New Roman"/>
          <w:bCs/>
          <w:sz w:val="28"/>
          <w:szCs w:val="28"/>
          <w:lang w:val="uk-UA"/>
        </w:rPr>
      </w:pPr>
      <w:r w:rsidRPr="004F2C9C">
        <w:rPr>
          <w:rFonts w:ascii="Times New Roman" w:hAnsi="Times New Roman" w:cs="Times New Roman"/>
          <w:bCs/>
          <w:sz w:val="28"/>
          <w:szCs w:val="28"/>
          <w:lang w:val="uk-UA"/>
        </w:rPr>
        <w:t>Визначення мети дослідження.</w:t>
      </w:r>
    </w:p>
    <w:p w14:paraId="74672C78" w14:textId="2339DC1D" w:rsidR="00480EF0" w:rsidRPr="004F2C9C" w:rsidRDefault="00480EF0" w:rsidP="00472CFF">
      <w:pPr>
        <w:pStyle w:val="a0"/>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 xml:space="preserve">Мета дослідження </w:t>
      </w:r>
      <w:r w:rsidR="00C165E8" w:rsidRPr="004F2C9C">
        <w:rPr>
          <w:rFonts w:ascii="Times New Roman" w:hAnsi="Times New Roman" w:cs="Times New Roman"/>
          <w:sz w:val="28"/>
          <w:szCs w:val="28"/>
          <w:lang w:val="uk-UA"/>
        </w:rPr>
        <w:t xml:space="preserve">– </w:t>
      </w:r>
      <w:r w:rsidR="00415D39" w:rsidRPr="004F2C9C">
        <w:rPr>
          <w:rFonts w:ascii="Times New Roman" w:hAnsi="Times New Roman" w:cs="Times New Roman"/>
          <w:sz w:val="28"/>
          <w:szCs w:val="28"/>
          <w:lang w:val="uk-UA"/>
        </w:rPr>
        <w:t>дослідити</w:t>
      </w:r>
      <w:r w:rsidR="00C165E8" w:rsidRPr="004F2C9C">
        <w:rPr>
          <w:rFonts w:ascii="Times New Roman" w:hAnsi="Times New Roman" w:cs="Times New Roman"/>
          <w:sz w:val="28"/>
          <w:szCs w:val="28"/>
          <w:lang w:val="uk-UA"/>
        </w:rPr>
        <w:t xml:space="preserve"> соціальне самопочуття студентів м. Запоріжжя в період пандемії Covid-19</w:t>
      </w:r>
      <w:r w:rsidR="00CA479F" w:rsidRPr="004F2C9C">
        <w:rPr>
          <w:rFonts w:ascii="Times New Roman" w:hAnsi="Times New Roman" w:cs="Times New Roman"/>
          <w:sz w:val="28"/>
          <w:szCs w:val="28"/>
          <w:lang w:val="uk-UA"/>
        </w:rPr>
        <w:t xml:space="preserve"> та основні чинники, які його формують</w:t>
      </w:r>
      <w:r w:rsidR="00F70393" w:rsidRPr="004F2C9C">
        <w:rPr>
          <w:rFonts w:ascii="Times New Roman" w:hAnsi="Times New Roman" w:cs="Times New Roman"/>
          <w:sz w:val="28"/>
          <w:szCs w:val="28"/>
          <w:lang w:val="uk-UA"/>
        </w:rPr>
        <w:t>.</w:t>
      </w:r>
      <w:r w:rsidR="00CA479F" w:rsidRPr="004F2C9C">
        <w:rPr>
          <w:rFonts w:ascii="Times New Roman" w:hAnsi="Times New Roman" w:cs="Times New Roman"/>
          <w:sz w:val="28"/>
          <w:szCs w:val="28"/>
          <w:lang w:val="uk-UA"/>
        </w:rPr>
        <w:t xml:space="preserve"> </w:t>
      </w:r>
      <w:r w:rsidRPr="004F2C9C">
        <w:rPr>
          <w:rFonts w:ascii="Times New Roman" w:hAnsi="Times New Roman" w:cs="Times New Roman"/>
          <w:sz w:val="28"/>
          <w:szCs w:val="28"/>
          <w:lang w:val="uk-UA"/>
        </w:rPr>
        <w:t xml:space="preserve"> </w:t>
      </w:r>
    </w:p>
    <w:p w14:paraId="7C78BE6E" w14:textId="50E10DDD" w:rsidR="00480EF0" w:rsidRPr="004F2C9C" w:rsidRDefault="00480EF0" w:rsidP="00472CFF">
      <w:pPr>
        <w:pStyle w:val="a0"/>
        <w:numPr>
          <w:ilvl w:val="0"/>
          <w:numId w:val="71"/>
        </w:numPr>
        <w:tabs>
          <w:tab w:val="left" w:pos="1134"/>
        </w:tabs>
        <w:spacing w:after="0" w:line="360" w:lineRule="auto"/>
        <w:ind w:left="0" w:firstLine="709"/>
        <w:jc w:val="both"/>
        <w:rPr>
          <w:rFonts w:ascii="Times New Roman" w:hAnsi="Times New Roman" w:cs="Times New Roman"/>
          <w:bCs/>
          <w:sz w:val="28"/>
          <w:szCs w:val="28"/>
          <w:lang w:val="uk-UA"/>
        </w:rPr>
      </w:pPr>
      <w:r w:rsidRPr="004F2C9C">
        <w:rPr>
          <w:rFonts w:ascii="Times New Roman" w:hAnsi="Times New Roman" w:cs="Times New Roman"/>
          <w:bCs/>
          <w:sz w:val="28"/>
          <w:szCs w:val="28"/>
          <w:lang w:val="uk-UA"/>
        </w:rPr>
        <w:t>Завдання дослідження.</w:t>
      </w:r>
    </w:p>
    <w:p w14:paraId="64DDCAF9" w14:textId="1DFD942D" w:rsidR="00480EF0" w:rsidRPr="004F2C9C" w:rsidRDefault="00480EF0" w:rsidP="00472CFF">
      <w:pPr>
        <w:tabs>
          <w:tab w:val="left" w:pos="1134"/>
        </w:tabs>
        <w:spacing w:after="0" w:line="360" w:lineRule="auto"/>
        <w:ind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Завдання дослідження:</w:t>
      </w:r>
    </w:p>
    <w:p w14:paraId="393BEDA6" w14:textId="37B704FF" w:rsidR="000274B5" w:rsidRPr="004F2C9C" w:rsidRDefault="00480EF0" w:rsidP="00472CFF">
      <w:pPr>
        <w:pStyle w:val="a0"/>
        <w:numPr>
          <w:ilvl w:val="0"/>
          <w:numId w:val="8"/>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lastRenderedPageBreak/>
        <w:t>виявити</w:t>
      </w:r>
      <w:r w:rsidR="009B1B51" w:rsidRPr="004F2C9C">
        <w:rPr>
          <w:rFonts w:ascii="Times New Roman" w:hAnsi="Times New Roman" w:cs="Times New Roman"/>
          <w:sz w:val="28"/>
          <w:szCs w:val="28"/>
          <w:lang w:val="uk-UA"/>
        </w:rPr>
        <w:t xml:space="preserve"> </w:t>
      </w:r>
      <w:r w:rsidR="000274B5" w:rsidRPr="004F2C9C">
        <w:rPr>
          <w:rFonts w:ascii="Times New Roman" w:hAnsi="Times New Roman" w:cs="Times New Roman"/>
          <w:sz w:val="28"/>
          <w:szCs w:val="28"/>
          <w:lang w:val="uk-UA"/>
        </w:rPr>
        <w:t xml:space="preserve">суб’єктивні та об’єктивні чинники соціального самопочуття студентів. А саме вивчити настрої студентського середовища, а також їх готовність впливати на своє майбутнє. </w:t>
      </w:r>
    </w:p>
    <w:p w14:paraId="68681FB2" w14:textId="3B4B8C38" w:rsidR="00480EF0" w:rsidRPr="004F2C9C" w:rsidRDefault="00480EF0" w:rsidP="00472CFF">
      <w:pPr>
        <w:pStyle w:val="a0"/>
        <w:numPr>
          <w:ilvl w:val="0"/>
          <w:numId w:val="8"/>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ви</w:t>
      </w:r>
      <w:r w:rsidR="009B1B51" w:rsidRPr="004F2C9C">
        <w:rPr>
          <w:rFonts w:ascii="Times New Roman" w:hAnsi="Times New Roman" w:cs="Times New Roman"/>
          <w:sz w:val="28"/>
          <w:szCs w:val="28"/>
          <w:lang w:val="uk-UA"/>
        </w:rPr>
        <w:t xml:space="preserve">значити характер впливу зовнішніх факторів на соціальне самопочуття студентів м. Запоріжжя. </w:t>
      </w:r>
    </w:p>
    <w:p w14:paraId="5C4F019B" w14:textId="1574CD30" w:rsidR="000274B5" w:rsidRPr="004F2C9C" w:rsidRDefault="000274B5" w:rsidP="00472CFF">
      <w:pPr>
        <w:pStyle w:val="a0"/>
        <w:numPr>
          <w:ilvl w:val="0"/>
          <w:numId w:val="8"/>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проаналізувати як саме пандемія Covid-19 вплинула на соціальне самопочуття студентів м. Запоріжжя.</w:t>
      </w:r>
    </w:p>
    <w:p w14:paraId="3CA63F8E" w14:textId="130D5784" w:rsidR="00480EF0" w:rsidRPr="004F2C9C" w:rsidRDefault="00480EF0" w:rsidP="00472CFF">
      <w:pPr>
        <w:pStyle w:val="a0"/>
        <w:numPr>
          <w:ilvl w:val="0"/>
          <w:numId w:val="71"/>
        </w:numPr>
        <w:tabs>
          <w:tab w:val="left" w:pos="1134"/>
        </w:tabs>
        <w:spacing w:after="0" w:line="360" w:lineRule="auto"/>
        <w:ind w:left="0" w:firstLine="709"/>
        <w:jc w:val="both"/>
        <w:rPr>
          <w:rFonts w:ascii="Times New Roman" w:hAnsi="Times New Roman" w:cs="Times New Roman"/>
          <w:bCs/>
          <w:sz w:val="28"/>
          <w:szCs w:val="28"/>
          <w:lang w:val="uk-UA"/>
        </w:rPr>
      </w:pPr>
      <w:r w:rsidRPr="004F2C9C">
        <w:rPr>
          <w:rFonts w:ascii="Times New Roman" w:hAnsi="Times New Roman" w:cs="Times New Roman"/>
          <w:bCs/>
          <w:sz w:val="28"/>
          <w:szCs w:val="28"/>
          <w:lang w:val="uk-UA"/>
        </w:rPr>
        <w:t xml:space="preserve">Логічний аналіз </w:t>
      </w:r>
      <w:r w:rsidR="00AE12B8" w:rsidRPr="004F2C9C">
        <w:rPr>
          <w:rFonts w:ascii="Times New Roman" w:hAnsi="Times New Roman" w:cs="Times New Roman"/>
          <w:bCs/>
          <w:sz w:val="28"/>
          <w:szCs w:val="28"/>
          <w:lang w:val="uk-UA"/>
        </w:rPr>
        <w:t>основних понять.</w:t>
      </w:r>
    </w:p>
    <w:p w14:paraId="01E31A8E" w14:textId="359118C4" w:rsidR="00AE12B8" w:rsidRPr="004F2C9C" w:rsidRDefault="00AE12B8" w:rsidP="00472CFF">
      <w:pPr>
        <w:pStyle w:val="a0"/>
        <w:numPr>
          <w:ilvl w:val="0"/>
          <w:numId w:val="9"/>
        </w:numPr>
        <w:tabs>
          <w:tab w:val="left" w:pos="1134"/>
        </w:tabs>
        <w:spacing w:after="0" w:line="360" w:lineRule="auto"/>
        <w:ind w:left="0" w:firstLine="709"/>
        <w:jc w:val="both"/>
        <w:rPr>
          <w:rFonts w:ascii="Times New Roman" w:hAnsi="Times New Roman" w:cs="Times New Roman"/>
          <w:bCs/>
          <w:sz w:val="28"/>
          <w:szCs w:val="28"/>
          <w:lang w:val="uk-UA"/>
        </w:rPr>
      </w:pPr>
      <w:r w:rsidRPr="004F2C9C">
        <w:rPr>
          <w:rFonts w:ascii="Times New Roman" w:hAnsi="Times New Roman" w:cs="Times New Roman"/>
          <w:bCs/>
          <w:sz w:val="28"/>
          <w:szCs w:val="28"/>
          <w:lang w:val="uk-UA"/>
        </w:rPr>
        <w:t>Інтерпретація понять</w:t>
      </w:r>
    </w:p>
    <w:p w14:paraId="1A6FE522" w14:textId="603D6B81" w:rsidR="00AE12B8" w:rsidRPr="004F2C9C" w:rsidRDefault="00AE12B8" w:rsidP="00472CFF">
      <w:pPr>
        <w:tabs>
          <w:tab w:val="left" w:pos="1134"/>
        </w:tabs>
        <w:spacing w:after="0" w:line="360" w:lineRule="auto"/>
        <w:ind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 xml:space="preserve">Для проведення дослідження необхідно дати визначення та розкрити зміст наступних </w:t>
      </w:r>
      <w:r w:rsidR="00AF49B9" w:rsidRPr="004F2C9C">
        <w:rPr>
          <w:rFonts w:ascii="Times New Roman" w:hAnsi="Times New Roman" w:cs="Times New Roman"/>
          <w:sz w:val="28"/>
          <w:szCs w:val="28"/>
          <w:lang w:val="uk-UA"/>
        </w:rPr>
        <w:t xml:space="preserve">основних понять: </w:t>
      </w:r>
      <w:r w:rsidR="00062F5F" w:rsidRPr="004F2C9C">
        <w:rPr>
          <w:rFonts w:ascii="Times New Roman" w:hAnsi="Times New Roman" w:cs="Times New Roman"/>
          <w:sz w:val="28"/>
          <w:szCs w:val="28"/>
          <w:lang w:val="uk-UA"/>
        </w:rPr>
        <w:t>«соціальне самопочуття», «студентство», «пандемія», «</w:t>
      </w:r>
      <w:proofErr w:type="spellStart"/>
      <w:r w:rsidR="00062F5F" w:rsidRPr="004F2C9C">
        <w:rPr>
          <w:rFonts w:ascii="Times New Roman" w:hAnsi="Times New Roman" w:cs="Times New Roman"/>
          <w:sz w:val="28"/>
          <w:szCs w:val="28"/>
          <w:lang w:val="uk-UA"/>
        </w:rPr>
        <w:t>коронавірусна</w:t>
      </w:r>
      <w:proofErr w:type="spellEnd"/>
      <w:r w:rsidR="00062F5F" w:rsidRPr="004F2C9C">
        <w:rPr>
          <w:rFonts w:ascii="Times New Roman" w:hAnsi="Times New Roman" w:cs="Times New Roman"/>
          <w:sz w:val="28"/>
          <w:szCs w:val="28"/>
          <w:lang w:val="uk-UA"/>
        </w:rPr>
        <w:t xml:space="preserve"> інфекція», «протидія розповсюдженню пандемії», «</w:t>
      </w:r>
      <w:proofErr w:type="spellStart"/>
      <w:r w:rsidR="00062F5F" w:rsidRPr="004F2C9C">
        <w:rPr>
          <w:rFonts w:ascii="Times New Roman" w:hAnsi="Times New Roman" w:cs="Times New Roman"/>
          <w:sz w:val="28"/>
          <w:szCs w:val="28"/>
          <w:lang w:val="uk-UA"/>
        </w:rPr>
        <w:t>локдаун</w:t>
      </w:r>
      <w:proofErr w:type="spellEnd"/>
      <w:r w:rsidR="00062F5F" w:rsidRPr="004F2C9C">
        <w:rPr>
          <w:rFonts w:ascii="Times New Roman" w:hAnsi="Times New Roman" w:cs="Times New Roman"/>
          <w:sz w:val="28"/>
          <w:szCs w:val="28"/>
          <w:lang w:val="uk-UA"/>
        </w:rPr>
        <w:t>», «адаптація», «соціалізація».</w:t>
      </w:r>
    </w:p>
    <w:p w14:paraId="6180B6E3" w14:textId="0B55E29F" w:rsidR="00AF49B9" w:rsidRPr="004F2C9C" w:rsidRDefault="00AF49B9" w:rsidP="00472CFF">
      <w:pPr>
        <w:tabs>
          <w:tab w:val="left" w:pos="1134"/>
        </w:tabs>
        <w:spacing w:after="0" w:line="360" w:lineRule="auto"/>
        <w:ind w:firstLine="709"/>
        <w:jc w:val="both"/>
        <w:rPr>
          <w:rFonts w:ascii="Times New Roman" w:hAnsi="Times New Roman" w:cs="Times New Roman"/>
          <w:sz w:val="28"/>
          <w:szCs w:val="28"/>
          <w:lang w:val="uk-UA"/>
        </w:rPr>
      </w:pPr>
      <w:r w:rsidRPr="004F2C9C">
        <w:rPr>
          <w:rFonts w:ascii="Times New Roman" w:hAnsi="Times New Roman" w:cs="Times New Roman"/>
          <w:bCs/>
          <w:sz w:val="28"/>
          <w:szCs w:val="28"/>
          <w:lang w:val="uk-UA"/>
        </w:rPr>
        <w:t>Соціальне самопочуття</w:t>
      </w:r>
      <w:r w:rsidRPr="004F2C9C">
        <w:rPr>
          <w:rFonts w:ascii="Times New Roman" w:hAnsi="Times New Roman" w:cs="Times New Roman"/>
          <w:sz w:val="28"/>
          <w:szCs w:val="28"/>
          <w:lang w:val="uk-UA"/>
        </w:rPr>
        <w:t xml:space="preserve"> </w:t>
      </w:r>
      <w:r w:rsidR="004F557F" w:rsidRPr="004F2C9C">
        <w:rPr>
          <w:rFonts w:ascii="Times New Roman" w:hAnsi="Times New Roman" w:cs="Times New Roman"/>
          <w:sz w:val="28"/>
          <w:szCs w:val="28"/>
          <w:lang w:val="uk-UA"/>
        </w:rPr>
        <w:t>–</w:t>
      </w:r>
      <w:r w:rsidRPr="004F2C9C">
        <w:rPr>
          <w:rFonts w:ascii="Times New Roman" w:hAnsi="Times New Roman" w:cs="Times New Roman"/>
          <w:sz w:val="28"/>
          <w:szCs w:val="28"/>
          <w:lang w:val="uk-UA"/>
        </w:rPr>
        <w:t xml:space="preserve"> </w:t>
      </w:r>
      <w:r w:rsidR="004F557F" w:rsidRPr="004F2C9C">
        <w:rPr>
          <w:rFonts w:ascii="Times New Roman" w:hAnsi="Times New Roman" w:cs="Times New Roman"/>
          <w:sz w:val="28"/>
          <w:szCs w:val="28"/>
          <w:lang w:val="uk-UA"/>
        </w:rPr>
        <w:t>це</w:t>
      </w:r>
      <w:r w:rsidR="00D8048A" w:rsidRPr="004F2C9C">
        <w:rPr>
          <w:rFonts w:ascii="Times New Roman" w:hAnsi="Times New Roman" w:cs="Times New Roman"/>
          <w:sz w:val="28"/>
          <w:szCs w:val="28"/>
          <w:lang w:val="uk-UA"/>
        </w:rPr>
        <w:t xml:space="preserve"> інтегральна характеристика, яка відображає власну оцінку представниками соціальної групи свого здоров’я, матеріальних та нематеріальних потреб, соціального положення,  ставлення до навколишнього світу та процесів трансформації які відбуваються в суспільстві</w:t>
      </w:r>
      <w:r w:rsidR="00A34DEC" w:rsidRPr="004F2C9C">
        <w:rPr>
          <w:rFonts w:ascii="Times New Roman" w:hAnsi="Times New Roman" w:cs="Times New Roman"/>
          <w:sz w:val="28"/>
          <w:szCs w:val="28"/>
          <w:lang w:val="uk-UA"/>
        </w:rPr>
        <w:t>.</w:t>
      </w:r>
    </w:p>
    <w:p w14:paraId="4D99AAC2" w14:textId="77777777" w:rsidR="00A34DEC" w:rsidRPr="004F2C9C" w:rsidRDefault="004F557F" w:rsidP="00472CFF">
      <w:pPr>
        <w:tabs>
          <w:tab w:val="left" w:pos="1134"/>
        </w:tabs>
        <w:spacing w:after="0" w:line="360" w:lineRule="auto"/>
        <w:ind w:firstLine="709"/>
        <w:jc w:val="both"/>
        <w:rPr>
          <w:rFonts w:ascii="Times New Roman" w:hAnsi="Times New Roman" w:cs="Times New Roman"/>
          <w:sz w:val="28"/>
          <w:szCs w:val="28"/>
          <w:lang w:val="uk-UA"/>
        </w:rPr>
      </w:pPr>
      <w:r w:rsidRPr="004F2C9C">
        <w:rPr>
          <w:rFonts w:ascii="Times New Roman" w:hAnsi="Times New Roman" w:cs="Times New Roman"/>
          <w:bCs/>
          <w:sz w:val="28"/>
          <w:szCs w:val="28"/>
          <w:lang w:val="uk-UA"/>
        </w:rPr>
        <w:t>Студентство</w:t>
      </w:r>
      <w:r w:rsidRPr="004F2C9C">
        <w:rPr>
          <w:rFonts w:ascii="Times New Roman" w:hAnsi="Times New Roman" w:cs="Times New Roman"/>
          <w:sz w:val="28"/>
          <w:szCs w:val="28"/>
          <w:lang w:val="uk-UA"/>
        </w:rPr>
        <w:t xml:space="preserve"> – це окрема соціально-демографічна група, яка була виділена на основі вікових ознак та навчання.</w:t>
      </w:r>
    </w:p>
    <w:p w14:paraId="6CF0256D" w14:textId="48A92CFF" w:rsidR="004F557F" w:rsidRPr="004F2C9C" w:rsidRDefault="00A34DEC" w:rsidP="00472CFF">
      <w:pPr>
        <w:tabs>
          <w:tab w:val="left" w:pos="1134"/>
        </w:tabs>
        <w:spacing w:after="0" w:line="360" w:lineRule="auto"/>
        <w:ind w:firstLine="709"/>
        <w:jc w:val="both"/>
        <w:rPr>
          <w:rFonts w:ascii="Times New Roman" w:hAnsi="Times New Roman" w:cs="Times New Roman"/>
          <w:sz w:val="28"/>
          <w:szCs w:val="28"/>
          <w:lang w:val="uk-UA"/>
        </w:rPr>
      </w:pPr>
      <w:r w:rsidRPr="004F2C9C">
        <w:rPr>
          <w:rFonts w:ascii="Times New Roman" w:hAnsi="Times New Roman" w:cs="Times New Roman"/>
          <w:bCs/>
          <w:sz w:val="28"/>
          <w:szCs w:val="28"/>
          <w:lang w:val="uk-UA"/>
        </w:rPr>
        <w:t xml:space="preserve">Пандемія </w:t>
      </w:r>
      <w:r w:rsidR="008B0E90" w:rsidRPr="004F2C9C">
        <w:rPr>
          <w:rFonts w:ascii="Times New Roman" w:hAnsi="Times New Roman" w:cs="Times New Roman"/>
          <w:sz w:val="28"/>
          <w:szCs w:val="28"/>
          <w:lang w:val="uk-UA"/>
        </w:rPr>
        <w:t>– це епідемія, яка розповсюдилась на території декількох країн чи континентів.</w:t>
      </w:r>
      <w:r w:rsidRPr="004F2C9C">
        <w:rPr>
          <w:rFonts w:ascii="Times New Roman" w:hAnsi="Times New Roman" w:cs="Times New Roman"/>
          <w:sz w:val="28"/>
          <w:szCs w:val="28"/>
          <w:lang w:val="uk-UA"/>
        </w:rPr>
        <w:t xml:space="preserve"> </w:t>
      </w:r>
      <w:r w:rsidR="004F557F" w:rsidRPr="004F2C9C">
        <w:rPr>
          <w:rFonts w:ascii="Times New Roman" w:hAnsi="Times New Roman" w:cs="Times New Roman"/>
          <w:sz w:val="28"/>
          <w:szCs w:val="28"/>
          <w:lang w:val="uk-UA"/>
        </w:rPr>
        <w:t xml:space="preserve"> </w:t>
      </w:r>
    </w:p>
    <w:p w14:paraId="39BCF718" w14:textId="6ED027EE" w:rsidR="00A34DEC" w:rsidRPr="004F2C9C" w:rsidRDefault="00A34DEC" w:rsidP="00472CFF">
      <w:pPr>
        <w:tabs>
          <w:tab w:val="left" w:pos="1134"/>
        </w:tabs>
        <w:spacing w:after="0" w:line="360" w:lineRule="auto"/>
        <w:ind w:firstLine="709"/>
        <w:jc w:val="both"/>
        <w:rPr>
          <w:rFonts w:ascii="Times New Roman" w:hAnsi="Times New Roman" w:cs="Times New Roman"/>
          <w:sz w:val="28"/>
          <w:szCs w:val="28"/>
          <w:lang w:val="uk-UA"/>
        </w:rPr>
      </w:pPr>
      <w:proofErr w:type="spellStart"/>
      <w:r w:rsidRPr="004F2C9C">
        <w:rPr>
          <w:rFonts w:ascii="Times New Roman" w:hAnsi="Times New Roman" w:cs="Times New Roman"/>
          <w:bCs/>
          <w:sz w:val="28"/>
          <w:szCs w:val="28"/>
          <w:lang w:val="uk-UA"/>
        </w:rPr>
        <w:t>Коронавірусна</w:t>
      </w:r>
      <w:proofErr w:type="spellEnd"/>
      <w:r w:rsidRPr="004F2C9C">
        <w:rPr>
          <w:rFonts w:ascii="Times New Roman" w:hAnsi="Times New Roman" w:cs="Times New Roman"/>
          <w:bCs/>
          <w:sz w:val="28"/>
          <w:szCs w:val="28"/>
          <w:lang w:val="uk-UA"/>
        </w:rPr>
        <w:t xml:space="preserve"> інфекція </w:t>
      </w:r>
      <w:r w:rsidRPr="004F2C9C">
        <w:rPr>
          <w:rFonts w:ascii="Times New Roman" w:hAnsi="Times New Roman" w:cs="Times New Roman"/>
          <w:sz w:val="28"/>
          <w:szCs w:val="28"/>
          <w:lang w:val="uk-UA"/>
        </w:rPr>
        <w:t xml:space="preserve">– </w:t>
      </w:r>
      <w:r w:rsidR="008B0E90" w:rsidRPr="004F2C9C">
        <w:rPr>
          <w:rFonts w:ascii="Times New Roman" w:hAnsi="Times New Roman" w:cs="Times New Roman"/>
          <w:sz w:val="28"/>
          <w:szCs w:val="28"/>
          <w:lang w:val="uk-UA"/>
        </w:rPr>
        <w:t>це гостре інфекційне захворювання дихальних шляхів, збудником якого є новий тип коронавірусу.</w:t>
      </w:r>
    </w:p>
    <w:p w14:paraId="372381C1" w14:textId="74A024DC" w:rsidR="00A34DEC" w:rsidRPr="004F2C9C" w:rsidRDefault="00A34DEC" w:rsidP="00472CFF">
      <w:pPr>
        <w:tabs>
          <w:tab w:val="left" w:pos="1134"/>
        </w:tabs>
        <w:spacing w:after="0" w:line="360" w:lineRule="auto"/>
        <w:ind w:firstLine="709"/>
        <w:jc w:val="both"/>
        <w:rPr>
          <w:rFonts w:ascii="Times New Roman" w:hAnsi="Times New Roman" w:cs="Times New Roman"/>
          <w:sz w:val="28"/>
          <w:szCs w:val="28"/>
          <w:lang w:val="uk-UA"/>
        </w:rPr>
      </w:pPr>
      <w:r w:rsidRPr="004F2C9C">
        <w:rPr>
          <w:rFonts w:ascii="Times New Roman" w:hAnsi="Times New Roman" w:cs="Times New Roman"/>
          <w:bCs/>
          <w:sz w:val="28"/>
          <w:szCs w:val="28"/>
          <w:lang w:val="uk-UA"/>
        </w:rPr>
        <w:t xml:space="preserve">Протидія розповсюдженню пандемії </w:t>
      </w:r>
      <w:r w:rsidRPr="004F2C9C">
        <w:rPr>
          <w:rFonts w:ascii="Times New Roman" w:hAnsi="Times New Roman" w:cs="Times New Roman"/>
          <w:sz w:val="28"/>
          <w:szCs w:val="28"/>
          <w:lang w:val="uk-UA"/>
        </w:rPr>
        <w:t xml:space="preserve">– </w:t>
      </w:r>
      <w:r w:rsidR="005E7E31" w:rsidRPr="004F2C9C">
        <w:rPr>
          <w:rFonts w:ascii="Times New Roman" w:hAnsi="Times New Roman" w:cs="Times New Roman"/>
          <w:sz w:val="28"/>
          <w:szCs w:val="28"/>
          <w:lang w:val="uk-UA"/>
        </w:rPr>
        <w:t>комплекс обмежувальних дій медичних або адміністративних, що направлені на поширення гострих інфекційних захворювань.</w:t>
      </w:r>
    </w:p>
    <w:p w14:paraId="2BF7153C" w14:textId="4615F39B" w:rsidR="00A34DEC" w:rsidRPr="004F2C9C" w:rsidRDefault="00A34DEC" w:rsidP="00472CFF">
      <w:pPr>
        <w:tabs>
          <w:tab w:val="left" w:pos="1134"/>
        </w:tabs>
        <w:spacing w:after="0" w:line="360" w:lineRule="auto"/>
        <w:ind w:firstLine="709"/>
        <w:jc w:val="both"/>
        <w:rPr>
          <w:rFonts w:ascii="Times New Roman" w:hAnsi="Times New Roman" w:cs="Times New Roman"/>
          <w:sz w:val="28"/>
          <w:szCs w:val="28"/>
          <w:lang w:val="uk-UA"/>
        </w:rPr>
      </w:pPr>
      <w:proofErr w:type="spellStart"/>
      <w:r w:rsidRPr="004F2C9C">
        <w:rPr>
          <w:rFonts w:ascii="Times New Roman" w:hAnsi="Times New Roman" w:cs="Times New Roman"/>
          <w:bCs/>
          <w:sz w:val="28"/>
          <w:szCs w:val="28"/>
          <w:lang w:val="uk-UA"/>
        </w:rPr>
        <w:t>Локдаун</w:t>
      </w:r>
      <w:proofErr w:type="spellEnd"/>
      <w:r w:rsidRPr="004F2C9C">
        <w:rPr>
          <w:rFonts w:ascii="Times New Roman" w:hAnsi="Times New Roman" w:cs="Times New Roman"/>
          <w:sz w:val="28"/>
          <w:szCs w:val="28"/>
          <w:lang w:val="uk-UA"/>
        </w:rPr>
        <w:t xml:space="preserve"> – </w:t>
      </w:r>
      <w:r w:rsidR="005E5E26" w:rsidRPr="004F2C9C">
        <w:rPr>
          <w:rFonts w:ascii="Times New Roman" w:hAnsi="Times New Roman" w:cs="Times New Roman"/>
          <w:sz w:val="28"/>
          <w:szCs w:val="28"/>
          <w:lang w:val="uk-UA"/>
        </w:rPr>
        <w:t>це система обмежувальних заходів та інших дій, метою яких є стримати поширення захворюваності.</w:t>
      </w:r>
    </w:p>
    <w:p w14:paraId="595D1C5F" w14:textId="56AC1498" w:rsidR="00A34DEC" w:rsidRPr="004F2C9C" w:rsidRDefault="008B0E90" w:rsidP="00472CFF">
      <w:pPr>
        <w:tabs>
          <w:tab w:val="left" w:pos="1134"/>
        </w:tabs>
        <w:spacing w:after="0" w:line="360" w:lineRule="auto"/>
        <w:ind w:firstLine="709"/>
        <w:jc w:val="both"/>
        <w:rPr>
          <w:rFonts w:ascii="Times New Roman" w:hAnsi="Times New Roman" w:cs="Times New Roman"/>
          <w:sz w:val="28"/>
          <w:szCs w:val="28"/>
          <w:lang w:val="uk-UA"/>
        </w:rPr>
      </w:pPr>
      <w:r w:rsidRPr="004F2C9C">
        <w:rPr>
          <w:rFonts w:ascii="Times New Roman" w:hAnsi="Times New Roman" w:cs="Times New Roman"/>
          <w:bCs/>
          <w:sz w:val="28"/>
          <w:szCs w:val="28"/>
          <w:lang w:val="uk-UA"/>
        </w:rPr>
        <w:lastRenderedPageBreak/>
        <w:t>Соціальна а</w:t>
      </w:r>
      <w:r w:rsidR="00A34DEC" w:rsidRPr="004F2C9C">
        <w:rPr>
          <w:rFonts w:ascii="Times New Roman" w:hAnsi="Times New Roman" w:cs="Times New Roman"/>
          <w:bCs/>
          <w:sz w:val="28"/>
          <w:szCs w:val="28"/>
          <w:lang w:val="uk-UA"/>
        </w:rPr>
        <w:t>даптація</w:t>
      </w:r>
      <w:r w:rsidR="00A34DEC" w:rsidRPr="004F2C9C">
        <w:rPr>
          <w:rFonts w:ascii="Times New Roman" w:hAnsi="Times New Roman" w:cs="Times New Roman"/>
          <w:sz w:val="28"/>
          <w:szCs w:val="28"/>
          <w:lang w:val="uk-UA"/>
        </w:rPr>
        <w:t xml:space="preserve"> – </w:t>
      </w:r>
      <w:r w:rsidR="00A04573" w:rsidRPr="004F2C9C">
        <w:rPr>
          <w:rFonts w:ascii="Times New Roman" w:hAnsi="Times New Roman" w:cs="Times New Roman"/>
          <w:sz w:val="28"/>
          <w:szCs w:val="28"/>
          <w:lang w:val="uk-UA"/>
        </w:rPr>
        <w:t>процес та результат взаємодії особи та соціального оточення, при якому вимоги суспільства щодо особистості узгоджуються з її життєвими установками, можливостями.</w:t>
      </w:r>
    </w:p>
    <w:p w14:paraId="479181A9" w14:textId="6E805069" w:rsidR="00A34DEC" w:rsidRPr="004F2C9C" w:rsidRDefault="00A34DEC" w:rsidP="00472CFF">
      <w:pPr>
        <w:tabs>
          <w:tab w:val="left" w:pos="1134"/>
        </w:tabs>
        <w:spacing w:after="0" w:line="360" w:lineRule="auto"/>
        <w:ind w:firstLine="709"/>
        <w:jc w:val="both"/>
        <w:rPr>
          <w:rFonts w:ascii="Times New Roman" w:hAnsi="Times New Roman" w:cs="Times New Roman"/>
          <w:sz w:val="28"/>
          <w:szCs w:val="28"/>
          <w:lang w:val="uk-UA"/>
        </w:rPr>
      </w:pPr>
      <w:r w:rsidRPr="004F2C9C">
        <w:rPr>
          <w:rFonts w:ascii="Times New Roman" w:hAnsi="Times New Roman" w:cs="Times New Roman"/>
          <w:bCs/>
          <w:sz w:val="28"/>
          <w:szCs w:val="28"/>
          <w:lang w:val="uk-UA"/>
        </w:rPr>
        <w:t xml:space="preserve">Соціалізація </w:t>
      </w:r>
      <w:r w:rsidRPr="004F2C9C">
        <w:rPr>
          <w:rFonts w:ascii="Times New Roman" w:hAnsi="Times New Roman" w:cs="Times New Roman"/>
          <w:sz w:val="28"/>
          <w:szCs w:val="28"/>
          <w:lang w:val="uk-UA"/>
        </w:rPr>
        <w:t xml:space="preserve">– </w:t>
      </w:r>
      <w:r w:rsidR="00A04573" w:rsidRPr="004F2C9C">
        <w:rPr>
          <w:rFonts w:ascii="Times New Roman" w:hAnsi="Times New Roman" w:cs="Times New Roman"/>
          <w:sz w:val="28"/>
          <w:szCs w:val="28"/>
          <w:lang w:val="uk-UA"/>
        </w:rPr>
        <w:t>це  процес зміни людини під впливом засвоєння нових умов та культури, що відбуваються у взаємодії індивіда з цілеспрямованими або тими, що виникли стихійно, умовами життя в окремому суспільстві.</w:t>
      </w:r>
    </w:p>
    <w:p w14:paraId="51FEC324" w14:textId="466C1B0D" w:rsidR="00AE12B8" w:rsidRPr="004F2C9C" w:rsidRDefault="00AF49B9" w:rsidP="00472CFF">
      <w:pPr>
        <w:pStyle w:val="a0"/>
        <w:numPr>
          <w:ilvl w:val="0"/>
          <w:numId w:val="9"/>
        </w:numPr>
        <w:tabs>
          <w:tab w:val="left" w:pos="1134"/>
        </w:tabs>
        <w:spacing w:after="0" w:line="360" w:lineRule="auto"/>
        <w:ind w:left="0" w:firstLine="709"/>
        <w:jc w:val="both"/>
        <w:rPr>
          <w:rFonts w:ascii="Times New Roman" w:hAnsi="Times New Roman" w:cs="Times New Roman"/>
          <w:bCs/>
          <w:sz w:val="28"/>
          <w:szCs w:val="28"/>
          <w:lang w:val="uk-UA"/>
        </w:rPr>
      </w:pPr>
      <w:proofErr w:type="spellStart"/>
      <w:r w:rsidRPr="004F2C9C">
        <w:rPr>
          <w:rFonts w:ascii="Times New Roman" w:hAnsi="Times New Roman" w:cs="Times New Roman"/>
          <w:bCs/>
          <w:sz w:val="28"/>
          <w:szCs w:val="28"/>
          <w:lang w:val="uk-UA"/>
        </w:rPr>
        <w:t>Операціоналізація</w:t>
      </w:r>
      <w:proofErr w:type="spellEnd"/>
      <w:r w:rsidR="00357FB1" w:rsidRPr="004F2C9C">
        <w:rPr>
          <w:rFonts w:ascii="Times New Roman" w:hAnsi="Times New Roman" w:cs="Times New Roman"/>
          <w:bCs/>
          <w:sz w:val="28"/>
          <w:szCs w:val="28"/>
          <w:lang w:val="uk-UA"/>
        </w:rPr>
        <w:t xml:space="preserve"> поняття «соціальне самопочуття»</w:t>
      </w:r>
    </w:p>
    <w:p w14:paraId="14D8BB40" w14:textId="3F65E264" w:rsidR="00357FB1" w:rsidRPr="004F2C9C" w:rsidRDefault="00357FB1" w:rsidP="00472CFF">
      <w:pPr>
        <w:tabs>
          <w:tab w:val="left" w:pos="1134"/>
        </w:tabs>
        <w:spacing w:after="0" w:line="360" w:lineRule="auto"/>
        <w:ind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Теоретична інтерпретація поняття дозволяє виділити в структурі «соціального самопочуття» три складові:</w:t>
      </w:r>
    </w:p>
    <w:p w14:paraId="1E3F433A" w14:textId="7C02C01D" w:rsidR="00357FB1" w:rsidRPr="004F2C9C" w:rsidRDefault="00357FB1" w:rsidP="00472CFF">
      <w:pPr>
        <w:pStyle w:val="a0"/>
        <w:numPr>
          <w:ilvl w:val="0"/>
          <w:numId w:val="10"/>
        </w:numPr>
        <w:tabs>
          <w:tab w:val="left" w:pos="1134"/>
        </w:tabs>
        <w:spacing w:after="0" w:line="360" w:lineRule="auto"/>
        <w:ind w:left="0" w:firstLine="709"/>
        <w:jc w:val="both"/>
        <w:rPr>
          <w:rFonts w:ascii="Times New Roman" w:hAnsi="Times New Roman" w:cs="Times New Roman"/>
          <w:bCs/>
          <w:sz w:val="28"/>
          <w:szCs w:val="28"/>
          <w:u w:val="single"/>
          <w:lang w:val="uk-UA"/>
        </w:rPr>
      </w:pPr>
      <w:r w:rsidRPr="004F2C9C">
        <w:rPr>
          <w:rFonts w:ascii="Times New Roman" w:hAnsi="Times New Roman" w:cs="Times New Roman"/>
          <w:bCs/>
          <w:sz w:val="28"/>
          <w:szCs w:val="28"/>
          <w:u w:val="single"/>
          <w:lang w:val="uk-UA"/>
        </w:rPr>
        <w:t>Емоційна складова:</w:t>
      </w:r>
    </w:p>
    <w:p w14:paraId="109113A5" w14:textId="2995BEE1" w:rsidR="00357FB1" w:rsidRPr="004F2C9C" w:rsidRDefault="00357FB1" w:rsidP="00472CFF">
      <w:pPr>
        <w:pStyle w:val="a0"/>
        <w:numPr>
          <w:ilvl w:val="1"/>
          <w:numId w:val="10"/>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Характеристика настрою</w:t>
      </w:r>
    </w:p>
    <w:p w14:paraId="70C87555" w14:textId="6877D6A2" w:rsidR="00357FB1" w:rsidRPr="004F2C9C" w:rsidRDefault="00357FB1" w:rsidP="00472CFF">
      <w:pPr>
        <w:pStyle w:val="a0"/>
        <w:numPr>
          <w:ilvl w:val="1"/>
          <w:numId w:val="10"/>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Характеристика емоційного стану</w:t>
      </w:r>
    </w:p>
    <w:p w14:paraId="615E57B3" w14:textId="3B14B680" w:rsidR="00357FB1" w:rsidRPr="004F2C9C" w:rsidRDefault="00357FB1" w:rsidP="00472CFF">
      <w:pPr>
        <w:pStyle w:val="a0"/>
        <w:numPr>
          <w:ilvl w:val="0"/>
          <w:numId w:val="10"/>
        </w:numPr>
        <w:tabs>
          <w:tab w:val="left" w:pos="1134"/>
        </w:tabs>
        <w:spacing w:after="0" w:line="360" w:lineRule="auto"/>
        <w:ind w:left="0" w:firstLine="709"/>
        <w:jc w:val="both"/>
        <w:rPr>
          <w:rFonts w:ascii="Times New Roman" w:hAnsi="Times New Roman" w:cs="Times New Roman"/>
          <w:bCs/>
          <w:sz w:val="28"/>
          <w:szCs w:val="28"/>
          <w:u w:val="single"/>
          <w:lang w:val="uk-UA"/>
        </w:rPr>
      </w:pPr>
      <w:r w:rsidRPr="004F2C9C">
        <w:rPr>
          <w:rFonts w:ascii="Times New Roman" w:hAnsi="Times New Roman" w:cs="Times New Roman"/>
          <w:bCs/>
          <w:sz w:val="28"/>
          <w:szCs w:val="28"/>
          <w:u w:val="single"/>
          <w:lang w:val="uk-UA"/>
        </w:rPr>
        <w:t xml:space="preserve"> Когнітивний компонент:</w:t>
      </w:r>
    </w:p>
    <w:p w14:paraId="24AA2046" w14:textId="540C3554" w:rsidR="00357FB1" w:rsidRPr="004F2C9C" w:rsidRDefault="00357FB1" w:rsidP="00472CFF">
      <w:pPr>
        <w:pStyle w:val="a0"/>
        <w:numPr>
          <w:ilvl w:val="1"/>
          <w:numId w:val="10"/>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Сприйняття соціальних процесів</w:t>
      </w:r>
    </w:p>
    <w:p w14:paraId="7366B5D9" w14:textId="42AAFD48" w:rsidR="00357FB1" w:rsidRPr="004F2C9C" w:rsidRDefault="00357FB1" w:rsidP="00472CFF">
      <w:pPr>
        <w:pStyle w:val="a0"/>
        <w:numPr>
          <w:ilvl w:val="1"/>
          <w:numId w:val="10"/>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Оцінка змін. Що відбуваються в суспільстві</w:t>
      </w:r>
    </w:p>
    <w:p w14:paraId="34C37CA9" w14:textId="52C99CCF" w:rsidR="00357FB1" w:rsidRPr="004F2C9C" w:rsidRDefault="00357FB1" w:rsidP="00472CFF">
      <w:pPr>
        <w:pStyle w:val="a0"/>
        <w:numPr>
          <w:ilvl w:val="0"/>
          <w:numId w:val="10"/>
        </w:numPr>
        <w:tabs>
          <w:tab w:val="left" w:pos="1134"/>
        </w:tabs>
        <w:spacing w:after="0" w:line="360" w:lineRule="auto"/>
        <w:ind w:left="0" w:firstLine="709"/>
        <w:jc w:val="both"/>
        <w:rPr>
          <w:rFonts w:ascii="Times New Roman" w:hAnsi="Times New Roman" w:cs="Times New Roman"/>
          <w:bCs/>
          <w:sz w:val="28"/>
          <w:szCs w:val="28"/>
          <w:u w:val="single"/>
          <w:lang w:val="uk-UA"/>
        </w:rPr>
      </w:pPr>
      <w:r w:rsidRPr="004F2C9C">
        <w:rPr>
          <w:rFonts w:ascii="Times New Roman" w:hAnsi="Times New Roman" w:cs="Times New Roman"/>
          <w:bCs/>
          <w:sz w:val="28"/>
          <w:szCs w:val="28"/>
          <w:u w:val="single"/>
          <w:lang w:val="uk-UA"/>
        </w:rPr>
        <w:t>Поведінковий компонент:</w:t>
      </w:r>
    </w:p>
    <w:p w14:paraId="1B91A258" w14:textId="094BED51" w:rsidR="00357FB1" w:rsidRPr="004F2C9C" w:rsidRDefault="00357FB1" w:rsidP="00472CFF">
      <w:pPr>
        <w:pStyle w:val="a0"/>
        <w:numPr>
          <w:ilvl w:val="1"/>
          <w:numId w:val="10"/>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Ступень соціальної активності</w:t>
      </w:r>
    </w:p>
    <w:p w14:paraId="40DBFEAA" w14:textId="627F61EA" w:rsidR="00357FB1" w:rsidRPr="004F2C9C" w:rsidRDefault="00357FB1" w:rsidP="00472CFF">
      <w:pPr>
        <w:pStyle w:val="a0"/>
        <w:numPr>
          <w:ilvl w:val="1"/>
          <w:numId w:val="10"/>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 xml:space="preserve">Характер </w:t>
      </w:r>
      <w:proofErr w:type="spellStart"/>
      <w:r w:rsidRPr="004F2C9C">
        <w:rPr>
          <w:rFonts w:ascii="Times New Roman" w:hAnsi="Times New Roman" w:cs="Times New Roman"/>
          <w:sz w:val="28"/>
          <w:szCs w:val="28"/>
          <w:lang w:val="uk-UA"/>
        </w:rPr>
        <w:t>долученості</w:t>
      </w:r>
      <w:proofErr w:type="spellEnd"/>
      <w:r w:rsidRPr="004F2C9C">
        <w:rPr>
          <w:rFonts w:ascii="Times New Roman" w:hAnsi="Times New Roman" w:cs="Times New Roman"/>
          <w:sz w:val="28"/>
          <w:szCs w:val="28"/>
          <w:lang w:val="uk-UA"/>
        </w:rPr>
        <w:t xml:space="preserve"> до суспільних процесів</w:t>
      </w:r>
    </w:p>
    <w:p w14:paraId="4BDC3196" w14:textId="1612F433" w:rsidR="00357FB1" w:rsidRPr="004F2C9C" w:rsidRDefault="00CA018A" w:rsidP="00472CFF">
      <w:pPr>
        <w:tabs>
          <w:tab w:val="left" w:pos="1134"/>
        </w:tabs>
        <w:spacing w:after="0" w:line="360" w:lineRule="auto"/>
        <w:ind w:firstLine="709"/>
        <w:jc w:val="both"/>
        <w:rPr>
          <w:rFonts w:ascii="Times New Roman" w:hAnsi="Times New Roman" w:cs="Times New Roman"/>
          <w:bCs/>
          <w:sz w:val="28"/>
          <w:szCs w:val="28"/>
          <w:lang w:val="uk-UA"/>
        </w:rPr>
      </w:pPr>
      <w:r w:rsidRPr="004F2C9C">
        <w:rPr>
          <w:rFonts w:ascii="Times New Roman" w:hAnsi="Times New Roman" w:cs="Times New Roman"/>
          <w:bCs/>
          <w:sz w:val="28"/>
          <w:szCs w:val="28"/>
          <w:lang w:val="uk-UA"/>
        </w:rPr>
        <w:t>Фактори, з яких складається самопочуття студентів:</w:t>
      </w:r>
    </w:p>
    <w:p w14:paraId="702F1421" w14:textId="6B68BC85" w:rsidR="00CA018A" w:rsidRPr="004F2C9C" w:rsidRDefault="00CA018A" w:rsidP="00472CFF">
      <w:pPr>
        <w:pStyle w:val="a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Задоволеність процесом навчання;</w:t>
      </w:r>
    </w:p>
    <w:p w14:paraId="35E1CA27" w14:textId="372955CD" w:rsidR="00CA018A" w:rsidRPr="004F2C9C" w:rsidRDefault="00CA018A" w:rsidP="00472CFF">
      <w:pPr>
        <w:pStyle w:val="a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Взаємини з родиною;</w:t>
      </w:r>
    </w:p>
    <w:p w14:paraId="47CD606E" w14:textId="42504ED5" w:rsidR="00CA018A" w:rsidRPr="004F2C9C" w:rsidRDefault="00CA018A" w:rsidP="00472CFF">
      <w:pPr>
        <w:pStyle w:val="a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Взаємини з друзями;</w:t>
      </w:r>
    </w:p>
    <w:p w14:paraId="46F926D0" w14:textId="0A46CA61" w:rsidR="00CA018A" w:rsidRPr="004F2C9C" w:rsidRDefault="00CA018A" w:rsidP="00472CFF">
      <w:pPr>
        <w:pStyle w:val="a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Задоволеність власним зовнішнім виглядом;</w:t>
      </w:r>
    </w:p>
    <w:p w14:paraId="58CEB3C5" w14:textId="6AC29704" w:rsidR="00CA018A" w:rsidRPr="004F2C9C" w:rsidRDefault="00CA018A" w:rsidP="00472CFF">
      <w:pPr>
        <w:pStyle w:val="a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Успішність;</w:t>
      </w:r>
    </w:p>
    <w:p w14:paraId="462863DF" w14:textId="6916B200" w:rsidR="00CA018A" w:rsidRPr="004F2C9C" w:rsidRDefault="00CA018A" w:rsidP="00472CFF">
      <w:pPr>
        <w:pStyle w:val="a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Особисті якості студентства;</w:t>
      </w:r>
    </w:p>
    <w:p w14:paraId="26B7A110" w14:textId="205E3D86" w:rsidR="00CA018A" w:rsidRPr="004F2C9C" w:rsidRDefault="00F439F4" w:rsidP="00472CFF">
      <w:pPr>
        <w:pStyle w:val="a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Місце проживання;</w:t>
      </w:r>
    </w:p>
    <w:p w14:paraId="5A6B0AB4" w14:textId="4C61680A" w:rsidR="00F439F4" w:rsidRPr="004F2C9C" w:rsidRDefault="00F439F4" w:rsidP="00472CFF">
      <w:pPr>
        <w:pStyle w:val="a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Рівень фінансового достатку;</w:t>
      </w:r>
    </w:p>
    <w:p w14:paraId="4FE1158F" w14:textId="6C78A626" w:rsidR="00F439F4" w:rsidRPr="004F2C9C" w:rsidRDefault="00F439F4" w:rsidP="00472CFF">
      <w:pPr>
        <w:pStyle w:val="a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Рівень активності (в тому числі соціальної);</w:t>
      </w:r>
    </w:p>
    <w:p w14:paraId="27E06AAE" w14:textId="69541900" w:rsidR="00F439F4" w:rsidRPr="004F2C9C" w:rsidRDefault="00F439F4" w:rsidP="00472CFF">
      <w:pPr>
        <w:pStyle w:val="a0"/>
        <w:numPr>
          <w:ilvl w:val="0"/>
          <w:numId w:val="11"/>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 xml:space="preserve"> Рівень соціальної напруженості.</w:t>
      </w:r>
    </w:p>
    <w:p w14:paraId="6B46B4BF" w14:textId="4BE77E27" w:rsidR="00CA018A" w:rsidRPr="004F2C9C" w:rsidRDefault="0061773E" w:rsidP="00472CFF">
      <w:pPr>
        <w:tabs>
          <w:tab w:val="left" w:pos="1134"/>
        </w:tabs>
        <w:spacing w:after="0" w:line="360" w:lineRule="auto"/>
        <w:ind w:firstLine="709"/>
        <w:jc w:val="both"/>
        <w:rPr>
          <w:rFonts w:ascii="Times New Roman" w:hAnsi="Times New Roman" w:cs="Times New Roman"/>
          <w:bCs/>
          <w:sz w:val="28"/>
          <w:szCs w:val="28"/>
          <w:lang w:val="uk-UA"/>
        </w:rPr>
      </w:pPr>
      <w:r w:rsidRPr="004F2C9C">
        <w:rPr>
          <w:rFonts w:ascii="Times New Roman" w:hAnsi="Times New Roman" w:cs="Times New Roman"/>
          <w:bCs/>
          <w:sz w:val="28"/>
          <w:szCs w:val="28"/>
          <w:lang w:val="uk-UA"/>
        </w:rPr>
        <w:t>Структура поняття включає:</w:t>
      </w:r>
    </w:p>
    <w:p w14:paraId="6E3B192A" w14:textId="19820868" w:rsidR="00511F3E" w:rsidRPr="004F2C9C" w:rsidRDefault="00511F3E" w:rsidP="00472CFF">
      <w:pPr>
        <w:pStyle w:val="a0"/>
        <w:numPr>
          <w:ilvl w:val="1"/>
          <w:numId w:val="12"/>
        </w:numPr>
        <w:tabs>
          <w:tab w:val="left" w:pos="1134"/>
        </w:tabs>
        <w:spacing w:after="0" w:line="360" w:lineRule="auto"/>
        <w:ind w:left="0" w:firstLine="709"/>
        <w:jc w:val="both"/>
        <w:rPr>
          <w:rFonts w:ascii="Times New Roman" w:hAnsi="Times New Roman" w:cs="Times New Roman"/>
          <w:bCs/>
          <w:i/>
          <w:iCs/>
          <w:sz w:val="28"/>
          <w:szCs w:val="28"/>
          <w:lang w:val="uk-UA"/>
        </w:rPr>
      </w:pPr>
      <w:r w:rsidRPr="004F2C9C">
        <w:rPr>
          <w:rFonts w:ascii="Times New Roman" w:hAnsi="Times New Roman" w:cs="Times New Roman"/>
          <w:bCs/>
          <w:i/>
          <w:iCs/>
          <w:sz w:val="28"/>
          <w:szCs w:val="28"/>
          <w:lang w:val="uk-UA"/>
        </w:rPr>
        <w:lastRenderedPageBreak/>
        <w:t>Навчальний процес:</w:t>
      </w:r>
    </w:p>
    <w:p w14:paraId="04C8741C" w14:textId="40AC88E9" w:rsidR="00511F3E" w:rsidRPr="004F2C9C" w:rsidRDefault="007D2B78" w:rsidP="00472CFF">
      <w:pPr>
        <w:pStyle w:val="a0"/>
        <w:numPr>
          <w:ilvl w:val="1"/>
          <w:numId w:val="13"/>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Задоволеність процесом (емоційний рівень);</w:t>
      </w:r>
    </w:p>
    <w:p w14:paraId="7D5B64BC" w14:textId="623B4677" w:rsidR="007D2B78" w:rsidRPr="004F2C9C" w:rsidRDefault="007D2B78" w:rsidP="00472CFF">
      <w:pPr>
        <w:pStyle w:val="a0"/>
        <w:numPr>
          <w:ilvl w:val="1"/>
          <w:numId w:val="13"/>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Мотиви до вибору спеціальності;</w:t>
      </w:r>
    </w:p>
    <w:p w14:paraId="773E7A2E" w14:textId="17DC08D8" w:rsidR="007D2B78" w:rsidRPr="004F2C9C" w:rsidRDefault="007D2B78" w:rsidP="00472CFF">
      <w:pPr>
        <w:pStyle w:val="a0"/>
        <w:numPr>
          <w:ilvl w:val="1"/>
          <w:numId w:val="13"/>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Успішність навчання</w:t>
      </w:r>
      <w:r w:rsidR="00071F68" w:rsidRPr="004F2C9C">
        <w:rPr>
          <w:rFonts w:ascii="Times New Roman" w:hAnsi="Times New Roman" w:cs="Times New Roman"/>
          <w:sz w:val="28"/>
          <w:szCs w:val="28"/>
          <w:lang w:val="uk-UA"/>
        </w:rPr>
        <w:t>.</w:t>
      </w:r>
    </w:p>
    <w:p w14:paraId="79F05B73" w14:textId="6461ACD5" w:rsidR="00511F3E" w:rsidRPr="004F2C9C" w:rsidRDefault="007D2B78" w:rsidP="00472CFF">
      <w:pPr>
        <w:pStyle w:val="a0"/>
        <w:numPr>
          <w:ilvl w:val="0"/>
          <w:numId w:val="13"/>
        </w:numPr>
        <w:tabs>
          <w:tab w:val="left" w:pos="1134"/>
        </w:tabs>
        <w:spacing w:after="0" w:line="360" w:lineRule="auto"/>
        <w:ind w:left="0" w:firstLine="709"/>
        <w:jc w:val="both"/>
        <w:rPr>
          <w:rFonts w:ascii="Times New Roman" w:hAnsi="Times New Roman" w:cs="Times New Roman"/>
          <w:bCs/>
          <w:i/>
          <w:iCs/>
          <w:sz w:val="28"/>
          <w:szCs w:val="28"/>
          <w:lang w:val="uk-UA"/>
        </w:rPr>
      </w:pPr>
      <w:r w:rsidRPr="004F2C9C">
        <w:rPr>
          <w:rFonts w:ascii="Times New Roman" w:hAnsi="Times New Roman" w:cs="Times New Roman"/>
          <w:bCs/>
          <w:i/>
          <w:iCs/>
          <w:sz w:val="28"/>
          <w:szCs w:val="28"/>
          <w:lang w:val="uk-UA"/>
        </w:rPr>
        <w:t>Відносини з одногрупниками:</w:t>
      </w:r>
    </w:p>
    <w:p w14:paraId="7FC569E0" w14:textId="5AF2E78A" w:rsidR="007D2B78" w:rsidRPr="004F2C9C" w:rsidRDefault="007D2B78" w:rsidP="00472CFF">
      <w:pPr>
        <w:pStyle w:val="a0"/>
        <w:numPr>
          <w:ilvl w:val="1"/>
          <w:numId w:val="13"/>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 xml:space="preserve">Взаємодія під час перебування в вищому навчальному закладі; </w:t>
      </w:r>
    </w:p>
    <w:p w14:paraId="5FF52EC3" w14:textId="6D007879" w:rsidR="007D2B78" w:rsidRPr="004F2C9C" w:rsidRDefault="007D2B78" w:rsidP="00472CFF">
      <w:pPr>
        <w:pStyle w:val="a0"/>
        <w:numPr>
          <w:ilvl w:val="1"/>
          <w:numId w:val="13"/>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Взаємодія поза процесом навчання</w:t>
      </w:r>
      <w:r w:rsidR="00071F68" w:rsidRPr="004F2C9C">
        <w:rPr>
          <w:rFonts w:ascii="Times New Roman" w:hAnsi="Times New Roman" w:cs="Times New Roman"/>
          <w:sz w:val="28"/>
          <w:szCs w:val="28"/>
          <w:lang w:val="uk-UA"/>
        </w:rPr>
        <w:t>.</w:t>
      </w:r>
    </w:p>
    <w:p w14:paraId="676816A5" w14:textId="51DEFDAA" w:rsidR="007D2B78" w:rsidRPr="004F2C9C" w:rsidRDefault="00071F68" w:rsidP="00472CFF">
      <w:pPr>
        <w:pStyle w:val="a0"/>
        <w:numPr>
          <w:ilvl w:val="0"/>
          <w:numId w:val="13"/>
        </w:numPr>
        <w:tabs>
          <w:tab w:val="left" w:pos="1134"/>
        </w:tabs>
        <w:spacing w:after="0" w:line="360" w:lineRule="auto"/>
        <w:ind w:left="0" w:firstLine="709"/>
        <w:jc w:val="both"/>
        <w:rPr>
          <w:rFonts w:ascii="Times New Roman" w:hAnsi="Times New Roman" w:cs="Times New Roman"/>
          <w:bCs/>
          <w:i/>
          <w:iCs/>
          <w:sz w:val="28"/>
          <w:szCs w:val="28"/>
          <w:lang w:val="uk-UA"/>
        </w:rPr>
      </w:pPr>
      <w:r w:rsidRPr="004F2C9C">
        <w:rPr>
          <w:rFonts w:ascii="Times New Roman" w:hAnsi="Times New Roman" w:cs="Times New Roman"/>
          <w:bCs/>
          <w:i/>
          <w:iCs/>
          <w:sz w:val="28"/>
          <w:szCs w:val="28"/>
          <w:lang w:val="uk-UA"/>
        </w:rPr>
        <w:t>Взаємовідносини з викладачами:</w:t>
      </w:r>
    </w:p>
    <w:p w14:paraId="5707DF3C" w14:textId="71700F4C" w:rsidR="00071F68" w:rsidRPr="004F2C9C" w:rsidRDefault="00071F68" w:rsidP="00472CFF">
      <w:pPr>
        <w:pStyle w:val="a0"/>
        <w:numPr>
          <w:ilvl w:val="1"/>
          <w:numId w:val="13"/>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Оцінка викладацького складу.</w:t>
      </w:r>
    </w:p>
    <w:p w14:paraId="784E7A03" w14:textId="7588763E" w:rsidR="00071F68" w:rsidRPr="004F2C9C" w:rsidRDefault="001B7FA7" w:rsidP="00472CFF">
      <w:pPr>
        <w:pStyle w:val="a0"/>
        <w:numPr>
          <w:ilvl w:val="0"/>
          <w:numId w:val="13"/>
        </w:numPr>
        <w:tabs>
          <w:tab w:val="left" w:pos="1134"/>
        </w:tabs>
        <w:spacing w:after="0" w:line="360" w:lineRule="auto"/>
        <w:ind w:left="0" w:firstLine="709"/>
        <w:jc w:val="both"/>
        <w:rPr>
          <w:rFonts w:ascii="Times New Roman" w:hAnsi="Times New Roman" w:cs="Times New Roman"/>
          <w:bCs/>
          <w:i/>
          <w:iCs/>
          <w:sz w:val="28"/>
          <w:szCs w:val="28"/>
          <w:lang w:val="uk-UA"/>
        </w:rPr>
      </w:pPr>
      <w:r w:rsidRPr="004F2C9C">
        <w:rPr>
          <w:rFonts w:ascii="Times New Roman" w:hAnsi="Times New Roman" w:cs="Times New Roman"/>
          <w:bCs/>
          <w:i/>
          <w:iCs/>
          <w:sz w:val="28"/>
          <w:szCs w:val="28"/>
          <w:lang w:val="uk-UA"/>
        </w:rPr>
        <w:t>Відносини з друзями:</w:t>
      </w:r>
    </w:p>
    <w:p w14:paraId="03E0767B" w14:textId="2C510EC6" w:rsidR="006158AD" w:rsidRPr="004F2C9C" w:rsidRDefault="006158AD" w:rsidP="00472CFF">
      <w:pPr>
        <w:pStyle w:val="a0"/>
        <w:numPr>
          <w:ilvl w:val="1"/>
          <w:numId w:val="13"/>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Наявність друзів;</w:t>
      </w:r>
    </w:p>
    <w:p w14:paraId="10079B8F" w14:textId="001BA43D" w:rsidR="006158AD" w:rsidRPr="004F2C9C" w:rsidRDefault="006158AD" w:rsidP="00472CFF">
      <w:pPr>
        <w:pStyle w:val="a0"/>
        <w:numPr>
          <w:ilvl w:val="1"/>
          <w:numId w:val="13"/>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Кількість друзів;</w:t>
      </w:r>
    </w:p>
    <w:p w14:paraId="2A7E7249" w14:textId="451CFB6F" w:rsidR="001B7FA7" w:rsidRPr="004F2C9C" w:rsidRDefault="00D47542" w:rsidP="00472CFF">
      <w:pPr>
        <w:pStyle w:val="a0"/>
        <w:numPr>
          <w:ilvl w:val="1"/>
          <w:numId w:val="13"/>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Місце друзів в житті</w:t>
      </w:r>
      <w:r w:rsidR="006158AD" w:rsidRPr="004F2C9C">
        <w:rPr>
          <w:rFonts w:ascii="Times New Roman" w:hAnsi="Times New Roman" w:cs="Times New Roman"/>
          <w:sz w:val="28"/>
          <w:szCs w:val="28"/>
          <w:lang w:val="uk-UA"/>
        </w:rPr>
        <w:t>.</w:t>
      </w:r>
    </w:p>
    <w:p w14:paraId="7304317F" w14:textId="2F758DAC" w:rsidR="001B7FA7" w:rsidRPr="004F2C9C" w:rsidRDefault="006158AD" w:rsidP="00472CFF">
      <w:pPr>
        <w:pStyle w:val="a0"/>
        <w:numPr>
          <w:ilvl w:val="0"/>
          <w:numId w:val="13"/>
        </w:numPr>
        <w:tabs>
          <w:tab w:val="left" w:pos="1134"/>
        </w:tabs>
        <w:spacing w:after="0" w:line="360" w:lineRule="auto"/>
        <w:ind w:left="0" w:firstLine="709"/>
        <w:jc w:val="both"/>
        <w:rPr>
          <w:rFonts w:ascii="Times New Roman" w:hAnsi="Times New Roman" w:cs="Times New Roman"/>
          <w:bCs/>
          <w:i/>
          <w:iCs/>
          <w:sz w:val="28"/>
          <w:szCs w:val="28"/>
          <w:lang w:val="uk-UA"/>
        </w:rPr>
      </w:pPr>
      <w:r w:rsidRPr="004F2C9C">
        <w:rPr>
          <w:rFonts w:ascii="Times New Roman" w:hAnsi="Times New Roman" w:cs="Times New Roman"/>
          <w:bCs/>
          <w:i/>
          <w:iCs/>
          <w:sz w:val="28"/>
          <w:szCs w:val="28"/>
          <w:lang w:val="uk-UA"/>
        </w:rPr>
        <w:t>Відносини з родиною:</w:t>
      </w:r>
    </w:p>
    <w:p w14:paraId="5681DA7A" w14:textId="2405CABA" w:rsidR="006158AD" w:rsidRPr="004F2C9C" w:rsidRDefault="006158AD" w:rsidP="00472CFF">
      <w:pPr>
        <w:pStyle w:val="a0"/>
        <w:numPr>
          <w:ilvl w:val="1"/>
          <w:numId w:val="13"/>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Сприйняття родини;</w:t>
      </w:r>
    </w:p>
    <w:p w14:paraId="6B9F2E3D" w14:textId="03D63359" w:rsidR="006158AD" w:rsidRPr="004F2C9C" w:rsidRDefault="006158AD" w:rsidP="00472CFF">
      <w:pPr>
        <w:pStyle w:val="a0"/>
        <w:numPr>
          <w:ilvl w:val="1"/>
          <w:numId w:val="13"/>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Частота та тематики сумісно проведеного часу;</w:t>
      </w:r>
    </w:p>
    <w:p w14:paraId="6C0C0E34" w14:textId="3F78550A" w:rsidR="006158AD" w:rsidRPr="004F2C9C" w:rsidRDefault="006158AD" w:rsidP="00472CFF">
      <w:pPr>
        <w:pStyle w:val="a0"/>
        <w:numPr>
          <w:ilvl w:val="1"/>
          <w:numId w:val="13"/>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Оцінка відносин з родиною;</w:t>
      </w:r>
    </w:p>
    <w:p w14:paraId="471A924A" w14:textId="1FC7F8CC" w:rsidR="006158AD" w:rsidRPr="004F2C9C" w:rsidRDefault="006158AD" w:rsidP="00472CFF">
      <w:pPr>
        <w:pStyle w:val="a0"/>
        <w:numPr>
          <w:ilvl w:val="1"/>
          <w:numId w:val="13"/>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Бажана частота проведення часу;</w:t>
      </w:r>
    </w:p>
    <w:p w14:paraId="70677F68" w14:textId="1E888E97" w:rsidR="006158AD" w:rsidRPr="004F2C9C" w:rsidRDefault="006158AD" w:rsidP="00472CFF">
      <w:pPr>
        <w:pStyle w:val="a0"/>
        <w:numPr>
          <w:ilvl w:val="1"/>
          <w:numId w:val="13"/>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Тематики спілкування.</w:t>
      </w:r>
    </w:p>
    <w:p w14:paraId="285E3EB1" w14:textId="28AEF7AB" w:rsidR="006158AD" w:rsidRPr="004F2C9C" w:rsidRDefault="006158AD" w:rsidP="00472CFF">
      <w:pPr>
        <w:pStyle w:val="a0"/>
        <w:numPr>
          <w:ilvl w:val="0"/>
          <w:numId w:val="13"/>
        </w:numPr>
        <w:tabs>
          <w:tab w:val="left" w:pos="1134"/>
        </w:tabs>
        <w:spacing w:after="0" w:line="360" w:lineRule="auto"/>
        <w:ind w:left="0" w:firstLine="709"/>
        <w:jc w:val="both"/>
        <w:rPr>
          <w:rFonts w:ascii="Times New Roman" w:hAnsi="Times New Roman" w:cs="Times New Roman"/>
          <w:bCs/>
          <w:i/>
          <w:iCs/>
          <w:sz w:val="28"/>
          <w:szCs w:val="28"/>
          <w:lang w:val="uk-UA"/>
        </w:rPr>
      </w:pPr>
      <w:r w:rsidRPr="004F2C9C">
        <w:rPr>
          <w:rFonts w:ascii="Times New Roman" w:hAnsi="Times New Roman" w:cs="Times New Roman"/>
          <w:bCs/>
          <w:i/>
          <w:iCs/>
          <w:sz w:val="28"/>
          <w:szCs w:val="28"/>
          <w:lang w:val="uk-UA"/>
        </w:rPr>
        <w:t>Романтичні відносини:</w:t>
      </w:r>
    </w:p>
    <w:p w14:paraId="5C1A4246" w14:textId="3C902614" w:rsidR="006158AD" w:rsidRPr="004F2C9C" w:rsidRDefault="006158AD" w:rsidP="00472CFF">
      <w:pPr>
        <w:pStyle w:val="a0"/>
        <w:numPr>
          <w:ilvl w:val="1"/>
          <w:numId w:val="13"/>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Сприйняття відносин;</w:t>
      </w:r>
    </w:p>
    <w:p w14:paraId="21A1AC8F" w14:textId="456F3A49" w:rsidR="006158AD" w:rsidRPr="004F2C9C" w:rsidRDefault="006158AD" w:rsidP="00472CFF">
      <w:pPr>
        <w:pStyle w:val="a0"/>
        <w:numPr>
          <w:ilvl w:val="1"/>
          <w:numId w:val="13"/>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Емоції, які викликають відносини;</w:t>
      </w:r>
    </w:p>
    <w:p w14:paraId="599CE9D3" w14:textId="190AC102" w:rsidR="006158AD" w:rsidRPr="004F2C9C" w:rsidRDefault="006158AD" w:rsidP="00472CFF">
      <w:pPr>
        <w:pStyle w:val="a0"/>
        <w:numPr>
          <w:ilvl w:val="1"/>
          <w:numId w:val="13"/>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Плани на майбутнє.</w:t>
      </w:r>
    </w:p>
    <w:p w14:paraId="0FA4FA2A" w14:textId="539D4A14" w:rsidR="006158AD" w:rsidRPr="004F2C9C" w:rsidRDefault="006158AD" w:rsidP="00472CFF">
      <w:pPr>
        <w:pStyle w:val="a0"/>
        <w:numPr>
          <w:ilvl w:val="0"/>
          <w:numId w:val="13"/>
        </w:numPr>
        <w:tabs>
          <w:tab w:val="left" w:pos="1134"/>
        </w:tabs>
        <w:spacing w:after="0" w:line="360" w:lineRule="auto"/>
        <w:ind w:left="0" w:firstLine="709"/>
        <w:jc w:val="both"/>
        <w:rPr>
          <w:rFonts w:ascii="Times New Roman" w:hAnsi="Times New Roman" w:cs="Times New Roman"/>
          <w:bCs/>
          <w:i/>
          <w:iCs/>
          <w:sz w:val="28"/>
          <w:szCs w:val="28"/>
          <w:lang w:val="uk-UA"/>
        </w:rPr>
      </w:pPr>
      <w:r w:rsidRPr="004F2C9C">
        <w:rPr>
          <w:rFonts w:ascii="Times New Roman" w:hAnsi="Times New Roman" w:cs="Times New Roman"/>
          <w:bCs/>
          <w:i/>
          <w:iCs/>
          <w:sz w:val="28"/>
          <w:szCs w:val="28"/>
          <w:lang w:val="uk-UA"/>
        </w:rPr>
        <w:t>Дозвілля та вільний час:</w:t>
      </w:r>
    </w:p>
    <w:p w14:paraId="65875EE7" w14:textId="02B709C9" w:rsidR="006158AD" w:rsidRPr="004F2C9C" w:rsidRDefault="006158AD" w:rsidP="00472CFF">
      <w:pPr>
        <w:pStyle w:val="a0"/>
        <w:numPr>
          <w:ilvl w:val="1"/>
          <w:numId w:val="13"/>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Характер проведеного часу;</w:t>
      </w:r>
    </w:p>
    <w:p w14:paraId="6239F931" w14:textId="1E69926B" w:rsidR="000B3941" w:rsidRPr="004F2C9C" w:rsidRDefault="000B3941" w:rsidP="00472CFF">
      <w:pPr>
        <w:pStyle w:val="a0"/>
        <w:numPr>
          <w:ilvl w:val="1"/>
          <w:numId w:val="13"/>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Хобі</w:t>
      </w:r>
      <w:r w:rsidR="007D519B" w:rsidRPr="004F2C9C">
        <w:rPr>
          <w:rFonts w:ascii="Times New Roman" w:hAnsi="Times New Roman" w:cs="Times New Roman"/>
          <w:sz w:val="28"/>
          <w:szCs w:val="28"/>
          <w:lang w:val="uk-UA"/>
        </w:rPr>
        <w:t xml:space="preserve"> (в тому числі емоційна складова)</w:t>
      </w:r>
      <w:r w:rsidRPr="004F2C9C">
        <w:rPr>
          <w:rFonts w:ascii="Times New Roman" w:hAnsi="Times New Roman" w:cs="Times New Roman"/>
          <w:sz w:val="28"/>
          <w:szCs w:val="28"/>
          <w:lang w:val="uk-UA"/>
        </w:rPr>
        <w:t>;</w:t>
      </w:r>
    </w:p>
    <w:p w14:paraId="609FE815" w14:textId="40042E0D" w:rsidR="006158AD" w:rsidRPr="004F2C9C" w:rsidRDefault="006158AD" w:rsidP="00472CFF">
      <w:pPr>
        <w:pStyle w:val="a0"/>
        <w:numPr>
          <w:ilvl w:val="1"/>
          <w:numId w:val="13"/>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Кількість вільного часу;</w:t>
      </w:r>
    </w:p>
    <w:p w14:paraId="1F483C0C" w14:textId="100889EE" w:rsidR="006158AD" w:rsidRPr="004F2C9C" w:rsidRDefault="006158AD" w:rsidP="00472CFF">
      <w:pPr>
        <w:pStyle w:val="a0"/>
        <w:numPr>
          <w:ilvl w:val="1"/>
          <w:numId w:val="13"/>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 xml:space="preserve">Оцінка </w:t>
      </w:r>
      <w:r w:rsidR="00295113" w:rsidRPr="004F2C9C">
        <w:rPr>
          <w:rFonts w:ascii="Times New Roman" w:hAnsi="Times New Roman" w:cs="Times New Roman"/>
          <w:sz w:val="28"/>
          <w:szCs w:val="28"/>
          <w:lang w:val="uk-UA"/>
        </w:rPr>
        <w:t>наповнення вільного часу;</w:t>
      </w:r>
    </w:p>
    <w:p w14:paraId="61AAFF1C" w14:textId="1B68E392" w:rsidR="006158AD" w:rsidRPr="004F2C9C" w:rsidRDefault="006158AD" w:rsidP="00472CFF">
      <w:pPr>
        <w:pStyle w:val="a0"/>
        <w:numPr>
          <w:ilvl w:val="1"/>
          <w:numId w:val="13"/>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Бажані варіанти проведення дозвілля</w:t>
      </w:r>
      <w:r w:rsidR="000B3941" w:rsidRPr="004F2C9C">
        <w:rPr>
          <w:rFonts w:ascii="Times New Roman" w:hAnsi="Times New Roman" w:cs="Times New Roman"/>
          <w:sz w:val="28"/>
          <w:szCs w:val="28"/>
          <w:lang w:val="uk-UA"/>
        </w:rPr>
        <w:t>.</w:t>
      </w:r>
    </w:p>
    <w:p w14:paraId="50F50596" w14:textId="7791DCA0" w:rsidR="006158AD" w:rsidRPr="004F2C9C" w:rsidRDefault="007D519B" w:rsidP="00472CFF">
      <w:pPr>
        <w:pStyle w:val="a0"/>
        <w:numPr>
          <w:ilvl w:val="0"/>
          <w:numId w:val="13"/>
        </w:numPr>
        <w:tabs>
          <w:tab w:val="left" w:pos="1134"/>
        </w:tabs>
        <w:spacing w:after="0" w:line="360" w:lineRule="auto"/>
        <w:ind w:left="0" w:firstLine="709"/>
        <w:jc w:val="both"/>
        <w:rPr>
          <w:rFonts w:ascii="Times New Roman" w:hAnsi="Times New Roman" w:cs="Times New Roman"/>
          <w:bCs/>
          <w:i/>
          <w:iCs/>
          <w:sz w:val="28"/>
          <w:szCs w:val="28"/>
          <w:lang w:val="uk-UA"/>
        </w:rPr>
      </w:pPr>
      <w:r w:rsidRPr="004F2C9C">
        <w:rPr>
          <w:rFonts w:ascii="Times New Roman" w:hAnsi="Times New Roman" w:cs="Times New Roman"/>
          <w:bCs/>
          <w:i/>
          <w:iCs/>
          <w:sz w:val="28"/>
          <w:szCs w:val="28"/>
          <w:lang w:val="uk-UA"/>
        </w:rPr>
        <w:t>Робота:</w:t>
      </w:r>
    </w:p>
    <w:p w14:paraId="6453086F" w14:textId="7DA73BA0" w:rsidR="007D519B" w:rsidRPr="004F2C9C" w:rsidRDefault="00DB37C5" w:rsidP="00472CFF">
      <w:pPr>
        <w:pStyle w:val="a0"/>
        <w:numPr>
          <w:ilvl w:val="1"/>
          <w:numId w:val="13"/>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lastRenderedPageBreak/>
        <w:t>Наявність роботи;</w:t>
      </w:r>
    </w:p>
    <w:p w14:paraId="2814A260" w14:textId="3A520854" w:rsidR="00DB37C5" w:rsidRPr="004F2C9C" w:rsidRDefault="00DB37C5" w:rsidP="00472CFF">
      <w:pPr>
        <w:pStyle w:val="a0"/>
        <w:numPr>
          <w:ilvl w:val="1"/>
          <w:numId w:val="13"/>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Задоволеність роботою;</w:t>
      </w:r>
    </w:p>
    <w:p w14:paraId="1ECD69FC" w14:textId="2071463E" w:rsidR="00DB37C5" w:rsidRPr="004F2C9C" w:rsidRDefault="00DB37C5" w:rsidP="00472CFF">
      <w:pPr>
        <w:pStyle w:val="a0"/>
        <w:numPr>
          <w:ilvl w:val="1"/>
          <w:numId w:val="13"/>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Складність поєднання робота та навчання.</w:t>
      </w:r>
    </w:p>
    <w:p w14:paraId="5ED0DBC9" w14:textId="2BA5C785" w:rsidR="007D519B" w:rsidRPr="004F2C9C" w:rsidRDefault="00BA27BB" w:rsidP="00472CFF">
      <w:pPr>
        <w:pStyle w:val="a0"/>
        <w:numPr>
          <w:ilvl w:val="0"/>
          <w:numId w:val="13"/>
        </w:numPr>
        <w:tabs>
          <w:tab w:val="left" w:pos="1134"/>
        </w:tabs>
        <w:spacing w:after="0" w:line="360" w:lineRule="auto"/>
        <w:ind w:left="0" w:firstLine="709"/>
        <w:jc w:val="both"/>
        <w:rPr>
          <w:rFonts w:ascii="Times New Roman" w:hAnsi="Times New Roman" w:cs="Times New Roman"/>
          <w:bCs/>
          <w:i/>
          <w:iCs/>
          <w:sz w:val="28"/>
          <w:szCs w:val="28"/>
          <w:lang w:val="uk-UA"/>
        </w:rPr>
      </w:pPr>
      <w:r w:rsidRPr="004F2C9C">
        <w:rPr>
          <w:rFonts w:ascii="Times New Roman" w:hAnsi="Times New Roman" w:cs="Times New Roman"/>
          <w:bCs/>
          <w:i/>
          <w:iCs/>
          <w:sz w:val="28"/>
          <w:szCs w:val="28"/>
          <w:lang w:val="uk-UA"/>
        </w:rPr>
        <w:t>Місце проживання:</w:t>
      </w:r>
    </w:p>
    <w:p w14:paraId="31A33844" w14:textId="0AD3F7D5" w:rsidR="00BA27BB" w:rsidRPr="004F2C9C" w:rsidRDefault="006E7179" w:rsidP="00472CFF">
      <w:pPr>
        <w:pStyle w:val="a0"/>
        <w:numPr>
          <w:ilvl w:val="1"/>
          <w:numId w:val="13"/>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Місце проживання;</w:t>
      </w:r>
    </w:p>
    <w:p w14:paraId="00D75297" w14:textId="7CBCA159" w:rsidR="006E7179" w:rsidRPr="004F2C9C" w:rsidRDefault="006E7179" w:rsidP="00472CFF">
      <w:pPr>
        <w:pStyle w:val="a0"/>
        <w:numPr>
          <w:ilvl w:val="1"/>
          <w:numId w:val="13"/>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Умови проживання;</w:t>
      </w:r>
    </w:p>
    <w:p w14:paraId="6B86BD47" w14:textId="1D943EA2" w:rsidR="006E7179" w:rsidRPr="004F2C9C" w:rsidRDefault="006E7179" w:rsidP="00472CFF">
      <w:pPr>
        <w:pStyle w:val="a0"/>
        <w:numPr>
          <w:ilvl w:val="1"/>
          <w:numId w:val="13"/>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Почуття комфорту.</w:t>
      </w:r>
    </w:p>
    <w:p w14:paraId="3C5D6D81" w14:textId="7FB0B905" w:rsidR="00511F3E" w:rsidRPr="004F2C9C" w:rsidRDefault="006E7179" w:rsidP="00472CFF">
      <w:pPr>
        <w:pStyle w:val="a0"/>
        <w:numPr>
          <w:ilvl w:val="0"/>
          <w:numId w:val="13"/>
        </w:numPr>
        <w:tabs>
          <w:tab w:val="left" w:pos="1134"/>
        </w:tabs>
        <w:spacing w:after="0" w:line="360" w:lineRule="auto"/>
        <w:ind w:left="0" w:firstLine="709"/>
        <w:jc w:val="both"/>
        <w:rPr>
          <w:rFonts w:ascii="Times New Roman" w:hAnsi="Times New Roman" w:cs="Times New Roman"/>
          <w:bCs/>
          <w:i/>
          <w:iCs/>
          <w:sz w:val="28"/>
          <w:szCs w:val="28"/>
          <w:lang w:val="uk-UA"/>
        </w:rPr>
      </w:pPr>
      <w:r w:rsidRPr="004F2C9C">
        <w:rPr>
          <w:rFonts w:ascii="Times New Roman" w:hAnsi="Times New Roman" w:cs="Times New Roman"/>
          <w:bCs/>
          <w:i/>
          <w:iCs/>
          <w:sz w:val="28"/>
          <w:szCs w:val="28"/>
          <w:lang w:val="uk-UA"/>
        </w:rPr>
        <w:t>Фінансовий достаток:</w:t>
      </w:r>
    </w:p>
    <w:p w14:paraId="39B6E50F" w14:textId="014C6B39" w:rsidR="006E7179" w:rsidRPr="004F2C9C" w:rsidRDefault="006E7179" w:rsidP="00472CFF">
      <w:pPr>
        <w:pStyle w:val="a0"/>
        <w:numPr>
          <w:ilvl w:val="1"/>
          <w:numId w:val="13"/>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Емоції, пов’язані з матеріальним забезпеченням;</w:t>
      </w:r>
    </w:p>
    <w:p w14:paraId="3996DE35" w14:textId="2CF170E9" w:rsidR="006E7179" w:rsidRPr="004F2C9C" w:rsidRDefault="00CF6A66" w:rsidP="00472CFF">
      <w:pPr>
        <w:pStyle w:val="a0"/>
        <w:numPr>
          <w:ilvl w:val="1"/>
          <w:numId w:val="13"/>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Наявність матеріальних проблем;</w:t>
      </w:r>
    </w:p>
    <w:p w14:paraId="554BE8B1" w14:textId="458566FF" w:rsidR="00CF6A66" w:rsidRPr="004F2C9C" w:rsidRDefault="00CF6A66" w:rsidP="00472CFF">
      <w:pPr>
        <w:pStyle w:val="a0"/>
        <w:numPr>
          <w:ilvl w:val="1"/>
          <w:numId w:val="13"/>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Реакція на фінансові труднощі;</w:t>
      </w:r>
    </w:p>
    <w:p w14:paraId="29CD2200" w14:textId="2DFE99FF" w:rsidR="00CF6A66" w:rsidRPr="004F2C9C" w:rsidRDefault="002A56BF" w:rsidP="00472CFF">
      <w:pPr>
        <w:pStyle w:val="a0"/>
        <w:numPr>
          <w:ilvl w:val="1"/>
          <w:numId w:val="13"/>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Варіанти покращення матеріального становища.</w:t>
      </w:r>
    </w:p>
    <w:p w14:paraId="49685B38" w14:textId="3F71618D" w:rsidR="006E7179" w:rsidRPr="004F2C9C" w:rsidRDefault="006E7179" w:rsidP="00472CFF">
      <w:pPr>
        <w:pStyle w:val="a0"/>
        <w:numPr>
          <w:ilvl w:val="0"/>
          <w:numId w:val="13"/>
        </w:numPr>
        <w:tabs>
          <w:tab w:val="left" w:pos="1134"/>
        </w:tabs>
        <w:spacing w:after="0" w:line="360" w:lineRule="auto"/>
        <w:ind w:left="0" w:firstLine="709"/>
        <w:jc w:val="both"/>
        <w:rPr>
          <w:rFonts w:ascii="Times New Roman" w:hAnsi="Times New Roman" w:cs="Times New Roman"/>
          <w:bCs/>
          <w:i/>
          <w:iCs/>
          <w:sz w:val="28"/>
          <w:szCs w:val="28"/>
          <w:lang w:val="uk-UA"/>
        </w:rPr>
      </w:pPr>
      <w:r w:rsidRPr="004F2C9C">
        <w:rPr>
          <w:rFonts w:ascii="Times New Roman" w:hAnsi="Times New Roman" w:cs="Times New Roman"/>
          <w:bCs/>
          <w:i/>
          <w:iCs/>
          <w:sz w:val="28"/>
          <w:szCs w:val="28"/>
          <w:lang w:val="uk-UA"/>
        </w:rPr>
        <w:t>Плани на майбутнє:</w:t>
      </w:r>
    </w:p>
    <w:p w14:paraId="48D5CF04" w14:textId="6061A1C7" w:rsidR="002A56BF" w:rsidRPr="004F2C9C" w:rsidRDefault="002A56BF" w:rsidP="00472CFF">
      <w:pPr>
        <w:pStyle w:val="a0"/>
        <w:numPr>
          <w:ilvl w:val="1"/>
          <w:numId w:val="13"/>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Наявність планів та цілей на майбутнє;</w:t>
      </w:r>
    </w:p>
    <w:p w14:paraId="7BB8385C" w14:textId="54F4A7CA" w:rsidR="006E7179" w:rsidRPr="004F2C9C" w:rsidRDefault="006E7179" w:rsidP="00472CFF">
      <w:pPr>
        <w:pStyle w:val="a0"/>
        <w:numPr>
          <w:ilvl w:val="1"/>
          <w:numId w:val="13"/>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Емоції, пов’язані з планами на майбутнє;</w:t>
      </w:r>
    </w:p>
    <w:p w14:paraId="14980A02" w14:textId="1586E74A" w:rsidR="006E7179" w:rsidRPr="004F2C9C" w:rsidRDefault="002A56BF" w:rsidP="00472CFF">
      <w:pPr>
        <w:pStyle w:val="a0"/>
        <w:numPr>
          <w:ilvl w:val="1"/>
          <w:numId w:val="13"/>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Задоволеність власними планами;</w:t>
      </w:r>
    </w:p>
    <w:p w14:paraId="7363C11F" w14:textId="22FA2366" w:rsidR="002A56BF" w:rsidRPr="004F2C9C" w:rsidRDefault="002A56BF" w:rsidP="00472CFF">
      <w:pPr>
        <w:pStyle w:val="a0"/>
        <w:numPr>
          <w:ilvl w:val="1"/>
          <w:numId w:val="13"/>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Варіанти реалізації задумок на майбутнє.</w:t>
      </w:r>
    </w:p>
    <w:p w14:paraId="04001AB5" w14:textId="71A66B9A" w:rsidR="00AE12B8" w:rsidRPr="004F2C9C" w:rsidRDefault="00E37ED0" w:rsidP="00472CFF">
      <w:pPr>
        <w:pStyle w:val="a0"/>
        <w:numPr>
          <w:ilvl w:val="0"/>
          <w:numId w:val="71"/>
        </w:numPr>
        <w:tabs>
          <w:tab w:val="left" w:pos="1134"/>
        </w:tabs>
        <w:spacing w:after="0" w:line="360" w:lineRule="auto"/>
        <w:ind w:left="0" w:firstLine="709"/>
        <w:jc w:val="both"/>
        <w:rPr>
          <w:rFonts w:ascii="Times New Roman" w:hAnsi="Times New Roman" w:cs="Times New Roman"/>
          <w:bCs/>
          <w:sz w:val="28"/>
          <w:szCs w:val="28"/>
          <w:lang w:val="uk-UA"/>
        </w:rPr>
      </w:pPr>
      <w:r w:rsidRPr="004F2C9C">
        <w:rPr>
          <w:rFonts w:ascii="Times New Roman" w:hAnsi="Times New Roman" w:cs="Times New Roman"/>
          <w:bCs/>
          <w:sz w:val="28"/>
          <w:szCs w:val="28"/>
          <w:lang w:val="uk-UA"/>
        </w:rPr>
        <w:t>Гіпотези дослідження.</w:t>
      </w:r>
    </w:p>
    <w:p w14:paraId="016F6E4B" w14:textId="77777777" w:rsidR="00E2322B" w:rsidRPr="005B24EA" w:rsidRDefault="00E2322B" w:rsidP="00472CFF">
      <w:pPr>
        <w:pStyle w:val="a0"/>
        <w:numPr>
          <w:ilvl w:val="0"/>
          <w:numId w:val="17"/>
        </w:numPr>
        <w:tabs>
          <w:tab w:val="left" w:pos="1134"/>
        </w:tabs>
        <w:spacing w:after="0" w:line="360" w:lineRule="auto"/>
        <w:ind w:left="0"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Пандемія Covid-19 оказала негативний вплив на соціальне самопочуття студентів.</w:t>
      </w:r>
    </w:p>
    <w:p w14:paraId="187AD853" w14:textId="3DFC3CAA" w:rsidR="00926946" w:rsidRPr="005B24EA" w:rsidRDefault="00A53C52" w:rsidP="00472CFF">
      <w:pPr>
        <w:pStyle w:val="a0"/>
        <w:numPr>
          <w:ilvl w:val="0"/>
          <w:numId w:val="17"/>
        </w:numPr>
        <w:tabs>
          <w:tab w:val="left" w:pos="1134"/>
        </w:tabs>
        <w:spacing w:after="0" w:line="360" w:lineRule="auto"/>
        <w:ind w:left="0"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На сьогоднішній день в студентському середовищі переважають негативні настрої та невизначеність відносно майбутнього.</w:t>
      </w:r>
    </w:p>
    <w:p w14:paraId="10B01CFA" w14:textId="3AF41B5B" w:rsidR="004825C4" w:rsidRPr="005B24EA" w:rsidRDefault="004825C4" w:rsidP="00472CFF">
      <w:pPr>
        <w:pStyle w:val="a0"/>
        <w:numPr>
          <w:ilvl w:val="0"/>
          <w:numId w:val="17"/>
        </w:numPr>
        <w:tabs>
          <w:tab w:val="left" w:pos="1134"/>
        </w:tabs>
        <w:spacing w:after="0" w:line="360" w:lineRule="auto"/>
        <w:ind w:left="0"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Серед студентства превалюють незадовільні оцінки соціальн</w:t>
      </w:r>
      <w:r w:rsidR="000A0BBC" w:rsidRPr="005B24EA">
        <w:rPr>
          <w:rFonts w:ascii="Times New Roman" w:hAnsi="Times New Roman" w:cs="Times New Roman"/>
          <w:sz w:val="28"/>
          <w:szCs w:val="28"/>
          <w:lang w:val="uk-UA"/>
        </w:rPr>
        <w:t>о-політичних</w:t>
      </w:r>
      <w:r w:rsidRPr="005B24EA">
        <w:rPr>
          <w:rFonts w:ascii="Times New Roman" w:hAnsi="Times New Roman" w:cs="Times New Roman"/>
          <w:sz w:val="28"/>
          <w:szCs w:val="28"/>
          <w:lang w:val="uk-UA"/>
        </w:rPr>
        <w:t xml:space="preserve"> процесів, які відбуваються в країні та їх вплив</w:t>
      </w:r>
      <w:r w:rsidR="00237FDD" w:rsidRPr="005B24EA">
        <w:rPr>
          <w:rFonts w:ascii="Times New Roman" w:hAnsi="Times New Roman" w:cs="Times New Roman"/>
          <w:sz w:val="28"/>
          <w:szCs w:val="28"/>
          <w:lang w:val="uk-UA"/>
        </w:rPr>
        <w:t>у</w:t>
      </w:r>
      <w:r w:rsidRPr="005B24EA">
        <w:rPr>
          <w:rFonts w:ascii="Times New Roman" w:hAnsi="Times New Roman" w:cs="Times New Roman"/>
          <w:sz w:val="28"/>
          <w:szCs w:val="28"/>
          <w:lang w:val="uk-UA"/>
        </w:rPr>
        <w:t xml:space="preserve"> на особистість.</w:t>
      </w:r>
      <w:r w:rsidR="00796EAC" w:rsidRPr="005B24EA">
        <w:rPr>
          <w:rFonts w:ascii="Times New Roman" w:hAnsi="Times New Roman" w:cs="Times New Roman"/>
          <w:sz w:val="28"/>
          <w:szCs w:val="28"/>
          <w:lang w:val="uk-UA"/>
        </w:rPr>
        <w:t xml:space="preserve"> </w:t>
      </w:r>
    </w:p>
    <w:p w14:paraId="41CA4741" w14:textId="08F75000" w:rsidR="00EB0197" w:rsidRPr="005B24EA" w:rsidRDefault="00EB0197" w:rsidP="00472CFF">
      <w:pPr>
        <w:pStyle w:val="a0"/>
        <w:numPr>
          <w:ilvl w:val="0"/>
          <w:numId w:val="17"/>
        </w:numPr>
        <w:tabs>
          <w:tab w:val="left" w:pos="1134"/>
        </w:tabs>
        <w:spacing w:after="0" w:line="360" w:lineRule="auto"/>
        <w:ind w:left="0"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Здобуття освіти та проблеми, пов’язані з цим, не є основним чинником формування соціального самопочуття студентів.</w:t>
      </w:r>
    </w:p>
    <w:p w14:paraId="366C951B" w14:textId="1A24F45A" w:rsidR="004825C4" w:rsidRPr="005B24EA" w:rsidRDefault="004825C4" w:rsidP="00472CFF">
      <w:pPr>
        <w:pStyle w:val="a0"/>
        <w:numPr>
          <w:ilvl w:val="0"/>
          <w:numId w:val="17"/>
        </w:numPr>
        <w:tabs>
          <w:tab w:val="left" w:pos="1134"/>
        </w:tabs>
        <w:spacing w:after="0" w:line="360" w:lineRule="auto"/>
        <w:ind w:left="0"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Соціальне самопочуття студентів є аспектом соціалізації: добре самопочуття – успішна соціалізація і навпаки.</w:t>
      </w:r>
    </w:p>
    <w:p w14:paraId="15C3CF72" w14:textId="0E3AE92D" w:rsidR="00440464" w:rsidRPr="004F2C9C" w:rsidRDefault="00E37ED0" w:rsidP="00472CFF">
      <w:pPr>
        <w:pStyle w:val="a0"/>
        <w:numPr>
          <w:ilvl w:val="0"/>
          <w:numId w:val="12"/>
        </w:numPr>
        <w:tabs>
          <w:tab w:val="left" w:pos="1134"/>
        </w:tabs>
        <w:spacing w:after="0" w:line="360" w:lineRule="auto"/>
        <w:ind w:left="0" w:firstLine="709"/>
        <w:jc w:val="both"/>
        <w:rPr>
          <w:rFonts w:ascii="Times New Roman" w:hAnsi="Times New Roman" w:cs="Times New Roman"/>
          <w:bCs/>
          <w:sz w:val="28"/>
          <w:szCs w:val="28"/>
          <w:lang w:val="uk-UA"/>
        </w:rPr>
      </w:pPr>
      <w:r w:rsidRPr="004F2C9C">
        <w:rPr>
          <w:rFonts w:ascii="Times New Roman" w:hAnsi="Times New Roman" w:cs="Times New Roman"/>
          <w:bCs/>
          <w:sz w:val="28"/>
          <w:szCs w:val="28"/>
          <w:u w:val="single"/>
          <w:lang w:val="uk-UA"/>
        </w:rPr>
        <w:t>Методична частина</w:t>
      </w:r>
      <w:r w:rsidRPr="004F2C9C">
        <w:rPr>
          <w:rFonts w:ascii="Times New Roman" w:hAnsi="Times New Roman" w:cs="Times New Roman"/>
          <w:bCs/>
          <w:sz w:val="28"/>
          <w:szCs w:val="28"/>
          <w:lang w:val="uk-UA"/>
        </w:rPr>
        <w:t>.</w:t>
      </w:r>
    </w:p>
    <w:p w14:paraId="27917E6D" w14:textId="77777777" w:rsidR="00E42A85" w:rsidRPr="004F2C9C" w:rsidRDefault="00E42A85" w:rsidP="00472CFF">
      <w:pPr>
        <w:tabs>
          <w:tab w:val="left" w:pos="1134"/>
        </w:tabs>
        <w:spacing w:after="0" w:line="360" w:lineRule="auto"/>
        <w:ind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lastRenderedPageBreak/>
        <w:t>Для отримання комплексних та повноцінних даних пропонується використовування двох основних методологічних підходів, а саме:</w:t>
      </w:r>
    </w:p>
    <w:p w14:paraId="13ABD96B" w14:textId="7CBA5B34" w:rsidR="00E42A85" w:rsidRPr="004F2C9C" w:rsidRDefault="00E42A85" w:rsidP="00472CFF">
      <w:pPr>
        <w:tabs>
          <w:tab w:val="left" w:pos="1134"/>
        </w:tabs>
        <w:spacing w:after="0" w:line="360" w:lineRule="auto"/>
        <w:ind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w:t>
      </w:r>
      <w:r w:rsidRPr="004F2C9C">
        <w:rPr>
          <w:rFonts w:ascii="Times New Roman" w:hAnsi="Times New Roman" w:cs="Times New Roman"/>
          <w:sz w:val="28"/>
          <w:szCs w:val="28"/>
          <w:lang w:val="uk-UA"/>
        </w:rPr>
        <w:tab/>
        <w:t>Компонент 1 – якісний підхід, як</w:t>
      </w:r>
      <w:r w:rsidR="008850CF" w:rsidRPr="004F2C9C">
        <w:rPr>
          <w:rFonts w:ascii="Times New Roman" w:hAnsi="Times New Roman" w:cs="Times New Roman"/>
          <w:sz w:val="28"/>
          <w:szCs w:val="28"/>
          <w:lang w:val="uk-UA"/>
        </w:rPr>
        <w:t>ий</w:t>
      </w:r>
      <w:r w:rsidRPr="004F2C9C">
        <w:rPr>
          <w:rFonts w:ascii="Times New Roman" w:hAnsi="Times New Roman" w:cs="Times New Roman"/>
          <w:sz w:val="28"/>
          <w:szCs w:val="28"/>
          <w:lang w:val="uk-UA"/>
        </w:rPr>
        <w:t xml:space="preserve"> буде включати фокус-групові дискусії (далі ФГД);</w:t>
      </w:r>
    </w:p>
    <w:p w14:paraId="42C08BBA" w14:textId="370148BB" w:rsidR="00E42A85" w:rsidRPr="004F2C9C" w:rsidRDefault="00E42A85" w:rsidP="00472CFF">
      <w:pPr>
        <w:tabs>
          <w:tab w:val="left" w:pos="1134"/>
        </w:tabs>
        <w:spacing w:after="0" w:line="360" w:lineRule="auto"/>
        <w:ind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w:t>
      </w:r>
      <w:r w:rsidRPr="004F2C9C">
        <w:rPr>
          <w:rFonts w:ascii="Times New Roman" w:hAnsi="Times New Roman" w:cs="Times New Roman"/>
          <w:sz w:val="28"/>
          <w:szCs w:val="28"/>
          <w:lang w:val="uk-UA"/>
        </w:rPr>
        <w:tab/>
        <w:t>Компонент 2 – кількісний підхід, як</w:t>
      </w:r>
      <w:r w:rsidR="008850CF" w:rsidRPr="004F2C9C">
        <w:rPr>
          <w:rFonts w:ascii="Times New Roman" w:hAnsi="Times New Roman" w:cs="Times New Roman"/>
          <w:sz w:val="28"/>
          <w:szCs w:val="28"/>
          <w:lang w:val="uk-UA"/>
        </w:rPr>
        <w:t>ий</w:t>
      </w:r>
      <w:r w:rsidRPr="004F2C9C">
        <w:rPr>
          <w:rFonts w:ascii="Times New Roman" w:hAnsi="Times New Roman" w:cs="Times New Roman"/>
          <w:sz w:val="28"/>
          <w:szCs w:val="28"/>
          <w:lang w:val="uk-UA"/>
        </w:rPr>
        <w:t xml:space="preserve"> буде включати опитування за структурованою анкетою з використанням двох методів: CAPI (формалізоване інтерв’ю </w:t>
      </w:r>
      <w:proofErr w:type="spellStart"/>
      <w:r w:rsidRPr="004F2C9C">
        <w:rPr>
          <w:rFonts w:ascii="Times New Roman" w:hAnsi="Times New Roman" w:cs="Times New Roman"/>
          <w:sz w:val="28"/>
          <w:szCs w:val="28"/>
          <w:lang w:val="uk-UA"/>
        </w:rPr>
        <w:t>face-to-face</w:t>
      </w:r>
      <w:proofErr w:type="spellEnd"/>
      <w:r w:rsidRPr="004F2C9C">
        <w:rPr>
          <w:rFonts w:ascii="Times New Roman" w:hAnsi="Times New Roman" w:cs="Times New Roman"/>
          <w:sz w:val="28"/>
          <w:szCs w:val="28"/>
          <w:lang w:val="uk-UA"/>
        </w:rPr>
        <w:t xml:space="preserve"> з використанням (</w:t>
      </w:r>
      <w:proofErr w:type="spellStart"/>
      <w:r w:rsidRPr="004F2C9C">
        <w:rPr>
          <w:rFonts w:ascii="Times New Roman" w:hAnsi="Times New Roman" w:cs="Times New Roman"/>
          <w:sz w:val="28"/>
          <w:szCs w:val="28"/>
          <w:lang w:val="uk-UA"/>
        </w:rPr>
        <w:t>Computer</w:t>
      </w:r>
      <w:proofErr w:type="spellEnd"/>
      <w:r w:rsidRPr="004F2C9C">
        <w:rPr>
          <w:rFonts w:ascii="Times New Roman" w:hAnsi="Times New Roman" w:cs="Times New Roman"/>
          <w:sz w:val="28"/>
          <w:szCs w:val="28"/>
          <w:lang w:val="uk-UA"/>
        </w:rPr>
        <w:t xml:space="preserve"> </w:t>
      </w:r>
      <w:proofErr w:type="spellStart"/>
      <w:r w:rsidRPr="004F2C9C">
        <w:rPr>
          <w:rFonts w:ascii="Times New Roman" w:hAnsi="Times New Roman" w:cs="Times New Roman"/>
          <w:sz w:val="28"/>
          <w:szCs w:val="28"/>
          <w:lang w:val="uk-UA"/>
        </w:rPr>
        <w:t>Assisted</w:t>
      </w:r>
      <w:proofErr w:type="spellEnd"/>
      <w:r w:rsidRPr="004F2C9C">
        <w:rPr>
          <w:rFonts w:ascii="Times New Roman" w:hAnsi="Times New Roman" w:cs="Times New Roman"/>
          <w:sz w:val="28"/>
          <w:szCs w:val="28"/>
          <w:lang w:val="uk-UA"/>
        </w:rPr>
        <w:t xml:space="preserve"> </w:t>
      </w:r>
      <w:proofErr w:type="spellStart"/>
      <w:r w:rsidRPr="004F2C9C">
        <w:rPr>
          <w:rFonts w:ascii="Times New Roman" w:hAnsi="Times New Roman" w:cs="Times New Roman"/>
          <w:sz w:val="28"/>
          <w:szCs w:val="28"/>
          <w:lang w:val="uk-UA"/>
        </w:rPr>
        <w:t>Personal</w:t>
      </w:r>
      <w:proofErr w:type="spellEnd"/>
      <w:r w:rsidRPr="004F2C9C">
        <w:rPr>
          <w:rFonts w:ascii="Times New Roman" w:hAnsi="Times New Roman" w:cs="Times New Roman"/>
          <w:sz w:val="28"/>
          <w:szCs w:val="28"/>
          <w:lang w:val="uk-UA"/>
        </w:rPr>
        <w:t xml:space="preserve"> </w:t>
      </w:r>
      <w:proofErr w:type="spellStart"/>
      <w:r w:rsidRPr="004F2C9C">
        <w:rPr>
          <w:rFonts w:ascii="Times New Roman" w:hAnsi="Times New Roman" w:cs="Times New Roman"/>
          <w:sz w:val="28"/>
          <w:szCs w:val="28"/>
          <w:lang w:val="uk-UA"/>
        </w:rPr>
        <w:t>Interview</w:t>
      </w:r>
      <w:proofErr w:type="spellEnd"/>
      <w:r w:rsidRPr="004F2C9C">
        <w:rPr>
          <w:rFonts w:ascii="Times New Roman" w:hAnsi="Times New Roman" w:cs="Times New Roman"/>
          <w:sz w:val="28"/>
          <w:szCs w:val="28"/>
          <w:lang w:val="uk-UA"/>
        </w:rPr>
        <w:t>)) та CAWI (онлайн-опитування по інтерактивній структурованій анкеті, посилання на яку відправлялося потенційним респондентам (</w:t>
      </w:r>
      <w:proofErr w:type="spellStart"/>
      <w:r w:rsidRPr="004F2C9C">
        <w:rPr>
          <w:rFonts w:ascii="Times New Roman" w:hAnsi="Times New Roman" w:cs="Times New Roman"/>
          <w:sz w:val="28"/>
          <w:szCs w:val="28"/>
          <w:lang w:val="uk-UA"/>
        </w:rPr>
        <w:t>Сomputer</w:t>
      </w:r>
      <w:proofErr w:type="spellEnd"/>
      <w:r w:rsidRPr="004F2C9C">
        <w:rPr>
          <w:rFonts w:ascii="Times New Roman" w:hAnsi="Times New Roman" w:cs="Times New Roman"/>
          <w:sz w:val="28"/>
          <w:szCs w:val="28"/>
          <w:lang w:val="uk-UA"/>
        </w:rPr>
        <w:t xml:space="preserve"> </w:t>
      </w:r>
      <w:proofErr w:type="spellStart"/>
      <w:r w:rsidRPr="004F2C9C">
        <w:rPr>
          <w:rFonts w:ascii="Times New Roman" w:hAnsi="Times New Roman" w:cs="Times New Roman"/>
          <w:sz w:val="28"/>
          <w:szCs w:val="28"/>
          <w:lang w:val="uk-UA"/>
        </w:rPr>
        <w:t>Assisted</w:t>
      </w:r>
      <w:proofErr w:type="spellEnd"/>
      <w:r w:rsidRPr="004F2C9C">
        <w:rPr>
          <w:rFonts w:ascii="Times New Roman" w:hAnsi="Times New Roman" w:cs="Times New Roman"/>
          <w:sz w:val="28"/>
          <w:szCs w:val="28"/>
          <w:lang w:val="uk-UA"/>
        </w:rPr>
        <w:t xml:space="preserve"> </w:t>
      </w:r>
      <w:proofErr w:type="spellStart"/>
      <w:r w:rsidRPr="004F2C9C">
        <w:rPr>
          <w:rFonts w:ascii="Times New Roman" w:hAnsi="Times New Roman" w:cs="Times New Roman"/>
          <w:sz w:val="28"/>
          <w:szCs w:val="28"/>
          <w:lang w:val="uk-UA"/>
        </w:rPr>
        <w:t>Web</w:t>
      </w:r>
      <w:proofErr w:type="spellEnd"/>
      <w:r w:rsidRPr="004F2C9C">
        <w:rPr>
          <w:rFonts w:ascii="Times New Roman" w:hAnsi="Times New Roman" w:cs="Times New Roman"/>
          <w:sz w:val="28"/>
          <w:szCs w:val="28"/>
          <w:lang w:val="uk-UA"/>
        </w:rPr>
        <w:t xml:space="preserve"> </w:t>
      </w:r>
      <w:proofErr w:type="spellStart"/>
      <w:r w:rsidRPr="004F2C9C">
        <w:rPr>
          <w:rFonts w:ascii="Times New Roman" w:hAnsi="Times New Roman" w:cs="Times New Roman"/>
          <w:sz w:val="28"/>
          <w:szCs w:val="28"/>
          <w:lang w:val="uk-UA"/>
        </w:rPr>
        <w:t>Interview</w:t>
      </w:r>
      <w:proofErr w:type="spellEnd"/>
      <w:r w:rsidRPr="004F2C9C">
        <w:rPr>
          <w:rFonts w:ascii="Times New Roman" w:hAnsi="Times New Roman" w:cs="Times New Roman"/>
          <w:sz w:val="28"/>
          <w:szCs w:val="28"/>
          <w:lang w:val="uk-UA"/>
        </w:rPr>
        <w:t>)).</w:t>
      </w:r>
    </w:p>
    <w:p w14:paraId="4A1B5AF4" w14:textId="5342B385" w:rsidR="00E42A85" w:rsidRPr="004F2C9C" w:rsidRDefault="00E42A85" w:rsidP="00472CFF">
      <w:pPr>
        <w:tabs>
          <w:tab w:val="left" w:pos="1134"/>
        </w:tabs>
        <w:spacing w:after="0" w:line="360" w:lineRule="auto"/>
        <w:ind w:firstLine="709"/>
        <w:jc w:val="both"/>
        <w:rPr>
          <w:rFonts w:ascii="Times New Roman" w:hAnsi="Times New Roman" w:cs="Times New Roman"/>
          <w:sz w:val="28"/>
          <w:szCs w:val="28"/>
          <w:lang w:val="uk-UA"/>
        </w:rPr>
      </w:pPr>
      <w:r w:rsidRPr="004F2C9C">
        <w:rPr>
          <w:rFonts w:ascii="Times New Roman" w:hAnsi="Times New Roman" w:cs="Times New Roman"/>
          <w:sz w:val="28"/>
          <w:szCs w:val="28"/>
          <w:u w:val="single"/>
          <w:lang w:val="uk-UA"/>
        </w:rPr>
        <w:t>Якісний підхід</w:t>
      </w:r>
      <w:r w:rsidRPr="004F2C9C">
        <w:rPr>
          <w:rFonts w:ascii="Times New Roman" w:hAnsi="Times New Roman" w:cs="Times New Roman"/>
          <w:sz w:val="28"/>
          <w:szCs w:val="28"/>
          <w:lang w:val="uk-UA"/>
        </w:rPr>
        <w:t xml:space="preserve"> включає в себе фокус-групові дискусії (надалі ФГД) з молоддю, студентами </w:t>
      </w:r>
      <w:r w:rsidR="00F62595" w:rsidRPr="004F2C9C">
        <w:rPr>
          <w:rFonts w:ascii="Times New Roman" w:hAnsi="Times New Roman" w:cs="Times New Roman"/>
          <w:sz w:val="28"/>
          <w:szCs w:val="28"/>
          <w:lang w:val="uk-UA"/>
        </w:rPr>
        <w:t>вищих навчальних закладів</w:t>
      </w:r>
      <w:r w:rsidRPr="004F2C9C">
        <w:rPr>
          <w:rFonts w:ascii="Times New Roman" w:hAnsi="Times New Roman" w:cs="Times New Roman"/>
          <w:sz w:val="28"/>
          <w:szCs w:val="28"/>
          <w:lang w:val="uk-UA"/>
        </w:rPr>
        <w:t xml:space="preserve"> м. Запоріжжя. </w:t>
      </w:r>
    </w:p>
    <w:p w14:paraId="167D1B49" w14:textId="77777777" w:rsidR="00E42A85" w:rsidRPr="004F2C9C" w:rsidRDefault="00E42A85" w:rsidP="00472CFF">
      <w:pPr>
        <w:tabs>
          <w:tab w:val="left" w:pos="1134"/>
        </w:tabs>
        <w:spacing w:after="0" w:line="360" w:lineRule="auto"/>
        <w:ind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Кількість ФГД – 2, на кожній ФГД були присутні по 8 респондентів.</w:t>
      </w:r>
    </w:p>
    <w:p w14:paraId="1E751A33" w14:textId="77777777" w:rsidR="00E42A85" w:rsidRPr="004F2C9C" w:rsidRDefault="00E42A85" w:rsidP="00472CFF">
      <w:pPr>
        <w:tabs>
          <w:tab w:val="left" w:pos="1134"/>
        </w:tabs>
        <w:spacing w:after="0" w:line="360" w:lineRule="auto"/>
        <w:ind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Використання методу фокус-групових дискусій надало можливість отримання більш детального розуміння стану проблеми (не лише ставлення та оцінки, але і обґрунтування різноманітних аспектів), а також забезпечило набір діапазону думок ключових груп респондентів для розробки інструментарію кількісного компонента дослідження.</w:t>
      </w:r>
    </w:p>
    <w:p w14:paraId="0D7ADEC3" w14:textId="77777777" w:rsidR="00E42A85" w:rsidRPr="004F2C9C" w:rsidRDefault="00E42A85" w:rsidP="00472CFF">
      <w:pPr>
        <w:tabs>
          <w:tab w:val="left" w:pos="1134"/>
        </w:tabs>
        <w:spacing w:after="0" w:line="360" w:lineRule="auto"/>
        <w:ind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 xml:space="preserve">В результаті проведення груп було отримано не лише досить широкий спектр думок щодо теми дослідження, а й визначено основні поведінкові моделі, а також мотиви та причини певних поведінкових схем – тобто отримане ширше та глибше розуміння досліджуваної проблематики. </w:t>
      </w:r>
    </w:p>
    <w:p w14:paraId="3DC09636" w14:textId="77777777" w:rsidR="00E42A85" w:rsidRPr="004F2C9C" w:rsidRDefault="00E42A85" w:rsidP="00472CFF">
      <w:pPr>
        <w:tabs>
          <w:tab w:val="left" w:pos="1134"/>
        </w:tabs>
        <w:spacing w:after="0" w:line="360" w:lineRule="auto"/>
        <w:ind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Також фокус-групові дискусії надали можливість перевірити, чи не втрачені окремі гіпотези, при розробці інструментарію кількісного компоненту.</w:t>
      </w:r>
    </w:p>
    <w:p w14:paraId="204F7860" w14:textId="77777777" w:rsidR="00E42A85" w:rsidRPr="004F2C9C" w:rsidRDefault="00E42A85" w:rsidP="00472CFF">
      <w:pPr>
        <w:tabs>
          <w:tab w:val="left" w:pos="1134"/>
        </w:tabs>
        <w:spacing w:after="0" w:line="360" w:lineRule="auto"/>
        <w:ind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 xml:space="preserve">Для забезпечення активної динаміки увага була приділена виділенню основних категорій потенційних респондентів та проведенню груп за наступною схемою та розподілами за характеристиками респондентів: </w:t>
      </w:r>
    </w:p>
    <w:p w14:paraId="23C9BDCA" w14:textId="77777777" w:rsidR="00E42A85" w:rsidRPr="004F2C9C" w:rsidRDefault="00E42A85" w:rsidP="00472CFF">
      <w:pPr>
        <w:pStyle w:val="a0"/>
        <w:numPr>
          <w:ilvl w:val="0"/>
          <w:numId w:val="14"/>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Стать – чоловіки, жінки (порівну на кожній ФГД)</w:t>
      </w:r>
    </w:p>
    <w:p w14:paraId="0D82A9BB" w14:textId="668354BC" w:rsidR="00E42A85" w:rsidRPr="004F2C9C" w:rsidRDefault="00E42A85" w:rsidP="00472CFF">
      <w:pPr>
        <w:pStyle w:val="a0"/>
        <w:numPr>
          <w:ilvl w:val="0"/>
          <w:numId w:val="14"/>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 xml:space="preserve">Тип </w:t>
      </w:r>
      <w:r w:rsidR="00F62595" w:rsidRPr="004F2C9C">
        <w:rPr>
          <w:rFonts w:ascii="Times New Roman" w:hAnsi="Times New Roman" w:cs="Times New Roman"/>
          <w:sz w:val="28"/>
          <w:szCs w:val="28"/>
          <w:lang w:val="uk-UA"/>
        </w:rPr>
        <w:t>вищого навчального закладу</w:t>
      </w:r>
      <w:r w:rsidRPr="004F2C9C">
        <w:rPr>
          <w:rFonts w:ascii="Times New Roman" w:hAnsi="Times New Roman" w:cs="Times New Roman"/>
          <w:sz w:val="28"/>
          <w:szCs w:val="28"/>
          <w:lang w:val="uk-UA"/>
        </w:rPr>
        <w:t xml:space="preserve"> – гуманітарний та технічний напрями</w:t>
      </w:r>
    </w:p>
    <w:p w14:paraId="68B61903" w14:textId="77777777" w:rsidR="00E42A85" w:rsidRPr="004F2C9C" w:rsidRDefault="00E42A85" w:rsidP="00472CFF">
      <w:pPr>
        <w:pStyle w:val="a0"/>
        <w:numPr>
          <w:ilvl w:val="0"/>
          <w:numId w:val="14"/>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Курс, на якому навчається – 1-3 курси, 4-5(6) курси</w:t>
      </w:r>
    </w:p>
    <w:p w14:paraId="2CEA7D21" w14:textId="77777777" w:rsidR="00E42A85" w:rsidRPr="004F2C9C" w:rsidRDefault="00E42A85" w:rsidP="00472CFF">
      <w:pPr>
        <w:pStyle w:val="a0"/>
        <w:numPr>
          <w:ilvl w:val="0"/>
          <w:numId w:val="14"/>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lastRenderedPageBreak/>
        <w:t>Тип населеного пункту, в якому проживав раніше – обласний центр, інше місто/смт, сільська місцевість (мінімум по 1-2 респондента з кожного типу населеного пункту на кожній ФГД)</w:t>
      </w:r>
    </w:p>
    <w:p w14:paraId="3ACF2A30" w14:textId="77777777" w:rsidR="00E42A85" w:rsidRPr="004F2C9C" w:rsidRDefault="00E42A85" w:rsidP="00472CFF">
      <w:pPr>
        <w:pStyle w:val="a0"/>
        <w:numPr>
          <w:ilvl w:val="0"/>
          <w:numId w:val="14"/>
        </w:numPr>
        <w:tabs>
          <w:tab w:val="left" w:pos="113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Рівень доходів – розподіл за рівнем доходу респондента (м’яка квота)</w:t>
      </w:r>
    </w:p>
    <w:p w14:paraId="38924D0D" w14:textId="78DA8EE5" w:rsidR="00E42A85" w:rsidRPr="004F2C9C" w:rsidRDefault="00E42A85" w:rsidP="00472CFF">
      <w:pPr>
        <w:tabs>
          <w:tab w:val="left" w:pos="1134"/>
        </w:tabs>
        <w:spacing w:after="0" w:line="360" w:lineRule="auto"/>
        <w:ind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 xml:space="preserve">Фокус-групові дискусії </w:t>
      </w:r>
      <w:r w:rsidR="00A736FA" w:rsidRPr="004F2C9C">
        <w:rPr>
          <w:rFonts w:ascii="Times New Roman" w:hAnsi="Times New Roman" w:cs="Times New Roman"/>
          <w:sz w:val="28"/>
          <w:szCs w:val="28"/>
          <w:lang w:val="uk-UA"/>
        </w:rPr>
        <w:t>б</w:t>
      </w:r>
      <w:r w:rsidRPr="004F2C9C">
        <w:rPr>
          <w:rFonts w:ascii="Times New Roman" w:hAnsi="Times New Roman" w:cs="Times New Roman"/>
          <w:sz w:val="28"/>
          <w:szCs w:val="28"/>
          <w:lang w:val="uk-UA"/>
        </w:rPr>
        <w:t>ули проведені професійним модератором, який має досвід проведення аналогічних опитувань та відповідний рівень кваліфікації.</w:t>
      </w:r>
    </w:p>
    <w:p w14:paraId="03E666F4" w14:textId="77777777" w:rsidR="00E42A85" w:rsidRPr="004F2C9C" w:rsidRDefault="00E42A85" w:rsidP="00472CFF">
      <w:pPr>
        <w:tabs>
          <w:tab w:val="left" w:pos="1134"/>
        </w:tabs>
        <w:spacing w:after="0" w:line="360" w:lineRule="auto"/>
        <w:ind w:firstLine="709"/>
        <w:jc w:val="both"/>
        <w:rPr>
          <w:rFonts w:ascii="Times New Roman" w:hAnsi="Times New Roman" w:cs="Times New Roman"/>
          <w:sz w:val="28"/>
          <w:szCs w:val="28"/>
          <w:lang w:val="uk-UA"/>
        </w:rPr>
      </w:pPr>
      <w:r w:rsidRPr="004F2C9C">
        <w:rPr>
          <w:rFonts w:ascii="Times New Roman" w:hAnsi="Times New Roman" w:cs="Times New Roman"/>
          <w:sz w:val="28"/>
          <w:szCs w:val="28"/>
          <w:u w:val="single"/>
          <w:lang w:val="uk-UA"/>
        </w:rPr>
        <w:t>Кількісний підхід</w:t>
      </w:r>
      <w:r w:rsidRPr="004F2C9C">
        <w:rPr>
          <w:rFonts w:ascii="Times New Roman" w:hAnsi="Times New Roman" w:cs="Times New Roman"/>
          <w:sz w:val="28"/>
          <w:szCs w:val="28"/>
          <w:lang w:val="uk-UA"/>
        </w:rPr>
        <w:t xml:space="preserve"> </w:t>
      </w:r>
    </w:p>
    <w:p w14:paraId="39084561" w14:textId="77777777" w:rsidR="00E42A85" w:rsidRPr="004F2C9C" w:rsidRDefault="00E42A85" w:rsidP="00472CFF">
      <w:pPr>
        <w:tabs>
          <w:tab w:val="left" w:pos="1134"/>
        </w:tabs>
        <w:spacing w:after="0" w:line="360" w:lineRule="auto"/>
        <w:ind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Пропонований обсяг вибірки – 400 респондентів.</w:t>
      </w:r>
    </w:p>
    <w:p w14:paraId="0D5A708F" w14:textId="4BC1AA1F" w:rsidR="00E42A85" w:rsidRPr="004F2C9C" w:rsidRDefault="00074650" w:rsidP="00472CFF">
      <w:pPr>
        <w:tabs>
          <w:tab w:val="left" w:pos="1134"/>
        </w:tabs>
        <w:spacing w:after="0" w:line="360" w:lineRule="auto"/>
        <w:ind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Генеральна сукупність – студенти вищих навчальних закладів м. Запоріжжя</w:t>
      </w:r>
      <w:r w:rsidR="001E69F8" w:rsidRPr="004F2C9C">
        <w:rPr>
          <w:rFonts w:ascii="Times New Roman" w:hAnsi="Times New Roman" w:cs="Times New Roman"/>
          <w:sz w:val="28"/>
          <w:szCs w:val="28"/>
          <w:lang w:val="uk-UA"/>
        </w:rPr>
        <w:t xml:space="preserve"> (40467 осіб)</w:t>
      </w:r>
      <w:r w:rsidR="004625A9" w:rsidRPr="004F2C9C">
        <w:rPr>
          <w:rFonts w:ascii="Times New Roman" w:hAnsi="Times New Roman" w:cs="Times New Roman"/>
          <w:sz w:val="28"/>
          <w:szCs w:val="28"/>
          <w:lang w:val="uk-UA"/>
        </w:rPr>
        <w:t xml:space="preserve"> [</w:t>
      </w:r>
      <w:r w:rsidR="0003235C" w:rsidRPr="004F2C9C">
        <w:rPr>
          <w:rFonts w:ascii="Times New Roman" w:hAnsi="Times New Roman" w:cs="Times New Roman"/>
          <w:sz w:val="28"/>
          <w:szCs w:val="28"/>
          <w:lang w:val="uk-UA"/>
        </w:rPr>
        <w:t>8</w:t>
      </w:r>
      <w:r w:rsidR="00F42FED" w:rsidRPr="004F2C9C">
        <w:rPr>
          <w:rFonts w:ascii="Times New Roman" w:hAnsi="Times New Roman" w:cs="Times New Roman"/>
          <w:sz w:val="28"/>
          <w:szCs w:val="28"/>
          <w:lang w:val="uk-UA"/>
        </w:rPr>
        <w:t>7</w:t>
      </w:r>
      <w:r w:rsidR="004625A9" w:rsidRPr="004F2C9C">
        <w:rPr>
          <w:rFonts w:ascii="Times New Roman" w:hAnsi="Times New Roman" w:cs="Times New Roman"/>
          <w:sz w:val="28"/>
          <w:szCs w:val="28"/>
          <w:lang w:val="uk-UA"/>
        </w:rPr>
        <w:t>]</w:t>
      </w:r>
      <w:r w:rsidRPr="004F2C9C">
        <w:rPr>
          <w:rFonts w:ascii="Times New Roman" w:hAnsi="Times New Roman" w:cs="Times New Roman"/>
          <w:sz w:val="28"/>
          <w:szCs w:val="28"/>
          <w:lang w:val="uk-UA"/>
        </w:rPr>
        <w:t>.</w:t>
      </w:r>
    </w:p>
    <w:p w14:paraId="22CABF9A" w14:textId="79399B81" w:rsidR="00074650" w:rsidRPr="004F2C9C" w:rsidRDefault="00074650" w:rsidP="00472CFF">
      <w:pPr>
        <w:tabs>
          <w:tab w:val="left" w:pos="1134"/>
        </w:tabs>
        <w:spacing w:after="0" w:line="360" w:lineRule="auto"/>
        <w:ind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Вибіркова сукупність – 400 респондентів (похибка вибірки – 3,</w:t>
      </w:r>
      <w:r w:rsidR="00D65C45" w:rsidRPr="004F2C9C">
        <w:rPr>
          <w:rFonts w:ascii="Times New Roman" w:hAnsi="Times New Roman" w:cs="Times New Roman"/>
          <w:sz w:val="28"/>
          <w:szCs w:val="28"/>
          <w:lang w:val="uk-UA"/>
        </w:rPr>
        <w:t>9</w:t>
      </w:r>
      <w:r w:rsidRPr="004F2C9C">
        <w:rPr>
          <w:rFonts w:ascii="Times New Roman" w:hAnsi="Times New Roman" w:cs="Times New Roman"/>
          <w:sz w:val="28"/>
          <w:szCs w:val="28"/>
          <w:lang w:val="uk-UA"/>
        </w:rPr>
        <w:t>%).</w:t>
      </w:r>
    </w:p>
    <w:p w14:paraId="619CDB04" w14:textId="5E615A77" w:rsidR="00E42A85" w:rsidRPr="004F2C9C" w:rsidRDefault="00E42A85" w:rsidP="00472CFF">
      <w:pPr>
        <w:tabs>
          <w:tab w:val="left" w:pos="1134"/>
        </w:tabs>
        <w:autoSpaceDE w:val="0"/>
        <w:autoSpaceDN w:val="0"/>
        <w:adjustRightInd w:val="0"/>
        <w:spacing w:after="0" w:line="360" w:lineRule="auto"/>
        <w:ind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 xml:space="preserve">Даний обсяг вибіркової сукупності надав змогу отримати репрезентативні дані не лише на загальному рівні, але й на рівні двох визначених типів </w:t>
      </w:r>
      <w:r w:rsidR="00F62595" w:rsidRPr="004F2C9C">
        <w:rPr>
          <w:rFonts w:ascii="Times New Roman" w:hAnsi="Times New Roman" w:cs="Times New Roman"/>
          <w:sz w:val="28"/>
          <w:szCs w:val="28"/>
          <w:lang w:val="uk-UA"/>
        </w:rPr>
        <w:t>вищих навчальних закладів</w:t>
      </w:r>
      <w:r w:rsidRPr="004F2C9C">
        <w:rPr>
          <w:rFonts w:ascii="Times New Roman" w:hAnsi="Times New Roman" w:cs="Times New Roman"/>
          <w:sz w:val="28"/>
          <w:szCs w:val="28"/>
          <w:lang w:val="uk-UA"/>
        </w:rPr>
        <w:t xml:space="preserve"> (гуманітарні/технічні) та проаналізувати можливі відмінності отриманих даних в залежності від цільової аудиторії. </w:t>
      </w:r>
    </w:p>
    <w:p w14:paraId="259E0305" w14:textId="46876C4A" w:rsidR="000B1E09" w:rsidRPr="004F2C9C" w:rsidRDefault="007A2DF1" w:rsidP="00472CFF">
      <w:pPr>
        <w:tabs>
          <w:tab w:val="left" w:pos="1134"/>
        </w:tabs>
        <w:autoSpaceDE w:val="0"/>
        <w:autoSpaceDN w:val="0"/>
        <w:adjustRightInd w:val="0"/>
        <w:spacing w:after="0" w:line="360" w:lineRule="auto"/>
        <w:ind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Відбір учасників відбувався за квотами:</w:t>
      </w:r>
    </w:p>
    <w:p w14:paraId="54523736" w14:textId="69D38743" w:rsidR="007A2DF1" w:rsidRPr="004F2C9C" w:rsidRDefault="00EF7301" w:rsidP="00472CFF">
      <w:pPr>
        <w:pStyle w:val="a0"/>
        <w:numPr>
          <w:ilvl w:val="0"/>
          <w:numId w:val="15"/>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За статтю: жінки та чоловіки (по 200 респондентів);</w:t>
      </w:r>
    </w:p>
    <w:p w14:paraId="1EE8F389" w14:textId="1339BA82" w:rsidR="00EF7301" w:rsidRPr="004F2C9C" w:rsidRDefault="00EF7301" w:rsidP="00472CFF">
      <w:pPr>
        <w:pStyle w:val="a0"/>
        <w:numPr>
          <w:ilvl w:val="0"/>
          <w:numId w:val="15"/>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Студенти гуманітарних та технічних спеціальностей (по 200 респондентів);</w:t>
      </w:r>
    </w:p>
    <w:p w14:paraId="28B4BFE1" w14:textId="0AD91D9A" w:rsidR="00EF7301" w:rsidRPr="004F2C9C" w:rsidRDefault="00EF7301" w:rsidP="00472CFF">
      <w:pPr>
        <w:pStyle w:val="a0"/>
        <w:numPr>
          <w:ilvl w:val="0"/>
          <w:numId w:val="15"/>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Студенти, що навчаються з 1 по 5 курс (6 для спеціальності медицина) – по 80 респондентів на кожен курс.</w:t>
      </w:r>
    </w:p>
    <w:p w14:paraId="598B03B7" w14:textId="77777777" w:rsidR="00E42A85" w:rsidRPr="004F2C9C" w:rsidRDefault="00E42A85" w:rsidP="00472CFF">
      <w:pPr>
        <w:tabs>
          <w:tab w:val="left" w:pos="1134"/>
        </w:tabs>
        <w:spacing w:after="0" w:line="360" w:lineRule="auto"/>
        <w:ind w:firstLine="709"/>
        <w:jc w:val="both"/>
        <w:rPr>
          <w:rFonts w:ascii="Times New Roman" w:hAnsi="Times New Roman" w:cs="Times New Roman"/>
          <w:sz w:val="28"/>
          <w:szCs w:val="28"/>
          <w:lang w:val="uk-UA"/>
        </w:rPr>
      </w:pPr>
      <w:r w:rsidRPr="004F2C9C">
        <w:rPr>
          <w:rFonts w:ascii="Times New Roman" w:hAnsi="Times New Roman" w:cs="Times New Roman"/>
          <w:sz w:val="28"/>
          <w:szCs w:val="28"/>
          <w:u w:val="single"/>
          <w:lang w:val="uk-UA"/>
        </w:rPr>
        <w:t>Методика опитування</w:t>
      </w:r>
      <w:r w:rsidRPr="004F2C9C">
        <w:rPr>
          <w:rFonts w:ascii="Times New Roman" w:hAnsi="Times New Roman" w:cs="Times New Roman"/>
          <w:sz w:val="28"/>
          <w:szCs w:val="28"/>
          <w:lang w:val="uk-UA"/>
        </w:rPr>
        <w:t xml:space="preserve"> – у зв’язку з наявною епідеміологічною ситуацією використовувалася комбінація двох методів – CAPI та CAWI. </w:t>
      </w:r>
    </w:p>
    <w:p w14:paraId="451A6676" w14:textId="77777777" w:rsidR="00E42A85" w:rsidRPr="004F2C9C" w:rsidRDefault="00E42A85" w:rsidP="00472CFF">
      <w:pPr>
        <w:tabs>
          <w:tab w:val="left" w:pos="1134"/>
        </w:tabs>
        <w:spacing w:after="0" w:line="360" w:lineRule="auto"/>
        <w:ind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 xml:space="preserve">А) CAPI: формалізоване інтерв’ю </w:t>
      </w:r>
      <w:proofErr w:type="spellStart"/>
      <w:r w:rsidRPr="004F2C9C">
        <w:rPr>
          <w:rFonts w:ascii="Times New Roman" w:hAnsi="Times New Roman" w:cs="Times New Roman"/>
          <w:sz w:val="28"/>
          <w:szCs w:val="28"/>
          <w:lang w:val="uk-UA"/>
        </w:rPr>
        <w:t>face-to-face</w:t>
      </w:r>
      <w:proofErr w:type="spellEnd"/>
      <w:r w:rsidRPr="004F2C9C">
        <w:rPr>
          <w:rFonts w:ascii="Times New Roman" w:hAnsi="Times New Roman" w:cs="Times New Roman"/>
          <w:sz w:val="28"/>
          <w:szCs w:val="28"/>
          <w:lang w:val="uk-UA"/>
        </w:rPr>
        <w:t xml:space="preserve"> респондентів з використанням CAPI (</w:t>
      </w:r>
      <w:proofErr w:type="spellStart"/>
      <w:r w:rsidRPr="004F2C9C">
        <w:rPr>
          <w:rFonts w:ascii="Times New Roman" w:hAnsi="Times New Roman" w:cs="Times New Roman"/>
          <w:sz w:val="28"/>
          <w:szCs w:val="28"/>
          <w:lang w:val="uk-UA"/>
        </w:rPr>
        <w:t>Computer</w:t>
      </w:r>
      <w:proofErr w:type="spellEnd"/>
      <w:r w:rsidRPr="004F2C9C">
        <w:rPr>
          <w:rFonts w:ascii="Times New Roman" w:hAnsi="Times New Roman" w:cs="Times New Roman"/>
          <w:sz w:val="28"/>
          <w:szCs w:val="28"/>
          <w:lang w:val="uk-UA"/>
        </w:rPr>
        <w:t xml:space="preserve"> </w:t>
      </w:r>
      <w:proofErr w:type="spellStart"/>
      <w:r w:rsidRPr="004F2C9C">
        <w:rPr>
          <w:rFonts w:ascii="Times New Roman" w:hAnsi="Times New Roman" w:cs="Times New Roman"/>
          <w:sz w:val="28"/>
          <w:szCs w:val="28"/>
          <w:lang w:val="uk-UA"/>
        </w:rPr>
        <w:t>Assisted</w:t>
      </w:r>
      <w:proofErr w:type="spellEnd"/>
      <w:r w:rsidRPr="004F2C9C">
        <w:rPr>
          <w:rFonts w:ascii="Times New Roman" w:hAnsi="Times New Roman" w:cs="Times New Roman"/>
          <w:sz w:val="28"/>
          <w:szCs w:val="28"/>
          <w:lang w:val="uk-UA"/>
        </w:rPr>
        <w:t xml:space="preserve"> </w:t>
      </w:r>
      <w:proofErr w:type="spellStart"/>
      <w:r w:rsidRPr="004F2C9C">
        <w:rPr>
          <w:rFonts w:ascii="Times New Roman" w:hAnsi="Times New Roman" w:cs="Times New Roman"/>
          <w:sz w:val="28"/>
          <w:szCs w:val="28"/>
          <w:lang w:val="uk-UA"/>
        </w:rPr>
        <w:t>Personal</w:t>
      </w:r>
      <w:proofErr w:type="spellEnd"/>
      <w:r w:rsidRPr="004F2C9C">
        <w:rPr>
          <w:rFonts w:ascii="Times New Roman" w:hAnsi="Times New Roman" w:cs="Times New Roman"/>
          <w:sz w:val="28"/>
          <w:szCs w:val="28"/>
          <w:lang w:val="uk-UA"/>
        </w:rPr>
        <w:t xml:space="preserve"> </w:t>
      </w:r>
      <w:proofErr w:type="spellStart"/>
      <w:r w:rsidRPr="004F2C9C">
        <w:rPr>
          <w:rFonts w:ascii="Times New Roman" w:hAnsi="Times New Roman" w:cs="Times New Roman"/>
          <w:sz w:val="28"/>
          <w:szCs w:val="28"/>
          <w:lang w:val="uk-UA"/>
        </w:rPr>
        <w:t>Interview</w:t>
      </w:r>
      <w:proofErr w:type="spellEnd"/>
      <w:r w:rsidRPr="004F2C9C">
        <w:rPr>
          <w:rFonts w:ascii="Times New Roman" w:hAnsi="Times New Roman" w:cs="Times New Roman"/>
          <w:sz w:val="28"/>
          <w:szCs w:val="28"/>
          <w:lang w:val="uk-UA"/>
        </w:rPr>
        <w:t xml:space="preserve">). </w:t>
      </w:r>
    </w:p>
    <w:p w14:paraId="20D994AF" w14:textId="77777777" w:rsidR="00E42A85" w:rsidRPr="004F2C9C" w:rsidRDefault="00E42A85" w:rsidP="00472CFF">
      <w:pPr>
        <w:tabs>
          <w:tab w:val="left" w:pos="1134"/>
        </w:tabs>
        <w:spacing w:after="0" w:line="360" w:lineRule="auto"/>
        <w:ind w:firstLine="709"/>
        <w:jc w:val="both"/>
        <w:rPr>
          <w:rFonts w:ascii="Times New Roman" w:hAnsi="Times New Roman" w:cs="Times New Roman"/>
          <w:bCs/>
          <w:sz w:val="28"/>
          <w:szCs w:val="28"/>
          <w:lang w:val="uk-UA"/>
        </w:rPr>
      </w:pPr>
      <w:r w:rsidRPr="004F2C9C">
        <w:rPr>
          <w:rFonts w:ascii="Times New Roman" w:hAnsi="Times New Roman" w:cs="Times New Roman"/>
          <w:bCs/>
          <w:sz w:val="28"/>
          <w:szCs w:val="28"/>
          <w:lang w:val="uk-UA"/>
        </w:rPr>
        <w:t xml:space="preserve">Інтерв’ю проводилися по структурованому опитувальнику, підготовленому російською та українською мовами для зручності респондентів.  </w:t>
      </w:r>
    </w:p>
    <w:p w14:paraId="5629D2EB" w14:textId="77777777" w:rsidR="00E42A85" w:rsidRPr="004F2C9C" w:rsidRDefault="00E42A85" w:rsidP="00472CFF">
      <w:pPr>
        <w:tabs>
          <w:tab w:val="left" w:pos="1134"/>
        </w:tabs>
        <w:spacing w:after="0" w:line="360" w:lineRule="auto"/>
        <w:ind w:firstLine="709"/>
        <w:jc w:val="both"/>
        <w:rPr>
          <w:rFonts w:ascii="Times New Roman" w:hAnsi="Times New Roman" w:cs="Times New Roman"/>
          <w:bCs/>
          <w:sz w:val="28"/>
          <w:szCs w:val="28"/>
          <w:lang w:val="uk-UA"/>
        </w:rPr>
      </w:pPr>
      <w:r w:rsidRPr="004F2C9C">
        <w:rPr>
          <w:rFonts w:ascii="Times New Roman" w:hAnsi="Times New Roman" w:cs="Times New Roman"/>
          <w:bCs/>
          <w:sz w:val="28"/>
          <w:szCs w:val="28"/>
          <w:lang w:val="uk-UA"/>
        </w:rPr>
        <w:t xml:space="preserve">Методика дослідження – CAPI </w:t>
      </w:r>
      <w:r w:rsidRPr="004F2C9C">
        <w:rPr>
          <w:rFonts w:ascii="Times New Roman" w:hAnsi="Times New Roman" w:cs="Times New Roman"/>
          <w:sz w:val="28"/>
          <w:szCs w:val="28"/>
          <w:lang w:val="uk-UA"/>
        </w:rPr>
        <w:t>(</w:t>
      </w:r>
      <w:proofErr w:type="spellStart"/>
      <w:r w:rsidRPr="004F2C9C">
        <w:rPr>
          <w:rFonts w:ascii="Times New Roman" w:hAnsi="Times New Roman" w:cs="Times New Roman"/>
          <w:sz w:val="28"/>
          <w:szCs w:val="28"/>
          <w:lang w:val="uk-UA"/>
        </w:rPr>
        <w:t>Computer</w:t>
      </w:r>
      <w:proofErr w:type="spellEnd"/>
      <w:r w:rsidRPr="004F2C9C">
        <w:rPr>
          <w:rFonts w:ascii="Times New Roman" w:hAnsi="Times New Roman" w:cs="Times New Roman"/>
          <w:sz w:val="28"/>
          <w:szCs w:val="28"/>
          <w:lang w:val="uk-UA"/>
        </w:rPr>
        <w:t xml:space="preserve"> </w:t>
      </w:r>
      <w:proofErr w:type="spellStart"/>
      <w:r w:rsidRPr="004F2C9C">
        <w:rPr>
          <w:rFonts w:ascii="Times New Roman" w:hAnsi="Times New Roman" w:cs="Times New Roman"/>
          <w:sz w:val="28"/>
          <w:szCs w:val="28"/>
          <w:lang w:val="uk-UA"/>
        </w:rPr>
        <w:t>Assisted</w:t>
      </w:r>
      <w:proofErr w:type="spellEnd"/>
      <w:r w:rsidRPr="004F2C9C">
        <w:rPr>
          <w:rFonts w:ascii="Times New Roman" w:hAnsi="Times New Roman" w:cs="Times New Roman"/>
          <w:sz w:val="28"/>
          <w:szCs w:val="28"/>
          <w:lang w:val="uk-UA"/>
        </w:rPr>
        <w:t xml:space="preserve"> </w:t>
      </w:r>
      <w:proofErr w:type="spellStart"/>
      <w:r w:rsidRPr="004F2C9C">
        <w:rPr>
          <w:rFonts w:ascii="Times New Roman" w:hAnsi="Times New Roman" w:cs="Times New Roman"/>
          <w:sz w:val="28"/>
          <w:szCs w:val="28"/>
          <w:lang w:val="uk-UA"/>
        </w:rPr>
        <w:t>Personal</w:t>
      </w:r>
      <w:proofErr w:type="spellEnd"/>
      <w:r w:rsidRPr="004F2C9C">
        <w:rPr>
          <w:rFonts w:ascii="Times New Roman" w:hAnsi="Times New Roman" w:cs="Times New Roman"/>
          <w:sz w:val="28"/>
          <w:szCs w:val="28"/>
          <w:lang w:val="uk-UA"/>
        </w:rPr>
        <w:t xml:space="preserve"> </w:t>
      </w:r>
      <w:proofErr w:type="spellStart"/>
      <w:r w:rsidRPr="004F2C9C">
        <w:rPr>
          <w:rFonts w:ascii="Times New Roman" w:hAnsi="Times New Roman" w:cs="Times New Roman"/>
          <w:sz w:val="28"/>
          <w:szCs w:val="28"/>
          <w:lang w:val="uk-UA"/>
        </w:rPr>
        <w:t>Interview</w:t>
      </w:r>
      <w:proofErr w:type="spellEnd"/>
      <w:r w:rsidRPr="004F2C9C">
        <w:rPr>
          <w:rFonts w:ascii="Times New Roman" w:hAnsi="Times New Roman" w:cs="Times New Roman"/>
          <w:sz w:val="28"/>
          <w:szCs w:val="28"/>
          <w:lang w:val="uk-UA"/>
        </w:rPr>
        <w:t>)</w:t>
      </w:r>
      <w:r w:rsidRPr="004F2C9C">
        <w:rPr>
          <w:rFonts w:ascii="Times New Roman" w:hAnsi="Times New Roman" w:cs="Times New Roman"/>
          <w:bCs/>
          <w:sz w:val="28"/>
          <w:szCs w:val="28"/>
          <w:lang w:val="uk-UA"/>
        </w:rPr>
        <w:t xml:space="preserve">. Всі інтерв’ю були проведені за допомогою планшетів зі спеціальним програмним забезпеченням для соціологічних опитувань. </w:t>
      </w:r>
    </w:p>
    <w:p w14:paraId="1D8D56F1" w14:textId="77777777" w:rsidR="00E42A85" w:rsidRPr="004F2C9C" w:rsidRDefault="00E42A85" w:rsidP="00472CFF">
      <w:pPr>
        <w:tabs>
          <w:tab w:val="left" w:pos="1134"/>
        </w:tabs>
        <w:spacing w:after="0" w:line="360" w:lineRule="auto"/>
        <w:ind w:firstLine="709"/>
        <w:jc w:val="both"/>
        <w:rPr>
          <w:rFonts w:ascii="Times New Roman" w:hAnsi="Times New Roman" w:cs="Times New Roman"/>
          <w:bCs/>
          <w:sz w:val="28"/>
          <w:szCs w:val="28"/>
          <w:u w:val="single"/>
          <w:lang w:val="uk-UA"/>
        </w:rPr>
      </w:pPr>
      <w:r w:rsidRPr="004F2C9C">
        <w:rPr>
          <w:rFonts w:ascii="Times New Roman" w:hAnsi="Times New Roman" w:cs="Times New Roman"/>
          <w:bCs/>
          <w:sz w:val="28"/>
          <w:szCs w:val="28"/>
          <w:u w:val="single"/>
          <w:lang w:val="uk-UA"/>
        </w:rPr>
        <w:lastRenderedPageBreak/>
        <w:t>Польовий етап</w:t>
      </w:r>
    </w:p>
    <w:p w14:paraId="524D1FA9" w14:textId="7919620A" w:rsidR="00E42A85" w:rsidRPr="004F2C9C" w:rsidRDefault="00E42A85" w:rsidP="00472CFF">
      <w:pPr>
        <w:tabs>
          <w:tab w:val="left" w:pos="1134"/>
        </w:tabs>
        <w:spacing w:after="0" w:line="360" w:lineRule="auto"/>
        <w:ind w:firstLine="709"/>
        <w:jc w:val="both"/>
        <w:rPr>
          <w:rFonts w:ascii="Times New Roman" w:hAnsi="Times New Roman" w:cs="Times New Roman"/>
          <w:sz w:val="28"/>
          <w:szCs w:val="28"/>
          <w:lang w:val="uk-UA"/>
        </w:rPr>
      </w:pPr>
      <w:r w:rsidRPr="004F2C9C">
        <w:rPr>
          <w:rFonts w:ascii="Times New Roman" w:hAnsi="Times New Roman" w:cs="Times New Roman"/>
          <w:bCs/>
          <w:sz w:val="28"/>
          <w:szCs w:val="28"/>
          <w:lang w:val="uk-UA"/>
        </w:rPr>
        <w:t xml:space="preserve">Для проведення дослідження було залучено команду професійних інтерв’юерів, яка координувалася </w:t>
      </w:r>
      <w:proofErr w:type="spellStart"/>
      <w:r w:rsidR="00F62595" w:rsidRPr="004F2C9C">
        <w:rPr>
          <w:rFonts w:ascii="Times New Roman" w:hAnsi="Times New Roman" w:cs="Times New Roman"/>
          <w:bCs/>
          <w:sz w:val="28"/>
          <w:szCs w:val="28"/>
          <w:lang w:val="uk-UA"/>
        </w:rPr>
        <w:t>с</w:t>
      </w:r>
      <w:r w:rsidRPr="004F2C9C">
        <w:rPr>
          <w:rFonts w:ascii="Times New Roman" w:hAnsi="Times New Roman" w:cs="Times New Roman"/>
          <w:bCs/>
          <w:sz w:val="28"/>
          <w:szCs w:val="28"/>
          <w:lang w:val="uk-UA"/>
        </w:rPr>
        <w:t>упервайзером</w:t>
      </w:r>
      <w:proofErr w:type="spellEnd"/>
      <w:r w:rsidRPr="004F2C9C">
        <w:rPr>
          <w:rFonts w:ascii="Times New Roman" w:hAnsi="Times New Roman" w:cs="Times New Roman"/>
          <w:bCs/>
          <w:sz w:val="28"/>
          <w:szCs w:val="28"/>
          <w:lang w:val="uk-UA"/>
        </w:rPr>
        <w:t xml:space="preserve">). Усі інтерв’юери мають досвід проведення аналогічних інтерв’ю та не менше 3-х років займаються опитуваннями. Всі інтерв’юери також проходили спеціальну підготовку – тренінг, на якому отримали необхідні знання (правила встановлення контакту з респондентом, механіка відбору та залучення респондента до опитування, роботи з запитаннями різного типу та з картками, підготовки звітних документів, правила поведінки при різних нестандартних ситуаціях, реакціях чи відповідях респондента, тощо) та навички проведення опитувань з використанням різних методів збору інформації. Крім того, інтерв’юери проходили спеціальний додатковий тренінг з використання методики CAPI </w:t>
      </w:r>
      <w:r w:rsidRPr="004F2C9C">
        <w:rPr>
          <w:rFonts w:ascii="Times New Roman" w:hAnsi="Times New Roman" w:cs="Times New Roman"/>
          <w:sz w:val="28"/>
          <w:szCs w:val="28"/>
          <w:lang w:val="uk-UA"/>
        </w:rPr>
        <w:t>(</w:t>
      </w:r>
      <w:proofErr w:type="spellStart"/>
      <w:r w:rsidRPr="004F2C9C">
        <w:rPr>
          <w:rFonts w:ascii="Times New Roman" w:hAnsi="Times New Roman" w:cs="Times New Roman"/>
          <w:sz w:val="28"/>
          <w:szCs w:val="28"/>
          <w:lang w:val="uk-UA"/>
        </w:rPr>
        <w:t>Computer</w:t>
      </w:r>
      <w:proofErr w:type="spellEnd"/>
      <w:r w:rsidRPr="004F2C9C">
        <w:rPr>
          <w:rFonts w:ascii="Times New Roman" w:hAnsi="Times New Roman" w:cs="Times New Roman"/>
          <w:sz w:val="28"/>
          <w:szCs w:val="28"/>
          <w:lang w:val="uk-UA"/>
        </w:rPr>
        <w:t xml:space="preserve"> </w:t>
      </w:r>
      <w:proofErr w:type="spellStart"/>
      <w:r w:rsidRPr="004F2C9C">
        <w:rPr>
          <w:rFonts w:ascii="Times New Roman" w:hAnsi="Times New Roman" w:cs="Times New Roman"/>
          <w:sz w:val="28"/>
          <w:szCs w:val="28"/>
          <w:lang w:val="uk-UA"/>
        </w:rPr>
        <w:t>Assisted</w:t>
      </w:r>
      <w:proofErr w:type="spellEnd"/>
      <w:r w:rsidRPr="004F2C9C">
        <w:rPr>
          <w:rFonts w:ascii="Times New Roman" w:hAnsi="Times New Roman" w:cs="Times New Roman"/>
          <w:sz w:val="28"/>
          <w:szCs w:val="28"/>
          <w:lang w:val="uk-UA"/>
        </w:rPr>
        <w:t xml:space="preserve"> </w:t>
      </w:r>
      <w:proofErr w:type="spellStart"/>
      <w:r w:rsidRPr="004F2C9C">
        <w:rPr>
          <w:rFonts w:ascii="Times New Roman" w:hAnsi="Times New Roman" w:cs="Times New Roman"/>
          <w:sz w:val="28"/>
          <w:szCs w:val="28"/>
          <w:lang w:val="uk-UA"/>
        </w:rPr>
        <w:t>Personal</w:t>
      </w:r>
      <w:proofErr w:type="spellEnd"/>
      <w:r w:rsidRPr="004F2C9C">
        <w:rPr>
          <w:rFonts w:ascii="Times New Roman" w:hAnsi="Times New Roman" w:cs="Times New Roman"/>
          <w:sz w:val="28"/>
          <w:szCs w:val="28"/>
          <w:lang w:val="uk-UA"/>
        </w:rPr>
        <w:t xml:space="preserve"> </w:t>
      </w:r>
      <w:proofErr w:type="spellStart"/>
      <w:r w:rsidRPr="004F2C9C">
        <w:rPr>
          <w:rFonts w:ascii="Times New Roman" w:hAnsi="Times New Roman" w:cs="Times New Roman"/>
          <w:sz w:val="28"/>
          <w:szCs w:val="28"/>
          <w:lang w:val="uk-UA"/>
        </w:rPr>
        <w:t>Interview</w:t>
      </w:r>
      <w:proofErr w:type="spellEnd"/>
      <w:r w:rsidRPr="004F2C9C">
        <w:rPr>
          <w:rFonts w:ascii="Times New Roman" w:hAnsi="Times New Roman" w:cs="Times New Roman"/>
          <w:sz w:val="28"/>
          <w:szCs w:val="28"/>
          <w:lang w:val="uk-UA"/>
        </w:rPr>
        <w:t>) – опитування з використанням планшетів з відповідним програмним забезпеченням.</w:t>
      </w:r>
    </w:p>
    <w:p w14:paraId="73C47480" w14:textId="77777777" w:rsidR="00E42A85" w:rsidRPr="004F2C9C" w:rsidRDefault="00E42A85" w:rsidP="00472CFF">
      <w:pPr>
        <w:tabs>
          <w:tab w:val="left" w:pos="1134"/>
        </w:tabs>
        <w:spacing w:after="0" w:line="360" w:lineRule="auto"/>
        <w:ind w:firstLine="709"/>
        <w:rPr>
          <w:rFonts w:ascii="Times New Roman" w:hAnsi="Times New Roman" w:cs="Times New Roman"/>
          <w:sz w:val="28"/>
          <w:szCs w:val="28"/>
          <w:lang w:val="uk-UA"/>
        </w:rPr>
      </w:pPr>
      <w:r w:rsidRPr="004F2C9C">
        <w:rPr>
          <w:rFonts w:ascii="Times New Roman" w:hAnsi="Times New Roman" w:cs="Times New Roman"/>
          <w:sz w:val="28"/>
          <w:szCs w:val="28"/>
          <w:u w:val="single"/>
          <w:lang w:val="uk-UA"/>
        </w:rPr>
        <w:t>Контроль</w:t>
      </w:r>
    </w:p>
    <w:p w14:paraId="737D226B" w14:textId="70617401" w:rsidR="00E42A85" w:rsidRPr="004F2C9C" w:rsidRDefault="00E42A85" w:rsidP="00472CFF">
      <w:pPr>
        <w:tabs>
          <w:tab w:val="left" w:pos="1134"/>
        </w:tabs>
        <w:spacing w:after="0" w:line="360" w:lineRule="auto"/>
        <w:ind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Розроблена програма збору даних за допомогою планшетів (CAPI) передбачає 4 види контролю якості роботи інтерв'юерів:</w:t>
      </w:r>
      <w:r w:rsidR="007E2B0F" w:rsidRPr="004F2C9C">
        <w:rPr>
          <w:rFonts w:ascii="Times New Roman" w:hAnsi="Times New Roman" w:cs="Times New Roman"/>
          <w:sz w:val="28"/>
          <w:szCs w:val="28"/>
          <w:lang w:val="uk-UA"/>
        </w:rPr>
        <w:t xml:space="preserve"> </w:t>
      </w:r>
      <w:r w:rsidRPr="004F2C9C">
        <w:rPr>
          <w:rFonts w:ascii="Times New Roman" w:hAnsi="Times New Roman" w:cs="Times New Roman"/>
          <w:sz w:val="28"/>
          <w:szCs w:val="28"/>
          <w:lang w:val="uk-UA"/>
        </w:rPr>
        <w:t xml:space="preserve">GPS-координати кожного заповнення анкети, хронометраж кожного інтерв'ю, фізичний час заповнення, фрагмент аудіо-запису. </w:t>
      </w:r>
    </w:p>
    <w:p w14:paraId="3093A9ED" w14:textId="77777777" w:rsidR="00E42A85" w:rsidRPr="004F2C9C" w:rsidRDefault="00E42A85" w:rsidP="00472CFF">
      <w:pPr>
        <w:tabs>
          <w:tab w:val="left" w:pos="1134"/>
        </w:tabs>
        <w:spacing w:after="0" w:line="360" w:lineRule="auto"/>
        <w:ind w:firstLine="709"/>
        <w:jc w:val="both"/>
        <w:rPr>
          <w:rFonts w:ascii="Times New Roman" w:hAnsi="Times New Roman" w:cs="Times New Roman"/>
          <w:bCs/>
          <w:sz w:val="28"/>
          <w:szCs w:val="28"/>
          <w:lang w:val="uk-UA"/>
        </w:rPr>
      </w:pPr>
      <w:r w:rsidRPr="004F2C9C">
        <w:rPr>
          <w:rFonts w:ascii="Times New Roman" w:hAnsi="Times New Roman" w:cs="Times New Roman"/>
          <w:sz w:val="28"/>
          <w:szCs w:val="28"/>
          <w:lang w:val="uk-UA"/>
        </w:rPr>
        <w:t xml:space="preserve">Б) </w:t>
      </w:r>
      <w:r w:rsidRPr="004F2C9C">
        <w:rPr>
          <w:rFonts w:ascii="Times New Roman" w:hAnsi="Times New Roman" w:cs="Times New Roman"/>
          <w:bCs/>
          <w:sz w:val="28"/>
          <w:szCs w:val="28"/>
          <w:lang w:val="uk-UA"/>
        </w:rPr>
        <w:t>Методика дослідження</w:t>
      </w:r>
      <w:r w:rsidRPr="004F2C9C">
        <w:rPr>
          <w:rFonts w:ascii="Times New Roman" w:hAnsi="Times New Roman" w:cs="Times New Roman"/>
          <w:sz w:val="28"/>
          <w:szCs w:val="28"/>
          <w:lang w:val="uk-UA"/>
        </w:rPr>
        <w:t xml:space="preserve"> CAWI (</w:t>
      </w:r>
      <w:proofErr w:type="spellStart"/>
      <w:r w:rsidRPr="004F2C9C">
        <w:rPr>
          <w:rFonts w:ascii="Times New Roman" w:hAnsi="Times New Roman" w:cs="Times New Roman"/>
          <w:sz w:val="28"/>
          <w:szCs w:val="28"/>
          <w:lang w:val="uk-UA"/>
        </w:rPr>
        <w:t>Сomputer</w:t>
      </w:r>
      <w:proofErr w:type="spellEnd"/>
      <w:r w:rsidRPr="004F2C9C">
        <w:rPr>
          <w:rFonts w:ascii="Times New Roman" w:hAnsi="Times New Roman" w:cs="Times New Roman"/>
          <w:sz w:val="28"/>
          <w:szCs w:val="28"/>
          <w:lang w:val="uk-UA"/>
        </w:rPr>
        <w:t xml:space="preserve"> </w:t>
      </w:r>
      <w:proofErr w:type="spellStart"/>
      <w:r w:rsidRPr="004F2C9C">
        <w:rPr>
          <w:rFonts w:ascii="Times New Roman" w:hAnsi="Times New Roman" w:cs="Times New Roman"/>
          <w:sz w:val="28"/>
          <w:szCs w:val="28"/>
          <w:lang w:val="uk-UA"/>
        </w:rPr>
        <w:t>Assisted</w:t>
      </w:r>
      <w:proofErr w:type="spellEnd"/>
      <w:r w:rsidRPr="004F2C9C">
        <w:rPr>
          <w:rFonts w:ascii="Times New Roman" w:hAnsi="Times New Roman" w:cs="Times New Roman"/>
          <w:sz w:val="28"/>
          <w:szCs w:val="28"/>
          <w:lang w:val="uk-UA"/>
        </w:rPr>
        <w:t xml:space="preserve"> </w:t>
      </w:r>
      <w:proofErr w:type="spellStart"/>
      <w:r w:rsidRPr="004F2C9C">
        <w:rPr>
          <w:rFonts w:ascii="Times New Roman" w:hAnsi="Times New Roman" w:cs="Times New Roman"/>
          <w:sz w:val="28"/>
          <w:szCs w:val="28"/>
          <w:lang w:val="uk-UA"/>
        </w:rPr>
        <w:t>Web</w:t>
      </w:r>
      <w:proofErr w:type="spellEnd"/>
      <w:r w:rsidRPr="004F2C9C">
        <w:rPr>
          <w:rFonts w:ascii="Times New Roman" w:hAnsi="Times New Roman" w:cs="Times New Roman"/>
          <w:sz w:val="28"/>
          <w:szCs w:val="28"/>
          <w:lang w:val="uk-UA"/>
        </w:rPr>
        <w:t xml:space="preserve"> </w:t>
      </w:r>
      <w:proofErr w:type="spellStart"/>
      <w:r w:rsidRPr="004F2C9C">
        <w:rPr>
          <w:rFonts w:ascii="Times New Roman" w:hAnsi="Times New Roman" w:cs="Times New Roman"/>
          <w:sz w:val="28"/>
          <w:szCs w:val="28"/>
          <w:lang w:val="uk-UA"/>
        </w:rPr>
        <w:t>Interview</w:t>
      </w:r>
      <w:proofErr w:type="spellEnd"/>
      <w:r w:rsidRPr="004F2C9C">
        <w:rPr>
          <w:rFonts w:ascii="Times New Roman" w:hAnsi="Times New Roman" w:cs="Times New Roman"/>
          <w:sz w:val="28"/>
          <w:szCs w:val="28"/>
          <w:lang w:val="uk-UA"/>
        </w:rPr>
        <w:t xml:space="preserve">). Визначена кількість інтерв’ю (відповідно бо обсягу вибірки у разі комбінації методів CAWI та CATI) </w:t>
      </w:r>
      <w:r w:rsidRPr="004F2C9C">
        <w:rPr>
          <w:rFonts w:ascii="Times New Roman" w:hAnsi="Times New Roman" w:cs="Times New Roman"/>
          <w:bCs/>
          <w:sz w:val="28"/>
          <w:szCs w:val="28"/>
          <w:lang w:val="uk-UA"/>
        </w:rPr>
        <w:t>була проведена на базі додатку для проведення соціологічних опитувань он-лайн. Посилання надсилалися потенційним респондентам, які мали самостійно заповнити структурований опитувальник. Опитувальник містив скринінгові запитання, що надало змогу залучити  до опитування визначену цільову аудиторію.</w:t>
      </w:r>
    </w:p>
    <w:p w14:paraId="68875FE2" w14:textId="77777777" w:rsidR="00E42A85" w:rsidRPr="004F2C9C" w:rsidRDefault="00E42A85" w:rsidP="00472CFF">
      <w:pPr>
        <w:tabs>
          <w:tab w:val="left" w:pos="1134"/>
        </w:tabs>
        <w:spacing w:after="0" w:line="360" w:lineRule="auto"/>
        <w:ind w:firstLine="709"/>
        <w:jc w:val="both"/>
        <w:rPr>
          <w:rFonts w:ascii="Times New Roman" w:hAnsi="Times New Roman" w:cs="Times New Roman"/>
          <w:bCs/>
          <w:sz w:val="28"/>
          <w:szCs w:val="28"/>
          <w:u w:val="single"/>
          <w:lang w:val="uk-UA"/>
        </w:rPr>
      </w:pPr>
      <w:r w:rsidRPr="004F2C9C">
        <w:rPr>
          <w:rFonts w:ascii="Times New Roman" w:hAnsi="Times New Roman" w:cs="Times New Roman"/>
          <w:bCs/>
          <w:sz w:val="28"/>
          <w:szCs w:val="28"/>
          <w:u w:val="single"/>
          <w:lang w:val="uk-UA"/>
        </w:rPr>
        <w:t xml:space="preserve">Польовий етап </w:t>
      </w:r>
    </w:p>
    <w:p w14:paraId="2C764ECC" w14:textId="77777777" w:rsidR="00E42A85" w:rsidRPr="004F2C9C" w:rsidRDefault="00E42A85" w:rsidP="00472CFF">
      <w:pPr>
        <w:tabs>
          <w:tab w:val="left" w:pos="1134"/>
        </w:tabs>
        <w:spacing w:after="0" w:line="360" w:lineRule="auto"/>
        <w:ind w:firstLine="709"/>
        <w:jc w:val="both"/>
        <w:rPr>
          <w:rFonts w:ascii="Times New Roman" w:hAnsi="Times New Roman" w:cs="Times New Roman"/>
          <w:i/>
          <w:iCs/>
          <w:sz w:val="28"/>
          <w:szCs w:val="28"/>
          <w:lang w:val="uk-UA"/>
        </w:rPr>
      </w:pPr>
      <w:r w:rsidRPr="004F2C9C">
        <w:rPr>
          <w:rFonts w:ascii="Times New Roman" w:hAnsi="Times New Roman" w:cs="Times New Roman"/>
          <w:i/>
          <w:iCs/>
          <w:sz w:val="28"/>
          <w:szCs w:val="28"/>
          <w:lang w:val="uk-UA"/>
        </w:rPr>
        <w:t>CAWI (</w:t>
      </w:r>
      <w:proofErr w:type="spellStart"/>
      <w:r w:rsidRPr="004F2C9C">
        <w:rPr>
          <w:rFonts w:ascii="Times New Roman" w:hAnsi="Times New Roman" w:cs="Times New Roman"/>
          <w:i/>
          <w:iCs/>
          <w:sz w:val="28"/>
          <w:szCs w:val="28"/>
          <w:lang w:val="uk-UA"/>
        </w:rPr>
        <w:t>Сomputer</w:t>
      </w:r>
      <w:proofErr w:type="spellEnd"/>
      <w:r w:rsidRPr="004F2C9C">
        <w:rPr>
          <w:rFonts w:ascii="Times New Roman" w:hAnsi="Times New Roman" w:cs="Times New Roman"/>
          <w:i/>
          <w:iCs/>
          <w:sz w:val="28"/>
          <w:szCs w:val="28"/>
          <w:lang w:val="uk-UA"/>
        </w:rPr>
        <w:t xml:space="preserve"> </w:t>
      </w:r>
      <w:proofErr w:type="spellStart"/>
      <w:r w:rsidRPr="004F2C9C">
        <w:rPr>
          <w:rFonts w:ascii="Times New Roman" w:hAnsi="Times New Roman" w:cs="Times New Roman"/>
          <w:i/>
          <w:iCs/>
          <w:sz w:val="28"/>
          <w:szCs w:val="28"/>
          <w:lang w:val="uk-UA"/>
        </w:rPr>
        <w:t>Assisted</w:t>
      </w:r>
      <w:proofErr w:type="spellEnd"/>
      <w:r w:rsidRPr="004F2C9C">
        <w:rPr>
          <w:rFonts w:ascii="Times New Roman" w:hAnsi="Times New Roman" w:cs="Times New Roman"/>
          <w:i/>
          <w:iCs/>
          <w:sz w:val="28"/>
          <w:szCs w:val="28"/>
          <w:lang w:val="uk-UA"/>
        </w:rPr>
        <w:t xml:space="preserve"> </w:t>
      </w:r>
      <w:proofErr w:type="spellStart"/>
      <w:r w:rsidRPr="004F2C9C">
        <w:rPr>
          <w:rFonts w:ascii="Times New Roman" w:hAnsi="Times New Roman" w:cs="Times New Roman"/>
          <w:i/>
          <w:iCs/>
          <w:sz w:val="28"/>
          <w:szCs w:val="28"/>
          <w:lang w:val="uk-UA"/>
        </w:rPr>
        <w:t>Web</w:t>
      </w:r>
      <w:proofErr w:type="spellEnd"/>
      <w:r w:rsidRPr="004F2C9C">
        <w:rPr>
          <w:rFonts w:ascii="Times New Roman" w:hAnsi="Times New Roman" w:cs="Times New Roman"/>
          <w:i/>
          <w:iCs/>
          <w:sz w:val="28"/>
          <w:szCs w:val="28"/>
          <w:lang w:val="uk-UA"/>
        </w:rPr>
        <w:t xml:space="preserve"> </w:t>
      </w:r>
      <w:proofErr w:type="spellStart"/>
      <w:r w:rsidRPr="004F2C9C">
        <w:rPr>
          <w:rFonts w:ascii="Times New Roman" w:hAnsi="Times New Roman" w:cs="Times New Roman"/>
          <w:i/>
          <w:iCs/>
          <w:sz w:val="28"/>
          <w:szCs w:val="28"/>
          <w:lang w:val="uk-UA"/>
        </w:rPr>
        <w:t>Interview</w:t>
      </w:r>
      <w:proofErr w:type="spellEnd"/>
      <w:r w:rsidRPr="004F2C9C">
        <w:rPr>
          <w:rFonts w:ascii="Times New Roman" w:hAnsi="Times New Roman" w:cs="Times New Roman"/>
          <w:i/>
          <w:iCs/>
          <w:sz w:val="28"/>
          <w:szCs w:val="28"/>
          <w:lang w:val="uk-UA"/>
        </w:rPr>
        <w:t>)</w:t>
      </w:r>
    </w:p>
    <w:p w14:paraId="51B9BEF3" w14:textId="77777777" w:rsidR="00E42A85" w:rsidRPr="004F2C9C" w:rsidRDefault="00E42A85" w:rsidP="00472CFF">
      <w:pPr>
        <w:tabs>
          <w:tab w:val="left" w:pos="1134"/>
        </w:tabs>
        <w:spacing w:after="0" w:line="360" w:lineRule="auto"/>
        <w:ind w:firstLine="709"/>
        <w:jc w:val="both"/>
        <w:rPr>
          <w:rFonts w:ascii="Times New Roman" w:hAnsi="Times New Roman" w:cs="Times New Roman"/>
          <w:bCs/>
          <w:sz w:val="28"/>
          <w:szCs w:val="28"/>
          <w:lang w:val="uk-UA"/>
        </w:rPr>
      </w:pPr>
      <w:r w:rsidRPr="004F2C9C">
        <w:rPr>
          <w:rFonts w:ascii="Times New Roman" w:hAnsi="Times New Roman" w:cs="Times New Roman"/>
          <w:bCs/>
          <w:sz w:val="28"/>
          <w:szCs w:val="28"/>
          <w:lang w:val="uk-UA"/>
        </w:rPr>
        <w:lastRenderedPageBreak/>
        <w:t xml:space="preserve">Для проведення дослідження була проведена розсилка посилань (запрошень прийняти участь у досліджені та посилання на он-лайн анкету) потенційним респондентам. </w:t>
      </w:r>
    </w:p>
    <w:p w14:paraId="5D2AB00A" w14:textId="77777777" w:rsidR="00E42A85" w:rsidRPr="004F2C9C" w:rsidRDefault="00E42A85" w:rsidP="00472CFF">
      <w:pPr>
        <w:tabs>
          <w:tab w:val="left" w:pos="1134"/>
        </w:tabs>
        <w:spacing w:after="0" w:line="360" w:lineRule="auto"/>
        <w:ind w:firstLine="709"/>
        <w:rPr>
          <w:rFonts w:ascii="Times New Roman" w:hAnsi="Times New Roman" w:cs="Times New Roman"/>
          <w:sz w:val="28"/>
          <w:szCs w:val="28"/>
          <w:u w:val="single"/>
          <w:lang w:val="uk-UA"/>
        </w:rPr>
      </w:pPr>
      <w:r w:rsidRPr="004F2C9C">
        <w:rPr>
          <w:rFonts w:ascii="Times New Roman" w:hAnsi="Times New Roman" w:cs="Times New Roman"/>
          <w:sz w:val="28"/>
          <w:szCs w:val="28"/>
          <w:u w:val="single"/>
          <w:lang w:val="uk-UA"/>
        </w:rPr>
        <w:t>Контроль</w:t>
      </w:r>
    </w:p>
    <w:p w14:paraId="49B0553C" w14:textId="77777777" w:rsidR="00E42A85" w:rsidRPr="004F2C9C" w:rsidRDefault="00E42A85" w:rsidP="00472CFF">
      <w:pPr>
        <w:tabs>
          <w:tab w:val="left" w:pos="1134"/>
        </w:tabs>
        <w:spacing w:after="0" w:line="360" w:lineRule="auto"/>
        <w:ind w:firstLine="709"/>
        <w:jc w:val="both"/>
        <w:rPr>
          <w:rFonts w:ascii="Times New Roman" w:hAnsi="Times New Roman" w:cs="Times New Roman"/>
          <w:i/>
          <w:iCs/>
          <w:sz w:val="28"/>
          <w:szCs w:val="28"/>
          <w:lang w:val="uk-UA"/>
        </w:rPr>
      </w:pPr>
      <w:r w:rsidRPr="004F2C9C">
        <w:rPr>
          <w:rFonts w:ascii="Times New Roman" w:hAnsi="Times New Roman" w:cs="Times New Roman"/>
          <w:i/>
          <w:iCs/>
          <w:sz w:val="28"/>
          <w:szCs w:val="28"/>
          <w:lang w:val="uk-UA"/>
        </w:rPr>
        <w:t>CAWI (</w:t>
      </w:r>
      <w:proofErr w:type="spellStart"/>
      <w:r w:rsidRPr="004F2C9C">
        <w:rPr>
          <w:rFonts w:ascii="Times New Roman" w:hAnsi="Times New Roman" w:cs="Times New Roman"/>
          <w:i/>
          <w:iCs/>
          <w:sz w:val="28"/>
          <w:szCs w:val="28"/>
          <w:lang w:val="uk-UA"/>
        </w:rPr>
        <w:t>Сomputer</w:t>
      </w:r>
      <w:proofErr w:type="spellEnd"/>
      <w:r w:rsidRPr="004F2C9C">
        <w:rPr>
          <w:rFonts w:ascii="Times New Roman" w:hAnsi="Times New Roman" w:cs="Times New Roman"/>
          <w:i/>
          <w:iCs/>
          <w:sz w:val="28"/>
          <w:szCs w:val="28"/>
          <w:lang w:val="uk-UA"/>
        </w:rPr>
        <w:t xml:space="preserve"> </w:t>
      </w:r>
      <w:proofErr w:type="spellStart"/>
      <w:r w:rsidRPr="004F2C9C">
        <w:rPr>
          <w:rFonts w:ascii="Times New Roman" w:hAnsi="Times New Roman" w:cs="Times New Roman"/>
          <w:i/>
          <w:iCs/>
          <w:sz w:val="28"/>
          <w:szCs w:val="28"/>
          <w:lang w:val="uk-UA"/>
        </w:rPr>
        <w:t>Assisted</w:t>
      </w:r>
      <w:proofErr w:type="spellEnd"/>
      <w:r w:rsidRPr="004F2C9C">
        <w:rPr>
          <w:rFonts w:ascii="Times New Roman" w:hAnsi="Times New Roman" w:cs="Times New Roman"/>
          <w:i/>
          <w:iCs/>
          <w:sz w:val="28"/>
          <w:szCs w:val="28"/>
          <w:lang w:val="uk-UA"/>
        </w:rPr>
        <w:t xml:space="preserve"> </w:t>
      </w:r>
      <w:proofErr w:type="spellStart"/>
      <w:r w:rsidRPr="004F2C9C">
        <w:rPr>
          <w:rFonts w:ascii="Times New Roman" w:hAnsi="Times New Roman" w:cs="Times New Roman"/>
          <w:i/>
          <w:iCs/>
          <w:sz w:val="28"/>
          <w:szCs w:val="28"/>
          <w:lang w:val="uk-UA"/>
        </w:rPr>
        <w:t>Web</w:t>
      </w:r>
      <w:proofErr w:type="spellEnd"/>
      <w:r w:rsidRPr="004F2C9C">
        <w:rPr>
          <w:rFonts w:ascii="Times New Roman" w:hAnsi="Times New Roman" w:cs="Times New Roman"/>
          <w:i/>
          <w:iCs/>
          <w:sz w:val="28"/>
          <w:szCs w:val="28"/>
          <w:lang w:val="uk-UA"/>
        </w:rPr>
        <w:t xml:space="preserve"> </w:t>
      </w:r>
      <w:proofErr w:type="spellStart"/>
      <w:r w:rsidRPr="004F2C9C">
        <w:rPr>
          <w:rFonts w:ascii="Times New Roman" w:hAnsi="Times New Roman" w:cs="Times New Roman"/>
          <w:i/>
          <w:iCs/>
          <w:sz w:val="28"/>
          <w:szCs w:val="28"/>
          <w:lang w:val="uk-UA"/>
        </w:rPr>
        <w:t>Interview</w:t>
      </w:r>
      <w:proofErr w:type="spellEnd"/>
      <w:r w:rsidRPr="004F2C9C">
        <w:rPr>
          <w:rFonts w:ascii="Times New Roman" w:hAnsi="Times New Roman" w:cs="Times New Roman"/>
          <w:i/>
          <w:iCs/>
          <w:sz w:val="28"/>
          <w:szCs w:val="28"/>
          <w:lang w:val="uk-UA"/>
        </w:rPr>
        <w:t>)</w:t>
      </w:r>
    </w:p>
    <w:p w14:paraId="0CC2C454" w14:textId="15019763" w:rsidR="00E42A85" w:rsidRPr="004F2C9C" w:rsidRDefault="00E42A85" w:rsidP="00472CFF">
      <w:pPr>
        <w:tabs>
          <w:tab w:val="left" w:pos="1134"/>
        </w:tabs>
        <w:spacing w:after="0" w:line="360" w:lineRule="auto"/>
        <w:ind w:firstLine="709"/>
        <w:jc w:val="both"/>
        <w:rPr>
          <w:rFonts w:ascii="Times New Roman" w:hAnsi="Times New Roman" w:cs="Times New Roman"/>
          <w:bCs/>
          <w:sz w:val="28"/>
          <w:szCs w:val="28"/>
          <w:lang w:val="uk-UA"/>
        </w:rPr>
      </w:pPr>
      <w:r w:rsidRPr="004F2C9C">
        <w:rPr>
          <w:rFonts w:ascii="Times New Roman" w:hAnsi="Times New Roman" w:cs="Times New Roman"/>
          <w:bCs/>
          <w:sz w:val="28"/>
          <w:szCs w:val="28"/>
          <w:lang w:val="uk-UA"/>
        </w:rPr>
        <w:t>Посилання із запрошенням прийняти участь у дослідженні та анкетою були відправлені реальним потенційним респондентам, контакти яких надали</w:t>
      </w:r>
      <w:r w:rsidR="00F62595" w:rsidRPr="004F2C9C">
        <w:rPr>
          <w:rFonts w:ascii="Times New Roman" w:hAnsi="Times New Roman" w:cs="Times New Roman"/>
          <w:bCs/>
          <w:sz w:val="28"/>
          <w:szCs w:val="28"/>
          <w:lang w:val="uk-UA"/>
        </w:rPr>
        <w:t xml:space="preserve"> </w:t>
      </w:r>
      <w:proofErr w:type="spellStart"/>
      <w:r w:rsidR="00F62595" w:rsidRPr="004F2C9C">
        <w:rPr>
          <w:rFonts w:ascii="Times New Roman" w:hAnsi="Times New Roman" w:cs="Times New Roman"/>
          <w:bCs/>
          <w:sz w:val="28"/>
          <w:szCs w:val="28"/>
          <w:lang w:val="uk-UA"/>
        </w:rPr>
        <w:t>рекрутери</w:t>
      </w:r>
      <w:proofErr w:type="spellEnd"/>
      <w:r w:rsidR="00F62595" w:rsidRPr="004F2C9C">
        <w:rPr>
          <w:rFonts w:ascii="Times New Roman" w:hAnsi="Times New Roman" w:cs="Times New Roman"/>
          <w:bCs/>
          <w:sz w:val="28"/>
          <w:szCs w:val="28"/>
          <w:lang w:val="uk-UA"/>
        </w:rPr>
        <w:t xml:space="preserve"> соціологічної компанії та</w:t>
      </w:r>
      <w:r w:rsidRPr="004F2C9C">
        <w:rPr>
          <w:rFonts w:ascii="Times New Roman" w:hAnsi="Times New Roman" w:cs="Times New Roman"/>
          <w:bCs/>
          <w:sz w:val="28"/>
          <w:szCs w:val="28"/>
          <w:lang w:val="uk-UA"/>
        </w:rPr>
        <w:t xml:space="preserve"> </w:t>
      </w:r>
      <w:r w:rsidR="00F62595" w:rsidRPr="004F2C9C">
        <w:rPr>
          <w:rFonts w:ascii="Times New Roman" w:hAnsi="Times New Roman" w:cs="Times New Roman"/>
          <w:bCs/>
          <w:sz w:val="28"/>
          <w:szCs w:val="28"/>
          <w:lang w:val="uk-UA"/>
        </w:rPr>
        <w:t>вищи навчальні заклади</w:t>
      </w:r>
      <w:r w:rsidRPr="004F2C9C">
        <w:rPr>
          <w:rFonts w:ascii="Times New Roman" w:hAnsi="Times New Roman" w:cs="Times New Roman"/>
          <w:bCs/>
          <w:sz w:val="28"/>
          <w:szCs w:val="28"/>
          <w:lang w:val="uk-UA"/>
        </w:rPr>
        <w:t>. Також важливим є той факт, що додаток не дозволяє з однієї IP-адреси заповнити декілька анкет, тобто виключається можливе заповнення анкет одним респондентом декілька разів. На етапі відбору респонденти проходили «сліпий» скринінг, тобто не знали, які саме варіанти відповіді будуть призводити до закінчення анкетування.</w:t>
      </w:r>
    </w:p>
    <w:p w14:paraId="09350D34" w14:textId="01848F0C" w:rsidR="004447F2" w:rsidRPr="004F2C9C" w:rsidRDefault="004447F2" w:rsidP="00472CFF">
      <w:pPr>
        <w:tabs>
          <w:tab w:val="left" w:pos="1134"/>
        </w:tabs>
        <w:spacing w:after="0" w:line="360" w:lineRule="auto"/>
        <w:ind w:firstLine="709"/>
        <w:jc w:val="both"/>
        <w:rPr>
          <w:rFonts w:ascii="Times New Roman" w:hAnsi="Times New Roman" w:cs="Times New Roman"/>
          <w:bCs/>
          <w:sz w:val="28"/>
          <w:szCs w:val="28"/>
          <w:lang w:val="uk-UA"/>
        </w:rPr>
      </w:pPr>
      <w:r w:rsidRPr="004F2C9C">
        <w:rPr>
          <w:rFonts w:ascii="Times New Roman" w:hAnsi="Times New Roman" w:cs="Times New Roman"/>
          <w:bCs/>
          <w:sz w:val="28"/>
          <w:szCs w:val="28"/>
          <w:lang w:val="uk-UA"/>
        </w:rPr>
        <w:t>Для збору емпіричних даних була розроблена анкета з використанням номінальних, порядкових та метричних шкал.</w:t>
      </w:r>
    </w:p>
    <w:p w14:paraId="3EA674E9" w14:textId="5C174628" w:rsidR="002F5532" w:rsidRPr="004F2C9C" w:rsidRDefault="00F0669B" w:rsidP="00472CFF">
      <w:pPr>
        <w:pStyle w:val="a0"/>
        <w:numPr>
          <w:ilvl w:val="0"/>
          <w:numId w:val="12"/>
        </w:numPr>
        <w:tabs>
          <w:tab w:val="left" w:pos="1134"/>
        </w:tabs>
        <w:spacing w:after="0" w:line="360" w:lineRule="auto"/>
        <w:ind w:left="0" w:firstLine="709"/>
        <w:jc w:val="both"/>
        <w:rPr>
          <w:rFonts w:ascii="Times New Roman" w:hAnsi="Times New Roman" w:cs="Times New Roman"/>
          <w:bCs/>
          <w:sz w:val="28"/>
          <w:szCs w:val="28"/>
          <w:lang w:val="uk-UA"/>
        </w:rPr>
      </w:pPr>
      <w:r w:rsidRPr="004F2C9C">
        <w:rPr>
          <w:rFonts w:ascii="Times New Roman" w:hAnsi="Times New Roman" w:cs="Times New Roman"/>
          <w:bCs/>
          <w:sz w:val="28"/>
          <w:szCs w:val="28"/>
          <w:lang w:val="uk-UA"/>
        </w:rPr>
        <w:t>Логічна структура інструментарію.</w:t>
      </w:r>
    </w:p>
    <w:p w14:paraId="03EB410E" w14:textId="778EB51D" w:rsidR="00F0669B" w:rsidRPr="004F2C9C" w:rsidRDefault="00D649FD" w:rsidP="00472CFF">
      <w:pPr>
        <w:tabs>
          <w:tab w:val="left" w:pos="1134"/>
        </w:tabs>
        <w:spacing w:after="0" w:line="360" w:lineRule="auto"/>
        <w:ind w:firstLine="709"/>
        <w:jc w:val="both"/>
        <w:rPr>
          <w:rFonts w:ascii="Times New Roman" w:hAnsi="Times New Roman" w:cs="Times New Roman"/>
          <w:bCs/>
          <w:sz w:val="28"/>
          <w:szCs w:val="28"/>
          <w:lang w:val="uk-UA"/>
        </w:rPr>
      </w:pPr>
      <w:r w:rsidRPr="004F2C9C">
        <w:rPr>
          <w:rFonts w:ascii="Times New Roman" w:hAnsi="Times New Roman" w:cs="Times New Roman"/>
          <w:bCs/>
          <w:sz w:val="28"/>
          <w:szCs w:val="28"/>
          <w:lang w:val="uk-UA"/>
        </w:rPr>
        <w:t>Типи шкал</w:t>
      </w:r>
      <w:r w:rsidR="00F27370" w:rsidRPr="004F2C9C">
        <w:rPr>
          <w:rFonts w:ascii="Times New Roman" w:hAnsi="Times New Roman" w:cs="Times New Roman"/>
          <w:bCs/>
          <w:sz w:val="28"/>
          <w:szCs w:val="28"/>
          <w:lang w:val="uk-UA"/>
        </w:rPr>
        <w:t>, приклади з анкети</w:t>
      </w:r>
      <w:r w:rsidRPr="004F2C9C">
        <w:rPr>
          <w:rFonts w:ascii="Times New Roman" w:hAnsi="Times New Roman" w:cs="Times New Roman"/>
          <w:bCs/>
          <w:sz w:val="28"/>
          <w:szCs w:val="28"/>
          <w:lang w:val="uk-UA"/>
        </w:rPr>
        <w:t>:</w:t>
      </w:r>
    </w:p>
    <w:p w14:paraId="3FA737C5" w14:textId="0F13A0E2" w:rsidR="002C0701" w:rsidRPr="004F2C9C" w:rsidRDefault="00043B14" w:rsidP="00472CFF">
      <w:pPr>
        <w:tabs>
          <w:tab w:val="left" w:pos="1134"/>
        </w:tabs>
        <w:spacing w:after="0" w:line="360" w:lineRule="auto"/>
        <w:ind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 xml:space="preserve">3.1. </w:t>
      </w:r>
      <w:r w:rsidR="00F27370" w:rsidRPr="004F2C9C">
        <w:rPr>
          <w:rFonts w:ascii="Times New Roman" w:hAnsi="Times New Roman" w:cs="Times New Roman"/>
          <w:sz w:val="28"/>
          <w:szCs w:val="28"/>
          <w:lang w:val="uk-UA"/>
        </w:rPr>
        <w:t>Метрична</w:t>
      </w:r>
      <w:r w:rsidRPr="004F2C9C">
        <w:rPr>
          <w:rFonts w:ascii="Times New Roman" w:hAnsi="Times New Roman" w:cs="Times New Roman"/>
          <w:sz w:val="28"/>
          <w:szCs w:val="28"/>
          <w:lang w:val="uk-UA"/>
        </w:rPr>
        <w:t>:</w:t>
      </w:r>
    </w:p>
    <w:p w14:paraId="4781892B" w14:textId="02CB5049" w:rsidR="00F27370" w:rsidRPr="004F2C9C" w:rsidRDefault="00F27370" w:rsidP="00472CFF">
      <w:pPr>
        <w:tabs>
          <w:tab w:val="left" w:pos="1134"/>
        </w:tabs>
        <w:spacing w:after="0" w:line="360" w:lineRule="auto"/>
        <w:ind w:firstLine="709"/>
        <w:rPr>
          <w:rFonts w:ascii="Times New Roman" w:hAnsi="Times New Roman"/>
          <w:bCs/>
          <w:sz w:val="28"/>
          <w:szCs w:val="28"/>
          <w:lang w:val="uk-UA"/>
        </w:rPr>
      </w:pPr>
      <w:r w:rsidRPr="004F2C9C">
        <w:rPr>
          <w:rFonts w:ascii="Times New Roman" w:hAnsi="Times New Roman" w:cs="Times New Roman"/>
          <w:sz w:val="28"/>
          <w:szCs w:val="28"/>
          <w:lang w:val="uk-UA"/>
        </w:rPr>
        <w:t xml:space="preserve">3.1.1. </w:t>
      </w:r>
      <w:r w:rsidRPr="004F2C9C">
        <w:rPr>
          <w:rFonts w:ascii="Times New Roman" w:hAnsi="Times New Roman"/>
          <w:i/>
          <w:iCs/>
          <w:sz w:val="28"/>
          <w:szCs w:val="28"/>
          <w:lang w:val="uk-UA"/>
        </w:rPr>
        <w:t>Скільки Вам повних років? __________</w:t>
      </w:r>
    </w:p>
    <w:p w14:paraId="65D3032C" w14:textId="77777777" w:rsidR="00172693" w:rsidRPr="004F2C9C" w:rsidRDefault="00172693" w:rsidP="00472CFF">
      <w:pPr>
        <w:tabs>
          <w:tab w:val="left" w:pos="1134"/>
        </w:tabs>
        <w:spacing w:after="0" w:line="360" w:lineRule="auto"/>
        <w:ind w:firstLine="709"/>
        <w:rPr>
          <w:rFonts w:ascii="Times New Roman" w:hAnsi="Times New Roman"/>
          <w:bCs/>
          <w:sz w:val="28"/>
          <w:szCs w:val="28"/>
          <w:lang w:val="uk-UA"/>
        </w:rPr>
      </w:pPr>
    </w:p>
    <w:p w14:paraId="4CD3A7DB" w14:textId="2B152902" w:rsidR="00F27370" w:rsidRPr="004F2C9C" w:rsidRDefault="002C0701" w:rsidP="00472CFF">
      <w:pPr>
        <w:tabs>
          <w:tab w:val="left" w:pos="1134"/>
        </w:tabs>
        <w:spacing w:after="0" w:line="360" w:lineRule="auto"/>
        <w:ind w:firstLine="709"/>
        <w:rPr>
          <w:rFonts w:ascii="Times New Roman" w:hAnsi="Times New Roman"/>
          <w:bCs/>
          <w:sz w:val="28"/>
          <w:szCs w:val="28"/>
          <w:lang w:val="uk-UA"/>
        </w:rPr>
      </w:pPr>
      <w:r w:rsidRPr="004F2C9C">
        <w:rPr>
          <w:rFonts w:ascii="Times New Roman" w:hAnsi="Times New Roman"/>
          <w:bCs/>
          <w:sz w:val="28"/>
          <w:szCs w:val="28"/>
          <w:lang w:val="uk-UA"/>
        </w:rPr>
        <w:t>3.2. Порядкова:</w:t>
      </w:r>
    </w:p>
    <w:p w14:paraId="354BCE4C" w14:textId="77777777" w:rsidR="002C0701" w:rsidRPr="004F2C9C" w:rsidRDefault="002C0701" w:rsidP="00472CFF">
      <w:pPr>
        <w:tabs>
          <w:tab w:val="left" w:pos="1134"/>
        </w:tabs>
        <w:spacing w:after="0" w:line="360" w:lineRule="auto"/>
        <w:ind w:firstLine="709"/>
        <w:rPr>
          <w:rFonts w:ascii="Times New Roman" w:hAnsi="Times New Roman"/>
          <w:sz w:val="28"/>
          <w:szCs w:val="28"/>
          <w:lang w:val="uk-UA"/>
        </w:rPr>
      </w:pPr>
      <w:r w:rsidRPr="004F2C9C">
        <w:rPr>
          <w:rFonts w:ascii="Times New Roman" w:hAnsi="Times New Roman"/>
          <w:sz w:val="28"/>
          <w:szCs w:val="28"/>
          <w:lang w:val="uk-UA"/>
        </w:rPr>
        <w:t xml:space="preserve">3.2.1. </w:t>
      </w:r>
      <w:r w:rsidRPr="004F2C9C">
        <w:rPr>
          <w:rFonts w:ascii="Times New Roman" w:hAnsi="Times New Roman"/>
          <w:i/>
          <w:iCs/>
          <w:sz w:val="28"/>
          <w:szCs w:val="28"/>
          <w:lang w:val="uk-UA"/>
        </w:rPr>
        <w:t>Наскільки Вас хвилює проблема коронавірусу Covid-19?</w:t>
      </w:r>
      <w:r w:rsidRPr="004F2C9C">
        <w:rPr>
          <w:rFonts w:ascii="Times New Roman" w:hAnsi="Times New Roman"/>
          <w:sz w:val="28"/>
          <w:szCs w:val="28"/>
          <w:lang w:val="uk-UA"/>
        </w:rPr>
        <w:t xml:space="preserve"> </w:t>
      </w:r>
    </w:p>
    <w:p w14:paraId="3835F9C0" w14:textId="77777777" w:rsidR="002C0701" w:rsidRPr="004F2C9C" w:rsidRDefault="002C0701" w:rsidP="00472CFF">
      <w:pPr>
        <w:pStyle w:val="a0"/>
        <w:numPr>
          <w:ilvl w:val="0"/>
          <w:numId w:val="29"/>
        </w:numPr>
        <w:tabs>
          <w:tab w:val="left" w:pos="1134"/>
        </w:tabs>
        <w:spacing w:after="0" w:line="360" w:lineRule="auto"/>
        <w:ind w:left="0" w:firstLine="709"/>
        <w:rPr>
          <w:rFonts w:ascii="Times New Roman" w:hAnsi="Times New Roman"/>
          <w:sz w:val="28"/>
          <w:szCs w:val="28"/>
          <w:lang w:val="uk-UA"/>
        </w:rPr>
      </w:pPr>
      <w:r w:rsidRPr="004F2C9C">
        <w:rPr>
          <w:rFonts w:ascii="Times New Roman" w:hAnsi="Times New Roman"/>
          <w:sz w:val="28"/>
          <w:szCs w:val="28"/>
          <w:lang w:val="uk-UA"/>
        </w:rPr>
        <w:t>Дуже хвилює</w:t>
      </w:r>
    </w:p>
    <w:p w14:paraId="09BB00D0" w14:textId="77777777" w:rsidR="002C0701" w:rsidRPr="004F2C9C" w:rsidRDefault="002C0701" w:rsidP="00472CFF">
      <w:pPr>
        <w:pStyle w:val="a0"/>
        <w:numPr>
          <w:ilvl w:val="0"/>
          <w:numId w:val="29"/>
        </w:numPr>
        <w:tabs>
          <w:tab w:val="left" w:pos="1134"/>
        </w:tabs>
        <w:spacing w:after="0" w:line="360" w:lineRule="auto"/>
        <w:ind w:left="0" w:firstLine="709"/>
        <w:rPr>
          <w:rFonts w:ascii="Times New Roman" w:hAnsi="Times New Roman"/>
          <w:sz w:val="28"/>
          <w:szCs w:val="28"/>
          <w:lang w:val="uk-UA"/>
        </w:rPr>
      </w:pPr>
      <w:r w:rsidRPr="004F2C9C">
        <w:rPr>
          <w:rFonts w:ascii="Times New Roman" w:hAnsi="Times New Roman"/>
          <w:sz w:val="28"/>
          <w:szCs w:val="28"/>
          <w:lang w:val="uk-UA"/>
        </w:rPr>
        <w:t>Скоріше хвилює</w:t>
      </w:r>
    </w:p>
    <w:p w14:paraId="661AD8AB" w14:textId="77777777" w:rsidR="002C0701" w:rsidRPr="004F2C9C" w:rsidRDefault="002C0701" w:rsidP="00472CFF">
      <w:pPr>
        <w:pStyle w:val="a0"/>
        <w:numPr>
          <w:ilvl w:val="0"/>
          <w:numId w:val="29"/>
        </w:numPr>
        <w:tabs>
          <w:tab w:val="left" w:pos="1134"/>
        </w:tabs>
        <w:spacing w:after="0" w:line="360" w:lineRule="auto"/>
        <w:ind w:left="0" w:firstLine="709"/>
        <w:rPr>
          <w:rFonts w:ascii="Times New Roman" w:hAnsi="Times New Roman"/>
          <w:sz w:val="28"/>
          <w:szCs w:val="28"/>
          <w:lang w:val="uk-UA"/>
        </w:rPr>
      </w:pPr>
      <w:r w:rsidRPr="004F2C9C">
        <w:rPr>
          <w:rFonts w:ascii="Times New Roman" w:hAnsi="Times New Roman"/>
          <w:sz w:val="28"/>
          <w:szCs w:val="28"/>
          <w:lang w:val="uk-UA"/>
        </w:rPr>
        <w:t>Скоріше не хвилює</w:t>
      </w:r>
    </w:p>
    <w:p w14:paraId="2EF6FF4C" w14:textId="690996C9" w:rsidR="002C0701" w:rsidRPr="004F2C9C" w:rsidRDefault="002C0701" w:rsidP="00472CFF">
      <w:pPr>
        <w:pStyle w:val="a0"/>
        <w:numPr>
          <w:ilvl w:val="0"/>
          <w:numId w:val="29"/>
        </w:numPr>
        <w:tabs>
          <w:tab w:val="left" w:pos="1134"/>
        </w:tabs>
        <w:spacing w:after="0" w:line="360" w:lineRule="auto"/>
        <w:ind w:left="0" w:firstLine="709"/>
        <w:rPr>
          <w:rFonts w:ascii="Times New Roman" w:hAnsi="Times New Roman"/>
          <w:sz w:val="28"/>
          <w:szCs w:val="28"/>
          <w:lang w:val="uk-UA"/>
        </w:rPr>
      </w:pPr>
      <w:r w:rsidRPr="004F2C9C">
        <w:rPr>
          <w:rFonts w:ascii="Times New Roman" w:hAnsi="Times New Roman"/>
          <w:sz w:val="28"/>
          <w:szCs w:val="28"/>
          <w:lang w:val="uk-UA"/>
        </w:rPr>
        <w:t>Зовсім не хвилює</w:t>
      </w:r>
    </w:p>
    <w:p w14:paraId="01AACB41" w14:textId="37C1754C" w:rsidR="00C41570" w:rsidRPr="004F2C9C" w:rsidRDefault="00C41570" w:rsidP="00472CFF">
      <w:pPr>
        <w:tabs>
          <w:tab w:val="left" w:pos="1134"/>
        </w:tabs>
        <w:spacing w:after="0" w:line="360" w:lineRule="auto"/>
        <w:ind w:firstLine="709"/>
        <w:jc w:val="both"/>
        <w:rPr>
          <w:rFonts w:ascii="Times New Roman" w:hAnsi="Times New Roman"/>
          <w:i/>
          <w:iCs/>
          <w:sz w:val="28"/>
          <w:szCs w:val="28"/>
          <w:lang w:val="uk-UA"/>
        </w:rPr>
      </w:pPr>
      <w:r w:rsidRPr="004F2C9C">
        <w:rPr>
          <w:rFonts w:ascii="Times New Roman" w:hAnsi="Times New Roman"/>
          <w:sz w:val="28"/>
          <w:szCs w:val="28"/>
          <w:lang w:val="uk-UA"/>
        </w:rPr>
        <w:t xml:space="preserve">3.2.2. </w:t>
      </w:r>
      <w:r w:rsidRPr="004F2C9C">
        <w:rPr>
          <w:rFonts w:ascii="Times New Roman" w:hAnsi="Times New Roman"/>
          <w:i/>
          <w:iCs/>
          <w:sz w:val="28"/>
          <w:szCs w:val="28"/>
          <w:lang w:val="uk-UA"/>
        </w:rPr>
        <w:t>Наскільки Ви задоволені діями органів влади, направленими на подолання наслідків пандемії Covid-19?</w:t>
      </w:r>
    </w:p>
    <w:p w14:paraId="10442F7E" w14:textId="77777777" w:rsidR="00C41570" w:rsidRPr="004F2C9C" w:rsidRDefault="00C41570" w:rsidP="00472CFF">
      <w:pPr>
        <w:pStyle w:val="a0"/>
        <w:numPr>
          <w:ilvl w:val="0"/>
          <w:numId w:val="32"/>
        </w:numPr>
        <w:tabs>
          <w:tab w:val="left" w:pos="1134"/>
        </w:tabs>
        <w:spacing w:after="0" w:line="360" w:lineRule="auto"/>
        <w:ind w:left="0" w:firstLine="709"/>
        <w:rPr>
          <w:rFonts w:ascii="Times New Roman" w:hAnsi="Times New Roman"/>
          <w:sz w:val="28"/>
          <w:szCs w:val="28"/>
          <w:lang w:val="uk-UA"/>
        </w:rPr>
      </w:pPr>
      <w:r w:rsidRPr="004F2C9C">
        <w:rPr>
          <w:rFonts w:ascii="Times New Roman" w:hAnsi="Times New Roman"/>
          <w:sz w:val="28"/>
          <w:szCs w:val="28"/>
          <w:lang w:val="uk-UA"/>
        </w:rPr>
        <w:t>Цілком задоволений/на</w:t>
      </w:r>
    </w:p>
    <w:p w14:paraId="22DEB511" w14:textId="77777777" w:rsidR="00C41570" w:rsidRPr="004F2C9C" w:rsidRDefault="00C41570" w:rsidP="00472CFF">
      <w:pPr>
        <w:pStyle w:val="a0"/>
        <w:numPr>
          <w:ilvl w:val="0"/>
          <w:numId w:val="32"/>
        </w:numPr>
        <w:tabs>
          <w:tab w:val="left" w:pos="1134"/>
        </w:tabs>
        <w:spacing w:after="0" w:line="360" w:lineRule="auto"/>
        <w:ind w:left="0" w:firstLine="709"/>
        <w:rPr>
          <w:rFonts w:ascii="Times New Roman" w:hAnsi="Times New Roman"/>
          <w:sz w:val="28"/>
          <w:szCs w:val="28"/>
          <w:lang w:val="uk-UA"/>
        </w:rPr>
      </w:pPr>
      <w:r w:rsidRPr="004F2C9C">
        <w:rPr>
          <w:rFonts w:ascii="Times New Roman" w:hAnsi="Times New Roman"/>
          <w:sz w:val="28"/>
          <w:szCs w:val="28"/>
          <w:lang w:val="uk-UA"/>
        </w:rPr>
        <w:t>Скоріше задоволений/на</w:t>
      </w:r>
    </w:p>
    <w:p w14:paraId="54D511CF" w14:textId="77777777" w:rsidR="00C41570" w:rsidRPr="004F2C9C" w:rsidRDefault="00C41570" w:rsidP="00472CFF">
      <w:pPr>
        <w:pStyle w:val="a0"/>
        <w:numPr>
          <w:ilvl w:val="0"/>
          <w:numId w:val="32"/>
        </w:numPr>
        <w:tabs>
          <w:tab w:val="left" w:pos="1134"/>
        </w:tabs>
        <w:spacing w:after="0" w:line="360" w:lineRule="auto"/>
        <w:ind w:left="0" w:firstLine="709"/>
        <w:rPr>
          <w:rFonts w:ascii="Times New Roman" w:hAnsi="Times New Roman"/>
          <w:sz w:val="28"/>
          <w:szCs w:val="28"/>
          <w:lang w:val="uk-UA"/>
        </w:rPr>
      </w:pPr>
      <w:r w:rsidRPr="004F2C9C">
        <w:rPr>
          <w:rFonts w:ascii="Times New Roman" w:hAnsi="Times New Roman"/>
          <w:sz w:val="28"/>
          <w:szCs w:val="28"/>
          <w:lang w:val="uk-UA"/>
        </w:rPr>
        <w:t>Скоріше не задоволений/на</w:t>
      </w:r>
    </w:p>
    <w:p w14:paraId="5ED88CE1" w14:textId="77777777" w:rsidR="00C41570" w:rsidRPr="004F2C9C" w:rsidRDefault="00C41570" w:rsidP="00472CFF">
      <w:pPr>
        <w:pStyle w:val="a0"/>
        <w:numPr>
          <w:ilvl w:val="0"/>
          <w:numId w:val="32"/>
        </w:numPr>
        <w:tabs>
          <w:tab w:val="left" w:pos="1134"/>
        </w:tabs>
        <w:spacing w:after="0" w:line="360" w:lineRule="auto"/>
        <w:ind w:left="0" w:firstLine="709"/>
        <w:rPr>
          <w:rFonts w:ascii="Times New Roman" w:hAnsi="Times New Roman"/>
          <w:sz w:val="28"/>
          <w:szCs w:val="28"/>
          <w:lang w:val="uk-UA"/>
        </w:rPr>
      </w:pPr>
      <w:r w:rsidRPr="004F2C9C">
        <w:rPr>
          <w:rFonts w:ascii="Times New Roman" w:hAnsi="Times New Roman"/>
          <w:sz w:val="28"/>
          <w:szCs w:val="28"/>
          <w:lang w:val="uk-UA"/>
        </w:rPr>
        <w:lastRenderedPageBreak/>
        <w:t>Цілком не задоволений/на</w:t>
      </w:r>
    </w:p>
    <w:p w14:paraId="2FEA985A" w14:textId="334E5325" w:rsidR="002C0701" w:rsidRPr="004F2C9C" w:rsidRDefault="00C41570" w:rsidP="00472CFF">
      <w:pPr>
        <w:pStyle w:val="a0"/>
        <w:numPr>
          <w:ilvl w:val="0"/>
          <w:numId w:val="32"/>
        </w:numPr>
        <w:tabs>
          <w:tab w:val="left" w:pos="1134"/>
        </w:tabs>
        <w:spacing w:after="0" w:line="360" w:lineRule="auto"/>
        <w:ind w:left="0" w:firstLine="709"/>
        <w:rPr>
          <w:rFonts w:ascii="Times New Roman" w:hAnsi="Times New Roman"/>
          <w:sz w:val="28"/>
          <w:szCs w:val="28"/>
          <w:lang w:val="uk-UA"/>
        </w:rPr>
      </w:pPr>
      <w:r w:rsidRPr="004F2C9C">
        <w:rPr>
          <w:rFonts w:ascii="Times New Roman" w:hAnsi="Times New Roman"/>
          <w:i/>
          <w:sz w:val="28"/>
          <w:szCs w:val="28"/>
          <w:lang w:val="uk-UA"/>
        </w:rPr>
        <w:t>Важко відповісти (НЕ ЗАЧИТУВАТИ)</w:t>
      </w:r>
    </w:p>
    <w:p w14:paraId="1EAA3A16" w14:textId="04710A87" w:rsidR="001D574A" w:rsidRPr="004F2C9C" w:rsidRDefault="001D574A" w:rsidP="00472CFF">
      <w:pPr>
        <w:pStyle w:val="a0"/>
        <w:tabs>
          <w:tab w:val="left" w:pos="1134"/>
        </w:tabs>
        <w:spacing w:after="0" w:line="360" w:lineRule="auto"/>
        <w:ind w:left="0" w:firstLine="709"/>
        <w:jc w:val="both"/>
        <w:rPr>
          <w:rFonts w:ascii="Times New Roman" w:hAnsi="Times New Roman"/>
          <w:i/>
          <w:iCs/>
          <w:sz w:val="28"/>
          <w:szCs w:val="28"/>
          <w:lang w:val="uk-UA"/>
        </w:rPr>
      </w:pPr>
      <w:r w:rsidRPr="004F2C9C">
        <w:rPr>
          <w:rFonts w:ascii="Times New Roman" w:hAnsi="Times New Roman"/>
          <w:sz w:val="28"/>
          <w:szCs w:val="28"/>
          <w:lang w:val="uk-UA"/>
        </w:rPr>
        <w:t xml:space="preserve">3.2.3. </w:t>
      </w:r>
      <w:r w:rsidRPr="004F2C9C">
        <w:rPr>
          <w:rFonts w:ascii="Times New Roman" w:hAnsi="Times New Roman"/>
          <w:i/>
          <w:iCs/>
          <w:sz w:val="28"/>
          <w:szCs w:val="28"/>
          <w:lang w:val="uk-UA"/>
        </w:rPr>
        <w:t xml:space="preserve">Наскільки Ви задоволені наступними аспектами отримання вищої освіти у Вашому ВНЗ/Вашими особистими </w:t>
      </w:r>
      <w:proofErr w:type="spellStart"/>
      <w:r w:rsidRPr="004F2C9C">
        <w:rPr>
          <w:rFonts w:ascii="Times New Roman" w:hAnsi="Times New Roman"/>
          <w:i/>
          <w:iCs/>
          <w:sz w:val="28"/>
          <w:szCs w:val="28"/>
          <w:lang w:val="uk-UA"/>
        </w:rPr>
        <w:t>моживостями</w:t>
      </w:r>
      <w:proofErr w:type="spellEnd"/>
      <w:r w:rsidRPr="004F2C9C">
        <w:rPr>
          <w:rFonts w:ascii="Times New Roman" w:hAnsi="Times New Roman"/>
          <w:i/>
          <w:iCs/>
          <w:sz w:val="28"/>
          <w:szCs w:val="28"/>
          <w:lang w:val="uk-UA"/>
        </w:rPr>
        <w:t xml:space="preserve"> в умовах пандемії та карантинних обмежень? Оцініть за шкалою від 1 до 4, де 1 – зовсім не задоволений/на, 4 – цілком задоволений/на, 5 – важко відповісти (НЕ ЗАЧИТУВАТИ)</w:t>
      </w:r>
    </w:p>
    <w:p w14:paraId="1EA1296B" w14:textId="08CB0FEC" w:rsidR="001D574A" w:rsidRPr="004F2C9C" w:rsidRDefault="003F7616" w:rsidP="00472CFF">
      <w:pPr>
        <w:tabs>
          <w:tab w:val="left" w:pos="1134"/>
        </w:tabs>
        <w:spacing w:after="0" w:line="360" w:lineRule="auto"/>
        <w:ind w:firstLine="709"/>
        <w:rPr>
          <w:rFonts w:ascii="Times New Roman" w:hAnsi="Times New Roman"/>
          <w:sz w:val="28"/>
          <w:szCs w:val="28"/>
          <w:lang w:val="uk-UA"/>
        </w:rPr>
      </w:pPr>
      <w:r w:rsidRPr="004F2C9C">
        <w:rPr>
          <w:rFonts w:ascii="Times New Roman" w:hAnsi="Times New Roman"/>
          <w:sz w:val="28"/>
          <w:szCs w:val="28"/>
          <w:lang w:val="uk-UA"/>
        </w:rPr>
        <w:t>1) загальна атмосфера</w:t>
      </w:r>
    </w:p>
    <w:p w14:paraId="712E8209" w14:textId="36E50E57" w:rsidR="003F7616" w:rsidRPr="004F2C9C" w:rsidRDefault="003F7616" w:rsidP="00472CFF">
      <w:pPr>
        <w:tabs>
          <w:tab w:val="left" w:pos="1134"/>
        </w:tabs>
        <w:spacing w:after="0" w:line="360" w:lineRule="auto"/>
        <w:ind w:firstLine="709"/>
        <w:rPr>
          <w:rFonts w:ascii="Times New Roman" w:hAnsi="Times New Roman"/>
          <w:sz w:val="28"/>
          <w:szCs w:val="28"/>
          <w:lang w:val="uk-UA"/>
        </w:rPr>
      </w:pPr>
      <w:r w:rsidRPr="004F2C9C">
        <w:rPr>
          <w:rFonts w:ascii="Times New Roman" w:hAnsi="Times New Roman"/>
          <w:sz w:val="28"/>
          <w:szCs w:val="28"/>
          <w:lang w:val="uk-UA"/>
        </w:rPr>
        <w:t xml:space="preserve">2) забезпечення комп’ютерною технікою </w:t>
      </w:r>
    </w:p>
    <w:p w14:paraId="0C63FE78" w14:textId="42F10E78" w:rsidR="003F7616" w:rsidRPr="004F2C9C" w:rsidRDefault="003F7616" w:rsidP="00472CFF">
      <w:pPr>
        <w:tabs>
          <w:tab w:val="left" w:pos="1134"/>
        </w:tabs>
        <w:spacing w:after="0" w:line="360" w:lineRule="auto"/>
        <w:ind w:firstLine="709"/>
        <w:rPr>
          <w:rFonts w:ascii="Times New Roman" w:hAnsi="Times New Roman"/>
          <w:sz w:val="28"/>
          <w:szCs w:val="28"/>
          <w:lang w:val="uk-UA"/>
        </w:rPr>
      </w:pPr>
      <w:r w:rsidRPr="004F2C9C">
        <w:rPr>
          <w:rFonts w:ascii="Times New Roman" w:hAnsi="Times New Roman"/>
          <w:sz w:val="28"/>
          <w:szCs w:val="28"/>
          <w:lang w:val="uk-UA"/>
        </w:rPr>
        <w:t>…</w:t>
      </w:r>
    </w:p>
    <w:p w14:paraId="56349C82" w14:textId="77777777" w:rsidR="008B3885" w:rsidRPr="004F2C9C" w:rsidRDefault="008B3885" w:rsidP="00472CFF">
      <w:pPr>
        <w:widowControl w:val="0"/>
        <w:tabs>
          <w:tab w:val="left" w:pos="1134"/>
        </w:tabs>
        <w:overflowPunct w:val="0"/>
        <w:spacing w:after="0" w:line="360" w:lineRule="auto"/>
        <w:ind w:firstLine="709"/>
        <w:rPr>
          <w:rFonts w:ascii="Times New Roman" w:hAnsi="Times New Roman"/>
          <w:i/>
          <w:iCs/>
          <w:sz w:val="28"/>
          <w:szCs w:val="28"/>
          <w:lang w:val="uk-UA"/>
        </w:rPr>
      </w:pPr>
      <w:r w:rsidRPr="004F2C9C">
        <w:rPr>
          <w:rFonts w:ascii="Times New Roman" w:hAnsi="Times New Roman"/>
          <w:sz w:val="28"/>
          <w:szCs w:val="28"/>
          <w:lang w:val="uk-UA"/>
        </w:rPr>
        <w:t xml:space="preserve">3.2.4. </w:t>
      </w:r>
      <w:r w:rsidRPr="004F2C9C">
        <w:rPr>
          <w:rFonts w:ascii="Times New Roman" w:hAnsi="Times New Roman"/>
          <w:i/>
          <w:iCs/>
          <w:sz w:val="28"/>
          <w:szCs w:val="28"/>
          <w:lang w:val="uk-UA"/>
        </w:rPr>
        <w:t>Оцініть будь-ласка рівень Вашої задоволеності власним життям по різним сферам за шкалою від - 3 до 3, де 0 – складно відповісти, -3 – категорично не задоволений, а 3 – повністю задоволений</w:t>
      </w:r>
      <w:r w:rsidRPr="004F2C9C">
        <w:rPr>
          <w:rFonts w:ascii="Times New Roman" w:hAnsi="Times New Roman"/>
          <w:sz w:val="28"/>
          <w:szCs w:val="28"/>
          <w:lang w:val="uk-UA"/>
        </w:rPr>
        <w:t>.</w:t>
      </w:r>
    </w:p>
    <w:p w14:paraId="34C4E763" w14:textId="236A95B9" w:rsidR="003F7616" w:rsidRPr="004F2C9C" w:rsidRDefault="008B3885" w:rsidP="00472CFF">
      <w:pPr>
        <w:tabs>
          <w:tab w:val="left" w:pos="1134"/>
        </w:tabs>
        <w:spacing w:after="0" w:line="360" w:lineRule="auto"/>
        <w:ind w:firstLine="709"/>
        <w:rPr>
          <w:rFonts w:ascii="Times New Roman" w:hAnsi="Times New Roman"/>
          <w:sz w:val="28"/>
          <w:szCs w:val="28"/>
          <w:lang w:val="uk-UA"/>
        </w:rPr>
      </w:pPr>
      <w:r w:rsidRPr="004F2C9C">
        <w:rPr>
          <w:rFonts w:ascii="Times New Roman" w:hAnsi="Times New Roman"/>
          <w:sz w:val="28"/>
          <w:szCs w:val="28"/>
          <w:lang w:val="uk-UA"/>
        </w:rPr>
        <w:t>1) економіка</w:t>
      </w:r>
    </w:p>
    <w:p w14:paraId="4AFE97B9" w14:textId="1917E2A5" w:rsidR="008B3885" w:rsidRPr="004F2C9C" w:rsidRDefault="008B3885" w:rsidP="00472CFF">
      <w:pPr>
        <w:tabs>
          <w:tab w:val="left" w:pos="1134"/>
        </w:tabs>
        <w:spacing w:after="0" w:line="360" w:lineRule="auto"/>
        <w:ind w:firstLine="709"/>
        <w:rPr>
          <w:rFonts w:ascii="Times New Roman" w:hAnsi="Times New Roman"/>
          <w:sz w:val="28"/>
          <w:szCs w:val="28"/>
          <w:lang w:val="uk-UA"/>
        </w:rPr>
      </w:pPr>
      <w:r w:rsidRPr="004F2C9C">
        <w:rPr>
          <w:rFonts w:ascii="Times New Roman" w:hAnsi="Times New Roman"/>
          <w:sz w:val="28"/>
          <w:szCs w:val="28"/>
          <w:lang w:val="uk-UA"/>
        </w:rPr>
        <w:t>2) сфера працевлаштування</w:t>
      </w:r>
    </w:p>
    <w:p w14:paraId="445E9DBF" w14:textId="7F5C3338" w:rsidR="008B3885" w:rsidRPr="004F2C9C" w:rsidRDefault="008B3885" w:rsidP="00472CFF">
      <w:pPr>
        <w:tabs>
          <w:tab w:val="left" w:pos="1134"/>
        </w:tabs>
        <w:spacing w:after="0" w:line="360" w:lineRule="auto"/>
        <w:ind w:firstLine="709"/>
        <w:rPr>
          <w:rFonts w:ascii="Times New Roman" w:hAnsi="Times New Roman"/>
          <w:sz w:val="28"/>
          <w:szCs w:val="28"/>
          <w:lang w:val="uk-UA"/>
        </w:rPr>
      </w:pPr>
      <w:r w:rsidRPr="004F2C9C">
        <w:rPr>
          <w:rFonts w:ascii="Times New Roman" w:hAnsi="Times New Roman"/>
          <w:sz w:val="28"/>
          <w:szCs w:val="28"/>
          <w:lang w:val="uk-UA"/>
        </w:rPr>
        <w:t>…</w:t>
      </w:r>
    </w:p>
    <w:p w14:paraId="39C59603" w14:textId="290ACE82" w:rsidR="002C0701" w:rsidRPr="004F2C9C" w:rsidRDefault="000117E8" w:rsidP="00472CFF">
      <w:pPr>
        <w:pStyle w:val="a0"/>
        <w:numPr>
          <w:ilvl w:val="1"/>
          <w:numId w:val="10"/>
        </w:numPr>
        <w:tabs>
          <w:tab w:val="left" w:pos="1134"/>
        </w:tabs>
        <w:spacing w:after="0" w:line="360" w:lineRule="auto"/>
        <w:ind w:left="0" w:firstLine="709"/>
        <w:rPr>
          <w:rFonts w:ascii="Times New Roman" w:hAnsi="Times New Roman"/>
          <w:bCs/>
          <w:sz w:val="28"/>
          <w:szCs w:val="28"/>
          <w:lang w:val="uk-UA"/>
        </w:rPr>
      </w:pPr>
      <w:r w:rsidRPr="004F2C9C">
        <w:rPr>
          <w:rFonts w:ascii="Times New Roman" w:hAnsi="Times New Roman"/>
          <w:bCs/>
          <w:sz w:val="28"/>
          <w:szCs w:val="28"/>
          <w:lang w:val="uk-UA"/>
        </w:rPr>
        <w:t>Номінальна:</w:t>
      </w:r>
    </w:p>
    <w:p w14:paraId="3584FD9F" w14:textId="74275F09" w:rsidR="000117E8" w:rsidRPr="004F2C9C" w:rsidRDefault="000117E8" w:rsidP="00472CFF">
      <w:pPr>
        <w:pStyle w:val="a0"/>
        <w:widowControl w:val="0"/>
        <w:numPr>
          <w:ilvl w:val="2"/>
          <w:numId w:val="10"/>
        </w:numPr>
        <w:tabs>
          <w:tab w:val="left" w:pos="1134"/>
          <w:tab w:val="left" w:pos="1924"/>
        </w:tabs>
        <w:autoSpaceDE w:val="0"/>
        <w:autoSpaceDN w:val="0"/>
        <w:spacing w:after="0" w:line="360" w:lineRule="auto"/>
        <w:ind w:left="0" w:firstLine="709"/>
        <w:rPr>
          <w:rFonts w:ascii="Times New Roman" w:hAnsi="Times New Roman"/>
          <w:bCs/>
          <w:i/>
          <w:iCs/>
          <w:sz w:val="28"/>
          <w:szCs w:val="28"/>
          <w:lang w:val="uk-UA"/>
        </w:rPr>
      </w:pPr>
      <w:r w:rsidRPr="004F2C9C">
        <w:rPr>
          <w:rFonts w:ascii="Times New Roman" w:hAnsi="Times New Roman"/>
          <w:bCs/>
          <w:i/>
          <w:iCs/>
          <w:sz w:val="28"/>
          <w:szCs w:val="28"/>
          <w:lang w:val="uk-UA"/>
        </w:rPr>
        <w:t>Чи</w:t>
      </w:r>
      <w:r w:rsidRPr="004F2C9C">
        <w:rPr>
          <w:rFonts w:ascii="Times New Roman" w:hAnsi="Times New Roman"/>
          <w:bCs/>
          <w:i/>
          <w:iCs/>
          <w:spacing w:val="-4"/>
          <w:sz w:val="28"/>
          <w:szCs w:val="28"/>
          <w:lang w:val="uk-UA"/>
        </w:rPr>
        <w:t xml:space="preserve"> </w:t>
      </w:r>
      <w:r w:rsidRPr="004F2C9C">
        <w:rPr>
          <w:rFonts w:ascii="Times New Roman" w:hAnsi="Times New Roman"/>
          <w:bCs/>
          <w:i/>
          <w:iCs/>
          <w:sz w:val="28"/>
          <w:szCs w:val="28"/>
          <w:lang w:val="uk-UA"/>
        </w:rPr>
        <w:t>відчуваєте</w:t>
      </w:r>
      <w:r w:rsidRPr="004F2C9C">
        <w:rPr>
          <w:rFonts w:ascii="Times New Roman" w:hAnsi="Times New Roman"/>
          <w:bCs/>
          <w:i/>
          <w:iCs/>
          <w:spacing w:val="-2"/>
          <w:sz w:val="28"/>
          <w:szCs w:val="28"/>
          <w:lang w:val="uk-UA"/>
        </w:rPr>
        <w:t xml:space="preserve"> </w:t>
      </w:r>
      <w:r w:rsidRPr="004F2C9C">
        <w:rPr>
          <w:rFonts w:ascii="Times New Roman" w:hAnsi="Times New Roman"/>
          <w:bCs/>
          <w:i/>
          <w:iCs/>
          <w:sz w:val="28"/>
          <w:szCs w:val="28"/>
          <w:lang w:val="uk-UA"/>
        </w:rPr>
        <w:t>Ви</w:t>
      </w:r>
      <w:r w:rsidRPr="004F2C9C">
        <w:rPr>
          <w:rFonts w:ascii="Times New Roman" w:hAnsi="Times New Roman"/>
          <w:bCs/>
          <w:i/>
          <w:iCs/>
          <w:spacing w:val="1"/>
          <w:sz w:val="28"/>
          <w:szCs w:val="28"/>
          <w:lang w:val="uk-UA"/>
        </w:rPr>
        <w:t xml:space="preserve"> </w:t>
      </w:r>
      <w:r w:rsidRPr="004F2C9C">
        <w:rPr>
          <w:rFonts w:ascii="Times New Roman" w:hAnsi="Times New Roman"/>
          <w:bCs/>
          <w:i/>
          <w:iCs/>
          <w:sz w:val="28"/>
          <w:szCs w:val="28"/>
          <w:lang w:val="uk-UA"/>
        </w:rPr>
        <w:t>порушення</w:t>
      </w:r>
      <w:r w:rsidRPr="004F2C9C">
        <w:rPr>
          <w:rFonts w:ascii="Times New Roman" w:hAnsi="Times New Roman"/>
          <w:bCs/>
          <w:i/>
          <w:iCs/>
          <w:spacing w:val="-5"/>
          <w:sz w:val="28"/>
          <w:szCs w:val="28"/>
          <w:lang w:val="uk-UA"/>
        </w:rPr>
        <w:t xml:space="preserve"> </w:t>
      </w:r>
      <w:r w:rsidRPr="004F2C9C">
        <w:rPr>
          <w:rFonts w:ascii="Times New Roman" w:hAnsi="Times New Roman"/>
          <w:bCs/>
          <w:i/>
          <w:iCs/>
          <w:sz w:val="28"/>
          <w:szCs w:val="28"/>
          <w:lang w:val="uk-UA"/>
        </w:rPr>
        <w:t>Ваших</w:t>
      </w:r>
      <w:r w:rsidRPr="004F2C9C">
        <w:rPr>
          <w:rFonts w:ascii="Times New Roman" w:hAnsi="Times New Roman"/>
          <w:bCs/>
          <w:i/>
          <w:iCs/>
          <w:spacing w:val="-5"/>
          <w:sz w:val="28"/>
          <w:szCs w:val="28"/>
          <w:lang w:val="uk-UA"/>
        </w:rPr>
        <w:t xml:space="preserve"> </w:t>
      </w:r>
      <w:r w:rsidRPr="004F2C9C">
        <w:rPr>
          <w:rFonts w:ascii="Times New Roman" w:hAnsi="Times New Roman"/>
          <w:bCs/>
          <w:i/>
          <w:iCs/>
          <w:sz w:val="28"/>
          <w:szCs w:val="28"/>
          <w:lang w:val="uk-UA"/>
        </w:rPr>
        <w:t>громадянських</w:t>
      </w:r>
      <w:r w:rsidRPr="004F2C9C">
        <w:rPr>
          <w:rFonts w:ascii="Times New Roman" w:hAnsi="Times New Roman"/>
          <w:bCs/>
          <w:i/>
          <w:iCs/>
          <w:spacing w:val="-5"/>
          <w:sz w:val="28"/>
          <w:szCs w:val="28"/>
          <w:lang w:val="uk-UA"/>
        </w:rPr>
        <w:t xml:space="preserve"> </w:t>
      </w:r>
      <w:r w:rsidRPr="004F2C9C">
        <w:rPr>
          <w:rFonts w:ascii="Times New Roman" w:hAnsi="Times New Roman"/>
          <w:bCs/>
          <w:i/>
          <w:iCs/>
          <w:sz w:val="28"/>
          <w:szCs w:val="28"/>
          <w:lang w:val="uk-UA"/>
        </w:rPr>
        <w:t>прав</w:t>
      </w:r>
      <w:r w:rsidRPr="004F2C9C">
        <w:rPr>
          <w:rFonts w:ascii="Times New Roman" w:hAnsi="Times New Roman"/>
          <w:bCs/>
          <w:i/>
          <w:iCs/>
          <w:spacing w:val="-1"/>
          <w:sz w:val="28"/>
          <w:szCs w:val="28"/>
          <w:lang w:val="uk-UA"/>
        </w:rPr>
        <w:t xml:space="preserve"> </w:t>
      </w:r>
      <w:r w:rsidRPr="004F2C9C">
        <w:rPr>
          <w:rFonts w:ascii="Times New Roman" w:hAnsi="Times New Roman"/>
          <w:bCs/>
          <w:i/>
          <w:iCs/>
          <w:sz w:val="28"/>
          <w:szCs w:val="28"/>
          <w:lang w:val="uk-UA"/>
        </w:rPr>
        <w:t>та</w:t>
      </w:r>
      <w:r w:rsidRPr="004F2C9C">
        <w:rPr>
          <w:rFonts w:ascii="Times New Roman" w:hAnsi="Times New Roman"/>
          <w:bCs/>
          <w:i/>
          <w:iCs/>
          <w:spacing w:val="-5"/>
          <w:sz w:val="28"/>
          <w:szCs w:val="28"/>
          <w:lang w:val="uk-UA"/>
        </w:rPr>
        <w:t xml:space="preserve"> </w:t>
      </w:r>
      <w:r w:rsidRPr="004F2C9C">
        <w:rPr>
          <w:rFonts w:ascii="Times New Roman" w:hAnsi="Times New Roman"/>
          <w:bCs/>
          <w:i/>
          <w:iCs/>
          <w:sz w:val="28"/>
          <w:szCs w:val="28"/>
          <w:lang w:val="uk-UA"/>
        </w:rPr>
        <w:t>свобод</w:t>
      </w:r>
      <w:r w:rsidRPr="004F2C9C">
        <w:rPr>
          <w:rFonts w:ascii="Times New Roman" w:hAnsi="Times New Roman"/>
          <w:bCs/>
          <w:i/>
          <w:iCs/>
          <w:spacing w:val="-2"/>
          <w:sz w:val="28"/>
          <w:szCs w:val="28"/>
          <w:lang w:val="uk-UA"/>
        </w:rPr>
        <w:t xml:space="preserve"> </w:t>
      </w:r>
      <w:r w:rsidRPr="004F2C9C">
        <w:rPr>
          <w:rFonts w:ascii="Times New Roman" w:hAnsi="Times New Roman"/>
          <w:bCs/>
          <w:i/>
          <w:iCs/>
          <w:sz w:val="28"/>
          <w:szCs w:val="28"/>
          <w:lang w:val="uk-UA"/>
        </w:rPr>
        <w:t>у даний</w:t>
      </w:r>
      <w:r w:rsidRPr="004F2C9C">
        <w:rPr>
          <w:rFonts w:ascii="Times New Roman" w:hAnsi="Times New Roman"/>
          <w:bCs/>
          <w:i/>
          <w:iCs/>
          <w:spacing w:val="1"/>
          <w:sz w:val="28"/>
          <w:szCs w:val="28"/>
          <w:lang w:val="uk-UA"/>
        </w:rPr>
        <w:t xml:space="preserve"> </w:t>
      </w:r>
      <w:r w:rsidRPr="004F2C9C">
        <w:rPr>
          <w:rFonts w:ascii="Times New Roman" w:hAnsi="Times New Roman"/>
          <w:bCs/>
          <w:i/>
          <w:iCs/>
          <w:sz w:val="28"/>
          <w:szCs w:val="28"/>
          <w:lang w:val="uk-UA"/>
        </w:rPr>
        <w:t>час?</w:t>
      </w:r>
    </w:p>
    <w:p w14:paraId="4329AD6D" w14:textId="77777777" w:rsidR="000117E8" w:rsidRPr="004F2C9C" w:rsidRDefault="000117E8" w:rsidP="00472CFF">
      <w:pPr>
        <w:pStyle w:val="a0"/>
        <w:widowControl w:val="0"/>
        <w:numPr>
          <w:ilvl w:val="1"/>
          <w:numId w:val="18"/>
        </w:numPr>
        <w:tabs>
          <w:tab w:val="left" w:pos="1134"/>
        </w:tabs>
        <w:autoSpaceDE w:val="0"/>
        <w:autoSpaceDN w:val="0"/>
        <w:spacing w:after="0" w:line="360" w:lineRule="auto"/>
        <w:ind w:left="0" w:firstLine="709"/>
        <w:contextualSpacing w:val="0"/>
        <w:rPr>
          <w:rFonts w:ascii="Times New Roman" w:hAnsi="Times New Roman"/>
          <w:sz w:val="28"/>
          <w:szCs w:val="28"/>
          <w:lang w:val="uk-UA"/>
        </w:rPr>
      </w:pPr>
      <w:r w:rsidRPr="004F2C9C">
        <w:rPr>
          <w:rFonts w:ascii="Times New Roman" w:hAnsi="Times New Roman"/>
          <w:sz w:val="28"/>
          <w:szCs w:val="28"/>
          <w:lang w:val="uk-UA"/>
        </w:rPr>
        <w:t>Так,</w:t>
      </w:r>
      <w:r w:rsidRPr="004F2C9C">
        <w:rPr>
          <w:rFonts w:ascii="Times New Roman" w:hAnsi="Times New Roman"/>
          <w:spacing w:val="-3"/>
          <w:sz w:val="28"/>
          <w:szCs w:val="28"/>
          <w:lang w:val="uk-UA"/>
        </w:rPr>
        <w:t xml:space="preserve"> </w:t>
      </w:r>
      <w:r w:rsidRPr="004F2C9C">
        <w:rPr>
          <w:rFonts w:ascii="Times New Roman" w:hAnsi="Times New Roman"/>
          <w:sz w:val="28"/>
          <w:szCs w:val="28"/>
          <w:lang w:val="uk-UA"/>
        </w:rPr>
        <w:t>відчуваю</w:t>
      </w:r>
    </w:p>
    <w:p w14:paraId="23376C8E" w14:textId="419D1B36" w:rsidR="000117E8" w:rsidRPr="004F2C9C" w:rsidRDefault="000117E8" w:rsidP="00472CFF">
      <w:pPr>
        <w:pStyle w:val="a0"/>
        <w:widowControl w:val="0"/>
        <w:numPr>
          <w:ilvl w:val="1"/>
          <w:numId w:val="18"/>
        </w:numPr>
        <w:tabs>
          <w:tab w:val="left" w:pos="1134"/>
        </w:tabs>
        <w:autoSpaceDE w:val="0"/>
        <w:autoSpaceDN w:val="0"/>
        <w:spacing w:after="0" w:line="360" w:lineRule="auto"/>
        <w:ind w:left="0" w:firstLine="709"/>
        <w:contextualSpacing w:val="0"/>
        <w:rPr>
          <w:rFonts w:ascii="Times New Roman" w:hAnsi="Times New Roman"/>
          <w:sz w:val="28"/>
          <w:szCs w:val="28"/>
          <w:lang w:val="uk-UA"/>
        </w:rPr>
      </w:pPr>
      <w:r w:rsidRPr="004F2C9C">
        <w:rPr>
          <w:rFonts w:ascii="Times New Roman" w:hAnsi="Times New Roman"/>
          <w:sz w:val="28"/>
          <w:szCs w:val="28"/>
          <w:lang w:val="uk-UA"/>
        </w:rPr>
        <w:t>Ні,</w:t>
      </w:r>
      <w:r w:rsidRPr="004F2C9C">
        <w:rPr>
          <w:rFonts w:ascii="Times New Roman" w:hAnsi="Times New Roman"/>
          <w:spacing w:val="2"/>
          <w:sz w:val="28"/>
          <w:szCs w:val="28"/>
          <w:lang w:val="uk-UA"/>
        </w:rPr>
        <w:t xml:space="preserve"> </w:t>
      </w:r>
      <w:r w:rsidRPr="004F2C9C">
        <w:rPr>
          <w:rFonts w:ascii="Times New Roman" w:hAnsi="Times New Roman"/>
          <w:sz w:val="28"/>
          <w:szCs w:val="28"/>
          <w:lang w:val="uk-UA"/>
        </w:rPr>
        <w:t>не</w:t>
      </w:r>
      <w:r w:rsidRPr="004F2C9C">
        <w:rPr>
          <w:rFonts w:ascii="Times New Roman" w:hAnsi="Times New Roman"/>
          <w:spacing w:val="-6"/>
          <w:sz w:val="28"/>
          <w:szCs w:val="28"/>
          <w:lang w:val="uk-UA"/>
        </w:rPr>
        <w:t xml:space="preserve"> </w:t>
      </w:r>
      <w:r w:rsidRPr="004F2C9C">
        <w:rPr>
          <w:rFonts w:ascii="Times New Roman" w:hAnsi="Times New Roman"/>
          <w:sz w:val="28"/>
          <w:szCs w:val="28"/>
          <w:lang w:val="uk-UA"/>
        </w:rPr>
        <w:t>відчуваю</w:t>
      </w:r>
    </w:p>
    <w:p w14:paraId="4F7510EC" w14:textId="53BC74BC" w:rsidR="00626367" w:rsidRPr="004F2C9C" w:rsidRDefault="00626367" w:rsidP="00472CFF">
      <w:pPr>
        <w:pStyle w:val="a0"/>
        <w:numPr>
          <w:ilvl w:val="2"/>
          <w:numId w:val="10"/>
        </w:numPr>
        <w:tabs>
          <w:tab w:val="left" w:pos="1134"/>
        </w:tabs>
        <w:spacing w:after="0" w:line="360" w:lineRule="auto"/>
        <w:ind w:left="0" w:firstLine="709"/>
        <w:jc w:val="both"/>
        <w:rPr>
          <w:rFonts w:ascii="Times New Roman" w:hAnsi="Times New Roman"/>
          <w:i/>
          <w:iCs/>
          <w:sz w:val="28"/>
          <w:szCs w:val="28"/>
          <w:lang w:val="uk-UA"/>
        </w:rPr>
      </w:pPr>
      <w:r w:rsidRPr="004F2C9C">
        <w:rPr>
          <w:rFonts w:ascii="Times New Roman" w:hAnsi="Times New Roman"/>
          <w:i/>
          <w:iCs/>
          <w:sz w:val="28"/>
          <w:szCs w:val="28"/>
          <w:lang w:val="uk-UA"/>
        </w:rPr>
        <w:t>Що для Вас найбільш цінне, важливе у власному житті на даний момент? До 3 варіантів відповіді</w:t>
      </w:r>
    </w:p>
    <w:p w14:paraId="5917173B" w14:textId="77777777" w:rsidR="00626367" w:rsidRPr="004F2C9C" w:rsidRDefault="00626367" w:rsidP="00472CFF">
      <w:pPr>
        <w:pStyle w:val="a0"/>
        <w:numPr>
          <w:ilvl w:val="0"/>
          <w:numId w:val="28"/>
        </w:numPr>
        <w:tabs>
          <w:tab w:val="left" w:pos="1134"/>
        </w:tabs>
        <w:spacing w:after="0" w:line="360" w:lineRule="auto"/>
        <w:ind w:left="0" w:firstLine="709"/>
        <w:jc w:val="both"/>
        <w:rPr>
          <w:rFonts w:ascii="Times New Roman" w:hAnsi="Times New Roman"/>
          <w:sz w:val="28"/>
          <w:szCs w:val="28"/>
          <w:lang w:val="uk-UA"/>
        </w:rPr>
      </w:pPr>
      <w:r w:rsidRPr="004F2C9C">
        <w:rPr>
          <w:rFonts w:ascii="Times New Roman" w:hAnsi="Times New Roman"/>
          <w:sz w:val="28"/>
          <w:szCs w:val="28"/>
          <w:lang w:val="uk-UA"/>
        </w:rPr>
        <w:t>Родина</w:t>
      </w:r>
    </w:p>
    <w:p w14:paraId="65E3290B" w14:textId="77777777" w:rsidR="00626367" w:rsidRPr="004F2C9C" w:rsidRDefault="00626367" w:rsidP="00472CFF">
      <w:pPr>
        <w:pStyle w:val="a0"/>
        <w:numPr>
          <w:ilvl w:val="0"/>
          <w:numId w:val="28"/>
        </w:numPr>
        <w:tabs>
          <w:tab w:val="left" w:pos="1134"/>
        </w:tabs>
        <w:spacing w:after="0" w:line="360" w:lineRule="auto"/>
        <w:ind w:left="0" w:firstLine="709"/>
        <w:jc w:val="both"/>
        <w:rPr>
          <w:rFonts w:ascii="Times New Roman" w:hAnsi="Times New Roman"/>
          <w:sz w:val="28"/>
          <w:szCs w:val="28"/>
          <w:lang w:val="uk-UA"/>
        </w:rPr>
      </w:pPr>
      <w:r w:rsidRPr="004F2C9C">
        <w:rPr>
          <w:rFonts w:ascii="Times New Roman" w:hAnsi="Times New Roman"/>
          <w:sz w:val="28"/>
          <w:szCs w:val="28"/>
          <w:lang w:val="uk-UA"/>
        </w:rPr>
        <w:t>Висока заробітна плата</w:t>
      </w:r>
    </w:p>
    <w:p w14:paraId="56AA7970" w14:textId="77777777" w:rsidR="00626367" w:rsidRPr="004F2C9C" w:rsidRDefault="00626367" w:rsidP="00472CFF">
      <w:pPr>
        <w:pStyle w:val="a0"/>
        <w:numPr>
          <w:ilvl w:val="0"/>
          <w:numId w:val="28"/>
        </w:numPr>
        <w:tabs>
          <w:tab w:val="left" w:pos="1134"/>
        </w:tabs>
        <w:spacing w:after="0" w:line="360" w:lineRule="auto"/>
        <w:ind w:left="0" w:firstLine="709"/>
        <w:jc w:val="both"/>
        <w:rPr>
          <w:rFonts w:ascii="Times New Roman" w:hAnsi="Times New Roman"/>
          <w:sz w:val="28"/>
          <w:szCs w:val="28"/>
          <w:lang w:val="uk-UA"/>
        </w:rPr>
      </w:pPr>
      <w:r w:rsidRPr="004F2C9C">
        <w:rPr>
          <w:rFonts w:ascii="Times New Roman" w:hAnsi="Times New Roman"/>
          <w:sz w:val="28"/>
          <w:szCs w:val="28"/>
          <w:lang w:val="uk-UA"/>
        </w:rPr>
        <w:t>Здоров’я</w:t>
      </w:r>
    </w:p>
    <w:p w14:paraId="6501B3D9" w14:textId="77777777" w:rsidR="00626367" w:rsidRPr="004F2C9C" w:rsidRDefault="00626367" w:rsidP="00472CFF">
      <w:pPr>
        <w:pStyle w:val="a0"/>
        <w:numPr>
          <w:ilvl w:val="0"/>
          <w:numId w:val="28"/>
        </w:numPr>
        <w:tabs>
          <w:tab w:val="left" w:pos="1134"/>
        </w:tabs>
        <w:spacing w:after="0" w:line="360" w:lineRule="auto"/>
        <w:ind w:left="0" w:firstLine="709"/>
        <w:jc w:val="both"/>
        <w:rPr>
          <w:rFonts w:ascii="Times New Roman" w:hAnsi="Times New Roman"/>
          <w:sz w:val="28"/>
          <w:szCs w:val="28"/>
          <w:lang w:val="uk-UA"/>
        </w:rPr>
      </w:pPr>
      <w:r w:rsidRPr="004F2C9C">
        <w:rPr>
          <w:rFonts w:ascii="Times New Roman" w:hAnsi="Times New Roman"/>
          <w:sz w:val="28"/>
          <w:szCs w:val="28"/>
          <w:lang w:val="uk-UA"/>
        </w:rPr>
        <w:t>Професійна реалізація</w:t>
      </w:r>
    </w:p>
    <w:p w14:paraId="58799969" w14:textId="7CD3E434" w:rsidR="00626367" w:rsidRPr="004F2C9C" w:rsidRDefault="008B3885" w:rsidP="00472CFF">
      <w:pPr>
        <w:pStyle w:val="a0"/>
        <w:numPr>
          <w:ilvl w:val="0"/>
          <w:numId w:val="28"/>
        </w:numPr>
        <w:tabs>
          <w:tab w:val="left" w:pos="1134"/>
        </w:tabs>
        <w:spacing w:after="0" w:line="360" w:lineRule="auto"/>
        <w:ind w:left="0" w:firstLine="709"/>
        <w:jc w:val="both"/>
        <w:rPr>
          <w:rFonts w:ascii="Times New Roman" w:hAnsi="Times New Roman"/>
          <w:sz w:val="28"/>
          <w:szCs w:val="28"/>
          <w:lang w:val="uk-UA"/>
        </w:rPr>
      </w:pPr>
      <w:r w:rsidRPr="004F2C9C">
        <w:rPr>
          <w:rFonts w:ascii="Times New Roman" w:hAnsi="Times New Roman"/>
          <w:sz w:val="28"/>
          <w:szCs w:val="28"/>
          <w:lang w:val="uk-UA"/>
        </w:rPr>
        <w:t>…</w:t>
      </w:r>
    </w:p>
    <w:p w14:paraId="419A6B68" w14:textId="0B616483" w:rsidR="00F0669B" w:rsidRPr="004F2C9C" w:rsidRDefault="00714408" w:rsidP="00472CFF">
      <w:pPr>
        <w:pStyle w:val="a0"/>
        <w:numPr>
          <w:ilvl w:val="0"/>
          <w:numId w:val="12"/>
        </w:numPr>
        <w:tabs>
          <w:tab w:val="left" w:pos="1134"/>
        </w:tabs>
        <w:spacing w:after="0" w:line="360" w:lineRule="auto"/>
        <w:ind w:left="0" w:firstLine="709"/>
        <w:jc w:val="both"/>
        <w:rPr>
          <w:rFonts w:ascii="Times New Roman" w:hAnsi="Times New Roman" w:cs="Times New Roman"/>
          <w:bCs/>
          <w:sz w:val="28"/>
          <w:szCs w:val="28"/>
          <w:lang w:val="uk-UA"/>
        </w:rPr>
      </w:pPr>
      <w:r w:rsidRPr="004F2C9C">
        <w:rPr>
          <w:rFonts w:ascii="Times New Roman" w:hAnsi="Times New Roman" w:cs="Times New Roman"/>
          <w:bCs/>
          <w:sz w:val="28"/>
          <w:szCs w:val="28"/>
          <w:lang w:val="uk-UA"/>
        </w:rPr>
        <w:t>Логічна схема обробки даних.</w:t>
      </w:r>
    </w:p>
    <w:p w14:paraId="7EF47A5E" w14:textId="77777777" w:rsidR="0067457B" w:rsidRPr="004F2C9C" w:rsidRDefault="004447F2" w:rsidP="00472CFF">
      <w:pPr>
        <w:pStyle w:val="a0"/>
        <w:numPr>
          <w:ilvl w:val="1"/>
          <w:numId w:val="16"/>
        </w:numPr>
        <w:tabs>
          <w:tab w:val="left" w:pos="1134"/>
          <w:tab w:val="left" w:pos="369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Верифікація даних.</w:t>
      </w:r>
    </w:p>
    <w:p w14:paraId="7456A81D" w14:textId="77777777" w:rsidR="0067457B" w:rsidRPr="004F2C9C" w:rsidRDefault="004447F2" w:rsidP="00472CFF">
      <w:pPr>
        <w:pStyle w:val="a0"/>
        <w:numPr>
          <w:ilvl w:val="1"/>
          <w:numId w:val="16"/>
        </w:numPr>
        <w:tabs>
          <w:tab w:val="left" w:pos="1134"/>
          <w:tab w:val="left" w:pos="369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lastRenderedPageBreak/>
        <w:t>Кодування інформації. Перенесення емпіричної інформації з паперових або електронних носіїв до програмних пакетів обробки соціологічної інформації.</w:t>
      </w:r>
    </w:p>
    <w:p w14:paraId="3C19C098" w14:textId="77777777" w:rsidR="0067457B" w:rsidRPr="004F2C9C" w:rsidRDefault="004447F2" w:rsidP="00472CFF">
      <w:pPr>
        <w:pStyle w:val="a0"/>
        <w:numPr>
          <w:ilvl w:val="1"/>
          <w:numId w:val="16"/>
        </w:numPr>
        <w:tabs>
          <w:tab w:val="left" w:pos="1134"/>
          <w:tab w:val="left" w:pos="369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Формування масиву даних, оцінка якості масиву, усунення помилок.</w:t>
      </w:r>
    </w:p>
    <w:p w14:paraId="05C9830E" w14:textId="77777777" w:rsidR="0067457B" w:rsidRPr="004F2C9C" w:rsidRDefault="004447F2" w:rsidP="00472CFF">
      <w:pPr>
        <w:pStyle w:val="a0"/>
        <w:numPr>
          <w:ilvl w:val="1"/>
          <w:numId w:val="16"/>
        </w:numPr>
        <w:tabs>
          <w:tab w:val="left" w:pos="1134"/>
          <w:tab w:val="left" w:pos="369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Оцінка вибіркової сукупності на відповідність параметрам генеральної сукупності.</w:t>
      </w:r>
    </w:p>
    <w:p w14:paraId="42DE4017" w14:textId="77777777" w:rsidR="0067457B" w:rsidRPr="004F2C9C" w:rsidRDefault="004447F2" w:rsidP="00472CFF">
      <w:pPr>
        <w:pStyle w:val="a0"/>
        <w:numPr>
          <w:ilvl w:val="1"/>
          <w:numId w:val="16"/>
        </w:numPr>
        <w:tabs>
          <w:tab w:val="left" w:pos="1134"/>
          <w:tab w:val="left" w:pos="369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Математико-статистична обробка отриманих даних.</w:t>
      </w:r>
    </w:p>
    <w:p w14:paraId="270F4261" w14:textId="77777777" w:rsidR="0067457B" w:rsidRPr="004F2C9C" w:rsidRDefault="004447F2" w:rsidP="00472CFF">
      <w:pPr>
        <w:pStyle w:val="a0"/>
        <w:numPr>
          <w:ilvl w:val="1"/>
          <w:numId w:val="16"/>
        </w:numPr>
        <w:tabs>
          <w:tab w:val="left" w:pos="1134"/>
          <w:tab w:val="left" w:pos="369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Логічний аналіз отриманих даних.</w:t>
      </w:r>
    </w:p>
    <w:p w14:paraId="1DAF9FD5" w14:textId="77777777" w:rsidR="0067457B" w:rsidRPr="004F2C9C" w:rsidRDefault="004447F2" w:rsidP="00472CFF">
      <w:pPr>
        <w:pStyle w:val="a0"/>
        <w:numPr>
          <w:ilvl w:val="1"/>
          <w:numId w:val="16"/>
        </w:numPr>
        <w:tabs>
          <w:tab w:val="left" w:pos="1134"/>
          <w:tab w:val="left" w:pos="369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Доказ або спростування гіпотез.</w:t>
      </w:r>
    </w:p>
    <w:p w14:paraId="59BC6C48" w14:textId="77777777" w:rsidR="0067457B" w:rsidRPr="004F2C9C" w:rsidRDefault="004447F2" w:rsidP="00472CFF">
      <w:pPr>
        <w:pStyle w:val="a0"/>
        <w:numPr>
          <w:ilvl w:val="1"/>
          <w:numId w:val="16"/>
        </w:numPr>
        <w:tabs>
          <w:tab w:val="left" w:pos="1134"/>
          <w:tab w:val="left" w:pos="369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Підготовка ілюстративних матеріалів за результатами статистичної обробки.</w:t>
      </w:r>
    </w:p>
    <w:p w14:paraId="1524ACF8" w14:textId="77777777" w:rsidR="0067457B" w:rsidRPr="004F2C9C" w:rsidRDefault="004447F2" w:rsidP="00472CFF">
      <w:pPr>
        <w:pStyle w:val="a0"/>
        <w:numPr>
          <w:ilvl w:val="1"/>
          <w:numId w:val="16"/>
        </w:numPr>
        <w:tabs>
          <w:tab w:val="left" w:pos="1134"/>
          <w:tab w:val="left" w:pos="369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Побудова висновків щодо реалізації завдань дослідження.</w:t>
      </w:r>
    </w:p>
    <w:p w14:paraId="7D1C9528" w14:textId="727F3517" w:rsidR="004447F2" w:rsidRPr="004F2C9C" w:rsidRDefault="004447F2" w:rsidP="00472CFF">
      <w:pPr>
        <w:pStyle w:val="a0"/>
        <w:numPr>
          <w:ilvl w:val="1"/>
          <w:numId w:val="16"/>
        </w:numPr>
        <w:tabs>
          <w:tab w:val="left" w:pos="1134"/>
          <w:tab w:val="left" w:pos="3694"/>
        </w:tabs>
        <w:spacing w:after="0" w:line="360" w:lineRule="auto"/>
        <w:ind w:left="0"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Аналіз та оцінка висновків з точки зору їх наукової, методичної та практичної значущості.</w:t>
      </w:r>
    </w:p>
    <w:p w14:paraId="0F79B633" w14:textId="44DBF686" w:rsidR="000C5BD5" w:rsidRPr="004F2C9C" w:rsidRDefault="000C5BD5" w:rsidP="00472CFF">
      <w:pPr>
        <w:tabs>
          <w:tab w:val="left" w:pos="1134"/>
        </w:tabs>
        <w:spacing w:after="0" w:line="360" w:lineRule="auto"/>
        <w:ind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Одномірні розподіли відповідей респондентів всі на питання в анкеті</w:t>
      </w:r>
      <w:r w:rsidR="00E97B4B" w:rsidRPr="004F2C9C">
        <w:rPr>
          <w:rFonts w:ascii="Times New Roman" w:hAnsi="Times New Roman" w:cs="Times New Roman"/>
          <w:sz w:val="28"/>
          <w:szCs w:val="28"/>
          <w:lang w:val="uk-UA"/>
        </w:rPr>
        <w:t xml:space="preserve"> (Додаток </w:t>
      </w:r>
      <w:r w:rsidR="001304EB" w:rsidRPr="004F2C9C">
        <w:rPr>
          <w:rFonts w:ascii="Times New Roman" w:hAnsi="Times New Roman" w:cs="Times New Roman"/>
          <w:sz w:val="28"/>
          <w:szCs w:val="28"/>
          <w:lang w:val="uk-UA"/>
        </w:rPr>
        <w:t>Б</w:t>
      </w:r>
      <w:r w:rsidR="00E97B4B" w:rsidRPr="004F2C9C">
        <w:rPr>
          <w:rFonts w:ascii="Times New Roman" w:hAnsi="Times New Roman" w:cs="Times New Roman"/>
          <w:sz w:val="28"/>
          <w:szCs w:val="28"/>
          <w:lang w:val="uk-UA"/>
        </w:rPr>
        <w:t>)</w:t>
      </w:r>
      <w:r w:rsidRPr="004F2C9C">
        <w:rPr>
          <w:rFonts w:ascii="Times New Roman" w:hAnsi="Times New Roman" w:cs="Times New Roman"/>
          <w:sz w:val="28"/>
          <w:szCs w:val="28"/>
          <w:lang w:val="uk-UA"/>
        </w:rPr>
        <w:t xml:space="preserve">. Двомірні розподіли відповідей: </w:t>
      </w:r>
    </w:p>
    <w:p w14:paraId="6A168014" w14:textId="042D0D27" w:rsidR="001B4EB0" w:rsidRPr="004F2C9C" w:rsidRDefault="001B4EB0" w:rsidP="00472CFF">
      <w:pPr>
        <w:tabs>
          <w:tab w:val="left" w:pos="1134"/>
        </w:tabs>
        <w:spacing w:after="0" w:line="360" w:lineRule="auto"/>
        <w:ind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Питання:       –       Питання:</w:t>
      </w:r>
    </w:p>
    <w:p w14:paraId="7C3C6670" w14:textId="2A682B3D" w:rsidR="001B4EB0" w:rsidRPr="004F2C9C" w:rsidRDefault="001B4EB0" w:rsidP="00472CFF">
      <w:pPr>
        <w:tabs>
          <w:tab w:val="left" w:pos="1134"/>
          <w:tab w:val="left" w:pos="2129"/>
        </w:tabs>
        <w:spacing w:after="0" w:line="360" w:lineRule="auto"/>
        <w:ind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1</w:t>
      </w:r>
      <w:r w:rsidR="00E1343E" w:rsidRPr="004F2C9C">
        <w:rPr>
          <w:rFonts w:ascii="Times New Roman" w:hAnsi="Times New Roman" w:cs="Times New Roman"/>
          <w:sz w:val="28"/>
          <w:szCs w:val="28"/>
          <w:lang w:val="uk-UA"/>
        </w:rPr>
        <w:t xml:space="preserve"> (</w:t>
      </w:r>
      <w:proofErr w:type="spellStart"/>
      <w:r w:rsidR="00E1343E" w:rsidRPr="004F2C9C">
        <w:rPr>
          <w:rFonts w:ascii="Times New Roman" w:hAnsi="Times New Roman" w:cs="Times New Roman"/>
          <w:sz w:val="28"/>
          <w:szCs w:val="28"/>
          <w:lang w:val="uk-UA"/>
        </w:rPr>
        <w:t>скринінгова</w:t>
      </w:r>
      <w:proofErr w:type="spellEnd"/>
      <w:r w:rsidR="00E1343E" w:rsidRPr="004F2C9C">
        <w:rPr>
          <w:rFonts w:ascii="Times New Roman" w:hAnsi="Times New Roman" w:cs="Times New Roman"/>
          <w:sz w:val="28"/>
          <w:szCs w:val="28"/>
          <w:lang w:val="uk-UA"/>
        </w:rPr>
        <w:t xml:space="preserve"> анкета)</w:t>
      </w:r>
      <w:r w:rsidRPr="004F2C9C">
        <w:rPr>
          <w:rFonts w:ascii="Times New Roman" w:hAnsi="Times New Roman" w:cs="Times New Roman"/>
          <w:sz w:val="28"/>
          <w:szCs w:val="28"/>
          <w:lang w:val="uk-UA"/>
        </w:rPr>
        <w:t xml:space="preserve"> ↔   </w:t>
      </w:r>
      <w:r w:rsidR="00E1343E" w:rsidRPr="004F2C9C">
        <w:rPr>
          <w:rFonts w:ascii="Times New Roman" w:hAnsi="Times New Roman" w:cs="Times New Roman"/>
          <w:sz w:val="28"/>
          <w:szCs w:val="28"/>
          <w:lang w:val="uk-UA"/>
        </w:rPr>
        <w:t>всі питання анкети</w:t>
      </w:r>
    </w:p>
    <w:p w14:paraId="78E3E5A1" w14:textId="2BA41DFF" w:rsidR="00B2030F" w:rsidRPr="004F2C9C" w:rsidRDefault="00B2030F" w:rsidP="00472CFF">
      <w:pPr>
        <w:tabs>
          <w:tab w:val="left" w:pos="1134"/>
          <w:tab w:val="left" w:pos="2129"/>
        </w:tabs>
        <w:spacing w:after="0" w:line="360" w:lineRule="auto"/>
        <w:ind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4 (</w:t>
      </w:r>
      <w:proofErr w:type="spellStart"/>
      <w:r w:rsidRPr="004F2C9C">
        <w:rPr>
          <w:rFonts w:ascii="Times New Roman" w:hAnsi="Times New Roman" w:cs="Times New Roman"/>
          <w:sz w:val="28"/>
          <w:szCs w:val="28"/>
          <w:lang w:val="uk-UA"/>
        </w:rPr>
        <w:t>скрінінгова</w:t>
      </w:r>
      <w:proofErr w:type="spellEnd"/>
      <w:r w:rsidRPr="004F2C9C">
        <w:rPr>
          <w:rFonts w:ascii="Times New Roman" w:hAnsi="Times New Roman" w:cs="Times New Roman"/>
          <w:sz w:val="28"/>
          <w:szCs w:val="28"/>
          <w:lang w:val="uk-UA"/>
        </w:rPr>
        <w:t xml:space="preserve"> анкета)</w:t>
      </w:r>
      <w:r w:rsidR="001B4EB0" w:rsidRPr="004F2C9C">
        <w:rPr>
          <w:rFonts w:ascii="Times New Roman" w:hAnsi="Times New Roman" w:cs="Times New Roman"/>
          <w:sz w:val="28"/>
          <w:szCs w:val="28"/>
          <w:lang w:val="uk-UA"/>
        </w:rPr>
        <w:t xml:space="preserve">  ↔   </w:t>
      </w:r>
      <w:r w:rsidRPr="004F2C9C">
        <w:rPr>
          <w:rFonts w:ascii="Times New Roman" w:hAnsi="Times New Roman" w:cs="Times New Roman"/>
          <w:sz w:val="28"/>
          <w:szCs w:val="28"/>
          <w:lang w:val="uk-UA"/>
        </w:rPr>
        <w:t>всі питання анкети</w:t>
      </w:r>
    </w:p>
    <w:p w14:paraId="521F9CC6" w14:textId="1CBC3741" w:rsidR="00B2030F" w:rsidRPr="004F2C9C" w:rsidRDefault="00B2030F" w:rsidP="00472CFF">
      <w:pPr>
        <w:tabs>
          <w:tab w:val="left" w:pos="1134"/>
          <w:tab w:val="left" w:pos="2129"/>
        </w:tabs>
        <w:spacing w:after="0" w:line="360" w:lineRule="auto"/>
        <w:ind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1 (основні питання) ↔ 3 (основні питання)</w:t>
      </w:r>
    </w:p>
    <w:p w14:paraId="4760DD4C" w14:textId="4B3C2BA0" w:rsidR="001B4EB0" w:rsidRPr="004F2C9C" w:rsidRDefault="00323D09" w:rsidP="00472CFF">
      <w:pPr>
        <w:tabs>
          <w:tab w:val="left" w:pos="1134"/>
        </w:tabs>
        <w:spacing w:after="0" w:line="360" w:lineRule="auto"/>
        <w:ind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8 (основні питання) ↔ 4</w:t>
      </w:r>
      <w:r w:rsidR="0020603A" w:rsidRPr="004F2C9C">
        <w:rPr>
          <w:rFonts w:ascii="Times New Roman" w:hAnsi="Times New Roman" w:cs="Times New Roman"/>
          <w:sz w:val="28"/>
          <w:szCs w:val="28"/>
          <w:lang w:val="uk-UA"/>
        </w:rPr>
        <w:t>3</w:t>
      </w:r>
      <w:r w:rsidRPr="004F2C9C">
        <w:rPr>
          <w:rFonts w:ascii="Times New Roman" w:hAnsi="Times New Roman" w:cs="Times New Roman"/>
          <w:sz w:val="28"/>
          <w:szCs w:val="28"/>
          <w:lang w:val="uk-UA"/>
        </w:rPr>
        <w:t xml:space="preserve"> (основні питання)</w:t>
      </w:r>
    </w:p>
    <w:p w14:paraId="33036D6D" w14:textId="001E4E2D" w:rsidR="002F5532" w:rsidRPr="004F2C9C" w:rsidRDefault="000C5BD5" w:rsidP="00472CFF">
      <w:pPr>
        <w:tabs>
          <w:tab w:val="left" w:pos="1134"/>
        </w:tabs>
        <w:spacing w:after="0" w:line="360" w:lineRule="auto"/>
        <w:ind w:firstLine="709"/>
        <w:jc w:val="both"/>
        <w:rPr>
          <w:rFonts w:ascii="Times New Roman" w:hAnsi="Times New Roman" w:cs="Times New Roman"/>
          <w:sz w:val="28"/>
          <w:szCs w:val="28"/>
          <w:lang w:val="uk-UA"/>
        </w:rPr>
      </w:pPr>
      <w:r w:rsidRPr="004F2C9C">
        <w:rPr>
          <w:rFonts w:ascii="Times New Roman" w:hAnsi="Times New Roman" w:cs="Times New Roman"/>
          <w:sz w:val="28"/>
          <w:szCs w:val="28"/>
          <w:lang w:val="uk-UA"/>
        </w:rPr>
        <w:t>Питання, які потребують додаткового опрацювання:</w:t>
      </w:r>
      <w:r w:rsidR="00026BC6" w:rsidRPr="004F2C9C">
        <w:rPr>
          <w:rFonts w:ascii="Times New Roman" w:hAnsi="Times New Roman" w:cs="Times New Roman"/>
          <w:sz w:val="28"/>
          <w:szCs w:val="28"/>
          <w:lang w:val="uk-UA"/>
        </w:rPr>
        <w:t xml:space="preserve"> </w:t>
      </w:r>
      <w:r w:rsidR="006A040D" w:rsidRPr="004F2C9C">
        <w:rPr>
          <w:rFonts w:ascii="Times New Roman" w:hAnsi="Times New Roman" w:cs="Times New Roman"/>
          <w:sz w:val="28"/>
          <w:szCs w:val="28"/>
          <w:lang w:val="uk-UA"/>
        </w:rPr>
        <w:t>блок «О</w:t>
      </w:r>
      <w:r w:rsidRPr="004F2C9C">
        <w:rPr>
          <w:rFonts w:ascii="Times New Roman" w:hAnsi="Times New Roman" w:cs="Times New Roman"/>
          <w:sz w:val="28"/>
          <w:szCs w:val="28"/>
          <w:lang w:val="uk-UA"/>
        </w:rPr>
        <w:t>сновні питання</w:t>
      </w:r>
      <w:r w:rsidR="006A040D" w:rsidRPr="004F2C9C">
        <w:rPr>
          <w:rFonts w:ascii="Times New Roman" w:hAnsi="Times New Roman" w:cs="Times New Roman"/>
          <w:sz w:val="28"/>
          <w:szCs w:val="28"/>
          <w:lang w:val="uk-UA"/>
        </w:rPr>
        <w:t>»</w:t>
      </w:r>
      <w:r w:rsidRPr="004F2C9C">
        <w:rPr>
          <w:rFonts w:ascii="Times New Roman" w:hAnsi="Times New Roman" w:cs="Times New Roman"/>
          <w:sz w:val="28"/>
          <w:szCs w:val="28"/>
          <w:lang w:val="uk-UA"/>
        </w:rPr>
        <w:t>: 2, 6, 9, 17, 21, 29.</w:t>
      </w:r>
    </w:p>
    <w:p w14:paraId="384D2FBD" w14:textId="0617A017" w:rsidR="002602D2" w:rsidRPr="005B24EA" w:rsidRDefault="002602D2" w:rsidP="009C3CCA">
      <w:pPr>
        <w:pStyle w:val="2"/>
      </w:pPr>
      <w:bookmarkStart w:id="14" w:name="_Toc90207773"/>
      <w:r w:rsidRPr="005B24EA">
        <w:t>3.2.</w:t>
      </w:r>
      <w:r w:rsidR="009C3CCA">
        <w:tab/>
      </w:r>
      <w:r w:rsidRPr="005B24EA">
        <w:t>Аналіз результатів соц</w:t>
      </w:r>
      <w:r w:rsidR="009748F6" w:rsidRPr="005B24EA">
        <w:t>іологічного</w:t>
      </w:r>
      <w:r w:rsidRPr="005B24EA">
        <w:t xml:space="preserve"> дослідження</w:t>
      </w:r>
      <w:bookmarkEnd w:id="14"/>
      <w:r w:rsidRPr="005B24EA">
        <w:t xml:space="preserve"> </w:t>
      </w:r>
    </w:p>
    <w:p w14:paraId="6984C315" w14:textId="62805E9D" w:rsidR="003B2DE5" w:rsidRPr="005B24EA" w:rsidRDefault="003B2DE5"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З вересня по </w:t>
      </w:r>
      <w:r w:rsidR="0008196C" w:rsidRPr="005B24EA">
        <w:rPr>
          <w:rFonts w:ascii="Times New Roman" w:hAnsi="Times New Roman" w:cs="Times New Roman"/>
          <w:sz w:val="28"/>
          <w:szCs w:val="28"/>
          <w:lang w:val="uk-UA"/>
        </w:rPr>
        <w:t>жовтень</w:t>
      </w:r>
      <w:r w:rsidRPr="005B24EA">
        <w:rPr>
          <w:rFonts w:ascii="Times New Roman" w:hAnsi="Times New Roman" w:cs="Times New Roman"/>
          <w:sz w:val="28"/>
          <w:szCs w:val="28"/>
          <w:lang w:val="uk-UA"/>
        </w:rPr>
        <w:t xml:space="preserve"> було проведено комплексне соціологічне дослідження, на тему «Соціальне самопочуття студентів м. Запоріжжя в умовах пандемії Covid-19». Дослідження включало в себе два компонента – кількісний та якісний. </w:t>
      </w:r>
    </w:p>
    <w:p w14:paraId="253CF989" w14:textId="77777777" w:rsidR="003B2DE5" w:rsidRPr="005B24EA" w:rsidRDefault="003B2DE5"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В рамках кількісного дослідження було проведено анкетування студентів вищих та професійно-технічних навчальних закладів м. Запоріжжя у віці від 17 </w:t>
      </w:r>
      <w:r w:rsidRPr="005B24EA">
        <w:rPr>
          <w:rFonts w:ascii="Times New Roman" w:hAnsi="Times New Roman" w:cs="Times New Roman"/>
          <w:sz w:val="28"/>
          <w:szCs w:val="28"/>
          <w:lang w:val="uk-UA"/>
        </w:rPr>
        <w:lastRenderedPageBreak/>
        <w:t xml:space="preserve">до 24 років. Вибіркова сукупність склала 400 респондентів, серед яких 47% складають чоловіки і 53% - жінки. </w:t>
      </w:r>
    </w:p>
    <w:p w14:paraId="2F3DCEBE" w14:textId="161968C0" w:rsidR="003B2DE5" w:rsidRPr="005B24EA" w:rsidRDefault="003B2DE5"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Цільовою аудиторією якісного компонента дослідження були студенти вищих навчальних закладів м. Запоріжжя у віці від 17 до 24 років. Метод збору інформації – фокус-групові дискусії. Було проведено 2 фокус-групових дискусії.   </w:t>
      </w:r>
    </w:p>
    <w:p w14:paraId="71311DEC" w14:textId="174816B1" w:rsidR="003B2DE5" w:rsidRPr="005B24EA" w:rsidRDefault="003B2DE5"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Зважаючи на те, що однією з основних цілей студентів є здобуття якісної освіти та отримання первинних практичних навичок, які дозволять знайти своє місце на ринку праці, одна з фокус груп була проведена зі студентами, спеціальність яких передбачає велику кількість практичних занять для здобуття необхідних для роботи навичок, інша – з представниками тих спеціальностей, які передбачають формування навичок за допомогою онлайн технологій.</w:t>
      </w:r>
    </w:p>
    <w:p w14:paraId="439B3142" w14:textId="0B8CA6AF" w:rsidR="000E638B" w:rsidRPr="005B24EA" w:rsidRDefault="000E638B"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В дослідженні прийняли участь студенти різноманітних спеціальностей з вищих навчальних закладів різних форми власності (державні та приватні), а також рівнів акредитації, а саме Запорізький національний університет, Запорізький державний медичний університет, Запорізький інститут економіки та інформаційних технологій, Національний університет «Запорізька політехніка», Університет сучасних знань, Класичний приватний університет.</w:t>
      </w:r>
    </w:p>
    <w:p w14:paraId="2DE34564" w14:textId="5DCC5FA5" w:rsidR="00AA2992" w:rsidRPr="005B24EA" w:rsidRDefault="00433340"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За результатами опитування була виміряна задоволеність респондентів різними сферами власного життя, а також загальний рівень соціального самопочуття</w:t>
      </w:r>
      <w:r w:rsidR="00411490" w:rsidRPr="005B24EA">
        <w:rPr>
          <w:rFonts w:ascii="Times New Roman" w:hAnsi="Times New Roman" w:cs="Times New Roman"/>
          <w:sz w:val="28"/>
          <w:szCs w:val="28"/>
          <w:lang w:val="uk-UA"/>
        </w:rPr>
        <w:t xml:space="preserve"> в цілому.</w:t>
      </w:r>
    </w:p>
    <w:p w14:paraId="7C527165" w14:textId="04C77084" w:rsidR="008A704A" w:rsidRPr="005B24EA" w:rsidRDefault="008A704A"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Серед слів, якими респонденти описують своє життя на даний момент превалюють нейтральні відтінки: нормальне, нічого особливого, мінливе. Значно менше було оцінок позитивного та негативного окрасу: складне, невизначене та веселе, безтурботне.   </w:t>
      </w:r>
    </w:p>
    <w:p w14:paraId="7063A670" w14:textId="00E9A3F6" w:rsidR="003B0808" w:rsidRDefault="00FB4E7B" w:rsidP="009C3CCA">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Ми виміряли рівень задоволеності власним життям </w:t>
      </w:r>
      <w:r w:rsidR="003B7BAA" w:rsidRPr="005B24EA">
        <w:rPr>
          <w:rFonts w:ascii="Times New Roman" w:hAnsi="Times New Roman" w:cs="Times New Roman"/>
          <w:sz w:val="28"/>
          <w:szCs w:val="28"/>
          <w:lang w:val="uk-UA"/>
        </w:rPr>
        <w:t>в трьох часових проміжках «минуле-теперішнє-майбутнє». Аналізуючи отримані дані можна стверджувати, що спостерігається погіршення соціального самопочуття студент</w:t>
      </w:r>
      <w:r w:rsidR="008D3AD2" w:rsidRPr="005B24EA">
        <w:rPr>
          <w:rFonts w:ascii="Times New Roman" w:hAnsi="Times New Roman" w:cs="Times New Roman"/>
          <w:sz w:val="28"/>
          <w:szCs w:val="28"/>
          <w:lang w:val="uk-UA"/>
        </w:rPr>
        <w:t xml:space="preserve">ів, а саме рівень тих, хто був задоволений своїм життям в минулому складає 44%, в теперішньому – 32%, а на майбутнє прогнозують – 17%. При цьому відсоток тих хто незадоволений власним життям виріс порівняно з </w:t>
      </w:r>
      <w:r w:rsidR="008D3AD2" w:rsidRPr="005B24EA">
        <w:rPr>
          <w:rFonts w:ascii="Times New Roman" w:hAnsi="Times New Roman" w:cs="Times New Roman"/>
          <w:sz w:val="28"/>
          <w:szCs w:val="28"/>
          <w:lang w:val="uk-UA"/>
        </w:rPr>
        <w:lastRenderedPageBreak/>
        <w:t>минулим з 35% до 54%. Варто зазначити,</w:t>
      </w:r>
      <w:r w:rsidR="003401B7" w:rsidRPr="005B24EA">
        <w:rPr>
          <w:rFonts w:ascii="Times New Roman" w:hAnsi="Times New Roman" w:cs="Times New Roman"/>
          <w:sz w:val="28"/>
          <w:szCs w:val="28"/>
          <w:lang w:val="uk-UA"/>
        </w:rPr>
        <w:t xml:space="preserve"> що 34% і це саме ті студенти, які висказували незадоволення в минулому</w:t>
      </w:r>
      <w:r w:rsidR="0028065D" w:rsidRPr="005B24EA">
        <w:rPr>
          <w:rFonts w:ascii="Times New Roman" w:hAnsi="Times New Roman" w:cs="Times New Roman"/>
          <w:sz w:val="28"/>
          <w:szCs w:val="28"/>
          <w:lang w:val="uk-UA"/>
        </w:rPr>
        <w:t xml:space="preserve"> (</w:t>
      </w:r>
      <w:r w:rsidR="00991587" w:rsidRPr="005B24EA">
        <w:rPr>
          <w:rFonts w:ascii="Times New Roman" w:hAnsi="Times New Roman" w:cs="Times New Roman"/>
          <w:sz w:val="28"/>
          <w:szCs w:val="28"/>
          <w:lang w:val="uk-UA"/>
        </w:rPr>
        <w:t>див. табл.</w:t>
      </w:r>
      <w:r w:rsidR="0028065D" w:rsidRPr="005B24EA">
        <w:rPr>
          <w:rFonts w:ascii="Times New Roman" w:hAnsi="Times New Roman" w:cs="Times New Roman"/>
          <w:sz w:val="28"/>
          <w:szCs w:val="28"/>
          <w:lang w:val="uk-UA"/>
        </w:rPr>
        <w:t xml:space="preserve"> 3.1)</w:t>
      </w:r>
      <w:r w:rsidR="003401B7" w:rsidRPr="005B24EA">
        <w:rPr>
          <w:rFonts w:ascii="Times New Roman" w:hAnsi="Times New Roman" w:cs="Times New Roman"/>
          <w:sz w:val="28"/>
          <w:szCs w:val="28"/>
          <w:lang w:val="uk-UA"/>
        </w:rPr>
        <w:t>. А більшість тих респондентів, які два роки тому були задоволені власним життям не змогли дати оцінки.</w:t>
      </w:r>
    </w:p>
    <w:p w14:paraId="2D79D0C8" w14:textId="5FA8CABC" w:rsidR="00D95F3E" w:rsidRPr="005B24EA" w:rsidRDefault="00D95F3E" w:rsidP="008B760A">
      <w:pPr>
        <w:spacing w:line="360" w:lineRule="auto"/>
        <w:ind w:right="-1" w:firstLine="709"/>
        <w:jc w:val="right"/>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t>Таблиця 3.1.</w:t>
      </w:r>
    </w:p>
    <w:p w14:paraId="69767C84" w14:textId="0193B537" w:rsidR="009431E3" w:rsidRPr="005B24EA" w:rsidRDefault="009431E3" w:rsidP="008B760A">
      <w:pPr>
        <w:spacing w:line="360" w:lineRule="auto"/>
        <w:ind w:right="-1" w:firstLine="709"/>
        <w:jc w:val="center"/>
        <w:rPr>
          <w:rFonts w:ascii="Times New Roman" w:hAnsi="Times New Roman" w:cs="Times New Roman"/>
          <w:b/>
          <w:bCs/>
          <w:i/>
          <w:iCs/>
          <w:sz w:val="28"/>
          <w:szCs w:val="28"/>
          <w:lang w:val="uk-UA"/>
        </w:rPr>
      </w:pPr>
      <w:r w:rsidRPr="005B24EA">
        <w:rPr>
          <w:rFonts w:ascii="Times New Roman" w:hAnsi="Times New Roman" w:cs="Times New Roman"/>
          <w:b/>
          <w:bCs/>
          <w:sz w:val="28"/>
          <w:szCs w:val="28"/>
          <w:lang w:val="uk-UA"/>
        </w:rPr>
        <w:t>Рівень задоволеності власним життям</w:t>
      </w:r>
    </w:p>
    <w:tbl>
      <w:tblPr>
        <w:tblW w:w="9488" w:type="dxa"/>
        <w:tblLook w:val="04A0" w:firstRow="1" w:lastRow="0" w:firstColumn="1" w:lastColumn="0" w:noHBand="0" w:noVBand="1"/>
      </w:tblPr>
      <w:tblGrid>
        <w:gridCol w:w="3493"/>
        <w:gridCol w:w="2026"/>
        <w:gridCol w:w="2835"/>
        <w:gridCol w:w="1134"/>
      </w:tblGrid>
      <w:tr w:rsidR="009E0326" w:rsidRPr="005B24EA" w14:paraId="5733A23C" w14:textId="77777777" w:rsidTr="00C54206">
        <w:trPr>
          <w:trHeight w:val="1275"/>
        </w:trPr>
        <w:tc>
          <w:tcPr>
            <w:tcW w:w="34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F3E4DD" w14:textId="77777777" w:rsidR="009E0326" w:rsidRPr="005B24EA" w:rsidRDefault="009E0326" w:rsidP="008B760A">
            <w:pPr>
              <w:spacing w:after="0" w:line="360" w:lineRule="auto"/>
              <w:ind w:right="-1"/>
              <w:jc w:val="both"/>
              <w:rPr>
                <w:rFonts w:ascii="Times New Roman" w:eastAsia="Times New Roman" w:hAnsi="Times New Roman" w:cs="Times New Roman"/>
                <w:color w:val="000000"/>
                <w:sz w:val="28"/>
                <w:szCs w:val="28"/>
                <w:lang w:val="uk-UA" w:eastAsia="ru-RU"/>
              </w:rPr>
            </w:pPr>
            <w:r w:rsidRPr="005B24EA">
              <w:rPr>
                <w:rFonts w:ascii="Times New Roman" w:eastAsia="Times New Roman" w:hAnsi="Times New Roman" w:cs="Times New Roman"/>
                <w:color w:val="000000"/>
                <w:sz w:val="28"/>
                <w:szCs w:val="28"/>
                <w:lang w:val="uk-UA" w:eastAsia="ru-RU"/>
              </w:rPr>
              <w:t> </w:t>
            </w:r>
          </w:p>
        </w:tc>
        <w:tc>
          <w:tcPr>
            <w:tcW w:w="2026" w:type="dxa"/>
            <w:tcBorders>
              <w:top w:val="single" w:sz="8" w:space="0" w:color="auto"/>
              <w:left w:val="nil"/>
              <w:bottom w:val="single" w:sz="8" w:space="0" w:color="auto"/>
              <w:right w:val="single" w:sz="8" w:space="0" w:color="auto"/>
            </w:tcBorders>
            <w:shd w:val="clear" w:color="auto" w:fill="auto"/>
            <w:vAlign w:val="center"/>
            <w:hideMark/>
          </w:tcPr>
          <w:p w14:paraId="479FA66F" w14:textId="77777777" w:rsidR="009E0326" w:rsidRPr="005B24EA" w:rsidRDefault="009E0326" w:rsidP="008B760A">
            <w:pPr>
              <w:spacing w:after="0" w:line="360" w:lineRule="auto"/>
              <w:ind w:right="-1"/>
              <w:jc w:val="both"/>
              <w:rPr>
                <w:rFonts w:ascii="Times New Roman" w:eastAsia="Times New Roman" w:hAnsi="Times New Roman" w:cs="Times New Roman"/>
                <w:color w:val="000000"/>
                <w:sz w:val="28"/>
                <w:szCs w:val="28"/>
                <w:lang w:val="uk-UA" w:eastAsia="ru-RU"/>
              </w:rPr>
            </w:pPr>
            <w:r w:rsidRPr="005B24EA">
              <w:rPr>
                <w:rFonts w:ascii="Times New Roman" w:eastAsia="Times New Roman" w:hAnsi="Times New Roman" w:cs="Times New Roman"/>
                <w:color w:val="000000"/>
                <w:sz w:val="28"/>
                <w:szCs w:val="28"/>
                <w:lang w:val="uk-UA" w:eastAsia="ru-RU"/>
              </w:rPr>
              <w:t>Два роки тому</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14:paraId="52C0DA59" w14:textId="77777777" w:rsidR="009E0326" w:rsidRPr="005B24EA" w:rsidRDefault="009E0326" w:rsidP="008B760A">
            <w:pPr>
              <w:spacing w:after="0" w:line="360" w:lineRule="auto"/>
              <w:ind w:right="-1"/>
              <w:jc w:val="both"/>
              <w:rPr>
                <w:rFonts w:ascii="Times New Roman" w:eastAsia="Times New Roman" w:hAnsi="Times New Roman" w:cs="Times New Roman"/>
                <w:color w:val="000000"/>
                <w:sz w:val="28"/>
                <w:szCs w:val="28"/>
                <w:lang w:val="uk-UA" w:eastAsia="ru-RU"/>
              </w:rPr>
            </w:pPr>
            <w:r w:rsidRPr="005B24EA">
              <w:rPr>
                <w:rFonts w:ascii="Times New Roman" w:eastAsia="Times New Roman" w:hAnsi="Times New Roman" w:cs="Times New Roman"/>
                <w:color w:val="000000"/>
                <w:sz w:val="28"/>
                <w:szCs w:val="28"/>
                <w:lang w:val="uk-UA" w:eastAsia="ru-RU"/>
              </w:rPr>
              <w:t>На сьогоднішній день</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B8562FF" w14:textId="77777777" w:rsidR="009E0326" w:rsidRPr="005B24EA" w:rsidRDefault="009E0326" w:rsidP="008B760A">
            <w:pPr>
              <w:spacing w:after="0" w:line="360" w:lineRule="auto"/>
              <w:ind w:right="-1"/>
              <w:jc w:val="both"/>
              <w:rPr>
                <w:rFonts w:ascii="Times New Roman" w:eastAsia="Times New Roman" w:hAnsi="Times New Roman" w:cs="Times New Roman"/>
                <w:color w:val="000000"/>
                <w:sz w:val="28"/>
                <w:szCs w:val="28"/>
                <w:lang w:val="uk-UA" w:eastAsia="ru-RU"/>
              </w:rPr>
            </w:pPr>
            <w:r w:rsidRPr="005B24EA">
              <w:rPr>
                <w:rFonts w:ascii="Times New Roman" w:eastAsia="Times New Roman" w:hAnsi="Times New Roman" w:cs="Times New Roman"/>
                <w:color w:val="000000"/>
                <w:sz w:val="28"/>
                <w:szCs w:val="28"/>
                <w:lang w:val="uk-UA" w:eastAsia="ru-RU"/>
              </w:rPr>
              <w:t>Через 2 роки</w:t>
            </w:r>
          </w:p>
        </w:tc>
      </w:tr>
      <w:tr w:rsidR="009E0326" w:rsidRPr="005B24EA" w14:paraId="34A40A22" w14:textId="77777777" w:rsidTr="001C2CC7">
        <w:trPr>
          <w:trHeight w:val="329"/>
        </w:trPr>
        <w:tc>
          <w:tcPr>
            <w:tcW w:w="3493" w:type="dxa"/>
            <w:tcBorders>
              <w:top w:val="nil"/>
              <w:left w:val="single" w:sz="8" w:space="0" w:color="auto"/>
              <w:bottom w:val="single" w:sz="8" w:space="0" w:color="auto"/>
              <w:right w:val="single" w:sz="8" w:space="0" w:color="auto"/>
            </w:tcBorders>
            <w:shd w:val="clear" w:color="auto" w:fill="auto"/>
            <w:vAlign w:val="center"/>
            <w:hideMark/>
          </w:tcPr>
          <w:p w14:paraId="72E3AA37" w14:textId="77777777" w:rsidR="009E0326" w:rsidRPr="005B24EA" w:rsidRDefault="009E0326" w:rsidP="008B760A">
            <w:pPr>
              <w:spacing w:after="0" w:line="360" w:lineRule="auto"/>
              <w:ind w:right="-1"/>
              <w:jc w:val="both"/>
              <w:rPr>
                <w:rFonts w:ascii="Times New Roman" w:eastAsia="Times New Roman" w:hAnsi="Times New Roman" w:cs="Times New Roman"/>
                <w:color w:val="000000"/>
                <w:sz w:val="28"/>
                <w:szCs w:val="28"/>
                <w:lang w:val="uk-UA" w:eastAsia="ru-RU"/>
              </w:rPr>
            </w:pPr>
            <w:r w:rsidRPr="005B24EA">
              <w:rPr>
                <w:rFonts w:ascii="Times New Roman" w:eastAsia="Times New Roman" w:hAnsi="Times New Roman" w:cs="Times New Roman"/>
                <w:color w:val="000000"/>
                <w:sz w:val="28"/>
                <w:szCs w:val="28"/>
                <w:lang w:val="uk-UA" w:eastAsia="ru-RU"/>
              </w:rPr>
              <w:t>Повністю задоволений</w:t>
            </w:r>
          </w:p>
        </w:tc>
        <w:tc>
          <w:tcPr>
            <w:tcW w:w="2026" w:type="dxa"/>
            <w:tcBorders>
              <w:top w:val="nil"/>
              <w:left w:val="nil"/>
              <w:bottom w:val="single" w:sz="8" w:space="0" w:color="auto"/>
              <w:right w:val="single" w:sz="8" w:space="0" w:color="auto"/>
            </w:tcBorders>
            <w:shd w:val="clear" w:color="auto" w:fill="auto"/>
            <w:vAlign w:val="center"/>
            <w:hideMark/>
          </w:tcPr>
          <w:p w14:paraId="2305F8B1" w14:textId="77777777" w:rsidR="009E0326" w:rsidRPr="005B24EA" w:rsidRDefault="009E0326" w:rsidP="008B760A">
            <w:pPr>
              <w:spacing w:after="0" w:line="360" w:lineRule="auto"/>
              <w:ind w:right="-1"/>
              <w:jc w:val="center"/>
              <w:rPr>
                <w:rFonts w:ascii="Times New Roman" w:eastAsia="Times New Roman" w:hAnsi="Times New Roman" w:cs="Times New Roman"/>
                <w:color w:val="000000"/>
                <w:sz w:val="28"/>
                <w:szCs w:val="28"/>
                <w:lang w:val="uk-UA" w:eastAsia="ru-RU"/>
              </w:rPr>
            </w:pPr>
            <w:r w:rsidRPr="005B24EA">
              <w:rPr>
                <w:rFonts w:ascii="Times New Roman" w:eastAsia="Times New Roman" w:hAnsi="Times New Roman" w:cs="Times New Roman"/>
                <w:color w:val="000000"/>
                <w:sz w:val="28"/>
                <w:szCs w:val="28"/>
                <w:lang w:val="uk-UA" w:eastAsia="ru-RU"/>
              </w:rPr>
              <w:t>9</w:t>
            </w:r>
          </w:p>
        </w:tc>
        <w:tc>
          <w:tcPr>
            <w:tcW w:w="2835" w:type="dxa"/>
            <w:tcBorders>
              <w:top w:val="nil"/>
              <w:left w:val="nil"/>
              <w:bottom w:val="single" w:sz="8" w:space="0" w:color="auto"/>
              <w:right w:val="single" w:sz="8" w:space="0" w:color="auto"/>
            </w:tcBorders>
            <w:shd w:val="clear" w:color="auto" w:fill="auto"/>
            <w:vAlign w:val="center"/>
            <w:hideMark/>
          </w:tcPr>
          <w:p w14:paraId="372269C1" w14:textId="77777777" w:rsidR="009E0326" w:rsidRPr="005B24EA" w:rsidRDefault="009E0326" w:rsidP="008B760A">
            <w:pPr>
              <w:spacing w:after="0" w:line="360" w:lineRule="auto"/>
              <w:ind w:right="-1"/>
              <w:jc w:val="center"/>
              <w:rPr>
                <w:rFonts w:ascii="Times New Roman" w:eastAsia="Times New Roman" w:hAnsi="Times New Roman" w:cs="Times New Roman"/>
                <w:color w:val="000000"/>
                <w:sz w:val="28"/>
                <w:szCs w:val="28"/>
                <w:lang w:val="uk-UA" w:eastAsia="ru-RU"/>
              </w:rPr>
            </w:pPr>
            <w:r w:rsidRPr="005B24EA">
              <w:rPr>
                <w:rFonts w:ascii="Times New Roman" w:eastAsia="Times New Roman" w:hAnsi="Times New Roman" w:cs="Times New Roman"/>
                <w:color w:val="000000"/>
                <w:sz w:val="28"/>
                <w:szCs w:val="28"/>
                <w:lang w:val="uk-UA" w:eastAsia="ru-RU"/>
              </w:rPr>
              <w:t>5</w:t>
            </w:r>
          </w:p>
        </w:tc>
        <w:tc>
          <w:tcPr>
            <w:tcW w:w="1134" w:type="dxa"/>
            <w:tcBorders>
              <w:top w:val="nil"/>
              <w:left w:val="nil"/>
              <w:bottom w:val="single" w:sz="8" w:space="0" w:color="auto"/>
              <w:right w:val="single" w:sz="8" w:space="0" w:color="auto"/>
            </w:tcBorders>
            <w:shd w:val="clear" w:color="auto" w:fill="auto"/>
            <w:vAlign w:val="center"/>
            <w:hideMark/>
          </w:tcPr>
          <w:p w14:paraId="3E3FE795" w14:textId="77777777" w:rsidR="009E0326" w:rsidRPr="005B24EA" w:rsidRDefault="009E0326" w:rsidP="008B760A">
            <w:pPr>
              <w:spacing w:after="0" w:line="360" w:lineRule="auto"/>
              <w:ind w:right="-1"/>
              <w:jc w:val="center"/>
              <w:rPr>
                <w:rFonts w:ascii="Times New Roman" w:eastAsia="Times New Roman" w:hAnsi="Times New Roman" w:cs="Times New Roman"/>
                <w:color w:val="000000"/>
                <w:sz w:val="28"/>
                <w:szCs w:val="28"/>
                <w:lang w:val="uk-UA" w:eastAsia="ru-RU"/>
              </w:rPr>
            </w:pPr>
            <w:r w:rsidRPr="005B24EA">
              <w:rPr>
                <w:rFonts w:ascii="Times New Roman" w:eastAsia="Times New Roman" w:hAnsi="Times New Roman" w:cs="Times New Roman"/>
                <w:color w:val="000000"/>
                <w:sz w:val="28"/>
                <w:szCs w:val="28"/>
                <w:lang w:val="uk-UA" w:eastAsia="ru-RU"/>
              </w:rPr>
              <w:t>4</w:t>
            </w:r>
          </w:p>
        </w:tc>
      </w:tr>
      <w:tr w:rsidR="009E0326" w:rsidRPr="005B24EA" w14:paraId="0D1B32DE" w14:textId="77777777" w:rsidTr="00C54206">
        <w:trPr>
          <w:trHeight w:val="330"/>
        </w:trPr>
        <w:tc>
          <w:tcPr>
            <w:tcW w:w="3493" w:type="dxa"/>
            <w:tcBorders>
              <w:top w:val="nil"/>
              <w:left w:val="single" w:sz="8" w:space="0" w:color="auto"/>
              <w:bottom w:val="single" w:sz="8" w:space="0" w:color="auto"/>
              <w:right w:val="single" w:sz="8" w:space="0" w:color="auto"/>
            </w:tcBorders>
            <w:shd w:val="clear" w:color="auto" w:fill="auto"/>
            <w:vAlign w:val="center"/>
            <w:hideMark/>
          </w:tcPr>
          <w:p w14:paraId="14258D60" w14:textId="77777777" w:rsidR="009E0326" w:rsidRPr="005B24EA" w:rsidRDefault="009E0326" w:rsidP="008B760A">
            <w:pPr>
              <w:spacing w:after="0" w:line="360" w:lineRule="auto"/>
              <w:ind w:right="-1"/>
              <w:jc w:val="both"/>
              <w:rPr>
                <w:rFonts w:ascii="Times New Roman" w:eastAsia="Times New Roman" w:hAnsi="Times New Roman" w:cs="Times New Roman"/>
                <w:color w:val="000000"/>
                <w:sz w:val="28"/>
                <w:szCs w:val="28"/>
                <w:lang w:val="uk-UA" w:eastAsia="ru-RU"/>
              </w:rPr>
            </w:pPr>
            <w:r w:rsidRPr="005B24EA">
              <w:rPr>
                <w:rFonts w:ascii="Times New Roman" w:eastAsia="Times New Roman" w:hAnsi="Times New Roman" w:cs="Times New Roman"/>
                <w:color w:val="000000"/>
                <w:sz w:val="28"/>
                <w:szCs w:val="28"/>
                <w:lang w:val="uk-UA" w:eastAsia="ru-RU"/>
              </w:rPr>
              <w:t>Скоріше задоволений</w:t>
            </w:r>
          </w:p>
        </w:tc>
        <w:tc>
          <w:tcPr>
            <w:tcW w:w="2026" w:type="dxa"/>
            <w:tcBorders>
              <w:top w:val="nil"/>
              <w:left w:val="nil"/>
              <w:bottom w:val="single" w:sz="8" w:space="0" w:color="auto"/>
              <w:right w:val="single" w:sz="8" w:space="0" w:color="auto"/>
            </w:tcBorders>
            <w:shd w:val="clear" w:color="auto" w:fill="auto"/>
            <w:vAlign w:val="center"/>
            <w:hideMark/>
          </w:tcPr>
          <w:p w14:paraId="7FAD593D" w14:textId="77777777" w:rsidR="009E0326" w:rsidRPr="005B24EA" w:rsidRDefault="009E0326" w:rsidP="008B760A">
            <w:pPr>
              <w:spacing w:after="0" w:line="360" w:lineRule="auto"/>
              <w:ind w:right="-1"/>
              <w:jc w:val="center"/>
              <w:rPr>
                <w:rFonts w:ascii="Times New Roman" w:eastAsia="Times New Roman" w:hAnsi="Times New Roman" w:cs="Times New Roman"/>
                <w:color w:val="000000"/>
                <w:sz w:val="28"/>
                <w:szCs w:val="28"/>
                <w:lang w:val="uk-UA" w:eastAsia="ru-RU"/>
              </w:rPr>
            </w:pPr>
            <w:r w:rsidRPr="005B24EA">
              <w:rPr>
                <w:rFonts w:ascii="Times New Roman" w:eastAsia="Times New Roman" w:hAnsi="Times New Roman" w:cs="Times New Roman"/>
                <w:color w:val="000000"/>
                <w:sz w:val="28"/>
                <w:szCs w:val="28"/>
                <w:lang w:val="uk-UA" w:eastAsia="ru-RU"/>
              </w:rPr>
              <w:t>45</w:t>
            </w:r>
          </w:p>
        </w:tc>
        <w:tc>
          <w:tcPr>
            <w:tcW w:w="2835" w:type="dxa"/>
            <w:tcBorders>
              <w:top w:val="nil"/>
              <w:left w:val="nil"/>
              <w:bottom w:val="single" w:sz="8" w:space="0" w:color="auto"/>
              <w:right w:val="single" w:sz="8" w:space="0" w:color="auto"/>
            </w:tcBorders>
            <w:shd w:val="clear" w:color="auto" w:fill="auto"/>
            <w:vAlign w:val="center"/>
            <w:hideMark/>
          </w:tcPr>
          <w:p w14:paraId="3845704C" w14:textId="77777777" w:rsidR="009E0326" w:rsidRPr="005B24EA" w:rsidRDefault="009E0326" w:rsidP="008B760A">
            <w:pPr>
              <w:spacing w:after="0" w:line="360" w:lineRule="auto"/>
              <w:ind w:right="-1"/>
              <w:jc w:val="center"/>
              <w:rPr>
                <w:rFonts w:ascii="Times New Roman" w:eastAsia="Times New Roman" w:hAnsi="Times New Roman" w:cs="Times New Roman"/>
                <w:color w:val="000000"/>
                <w:sz w:val="28"/>
                <w:szCs w:val="28"/>
                <w:lang w:val="uk-UA" w:eastAsia="ru-RU"/>
              </w:rPr>
            </w:pPr>
            <w:r w:rsidRPr="005B24EA">
              <w:rPr>
                <w:rFonts w:ascii="Times New Roman" w:eastAsia="Times New Roman" w:hAnsi="Times New Roman" w:cs="Times New Roman"/>
                <w:color w:val="000000"/>
                <w:sz w:val="28"/>
                <w:szCs w:val="28"/>
                <w:lang w:val="uk-UA" w:eastAsia="ru-RU"/>
              </w:rPr>
              <w:t>27</w:t>
            </w:r>
          </w:p>
        </w:tc>
        <w:tc>
          <w:tcPr>
            <w:tcW w:w="1134" w:type="dxa"/>
            <w:tcBorders>
              <w:top w:val="nil"/>
              <w:left w:val="nil"/>
              <w:bottom w:val="single" w:sz="8" w:space="0" w:color="auto"/>
              <w:right w:val="single" w:sz="8" w:space="0" w:color="auto"/>
            </w:tcBorders>
            <w:shd w:val="clear" w:color="auto" w:fill="auto"/>
            <w:vAlign w:val="center"/>
            <w:hideMark/>
          </w:tcPr>
          <w:p w14:paraId="5AF1E641" w14:textId="77777777" w:rsidR="009E0326" w:rsidRPr="005B24EA" w:rsidRDefault="009E0326" w:rsidP="008B760A">
            <w:pPr>
              <w:spacing w:after="0" w:line="360" w:lineRule="auto"/>
              <w:ind w:right="-1"/>
              <w:jc w:val="center"/>
              <w:rPr>
                <w:rFonts w:ascii="Times New Roman" w:eastAsia="Times New Roman" w:hAnsi="Times New Roman" w:cs="Times New Roman"/>
                <w:color w:val="000000"/>
                <w:sz w:val="28"/>
                <w:szCs w:val="28"/>
                <w:lang w:val="uk-UA" w:eastAsia="ru-RU"/>
              </w:rPr>
            </w:pPr>
            <w:r w:rsidRPr="005B24EA">
              <w:rPr>
                <w:rFonts w:ascii="Times New Roman" w:eastAsia="Times New Roman" w:hAnsi="Times New Roman" w:cs="Times New Roman"/>
                <w:color w:val="000000"/>
                <w:sz w:val="28"/>
                <w:szCs w:val="28"/>
                <w:lang w:val="uk-UA" w:eastAsia="ru-RU"/>
              </w:rPr>
              <w:t>13</w:t>
            </w:r>
          </w:p>
        </w:tc>
      </w:tr>
      <w:tr w:rsidR="009E0326" w:rsidRPr="005B24EA" w14:paraId="775A7984" w14:textId="77777777" w:rsidTr="00C54206">
        <w:trPr>
          <w:trHeight w:val="330"/>
        </w:trPr>
        <w:tc>
          <w:tcPr>
            <w:tcW w:w="3493" w:type="dxa"/>
            <w:tcBorders>
              <w:top w:val="nil"/>
              <w:left w:val="single" w:sz="8" w:space="0" w:color="auto"/>
              <w:bottom w:val="single" w:sz="8" w:space="0" w:color="auto"/>
              <w:right w:val="single" w:sz="8" w:space="0" w:color="auto"/>
            </w:tcBorders>
            <w:shd w:val="clear" w:color="auto" w:fill="auto"/>
            <w:vAlign w:val="center"/>
            <w:hideMark/>
          </w:tcPr>
          <w:p w14:paraId="677B2DA9" w14:textId="77777777" w:rsidR="009E0326" w:rsidRPr="005B24EA" w:rsidRDefault="009E0326" w:rsidP="008B760A">
            <w:pPr>
              <w:spacing w:after="0" w:line="360" w:lineRule="auto"/>
              <w:ind w:right="-1"/>
              <w:jc w:val="both"/>
              <w:rPr>
                <w:rFonts w:ascii="Times New Roman" w:eastAsia="Times New Roman" w:hAnsi="Times New Roman" w:cs="Times New Roman"/>
                <w:color w:val="000000"/>
                <w:sz w:val="28"/>
                <w:szCs w:val="28"/>
                <w:lang w:val="uk-UA" w:eastAsia="ru-RU"/>
              </w:rPr>
            </w:pPr>
            <w:r w:rsidRPr="005B24EA">
              <w:rPr>
                <w:rFonts w:ascii="Times New Roman" w:eastAsia="Times New Roman" w:hAnsi="Times New Roman" w:cs="Times New Roman"/>
                <w:color w:val="000000"/>
                <w:sz w:val="28"/>
                <w:szCs w:val="28"/>
                <w:lang w:val="uk-UA" w:eastAsia="ru-RU"/>
              </w:rPr>
              <w:t>Скоріше не задоволений</w:t>
            </w:r>
          </w:p>
        </w:tc>
        <w:tc>
          <w:tcPr>
            <w:tcW w:w="2026" w:type="dxa"/>
            <w:tcBorders>
              <w:top w:val="nil"/>
              <w:left w:val="nil"/>
              <w:bottom w:val="single" w:sz="8" w:space="0" w:color="auto"/>
              <w:right w:val="single" w:sz="8" w:space="0" w:color="auto"/>
            </w:tcBorders>
            <w:shd w:val="clear" w:color="auto" w:fill="auto"/>
            <w:vAlign w:val="center"/>
            <w:hideMark/>
          </w:tcPr>
          <w:p w14:paraId="7B93A361" w14:textId="77777777" w:rsidR="009E0326" w:rsidRPr="005B24EA" w:rsidRDefault="009E0326" w:rsidP="008B760A">
            <w:pPr>
              <w:spacing w:after="0" w:line="360" w:lineRule="auto"/>
              <w:ind w:right="-1"/>
              <w:jc w:val="center"/>
              <w:rPr>
                <w:rFonts w:ascii="Times New Roman" w:eastAsia="Times New Roman" w:hAnsi="Times New Roman" w:cs="Times New Roman"/>
                <w:color w:val="000000"/>
                <w:sz w:val="28"/>
                <w:szCs w:val="28"/>
                <w:lang w:val="uk-UA" w:eastAsia="ru-RU"/>
              </w:rPr>
            </w:pPr>
            <w:r w:rsidRPr="005B24EA">
              <w:rPr>
                <w:rFonts w:ascii="Times New Roman" w:eastAsia="Times New Roman" w:hAnsi="Times New Roman" w:cs="Times New Roman"/>
                <w:color w:val="000000"/>
                <w:sz w:val="28"/>
                <w:szCs w:val="28"/>
                <w:lang w:val="uk-UA" w:eastAsia="ru-RU"/>
              </w:rPr>
              <w:t>29</w:t>
            </w:r>
          </w:p>
        </w:tc>
        <w:tc>
          <w:tcPr>
            <w:tcW w:w="2835" w:type="dxa"/>
            <w:tcBorders>
              <w:top w:val="nil"/>
              <w:left w:val="nil"/>
              <w:bottom w:val="single" w:sz="8" w:space="0" w:color="auto"/>
              <w:right w:val="single" w:sz="8" w:space="0" w:color="auto"/>
            </w:tcBorders>
            <w:shd w:val="clear" w:color="auto" w:fill="auto"/>
            <w:vAlign w:val="center"/>
            <w:hideMark/>
          </w:tcPr>
          <w:p w14:paraId="69EFAB29" w14:textId="77777777" w:rsidR="009E0326" w:rsidRPr="005B24EA" w:rsidRDefault="009E0326" w:rsidP="008B760A">
            <w:pPr>
              <w:spacing w:after="0" w:line="360" w:lineRule="auto"/>
              <w:ind w:right="-1"/>
              <w:jc w:val="center"/>
              <w:rPr>
                <w:rFonts w:ascii="Times New Roman" w:eastAsia="Times New Roman" w:hAnsi="Times New Roman" w:cs="Times New Roman"/>
                <w:color w:val="000000"/>
                <w:sz w:val="28"/>
                <w:szCs w:val="28"/>
                <w:lang w:val="uk-UA" w:eastAsia="ru-RU"/>
              </w:rPr>
            </w:pPr>
            <w:r w:rsidRPr="005B24EA">
              <w:rPr>
                <w:rFonts w:ascii="Times New Roman" w:eastAsia="Times New Roman" w:hAnsi="Times New Roman" w:cs="Times New Roman"/>
                <w:color w:val="000000"/>
                <w:sz w:val="28"/>
                <w:szCs w:val="28"/>
                <w:lang w:val="uk-UA" w:eastAsia="ru-RU"/>
              </w:rPr>
              <w:t>38</w:t>
            </w:r>
          </w:p>
        </w:tc>
        <w:tc>
          <w:tcPr>
            <w:tcW w:w="1134" w:type="dxa"/>
            <w:tcBorders>
              <w:top w:val="nil"/>
              <w:left w:val="nil"/>
              <w:bottom w:val="single" w:sz="8" w:space="0" w:color="auto"/>
              <w:right w:val="single" w:sz="8" w:space="0" w:color="auto"/>
            </w:tcBorders>
            <w:shd w:val="clear" w:color="auto" w:fill="auto"/>
            <w:vAlign w:val="center"/>
            <w:hideMark/>
          </w:tcPr>
          <w:p w14:paraId="2A862587" w14:textId="77777777" w:rsidR="009E0326" w:rsidRPr="005B24EA" w:rsidRDefault="009E0326" w:rsidP="008B760A">
            <w:pPr>
              <w:spacing w:after="0" w:line="360" w:lineRule="auto"/>
              <w:ind w:right="-1"/>
              <w:jc w:val="center"/>
              <w:rPr>
                <w:rFonts w:ascii="Times New Roman" w:eastAsia="Times New Roman" w:hAnsi="Times New Roman" w:cs="Times New Roman"/>
                <w:color w:val="000000"/>
                <w:sz w:val="28"/>
                <w:szCs w:val="28"/>
                <w:lang w:val="uk-UA" w:eastAsia="ru-RU"/>
              </w:rPr>
            </w:pPr>
            <w:r w:rsidRPr="005B24EA">
              <w:rPr>
                <w:rFonts w:ascii="Times New Roman" w:eastAsia="Times New Roman" w:hAnsi="Times New Roman" w:cs="Times New Roman"/>
                <w:color w:val="000000"/>
                <w:sz w:val="28"/>
                <w:szCs w:val="28"/>
                <w:lang w:val="uk-UA" w:eastAsia="ru-RU"/>
              </w:rPr>
              <w:t>24</w:t>
            </w:r>
          </w:p>
        </w:tc>
      </w:tr>
      <w:tr w:rsidR="009E0326" w:rsidRPr="005B24EA" w14:paraId="117B0FE0" w14:textId="77777777" w:rsidTr="00C54206">
        <w:trPr>
          <w:trHeight w:val="330"/>
        </w:trPr>
        <w:tc>
          <w:tcPr>
            <w:tcW w:w="3493" w:type="dxa"/>
            <w:tcBorders>
              <w:top w:val="nil"/>
              <w:left w:val="single" w:sz="8" w:space="0" w:color="auto"/>
              <w:bottom w:val="single" w:sz="8" w:space="0" w:color="auto"/>
              <w:right w:val="single" w:sz="8" w:space="0" w:color="auto"/>
            </w:tcBorders>
            <w:shd w:val="clear" w:color="auto" w:fill="auto"/>
            <w:vAlign w:val="center"/>
            <w:hideMark/>
          </w:tcPr>
          <w:p w14:paraId="64F4B61C" w14:textId="77777777" w:rsidR="009E0326" w:rsidRPr="005B24EA" w:rsidRDefault="009E0326" w:rsidP="008B760A">
            <w:pPr>
              <w:spacing w:after="0" w:line="360" w:lineRule="auto"/>
              <w:ind w:right="-1"/>
              <w:jc w:val="both"/>
              <w:rPr>
                <w:rFonts w:ascii="Times New Roman" w:eastAsia="Times New Roman" w:hAnsi="Times New Roman" w:cs="Times New Roman"/>
                <w:color w:val="000000"/>
                <w:sz w:val="28"/>
                <w:szCs w:val="28"/>
                <w:lang w:val="uk-UA" w:eastAsia="ru-RU"/>
              </w:rPr>
            </w:pPr>
            <w:r w:rsidRPr="005B24EA">
              <w:rPr>
                <w:rFonts w:ascii="Times New Roman" w:eastAsia="Times New Roman" w:hAnsi="Times New Roman" w:cs="Times New Roman"/>
                <w:color w:val="000000"/>
                <w:sz w:val="28"/>
                <w:szCs w:val="28"/>
                <w:lang w:val="uk-UA" w:eastAsia="ru-RU"/>
              </w:rPr>
              <w:t>Абсолютно не задоволений</w:t>
            </w:r>
          </w:p>
        </w:tc>
        <w:tc>
          <w:tcPr>
            <w:tcW w:w="2026" w:type="dxa"/>
            <w:tcBorders>
              <w:top w:val="nil"/>
              <w:left w:val="nil"/>
              <w:bottom w:val="single" w:sz="8" w:space="0" w:color="auto"/>
              <w:right w:val="single" w:sz="8" w:space="0" w:color="auto"/>
            </w:tcBorders>
            <w:shd w:val="clear" w:color="auto" w:fill="auto"/>
            <w:vAlign w:val="center"/>
            <w:hideMark/>
          </w:tcPr>
          <w:p w14:paraId="1AFB4570" w14:textId="77777777" w:rsidR="009E0326" w:rsidRPr="005B24EA" w:rsidRDefault="009E0326" w:rsidP="008B760A">
            <w:pPr>
              <w:spacing w:after="0" w:line="360" w:lineRule="auto"/>
              <w:ind w:right="-1"/>
              <w:jc w:val="center"/>
              <w:rPr>
                <w:rFonts w:ascii="Times New Roman" w:eastAsia="Times New Roman" w:hAnsi="Times New Roman" w:cs="Times New Roman"/>
                <w:color w:val="000000"/>
                <w:sz w:val="28"/>
                <w:szCs w:val="28"/>
                <w:lang w:val="uk-UA" w:eastAsia="ru-RU"/>
              </w:rPr>
            </w:pPr>
            <w:r w:rsidRPr="005B24EA">
              <w:rPr>
                <w:rFonts w:ascii="Times New Roman" w:eastAsia="Times New Roman" w:hAnsi="Times New Roman" w:cs="Times New Roman"/>
                <w:color w:val="000000"/>
                <w:sz w:val="28"/>
                <w:szCs w:val="28"/>
                <w:lang w:val="uk-UA" w:eastAsia="ru-RU"/>
              </w:rPr>
              <w:t>6</w:t>
            </w:r>
          </w:p>
        </w:tc>
        <w:tc>
          <w:tcPr>
            <w:tcW w:w="2835" w:type="dxa"/>
            <w:tcBorders>
              <w:top w:val="nil"/>
              <w:left w:val="nil"/>
              <w:bottom w:val="single" w:sz="8" w:space="0" w:color="auto"/>
              <w:right w:val="single" w:sz="8" w:space="0" w:color="auto"/>
            </w:tcBorders>
            <w:shd w:val="clear" w:color="auto" w:fill="auto"/>
            <w:vAlign w:val="center"/>
            <w:hideMark/>
          </w:tcPr>
          <w:p w14:paraId="34A3976E" w14:textId="77777777" w:rsidR="009E0326" w:rsidRPr="005B24EA" w:rsidRDefault="009E0326" w:rsidP="008B760A">
            <w:pPr>
              <w:spacing w:after="0" w:line="360" w:lineRule="auto"/>
              <w:ind w:right="-1"/>
              <w:jc w:val="center"/>
              <w:rPr>
                <w:rFonts w:ascii="Times New Roman" w:eastAsia="Times New Roman" w:hAnsi="Times New Roman" w:cs="Times New Roman"/>
                <w:color w:val="000000"/>
                <w:sz w:val="28"/>
                <w:szCs w:val="28"/>
                <w:lang w:val="uk-UA" w:eastAsia="ru-RU"/>
              </w:rPr>
            </w:pPr>
            <w:r w:rsidRPr="005B24EA">
              <w:rPr>
                <w:rFonts w:ascii="Times New Roman" w:eastAsia="Times New Roman" w:hAnsi="Times New Roman" w:cs="Times New Roman"/>
                <w:color w:val="000000"/>
                <w:sz w:val="28"/>
                <w:szCs w:val="28"/>
                <w:lang w:val="uk-UA" w:eastAsia="ru-RU"/>
              </w:rPr>
              <w:t>16</w:t>
            </w:r>
          </w:p>
        </w:tc>
        <w:tc>
          <w:tcPr>
            <w:tcW w:w="1134" w:type="dxa"/>
            <w:tcBorders>
              <w:top w:val="nil"/>
              <w:left w:val="nil"/>
              <w:bottom w:val="single" w:sz="8" w:space="0" w:color="auto"/>
              <w:right w:val="single" w:sz="8" w:space="0" w:color="auto"/>
            </w:tcBorders>
            <w:shd w:val="clear" w:color="auto" w:fill="auto"/>
            <w:vAlign w:val="center"/>
            <w:hideMark/>
          </w:tcPr>
          <w:p w14:paraId="02F52437" w14:textId="77777777" w:rsidR="009E0326" w:rsidRPr="005B24EA" w:rsidRDefault="009E0326" w:rsidP="008B760A">
            <w:pPr>
              <w:spacing w:after="0" w:line="360" w:lineRule="auto"/>
              <w:ind w:right="-1"/>
              <w:jc w:val="center"/>
              <w:rPr>
                <w:rFonts w:ascii="Times New Roman" w:eastAsia="Times New Roman" w:hAnsi="Times New Roman" w:cs="Times New Roman"/>
                <w:color w:val="000000"/>
                <w:sz w:val="28"/>
                <w:szCs w:val="28"/>
                <w:lang w:val="uk-UA" w:eastAsia="ru-RU"/>
              </w:rPr>
            </w:pPr>
            <w:r w:rsidRPr="005B24EA">
              <w:rPr>
                <w:rFonts w:ascii="Times New Roman" w:eastAsia="Times New Roman" w:hAnsi="Times New Roman" w:cs="Times New Roman"/>
                <w:color w:val="000000"/>
                <w:sz w:val="28"/>
                <w:szCs w:val="28"/>
                <w:lang w:val="uk-UA" w:eastAsia="ru-RU"/>
              </w:rPr>
              <w:t>10</w:t>
            </w:r>
          </w:p>
        </w:tc>
      </w:tr>
      <w:tr w:rsidR="009E0326" w:rsidRPr="005B24EA" w14:paraId="12D27092" w14:textId="77777777" w:rsidTr="00C54206">
        <w:trPr>
          <w:trHeight w:val="330"/>
        </w:trPr>
        <w:tc>
          <w:tcPr>
            <w:tcW w:w="3493" w:type="dxa"/>
            <w:tcBorders>
              <w:top w:val="nil"/>
              <w:left w:val="single" w:sz="8" w:space="0" w:color="auto"/>
              <w:bottom w:val="single" w:sz="8" w:space="0" w:color="auto"/>
              <w:right w:val="single" w:sz="8" w:space="0" w:color="auto"/>
            </w:tcBorders>
            <w:shd w:val="clear" w:color="auto" w:fill="auto"/>
            <w:vAlign w:val="center"/>
            <w:hideMark/>
          </w:tcPr>
          <w:p w14:paraId="391CB934" w14:textId="77777777" w:rsidR="009E0326" w:rsidRPr="005B24EA" w:rsidRDefault="009E0326" w:rsidP="008B760A">
            <w:pPr>
              <w:spacing w:after="0" w:line="360" w:lineRule="auto"/>
              <w:ind w:right="-1"/>
              <w:jc w:val="both"/>
              <w:rPr>
                <w:rFonts w:ascii="Times New Roman" w:eastAsia="Times New Roman" w:hAnsi="Times New Roman" w:cs="Times New Roman"/>
                <w:color w:val="000000"/>
                <w:sz w:val="28"/>
                <w:szCs w:val="28"/>
                <w:lang w:val="uk-UA" w:eastAsia="ru-RU"/>
              </w:rPr>
            </w:pPr>
            <w:r w:rsidRPr="005B24EA">
              <w:rPr>
                <w:rFonts w:ascii="Times New Roman" w:eastAsia="Times New Roman" w:hAnsi="Times New Roman" w:cs="Times New Roman"/>
                <w:color w:val="000000"/>
                <w:sz w:val="28"/>
                <w:szCs w:val="28"/>
                <w:lang w:val="uk-UA" w:eastAsia="ru-RU"/>
              </w:rPr>
              <w:t>Важко відповісти</w:t>
            </w:r>
          </w:p>
        </w:tc>
        <w:tc>
          <w:tcPr>
            <w:tcW w:w="2026" w:type="dxa"/>
            <w:tcBorders>
              <w:top w:val="nil"/>
              <w:left w:val="nil"/>
              <w:bottom w:val="single" w:sz="8" w:space="0" w:color="auto"/>
              <w:right w:val="single" w:sz="8" w:space="0" w:color="auto"/>
            </w:tcBorders>
            <w:shd w:val="clear" w:color="auto" w:fill="auto"/>
            <w:vAlign w:val="center"/>
            <w:hideMark/>
          </w:tcPr>
          <w:p w14:paraId="1DF9CC8B" w14:textId="77777777" w:rsidR="009E0326" w:rsidRPr="005B24EA" w:rsidRDefault="009E0326" w:rsidP="008B760A">
            <w:pPr>
              <w:spacing w:after="0" w:line="360" w:lineRule="auto"/>
              <w:ind w:right="-1"/>
              <w:jc w:val="center"/>
              <w:rPr>
                <w:rFonts w:ascii="Times New Roman" w:eastAsia="Times New Roman" w:hAnsi="Times New Roman" w:cs="Times New Roman"/>
                <w:color w:val="000000"/>
                <w:sz w:val="28"/>
                <w:szCs w:val="28"/>
                <w:lang w:val="uk-UA" w:eastAsia="ru-RU"/>
              </w:rPr>
            </w:pPr>
            <w:r w:rsidRPr="005B24EA">
              <w:rPr>
                <w:rFonts w:ascii="Times New Roman" w:eastAsia="Times New Roman" w:hAnsi="Times New Roman" w:cs="Times New Roman"/>
                <w:color w:val="000000"/>
                <w:sz w:val="28"/>
                <w:szCs w:val="28"/>
                <w:lang w:val="uk-UA" w:eastAsia="ru-RU"/>
              </w:rPr>
              <w:t>11</w:t>
            </w:r>
          </w:p>
        </w:tc>
        <w:tc>
          <w:tcPr>
            <w:tcW w:w="2835" w:type="dxa"/>
            <w:tcBorders>
              <w:top w:val="nil"/>
              <w:left w:val="nil"/>
              <w:bottom w:val="single" w:sz="8" w:space="0" w:color="auto"/>
              <w:right w:val="single" w:sz="8" w:space="0" w:color="auto"/>
            </w:tcBorders>
            <w:shd w:val="clear" w:color="auto" w:fill="auto"/>
            <w:vAlign w:val="center"/>
            <w:hideMark/>
          </w:tcPr>
          <w:p w14:paraId="1328C35F" w14:textId="77777777" w:rsidR="009E0326" w:rsidRPr="005B24EA" w:rsidRDefault="009E0326" w:rsidP="008B760A">
            <w:pPr>
              <w:spacing w:after="0" w:line="360" w:lineRule="auto"/>
              <w:ind w:right="-1"/>
              <w:jc w:val="center"/>
              <w:rPr>
                <w:rFonts w:ascii="Times New Roman" w:eastAsia="Times New Roman" w:hAnsi="Times New Roman" w:cs="Times New Roman"/>
                <w:color w:val="000000"/>
                <w:sz w:val="28"/>
                <w:szCs w:val="28"/>
                <w:lang w:val="uk-UA" w:eastAsia="ru-RU"/>
              </w:rPr>
            </w:pPr>
            <w:r w:rsidRPr="005B24EA">
              <w:rPr>
                <w:rFonts w:ascii="Times New Roman" w:eastAsia="Times New Roman" w:hAnsi="Times New Roman" w:cs="Times New Roman"/>
                <w:color w:val="000000"/>
                <w:sz w:val="28"/>
                <w:szCs w:val="28"/>
                <w:lang w:val="uk-UA" w:eastAsia="ru-RU"/>
              </w:rPr>
              <w:t>14</w:t>
            </w:r>
          </w:p>
        </w:tc>
        <w:tc>
          <w:tcPr>
            <w:tcW w:w="1134" w:type="dxa"/>
            <w:tcBorders>
              <w:top w:val="nil"/>
              <w:left w:val="nil"/>
              <w:bottom w:val="single" w:sz="8" w:space="0" w:color="auto"/>
              <w:right w:val="single" w:sz="8" w:space="0" w:color="auto"/>
            </w:tcBorders>
            <w:shd w:val="clear" w:color="auto" w:fill="auto"/>
            <w:vAlign w:val="center"/>
            <w:hideMark/>
          </w:tcPr>
          <w:p w14:paraId="1DDBC2F2" w14:textId="77777777" w:rsidR="009E0326" w:rsidRPr="005B24EA" w:rsidRDefault="009E0326" w:rsidP="008B760A">
            <w:pPr>
              <w:spacing w:after="0" w:line="360" w:lineRule="auto"/>
              <w:ind w:right="-1"/>
              <w:jc w:val="center"/>
              <w:rPr>
                <w:rFonts w:ascii="Times New Roman" w:eastAsia="Times New Roman" w:hAnsi="Times New Roman" w:cs="Times New Roman"/>
                <w:color w:val="000000"/>
                <w:sz w:val="28"/>
                <w:szCs w:val="28"/>
                <w:lang w:val="uk-UA" w:eastAsia="ru-RU"/>
              </w:rPr>
            </w:pPr>
            <w:r w:rsidRPr="005B24EA">
              <w:rPr>
                <w:rFonts w:ascii="Times New Roman" w:eastAsia="Times New Roman" w:hAnsi="Times New Roman" w:cs="Times New Roman"/>
                <w:color w:val="000000"/>
                <w:sz w:val="28"/>
                <w:szCs w:val="28"/>
                <w:lang w:val="uk-UA" w:eastAsia="ru-RU"/>
              </w:rPr>
              <w:t>49</w:t>
            </w:r>
          </w:p>
        </w:tc>
      </w:tr>
    </w:tbl>
    <w:p w14:paraId="67C3113C" w14:textId="77777777" w:rsidR="003B0808" w:rsidRDefault="003B0808" w:rsidP="003B0808">
      <w:pPr>
        <w:tabs>
          <w:tab w:val="left" w:pos="1134"/>
        </w:tabs>
        <w:spacing w:after="0" w:line="360" w:lineRule="auto"/>
        <w:ind w:firstLine="709"/>
        <w:jc w:val="both"/>
        <w:rPr>
          <w:rFonts w:ascii="Times New Roman" w:hAnsi="Times New Roman" w:cs="Times New Roman"/>
          <w:sz w:val="28"/>
          <w:szCs w:val="28"/>
          <w:lang w:val="uk-UA"/>
        </w:rPr>
      </w:pPr>
    </w:p>
    <w:p w14:paraId="0FA86BD6" w14:textId="423AE07E" w:rsidR="009E0326" w:rsidRPr="005B24EA" w:rsidRDefault="000E441C" w:rsidP="003B0808">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За результатами якісного дослідження стає зрозуміло, що на оцінку вплинули негативні зміни які в цілому відбулись в країні (в економіці, політиці тощо)</w:t>
      </w:r>
      <w:r w:rsidR="00CE2769" w:rsidRPr="005B24EA">
        <w:rPr>
          <w:rFonts w:ascii="Times New Roman" w:hAnsi="Times New Roman" w:cs="Times New Roman"/>
          <w:sz w:val="28"/>
          <w:szCs w:val="28"/>
          <w:lang w:val="uk-UA"/>
        </w:rPr>
        <w:t>, а високий рівень недовіри до влади та відчуття невизначеності в майбутньому вплинули ра розподіл відповідей, а саме майже половина (49%) не змогли відповісти на питання, 34% вважають, що не будуть задоволені своїм життям і 17% позитивно оцінили життя в майбутньому.</w:t>
      </w:r>
    </w:p>
    <w:p w14:paraId="644D6B0D" w14:textId="2EF68126" w:rsidR="002352AD" w:rsidRPr="005B24EA" w:rsidRDefault="00BD7B74" w:rsidP="003B0808">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Варто звернути увагу, що більшість з тих, хто позитивно оцінює майбутнє мають матеріальний достаток вище середнього та не перебувають в шлюбі.</w:t>
      </w:r>
      <w:r w:rsidR="002E0003" w:rsidRPr="005B24EA">
        <w:rPr>
          <w:rFonts w:ascii="Times New Roman" w:hAnsi="Times New Roman" w:cs="Times New Roman"/>
          <w:sz w:val="28"/>
          <w:szCs w:val="28"/>
          <w:lang w:val="uk-UA"/>
        </w:rPr>
        <w:t xml:space="preserve"> </w:t>
      </w:r>
    </w:p>
    <w:p w14:paraId="01D51F57" w14:textId="77777777" w:rsidR="008A704A" w:rsidRPr="005B24EA" w:rsidRDefault="008A704A" w:rsidP="003B0808">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Серед студентства наразі панують невизначеність та дезорієнтація, про це свідчать в тому числі складнощі, котрі викликало питання про найбільші виклики для респондентів.</w:t>
      </w:r>
    </w:p>
    <w:p w14:paraId="153F255E" w14:textId="0BB310FC" w:rsidR="009C3161" w:rsidRPr="005B24EA" w:rsidRDefault="009C3161" w:rsidP="003B0808">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Дані фокус-групових досліджень дають змогу зазначити, що, описуючи ситуацію, яка склалась на сьогодні в країні респонденти більшою мірою використовували негативні характеристики, такі як: нестабільність, криза, </w:t>
      </w:r>
      <w:r w:rsidRPr="005B24EA">
        <w:rPr>
          <w:rFonts w:ascii="Times New Roman" w:hAnsi="Times New Roman" w:cs="Times New Roman"/>
          <w:sz w:val="28"/>
          <w:szCs w:val="28"/>
          <w:lang w:val="uk-UA"/>
        </w:rPr>
        <w:lastRenderedPageBreak/>
        <w:t xml:space="preserve">пандемія, карантин, економічний занепад, зменшення демократії, обмеження. </w:t>
      </w:r>
      <w:r w:rsidR="00FC4D50" w:rsidRPr="005B24EA">
        <w:rPr>
          <w:rFonts w:ascii="Times New Roman" w:hAnsi="Times New Roman" w:cs="Times New Roman"/>
          <w:sz w:val="28"/>
          <w:szCs w:val="28"/>
          <w:lang w:val="uk-UA"/>
        </w:rPr>
        <w:t xml:space="preserve">За даними опитування 53% представників студентства вважають неправильним напрямок розвитку країни. </w:t>
      </w:r>
      <w:r w:rsidRPr="005B24EA">
        <w:rPr>
          <w:rFonts w:ascii="Times New Roman" w:hAnsi="Times New Roman" w:cs="Times New Roman"/>
          <w:sz w:val="28"/>
          <w:szCs w:val="28"/>
          <w:lang w:val="uk-UA"/>
        </w:rPr>
        <w:t xml:space="preserve">Серед позитивних характеристик зустрічались: </w:t>
      </w:r>
      <w:proofErr w:type="spellStart"/>
      <w:r w:rsidRPr="005B24EA">
        <w:rPr>
          <w:rFonts w:ascii="Times New Roman" w:hAnsi="Times New Roman" w:cs="Times New Roman"/>
          <w:sz w:val="28"/>
          <w:szCs w:val="28"/>
          <w:lang w:val="uk-UA"/>
        </w:rPr>
        <w:t>діджиталізація</w:t>
      </w:r>
      <w:proofErr w:type="spellEnd"/>
      <w:r w:rsidRPr="005B24EA">
        <w:rPr>
          <w:rFonts w:ascii="Times New Roman" w:hAnsi="Times New Roman" w:cs="Times New Roman"/>
          <w:sz w:val="28"/>
          <w:szCs w:val="28"/>
          <w:lang w:val="uk-UA"/>
        </w:rPr>
        <w:t xml:space="preserve">, життя онлайн, реформування, можливості. </w:t>
      </w:r>
      <w:r w:rsidR="0052687F" w:rsidRPr="005B24EA">
        <w:rPr>
          <w:rFonts w:ascii="Times New Roman" w:hAnsi="Times New Roman" w:cs="Times New Roman"/>
          <w:sz w:val="28"/>
          <w:szCs w:val="28"/>
          <w:lang w:val="uk-UA"/>
        </w:rPr>
        <w:t>Правильним напрямок розвитку держави вважають 29% респондентів, за даними кількісного опитування.</w:t>
      </w:r>
    </w:p>
    <w:p w14:paraId="328956A6" w14:textId="77777777" w:rsidR="009C3161" w:rsidRPr="005B24EA" w:rsidRDefault="009C3161" w:rsidP="003B0808">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Говорячи про суспільно-соціальні події, респондентам було складно виділити ті, які їх порадували останнім часом на рівні країни. Але окремі учасники приводили приклади на місцевому рівні – відкриття нових пунктів вакцинації, реконструкція парків в мікрорайонах міста, будівництво мосту, який поєднує лівий та правий береги Запоріжжя. Негативні емоції викликали наступні події: зростання кількості підтверджених випадків захворювання на Covid-19, введення карантинних заходів (закриття навчальних закладів та закладів культури та проведення дозвілля), загострення військових дій на Сході країни, а також зміна влади на місцевому рівні.</w:t>
      </w:r>
    </w:p>
    <w:p w14:paraId="0D74BCD3" w14:textId="18C1F9D0" w:rsidR="00E250FC" w:rsidRPr="005B24EA" w:rsidRDefault="00E250FC" w:rsidP="003B0808">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Варто зазначити, що більшість опитаних, які зазначали невдоволеність власним життям та надава</w:t>
      </w:r>
      <w:r w:rsidR="003D57EF" w:rsidRPr="005B24EA">
        <w:rPr>
          <w:rFonts w:ascii="Times New Roman" w:hAnsi="Times New Roman" w:cs="Times New Roman"/>
          <w:sz w:val="28"/>
          <w:szCs w:val="28"/>
          <w:lang w:val="uk-UA"/>
        </w:rPr>
        <w:t>ли</w:t>
      </w:r>
      <w:r w:rsidRPr="005B24EA">
        <w:rPr>
          <w:rFonts w:ascii="Times New Roman" w:hAnsi="Times New Roman" w:cs="Times New Roman"/>
          <w:sz w:val="28"/>
          <w:szCs w:val="28"/>
          <w:lang w:val="uk-UA"/>
        </w:rPr>
        <w:t xml:space="preserve"> низькі оцінки задоволеності по різним критеріям</w:t>
      </w:r>
      <w:r w:rsidR="00FC4D50" w:rsidRPr="005B24EA">
        <w:rPr>
          <w:rFonts w:ascii="Times New Roman" w:hAnsi="Times New Roman" w:cs="Times New Roman"/>
          <w:sz w:val="28"/>
          <w:szCs w:val="28"/>
          <w:lang w:val="uk-UA"/>
        </w:rPr>
        <w:t>,</w:t>
      </w:r>
      <w:r w:rsidRPr="005B24EA">
        <w:rPr>
          <w:rFonts w:ascii="Times New Roman" w:hAnsi="Times New Roman" w:cs="Times New Roman"/>
          <w:sz w:val="28"/>
          <w:szCs w:val="28"/>
          <w:lang w:val="uk-UA"/>
        </w:rPr>
        <w:t xml:space="preserve"> вважають неправильним напрямок розвитку країни на сьогоднішній день</w:t>
      </w:r>
      <w:r w:rsidR="007C2082" w:rsidRPr="005B24EA">
        <w:rPr>
          <w:rFonts w:ascii="Times New Roman" w:hAnsi="Times New Roman" w:cs="Times New Roman"/>
          <w:sz w:val="28"/>
          <w:szCs w:val="28"/>
          <w:lang w:val="uk-UA"/>
        </w:rPr>
        <w:t xml:space="preserve"> (</w:t>
      </w:r>
      <w:r w:rsidR="00991587" w:rsidRPr="005B24EA">
        <w:rPr>
          <w:rFonts w:ascii="Times New Roman" w:hAnsi="Times New Roman" w:cs="Times New Roman"/>
          <w:sz w:val="28"/>
          <w:szCs w:val="28"/>
          <w:lang w:val="uk-UA"/>
        </w:rPr>
        <w:t>див. табл.</w:t>
      </w:r>
      <w:r w:rsidR="007C2082" w:rsidRPr="005B24EA">
        <w:rPr>
          <w:rFonts w:ascii="Times New Roman" w:hAnsi="Times New Roman" w:cs="Times New Roman"/>
          <w:sz w:val="28"/>
          <w:szCs w:val="28"/>
          <w:lang w:val="uk-UA"/>
        </w:rPr>
        <w:t xml:space="preserve"> 3.2)</w:t>
      </w:r>
      <w:r w:rsidRPr="005B24EA">
        <w:rPr>
          <w:rFonts w:ascii="Times New Roman" w:hAnsi="Times New Roman" w:cs="Times New Roman"/>
          <w:sz w:val="28"/>
          <w:szCs w:val="28"/>
          <w:lang w:val="uk-UA"/>
        </w:rPr>
        <w:t>.</w:t>
      </w:r>
    </w:p>
    <w:p w14:paraId="2E956D7D" w14:textId="602131FB" w:rsidR="005D031F" w:rsidRPr="005B24EA" w:rsidRDefault="005D031F" w:rsidP="008B760A">
      <w:pPr>
        <w:spacing w:line="360" w:lineRule="auto"/>
        <w:ind w:right="-1" w:firstLine="709"/>
        <w:jc w:val="right"/>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t>Таблиця 3.2.</w:t>
      </w:r>
    </w:p>
    <w:p w14:paraId="748755B4" w14:textId="769A6C2C" w:rsidR="005D031F" w:rsidRPr="005B24EA" w:rsidRDefault="005D031F" w:rsidP="008B760A">
      <w:pPr>
        <w:spacing w:line="360" w:lineRule="auto"/>
        <w:ind w:right="-1"/>
        <w:jc w:val="center"/>
        <w:rPr>
          <w:rFonts w:ascii="Times New Roman" w:hAnsi="Times New Roman" w:cs="Times New Roman"/>
          <w:b/>
          <w:bCs/>
          <w:sz w:val="28"/>
          <w:szCs w:val="28"/>
          <w:lang w:val="uk-UA"/>
        </w:rPr>
      </w:pPr>
      <w:r w:rsidRPr="005B24EA">
        <w:rPr>
          <w:rFonts w:ascii="Times New Roman" w:hAnsi="Times New Roman" w:cs="Times New Roman"/>
          <w:b/>
          <w:bCs/>
          <w:sz w:val="28"/>
          <w:szCs w:val="28"/>
          <w:lang w:val="uk-UA"/>
        </w:rPr>
        <w:t>Рівень задоволення респондентів різними аспектами та сферами життя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2403"/>
        <w:gridCol w:w="2410"/>
        <w:gridCol w:w="1417"/>
      </w:tblGrid>
      <w:tr w:rsidR="00AD3688" w:rsidRPr="00DC1890" w14:paraId="4FF33B14" w14:textId="77777777" w:rsidTr="00876402">
        <w:trPr>
          <w:trHeight w:val="960"/>
        </w:trPr>
        <w:tc>
          <w:tcPr>
            <w:tcW w:w="3404" w:type="dxa"/>
            <w:shd w:val="clear" w:color="auto" w:fill="auto"/>
            <w:noWrap/>
            <w:vAlign w:val="bottom"/>
            <w:hideMark/>
          </w:tcPr>
          <w:p w14:paraId="3BA0DB16"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Перелік сфер для оцінювання</w:t>
            </w:r>
          </w:p>
        </w:tc>
        <w:tc>
          <w:tcPr>
            <w:tcW w:w="2403" w:type="dxa"/>
            <w:shd w:val="clear" w:color="auto" w:fill="auto"/>
            <w:vAlign w:val="bottom"/>
            <w:hideMark/>
          </w:tcPr>
          <w:p w14:paraId="25019CEE"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Ті, хто вважає, що країна розвивається в правильному напрямку, N=116 респондентів</w:t>
            </w:r>
          </w:p>
        </w:tc>
        <w:tc>
          <w:tcPr>
            <w:tcW w:w="2410" w:type="dxa"/>
            <w:shd w:val="clear" w:color="auto" w:fill="auto"/>
            <w:vAlign w:val="bottom"/>
            <w:hideMark/>
          </w:tcPr>
          <w:p w14:paraId="49EE2A4E"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Ті, хто вважає, що країна розвивається в неправильному напрямку N=212 респондентів</w:t>
            </w:r>
          </w:p>
        </w:tc>
        <w:tc>
          <w:tcPr>
            <w:tcW w:w="1417" w:type="dxa"/>
            <w:shd w:val="clear" w:color="auto" w:fill="D9D9D9" w:themeFill="background1" w:themeFillShade="D9"/>
            <w:noWrap/>
            <w:vAlign w:val="bottom"/>
            <w:hideMark/>
          </w:tcPr>
          <w:p w14:paraId="50D9D5FD"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В цілому</w:t>
            </w:r>
          </w:p>
        </w:tc>
      </w:tr>
      <w:tr w:rsidR="00AD3688" w:rsidRPr="00DC1890" w14:paraId="71FBDCF2" w14:textId="77777777" w:rsidTr="00876402">
        <w:trPr>
          <w:trHeight w:val="330"/>
        </w:trPr>
        <w:tc>
          <w:tcPr>
            <w:tcW w:w="3404" w:type="dxa"/>
            <w:shd w:val="clear" w:color="auto" w:fill="auto"/>
            <w:vAlign w:val="center"/>
            <w:hideMark/>
          </w:tcPr>
          <w:p w14:paraId="412E44E2" w14:textId="77777777" w:rsidR="00AD3688" w:rsidRPr="00D452F5" w:rsidRDefault="00AD3688" w:rsidP="00876402">
            <w:pPr>
              <w:pStyle w:val="af"/>
              <w:jc w:val="both"/>
              <w:rPr>
                <w:rFonts w:ascii="Times New Roman" w:eastAsia="Times New Roman" w:hAnsi="Times New Roman" w:cs="Times New Roman"/>
                <w:i/>
                <w:iCs/>
                <w:color w:val="000000"/>
                <w:sz w:val="24"/>
                <w:szCs w:val="24"/>
                <w:lang w:val="uk-UA" w:eastAsia="ru-RU"/>
              </w:rPr>
            </w:pPr>
            <w:r w:rsidRPr="00D452F5">
              <w:rPr>
                <w:rFonts w:ascii="Times New Roman" w:eastAsia="Times New Roman" w:hAnsi="Times New Roman" w:cs="Times New Roman"/>
                <w:i/>
                <w:iCs/>
                <w:color w:val="000000"/>
                <w:sz w:val="24"/>
                <w:szCs w:val="24"/>
                <w:lang w:val="uk-UA" w:eastAsia="ru-RU"/>
              </w:rPr>
              <w:t>Економіка</w:t>
            </w:r>
          </w:p>
        </w:tc>
        <w:tc>
          <w:tcPr>
            <w:tcW w:w="2403" w:type="dxa"/>
            <w:shd w:val="clear" w:color="auto" w:fill="auto"/>
            <w:noWrap/>
            <w:vAlign w:val="bottom"/>
            <w:hideMark/>
          </w:tcPr>
          <w:p w14:paraId="27156B0B"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-0,06</w:t>
            </w:r>
          </w:p>
        </w:tc>
        <w:tc>
          <w:tcPr>
            <w:tcW w:w="2410" w:type="dxa"/>
            <w:shd w:val="clear" w:color="auto" w:fill="auto"/>
            <w:noWrap/>
            <w:vAlign w:val="bottom"/>
            <w:hideMark/>
          </w:tcPr>
          <w:p w14:paraId="7BB84FC5"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-1,19</w:t>
            </w:r>
          </w:p>
        </w:tc>
        <w:tc>
          <w:tcPr>
            <w:tcW w:w="1417" w:type="dxa"/>
            <w:shd w:val="clear" w:color="auto" w:fill="D9D9D9" w:themeFill="background1" w:themeFillShade="D9"/>
            <w:noWrap/>
            <w:vAlign w:val="bottom"/>
            <w:hideMark/>
          </w:tcPr>
          <w:p w14:paraId="68D94368"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-0,84</w:t>
            </w:r>
          </w:p>
        </w:tc>
      </w:tr>
      <w:tr w:rsidR="00AD3688" w:rsidRPr="00DC1890" w14:paraId="6F6B7C52" w14:textId="77777777" w:rsidTr="00876402">
        <w:trPr>
          <w:trHeight w:val="330"/>
        </w:trPr>
        <w:tc>
          <w:tcPr>
            <w:tcW w:w="3404" w:type="dxa"/>
            <w:shd w:val="clear" w:color="auto" w:fill="auto"/>
            <w:vAlign w:val="center"/>
            <w:hideMark/>
          </w:tcPr>
          <w:p w14:paraId="082B9BAA" w14:textId="77777777" w:rsidR="00AD3688" w:rsidRDefault="00AD3688" w:rsidP="00876402">
            <w:pPr>
              <w:pStyle w:val="af"/>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Сфера працевлаштування</w:t>
            </w:r>
          </w:p>
          <w:p w14:paraId="66582CE4" w14:textId="58B3E380" w:rsidR="00AD3688" w:rsidRPr="00D452F5" w:rsidRDefault="00AD3688" w:rsidP="00876402">
            <w:pPr>
              <w:pStyle w:val="af"/>
              <w:jc w:val="both"/>
              <w:rPr>
                <w:rFonts w:ascii="Times New Roman" w:eastAsia="Times New Roman" w:hAnsi="Times New Roman" w:cs="Times New Roman"/>
                <w:i/>
                <w:iCs/>
                <w:color w:val="000000"/>
                <w:sz w:val="24"/>
                <w:szCs w:val="24"/>
                <w:lang w:val="uk-UA" w:eastAsia="ru-RU"/>
              </w:rPr>
            </w:pPr>
          </w:p>
        </w:tc>
        <w:tc>
          <w:tcPr>
            <w:tcW w:w="2403" w:type="dxa"/>
            <w:shd w:val="clear" w:color="auto" w:fill="auto"/>
            <w:noWrap/>
            <w:vAlign w:val="bottom"/>
            <w:hideMark/>
          </w:tcPr>
          <w:p w14:paraId="5FBF2621"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2,01</w:t>
            </w:r>
          </w:p>
        </w:tc>
        <w:tc>
          <w:tcPr>
            <w:tcW w:w="2410" w:type="dxa"/>
            <w:shd w:val="clear" w:color="auto" w:fill="auto"/>
            <w:noWrap/>
            <w:vAlign w:val="bottom"/>
            <w:hideMark/>
          </w:tcPr>
          <w:p w14:paraId="4326B121"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-2,33</w:t>
            </w:r>
          </w:p>
        </w:tc>
        <w:tc>
          <w:tcPr>
            <w:tcW w:w="1417" w:type="dxa"/>
            <w:shd w:val="clear" w:color="auto" w:fill="D9D9D9" w:themeFill="background1" w:themeFillShade="D9"/>
            <w:noWrap/>
            <w:vAlign w:val="bottom"/>
            <w:hideMark/>
          </w:tcPr>
          <w:p w14:paraId="3E662378"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0,09</w:t>
            </w:r>
          </w:p>
        </w:tc>
      </w:tr>
      <w:tr w:rsidR="00AD3688" w:rsidRPr="00DC1890" w14:paraId="56EA9B15" w14:textId="77777777" w:rsidTr="00876402">
        <w:trPr>
          <w:trHeight w:val="645"/>
        </w:trPr>
        <w:tc>
          <w:tcPr>
            <w:tcW w:w="3404" w:type="dxa"/>
            <w:shd w:val="clear" w:color="auto" w:fill="auto"/>
            <w:vAlign w:val="center"/>
            <w:hideMark/>
          </w:tcPr>
          <w:p w14:paraId="61857A5B" w14:textId="77777777" w:rsidR="00AD3688" w:rsidRDefault="00AD3688" w:rsidP="00876402">
            <w:pPr>
              <w:pStyle w:val="af"/>
              <w:jc w:val="both"/>
              <w:rPr>
                <w:rFonts w:ascii="Times New Roman" w:eastAsia="Times New Roman" w:hAnsi="Times New Roman" w:cs="Times New Roman"/>
                <w:i/>
                <w:iCs/>
                <w:color w:val="000000"/>
                <w:sz w:val="24"/>
                <w:szCs w:val="24"/>
                <w:lang w:val="uk-UA" w:eastAsia="ru-RU"/>
              </w:rPr>
            </w:pPr>
            <w:r w:rsidRPr="00D452F5">
              <w:rPr>
                <w:rFonts w:ascii="Times New Roman" w:eastAsia="Times New Roman" w:hAnsi="Times New Roman" w:cs="Times New Roman"/>
                <w:i/>
                <w:iCs/>
                <w:color w:val="000000"/>
                <w:sz w:val="24"/>
                <w:szCs w:val="24"/>
                <w:lang w:val="uk-UA" w:eastAsia="ru-RU"/>
              </w:rPr>
              <w:t>Рівень співвідношення між доходами населення та витратами</w:t>
            </w:r>
          </w:p>
          <w:p w14:paraId="098D4BCE" w14:textId="32F0F8CC" w:rsidR="00AD3688" w:rsidRPr="00D452F5" w:rsidRDefault="00AD3688" w:rsidP="00876402">
            <w:pPr>
              <w:pStyle w:val="af"/>
              <w:jc w:val="both"/>
              <w:rPr>
                <w:rFonts w:ascii="Times New Roman" w:eastAsia="Times New Roman" w:hAnsi="Times New Roman" w:cs="Times New Roman"/>
                <w:i/>
                <w:iCs/>
                <w:color w:val="000000"/>
                <w:sz w:val="24"/>
                <w:szCs w:val="24"/>
                <w:lang w:val="uk-UA" w:eastAsia="ru-RU"/>
              </w:rPr>
            </w:pPr>
          </w:p>
        </w:tc>
        <w:tc>
          <w:tcPr>
            <w:tcW w:w="2403" w:type="dxa"/>
            <w:shd w:val="clear" w:color="auto" w:fill="auto"/>
            <w:noWrap/>
            <w:vAlign w:val="bottom"/>
            <w:hideMark/>
          </w:tcPr>
          <w:p w14:paraId="0CA1D49D"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-1,9</w:t>
            </w:r>
          </w:p>
        </w:tc>
        <w:tc>
          <w:tcPr>
            <w:tcW w:w="2410" w:type="dxa"/>
            <w:shd w:val="clear" w:color="auto" w:fill="auto"/>
            <w:noWrap/>
            <w:vAlign w:val="bottom"/>
            <w:hideMark/>
          </w:tcPr>
          <w:p w14:paraId="3766360B"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-2,92</w:t>
            </w:r>
          </w:p>
        </w:tc>
        <w:tc>
          <w:tcPr>
            <w:tcW w:w="1417" w:type="dxa"/>
            <w:shd w:val="clear" w:color="auto" w:fill="D9D9D9" w:themeFill="background1" w:themeFillShade="D9"/>
            <w:noWrap/>
            <w:vAlign w:val="bottom"/>
            <w:hideMark/>
          </w:tcPr>
          <w:p w14:paraId="673427E0"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-2,02</w:t>
            </w:r>
          </w:p>
        </w:tc>
      </w:tr>
      <w:tr w:rsidR="00AD3688" w:rsidRPr="00DC1890" w14:paraId="2B1A7E1A" w14:textId="77777777" w:rsidTr="00876402">
        <w:trPr>
          <w:trHeight w:val="330"/>
        </w:trPr>
        <w:tc>
          <w:tcPr>
            <w:tcW w:w="3404" w:type="dxa"/>
            <w:shd w:val="clear" w:color="auto" w:fill="auto"/>
            <w:vAlign w:val="center"/>
            <w:hideMark/>
          </w:tcPr>
          <w:p w14:paraId="54433FBC" w14:textId="70758942" w:rsidR="00AD3688" w:rsidRDefault="00AD3688" w:rsidP="00876402">
            <w:pPr>
              <w:pStyle w:val="af"/>
              <w:jc w:val="both"/>
              <w:rPr>
                <w:rFonts w:ascii="Times New Roman" w:eastAsia="Times New Roman" w:hAnsi="Times New Roman" w:cs="Times New Roman"/>
                <w:i/>
                <w:iCs/>
                <w:color w:val="000000"/>
                <w:sz w:val="24"/>
                <w:szCs w:val="24"/>
                <w:lang w:val="uk-UA" w:eastAsia="ru-RU"/>
              </w:rPr>
            </w:pPr>
            <w:r w:rsidRPr="00D452F5">
              <w:rPr>
                <w:rFonts w:ascii="Times New Roman" w:eastAsia="Times New Roman" w:hAnsi="Times New Roman" w:cs="Times New Roman"/>
                <w:i/>
                <w:iCs/>
                <w:color w:val="000000"/>
                <w:sz w:val="24"/>
                <w:szCs w:val="24"/>
                <w:lang w:val="uk-UA" w:eastAsia="ru-RU"/>
              </w:rPr>
              <w:t>Освіта</w:t>
            </w:r>
          </w:p>
          <w:p w14:paraId="06503BAC" w14:textId="77777777" w:rsidR="00AD3688" w:rsidRPr="00D452F5" w:rsidRDefault="00AD3688" w:rsidP="00876402">
            <w:pPr>
              <w:pStyle w:val="af"/>
              <w:jc w:val="both"/>
              <w:rPr>
                <w:rFonts w:ascii="Times New Roman" w:eastAsia="Times New Roman" w:hAnsi="Times New Roman" w:cs="Times New Roman"/>
                <w:i/>
                <w:iCs/>
                <w:color w:val="000000"/>
                <w:sz w:val="24"/>
                <w:szCs w:val="24"/>
                <w:lang w:val="uk-UA" w:eastAsia="ru-RU"/>
              </w:rPr>
            </w:pPr>
          </w:p>
        </w:tc>
        <w:tc>
          <w:tcPr>
            <w:tcW w:w="2403" w:type="dxa"/>
            <w:shd w:val="clear" w:color="auto" w:fill="auto"/>
            <w:noWrap/>
            <w:vAlign w:val="bottom"/>
            <w:hideMark/>
          </w:tcPr>
          <w:p w14:paraId="4F0DF0FA"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0,76</w:t>
            </w:r>
          </w:p>
        </w:tc>
        <w:tc>
          <w:tcPr>
            <w:tcW w:w="2410" w:type="dxa"/>
            <w:shd w:val="clear" w:color="auto" w:fill="auto"/>
            <w:noWrap/>
            <w:vAlign w:val="bottom"/>
            <w:hideMark/>
          </w:tcPr>
          <w:p w14:paraId="64E28933"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-1,09</w:t>
            </w:r>
          </w:p>
        </w:tc>
        <w:tc>
          <w:tcPr>
            <w:tcW w:w="1417" w:type="dxa"/>
            <w:shd w:val="clear" w:color="auto" w:fill="D9D9D9" w:themeFill="background1" w:themeFillShade="D9"/>
            <w:noWrap/>
            <w:vAlign w:val="bottom"/>
            <w:hideMark/>
          </w:tcPr>
          <w:p w14:paraId="61B65652"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0,13</w:t>
            </w:r>
          </w:p>
        </w:tc>
      </w:tr>
      <w:tr w:rsidR="00AD3688" w:rsidRPr="00DC1890" w14:paraId="5F37E4DF" w14:textId="77777777" w:rsidTr="00876402">
        <w:trPr>
          <w:trHeight w:val="330"/>
        </w:trPr>
        <w:tc>
          <w:tcPr>
            <w:tcW w:w="9634" w:type="dxa"/>
            <w:gridSpan w:val="4"/>
            <w:shd w:val="clear" w:color="auto" w:fill="auto"/>
            <w:vAlign w:val="center"/>
          </w:tcPr>
          <w:p w14:paraId="7B3945CE" w14:textId="77777777" w:rsidR="00AD3688" w:rsidRPr="00D452F5" w:rsidRDefault="00AD3688" w:rsidP="00876402">
            <w:pPr>
              <w:pStyle w:val="af"/>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Продовження Таблиці 3.2.</w:t>
            </w:r>
          </w:p>
        </w:tc>
      </w:tr>
      <w:tr w:rsidR="00AD3688" w:rsidRPr="00DC1890" w14:paraId="6E0694E5" w14:textId="77777777" w:rsidTr="00876402">
        <w:trPr>
          <w:trHeight w:val="1275"/>
        </w:trPr>
        <w:tc>
          <w:tcPr>
            <w:tcW w:w="3404" w:type="dxa"/>
            <w:shd w:val="clear" w:color="auto" w:fill="auto"/>
            <w:vAlign w:val="center"/>
            <w:hideMark/>
          </w:tcPr>
          <w:p w14:paraId="2FD666C5" w14:textId="77777777" w:rsidR="00AD3688" w:rsidRPr="00D452F5" w:rsidRDefault="00AD3688" w:rsidP="00876402">
            <w:pPr>
              <w:pStyle w:val="af"/>
              <w:jc w:val="both"/>
              <w:rPr>
                <w:rFonts w:ascii="Times New Roman" w:eastAsia="Times New Roman" w:hAnsi="Times New Roman" w:cs="Times New Roman"/>
                <w:i/>
                <w:iCs/>
                <w:color w:val="000000"/>
                <w:sz w:val="24"/>
                <w:szCs w:val="24"/>
                <w:lang w:val="uk-UA" w:eastAsia="ru-RU"/>
              </w:rPr>
            </w:pPr>
            <w:r w:rsidRPr="00D452F5">
              <w:rPr>
                <w:rFonts w:ascii="Times New Roman" w:eastAsia="Times New Roman" w:hAnsi="Times New Roman" w:cs="Times New Roman"/>
                <w:i/>
                <w:iCs/>
                <w:color w:val="000000"/>
                <w:sz w:val="24"/>
                <w:szCs w:val="24"/>
                <w:lang w:val="uk-UA" w:eastAsia="ru-RU"/>
              </w:rPr>
              <w:t>Умови проживання (наявність та якість комунальних послуг, достатнього простору на 1 члена домогосподарства)</w:t>
            </w:r>
          </w:p>
        </w:tc>
        <w:tc>
          <w:tcPr>
            <w:tcW w:w="2403" w:type="dxa"/>
            <w:shd w:val="clear" w:color="auto" w:fill="auto"/>
            <w:noWrap/>
            <w:vAlign w:val="bottom"/>
            <w:hideMark/>
          </w:tcPr>
          <w:p w14:paraId="4F3169CF"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1,47</w:t>
            </w:r>
          </w:p>
        </w:tc>
        <w:tc>
          <w:tcPr>
            <w:tcW w:w="2410" w:type="dxa"/>
            <w:shd w:val="clear" w:color="auto" w:fill="auto"/>
            <w:noWrap/>
            <w:vAlign w:val="bottom"/>
            <w:hideMark/>
          </w:tcPr>
          <w:p w14:paraId="35B506A9"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0,21</w:t>
            </w:r>
          </w:p>
        </w:tc>
        <w:tc>
          <w:tcPr>
            <w:tcW w:w="1417" w:type="dxa"/>
            <w:shd w:val="clear" w:color="auto" w:fill="D9D9D9" w:themeFill="background1" w:themeFillShade="D9"/>
            <w:noWrap/>
            <w:vAlign w:val="bottom"/>
            <w:hideMark/>
          </w:tcPr>
          <w:p w14:paraId="7CCD60C6"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0,53</w:t>
            </w:r>
          </w:p>
        </w:tc>
      </w:tr>
      <w:tr w:rsidR="00AD3688" w:rsidRPr="00DC1890" w14:paraId="0F84F799" w14:textId="77777777" w:rsidTr="00876402">
        <w:trPr>
          <w:trHeight w:val="330"/>
        </w:trPr>
        <w:tc>
          <w:tcPr>
            <w:tcW w:w="3404" w:type="dxa"/>
            <w:shd w:val="clear" w:color="auto" w:fill="auto"/>
            <w:vAlign w:val="bottom"/>
          </w:tcPr>
          <w:p w14:paraId="7E5434B8" w14:textId="77777777" w:rsidR="00AD3688" w:rsidRPr="00D452F5" w:rsidRDefault="00AD3688" w:rsidP="00876402">
            <w:pPr>
              <w:pStyle w:val="af"/>
              <w:jc w:val="both"/>
              <w:rPr>
                <w:rFonts w:ascii="Times New Roman" w:eastAsia="Times New Roman" w:hAnsi="Times New Roman" w:cs="Times New Roman"/>
                <w:i/>
                <w:iCs/>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Перелік сфер для оцінювання</w:t>
            </w:r>
          </w:p>
        </w:tc>
        <w:tc>
          <w:tcPr>
            <w:tcW w:w="2403" w:type="dxa"/>
            <w:shd w:val="clear" w:color="auto" w:fill="auto"/>
            <w:noWrap/>
            <w:vAlign w:val="bottom"/>
          </w:tcPr>
          <w:p w14:paraId="7F7784C1"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Ті, хто вважає, що країна розвивається в правильному напрямку, N=116 респондентів</w:t>
            </w:r>
          </w:p>
        </w:tc>
        <w:tc>
          <w:tcPr>
            <w:tcW w:w="2410" w:type="dxa"/>
            <w:shd w:val="clear" w:color="auto" w:fill="auto"/>
            <w:noWrap/>
            <w:vAlign w:val="bottom"/>
          </w:tcPr>
          <w:p w14:paraId="272CE184"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Ті, хто вважає, що країна розвивається в неправильному напрямку N=212 респондентів</w:t>
            </w:r>
          </w:p>
        </w:tc>
        <w:tc>
          <w:tcPr>
            <w:tcW w:w="1417" w:type="dxa"/>
            <w:shd w:val="clear" w:color="auto" w:fill="D9D9D9" w:themeFill="background1" w:themeFillShade="D9"/>
            <w:noWrap/>
            <w:vAlign w:val="bottom"/>
          </w:tcPr>
          <w:p w14:paraId="7FD4531A"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В цілому</w:t>
            </w:r>
          </w:p>
        </w:tc>
      </w:tr>
      <w:tr w:rsidR="00AD3688" w:rsidRPr="00DC1890" w14:paraId="2135A47F" w14:textId="77777777" w:rsidTr="00876402">
        <w:trPr>
          <w:trHeight w:val="330"/>
        </w:trPr>
        <w:tc>
          <w:tcPr>
            <w:tcW w:w="3404" w:type="dxa"/>
            <w:shd w:val="clear" w:color="auto" w:fill="auto"/>
            <w:vAlign w:val="center"/>
            <w:hideMark/>
          </w:tcPr>
          <w:p w14:paraId="7B1B5277" w14:textId="77777777" w:rsidR="00AD3688" w:rsidRPr="00D452F5" w:rsidRDefault="00AD3688" w:rsidP="00876402">
            <w:pPr>
              <w:pStyle w:val="af"/>
              <w:jc w:val="both"/>
              <w:rPr>
                <w:rFonts w:ascii="Times New Roman" w:eastAsia="Times New Roman" w:hAnsi="Times New Roman" w:cs="Times New Roman"/>
                <w:i/>
                <w:iCs/>
                <w:color w:val="000000"/>
                <w:sz w:val="24"/>
                <w:szCs w:val="24"/>
                <w:lang w:val="uk-UA" w:eastAsia="ru-RU"/>
              </w:rPr>
            </w:pPr>
            <w:r w:rsidRPr="00D452F5">
              <w:rPr>
                <w:rFonts w:ascii="Times New Roman" w:eastAsia="Times New Roman" w:hAnsi="Times New Roman" w:cs="Times New Roman"/>
                <w:i/>
                <w:iCs/>
                <w:color w:val="000000"/>
                <w:sz w:val="24"/>
                <w:szCs w:val="24"/>
                <w:lang w:val="uk-UA" w:eastAsia="ru-RU"/>
              </w:rPr>
              <w:t>Медичне обслуговування</w:t>
            </w:r>
          </w:p>
        </w:tc>
        <w:tc>
          <w:tcPr>
            <w:tcW w:w="2403" w:type="dxa"/>
            <w:shd w:val="clear" w:color="auto" w:fill="auto"/>
            <w:noWrap/>
            <w:vAlign w:val="bottom"/>
            <w:hideMark/>
          </w:tcPr>
          <w:p w14:paraId="62378DAC"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0,11</w:t>
            </w:r>
          </w:p>
        </w:tc>
        <w:tc>
          <w:tcPr>
            <w:tcW w:w="2410" w:type="dxa"/>
            <w:shd w:val="clear" w:color="auto" w:fill="auto"/>
            <w:noWrap/>
            <w:vAlign w:val="bottom"/>
            <w:hideMark/>
          </w:tcPr>
          <w:p w14:paraId="0842F5CD"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-2,31</w:t>
            </w:r>
          </w:p>
        </w:tc>
        <w:tc>
          <w:tcPr>
            <w:tcW w:w="1417" w:type="dxa"/>
            <w:shd w:val="clear" w:color="auto" w:fill="D9D9D9" w:themeFill="background1" w:themeFillShade="D9"/>
            <w:noWrap/>
            <w:vAlign w:val="bottom"/>
            <w:hideMark/>
          </w:tcPr>
          <w:p w14:paraId="0BDC65AF"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-1,23</w:t>
            </w:r>
          </w:p>
        </w:tc>
      </w:tr>
      <w:tr w:rsidR="00AD3688" w:rsidRPr="00DC1890" w14:paraId="08414CFF" w14:textId="77777777" w:rsidTr="00876402">
        <w:trPr>
          <w:trHeight w:val="330"/>
        </w:trPr>
        <w:tc>
          <w:tcPr>
            <w:tcW w:w="3404" w:type="dxa"/>
            <w:shd w:val="clear" w:color="auto" w:fill="auto"/>
            <w:vAlign w:val="center"/>
            <w:hideMark/>
          </w:tcPr>
          <w:p w14:paraId="21F45F46" w14:textId="77777777" w:rsidR="00AD3688" w:rsidRPr="00D452F5" w:rsidRDefault="00AD3688" w:rsidP="00876402">
            <w:pPr>
              <w:pStyle w:val="af"/>
              <w:jc w:val="both"/>
              <w:rPr>
                <w:rFonts w:ascii="Times New Roman" w:eastAsia="Times New Roman" w:hAnsi="Times New Roman" w:cs="Times New Roman"/>
                <w:i/>
                <w:iCs/>
                <w:color w:val="000000"/>
                <w:sz w:val="24"/>
                <w:szCs w:val="24"/>
                <w:lang w:val="uk-UA" w:eastAsia="ru-RU"/>
              </w:rPr>
            </w:pPr>
            <w:r w:rsidRPr="00D452F5">
              <w:rPr>
                <w:rFonts w:ascii="Times New Roman" w:eastAsia="Times New Roman" w:hAnsi="Times New Roman" w:cs="Times New Roman"/>
                <w:i/>
                <w:iCs/>
                <w:color w:val="000000"/>
                <w:sz w:val="24"/>
                <w:szCs w:val="24"/>
                <w:lang w:val="uk-UA" w:eastAsia="ru-RU"/>
              </w:rPr>
              <w:t>Екологія</w:t>
            </w:r>
          </w:p>
        </w:tc>
        <w:tc>
          <w:tcPr>
            <w:tcW w:w="2403" w:type="dxa"/>
            <w:shd w:val="clear" w:color="auto" w:fill="auto"/>
            <w:noWrap/>
            <w:vAlign w:val="bottom"/>
            <w:hideMark/>
          </w:tcPr>
          <w:p w14:paraId="36F7D0AE"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-2,13</w:t>
            </w:r>
          </w:p>
        </w:tc>
        <w:tc>
          <w:tcPr>
            <w:tcW w:w="2410" w:type="dxa"/>
            <w:shd w:val="clear" w:color="auto" w:fill="auto"/>
            <w:noWrap/>
            <w:vAlign w:val="bottom"/>
            <w:hideMark/>
          </w:tcPr>
          <w:p w14:paraId="5C0D6B4A"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-2,48</w:t>
            </w:r>
          </w:p>
        </w:tc>
        <w:tc>
          <w:tcPr>
            <w:tcW w:w="1417" w:type="dxa"/>
            <w:shd w:val="clear" w:color="auto" w:fill="D9D9D9" w:themeFill="background1" w:themeFillShade="D9"/>
            <w:noWrap/>
            <w:vAlign w:val="bottom"/>
            <w:hideMark/>
          </w:tcPr>
          <w:p w14:paraId="09D9EC0C"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-2,89</w:t>
            </w:r>
          </w:p>
        </w:tc>
      </w:tr>
      <w:tr w:rsidR="00AD3688" w:rsidRPr="00DC1890" w14:paraId="2EA23B92" w14:textId="77777777" w:rsidTr="00876402">
        <w:trPr>
          <w:trHeight w:val="330"/>
        </w:trPr>
        <w:tc>
          <w:tcPr>
            <w:tcW w:w="3404" w:type="dxa"/>
            <w:shd w:val="clear" w:color="auto" w:fill="auto"/>
            <w:vAlign w:val="center"/>
            <w:hideMark/>
          </w:tcPr>
          <w:p w14:paraId="4C3394CC" w14:textId="77777777" w:rsidR="00AD3688" w:rsidRPr="00D452F5" w:rsidRDefault="00AD3688" w:rsidP="00876402">
            <w:pPr>
              <w:pStyle w:val="af"/>
              <w:jc w:val="both"/>
              <w:rPr>
                <w:rFonts w:ascii="Times New Roman" w:eastAsia="Times New Roman" w:hAnsi="Times New Roman" w:cs="Times New Roman"/>
                <w:i/>
                <w:iCs/>
                <w:color w:val="000000"/>
                <w:sz w:val="24"/>
                <w:szCs w:val="24"/>
                <w:lang w:val="uk-UA" w:eastAsia="ru-RU"/>
              </w:rPr>
            </w:pPr>
            <w:r w:rsidRPr="00D452F5">
              <w:rPr>
                <w:rFonts w:ascii="Times New Roman" w:eastAsia="Times New Roman" w:hAnsi="Times New Roman" w:cs="Times New Roman"/>
                <w:i/>
                <w:iCs/>
                <w:color w:val="000000"/>
                <w:sz w:val="24"/>
                <w:szCs w:val="24"/>
                <w:lang w:val="uk-UA" w:eastAsia="ru-RU"/>
              </w:rPr>
              <w:t>Сфера соціального обслуговування</w:t>
            </w:r>
          </w:p>
        </w:tc>
        <w:tc>
          <w:tcPr>
            <w:tcW w:w="2403" w:type="dxa"/>
            <w:shd w:val="clear" w:color="auto" w:fill="auto"/>
            <w:noWrap/>
            <w:vAlign w:val="bottom"/>
            <w:hideMark/>
          </w:tcPr>
          <w:p w14:paraId="71E03EDB"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2,17</w:t>
            </w:r>
          </w:p>
        </w:tc>
        <w:tc>
          <w:tcPr>
            <w:tcW w:w="2410" w:type="dxa"/>
            <w:shd w:val="clear" w:color="auto" w:fill="auto"/>
            <w:noWrap/>
            <w:vAlign w:val="bottom"/>
            <w:hideMark/>
          </w:tcPr>
          <w:p w14:paraId="42D85537"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0,53</w:t>
            </w:r>
          </w:p>
        </w:tc>
        <w:tc>
          <w:tcPr>
            <w:tcW w:w="1417" w:type="dxa"/>
            <w:shd w:val="clear" w:color="auto" w:fill="D9D9D9" w:themeFill="background1" w:themeFillShade="D9"/>
            <w:noWrap/>
            <w:vAlign w:val="bottom"/>
            <w:hideMark/>
          </w:tcPr>
          <w:p w14:paraId="0049E9FD"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1,53</w:t>
            </w:r>
          </w:p>
        </w:tc>
      </w:tr>
      <w:tr w:rsidR="00AD3688" w:rsidRPr="00DC1890" w14:paraId="3180941B" w14:textId="77777777" w:rsidTr="00876402">
        <w:trPr>
          <w:trHeight w:val="330"/>
        </w:trPr>
        <w:tc>
          <w:tcPr>
            <w:tcW w:w="3404" w:type="dxa"/>
            <w:shd w:val="clear" w:color="auto" w:fill="auto"/>
            <w:vAlign w:val="center"/>
            <w:hideMark/>
          </w:tcPr>
          <w:p w14:paraId="20D40D69" w14:textId="77777777" w:rsidR="00AD3688" w:rsidRPr="00D452F5" w:rsidRDefault="00AD3688" w:rsidP="00876402">
            <w:pPr>
              <w:pStyle w:val="af"/>
              <w:jc w:val="both"/>
              <w:rPr>
                <w:rFonts w:ascii="Times New Roman" w:eastAsia="Times New Roman" w:hAnsi="Times New Roman" w:cs="Times New Roman"/>
                <w:i/>
                <w:iCs/>
                <w:color w:val="000000"/>
                <w:sz w:val="24"/>
                <w:szCs w:val="24"/>
                <w:lang w:val="uk-UA" w:eastAsia="ru-RU"/>
              </w:rPr>
            </w:pPr>
            <w:r w:rsidRPr="00D452F5">
              <w:rPr>
                <w:rFonts w:ascii="Times New Roman" w:eastAsia="Times New Roman" w:hAnsi="Times New Roman" w:cs="Times New Roman"/>
                <w:i/>
                <w:iCs/>
                <w:color w:val="000000"/>
                <w:sz w:val="24"/>
                <w:szCs w:val="24"/>
                <w:lang w:val="uk-UA" w:eastAsia="ru-RU"/>
              </w:rPr>
              <w:t>Сфера культури</w:t>
            </w:r>
          </w:p>
        </w:tc>
        <w:tc>
          <w:tcPr>
            <w:tcW w:w="2403" w:type="dxa"/>
            <w:shd w:val="clear" w:color="auto" w:fill="auto"/>
            <w:noWrap/>
            <w:vAlign w:val="bottom"/>
            <w:hideMark/>
          </w:tcPr>
          <w:p w14:paraId="02132DF2"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1,01</w:t>
            </w:r>
          </w:p>
        </w:tc>
        <w:tc>
          <w:tcPr>
            <w:tcW w:w="2410" w:type="dxa"/>
            <w:shd w:val="clear" w:color="auto" w:fill="auto"/>
            <w:noWrap/>
            <w:vAlign w:val="bottom"/>
            <w:hideMark/>
          </w:tcPr>
          <w:p w14:paraId="34D64441"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-0,8</w:t>
            </w:r>
          </w:p>
        </w:tc>
        <w:tc>
          <w:tcPr>
            <w:tcW w:w="1417" w:type="dxa"/>
            <w:shd w:val="clear" w:color="auto" w:fill="D9D9D9" w:themeFill="background1" w:themeFillShade="D9"/>
            <w:noWrap/>
            <w:vAlign w:val="bottom"/>
            <w:hideMark/>
          </w:tcPr>
          <w:p w14:paraId="1B0532F5"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0,77</w:t>
            </w:r>
          </w:p>
        </w:tc>
      </w:tr>
      <w:tr w:rsidR="00AD3688" w:rsidRPr="00DC1890" w14:paraId="5B0A7058" w14:textId="77777777" w:rsidTr="00876402">
        <w:trPr>
          <w:trHeight w:val="330"/>
        </w:trPr>
        <w:tc>
          <w:tcPr>
            <w:tcW w:w="3404" w:type="dxa"/>
            <w:shd w:val="clear" w:color="auto" w:fill="auto"/>
            <w:vAlign w:val="center"/>
            <w:hideMark/>
          </w:tcPr>
          <w:p w14:paraId="2CBEA501" w14:textId="77777777" w:rsidR="00AD3688" w:rsidRPr="00D452F5" w:rsidRDefault="00AD3688" w:rsidP="00876402">
            <w:pPr>
              <w:pStyle w:val="af"/>
              <w:jc w:val="both"/>
              <w:rPr>
                <w:rFonts w:ascii="Times New Roman" w:eastAsia="Times New Roman" w:hAnsi="Times New Roman" w:cs="Times New Roman"/>
                <w:i/>
                <w:iCs/>
                <w:color w:val="000000"/>
                <w:sz w:val="24"/>
                <w:szCs w:val="24"/>
                <w:lang w:val="uk-UA" w:eastAsia="ru-RU"/>
              </w:rPr>
            </w:pPr>
            <w:r w:rsidRPr="00D452F5">
              <w:rPr>
                <w:rFonts w:ascii="Times New Roman" w:eastAsia="Times New Roman" w:hAnsi="Times New Roman" w:cs="Times New Roman"/>
                <w:i/>
                <w:iCs/>
                <w:color w:val="000000"/>
                <w:sz w:val="24"/>
                <w:szCs w:val="24"/>
                <w:lang w:val="uk-UA" w:eastAsia="ru-RU"/>
              </w:rPr>
              <w:t>Місця проведення дозвілля</w:t>
            </w:r>
          </w:p>
        </w:tc>
        <w:tc>
          <w:tcPr>
            <w:tcW w:w="2403" w:type="dxa"/>
            <w:shd w:val="clear" w:color="auto" w:fill="auto"/>
            <w:noWrap/>
            <w:vAlign w:val="bottom"/>
            <w:hideMark/>
          </w:tcPr>
          <w:p w14:paraId="28CCDEFF"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1,55</w:t>
            </w:r>
          </w:p>
        </w:tc>
        <w:tc>
          <w:tcPr>
            <w:tcW w:w="2410" w:type="dxa"/>
            <w:shd w:val="clear" w:color="auto" w:fill="auto"/>
            <w:noWrap/>
            <w:vAlign w:val="bottom"/>
            <w:hideMark/>
          </w:tcPr>
          <w:p w14:paraId="5693A8FD"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-0,07</w:t>
            </w:r>
          </w:p>
        </w:tc>
        <w:tc>
          <w:tcPr>
            <w:tcW w:w="1417" w:type="dxa"/>
            <w:shd w:val="clear" w:color="auto" w:fill="D9D9D9" w:themeFill="background1" w:themeFillShade="D9"/>
            <w:noWrap/>
            <w:vAlign w:val="bottom"/>
            <w:hideMark/>
          </w:tcPr>
          <w:p w14:paraId="79C6CF45"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0,5</w:t>
            </w:r>
          </w:p>
        </w:tc>
      </w:tr>
      <w:tr w:rsidR="00AD3688" w:rsidRPr="00DC1890" w14:paraId="0FF90CA1" w14:textId="77777777" w:rsidTr="00876402">
        <w:trPr>
          <w:trHeight w:val="645"/>
        </w:trPr>
        <w:tc>
          <w:tcPr>
            <w:tcW w:w="3404" w:type="dxa"/>
            <w:shd w:val="clear" w:color="auto" w:fill="auto"/>
            <w:vAlign w:val="center"/>
            <w:hideMark/>
          </w:tcPr>
          <w:p w14:paraId="3A84B790" w14:textId="77777777" w:rsidR="00AD3688" w:rsidRPr="00D452F5" w:rsidRDefault="00AD3688" w:rsidP="00876402">
            <w:pPr>
              <w:pStyle w:val="af"/>
              <w:jc w:val="both"/>
              <w:rPr>
                <w:rFonts w:ascii="Times New Roman" w:eastAsia="Times New Roman" w:hAnsi="Times New Roman" w:cs="Times New Roman"/>
                <w:i/>
                <w:iCs/>
                <w:color w:val="000000"/>
                <w:sz w:val="24"/>
                <w:szCs w:val="24"/>
                <w:lang w:val="uk-UA" w:eastAsia="ru-RU"/>
              </w:rPr>
            </w:pPr>
            <w:r w:rsidRPr="00D452F5">
              <w:rPr>
                <w:rFonts w:ascii="Times New Roman" w:eastAsia="Times New Roman" w:hAnsi="Times New Roman" w:cs="Times New Roman"/>
                <w:i/>
                <w:iCs/>
                <w:color w:val="000000"/>
                <w:sz w:val="24"/>
                <w:szCs w:val="24"/>
                <w:lang w:val="uk-UA" w:eastAsia="ru-RU"/>
              </w:rPr>
              <w:t xml:space="preserve">Можливість участі в суспільно-політичному житті </w:t>
            </w:r>
          </w:p>
        </w:tc>
        <w:tc>
          <w:tcPr>
            <w:tcW w:w="2403" w:type="dxa"/>
            <w:shd w:val="clear" w:color="auto" w:fill="auto"/>
            <w:noWrap/>
            <w:vAlign w:val="bottom"/>
            <w:hideMark/>
          </w:tcPr>
          <w:p w14:paraId="1082CFC1"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0,63</w:t>
            </w:r>
          </w:p>
        </w:tc>
        <w:tc>
          <w:tcPr>
            <w:tcW w:w="2410" w:type="dxa"/>
            <w:shd w:val="clear" w:color="auto" w:fill="auto"/>
            <w:noWrap/>
            <w:vAlign w:val="bottom"/>
            <w:hideMark/>
          </w:tcPr>
          <w:p w14:paraId="0568DAAF"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-1,12</w:t>
            </w:r>
          </w:p>
        </w:tc>
        <w:tc>
          <w:tcPr>
            <w:tcW w:w="1417" w:type="dxa"/>
            <w:shd w:val="clear" w:color="auto" w:fill="D9D9D9" w:themeFill="background1" w:themeFillShade="D9"/>
            <w:noWrap/>
            <w:vAlign w:val="bottom"/>
            <w:hideMark/>
          </w:tcPr>
          <w:p w14:paraId="229A2E90"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0,33</w:t>
            </w:r>
          </w:p>
        </w:tc>
      </w:tr>
      <w:tr w:rsidR="00AD3688" w:rsidRPr="00DC1890" w14:paraId="49A3007D" w14:textId="77777777" w:rsidTr="00876402">
        <w:trPr>
          <w:trHeight w:val="645"/>
        </w:trPr>
        <w:tc>
          <w:tcPr>
            <w:tcW w:w="3404" w:type="dxa"/>
            <w:shd w:val="clear" w:color="auto" w:fill="auto"/>
            <w:vAlign w:val="center"/>
            <w:hideMark/>
          </w:tcPr>
          <w:p w14:paraId="60662672" w14:textId="77777777" w:rsidR="00AD3688" w:rsidRPr="00D452F5" w:rsidRDefault="00AD3688" w:rsidP="00876402">
            <w:pPr>
              <w:pStyle w:val="af"/>
              <w:jc w:val="both"/>
              <w:rPr>
                <w:rFonts w:ascii="Times New Roman" w:eastAsia="Times New Roman" w:hAnsi="Times New Roman" w:cs="Times New Roman"/>
                <w:i/>
                <w:iCs/>
                <w:color w:val="000000"/>
                <w:sz w:val="24"/>
                <w:szCs w:val="24"/>
                <w:lang w:val="uk-UA" w:eastAsia="ru-RU"/>
              </w:rPr>
            </w:pPr>
            <w:r w:rsidRPr="00D452F5">
              <w:rPr>
                <w:rFonts w:ascii="Times New Roman" w:eastAsia="Times New Roman" w:hAnsi="Times New Roman" w:cs="Times New Roman"/>
                <w:i/>
                <w:iCs/>
                <w:color w:val="000000"/>
                <w:sz w:val="24"/>
                <w:szCs w:val="24"/>
                <w:lang w:val="uk-UA" w:eastAsia="ru-RU"/>
              </w:rPr>
              <w:t>Співпраця з органами місцевого самоврядування</w:t>
            </w:r>
          </w:p>
        </w:tc>
        <w:tc>
          <w:tcPr>
            <w:tcW w:w="2403" w:type="dxa"/>
            <w:shd w:val="clear" w:color="auto" w:fill="auto"/>
            <w:noWrap/>
            <w:vAlign w:val="bottom"/>
            <w:hideMark/>
          </w:tcPr>
          <w:p w14:paraId="49DDD8D4"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-1</w:t>
            </w:r>
          </w:p>
        </w:tc>
        <w:tc>
          <w:tcPr>
            <w:tcW w:w="2410" w:type="dxa"/>
            <w:shd w:val="clear" w:color="auto" w:fill="auto"/>
            <w:noWrap/>
            <w:vAlign w:val="bottom"/>
            <w:hideMark/>
          </w:tcPr>
          <w:p w14:paraId="5ED408B1"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-2,74</w:t>
            </w:r>
          </w:p>
        </w:tc>
        <w:tc>
          <w:tcPr>
            <w:tcW w:w="1417" w:type="dxa"/>
            <w:shd w:val="clear" w:color="auto" w:fill="D9D9D9" w:themeFill="background1" w:themeFillShade="D9"/>
            <w:noWrap/>
            <w:vAlign w:val="bottom"/>
            <w:hideMark/>
          </w:tcPr>
          <w:p w14:paraId="075E59AD"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-1,91</w:t>
            </w:r>
          </w:p>
        </w:tc>
      </w:tr>
      <w:tr w:rsidR="00AD3688" w:rsidRPr="00DC1890" w14:paraId="2A50F7E8" w14:textId="77777777" w:rsidTr="00876402">
        <w:trPr>
          <w:trHeight w:val="645"/>
        </w:trPr>
        <w:tc>
          <w:tcPr>
            <w:tcW w:w="3404" w:type="dxa"/>
            <w:shd w:val="clear" w:color="auto" w:fill="auto"/>
            <w:vAlign w:val="center"/>
            <w:hideMark/>
          </w:tcPr>
          <w:p w14:paraId="0D568F8F" w14:textId="77777777" w:rsidR="00AD3688" w:rsidRPr="00D452F5" w:rsidRDefault="00AD3688" w:rsidP="00876402">
            <w:pPr>
              <w:pStyle w:val="af"/>
              <w:jc w:val="both"/>
              <w:rPr>
                <w:rFonts w:ascii="Times New Roman" w:eastAsia="Times New Roman" w:hAnsi="Times New Roman" w:cs="Times New Roman"/>
                <w:i/>
                <w:iCs/>
                <w:color w:val="000000"/>
                <w:sz w:val="24"/>
                <w:szCs w:val="24"/>
                <w:lang w:val="uk-UA" w:eastAsia="ru-RU"/>
              </w:rPr>
            </w:pPr>
            <w:r w:rsidRPr="00D452F5">
              <w:rPr>
                <w:rFonts w:ascii="Times New Roman" w:eastAsia="Times New Roman" w:hAnsi="Times New Roman" w:cs="Times New Roman"/>
                <w:i/>
                <w:iCs/>
                <w:color w:val="000000"/>
                <w:sz w:val="24"/>
                <w:szCs w:val="24"/>
                <w:lang w:val="uk-UA" w:eastAsia="ru-RU"/>
              </w:rPr>
              <w:t>Громадський сектор (робота громадських об’єднань)</w:t>
            </w:r>
          </w:p>
        </w:tc>
        <w:tc>
          <w:tcPr>
            <w:tcW w:w="2403" w:type="dxa"/>
            <w:shd w:val="clear" w:color="auto" w:fill="auto"/>
            <w:noWrap/>
            <w:vAlign w:val="bottom"/>
            <w:hideMark/>
          </w:tcPr>
          <w:p w14:paraId="4CCE13C0"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-0,66</w:t>
            </w:r>
          </w:p>
        </w:tc>
        <w:tc>
          <w:tcPr>
            <w:tcW w:w="2410" w:type="dxa"/>
            <w:shd w:val="clear" w:color="auto" w:fill="auto"/>
            <w:noWrap/>
            <w:vAlign w:val="bottom"/>
            <w:hideMark/>
          </w:tcPr>
          <w:p w14:paraId="18D88C70"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-1,44</w:t>
            </w:r>
          </w:p>
        </w:tc>
        <w:tc>
          <w:tcPr>
            <w:tcW w:w="1417" w:type="dxa"/>
            <w:shd w:val="clear" w:color="auto" w:fill="D9D9D9" w:themeFill="background1" w:themeFillShade="D9"/>
            <w:noWrap/>
            <w:vAlign w:val="bottom"/>
            <w:hideMark/>
          </w:tcPr>
          <w:p w14:paraId="46905671"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-1,1</w:t>
            </w:r>
          </w:p>
        </w:tc>
      </w:tr>
      <w:tr w:rsidR="00AD3688" w:rsidRPr="00DC1890" w14:paraId="7CC8EAAF" w14:textId="77777777" w:rsidTr="00876402">
        <w:trPr>
          <w:trHeight w:val="330"/>
        </w:trPr>
        <w:tc>
          <w:tcPr>
            <w:tcW w:w="3404" w:type="dxa"/>
            <w:shd w:val="clear" w:color="auto" w:fill="auto"/>
            <w:vAlign w:val="center"/>
            <w:hideMark/>
          </w:tcPr>
          <w:p w14:paraId="7F43445D" w14:textId="77777777" w:rsidR="00AD3688" w:rsidRPr="00D452F5" w:rsidRDefault="00AD3688" w:rsidP="00876402">
            <w:pPr>
              <w:pStyle w:val="af"/>
              <w:jc w:val="both"/>
              <w:rPr>
                <w:rFonts w:ascii="Times New Roman" w:eastAsia="Times New Roman" w:hAnsi="Times New Roman" w:cs="Times New Roman"/>
                <w:i/>
                <w:iCs/>
                <w:color w:val="000000"/>
                <w:sz w:val="24"/>
                <w:szCs w:val="24"/>
                <w:lang w:val="uk-UA" w:eastAsia="ru-RU"/>
              </w:rPr>
            </w:pPr>
            <w:r w:rsidRPr="00D452F5">
              <w:rPr>
                <w:rFonts w:ascii="Times New Roman" w:eastAsia="Times New Roman" w:hAnsi="Times New Roman" w:cs="Times New Roman"/>
                <w:i/>
                <w:iCs/>
                <w:color w:val="000000"/>
                <w:sz w:val="24"/>
                <w:szCs w:val="24"/>
                <w:lang w:val="uk-UA" w:eastAsia="ru-RU"/>
              </w:rPr>
              <w:t>Взаємовідносини з іншими людьми</w:t>
            </w:r>
          </w:p>
        </w:tc>
        <w:tc>
          <w:tcPr>
            <w:tcW w:w="2403" w:type="dxa"/>
            <w:shd w:val="clear" w:color="auto" w:fill="auto"/>
            <w:noWrap/>
            <w:vAlign w:val="bottom"/>
            <w:hideMark/>
          </w:tcPr>
          <w:p w14:paraId="52A28FC2"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2,03</w:t>
            </w:r>
          </w:p>
        </w:tc>
        <w:tc>
          <w:tcPr>
            <w:tcW w:w="2410" w:type="dxa"/>
            <w:shd w:val="clear" w:color="auto" w:fill="auto"/>
            <w:noWrap/>
            <w:vAlign w:val="bottom"/>
            <w:hideMark/>
          </w:tcPr>
          <w:p w14:paraId="4171D593"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0,19</w:t>
            </w:r>
          </w:p>
        </w:tc>
        <w:tc>
          <w:tcPr>
            <w:tcW w:w="1417" w:type="dxa"/>
            <w:shd w:val="clear" w:color="auto" w:fill="D9D9D9" w:themeFill="background1" w:themeFillShade="D9"/>
            <w:noWrap/>
            <w:vAlign w:val="bottom"/>
            <w:hideMark/>
          </w:tcPr>
          <w:p w14:paraId="471B48E9"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1,03</w:t>
            </w:r>
          </w:p>
        </w:tc>
      </w:tr>
      <w:tr w:rsidR="00AD3688" w:rsidRPr="00DC1890" w14:paraId="66544E73" w14:textId="77777777" w:rsidTr="00876402">
        <w:trPr>
          <w:trHeight w:val="330"/>
        </w:trPr>
        <w:tc>
          <w:tcPr>
            <w:tcW w:w="3404" w:type="dxa"/>
            <w:shd w:val="clear" w:color="auto" w:fill="auto"/>
            <w:vAlign w:val="center"/>
            <w:hideMark/>
          </w:tcPr>
          <w:p w14:paraId="42E025D3" w14:textId="77777777" w:rsidR="00AD3688" w:rsidRPr="00D452F5" w:rsidRDefault="00AD3688" w:rsidP="00876402">
            <w:pPr>
              <w:pStyle w:val="af"/>
              <w:jc w:val="both"/>
              <w:rPr>
                <w:rFonts w:ascii="Times New Roman" w:eastAsia="Times New Roman" w:hAnsi="Times New Roman" w:cs="Times New Roman"/>
                <w:i/>
                <w:iCs/>
                <w:color w:val="000000"/>
                <w:sz w:val="24"/>
                <w:szCs w:val="24"/>
                <w:lang w:val="uk-UA" w:eastAsia="ru-RU"/>
              </w:rPr>
            </w:pPr>
            <w:r w:rsidRPr="00D452F5">
              <w:rPr>
                <w:rFonts w:ascii="Times New Roman" w:eastAsia="Times New Roman" w:hAnsi="Times New Roman" w:cs="Times New Roman"/>
                <w:i/>
                <w:iCs/>
                <w:color w:val="000000"/>
                <w:sz w:val="24"/>
                <w:szCs w:val="24"/>
                <w:lang w:val="uk-UA" w:eastAsia="ru-RU"/>
              </w:rPr>
              <w:t>Особисте життя</w:t>
            </w:r>
          </w:p>
        </w:tc>
        <w:tc>
          <w:tcPr>
            <w:tcW w:w="2403" w:type="dxa"/>
            <w:shd w:val="clear" w:color="auto" w:fill="auto"/>
            <w:noWrap/>
            <w:vAlign w:val="bottom"/>
            <w:hideMark/>
          </w:tcPr>
          <w:p w14:paraId="2C17D902"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2,47</w:t>
            </w:r>
          </w:p>
        </w:tc>
        <w:tc>
          <w:tcPr>
            <w:tcW w:w="2410" w:type="dxa"/>
            <w:shd w:val="clear" w:color="auto" w:fill="auto"/>
            <w:noWrap/>
            <w:vAlign w:val="bottom"/>
            <w:hideMark/>
          </w:tcPr>
          <w:p w14:paraId="29ECF4E6"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1,9</w:t>
            </w:r>
          </w:p>
        </w:tc>
        <w:tc>
          <w:tcPr>
            <w:tcW w:w="1417" w:type="dxa"/>
            <w:shd w:val="clear" w:color="auto" w:fill="D9D9D9" w:themeFill="background1" w:themeFillShade="D9"/>
            <w:noWrap/>
            <w:vAlign w:val="bottom"/>
            <w:hideMark/>
          </w:tcPr>
          <w:p w14:paraId="027BE6DD"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2,07</w:t>
            </w:r>
          </w:p>
        </w:tc>
      </w:tr>
      <w:tr w:rsidR="00AD3688" w:rsidRPr="00DC1890" w14:paraId="49939F65" w14:textId="77777777" w:rsidTr="00876402">
        <w:trPr>
          <w:trHeight w:val="330"/>
        </w:trPr>
        <w:tc>
          <w:tcPr>
            <w:tcW w:w="3404" w:type="dxa"/>
            <w:shd w:val="clear" w:color="auto" w:fill="D9D9D9" w:themeFill="background1" w:themeFillShade="D9"/>
            <w:vAlign w:val="center"/>
            <w:hideMark/>
          </w:tcPr>
          <w:p w14:paraId="4B528B63" w14:textId="77777777" w:rsidR="00AD3688" w:rsidRPr="00D452F5" w:rsidRDefault="00AD3688" w:rsidP="00876402">
            <w:pPr>
              <w:pStyle w:val="af"/>
              <w:jc w:val="both"/>
              <w:rPr>
                <w:rFonts w:ascii="Times New Roman" w:eastAsia="Times New Roman" w:hAnsi="Times New Roman" w:cs="Times New Roman"/>
                <w:i/>
                <w:iCs/>
                <w:color w:val="000000"/>
                <w:sz w:val="24"/>
                <w:szCs w:val="24"/>
                <w:lang w:val="uk-UA" w:eastAsia="ru-RU"/>
              </w:rPr>
            </w:pPr>
            <w:r w:rsidRPr="00D452F5">
              <w:rPr>
                <w:rFonts w:ascii="Times New Roman" w:eastAsia="Times New Roman" w:hAnsi="Times New Roman" w:cs="Times New Roman"/>
                <w:i/>
                <w:iCs/>
                <w:color w:val="000000"/>
                <w:sz w:val="24"/>
                <w:szCs w:val="24"/>
                <w:lang w:val="uk-UA" w:eastAsia="ru-RU"/>
              </w:rPr>
              <w:t>Власне життя в цілому</w:t>
            </w:r>
          </w:p>
        </w:tc>
        <w:tc>
          <w:tcPr>
            <w:tcW w:w="2403" w:type="dxa"/>
            <w:shd w:val="clear" w:color="auto" w:fill="D9D9D9" w:themeFill="background1" w:themeFillShade="D9"/>
            <w:noWrap/>
            <w:vAlign w:val="bottom"/>
            <w:hideMark/>
          </w:tcPr>
          <w:p w14:paraId="38BA3E3D"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0,99</w:t>
            </w:r>
          </w:p>
        </w:tc>
        <w:tc>
          <w:tcPr>
            <w:tcW w:w="2410" w:type="dxa"/>
            <w:shd w:val="clear" w:color="auto" w:fill="D9D9D9" w:themeFill="background1" w:themeFillShade="D9"/>
            <w:noWrap/>
            <w:vAlign w:val="bottom"/>
            <w:hideMark/>
          </w:tcPr>
          <w:p w14:paraId="5BF28BDE"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-1,48</w:t>
            </w:r>
          </w:p>
        </w:tc>
        <w:tc>
          <w:tcPr>
            <w:tcW w:w="1417" w:type="dxa"/>
            <w:shd w:val="clear" w:color="auto" w:fill="D9D9D9" w:themeFill="background1" w:themeFillShade="D9"/>
            <w:noWrap/>
            <w:vAlign w:val="bottom"/>
            <w:hideMark/>
          </w:tcPr>
          <w:p w14:paraId="02EC9819" w14:textId="77777777" w:rsidR="00AD3688" w:rsidRPr="00D452F5" w:rsidRDefault="00AD3688" w:rsidP="00876402">
            <w:pPr>
              <w:pStyle w:val="af"/>
              <w:jc w:val="both"/>
              <w:rPr>
                <w:rFonts w:ascii="Times New Roman" w:eastAsia="Times New Roman" w:hAnsi="Times New Roman" w:cs="Times New Roman"/>
                <w:color w:val="000000"/>
                <w:sz w:val="24"/>
                <w:szCs w:val="24"/>
                <w:lang w:val="uk-UA" w:eastAsia="ru-RU"/>
              </w:rPr>
            </w:pPr>
            <w:r w:rsidRPr="00D452F5">
              <w:rPr>
                <w:rFonts w:ascii="Times New Roman" w:eastAsia="Times New Roman" w:hAnsi="Times New Roman" w:cs="Times New Roman"/>
                <w:color w:val="000000"/>
                <w:sz w:val="24"/>
                <w:szCs w:val="24"/>
                <w:lang w:val="uk-UA" w:eastAsia="ru-RU"/>
              </w:rPr>
              <w:t>-0,19</w:t>
            </w:r>
          </w:p>
        </w:tc>
      </w:tr>
    </w:tbl>
    <w:p w14:paraId="5B744A38" w14:textId="77777777" w:rsidR="003B0808" w:rsidRDefault="003B0808" w:rsidP="003B0808">
      <w:pPr>
        <w:tabs>
          <w:tab w:val="left" w:pos="1134"/>
        </w:tabs>
        <w:spacing w:after="0" w:line="360" w:lineRule="auto"/>
        <w:ind w:firstLine="709"/>
        <w:jc w:val="both"/>
        <w:rPr>
          <w:rFonts w:ascii="Times New Roman" w:hAnsi="Times New Roman" w:cs="Times New Roman"/>
          <w:sz w:val="28"/>
          <w:szCs w:val="28"/>
          <w:lang w:val="uk-UA"/>
        </w:rPr>
      </w:pPr>
    </w:p>
    <w:p w14:paraId="107915B6" w14:textId="417909A8" w:rsidR="00F87D6D" w:rsidRPr="005B24EA" w:rsidRDefault="00D605A1" w:rsidP="003B0808">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Аналізуючи дані таблиці можна констатувати, що соціальне самопочуття студентів на сьогодні має негативний показник</w:t>
      </w:r>
      <w:r w:rsidR="002E0003" w:rsidRPr="005B24EA">
        <w:rPr>
          <w:rFonts w:ascii="Times New Roman" w:hAnsi="Times New Roman" w:cs="Times New Roman"/>
          <w:sz w:val="28"/>
          <w:szCs w:val="28"/>
          <w:lang w:val="uk-UA"/>
        </w:rPr>
        <w:t>,</w:t>
      </w:r>
      <w:r w:rsidRPr="005B24EA">
        <w:rPr>
          <w:rFonts w:ascii="Times New Roman" w:hAnsi="Times New Roman" w:cs="Times New Roman"/>
          <w:sz w:val="28"/>
          <w:szCs w:val="28"/>
          <w:lang w:val="uk-UA"/>
        </w:rPr>
        <w:t xml:space="preserve"> є незадовільним. В цілому рівень свого життя респонденти оцінюють на -0,19 (в межах інтервали -3 до 3). Варто звернути увагу, що показник не сягає критичної негативної позначки, але за умови відсутності змін, або погіршенні ситуації в будь-якій із сфер, вірогідно буде спостерігатися підвищення негативних оцінок.</w:t>
      </w:r>
    </w:p>
    <w:p w14:paraId="493995E6" w14:textId="13A1C024" w:rsidR="00A319A0" w:rsidRPr="005B24EA" w:rsidRDefault="00557A8B" w:rsidP="003B0808">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Змогу зрозуміти найбільш важливі, з точки зору представників студентства, аспекти життєдіяльності країни</w:t>
      </w:r>
      <w:r w:rsidR="007C2082" w:rsidRPr="005B24EA">
        <w:rPr>
          <w:rFonts w:ascii="Times New Roman" w:hAnsi="Times New Roman" w:cs="Times New Roman"/>
          <w:sz w:val="28"/>
          <w:szCs w:val="28"/>
          <w:lang w:val="uk-UA"/>
        </w:rPr>
        <w:t>, дають ті</w:t>
      </w:r>
      <w:r w:rsidRPr="005B24EA">
        <w:rPr>
          <w:rFonts w:ascii="Times New Roman" w:hAnsi="Times New Roman" w:cs="Times New Roman"/>
          <w:sz w:val="28"/>
          <w:szCs w:val="28"/>
          <w:lang w:val="uk-UA"/>
        </w:rPr>
        <w:t xml:space="preserve"> проблем</w:t>
      </w:r>
      <w:r w:rsidR="007C2082" w:rsidRPr="005B24EA">
        <w:rPr>
          <w:rFonts w:ascii="Times New Roman" w:hAnsi="Times New Roman" w:cs="Times New Roman"/>
          <w:sz w:val="28"/>
          <w:szCs w:val="28"/>
          <w:lang w:val="uk-UA"/>
        </w:rPr>
        <w:t>и</w:t>
      </w:r>
      <w:r w:rsidRPr="005B24EA">
        <w:rPr>
          <w:rFonts w:ascii="Times New Roman" w:hAnsi="Times New Roman" w:cs="Times New Roman"/>
          <w:sz w:val="28"/>
          <w:szCs w:val="28"/>
          <w:lang w:val="uk-UA"/>
        </w:rPr>
        <w:t>, які виділили</w:t>
      </w:r>
      <w:r w:rsidR="007C2082" w:rsidRPr="005B24EA">
        <w:rPr>
          <w:rFonts w:ascii="Times New Roman" w:hAnsi="Times New Roman" w:cs="Times New Roman"/>
          <w:sz w:val="28"/>
          <w:szCs w:val="28"/>
          <w:lang w:val="uk-UA"/>
        </w:rPr>
        <w:t xml:space="preserve"> учасники дослідження</w:t>
      </w:r>
      <w:r w:rsidRPr="005B24EA">
        <w:rPr>
          <w:rFonts w:ascii="Times New Roman" w:hAnsi="Times New Roman" w:cs="Times New Roman"/>
          <w:sz w:val="28"/>
          <w:szCs w:val="28"/>
          <w:lang w:val="uk-UA"/>
        </w:rPr>
        <w:t>, як найбільш актуальні</w:t>
      </w:r>
      <w:r w:rsidR="007C2082" w:rsidRPr="005B24EA">
        <w:rPr>
          <w:rFonts w:ascii="Times New Roman" w:hAnsi="Times New Roman" w:cs="Times New Roman"/>
          <w:sz w:val="28"/>
          <w:szCs w:val="28"/>
          <w:lang w:val="uk-UA"/>
        </w:rPr>
        <w:t xml:space="preserve"> (дивись рисунок 3.1)</w:t>
      </w:r>
      <w:r w:rsidRPr="005B24EA">
        <w:rPr>
          <w:rFonts w:ascii="Times New Roman" w:hAnsi="Times New Roman" w:cs="Times New Roman"/>
          <w:sz w:val="28"/>
          <w:szCs w:val="28"/>
          <w:lang w:val="uk-UA"/>
        </w:rPr>
        <w:t>.</w:t>
      </w:r>
      <w:r w:rsidR="00D41102" w:rsidRPr="005B24EA">
        <w:rPr>
          <w:rFonts w:ascii="Times New Roman" w:hAnsi="Times New Roman" w:cs="Times New Roman"/>
          <w:sz w:val="28"/>
          <w:szCs w:val="28"/>
          <w:lang w:val="uk-UA"/>
        </w:rPr>
        <w:t xml:space="preserve"> Відповіді на діаграмі перевищують 100% тому, що респонденти могли обирати декілька варіантів відповідей.</w:t>
      </w:r>
    </w:p>
    <w:p w14:paraId="27E0EDDF" w14:textId="34209874" w:rsidR="00557A8B" w:rsidRPr="005B24EA" w:rsidRDefault="00A319A0" w:rsidP="008B760A">
      <w:pPr>
        <w:spacing w:line="360" w:lineRule="auto"/>
        <w:ind w:right="-1"/>
        <w:jc w:val="both"/>
        <w:rPr>
          <w:rFonts w:ascii="Times New Roman" w:hAnsi="Times New Roman" w:cs="Times New Roman"/>
          <w:sz w:val="28"/>
          <w:szCs w:val="28"/>
          <w:lang w:val="uk-UA"/>
        </w:rPr>
      </w:pPr>
      <w:r w:rsidRPr="005B24EA">
        <w:rPr>
          <w:noProof/>
          <w:lang w:val="uk-UA" w:eastAsia="uk-UA"/>
        </w:rPr>
        <w:lastRenderedPageBreak/>
        <w:drawing>
          <wp:inline distT="0" distB="0" distL="0" distR="0" wp14:anchorId="618560B9" wp14:editId="516EF06D">
            <wp:extent cx="6120765" cy="4086225"/>
            <wp:effectExtent l="0" t="0" r="13335" b="9525"/>
            <wp:docPr id="1" name="Диаграмма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8680D6-F2C5-4013-8FE4-97B499650D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57A8B" w:rsidRPr="005B24EA">
        <w:rPr>
          <w:rFonts w:ascii="Times New Roman" w:hAnsi="Times New Roman" w:cs="Times New Roman"/>
          <w:sz w:val="28"/>
          <w:szCs w:val="28"/>
          <w:lang w:val="uk-UA"/>
        </w:rPr>
        <w:t xml:space="preserve"> </w:t>
      </w:r>
    </w:p>
    <w:p w14:paraId="4E13EC21" w14:textId="4D92F449" w:rsidR="00A319A0" w:rsidRPr="005B24EA" w:rsidRDefault="00A319A0" w:rsidP="008B760A">
      <w:pPr>
        <w:spacing w:line="360" w:lineRule="auto"/>
        <w:ind w:right="-1"/>
        <w:jc w:val="center"/>
        <w:rPr>
          <w:rFonts w:ascii="Times New Roman" w:hAnsi="Times New Roman" w:cs="Times New Roman"/>
          <w:b/>
          <w:bCs/>
          <w:sz w:val="28"/>
          <w:szCs w:val="28"/>
          <w:lang w:val="uk-UA"/>
        </w:rPr>
      </w:pPr>
      <w:r w:rsidRPr="005B24EA">
        <w:rPr>
          <w:rFonts w:ascii="Times New Roman" w:hAnsi="Times New Roman" w:cs="Times New Roman"/>
          <w:b/>
          <w:bCs/>
          <w:sz w:val="28"/>
          <w:szCs w:val="28"/>
          <w:lang w:val="uk-UA"/>
        </w:rPr>
        <w:t>Рис. 3.1. Розподіл актуальної проблематики країни за ступенем важливості</w:t>
      </w:r>
    </w:p>
    <w:p w14:paraId="29ED9FCA" w14:textId="74BF60F1" w:rsidR="001B5A15" w:rsidRPr="005B24EA" w:rsidRDefault="001B5A15" w:rsidP="003B0808">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Слід зазначити, що пі</w:t>
      </w:r>
      <w:r w:rsidR="002E0003" w:rsidRPr="005B24EA">
        <w:rPr>
          <w:rFonts w:ascii="Times New Roman" w:hAnsi="Times New Roman" w:cs="Times New Roman"/>
          <w:sz w:val="28"/>
          <w:szCs w:val="28"/>
          <w:lang w:val="uk-UA"/>
        </w:rPr>
        <w:t>д</w:t>
      </w:r>
      <w:r w:rsidRPr="005B24EA">
        <w:rPr>
          <w:rFonts w:ascii="Times New Roman" w:hAnsi="Times New Roman" w:cs="Times New Roman"/>
          <w:sz w:val="28"/>
          <w:szCs w:val="28"/>
          <w:lang w:val="uk-UA"/>
        </w:rPr>
        <w:t xml:space="preserve"> час фокус-групових дискусій респонденти наголошували, що пандемія Covid-19 є найбільшою проблемою сьогодні, тому що окрім гострих загроз фізичному здоров’ю людини, він є каталізатором вже існуючих проблем та викриває прогалини у всіх сферах життєдіяльності держави.</w:t>
      </w:r>
    </w:p>
    <w:p w14:paraId="6CF6E600" w14:textId="28612D52" w:rsidR="00FE6424" w:rsidRPr="005B24EA" w:rsidRDefault="00FE6424" w:rsidP="003B0808">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Аналізуючи дані з </w:t>
      </w:r>
      <w:proofErr w:type="spellStart"/>
      <w:r w:rsidRPr="005B24EA">
        <w:rPr>
          <w:rFonts w:ascii="Times New Roman" w:hAnsi="Times New Roman" w:cs="Times New Roman"/>
          <w:sz w:val="28"/>
          <w:szCs w:val="28"/>
          <w:lang w:val="uk-UA"/>
        </w:rPr>
        <w:t>Таб</w:t>
      </w:r>
      <w:proofErr w:type="spellEnd"/>
      <w:r w:rsidRPr="005B24EA">
        <w:rPr>
          <w:rFonts w:ascii="Times New Roman" w:hAnsi="Times New Roman" w:cs="Times New Roman"/>
          <w:sz w:val="28"/>
          <w:szCs w:val="28"/>
          <w:lang w:val="uk-UA"/>
        </w:rPr>
        <w:t xml:space="preserve">. 3.1., </w:t>
      </w:r>
      <w:proofErr w:type="spellStart"/>
      <w:r w:rsidRPr="005B24EA">
        <w:rPr>
          <w:rFonts w:ascii="Times New Roman" w:hAnsi="Times New Roman" w:cs="Times New Roman"/>
          <w:sz w:val="28"/>
          <w:szCs w:val="28"/>
          <w:lang w:val="uk-UA"/>
        </w:rPr>
        <w:t>Таб</w:t>
      </w:r>
      <w:proofErr w:type="spellEnd"/>
      <w:r w:rsidRPr="005B24EA">
        <w:rPr>
          <w:rFonts w:ascii="Times New Roman" w:hAnsi="Times New Roman" w:cs="Times New Roman"/>
          <w:sz w:val="28"/>
          <w:szCs w:val="28"/>
          <w:lang w:val="uk-UA"/>
        </w:rPr>
        <w:t xml:space="preserve">. 3.2. та Рис. 3.1. варто зробити висновок, що проблеми в сфері освіти не є головними чинниками соціального самопочуття. На його формування впливають всі аспекти та процеси змін, які протікають в країні. Таким чином підтвердилась одна з гіпотез дослідження. </w:t>
      </w:r>
    </w:p>
    <w:p w14:paraId="02CC029F" w14:textId="57B08510" w:rsidR="000B633F" w:rsidRPr="005B24EA" w:rsidRDefault="006C564B" w:rsidP="003B0808">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Однією з важливих сфер </w:t>
      </w:r>
      <w:r w:rsidR="00557A8B" w:rsidRPr="005B24EA">
        <w:rPr>
          <w:rFonts w:ascii="Times New Roman" w:hAnsi="Times New Roman" w:cs="Times New Roman"/>
          <w:sz w:val="28"/>
          <w:szCs w:val="28"/>
          <w:lang w:val="uk-UA"/>
        </w:rPr>
        <w:t xml:space="preserve">в житті студентів є розуміння правової захищеності та можливості жити в демократичній країні. В даному сенсі варто відзначити, що </w:t>
      </w:r>
      <w:r w:rsidR="000252A7" w:rsidRPr="005B24EA">
        <w:rPr>
          <w:rFonts w:ascii="Times New Roman" w:hAnsi="Times New Roman" w:cs="Times New Roman"/>
          <w:sz w:val="28"/>
          <w:szCs w:val="28"/>
          <w:lang w:val="uk-UA"/>
        </w:rPr>
        <w:t xml:space="preserve">більше половини, а саме 57% від всіх опитаних, відчувають порушення своїх громадянських прав і свобод. </w:t>
      </w:r>
      <w:r w:rsidR="001968B9" w:rsidRPr="005B24EA">
        <w:rPr>
          <w:rFonts w:ascii="Times New Roman" w:hAnsi="Times New Roman" w:cs="Times New Roman"/>
          <w:sz w:val="28"/>
          <w:szCs w:val="28"/>
          <w:lang w:val="uk-UA"/>
        </w:rPr>
        <w:t xml:space="preserve">В контексті питання порушення прав було розглянуто </w:t>
      </w:r>
      <w:proofErr w:type="spellStart"/>
      <w:r w:rsidR="001968B9" w:rsidRPr="005B24EA">
        <w:rPr>
          <w:rFonts w:ascii="Times New Roman" w:hAnsi="Times New Roman" w:cs="Times New Roman"/>
          <w:sz w:val="28"/>
          <w:szCs w:val="28"/>
          <w:lang w:val="uk-UA"/>
        </w:rPr>
        <w:t>протестні</w:t>
      </w:r>
      <w:proofErr w:type="spellEnd"/>
      <w:r w:rsidR="001968B9" w:rsidRPr="005B24EA">
        <w:rPr>
          <w:rFonts w:ascii="Times New Roman" w:hAnsi="Times New Roman" w:cs="Times New Roman"/>
          <w:sz w:val="28"/>
          <w:szCs w:val="28"/>
          <w:lang w:val="uk-UA"/>
        </w:rPr>
        <w:t xml:space="preserve"> настрої серед студентства м. Запоріжжя.</w:t>
      </w:r>
      <w:r w:rsidR="000B633F" w:rsidRPr="005B24EA">
        <w:rPr>
          <w:rFonts w:ascii="Times New Roman" w:hAnsi="Times New Roman" w:cs="Times New Roman"/>
          <w:sz w:val="28"/>
          <w:szCs w:val="28"/>
          <w:lang w:val="uk-UA"/>
        </w:rPr>
        <w:t xml:space="preserve"> Близько </w:t>
      </w:r>
      <w:r w:rsidR="000B633F" w:rsidRPr="005B24EA">
        <w:rPr>
          <w:rFonts w:ascii="Times New Roman" w:hAnsi="Times New Roman" w:cs="Times New Roman"/>
          <w:sz w:val="28"/>
          <w:szCs w:val="28"/>
          <w:lang w:val="uk-UA"/>
        </w:rPr>
        <w:lastRenderedPageBreak/>
        <w:t xml:space="preserve">половини (52%) респондентів або не готові, або не змогли дати відповідь про участь в акціях соціальних протестів. </w:t>
      </w:r>
    </w:p>
    <w:p w14:paraId="56019DEA" w14:textId="4D714916" w:rsidR="006C564B" w:rsidRPr="005B24EA" w:rsidRDefault="000B633F" w:rsidP="003B0808">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Серед 48% тих, хто декларував готовність долучитися до відстоювання своїх прав зазначеним чином найбільш популярні були наступні види протестів: флешмоб у соціальних мережах та підписання електронних петицій. Варто акцентувати увагу, що зазначені способи не передбачають фізичної присутності людини в конкретному місці, а також зазвичай не займає багато часу. Серед </w:t>
      </w:r>
      <w:proofErr w:type="spellStart"/>
      <w:r w:rsidRPr="005B24EA">
        <w:rPr>
          <w:rFonts w:ascii="Times New Roman" w:hAnsi="Times New Roman" w:cs="Times New Roman"/>
          <w:sz w:val="28"/>
          <w:szCs w:val="28"/>
          <w:lang w:val="uk-UA"/>
        </w:rPr>
        <w:t>оффлайн</w:t>
      </w:r>
      <w:proofErr w:type="spellEnd"/>
      <w:r w:rsidRPr="005B24EA">
        <w:rPr>
          <w:rFonts w:ascii="Times New Roman" w:hAnsi="Times New Roman" w:cs="Times New Roman"/>
          <w:sz w:val="28"/>
          <w:szCs w:val="28"/>
          <w:lang w:val="uk-UA"/>
        </w:rPr>
        <w:t xml:space="preserve">-заходів готові прийняти участь в зборі підписів (41%) та санкціонованих мітингах (39%). Серед більш радикальних методів 29% респондентів обирають перекриття доріг. </w:t>
      </w:r>
      <w:r w:rsidR="00AD346A" w:rsidRPr="005B24EA">
        <w:rPr>
          <w:rFonts w:ascii="Times New Roman" w:hAnsi="Times New Roman" w:cs="Times New Roman"/>
          <w:sz w:val="28"/>
          <w:szCs w:val="28"/>
          <w:lang w:val="uk-UA"/>
        </w:rPr>
        <w:t xml:space="preserve">Тобто можна припустити, що соціальне самопочуття студентів включає розуміння важливості демократії, а негативна оцінка даного аспекту майже половину з них спонукає до відстоювання власних прав та свобод. </w:t>
      </w:r>
    </w:p>
    <w:p w14:paraId="567E005C" w14:textId="77777777" w:rsidR="008A704A" w:rsidRPr="005B24EA" w:rsidRDefault="008A704A" w:rsidP="003B0808">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Серед ціннісних орієнтирів спостерігались деякі відмінності між студентами технічних та гуманітарних спеціальностей, але спільним для всіх був матеріальний достаток. Для студентів-гуманітаріїв на перших сходинках в ієрархії особистісних цінностей стоять високий матеріальний достаток, здоров’я близьких, створення сім’ї, самостійність. Студенти технічних спеціальностей найважливішими цінностями вважають здоров’я, здобуття якісної освіти, реалізація себе як професіонала за обраною спеціальністю та можливість впливати на власне життя та суспільно-політичні процеси, які відбуваються в країні. Серед пояснень було наголошено, що ці цінності є базовими для того, щоб бути задоволеним власним життям. Також слід зазначити, що, обговорюючи цінності, частина респондентів зазначала ті з них на які вони мають вплив та які допоможуть у побудові майбутнього. А інші більше покладаються на сторонні фактори, не беручи на себе відповідальність за трансформацію умов свого життя.</w:t>
      </w:r>
    </w:p>
    <w:p w14:paraId="3AE0BEE9" w14:textId="77777777" w:rsidR="008A704A" w:rsidRPr="005B24EA" w:rsidRDefault="008A704A" w:rsidP="003B0808">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Абсолютна більшість учасників дослідження акцентували увагу на зміні ціннісних орієнтирів за останні два роки. На перший план вийшли ті цінності, про які раніше не задумувались, наприклад, здоров’я, а також більш </w:t>
      </w:r>
      <w:proofErr w:type="spellStart"/>
      <w:r w:rsidRPr="005B24EA">
        <w:rPr>
          <w:rFonts w:ascii="Times New Roman" w:hAnsi="Times New Roman" w:cs="Times New Roman"/>
          <w:sz w:val="28"/>
          <w:szCs w:val="28"/>
          <w:lang w:val="uk-UA"/>
        </w:rPr>
        <w:t>емоційно</w:t>
      </w:r>
      <w:proofErr w:type="spellEnd"/>
      <w:r w:rsidRPr="005B24EA">
        <w:rPr>
          <w:rFonts w:ascii="Times New Roman" w:hAnsi="Times New Roman" w:cs="Times New Roman"/>
          <w:sz w:val="28"/>
          <w:szCs w:val="28"/>
          <w:lang w:val="uk-UA"/>
        </w:rPr>
        <w:t xml:space="preserve"> забарвлені та психологічні цінності: спокій, стабільність, гарні взаємовідносини </w:t>
      </w:r>
      <w:r w:rsidRPr="005B24EA">
        <w:rPr>
          <w:rFonts w:ascii="Times New Roman" w:hAnsi="Times New Roman" w:cs="Times New Roman"/>
          <w:sz w:val="28"/>
          <w:szCs w:val="28"/>
          <w:lang w:val="uk-UA"/>
        </w:rPr>
        <w:lastRenderedPageBreak/>
        <w:t>між людьми, комфорт. З матеріальних на перших позиціях незмінно залишається лише матеріальний достаток.</w:t>
      </w:r>
    </w:p>
    <w:p w14:paraId="712C0A22" w14:textId="5B08C34A" w:rsidR="00426FE8" w:rsidRPr="005B24EA" w:rsidRDefault="007E4A52" w:rsidP="003B0808">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Респонденти зазначали, що більш, ніж до пандемії, стали цінувати здоров’я та взаємовідносини з іншими людьми. При цьому спостерігаються гендерні розбіжності відносно цінності «родини» - у жінок важливість створення та комфортний клімат в родині зросла, у чоловіків – залишилась без змін.  </w:t>
      </w:r>
    </w:p>
    <w:p w14:paraId="4D9D8E01" w14:textId="17503E88" w:rsidR="001968B9" w:rsidRDefault="002F4E08" w:rsidP="003B0808">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Вивчення цінностей респондентів дає змогу зрозуміти, які саме аспекти є найбільш значущими для них при оцінюванні власного самопочуття</w:t>
      </w:r>
      <w:r w:rsidR="007C2082" w:rsidRPr="005B24EA">
        <w:rPr>
          <w:rFonts w:ascii="Times New Roman" w:hAnsi="Times New Roman" w:cs="Times New Roman"/>
          <w:sz w:val="28"/>
          <w:szCs w:val="28"/>
          <w:lang w:val="uk-UA"/>
        </w:rPr>
        <w:t xml:space="preserve"> (дивись рисунок 3.2)</w:t>
      </w:r>
      <w:r w:rsidRPr="005B24EA">
        <w:rPr>
          <w:rFonts w:ascii="Times New Roman" w:hAnsi="Times New Roman" w:cs="Times New Roman"/>
          <w:sz w:val="28"/>
          <w:szCs w:val="28"/>
          <w:lang w:val="uk-UA"/>
        </w:rPr>
        <w:t xml:space="preserve">. </w:t>
      </w:r>
      <w:r w:rsidR="00D41102" w:rsidRPr="005B24EA">
        <w:rPr>
          <w:rFonts w:ascii="Times New Roman" w:hAnsi="Times New Roman" w:cs="Times New Roman"/>
          <w:sz w:val="28"/>
          <w:szCs w:val="28"/>
          <w:lang w:val="uk-UA"/>
        </w:rPr>
        <w:t>Відповіді на діаграмі перевищують 100% тому, що респонденти могли обирати декілька варіантів відповідей.</w:t>
      </w:r>
    </w:p>
    <w:p w14:paraId="7C7BA85E" w14:textId="77777777" w:rsidR="003B0808" w:rsidRPr="005B24EA" w:rsidRDefault="003B0808" w:rsidP="003B0808">
      <w:pPr>
        <w:tabs>
          <w:tab w:val="left" w:pos="1134"/>
        </w:tabs>
        <w:spacing w:after="0" w:line="360" w:lineRule="auto"/>
        <w:ind w:firstLine="709"/>
        <w:jc w:val="both"/>
        <w:rPr>
          <w:rFonts w:ascii="Times New Roman" w:hAnsi="Times New Roman" w:cs="Times New Roman"/>
          <w:sz w:val="28"/>
          <w:szCs w:val="28"/>
          <w:lang w:val="uk-UA"/>
        </w:rPr>
      </w:pPr>
    </w:p>
    <w:p w14:paraId="3B0B0D47" w14:textId="565A76CA" w:rsidR="00671BDC" w:rsidRPr="005B24EA" w:rsidRDefault="00671BDC" w:rsidP="003B0808">
      <w:pPr>
        <w:spacing w:line="360" w:lineRule="auto"/>
        <w:ind w:right="-1"/>
        <w:jc w:val="center"/>
        <w:rPr>
          <w:rFonts w:ascii="Times New Roman" w:hAnsi="Times New Roman" w:cs="Times New Roman"/>
          <w:b/>
          <w:bCs/>
          <w:sz w:val="28"/>
          <w:szCs w:val="28"/>
          <w:lang w:val="uk-UA"/>
        </w:rPr>
      </w:pPr>
      <w:r w:rsidRPr="005B24EA">
        <w:rPr>
          <w:noProof/>
          <w:lang w:val="uk-UA" w:eastAsia="uk-UA"/>
        </w:rPr>
        <w:drawing>
          <wp:inline distT="0" distB="0" distL="0" distR="0" wp14:anchorId="747E4146" wp14:editId="280A55FF">
            <wp:extent cx="5253038" cy="2743200"/>
            <wp:effectExtent l="0" t="0" r="5080" b="0"/>
            <wp:docPr id="2" name="Диаграмма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781862B-8C95-4CAA-9CE3-63CBFC2070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3B0808">
        <w:rPr>
          <w:rFonts w:ascii="Times New Roman" w:hAnsi="Times New Roman" w:cs="Times New Roman"/>
          <w:sz w:val="28"/>
          <w:szCs w:val="28"/>
          <w:lang w:val="uk-UA"/>
        </w:rPr>
        <w:br/>
      </w:r>
      <w:r w:rsidRPr="005B24EA">
        <w:rPr>
          <w:rFonts w:ascii="Times New Roman" w:hAnsi="Times New Roman" w:cs="Times New Roman"/>
          <w:b/>
          <w:bCs/>
          <w:sz w:val="28"/>
          <w:szCs w:val="28"/>
          <w:lang w:val="uk-UA"/>
        </w:rPr>
        <w:t>Рис. 3.2. Ціннісні орієнтири студентів м. Запоріжжя</w:t>
      </w:r>
    </w:p>
    <w:p w14:paraId="68BA7A57" w14:textId="678BF640" w:rsidR="0046318F" w:rsidRPr="005B24EA" w:rsidRDefault="00205457" w:rsidP="003B0808">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Спираючись на отримані дані основними складовими самопочуття варто вважати такі аспекти, як безпека, матеріальний добробут, здоров’я, родина, </w:t>
      </w:r>
      <w:r w:rsidR="00244BFD" w:rsidRPr="005B24EA">
        <w:rPr>
          <w:rFonts w:ascii="Times New Roman" w:hAnsi="Times New Roman" w:cs="Times New Roman"/>
          <w:sz w:val="28"/>
          <w:szCs w:val="28"/>
          <w:lang w:val="uk-UA"/>
        </w:rPr>
        <w:t xml:space="preserve">професійна реалізація та кар’єрне зростання. </w:t>
      </w:r>
    </w:p>
    <w:p w14:paraId="54EC7C0A" w14:textId="5B29503D" w:rsidR="00EF3F46" w:rsidRPr="005B24EA" w:rsidRDefault="00EF3F46" w:rsidP="003B0808">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Результати якісного компоненту дослідження дають змогу пояснити причини формування ціннісних орієнтирів. Соціальне дистанціювання та підвищення рівня агресії серед мешканців міста – стали реаліями, з якими наразі доводиться співіснувати,  мотивують респондентів більше уваги приділяти власній безпеці. </w:t>
      </w:r>
    </w:p>
    <w:p w14:paraId="786EF0FB" w14:textId="77777777" w:rsidR="0020301D" w:rsidRPr="005B24EA" w:rsidRDefault="0020301D" w:rsidP="003B0808">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lastRenderedPageBreak/>
        <w:t xml:space="preserve">Висока заробітна плата надає впевненості в житті, а також стабільність психологічного стану, бо дозволяє не тільки задовольняти власні потреби, але і мати фінансову подушку на випадок </w:t>
      </w:r>
      <w:proofErr w:type="spellStart"/>
      <w:r w:rsidRPr="005B24EA">
        <w:rPr>
          <w:rFonts w:ascii="Times New Roman" w:hAnsi="Times New Roman" w:cs="Times New Roman"/>
          <w:sz w:val="28"/>
          <w:szCs w:val="28"/>
          <w:lang w:val="uk-UA"/>
        </w:rPr>
        <w:t>локдауну</w:t>
      </w:r>
      <w:proofErr w:type="spellEnd"/>
      <w:r w:rsidRPr="005B24EA">
        <w:rPr>
          <w:rFonts w:ascii="Times New Roman" w:hAnsi="Times New Roman" w:cs="Times New Roman"/>
          <w:sz w:val="28"/>
          <w:szCs w:val="28"/>
          <w:lang w:val="uk-UA"/>
        </w:rPr>
        <w:t>, який призведе до тимчасової втрати роботи та доходів, а також страхування на випадок захворювання на коронавірус. На думку більшості респондентів лікування в закладах медицини пацієнти отримують на платній основі, а необхідні медикаменти коштують значно більше, ніж заробітна плата в м. Запоріжжя за два місяці.</w:t>
      </w:r>
    </w:p>
    <w:p w14:paraId="744BCAFD" w14:textId="1A070D62" w:rsidR="0046318F" w:rsidRPr="005B24EA" w:rsidRDefault="0046318F" w:rsidP="003B0808">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Гіпотеза дослідження передбачає негативний вплив на соціальне самопочуття студентства</w:t>
      </w:r>
      <w:r w:rsidR="009C4D57" w:rsidRPr="005B24EA">
        <w:rPr>
          <w:rFonts w:ascii="Times New Roman" w:hAnsi="Times New Roman" w:cs="Times New Roman"/>
          <w:sz w:val="28"/>
          <w:szCs w:val="28"/>
          <w:lang w:val="uk-UA"/>
        </w:rPr>
        <w:t>, тому досить багато питань були пов’язані саме зі сприйняттям хвороби на впливом пандемії на життя респондентів.</w:t>
      </w:r>
    </w:p>
    <w:p w14:paraId="05994C89" w14:textId="1EFC8675" w:rsidR="009C4D57" w:rsidRPr="005B24EA" w:rsidRDefault="00237450" w:rsidP="003B0808">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Взагалі проблема коронавірусу в різному ступені хвилює 50% представників студентства</w:t>
      </w:r>
      <w:r w:rsidR="00E202F7" w:rsidRPr="005B24EA">
        <w:rPr>
          <w:rFonts w:ascii="Times New Roman" w:hAnsi="Times New Roman" w:cs="Times New Roman"/>
          <w:sz w:val="28"/>
          <w:szCs w:val="28"/>
          <w:lang w:val="uk-UA"/>
        </w:rPr>
        <w:t xml:space="preserve">, ще 7 відсотків не змогли дати відповідь на це питання. </w:t>
      </w:r>
      <w:r w:rsidR="006620AD" w:rsidRPr="005B24EA">
        <w:rPr>
          <w:rFonts w:ascii="Times New Roman" w:hAnsi="Times New Roman" w:cs="Times New Roman"/>
          <w:sz w:val="28"/>
          <w:szCs w:val="28"/>
          <w:lang w:val="uk-UA"/>
        </w:rPr>
        <w:t>Однак варто звернути увагу, що 35% відповіли «скоріше не хвилює», що дає право говорити про низький ступінь важливості, але все ж таки визнання пандемії як проблеми. Тобто результати можна інтерпретувати, як 85% опитаних в різному ступені хвилює проблема коронавірусу Covid-19.</w:t>
      </w:r>
      <w:r w:rsidR="003F54CB" w:rsidRPr="005B24EA">
        <w:rPr>
          <w:rFonts w:ascii="Times New Roman" w:hAnsi="Times New Roman" w:cs="Times New Roman"/>
          <w:sz w:val="28"/>
          <w:szCs w:val="28"/>
          <w:lang w:val="uk-UA"/>
        </w:rPr>
        <w:t xml:space="preserve"> Респонденти під час фокус-групових досліджень пояснювали, що на рівні свідомості виникають хвилювання відносно впливу пандемії. При цьому пряме визнання проблеми негативно відобразиться на психологічному стані. Наразі велика кількість учасників фокус-груп штучно формують в думках нейтральну оцінку сприйняття коронавірусу, яка дозволяє їм в меншому ступені змінювати звичну модель життя та поведінки.  </w:t>
      </w:r>
    </w:p>
    <w:p w14:paraId="790E26D5" w14:textId="6D3C0722" w:rsidR="006620AD" w:rsidRPr="005B24EA" w:rsidRDefault="006620AD" w:rsidP="003B0808">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Вплив пандемії на власне життя оцінили, як негативний 50% респондентів, ніякого впливу не спостерігали 25% та 11% наголосили на позитивних змінах, ще 14% не змогли дати відповіді на питання</w:t>
      </w:r>
      <w:r w:rsidR="007C2082" w:rsidRPr="005B24EA">
        <w:rPr>
          <w:rFonts w:ascii="Times New Roman" w:hAnsi="Times New Roman" w:cs="Times New Roman"/>
          <w:sz w:val="28"/>
          <w:szCs w:val="28"/>
          <w:lang w:val="uk-UA"/>
        </w:rPr>
        <w:t xml:space="preserve"> (</w:t>
      </w:r>
      <w:r w:rsidR="00991587" w:rsidRPr="005B24EA">
        <w:rPr>
          <w:rFonts w:ascii="Times New Roman" w:hAnsi="Times New Roman" w:cs="Times New Roman"/>
          <w:sz w:val="28"/>
          <w:szCs w:val="28"/>
          <w:lang w:val="uk-UA"/>
        </w:rPr>
        <w:t>див. табл.</w:t>
      </w:r>
      <w:r w:rsidR="007C2082" w:rsidRPr="005B24EA">
        <w:rPr>
          <w:rFonts w:ascii="Times New Roman" w:hAnsi="Times New Roman" w:cs="Times New Roman"/>
          <w:sz w:val="28"/>
          <w:szCs w:val="28"/>
          <w:lang w:val="uk-UA"/>
        </w:rPr>
        <w:t xml:space="preserve"> 3.3)</w:t>
      </w:r>
      <w:r w:rsidRPr="005B24EA">
        <w:rPr>
          <w:rFonts w:ascii="Times New Roman" w:hAnsi="Times New Roman" w:cs="Times New Roman"/>
          <w:sz w:val="28"/>
          <w:szCs w:val="28"/>
          <w:lang w:val="uk-UA"/>
        </w:rPr>
        <w:t>.</w:t>
      </w:r>
    </w:p>
    <w:p w14:paraId="1E147A14" w14:textId="35C74D68" w:rsidR="00634DFD" w:rsidRPr="005B24EA" w:rsidRDefault="00634DFD" w:rsidP="003B0808">
      <w:pPr>
        <w:keepNext/>
        <w:spacing w:line="360" w:lineRule="auto"/>
        <w:ind w:firstLine="709"/>
        <w:jc w:val="right"/>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lastRenderedPageBreak/>
        <w:t>Таблиця 3.3.</w:t>
      </w:r>
    </w:p>
    <w:p w14:paraId="34704C96" w14:textId="1531B99A" w:rsidR="00634DFD" w:rsidRPr="005B24EA" w:rsidRDefault="00634DFD" w:rsidP="003B0808">
      <w:pPr>
        <w:keepNext/>
        <w:spacing w:line="360" w:lineRule="auto"/>
        <w:jc w:val="center"/>
        <w:rPr>
          <w:rFonts w:ascii="Times New Roman" w:hAnsi="Times New Roman" w:cs="Times New Roman"/>
          <w:b/>
          <w:bCs/>
          <w:sz w:val="28"/>
          <w:szCs w:val="28"/>
          <w:lang w:val="uk-UA"/>
        </w:rPr>
      </w:pPr>
      <w:r w:rsidRPr="005B24EA">
        <w:rPr>
          <w:rFonts w:ascii="Times New Roman" w:hAnsi="Times New Roman" w:cs="Times New Roman"/>
          <w:b/>
          <w:bCs/>
          <w:sz w:val="28"/>
          <w:szCs w:val="28"/>
          <w:lang w:val="uk-UA"/>
        </w:rPr>
        <w:t xml:space="preserve"> Розподіл впливу пандемії на життя респондентів в залежності від сприйняття проблеми коронавірусу Covid-19</w:t>
      </w:r>
    </w:p>
    <w:tbl>
      <w:tblPr>
        <w:tblStyle w:val="a8"/>
        <w:tblW w:w="9493" w:type="dxa"/>
        <w:tblLook w:val="04A0" w:firstRow="1" w:lastRow="0" w:firstColumn="1" w:lastColumn="0" w:noHBand="0" w:noVBand="1"/>
      </w:tblPr>
      <w:tblGrid>
        <w:gridCol w:w="1413"/>
        <w:gridCol w:w="2344"/>
        <w:gridCol w:w="23"/>
        <w:gridCol w:w="1305"/>
        <w:gridCol w:w="23"/>
        <w:gridCol w:w="1342"/>
        <w:gridCol w:w="23"/>
        <w:gridCol w:w="1536"/>
        <w:gridCol w:w="23"/>
        <w:gridCol w:w="1461"/>
      </w:tblGrid>
      <w:tr w:rsidR="0053133D" w:rsidRPr="005B24EA" w14:paraId="1A5B0F7E" w14:textId="77777777" w:rsidTr="004C286D">
        <w:trPr>
          <w:trHeight w:val="313"/>
        </w:trPr>
        <w:tc>
          <w:tcPr>
            <w:tcW w:w="3780" w:type="dxa"/>
            <w:gridSpan w:val="3"/>
            <w:vMerge w:val="restart"/>
            <w:noWrap/>
            <w:hideMark/>
          </w:tcPr>
          <w:p w14:paraId="47186EAB" w14:textId="77777777" w:rsidR="0053133D" w:rsidRPr="005B24EA" w:rsidRDefault="0053133D" w:rsidP="003B0808">
            <w:pPr>
              <w:keepNext/>
              <w:jc w:val="both"/>
              <w:rPr>
                <w:rFonts w:ascii="Times New Roman" w:hAnsi="Times New Roman" w:cs="Times New Roman"/>
                <w:sz w:val="28"/>
                <w:szCs w:val="28"/>
                <w:lang w:val="uk-UA"/>
              </w:rPr>
            </w:pPr>
          </w:p>
        </w:tc>
        <w:tc>
          <w:tcPr>
            <w:tcW w:w="5713" w:type="dxa"/>
            <w:gridSpan w:val="7"/>
            <w:noWrap/>
            <w:hideMark/>
          </w:tcPr>
          <w:p w14:paraId="0F5A682C" w14:textId="77777777" w:rsidR="0053133D" w:rsidRPr="005B24EA" w:rsidRDefault="0053133D" w:rsidP="003B0808">
            <w:pPr>
              <w:keepNext/>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Наскільки хвилює проблема коронавірусу Covid-19</w:t>
            </w:r>
          </w:p>
        </w:tc>
      </w:tr>
      <w:tr w:rsidR="0053133D" w:rsidRPr="005B24EA" w14:paraId="678A0695" w14:textId="77777777" w:rsidTr="004C286D">
        <w:trPr>
          <w:trHeight w:val="894"/>
        </w:trPr>
        <w:tc>
          <w:tcPr>
            <w:tcW w:w="3780" w:type="dxa"/>
            <w:gridSpan w:val="3"/>
            <w:vMerge/>
            <w:hideMark/>
          </w:tcPr>
          <w:p w14:paraId="326E0E65" w14:textId="77777777" w:rsidR="0053133D" w:rsidRPr="005B24EA" w:rsidRDefault="0053133D" w:rsidP="003B0808">
            <w:pPr>
              <w:keepNext/>
              <w:jc w:val="both"/>
              <w:rPr>
                <w:rFonts w:ascii="Times New Roman" w:hAnsi="Times New Roman" w:cs="Times New Roman"/>
                <w:sz w:val="28"/>
                <w:szCs w:val="28"/>
                <w:lang w:val="uk-UA"/>
              </w:rPr>
            </w:pPr>
          </w:p>
        </w:tc>
        <w:tc>
          <w:tcPr>
            <w:tcW w:w="1328" w:type="dxa"/>
            <w:gridSpan w:val="2"/>
            <w:hideMark/>
          </w:tcPr>
          <w:p w14:paraId="432B0651" w14:textId="77777777" w:rsidR="0053133D" w:rsidRPr="005B24EA" w:rsidRDefault="0053133D" w:rsidP="003B0808">
            <w:pPr>
              <w:keepNext/>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Дуже хвилює, N=52</w:t>
            </w:r>
          </w:p>
        </w:tc>
        <w:tc>
          <w:tcPr>
            <w:tcW w:w="1365" w:type="dxa"/>
            <w:gridSpan w:val="2"/>
            <w:hideMark/>
          </w:tcPr>
          <w:p w14:paraId="649E3228" w14:textId="77777777" w:rsidR="0053133D" w:rsidRPr="005B24EA" w:rsidRDefault="0053133D" w:rsidP="003B0808">
            <w:pPr>
              <w:keepNext/>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Скоріше хвилює, N=148</w:t>
            </w:r>
          </w:p>
        </w:tc>
        <w:tc>
          <w:tcPr>
            <w:tcW w:w="1559" w:type="dxa"/>
            <w:gridSpan w:val="2"/>
            <w:hideMark/>
          </w:tcPr>
          <w:p w14:paraId="23F7157B" w14:textId="77777777" w:rsidR="0053133D" w:rsidRPr="005B24EA" w:rsidRDefault="0053133D" w:rsidP="003B0808">
            <w:pPr>
              <w:keepNext/>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Скоріше не хвилює, N=140</w:t>
            </w:r>
          </w:p>
        </w:tc>
        <w:tc>
          <w:tcPr>
            <w:tcW w:w="1461" w:type="dxa"/>
            <w:hideMark/>
          </w:tcPr>
          <w:p w14:paraId="58FFC734" w14:textId="77777777" w:rsidR="0053133D" w:rsidRPr="005B24EA" w:rsidRDefault="0053133D" w:rsidP="003B0808">
            <w:pPr>
              <w:keepNext/>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Зовсім не хвилює, N=32</w:t>
            </w:r>
          </w:p>
        </w:tc>
      </w:tr>
      <w:tr w:rsidR="0053133D" w:rsidRPr="005B24EA" w14:paraId="2768924B" w14:textId="77777777" w:rsidTr="004C286D">
        <w:trPr>
          <w:trHeight w:val="477"/>
        </w:trPr>
        <w:tc>
          <w:tcPr>
            <w:tcW w:w="1413" w:type="dxa"/>
            <w:vMerge w:val="restart"/>
            <w:textDirection w:val="btLr"/>
            <w:hideMark/>
          </w:tcPr>
          <w:p w14:paraId="352B6329" w14:textId="77777777" w:rsidR="0053133D" w:rsidRPr="005B24EA" w:rsidRDefault="0053133D" w:rsidP="003B0808">
            <w:pPr>
              <w:keepNext/>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Оцінка впливу пандемії на власне життя</w:t>
            </w:r>
          </w:p>
        </w:tc>
        <w:tc>
          <w:tcPr>
            <w:tcW w:w="2344" w:type="dxa"/>
            <w:noWrap/>
            <w:hideMark/>
          </w:tcPr>
          <w:p w14:paraId="5C87FE59" w14:textId="67A81CDE" w:rsidR="00854C9E" w:rsidRPr="005B24EA" w:rsidRDefault="0053133D" w:rsidP="003B0808">
            <w:pPr>
              <w:keepNext/>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Позитивно</w:t>
            </w:r>
          </w:p>
        </w:tc>
        <w:tc>
          <w:tcPr>
            <w:tcW w:w="1328" w:type="dxa"/>
            <w:gridSpan w:val="2"/>
            <w:noWrap/>
            <w:hideMark/>
          </w:tcPr>
          <w:p w14:paraId="68359018" w14:textId="77777777" w:rsidR="0053133D" w:rsidRPr="005B24EA" w:rsidRDefault="0053133D" w:rsidP="003B0808">
            <w:pPr>
              <w:keepNext/>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2</w:t>
            </w:r>
          </w:p>
        </w:tc>
        <w:tc>
          <w:tcPr>
            <w:tcW w:w="1365" w:type="dxa"/>
            <w:gridSpan w:val="2"/>
            <w:noWrap/>
            <w:hideMark/>
          </w:tcPr>
          <w:p w14:paraId="69E5DAE8" w14:textId="77777777" w:rsidR="0053133D" w:rsidRPr="005B24EA" w:rsidRDefault="0053133D" w:rsidP="003B0808">
            <w:pPr>
              <w:keepNext/>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2</w:t>
            </w:r>
          </w:p>
        </w:tc>
        <w:tc>
          <w:tcPr>
            <w:tcW w:w="1559" w:type="dxa"/>
            <w:gridSpan w:val="2"/>
            <w:noWrap/>
            <w:hideMark/>
          </w:tcPr>
          <w:p w14:paraId="320BEF97" w14:textId="77777777" w:rsidR="0053133D" w:rsidRPr="005B24EA" w:rsidRDefault="0053133D" w:rsidP="003B0808">
            <w:pPr>
              <w:keepNext/>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19</w:t>
            </w:r>
          </w:p>
        </w:tc>
        <w:tc>
          <w:tcPr>
            <w:tcW w:w="1484" w:type="dxa"/>
            <w:gridSpan w:val="2"/>
            <w:noWrap/>
            <w:hideMark/>
          </w:tcPr>
          <w:p w14:paraId="0EF3509F" w14:textId="77777777" w:rsidR="0053133D" w:rsidRPr="005B24EA" w:rsidRDefault="0053133D" w:rsidP="003B0808">
            <w:pPr>
              <w:keepNext/>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36</w:t>
            </w:r>
          </w:p>
        </w:tc>
      </w:tr>
      <w:tr w:rsidR="0053133D" w:rsidRPr="005B24EA" w14:paraId="48D37EA3" w14:textId="77777777" w:rsidTr="004C286D">
        <w:trPr>
          <w:trHeight w:val="492"/>
        </w:trPr>
        <w:tc>
          <w:tcPr>
            <w:tcW w:w="1413" w:type="dxa"/>
            <w:vMerge/>
            <w:hideMark/>
          </w:tcPr>
          <w:p w14:paraId="71C1195D" w14:textId="77777777" w:rsidR="0053133D" w:rsidRPr="005B24EA" w:rsidRDefault="0053133D" w:rsidP="003B0808">
            <w:pPr>
              <w:keepNext/>
              <w:jc w:val="both"/>
              <w:rPr>
                <w:rFonts w:ascii="Times New Roman" w:hAnsi="Times New Roman" w:cs="Times New Roman"/>
                <w:sz w:val="28"/>
                <w:szCs w:val="28"/>
                <w:lang w:val="uk-UA"/>
              </w:rPr>
            </w:pPr>
          </w:p>
        </w:tc>
        <w:tc>
          <w:tcPr>
            <w:tcW w:w="2344" w:type="dxa"/>
            <w:noWrap/>
            <w:hideMark/>
          </w:tcPr>
          <w:p w14:paraId="17F707FD" w14:textId="3CB86D20" w:rsidR="00854C9E" w:rsidRPr="005B24EA" w:rsidRDefault="0053133D" w:rsidP="003B0808">
            <w:pPr>
              <w:keepNext/>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Ніяк</w:t>
            </w:r>
          </w:p>
        </w:tc>
        <w:tc>
          <w:tcPr>
            <w:tcW w:w="1328" w:type="dxa"/>
            <w:gridSpan w:val="2"/>
            <w:noWrap/>
            <w:hideMark/>
          </w:tcPr>
          <w:p w14:paraId="7AFA2A7B" w14:textId="77777777" w:rsidR="0053133D" w:rsidRPr="005B24EA" w:rsidRDefault="0053133D" w:rsidP="003B0808">
            <w:pPr>
              <w:keepNext/>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17</w:t>
            </w:r>
          </w:p>
        </w:tc>
        <w:tc>
          <w:tcPr>
            <w:tcW w:w="1365" w:type="dxa"/>
            <w:gridSpan w:val="2"/>
            <w:noWrap/>
            <w:hideMark/>
          </w:tcPr>
          <w:p w14:paraId="6A3CAC03" w14:textId="77777777" w:rsidR="0053133D" w:rsidRPr="005B24EA" w:rsidRDefault="0053133D" w:rsidP="003B0808">
            <w:pPr>
              <w:keepNext/>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31</w:t>
            </w:r>
          </w:p>
        </w:tc>
        <w:tc>
          <w:tcPr>
            <w:tcW w:w="1559" w:type="dxa"/>
            <w:gridSpan w:val="2"/>
            <w:noWrap/>
            <w:hideMark/>
          </w:tcPr>
          <w:p w14:paraId="349FEEB2" w14:textId="77777777" w:rsidR="0053133D" w:rsidRPr="005B24EA" w:rsidRDefault="0053133D" w:rsidP="003B0808">
            <w:pPr>
              <w:keepNext/>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18</w:t>
            </w:r>
          </w:p>
        </w:tc>
        <w:tc>
          <w:tcPr>
            <w:tcW w:w="1484" w:type="dxa"/>
            <w:gridSpan w:val="2"/>
            <w:noWrap/>
            <w:hideMark/>
          </w:tcPr>
          <w:p w14:paraId="7694E2F3" w14:textId="77777777" w:rsidR="0053133D" w:rsidRPr="005B24EA" w:rsidRDefault="0053133D" w:rsidP="003B0808">
            <w:pPr>
              <w:keepNext/>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59</w:t>
            </w:r>
          </w:p>
        </w:tc>
      </w:tr>
      <w:tr w:rsidR="0053133D" w:rsidRPr="005B24EA" w14:paraId="25FA27A7" w14:textId="77777777" w:rsidTr="004C286D">
        <w:trPr>
          <w:trHeight w:val="432"/>
        </w:trPr>
        <w:tc>
          <w:tcPr>
            <w:tcW w:w="1413" w:type="dxa"/>
            <w:vMerge/>
            <w:hideMark/>
          </w:tcPr>
          <w:p w14:paraId="74ADFE84" w14:textId="77777777" w:rsidR="0053133D" w:rsidRPr="005B24EA" w:rsidRDefault="0053133D" w:rsidP="003B0808">
            <w:pPr>
              <w:keepNext/>
              <w:jc w:val="both"/>
              <w:rPr>
                <w:rFonts w:ascii="Times New Roman" w:hAnsi="Times New Roman" w:cs="Times New Roman"/>
                <w:sz w:val="28"/>
                <w:szCs w:val="28"/>
                <w:lang w:val="uk-UA"/>
              </w:rPr>
            </w:pPr>
          </w:p>
        </w:tc>
        <w:tc>
          <w:tcPr>
            <w:tcW w:w="2344" w:type="dxa"/>
            <w:noWrap/>
            <w:hideMark/>
          </w:tcPr>
          <w:p w14:paraId="5209FCD9" w14:textId="38771F74" w:rsidR="00854C9E" w:rsidRPr="005B24EA" w:rsidRDefault="0053133D" w:rsidP="003B0808">
            <w:pPr>
              <w:keepNext/>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Негативно</w:t>
            </w:r>
          </w:p>
        </w:tc>
        <w:tc>
          <w:tcPr>
            <w:tcW w:w="1328" w:type="dxa"/>
            <w:gridSpan w:val="2"/>
            <w:noWrap/>
            <w:hideMark/>
          </w:tcPr>
          <w:p w14:paraId="6435E413" w14:textId="77777777" w:rsidR="0053133D" w:rsidRPr="005B24EA" w:rsidRDefault="0053133D" w:rsidP="003B0808">
            <w:pPr>
              <w:keepNext/>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80</w:t>
            </w:r>
          </w:p>
        </w:tc>
        <w:tc>
          <w:tcPr>
            <w:tcW w:w="1365" w:type="dxa"/>
            <w:gridSpan w:val="2"/>
            <w:noWrap/>
            <w:hideMark/>
          </w:tcPr>
          <w:p w14:paraId="027BA58A" w14:textId="77777777" w:rsidR="0053133D" w:rsidRPr="005B24EA" w:rsidRDefault="0053133D" w:rsidP="003B0808">
            <w:pPr>
              <w:keepNext/>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67</w:t>
            </w:r>
          </w:p>
        </w:tc>
        <w:tc>
          <w:tcPr>
            <w:tcW w:w="1559" w:type="dxa"/>
            <w:gridSpan w:val="2"/>
            <w:noWrap/>
            <w:hideMark/>
          </w:tcPr>
          <w:p w14:paraId="5C8A638A" w14:textId="77777777" w:rsidR="0053133D" w:rsidRPr="005B24EA" w:rsidRDefault="0053133D" w:rsidP="003B0808">
            <w:pPr>
              <w:keepNext/>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39</w:t>
            </w:r>
          </w:p>
        </w:tc>
        <w:tc>
          <w:tcPr>
            <w:tcW w:w="1484" w:type="dxa"/>
            <w:gridSpan w:val="2"/>
            <w:noWrap/>
            <w:hideMark/>
          </w:tcPr>
          <w:p w14:paraId="44199F1E" w14:textId="77777777" w:rsidR="0053133D" w:rsidRPr="005B24EA" w:rsidRDefault="0053133D" w:rsidP="003B0808">
            <w:pPr>
              <w:keepNext/>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5</w:t>
            </w:r>
          </w:p>
        </w:tc>
      </w:tr>
      <w:tr w:rsidR="0053133D" w:rsidRPr="005B24EA" w14:paraId="68430D8E" w14:textId="77777777" w:rsidTr="004C286D">
        <w:trPr>
          <w:trHeight w:val="417"/>
        </w:trPr>
        <w:tc>
          <w:tcPr>
            <w:tcW w:w="1413" w:type="dxa"/>
            <w:vMerge/>
            <w:hideMark/>
          </w:tcPr>
          <w:p w14:paraId="08CFFEC6" w14:textId="77777777" w:rsidR="0053133D" w:rsidRPr="005B24EA" w:rsidRDefault="0053133D" w:rsidP="003B0808">
            <w:pPr>
              <w:ind w:right="-1"/>
              <w:jc w:val="both"/>
              <w:rPr>
                <w:rFonts w:ascii="Times New Roman" w:hAnsi="Times New Roman" w:cs="Times New Roman"/>
                <w:sz w:val="28"/>
                <w:szCs w:val="28"/>
                <w:lang w:val="uk-UA"/>
              </w:rPr>
            </w:pPr>
          </w:p>
        </w:tc>
        <w:tc>
          <w:tcPr>
            <w:tcW w:w="2344" w:type="dxa"/>
            <w:noWrap/>
            <w:hideMark/>
          </w:tcPr>
          <w:p w14:paraId="2E6DA1E3" w14:textId="594C0103" w:rsidR="00854C9E" w:rsidRPr="005B24EA" w:rsidRDefault="0053133D" w:rsidP="003B0808">
            <w:pPr>
              <w:ind w:right="-1"/>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Важко відповісти</w:t>
            </w:r>
          </w:p>
        </w:tc>
        <w:tc>
          <w:tcPr>
            <w:tcW w:w="1328" w:type="dxa"/>
            <w:gridSpan w:val="2"/>
            <w:noWrap/>
            <w:hideMark/>
          </w:tcPr>
          <w:p w14:paraId="3EE83E88" w14:textId="77777777" w:rsidR="0053133D" w:rsidRPr="005B24EA" w:rsidRDefault="0053133D" w:rsidP="003B0808">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1</w:t>
            </w:r>
          </w:p>
        </w:tc>
        <w:tc>
          <w:tcPr>
            <w:tcW w:w="1365" w:type="dxa"/>
            <w:gridSpan w:val="2"/>
            <w:noWrap/>
            <w:hideMark/>
          </w:tcPr>
          <w:p w14:paraId="6EB3C2AB" w14:textId="28A99DF7" w:rsidR="0053133D" w:rsidRPr="005B24EA" w:rsidRDefault="0053133D" w:rsidP="003B0808">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х</w:t>
            </w:r>
          </w:p>
        </w:tc>
        <w:tc>
          <w:tcPr>
            <w:tcW w:w="1559" w:type="dxa"/>
            <w:gridSpan w:val="2"/>
            <w:noWrap/>
            <w:hideMark/>
          </w:tcPr>
          <w:p w14:paraId="013FFD1B" w14:textId="77777777" w:rsidR="0053133D" w:rsidRPr="005B24EA" w:rsidRDefault="0053133D" w:rsidP="003B0808">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24</w:t>
            </w:r>
          </w:p>
        </w:tc>
        <w:tc>
          <w:tcPr>
            <w:tcW w:w="1484" w:type="dxa"/>
            <w:gridSpan w:val="2"/>
            <w:noWrap/>
            <w:hideMark/>
          </w:tcPr>
          <w:p w14:paraId="0EDDA657" w14:textId="0E1DC24F" w:rsidR="0053133D" w:rsidRPr="005B24EA" w:rsidRDefault="0053133D" w:rsidP="003B0808">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х</w:t>
            </w:r>
          </w:p>
        </w:tc>
      </w:tr>
    </w:tbl>
    <w:p w14:paraId="54BE8E4C" w14:textId="77777777" w:rsidR="003B0808" w:rsidRDefault="003B0808" w:rsidP="008B760A">
      <w:pPr>
        <w:spacing w:line="360" w:lineRule="auto"/>
        <w:ind w:right="-1" w:firstLine="709"/>
        <w:jc w:val="both"/>
        <w:rPr>
          <w:rFonts w:ascii="Times New Roman" w:hAnsi="Times New Roman" w:cs="Times New Roman"/>
          <w:sz w:val="28"/>
          <w:szCs w:val="28"/>
          <w:lang w:val="uk-UA"/>
        </w:rPr>
      </w:pPr>
    </w:p>
    <w:p w14:paraId="26CF482F" w14:textId="42A1D03D" w:rsidR="001C76F6" w:rsidRPr="005B24EA" w:rsidRDefault="00C07487" w:rsidP="003B0808">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Двомірний розподіл дає змогу констатувати, що негативний вплив пандемії коронавірусу на власне життя респондентів викликає в різн</w:t>
      </w:r>
      <w:r w:rsidR="001C76F6" w:rsidRPr="005B24EA">
        <w:rPr>
          <w:rFonts w:ascii="Times New Roman" w:hAnsi="Times New Roman" w:cs="Times New Roman"/>
          <w:sz w:val="28"/>
          <w:szCs w:val="28"/>
          <w:lang w:val="uk-UA"/>
        </w:rPr>
        <w:t>ому</w:t>
      </w:r>
      <w:r w:rsidRPr="005B24EA">
        <w:rPr>
          <w:rFonts w:ascii="Times New Roman" w:hAnsi="Times New Roman" w:cs="Times New Roman"/>
          <w:sz w:val="28"/>
          <w:szCs w:val="28"/>
          <w:lang w:val="uk-UA"/>
        </w:rPr>
        <w:t xml:space="preserve"> степен</w:t>
      </w:r>
      <w:r w:rsidR="001C76F6" w:rsidRPr="005B24EA">
        <w:rPr>
          <w:rFonts w:ascii="Times New Roman" w:hAnsi="Times New Roman" w:cs="Times New Roman"/>
          <w:sz w:val="28"/>
          <w:szCs w:val="28"/>
          <w:lang w:val="uk-UA"/>
        </w:rPr>
        <w:t>і</w:t>
      </w:r>
      <w:r w:rsidRPr="005B24EA">
        <w:rPr>
          <w:rFonts w:ascii="Times New Roman" w:hAnsi="Times New Roman" w:cs="Times New Roman"/>
          <w:sz w:val="28"/>
          <w:szCs w:val="28"/>
          <w:lang w:val="uk-UA"/>
        </w:rPr>
        <w:t xml:space="preserve"> хвилювання відносно проблеми поширення захворюваності та подальших наслідків даного процесу. </w:t>
      </w:r>
    </w:p>
    <w:p w14:paraId="64E9D119" w14:textId="3ABB36FD" w:rsidR="009A0047" w:rsidRPr="005B24EA" w:rsidRDefault="00D41102" w:rsidP="003B0808">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Серед найбільш важливих проблем, які виникли в наслідок пандемії Covid-19 акцентували увагу на зниження доходів (69%), </w:t>
      </w:r>
      <w:r w:rsidR="00126589" w:rsidRPr="005B24EA">
        <w:rPr>
          <w:rFonts w:ascii="Times New Roman" w:hAnsi="Times New Roman" w:cs="Times New Roman"/>
          <w:sz w:val="28"/>
          <w:szCs w:val="28"/>
          <w:lang w:val="uk-UA"/>
        </w:rPr>
        <w:t>неможливість планувати майбутнє (67%), погіршення якості дозвілля (66%)</w:t>
      </w:r>
      <w:r w:rsidR="0019748A" w:rsidRPr="005B24EA">
        <w:rPr>
          <w:rFonts w:ascii="Times New Roman" w:hAnsi="Times New Roman" w:cs="Times New Roman"/>
          <w:sz w:val="28"/>
          <w:szCs w:val="28"/>
          <w:lang w:val="uk-UA"/>
        </w:rPr>
        <w:t>, а також втрата робочого місця (що переважно є причиною зниження доходів), погіршення якості навчання (51%)</w:t>
      </w:r>
      <w:r w:rsidR="005E571C" w:rsidRPr="005B24EA">
        <w:rPr>
          <w:rFonts w:ascii="Times New Roman" w:hAnsi="Times New Roman" w:cs="Times New Roman"/>
          <w:sz w:val="28"/>
          <w:szCs w:val="28"/>
          <w:lang w:val="uk-UA"/>
        </w:rPr>
        <w:t>, проблеми щодо фізичного та психологічного самопочуття (50% та 36% відповідно), а також проблеми в спілкуванні (41%).</w:t>
      </w:r>
      <w:r w:rsidR="001C76F6" w:rsidRPr="005B24EA">
        <w:rPr>
          <w:rFonts w:ascii="Times New Roman" w:hAnsi="Times New Roman" w:cs="Times New Roman"/>
          <w:sz w:val="28"/>
          <w:szCs w:val="28"/>
          <w:lang w:val="uk-UA"/>
        </w:rPr>
        <w:t xml:space="preserve"> </w:t>
      </w:r>
    </w:p>
    <w:p w14:paraId="763603B7" w14:textId="40D4E2B3" w:rsidR="00D41102" w:rsidRPr="005B24EA" w:rsidRDefault="00D41102" w:rsidP="003B0808">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Відповіді на діаграмі перевищують 100% тому, що респонденти могли обирати декілька варіантів відповідей</w:t>
      </w:r>
      <w:r w:rsidR="008A7904" w:rsidRPr="005B24EA">
        <w:rPr>
          <w:rFonts w:ascii="Times New Roman" w:hAnsi="Times New Roman" w:cs="Times New Roman"/>
          <w:sz w:val="28"/>
          <w:szCs w:val="28"/>
          <w:lang w:val="uk-UA"/>
        </w:rPr>
        <w:t xml:space="preserve"> (дивись рисунок 3.3)</w:t>
      </w:r>
      <w:r w:rsidRPr="005B24EA">
        <w:rPr>
          <w:rFonts w:ascii="Times New Roman" w:hAnsi="Times New Roman" w:cs="Times New Roman"/>
          <w:sz w:val="28"/>
          <w:szCs w:val="28"/>
          <w:lang w:val="uk-UA"/>
        </w:rPr>
        <w:t>.</w:t>
      </w:r>
    </w:p>
    <w:p w14:paraId="7362E812" w14:textId="3961B270" w:rsidR="006620AD" w:rsidRPr="005B24EA" w:rsidRDefault="009A0047" w:rsidP="003B0808">
      <w:pPr>
        <w:spacing w:line="360" w:lineRule="auto"/>
        <w:ind w:right="-1"/>
        <w:jc w:val="center"/>
        <w:rPr>
          <w:rFonts w:ascii="Times New Roman" w:hAnsi="Times New Roman" w:cs="Times New Roman"/>
          <w:b/>
          <w:bCs/>
          <w:sz w:val="28"/>
          <w:szCs w:val="28"/>
          <w:lang w:val="uk-UA"/>
        </w:rPr>
      </w:pPr>
      <w:r w:rsidRPr="005B24EA">
        <w:rPr>
          <w:noProof/>
          <w:lang w:val="uk-UA" w:eastAsia="uk-UA"/>
        </w:rPr>
        <w:lastRenderedPageBreak/>
        <mc:AlternateContent>
          <mc:Cho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equires="cx2">
            <w:drawing>
              <wp:inline distT="0" distB="0" distL="0" distR="0" wp14:anchorId="4F56B746" wp14:editId="1BE754A6">
                <wp:extent cx="6134100" cy="2057400"/>
                <wp:effectExtent l="0" t="0" r="0" b="0"/>
                <wp:docPr id="4" name="Диаграмма 4">
                  <a:extLst xmlns:a="http://schemas.openxmlformats.org/drawingml/2006/main">
                    <a:ext uri="{FF2B5EF4-FFF2-40B4-BE49-F238E27FC236}">
                      <a16:creationId xmlns:a16="http://schemas.microsoft.com/office/drawing/2014/main" id="{7C50FA94-DAAB-4284-A404-5EA35718A091}"/>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1"/>
                  </a:graphicData>
                </a:graphic>
              </wp:inline>
            </w:drawing>
          </mc:Choice>
          <mc:Fallback>
            <w:drawing>
              <wp:inline distT="0" distB="0" distL="0" distR="0" wp14:anchorId="4F56B746" wp14:editId="1BE754A6">
                <wp:extent cx="6134100" cy="2057400"/>
                <wp:effectExtent l="0" t="0" r="0" b="0"/>
                <wp:docPr id="4" name="Диаграмма 4">
                  <a:extLst xmlns:a="http://schemas.openxmlformats.org/drawingml/2006/main">
                    <a:ext uri="{FF2B5EF4-FFF2-40B4-BE49-F238E27FC236}">
                      <a16:creationId xmlns:a16="http://schemas.microsoft.com/office/drawing/2014/main"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50FA94-DAAB-4284-A404-5EA35718A091}"/>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 name="Диаграмма 4">
                          <a:extLst>
                            <a:ext uri="{FF2B5EF4-FFF2-40B4-BE49-F238E27FC236}">
                              <a16:creationId xmlns:a16="http://schemas.microsoft.com/office/drawing/2014/main"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50FA94-DAAB-4284-A404-5EA35718A091}"/>
                            </a:ext>
                          </a:extLst>
                        </pic:cNvPr>
                        <pic:cNvPicPr>
                          <a:picLocks noGrp="1" noRot="1" noChangeAspect="1" noMove="1" noResize="1" noEditPoints="1" noAdjustHandles="1" noChangeArrowheads="1" noChangeShapeType="1"/>
                        </pic:cNvPicPr>
                      </pic:nvPicPr>
                      <pic:blipFill>
                        <a:blip r:embed="rId12"/>
                        <a:stretch>
                          <a:fillRect/>
                        </a:stretch>
                      </pic:blipFill>
                      <pic:spPr>
                        <a:xfrm>
                          <a:off x="0" y="0"/>
                          <a:ext cx="6134100" cy="2057400"/>
                        </a:xfrm>
                        <a:prstGeom prst="rect">
                          <a:avLst/>
                        </a:prstGeom>
                      </pic:spPr>
                    </pic:pic>
                  </a:graphicData>
                </a:graphic>
              </wp:inline>
            </w:drawing>
          </mc:Fallback>
        </mc:AlternateContent>
      </w:r>
      <w:r w:rsidR="003B0808">
        <w:rPr>
          <w:rFonts w:ascii="Times New Roman" w:hAnsi="Times New Roman" w:cs="Times New Roman"/>
          <w:sz w:val="28"/>
          <w:szCs w:val="28"/>
          <w:lang w:val="uk-UA"/>
        </w:rPr>
        <w:br/>
      </w:r>
      <w:r w:rsidR="006620AD" w:rsidRPr="005B24EA">
        <w:rPr>
          <w:rFonts w:ascii="Times New Roman" w:hAnsi="Times New Roman" w:cs="Times New Roman"/>
          <w:b/>
          <w:bCs/>
          <w:sz w:val="28"/>
          <w:szCs w:val="28"/>
          <w:lang w:val="uk-UA"/>
        </w:rPr>
        <w:t xml:space="preserve">Рис. 3.3. </w:t>
      </w:r>
      <w:r w:rsidR="004E5379" w:rsidRPr="005B24EA">
        <w:rPr>
          <w:rFonts w:ascii="Times New Roman" w:hAnsi="Times New Roman" w:cs="Times New Roman"/>
          <w:b/>
          <w:bCs/>
          <w:sz w:val="28"/>
          <w:szCs w:val="28"/>
          <w:lang w:val="uk-UA"/>
        </w:rPr>
        <w:t xml:space="preserve">Найбільші загрози для самопочуття та добробуту, що </w:t>
      </w:r>
      <w:r w:rsidRPr="005B24EA">
        <w:rPr>
          <w:rFonts w:ascii="Times New Roman" w:hAnsi="Times New Roman" w:cs="Times New Roman"/>
          <w:b/>
          <w:bCs/>
          <w:sz w:val="28"/>
          <w:szCs w:val="28"/>
          <w:lang w:val="uk-UA"/>
        </w:rPr>
        <w:t>принесла</w:t>
      </w:r>
      <w:r w:rsidR="004E5379" w:rsidRPr="005B24EA">
        <w:rPr>
          <w:rFonts w:ascii="Times New Roman" w:hAnsi="Times New Roman" w:cs="Times New Roman"/>
          <w:b/>
          <w:bCs/>
          <w:sz w:val="28"/>
          <w:szCs w:val="28"/>
          <w:lang w:val="uk-UA"/>
        </w:rPr>
        <w:t xml:space="preserve"> пандемія Covid-19</w:t>
      </w:r>
    </w:p>
    <w:p w14:paraId="70E18474" w14:textId="366C8D92" w:rsidR="009B5CAE" w:rsidRPr="005B24EA" w:rsidRDefault="009B5CAE" w:rsidP="003B0808">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За даними фокус-групових досліджень можливо зазначити причини виникнення цих проблем. Респонденти вважали, що негативний вплив напряму залежить від неправильну, або недостатню діяльність уряду та органів місцевого самоврядування в напрямку протидії розповсюдженню </w:t>
      </w:r>
      <w:proofErr w:type="spellStart"/>
      <w:r w:rsidRPr="005B24EA">
        <w:rPr>
          <w:rFonts w:ascii="Times New Roman" w:hAnsi="Times New Roman" w:cs="Times New Roman"/>
          <w:sz w:val="28"/>
          <w:szCs w:val="28"/>
          <w:lang w:val="uk-UA"/>
        </w:rPr>
        <w:t>коронавірусної</w:t>
      </w:r>
      <w:proofErr w:type="spellEnd"/>
      <w:r w:rsidRPr="005B24EA">
        <w:rPr>
          <w:rFonts w:ascii="Times New Roman" w:hAnsi="Times New Roman" w:cs="Times New Roman"/>
          <w:sz w:val="28"/>
          <w:szCs w:val="28"/>
          <w:lang w:val="uk-UA"/>
        </w:rPr>
        <w:t xml:space="preserve"> інфекції Covid-19. Значно рідше пов’язували зазначені вище проблеми з власними якостями та можливостями адаптуватися до різких змін. </w:t>
      </w:r>
    </w:p>
    <w:p w14:paraId="21FCED9B" w14:textId="3B3968B8" w:rsidR="00DA75C1" w:rsidRPr="005B24EA" w:rsidRDefault="00DE2A2D" w:rsidP="003B0808">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Дані дослідження говорять про те, що майже половина (49%) студентів не задоволені діями органів влади щодо протидії пандемії Covid-19 та її наслідків, а 33% не змогли </w:t>
      </w:r>
      <w:r w:rsidR="00AC4708" w:rsidRPr="005B24EA">
        <w:rPr>
          <w:rFonts w:ascii="Times New Roman" w:hAnsi="Times New Roman" w:cs="Times New Roman"/>
          <w:sz w:val="28"/>
          <w:szCs w:val="28"/>
          <w:lang w:val="uk-UA"/>
        </w:rPr>
        <w:t>дати оцінку. Доля тих, хто вважає достатніми дії влади в зазначеному напрямку, складає 18%.</w:t>
      </w:r>
    </w:p>
    <w:p w14:paraId="02EEDE2B" w14:textId="116DD16E" w:rsidR="00AC4708" w:rsidRPr="005B24EA" w:rsidRDefault="00B32A6A" w:rsidP="003B0808">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Цікавим є те, що рівномірно розподілились думки щодо сприйняття </w:t>
      </w:r>
      <w:proofErr w:type="spellStart"/>
      <w:r w:rsidRPr="005B24EA">
        <w:rPr>
          <w:rFonts w:ascii="Times New Roman" w:hAnsi="Times New Roman" w:cs="Times New Roman"/>
          <w:sz w:val="28"/>
          <w:szCs w:val="28"/>
          <w:lang w:val="uk-UA"/>
        </w:rPr>
        <w:t>локдаунів</w:t>
      </w:r>
      <w:proofErr w:type="spellEnd"/>
      <w:r w:rsidRPr="005B24EA">
        <w:rPr>
          <w:rFonts w:ascii="Times New Roman" w:hAnsi="Times New Roman" w:cs="Times New Roman"/>
          <w:sz w:val="28"/>
          <w:szCs w:val="28"/>
          <w:lang w:val="uk-UA"/>
        </w:rPr>
        <w:t>: в цілому позитивне та в цілому негативне ставлення мають по 37% респондентів. При цьому найменша кількість респондентів обирали крайні оціночні границі: цілком позитивне ставлення – 7%, цілком негативне – 9%.</w:t>
      </w:r>
      <w:r w:rsidR="009B5CAE" w:rsidRPr="005B24EA">
        <w:rPr>
          <w:rFonts w:ascii="Times New Roman" w:hAnsi="Times New Roman" w:cs="Times New Roman"/>
          <w:sz w:val="28"/>
          <w:szCs w:val="28"/>
          <w:lang w:val="uk-UA"/>
        </w:rPr>
        <w:t xml:space="preserve"> В рамках якісного дослідження стало відомо, що противники жорстких карантинних заходів, в більшості, сформували своє ставлення після першого </w:t>
      </w:r>
      <w:proofErr w:type="spellStart"/>
      <w:r w:rsidR="009B5CAE" w:rsidRPr="005B24EA">
        <w:rPr>
          <w:rFonts w:ascii="Times New Roman" w:hAnsi="Times New Roman" w:cs="Times New Roman"/>
          <w:sz w:val="28"/>
          <w:szCs w:val="28"/>
          <w:lang w:val="uk-UA"/>
        </w:rPr>
        <w:t>локдауну</w:t>
      </w:r>
      <w:proofErr w:type="spellEnd"/>
      <w:r w:rsidR="009B5CAE" w:rsidRPr="005B24EA">
        <w:rPr>
          <w:rFonts w:ascii="Times New Roman" w:hAnsi="Times New Roman" w:cs="Times New Roman"/>
          <w:sz w:val="28"/>
          <w:szCs w:val="28"/>
          <w:lang w:val="uk-UA"/>
        </w:rPr>
        <w:t xml:space="preserve">, який, на їх думку, показав неефективність та несвоєчасність дій українського уряду. Позитивні думки обґрунтовували позитивним аналогічним досвідом країн Європейського союзу, а також відсутністю альтернативних методів боротьби з розповсюдженням хвороби.  </w:t>
      </w:r>
    </w:p>
    <w:p w14:paraId="7ED83C95" w14:textId="6EF5F8F0" w:rsidR="009B5CAE" w:rsidRPr="005B24EA" w:rsidRDefault="008E7263" w:rsidP="003B0808">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lastRenderedPageBreak/>
        <w:t xml:space="preserve">Ще одним питанням, яке має вагомий вплив на соціальне самопочуття, є питання вакцинації проти Covid-19. </w:t>
      </w:r>
      <w:r w:rsidR="00866FF8" w:rsidRPr="005B24EA">
        <w:rPr>
          <w:rFonts w:ascii="Times New Roman" w:hAnsi="Times New Roman" w:cs="Times New Roman"/>
          <w:sz w:val="28"/>
          <w:szCs w:val="28"/>
          <w:lang w:val="uk-UA"/>
        </w:rPr>
        <w:t>Розподіл за сприйняттям також має приблизно однакові параметри для полярних оцінок: позитивне 37% (13% - цілком позитивне, 24% - скоріше позитивне)</w:t>
      </w:r>
      <w:r w:rsidR="00BA3952" w:rsidRPr="005B24EA">
        <w:rPr>
          <w:rFonts w:ascii="Times New Roman" w:hAnsi="Times New Roman" w:cs="Times New Roman"/>
          <w:sz w:val="28"/>
          <w:szCs w:val="28"/>
          <w:lang w:val="uk-UA"/>
        </w:rPr>
        <w:t xml:space="preserve"> та негативне ставлення 34% (12 % - цілком негативне, 22% - скоріше негативне).</w:t>
      </w:r>
      <w:r w:rsidR="009C553A" w:rsidRPr="005B24EA">
        <w:rPr>
          <w:rFonts w:ascii="Times New Roman" w:hAnsi="Times New Roman" w:cs="Times New Roman"/>
          <w:sz w:val="28"/>
          <w:szCs w:val="28"/>
          <w:lang w:val="uk-UA"/>
        </w:rPr>
        <w:t xml:space="preserve"> Також однаково розподілились відповіді, щодо підтримки обов’язкової вакцинації від Covid-19</w:t>
      </w:r>
      <w:r w:rsidR="00821B97" w:rsidRPr="005B24EA">
        <w:rPr>
          <w:rFonts w:ascii="Times New Roman" w:hAnsi="Times New Roman" w:cs="Times New Roman"/>
          <w:sz w:val="28"/>
          <w:szCs w:val="28"/>
          <w:lang w:val="uk-UA"/>
        </w:rPr>
        <w:t xml:space="preserve">: Однозначно підтримують – 21%, скоріше підтримують – 15%, скоріше не підтримують – 25%, однозначно не підтримують – 13%, складно відповісти – 26% респондентів. </w:t>
      </w:r>
      <w:r w:rsidR="009C553A" w:rsidRPr="005B24EA">
        <w:rPr>
          <w:rFonts w:ascii="Times New Roman" w:hAnsi="Times New Roman" w:cs="Times New Roman"/>
          <w:sz w:val="28"/>
          <w:szCs w:val="28"/>
          <w:lang w:val="uk-UA"/>
        </w:rPr>
        <w:t>При цьому варто зазначити, що незалежно від ставлення респондентів до вакцинації половина з них не змогли оцінити чи довіряють вони будь-якій з вакцин.</w:t>
      </w:r>
      <w:r w:rsidRPr="005B24EA">
        <w:rPr>
          <w:rFonts w:ascii="Times New Roman" w:hAnsi="Times New Roman" w:cs="Times New Roman"/>
          <w:sz w:val="28"/>
          <w:szCs w:val="28"/>
          <w:lang w:val="uk-UA"/>
        </w:rPr>
        <w:t xml:space="preserve"> </w:t>
      </w:r>
      <w:r w:rsidR="009B5CAE" w:rsidRPr="005B24EA">
        <w:rPr>
          <w:rFonts w:ascii="Times New Roman" w:hAnsi="Times New Roman" w:cs="Times New Roman"/>
          <w:sz w:val="28"/>
          <w:szCs w:val="28"/>
          <w:lang w:val="uk-UA"/>
        </w:rPr>
        <w:t xml:space="preserve">За результатами фокус-групових досліджень не було зазначено та вагомо </w:t>
      </w:r>
      <w:r w:rsidR="008979AB" w:rsidRPr="005B24EA">
        <w:rPr>
          <w:rFonts w:ascii="Times New Roman" w:hAnsi="Times New Roman" w:cs="Times New Roman"/>
          <w:sz w:val="28"/>
          <w:szCs w:val="28"/>
          <w:lang w:val="uk-UA"/>
        </w:rPr>
        <w:t xml:space="preserve">обґрунтована думка відносно власної думки про ставлення до вакцинації та рівня довіри до вакцин різних виробників. Варто зазначити, що не виявлено значимих </w:t>
      </w:r>
      <w:proofErr w:type="spellStart"/>
      <w:r w:rsidR="008979AB" w:rsidRPr="005B24EA">
        <w:rPr>
          <w:rFonts w:ascii="Times New Roman" w:hAnsi="Times New Roman" w:cs="Times New Roman"/>
          <w:sz w:val="28"/>
          <w:szCs w:val="28"/>
          <w:lang w:val="uk-UA"/>
        </w:rPr>
        <w:t>відповідностей</w:t>
      </w:r>
      <w:proofErr w:type="spellEnd"/>
      <w:r w:rsidR="008979AB" w:rsidRPr="005B24EA">
        <w:rPr>
          <w:rFonts w:ascii="Times New Roman" w:hAnsi="Times New Roman" w:cs="Times New Roman"/>
          <w:sz w:val="28"/>
          <w:szCs w:val="28"/>
          <w:lang w:val="uk-UA"/>
        </w:rPr>
        <w:t xml:space="preserve"> між відповідями учасників дослідження та навчання на медичних спеціальностях.</w:t>
      </w:r>
      <w:r w:rsidR="009B5CAE" w:rsidRPr="005B24EA">
        <w:rPr>
          <w:rFonts w:ascii="Times New Roman" w:hAnsi="Times New Roman" w:cs="Times New Roman"/>
          <w:sz w:val="28"/>
          <w:szCs w:val="28"/>
          <w:lang w:val="uk-UA"/>
        </w:rPr>
        <w:t xml:space="preserve"> </w:t>
      </w:r>
    </w:p>
    <w:p w14:paraId="2A701F18" w14:textId="6D5C1382" w:rsidR="00821B97" w:rsidRPr="005B24EA" w:rsidRDefault="00821B97" w:rsidP="003B0808">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35% респондентів вже зробили 1 або 2 дози щеплення від Covid-19: 19% - однією дозою, 19% - двома дозами. </w:t>
      </w:r>
      <w:r w:rsidR="0055363A" w:rsidRPr="005B24EA">
        <w:rPr>
          <w:rFonts w:ascii="Times New Roman" w:hAnsi="Times New Roman" w:cs="Times New Roman"/>
          <w:sz w:val="28"/>
          <w:szCs w:val="28"/>
          <w:lang w:val="uk-UA"/>
        </w:rPr>
        <w:t xml:space="preserve">Ще 24% респондентів мають в планах вакцинуватися, а 41% не збираються робити щеплення найближчим часом. </w:t>
      </w:r>
      <w:r w:rsidR="009D24BF" w:rsidRPr="005B24EA">
        <w:rPr>
          <w:rFonts w:ascii="Times New Roman" w:hAnsi="Times New Roman" w:cs="Times New Roman"/>
          <w:sz w:val="28"/>
          <w:szCs w:val="28"/>
          <w:lang w:val="uk-UA"/>
        </w:rPr>
        <w:t xml:space="preserve">Залежність між вакцинацією та відношенням до введення обов’язкової вакцинації не є значимою в рамках даної вибірки. Але в рамках гіпотези на майбутні дослідження можна відмітити, що вакцинація від Covid-19 не залежить </w:t>
      </w:r>
      <w:r w:rsidR="0039004A" w:rsidRPr="005B24EA">
        <w:rPr>
          <w:rFonts w:ascii="Times New Roman" w:hAnsi="Times New Roman" w:cs="Times New Roman"/>
          <w:sz w:val="28"/>
          <w:szCs w:val="28"/>
          <w:lang w:val="uk-UA"/>
        </w:rPr>
        <w:t xml:space="preserve">від позитивного ставлення до такого процесу протидії розповсюдженню </w:t>
      </w:r>
      <w:proofErr w:type="spellStart"/>
      <w:r w:rsidR="0039004A" w:rsidRPr="005B24EA">
        <w:rPr>
          <w:rFonts w:ascii="Times New Roman" w:hAnsi="Times New Roman" w:cs="Times New Roman"/>
          <w:sz w:val="28"/>
          <w:szCs w:val="28"/>
          <w:lang w:val="uk-UA"/>
        </w:rPr>
        <w:t>коронавірусної</w:t>
      </w:r>
      <w:proofErr w:type="spellEnd"/>
      <w:r w:rsidR="0039004A" w:rsidRPr="005B24EA">
        <w:rPr>
          <w:rFonts w:ascii="Times New Roman" w:hAnsi="Times New Roman" w:cs="Times New Roman"/>
          <w:sz w:val="28"/>
          <w:szCs w:val="28"/>
          <w:lang w:val="uk-UA"/>
        </w:rPr>
        <w:t xml:space="preserve"> інфекції. </w:t>
      </w:r>
      <w:r w:rsidR="004B0FBC" w:rsidRPr="005B24EA">
        <w:rPr>
          <w:rFonts w:ascii="Times New Roman" w:hAnsi="Times New Roman" w:cs="Times New Roman"/>
          <w:sz w:val="28"/>
          <w:szCs w:val="28"/>
          <w:lang w:val="uk-UA"/>
        </w:rPr>
        <w:t xml:space="preserve">Тобто значна частина вакцинованих декларували своє негативне ставлення до щеплення, а також виказували недовіру щодо вакцин. </w:t>
      </w:r>
      <w:r w:rsidR="00EB3DF9" w:rsidRPr="005B24EA">
        <w:rPr>
          <w:rFonts w:ascii="Times New Roman" w:hAnsi="Times New Roman" w:cs="Times New Roman"/>
          <w:sz w:val="28"/>
          <w:szCs w:val="28"/>
          <w:lang w:val="uk-UA"/>
        </w:rPr>
        <w:t>Для дослідження ці відомості означають негативний вплив на соціальне самопочуття студентів, бо вакцинація не була власним, усвідомленим вибором.</w:t>
      </w:r>
    </w:p>
    <w:p w14:paraId="00655A0B" w14:textId="2687DCA4" w:rsidR="008979AB" w:rsidRPr="005B24EA" w:rsidRDefault="008979AB" w:rsidP="003B0808">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Також варто зазначити, що не планують робити щеплення переважно спираючись на стереотипні відомості про вакцину, а саме неможливість завагітніти, мутації на генетичному рівні, </w:t>
      </w:r>
      <w:proofErr w:type="spellStart"/>
      <w:r w:rsidRPr="005B24EA">
        <w:rPr>
          <w:rFonts w:ascii="Times New Roman" w:hAnsi="Times New Roman" w:cs="Times New Roman"/>
          <w:sz w:val="28"/>
          <w:szCs w:val="28"/>
          <w:lang w:val="uk-UA"/>
        </w:rPr>
        <w:t>чіпування</w:t>
      </w:r>
      <w:proofErr w:type="spellEnd"/>
      <w:r w:rsidRPr="005B24EA">
        <w:rPr>
          <w:rFonts w:ascii="Times New Roman" w:hAnsi="Times New Roman" w:cs="Times New Roman"/>
          <w:sz w:val="28"/>
          <w:szCs w:val="28"/>
          <w:lang w:val="uk-UA"/>
        </w:rPr>
        <w:t>, а також думка про те, що пандемія є масштабним експериментом над людством.</w:t>
      </w:r>
    </w:p>
    <w:p w14:paraId="2DA420F8" w14:textId="558B9A2C" w:rsidR="00EB3DF9" w:rsidRDefault="003931CA" w:rsidP="003B0808">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lastRenderedPageBreak/>
        <w:t>Слід зазначити, що більшість респондентів зазначають зміни процесу отримання освіти під впливом пандемії Covid-19 в Україні взагалі, так і в них особисто. 52% опитаних зазначали негативний вплив на сферу освіту в країні і 38% - на власний процес здобуття освіти</w:t>
      </w:r>
      <w:r w:rsidR="008A7904" w:rsidRPr="005B24EA">
        <w:rPr>
          <w:rFonts w:ascii="Times New Roman" w:hAnsi="Times New Roman" w:cs="Times New Roman"/>
          <w:sz w:val="28"/>
          <w:szCs w:val="28"/>
          <w:lang w:val="uk-UA"/>
        </w:rPr>
        <w:t xml:space="preserve"> (</w:t>
      </w:r>
      <w:r w:rsidR="00991587" w:rsidRPr="005B24EA">
        <w:rPr>
          <w:rFonts w:ascii="Times New Roman" w:hAnsi="Times New Roman" w:cs="Times New Roman"/>
          <w:sz w:val="28"/>
          <w:szCs w:val="28"/>
          <w:lang w:val="uk-UA"/>
        </w:rPr>
        <w:t>див. табл.</w:t>
      </w:r>
      <w:r w:rsidR="008A7904" w:rsidRPr="005B24EA">
        <w:rPr>
          <w:rFonts w:ascii="Times New Roman" w:hAnsi="Times New Roman" w:cs="Times New Roman"/>
          <w:sz w:val="28"/>
          <w:szCs w:val="28"/>
          <w:lang w:val="uk-UA"/>
        </w:rPr>
        <w:t xml:space="preserve"> 3.4)</w:t>
      </w:r>
      <w:r w:rsidRPr="005B24EA">
        <w:rPr>
          <w:rFonts w:ascii="Times New Roman" w:hAnsi="Times New Roman" w:cs="Times New Roman"/>
          <w:sz w:val="28"/>
          <w:szCs w:val="28"/>
          <w:lang w:val="uk-UA"/>
        </w:rPr>
        <w:t>.</w:t>
      </w:r>
    </w:p>
    <w:p w14:paraId="4A54567C" w14:textId="77777777" w:rsidR="00634DFD" w:rsidRPr="005B24EA" w:rsidRDefault="00634DFD" w:rsidP="008B760A">
      <w:pPr>
        <w:spacing w:line="360" w:lineRule="auto"/>
        <w:ind w:right="-1" w:firstLine="709"/>
        <w:jc w:val="right"/>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t>Таблиця 3.4.</w:t>
      </w:r>
    </w:p>
    <w:p w14:paraId="7D69D780" w14:textId="48178BA0" w:rsidR="00634DFD" w:rsidRPr="005B24EA" w:rsidRDefault="00634DFD" w:rsidP="008B760A">
      <w:pPr>
        <w:spacing w:line="360" w:lineRule="auto"/>
        <w:ind w:right="-1" w:firstLine="709"/>
        <w:jc w:val="center"/>
        <w:rPr>
          <w:rFonts w:ascii="Times New Roman" w:hAnsi="Times New Roman" w:cs="Times New Roman"/>
          <w:b/>
          <w:bCs/>
          <w:sz w:val="28"/>
          <w:szCs w:val="28"/>
          <w:lang w:val="uk-UA"/>
        </w:rPr>
      </w:pPr>
      <w:r w:rsidRPr="005B24EA">
        <w:rPr>
          <w:rFonts w:ascii="Times New Roman" w:hAnsi="Times New Roman" w:cs="Times New Roman"/>
          <w:b/>
          <w:bCs/>
          <w:sz w:val="28"/>
          <w:szCs w:val="28"/>
          <w:lang w:val="uk-UA"/>
        </w:rPr>
        <w:t>Вплив пандемії на процес отримання вищої освіти</w:t>
      </w:r>
    </w:p>
    <w:tbl>
      <w:tblPr>
        <w:tblStyle w:val="a8"/>
        <w:tblW w:w="0" w:type="auto"/>
        <w:tblLook w:val="04A0" w:firstRow="1" w:lastRow="0" w:firstColumn="1" w:lastColumn="0" w:noHBand="0" w:noVBand="1"/>
      </w:tblPr>
      <w:tblGrid>
        <w:gridCol w:w="3539"/>
        <w:gridCol w:w="2268"/>
        <w:gridCol w:w="3260"/>
      </w:tblGrid>
      <w:tr w:rsidR="00591399" w:rsidRPr="005B24EA" w14:paraId="6094CC1E" w14:textId="77777777" w:rsidTr="002C1BA0">
        <w:trPr>
          <w:trHeight w:val="300"/>
        </w:trPr>
        <w:tc>
          <w:tcPr>
            <w:tcW w:w="3539" w:type="dxa"/>
            <w:noWrap/>
            <w:hideMark/>
          </w:tcPr>
          <w:p w14:paraId="25711736" w14:textId="77777777" w:rsidR="00591399" w:rsidRPr="005B24EA" w:rsidRDefault="00591399" w:rsidP="008B760A">
            <w:pPr>
              <w:spacing w:line="360" w:lineRule="auto"/>
              <w:ind w:right="-1"/>
              <w:jc w:val="both"/>
              <w:rPr>
                <w:rFonts w:ascii="Times New Roman" w:hAnsi="Times New Roman" w:cs="Times New Roman"/>
                <w:sz w:val="28"/>
                <w:szCs w:val="28"/>
                <w:lang w:val="uk-UA"/>
              </w:rPr>
            </w:pPr>
          </w:p>
        </w:tc>
        <w:tc>
          <w:tcPr>
            <w:tcW w:w="2268" w:type="dxa"/>
            <w:noWrap/>
            <w:hideMark/>
          </w:tcPr>
          <w:p w14:paraId="7E94274A" w14:textId="6F76BA54" w:rsidR="00591399" w:rsidRPr="005B24EA" w:rsidRDefault="00591399" w:rsidP="008B760A">
            <w:pPr>
              <w:spacing w:line="360" w:lineRule="auto"/>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в Україні</w:t>
            </w:r>
          </w:p>
        </w:tc>
        <w:tc>
          <w:tcPr>
            <w:tcW w:w="3260" w:type="dxa"/>
            <w:noWrap/>
            <w:hideMark/>
          </w:tcPr>
          <w:p w14:paraId="14B43653" w14:textId="77777777" w:rsidR="00591399" w:rsidRPr="005B24EA" w:rsidRDefault="00591399" w:rsidP="008B760A">
            <w:pPr>
              <w:spacing w:line="360" w:lineRule="auto"/>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власний досвід</w:t>
            </w:r>
          </w:p>
        </w:tc>
      </w:tr>
      <w:tr w:rsidR="00591399" w:rsidRPr="005B24EA" w14:paraId="1043F1CD" w14:textId="77777777" w:rsidTr="002C1BA0">
        <w:trPr>
          <w:trHeight w:val="315"/>
        </w:trPr>
        <w:tc>
          <w:tcPr>
            <w:tcW w:w="3539" w:type="dxa"/>
            <w:noWrap/>
            <w:hideMark/>
          </w:tcPr>
          <w:p w14:paraId="47677D0E" w14:textId="77777777" w:rsidR="00591399" w:rsidRPr="005B24EA" w:rsidRDefault="00591399" w:rsidP="008B760A">
            <w:pPr>
              <w:spacing w:line="360" w:lineRule="auto"/>
              <w:ind w:right="-1"/>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Цілком позитивно</w:t>
            </w:r>
          </w:p>
        </w:tc>
        <w:tc>
          <w:tcPr>
            <w:tcW w:w="2268" w:type="dxa"/>
            <w:noWrap/>
            <w:hideMark/>
          </w:tcPr>
          <w:p w14:paraId="683559FA" w14:textId="77777777" w:rsidR="00591399" w:rsidRPr="005B24EA" w:rsidRDefault="00591399" w:rsidP="008B760A">
            <w:pPr>
              <w:spacing w:line="360" w:lineRule="auto"/>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5</w:t>
            </w:r>
          </w:p>
        </w:tc>
        <w:tc>
          <w:tcPr>
            <w:tcW w:w="3260" w:type="dxa"/>
            <w:noWrap/>
            <w:hideMark/>
          </w:tcPr>
          <w:p w14:paraId="61C9A821" w14:textId="77777777" w:rsidR="00591399" w:rsidRPr="005B24EA" w:rsidRDefault="00591399" w:rsidP="008B760A">
            <w:pPr>
              <w:spacing w:line="360" w:lineRule="auto"/>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6</w:t>
            </w:r>
          </w:p>
        </w:tc>
      </w:tr>
      <w:tr w:rsidR="00591399" w:rsidRPr="005B24EA" w14:paraId="51BF0E60" w14:textId="77777777" w:rsidTr="002C1BA0">
        <w:trPr>
          <w:trHeight w:val="315"/>
        </w:trPr>
        <w:tc>
          <w:tcPr>
            <w:tcW w:w="3539" w:type="dxa"/>
            <w:noWrap/>
            <w:hideMark/>
          </w:tcPr>
          <w:p w14:paraId="19A009F6" w14:textId="77777777" w:rsidR="00591399" w:rsidRPr="005B24EA" w:rsidRDefault="00591399" w:rsidP="008B760A">
            <w:pPr>
              <w:spacing w:line="360" w:lineRule="auto"/>
              <w:ind w:right="-1"/>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Скоріше позитивно</w:t>
            </w:r>
          </w:p>
        </w:tc>
        <w:tc>
          <w:tcPr>
            <w:tcW w:w="2268" w:type="dxa"/>
            <w:noWrap/>
            <w:hideMark/>
          </w:tcPr>
          <w:p w14:paraId="2BAAD698" w14:textId="77777777" w:rsidR="00591399" w:rsidRPr="005B24EA" w:rsidRDefault="00591399" w:rsidP="008B760A">
            <w:pPr>
              <w:spacing w:line="360" w:lineRule="auto"/>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9</w:t>
            </w:r>
          </w:p>
        </w:tc>
        <w:tc>
          <w:tcPr>
            <w:tcW w:w="3260" w:type="dxa"/>
            <w:noWrap/>
            <w:hideMark/>
          </w:tcPr>
          <w:p w14:paraId="53F74FD9" w14:textId="77777777" w:rsidR="00591399" w:rsidRPr="005B24EA" w:rsidRDefault="00591399" w:rsidP="008B760A">
            <w:pPr>
              <w:spacing w:line="360" w:lineRule="auto"/>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11</w:t>
            </w:r>
          </w:p>
        </w:tc>
      </w:tr>
      <w:tr w:rsidR="00591399" w:rsidRPr="005B24EA" w14:paraId="4548EBE2" w14:textId="77777777" w:rsidTr="002C1BA0">
        <w:trPr>
          <w:trHeight w:val="315"/>
        </w:trPr>
        <w:tc>
          <w:tcPr>
            <w:tcW w:w="3539" w:type="dxa"/>
            <w:noWrap/>
            <w:hideMark/>
          </w:tcPr>
          <w:p w14:paraId="29974AD9" w14:textId="77777777" w:rsidR="00591399" w:rsidRPr="005B24EA" w:rsidRDefault="00591399" w:rsidP="008B760A">
            <w:pPr>
              <w:spacing w:line="360" w:lineRule="auto"/>
              <w:ind w:right="-1"/>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Ніяк не вплинула</w:t>
            </w:r>
          </w:p>
        </w:tc>
        <w:tc>
          <w:tcPr>
            <w:tcW w:w="2268" w:type="dxa"/>
            <w:noWrap/>
            <w:hideMark/>
          </w:tcPr>
          <w:p w14:paraId="2C1F35BC" w14:textId="77777777" w:rsidR="00591399" w:rsidRPr="005B24EA" w:rsidRDefault="00591399" w:rsidP="008B760A">
            <w:pPr>
              <w:spacing w:line="360" w:lineRule="auto"/>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21</w:t>
            </w:r>
          </w:p>
        </w:tc>
        <w:tc>
          <w:tcPr>
            <w:tcW w:w="3260" w:type="dxa"/>
            <w:noWrap/>
            <w:hideMark/>
          </w:tcPr>
          <w:p w14:paraId="445D2B0A" w14:textId="77777777" w:rsidR="00591399" w:rsidRPr="005B24EA" w:rsidRDefault="00591399" w:rsidP="008B760A">
            <w:pPr>
              <w:spacing w:line="360" w:lineRule="auto"/>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27</w:t>
            </w:r>
          </w:p>
        </w:tc>
      </w:tr>
      <w:tr w:rsidR="00591399" w:rsidRPr="005B24EA" w14:paraId="56F2827E" w14:textId="77777777" w:rsidTr="002C1BA0">
        <w:trPr>
          <w:trHeight w:val="315"/>
        </w:trPr>
        <w:tc>
          <w:tcPr>
            <w:tcW w:w="3539" w:type="dxa"/>
            <w:noWrap/>
            <w:hideMark/>
          </w:tcPr>
          <w:p w14:paraId="198E215C" w14:textId="77777777" w:rsidR="00591399" w:rsidRPr="005B24EA" w:rsidRDefault="00591399" w:rsidP="008B760A">
            <w:pPr>
              <w:spacing w:line="360" w:lineRule="auto"/>
              <w:ind w:right="-1"/>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Скоріше негативно</w:t>
            </w:r>
          </w:p>
        </w:tc>
        <w:tc>
          <w:tcPr>
            <w:tcW w:w="2268" w:type="dxa"/>
            <w:noWrap/>
            <w:hideMark/>
          </w:tcPr>
          <w:p w14:paraId="7CA27B3E" w14:textId="77777777" w:rsidR="00591399" w:rsidRPr="005B24EA" w:rsidRDefault="00591399" w:rsidP="008B760A">
            <w:pPr>
              <w:spacing w:line="360" w:lineRule="auto"/>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23</w:t>
            </w:r>
          </w:p>
        </w:tc>
        <w:tc>
          <w:tcPr>
            <w:tcW w:w="3260" w:type="dxa"/>
            <w:noWrap/>
            <w:hideMark/>
          </w:tcPr>
          <w:p w14:paraId="005EFBE7" w14:textId="77777777" w:rsidR="00591399" w:rsidRPr="005B24EA" w:rsidRDefault="00591399" w:rsidP="008B760A">
            <w:pPr>
              <w:spacing w:line="360" w:lineRule="auto"/>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21</w:t>
            </w:r>
          </w:p>
        </w:tc>
      </w:tr>
      <w:tr w:rsidR="00591399" w:rsidRPr="005B24EA" w14:paraId="537EBD7E" w14:textId="77777777" w:rsidTr="002C1BA0">
        <w:trPr>
          <w:trHeight w:val="315"/>
        </w:trPr>
        <w:tc>
          <w:tcPr>
            <w:tcW w:w="3539" w:type="dxa"/>
            <w:noWrap/>
            <w:hideMark/>
          </w:tcPr>
          <w:p w14:paraId="3084F0BF" w14:textId="77777777" w:rsidR="00591399" w:rsidRPr="005B24EA" w:rsidRDefault="00591399" w:rsidP="008B760A">
            <w:pPr>
              <w:spacing w:line="360" w:lineRule="auto"/>
              <w:ind w:right="-1"/>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Цілком негативно</w:t>
            </w:r>
          </w:p>
        </w:tc>
        <w:tc>
          <w:tcPr>
            <w:tcW w:w="2268" w:type="dxa"/>
            <w:noWrap/>
            <w:hideMark/>
          </w:tcPr>
          <w:p w14:paraId="7714907F" w14:textId="77777777" w:rsidR="00591399" w:rsidRPr="005B24EA" w:rsidRDefault="00591399" w:rsidP="008B760A">
            <w:pPr>
              <w:spacing w:line="360" w:lineRule="auto"/>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29</w:t>
            </w:r>
          </w:p>
        </w:tc>
        <w:tc>
          <w:tcPr>
            <w:tcW w:w="3260" w:type="dxa"/>
            <w:noWrap/>
            <w:hideMark/>
          </w:tcPr>
          <w:p w14:paraId="6AF8526B" w14:textId="77777777" w:rsidR="00591399" w:rsidRPr="005B24EA" w:rsidRDefault="00591399" w:rsidP="008B760A">
            <w:pPr>
              <w:spacing w:line="360" w:lineRule="auto"/>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17</w:t>
            </w:r>
          </w:p>
        </w:tc>
      </w:tr>
      <w:tr w:rsidR="00591399" w:rsidRPr="005B24EA" w14:paraId="14054C25" w14:textId="77777777" w:rsidTr="002C1BA0">
        <w:trPr>
          <w:trHeight w:val="315"/>
        </w:trPr>
        <w:tc>
          <w:tcPr>
            <w:tcW w:w="3539" w:type="dxa"/>
            <w:noWrap/>
            <w:hideMark/>
          </w:tcPr>
          <w:p w14:paraId="403876E5" w14:textId="77777777" w:rsidR="00591399" w:rsidRPr="005B24EA" w:rsidRDefault="00591399" w:rsidP="008B760A">
            <w:pPr>
              <w:spacing w:line="360" w:lineRule="auto"/>
              <w:ind w:right="-1"/>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Важко відповісти</w:t>
            </w:r>
          </w:p>
        </w:tc>
        <w:tc>
          <w:tcPr>
            <w:tcW w:w="2268" w:type="dxa"/>
            <w:noWrap/>
            <w:hideMark/>
          </w:tcPr>
          <w:p w14:paraId="51360D27" w14:textId="77777777" w:rsidR="00591399" w:rsidRPr="005B24EA" w:rsidRDefault="00591399" w:rsidP="008B760A">
            <w:pPr>
              <w:spacing w:line="360" w:lineRule="auto"/>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19</w:t>
            </w:r>
          </w:p>
        </w:tc>
        <w:tc>
          <w:tcPr>
            <w:tcW w:w="3260" w:type="dxa"/>
            <w:noWrap/>
            <w:hideMark/>
          </w:tcPr>
          <w:p w14:paraId="21A36278" w14:textId="77777777" w:rsidR="00591399" w:rsidRPr="005B24EA" w:rsidRDefault="00591399" w:rsidP="008B760A">
            <w:pPr>
              <w:spacing w:line="360" w:lineRule="auto"/>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18</w:t>
            </w:r>
          </w:p>
        </w:tc>
      </w:tr>
    </w:tbl>
    <w:p w14:paraId="35E8F0FD" w14:textId="77777777" w:rsidR="003B0808" w:rsidRDefault="003B0808" w:rsidP="003B0808">
      <w:pPr>
        <w:tabs>
          <w:tab w:val="left" w:pos="1134"/>
        </w:tabs>
        <w:spacing w:after="0" w:line="360" w:lineRule="auto"/>
        <w:ind w:firstLine="709"/>
        <w:jc w:val="both"/>
        <w:rPr>
          <w:rFonts w:ascii="Times New Roman" w:hAnsi="Times New Roman" w:cs="Times New Roman"/>
          <w:sz w:val="28"/>
          <w:szCs w:val="28"/>
          <w:lang w:val="uk-UA"/>
        </w:rPr>
      </w:pPr>
    </w:p>
    <w:p w14:paraId="66266A46" w14:textId="7824C6BB" w:rsidR="004F2CBC" w:rsidRPr="005B24EA" w:rsidRDefault="004F2CBC" w:rsidP="003B0808">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Респондентам було запропоновано оцінити різні аспекти процесу здобуття вищої освіти за 5-бальною шкалою. За результатами можна зазначити, що найбільш позитивно були оцінені забезпечення комп’ютерною технікою (3,8 балів), якість проведення теоретичних занять та проведення семінарів (по 3,5 балів) та рівень підготовки викладачів (3,5 балів)</w:t>
      </w:r>
      <w:r w:rsidR="008A7904" w:rsidRPr="005B24EA">
        <w:rPr>
          <w:rFonts w:ascii="Times New Roman" w:hAnsi="Times New Roman" w:cs="Times New Roman"/>
          <w:sz w:val="28"/>
          <w:szCs w:val="28"/>
          <w:lang w:val="uk-UA"/>
        </w:rPr>
        <w:t xml:space="preserve"> (дивись рисунок 3.4)</w:t>
      </w:r>
      <w:r w:rsidRPr="005B24EA">
        <w:rPr>
          <w:rFonts w:ascii="Times New Roman" w:hAnsi="Times New Roman" w:cs="Times New Roman"/>
          <w:sz w:val="28"/>
          <w:szCs w:val="28"/>
          <w:lang w:val="uk-UA"/>
        </w:rPr>
        <w:t xml:space="preserve">. Найнижчі бали отримали: забезпечення стабільним інтернетом (2,3 бали) та доступ до практичних занять з використанням інструментарію та пристроїв (1,8 балів). Слід зазначити, що оцінка найбільшою мірою сформована представниками технічних професій. </w:t>
      </w:r>
    </w:p>
    <w:p w14:paraId="3B7D79C8" w14:textId="638C93D1" w:rsidR="00E8372B" w:rsidRPr="005B24EA" w:rsidRDefault="004F2CBC" w:rsidP="003B0808">
      <w:pPr>
        <w:spacing w:line="360" w:lineRule="auto"/>
        <w:ind w:right="-1"/>
        <w:jc w:val="center"/>
        <w:rPr>
          <w:rFonts w:ascii="Times New Roman" w:hAnsi="Times New Roman" w:cs="Times New Roman"/>
          <w:b/>
          <w:bCs/>
          <w:sz w:val="28"/>
          <w:szCs w:val="28"/>
          <w:lang w:val="uk-UA"/>
        </w:rPr>
      </w:pPr>
      <w:r w:rsidRPr="005B24EA">
        <w:rPr>
          <w:noProof/>
          <w:lang w:val="uk-UA" w:eastAsia="uk-UA"/>
        </w:rPr>
        <w:lastRenderedPageBreak/>
        <w:drawing>
          <wp:inline distT="0" distB="0" distL="0" distR="0" wp14:anchorId="6CD8AAD2" wp14:editId="52285D42">
            <wp:extent cx="5695950" cy="2847975"/>
            <wp:effectExtent l="0" t="0" r="0" b="9525"/>
            <wp:docPr id="5" name="Диаграмма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B24A5C0-F646-4700-A859-5F2CE50B7C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3B0808">
        <w:rPr>
          <w:rFonts w:ascii="Times New Roman" w:hAnsi="Times New Roman" w:cs="Times New Roman"/>
          <w:sz w:val="28"/>
          <w:szCs w:val="28"/>
          <w:lang w:val="uk-UA"/>
        </w:rPr>
        <w:br/>
      </w:r>
      <w:r w:rsidRPr="005B24EA">
        <w:rPr>
          <w:rFonts w:ascii="Times New Roman" w:hAnsi="Times New Roman" w:cs="Times New Roman"/>
          <w:b/>
          <w:bCs/>
          <w:sz w:val="28"/>
          <w:szCs w:val="28"/>
          <w:lang w:val="uk-UA"/>
        </w:rPr>
        <w:t>Рис. 3.4. Рівень задоволеності аспектами отримання вищої освіти</w:t>
      </w:r>
    </w:p>
    <w:p w14:paraId="2886AEFB" w14:textId="77777777" w:rsidR="003B0808" w:rsidRDefault="003B0808" w:rsidP="003B0808">
      <w:pPr>
        <w:tabs>
          <w:tab w:val="left" w:pos="1134"/>
        </w:tabs>
        <w:spacing w:after="0" w:line="360" w:lineRule="auto"/>
        <w:ind w:firstLine="709"/>
        <w:jc w:val="both"/>
        <w:rPr>
          <w:rFonts w:ascii="Times New Roman" w:hAnsi="Times New Roman" w:cs="Times New Roman"/>
          <w:sz w:val="28"/>
          <w:szCs w:val="28"/>
          <w:lang w:val="uk-UA"/>
        </w:rPr>
      </w:pPr>
    </w:p>
    <w:p w14:paraId="167A00DE" w14:textId="51F38AB4" w:rsidR="00145774" w:rsidRDefault="00145774" w:rsidP="003B0808">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Респонденти зазначили найактуальніших проблем дистанційної освіти в період пандемії Covid-19:</w:t>
      </w:r>
      <w:r w:rsidR="008A7904" w:rsidRPr="005B24EA">
        <w:rPr>
          <w:rFonts w:ascii="Times New Roman" w:hAnsi="Times New Roman" w:cs="Times New Roman"/>
          <w:sz w:val="28"/>
          <w:szCs w:val="28"/>
          <w:lang w:val="uk-UA"/>
        </w:rPr>
        <w:t xml:space="preserve"> відсутність доступу до практичних занять з використанням інструментарію та пристроїв, поганий зворотній зв'язок від викладачів, </w:t>
      </w:r>
      <w:r w:rsidR="00E63370" w:rsidRPr="005B24EA">
        <w:rPr>
          <w:rFonts w:ascii="Times New Roman" w:hAnsi="Times New Roman" w:cs="Times New Roman"/>
          <w:sz w:val="28"/>
          <w:szCs w:val="28"/>
          <w:lang w:val="uk-UA"/>
        </w:rPr>
        <w:t xml:space="preserve">відсутність доступу щодо </w:t>
      </w:r>
      <w:r w:rsidR="003D7F1D" w:rsidRPr="005B24EA">
        <w:rPr>
          <w:rFonts w:ascii="Times New Roman" w:hAnsi="Times New Roman" w:cs="Times New Roman"/>
          <w:sz w:val="28"/>
          <w:szCs w:val="28"/>
          <w:lang w:val="uk-UA"/>
        </w:rPr>
        <w:t>проходження практики в організаціях /компаніях та відсутність стабільного інтернету (дивись рисунок 3.5).</w:t>
      </w:r>
    </w:p>
    <w:p w14:paraId="071D0C16" w14:textId="77777777" w:rsidR="003B0808" w:rsidRPr="005B24EA" w:rsidRDefault="003B0808" w:rsidP="003B0808">
      <w:pPr>
        <w:tabs>
          <w:tab w:val="left" w:pos="1134"/>
        </w:tabs>
        <w:spacing w:after="0" w:line="360" w:lineRule="auto"/>
        <w:ind w:firstLine="709"/>
        <w:jc w:val="both"/>
        <w:rPr>
          <w:rFonts w:ascii="Times New Roman" w:hAnsi="Times New Roman" w:cs="Times New Roman"/>
          <w:sz w:val="28"/>
          <w:szCs w:val="28"/>
          <w:lang w:val="uk-UA"/>
        </w:rPr>
      </w:pPr>
    </w:p>
    <w:p w14:paraId="6BF7172A" w14:textId="4C86CFDA" w:rsidR="00A608D1" w:rsidRPr="005B24EA" w:rsidRDefault="00145774" w:rsidP="003B0808">
      <w:pPr>
        <w:spacing w:line="360" w:lineRule="auto"/>
        <w:ind w:right="-1"/>
        <w:jc w:val="center"/>
        <w:rPr>
          <w:rFonts w:ascii="Times New Roman" w:hAnsi="Times New Roman" w:cs="Times New Roman"/>
          <w:b/>
          <w:bCs/>
          <w:sz w:val="28"/>
          <w:szCs w:val="28"/>
          <w:lang w:val="uk-UA"/>
        </w:rPr>
      </w:pPr>
      <w:r w:rsidRPr="005B24EA">
        <w:rPr>
          <w:noProof/>
          <w:lang w:val="uk-UA" w:eastAsia="uk-UA"/>
        </w:rPr>
        <w:drawing>
          <wp:inline distT="0" distB="0" distL="0" distR="0" wp14:anchorId="3797D2CD" wp14:editId="182DFBF9">
            <wp:extent cx="5991225" cy="2981325"/>
            <wp:effectExtent l="0" t="0" r="9525" b="9525"/>
            <wp:docPr id="6" name="Диаграмма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0DFFBB9-4053-4C87-A18A-FF83607540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3B0808">
        <w:rPr>
          <w:rFonts w:ascii="Times New Roman" w:hAnsi="Times New Roman" w:cs="Times New Roman"/>
          <w:sz w:val="28"/>
          <w:szCs w:val="28"/>
          <w:lang w:val="uk-UA"/>
        </w:rPr>
        <w:br/>
      </w:r>
      <w:r w:rsidRPr="005B24EA">
        <w:rPr>
          <w:rFonts w:ascii="Times New Roman" w:hAnsi="Times New Roman" w:cs="Times New Roman"/>
          <w:b/>
          <w:bCs/>
          <w:sz w:val="28"/>
          <w:szCs w:val="28"/>
          <w:lang w:val="uk-UA"/>
        </w:rPr>
        <w:t>Рис. 3.5. Проблеми дистанційної освіти в період пандемії Covid-19</w:t>
      </w:r>
    </w:p>
    <w:p w14:paraId="4823E6CC" w14:textId="77777777" w:rsidR="003B0808" w:rsidRDefault="003B0808" w:rsidP="003B0808">
      <w:pPr>
        <w:tabs>
          <w:tab w:val="left" w:pos="1134"/>
        </w:tabs>
        <w:spacing w:after="0" w:line="360" w:lineRule="auto"/>
        <w:ind w:firstLine="709"/>
        <w:jc w:val="both"/>
        <w:rPr>
          <w:rFonts w:ascii="Times New Roman" w:hAnsi="Times New Roman" w:cs="Times New Roman"/>
          <w:sz w:val="28"/>
          <w:szCs w:val="28"/>
          <w:lang w:val="uk-UA"/>
        </w:rPr>
      </w:pPr>
    </w:p>
    <w:p w14:paraId="53E0A2BD" w14:textId="6AE0AB98" w:rsidR="00A608D1" w:rsidRPr="005B24EA" w:rsidRDefault="00A608D1" w:rsidP="003B0808">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lastRenderedPageBreak/>
        <w:t>Відносно питань освіти виявлено значні розбіжності між відповідями студентів гуманітарних та технічних спеціальностей. Останні більш схильні до негативних оцінок. Аналізуючи дані фокус-групових дискусій, варто зазначити, що студенти технічних спеціальностей мають острахи відносно неможливості отримати якісну освіту, а саме здобути практичні навички</w:t>
      </w:r>
      <w:r w:rsidR="006D3DD9" w:rsidRPr="005B24EA">
        <w:rPr>
          <w:rFonts w:ascii="Times New Roman" w:hAnsi="Times New Roman" w:cs="Times New Roman"/>
          <w:sz w:val="28"/>
          <w:szCs w:val="28"/>
          <w:lang w:val="uk-UA"/>
        </w:rPr>
        <w:t xml:space="preserve">, що робить їх менш конкурентоспроможними на ринку працевлаштування. </w:t>
      </w:r>
      <w:r w:rsidR="00FA5D12" w:rsidRPr="005B24EA">
        <w:rPr>
          <w:rFonts w:ascii="Times New Roman" w:hAnsi="Times New Roman" w:cs="Times New Roman"/>
          <w:sz w:val="28"/>
          <w:szCs w:val="28"/>
          <w:lang w:val="uk-UA"/>
        </w:rPr>
        <w:t>Найбільше занепокоєння декларували студенти медичних спеціальностей</w:t>
      </w:r>
      <w:r w:rsidR="008C0753" w:rsidRPr="005B24EA">
        <w:rPr>
          <w:rFonts w:ascii="Times New Roman" w:hAnsi="Times New Roman" w:cs="Times New Roman"/>
          <w:sz w:val="28"/>
          <w:szCs w:val="28"/>
          <w:lang w:val="uk-UA"/>
        </w:rPr>
        <w:t>, які на додаток мають нести відповідальність за здоров’я та життя пацієнтів.</w:t>
      </w:r>
      <w:r w:rsidR="006F3DDD" w:rsidRPr="005B24EA">
        <w:rPr>
          <w:rFonts w:ascii="Times New Roman" w:hAnsi="Times New Roman" w:cs="Times New Roman"/>
          <w:sz w:val="28"/>
          <w:szCs w:val="28"/>
          <w:lang w:val="uk-UA"/>
        </w:rPr>
        <w:t xml:space="preserve"> Також було акцентовано увагу на непрофесійному підході викладачів до процесу навчання, а саме нехтування проведенням теоретичних занять, запізненнями, а також </w:t>
      </w:r>
      <w:r w:rsidR="00B44FBF" w:rsidRPr="005B24EA">
        <w:rPr>
          <w:rFonts w:ascii="Times New Roman" w:hAnsi="Times New Roman" w:cs="Times New Roman"/>
          <w:sz w:val="28"/>
          <w:szCs w:val="28"/>
          <w:lang w:val="uk-UA"/>
        </w:rPr>
        <w:t xml:space="preserve">відсутністю комунікації зі студентами. </w:t>
      </w:r>
    </w:p>
    <w:p w14:paraId="722C3665" w14:textId="71448033" w:rsidR="00E8372B" w:rsidRPr="005B24EA" w:rsidRDefault="00C30627" w:rsidP="003B0808">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Щодо декількох найважливіших чинників впливу на формування соціального самопочуття, варто зазначити, що в домогосподарствах більшості респондентів змінився рівень доходів (65%), з них 45% - зазначили зменшення та 20% - збільшення фінансових надходжень. При цьому 34% опитаних мали особистий дохід і вплив пандемії на нього має вигляд: зменшився – 71%</w:t>
      </w:r>
      <w:r w:rsidR="00FF76BE" w:rsidRPr="005B24EA">
        <w:rPr>
          <w:rFonts w:ascii="Times New Roman" w:hAnsi="Times New Roman" w:cs="Times New Roman"/>
          <w:sz w:val="28"/>
          <w:szCs w:val="28"/>
          <w:lang w:val="uk-UA"/>
        </w:rPr>
        <w:t xml:space="preserve"> та 11% - збільшився.</w:t>
      </w:r>
      <w:r w:rsidR="003665B5" w:rsidRPr="005B24EA">
        <w:rPr>
          <w:rFonts w:ascii="Times New Roman" w:hAnsi="Times New Roman" w:cs="Times New Roman"/>
          <w:sz w:val="28"/>
          <w:szCs w:val="28"/>
          <w:lang w:val="uk-UA"/>
        </w:rPr>
        <w:t xml:space="preserve"> Серед методів збереження, поновлення особистих фінансових доходів використовували наступні: пошук нової або додаткової роботи</w:t>
      </w:r>
      <w:r w:rsidR="004A60BD" w:rsidRPr="005B24EA">
        <w:rPr>
          <w:rFonts w:ascii="Times New Roman" w:hAnsi="Times New Roman" w:cs="Times New Roman"/>
          <w:sz w:val="28"/>
          <w:szCs w:val="28"/>
          <w:lang w:val="uk-UA"/>
        </w:rPr>
        <w:t xml:space="preserve"> (27%), грошові позики у близьких та знайомих (12%), економія (27%). Варто зазначити, що третина респондентів не приймали жодних дій.</w:t>
      </w:r>
    </w:p>
    <w:p w14:paraId="3FF89BE8" w14:textId="6684E9AD" w:rsidR="00B279D3" w:rsidRPr="005B24EA" w:rsidRDefault="00B279D3" w:rsidP="003B0808">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Щодо працевлаштування в період пандемії – втрачали місце роботи 26% респондентів, а 53% взагалі не мали місця роботи. </w:t>
      </w:r>
      <w:r w:rsidR="007A3066" w:rsidRPr="005B24EA">
        <w:rPr>
          <w:rFonts w:ascii="Times New Roman" w:hAnsi="Times New Roman" w:cs="Times New Roman"/>
          <w:sz w:val="28"/>
          <w:szCs w:val="28"/>
          <w:lang w:val="uk-UA"/>
        </w:rPr>
        <w:t>Місце роботи змінювали39% респондентів.</w:t>
      </w:r>
    </w:p>
    <w:p w14:paraId="140571D5" w14:textId="0EAACAEB" w:rsidR="00B44FBF" w:rsidRPr="005B24EA" w:rsidRDefault="00C941EF" w:rsidP="003B0808">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Під час дискусій респонденти мали змогу розповісти не тільки власні історії і досвід, але і поділитися думками друзів, знайомих. Значна частина студентів та їх родин не мають великих фінансових статків, тому їм потрібно працювати для того, щоб задовольняти власні потреби, працювали у вільний час. Як правило місцями роботи студентів є розважальні та заклади громадського харчування, більшість з яких скоротила свої штати та закрились на час </w:t>
      </w:r>
      <w:proofErr w:type="spellStart"/>
      <w:r w:rsidRPr="005B24EA">
        <w:rPr>
          <w:rFonts w:ascii="Times New Roman" w:hAnsi="Times New Roman" w:cs="Times New Roman"/>
          <w:sz w:val="28"/>
          <w:szCs w:val="28"/>
          <w:lang w:val="uk-UA"/>
        </w:rPr>
        <w:t>локдауну</w:t>
      </w:r>
      <w:proofErr w:type="spellEnd"/>
      <w:r w:rsidRPr="005B24EA">
        <w:rPr>
          <w:rFonts w:ascii="Times New Roman" w:hAnsi="Times New Roman" w:cs="Times New Roman"/>
          <w:sz w:val="28"/>
          <w:szCs w:val="28"/>
          <w:lang w:val="uk-UA"/>
        </w:rPr>
        <w:t xml:space="preserve">. Неможливість задовольнити потреби викликає дискомфорт та хвилювання, </w:t>
      </w:r>
      <w:r w:rsidRPr="005B24EA">
        <w:rPr>
          <w:rFonts w:ascii="Times New Roman" w:hAnsi="Times New Roman" w:cs="Times New Roman"/>
          <w:sz w:val="28"/>
          <w:szCs w:val="28"/>
          <w:lang w:val="uk-UA"/>
        </w:rPr>
        <w:lastRenderedPageBreak/>
        <w:t>відмітили учасники фокус-груп, а саме це негативно впливає на соціальне самопочуття студентів в цілому.</w:t>
      </w:r>
    </w:p>
    <w:p w14:paraId="6CFA2E76" w14:textId="7B0E36FE" w:rsidR="007A3066" w:rsidRDefault="007A3066" w:rsidP="003B0808">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Види відпочинку та проведення дозвілля також трансформувались під впливом пандемії</w:t>
      </w:r>
      <w:r w:rsidR="003D7F1D" w:rsidRPr="005B24EA">
        <w:rPr>
          <w:rFonts w:ascii="Times New Roman" w:hAnsi="Times New Roman" w:cs="Times New Roman"/>
          <w:sz w:val="28"/>
          <w:szCs w:val="28"/>
          <w:lang w:val="uk-UA"/>
        </w:rPr>
        <w:t xml:space="preserve"> (</w:t>
      </w:r>
      <w:r w:rsidR="00991587" w:rsidRPr="005B24EA">
        <w:rPr>
          <w:rFonts w:ascii="Times New Roman" w:hAnsi="Times New Roman" w:cs="Times New Roman"/>
          <w:sz w:val="28"/>
          <w:szCs w:val="28"/>
          <w:lang w:val="uk-UA"/>
        </w:rPr>
        <w:t>див. табл.</w:t>
      </w:r>
      <w:r w:rsidR="003D7F1D" w:rsidRPr="005B24EA">
        <w:rPr>
          <w:rFonts w:ascii="Times New Roman" w:hAnsi="Times New Roman" w:cs="Times New Roman"/>
          <w:sz w:val="28"/>
          <w:szCs w:val="28"/>
          <w:lang w:val="uk-UA"/>
        </w:rPr>
        <w:t xml:space="preserve"> 3.5)</w:t>
      </w:r>
      <w:r w:rsidRPr="005B24EA">
        <w:rPr>
          <w:rFonts w:ascii="Times New Roman" w:hAnsi="Times New Roman" w:cs="Times New Roman"/>
          <w:sz w:val="28"/>
          <w:szCs w:val="28"/>
          <w:lang w:val="uk-UA"/>
        </w:rPr>
        <w:t>.</w:t>
      </w:r>
    </w:p>
    <w:p w14:paraId="4DB59E46" w14:textId="5FFBAA8C" w:rsidR="00ED3EF3" w:rsidRPr="005B24EA" w:rsidRDefault="00ED3EF3" w:rsidP="008B760A">
      <w:pPr>
        <w:spacing w:line="360" w:lineRule="auto"/>
        <w:ind w:right="-1" w:firstLine="709"/>
        <w:jc w:val="right"/>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t>Таблиця 3.5.</w:t>
      </w:r>
    </w:p>
    <w:p w14:paraId="7AD06506" w14:textId="2459EE43" w:rsidR="00ED3EF3" w:rsidRPr="005B24EA" w:rsidRDefault="00ED3EF3" w:rsidP="008B760A">
      <w:pPr>
        <w:spacing w:line="360" w:lineRule="auto"/>
        <w:ind w:right="-1"/>
        <w:jc w:val="center"/>
        <w:rPr>
          <w:rFonts w:ascii="Times New Roman" w:hAnsi="Times New Roman" w:cs="Times New Roman"/>
          <w:b/>
          <w:bCs/>
          <w:sz w:val="28"/>
          <w:szCs w:val="28"/>
          <w:lang w:val="uk-UA"/>
        </w:rPr>
      </w:pPr>
      <w:r w:rsidRPr="005B24EA">
        <w:rPr>
          <w:rFonts w:ascii="Times New Roman" w:hAnsi="Times New Roman" w:cs="Times New Roman"/>
          <w:b/>
          <w:bCs/>
          <w:sz w:val="28"/>
          <w:szCs w:val="28"/>
          <w:lang w:val="uk-UA"/>
        </w:rPr>
        <w:t xml:space="preserve">Види відпочинку, які використовували до початку пандемії </w:t>
      </w:r>
      <w:r w:rsidR="0079624E" w:rsidRPr="005B24EA">
        <w:rPr>
          <w:rFonts w:ascii="Times New Roman" w:hAnsi="Times New Roman" w:cs="Times New Roman"/>
          <w:b/>
          <w:bCs/>
          <w:sz w:val="28"/>
          <w:szCs w:val="28"/>
          <w:lang w:val="uk-UA"/>
        </w:rPr>
        <w:t>та наразі</w:t>
      </w:r>
    </w:p>
    <w:tbl>
      <w:tblPr>
        <w:tblStyle w:val="a8"/>
        <w:tblW w:w="9373" w:type="dxa"/>
        <w:jc w:val="center"/>
        <w:tblLook w:val="04A0" w:firstRow="1" w:lastRow="0" w:firstColumn="1" w:lastColumn="0" w:noHBand="0" w:noVBand="1"/>
      </w:tblPr>
      <w:tblGrid>
        <w:gridCol w:w="4957"/>
        <w:gridCol w:w="2530"/>
        <w:gridCol w:w="1886"/>
      </w:tblGrid>
      <w:tr w:rsidR="007A3066" w:rsidRPr="003B0808" w14:paraId="49220034" w14:textId="77777777" w:rsidTr="003B0808">
        <w:trPr>
          <w:trHeight w:val="947"/>
          <w:jc w:val="center"/>
        </w:trPr>
        <w:tc>
          <w:tcPr>
            <w:tcW w:w="4957" w:type="dxa"/>
            <w:vAlign w:val="center"/>
            <w:hideMark/>
          </w:tcPr>
          <w:p w14:paraId="47883DE8" w14:textId="77777777" w:rsidR="007A3066" w:rsidRPr="003B0808" w:rsidRDefault="007A3066" w:rsidP="003B0808">
            <w:pPr>
              <w:ind w:right="-1"/>
              <w:jc w:val="center"/>
              <w:rPr>
                <w:rFonts w:ascii="Times New Roman" w:hAnsi="Times New Roman" w:cs="Times New Roman"/>
                <w:b/>
                <w:bCs/>
                <w:sz w:val="28"/>
                <w:szCs w:val="28"/>
                <w:lang w:val="uk-UA"/>
              </w:rPr>
            </w:pPr>
            <w:r w:rsidRPr="003B0808">
              <w:rPr>
                <w:rFonts w:ascii="Times New Roman" w:hAnsi="Times New Roman" w:cs="Times New Roman"/>
                <w:b/>
                <w:bCs/>
                <w:sz w:val="28"/>
                <w:szCs w:val="28"/>
                <w:lang w:val="uk-UA"/>
              </w:rPr>
              <w:t>Вид дозвілля/відпочинку</w:t>
            </w:r>
          </w:p>
        </w:tc>
        <w:tc>
          <w:tcPr>
            <w:tcW w:w="2530" w:type="dxa"/>
            <w:vAlign w:val="center"/>
            <w:hideMark/>
          </w:tcPr>
          <w:p w14:paraId="50BBD009" w14:textId="12FA20DB" w:rsidR="007A3066" w:rsidRPr="003B0808" w:rsidRDefault="007A3066" w:rsidP="003B0808">
            <w:pPr>
              <w:tabs>
                <w:tab w:val="left" w:pos="153"/>
              </w:tabs>
              <w:ind w:right="-1"/>
              <w:jc w:val="center"/>
              <w:rPr>
                <w:rFonts w:ascii="Times New Roman" w:hAnsi="Times New Roman" w:cs="Times New Roman"/>
                <w:b/>
                <w:bCs/>
                <w:sz w:val="28"/>
                <w:szCs w:val="28"/>
                <w:lang w:val="uk-UA"/>
              </w:rPr>
            </w:pPr>
            <w:r w:rsidRPr="003B0808">
              <w:rPr>
                <w:rFonts w:ascii="Times New Roman" w:hAnsi="Times New Roman" w:cs="Times New Roman"/>
                <w:b/>
                <w:bCs/>
                <w:sz w:val="28"/>
                <w:szCs w:val="28"/>
                <w:lang w:val="uk-UA"/>
              </w:rPr>
              <w:t>Надавали перевагу до пандемії</w:t>
            </w:r>
          </w:p>
        </w:tc>
        <w:tc>
          <w:tcPr>
            <w:tcW w:w="1886" w:type="dxa"/>
            <w:vAlign w:val="center"/>
            <w:hideMark/>
          </w:tcPr>
          <w:p w14:paraId="5028D28B" w14:textId="20CB1C1F" w:rsidR="007A3066" w:rsidRPr="003B0808" w:rsidRDefault="007A3066" w:rsidP="003B0808">
            <w:pPr>
              <w:ind w:right="-1"/>
              <w:jc w:val="center"/>
              <w:rPr>
                <w:rFonts w:ascii="Times New Roman" w:hAnsi="Times New Roman" w:cs="Times New Roman"/>
                <w:b/>
                <w:bCs/>
                <w:sz w:val="28"/>
                <w:szCs w:val="28"/>
                <w:lang w:val="uk-UA"/>
              </w:rPr>
            </w:pPr>
            <w:r w:rsidRPr="003B0808">
              <w:rPr>
                <w:rFonts w:ascii="Times New Roman" w:hAnsi="Times New Roman" w:cs="Times New Roman"/>
                <w:b/>
                <w:bCs/>
                <w:sz w:val="28"/>
                <w:szCs w:val="28"/>
                <w:lang w:val="uk-UA"/>
              </w:rPr>
              <w:t>Надаєте перевагу зараз</w:t>
            </w:r>
          </w:p>
        </w:tc>
      </w:tr>
      <w:tr w:rsidR="007A3066" w:rsidRPr="005B24EA" w14:paraId="7DB2FCA6" w14:textId="77777777" w:rsidTr="003B0808">
        <w:trPr>
          <w:trHeight w:val="330"/>
          <w:jc w:val="center"/>
        </w:trPr>
        <w:tc>
          <w:tcPr>
            <w:tcW w:w="4957" w:type="dxa"/>
            <w:hideMark/>
          </w:tcPr>
          <w:p w14:paraId="386E9F56" w14:textId="77777777" w:rsidR="007A3066" w:rsidRPr="005B24EA" w:rsidRDefault="007A3066" w:rsidP="003B0808">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Поїздка на дачу</w:t>
            </w:r>
          </w:p>
        </w:tc>
        <w:tc>
          <w:tcPr>
            <w:tcW w:w="2530" w:type="dxa"/>
            <w:hideMark/>
          </w:tcPr>
          <w:p w14:paraId="06E374EC" w14:textId="77777777" w:rsidR="007A3066" w:rsidRPr="005B24EA" w:rsidRDefault="007A3066" w:rsidP="003B0808">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9</w:t>
            </w:r>
          </w:p>
        </w:tc>
        <w:tc>
          <w:tcPr>
            <w:tcW w:w="1886" w:type="dxa"/>
            <w:hideMark/>
          </w:tcPr>
          <w:p w14:paraId="5F092A92" w14:textId="77777777" w:rsidR="007A3066" w:rsidRPr="005B24EA" w:rsidRDefault="007A3066" w:rsidP="003B0808">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15</w:t>
            </w:r>
          </w:p>
        </w:tc>
      </w:tr>
      <w:tr w:rsidR="007A3066" w:rsidRPr="005B24EA" w14:paraId="42372D53" w14:textId="77777777" w:rsidTr="003B0808">
        <w:trPr>
          <w:trHeight w:val="330"/>
          <w:jc w:val="center"/>
        </w:trPr>
        <w:tc>
          <w:tcPr>
            <w:tcW w:w="4957" w:type="dxa"/>
            <w:hideMark/>
          </w:tcPr>
          <w:p w14:paraId="569375CC" w14:textId="77777777" w:rsidR="007A3066" w:rsidRPr="005B24EA" w:rsidRDefault="007A3066" w:rsidP="003B0808">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Поїздка на природу</w:t>
            </w:r>
          </w:p>
        </w:tc>
        <w:tc>
          <w:tcPr>
            <w:tcW w:w="2530" w:type="dxa"/>
            <w:hideMark/>
          </w:tcPr>
          <w:p w14:paraId="721AF8EF" w14:textId="77777777" w:rsidR="007A3066" w:rsidRPr="005B24EA" w:rsidRDefault="007A3066" w:rsidP="003B0808">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27</w:t>
            </w:r>
          </w:p>
        </w:tc>
        <w:tc>
          <w:tcPr>
            <w:tcW w:w="1886" w:type="dxa"/>
            <w:hideMark/>
          </w:tcPr>
          <w:p w14:paraId="0FCCE343" w14:textId="77777777" w:rsidR="007A3066" w:rsidRPr="005B24EA" w:rsidRDefault="007A3066" w:rsidP="003B0808">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29</w:t>
            </w:r>
          </w:p>
        </w:tc>
      </w:tr>
      <w:tr w:rsidR="007A3066" w:rsidRPr="005B24EA" w14:paraId="6972636D" w14:textId="77777777" w:rsidTr="003B0808">
        <w:trPr>
          <w:trHeight w:val="330"/>
          <w:jc w:val="center"/>
        </w:trPr>
        <w:tc>
          <w:tcPr>
            <w:tcW w:w="4957" w:type="dxa"/>
            <w:hideMark/>
          </w:tcPr>
          <w:p w14:paraId="59D29487" w14:textId="77777777" w:rsidR="007A3066" w:rsidRPr="005B24EA" w:rsidRDefault="007A3066" w:rsidP="003B0808">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Прогулянки містом</w:t>
            </w:r>
          </w:p>
        </w:tc>
        <w:tc>
          <w:tcPr>
            <w:tcW w:w="2530" w:type="dxa"/>
            <w:hideMark/>
          </w:tcPr>
          <w:p w14:paraId="7E98F4E7" w14:textId="77777777" w:rsidR="007A3066" w:rsidRPr="005B24EA" w:rsidRDefault="007A3066" w:rsidP="003B0808">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43</w:t>
            </w:r>
          </w:p>
        </w:tc>
        <w:tc>
          <w:tcPr>
            <w:tcW w:w="1886" w:type="dxa"/>
            <w:hideMark/>
          </w:tcPr>
          <w:p w14:paraId="4CF83768" w14:textId="77777777" w:rsidR="007A3066" w:rsidRPr="005B24EA" w:rsidRDefault="007A3066" w:rsidP="003B0808">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44</w:t>
            </w:r>
          </w:p>
        </w:tc>
      </w:tr>
      <w:tr w:rsidR="007A3066" w:rsidRPr="005B24EA" w14:paraId="4EB29015" w14:textId="77777777" w:rsidTr="003B0808">
        <w:trPr>
          <w:trHeight w:val="330"/>
          <w:jc w:val="center"/>
        </w:trPr>
        <w:tc>
          <w:tcPr>
            <w:tcW w:w="4957" w:type="dxa"/>
            <w:hideMark/>
          </w:tcPr>
          <w:p w14:paraId="645D33D9" w14:textId="77777777" w:rsidR="007A3066" w:rsidRPr="005B24EA" w:rsidRDefault="007A3066" w:rsidP="003B0808">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Відвідування кінотеатру</w:t>
            </w:r>
          </w:p>
        </w:tc>
        <w:tc>
          <w:tcPr>
            <w:tcW w:w="2530" w:type="dxa"/>
            <w:hideMark/>
          </w:tcPr>
          <w:p w14:paraId="669AF135" w14:textId="77777777" w:rsidR="007A3066" w:rsidRPr="005B24EA" w:rsidRDefault="007A3066" w:rsidP="003B0808">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48</w:t>
            </w:r>
          </w:p>
        </w:tc>
        <w:tc>
          <w:tcPr>
            <w:tcW w:w="1886" w:type="dxa"/>
            <w:hideMark/>
          </w:tcPr>
          <w:p w14:paraId="6124753D" w14:textId="77777777" w:rsidR="007A3066" w:rsidRPr="005B24EA" w:rsidRDefault="007A3066" w:rsidP="003B0808">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31</w:t>
            </w:r>
          </w:p>
        </w:tc>
      </w:tr>
      <w:tr w:rsidR="007A3066" w:rsidRPr="005B24EA" w14:paraId="7866CDD3" w14:textId="77777777" w:rsidTr="003B0808">
        <w:trPr>
          <w:trHeight w:val="645"/>
          <w:jc w:val="center"/>
        </w:trPr>
        <w:tc>
          <w:tcPr>
            <w:tcW w:w="4957" w:type="dxa"/>
            <w:hideMark/>
          </w:tcPr>
          <w:p w14:paraId="334E5730" w14:textId="77777777" w:rsidR="007A3066" w:rsidRPr="005B24EA" w:rsidRDefault="007A3066" w:rsidP="003B0808">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Відвідування торгово-розважального центру</w:t>
            </w:r>
          </w:p>
        </w:tc>
        <w:tc>
          <w:tcPr>
            <w:tcW w:w="2530" w:type="dxa"/>
            <w:hideMark/>
          </w:tcPr>
          <w:p w14:paraId="5F7392F2" w14:textId="77777777" w:rsidR="007A3066" w:rsidRPr="005B24EA" w:rsidRDefault="007A3066" w:rsidP="003B0808">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57</w:t>
            </w:r>
          </w:p>
        </w:tc>
        <w:tc>
          <w:tcPr>
            <w:tcW w:w="1886" w:type="dxa"/>
            <w:hideMark/>
          </w:tcPr>
          <w:p w14:paraId="6FD924D4" w14:textId="77777777" w:rsidR="007A3066" w:rsidRPr="005B24EA" w:rsidRDefault="007A3066" w:rsidP="003B0808">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39</w:t>
            </w:r>
          </w:p>
        </w:tc>
      </w:tr>
      <w:tr w:rsidR="007A3066" w:rsidRPr="005B24EA" w14:paraId="52C40792" w14:textId="77777777" w:rsidTr="003B0808">
        <w:trPr>
          <w:trHeight w:val="330"/>
          <w:jc w:val="center"/>
        </w:trPr>
        <w:tc>
          <w:tcPr>
            <w:tcW w:w="4957" w:type="dxa"/>
            <w:hideMark/>
          </w:tcPr>
          <w:p w14:paraId="1AF31EC0" w14:textId="77777777" w:rsidR="007A3066" w:rsidRPr="005B24EA" w:rsidRDefault="007A3066" w:rsidP="003B0808">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Відвідування квест-кімнат</w:t>
            </w:r>
          </w:p>
        </w:tc>
        <w:tc>
          <w:tcPr>
            <w:tcW w:w="2530" w:type="dxa"/>
            <w:hideMark/>
          </w:tcPr>
          <w:p w14:paraId="7BEF7267" w14:textId="77777777" w:rsidR="007A3066" w:rsidRPr="005B24EA" w:rsidRDefault="007A3066" w:rsidP="003B0808">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3</w:t>
            </w:r>
          </w:p>
        </w:tc>
        <w:tc>
          <w:tcPr>
            <w:tcW w:w="1886" w:type="dxa"/>
            <w:hideMark/>
          </w:tcPr>
          <w:p w14:paraId="2C04E4A3" w14:textId="77777777" w:rsidR="007A3066" w:rsidRPr="005B24EA" w:rsidRDefault="007A3066" w:rsidP="003B0808">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3</w:t>
            </w:r>
          </w:p>
        </w:tc>
      </w:tr>
      <w:tr w:rsidR="007A3066" w:rsidRPr="005B24EA" w14:paraId="16B64B31" w14:textId="77777777" w:rsidTr="003B0808">
        <w:trPr>
          <w:trHeight w:val="960"/>
          <w:jc w:val="center"/>
        </w:trPr>
        <w:tc>
          <w:tcPr>
            <w:tcW w:w="4957" w:type="dxa"/>
            <w:hideMark/>
          </w:tcPr>
          <w:p w14:paraId="45635B62" w14:textId="77777777" w:rsidR="007A3066" w:rsidRPr="005B24EA" w:rsidRDefault="007A3066" w:rsidP="003B0808">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Відвідування музеїв/театрів/виставок/концертів</w:t>
            </w:r>
          </w:p>
        </w:tc>
        <w:tc>
          <w:tcPr>
            <w:tcW w:w="2530" w:type="dxa"/>
            <w:hideMark/>
          </w:tcPr>
          <w:p w14:paraId="0FB5954C" w14:textId="77777777" w:rsidR="007A3066" w:rsidRPr="005B24EA" w:rsidRDefault="007A3066" w:rsidP="003B0808">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13</w:t>
            </w:r>
          </w:p>
        </w:tc>
        <w:tc>
          <w:tcPr>
            <w:tcW w:w="1886" w:type="dxa"/>
            <w:hideMark/>
          </w:tcPr>
          <w:p w14:paraId="442D3E28" w14:textId="77777777" w:rsidR="007A3066" w:rsidRPr="005B24EA" w:rsidRDefault="007A3066" w:rsidP="003B0808">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7</w:t>
            </w:r>
          </w:p>
        </w:tc>
      </w:tr>
      <w:tr w:rsidR="007A3066" w:rsidRPr="005B24EA" w14:paraId="4DB834CB" w14:textId="77777777" w:rsidTr="003B0808">
        <w:trPr>
          <w:trHeight w:val="330"/>
          <w:jc w:val="center"/>
        </w:trPr>
        <w:tc>
          <w:tcPr>
            <w:tcW w:w="4957" w:type="dxa"/>
            <w:hideMark/>
          </w:tcPr>
          <w:p w14:paraId="6A6F554A" w14:textId="77777777" w:rsidR="007A3066" w:rsidRPr="005B24EA" w:rsidRDefault="007A3066" w:rsidP="003B0808">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Шопінг</w:t>
            </w:r>
          </w:p>
        </w:tc>
        <w:tc>
          <w:tcPr>
            <w:tcW w:w="2530" w:type="dxa"/>
            <w:hideMark/>
          </w:tcPr>
          <w:p w14:paraId="4C27E474" w14:textId="77777777" w:rsidR="007A3066" w:rsidRPr="005B24EA" w:rsidRDefault="007A3066" w:rsidP="003B0808">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14</w:t>
            </w:r>
          </w:p>
        </w:tc>
        <w:tc>
          <w:tcPr>
            <w:tcW w:w="1886" w:type="dxa"/>
            <w:hideMark/>
          </w:tcPr>
          <w:p w14:paraId="3174178C" w14:textId="77777777" w:rsidR="007A3066" w:rsidRPr="005B24EA" w:rsidRDefault="007A3066" w:rsidP="003B0808">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9</w:t>
            </w:r>
          </w:p>
        </w:tc>
      </w:tr>
      <w:tr w:rsidR="007A3066" w:rsidRPr="005B24EA" w14:paraId="097D79EE" w14:textId="77777777" w:rsidTr="003B0808">
        <w:trPr>
          <w:trHeight w:val="645"/>
          <w:jc w:val="center"/>
        </w:trPr>
        <w:tc>
          <w:tcPr>
            <w:tcW w:w="4957" w:type="dxa"/>
            <w:hideMark/>
          </w:tcPr>
          <w:p w14:paraId="2ECE2EE8" w14:textId="77777777" w:rsidR="007A3066" w:rsidRPr="005B24EA" w:rsidRDefault="007A3066" w:rsidP="003B0808">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Догляд за собою, косметологічні процедури</w:t>
            </w:r>
          </w:p>
        </w:tc>
        <w:tc>
          <w:tcPr>
            <w:tcW w:w="2530" w:type="dxa"/>
            <w:hideMark/>
          </w:tcPr>
          <w:p w14:paraId="36EA47FC" w14:textId="77777777" w:rsidR="007A3066" w:rsidRPr="005B24EA" w:rsidRDefault="007A3066" w:rsidP="003B0808">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6</w:t>
            </w:r>
          </w:p>
        </w:tc>
        <w:tc>
          <w:tcPr>
            <w:tcW w:w="1886" w:type="dxa"/>
            <w:hideMark/>
          </w:tcPr>
          <w:p w14:paraId="54D84FE2" w14:textId="77777777" w:rsidR="007A3066" w:rsidRPr="005B24EA" w:rsidRDefault="007A3066" w:rsidP="003B0808">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8</w:t>
            </w:r>
          </w:p>
        </w:tc>
      </w:tr>
      <w:tr w:rsidR="007A3066" w:rsidRPr="005B24EA" w14:paraId="7207D640" w14:textId="77777777" w:rsidTr="003B0808">
        <w:trPr>
          <w:trHeight w:val="330"/>
          <w:jc w:val="center"/>
        </w:trPr>
        <w:tc>
          <w:tcPr>
            <w:tcW w:w="4957" w:type="dxa"/>
            <w:hideMark/>
          </w:tcPr>
          <w:p w14:paraId="2DBB575C" w14:textId="77777777" w:rsidR="007A3066" w:rsidRPr="005B24EA" w:rsidRDefault="007A3066" w:rsidP="003B0808">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Заняття спортом</w:t>
            </w:r>
          </w:p>
        </w:tc>
        <w:tc>
          <w:tcPr>
            <w:tcW w:w="2530" w:type="dxa"/>
            <w:hideMark/>
          </w:tcPr>
          <w:p w14:paraId="07132B3C" w14:textId="77777777" w:rsidR="007A3066" w:rsidRPr="005B24EA" w:rsidRDefault="007A3066" w:rsidP="003B0808">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33</w:t>
            </w:r>
          </w:p>
        </w:tc>
        <w:tc>
          <w:tcPr>
            <w:tcW w:w="1886" w:type="dxa"/>
            <w:hideMark/>
          </w:tcPr>
          <w:p w14:paraId="056E42DD" w14:textId="77777777" w:rsidR="007A3066" w:rsidRPr="005B24EA" w:rsidRDefault="007A3066" w:rsidP="003B0808">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41</w:t>
            </w:r>
          </w:p>
        </w:tc>
      </w:tr>
      <w:tr w:rsidR="007A3066" w:rsidRPr="005B24EA" w14:paraId="7A0FB956" w14:textId="77777777" w:rsidTr="003B0808">
        <w:trPr>
          <w:trHeight w:val="330"/>
          <w:jc w:val="center"/>
        </w:trPr>
        <w:tc>
          <w:tcPr>
            <w:tcW w:w="4957" w:type="dxa"/>
            <w:hideMark/>
          </w:tcPr>
          <w:p w14:paraId="31B33768" w14:textId="77777777" w:rsidR="007A3066" w:rsidRPr="005B24EA" w:rsidRDefault="007A3066" w:rsidP="003B0808">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Похід у ресторан/кафе</w:t>
            </w:r>
          </w:p>
        </w:tc>
        <w:tc>
          <w:tcPr>
            <w:tcW w:w="2530" w:type="dxa"/>
            <w:hideMark/>
          </w:tcPr>
          <w:p w14:paraId="436168D2" w14:textId="77777777" w:rsidR="007A3066" w:rsidRPr="005B24EA" w:rsidRDefault="007A3066" w:rsidP="003B0808">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42</w:t>
            </w:r>
          </w:p>
        </w:tc>
        <w:tc>
          <w:tcPr>
            <w:tcW w:w="1886" w:type="dxa"/>
            <w:hideMark/>
          </w:tcPr>
          <w:p w14:paraId="0AFF2A8A" w14:textId="77777777" w:rsidR="007A3066" w:rsidRPr="005B24EA" w:rsidRDefault="007A3066" w:rsidP="003B0808">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29</w:t>
            </w:r>
          </w:p>
        </w:tc>
      </w:tr>
      <w:tr w:rsidR="007A3066" w:rsidRPr="005B24EA" w14:paraId="75A09E10" w14:textId="77777777" w:rsidTr="003B0808">
        <w:trPr>
          <w:trHeight w:val="330"/>
          <w:jc w:val="center"/>
        </w:trPr>
        <w:tc>
          <w:tcPr>
            <w:tcW w:w="4957" w:type="dxa"/>
            <w:hideMark/>
          </w:tcPr>
          <w:p w14:paraId="484603D7" w14:textId="77777777" w:rsidR="007A3066" w:rsidRPr="005B24EA" w:rsidRDefault="007A3066" w:rsidP="003B0808">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Боулінг/більярд/каток</w:t>
            </w:r>
          </w:p>
        </w:tc>
        <w:tc>
          <w:tcPr>
            <w:tcW w:w="2530" w:type="dxa"/>
            <w:hideMark/>
          </w:tcPr>
          <w:p w14:paraId="410E22A7" w14:textId="77777777" w:rsidR="007A3066" w:rsidRPr="005B24EA" w:rsidRDefault="007A3066" w:rsidP="003B0808">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15</w:t>
            </w:r>
          </w:p>
        </w:tc>
        <w:tc>
          <w:tcPr>
            <w:tcW w:w="1886" w:type="dxa"/>
            <w:hideMark/>
          </w:tcPr>
          <w:p w14:paraId="56542873" w14:textId="77777777" w:rsidR="007A3066" w:rsidRPr="005B24EA" w:rsidRDefault="007A3066" w:rsidP="003B0808">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13</w:t>
            </w:r>
          </w:p>
        </w:tc>
      </w:tr>
      <w:tr w:rsidR="007A3066" w:rsidRPr="005B24EA" w14:paraId="42649AE7" w14:textId="77777777" w:rsidTr="003B0808">
        <w:trPr>
          <w:trHeight w:val="960"/>
          <w:jc w:val="center"/>
        </w:trPr>
        <w:tc>
          <w:tcPr>
            <w:tcW w:w="4957" w:type="dxa"/>
            <w:hideMark/>
          </w:tcPr>
          <w:p w14:paraId="2DDCC74C" w14:textId="77777777" w:rsidR="007A3066" w:rsidRPr="005B24EA" w:rsidRDefault="007A3066" w:rsidP="003B0808">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Заняття хобі (вишивка, автосправа, в'язання, кулінарія, тощо)</w:t>
            </w:r>
          </w:p>
        </w:tc>
        <w:tc>
          <w:tcPr>
            <w:tcW w:w="2530" w:type="dxa"/>
            <w:hideMark/>
          </w:tcPr>
          <w:p w14:paraId="09D66F47" w14:textId="77777777" w:rsidR="007A3066" w:rsidRPr="005B24EA" w:rsidRDefault="007A3066" w:rsidP="003B0808">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3</w:t>
            </w:r>
          </w:p>
        </w:tc>
        <w:tc>
          <w:tcPr>
            <w:tcW w:w="1886" w:type="dxa"/>
            <w:hideMark/>
          </w:tcPr>
          <w:p w14:paraId="0277A0E8" w14:textId="77777777" w:rsidR="007A3066" w:rsidRPr="005B24EA" w:rsidRDefault="007A3066" w:rsidP="003B0808">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4</w:t>
            </w:r>
          </w:p>
        </w:tc>
      </w:tr>
      <w:tr w:rsidR="007A3066" w:rsidRPr="005B24EA" w14:paraId="2B979403" w14:textId="77777777" w:rsidTr="003B0808">
        <w:trPr>
          <w:trHeight w:val="645"/>
          <w:jc w:val="center"/>
        </w:trPr>
        <w:tc>
          <w:tcPr>
            <w:tcW w:w="4957" w:type="dxa"/>
            <w:hideMark/>
          </w:tcPr>
          <w:p w14:paraId="289779B9" w14:textId="77777777" w:rsidR="007A3066" w:rsidRPr="005B24EA" w:rsidRDefault="007A3066" w:rsidP="003B0808">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Настільні ігри/Комп'ютерні ігри</w:t>
            </w:r>
          </w:p>
        </w:tc>
        <w:tc>
          <w:tcPr>
            <w:tcW w:w="2530" w:type="dxa"/>
            <w:hideMark/>
          </w:tcPr>
          <w:p w14:paraId="5625649B" w14:textId="77777777" w:rsidR="007A3066" w:rsidRPr="005B24EA" w:rsidRDefault="007A3066" w:rsidP="003B0808">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23</w:t>
            </w:r>
          </w:p>
        </w:tc>
        <w:tc>
          <w:tcPr>
            <w:tcW w:w="1886" w:type="dxa"/>
            <w:hideMark/>
          </w:tcPr>
          <w:p w14:paraId="73916333" w14:textId="77777777" w:rsidR="007A3066" w:rsidRPr="005B24EA" w:rsidRDefault="007A3066" w:rsidP="003B0808">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23</w:t>
            </w:r>
          </w:p>
        </w:tc>
      </w:tr>
      <w:tr w:rsidR="007A3066" w:rsidRPr="005B24EA" w14:paraId="68F1C82C" w14:textId="77777777" w:rsidTr="003B0808">
        <w:trPr>
          <w:trHeight w:val="645"/>
          <w:jc w:val="center"/>
        </w:trPr>
        <w:tc>
          <w:tcPr>
            <w:tcW w:w="4957" w:type="dxa"/>
            <w:hideMark/>
          </w:tcPr>
          <w:p w14:paraId="711613EC" w14:textId="77777777" w:rsidR="007A3066" w:rsidRPr="005B24EA" w:rsidRDefault="007A3066" w:rsidP="003B0808">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Читаю книжки (паперові/електронні)</w:t>
            </w:r>
          </w:p>
        </w:tc>
        <w:tc>
          <w:tcPr>
            <w:tcW w:w="2530" w:type="dxa"/>
            <w:hideMark/>
          </w:tcPr>
          <w:p w14:paraId="770746F5" w14:textId="77777777" w:rsidR="007A3066" w:rsidRPr="005B24EA" w:rsidRDefault="007A3066" w:rsidP="003B0808">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8</w:t>
            </w:r>
          </w:p>
        </w:tc>
        <w:tc>
          <w:tcPr>
            <w:tcW w:w="1886" w:type="dxa"/>
            <w:hideMark/>
          </w:tcPr>
          <w:p w14:paraId="6D3A1984" w14:textId="77777777" w:rsidR="007A3066" w:rsidRPr="005B24EA" w:rsidRDefault="007A3066" w:rsidP="003B0808">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14</w:t>
            </w:r>
          </w:p>
        </w:tc>
      </w:tr>
      <w:tr w:rsidR="007A3066" w:rsidRPr="005B24EA" w14:paraId="5A25B550" w14:textId="77777777" w:rsidTr="003B0808">
        <w:trPr>
          <w:trHeight w:val="330"/>
          <w:jc w:val="center"/>
        </w:trPr>
        <w:tc>
          <w:tcPr>
            <w:tcW w:w="4957" w:type="dxa"/>
            <w:hideMark/>
          </w:tcPr>
          <w:p w14:paraId="1E993D7E" w14:textId="77777777" w:rsidR="007A3066" w:rsidRPr="005B24EA" w:rsidRDefault="007A3066" w:rsidP="003B0808">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Сиджу в інтернеті</w:t>
            </w:r>
          </w:p>
        </w:tc>
        <w:tc>
          <w:tcPr>
            <w:tcW w:w="2530" w:type="dxa"/>
            <w:hideMark/>
          </w:tcPr>
          <w:p w14:paraId="77D8C7C3" w14:textId="77777777" w:rsidR="007A3066" w:rsidRPr="005B24EA" w:rsidRDefault="007A3066" w:rsidP="003B0808">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76</w:t>
            </w:r>
          </w:p>
        </w:tc>
        <w:tc>
          <w:tcPr>
            <w:tcW w:w="1886" w:type="dxa"/>
            <w:hideMark/>
          </w:tcPr>
          <w:p w14:paraId="52747E7F" w14:textId="77777777" w:rsidR="007A3066" w:rsidRPr="005B24EA" w:rsidRDefault="007A3066" w:rsidP="003B0808">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80</w:t>
            </w:r>
          </w:p>
        </w:tc>
      </w:tr>
      <w:tr w:rsidR="007A3066" w:rsidRPr="005B24EA" w14:paraId="67C0A759" w14:textId="77777777" w:rsidTr="003B0808">
        <w:trPr>
          <w:trHeight w:val="330"/>
          <w:jc w:val="center"/>
        </w:trPr>
        <w:tc>
          <w:tcPr>
            <w:tcW w:w="4957" w:type="dxa"/>
            <w:hideMark/>
          </w:tcPr>
          <w:p w14:paraId="73A99C78" w14:textId="77777777" w:rsidR="007A3066" w:rsidRPr="005B24EA" w:rsidRDefault="007A3066" w:rsidP="003B0808">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Дивлюся телевізор</w:t>
            </w:r>
          </w:p>
        </w:tc>
        <w:tc>
          <w:tcPr>
            <w:tcW w:w="2530" w:type="dxa"/>
            <w:hideMark/>
          </w:tcPr>
          <w:p w14:paraId="4CE4A2B3" w14:textId="46E95CA6" w:rsidR="007A3066" w:rsidRPr="005B24EA" w:rsidRDefault="007A3066" w:rsidP="003B0808">
            <w:pPr>
              <w:ind w:right="-1"/>
              <w:jc w:val="center"/>
              <w:rPr>
                <w:rFonts w:ascii="Times New Roman" w:hAnsi="Times New Roman" w:cs="Times New Roman"/>
                <w:sz w:val="28"/>
                <w:szCs w:val="28"/>
                <w:lang w:val="uk-UA"/>
              </w:rPr>
            </w:pPr>
          </w:p>
        </w:tc>
        <w:tc>
          <w:tcPr>
            <w:tcW w:w="1886" w:type="dxa"/>
            <w:hideMark/>
          </w:tcPr>
          <w:p w14:paraId="7A4297A6" w14:textId="01941510" w:rsidR="007A3066" w:rsidRPr="005B24EA" w:rsidRDefault="007A3066" w:rsidP="003B0808">
            <w:pPr>
              <w:ind w:right="-1"/>
              <w:jc w:val="center"/>
              <w:rPr>
                <w:rFonts w:ascii="Times New Roman" w:hAnsi="Times New Roman" w:cs="Times New Roman"/>
                <w:sz w:val="28"/>
                <w:szCs w:val="28"/>
                <w:lang w:val="uk-UA"/>
              </w:rPr>
            </w:pPr>
          </w:p>
        </w:tc>
      </w:tr>
      <w:tr w:rsidR="007A3066" w:rsidRPr="005B24EA" w14:paraId="50F503FA" w14:textId="77777777" w:rsidTr="003B0808">
        <w:trPr>
          <w:trHeight w:val="330"/>
          <w:jc w:val="center"/>
        </w:trPr>
        <w:tc>
          <w:tcPr>
            <w:tcW w:w="4957" w:type="dxa"/>
            <w:hideMark/>
          </w:tcPr>
          <w:p w14:paraId="64E0FED6" w14:textId="77777777" w:rsidR="007A3066" w:rsidRPr="005B24EA" w:rsidRDefault="007A3066" w:rsidP="003B0808">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Зустрічаюся з друзями</w:t>
            </w:r>
          </w:p>
        </w:tc>
        <w:tc>
          <w:tcPr>
            <w:tcW w:w="2530" w:type="dxa"/>
            <w:hideMark/>
          </w:tcPr>
          <w:p w14:paraId="269D3B19" w14:textId="77777777" w:rsidR="007A3066" w:rsidRPr="005B24EA" w:rsidRDefault="007A3066" w:rsidP="003B0808">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62</w:t>
            </w:r>
          </w:p>
        </w:tc>
        <w:tc>
          <w:tcPr>
            <w:tcW w:w="1886" w:type="dxa"/>
            <w:hideMark/>
          </w:tcPr>
          <w:p w14:paraId="78F10260" w14:textId="77777777" w:rsidR="007A3066" w:rsidRPr="005B24EA" w:rsidRDefault="007A3066" w:rsidP="003B0808">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55</w:t>
            </w:r>
          </w:p>
        </w:tc>
      </w:tr>
      <w:tr w:rsidR="007A3066" w:rsidRPr="005B24EA" w14:paraId="372A436A" w14:textId="77777777" w:rsidTr="003B0808">
        <w:trPr>
          <w:trHeight w:val="330"/>
          <w:jc w:val="center"/>
        </w:trPr>
        <w:tc>
          <w:tcPr>
            <w:tcW w:w="4957" w:type="dxa"/>
            <w:hideMark/>
          </w:tcPr>
          <w:p w14:paraId="62A66543" w14:textId="77777777" w:rsidR="007A3066" w:rsidRPr="005B24EA" w:rsidRDefault="007A3066" w:rsidP="003B0808">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Подорожі Україною</w:t>
            </w:r>
          </w:p>
        </w:tc>
        <w:tc>
          <w:tcPr>
            <w:tcW w:w="2530" w:type="dxa"/>
            <w:hideMark/>
          </w:tcPr>
          <w:p w14:paraId="24879435" w14:textId="77777777" w:rsidR="007A3066" w:rsidRPr="005B24EA" w:rsidRDefault="007A3066" w:rsidP="003B0808">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41</w:t>
            </w:r>
          </w:p>
        </w:tc>
        <w:tc>
          <w:tcPr>
            <w:tcW w:w="1886" w:type="dxa"/>
            <w:hideMark/>
          </w:tcPr>
          <w:p w14:paraId="004D7911" w14:textId="77777777" w:rsidR="007A3066" w:rsidRPr="005B24EA" w:rsidRDefault="007A3066" w:rsidP="003B0808">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59</w:t>
            </w:r>
          </w:p>
        </w:tc>
      </w:tr>
      <w:tr w:rsidR="007A3066" w:rsidRPr="005B24EA" w14:paraId="03F3627C" w14:textId="77777777" w:rsidTr="003B0808">
        <w:trPr>
          <w:trHeight w:val="330"/>
          <w:jc w:val="center"/>
        </w:trPr>
        <w:tc>
          <w:tcPr>
            <w:tcW w:w="4957" w:type="dxa"/>
            <w:hideMark/>
          </w:tcPr>
          <w:p w14:paraId="6B6902DD" w14:textId="77777777" w:rsidR="007A3066" w:rsidRPr="005B24EA" w:rsidRDefault="007A3066" w:rsidP="003B0808">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Подорожі закордон</w:t>
            </w:r>
          </w:p>
        </w:tc>
        <w:tc>
          <w:tcPr>
            <w:tcW w:w="2530" w:type="dxa"/>
            <w:hideMark/>
          </w:tcPr>
          <w:p w14:paraId="369FB9D8" w14:textId="77777777" w:rsidR="007A3066" w:rsidRPr="005B24EA" w:rsidRDefault="007A3066" w:rsidP="003B0808">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19</w:t>
            </w:r>
          </w:p>
        </w:tc>
        <w:tc>
          <w:tcPr>
            <w:tcW w:w="1886" w:type="dxa"/>
            <w:hideMark/>
          </w:tcPr>
          <w:p w14:paraId="28A95A21" w14:textId="77777777" w:rsidR="007A3066" w:rsidRPr="005B24EA" w:rsidRDefault="007A3066" w:rsidP="003B0808">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9</w:t>
            </w:r>
          </w:p>
        </w:tc>
      </w:tr>
    </w:tbl>
    <w:p w14:paraId="2C3F3675" w14:textId="77777777" w:rsidR="0093780D" w:rsidRDefault="0093780D" w:rsidP="008B760A">
      <w:pPr>
        <w:spacing w:line="360" w:lineRule="auto"/>
        <w:ind w:right="-1" w:firstLine="709"/>
        <w:jc w:val="both"/>
        <w:rPr>
          <w:rFonts w:ascii="Times New Roman" w:hAnsi="Times New Roman" w:cs="Times New Roman"/>
          <w:sz w:val="28"/>
          <w:szCs w:val="28"/>
          <w:lang w:val="uk-UA"/>
        </w:rPr>
      </w:pPr>
    </w:p>
    <w:p w14:paraId="1AA90EC4" w14:textId="46CC7206" w:rsidR="007A3066" w:rsidRPr="005B24EA" w:rsidRDefault="001A7CDA" w:rsidP="0093780D">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lastRenderedPageBreak/>
        <w:t>В процесі дослідження не виявлено вплив пандемії на зміну настроїв щодо професійної реалізації</w:t>
      </w:r>
      <w:r w:rsidR="00F20B9E" w:rsidRPr="005B24EA">
        <w:rPr>
          <w:rFonts w:ascii="Times New Roman" w:hAnsi="Times New Roman" w:cs="Times New Roman"/>
          <w:sz w:val="28"/>
          <w:szCs w:val="28"/>
          <w:lang w:val="uk-UA"/>
        </w:rPr>
        <w:t xml:space="preserve">, а саме до початку пандемії планували працювати за спеціальністю 47% опитаних, наразі відсоток складає 45. При цьому плани щодо виїзду з метою працевлаштування змінились з </w:t>
      </w:r>
      <w:r w:rsidR="00243EB0" w:rsidRPr="005B24EA">
        <w:rPr>
          <w:rFonts w:ascii="Times New Roman" w:hAnsi="Times New Roman" w:cs="Times New Roman"/>
          <w:sz w:val="28"/>
          <w:szCs w:val="28"/>
          <w:lang w:val="uk-UA"/>
        </w:rPr>
        <w:t xml:space="preserve">38% до початку пандемії до 26% на сьогоднішній день. Варто зазначити, що на позитивну динаміку вплинуло не покращення соціального самопочуття в наслідок дій українського уряду, а введення жорстких карантинних заходів з боку приймаючих країн. </w:t>
      </w:r>
    </w:p>
    <w:p w14:paraId="25D2813F" w14:textId="77777777" w:rsidR="00905F4B" w:rsidRPr="005B24EA" w:rsidRDefault="00243EB0" w:rsidP="0093780D">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Фізичний стан респонденти оцінювали здебільшого як задовільний (32%) чи добрий (40%), як в деякому ступені поганий описували своє здоров’я 25% опитаних.</w:t>
      </w:r>
      <w:r w:rsidR="00485F67" w:rsidRPr="005B24EA">
        <w:rPr>
          <w:rFonts w:ascii="Times New Roman" w:hAnsi="Times New Roman" w:cs="Times New Roman"/>
          <w:sz w:val="28"/>
          <w:szCs w:val="28"/>
          <w:lang w:val="uk-UA"/>
        </w:rPr>
        <w:t xml:space="preserve"> Хвороба на Covid-19 вплинула на 59% респондентів: в позитивному контексті – 11%, в негативному – 48%.</w:t>
      </w:r>
      <w:r w:rsidR="00905F4B" w:rsidRPr="005B24EA">
        <w:rPr>
          <w:rFonts w:ascii="Times New Roman" w:hAnsi="Times New Roman" w:cs="Times New Roman"/>
          <w:sz w:val="28"/>
          <w:szCs w:val="28"/>
          <w:lang w:val="uk-UA"/>
        </w:rPr>
        <w:t xml:space="preserve"> </w:t>
      </w:r>
    </w:p>
    <w:p w14:paraId="3DE574A3" w14:textId="6B695C27" w:rsidR="00243EB0" w:rsidRPr="005B24EA" w:rsidRDefault="00905F4B" w:rsidP="0093780D">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Окрім фізичного стану здоров’я варто акцентувати увагу на психологічному. 54% респондентів оцінюють його як задовільний, 20% - як поганий і тільки 18% зазначили добре психічне самопочуття. Пандемія вплинула на психологічний стан навіть більше ніж на фізичний, про зміни говорили 73% опитаних. При цьому в </w:t>
      </w:r>
      <w:r w:rsidR="00AF73CB" w:rsidRPr="005B24EA">
        <w:rPr>
          <w:rFonts w:ascii="Times New Roman" w:hAnsi="Times New Roman" w:cs="Times New Roman"/>
          <w:sz w:val="28"/>
          <w:szCs w:val="28"/>
          <w:lang w:val="uk-UA"/>
        </w:rPr>
        <w:t xml:space="preserve">негативному ключі зміни оцінювали 38% респондентів, а в позитивному – 29%. </w:t>
      </w:r>
      <w:r w:rsidR="008A7B11" w:rsidRPr="005B24EA">
        <w:rPr>
          <w:rFonts w:ascii="Times New Roman" w:hAnsi="Times New Roman" w:cs="Times New Roman"/>
          <w:sz w:val="28"/>
          <w:szCs w:val="28"/>
          <w:lang w:val="uk-UA"/>
        </w:rPr>
        <w:t>Депресивний стан зазначали 23% опитаних. Слід зазначити, що для подолання цього стану здебільшого нічого не робили та не звертались по допомогу (76%). 15% опитаних користувались підтримкою друзів, батьків/рідних чи коханої людини/партнера і тільки 9% звертались до фахівця в галузі психології. Низький відсоток підтримки в психологічному плані можна пояснити проблемами у спілкуванні, які виникли під час пандемії, про них говорили 57% опитаних студентів</w:t>
      </w:r>
      <w:r w:rsidR="00A419EE" w:rsidRPr="005B24EA">
        <w:rPr>
          <w:rFonts w:ascii="Times New Roman" w:hAnsi="Times New Roman" w:cs="Times New Roman"/>
          <w:sz w:val="28"/>
          <w:szCs w:val="28"/>
          <w:lang w:val="uk-UA"/>
        </w:rPr>
        <w:t xml:space="preserve">, при цьому задля подолання проблеми 69% з них нікуди не звертались. Але обговорювали проблеми взаємовідносин в родині з коханою людиною (56%), друзями (47%). </w:t>
      </w:r>
      <w:r w:rsidR="008A7B11" w:rsidRPr="005B24EA">
        <w:rPr>
          <w:rFonts w:ascii="Times New Roman" w:hAnsi="Times New Roman" w:cs="Times New Roman"/>
          <w:sz w:val="28"/>
          <w:szCs w:val="28"/>
          <w:lang w:val="uk-UA"/>
        </w:rPr>
        <w:t xml:space="preserve"> </w:t>
      </w:r>
    </w:p>
    <w:p w14:paraId="44014592" w14:textId="29D5E5A7" w:rsidR="003B3CB3" w:rsidRDefault="003B3CB3" w:rsidP="0093780D">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Серед джерел інформації, які використовують респонденти та тих, яким довіряють, були відмічені</w:t>
      </w:r>
      <w:r w:rsidR="00E55A36" w:rsidRPr="005B24EA">
        <w:rPr>
          <w:rFonts w:ascii="Times New Roman" w:hAnsi="Times New Roman" w:cs="Times New Roman"/>
          <w:sz w:val="28"/>
          <w:szCs w:val="28"/>
          <w:lang w:val="uk-UA"/>
        </w:rPr>
        <w:t xml:space="preserve"> отримання інформації від близьких людей (друзів, рідних)</w:t>
      </w:r>
      <w:r w:rsidR="003D7F1D" w:rsidRPr="005B24EA">
        <w:rPr>
          <w:rFonts w:ascii="Times New Roman" w:hAnsi="Times New Roman" w:cs="Times New Roman"/>
          <w:sz w:val="28"/>
          <w:szCs w:val="28"/>
          <w:lang w:val="uk-UA"/>
        </w:rPr>
        <w:t xml:space="preserve"> (</w:t>
      </w:r>
      <w:r w:rsidR="00991587" w:rsidRPr="005B24EA">
        <w:rPr>
          <w:rFonts w:ascii="Times New Roman" w:hAnsi="Times New Roman" w:cs="Times New Roman"/>
          <w:sz w:val="28"/>
          <w:szCs w:val="28"/>
          <w:lang w:val="uk-UA"/>
        </w:rPr>
        <w:t>див. табл.</w:t>
      </w:r>
      <w:r w:rsidR="003D7F1D" w:rsidRPr="005B24EA">
        <w:rPr>
          <w:rFonts w:ascii="Times New Roman" w:hAnsi="Times New Roman" w:cs="Times New Roman"/>
          <w:sz w:val="28"/>
          <w:szCs w:val="28"/>
          <w:lang w:val="uk-UA"/>
        </w:rPr>
        <w:t xml:space="preserve"> 3.6)</w:t>
      </w:r>
      <w:r w:rsidR="00E55A36" w:rsidRPr="005B24EA">
        <w:rPr>
          <w:rFonts w:ascii="Times New Roman" w:hAnsi="Times New Roman" w:cs="Times New Roman"/>
          <w:sz w:val="28"/>
          <w:szCs w:val="28"/>
          <w:lang w:val="uk-UA"/>
        </w:rPr>
        <w:t>. Саме це джерело має найвищий ступінь довіри та найменший розрив між показниками користування і довіри до контенту.</w:t>
      </w:r>
    </w:p>
    <w:p w14:paraId="0DD7F75C" w14:textId="77777777" w:rsidR="0093780D" w:rsidRPr="005B24EA" w:rsidRDefault="0093780D" w:rsidP="0093780D">
      <w:pPr>
        <w:tabs>
          <w:tab w:val="left" w:pos="1134"/>
        </w:tabs>
        <w:spacing w:after="0" w:line="360" w:lineRule="auto"/>
        <w:ind w:firstLine="709"/>
        <w:jc w:val="both"/>
        <w:rPr>
          <w:rFonts w:ascii="Times New Roman" w:hAnsi="Times New Roman" w:cs="Times New Roman"/>
          <w:sz w:val="28"/>
          <w:szCs w:val="28"/>
          <w:lang w:val="uk-UA"/>
        </w:rPr>
      </w:pPr>
    </w:p>
    <w:p w14:paraId="0642B468" w14:textId="127369E4" w:rsidR="0079624E" w:rsidRPr="005B24EA" w:rsidRDefault="0079624E" w:rsidP="008B760A">
      <w:pPr>
        <w:spacing w:line="360" w:lineRule="auto"/>
        <w:ind w:right="-1" w:firstLine="709"/>
        <w:jc w:val="right"/>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lastRenderedPageBreak/>
        <w:t>Таблиця 3.6.</w:t>
      </w:r>
    </w:p>
    <w:p w14:paraId="7985E9E0" w14:textId="57A50293" w:rsidR="0079624E" w:rsidRPr="005B24EA" w:rsidRDefault="0079624E" w:rsidP="008B760A">
      <w:pPr>
        <w:spacing w:line="360" w:lineRule="auto"/>
        <w:ind w:right="-1"/>
        <w:jc w:val="center"/>
        <w:rPr>
          <w:rFonts w:ascii="Times New Roman" w:hAnsi="Times New Roman" w:cs="Times New Roman"/>
          <w:b/>
          <w:bCs/>
          <w:sz w:val="28"/>
          <w:szCs w:val="28"/>
          <w:lang w:val="uk-UA"/>
        </w:rPr>
      </w:pPr>
      <w:r w:rsidRPr="005B24EA">
        <w:rPr>
          <w:rFonts w:ascii="Times New Roman" w:hAnsi="Times New Roman" w:cs="Times New Roman"/>
          <w:b/>
          <w:bCs/>
          <w:sz w:val="28"/>
          <w:szCs w:val="28"/>
          <w:lang w:val="uk-UA"/>
        </w:rPr>
        <w:t>Джерела отримання інформації якими користуються і довіряють</w:t>
      </w:r>
    </w:p>
    <w:tbl>
      <w:tblPr>
        <w:tblStyle w:val="a8"/>
        <w:tblW w:w="9634" w:type="dxa"/>
        <w:tblLook w:val="04A0" w:firstRow="1" w:lastRow="0" w:firstColumn="1" w:lastColumn="0" w:noHBand="0" w:noVBand="1"/>
      </w:tblPr>
      <w:tblGrid>
        <w:gridCol w:w="5640"/>
        <w:gridCol w:w="2409"/>
        <w:gridCol w:w="1585"/>
      </w:tblGrid>
      <w:tr w:rsidR="003B3CB3" w:rsidRPr="005B24EA" w14:paraId="2C85135E" w14:textId="77777777" w:rsidTr="004C286D">
        <w:trPr>
          <w:trHeight w:val="699"/>
        </w:trPr>
        <w:tc>
          <w:tcPr>
            <w:tcW w:w="5665" w:type="dxa"/>
            <w:hideMark/>
          </w:tcPr>
          <w:p w14:paraId="29BCF724" w14:textId="77777777" w:rsidR="003B3CB3" w:rsidRPr="005B24EA" w:rsidRDefault="003B3CB3" w:rsidP="0093780D">
            <w:pPr>
              <w:ind w:right="-1"/>
              <w:jc w:val="both"/>
              <w:rPr>
                <w:rFonts w:ascii="Times New Roman" w:hAnsi="Times New Roman" w:cs="Times New Roman"/>
                <w:b/>
                <w:bCs/>
                <w:sz w:val="28"/>
                <w:szCs w:val="28"/>
                <w:lang w:val="uk-UA"/>
              </w:rPr>
            </w:pPr>
            <w:r w:rsidRPr="005B24EA">
              <w:rPr>
                <w:rFonts w:ascii="Times New Roman" w:hAnsi="Times New Roman" w:cs="Times New Roman"/>
                <w:b/>
                <w:bCs/>
                <w:sz w:val="28"/>
                <w:szCs w:val="28"/>
                <w:lang w:val="uk-UA"/>
              </w:rPr>
              <w:t>Джерела</w:t>
            </w:r>
          </w:p>
        </w:tc>
        <w:tc>
          <w:tcPr>
            <w:tcW w:w="2409" w:type="dxa"/>
            <w:hideMark/>
          </w:tcPr>
          <w:p w14:paraId="5161F472" w14:textId="5FD0715A" w:rsidR="003B3CB3" w:rsidRPr="005B24EA" w:rsidRDefault="003B3CB3" w:rsidP="0093780D">
            <w:pPr>
              <w:ind w:right="-1"/>
              <w:jc w:val="both"/>
              <w:rPr>
                <w:rFonts w:ascii="Times New Roman" w:hAnsi="Times New Roman" w:cs="Times New Roman"/>
                <w:b/>
                <w:bCs/>
                <w:sz w:val="28"/>
                <w:szCs w:val="28"/>
                <w:lang w:val="uk-UA"/>
              </w:rPr>
            </w:pPr>
            <w:r w:rsidRPr="005B24EA">
              <w:rPr>
                <w:rFonts w:ascii="Times New Roman" w:hAnsi="Times New Roman" w:cs="Times New Roman"/>
                <w:b/>
                <w:bCs/>
                <w:sz w:val="28"/>
                <w:szCs w:val="28"/>
                <w:lang w:val="uk-UA"/>
              </w:rPr>
              <w:t>Використовують</w:t>
            </w:r>
          </w:p>
        </w:tc>
        <w:tc>
          <w:tcPr>
            <w:tcW w:w="1560" w:type="dxa"/>
            <w:hideMark/>
          </w:tcPr>
          <w:p w14:paraId="35EBA77C" w14:textId="5A997345" w:rsidR="003B3CB3" w:rsidRPr="005B24EA" w:rsidRDefault="003B3CB3" w:rsidP="0093780D">
            <w:pPr>
              <w:ind w:right="-1"/>
              <w:jc w:val="both"/>
              <w:rPr>
                <w:rFonts w:ascii="Times New Roman" w:hAnsi="Times New Roman" w:cs="Times New Roman"/>
                <w:b/>
                <w:bCs/>
                <w:sz w:val="28"/>
                <w:szCs w:val="28"/>
                <w:lang w:val="uk-UA"/>
              </w:rPr>
            </w:pPr>
            <w:r w:rsidRPr="005B24EA">
              <w:rPr>
                <w:rFonts w:ascii="Times New Roman" w:hAnsi="Times New Roman" w:cs="Times New Roman"/>
                <w:b/>
                <w:bCs/>
                <w:sz w:val="28"/>
                <w:szCs w:val="28"/>
                <w:lang w:val="uk-UA"/>
              </w:rPr>
              <w:t>Довіряють</w:t>
            </w:r>
          </w:p>
        </w:tc>
      </w:tr>
      <w:tr w:rsidR="003B3CB3" w:rsidRPr="005B24EA" w14:paraId="3B9F94EC" w14:textId="77777777" w:rsidTr="004C286D">
        <w:trPr>
          <w:trHeight w:val="330"/>
        </w:trPr>
        <w:tc>
          <w:tcPr>
            <w:tcW w:w="5665" w:type="dxa"/>
            <w:hideMark/>
          </w:tcPr>
          <w:p w14:paraId="0844D664" w14:textId="77777777" w:rsidR="003B3CB3" w:rsidRPr="005B24EA" w:rsidRDefault="003B3CB3" w:rsidP="0093780D">
            <w:pPr>
              <w:ind w:right="-1"/>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Телебачення</w:t>
            </w:r>
          </w:p>
        </w:tc>
        <w:tc>
          <w:tcPr>
            <w:tcW w:w="2409" w:type="dxa"/>
            <w:hideMark/>
          </w:tcPr>
          <w:p w14:paraId="53E17A9E" w14:textId="77777777" w:rsidR="003B3CB3" w:rsidRPr="005B24EA" w:rsidRDefault="003B3CB3" w:rsidP="0093780D">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3</w:t>
            </w:r>
          </w:p>
        </w:tc>
        <w:tc>
          <w:tcPr>
            <w:tcW w:w="1560" w:type="dxa"/>
            <w:hideMark/>
          </w:tcPr>
          <w:p w14:paraId="0C29D366" w14:textId="77777777" w:rsidR="003B3CB3" w:rsidRPr="005B24EA" w:rsidRDefault="003B3CB3" w:rsidP="0093780D">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0</w:t>
            </w:r>
          </w:p>
        </w:tc>
      </w:tr>
      <w:tr w:rsidR="003B3CB3" w:rsidRPr="005B24EA" w14:paraId="70F63B83" w14:textId="77777777" w:rsidTr="004C286D">
        <w:trPr>
          <w:trHeight w:val="903"/>
        </w:trPr>
        <w:tc>
          <w:tcPr>
            <w:tcW w:w="5665" w:type="dxa"/>
            <w:hideMark/>
          </w:tcPr>
          <w:p w14:paraId="7420E34B" w14:textId="77777777" w:rsidR="003B3CB3" w:rsidRPr="005B24EA" w:rsidRDefault="003B3CB3" w:rsidP="0093780D">
            <w:pPr>
              <w:ind w:right="-1"/>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Інтернет сайти, новинні платформи в інтернеті (сайти онлайн ЗМІ, </w:t>
            </w:r>
            <w:proofErr w:type="spellStart"/>
            <w:r w:rsidRPr="005B24EA">
              <w:rPr>
                <w:rFonts w:ascii="Times New Roman" w:hAnsi="Times New Roman" w:cs="Times New Roman"/>
                <w:sz w:val="28"/>
                <w:szCs w:val="28"/>
                <w:lang w:val="uk-UA"/>
              </w:rPr>
              <w:t>Укрнет</w:t>
            </w:r>
            <w:proofErr w:type="spellEnd"/>
            <w:r w:rsidRPr="005B24EA">
              <w:rPr>
                <w:rFonts w:ascii="Times New Roman" w:hAnsi="Times New Roman" w:cs="Times New Roman"/>
                <w:sz w:val="28"/>
                <w:szCs w:val="28"/>
                <w:lang w:val="uk-UA"/>
              </w:rPr>
              <w:t>)</w:t>
            </w:r>
          </w:p>
        </w:tc>
        <w:tc>
          <w:tcPr>
            <w:tcW w:w="2409" w:type="dxa"/>
            <w:hideMark/>
          </w:tcPr>
          <w:p w14:paraId="2CBCB1FA" w14:textId="77777777" w:rsidR="003B3CB3" w:rsidRPr="005B24EA" w:rsidRDefault="003B3CB3" w:rsidP="0093780D">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27</w:t>
            </w:r>
          </w:p>
        </w:tc>
        <w:tc>
          <w:tcPr>
            <w:tcW w:w="1560" w:type="dxa"/>
            <w:hideMark/>
          </w:tcPr>
          <w:p w14:paraId="5E0495DE" w14:textId="098513AD" w:rsidR="003B3CB3" w:rsidRPr="005B24EA" w:rsidRDefault="00E55A36" w:rsidP="0093780D">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3</w:t>
            </w:r>
            <w:r w:rsidR="003B3CB3" w:rsidRPr="005B24EA">
              <w:rPr>
                <w:rFonts w:ascii="Times New Roman" w:hAnsi="Times New Roman" w:cs="Times New Roman"/>
                <w:sz w:val="28"/>
                <w:szCs w:val="28"/>
                <w:lang w:val="uk-UA"/>
              </w:rPr>
              <w:t>8</w:t>
            </w:r>
          </w:p>
        </w:tc>
      </w:tr>
      <w:tr w:rsidR="003B3CB3" w:rsidRPr="005B24EA" w14:paraId="62034215" w14:textId="77777777" w:rsidTr="004C286D">
        <w:trPr>
          <w:trHeight w:val="846"/>
        </w:trPr>
        <w:tc>
          <w:tcPr>
            <w:tcW w:w="5665" w:type="dxa"/>
            <w:hideMark/>
          </w:tcPr>
          <w:p w14:paraId="315616F0" w14:textId="77777777" w:rsidR="003B3CB3" w:rsidRPr="005B24EA" w:rsidRDefault="003B3CB3" w:rsidP="0093780D">
            <w:pPr>
              <w:ind w:right="-1"/>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Соціальні мережі (</w:t>
            </w:r>
            <w:proofErr w:type="spellStart"/>
            <w:r w:rsidRPr="005B24EA">
              <w:rPr>
                <w:rFonts w:ascii="Times New Roman" w:hAnsi="Times New Roman" w:cs="Times New Roman"/>
                <w:sz w:val="28"/>
                <w:szCs w:val="28"/>
                <w:lang w:val="uk-UA"/>
              </w:rPr>
              <w:t>Фейсбук</w:t>
            </w:r>
            <w:proofErr w:type="spellEnd"/>
            <w:r w:rsidRPr="005B24EA">
              <w:rPr>
                <w:rFonts w:ascii="Times New Roman" w:hAnsi="Times New Roman" w:cs="Times New Roman"/>
                <w:sz w:val="28"/>
                <w:szCs w:val="28"/>
                <w:lang w:val="uk-UA"/>
              </w:rPr>
              <w:t xml:space="preserve">, </w:t>
            </w:r>
            <w:proofErr w:type="spellStart"/>
            <w:r w:rsidRPr="005B24EA">
              <w:rPr>
                <w:rFonts w:ascii="Times New Roman" w:hAnsi="Times New Roman" w:cs="Times New Roman"/>
                <w:sz w:val="28"/>
                <w:szCs w:val="28"/>
                <w:lang w:val="uk-UA"/>
              </w:rPr>
              <w:t>Інстаграм</w:t>
            </w:r>
            <w:proofErr w:type="spellEnd"/>
            <w:r w:rsidRPr="005B24EA">
              <w:rPr>
                <w:rFonts w:ascii="Times New Roman" w:hAnsi="Times New Roman" w:cs="Times New Roman"/>
                <w:sz w:val="28"/>
                <w:szCs w:val="28"/>
                <w:lang w:val="uk-UA"/>
              </w:rPr>
              <w:t>, Тік-</w:t>
            </w:r>
            <w:proofErr w:type="spellStart"/>
            <w:r w:rsidRPr="005B24EA">
              <w:rPr>
                <w:rFonts w:ascii="Times New Roman" w:hAnsi="Times New Roman" w:cs="Times New Roman"/>
                <w:sz w:val="28"/>
                <w:szCs w:val="28"/>
                <w:lang w:val="uk-UA"/>
              </w:rPr>
              <w:t>ток</w:t>
            </w:r>
            <w:proofErr w:type="spellEnd"/>
            <w:r w:rsidRPr="005B24EA">
              <w:rPr>
                <w:rFonts w:ascii="Times New Roman" w:hAnsi="Times New Roman" w:cs="Times New Roman"/>
                <w:sz w:val="28"/>
                <w:szCs w:val="28"/>
                <w:lang w:val="uk-UA"/>
              </w:rPr>
              <w:t xml:space="preserve">, </w:t>
            </w:r>
            <w:proofErr w:type="spellStart"/>
            <w:r w:rsidRPr="005B24EA">
              <w:rPr>
                <w:rFonts w:ascii="Times New Roman" w:hAnsi="Times New Roman" w:cs="Times New Roman"/>
                <w:sz w:val="28"/>
                <w:szCs w:val="28"/>
                <w:lang w:val="uk-UA"/>
              </w:rPr>
              <w:t>Твіттер</w:t>
            </w:r>
            <w:proofErr w:type="spellEnd"/>
            <w:r w:rsidRPr="005B24EA">
              <w:rPr>
                <w:rFonts w:ascii="Times New Roman" w:hAnsi="Times New Roman" w:cs="Times New Roman"/>
                <w:sz w:val="28"/>
                <w:szCs w:val="28"/>
                <w:lang w:val="uk-UA"/>
              </w:rPr>
              <w:t>)</w:t>
            </w:r>
          </w:p>
        </w:tc>
        <w:tc>
          <w:tcPr>
            <w:tcW w:w="2409" w:type="dxa"/>
            <w:hideMark/>
          </w:tcPr>
          <w:p w14:paraId="4EBAC2E3" w14:textId="77777777" w:rsidR="003B3CB3" w:rsidRPr="005B24EA" w:rsidRDefault="003B3CB3" w:rsidP="0093780D">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63</w:t>
            </w:r>
          </w:p>
        </w:tc>
        <w:tc>
          <w:tcPr>
            <w:tcW w:w="1560" w:type="dxa"/>
            <w:hideMark/>
          </w:tcPr>
          <w:p w14:paraId="6DD3662A" w14:textId="77777777" w:rsidR="003B3CB3" w:rsidRPr="005B24EA" w:rsidRDefault="003B3CB3" w:rsidP="0093780D">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9</w:t>
            </w:r>
          </w:p>
        </w:tc>
      </w:tr>
      <w:tr w:rsidR="003B3CB3" w:rsidRPr="005B24EA" w14:paraId="6714A71C" w14:textId="77777777" w:rsidTr="004C286D">
        <w:trPr>
          <w:trHeight w:val="435"/>
        </w:trPr>
        <w:tc>
          <w:tcPr>
            <w:tcW w:w="5665" w:type="dxa"/>
            <w:hideMark/>
          </w:tcPr>
          <w:p w14:paraId="320AFDF7" w14:textId="77777777" w:rsidR="003B3CB3" w:rsidRPr="005B24EA" w:rsidRDefault="003B3CB3" w:rsidP="0093780D">
            <w:pPr>
              <w:ind w:right="-1"/>
              <w:jc w:val="both"/>
              <w:rPr>
                <w:rFonts w:ascii="Times New Roman" w:hAnsi="Times New Roman" w:cs="Times New Roman"/>
                <w:sz w:val="28"/>
                <w:szCs w:val="28"/>
                <w:lang w:val="uk-UA"/>
              </w:rPr>
            </w:pPr>
            <w:proofErr w:type="spellStart"/>
            <w:r w:rsidRPr="005B24EA">
              <w:rPr>
                <w:rFonts w:ascii="Times New Roman" w:hAnsi="Times New Roman" w:cs="Times New Roman"/>
                <w:sz w:val="28"/>
                <w:szCs w:val="28"/>
                <w:lang w:val="uk-UA"/>
              </w:rPr>
              <w:t>Месенджери</w:t>
            </w:r>
            <w:proofErr w:type="spellEnd"/>
            <w:r w:rsidRPr="005B24EA">
              <w:rPr>
                <w:rFonts w:ascii="Times New Roman" w:hAnsi="Times New Roman" w:cs="Times New Roman"/>
                <w:sz w:val="28"/>
                <w:szCs w:val="28"/>
                <w:lang w:val="uk-UA"/>
              </w:rPr>
              <w:t xml:space="preserve"> (Телеграм, </w:t>
            </w:r>
            <w:proofErr w:type="spellStart"/>
            <w:r w:rsidRPr="005B24EA">
              <w:rPr>
                <w:rFonts w:ascii="Times New Roman" w:hAnsi="Times New Roman" w:cs="Times New Roman"/>
                <w:sz w:val="28"/>
                <w:szCs w:val="28"/>
                <w:lang w:val="uk-UA"/>
              </w:rPr>
              <w:t>Вайбер</w:t>
            </w:r>
            <w:proofErr w:type="spellEnd"/>
            <w:r w:rsidRPr="005B24EA">
              <w:rPr>
                <w:rFonts w:ascii="Times New Roman" w:hAnsi="Times New Roman" w:cs="Times New Roman"/>
                <w:sz w:val="28"/>
                <w:szCs w:val="28"/>
                <w:lang w:val="uk-UA"/>
              </w:rPr>
              <w:t xml:space="preserve">, </w:t>
            </w:r>
            <w:proofErr w:type="spellStart"/>
            <w:r w:rsidRPr="005B24EA">
              <w:rPr>
                <w:rFonts w:ascii="Times New Roman" w:hAnsi="Times New Roman" w:cs="Times New Roman"/>
                <w:sz w:val="28"/>
                <w:szCs w:val="28"/>
                <w:lang w:val="uk-UA"/>
              </w:rPr>
              <w:t>Вотсап</w:t>
            </w:r>
            <w:proofErr w:type="spellEnd"/>
            <w:r w:rsidRPr="005B24EA">
              <w:rPr>
                <w:rFonts w:ascii="Times New Roman" w:hAnsi="Times New Roman" w:cs="Times New Roman"/>
                <w:sz w:val="28"/>
                <w:szCs w:val="28"/>
                <w:lang w:val="uk-UA"/>
              </w:rPr>
              <w:t>)</w:t>
            </w:r>
          </w:p>
        </w:tc>
        <w:tc>
          <w:tcPr>
            <w:tcW w:w="2409" w:type="dxa"/>
            <w:hideMark/>
          </w:tcPr>
          <w:p w14:paraId="6ABDBA81" w14:textId="77777777" w:rsidR="003B3CB3" w:rsidRPr="005B24EA" w:rsidRDefault="003B3CB3" w:rsidP="0093780D">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97</w:t>
            </w:r>
          </w:p>
        </w:tc>
        <w:tc>
          <w:tcPr>
            <w:tcW w:w="1560" w:type="dxa"/>
            <w:hideMark/>
          </w:tcPr>
          <w:p w14:paraId="0BA8D589" w14:textId="77777777" w:rsidR="003B3CB3" w:rsidRPr="005B24EA" w:rsidRDefault="003B3CB3" w:rsidP="0093780D">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11</w:t>
            </w:r>
          </w:p>
        </w:tc>
      </w:tr>
      <w:tr w:rsidR="003B3CB3" w:rsidRPr="005B24EA" w14:paraId="637F33A2" w14:textId="77777777" w:rsidTr="004C286D">
        <w:trPr>
          <w:trHeight w:val="330"/>
        </w:trPr>
        <w:tc>
          <w:tcPr>
            <w:tcW w:w="5665" w:type="dxa"/>
            <w:hideMark/>
          </w:tcPr>
          <w:p w14:paraId="1E5BBBCF" w14:textId="77777777" w:rsidR="003B3CB3" w:rsidRPr="005B24EA" w:rsidRDefault="003B3CB3" w:rsidP="0093780D">
            <w:pPr>
              <w:ind w:right="-1"/>
              <w:jc w:val="both"/>
              <w:rPr>
                <w:rFonts w:ascii="Times New Roman" w:hAnsi="Times New Roman" w:cs="Times New Roman"/>
                <w:sz w:val="28"/>
                <w:szCs w:val="28"/>
                <w:lang w:val="uk-UA"/>
              </w:rPr>
            </w:pPr>
            <w:proofErr w:type="spellStart"/>
            <w:r w:rsidRPr="005B24EA">
              <w:rPr>
                <w:rFonts w:ascii="Times New Roman" w:hAnsi="Times New Roman" w:cs="Times New Roman"/>
                <w:sz w:val="28"/>
                <w:szCs w:val="28"/>
                <w:lang w:val="uk-UA"/>
              </w:rPr>
              <w:t>Ютуб</w:t>
            </w:r>
            <w:proofErr w:type="spellEnd"/>
            <w:r w:rsidRPr="005B24EA">
              <w:rPr>
                <w:rFonts w:ascii="Times New Roman" w:hAnsi="Times New Roman" w:cs="Times New Roman"/>
                <w:sz w:val="28"/>
                <w:szCs w:val="28"/>
                <w:lang w:val="uk-UA"/>
              </w:rPr>
              <w:t xml:space="preserve"> (</w:t>
            </w:r>
            <w:proofErr w:type="spellStart"/>
            <w:r w:rsidRPr="005B24EA">
              <w:rPr>
                <w:rFonts w:ascii="Times New Roman" w:hAnsi="Times New Roman" w:cs="Times New Roman"/>
                <w:sz w:val="28"/>
                <w:szCs w:val="28"/>
                <w:lang w:val="uk-UA"/>
              </w:rPr>
              <w:t>Youtube</w:t>
            </w:r>
            <w:proofErr w:type="spellEnd"/>
            <w:r w:rsidRPr="005B24EA">
              <w:rPr>
                <w:rFonts w:ascii="Times New Roman" w:hAnsi="Times New Roman" w:cs="Times New Roman"/>
                <w:sz w:val="28"/>
                <w:szCs w:val="28"/>
                <w:lang w:val="uk-UA"/>
              </w:rPr>
              <w:t>)</w:t>
            </w:r>
          </w:p>
        </w:tc>
        <w:tc>
          <w:tcPr>
            <w:tcW w:w="2409" w:type="dxa"/>
            <w:hideMark/>
          </w:tcPr>
          <w:p w14:paraId="4040B77C" w14:textId="77777777" w:rsidR="003B3CB3" w:rsidRPr="005B24EA" w:rsidRDefault="003B3CB3" w:rsidP="0093780D">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49</w:t>
            </w:r>
          </w:p>
        </w:tc>
        <w:tc>
          <w:tcPr>
            <w:tcW w:w="1560" w:type="dxa"/>
            <w:hideMark/>
          </w:tcPr>
          <w:p w14:paraId="0DCBEE3C" w14:textId="77777777" w:rsidR="003B3CB3" w:rsidRPr="005B24EA" w:rsidRDefault="003B3CB3" w:rsidP="0093780D">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3</w:t>
            </w:r>
          </w:p>
        </w:tc>
      </w:tr>
      <w:tr w:rsidR="003B3CB3" w:rsidRPr="005B24EA" w14:paraId="22F347FF" w14:textId="77777777" w:rsidTr="004C286D">
        <w:trPr>
          <w:trHeight w:val="423"/>
        </w:trPr>
        <w:tc>
          <w:tcPr>
            <w:tcW w:w="5665" w:type="dxa"/>
            <w:hideMark/>
          </w:tcPr>
          <w:p w14:paraId="763FB03A" w14:textId="77777777" w:rsidR="003B3CB3" w:rsidRPr="005B24EA" w:rsidRDefault="003B3CB3" w:rsidP="0093780D">
            <w:pPr>
              <w:ind w:right="-1"/>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Від родичів, друзів, знайомих</w:t>
            </w:r>
          </w:p>
        </w:tc>
        <w:tc>
          <w:tcPr>
            <w:tcW w:w="2409" w:type="dxa"/>
            <w:hideMark/>
          </w:tcPr>
          <w:p w14:paraId="045896B6" w14:textId="77777777" w:rsidR="003B3CB3" w:rsidRPr="005B24EA" w:rsidRDefault="003B3CB3" w:rsidP="0093780D">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69</w:t>
            </w:r>
          </w:p>
        </w:tc>
        <w:tc>
          <w:tcPr>
            <w:tcW w:w="1560" w:type="dxa"/>
            <w:hideMark/>
          </w:tcPr>
          <w:p w14:paraId="559A7E7C" w14:textId="77777777" w:rsidR="003B3CB3" w:rsidRPr="005B24EA" w:rsidRDefault="003B3CB3" w:rsidP="0093780D">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51</w:t>
            </w:r>
          </w:p>
        </w:tc>
      </w:tr>
      <w:tr w:rsidR="003B3CB3" w:rsidRPr="005B24EA" w14:paraId="7340581D" w14:textId="77777777" w:rsidTr="004C286D">
        <w:trPr>
          <w:trHeight w:val="330"/>
        </w:trPr>
        <w:tc>
          <w:tcPr>
            <w:tcW w:w="5665" w:type="dxa"/>
            <w:hideMark/>
          </w:tcPr>
          <w:p w14:paraId="6A1DB928" w14:textId="1D62512A" w:rsidR="003B3CB3" w:rsidRPr="005B24EA" w:rsidRDefault="003B3CB3" w:rsidP="0093780D">
            <w:pPr>
              <w:ind w:right="-1"/>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Важко відповісти </w:t>
            </w:r>
          </w:p>
        </w:tc>
        <w:tc>
          <w:tcPr>
            <w:tcW w:w="2409" w:type="dxa"/>
            <w:hideMark/>
          </w:tcPr>
          <w:p w14:paraId="1155243A" w14:textId="77777777" w:rsidR="003B3CB3" w:rsidRPr="005B24EA" w:rsidRDefault="003B3CB3" w:rsidP="0093780D">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11</w:t>
            </w:r>
          </w:p>
        </w:tc>
        <w:tc>
          <w:tcPr>
            <w:tcW w:w="1560" w:type="dxa"/>
            <w:hideMark/>
          </w:tcPr>
          <w:p w14:paraId="0A5B7FBE" w14:textId="77777777" w:rsidR="003B3CB3" w:rsidRPr="005B24EA" w:rsidRDefault="003B3CB3" w:rsidP="0093780D">
            <w:pPr>
              <w:ind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0</w:t>
            </w:r>
          </w:p>
        </w:tc>
      </w:tr>
    </w:tbl>
    <w:p w14:paraId="1353CD2E" w14:textId="77777777" w:rsidR="0093780D" w:rsidRDefault="0093780D" w:rsidP="0093780D">
      <w:pPr>
        <w:tabs>
          <w:tab w:val="left" w:pos="1134"/>
        </w:tabs>
        <w:spacing w:after="0" w:line="360" w:lineRule="auto"/>
        <w:ind w:firstLine="709"/>
        <w:jc w:val="both"/>
        <w:rPr>
          <w:rFonts w:ascii="Times New Roman" w:hAnsi="Times New Roman" w:cs="Times New Roman"/>
          <w:sz w:val="28"/>
          <w:szCs w:val="28"/>
          <w:lang w:val="uk-UA"/>
        </w:rPr>
      </w:pPr>
    </w:p>
    <w:p w14:paraId="714BD0E5" w14:textId="76681E00" w:rsidR="00FF76BE" w:rsidRPr="005B24EA" w:rsidRDefault="00B15CAC" w:rsidP="0093780D">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Зважаючи на отримані дані </w:t>
      </w:r>
      <w:r w:rsidR="00DD1ADF" w:rsidRPr="005B24EA">
        <w:rPr>
          <w:rFonts w:ascii="Times New Roman" w:hAnsi="Times New Roman" w:cs="Times New Roman"/>
          <w:sz w:val="28"/>
          <w:szCs w:val="28"/>
          <w:lang w:val="uk-UA"/>
        </w:rPr>
        <w:t xml:space="preserve">можна зробити висновок про те, що </w:t>
      </w:r>
      <w:r w:rsidR="00AC5433" w:rsidRPr="005B24EA">
        <w:rPr>
          <w:rFonts w:ascii="Times New Roman" w:hAnsi="Times New Roman" w:cs="Times New Roman"/>
          <w:sz w:val="28"/>
          <w:szCs w:val="28"/>
          <w:lang w:val="uk-UA"/>
        </w:rPr>
        <w:t>проблеми зі спілкуванням в родині значною мірою впливають на соціальне самопочуття студентів м. Запоріжжя.</w:t>
      </w:r>
    </w:p>
    <w:p w14:paraId="1DDBD7DA" w14:textId="3DDA801D" w:rsidR="00FF76BE" w:rsidRPr="005B24EA" w:rsidRDefault="00772067" w:rsidP="0093780D">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Під час фокус-груп респонденти зазначали, що мають низький рівень зацікавленості в отриманні новин на соціально-політичну тематику, бо не бачать механізмів впливу на ситуацію, щоб заздалегідь попередити негативні наслідки від події, що відбуваються в країні та дій влади. </w:t>
      </w:r>
    </w:p>
    <w:p w14:paraId="02719C20" w14:textId="62F2851E" w:rsidR="00055A12" w:rsidRDefault="00055A12" w:rsidP="0093780D">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Отже, дослідження дало змогу оцінити соціальне самопочуття студентів м. Запоріжжя враховуючи різноманітні чинники, які на нього впливають та стверджувати, що вплив пандемії має велике значення у процесі його формування. При цьому варто зауважити, що вплив у більшості випадків не є прямим, а відображається в змінах, що відбулись у всіх сферах життєдіяльності країни на загальному та місцевому рівнях. </w:t>
      </w:r>
      <w:r w:rsidR="00290A8A" w:rsidRPr="005B24EA">
        <w:rPr>
          <w:rFonts w:ascii="Times New Roman" w:hAnsi="Times New Roman" w:cs="Times New Roman"/>
          <w:sz w:val="28"/>
          <w:szCs w:val="28"/>
          <w:lang w:val="uk-UA"/>
        </w:rPr>
        <w:t xml:space="preserve">Зважаючи на те, що молодь, в тому числі і така як соціальна група, як студенти, найближчим часом стануть важливою рушійною силою в розвитку держави, варто приділяти значну увагу вивченню їх стану в цілому та причин формування їх соціального самопочуття. Це дасть змогу розробляти рекомендації та програми підтримки, які можуть </w:t>
      </w:r>
      <w:r w:rsidR="00290A8A" w:rsidRPr="005B24EA">
        <w:rPr>
          <w:rFonts w:ascii="Times New Roman" w:hAnsi="Times New Roman" w:cs="Times New Roman"/>
          <w:sz w:val="28"/>
          <w:szCs w:val="28"/>
          <w:lang w:val="uk-UA"/>
        </w:rPr>
        <w:lastRenderedPageBreak/>
        <w:t xml:space="preserve">позитивно впливати на </w:t>
      </w:r>
      <w:r w:rsidR="00E94B85" w:rsidRPr="005B24EA">
        <w:rPr>
          <w:rFonts w:ascii="Times New Roman" w:hAnsi="Times New Roman" w:cs="Times New Roman"/>
          <w:sz w:val="28"/>
          <w:szCs w:val="28"/>
          <w:lang w:val="uk-UA"/>
        </w:rPr>
        <w:t>соціальне самопочуття студентів, а також зменшити ризики зростання девіантної поведінки серед даної групи.</w:t>
      </w:r>
      <w:r w:rsidR="00290A8A" w:rsidRPr="005B24EA">
        <w:rPr>
          <w:rFonts w:ascii="Times New Roman" w:hAnsi="Times New Roman" w:cs="Times New Roman"/>
          <w:sz w:val="28"/>
          <w:szCs w:val="28"/>
          <w:lang w:val="uk-UA"/>
        </w:rPr>
        <w:t xml:space="preserve"> </w:t>
      </w:r>
    </w:p>
    <w:p w14:paraId="7CB33010" w14:textId="58996817" w:rsidR="000901CB" w:rsidRPr="005B24EA" w:rsidRDefault="002602D2" w:rsidP="0093780D">
      <w:pPr>
        <w:pStyle w:val="2"/>
      </w:pPr>
      <w:bookmarkStart w:id="15" w:name="_Toc90207774"/>
      <w:r w:rsidRPr="005B24EA">
        <w:t>3.3.</w:t>
      </w:r>
      <w:r w:rsidR="0093780D">
        <w:tab/>
      </w:r>
      <w:r w:rsidR="00CA5EB1" w:rsidRPr="005B24EA">
        <w:t>Детермінанти оптимізації соціального самопочуття студентів Запоріжжя в умовах пандемії</w:t>
      </w:r>
      <w:bookmarkEnd w:id="15"/>
    </w:p>
    <w:p w14:paraId="00109F6B" w14:textId="22381EAC" w:rsidR="00134648" w:rsidRPr="0093780D" w:rsidRDefault="00484C52" w:rsidP="0093780D">
      <w:pPr>
        <w:tabs>
          <w:tab w:val="left" w:pos="1134"/>
        </w:tabs>
        <w:spacing w:after="0" w:line="360" w:lineRule="auto"/>
        <w:ind w:firstLine="709"/>
        <w:jc w:val="both"/>
        <w:rPr>
          <w:rFonts w:ascii="Times New Roman" w:hAnsi="Times New Roman" w:cs="Times New Roman"/>
          <w:sz w:val="28"/>
          <w:szCs w:val="28"/>
          <w:lang w:val="uk-UA"/>
        </w:rPr>
      </w:pPr>
      <w:r w:rsidRPr="0093780D">
        <w:rPr>
          <w:rFonts w:ascii="Times New Roman" w:hAnsi="Times New Roman" w:cs="Times New Roman"/>
          <w:sz w:val="28"/>
          <w:szCs w:val="28"/>
          <w:lang w:val="uk-UA"/>
        </w:rPr>
        <w:t>Дослідження соціального самопочуття студентів має велику практичну цінність та найбільш актуально в період змін, що відбуваються в країні, як наслідок впливу пандемії Covid-19</w:t>
      </w:r>
      <w:r w:rsidR="00820D03" w:rsidRPr="0093780D">
        <w:rPr>
          <w:rFonts w:ascii="Times New Roman" w:hAnsi="Times New Roman" w:cs="Times New Roman"/>
          <w:sz w:val="28"/>
          <w:szCs w:val="28"/>
          <w:lang w:val="uk-UA"/>
        </w:rPr>
        <w:t>, тому що саме цей параметр формує їх світогляд та трудову і соціальну діяльність</w:t>
      </w:r>
      <w:r w:rsidR="00EC57EC" w:rsidRPr="0093780D">
        <w:rPr>
          <w:rFonts w:ascii="Times New Roman" w:hAnsi="Times New Roman" w:cs="Times New Roman"/>
          <w:sz w:val="28"/>
          <w:szCs w:val="28"/>
          <w:lang w:val="uk-UA"/>
        </w:rPr>
        <w:t xml:space="preserve">, що, в свою чергу, через деякий період часу буде впливати на основні процеси функціонування держави. Зокрема цінності, які наразі виробляють для себе студенти, в майбутньому стануть цінностями всього суспільства. </w:t>
      </w:r>
      <w:r w:rsidR="006B37EA" w:rsidRPr="0093780D">
        <w:rPr>
          <w:rFonts w:ascii="Times New Roman" w:hAnsi="Times New Roman" w:cs="Times New Roman"/>
          <w:sz w:val="28"/>
          <w:szCs w:val="28"/>
          <w:lang w:val="uk-UA"/>
        </w:rPr>
        <w:t xml:space="preserve">Було б неправильно робити висновки, що соціальне самопочуття формується само по собі та корегується досить просто та за короткий проміжок часу. Саме тому як з наукової, так і з практичної точки зору варто </w:t>
      </w:r>
      <w:r w:rsidR="00967BFA" w:rsidRPr="0093780D">
        <w:rPr>
          <w:rFonts w:ascii="Times New Roman" w:hAnsi="Times New Roman" w:cs="Times New Roman"/>
          <w:sz w:val="28"/>
          <w:szCs w:val="28"/>
          <w:lang w:val="uk-UA"/>
        </w:rPr>
        <w:t>ставити питання про розробку системи детермінант оптимізації соціального самопочуття студентів в період пандемії Covid-19.</w:t>
      </w:r>
      <w:r w:rsidR="00C51494" w:rsidRPr="0093780D">
        <w:rPr>
          <w:rFonts w:ascii="Times New Roman" w:hAnsi="Times New Roman" w:cs="Times New Roman"/>
          <w:sz w:val="28"/>
          <w:szCs w:val="28"/>
          <w:lang w:val="uk-UA"/>
        </w:rPr>
        <w:t xml:space="preserve"> Незважаючи на те, що неможливо бути остаточно впевненими в тому, що формування позитивного самопочуття не відобразиться в діяльності представників студентської молоді девіантною поведінкою, </w:t>
      </w:r>
      <w:r w:rsidR="00447A0B" w:rsidRPr="0093780D">
        <w:rPr>
          <w:rFonts w:ascii="Times New Roman" w:hAnsi="Times New Roman" w:cs="Times New Roman"/>
          <w:sz w:val="28"/>
          <w:szCs w:val="28"/>
          <w:lang w:val="uk-UA"/>
        </w:rPr>
        <w:t>в даній роботі ми намагаємось сформувати детермінанти оптимізації соціального самопочуття, як частини цілісного процесу впливу всіх складових життєдіяльності на індивіда.</w:t>
      </w:r>
    </w:p>
    <w:p w14:paraId="5DFD69D9" w14:textId="4DC07A7C" w:rsidR="00447A0B" w:rsidRPr="0093780D" w:rsidRDefault="00053198" w:rsidP="0093780D">
      <w:pPr>
        <w:tabs>
          <w:tab w:val="left" w:pos="1134"/>
        </w:tabs>
        <w:spacing w:after="0" w:line="360" w:lineRule="auto"/>
        <w:ind w:firstLine="709"/>
        <w:jc w:val="both"/>
        <w:rPr>
          <w:rFonts w:ascii="Times New Roman" w:hAnsi="Times New Roman" w:cs="Times New Roman"/>
          <w:sz w:val="28"/>
          <w:szCs w:val="28"/>
          <w:lang w:val="uk-UA"/>
        </w:rPr>
      </w:pPr>
      <w:r w:rsidRPr="0093780D">
        <w:rPr>
          <w:rFonts w:ascii="Times New Roman" w:hAnsi="Times New Roman" w:cs="Times New Roman"/>
          <w:sz w:val="28"/>
          <w:szCs w:val="28"/>
          <w:lang w:val="uk-UA"/>
        </w:rPr>
        <w:t xml:space="preserve">Під детермінантами оптимізації соціального самопочуття студентів ми будемо розуміти напрямки управлінських дій, здійснюючи які, </w:t>
      </w:r>
      <w:r w:rsidR="00461C14" w:rsidRPr="0093780D">
        <w:rPr>
          <w:rFonts w:ascii="Times New Roman" w:hAnsi="Times New Roman" w:cs="Times New Roman"/>
          <w:sz w:val="28"/>
          <w:szCs w:val="28"/>
          <w:lang w:val="uk-UA"/>
        </w:rPr>
        <w:t>є можливим досягнення позитивного соціального самопочуття, яке буде відповідати потребам розвитку суспільства</w:t>
      </w:r>
      <w:r w:rsidR="001A78C9" w:rsidRPr="0093780D">
        <w:rPr>
          <w:rFonts w:ascii="Times New Roman" w:hAnsi="Times New Roman" w:cs="Times New Roman"/>
          <w:sz w:val="28"/>
          <w:szCs w:val="28"/>
          <w:lang w:val="uk-UA"/>
        </w:rPr>
        <w:t>:</w:t>
      </w:r>
      <w:r w:rsidR="00461C14" w:rsidRPr="0093780D">
        <w:rPr>
          <w:rFonts w:ascii="Times New Roman" w:hAnsi="Times New Roman" w:cs="Times New Roman"/>
          <w:sz w:val="28"/>
          <w:szCs w:val="28"/>
          <w:lang w:val="uk-UA"/>
        </w:rPr>
        <w:t xml:space="preserve"> </w:t>
      </w:r>
    </w:p>
    <w:p w14:paraId="73068696" w14:textId="1BA3CFC4" w:rsidR="00C82268" w:rsidRPr="0093780D" w:rsidRDefault="0093780D" w:rsidP="0093780D">
      <w:pPr>
        <w:tabs>
          <w:tab w:val="left" w:pos="1134"/>
        </w:tabs>
        <w:spacing w:after="0" w:line="360" w:lineRule="auto"/>
        <w:ind w:firstLine="709"/>
        <w:jc w:val="both"/>
        <w:rPr>
          <w:rFonts w:ascii="Times New Roman" w:hAnsi="Times New Roman" w:cs="Times New Roman"/>
          <w:sz w:val="28"/>
          <w:szCs w:val="28"/>
          <w:lang w:val="uk-UA"/>
        </w:rPr>
      </w:pPr>
      <w:r w:rsidRPr="0093780D">
        <w:rPr>
          <w:rFonts w:ascii="Times New Roman" w:hAnsi="Times New Roman" w:cs="Times New Roman"/>
          <w:sz w:val="28"/>
          <w:szCs w:val="28"/>
          <w:lang w:val="uk-UA"/>
        </w:rPr>
        <w:t>1.</w:t>
      </w:r>
      <w:r w:rsidRPr="0093780D">
        <w:rPr>
          <w:rFonts w:ascii="Times New Roman" w:hAnsi="Times New Roman" w:cs="Times New Roman"/>
          <w:sz w:val="28"/>
          <w:szCs w:val="28"/>
          <w:lang w:val="uk-UA"/>
        </w:rPr>
        <w:tab/>
      </w:r>
      <w:r w:rsidR="003C490D" w:rsidRPr="0093780D">
        <w:rPr>
          <w:rFonts w:ascii="Times New Roman" w:hAnsi="Times New Roman" w:cs="Times New Roman"/>
          <w:sz w:val="28"/>
          <w:szCs w:val="28"/>
          <w:lang w:val="uk-UA"/>
        </w:rPr>
        <w:t>Здоров’я</w:t>
      </w:r>
      <w:r w:rsidR="001A78C9" w:rsidRPr="0093780D">
        <w:rPr>
          <w:rFonts w:ascii="Times New Roman" w:hAnsi="Times New Roman" w:cs="Times New Roman"/>
          <w:sz w:val="28"/>
          <w:szCs w:val="28"/>
          <w:lang w:val="uk-UA"/>
        </w:rPr>
        <w:t>.</w:t>
      </w:r>
    </w:p>
    <w:p w14:paraId="2C49A6BD" w14:textId="77777777" w:rsidR="00380AAC" w:rsidRPr="0093780D" w:rsidRDefault="00BA2ACD" w:rsidP="0093780D">
      <w:pPr>
        <w:tabs>
          <w:tab w:val="left" w:pos="1134"/>
        </w:tabs>
        <w:spacing w:after="0" w:line="360" w:lineRule="auto"/>
        <w:ind w:firstLine="709"/>
        <w:jc w:val="both"/>
        <w:rPr>
          <w:rFonts w:ascii="Times New Roman" w:hAnsi="Times New Roman" w:cs="Times New Roman"/>
          <w:sz w:val="28"/>
          <w:szCs w:val="28"/>
          <w:lang w:val="uk-UA"/>
        </w:rPr>
      </w:pPr>
      <w:r w:rsidRPr="0093780D">
        <w:rPr>
          <w:rFonts w:ascii="Times New Roman" w:hAnsi="Times New Roman" w:cs="Times New Roman"/>
          <w:sz w:val="28"/>
          <w:szCs w:val="28"/>
          <w:lang w:val="uk-UA"/>
        </w:rPr>
        <w:t xml:space="preserve">В першу чергу в даному напрямку потрібно приділяти </w:t>
      </w:r>
      <w:r w:rsidR="004F0136" w:rsidRPr="0093780D">
        <w:rPr>
          <w:rFonts w:ascii="Times New Roman" w:hAnsi="Times New Roman" w:cs="Times New Roman"/>
          <w:sz w:val="28"/>
          <w:szCs w:val="28"/>
          <w:lang w:val="uk-UA"/>
        </w:rPr>
        <w:t xml:space="preserve">увагу формуванню відповідального відношення до власного здоров’я, а саме необхідність діагностування та профілактичних заходів, ведення здорового способу життя та зайняття спортом. </w:t>
      </w:r>
    </w:p>
    <w:p w14:paraId="4DA370A2" w14:textId="1224E3F3" w:rsidR="00380AAC" w:rsidRPr="0093780D" w:rsidRDefault="004F0136" w:rsidP="0093780D">
      <w:pPr>
        <w:tabs>
          <w:tab w:val="left" w:pos="1134"/>
        </w:tabs>
        <w:spacing w:after="0" w:line="360" w:lineRule="auto"/>
        <w:ind w:firstLine="709"/>
        <w:jc w:val="both"/>
        <w:rPr>
          <w:rFonts w:ascii="Times New Roman" w:hAnsi="Times New Roman" w:cs="Times New Roman"/>
          <w:sz w:val="28"/>
          <w:szCs w:val="28"/>
          <w:lang w:val="uk-UA"/>
        </w:rPr>
      </w:pPr>
      <w:r w:rsidRPr="0093780D">
        <w:rPr>
          <w:rFonts w:ascii="Times New Roman" w:hAnsi="Times New Roman" w:cs="Times New Roman"/>
          <w:sz w:val="28"/>
          <w:szCs w:val="28"/>
          <w:lang w:val="uk-UA"/>
        </w:rPr>
        <w:lastRenderedPageBreak/>
        <w:t xml:space="preserve">В цьому ракурсі найбільшу відповідальність можна покладати саме на заклади освіти та студентські лікарні. Тобто високий рівень надання медичних послуг, а також профілактичні бесіди лікарів зі студентами щодо необхідності проходження медичного огляду будуть формувати відповідальне ставлення до свого здоров’я. В даному контексті пандемія </w:t>
      </w:r>
      <w:proofErr w:type="spellStart"/>
      <w:r w:rsidRPr="0093780D">
        <w:rPr>
          <w:rFonts w:ascii="Times New Roman" w:hAnsi="Times New Roman" w:cs="Times New Roman"/>
          <w:sz w:val="28"/>
          <w:szCs w:val="28"/>
          <w:lang w:val="uk-UA"/>
        </w:rPr>
        <w:t>коронавірусної</w:t>
      </w:r>
      <w:proofErr w:type="spellEnd"/>
      <w:r w:rsidRPr="0093780D">
        <w:rPr>
          <w:rFonts w:ascii="Times New Roman" w:hAnsi="Times New Roman" w:cs="Times New Roman"/>
          <w:sz w:val="28"/>
          <w:szCs w:val="28"/>
          <w:lang w:val="uk-UA"/>
        </w:rPr>
        <w:t xml:space="preserve"> інфекції Covid-19 зіграла що не найвагомішу роль. Частина студентів стала замислюватися про наявність в них хронічних захворювань та необхідність зміцнення імунітету. </w:t>
      </w:r>
    </w:p>
    <w:p w14:paraId="43AC698E" w14:textId="766652A3" w:rsidR="00BA2ACD" w:rsidRPr="0093780D" w:rsidRDefault="00380AAC" w:rsidP="0093780D">
      <w:pPr>
        <w:tabs>
          <w:tab w:val="left" w:pos="1134"/>
        </w:tabs>
        <w:spacing w:after="0" w:line="360" w:lineRule="auto"/>
        <w:ind w:firstLine="709"/>
        <w:jc w:val="both"/>
        <w:rPr>
          <w:rFonts w:ascii="Times New Roman" w:hAnsi="Times New Roman" w:cs="Times New Roman"/>
          <w:sz w:val="28"/>
          <w:szCs w:val="28"/>
          <w:lang w:val="uk-UA"/>
        </w:rPr>
      </w:pPr>
      <w:r w:rsidRPr="0093780D">
        <w:rPr>
          <w:rFonts w:ascii="Times New Roman" w:hAnsi="Times New Roman" w:cs="Times New Roman"/>
          <w:sz w:val="28"/>
          <w:szCs w:val="28"/>
          <w:lang w:val="uk-UA"/>
        </w:rPr>
        <w:t xml:space="preserve">В напрямку зайнять спортом, багато навчальних закладів мають свої спортивні, тренажерні зали, басейни. Варто дізнатися чи вони є популярними серед студентів та виявити чинники, що мотивуватимуть їх займатися спортом. Слід наголосити, що однією з найбільших перепон </w:t>
      </w:r>
      <w:r w:rsidR="002F0034" w:rsidRPr="0093780D">
        <w:rPr>
          <w:rFonts w:ascii="Times New Roman" w:hAnsi="Times New Roman" w:cs="Times New Roman"/>
          <w:sz w:val="28"/>
          <w:szCs w:val="28"/>
          <w:lang w:val="uk-UA"/>
        </w:rPr>
        <w:t>для відвідування спортивних залів є нестача вільних фінансових коштів, але вона не є релевантною для закладів навчання, які надають студентам доступ до залів безкоштовно.</w:t>
      </w:r>
    </w:p>
    <w:p w14:paraId="70AA55A1" w14:textId="4D01A554" w:rsidR="00D76AE0" w:rsidRPr="0093780D" w:rsidRDefault="00D76AE0" w:rsidP="0093780D">
      <w:pPr>
        <w:tabs>
          <w:tab w:val="left" w:pos="1134"/>
        </w:tabs>
        <w:spacing w:after="0" w:line="360" w:lineRule="auto"/>
        <w:ind w:firstLine="709"/>
        <w:jc w:val="both"/>
        <w:rPr>
          <w:rFonts w:ascii="Times New Roman" w:hAnsi="Times New Roman" w:cs="Times New Roman"/>
          <w:sz w:val="28"/>
          <w:szCs w:val="28"/>
          <w:lang w:val="uk-UA"/>
        </w:rPr>
      </w:pPr>
      <w:r w:rsidRPr="0093780D">
        <w:rPr>
          <w:rFonts w:ascii="Times New Roman" w:hAnsi="Times New Roman" w:cs="Times New Roman"/>
          <w:sz w:val="28"/>
          <w:szCs w:val="28"/>
          <w:lang w:val="uk-UA"/>
        </w:rPr>
        <w:t xml:space="preserve">З боку влади на місцевому чи загальноукраїнському </w:t>
      </w:r>
      <w:r w:rsidR="00612D7E" w:rsidRPr="0093780D">
        <w:rPr>
          <w:rFonts w:ascii="Times New Roman" w:hAnsi="Times New Roman" w:cs="Times New Roman"/>
          <w:sz w:val="28"/>
          <w:szCs w:val="28"/>
          <w:lang w:val="uk-UA"/>
        </w:rPr>
        <w:t xml:space="preserve">рівні, а також громадського сектору є можливим взаємодія у розробці програм для формування культури відповідального ставлення до здоров’я та надання гарантій отримання кваліфікованої допомоги. Дані методи мають надати більше впевненості та відчуття безпеки студентам та закладатимуть фундамент формування позитивного соціального самопочуття.   </w:t>
      </w:r>
    </w:p>
    <w:p w14:paraId="7D7F7A5D" w14:textId="5D9B9AF2" w:rsidR="00C82268" w:rsidRPr="0093780D" w:rsidRDefault="0093780D" w:rsidP="0093780D">
      <w:pPr>
        <w:tabs>
          <w:tab w:val="left" w:pos="1134"/>
        </w:tabs>
        <w:spacing w:after="0" w:line="360" w:lineRule="auto"/>
        <w:ind w:firstLine="709"/>
        <w:jc w:val="both"/>
        <w:rPr>
          <w:rFonts w:ascii="Times New Roman" w:hAnsi="Times New Roman" w:cs="Times New Roman"/>
          <w:sz w:val="28"/>
          <w:szCs w:val="28"/>
          <w:lang w:val="uk-UA"/>
        </w:rPr>
      </w:pPr>
      <w:r w:rsidRPr="0093780D">
        <w:rPr>
          <w:rFonts w:ascii="Times New Roman" w:hAnsi="Times New Roman" w:cs="Times New Roman"/>
          <w:sz w:val="28"/>
          <w:szCs w:val="28"/>
          <w:lang w:val="uk-UA"/>
        </w:rPr>
        <w:t>2.</w:t>
      </w:r>
      <w:r w:rsidRPr="0093780D">
        <w:rPr>
          <w:rFonts w:ascii="Times New Roman" w:hAnsi="Times New Roman" w:cs="Times New Roman"/>
          <w:sz w:val="28"/>
          <w:szCs w:val="28"/>
          <w:lang w:val="uk-UA"/>
        </w:rPr>
        <w:tab/>
      </w:r>
      <w:r w:rsidR="00C82268" w:rsidRPr="0093780D">
        <w:rPr>
          <w:rFonts w:ascii="Times New Roman" w:hAnsi="Times New Roman" w:cs="Times New Roman"/>
          <w:sz w:val="28"/>
          <w:szCs w:val="28"/>
          <w:lang w:val="uk-UA"/>
        </w:rPr>
        <w:t>Психологічний стан</w:t>
      </w:r>
      <w:r w:rsidR="001A78C9" w:rsidRPr="0093780D">
        <w:rPr>
          <w:rFonts w:ascii="Times New Roman" w:hAnsi="Times New Roman" w:cs="Times New Roman"/>
          <w:sz w:val="28"/>
          <w:szCs w:val="28"/>
          <w:lang w:val="uk-UA"/>
        </w:rPr>
        <w:t>.</w:t>
      </w:r>
    </w:p>
    <w:p w14:paraId="1B1B5D39" w14:textId="22EF57F8" w:rsidR="00BA2ACD" w:rsidRPr="0093780D" w:rsidRDefault="00BA2ACD" w:rsidP="0093780D">
      <w:pPr>
        <w:tabs>
          <w:tab w:val="left" w:pos="1134"/>
        </w:tabs>
        <w:spacing w:after="0" w:line="360" w:lineRule="auto"/>
        <w:ind w:firstLine="709"/>
        <w:jc w:val="both"/>
        <w:rPr>
          <w:rFonts w:ascii="Times New Roman" w:hAnsi="Times New Roman" w:cs="Times New Roman"/>
          <w:sz w:val="28"/>
          <w:szCs w:val="28"/>
          <w:lang w:val="uk-UA"/>
        </w:rPr>
      </w:pPr>
      <w:r w:rsidRPr="0093780D">
        <w:rPr>
          <w:rFonts w:ascii="Times New Roman" w:hAnsi="Times New Roman" w:cs="Times New Roman"/>
          <w:sz w:val="28"/>
          <w:szCs w:val="28"/>
          <w:lang w:val="uk-UA"/>
        </w:rPr>
        <w:t xml:space="preserve">В даному напрямку варто </w:t>
      </w:r>
      <w:r w:rsidR="008330D9" w:rsidRPr="0093780D">
        <w:rPr>
          <w:rFonts w:ascii="Times New Roman" w:hAnsi="Times New Roman" w:cs="Times New Roman"/>
          <w:sz w:val="28"/>
          <w:szCs w:val="28"/>
          <w:lang w:val="uk-UA"/>
        </w:rPr>
        <w:t>розглянути комплекс заходів</w:t>
      </w:r>
      <w:r w:rsidR="006C4FDB" w:rsidRPr="0093780D">
        <w:rPr>
          <w:rFonts w:ascii="Times New Roman" w:hAnsi="Times New Roman" w:cs="Times New Roman"/>
          <w:sz w:val="28"/>
          <w:szCs w:val="28"/>
          <w:lang w:val="uk-UA"/>
        </w:rPr>
        <w:t xml:space="preserve"> </w:t>
      </w:r>
      <w:r w:rsidR="00F70F02" w:rsidRPr="0093780D">
        <w:rPr>
          <w:rFonts w:ascii="Times New Roman" w:hAnsi="Times New Roman" w:cs="Times New Roman"/>
          <w:sz w:val="28"/>
          <w:szCs w:val="28"/>
          <w:lang w:val="uk-UA"/>
        </w:rPr>
        <w:t>від держави та навчальних закладів, а саме підготовку психологів для виявлення</w:t>
      </w:r>
      <w:r w:rsidR="00877D83" w:rsidRPr="0093780D">
        <w:rPr>
          <w:rFonts w:ascii="Times New Roman" w:hAnsi="Times New Roman" w:cs="Times New Roman"/>
          <w:sz w:val="28"/>
          <w:szCs w:val="28"/>
          <w:lang w:val="uk-UA"/>
        </w:rPr>
        <w:t xml:space="preserve"> та корегування негативного психічного стану,</w:t>
      </w:r>
      <w:r w:rsidR="00F70F02" w:rsidRPr="0093780D">
        <w:rPr>
          <w:rFonts w:ascii="Times New Roman" w:hAnsi="Times New Roman" w:cs="Times New Roman"/>
          <w:sz w:val="28"/>
          <w:szCs w:val="28"/>
          <w:lang w:val="uk-UA"/>
        </w:rPr>
        <w:t xml:space="preserve"> надання кваліфікованої психологічної допомоги</w:t>
      </w:r>
      <w:r w:rsidR="00877D83" w:rsidRPr="0093780D">
        <w:rPr>
          <w:rFonts w:ascii="Times New Roman" w:hAnsi="Times New Roman" w:cs="Times New Roman"/>
          <w:sz w:val="28"/>
          <w:szCs w:val="28"/>
          <w:lang w:val="uk-UA"/>
        </w:rPr>
        <w:t xml:space="preserve">. </w:t>
      </w:r>
      <w:r w:rsidR="006B6A74" w:rsidRPr="0093780D">
        <w:rPr>
          <w:rFonts w:ascii="Times New Roman" w:hAnsi="Times New Roman" w:cs="Times New Roman"/>
          <w:sz w:val="28"/>
          <w:szCs w:val="28"/>
          <w:lang w:val="uk-UA"/>
        </w:rPr>
        <w:t xml:space="preserve">Для цього потрібно формування кабінетів психологічної допомоги при кожному вищому навчальному закладі. Допомогу в даному напрямку може надати громадський сектор, а саме громадські об’єднання, які займаються наданням психологічної допомоги, можуть також вести прийом студентів в зазначені дня. </w:t>
      </w:r>
    </w:p>
    <w:p w14:paraId="530E8A1A" w14:textId="66E02089" w:rsidR="006B6A74" w:rsidRPr="0093780D" w:rsidRDefault="006B6A74" w:rsidP="0093780D">
      <w:pPr>
        <w:tabs>
          <w:tab w:val="left" w:pos="1134"/>
        </w:tabs>
        <w:spacing w:after="0" w:line="360" w:lineRule="auto"/>
        <w:ind w:firstLine="709"/>
        <w:jc w:val="both"/>
        <w:rPr>
          <w:rFonts w:ascii="Times New Roman" w:hAnsi="Times New Roman" w:cs="Times New Roman"/>
          <w:sz w:val="28"/>
          <w:szCs w:val="28"/>
          <w:lang w:val="uk-UA"/>
        </w:rPr>
      </w:pPr>
      <w:r w:rsidRPr="0093780D">
        <w:rPr>
          <w:rFonts w:ascii="Times New Roman" w:hAnsi="Times New Roman" w:cs="Times New Roman"/>
          <w:sz w:val="28"/>
          <w:szCs w:val="28"/>
          <w:lang w:val="uk-UA"/>
        </w:rPr>
        <w:t xml:space="preserve">Варто зазначити, що на сьогодні активну роботу в Україні проводять міжнародні громадські об’єднання та гуманітарні фонди, такі як агенції ООН, </w:t>
      </w:r>
      <w:proofErr w:type="spellStart"/>
      <w:r w:rsidRPr="0093780D">
        <w:rPr>
          <w:rFonts w:ascii="Times New Roman" w:hAnsi="Times New Roman" w:cs="Times New Roman"/>
          <w:sz w:val="28"/>
          <w:szCs w:val="28"/>
          <w:lang w:val="uk-UA"/>
        </w:rPr>
        <w:t>Caritas</w:t>
      </w:r>
      <w:proofErr w:type="spellEnd"/>
      <w:r w:rsidRPr="0093780D">
        <w:rPr>
          <w:rFonts w:ascii="Times New Roman" w:hAnsi="Times New Roman" w:cs="Times New Roman"/>
          <w:sz w:val="28"/>
          <w:szCs w:val="28"/>
          <w:lang w:val="uk-UA"/>
        </w:rPr>
        <w:t xml:space="preserve">. З огляду на високу зацікавленість на роботі з молоддю, одним з </w:t>
      </w:r>
      <w:r w:rsidRPr="0093780D">
        <w:rPr>
          <w:rFonts w:ascii="Times New Roman" w:hAnsi="Times New Roman" w:cs="Times New Roman"/>
          <w:sz w:val="28"/>
          <w:szCs w:val="28"/>
          <w:lang w:val="uk-UA"/>
        </w:rPr>
        <w:lastRenderedPageBreak/>
        <w:t xml:space="preserve">напрямків можуть бути програми підвищення кваліфікацій штатних психологів навчальних закладів, а також розробка та сприяння формування позитивного ставлення до психологічної допомоги з боку студентів. Останнє наразі є дуже важливим, бо звернення до психологів мають невеликий відсоток, а причинами частіше за все служать сприйняття звернення до фахівця, як визнання психічного захворювання, а не порушення психологічного стану. Тож з депресіями та іншими розладами доводиться справлятися самотужки або за допомогою близьких людей (друзі, члени родини), які не є фахівцями галузі і, в кращому випадку не можуть надати необхідну допомогу, а в гіршому – можуть стати тригерами психічних захворювань. </w:t>
      </w:r>
    </w:p>
    <w:p w14:paraId="6FBC80FA" w14:textId="6379E853" w:rsidR="0055675A" w:rsidRPr="0093780D" w:rsidRDefault="0093780D" w:rsidP="0093780D">
      <w:pPr>
        <w:tabs>
          <w:tab w:val="left" w:pos="1134"/>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uk-UA"/>
        </w:rPr>
        <w:tab/>
      </w:r>
      <w:r w:rsidR="0055675A" w:rsidRPr="0093780D">
        <w:rPr>
          <w:rFonts w:ascii="Times New Roman" w:hAnsi="Times New Roman" w:cs="Times New Roman"/>
          <w:sz w:val="28"/>
          <w:szCs w:val="28"/>
          <w:lang w:val="uk-UA"/>
        </w:rPr>
        <w:t>Освіт</w:t>
      </w:r>
      <w:r w:rsidR="00C82268" w:rsidRPr="0093780D">
        <w:rPr>
          <w:rFonts w:ascii="Times New Roman" w:hAnsi="Times New Roman" w:cs="Times New Roman"/>
          <w:sz w:val="28"/>
          <w:szCs w:val="28"/>
          <w:lang w:val="uk-UA"/>
        </w:rPr>
        <w:t>а</w:t>
      </w:r>
      <w:r w:rsidR="001A78C9" w:rsidRPr="0093780D">
        <w:rPr>
          <w:rFonts w:ascii="Times New Roman" w:hAnsi="Times New Roman" w:cs="Times New Roman"/>
          <w:sz w:val="28"/>
          <w:szCs w:val="28"/>
          <w:lang w:val="uk-UA"/>
        </w:rPr>
        <w:t>.</w:t>
      </w:r>
    </w:p>
    <w:p w14:paraId="5631BA5A" w14:textId="18679A65" w:rsidR="00A54158" w:rsidRPr="0093780D" w:rsidRDefault="00E12094" w:rsidP="0093780D">
      <w:pPr>
        <w:tabs>
          <w:tab w:val="left" w:pos="1134"/>
        </w:tabs>
        <w:spacing w:after="0" w:line="360" w:lineRule="auto"/>
        <w:ind w:firstLine="709"/>
        <w:jc w:val="both"/>
        <w:rPr>
          <w:rFonts w:ascii="Times New Roman" w:hAnsi="Times New Roman" w:cs="Times New Roman"/>
          <w:sz w:val="28"/>
          <w:szCs w:val="28"/>
          <w:lang w:val="uk-UA"/>
        </w:rPr>
      </w:pPr>
      <w:r w:rsidRPr="0093780D">
        <w:rPr>
          <w:rFonts w:ascii="Times New Roman" w:hAnsi="Times New Roman" w:cs="Times New Roman"/>
          <w:sz w:val="28"/>
          <w:szCs w:val="28"/>
          <w:lang w:val="uk-UA"/>
        </w:rPr>
        <w:t xml:space="preserve">Процес здобуття освіти є основним видом діяльності студентів і тому вважається одним з найбільш значущих факторів, які впливають на їх соціальне самопочуття. На початку 2021 року сфера освіти зазнала значних змін під впливом пандемії Covid-19, а саме перехід недистанційне навчання. Це стало досить потужним стресовим фактором як для викладацького складу, так і для студентів. </w:t>
      </w:r>
      <w:r w:rsidR="005C2B84" w:rsidRPr="0093780D">
        <w:rPr>
          <w:rFonts w:ascii="Times New Roman" w:hAnsi="Times New Roman" w:cs="Times New Roman"/>
          <w:sz w:val="28"/>
          <w:szCs w:val="28"/>
          <w:lang w:val="uk-UA"/>
        </w:rPr>
        <w:t>На сьогодні вже досить явно можна побачити, що процес адаптації відбувається. До сьогодні</w:t>
      </w:r>
      <w:r w:rsidR="00182A84" w:rsidRPr="0093780D">
        <w:rPr>
          <w:rFonts w:ascii="Times New Roman" w:hAnsi="Times New Roman" w:cs="Times New Roman"/>
          <w:sz w:val="28"/>
          <w:szCs w:val="28"/>
          <w:lang w:val="uk-UA"/>
        </w:rPr>
        <w:t xml:space="preserve"> не вирішена проблема проведення в онлайн практичних занять для технічних професій, під час яких потрібно використовувати спеціальне обладнання чи мати специфічні тестові зразки та фізичний контроль з боку викладачів. Дане питання потрібно вирішувати на рівні національної влади. </w:t>
      </w:r>
    </w:p>
    <w:p w14:paraId="599AC924" w14:textId="0E8A1507" w:rsidR="00182A84" w:rsidRPr="0093780D" w:rsidRDefault="00182A84" w:rsidP="0093780D">
      <w:pPr>
        <w:tabs>
          <w:tab w:val="left" w:pos="1134"/>
        </w:tabs>
        <w:spacing w:after="0" w:line="360" w:lineRule="auto"/>
        <w:ind w:firstLine="709"/>
        <w:jc w:val="both"/>
        <w:rPr>
          <w:rFonts w:ascii="Times New Roman" w:hAnsi="Times New Roman" w:cs="Times New Roman"/>
          <w:sz w:val="28"/>
          <w:szCs w:val="28"/>
          <w:lang w:val="uk-UA"/>
        </w:rPr>
      </w:pPr>
      <w:r w:rsidRPr="0093780D">
        <w:rPr>
          <w:rFonts w:ascii="Times New Roman" w:hAnsi="Times New Roman" w:cs="Times New Roman"/>
          <w:sz w:val="28"/>
          <w:szCs w:val="28"/>
          <w:lang w:val="uk-UA"/>
        </w:rPr>
        <w:t xml:space="preserve">Іншою великою проблемою є взаємодія між студентами та викладачами, а саме два аспекти: </w:t>
      </w:r>
      <w:r w:rsidR="00AF2600" w:rsidRPr="0093780D">
        <w:rPr>
          <w:rFonts w:ascii="Times New Roman" w:hAnsi="Times New Roman" w:cs="Times New Roman"/>
          <w:sz w:val="28"/>
          <w:szCs w:val="28"/>
          <w:lang w:val="uk-UA"/>
        </w:rPr>
        <w:t xml:space="preserve">знаходження спільної мови зі студентами та відсутність сталої комунікації. </w:t>
      </w:r>
      <w:r w:rsidR="00CA1AAC" w:rsidRPr="0093780D">
        <w:rPr>
          <w:rFonts w:ascii="Times New Roman" w:hAnsi="Times New Roman" w:cs="Times New Roman"/>
          <w:sz w:val="28"/>
          <w:szCs w:val="28"/>
          <w:lang w:val="uk-UA"/>
        </w:rPr>
        <w:t xml:space="preserve">Першу проблему в цілому можна вирішити роботою з фаховим психологом. Другу – створенням на платформі </w:t>
      </w:r>
      <w:proofErr w:type="spellStart"/>
      <w:r w:rsidR="00CA1AAC" w:rsidRPr="0093780D">
        <w:rPr>
          <w:rFonts w:ascii="Times New Roman" w:hAnsi="Times New Roman" w:cs="Times New Roman"/>
          <w:sz w:val="28"/>
          <w:szCs w:val="28"/>
          <w:lang w:val="uk-UA"/>
        </w:rPr>
        <w:t>Moodle</w:t>
      </w:r>
      <w:proofErr w:type="spellEnd"/>
      <w:r w:rsidR="00CA1AAC" w:rsidRPr="0093780D">
        <w:rPr>
          <w:rFonts w:ascii="Times New Roman" w:hAnsi="Times New Roman" w:cs="Times New Roman"/>
          <w:sz w:val="28"/>
          <w:szCs w:val="28"/>
          <w:lang w:val="uk-UA"/>
        </w:rPr>
        <w:t xml:space="preserve"> сторінки з актуальними новинами від викладачів, кафедри та деканату, а також додати систему оповіщення про надходження повідомлень прив’язану до телефону, а не поштової адреси. </w:t>
      </w:r>
    </w:p>
    <w:p w14:paraId="39D71350" w14:textId="3D0085CE" w:rsidR="00A54158" w:rsidRPr="0093780D" w:rsidRDefault="0093780D" w:rsidP="0093780D">
      <w:pPr>
        <w:tabs>
          <w:tab w:val="left" w:pos="1134"/>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Pr>
          <w:rFonts w:ascii="Times New Roman" w:hAnsi="Times New Roman" w:cs="Times New Roman"/>
          <w:sz w:val="28"/>
          <w:szCs w:val="28"/>
          <w:lang w:val="uk-UA"/>
        </w:rPr>
        <w:tab/>
      </w:r>
      <w:r w:rsidR="0018545C" w:rsidRPr="0093780D">
        <w:rPr>
          <w:rFonts w:ascii="Times New Roman" w:hAnsi="Times New Roman" w:cs="Times New Roman"/>
          <w:sz w:val="28"/>
          <w:szCs w:val="28"/>
          <w:lang w:val="uk-UA"/>
        </w:rPr>
        <w:t>Працевлаштування</w:t>
      </w:r>
      <w:r w:rsidR="001A78C9" w:rsidRPr="0093780D">
        <w:rPr>
          <w:rFonts w:ascii="Times New Roman" w:hAnsi="Times New Roman" w:cs="Times New Roman"/>
          <w:sz w:val="28"/>
          <w:szCs w:val="28"/>
          <w:lang w:val="uk-UA"/>
        </w:rPr>
        <w:t>.</w:t>
      </w:r>
    </w:p>
    <w:p w14:paraId="09F291FB" w14:textId="1E5FBCE7" w:rsidR="00A54158" w:rsidRPr="0093780D" w:rsidRDefault="002A6996" w:rsidP="0093780D">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lastRenderedPageBreak/>
        <w:t>В сфері працевлаштування були зазначені проблеми, ще до початку пандемії: відсутність досвіду для отримання посади з високим окладом була основною з них. Ще значна проблема з’явилась в наслідок пандемії та дій українського уряду, направлені на запобігання розповсюдження Covid-19</w:t>
      </w:r>
      <w:r w:rsidR="00043020" w:rsidRPr="005B24EA">
        <w:rPr>
          <w:rFonts w:ascii="Times New Roman" w:hAnsi="Times New Roman" w:cs="Times New Roman"/>
          <w:sz w:val="28"/>
          <w:szCs w:val="28"/>
          <w:lang w:val="uk-UA"/>
        </w:rPr>
        <w:t xml:space="preserve">, а саме закриття закладів суспільного харчування та торгівлі, де значна кількість студентів мали тимчасові роботи. Для зниження негативного впливу на формування соціального самопочуття у студентів можна запропонувати формування програм стажування для студентів на підприємствах державних та не державних форм власності. Цей захід допоможе не тільки підвищити своє матеріальне становище, а ще і здобути досвіду в професії чи зрозуміти, що обрано неправильний напрямок та змінити діяльність. </w:t>
      </w:r>
    </w:p>
    <w:p w14:paraId="50BDF49A" w14:textId="4E4CBE16" w:rsidR="0018545C" w:rsidRPr="0093780D" w:rsidRDefault="0093780D" w:rsidP="0093780D">
      <w:pPr>
        <w:tabs>
          <w:tab w:val="left" w:pos="1134"/>
        </w:tabs>
        <w:spacing w:after="0" w:line="360" w:lineRule="auto"/>
        <w:ind w:firstLine="709"/>
        <w:jc w:val="both"/>
        <w:rPr>
          <w:rFonts w:ascii="Times New Roman" w:hAnsi="Times New Roman" w:cs="Times New Roman"/>
          <w:sz w:val="28"/>
          <w:szCs w:val="28"/>
          <w:lang w:val="uk-UA"/>
        </w:rPr>
      </w:pPr>
      <w:r w:rsidRPr="0093780D">
        <w:rPr>
          <w:rFonts w:ascii="Times New Roman" w:hAnsi="Times New Roman" w:cs="Times New Roman"/>
          <w:sz w:val="28"/>
          <w:szCs w:val="28"/>
          <w:lang w:val="uk-UA"/>
        </w:rPr>
        <w:t>5.</w:t>
      </w:r>
      <w:r w:rsidRPr="0093780D">
        <w:rPr>
          <w:rFonts w:ascii="Times New Roman" w:hAnsi="Times New Roman" w:cs="Times New Roman"/>
          <w:sz w:val="28"/>
          <w:szCs w:val="28"/>
          <w:lang w:val="uk-UA"/>
        </w:rPr>
        <w:tab/>
      </w:r>
      <w:r w:rsidR="007072E2" w:rsidRPr="0093780D">
        <w:rPr>
          <w:rFonts w:ascii="Times New Roman" w:hAnsi="Times New Roman" w:cs="Times New Roman"/>
          <w:sz w:val="28"/>
          <w:szCs w:val="28"/>
          <w:lang w:val="uk-UA"/>
        </w:rPr>
        <w:t>Матеріальний стан</w:t>
      </w:r>
      <w:r w:rsidR="001A78C9" w:rsidRPr="0093780D">
        <w:rPr>
          <w:rFonts w:ascii="Times New Roman" w:hAnsi="Times New Roman" w:cs="Times New Roman"/>
          <w:sz w:val="28"/>
          <w:szCs w:val="28"/>
          <w:lang w:val="uk-UA"/>
        </w:rPr>
        <w:t>.</w:t>
      </w:r>
    </w:p>
    <w:p w14:paraId="4BEB7C25" w14:textId="1A776D90" w:rsidR="00E93B88" w:rsidRPr="0093780D" w:rsidRDefault="00E93B88" w:rsidP="0093780D">
      <w:pPr>
        <w:tabs>
          <w:tab w:val="left" w:pos="1134"/>
        </w:tabs>
        <w:spacing w:after="0" w:line="360" w:lineRule="auto"/>
        <w:ind w:firstLine="709"/>
        <w:jc w:val="both"/>
        <w:rPr>
          <w:rFonts w:ascii="Times New Roman" w:hAnsi="Times New Roman" w:cs="Times New Roman"/>
          <w:sz w:val="28"/>
          <w:szCs w:val="28"/>
          <w:lang w:val="uk-UA"/>
        </w:rPr>
      </w:pPr>
      <w:r w:rsidRPr="0093780D">
        <w:rPr>
          <w:rFonts w:ascii="Times New Roman" w:hAnsi="Times New Roman" w:cs="Times New Roman"/>
          <w:sz w:val="28"/>
          <w:szCs w:val="28"/>
          <w:lang w:val="uk-UA"/>
        </w:rPr>
        <w:t xml:space="preserve">Матеріальний стан студентів здебільшого недостатньо високий, бо для більшості немає змоги працювати </w:t>
      </w:r>
      <w:r w:rsidR="00BE5819" w:rsidRPr="0093780D">
        <w:rPr>
          <w:rFonts w:ascii="Times New Roman" w:hAnsi="Times New Roman" w:cs="Times New Roman"/>
          <w:sz w:val="28"/>
          <w:szCs w:val="28"/>
          <w:lang w:val="uk-UA"/>
        </w:rPr>
        <w:t xml:space="preserve">повний робочий день та, за відсутності вищої освіти, отримати посаду з високою заробітною платою. </w:t>
      </w:r>
      <w:r w:rsidR="00417245" w:rsidRPr="0093780D">
        <w:rPr>
          <w:rFonts w:ascii="Times New Roman" w:hAnsi="Times New Roman" w:cs="Times New Roman"/>
          <w:sz w:val="28"/>
          <w:szCs w:val="28"/>
          <w:lang w:val="uk-UA"/>
        </w:rPr>
        <w:t xml:space="preserve">В даному напрямку може сприяти національна влада, а саме введення програм фінансової підтримки молоді та впровадження програм співробітництва з бізнесом з питань сприяння забезпеченню студентів роботою з гнучким графіком. </w:t>
      </w:r>
      <w:r w:rsidR="00BE5819" w:rsidRPr="0093780D">
        <w:rPr>
          <w:rFonts w:ascii="Times New Roman" w:hAnsi="Times New Roman" w:cs="Times New Roman"/>
          <w:sz w:val="28"/>
          <w:szCs w:val="28"/>
          <w:lang w:val="uk-UA"/>
        </w:rPr>
        <w:t xml:space="preserve"> </w:t>
      </w:r>
    </w:p>
    <w:p w14:paraId="1CBBAFD4" w14:textId="782619D5" w:rsidR="009D3EDC" w:rsidRPr="0093780D" w:rsidRDefault="0093780D" w:rsidP="0093780D">
      <w:pPr>
        <w:tabs>
          <w:tab w:val="left" w:pos="1134"/>
        </w:tabs>
        <w:spacing w:after="0" w:line="360" w:lineRule="auto"/>
        <w:ind w:firstLine="709"/>
        <w:jc w:val="both"/>
        <w:rPr>
          <w:rFonts w:ascii="Times New Roman" w:hAnsi="Times New Roman" w:cs="Times New Roman"/>
          <w:sz w:val="28"/>
          <w:szCs w:val="28"/>
          <w:lang w:val="uk-UA"/>
        </w:rPr>
      </w:pPr>
      <w:r w:rsidRPr="0093780D">
        <w:rPr>
          <w:rFonts w:ascii="Times New Roman" w:hAnsi="Times New Roman" w:cs="Times New Roman"/>
          <w:sz w:val="28"/>
          <w:szCs w:val="28"/>
          <w:lang w:val="uk-UA"/>
        </w:rPr>
        <w:t>6.</w:t>
      </w:r>
      <w:r w:rsidRPr="0093780D">
        <w:rPr>
          <w:rFonts w:ascii="Times New Roman" w:hAnsi="Times New Roman" w:cs="Times New Roman"/>
          <w:sz w:val="28"/>
          <w:szCs w:val="28"/>
          <w:lang w:val="uk-UA"/>
        </w:rPr>
        <w:tab/>
      </w:r>
      <w:r w:rsidR="00C62685" w:rsidRPr="0093780D">
        <w:rPr>
          <w:rFonts w:ascii="Times New Roman" w:hAnsi="Times New Roman" w:cs="Times New Roman"/>
          <w:sz w:val="28"/>
          <w:szCs w:val="28"/>
          <w:lang w:val="uk-UA"/>
        </w:rPr>
        <w:t>Взаємовідносини та с</w:t>
      </w:r>
      <w:r w:rsidR="009D3EDC" w:rsidRPr="0093780D">
        <w:rPr>
          <w:rFonts w:ascii="Times New Roman" w:hAnsi="Times New Roman" w:cs="Times New Roman"/>
          <w:sz w:val="28"/>
          <w:szCs w:val="28"/>
          <w:lang w:val="uk-UA"/>
        </w:rPr>
        <w:t>успільна згуртованість</w:t>
      </w:r>
      <w:r w:rsidR="001A78C9" w:rsidRPr="0093780D">
        <w:rPr>
          <w:rFonts w:ascii="Times New Roman" w:hAnsi="Times New Roman" w:cs="Times New Roman"/>
          <w:sz w:val="28"/>
          <w:szCs w:val="28"/>
          <w:lang w:val="uk-UA"/>
        </w:rPr>
        <w:t>.</w:t>
      </w:r>
    </w:p>
    <w:p w14:paraId="56BD1DDA" w14:textId="621BECC2" w:rsidR="00433359" w:rsidRPr="0093780D" w:rsidRDefault="00F81881" w:rsidP="0093780D">
      <w:pPr>
        <w:tabs>
          <w:tab w:val="left" w:pos="1134"/>
        </w:tabs>
        <w:spacing w:after="0" w:line="360" w:lineRule="auto"/>
        <w:ind w:firstLine="709"/>
        <w:jc w:val="both"/>
        <w:rPr>
          <w:rFonts w:ascii="Times New Roman" w:hAnsi="Times New Roman" w:cs="Times New Roman"/>
          <w:sz w:val="28"/>
          <w:szCs w:val="28"/>
          <w:lang w:val="uk-UA"/>
        </w:rPr>
      </w:pPr>
      <w:r w:rsidRPr="0093780D">
        <w:rPr>
          <w:rFonts w:ascii="Times New Roman" w:hAnsi="Times New Roman" w:cs="Times New Roman"/>
          <w:sz w:val="28"/>
          <w:szCs w:val="28"/>
          <w:lang w:val="uk-UA"/>
        </w:rPr>
        <w:t xml:space="preserve">Значний вплив на формування соціального самопочуття має те, як складаються взаємовідносини студентів з іншими людьми та соціальними групами. Українське суспільство має високий рівень конфліктності не виключенням є і студентство. Варто зазначити, що конфлікти відбуваються не тільки при взаємодії з іншими </w:t>
      </w:r>
      <w:r w:rsidR="00A65503" w:rsidRPr="0093780D">
        <w:rPr>
          <w:rFonts w:ascii="Times New Roman" w:hAnsi="Times New Roman" w:cs="Times New Roman"/>
          <w:sz w:val="28"/>
          <w:szCs w:val="28"/>
          <w:lang w:val="uk-UA"/>
        </w:rPr>
        <w:t>соціальними</w:t>
      </w:r>
      <w:r w:rsidRPr="0093780D">
        <w:rPr>
          <w:rFonts w:ascii="Times New Roman" w:hAnsi="Times New Roman" w:cs="Times New Roman"/>
          <w:sz w:val="28"/>
          <w:szCs w:val="28"/>
          <w:lang w:val="uk-UA"/>
        </w:rPr>
        <w:t xml:space="preserve"> групами, а й всередині своєї. </w:t>
      </w:r>
      <w:r w:rsidR="00DE0105" w:rsidRPr="0093780D">
        <w:rPr>
          <w:rFonts w:ascii="Times New Roman" w:hAnsi="Times New Roman" w:cs="Times New Roman"/>
          <w:sz w:val="28"/>
          <w:szCs w:val="28"/>
          <w:lang w:val="uk-UA"/>
        </w:rPr>
        <w:t xml:space="preserve">Відокремленість групи студентство від інших соціальних груп може бути вирішена підвищенням соціальної згуртованості громад, однією зі складових якої є будування неконфліктного суспільства. </w:t>
      </w:r>
      <w:r w:rsidR="003B6CA2" w:rsidRPr="0093780D">
        <w:rPr>
          <w:rFonts w:ascii="Times New Roman" w:hAnsi="Times New Roman" w:cs="Times New Roman"/>
          <w:sz w:val="28"/>
          <w:szCs w:val="28"/>
          <w:lang w:val="uk-UA"/>
        </w:rPr>
        <w:t xml:space="preserve">В цьому напрямку можна створювати на базі навчальних закладів кабінети медіації. Ключовим параметром повинен бути акцент на наданні послуг в форматі «рівний-рівному», тобто медіаторами повинні бути студенти. В напрямку підготовки можна </w:t>
      </w:r>
      <w:r w:rsidR="003B6CA2" w:rsidRPr="0093780D">
        <w:rPr>
          <w:rFonts w:ascii="Times New Roman" w:hAnsi="Times New Roman" w:cs="Times New Roman"/>
          <w:sz w:val="28"/>
          <w:szCs w:val="28"/>
          <w:lang w:val="uk-UA"/>
        </w:rPr>
        <w:lastRenderedPageBreak/>
        <w:t>співпрацювати з міжнародними громадськими організаціями, наприклад ПРООН, які з цього року почали свою роботу в Запорізькій області за напрямком підвищення згуртованості громад в проекті експерименту «Впровадження практик ефективного вирішення конфліктів через створення постійної геоінформаційної системи моніторингу, аналізу, оцінки і вирішення конфліктів» [</w:t>
      </w:r>
      <w:r w:rsidR="00130B32" w:rsidRPr="0093780D">
        <w:rPr>
          <w:rFonts w:ascii="Times New Roman" w:hAnsi="Times New Roman" w:cs="Times New Roman"/>
          <w:sz w:val="28"/>
          <w:szCs w:val="28"/>
          <w:lang w:val="uk-UA"/>
        </w:rPr>
        <w:t>8</w:t>
      </w:r>
      <w:r w:rsidR="00F42FED" w:rsidRPr="0093780D">
        <w:rPr>
          <w:rFonts w:ascii="Times New Roman" w:hAnsi="Times New Roman" w:cs="Times New Roman"/>
          <w:sz w:val="28"/>
          <w:szCs w:val="28"/>
          <w:lang w:val="uk-UA"/>
        </w:rPr>
        <w:t>9</w:t>
      </w:r>
      <w:r w:rsidR="003B6CA2" w:rsidRPr="0093780D">
        <w:rPr>
          <w:rFonts w:ascii="Times New Roman" w:hAnsi="Times New Roman" w:cs="Times New Roman"/>
          <w:sz w:val="28"/>
          <w:szCs w:val="28"/>
          <w:lang w:val="uk-UA"/>
        </w:rPr>
        <w:t>]</w:t>
      </w:r>
      <w:r w:rsidR="00182A84" w:rsidRPr="0093780D">
        <w:rPr>
          <w:rFonts w:ascii="Times New Roman" w:hAnsi="Times New Roman" w:cs="Times New Roman"/>
          <w:sz w:val="28"/>
          <w:szCs w:val="28"/>
          <w:lang w:val="uk-UA"/>
        </w:rPr>
        <w:t xml:space="preserve">. </w:t>
      </w:r>
    </w:p>
    <w:p w14:paraId="3FE7E563" w14:textId="2885FB3E" w:rsidR="00182A84" w:rsidRPr="0093780D" w:rsidRDefault="00182A84" w:rsidP="0093780D">
      <w:pPr>
        <w:tabs>
          <w:tab w:val="left" w:pos="1134"/>
        </w:tabs>
        <w:spacing w:after="0" w:line="360" w:lineRule="auto"/>
        <w:ind w:firstLine="709"/>
        <w:jc w:val="both"/>
        <w:rPr>
          <w:rFonts w:ascii="Times New Roman" w:hAnsi="Times New Roman" w:cs="Times New Roman"/>
          <w:sz w:val="28"/>
          <w:szCs w:val="28"/>
          <w:lang w:val="uk-UA"/>
        </w:rPr>
      </w:pPr>
      <w:r w:rsidRPr="0093780D">
        <w:rPr>
          <w:rFonts w:ascii="Times New Roman" w:hAnsi="Times New Roman" w:cs="Times New Roman"/>
          <w:sz w:val="28"/>
          <w:szCs w:val="28"/>
          <w:lang w:val="uk-UA"/>
        </w:rPr>
        <w:t>Також вагомий вклад в формування позитивного соціального самопочуття студентів можуть зіграти кураторські програми. Навіть в онлайн форматі можливі проведення загальних зустрічей груп або потоків із залученням до спільної дії, а також відвідування культурних заходів, тренінгів для особистісного зростання, які проводяться онлайн. Це не тільки впливатиме на формування самопочуття, але і підвищить рівень культури студен</w:t>
      </w:r>
      <w:r w:rsidR="00C6244D" w:rsidRPr="0093780D">
        <w:rPr>
          <w:rFonts w:ascii="Times New Roman" w:hAnsi="Times New Roman" w:cs="Times New Roman"/>
          <w:sz w:val="28"/>
          <w:szCs w:val="28"/>
          <w:lang w:val="uk-UA"/>
        </w:rPr>
        <w:t>т</w:t>
      </w:r>
      <w:r w:rsidRPr="0093780D">
        <w:rPr>
          <w:rFonts w:ascii="Times New Roman" w:hAnsi="Times New Roman" w:cs="Times New Roman"/>
          <w:sz w:val="28"/>
          <w:szCs w:val="28"/>
          <w:lang w:val="uk-UA"/>
        </w:rPr>
        <w:t>ства.</w:t>
      </w:r>
    </w:p>
    <w:p w14:paraId="1ABDDC2A" w14:textId="5E4E4624" w:rsidR="008330D9" w:rsidRPr="0093780D" w:rsidRDefault="0093780D" w:rsidP="0093780D">
      <w:pPr>
        <w:tabs>
          <w:tab w:val="left" w:pos="1134"/>
        </w:tabs>
        <w:spacing w:after="0" w:line="360" w:lineRule="auto"/>
        <w:ind w:firstLine="709"/>
        <w:jc w:val="both"/>
        <w:rPr>
          <w:rFonts w:ascii="Times New Roman" w:hAnsi="Times New Roman" w:cs="Times New Roman"/>
          <w:sz w:val="28"/>
          <w:szCs w:val="28"/>
          <w:lang w:val="uk-UA"/>
        </w:rPr>
      </w:pPr>
      <w:r w:rsidRPr="0093780D">
        <w:rPr>
          <w:rFonts w:ascii="Times New Roman" w:hAnsi="Times New Roman" w:cs="Times New Roman"/>
          <w:sz w:val="28"/>
          <w:szCs w:val="28"/>
          <w:lang w:val="uk-UA"/>
        </w:rPr>
        <w:t>7.</w:t>
      </w:r>
      <w:r w:rsidRPr="0093780D">
        <w:rPr>
          <w:rFonts w:ascii="Times New Roman" w:hAnsi="Times New Roman" w:cs="Times New Roman"/>
          <w:sz w:val="28"/>
          <w:szCs w:val="28"/>
          <w:lang w:val="uk-UA"/>
        </w:rPr>
        <w:tab/>
      </w:r>
      <w:r w:rsidR="009D3EDC" w:rsidRPr="0093780D">
        <w:rPr>
          <w:rFonts w:ascii="Times New Roman" w:hAnsi="Times New Roman" w:cs="Times New Roman"/>
          <w:sz w:val="28"/>
          <w:szCs w:val="28"/>
          <w:lang w:val="uk-UA"/>
        </w:rPr>
        <w:t>Участь в суспільно-політичному житті країни/населеного пункту</w:t>
      </w:r>
      <w:r w:rsidR="001A78C9" w:rsidRPr="0093780D">
        <w:rPr>
          <w:rFonts w:ascii="Times New Roman" w:hAnsi="Times New Roman" w:cs="Times New Roman"/>
          <w:sz w:val="28"/>
          <w:szCs w:val="28"/>
          <w:lang w:val="uk-UA"/>
        </w:rPr>
        <w:t>.</w:t>
      </w:r>
    </w:p>
    <w:p w14:paraId="34B5500B" w14:textId="3EA5F6BF" w:rsidR="00C62685" w:rsidRPr="0093780D" w:rsidRDefault="00C62685" w:rsidP="0093780D">
      <w:pPr>
        <w:tabs>
          <w:tab w:val="left" w:pos="1134"/>
        </w:tabs>
        <w:spacing w:after="0" w:line="360" w:lineRule="auto"/>
        <w:ind w:firstLine="709"/>
        <w:jc w:val="both"/>
        <w:rPr>
          <w:rFonts w:ascii="Times New Roman" w:hAnsi="Times New Roman" w:cs="Times New Roman"/>
          <w:sz w:val="28"/>
          <w:szCs w:val="28"/>
          <w:lang w:val="uk-UA"/>
        </w:rPr>
      </w:pPr>
      <w:r w:rsidRPr="0093780D">
        <w:rPr>
          <w:rFonts w:ascii="Times New Roman" w:hAnsi="Times New Roman" w:cs="Times New Roman"/>
          <w:sz w:val="28"/>
          <w:szCs w:val="28"/>
          <w:lang w:val="uk-UA"/>
        </w:rPr>
        <w:t>На сьогоднішній день політика держави передбачає залучення молоді до суспільно-політичного життя. Прикладом може слугувати молодіжні ради в органах місцевого самоврядування</w:t>
      </w:r>
      <w:r w:rsidR="00D46C15" w:rsidRPr="0093780D">
        <w:rPr>
          <w:rFonts w:ascii="Times New Roman" w:hAnsi="Times New Roman" w:cs="Times New Roman"/>
          <w:sz w:val="28"/>
          <w:szCs w:val="28"/>
          <w:lang w:val="uk-UA"/>
        </w:rPr>
        <w:t xml:space="preserve">, в яких приймають участь активні члени суспільства, здебільшого це студенти. Але більшість рядових представників студентства живуть відокремленими від суспільства в цілому і взаємодіють тільки з окремими групами.  </w:t>
      </w:r>
      <w:r w:rsidR="00D35FF9" w:rsidRPr="0093780D">
        <w:rPr>
          <w:rFonts w:ascii="Times New Roman" w:hAnsi="Times New Roman" w:cs="Times New Roman"/>
          <w:sz w:val="28"/>
          <w:szCs w:val="28"/>
          <w:lang w:val="uk-UA"/>
        </w:rPr>
        <w:t xml:space="preserve">Також розчарованість діями влади та впевненість в тому, що їх ініціативи не будуть почуті впливають на апатичне ставлення до участі в соціально політичному житті. З огляду на це, необхідним є </w:t>
      </w:r>
      <w:r w:rsidR="00766C40" w:rsidRPr="0093780D">
        <w:rPr>
          <w:rFonts w:ascii="Times New Roman" w:hAnsi="Times New Roman" w:cs="Times New Roman"/>
          <w:sz w:val="28"/>
          <w:szCs w:val="28"/>
          <w:lang w:val="uk-UA"/>
        </w:rPr>
        <w:t>формування позитивного іміджу взаємодії представників влади зі студентством, а також розробку програм підвищення залученості молоді до суспільно-політичного життя. Це дасть змогу не тільки сприяти процесу соціалізації в суспільство, а й позитивно впливати на соціальне самопочуття молоді.</w:t>
      </w:r>
    </w:p>
    <w:p w14:paraId="2C3009CE" w14:textId="7AD21D1D" w:rsidR="00DE6E3E" w:rsidRPr="0093780D" w:rsidRDefault="0093780D" w:rsidP="0093780D">
      <w:pPr>
        <w:tabs>
          <w:tab w:val="left" w:pos="1134"/>
        </w:tabs>
        <w:spacing w:after="0" w:line="360" w:lineRule="auto"/>
        <w:ind w:firstLine="709"/>
        <w:jc w:val="both"/>
        <w:rPr>
          <w:rFonts w:ascii="Times New Roman" w:hAnsi="Times New Roman" w:cs="Times New Roman"/>
          <w:sz w:val="28"/>
          <w:szCs w:val="28"/>
          <w:lang w:val="uk-UA"/>
        </w:rPr>
      </w:pPr>
      <w:r w:rsidRPr="0093780D">
        <w:rPr>
          <w:rFonts w:ascii="Times New Roman" w:hAnsi="Times New Roman" w:cs="Times New Roman"/>
          <w:sz w:val="28"/>
          <w:szCs w:val="28"/>
          <w:lang w:val="uk-UA"/>
        </w:rPr>
        <w:t>8.</w:t>
      </w:r>
      <w:r w:rsidRPr="0093780D">
        <w:rPr>
          <w:rFonts w:ascii="Times New Roman" w:hAnsi="Times New Roman" w:cs="Times New Roman"/>
          <w:sz w:val="28"/>
          <w:szCs w:val="28"/>
          <w:lang w:val="uk-UA"/>
        </w:rPr>
        <w:tab/>
      </w:r>
      <w:r w:rsidR="008330D9" w:rsidRPr="0093780D">
        <w:rPr>
          <w:rFonts w:ascii="Times New Roman" w:hAnsi="Times New Roman" w:cs="Times New Roman"/>
          <w:sz w:val="28"/>
          <w:szCs w:val="28"/>
          <w:lang w:val="uk-UA"/>
        </w:rPr>
        <w:t>Розвиток критичного мислення та культура споживання новин</w:t>
      </w:r>
      <w:r w:rsidR="001A78C9" w:rsidRPr="0093780D">
        <w:rPr>
          <w:rFonts w:ascii="Times New Roman" w:hAnsi="Times New Roman" w:cs="Times New Roman"/>
          <w:sz w:val="28"/>
          <w:szCs w:val="28"/>
          <w:lang w:val="uk-UA"/>
        </w:rPr>
        <w:t>.</w:t>
      </w:r>
    </w:p>
    <w:p w14:paraId="5F0BF6D3" w14:textId="79A71406" w:rsidR="009D3EDC" w:rsidRPr="0093780D" w:rsidRDefault="00DE6E3E" w:rsidP="0093780D">
      <w:pPr>
        <w:tabs>
          <w:tab w:val="left" w:pos="1134"/>
        </w:tabs>
        <w:spacing w:after="0" w:line="360" w:lineRule="auto"/>
        <w:ind w:firstLine="709"/>
        <w:jc w:val="both"/>
        <w:rPr>
          <w:rFonts w:ascii="Times New Roman" w:hAnsi="Times New Roman" w:cs="Times New Roman"/>
          <w:sz w:val="28"/>
          <w:szCs w:val="28"/>
          <w:lang w:val="uk-UA"/>
        </w:rPr>
      </w:pPr>
      <w:r w:rsidRPr="0093780D">
        <w:rPr>
          <w:rFonts w:ascii="Times New Roman" w:hAnsi="Times New Roman" w:cs="Times New Roman"/>
          <w:sz w:val="28"/>
          <w:szCs w:val="28"/>
          <w:lang w:val="uk-UA"/>
        </w:rPr>
        <w:t>Під впливом глобалізації представники студентства мають доступ</w:t>
      </w:r>
      <w:r w:rsidR="00B7436C" w:rsidRPr="0093780D">
        <w:rPr>
          <w:rFonts w:ascii="Times New Roman" w:hAnsi="Times New Roman" w:cs="Times New Roman"/>
          <w:sz w:val="28"/>
          <w:szCs w:val="28"/>
          <w:lang w:val="uk-UA"/>
        </w:rPr>
        <w:t xml:space="preserve"> не тільки</w:t>
      </w:r>
      <w:r w:rsidRPr="0093780D">
        <w:rPr>
          <w:rFonts w:ascii="Times New Roman" w:hAnsi="Times New Roman" w:cs="Times New Roman"/>
          <w:sz w:val="28"/>
          <w:szCs w:val="28"/>
          <w:lang w:val="uk-UA"/>
        </w:rPr>
        <w:t xml:space="preserve"> до різних джерел інформації</w:t>
      </w:r>
      <w:r w:rsidR="00B7436C" w:rsidRPr="0093780D">
        <w:rPr>
          <w:rFonts w:ascii="Times New Roman" w:hAnsi="Times New Roman" w:cs="Times New Roman"/>
          <w:sz w:val="28"/>
          <w:szCs w:val="28"/>
          <w:lang w:val="uk-UA"/>
        </w:rPr>
        <w:t>, а і до новин з різних країн світу</w:t>
      </w:r>
      <w:r w:rsidR="009D3EDC" w:rsidRPr="0093780D">
        <w:rPr>
          <w:rFonts w:ascii="Times New Roman" w:hAnsi="Times New Roman" w:cs="Times New Roman"/>
          <w:sz w:val="28"/>
          <w:szCs w:val="28"/>
          <w:lang w:val="uk-UA"/>
        </w:rPr>
        <w:t>.</w:t>
      </w:r>
      <w:r w:rsidR="00B917D4" w:rsidRPr="0093780D">
        <w:rPr>
          <w:rFonts w:ascii="Times New Roman" w:hAnsi="Times New Roman" w:cs="Times New Roman"/>
          <w:sz w:val="28"/>
          <w:szCs w:val="28"/>
          <w:lang w:val="uk-UA"/>
        </w:rPr>
        <w:t xml:space="preserve"> Однак не всі вміють та мають бажання аналізувати отриману інформацію та посилатися на офіційні джерела. На сьогоднішній день в закладах середньої освіти вводяться </w:t>
      </w:r>
      <w:r w:rsidR="00B917D4" w:rsidRPr="0093780D">
        <w:rPr>
          <w:rFonts w:ascii="Times New Roman" w:hAnsi="Times New Roman" w:cs="Times New Roman"/>
          <w:sz w:val="28"/>
          <w:szCs w:val="28"/>
          <w:lang w:val="uk-UA"/>
        </w:rPr>
        <w:lastRenderedPageBreak/>
        <w:t xml:space="preserve">елементи </w:t>
      </w:r>
      <w:proofErr w:type="spellStart"/>
      <w:r w:rsidR="00B917D4" w:rsidRPr="0093780D">
        <w:rPr>
          <w:rFonts w:ascii="Times New Roman" w:hAnsi="Times New Roman" w:cs="Times New Roman"/>
          <w:sz w:val="28"/>
          <w:szCs w:val="28"/>
          <w:lang w:val="uk-UA"/>
        </w:rPr>
        <w:t>інфомедійної</w:t>
      </w:r>
      <w:proofErr w:type="spellEnd"/>
      <w:r w:rsidR="00B917D4" w:rsidRPr="0093780D">
        <w:rPr>
          <w:rFonts w:ascii="Times New Roman" w:hAnsi="Times New Roman" w:cs="Times New Roman"/>
          <w:sz w:val="28"/>
          <w:szCs w:val="28"/>
          <w:lang w:val="uk-UA"/>
        </w:rPr>
        <w:t xml:space="preserve"> грамотності, але більшість студентів не проходили це в шкільних програмах. Вірогідно варто використовувати елементи медійної грамотності в програмах підготовки студентів в вищих навчальних закладах. Це дасть змогу створення безпечного споживання новин та закладе підґрунтя до формування позитивного соціального самопочуття.</w:t>
      </w:r>
    </w:p>
    <w:p w14:paraId="137C1C14" w14:textId="07A9A514" w:rsidR="00484C52" w:rsidRPr="0093780D" w:rsidRDefault="00256327" w:rsidP="0093780D">
      <w:pPr>
        <w:tabs>
          <w:tab w:val="left" w:pos="1134"/>
        </w:tabs>
        <w:spacing w:after="0" w:line="360" w:lineRule="auto"/>
        <w:ind w:firstLine="709"/>
        <w:jc w:val="both"/>
        <w:rPr>
          <w:rFonts w:ascii="Times New Roman" w:hAnsi="Times New Roman" w:cs="Times New Roman"/>
          <w:sz w:val="28"/>
          <w:szCs w:val="28"/>
          <w:lang w:val="uk-UA"/>
        </w:rPr>
      </w:pPr>
      <w:r w:rsidRPr="0093780D">
        <w:rPr>
          <w:rFonts w:ascii="Times New Roman" w:hAnsi="Times New Roman" w:cs="Times New Roman"/>
          <w:sz w:val="28"/>
          <w:szCs w:val="28"/>
          <w:lang w:val="uk-UA"/>
        </w:rPr>
        <w:t xml:space="preserve">Отже за результатами проведеного дослідження були виділені детермінанти оптимізації соціального самопочуття та запропоновані деякі заходи. Проте </w:t>
      </w:r>
      <w:r w:rsidR="007B4A46" w:rsidRPr="0093780D">
        <w:rPr>
          <w:rFonts w:ascii="Times New Roman" w:hAnsi="Times New Roman" w:cs="Times New Roman"/>
          <w:sz w:val="28"/>
          <w:szCs w:val="28"/>
          <w:lang w:val="uk-UA"/>
        </w:rPr>
        <w:t xml:space="preserve">проблема впливу пандемії Covid-19 на студентство недостатньо вивчена та потребує більш детальних та системних досліджень, що дасть змогу конкретизувати рекомендації та адаптувати їх для різних державних та громадських установ та власне представників соціальної групи, що досліджувалась.  </w:t>
      </w:r>
    </w:p>
    <w:p w14:paraId="14671C35" w14:textId="09C79C72" w:rsidR="00484C52" w:rsidRPr="0093780D" w:rsidRDefault="00891B3E" w:rsidP="0093780D">
      <w:pPr>
        <w:tabs>
          <w:tab w:val="left" w:pos="1134"/>
        </w:tabs>
        <w:spacing w:after="0" w:line="360" w:lineRule="auto"/>
        <w:ind w:firstLine="709"/>
        <w:jc w:val="both"/>
        <w:rPr>
          <w:rFonts w:ascii="Times New Roman" w:hAnsi="Times New Roman" w:cs="Times New Roman"/>
          <w:b/>
          <w:bCs/>
          <w:sz w:val="28"/>
          <w:szCs w:val="28"/>
          <w:lang w:val="uk-UA"/>
        </w:rPr>
      </w:pPr>
      <w:r w:rsidRPr="0093780D">
        <w:rPr>
          <w:rFonts w:ascii="Times New Roman" w:hAnsi="Times New Roman" w:cs="Times New Roman"/>
          <w:b/>
          <w:bCs/>
          <w:sz w:val="28"/>
          <w:szCs w:val="28"/>
          <w:lang w:val="uk-UA"/>
        </w:rPr>
        <w:t>Висновки до 3 розділу.</w:t>
      </w:r>
    </w:p>
    <w:p w14:paraId="003A3ADF" w14:textId="763A5FC8" w:rsidR="00AE5D56" w:rsidRPr="0093780D" w:rsidRDefault="00AE5D56" w:rsidP="0093780D">
      <w:pPr>
        <w:tabs>
          <w:tab w:val="left" w:pos="1134"/>
        </w:tabs>
        <w:spacing w:after="0" w:line="360" w:lineRule="auto"/>
        <w:ind w:firstLine="709"/>
        <w:jc w:val="both"/>
        <w:rPr>
          <w:rFonts w:ascii="Times New Roman" w:hAnsi="Times New Roman" w:cs="Times New Roman"/>
          <w:sz w:val="28"/>
          <w:szCs w:val="28"/>
          <w:lang w:val="uk-UA"/>
        </w:rPr>
      </w:pPr>
      <w:r w:rsidRPr="0093780D">
        <w:rPr>
          <w:rFonts w:ascii="Times New Roman" w:hAnsi="Times New Roman" w:cs="Times New Roman"/>
          <w:sz w:val="28"/>
          <w:szCs w:val="28"/>
          <w:lang w:val="uk-UA"/>
        </w:rPr>
        <w:t>Дослідивши основні підходи до вивчення соціального самопочуття студентської молоді, було проведено</w:t>
      </w:r>
      <w:r w:rsidR="008E2C43" w:rsidRPr="0093780D">
        <w:rPr>
          <w:rFonts w:ascii="Times New Roman" w:hAnsi="Times New Roman" w:cs="Times New Roman"/>
          <w:sz w:val="28"/>
          <w:szCs w:val="28"/>
          <w:lang w:val="uk-UA"/>
        </w:rPr>
        <w:t xml:space="preserve"> власне</w:t>
      </w:r>
      <w:r w:rsidRPr="0093780D">
        <w:rPr>
          <w:rFonts w:ascii="Times New Roman" w:hAnsi="Times New Roman" w:cs="Times New Roman"/>
          <w:sz w:val="28"/>
          <w:szCs w:val="28"/>
          <w:lang w:val="uk-UA"/>
        </w:rPr>
        <w:t xml:space="preserve"> емпіричне дослідження.</w:t>
      </w:r>
    </w:p>
    <w:p w14:paraId="3879812E" w14:textId="44246440" w:rsidR="00B94D15" w:rsidRPr="0093780D" w:rsidRDefault="00B94D15" w:rsidP="0093780D">
      <w:pPr>
        <w:tabs>
          <w:tab w:val="left" w:pos="1134"/>
        </w:tabs>
        <w:spacing w:after="0" w:line="360" w:lineRule="auto"/>
        <w:ind w:firstLine="709"/>
        <w:jc w:val="both"/>
        <w:rPr>
          <w:rFonts w:ascii="Times New Roman" w:hAnsi="Times New Roman" w:cs="Times New Roman"/>
          <w:sz w:val="28"/>
          <w:szCs w:val="28"/>
          <w:lang w:val="uk-UA"/>
        </w:rPr>
      </w:pPr>
      <w:r w:rsidRPr="0093780D">
        <w:rPr>
          <w:rFonts w:ascii="Times New Roman" w:hAnsi="Times New Roman" w:cs="Times New Roman"/>
          <w:sz w:val="28"/>
          <w:szCs w:val="28"/>
          <w:lang w:val="uk-UA"/>
        </w:rPr>
        <w:t>Для дослідження соціального самопочуття студентів м. Запоріжжя</w:t>
      </w:r>
      <w:r w:rsidR="001A595B" w:rsidRPr="0093780D">
        <w:rPr>
          <w:rFonts w:ascii="Times New Roman" w:hAnsi="Times New Roman" w:cs="Times New Roman"/>
          <w:sz w:val="28"/>
          <w:szCs w:val="28"/>
          <w:lang w:val="uk-UA"/>
        </w:rPr>
        <w:t xml:space="preserve"> було використано комплексний підхід – кількісний та якісний компоненти.</w:t>
      </w:r>
      <w:r w:rsidR="001D2C78" w:rsidRPr="0093780D">
        <w:rPr>
          <w:rFonts w:ascii="Times New Roman" w:hAnsi="Times New Roman" w:cs="Times New Roman"/>
          <w:sz w:val="28"/>
          <w:szCs w:val="28"/>
          <w:lang w:val="uk-UA"/>
        </w:rPr>
        <w:t xml:space="preserve"> В рамках якісного компоненту було проведено дві фокус-групових дискусії зі студентами вищих навчальних закладів м. Запоріжжя, які навчаються з першого по п’ятий (шостий) курси. По одні групі було проведено з представниками технічних та гуманітарних спеціальностей.</w:t>
      </w:r>
      <w:r w:rsidR="001A595B" w:rsidRPr="0093780D">
        <w:rPr>
          <w:rFonts w:ascii="Times New Roman" w:hAnsi="Times New Roman" w:cs="Times New Roman"/>
          <w:sz w:val="28"/>
          <w:szCs w:val="28"/>
          <w:lang w:val="uk-UA"/>
        </w:rPr>
        <w:t xml:space="preserve"> В рамках кількісного компоненту було проведено опитування поєднанням методів CATI та CAWI</w:t>
      </w:r>
      <w:r w:rsidR="001D2C78" w:rsidRPr="0093780D">
        <w:rPr>
          <w:rFonts w:ascii="Times New Roman" w:hAnsi="Times New Roman" w:cs="Times New Roman"/>
          <w:sz w:val="28"/>
          <w:szCs w:val="28"/>
          <w:lang w:val="uk-UA"/>
        </w:rPr>
        <w:t xml:space="preserve">. Вибіркова сукупність склала 400 респондентів. </w:t>
      </w:r>
      <w:r w:rsidR="00017ED6" w:rsidRPr="0093780D">
        <w:rPr>
          <w:rFonts w:ascii="Times New Roman" w:hAnsi="Times New Roman" w:cs="Times New Roman"/>
          <w:sz w:val="28"/>
          <w:szCs w:val="28"/>
          <w:lang w:val="uk-UA"/>
        </w:rPr>
        <w:t>Метод відбору респондентів квотний, з розподілом по вищим навчальним закладам, демографічним даним, типом населеного пункту, де проживає студент, а також розподілом на технічні та гуманітарні спеціальності.</w:t>
      </w:r>
      <w:r w:rsidR="001D2C78" w:rsidRPr="0093780D">
        <w:rPr>
          <w:rFonts w:ascii="Times New Roman" w:hAnsi="Times New Roman" w:cs="Times New Roman"/>
          <w:sz w:val="28"/>
          <w:szCs w:val="28"/>
          <w:lang w:val="uk-UA"/>
        </w:rPr>
        <w:t xml:space="preserve"> </w:t>
      </w:r>
    </w:p>
    <w:p w14:paraId="54F139C7" w14:textId="229655DE" w:rsidR="00AE5D56" w:rsidRPr="0093780D" w:rsidRDefault="00AE5D56" w:rsidP="0093780D">
      <w:pPr>
        <w:tabs>
          <w:tab w:val="left" w:pos="1134"/>
        </w:tabs>
        <w:spacing w:after="0" w:line="360" w:lineRule="auto"/>
        <w:ind w:firstLine="709"/>
        <w:jc w:val="both"/>
        <w:rPr>
          <w:rFonts w:ascii="Times New Roman" w:hAnsi="Times New Roman" w:cs="Times New Roman"/>
          <w:sz w:val="28"/>
          <w:szCs w:val="28"/>
          <w:lang w:val="uk-UA"/>
        </w:rPr>
      </w:pPr>
      <w:r w:rsidRPr="0093780D">
        <w:rPr>
          <w:rFonts w:ascii="Times New Roman" w:hAnsi="Times New Roman" w:cs="Times New Roman"/>
          <w:sz w:val="28"/>
          <w:szCs w:val="28"/>
          <w:lang w:val="uk-UA"/>
        </w:rPr>
        <w:t>Дані дослідження показали, що проблема незадовільного соціального самопочуття є актуальною у суспільстві</w:t>
      </w:r>
      <w:r w:rsidR="004471B3" w:rsidRPr="0093780D">
        <w:rPr>
          <w:rFonts w:ascii="Times New Roman" w:hAnsi="Times New Roman" w:cs="Times New Roman"/>
          <w:sz w:val="28"/>
          <w:szCs w:val="28"/>
          <w:lang w:val="uk-UA"/>
        </w:rPr>
        <w:t>: 54% респондентів зазначили різні ступені невдоволеності власним життям, а загальна оцінка складає -0,19, за шкалою оцінювання від -3 до 3</w:t>
      </w:r>
      <w:r w:rsidRPr="0093780D">
        <w:rPr>
          <w:rFonts w:ascii="Times New Roman" w:hAnsi="Times New Roman" w:cs="Times New Roman"/>
          <w:sz w:val="28"/>
          <w:szCs w:val="28"/>
          <w:lang w:val="uk-UA"/>
        </w:rPr>
        <w:t xml:space="preserve">. При зборі даних респонденти охоче ділилися </w:t>
      </w:r>
      <w:r w:rsidRPr="0093780D">
        <w:rPr>
          <w:rFonts w:ascii="Times New Roman" w:hAnsi="Times New Roman" w:cs="Times New Roman"/>
          <w:sz w:val="28"/>
          <w:szCs w:val="28"/>
          <w:lang w:val="uk-UA"/>
        </w:rPr>
        <w:lastRenderedPageBreak/>
        <w:t>своїми проблемами і розповідали про сторони життя, що їх задовольняли</w:t>
      </w:r>
      <w:r w:rsidR="008E2C43" w:rsidRPr="0093780D">
        <w:rPr>
          <w:rFonts w:ascii="Times New Roman" w:hAnsi="Times New Roman" w:cs="Times New Roman"/>
          <w:sz w:val="28"/>
          <w:szCs w:val="28"/>
          <w:lang w:val="uk-UA"/>
        </w:rPr>
        <w:t xml:space="preserve"> та власн</w:t>
      </w:r>
      <w:r w:rsidR="003B6B0D" w:rsidRPr="0093780D">
        <w:rPr>
          <w:rFonts w:ascii="Times New Roman" w:hAnsi="Times New Roman" w:cs="Times New Roman"/>
          <w:sz w:val="28"/>
          <w:szCs w:val="28"/>
          <w:lang w:val="uk-UA"/>
        </w:rPr>
        <w:t>і</w:t>
      </w:r>
      <w:r w:rsidR="008E2C43" w:rsidRPr="0093780D">
        <w:rPr>
          <w:rFonts w:ascii="Times New Roman" w:hAnsi="Times New Roman" w:cs="Times New Roman"/>
          <w:sz w:val="28"/>
          <w:szCs w:val="28"/>
          <w:lang w:val="uk-UA"/>
        </w:rPr>
        <w:t xml:space="preserve"> вимог</w:t>
      </w:r>
      <w:r w:rsidR="003B6B0D" w:rsidRPr="0093780D">
        <w:rPr>
          <w:rFonts w:ascii="Times New Roman" w:hAnsi="Times New Roman" w:cs="Times New Roman"/>
          <w:sz w:val="28"/>
          <w:szCs w:val="28"/>
          <w:lang w:val="uk-UA"/>
        </w:rPr>
        <w:t>и</w:t>
      </w:r>
      <w:r w:rsidR="008E2C43" w:rsidRPr="0093780D">
        <w:rPr>
          <w:rFonts w:ascii="Times New Roman" w:hAnsi="Times New Roman" w:cs="Times New Roman"/>
          <w:sz w:val="28"/>
          <w:szCs w:val="28"/>
          <w:lang w:val="uk-UA"/>
        </w:rPr>
        <w:t xml:space="preserve"> до них</w:t>
      </w:r>
      <w:r w:rsidRPr="0093780D">
        <w:rPr>
          <w:rFonts w:ascii="Times New Roman" w:hAnsi="Times New Roman" w:cs="Times New Roman"/>
          <w:sz w:val="28"/>
          <w:szCs w:val="28"/>
          <w:lang w:val="uk-UA"/>
        </w:rPr>
        <w:t>.</w:t>
      </w:r>
      <w:r w:rsidR="003B6B0D" w:rsidRPr="0093780D">
        <w:rPr>
          <w:rFonts w:ascii="Times New Roman" w:hAnsi="Times New Roman" w:cs="Times New Roman"/>
          <w:sz w:val="28"/>
          <w:szCs w:val="28"/>
          <w:lang w:val="uk-UA"/>
        </w:rPr>
        <w:t xml:space="preserve"> </w:t>
      </w:r>
    </w:p>
    <w:p w14:paraId="64AE573F" w14:textId="1431D18B" w:rsidR="008E2C43" w:rsidRPr="0093780D" w:rsidRDefault="004471B3" w:rsidP="0093780D">
      <w:pPr>
        <w:tabs>
          <w:tab w:val="left" w:pos="1134"/>
        </w:tabs>
        <w:spacing w:after="0" w:line="360" w:lineRule="auto"/>
        <w:ind w:firstLine="709"/>
        <w:jc w:val="both"/>
        <w:rPr>
          <w:rFonts w:ascii="Times New Roman" w:hAnsi="Times New Roman" w:cs="Times New Roman"/>
          <w:sz w:val="28"/>
          <w:szCs w:val="28"/>
          <w:lang w:val="uk-UA"/>
        </w:rPr>
      </w:pPr>
      <w:r w:rsidRPr="0093780D">
        <w:rPr>
          <w:rFonts w:ascii="Times New Roman" w:hAnsi="Times New Roman" w:cs="Times New Roman"/>
          <w:sz w:val="28"/>
          <w:szCs w:val="28"/>
          <w:lang w:val="uk-UA"/>
        </w:rPr>
        <w:t>Ще одним висновком є те, що якість та оцінки інших аспектів процесу здобуття освіти не є найвпливовішим чинником в соціальному самопочутті студентів</w:t>
      </w:r>
      <w:r w:rsidR="00C03BFB" w:rsidRPr="0093780D">
        <w:rPr>
          <w:rFonts w:ascii="Times New Roman" w:hAnsi="Times New Roman" w:cs="Times New Roman"/>
          <w:sz w:val="28"/>
          <w:szCs w:val="28"/>
          <w:lang w:val="uk-UA"/>
        </w:rPr>
        <w:t xml:space="preserve">, незважаючи на те, що навчання – є основним видом діяльності для більшості (66%) учасників дослідження. </w:t>
      </w:r>
      <w:r w:rsidR="00E8791D" w:rsidRPr="0093780D">
        <w:rPr>
          <w:rFonts w:ascii="Times New Roman" w:hAnsi="Times New Roman" w:cs="Times New Roman"/>
          <w:sz w:val="28"/>
          <w:szCs w:val="28"/>
          <w:lang w:val="uk-UA"/>
        </w:rPr>
        <w:t xml:space="preserve">Загальна оцінка від респондентів становить 0,13, за шкалою від -3 до 3. Також в рейтингу проблем </w:t>
      </w:r>
      <w:r w:rsidR="00D105AC" w:rsidRPr="0093780D">
        <w:rPr>
          <w:rFonts w:ascii="Times New Roman" w:hAnsi="Times New Roman" w:cs="Times New Roman"/>
          <w:sz w:val="28"/>
          <w:szCs w:val="28"/>
          <w:lang w:val="uk-UA"/>
        </w:rPr>
        <w:t xml:space="preserve">доступність якісної освіти посягає </w:t>
      </w:r>
      <w:r w:rsidR="00C03BFB" w:rsidRPr="0093780D">
        <w:rPr>
          <w:rFonts w:ascii="Times New Roman" w:hAnsi="Times New Roman" w:cs="Times New Roman"/>
          <w:sz w:val="28"/>
          <w:szCs w:val="28"/>
          <w:lang w:val="uk-UA"/>
        </w:rPr>
        <w:t xml:space="preserve">14 сходинки. </w:t>
      </w:r>
      <w:r w:rsidR="00BD535D" w:rsidRPr="0093780D">
        <w:rPr>
          <w:rFonts w:ascii="Times New Roman" w:hAnsi="Times New Roman" w:cs="Times New Roman"/>
          <w:sz w:val="28"/>
          <w:szCs w:val="28"/>
          <w:lang w:val="uk-UA"/>
        </w:rPr>
        <w:t xml:space="preserve">При цьому відповідаючи про негативний вплив пандемії в освіті 51% зазначили, що це є загрозою, але цей параметр займає 5 місце після зниження доходів, неможливості планувати майбутнє погіршення якості дозвілля та втрати робочого місця. </w:t>
      </w:r>
    </w:p>
    <w:p w14:paraId="40475BAE" w14:textId="77777777" w:rsidR="00F8628C" w:rsidRPr="0093780D" w:rsidRDefault="00BD535D" w:rsidP="0093780D">
      <w:pPr>
        <w:tabs>
          <w:tab w:val="left" w:pos="1134"/>
        </w:tabs>
        <w:spacing w:after="0" w:line="360" w:lineRule="auto"/>
        <w:ind w:firstLine="709"/>
        <w:jc w:val="both"/>
        <w:rPr>
          <w:rFonts w:ascii="Times New Roman" w:hAnsi="Times New Roman" w:cs="Times New Roman"/>
          <w:sz w:val="28"/>
          <w:szCs w:val="28"/>
          <w:lang w:val="uk-UA"/>
        </w:rPr>
      </w:pPr>
      <w:r w:rsidRPr="0093780D">
        <w:rPr>
          <w:rFonts w:ascii="Times New Roman" w:hAnsi="Times New Roman" w:cs="Times New Roman"/>
          <w:sz w:val="28"/>
          <w:szCs w:val="28"/>
          <w:lang w:val="uk-UA"/>
        </w:rPr>
        <w:t>Також було зазначено негативний вплив не тільки на фізичне, але і на психологічне здоров’я студентів.</w:t>
      </w:r>
      <w:r w:rsidR="00F8628C" w:rsidRPr="0093780D">
        <w:rPr>
          <w:rFonts w:ascii="Times New Roman" w:hAnsi="Times New Roman" w:cs="Times New Roman"/>
          <w:sz w:val="28"/>
          <w:szCs w:val="28"/>
          <w:lang w:val="uk-UA"/>
        </w:rPr>
        <w:t xml:space="preserve"> </w:t>
      </w:r>
    </w:p>
    <w:p w14:paraId="56408F7F" w14:textId="1250F2A5" w:rsidR="00BD535D" w:rsidRPr="0093780D" w:rsidRDefault="00564931" w:rsidP="0093780D">
      <w:pPr>
        <w:tabs>
          <w:tab w:val="left" w:pos="1134"/>
        </w:tabs>
        <w:spacing w:after="0" w:line="360" w:lineRule="auto"/>
        <w:ind w:firstLine="709"/>
        <w:jc w:val="both"/>
        <w:rPr>
          <w:rFonts w:ascii="Times New Roman" w:hAnsi="Times New Roman" w:cs="Times New Roman"/>
          <w:sz w:val="28"/>
          <w:szCs w:val="28"/>
          <w:lang w:val="uk-UA"/>
        </w:rPr>
      </w:pPr>
      <w:r w:rsidRPr="0093780D">
        <w:rPr>
          <w:rFonts w:ascii="Times New Roman" w:hAnsi="Times New Roman" w:cs="Times New Roman"/>
          <w:sz w:val="28"/>
          <w:szCs w:val="28"/>
          <w:lang w:val="uk-UA"/>
        </w:rPr>
        <w:t>Узагальнюючи отримані дані, є можливість</w:t>
      </w:r>
      <w:r w:rsidR="00F8628C" w:rsidRPr="0093780D">
        <w:rPr>
          <w:rFonts w:ascii="Times New Roman" w:hAnsi="Times New Roman" w:cs="Times New Roman"/>
          <w:sz w:val="28"/>
          <w:szCs w:val="28"/>
          <w:lang w:val="uk-UA"/>
        </w:rPr>
        <w:t xml:space="preserve"> стверджувати, що соціальне самопочуття формується з багатьох чинників</w:t>
      </w:r>
      <w:r w:rsidRPr="0093780D">
        <w:rPr>
          <w:rFonts w:ascii="Times New Roman" w:hAnsi="Times New Roman" w:cs="Times New Roman"/>
          <w:sz w:val="28"/>
          <w:szCs w:val="28"/>
          <w:lang w:val="uk-UA"/>
        </w:rPr>
        <w:t xml:space="preserve"> на є незадовільним на сьогоднішній день. Будучі одночасно членом декількох соціальних груп, студенти щодня </w:t>
      </w:r>
      <w:r w:rsidR="00CC0FF7" w:rsidRPr="0093780D">
        <w:rPr>
          <w:rFonts w:ascii="Times New Roman" w:hAnsi="Times New Roman" w:cs="Times New Roman"/>
          <w:sz w:val="28"/>
          <w:szCs w:val="28"/>
          <w:lang w:val="uk-UA"/>
        </w:rPr>
        <w:t>вступає в різні взаємовідносини та займається різними видами діяльності. Саме тому сприйняття ними та задоволення зазначеними параметрами, які є важливими для представників студентства, відображаються в</w:t>
      </w:r>
      <w:r w:rsidR="00F8303D" w:rsidRPr="0093780D">
        <w:rPr>
          <w:rFonts w:ascii="Times New Roman" w:hAnsi="Times New Roman" w:cs="Times New Roman"/>
          <w:sz w:val="28"/>
          <w:szCs w:val="28"/>
          <w:lang w:val="uk-UA"/>
        </w:rPr>
        <w:t xml:space="preserve"> їх</w:t>
      </w:r>
      <w:r w:rsidR="00CC0FF7" w:rsidRPr="0093780D">
        <w:rPr>
          <w:rFonts w:ascii="Times New Roman" w:hAnsi="Times New Roman" w:cs="Times New Roman"/>
          <w:sz w:val="28"/>
          <w:szCs w:val="28"/>
          <w:lang w:val="uk-UA"/>
        </w:rPr>
        <w:t xml:space="preserve"> соціальному самопочутті</w:t>
      </w:r>
      <w:r w:rsidR="00F8303D" w:rsidRPr="0093780D">
        <w:rPr>
          <w:rFonts w:ascii="Times New Roman" w:hAnsi="Times New Roman" w:cs="Times New Roman"/>
          <w:sz w:val="28"/>
          <w:szCs w:val="28"/>
          <w:lang w:val="uk-UA"/>
        </w:rPr>
        <w:t>.</w:t>
      </w:r>
      <w:r w:rsidR="00CC0FF7" w:rsidRPr="0093780D">
        <w:rPr>
          <w:rFonts w:ascii="Times New Roman" w:hAnsi="Times New Roman" w:cs="Times New Roman"/>
          <w:sz w:val="28"/>
          <w:szCs w:val="28"/>
          <w:lang w:val="uk-UA"/>
        </w:rPr>
        <w:t xml:space="preserve"> </w:t>
      </w:r>
    </w:p>
    <w:p w14:paraId="658124F4" w14:textId="46796FC9" w:rsidR="003D510E" w:rsidRPr="0093780D" w:rsidRDefault="0034256B" w:rsidP="0093780D">
      <w:pPr>
        <w:tabs>
          <w:tab w:val="left" w:pos="1134"/>
        </w:tabs>
        <w:spacing w:after="0" w:line="360" w:lineRule="auto"/>
        <w:ind w:firstLine="709"/>
        <w:jc w:val="both"/>
        <w:rPr>
          <w:rFonts w:ascii="Times New Roman" w:hAnsi="Times New Roman" w:cs="Times New Roman"/>
          <w:sz w:val="28"/>
          <w:szCs w:val="28"/>
          <w:lang w:val="uk-UA"/>
        </w:rPr>
      </w:pPr>
      <w:r w:rsidRPr="0093780D">
        <w:rPr>
          <w:rFonts w:ascii="Times New Roman" w:hAnsi="Times New Roman" w:cs="Times New Roman"/>
          <w:sz w:val="28"/>
          <w:szCs w:val="28"/>
          <w:lang w:val="uk-UA"/>
        </w:rPr>
        <w:t>За результатами дослідження були виділені детермінанти оптимізації соціального самопочуття за напрямками: здоров’я, психологічний стан, освіта, працевлаштування, матеріальний стан, взаємовідносини та суспільна згуртованість, участь в суспільно-політичному житті країни/населеного пункту, розвиток критичного мислення та культура споживання новин.</w:t>
      </w:r>
    </w:p>
    <w:p w14:paraId="2EE62852" w14:textId="6613D2C6" w:rsidR="000B67EF" w:rsidRPr="005B24EA" w:rsidRDefault="000B67EF" w:rsidP="0093780D">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В продовж останніх років, а саме з введенням безвізового режиму, значно виріс процент виїзду молоді закордон на роботу та на постійне місце проживання. Однак пандемія </w:t>
      </w:r>
      <w:proofErr w:type="spellStart"/>
      <w:r w:rsidRPr="005B24EA">
        <w:rPr>
          <w:rFonts w:ascii="Times New Roman" w:hAnsi="Times New Roman" w:cs="Times New Roman"/>
          <w:sz w:val="28"/>
          <w:szCs w:val="28"/>
          <w:lang w:val="uk-UA"/>
        </w:rPr>
        <w:t>коронавірусної</w:t>
      </w:r>
      <w:proofErr w:type="spellEnd"/>
      <w:r w:rsidRPr="005B24EA">
        <w:rPr>
          <w:rFonts w:ascii="Times New Roman" w:hAnsi="Times New Roman" w:cs="Times New Roman"/>
          <w:sz w:val="28"/>
          <w:szCs w:val="28"/>
          <w:lang w:val="uk-UA"/>
        </w:rPr>
        <w:t xml:space="preserve"> інфекції Covid-19 вплинула на процеси міграції та життя країни в цілому.</w:t>
      </w:r>
      <w:r w:rsidR="003D510E" w:rsidRPr="005B24EA">
        <w:rPr>
          <w:rFonts w:ascii="Times New Roman" w:hAnsi="Times New Roman" w:cs="Times New Roman"/>
          <w:sz w:val="28"/>
          <w:szCs w:val="28"/>
          <w:lang w:val="uk-UA"/>
        </w:rPr>
        <w:t xml:space="preserve"> За результатами дослідження до пандемії працевлаштування закордоном планували 38% респондентів, наразі </w:t>
      </w:r>
      <w:r w:rsidR="003D510E" w:rsidRPr="005B24EA">
        <w:rPr>
          <w:rFonts w:ascii="Times New Roman" w:hAnsi="Times New Roman" w:cs="Times New Roman"/>
          <w:sz w:val="28"/>
          <w:szCs w:val="28"/>
          <w:lang w:val="uk-UA"/>
        </w:rPr>
        <w:lastRenderedPageBreak/>
        <w:t xml:space="preserve">відсоток складає 26. </w:t>
      </w:r>
      <w:r w:rsidRPr="005B24EA">
        <w:rPr>
          <w:rFonts w:ascii="Times New Roman" w:hAnsi="Times New Roman" w:cs="Times New Roman"/>
          <w:sz w:val="28"/>
          <w:szCs w:val="28"/>
          <w:lang w:val="uk-UA"/>
        </w:rPr>
        <w:t xml:space="preserve"> Саме</w:t>
      </w:r>
      <w:r w:rsidR="003D510E" w:rsidRPr="005B24EA">
        <w:rPr>
          <w:rFonts w:ascii="Times New Roman" w:hAnsi="Times New Roman" w:cs="Times New Roman"/>
          <w:sz w:val="28"/>
          <w:szCs w:val="28"/>
          <w:lang w:val="uk-UA"/>
        </w:rPr>
        <w:t xml:space="preserve"> в той період, коли спостерігається зниження еміграційних настроїв </w:t>
      </w:r>
      <w:r w:rsidRPr="005B24EA">
        <w:rPr>
          <w:rFonts w:ascii="Times New Roman" w:hAnsi="Times New Roman" w:cs="Times New Roman"/>
          <w:sz w:val="28"/>
          <w:szCs w:val="28"/>
          <w:lang w:val="uk-UA"/>
        </w:rPr>
        <w:t>дуже важливим є розуміння та детальне вивчення настроїв та задоволеність різними аспектами життя</w:t>
      </w:r>
      <w:r w:rsidR="003D510E" w:rsidRPr="005B24EA">
        <w:rPr>
          <w:rFonts w:ascii="Times New Roman" w:hAnsi="Times New Roman" w:cs="Times New Roman"/>
          <w:sz w:val="28"/>
          <w:szCs w:val="28"/>
          <w:lang w:val="uk-UA"/>
        </w:rPr>
        <w:t xml:space="preserve"> студентів</w:t>
      </w:r>
      <w:r w:rsidRPr="005B24EA">
        <w:rPr>
          <w:rFonts w:ascii="Times New Roman" w:hAnsi="Times New Roman" w:cs="Times New Roman"/>
          <w:sz w:val="28"/>
          <w:szCs w:val="28"/>
          <w:lang w:val="uk-UA"/>
        </w:rPr>
        <w:t xml:space="preserve">. Насамперед самопочуття </w:t>
      </w:r>
      <w:r w:rsidR="003D510E" w:rsidRPr="005B24EA">
        <w:rPr>
          <w:rFonts w:ascii="Times New Roman" w:hAnsi="Times New Roman" w:cs="Times New Roman"/>
          <w:sz w:val="28"/>
          <w:szCs w:val="28"/>
          <w:lang w:val="uk-UA"/>
        </w:rPr>
        <w:t>групи, що досліджується,</w:t>
      </w:r>
      <w:r w:rsidRPr="005B24EA">
        <w:rPr>
          <w:rFonts w:ascii="Times New Roman" w:hAnsi="Times New Roman" w:cs="Times New Roman"/>
          <w:sz w:val="28"/>
          <w:szCs w:val="28"/>
          <w:lang w:val="uk-UA"/>
        </w:rPr>
        <w:t xml:space="preserve"> та рівень задоволеності життям впливає на життєві прагнення та є основним важелем розвитку країни.</w:t>
      </w:r>
    </w:p>
    <w:p w14:paraId="4087E54B" w14:textId="72022ABC" w:rsidR="00E50E8D" w:rsidRDefault="00E96155" w:rsidP="00E96155">
      <w:pPr>
        <w:pStyle w:val="1"/>
      </w:pPr>
      <w:bookmarkStart w:id="16" w:name="_Toc90207775"/>
      <w:r w:rsidRPr="005B24EA">
        <w:lastRenderedPageBreak/>
        <w:t>Висновки</w:t>
      </w:r>
      <w:bookmarkEnd w:id="16"/>
    </w:p>
    <w:p w14:paraId="52AB4926" w14:textId="399BC8B7" w:rsidR="00147D67" w:rsidRPr="005B24EA" w:rsidRDefault="00147D67" w:rsidP="0093780D">
      <w:pPr>
        <w:tabs>
          <w:tab w:val="left" w:pos="1134"/>
        </w:tabs>
        <w:spacing w:after="0" w:line="360" w:lineRule="auto"/>
        <w:ind w:firstLine="709"/>
        <w:jc w:val="both"/>
        <w:rPr>
          <w:rFonts w:ascii="Times New Roman" w:hAnsi="Times New Roman" w:cs="Times New Roman"/>
          <w:sz w:val="28"/>
          <w:szCs w:val="28"/>
          <w:lang w:val="uk-UA"/>
        </w:rPr>
      </w:pPr>
      <w:bookmarkStart w:id="17" w:name="_Hlk90067830"/>
      <w:r w:rsidRPr="005B24EA">
        <w:rPr>
          <w:rFonts w:ascii="Times New Roman" w:hAnsi="Times New Roman" w:cs="Times New Roman"/>
          <w:sz w:val="28"/>
          <w:szCs w:val="28"/>
          <w:lang w:val="uk-UA"/>
        </w:rPr>
        <w:t xml:space="preserve">Уточнивши поняття та проаналізувавши проблемне поле було </w:t>
      </w:r>
      <w:r w:rsidR="007D1AEB" w:rsidRPr="005B24EA">
        <w:rPr>
          <w:rFonts w:ascii="Times New Roman" w:hAnsi="Times New Roman" w:cs="Times New Roman"/>
          <w:sz w:val="28"/>
          <w:szCs w:val="28"/>
          <w:lang w:val="uk-UA"/>
        </w:rPr>
        <w:t>визначено наступн</w:t>
      </w:r>
      <w:r w:rsidR="00CB5FCB" w:rsidRPr="005B24EA">
        <w:rPr>
          <w:rFonts w:ascii="Times New Roman" w:hAnsi="Times New Roman" w:cs="Times New Roman"/>
          <w:sz w:val="28"/>
          <w:szCs w:val="28"/>
          <w:lang w:val="uk-UA"/>
        </w:rPr>
        <w:t>і</w:t>
      </w:r>
      <w:r w:rsidR="007D1AEB" w:rsidRPr="005B24EA">
        <w:rPr>
          <w:rFonts w:ascii="Times New Roman" w:hAnsi="Times New Roman" w:cs="Times New Roman"/>
          <w:sz w:val="28"/>
          <w:szCs w:val="28"/>
          <w:lang w:val="uk-UA"/>
        </w:rPr>
        <w:t xml:space="preserve"> трактування</w:t>
      </w:r>
      <w:r w:rsidR="00CB5FCB" w:rsidRPr="005B24EA">
        <w:rPr>
          <w:rFonts w:ascii="Times New Roman" w:hAnsi="Times New Roman" w:cs="Times New Roman"/>
          <w:sz w:val="28"/>
          <w:szCs w:val="28"/>
          <w:lang w:val="uk-UA"/>
        </w:rPr>
        <w:t xml:space="preserve"> понять:</w:t>
      </w:r>
      <w:r w:rsidR="007D1AEB" w:rsidRPr="005B24EA">
        <w:rPr>
          <w:rFonts w:ascii="Times New Roman" w:hAnsi="Times New Roman" w:cs="Times New Roman"/>
          <w:sz w:val="28"/>
          <w:szCs w:val="28"/>
          <w:lang w:val="uk-UA"/>
        </w:rPr>
        <w:t xml:space="preserve"> </w:t>
      </w:r>
      <w:r w:rsidR="00200C20" w:rsidRPr="005B24EA">
        <w:rPr>
          <w:rFonts w:ascii="Times New Roman" w:hAnsi="Times New Roman" w:cs="Times New Roman"/>
          <w:sz w:val="28"/>
          <w:szCs w:val="28"/>
          <w:lang w:val="uk-UA"/>
        </w:rPr>
        <w:t>«соціальне самопочуття», «студентство», «пандемія», «</w:t>
      </w:r>
      <w:proofErr w:type="spellStart"/>
      <w:r w:rsidR="00200C20" w:rsidRPr="005B24EA">
        <w:rPr>
          <w:rFonts w:ascii="Times New Roman" w:hAnsi="Times New Roman" w:cs="Times New Roman"/>
          <w:sz w:val="28"/>
          <w:szCs w:val="28"/>
          <w:lang w:val="uk-UA"/>
        </w:rPr>
        <w:t>коронавірусна</w:t>
      </w:r>
      <w:proofErr w:type="spellEnd"/>
      <w:r w:rsidR="00200C20" w:rsidRPr="005B24EA">
        <w:rPr>
          <w:rFonts w:ascii="Times New Roman" w:hAnsi="Times New Roman" w:cs="Times New Roman"/>
          <w:sz w:val="28"/>
          <w:szCs w:val="28"/>
          <w:lang w:val="uk-UA"/>
        </w:rPr>
        <w:t xml:space="preserve"> інфекція». </w:t>
      </w:r>
      <w:r w:rsidR="00CB5FCB" w:rsidRPr="005B24EA">
        <w:rPr>
          <w:rFonts w:ascii="Times New Roman" w:hAnsi="Times New Roman" w:cs="Times New Roman"/>
          <w:sz w:val="28"/>
          <w:szCs w:val="28"/>
          <w:lang w:val="uk-UA"/>
        </w:rPr>
        <w:t>С</w:t>
      </w:r>
      <w:r w:rsidR="00052CB4" w:rsidRPr="005B24EA">
        <w:rPr>
          <w:rFonts w:ascii="Times New Roman" w:hAnsi="Times New Roman" w:cs="Times New Roman"/>
          <w:sz w:val="28"/>
          <w:szCs w:val="28"/>
          <w:lang w:val="uk-UA"/>
        </w:rPr>
        <w:t xml:space="preserve">оціальне самопочуття - це </w:t>
      </w:r>
      <w:r w:rsidRPr="005B24EA">
        <w:rPr>
          <w:rFonts w:ascii="Times New Roman" w:hAnsi="Times New Roman" w:cs="Times New Roman"/>
          <w:sz w:val="28"/>
          <w:szCs w:val="28"/>
          <w:lang w:val="uk-UA"/>
        </w:rPr>
        <w:t xml:space="preserve"> </w:t>
      </w:r>
      <w:r w:rsidR="008C425D" w:rsidRPr="005B24EA">
        <w:rPr>
          <w:rFonts w:ascii="Times New Roman" w:hAnsi="Times New Roman" w:cs="Times New Roman"/>
          <w:sz w:val="28"/>
          <w:szCs w:val="28"/>
          <w:lang w:val="uk-UA"/>
        </w:rPr>
        <w:t>інтегральна характеристика, яка відображає власну оцінку представниками соціальної групи свого здоров’я, матеріальних та нематеріальних потреб, соціального положення,  ставлення до навколишнього світу та процесів трансформації які відбуваються в суспільстві</w:t>
      </w:r>
      <w:r w:rsidR="00753A61" w:rsidRPr="005B24EA">
        <w:rPr>
          <w:rFonts w:ascii="Times New Roman" w:hAnsi="Times New Roman" w:cs="Times New Roman"/>
          <w:sz w:val="28"/>
          <w:szCs w:val="28"/>
          <w:lang w:val="uk-UA"/>
        </w:rPr>
        <w:t>.</w:t>
      </w:r>
      <w:r w:rsidR="00200C20" w:rsidRPr="005B24EA">
        <w:rPr>
          <w:rFonts w:ascii="Times New Roman" w:hAnsi="Times New Roman" w:cs="Times New Roman"/>
          <w:sz w:val="28"/>
          <w:szCs w:val="28"/>
          <w:lang w:val="uk-UA"/>
        </w:rPr>
        <w:t xml:space="preserve"> Студентство – це частина соціально-демографічної спільноти «молодь», яка наділена окремими характеристиками такими, як вік, перехідний соціальний статус, а також проходять процес соціалізації і формують власні погляди та установки, які в майбутньому потенційно будуть транслювати у різноманітних сферах життя та </w:t>
      </w:r>
      <w:r w:rsidR="00B150A7" w:rsidRPr="005B24EA">
        <w:rPr>
          <w:rFonts w:ascii="Times New Roman" w:hAnsi="Times New Roman" w:cs="Times New Roman"/>
          <w:sz w:val="28"/>
          <w:szCs w:val="28"/>
          <w:lang w:val="uk-UA"/>
        </w:rPr>
        <w:t>впливати на процес трансформації суспільства.</w:t>
      </w:r>
      <w:r w:rsidR="00B80166" w:rsidRPr="005B24EA">
        <w:rPr>
          <w:rFonts w:ascii="Times New Roman" w:hAnsi="Times New Roman" w:cs="Times New Roman"/>
          <w:sz w:val="28"/>
          <w:szCs w:val="28"/>
          <w:lang w:val="uk-UA"/>
        </w:rPr>
        <w:t xml:space="preserve"> Пандемія </w:t>
      </w:r>
      <w:r w:rsidR="00E709AD" w:rsidRPr="005B24EA">
        <w:rPr>
          <w:rFonts w:ascii="Times New Roman" w:hAnsi="Times New Roman" w:cs="Times New Roman"/>
          <w:sz w:val="28"/>
          <w:szCs w:val="28"/>
          <w:lang w:val="uk-UA"/>
        </w:rPr>
        <w:t>–</w:t>
      </w:r>
      <w:r w:rsidR="00B80166" w:rsidRPr="005B24EA">
        <w:rPr>
          <w:rFonts w:ascii="Times New Roman" w:hAnsi="Times New Roman" w:cs="Times New Roman"/>
          <w:sz w:val="28"/>
          <w:szCs w:val="28"/>
          <w:lang w:val="uk-UA"/>
        </w:rPr>
        <w:t xml:space="preserve"> </w:t>
      </w:r>
      <w:r w:rsidR="00E709AD" w:rsidRPr="005B24EA">
        <w:rPr>
          <w:rFonts w:ascii="Times New Roman" w:hAnsi="Times New Roman" w:cs="Times New Roman"/>
          <w:sz w:val="28"/>
          <w:szCs w:val="28"/>
          <w:lang w:val="uk-UA"/>
        </w:rPr>
        <w:t xml:space="preserve">інфекційне захворювання, розповсюджене в світових масштабах. </w:t>
      </w:r>
      <w:proofErr w:type="spellStart"/>
      <w:r w:rsidR="00E709AD" w:rsidRPr="005B24EA">
        <w:rPr>
          <w:rFonts w:ascii="Times New Roman" w:hAnsi="Times New Roman" w:cs="Times New Roman"/>
          <w:sz w:val="28"/>
          <w:szCs w:val="28"/>
          <w:lang w:val="uk-UA"/>
        </w:rPr>
        <w:t>Коронавірусна</w:t>
      </w:r>
      <w:proofErr w:type="spellEnd"/>
      <w:r w:rsidR="00E709AD" w:rsidRPr="005B24EA">
        <w:rPr>
          <w:rFonts w:ascii="Times New Roman" w:hAnsi="Times New Roman" w:cs="Times New Roman"/>
          <w:sz w:val="28"/>
          <w:szCs w:val="28"/>
          <w:lang w:val="uk-UA"/>
        </w:rPr>
        <w:t xml:space="preserve"> інфекція – вірусне захворювання групи гострих респіраторних вірусних інфекцій, яке вражає верхні відділи респіраторного тракту та не має </w:t>
      </w:r>
      <w:r w:rsidR="00571F5D" w:rsidRPr="005B24EA">
        <w:rPr>
          <w:rFonts w:ascii="Times New Roman" w:hAnsi="Times New Roman" w:cs="Times New Roman"/>
          <w:sz w:val="28"/>
          <w:szCs w:val="28"/>
          <w:lang w:val="uk-UA"/>
        </w:rPr>
        <w:t xml:space="preserve">ознаки </w:t>
      </w:r>
      <w:r w:rsidR="00E709AD" w:rsidRPr="005B24EA">
        <w:rPr>
          <w:rFonts w:ascii="Times New Roman" w:hAnsi="Times New Roman" w:cs="Times New Roman"/>
          <w:sz w:val="28"/>
          <w:szCs w:val="28"/>
          <w:lang w:val="uk-UA"/>
        </w:rPr>
        <w:t xml:space="preserve">сезонності. </w:t>
      </w:r>
    </w:p>
    <w:p w14:paraId="286FEF85" w14:textId="0392784B" w:rsidR="00AA615B" w:rsidRPr="005B24EA" w:rsidRDefault="00AA615B" w:rsidP="0093780D">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В першій главі також було проаналізовано стан дослідження проблеми соціального самопочуття студентів в період пандемії Covid-19. </w:t>
      </w:r>
      <w:r w:rsidR="002D4521" w:rsidRPr="005B24EA">
        <w:rPr>
          <w:rFonts w:ascii="Times New Roman" w:hAnsi="Times New Roman" w:cs="Times New Roman"/>
          <w:sz w:val="28"/>
          <w:szCs w:val="28"/>
          <w:lang w:val="uk-UA"/>
        </w:rPr>
        <w:t>Проблема є новою для всіх країн світу та тема недостатньо вивченою. Україна не стала виключенням. На відміну від таких країн як США, Італія, Канада вітчизняні дослідники приділяють більшу увагу вивчення впливу пандемії в цілому та, в розрізі соціального самопочуття сконцентровані на учнях середньої ланки освіти</w:t>
      </w:r>
      <w:r w:rsidR="00116AAB" w:rsidRPr="005B24EA">
        <w:rPr>
          <w:rFonts w:ascii="Times New Roman" w:hAnsi="Times New Roman" w:cs="Times New Roman"/>
          <w:sz w:val="28"/>
          <w:szCs w:val="28"/>
          <w:lang w:val="uk-UA"/>
        </w:rPr>
        <w:t>.</w:t>
      </w:r>
    </w:p>
    <w:p w14:paraId="251D85A7" w14:textId="2A0E085B" w:rsidR="00116AAB" w:rsidRPr="005B24EA" w:rsidRDefault="00116AAB" w:rsidP="0093780D">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Наприкінці розділу були описані основні підходи та методологія, які використовують для дослідження соціального самопочуття студентів, що дало змогу сформувати власний метод дослідження. Виходячи з того, що основні підходи класифікують</w:t>
      </w:r>
      <w:r w:rsidR="00426AA8" w:rsidRPr="005B24EA">
        <w:rPr>
          <w:rFonts w:ascii="Times New Roman" w:hAnsi="Times New Roman" w:cs="Times New Roman"/>
          <w:sz w:val="28"/>
          <w:szCs w:val="28"/>
          <w:lang w:val="uk-UA"/>
        </w:rPr>
        <w:t xml:space="preserve"> як </w:t>
      </w:r>
      <w:proofErr w:type="spellStart"/>
      <w:r w:rsidR="00426AA8" w:rsidRPr="005B24EA">
        <w:rPr>
          <w:rFonts w:ascii="Times New Roman" w:hAnsi="Times New Roman" w:cs="Times New Roman"/>
          <w:sz w:val="28"/>
          <w:szCs w:val="28"/>
          <w:lang w:val="uk-UA"/>
        </w:rPr>
        <w:t>емоційно</w:t>
      </w:r>
      <w:proofErr w:type="spellEnd"/>
      <w:r w:rsidR="00426AA8" w:rsidRPr="005B24EA">
        <w:rPr>
          <w:rFonts w:ascii="Times New Roman" w:hAnsi="Times New Roman" w:cs="Times New Roman"/>
          <w:sz w:val="28"/>
          <w:szCs w:val="28"/>
          <w:lang w:val="uk-UA"/>
        </w:rPr>
        <w:t xml:space="preserve">-оціночний, </w:t>
      </w:r>
      <w:proofErr w:type="spellStart"/>
      <w:r w:rsidR="00426AA8" w:rsidRPr="005B24EA">
        <w:rPr>
          <w:rFonts w:ascii="Times New Roman" w:hAnsi="Times New Roman" w:cs="Times New Roman"/>
          <w:sz w:val="28"/>
          <w:szCs w:val="28"/>
          <w:lang w:val="uk-UA"/>
        </w:rPr>
        <w:t>деприваційний</w:t>
      </w:r>
      <w:proofErr w:type="spellEnd"/>
      <w:r w:rsidR="00426AA8" w:rsidRPr="005B24EA">
        <w:rPr>
          <w:rFonts w:ascii="Times New Roman" w:hAnsi="Times New Roman" w:cs="Times New Roman"/>
          <w:sz w:val="28"/>
          <w:szCs w:val="28"/>
          <w:lang w:val="uk-UA"/>
        </w:rPr>
        <w:t xml:space="preserve"> та просторово-часовий, б</w:t>
      </w:r>
      <w:r w:rsidRPr="005B24EA">
        <w:rPr>
          <w:rFonts w:ascii="Times New Roman" w:hAnsi="Times New Roman" w:cs="Times New Roman"/>
          <w:sz w:val="28"/>
          <w:szCs w:val="28"/>
          <w:lang w:val="uk-UA"/>
        </w:rPr>
        <w:t>уло обрано використовувати соціологічні методи</w:t>
      </w:r>
      <w:r w:rsidR="00426AA8" w:rsidRPr="005B24EA">
        <w:rPr>
          <w:rFonts w:ascii="Times New Roman" w:hAnsi="Times New Roman" w:cs="Times New Roman"/>
          <w:sz w:val="28"/>
          <w:szCs w:val="28"/>
          <w:lang w:val="uk-UA"/>
        </w:rPr>
        <w:t xml:space="preserve"> з поєднанням елементів цих трьох підходів.</w:t>
      </w:r>
      <w:r w:rsidRPr="005B24EA">
        <w:rPr>
          <w:rFonts w:ascii="Times New Roman" w:hAnsi="Times New Roman" w:cs="Times New Roman"/>
          <w:sz w:val="28"/>
          <w:szCs w:val="28"/>
          <w:lang w:val="uk-UA"/>
        </w:rPr>
        <w:t xml:space="preserve"> </w:t>
      </w:r>
    </w:p>
    <w:p w14:paraId="77634FFD" w14:textId="3E8BC560" w:rsidR="00453573" w:rsidRPr="005B24EA" w:rsidRDefault="00453573" w:rsidP="0093780D">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lastRenderedPageBreak/>
        <w:t xml:space="preserve">В другому розділі </w:t>
      </w:r>
      <w:r w:rsidR="00B37E27" w:rsidRPr="005B24EA">
        <w:rPr>
          <w:rFonts w:ascii="Times New Roman" w:hAnsi="Times New Roman" w:cs="Times New Roman"/>
          <w:sz w:val="28"/>
          <w:szCs w:val="28"/>
          <w:lang w:val="uk-UA"/>
        </w:rPr>
        <w:t>було обґрунтовано як соціологічну проблему соціальне самопочуття студентів та вивчені теоретичні засади для дослідження даного соціологічного феномену.</w:t>
      </w:r>
      <w:r w:rsidR="00E52ABA" w:rsidRPr="005B24EA">
        <w:rPr>
          <w:rFonts w:ascii="Times New Roman" w:hAnsi="Times New Roman" w:cs="Times New Roman"/>
          <w:sz w:val="28"/>
          <w:szCs w:val="28"/>
          <w:lang w:val="uk-UA"/>
        </w:rPr>
        <w:t xml:space="preserve"> Основні детермінанти соціального самопочуття були виділені в роботах видатних дослідників З. Фрейда, Е. </w:t>
      </w:r>
      <w:proofErr w:type="spellStart"/>
      <w:r w:rsidR="00E52ABA" w:rsidRPr="005B24EA">
        <w:rPr>
          <w:rFonts w:ascii="Times New Roman" w:hAnsi="Times New Roman" w:cs="Times New Roman"/>
          <w:sz w:val="28"/>
          <w:szCs w:val="28"/>
          <w:lang w:val="uk-UA"/>
        </w:rPr>
        <w:t>Еріксона</w:t>
      </w:r>
      <w:proofErr w:type="spellEnd"/>
      <w:r w:rsidR="00E52ABA" w:rsidRPr="005B24EA">
        <w:rPr>
          <w:rFonts w:ascii="Times New Roman" w:hAnsi="Times New Roman" w:cs="Times New Roman"/>
          <w:sz w:val="28"/>
          <w:szCs w:val="28"/>
          <w:lang w:val="uk-UA"/>
        </w:rPr>
        <w:t xml:space="preserve">, Л. </w:t>
      </w:r>
      <w:proofErr w:type="spellStart"/>
      <w:r w:rsidR="00E52ABA" w:rsidRPr="005B24EA">
        <w:rPr>
          <w:rFonts w:ascii="Times New Roman" w:hAnsi="Times New Roman" w:cs="Times New Roman"/>
          <w:sz w:val="28"/>
          <w:szCs w:val="28"/>
          <w:lang w:val="uk-UA"/>
        </w:rPr>
        <w:t>Кольберга</w:t>
      </w:r>
      <w:proofErr w:type="spellEnd"/>
      <w:r w:rsidR="00E52ABA" w:rsidRPr="005B24EA">
        <w:rPr>
          <w:rFonts w:ascii="Times New Roman" w:hAnsi="Times New Roman" w:cs="Times New Roman"/>
          <w:sz w:val="28"/>
          <w:szCs w:val="28"/>
          <w:lang w:val="uk-UA"/>
        </w:rPr>
        <w:t xml:space="preserve">, Н. </w:t>
      </w:r>
      <w:proofErr w:type="spellStart"/>
      <w:r w:rsidR="00E52ABA" w:rsidRPr="005B24EA">
        <w:rPr>
          <w:rFonts w:ascii="Times New Roman" w:hAnsi="Times New Roman" w:cs="Times New Roman"/>
          <w:sz w:val="28"/>
          <w:szCs w:val="28"/>
          <w:lang w:val="uk-UA"/>
        </w:rPr>
        <w:t>Бредберна</w:t>
      </w:r>
      <w:proofErr w:type="spellEnd"/>
      <w:r w:rsidR="00E52ABA" w:rsidRPr="005B24EA">
        <w:rPr>
          <w:rFonts w:ascii="Times New Roman" w:hAnsi="Times New Roman" w:cs="Times New Roman"/>
          <w:sz w:val="28"/>
          <w:szCs w:val="28"/>
          <w:lang w:val="uk-UA"/>
        </w:rPr>
        <w:t xml:space="preserve">, Р. </w:t>
      </w:r>
      <w:proofErr w:type="spellStart"/>
      <w:r w:rsidR="00E52ABA" w:rsidRPr="005B24EA">
        <w:rPr>
          <w:rFonts w:ascii="Times New Roman" w:hAnsi="Times New Roman" w:cs="Times New Roman"/>
          <w:sz w:val="28"/>
          <w:szCs w:val="28"/>
          <w:lang w:val="uk-UA"/>
        </w:rPr>
        <w:t>Еммонса</w:t>
      </w:r>
      <w:proofErr w:type="spellEnd"/>
      <w:r w:rsidR="00E52ABA" w:rsidRPr="005B24EA">
        <w:rPr>
          <w:rFonts w:ascii="Times New Roman" w:hAnsi="Times New Roman" w:cs="Times New Roman"/>
          <w:sz w:val="28"/>
          <w:szCs w:val="28"/>
          <w:lang w:val="uk-UA"/>
        </w:rPr>
        <w:t xml:space="preserve">, Р. </w:t>
      </w:r>
      <w:proofErr w:type="spellStart"/>
      <w:r w:rsidR="00E52ABA" w:rsidRPr="005B24EA">
        <w:rPr>
          <w:rFonts w:ascii="Times New Roman" w:hAnsi="Times New Roman" w:cs="Times New Roman"/>
          <w:sz w:val="28"/>
          <w:szCs w:val="28"/>
          <w:lang w:val="uk-UA"/>
        </w:rPr>
        <w:t>Вітховена</w:t>
      </w:r>
      <w:proofErr w:type="spellEnd"/>
      <w:r w:rsidR="00E52ABA" w:rsidRPr="005B24EA">
        <w:rPr>
          <w:rFonts w:ascii="Times New Roman" w:hAnsi="Times New Roman" w:cs="Times New Roman"/>
          <w:sz w:val="28"/>
          <w:szCs w:val="28"/>
          <w:lang w:val="uk-UA"/>
        </w:rPr>
        <w:t xml:space="preserve">, Ф. </w:t>
      </w:r>
      <w:proofErr w:type="spellStart"/>
      <w:r w:rsidR="00E52ABA" w:rsidRPr="005B24EA">
        <w:rPr>
          <w:rFonts w:ascii="Times New Roman" w:hAnsi="Times New Roman" w:cs="Times New Roman"/>
          <w:sz w:val="28"/>
          <w:szCs w:val="28"/>
          <w:lang w:val="uk-UA"/>
        </w:rPr>
        <w:t>Ендрюса</w:t>
      </w:r>
      <w:proofErr w:type="spellEnd"/>
      <w:r w:rsidR="00E52ABA" w:rsidRPr="005B24EA">
        <w:rPr>
          <w:rFonts w:ascii="Times New Roman" w:hAnsi="Times New Roman" w:cs="Times New Roman"/>
          <w:sz w:val="28"/>
          <w:szCs w:val="28"/>
          <w:lang w:val="uk-UA"/>
        </w:rPr>
        <w:t xml:space="preserve">, Р. </w:t>
      </w:r>
      <w:proofErr w:type="spellStart"/>
      <w:r w:rsidR="00E52ABA" w:rsidRPr="005B24EA">
        <w:rPr>
          <w:rFonts w:ascii="Times New Roman" w:hAnsi="Times New Roman" w:cs="Times New Roman"/>
          <w:sz w:val="28"/>
          <w:szCs w:val="28"/>
          <w:lang w:val="uk-UA"/>
        </w:rPr>
        <w:t>Істерліна</w:t>
      </w:r>
      <w:proofErr w:type="spellEnd"/>
      <w:r w:rsidR="00E52ABA" w:rsidRPr="005B24EA">
        <w:rPr>
          <w:rFonts w:ascii="Times New Roman" w:hAnsi="Times New Roman" w:cs="Times New Roman"/>
          <w:sz w:val="28"/>
          <w:szCs w:val="28"/>
          <w:lang w:val="uk-UA"/>
        </w:rPr>
        <w:t xml:space="preserve">, Е. </w:t>
      </w:r>
      <w:proofErr w:type="spellStart"/>
      <w:r w:rsidR="00E52ABA" w:rsidRPr="005B24EA">
        <w:rPr>
          <w:rFonts w:ascii="Times New Roman" w:hAnsi="Times New Roman" w:cs="Times New Roman"/>
          <w:sz w:val="28"/>
          <w:szCs w:val="28"/>
          <w:lang w:val="uk-UA"/>
        </w:rPr>
        <w:t>Кларка</w:t>
      </w:r>
      <w:proofErr w:type="spellEnd"/>
      <w:r w:rsidR="00E52ABA" w:rsidRPr="005B24EA">
        <w:rPr>
          <w:rFonts w:ascii="Times New Roman" w:hAnsi="Times New Roman" w:cs="Times New Roman"/>
          <w:sz w:val="28"/>
          <w:szCs w:val="28"/>
          <w:lang w:val="uk-UA"/>
        </w:rPr>
        <w:t xml:space="preserve">, Ф. </w:t>
      </w:r>
      <w:proofErr w:type="spellStart"/>
      <w:r w:rsidR="00E52ABA" w:rsidRPr="005B24EA">
        <w:rPr>
          <w:rFonts w:ascii="Times New Roman" w:hAnsi="Times New Roman" w:cs="Times New Roman"/>
          <w:sz w:val="28"/>
          <w:szCs w:val="28"/>
          <w:lang w:val="uk-UA"/>
        </w:rPr>
        <w:t>Хапперта</w:t>
      </w:r>
      <w:proofErr w:type="spellEnd"/>
      <w:r w:rsidR="00E52ABA" w:rsidRPr="005B24EA">
        <w:rPr>
          <w:rFonts w:ascii="Times New Roman" w:hAnsi="Times New Roman" w:cs="Times New Roman"/>
          <w:sz w:val="28"/>
          <w:szCs w:val="28"/>
          <w:lang w:val="uk-UA"/>
        </w:rPr>
        <w:t xml:space="preserve">, Д. </w:t>
      </w:r>
      <w:proofErr w:type="spellStart"/>
      <w:r w:rsidR="00E52ABA" w:rsidRPr="005B24EA">
        <w:rPr>
          <w:rFonts w:ascii="Times New Roman" w:hAnsi="Times New Roman" w:cs="Times New Roman"/>
          <w:sz w:val="28"/>
          <w:szCs w:val="28"/>
          <w:lang w:val="uk-UA"/>
        </w:rPr>
        <w:t>Канмана</w:t>
      </w:r>
      <w:proofErr w:type="spellEnd"/>
      <w:r w:rsidR="00E52ABA" w:rsidRPr="005B24EA">
        <w:rPr>
          <w:rFonts w:ascii="Times New Roman" w:hAnsi="Times New Roman" w:cs="Times New Roman"/>
          <w:sz w:val="28"/>
          <w:szCs w:val="28"/>
          <w:lang w:val="uk-UA"/>
        </w:rPr>
        <w:t xml:space="preserve">, А. </w:t>
      </w:r>
      <w:proofErr w:type="spellStart"/>
      <w:r w:rsidR="00E52ABA" w:rsidRPr="005B24EA">
        <w:rPr>
          <w:rFonts w:ascii="Times New Roman" w:hAnsi="Times New Roman" w:cs="Times New Roman"/>
          <w:sz w:val="28"/>
          <w:szCs w:val="28"/>
          <w:lang w:val="uk-UA"/>
        </w:rPr>
        <w:t>Крюгера</w:t>
      </w:r>
      <w:proofErr w:type="spellEnd"/>
      <w:r w:rsidR="00E52ABA" w:rsidRPr="005B24EA">
        <w:rPr>
          <w:rFonts w:ascii="Times New Roman" w:hAnsi="Times New Roman" w:cs="Times New Roman"/>
          <w:sz w:val="28"/>
          <w:szCs w:val="28"/>
          <w:lang w:val="uk-UA"/>
        </w:rPr>
        <w:t xml:space="preserve">, Р. </w:t>
      </w:r>
      <w:proofErr w:type="spellStart"/>
      <w:r w:rsidR="00E52ABA" w:rsidRPr="005B24EA">
        <w:rPr>
          <w:rFonts w:ascii="Times New Roman" w:hAnsi="Times New Roman" w:cs="Times New Roman"/>
          <w:sz w:val="28"/>
          <w:szCs w:val="28"/>
          <w:lang w:val="uk-UA"/>
        </w:rPr>
        <w:t>Ларсена</w:t>
      </w:r>
      <w:proofErr w:type="spellEnd"/>
      <w:r w:rsidR="00E52ABA" w:rsidRPr="005B24EA">
        <w:rPr>
          <w:rFonts w:ascii="Times New Roman" w:hAnsi="Times New Roman" w:cs="Times New Roman"/>
          <w:sz w:val="28"/>
          <w:szCs w:val="28"/>
          <w:lang w:val="uk-UA"/>
        </w:rPr>
        <w:t xml:space="preserve">, К. </w:t>
      </w:r>
      <w:proofErr w:type="spellStart"/>
      <w:r w:rsidR="00E52ABA" w:rsidRPr="005B24EA">
        <w:rPr>
          <w:rFonts w:ascii="Times New Roman" w:hAnsi="Times New Roman" w:cs="Times New Roman"/>
          <w:sz w:val="28"/>
          <w:szCs w:val="28"/>
          <w:lang w:val="uk-UA"/>
        </w:rPr>
        <w:t>Уолеса</w:t>
      </w:r>
      <w:proofErr w:type="spellEnd"/>
      <w:r w:rsidR="00E52ABA" w:rsidRPr="005B24EA">
        <w:rPr>
          <w:rFonts w:ascii="Times New Roman" w:hAnsi="Times New Roman" w:cs="Times New Roman"/>
          <w:sz w:val="28"/>
          <w:szCs w:val="28"/>
          <w:lang w:val="uk-UA"/>
        </w:rPr>
        <w:t xml:space="preserve">, Є. </w:t>
      </w:r>
      <w:proofErr w:type="spellStart"/>
      <w:r w:rsidR="00E52ABA" w:rsidRPr="005B24EA">
        <w:rPr>
          <w:rFonts w:ascii="Times New Roman" w:hAnsi="Times New Roman" w:cs="Times New Roman"/>
          <w:sz w:val="28"/>
          <w:szCs w:val="28"/>
          <w:lang w:val="uk-UA"/>
        </w:rPr>
        <w:t>Головахи</w:t>
      </w:r>
      <w:proofErr w:type="spellEnd"/>
      <w:r w:rsidR="00E52ABA" w:rsidRPr="005B24EA">
        <w:rPr>
          <w:rFonts w:ascii="Times New Roman" w:hAnsi="Times New Roman" w:cs="Times New Roman"/>
          <w:sz w:val="28"/>
          <w:szCs w:val="28"/>
          <w:lang w:val="uk-UA"/>
        </w:rPr>
        <w:t xml:space="preserve">, Н. </w:t>
      </w:r>
      <w:proofErr w:type="spellStart"/>
      <w:r w:rsidR="00E52ABA" w:rsidRPr="005B24EA">
        <w:rPr>
          <w:rFonts w:ascii="Times New Roman" w:hAnsi="Times New Roman" w:cs="Times New Roman"/>
          <w:sz w:val="28"/>
          <w:szCs w:val="28"/>
          <w:lang w:val="uk-UA"/>
        </w:rPr>
        <w:t>Паніної</w:t>
      </w:r>
      <w:proofErr w:type="spellEnd"/>
      <w:r w:rsidR="00E52ABA" w:rsidRPr="005B24EA">
        <w:rPr>
          <w:rFonts w:ascii="Times New Roman" w:hAnsi="Times New Roman" w:cs="Times New Roman"/>
          <w:sz w:val="28"/>
          <w:szCs w:val="28"/>
          <w:lang w:val="uk-UA"/>
        </w:rPr>
        <w:t xml:space="preserve">, А. </w:t>
      </w:r>
      <w:proofErr w:type="spellStart"/>
      <w:r w:rsidR="00E52ABA" w:rsidRPr="005B24EA">
        <w:rPr>
          <w:rFonts w:ascii="Times New Roman" w:hAnsi="Times New Roman" w:cs="Times New Roman"/>
          <w:sz w:val="28"/>
          <w:szCs w:val="28"/>
          <w:lang w:val="uk-UA"/>
        </w:rPr>
        <w:t>Горбачика</w:t>
      </w:r>
      <w:proofErr w:type="spellEnd"/>
      <w:r w:rsidR="00E52ABA" w:rsidRPr="005B24EA">
        <w:rPr>
          <w:rFonts w:ascii="Times New Roman" w:hAnsi="Times New Roman" w:cs="Times New Roman"/>
          <w:sz w:val="28"/>
          <w:szCs w:val="28"/>
          <w:lang w:val="uk-UA"/>
        </w:rPr>
        <w:t xml:space="preserve">, А. </w:t>
      </w:r>
      <w:proofErr w:type="spellStart"/>
      <w:r w:rsidR="00E52ABA" w:rsidRPr="005B24EA">
        <w:rPr>
          <w:rFonts w:ascii="Times New Roman" w:hAnsi="Times New Roman" w:cs="Times New Roman"/>
          <w:sz w:val="28"/>
          <w:szCs w:val="28"/>
          <w:lang w:val="uk-UA"/>
        </w:rPr>
        <w:t>Склярука</w:t>
      </w:r>
      <w:proofErr w:type="spellEnd"/>
      <w:r w:rsidR="00E52ABA" w:rsidRPr="005B24EA">
        <w:rPr>
          <w:rFonts w:ascii="Times New Roman" w:hAnsi="Times New Roman" w:cs="Times New Roman"/>
          <w:sz w:val="28"/>
          <w:szCs w:val="28"/>
          <w:lang w:val="uk-UA"/>
        </w:rPr>
        <w:t xml:space="preserve">, В. </w:t>
      </w:r>
      <w:proofErr w:type="spellStart"/>
      <w:r w:rsidR="00E52ABA" w:rsidRPr="005B24EA">
        <w:rPr>
          <w:rFonts w:ascii="Times New Roman" w:hAnsi="Times New Roman" w:cs="Times New Roman"/>
          <w:sz w:val="28"/>
          <w:szCs w:val="28"/>
          <w:lang w:val="uk-UA"/>
        </w:rPr>
        <w:t>Дімова</w:t>
      </w:r>
      <w:proofErr w:type="spellEnd"/>
      <w:r w:rsidR="00E52ABA" w:rsidRPr="005B24EA">
        <w:rPr>
          <w:rFonts w:ascii="Times New Roman" w:hAnsi="Times New Roman" w:cs="Times New Roman"/>
          <w:sz w:val="28"/>
          <w:szCs w:val="28"/>
          <w:lang w:val="uk-UA"/>
        </w:rPr>
        <w:t xml:space="preserve">, С. Харченко, А. </w:t>
      </w:r>
      <w:proofErr w:type="spellStart"/>
      <w:r w:rsidR="00E52ABA" w:rsidRPr="005B24EA">
        <w:rPr>
          <w:rFonts w:ascii="Times New Roman" w:hAnsi="Times New Roman" w:cs="Times New Roman"/>
          <w:sz w:val="28"/>
          <w:szCs w:val="28"/>
          <w:lang w:val="uk-UA"/>
        </w:rPr>
        <w:t>Русалінової</w:t>
      </w:r>
      <w:proofErr w:type="spellEnd"/>
      <w:r w:rsidR="00E52ABA" w:rsidRPr="005B24EA">
        <w:rPr>
          <w:rFonts w:ascii="Times New Roman" w:hAnsi="Times New Roman" w:cs="Times New Roman"/>
          <w:sz w:val="28"/>
          <w:szCs w:val="28"/>
          <w:lang w:val="uk-UA"/>
        </w:rPr>
        <w:t xml:space="preserve">, Л. Петрової. </w:t>
      </w:r>
      <w:r w:rsidR="00B233DA" w:rsidRPr="005B24EA">
        <w:rPr>
          <w:rFonts w:ascii="Times New Roman" w:hAnsi="Times New Roman" w:cs="Times New Roman"/>
          <w:sz w:val="28"/>
          <w:szCs w:val="28"/>
          <w:lang w:val="uk-UA"/>
        </w:rPr>
        <w:t>В своїх наукових дослідженнях вчені вивчали феномен соціальне самопочуття крізь призми емоцій, самооцінки соціальних благ, соціального настрою щодо процесів і подій, які відбуваються в суспільстві, поведінки, соціальних зав’язків та інтегрованості в суспільство</w:t>
      </w:r>
      <w:r w:rsidR="00A9347E" w:rsidRPr="005B24EA">
        <w:rPr>
          <w:rFonts w:ascii="Times New Roman" w:hAnsi="Times New Roman" w:cs="Times New Roman"/>
          <w:sz w:val="28"/>
          <w:szCs w:val="28"/>
          <w:lang w:val="uk-UA"/>
        </w:rPr>
        <w:t xml:space="preserve">. </w:t>
      </w:r>
    </w:p>
    <w:p w14:paraId="131FC879" w14:textId="594862E5" w:rsidR="00A9347E" w:rsidRPr="005B24EA" w:rsidRDefault="00A9347E" w:rsidP="0093780D">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Також було визначено теоретичні здобутки у вивченні впливу пандемії на життя суспільства в цілому, зокрема сферу охорони здоров’я, економіку, освіту.</w:t>
      </w:r>
      <w:r w:rsidR="0041747F" w:rsidRPr="005B24EA">
        <w:rPr>
          <w:rFonts w:ascii="Times New Roman" w:hAnsi="Times New Roman" w:cs="Times New Roman"/>
          <w:sz w:val="28"/>
          <w:szCs w:val="28"/>
          <w:lang w:val="uk-UA"/>
        </w:rPr>
        <w:t xml:space="preserve">  </w:t>
      </w:r>
    </w:p>
    <w:p w14:paraId="301FA2C0" w14:textId="2A515A2F" w:rsidR="00E742A0" w:rsidRPr="005B24EA" w:rsidRDefault="00E742A0" w:rsidP="0093780D">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Аналіз методологічних та теоретичних підходів до вивчення соціального самопочуття було визначено методологію та розроблено інструментарій власного емпіричного дослідження соціального самопочуття студентів на прикладі вищих навчальних закладів м. Запоріжжя</w:t>
      </w:r>
      <w:r w:rsidR="0041747F" w:rsidRPr="005B24EA">
        <w:rPr>
          <w:rFonts w:ascii="Times New Roman" w:hAnsi="Times New Roman" w:cs="Times New Roman"/>
          <w:sz w:val="28"/>
          <w:szCs w:val="28"/>
          <w:lang w:val="uk-UA"/>
        </w:rPr>
        <w:t>.</w:t>
      </w:r>
    </w:p>
    <w:p w14:paraId="0DFD86A8" w14:textId="387A61A5" w:rsidR="0041747F" w:rsidRPr="005B24EA" w:rsidRDefault="0041747F" w:rsidP="0093780D">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В третьому розділі роботи було обґрунтовано методик</w:t>
      </w:r>
      <w:r w:rsidR="003613FB">
        <w:rPr>
          <w:rFonts w:ascii="Times New Roman" w:hAnsi="Times New Roman" w:cs="Times New Roman"/>
          <w:sz w:val="28"/>
          <w:szCs w:val="28"/>
          <w:lang w:val="uk-UA"/>
        </w:rPr>
        <w:t>у</w:t>
      </w:r>
      <w:r w:rsidRPr="005B24EA">
        <w:rPr>
          <w:rFonts w:ascii="Times New Roman" w:hAnsi="Times New Roman" w:cs="Times New Roman"/>
          <w:sz w:val="28"/>
          <w:szCs w:val="28"/>
          <w:lang w:val="uk-UA"/>
        </w:rPr>
        <w:t xml:space="preserve"> соціологічного дослідження, а саме був використаний комплексний підхід – фокус-групова дискусія та опитування, що проведено поєднанням </w:t>
      </w:r>
      <w:r w:rsidR="00575874" w:rsidRPr="005B24EA">
        <w:rPr>
          <w:rFonts w:ascii="Times New Roman" w:hAnsi="Times New Roman" w:cs="Times New Roman"/>
          <w:sz w:val="28"/>
          <w:szCs w:val="28"/>
          <w:lang w:val="uk-UA"/>
        </w:rPr>
        <w:t>методики</w:t>
      </w:r>
      <w:r w:rsidRPr="005B24EA">
        <w:rPr>
          <w:rFonts w:ascii="Times New Roman" w:hAnsi="Times New Roman" w:cs="Times New Roman"/>
          <w:sz w:val="28"/>
          <w:szCs w:val="28"/>
          <w:lang w:val="uk-UA"/>
        </w:rPr>
        <w:t xml:space="preserve"> CATI та CAWI. </w:t>
      </w:r>
      <w:r w:rsidR="00602029" w:rsidRPr="005B24EA">
        <w:rPr>
          <w:rFonts w:ascii="Times New Roman" w:hAnsi="Times New Roman" w:cs="Times New Roman"/>
          <w:sz w:val="28"/>
          <w:szCs w:val="28"/>
          <w:lang w:val="uk-UA"/>
        </w:rPr>
        <w:t xml:space="preserve">Поєднання двох методів для проведення кількісного опитування пояснюється </w:t>
      </w:r>
      <w:r w:rsidR="000033D0" w:rsidRPr="005B24EA">
        <w:rPr>
          <w:rFonts w:ascii="Times New Roman" w:hAnsi="Times New Roman" w:cs="Times New Roman"/>
          <w:sz w:val="28"/>
          <w:szCs w:val="28"/>
          <w:lang w:val="uk-UA"/>
        </w:rPr>
        <w:t xml:space="preserve">складністю досягнення цільової аудиторії, наявністю жорстких квот відбору респондентів, а також можливістю більш якісно провести збір даних. </w:t>
      </w:r>
      <w:r w:rsidR="00575874" w:rsidRPr="005B24EA">
        <w:rPr>
          <w:rFonts w:ascii="Times New Roman" w:hAnsi="Times New Roman" w:cs="Times New Roman"/>
          <w:sz w:val="28"/>
          <w:szCs w:val="28"/>
          <w:lang w:val="uk-UA"/>
        </w:rPr>
        <w:t xml:space="preserve">Поєднання кількісного та якісного методу дослідження дозволило отримати пояснення причин вибору респондентами того чи іншого варіанту відповіді, більш глибоко вивчити думки щодо предмету дослідження. В хронології проведення дослідження якісний метод передував кількісному, що дало змогу розробити інструментарій для опитування. </w:t>
      </w:r>
    </w:p>
    <w:p w14:paraId="6972E59D" w14:textId="77777777" w:rsidR="00544259" w:rsidRPr="005B24EA" w:rsidRDefault="005C169F" w:rsidP="0093780D">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Цільовою аудиторією дослідження були студенти вищих навчальних закладів м. Запоріжжя державної та недержавної форм власності</w:t>
      </w:r>
      <w:r w:rsidR="00FC30C8" w:rsidRPr="005B24EA">
        <w:rPr>
          <w:rFonts w:ascii="Times New Roman" w:hAnsi="Times New Roman" w:cs="Times New Roman"/>
          <w:sz w:val="28"/>
          <w:szCs w:val="28"/>
          <w:lang w:val="uk-UA"/>
        </w:rPr>
        <w:t xml:space="preserve">, різних курсів </w:t>
      </w:r>
      <w:r w:rsidR="00FC30C8" w:rsidRPr="005B24EA">
        <w:rPr>
          <w:rFonts w:ascii="Times New Roman" w:hAnsi="Times New Roman" w:cs="Times New Roman"/>
          <w:sz w:val="28"/>
          <w:szCs w:val="28"/>
          <w:lang w:val="uk-UA"/>
        </w:rPr>
        <w:lastRenderedPageBreak/>
        <w:t xml:space="preserve">навчання та рівномірним розподілом за гендерною ознакою та спеціальністю – гуманітарна чи технічна. </w:t>
      </w:r>
      <w:r w:rsidR="000E2B66" w:rsidRPr="005B24EA">
        <w:rPr>
          <w:rFonts w:ascii="Times New Roman" w:hAnsi="Times New Roman" w:cs="Times New Roman"/>
          <w:sz w:val="28"/>
          <w:szCs w:val="28"/>
          <w:lang w:val="uk-UA"/>
        </w:rPr>
        <w:t>Вибіркова сукупність в кількісному компоненті склала 400 респондентів, серед яких 216 жінок та 184 чоловіків, віком від 17 до 24 років, 200 студентів технічних та 200 – гуманітарних спеціальностей</w:t>
      </w:r>
      <w:r w:rsidR="00465DC4" w:rsidRPr="005B24EA">
        <w:rPr>
          <w:rFonts w:ascii="Times New Roman" w:hAnsi="Times New Roman" w:cs="Times New Roman"/>
          <w:sz w:val="28"/>
          <w:szCs w:val="28"/>
          <w:lang w:val="uk-UA"/>
        </w:rPr>
        <w:t>, по 80 учасників з першого по п’ятий/шостий курси. З них 244 респондента мешканці обласного центру, 108 – іншого міста або смт, 52 – села.</w:t>
      </w:r>
      <w:r w:rsidR="00544259" w:rsidRPr="005B24EA">
        <w:rPr>
          <w:rFonts w:ascii="Times New Roman" w:hAnsi="Times New Roman" w:cs="Times New Roman"/>
          <w:sz w:val="28"/>
          <w:szCs w:val="28"/>
          <w:lang w:val="uk-UA"/>
        </w:rPr>
        <w:t xml:space="preserve"> </w:t>
      </w:r>
    </w:p>
    <w:p w14:paraId="721FDA5F" w14:textId="77777777" w:rsidR="00CD58FB" w:rsidRPr="005B24EA" w:rsidRDefault="00544259" w:rsidP="0093780D">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В рамках якісного компоненту дослідження було проведено дві фокус-групових дискусії – по одній з представниками технічних та гуманітарних спеціальностей. </w:t>
      </w:r>
      <w:r w:rsidR="00407C09" w:rsidRPr="005B24EA">
        <w:rPr>
          <w:rFonts w:ascii="Times New Roman" w:hAnsi="Times New Roman" w:cs="Times New Roman"/>
          <w:sz w:val="28"/>
          <w:szCs w:val="28"/>
          <w:lang w:val="uk-UA"/>
        </w:rPr>
        <w:t>В кожній фокус-групі прийняли участь по 8 респондентів. Також було збережено розподіл по курсах навчання (початкові курси – 1-3, та випускні – 4 -5/6), статі (4 жінки та 4 чоловіка в кожні групі), тип населеного пункту (на кожній групі 5 мешканців обласного центра, 2 – іншого міста або смт, 1 – села).</w:t>
      </w:r>
    </w:p>
    <w:p w14:paraId="48B6EB18" w14:textId="77777777" w:rsidR="004218D5" w:rsidRPr="0093780D" w:rsidRDefault="004218D5" w:rsidP="0093780D">
      <w:pPr>
        <w:tabs>
          <w:tab w:val="left" w:pos="1134"/>
        </w:tabs>
        <w:spacing w:after="0" w:line="360" w:lineRule="auto"/>
        <w:ind w:firstLine="709"/>
        <w:jc w:val="both"/>
        <w:rPr>
          <w:rFonts w:ascii="Times New Roman" w:hAnsi="Times New Roman" w:cs="Times New Roman"/>
          <w:sz w:val="28"/>
          <w:szCs w:val="28"/>
          <w:lang w:val="uk-UA"/>
        </w:rPr>
      </w:pPr>
      <w:r w:rsidRPr="0093780D">
        <w:rPr>
          <w:rFonts w:ascii="Times New Roman" w:hAnsi="Times New Roman" w:cs="Times New Roman"/>
          <w:sz w:val="28"/>
          <w:szCs w:val="28"/>
          <w:lang w:val="uk-UA"/>
        </w:rPr>
        <w:t xml:space="preserve">За результатами дослідження було з’ясовано, що значна частина представників студентства м. Запоріжжя мають негативне соціальне самопочуття (54%). А за останні два роки воно погіршилось, про що свідчить приріст показника незадоволеності власним життям на 19%. При цьому критична позначка («абсолютно незадоволений») зросла майже втричі. Дані дали змогу підтвердити гіпотезу про негативний вплив пандемії Covid-19 на соціальне самопочуття студентів Запоріжжя. </w:t>
      </w:r>
    </w:p>
    <w:p w14:paraId="2C65D54E" w14:textId="6F8DE95D" w:rsidR="004218D5" w:rsidRPr="0093780D" w:rsidRDefault="004218D5" w:rsidP="0093780D">
      <w:pPr>
        <w:tabs>
          <w:tab w:val="left" w:pos="1134"/>
        </w:tabs>
        <w:spacing w:after="0" w:line="360" w:lineRule="auto"/>
        <w:ind w:firstLine="709"/>
        <w:jc w:val="both"/>
        <w:rPr>
          <w:rFonts w:ascii="Times New Roman" w:hAnsi="Times New Roman" w:cs="Times New Roman"/>
          <w:sz w:val="28"/>
          <w:szCs w:val="28"/>
          <w:lang w:val="uk-UA"/>
        </w:rPr>
      </w:pPr>
      <w:r w:rsidRPr="0093780D">
        <w:rPr>
          <w:rFonts w:ascii="Times New Roman" w:hAnsi="Times New Roman" w:cs="Times New Roman"/>
          <w:sz w:val="28"/>
          <w:szCs w:val="28"/>
          <w:lang w:val="uk-UA"/>
        </w:rPr>
        <w:t xml:space="preserve">Дані дослідження дали змогу підтвердити гіпотезу про те, що наразі в студентському середовищі переважають негативні настрої та невизначеність відносно майбутнього. Про це окрім висловлювань під час фокус груп свідчать дані опитування, найбільш наглядними з яких є показник виміру рівня задоволеності власним життям в майбутньому. Тобто майже половина (49%) опитаних не змогли відповісти на питання, чи будуть вони задоволені своїм життям через два роки, а 34% прогнозують собі негативне майбутнє. </w:t>
      </w:r>
    </w:p>
    <w:p w14:paraId="59B4E627" w14:textId="77777777" w:rsidR="004218D5" w:rsidRPr="0093780D" w:rsidRDefault="004218D5" w:rsidP="0093780D">
      <w:pPr>
        <w:tabs>
          <w:tab w:val="left" w:pos="1134"/>
        </w:tabs>
        <w:spacing w:after="0" w:line="360" w:lineRule="auto"/>
        <w:ind w:firstLine="709"/>
        <w:jc w:val="both"/>
        <w:rPr>
          <w:rFonts w:ascii="Times New Roman" w:hAnsi="Times New Roman" w:cs="Times New Roman"/>
          <w:sz w:val="28"/>
          <w:szCs w:val="28"/>
          <w:lang w:val="uk-UA"/>
        </w:rPr>
      </w:pPr>
      <w:r w:rsidRPr="0093780D">
        <w:rPr>
          <w:rFonts w:ascii="Times New Roman" w:hAnsi="Times New Roman" w:cs="Times New Roman"/>
          <w:sz w:val="28"/>
          <w:szCs w:val="28"/>
          <w:lang w:val="uk-UA"/>
        </w:rPr>
        <w:t xml:space="preserve">Гіпотеза про те, що здобуття освіти та проблеми, пов’язані з цим, не є основним чинником формування соціального самопочуття студентів також підтвердили дані дослідження, а саме проблеми з освітою не потрапили в десятку найбільш актуальних проблем країни, близько половини (45%) зазначили </w:t>
      </w:r>
      <w:r w:rsidRPr="0093780D">
        <w:rPr>
          <w:rFonts w:ascii="Times New Roman" w:hAnsi="Times New Roman" w:cs="Times New Roman"/>
          <w:sz w:val="28"/>
          <w:szCs w:val="28"/>
          <w:lang w:val="uk-UA"/>
        </w:rPr>
        <w:lastRenderedPageBreak/>
        <w:t>відсутність пливу пандемії на процес їх навчання або не змогли дати відповідь на дане питання, а рівень задоволеності переліком аспектів навчання мають середні позначки. Це не свідчить про відсутність проблем та впливу на задоволеність життям, але каже про те, що проблеми в освіті не мають першочергове значення, від якого залежить соціальне самопочуття студентів на сьогоднішні день.</w:t>
      </w:r>
    </w:p>
    <w:p w14:paraId="0BEE57B0" w14:textId="77777777" w:rsidR="004218D5" w:rsidRPr="0093780D" w:rsidRDefault="004218D5" w:rsidP="0093780D">
      <w:pPr>
        <w:tabs>
          <w:tab w:val="left" w:pos="1134"/>
        </w:tabs>
        <w:spacing w:after="0" w:line="360" w:lineRule="auto"/>
        <w:ind w:firstLine="709"/>
        <w:jc w:val="both"/>
        <w:rPr>
          <w:rFonts w:ascii="Times New Roman" w:hAnsi="Times New Roman" w:cs="Times New Roman"/>
          <w:sz w:val="28"/>
          <w:szCs w:val="28"/>
          <w:lang w:val="uk-UA"/>
        </w:rPr>
      </w:pPr>
      <w:r w:rsidRPr="0093780D">
        <w:rPr>
          <w:rFonts w:ascii="Times New Roman" w:hAnsi="Times New Roman" w:cs="Times New Roman"/>
          <w:sz w:val="28"/>
          <w:szCs w:val="28"/>
          <w:lang w:val="uk-UA"/>
        </w:rPr>
        <w:t>Проведене дослідження не дало змоги підтвердити чи спростувати гіпотезу, що соціальне самопочуття студентів є аспектом соціалізації: добре самопочуття – успішна соціалізація і навпаки. За даними отриманими в результатах дослідження зрозуміло, що студенти мають потребу приймати участь в суспільно політичному житті, але негативні оцінки даного параметру та відсутність бажання відстоювати свої права і ті респонденти, хто задоволений власним життям.</w:t>
      </w:r>
    </w:p>
    <w:p w14:paraId="02AB5418" w14:textId="3A372039" w:rsidR="00544259" w:rsidRPr="005B24EA" w:rsidRDefault="00C6244D" w:rsidP="0093780D">
      <w:pPr>
        <w:tabs>
          <w:tab w:val="left" w:pos="1134"/>
        </w:tabs>
        <w:spacing w:after="0" w:line="360" w:lineRule="auto"/>
        <w:ind w:firstLine="709"/>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Наприкінці розділу були виділені детермінанти оптимізації соціального самопочуття студентів за наступними напрямками: здоров’я, психологічний стан, освіта, працевлаштування, матеріальний стан, взаємовідносини та суспільна згуртованість, участь в суспільно-політичному житті країни/населеного пункту, розвиток критичного мислення та культура споживання новин. </w:t>
      </w:r>
    </w:p>
    <w:p w14:paraId="65B09052" w14:textId="72FFF332" w:rsidR="00E50E8D" w:rsidRPr="005B24EA" w:rsidRDefault="00E96155" w:rsidP="00E96155">
      <w:pPr>
        <w:pStyle w:val="1"/>
      </w:pPr>
      <w:bookmarkStart w:id="18" w:name="_Toc90207776"/>
      <w:bookmarkStart w:id="19" w:name="_Hlk90028506"/>
      <w:bookmarkStart w:id="20" w:name="_Hlk89975895"/>
      <w:bookmarkEnd w:id="17"/>
      <w:r w:rsidRPr="005B24EA">
        <w:lastRenderedPageBreak/>
        <w:t>Список літератури</w:t>
      </w:r>
      <w:bookmarkEnd w:id="18"/>
    </w:p>
    <w:p w14:paraId="2BCC1ACE" w14:textId="47733302" w:rsidR="00E50E8D" w:rsidRPr="005B24EA" w:rsidRDefault="00E50E8D" w:rsidP="00E96155">
      <w:pPr>
        <w:pStyle w:val="a0"/>
        <w:numPr>
          <w:ilvl w:val="0"/>
          <w:numId w:val="4"/>
        </w:numPr>
        <w:tabs>
          <w:tab w:val="left" w:pos="1134"/>
        </w:tabs>
        <w:spacing w:after="0" w:line="360" w:lineRule="auto"/>
        <w:ind w:left="0" w:right="-1" w:firstLine="709"/>
        <w:jc w:val="both"/>
        <w:rPr>
          <w:rFonts w:ascii="Times New Roman" w:eastAsia="Times New Roman" w:hAnsi="Times New Roman" w:cs="Times New Roman"/>
          <w:color w:val="000000" w:themeColor="text1"/>
          <w:sz w:val="28"/>
          <w:szCs w:val="28"/>
          <w:lang w:val="uk-UA" w:eastAsia="ru-RU"/>
        </w:rPr>
      </w:pPr>
      <w:r w:rsidRPr="005B24EA">
        <w:rPr>
          <w:rFonts w:ascii="Times New Roman" w:eastAsia="Times New Roman" w:hAnsi="Times New Roman" w:cs="Times New Roman"/>
          <w:color w:val="000000" w:themeColor="text1"/>
          <w:sz w:val="28"/>
          <w:szCs w:val="28"/>
          <w:lang w:val="uk-UA" w:eastAsia="ru-RU"/>
        </w:rPr>
        <w:t>Великий тлумачний словник сучасної української мови</w:t>
      </w:r>
      <w:r w:rsidR="002B24DE" w:rsidRPr="005B24EA">
        <w:rPr>
          <w:rFonts w:ascii="Times New Roman" w:eastAsia="Times New Roman" w:hAnsi="Times New Roman" w:cs="Times New Roman"/>
          <w:color w:val="000000" w:themeColor="text1"/>
          <w:sz w:val="28"/>
          <w:szCs w:val="28"/>
          <w:lang w:val="uk-UA" w:eastAsia="ru-RU"/>
        </w:rPr>
        <w:t xml:space="preserve"> /</w:t>
      </w:r>
      <w:r w:rsidRPr="005B24EA">
        <w:rPr>
          <w:rFonts w:ascii="Times New Roman" w:eastAsia="Times New Roman" w:hAnsi="Times New Roman" w:cs="Times New Roman"/>
          <w:color w:val="000000" w:themeColor="text1"/>
          <w:sz w:val="28"/>
          <w:szCs w:val="28"/>
          <w:lang w:val="uk-UA" w:eastAsia="ru-RU"/>
        </w:rPr>
        <w:t xml:space="preserve"> </w:t>
      </w:r>
      <w:r w:rsidR="002B24DE" w:rsidRPr="005B24EA">
        <w:rPr>
          <w:rFonts w:ascii="Times New Roman" w:eastAsia="Times New Roman" w:hAnsi="Times New Roman" w:cs="Times New Roman"/>
          <w:color w:val="000000" w:themeColor="text1"/>
          <w:sz w:val="28"/>
          <w:szCs w:val="28"/>
          <w:lang w:val="uk-UA" w:eastAsia="ru-RU"/>
        </w:rPr>
        <w:t>у</w:t>
      </w:r>
      <w:r w:rsidRPr="005B24EA">
        <w:rPr>
          <w:rFonts w:ascii="Times New Roman" w:eastAsia="Times New Roman" w:hAnsi="Times New Roman" w:cs="Times New Roman"/>
          <w:color w:val="000000" w:themeColor="text1"/>
          <w:sz w:val="28"/>
          <w:szCs w:val="28"/>
          <w:lang w:val="uk-UA" w:eastAsia="ru-RU"/>
        </w:rPr>
        <w:t xml:space="preserve">клад. і </w:t>
      </w:r>
      <w:proofErr w:type="spellStart"/>
      <w:r w:rsidRPr="005B24EA">
        <w:rPr>
          <w:rFonts w:ascii="Times New Roman" w:eastAsia="Times New Roman" w:hAnsi="Times New Roman" w:cs="Times New Roman"/>
          <w:color w:val="000000" w:themeColor="text1"/>
          <w:sz w:val="28"/>
          <w:szCs w:val="28"/>
          <w:lang w:val="uk-UA" w:eastAsia="ru-RU"/>
        </w:rPr>
        <w:t>головн</w:t>
      </w:r>
      <w:proofErr w:type="spellEnd"/>
      <w:r w:rsidRPr="005B24EA">
        <w:rPr>
          <w:rFonts w:ascii="Times New Roman" w:eastAsia="Times New Roman" w:hAnsi="Times New Roman" w:cs="Times New Roman"/>
          <w:color w:val="000000" w:themeColor="text1"/>
          <w:sz w:val="28"/>
          <w:szCs w:val="28"/>
          <w:lang w:val="uk-UA" w:eastAsia="ru-RU"/>
        </w:rPr>
        <w:t>. ред. В.Т. Бусел. К</w:t>
      </w:r>
      <w:r w:rsidR="002B24DE" w:rsidRPr="005B24EA">
        <w:rPr>
          <w:rFonts w:ascii="Times New Roman" w:eastAsia="Times New Roman" w:hAnsi="Times New Roman" w:cs="Times New Roman"/>
          <w:color w:val="000000" w:themeColor="text1"/>
          <w:sz w:val="28"/>
          <w:szCs w:val="28"/>
          <w:lang w:val="uk-UA" w:eastAsia="ru-RU"/>
        </w:rPr>
        <w:t>иїв</w:t>
      </w:r>
      <w:r w:rsidR="00C95AB7">
        <w:rPr>
          <w:rFonts w:ascii="Times New Roman" w:eastAsia="Times New Roman" w:hAnsi="Times New Roman" w:cs="Times New Roman"/>
          <w:color w:val="000000" w:themeColor="text1"/>
          <w:sz w:val="28"/>
          <w:szCs w:val="28"/>
          <w:lang w:val="uk-UA" w:eastAsia="ru-RU"/>
        </w:rPr>
        <w:t xml:space="preserve"> </w:t>
      </w:r>
      <w:r w:rsidR="002B24DE" w:rsidRPr="005B24EA">
        <w:rPr>
          <w:rFonts w:ascii="Times New Roman" w:eastAsia="Times New Roman" w:hAnsi="Times New Roman" w:cs="Times New Roman"/>
          <w:color w:val="000000" w:themeColor="text1"/>
          <w:sz w:val="28"/>
          <w:szCs w:val="28"/>
          <w:lang w:val="uk-UA" w:eastAsia="ru-RU"/>
        </w:rPr>
        <w:t>:</w:t>
      </w:r>
      <w:r w:rsidRPr="005B24EA">
        <w:rPr>
          <w:rFonts w:ascii="Times New Roman" w:eastAsia="Times New Roman" w:hAnsi="Times New Roman" w:cs="Times New Roman"/>
          <w:color w:val="000000" w:themeColor="text1"/>
          <w:sz w:val="28"/>
          <w:szCs w:val="28"/>
          <w:lang w:val="uk-UA" w:eastAsia="ru-RU"/>
        </w:rPr>
        <w:t xml:space="preserve"> Ірпінь: ВТФ «Перун», 2005. </w:t>
      </w:r>
      <w:r w:rsidR="00C248F4" w:rsidRPr="005B24EA">
        <w:rPr>
          <w:rFonts w:ascii="Times New Roman" w:eastAsia="Times New Roman" w:hAnsi="Times New Roman" w:cs="Times New Roman"/>
          <w:color w:val="000000" w:themeColor="text1"/>
          <w:sz w:val="28"/>
          <w:szCs w:val="28"/>
          <w:lang w:val="uk-UA" w:eastAsia="ru-RU"/>
        </w:rPr>
        <w:t>1</w:t>
      </w:r>
      <w:r w:rsidRPr="005B24EA">
        <w:rPr>
          <w:rFonts w:ascii="Times New Roman" w:eastAsia="Times New Roman" w:hAnsi="Times New Roman" w:cs="Times New Roman"/>
          <w:color w:val="000000" w:themeColor="text1"/>
          <w:sz w:val="28"/>
          <w:szCs w:val="28"/>
          <w:lang w:val="uk-UA" w:eastAsia="ru-RU"/>
        </w:rPr>
        <w:t>728 с.</w:t>
      </w:r>
    </w:p>
    <w:p w14:paraId="3F28583D" w14:textId="7EEACA4E" w:rsidR="00C26C05" w:rsidRDefault="00C659D7" w:rsidP="00E96155">
      <w:pPr>
        <w:pStyle w:val="a0"/>
        <w:widowControl w:val="0"/>
        <w:numPr>
          <w:ilvl w:val="0"/>
          <w:numId w:val="4"/>
        </w:numPr>
        <w:tabs>
          <w:tab w:val="left" w:pos="634"/>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r w:rsidRPr="005B24EA">
        <w:rPr>
          <w:rFonts w:ascii="Times New Roman" w:hAnsi="Times New Roman" w:cs="Times New Roman"/>
          <w:color w:val="000000" w:themeColor="text1"/>
          <w:sz w:val="28"/>
          <w:szCs w:val="28"/>
          <w:lang w:val="uk-UA"/>
        </w:rPr>
        <w:t xml:space="preserve">В.І. </w:t>
      </w:r>
      <w:proofErr w:type="spellStart"/>
      <w:r w:rsidRPr="005B24EA">
        <w:rPr>
          <w:rFonts w:ascii="Times New Roman" w:hAnsi="Times New Roman" w:cs="Times New Roman"/>
          <w:color w:val="000000" w:themeColor="text1"/>
          <w:sz w:val="28"/>
          <w:szCs w:val="28"/>
          <w:lang w:val="uk-UA"/>
        </w:rPr>
        <w:t>Волович</w:t>
      </w:r>
      <w:proofErr w:type="spellEnd"/>
      <w:r w:rsidRPr="005B24EA">
        <w:rPr>
          <w:rFonts w:ascii="Times New Roman" w:hAnsi="Times New Roman" w:cs="Times New Roman"/>
          <w:color w:val="000000" w:themeColor="text1"/>
          <w:sz w:val="28"/>
          <w:szCs w:val="28"/>
          <w:lang w:val="uk-UA"/>
        </w:rPr>
        <w:t xml:space="preserve"> Соціологічний довідник /</w:t>
      </w:r>
      <w:r w:rsidRPr="005B24EA">
        <w:rPr>
          <w:rFonts w:ascii="Times New Roman" w:hAnsi="Times New Roman" w:cs="Times New Roman"/>
          <w:color w:val="000000" w:themeColor="text1"/>
          <w:spacing w:val="-2"/>
          <w:sz w:val="28"/>
          <w:szCs w:val="28"/>
          <w:lang w:val="uk-UA"/>
        </w:rPr>
        <w:t xml:space="preserve"> </w:t>
      </w:r>
      <w:r w:rsidRPr="005B24EA">
        <w:rPr>
          <w:rFonts w:ascii="Times New Roman" w:hAnsi="Times New Roman" w:cs="Times New Roman"/>
          <w:color w:val="000000" w:themeColor="text1"/>
          <w:sz w:val="28"/>
          <w:szCs w:val="28"/>
          <w:lang w:val="uk-UA"/>
        </w:rPr>
        <w:t>Під</w:t>
      </w:r>
      <w:r w:rsidRPr="005B24EA">
        <w:rPr>
          <w:rFonts w:ascii="Times New Roman" w:hAnsi="Times New Roman" w:cs="Times New Roman"/>
          <w:color w:val="000000" w:themeColor="text1"/>
          <w:spacing w:val="-3"/>
          <w:sz w:val="28"/>
          <w:szCs w:val="28"/>
          <w:lang w:val="uk-UA"/>
        </w:rPr>
        <w:t xml:space="preserve"> </w:t>
      </w:r>
      <w:r w:rsidRPr="005B24EA">
        <w:rPr>
          <w:rFonts w:ascii="Times New Roman" w:hAnsi="Times New Roman" w:cs="Times New Roman"/>
          <w:color w:val="000000" w:themeColor="text1"/>
          <w:sz w:val="28"/>
          <w:szCs w:val="28"/>
          <w:lang w:val="uk-UA"/>
        </w:rPr>
        <w:t>ред.</w:t>
      </w:r>
      <w:r w:rsidRPr="005B24EA">
        <w:rPr>
          <w:rFonts w:ascii="Times New Roman" w:hAnsi="Times New Roman" w:cs="Times New Roman"/>
          <w:color w:val="000000" w:themeColor="text1"/>
          <w:spacing w:val="-2"/>
          <w:sz w:val="28"/>
          <w:szCs w:val="28"/>
          <w:lang w:val="uk-UA"/>
        </w:rPr>
        <w:t xml:space="preserve"> </w:t>
      </w:r>
      <w:r w:rsidRPr="005B24EA">
        <w:rPr>
          <w:rFonts w:ascii="Times New Roman" w:hAnsi="Times New Roman" w:cs="Times New Roman"/>
          <w:color w:val="000000" w:themeColor="text1"/>
          <w:sz w:val="28"/>
          <w:szCs w:val="28"/>
          <w:lang w:val="uk-UA"/>
        </w:rPr>
        <w:t>В.І.</w:t>
      </w:r>
      <w:r w:rsidRPr="005B24EA">
        <w:rPr>
          <w:rFonts w:ascii="Times New Roman" w:hAnsi="Times New Roman" w:cs="Times New Roman"/>
          <w:color w:val="000000" w:themeColor="text1"/>
          <w:spacing w:val="-2"/>
          <w:sz w:val="28"/>
          <w:szCs w:val="28"/>
          <w:lang w:val="uk-UA"/>
        </w:rPr>
        <w:t xml:space="preserve"> </w:t>
      </w:r>
      <w:proofErr w:type="spellStart"/>
      <w:r w:rsidRPr="005B24EA">
        <w:rPr>
          <w:rFonts w:ascii="Times New Roman" w:hAnsi="Times New Roman" w:cs="Times New Roman"/>
          <w:color w:val="000000" w:themeColor="text1"/>
          <w:sz w:val="28"/>
          <w:szCs w:val="28"/>
          <w:lang w:val="uk-UA"/>
        </w:rPr>
        <w:t>Воловича</w:t>
      </w:r>
      <w:proofErr w:type="spellEnd"/>
      <w:r w:rsidRPr="005B24EA">
        <w:rPr>
          <w:rFonts w:ascii="Times New Roman" w:hAnsi="Times New Roman" w:cs="Times New Roman"/>
          <w:color w:val="000000" w:themeColor="text1"/>
          <w:sz w:val="28"/>
          <w:szCs w:val="28"/>
          <w:lang w:val="uk-UA"/>
        </w:rPr>
        <w:t>.</w:t>
      </w:r>
      <w:r w:rsidRPr="005B24EA">
        <w:rPr>
          <w:rFonts w:ascii="Times New Roman" w:hAnsi="Times New Roman" w:cs="Times New Roman"/>
          <w:color w:val="000000" w:themeColor="text1"/>
          <w:spacing w:val="-2"/>
          <w:sz w:val="28"/>
          <w:szCs w:val="28"/>
          <w:lang w:val="uk-UA"/>
        </w:rPr>
        <w:t xml:space="preserve"> К</w:t>
      </w:r>
      <w:r w:rsidR="00C95AB7">
        <w:rPr>
          <w:rFonts w:ascii="Times New Roman" w:hAnsi="Times New Roman" w:cs="Times New Roman"/>
          <w:color w:val="000000" w:themeColor="text1"/>
          <w:spacing w:val="-2"/>
          <w:sz w:val="28"/>
          <w:szCs w:val="28"/>
          <w:lang w:val="uk-UA"/>
        </w:rPr>
        <w:t xml:space="preserve">иїв </w:t>
      </w:r>
      <w:r w:rsidR="00C95AB7">
        <w:rPr>
          <w:rFonts w:ascii="Times New Roman" w:hAnsi="Times New Roman" w:cs="Times New Roman"/>
          <w:color w:val="000000" w:themeColor="text1"/>
          <w:sz w:val="28"/>
          <w:szCs w:val="28"/>
          <w:lang w:val="uk-UA"/>
        </w:rPr>
        <w:t>:</w:t>
      </w:r>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Політіздат</w:t>
      </w:r>
      <w:proofErr w:type="spellEnd"/>
      <w:r w:rsidRPr="005B24EA">
        <w:rPr>
          <w:rFonts w:ascii="Times New Roman" w:hAnsi="Times New Roman" w:cs="Times New Roman"/>
          <w:color w:val="000000" w:themeColor="text1"/>
          <w:sz w:val="28"/>
          <w:szCs w:val="28"/>
          <w:lang w:val="uk-UA"/>
        </w:rPr>
        <w:t xml:space="preserve"> України,</w:t>
      </w:r>
      <w:r w:rsidRPr="005B24EA">
        <w:rPr>
          <w:rFonts w:ascii="Times New Roman" w:hAnsi="Times New Roman" w:cs="Times New Roman"/>
          <w:color w:val="000000" w:themeColor="text1"/>
          <w:spacing w:val="-3"/>
          <w:sz w:val="28"/>
          <w:szCs w:val="28"/>
          <w:lang w:val="uk-UA"/>
        </w:rPr>
        <w:t xml:space="preserve"> </w:t>
      </w:r>
      <w:r w:rsidRPr="005B24EA">
        <w:rPr>
          <w:rFonts w:ascii="Times New Roman" w:hAnsi="Times New Roman" w:cs="Times New Roman"/>
          <w:color w:val="000000" w:themeColor="text1"/>
          <w:sz w:val="28"/>
          <w:szCs w:val="28"/>
          <w:lang w:val="uk-UA"/>
        </w:rPr>
        <w:t>1990.</w:t>
      </w:r>
      <w:r w:rsidRPr="005B24EA">
        <w:rPr>
          <w:rFonts w:ascii="Times New Roman" w:hAnsi="Times New Roman" w:cs="Times New Roman"/>
          <w:color w:val="000000" w:themeColor="text1"/>
          <w:spacing w:val="-2"/>
          <w:sz w:val="28"/>
          <w:szCs w:val="28"/>
          <w:lang w:val="uk-UA"/>
        </w:rPr>
        <w:t xml:space="preserve"> </w:t>
      </w:r>
      <w:r w:rsidRPr="005B24EA">
        <w:rPr>
          <w:rFonts w:ascii="Times New Roman" w:hAnsi="Times New Roman" w:cs="Times New Roman"/>
          <w:color w:val="000000" w:themeColor="text1"/>
          <w:sz w:val="28"/>
          <w:szCs w:val="28"/>
          <w:lang w:val="uk-UA"/>
        </w:rPr>
        <w:t>382 с.</w:t>
      </w:r>
    </w:p>
    <w:p w14:paraId="61EBF667" w14:textId="64020809" w:rsidR="00C659D7" w:rsidRPr="005B24EA" w:rsidRDefault="00C659D7" w:rsidP="00E96155">
      <w:pPr>
        <w:pStyle w:val="a0"/>
        <w:widowControl w:val="0"/>
        <w:numPr>
          <w:ilvl w:val="0"/>
          <w:numId w:val="4"/>
        </w:numPr>
        <w:tabs>
          <w:tab w:val="left" w:pos="553"/>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r w:rsidRPr="005B24EA">
        <w:rPr>
          <w:rFonts w:ascii="Times New Roman" w:hAnsi="Times New Roman" w:cs="Times New Roman"/>
          <w:color w:val="000000" w:themeColor="text1"/>
          <w:sz w:val="28"/>
          <w:szCs w:val="28"/>
          <w:lang w:val="uk-UA"/>
        </w:rPr>
        <w:t>Петрова</w:t>
      </w:r>
      <w:r w:rsidR="00C95AB7">
        <w:rPr>
          <w:rFonts w:ascii="Times New Roman" w:hAnsi="Times New Roman" w:cs="Times New Roman"/>
          <w:color w:val="000000" w:themeColor="text1"/>
          <w:sz w:val="28"/>
          <w:szCs w:val="28"/>
          <w:lang w:val="uk-UA"/>
        </w:rPr>
        <w:t xml:space="preserve"> Л.Є.</w:t>
      </w:r>
      <w:r w:rsidRPr="005B24EA">
        <w:rPr>
          <w:rFonts w:ascii="Times New Roman" w:hAnsi="Times New Roman" w:cs="Times New Roman"/>
          <w:color w:val="000000" w:themeColor="text1"/>
          <w:sz w:val="28"/>
          <w:szCs w:val="28"/>
          <w:lang w:val="uk-UA"/>
        </w:rPr>
        <w:t xml:space="preserve"> Соціальне самопочуття молоді</w:t>
      </w:r>
      <w:r w:rsidR="00C95AB7">
        <w:rPr>
          <w:rFonts w:ascii="Times New Roman" w:hAnsi="Times New Roman" w:cs="Times New Roman"/>
          <w:color w:val="000000" w:themeColor="text1"/>
          <w:sz w:val="28"/>
          <w:szCs w:val="28"/>
          <w:lang w:val="uk-UA"/>
        </w:rPr>
        <w:t>.</w:t>
      </w:r>
      <w:r w:rsidRPr="005B24EA">
        <w:rPr>
          <w:rFonts w:ascii="Times New Roman" w:hAnsi="Times New Roman" w:cs="Times New Roman"/>
          <w:color w:val="000000" w:themeColor="text1"/>
          <w:sz w:val="28"/>
          <w:szCs w:val="28"/>
          <w:lang w:val="uk-UA"/>
        </w:rPr>
        <w:t xml:space="preserve"> URL</w:t>
      </w:r>
      <w:r w:rsidR="00C95AB7">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lang w:val="uk-UA"/>
        </w:rPr>
        <w:t xml:space="preserve">: </w:t>
      </w:r>
      <w:hyperlink r:id="rId15" w:history="1">
        <w:r w:rsidRPr="005B24EA">
          <w:rPr>
            <w:rStyle w:val="a6"/>
            <w:rFonts w:ascii="Times New Roman" w:hAnsi="Times New Roman" w:cs="Times New Roman"/>
            <w:color w:val="000000" w:themeColor="text1"/>
            <w:sz w:val="28"/>
            <w:szCs w:val="28"/>
            <w:u w:val="none"/>
            <w:lang w:val="uk-UA"/>
          </w:rPr>
          <w:t>http://ecsocman.hse.ru/data/250/180/1217/006.PETROVA.pdf</w:t>
        </w:r>
      </w:hyperlink>
      <w:r w:rsidRPr="005B24EA">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shd w:val="clear" w:color="auto" w:fill="FFFFFF"/>
          <w:lang w:val="uk-UA"/>
        </w:rPr>
        <w:t>(дата звернення: 17.11.2021)</w:t>
      </w:r>
      <w:r w:rsidR="00C95AB7">
        <w:rPr>
          <w:rFonts w:ascii="Times New Roman" w:hAnsi="Times New Roman" w:cs="Times New Roman"/>
          <w:color w:val="000000" w:themeColor="text1"/>
          <w:sz w:val="28"/>
          <w:szCs w:val="28"/>
          <w:shd w:val="clear" w:color="auto" w:fill="FFFFFF"/>
          <w:lang w:val="uk-UA"/>
        </w:rPr>
        <w:t>.</w:t>
      </w:r>
    </w:p>
    <w:p w14:paraId="2A7E268B" w14:textId="4B89590B" w:rsidR="00C659D7" w:rsidRPr="00C659D7" w:rsidRDefault="00C659D7" w:rsidP="00E96155">
      <w:pPr>
        <w:pStyle w:val="a0"/>
        <w:widowControl w:val="0"/>
        <w:numPr>
          <w:ilvl w:val="0"/>
          <w:numId w:val="4"/>
        </w:numPr>
        <w:tabs>
          <w:tab w:val="left" w:pos="634"/>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shd w:val="clear" w:color="auto" w:fill="FFFFFF"/>
          <w:lang w:val="uk-UA"/>
        </w:rPr>
        <w:t>World</w:t>
      </w:r>
      <w:proofErr w:type="spellEnd"/>
      <w:r w:rsidRPr="005B24EA">
        <w:rPr>
          <w:rFonts w:ascii="Times New Roman" w:hAnsi="Times New Roman" w:cs="Times New Roman"/>
          <w:color w:val="000000" w:themeColor="text1"/>
          <w:sz w:val="28"/>
          <w:szCs w:val="28"/>
          <w:shd w:val="clear" w:color="auto" w:fill="FFFFFF"/>
          <w:lang w:val="uk-UA"/>
        </w:rPr>
        <w:t xml:space="preserve"> </w:t>
      </w:r>
      <w:proofErr w:type="spellStart"/>
      <w:r w:rsidRPr="005B24EA">
        <w:rPr>
          <w:rFonts w:ascii="Times New Roman" w:hAnsi="Times New Roman" w:cs="Times New Roman"/>
          <w:color w:val="000000" w:themeColor="text1"/>
          <w:sz w:val="28"/>
          <w:szCs w:val="28"/>
          <w:shd w:val="clear" w:color="auto" w:fill="FFFFFF"/>
          <w:lang w:val="uk-UA"/>
        </w:rPr>
        <w:t>Health</w:t>
      </w:r>
      <w:proofErr w:type="spellEnd"/>
      <w:r w:rsidRPr="005B24EA">
        <w:rPr>
          <w:rFonts w:ascii="Times New Roman" w:hAnsi="Times New Roman" w:cs="Times New Roman"/>
          <w:color w:val="000000" w:themeColor="text1"/>
          <w:sz w:val="28"/>
          <w:szCs w:val="28"/>
          <w:shd w:val="clear" w:color="auto" w:fill="FFFFFF"/>
          <w:lang w:val="uk-UA"/>
        </w:rPr>
        <w:t xml:space="preserve"> </w:t>
      </w:r>
      <w:proofErr w:type="spellStart"/>
      <w:r w:rsidRPr="005B24EA">
        <w:rPr>
          <w:rFonts w:ascii="Times New Roman" w:hAnsi="Times New Roman" w:cs="Times New Roman"/>
          <w:color w:val="000000" w:themeColor="text1"/>
          <w:sz w:val="28"/>
          <w:szCs w:val="28"/>
          <w:shd w:val="clear" w:color="auto" w:fill="FFFFFF"/>
          <w:lang w:val="uk-UA"/>
        </w:rPr>
        <w:t>Organization</w:t>
      </w:r>
      <w:proofErr w:type="spellEnd"/>
      <w:r w:rsidRPr="005B24EA">
        <w:rPr>
          <w:rFonts w:ascii="Times New Roman" w:hAnsi="Times New Roman" w:cs="Times New Roman"/>
          <w:color w:val="000000" w:themeColor="text1"/>
          <w:sz w:val="28"/>
          <w:szCs w:val="28"/>
          <w:shd w:val="clear" w:color="auto" w:fill="FFFFFF"/>
          <w:lang w:val="uk-UA"/>
        </w:rPr>
        <w:t xml:space="preserve"> [WHO] (1948). </w:t>
      </w:r>
      <w:proofErr w:type="spellStart"/>
      <w:r w:rsidRPr="005B24EA">
        <w:rPr>
          <w:rFonts w:ascii="Times New Roman" w:hAnsi="Times New Roman" w:cs="Times New Roman"/>
          <w:i/>
          <w:iCs/>
          <w:color w:val="000000" w:themeColor="text1"/>
          <w:sz w:val="28"/>
          <w:szCs w:val="28"/>
          <w:shd w:val="clear" w:color="auto" w:fill="FFFFFF"/>
          <w:lang w:val="uk-UA"/>
        </w:rPr>
        <w:t>World</w:t>
      </w:r>
      <w:proofErr w:type="spellEnd"/>
      <w:r w:rsidRPr="005B24EA">
        <w:rPr>
          <w:rFonts w:ascii="Times New Roman" w:hAnsi="Times New Roman" w:cs="Times New Roman"/>
          <w:i/>
          <w:iCs/>
          <w:color w:val="000000" w:themeColor="text1"/>
          <w:sz w:val="28"/>
          <w:szCs w:val="28"/>
          <w:shd w:val="clear" w:color="auto" w:fill="FFFFFF"/>
          <w:lang w:val="uk-UA"/>
        </w:rPr>
        <w:t xml:space="preserve"> </w:t>
      </w:r>
      <w:proofErr w:type="spellStart"/>
      <w:r w:rsidRPr="005B24EA">
        <w:rPr>
          <w:rFonts w:ascii="Times New Roman" w:hAnsi="Times New Roman" w:cs="Times New Roman"/>
          <w:i/>
          <w:iCs/>
          <w:color w:val="000000" w:themeColor="text1"/>
          <w:sz w:val="28"/>
          <w:szCs w:val="28"/>
          <w:shd w:val="clear" w:color="auto" w:fill="FFFFFF"/>
          <w:lang w:val="uk-UA"/>
        </w:rPr>
        <w:t>Health</w:t>
      </w:r>
      <w:proofErr w:type="spellEnd"/>
      <w:r w:rsidRPr="005B24EA">
        <w:rPr>
          <w:rFonts w:ascii="Times New Roman" w:hAnsi="Times New Roman" w:cs="Times New Roman"/>
          <w:i/>
          <w:iCs/>
          <w:color w:val="000000" w:themeColor="text1"/>
          <w:sz w:val="28"/>
          <w:szCs w:val="28"/>
          <w:shd w:val="clear" w:color="auto" w:fill="FFFFFF"/>
          <w:lang w:val="uk-UA"/>
        </w:rPr>
        <w:t xml:space="preserve"> </w:t>
      </w:r>
      <w:proofErr w:type="spellStart"/>
      <w:r w:rsidRPr="005B24EA">
        <w:rPr>
          <w:rFonts w:ascii="Times New Roman" w:hAnsi="Times New Roman" w:cs="Times New Roman"/>
          <w:i/>
          <w:iCs/>
          <w:color w:val="000000" w:themeColor="text1"/>
          <w:sz w:val="28"/>
          <w:szCs w:val="28"/>
          <w:shd w:val="clear" w:color="auto" w:fill="FFFFFF"/>
          <w:lang w:val="uk-UA"/>
        </w:rPr>
        <w:t>Organization</w:t>
      </w:r>
      <w:proofErr w:type="spellEnd"/>
      <w:r w:rsidRPr="005B24EA">
        <w:rPr>
          <w:rFonts w:ascii="Times New Roman" w:hAnsi="Times New Roman" w:cs="Times New Roman"/>
          <w:i/>
          <w:iCs/>
          <w:color w:val="000000" w:themeColor="text1"/>
          <w:sz w:val="28"/>
          <w:szCs w:val="28"/>
          <w:shd w:val="clear" w:color="auto" w:fill="FFFFFF"/>
          <w:lang w:val="uk-UA"/>
        </w:rPr>
        <w:t xml:space="preserve"> </w:t>
      </w:r>
      <w:proofErr w:type="spellStart"/>
      <w:r w:rsidRPr="005B24EA">
        <w:rPr>
          <w:rFonts w:ascii="Times New Roman" w:hAnsi="Times New Roman" w:cs="Times New Roman"/>
          <w:i/>
          <w:iCs/>
          <w:color w:val="000000" w:themeColor="text1"/>
          <w:sz w:val="28"/>
          <w:szCs w:val="28"/>
          <w:shd w:val="clear" w:color="auto" w:fill="FFFFFF"/>
          <w:lang w:val="uk-UA"/>
        </w:rPr>
        <w:t>Constitution</w:t>
      </w:r>
      <w:proofErr w:type="spellEnd"/>
      <w:r w:rsidRPr="005B24EA">
        <w:rPr>
          <w:rFonts w:ascii="Times New Roman" w:hAnsi="Times New Roman" w:cs="Times New Roman"/>
          <w:i/>
          <w:iCs/>
          <w:color w:val="000000" w:themeColor="text1"/>
          <w:sz w:val="28"/>
          <w:szCs w:val="28"/>
          <w:shd w:val="clear" w:color="auto" w:fill="FFFFFF"/>
          <w:lang w:val="uk-UA"/>
        </w:rPr>
        <w:t>.</w:t>
      </w:r>
      <w:r w:rsidRPr="005B24EA">
        <w:rPr>
          <w:rFonts w:ascii="Times New Roman" w:hAnsi="Times New Roman" w:cs="Times New Roman"/>
          <w:color w:val="000000" w:themeColor="text1"/>
          <w:sz w:val="28"/>
          <w:szCs w:val="28"/>
          <w:shd w:val="clear" w:color="auto" w:fill="FFFFFF"/>
          <w:lang w:val="uk-UA"/>
        </w:rPr>
        <w:t> </w:t>
      </w:r>
      <w:proofErr w:type="spellStart"/>
      <w:r w:rsidRPr="005B24EA">
        <w:rPr>
          <w:rFonts w:ascii="Times New Roman" w:hAnsi="Times New Roman" w:cs="Times New Roman"/>
          <w:color w:val="000000" w:themeColor="text1"/>
          <w:sz w:val="28"/>
          <w:szCs w:val="28"/>
          <w:shd w:val="clear" w:color="auto" w:fill="FFFFFF"/>
          <w:lang w:val="uk-UA"/>
        </w:rPr>
        <w:t>Geneva</w:t>
      </w:r>
      <w:proofErr w:type="spellEnd"/>
      <w:r w:rsidRPr="005B24EA">
        <w:rPr>
          <w:rFonts w:ascii="Times New Roman" w:hAnsi="Times New Roman" w:cs="Times New Roman"/>
          <w:color w:val="000000" w:themeColor="text1"/>
          <w:sz w:val="28"/>
          <w:szCs w:val="28"/>
          <w:shd w:val="clear" w:color="auto" w:fill="FFFFFF"/>
          <w:lang w:val="uk-UA"/>
        </w:rPr>
        <w:t>: WHO</w:t>
      </w:r>
      <w:r w:rsidR="00C95AB7">
        <w:rPr>
          <w:rFonts w:ascii="Times New Roman" w:hAnsi="Times New Roman" w:cs="Times New Roman"/>
          <w:color w:val="000000" w:themeColor="text1"/>
          <w:sz w:val="28"/>
          <w:szCs w:val="28"/>
          <w:shd w:val="clear" w:color="auto" w:fill="FFFFFF"/>
          <w:lang w:val="uk-UA"/>
        </w:rPr>
        <w:t>.</w:t>
      </w:r>
      <w:r w:rsidRPr="005B24EA">
        <w:rPr>
          <w:rFonts w:ascii="Times New Roman" w:hAnsi="Times New Roman" w:cs="Times New Roman"/>
          <w:color w:val="000000" w:themeColor="text1"/>
          <w:sz w:val="28"/>
          <w:szCs w:val="28"/>
          <w:lang w:val="uk-UA"/>
        </w:rPr>
        <w:t xml:space="preserve"> URL</w:t>
      </w:r>
      <w:r w:rsidR="00C95AB7">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lang w:val="uk-UA"/>
        </w:rPr>
        <w:t xml:space="preserve">: https://www.ncbi.nlm.nih.gov/pmc/articles/PMC2037605/ </w:t>
      </w:r>
      <w:r w:rsidRPr="005B24EA">
        <w:rPr>
          <w:rFonts w:ascii="Times New Roman" w:hAnsi="Times New Roman" w:cs="Times New Roman"/>
          <w:color w:val="000000" w:themeColor="text1"/>
          <w:sz w:val="28"/>
          <w:szCs w:val="28"/>
          <w:shd w:val="clear" w:color="auto" w:fill="FFFFFF"/>
          <w:lang w:val="uk-UA"/>
        </w:rPr>
        <w:t>(дата звернення: 15.11.2021)</w:t>
      </w:r>
      <w:r w:rsidR="00C95AB7">
        <w:rPr>
          <w:rFonts w:ascii="Times New Roman" w:hAnsi="Times New Roman" w:cs="Times New Roman"/>
          <w:color w:val="000000" w:themeColor="text1"/>
          <w:sz w:val="28"/>
          <w:szCs w:val="28"/>
          <w:shd w:val="clear" w:color="auto" w:fill="FFFFFF"/>
          <w:lang w:val="uk-UA"/>
        </w:rPr>
        <w:t>.</w:t>
      </w:r>
    </w:p>
    <w:p w14:paraId="4DC3B783" w14:textId="7E72645F" w:rsidR="00C659D7" w:rsidRPr="005B24EA" w:rsidRDefault="00C659D7" w:rsidP="00E96155">
      <w:pPr>
        <w:pStyle w:val="a0"/>
        <w:widowControl w:val="0"/>
        <w:numPr>
          <w:ilvl w:val="0"/>
          <w:numId w:val="4"/>
        </w:numPr>
        <w:tabs>
          <w:tab w:val="left" w:pos="553"/>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proofErr w:type="spellStart"/>
      <w:r w:rsidRPr="005B24EA">
        <w:rPr>
          <w:rFonts w:ascii="Times New Roman" w:hAnsi="Times New Roman" w:cs="Times New Roman"/>
          <w:color w:val="000000" w:themeColor="text1"/>
          <w:sz w:val="28"/>
          <w:szCs w:val="28"/>
          <w:lang w:val="uk-UA"/>
        </w:rPr>
        <w:t>Добреньков</w:t>
      </w:r>
      <w:proofErr w:type="spellEnd"/>
      <w:r w:rsidRPr="005B24EA">
        <w:rPr>
          <w:rFonts w:ascii="Times New Roman" w:hAnsi="Times New Roman" w:cs="Times New Roman"/>
          <w:color w:val="000000" w:themeColor="text1"/>
          <w:sz w:val="28"/>
          <w:szCs w:val="28"/>
          <w:lang w:val="uk-UA"/>
        </w:rPr>
        <w:t>, В.И.</w:t>
      </w:r>
      <w:r w:rsidR="00C95AB7">
        <w:rPr>
          <w:rFonts w:ascii="Times New Roman" w:hAnsi="Times New Roman" w:cs="Times New Roman"/>
          <w:color w:val="000000" w:themeColor="text1"/>
          <w:sz w:val="28"/>
          <w:szCs w:val="28"/>
          <w:lang w:val="uk-UA"/>
        </w:rPr>
        <w:t>, Кравченко В.И.</w:t>
      </w:r>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Методология</w:t>
      </w:r>
      <w:proofErr w:type="spellEnd"/>
      <w:r w:rsidRPr="005B24EA">
        <w:rPr>
          <w:rFonts w:ascii="Times New Roman" w:hAnsi="Times New Roman" w:cs="Times New Roman"/>
          <w:color w:val="000000" w:themeColor="text1"/>
          <w:sz w:val="28"/>
          <w:szCs w:val="28"/>
          <w:lang w:val="uk-UA"/>
        </w:rPr>
        <w:t xml:space="preserve"> и методика </w:t>
      </w:r>
      <w:proofErr w:type="spellStart"/>
      <w:r w:rsidRPr="005B24EA">
        <w:rPr>
          <w:rFonts w:ascii="Times New Roman" w:hAnsi="Times New Roman" w:cs="Times New Roman"/>
          <w:color w:val="000000" w:themeColor="text1"/>
          <w:sz w:val="28"/>
          <w:szCs w:val="28"/>
          <w:lang w:val="uk-UA"/>
        </w:rPr>
        <w:t>социологического</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исследования</w:t>
      </w:r>
      <w:proofErr w:type="spellEnd"/>
      <w:r w:rsidR="00CE7A75">
        <w:rPr>
          <w:rFonts w:ascii="Times New Roman" w:hAnsi="Times New Roman" w:cs="Times New Roman"/>
          <w:color w:val="000000" w:themeColor="text1"/>
          <w:sz w:val="28"/>
          <w:szCs w:val="28"/>
          <w:lang w:val="uk-UA"/>
        </w:rPr>
        <w:t>.</w:t>
      </w:r>
      <w:r w:rsidRPr="005B24EA">
        <w:rPr>
          <w:rFonts w:ascii="Times New Roman" w:hAnsi="Times New Roman" w:cs="Times New Roman"/>
          <w:color w:val="000000" w:themeColor="text1"/>
          <w:sz w:val="28"/>
          <w:szCs w:val="28"/>
          <w:lang w:val="uk-UA"/>
        </w:rPr>
        <w:t xml:space="preserve"> М</w:t>
      </w:r>
      <w:r w:rsidR="00CE7A75">
        <w:rPr>
          <w:rFonts w:ascii="Times New Roman" w:hAnsi="Times New Roman" w:cs="Times New Roman"/>
          <w:color w:val="000000" w:themeColor="text1"/>
          <w:sz w:val="28"/>
          <w:szCs w:val="28"/>
          <w:lang w:val="uk-UA"/>
        </w:rPr>
        <w:t xml:space="preserve">осква </w:t>
      </w:r>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Академический</w:t>
      </w:r>
      <w:proofErr w:type="spellEnd"/>
      <w:r w:rsidRPr="005B24EA">
        <w:rPr>
          <w:rFonts w:ascii="Times New Roman" w:hAnsi="Times New Roman" w:cs="Times New Roman"/>
          <w:color w:val="000000" w:themeColor="text1"/>
          <w:sz w:val="28"/>
          <w:szCs w:val="28"/>
          <w:lang w:val="uk-UA"/>
        </w:rPr>
        <w:t xml:space="preserve"> проспект: Альма Матер,</w:t>
      </w:r>
      <w:r w:rsidRPr="005B24EA">
        <w:rPr>
          <w:rFonts w:ascii="Times New Roman" w:hAnsi="Times New Roman" w:cs="Times New Roman"/>
          <w:color w:val="000000" w:themeColor="text1"/>
          <w:spacing w:val="-1"/>
          <w:sz w:val="28"/>
          <w:szCs w:val="28"/>
          <w:lang w:val="uk-UA"/>
        </w:rPr>
        <w:t xml:space="preserve"> </w:t>
      </w:r>
      <w:r w:rsidRPr="005B24EA">
        <w:rPr>
          <w:rFonts w:ascii="Times New Roman" w:hAnsi="Times New Roman" w:cs="Times New Roman"/>
          <w:color w:val="000000" w:themeColor="text1"/>
          <w:sz w:val="28"/>
          <w:szCs w:val="28"/>
          <w:lang w:val="uk-UA"/>
        </w:rPr>
        <w:t>2009. 537</w:t>
      </w:r>
      <w:r w:rsidRPr="005B24EA">
        <w:rPr>
          <w:rFonts w:ascii="Times New Roman" w:hAnsi="Times New Roman" w:cs="Times New Roman"/>
          <w:color w:val="000000" w:themeColor="text1"/>
          <w:spacing w:val="1"/>
          <w:sz w:val="28"/>
          <w:szCs w:val="28"/>
          <w:lang w:val="uk-UA"/>
        </w:rPr>
        <w:t xml:space="preserve"> </w:t>
      </w:r>
      <w:r w:rsidRPr="005B24EA">
        <w:rPr>
          <w:rFonts w:ascii="Times New Roman" w:hAnsi="Times New Roman" w:cs="Times New Roman"/>
          <w:color w:val="000000" w:themeColor="text1"/>
          <w:sz w:val="28"/>
          <w:szCs w:val="28"/>
          <w:lang w:val="uk-UA"/>
        </w:rPr>
        <w:t>с</w:t>
      </w:r>
      <w:r w:rsidR="004F2C9C">
        <w:rPr>
          <w:rFonts w:ascii="Times New Roman" w:hAnsi="Times New Roman" w:cs="Times New Roman"/>
          <w:color w:val="000000" w:themeColor="text1"/>
          <w:sz w:val="28"/>
          <w:szCs w:val="28"/>
          <w:lang w:val="uk-UA"/>
        </w:rPr>
        <w:t>.</w:t>
      </w:r>
    </w:p>
    <w:p w14:paraId="58F62149" w14:textId="13516ABA" w:rsidR="00C659D7" w:rsidRPr="00C659D7" w:rsidRDefault="00C659D7" w:rsidP="00E96155">
      <w:pPr>
        <w:pStyle w:val="a0"/>
        <w:widowControl w:val="0"/>
        <w:numPr>
          <w:ilvl w:val="0"/>
          <w:numId w:val="4"/>
        </w:numPr>
        <w:tabs>
          <w:tab w:val="left" w:pos="634"/>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r w:rsidRPr="005B24EA">
        <w:rPr>
          <w:rFonts w:ascii="Times New Roman" w:hAnsi="Times New Roman" w:cs="Times New Roman"/>
          <w:color w:val="000000" w:themeColor="text1"/>
          <w:sz w:val="28"/>
          <w:szCs w:val="28"/>
          <w:lang w:val="uk-UA"/>
        </w:rPr>
        <w:t xml:space="preserve"> </w:t>
      </w:r>
      <w:r w:rsidRPr="005B24EA">
        <w:rPr>
          <w:rFonts w:ascii="Times New Roman" w:eastAsia="Times New Roman" w:hAnsi="Times New Roman" w:cs="Times New Roman"/>
          <w:color w:val="000000" w:themeColor="text1"/>
          <w:sz w:val="28"/>
          <w:szCs w:val="28"/>
          <w:lang w:val="uk-UA" w:eastAsia="ru-RU"/>
        </w:rPr>
        <w:t xml:space="preserve">Біленький Є.А., </w:t>
      </w:r>
      <w:proofErr w:type="spellStart"/>
      <w:r w:rsidRPr="005B24EA">
        <w:rPr>
          <w:rFonts w:ascii="Times New Roman" w:eastAsia="Times New Roman" w:hAnsi="Times New Roman" w:cs="Times New Roman"/>
          <w:color w:val="000000" w:themeColor="text1"/>
          <w:sz w:val="28"/>
          <w:szCs w:val="28"/>
          <w:lang w:val="uk-UA" w:eastAsia="ru-RU"/>
        </w:rPr>
        <w:t>Козловець</w:t>
      </w:r>
      <w:proofErr w:type="spellEnd"/>
      <w:r w:rsidRPr="005B24EA">
        <w:rPr>
          <w:rFonts w:ascii="Times New Roman" w:eastAsia="Times New Roman" w:hAnsi="Times New Roman" w:cs="Times New Roman"/>
          <w:color w:val="000000" w:themeColor="text1"/>
          <w:sz w:val="28"/>
          <w:szCs w:val="28"/>
          <w:lang w:val="uk-UA" w:eastAsia="ru-RU"/>
        </w:rPr>
        <w:t xml:space="preserve"> М.А. Соціологія: словник термінів і понять / за ред. Є.А. Біленького, М.А. </w:t>
      </w:r>
      <w:proofErr w:type="spellStart"/>
      <w:r w:rsidRPr="005B24EA">
        <w:rPr>
          <w:rFonts w:ascii="Times New Roman" w:eastAsia="Times New Roman" w:hAnsi="Times New Roman" w:cs="Times New Roman"/>
          <w:color w:val="000000" w:themeColor="text1"/>
          <w:sz w:val="28"/>
          <w:szCs w:val="28"/>
          <w:lang w:val="uk-UA" w:eastAsia="ru-RU"/>
        </w:rPr>
        <w:t>Козловця</w:t>
      </w:r>
      <w:proofErr w:type="spellEnd"/>
      <w:r w:rsidRPr="005B24EA">
        <w:rPr>
          <w:rFonts w:ascii="Times New Roman" w:eastAsia="Times New Roman" w:hAnsi="Times New Roman" w:cs="Times New Roman"/>
          <w:color w:val="000000" w:themeColor="text1"/>
          <w:sz w:val="28"/>
          <w:szCs w:val="28"/>
          <w:lang w:val="uk-UA" w:eastAsia="ru-RU"/>
        </w:rPr>
        <w:t>. К</w:t>
      </w:r>
      <w:r w:rsidR="00CE7A75">
        <w:rPr>
          <w:rFonts w:ascii="Times New Roman" w:eastAsia="Times New Roman" w:hAnsi="Times New Roman" w:cs="Times New Roman"/>
          <w:color w:val="000000" w:themeColor="text1"/>
          <w:sz w:val="28"/>
          <w:szCs w:val="28"/>
          <w:lang w:val="uk-UA" w:eastAsia="ru-RU"/>
        </w:rPr>
        <w:t>иїв :</w:t>
      </w:r>
      <w:r w:rsidRPr="005B24EA">
        <w:rPr>
          <w:rFonts w:ascii="Times New Roman" w:eastAsia="Times New Roman" w:hAnsi="Times New Roman" w:cs="Times New Roman"/>
          <w:color w:val="000000" w:themeColor="text1"/>
          <w:sz w:val="28"/>
          <w:szCs w:val="28"/>
          <w:lang w:val="uk-UA" w:eastAsia="ru-RU"/>
        </w:rPr>
        <w:t xml:space="preserve"> Кондор, 2006. 371 с.</w:t>
      </w:r>
    </w:p>
    <w:p w14:paraId="4F736DD1" w14:textId="68326BB0" w:rsidR="00C659D7" w:rsidRPr="006735DF" w:rsidRDefault="00C659D7" w:rsidP="00E96155">
      <w:pPr>
        <w:pStyle w:val="a0"/>
        <w:numPr>
          <w:ilvl w:val="0"/>
          <w:numId w:val="4"/>
        </w:numPr>
        <w:tabs>
          <w:tab w:val="left" w:pos="1134"/>
        </w:tabs>
        <w:spacing w:line="360" w:lineRule="auto"/>
        <w:ind w:left="0" w:right="-1" w:firstLine="709"/>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Рубіна Л.Я. </w:t>
      </w:r>
      <w:proofErr w:type="spellStart"/>
      <w:r>
        <w:rPr>
          <w:rFonts w:ascii="Times New Roman" w:hAnsi="Times New Roman" w:cs="Times New Roman"/>
          <w:sz w:val="28"/>
          <w:szCs w:val="28"/>
          <w:lang w:val="uk-UA"/>
        </w:rPr>
        <w:t>Советское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студенчество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социол</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очерк</w:t>
      </w:r>
      <w:proofErr w:type="spellEnd"/>
      <w:r w:rsidR="00CE7A75">
        <w:rPr>
          <w:rFonts w:ascii="Times New Roman" w:hAnsi="Times New Roman" w:cs="Times New Roman"/>
          <w:sz w:val="28"/>
          <w:szCs w:val="28"/>
          <w:lang w:val="uk-UA"/>
        </w:rPr>
        <w:t>.</w:t>
      </w:r>
      <w:r>
        <w:rPr>
          <w:rFonts w:ascii="Times New Roman" w:hAnsi="Times New Roman" w:cs="Times New Roman"/>
          <w:sz w:val="28"/>
          <w:szCs w:val="28"/>
          <w:lang w:val="uk-UA"/>
        </w:rPr>
        <w:t xml:space="preserve"> Москва</w:t>
      </w:r>
      <w:r w:rsidR="00CE7A75">
        <w:rPr>
          <w:rFonts w:ascii="Times New Roman" w:hAnsi="Times New Roman" w:cs="Times New Roman"/>
          <w:sz w:val="28"/>
          <w:szCs w:val="28"/>
          <w:lang w:val="uk-UA"/>
        </w:rPr>
        <w:t xml:space="preserve"> :</w:t>
      </w:r>
      <w:r w:rsidR="004F2C9C">
        <w:rPr>
          <w:rFonts w:ascii="Times New Roman" w:hAnsi="Times New Roman" w:cs="Times New Roman"/>
          <w:sz w:val="28"/>
          <w:szCs w:val="28"/>
          <w:lang w:val="uk-UA"/>
        </w:rPr>
        <w:t xml:space="preserve"> 1981. 277</w:t>
      </w:r>
      <w:r w:rsidR="004F2C9C">
        <w:rPr>
          <w:rFonts w:ascii="Times New Roman" w:hAnsi="Times New Roman" w:cs="Times New Roman"/>
          <w:sz w:val="28"/>
          <w:szCs w:val="28"/>
        </w:rPr>
        <w:t> </w:t>
      </w:r>
      <w:r>
        <w:rPr>
          <w:rFonts w:ascii="Times New Roman" w:hAnsi="Times New Roman" w:cs="Times New Roman"/>
          <w:sz w:val="28"/>
          <w:szCs w:val="28"/>
          <w:lang w:val="uk-UA"/>
        </w:rPr>
        <w:t>с.</w:t>
      </w:r>
    </w:p>
    <w:p w14:paraId="20BB8C9D" w14:textId="0B1E4251" w:rsidR="00C659D7" w:rsidRPr="005B24EA" w:rsidRDefault="00C659D7" w:rsidP="00E96155">
      <w:pPr>
        <w:pStyle w:val="a0"/>
        <w:widowControl w:val="0"/>
        <w:numPr>
          <w:ilvl w:val="0"/>
          <w:numId w:val="4"/>
        </w:numPr>
        <w:tabs>
          <w:tab w:val="left" w:pos="634"/>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proofErr w:type="spellStart"/>
      <w:r w:rsidRPr="00BA3179">
        <w:rPr>
          <w:rFonts w:ascii="Times New Roman" w:eastAsia="Times New Roman" w:hAnsi="Times New Roman" w:cs="Times New Roman"/>
          <w:sz w:val="28"/>
          <w:szCs w:val="28"/>
          <w:lang w:val="uk-UA" w:eastAsia="ru-RU"/>
        </w:rPr>
        <w:t>Гуслакова</w:t>
      </w:r>
      <w:proofErr w:type="spellEnd"/>
      <w:r w:rsidRPr="00BA3179">
        <w:rPr>
          <w:rFonts w:ascii="Times New Roman" w:eastAsia="Times New Roman" w:hAnsi="Times New Roman" w:cs="Times New Roman"/>
          <w:sz w:val="28"/>
          <w:szCs w:val="28"/>
          <w:lang w:val="uk-UA" w:eastAsia="ru-RU"/>
        </w:rPr>
        <w:t xml:space="preserve"> Л.Г. Сучасні теорії соціального благополуччя</w:t>
      </w:r>
      <w:r w:rsidR="00CE7A75">
        <w:rPr>
          <w:rFonts w:ascii="Times New Roman" w:eastAsia="Times New Roman" w:hAnsi="Times New Roman" w:cs="Times New Roman"/>
          <w:sz w:val="28"/>
          <w:szCs w:val="28"/>
          <w:lang w:val="uk-UA" w:eastAsia="ru-RU"/>
        </w:rPr>
        <w:t>.</w:t>
      </w:r>
      <w:r w:rsidRPr="00BA3179">
        <w:rPr>
          <w:rFonts w:ascii="Times New Roman" w:eastAsia="Times New Roman" w:hAnsi="Times New Roman" w:cs="Times New Roman"/>
          <w:sz w:val="28"/>
          <w:szCs w:val="28"/>
          <w:lang w:val="uk-UA" w:eastAsia="ru-RU"/>
        </w:rPr>
        <w:t xml:space="preserve"> Москва : Росія, 2016. 234 с.</w:t>
      </w:r>
    </w:p>
    <w:p w14:paraId="20DF1A3D" w14:textId="2383778B" w:rsidR="00C659D7" w:rsidRDefault="00C659D7" w:rsidP="00E96155">
      <w:pPr>
        <w:pStyle w:val="a0"/>
        <w:widowControl w:val="0"/>
        <w:numPr>
          <w:ilvl w:val="0"/>
          <w:numId w:val="4"/>
        </w:numPr>
        <w:tabs>
          <w:tab w:val="left" w:pos="634"/>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proofErr w:type="spellStart"/>
      <w:r w:rsidRPr="005B24EA">
        <w:rPr>
          <w:rFonts w:ascii="Times New Roman" w:hAnsi="Times New Roman" w:cs="Times New Roman"/>
          <w:color w:val="000000" w:themeColor="text1"/>
          <w:sz w:val="28"/>
          <w:szCs w:val="28"/>
          <w:lang w:val="uk-UA"/>
        </w:rPr>
        <w:t>Гаврілова</w:t>
      </w:r>
      <w:proofErr w:type="spellEnd"/>
      <w:r w:rsidRPr="005B24EA">
        <w:rPr>
          <w:rFonts w:ascii="Times New Roman" w:hAnsi="Times New Roman" w:cs="Times New Roman"/>
          <w:color w:val="000000" w:themeColor="text1"/>
          <w:sz w:val="28"/>
          <w:szCs w:val="28"/>
          <w:lang w:val="uk-UA"/>
        </w:rPr>
        <w:t xml:space="preserve"> Н. С. Релігійна свідомість сучасного студентства в контексті світоглядного плюралізму (на матеріалах України) : </w:t>
      </w:r>
      <w:proofErr w:type="spellStart"/>
      <w:r w:rsidRPr="005B24EA">
        <w:rPr>
          <w:rFonts w:ascii="Times New Roman" w:hAnsi="Times New Roman" w:cs="Times New Roman"/>
          <w:color w:val="000000" w:themeColor="text1"/>
          <w:sz w:val="28"/>
          <w:szCs w:val="28"/>
          <w:lang w:val="uk-UA"/>
        </w:rPr>
        <w:t>дис</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канд</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філос</w:t>
      </w:r>
      <w:proofErr w:type="spellEnd"/>
      <w:r w:rsidRPr="005B24EA">
        <w:rPr>
          <w:rFonts w:ascii="Times New Roman" w:hAnsi="Times New Roman" w:cs="Times New Roman"/>
          <w:color w:val="000000" w:themeColor="text1"/>
          <w:sz w:val="28"/>
          <w:szCs w:val="28"/>
          <w:lang w:val="uk-UA"/>
        </w:rPr>
        <w:t xml:space="preserve">. наук: 09.00.11 / Інститут філософії ім. </w:t>
      </w:r>
      <w:proofErr w:type="spellStart"/>
      <w:r w:rsidRPr="005B24EA">
        <w:rPr>
          <w:rFonts w:ascii="Times New Roman" w:hAnsi="Times New Roman" w:cs="Times New Roman"/>
          <w:color w:val="000000" w:themeColor="text1"/>
          <w:sz w:val="28"/>
          <w:szCs w:val="28"/>
          <w:lang w:val="uk-UA"/>
        </w:rPr>
        <w:t>Г.С.Сковороди</w:t>
      </w:r>
      <w:proofErr w:type="spellEnd"/>
      <w:r w:rsidRPr="005B24EA">
        <w:rPr>
          <w:rFonts w:ascii="Times New Roman" w:hAnsi="Times New Roman" w:cs="Times New Roman"/>
          <w:color w:val="000000" w:themeColor="text1"/>
          <w:sz w:val="28"/>
          <w:szCs w:val="28"/>
          <w:lang w:val="uk-UA"/>
        </w:rPr>
        <w:t xml:space="preserve"> НАН України. К</w:t>
      </w:r>
      <w:r w:rsidR="00CE7A75">
        <w:rPr>
          <w:rFonts w:ascii="Times New Roman" w:hAnsi="Times New Roman" w:cs="Times New Roman"/>
          <w:color w:val="000000" w:themeColor="text1"/>
          <w:sz w:val="28"/>
          <w:szCs w:val="28"/>
          <w:lang w:val="uk-UA"/>
        </w:rPr>
        <w:t>иїв :</w:t>
      </w:r>
      <w:r w:rsidRPr="005B24EA">
        <w:rPr>
          <w:rFonts w:ascii="Times New Roman" w:hAnsi="Times New Roman" w:cs="Times New Roman"/>
          <w:color w:val="000000" w:themeColor="text1"/>
          <w:sz w:val="28"/>
          <w:szCs w:val="28"/>
          <w:lang w:val="uk-UA"/>
        </w:rPr>
        <w:t xml:space="preserve"> 2007</w:t>
      </w:r>
      <w:r w:rsidR="00CE7A75">
        <w:rPr>
          <w:rFonts w:ascii="Times New Roman" w:hAnsi="Times New Roman" w:cs="Times New Roman"/>
          <w:color w:val="000000" w:themeColor="text1"/>
          <w:sz w:val="28"/>
          <w:szCs w:val="28"/>
          <w:lang w:val="uk-UA"/>
        </w:rPr>
        <w:t>.</w:t>
      </w:r>
    </w:p>
    <w:p w14:paraId="54D178E4" w14:textId="31CF9000" w:rsidR="00C659D7" w:rsidRDefault="008D401C" w:rsidP="00E96155">
      <w:pPr>
        <w:pStyle w:val="a0"/>
        <w:widowControl w:val="0"/>
        <w:numPr>
          <w:ilvl w:val="0"/>
          <w:numId w:val="4"/>
        </w:numPr>
        <w:tabs>
          <w:tab w:val="left" w:pos="553"/>
          <w:tab w:val="left" w:pos="1134"/>
        </w:tabs>
        <w:autoSpaceDE w:val="0"/>
        <w:autoSpaceDN w:val="0"/>
        <w:spacing w:after="0" w:line="360" w:lineRule="auto"/>
        <w:ind w:left="0" w:right="-1" w:firstLine="709"/>
        <w:contextualSpacing w:val="0"/>
        <w:jc w:val="both"/>
        <w:rPr>
          <w:rStyle w:val="a6"/>
          <w:rFonts w:ascii="Times New Roman" w:hAnsi="Times New Roman" w:cs="Times New Roman"/>
          <w:color w:val="000000" w:themeColor="text1"/>
          <w:sz w:val="28"/>
          <w:szCs w:val="28"/>
          <w:u w:val="none"/>
          <w:lang w:val="uk-UA"/>
        </w:rPr>
      </w:pPr>
      <w:r>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lang w:val="uk-UA"/>
        </w:rPr>
        <w:t>Пташник-</w:t>
      </w:r>
      <w:proofErr w:type="spellStart"/>
      <w:r w:rsidRPr="005B24EA">
        <w:rPr>
          <w:rFonts w:ascii="Times New Roman" w:hAnsi="Times New Roman" w:cs="Times New Roman"/>
          <w:color w:val="000000" w:themeColor="text1"/>
          <w:sz w:val="28"/>
          <w:szCs w:val="28"/>
          <w:lang w:val="uk-UA"/>
        </w:rPr>
        <w:t>Середюк</w:t>
      </w:r>
      <w:proofErr w:type="spellEnd"/>
      <w:r w:rsidRPr="005B24EA">
        <w:rPr>
          <w:rFonts w:ascii="Times New Roman" w:hAnsi="Times New Roman" w:cs="Times New Roman"/>
          <w:color w:val="000000" w:themeColor="text1"/>
          <w:sz w:val="28"/>
          <w:szCs w:val="28"/>
          <w:lang w:val="uk-UA"/>
        </w:rPr>
        <w:t xml:space="preserve"> А.И. </w:t>
      </w:r>
      <w:proofErr w:type="spellStart"/>
      <w:r w:rsidRPr="005B24EA">
        <w:rPr>
          <w:rFonts w:ascii="Times New Roman" w:hAnsi="Times New Roman" w:cs="Times New Roman"/>
          <w:color w:val="000000" w:themeColor="text1"/>
          <w:sz w:val="28"/>
          <w:szCs w:val="28"/>
          <w:lang w:val="uk-UA"/>
        </w:rPr>
        <w:t>Студенчество</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как</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социокультурная</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группа</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Science</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and</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Education</w:t>
      </w:r>
      <w:proofErr w:type="spellEnd"/>
      <w:r w:rsidRPr="005B24EA">
        <w:rPr>
          <w:rFonts w:ascii="Times New Roman" w:hAnsi="Times New Roman" w:cs="Times New Roman"/>
          <w:color w:val="000000" w:themeColor="text1"/>
          <w:sz w:val="28"/>
          <w:szCs w:val="28"/>
          <w:lang w:val="uk-UA"/>
        </w:rPr>
        <w:t xml:space="preserve"> a </w:t>
      </w:r>
      <w:proofErr w:type="spellStart"/>
      <w:r w:rsidRPr="005B24EA">
        <w:rPr>
          <w:rFonts w:ascii="Times New Roman" w:hAnsi="Times New Roman" w:cs="Times New Roman"/>
          <w:color w:val="000000" w:themeColor="text1"/>
          <w:sz w:val="28"/>
          <w:szCs w:val="28"/>
          <w:lang w:val="uk-UA"/>
        </w:rPr>
        <w:t>New</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Dimension</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Humanities</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and</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Social</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Science</w:t>
      </w:r>
      <w:proofErr w:type="spellEnd"/>
      <w:r w:rsidRPr="005B24EA">
        <w:rPr>
          <w:rFonts w:ascii="Times New Roman" w:hAnsi="Times New Roman" w:cs="Times New Roman"/>
          <w:color w:val="000000" w:themeColor="text1"/>
          <w:sz w:val="28"/>
          <w:szCs w:val="28"/>
          <w:lang w:val="uk-UA"/>
        </w:rPr>
        <w:t xml:space="preserve">, II(3), </w:t>
      </w:r>
      <w:proofErr w:type="spellStart"/>
      <w:r w:rsidRPr="005B24EA">
        <w:rPr>
          <w:rFonts w:ascii="Times New Roman" w:hAnsi="Times New Roman" w:cs="Times New Roman"/>
          <w:color w:val="000000" w:themeColor="text1"/>
          <w:sz w:val="28"/>
          <w:szCs w:val="28"/>
          <w:lang w:val="uk-UA"/>
        </w:rPr>
        <w:t>Issue</w:t>
      </w:r>
      <w:proofErr w:type="spellEnd"/>
      <w:r w:rsidRPr="005B24EA">
        <w:rPr>
          <w:rFonts w:ascii="Times New Roman" w:hAnsi="Times New Roman" w:cs="Times New Roman"/>
          <w:color w:val="000000" w:themeColor="text1"/>
          <w:sz w:val="28"/>
          <w:szCs w:val="28"/>
          <w:lang w:val="uk-UA"/>
        </w:rPr>
        <w:t>: 18, 2014</w:t>
      </w:r>
      <w:r w:rsidR="00A73739">
        <w:rPr>
          <w:rFonts w:ascii="Times New Roman" w:hAnsi="Times New Roman" w:cs="Times New Roman"/>
          <w:color w:val="000000" w:themeColor="text1"/>
          <w:sz w:val="28"/>
          <w:szCs w:val="28"/>
          <w:lang w:val="uk-UA"/>
        </w:rPr>
        <w:t>.</w:t>
      </w:r>
      <w:r w:rsidRPr="005B24EA">
        <w:rPr>
          <w:rFonts w:ascii="Times New Roman" w:hAnsi="Times New Roman" w:cs="Times New Roman"/>
          <w:color w:val="000000" w:themeColor="text1"/>
          <w:sz w:val="28"/>
          <w:szCs w:val="28"/>
          <w:lang w:val="uk-UA"/>
        </w:rPr>
        <w:t xml:space="preserve"> URL</w:t>
      </w:r>
      <w:r w:rsidR="00A73739">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lang w:val="uk-UA"/>
        </w:rPr>
        <w:t xml:space="preserve">: </w:t>
      </w:r>
      <w:hyperlink r:id="rId16" w:history="1">
        <w:r w:rsidRPr="005B24EA">
          <w:rPr>
            <w:rStyle w:val="a6"/>
            <w:rFonts w:ascii="Times New Roman" w:hAnsi="Times New Roman" w:cs="Times New Roman"/>
            <w:color w:val="000000" w:themeColor="text1"/>
            <w:sz w:val="28"/>
            <w:szCs w:val="28"/>
            <w:u w:val="none"/>
            <w:lang w:val="uk-UA"/>
          </w:rPr>
          <w:t>www.seanewdim.com</w:t>
        </w:r>
      </w:hyperlink>
      <w:r>
        <w:rPr>
          <w:rFonts w:ascii="Times New Roman" w:hAnsi="Times New Roman" w:cs="Times New Roman"/>
          <w:color w:val="000000" w:themeColor="text1"/>
          <w:sz w:val="28"/>
          <w:szCs w:val="28"/>
          <w:lang w:val="uk-UA"/>
        </w:rPr>
        <w:t>\</w:t>
      </w:r>
      <w:hyperlink r:id="rId17" w:history="1">
        <w:r w:rsidRPr="008D401C">
          <w:rPr>
            <w:rStyle w:val="a6"/>
            <w:rFonts w:ascii="Times New Roman" w:hAnsi="Times New Roman" w:cs="Times New Roman"/>
            <w:color w:val="000000" w:themeColor="text1"/>
            <w:sz w:val="28"/>
            <w:szCs w:val="28"/>
            <w:u w:val="none"/>
            <w:lang w:val="uk-UA"/>
          </w:rPr>
          <w:t>ptashnyk-seredyuk_ai_students_as_a_socio-cultural_group.pdf (seanewdim.com)</w:t>
        </w:r>
      </w:hyperlink>
      <w:r w:rsidRPr="008D401C">
        <w:rPr>
          <w:rStyle w:val="a6"/>
          <w:rFonts w:ascii="Times New Roman" w:hAnsi="Times New Roman" w:cs="Times New Roman"/>
          <w:color w:val="000000" w:themeColor="text1"/>
          <w:sz w:val="28"/>
          <w:szCs w:val="28"/>
          <w:u w:val="none"/>
          <w:lang w:val="uk-UA"/>
        </w:rPr>
        <w:t xml:space="preserve"> (дата звернення: 18.10.2021)</w:t>
      </w:r>
      <w:r w:rsidR="00A73739">
        <w:rPr>
          <w:rStyle w:val="a6"/>
          <w:rFonts w:ascii="Times New Roman" w:hAnsi="Times New Roman" w:cs="Times New Roman"/>
          <w:color w:val="000000" w:themeColor="text1"/>
          <w:sz w:val="28"/>
          <w:szCs w:val="28"/>
          <w:u w:val="none"/>
          <w:lang w:val="uk-UA"/>
        </w:rPr>
        <w:t>.</w:t>
      </w:r>
    </w:p>
    <w:p w14:paraId="5F62040D" w14:textId="0D9E4A5D" w:rsidR="000C61C7" w:rsidRPr="005B24EA" w:rsidRDefault="000C61C7" w:rsidP="00E96155">
      <w:pPr>
        <w:pStyle w:val="a0"/>
        <w:numPr>
          <w:ilvl w:val="0"/>
          <w:numId w:val="4"/>
        </w:numPr>
        <w:tabs>
          <w:tab w:val="left" w:pos="1134"/>
        </w:tabs>
        <w:autoSpaceDE w:val="0"/>
        <w:autoSpaceDN w:val="0"/>
        <w:adjustRightInd w:val="0"/>
        <w:spacing w:after="0" w:line="360" w:lineRule="auto"/>
        <w:ind w:left="0" w:right="-1"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 </w:t>
      </w:r>
      <w:proofErr w:type="spellStart"/>
      <w:r w:rsidRPr="005B24EA">
        <w:rPr>
          <w:rFonts w:ascii="Times New Roman" w:hAnsi="Times New Roman" w:cs="Times New Roman"/>
          <w:color w:val="000000" w:themeColor="text1"/>
          <w:sz w:val="28"/>
          <w:szCs w:val="28"/>
          <w:lang w:val="uk-UA"/>
        </w:rPr>
        <w:t>Большой</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медицинский</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словарь</w:t>
      </w:r>
      <w:proofErr w:type="spellEnd"/>
      <w:r w:rsidRPr="005B24EA">
        <w:rPr>
          <w:rFonts w:ascii="Times New Roman" w:hAnsi="Times New Roman" w:cs="Times New Roman"/>
          <w:color w:val="000000" w:themeColor="text1"/>
          <w:sz w:val="28"/>
          <w:szCs w:val="28"/>
          <w:lang w:val="uk-UA"/>
        </w:rPr>
        <w:t xml:space="preserve"> // dic.academic.ru. URL</w:t>
      </w:r>
      <w:r w:rsidR="00A73739">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lang w:val="uk-UA"/>
        </w:rPr>
        <w:t xml:space="preserve">: https://dic.academic.ru/dic.nsf/medic2/53567 (дата </w:t>
      </w:r>
      <w:r w:rsidR="00A73739">
        <w:rPr>
          <w:rFonts w:ascii="Times New Roman" w:hAnsi="Times New Roman" w:cs="Times New Roman"/>
          <w:color w:val="000000" w:themeColor="text1"/>
          <w:sz w:val="28"/>
          <w:szCs w:val="28"/>
          <w:lang w:val="uk-UA"/>
        </w:rPr>
        <w:t>звернення</w:t>
      </w:r>
      <w:r w:rsidRPr="005B24EA">
        <w:rPr>
          <w:rFonts w:ascii="Times New Roman" w:hAnsi="Times New Roman" w:cs="Times New Roman"/>
          <w:color w:val="000000" w:themeColor="text1"/>
          <w:sz w:val="28"/>
          <w:szCs w:val="28"/>
          <w:lang w:val="uk-UA"/>
        </w:rPr>
        <w:t>: 09.02.2021)</w:t>
      </w:r>
      <w:r w:rsidR="00A73739">
        <w:rPr>
          <w:rFonts w:ascii="Times New Roman" w:hAnsi="Times New Roman" w:cs="Times New Roman"/>
          <w:color w:val="000000" w:themeColor="text1"/>
          <w:sz w:val="28"/>
          <w:szCs w:val="28"/>
          <w:lang w:val="uk-UA"/>
        </w:rPr>
        <w:t>.</w:t>
      </w:r>
    </w:p>
    <w:p w14:paraId="4534496C" w14:textId="2E6CAFA8" w:rsidR="000C61C7" w:rsidRDefault="000C61C7" w:rsidP="00E96155">
      <w:pPr>
        <w:pStyle w:val="a0"/>
        <w:widowControl w:val="0"/>
        <w:numPr>
          <w:ilvl w:val="0"/>
          <w:numId w:val="4"/>
        </w:numPr>
        <w:tabs>
          <w:tab w:val="left" w:pos="553"/>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Что</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такое</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пандемия</w:t>
      </w:r>
      <w:proofErr w:type="spellEnd"/>
      <w:r w:rsidRPr="005B24EA">
        <w:rPr>
          <w:rFonts w:ascii="Times New Roman" w:hAnsi="Times New Roman" w:cs="Times New Roman"/>
          <w:color w:val="000000" w:themeColor="text1"/>
          <w:sz w:val="28"/>
          <w:szCs w:val="28"/>
          <w:lang w:val="uk-UA"/>
        </w:rPr>
        <w:t xml:space="preserve">? // </w:t>
      </w:r>
      <w:proofErr w:type="spellStart"/>
      <w:r w:rsidRPr="005B24EA">
        <w:rPr>
          <w:rFonts w:ascii="Times New Roman" w:hAnsi="Times New Roman" w:cs="Times New Roman"/>
          <w:color w:val="000000" w:themeColor="text1"/>
          <w:sz w:val="28"/>
          <w:szCs w:val="28"/>
          <w:lang w:val="uk-UA"/>
        </w:rPr>
        <w:t>Всемирная</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организация</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здравоохранения</w:t>
      </w:r>
      <w:proofErr w:type="spellEnd"/>
      <w:r w:rsidRPr="005B24EA">
        <w:rPr>
          <w:rFonts w:ascii="Times New Roman" w:hAnsi="Times New Roman" w:cs="Times New Roman"/>
          <w:color w:val="000000" w:themeColor="text1"/>
          <w:sz w:val="28"/>
          <w:szCs w:val="28"/>
          <w:lang w:val="uk-UA"/>
        </w:rPr>
        <w:t>. URL</w:t>
      </w:r>
      <w:r w:rsidR="00A73739">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lang w:val="uk-UA"/>
        </w:rPr>
        <w:t>: https://www.who.int/csr/disease/swineflu/frequently_asked_questions/pandemic/ru/ (дата звернення: 09.02.2021)</w:t>
      </w:r>
      <w:r w:rsidR="00A73739">
        <w:rPr>
          <w:rFonts w:ascii="Times New Roman" w:hAnsi="Times New Roman" w:cs="Times New Roman"/>
          <w:color w:val="000000" w:themeColor="text1"/>
          <w:sz w:val="28"/>
          <w:szCs w:val="28"/>
          <w:lang w:val="uk-UA"/>
        </w:rPr>
        <w:t>.</w:t>
      </w:r>
    </w:p>
    <w:p w14:paraId="5B836327" w14:textId="232F065A" w:rsidR="000C61C7" w:rsidRPr="005B24EA" w:rsidRDefault="000C61C7" w:rsidP="00E96155">
      <w:pPr>
        <w:pStyle w:val="a0"/>
        <w:widowControl w:val="0"/>
        <w:numPr>
          <w:ilvl w:val="0"/>
          <w:numId w:val="4"/>
        </w:numPr>
        <w:tabs>
          <w:tab w:val="left" w:pos="553"/>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bookmarkStart w:id="21" w:name="_Hlk90028621"/>
      <w:r w:rsidR="00B1352B">
        <w:rPr>
          <w:rFonts w:ascii="Times New Roman" w:hAnsi="Times New Roman" w:cs="Times New Roman"/>
          <w:color w:val="000000" w:themeColor="text1"/>
          <w:sz w:val="28"/>
          <w:szCs w:val="28"/>
          <w:lang w:val="uk-UA"/>
        </w:rPr>
        <w:t xml:space="preserve">Вчені про циклічність поширення пандемії. </w:t>
      </w:r>
      <w:r w:rsidR="00B1352B">
        <w:rPr>
          <w:rFonts w:ascii="Times New Roman" w:hAnsi="Times New Roman" w:cs="Times New Roman"/>
          <w:color w:val="000000" w:themeColor="text1"/>
          <w:sz w:val="28"/>
          <w:szCs w:val="28"/>
          <w:lang w:val="en-US"/>
        </w:rPr>
        <w:t>URL</w:t>
      </w:r>
      <w:r w:rsidR="00B1352B" w:rsidRPr="00B1352B">
        <w:rPr>
          <w:rFonts w:ascii="Times New Roman" w:hAnsi="Times New Roman" w:cs="Times New Roman"/>
          <w:color w:val="000000" w:themeColor="text1"/>
          <w:sz w:val="28"/>
          <w:szCs w:val="28"/>
        </w:rPr>
        <w:t xml:space="preserve"> : </w:t>
      </w:r>
      <w:r w:rsidR="00B1352B" w:rsidRPr="00B1352B">
        <w:rPr>
          <w:rFonts w:ascii="Times New Roman" w:hAnsi="Times New Roman" w:cs="Times New Roman"/>
          <w:color w:val="000000" w:themeColor="text1"/>
          <w:sz w:val="28"/>
          <w:szCs w:val="28"/>
          <w:lang w:val="en-US"/>
        </w:rPr>
        <w:t>https</w:t>
      </w:r>
      <w:r w:rsidR="00B1352B" w:rsidRPr="00B1352B">
        <w:rPr>
          <w:rFonts w:ascii="Times New Roman" w:hAnsi="Times New Roman" w:cs="Times New Roman"/>
          <w:color w:val="000000" w:themeColor="text1"/>
          <w:sz w:val="28"/>
          <w:szCs w:val="28"/>
        </w:rPr>
        <w:t>://</w:t>
      </w:r>
      <w:proofErr w:type="spellStart"/>
      <w:r w:rsidR="00B1352B" w:rsidRPr="00B1352B">
        <w:rPr>
          <w:rFonts w:ascii="Times New Roman" w:hAnsi="Times New Roman" w:cs="Times New Roman"/>
          <w:color w:val="000000" w:themeColor="text1"/>
          <w:sz w:val="28"/>
          <w:szCs w:val="28"/>
          <w:lang w:val="en-US"/>
        </w:rPr>
        <w:t>kpi</w:t>
      </w:r>
      <w:proofErr w:type="spellEnd"/>
      <w:r w:rsidR="00B1352B" w:rsidRPr="00B1352B">
        <w:rPr>
          <w:rFonts w:ascii="Times New Roman" w:hAnsi="Times New Roman" w:cs="Times New Roman"/>
          <w:color w:val="000000" w:themeColor="text1"/>
          <w:sz w:val="28"/>
          <w:szCs w:val="28"/>
        </w:rPr>
        <w:t>.</w:t>
      </w:r>
      <w:proofErr w:type="spellStart"/>
      <w:r w:rsidR="00B1352B" w:rsidRPr="00B1352B">
        <w:rPr>
          <w:rFonts w:ascii="Times New Roman" w:hAnsi="Times New Roman" w:cs="Times New Roman"/>
          <w:color w:val="000000" w:themeColor="text1"/>
          <w:sz w:val="28"/>
          <w:szCs w:val="28"/>
          <w:lang w:val="en-US"/>
        </w:rPr>
        <w:t>ua</w:t>
      </w:r>
      <w:proofErr w:type="spellEnd"/>
      <w:r w:rsidR="00B1352B" w:rsidRPr="00B1352B">
        <w:rPr>
          <w:rFonts w:ascii="Times New Roman" w:hAnsi="Times New Roman" w:cs="Times New Roman"/>
          <w:color w:val="000000" w:themeColor="text1"/>
          <w:sz w:val="28"/>
          <w:szCs w:val="28"/>
        </w:rPr>
        <w:t>/2021-</w:t>
      </w:r>
      <w:proofErr w:type="spellStart"/>
      <w:r w:rsidR="00B1352B" w:rsidRPr="00B1352B">
        <w:rPr>
          <w:rFonts w:ascii="Times New Roman" w:hAnsi="Times New Roman" w:cs="Times New Roman"/>
          <w:color w:val="000000" w:themeColor="text1"/>
          <w:sz w:val="28"/>
          <w:szCs w:val="28"/>
          <w:lang w:val="en-US"/>
        </w:rPr>
        <w:t>covid</w:t>
      </w:r>
      <w:proofErr w:type="spellEnd"/>
      <w:r w:rsidR="00B1352B" w:rsidRPr="00B1352B">
        <w:rPr>
          <w:rFonts w:ascii="Times New Roman" w:hAnsi="Times New Roman" w:cs="Times New Roman"/>
          <w:color w:val="000000" w:themeColor="text1"/>
          <w:sz w:val="28"/>
          <w:szCs w:val="28"/>
        </w:rPr>
        <w:t>-</w:t>
      </w:r>
      <w:r w:rsidR="00B1352B" w:rsidRPr="00B1352B">
        <w:rPr>
          <w:rFonts w:ascii="Times New Roman" w:hAnsi="Times New Roman" w:cs="Times New Roman"/>
          <w:color w:val="000000" w:themeColor="text1"/>
          <w:sz w:val="28"/>
          <w:szCs w:val="28"/>
          <w:lang w:val="en-US"/>
        </w:rPr>
        <w:t>vaccine</w:t>
      </w:r>
      <w:r w:rsidR="00B1352B" w:rsidRPr="00B1352B">
        <w:rPr>
          <w:rFonts w:ascii="Times New Roman" w:hAnsi="Times New Roman" w:cs="Times New Roman"/>
          <w:color w:val="000000" w:themeColor="text1"/>
          <w:sz w:val="28"/>
          <w:szCs w:val="28"/>
        </w:rPr>
        <w:t>-</w:t>
      </w:r>
      <w:r w:rsidR="00B1352B" w:rsidRPr="00B1352B">
        <w:rPr>
          <w:rFonts w:ascii="Times New Roman" w:hAnsi="Times New Roman" w:cs="Times New Roman"/>
          <w:color w:val="000000" w:themeColor="text1"/>
          <w:sz w:val="28"/>
          <w:szCs w:val="28"/>
          <w:lang w:val="en-US"/>
        </w:rPr>
        <w:t>effects</w:t>
      </w:r>
      <w:r w:rsidR="00B1352B" w:rsidRPr="00B1352B">
        <w:rPr>
          <w:rFonts w:ascii="Times New Roman" w:hAnsi="Times New Roman" w:cs="Times New Roman"/>
          <w:color w:val="000000" w:themeColor="text1"/>
          <w:sz w:val="28"/>
          <w:szCs w:val="28"/>
        </w:rPr>
        <w:t xml:space="preserve"> (</w:t>
      </w:r>
      <w:r w:rsidR="00B1352B">
        <w:rPr>
          <w:rFonts w:ascii="Times New Roman" w:hAnsi="Times New Roman" w:cs="Times New Roman"/>
          <w:color w:val="000000" w:themeColor="text1"/>
          <w:sz w:val="28"/>
          <w:szCs w:val="28"/>
        </w:rPr>
        <w:t xml:space="preserve">дата </w:t>
      </w:r>
      <w:proofErr w:type="spellStart"/>
      <w:r w:rsidR="00B1352B">
        <w:rPr>
          <w:rFonts w:ascii="Times New Roman" w:hAnsi="Times New Roman" w:cs="Times New Roman"/>
          <w:color w:val="000000" w:themeColor="text1"/>
          <w:sz w:val="28"/>
          <w:szCs w:val="28"/>
        </w:rPr>
        <w:t>звернення</w:t>
      </w:r>
      <w:proofErr w:type="spellEnd"/>
      <w:r w:rsidR="00B1352B">
        <w:rPr>
          <w:rFonts w:ascii="Times New Roman" w:hAnsi="Times New Roman" w:cs="Times New Roman"/>
          <w:color w:val="000000" w:themeColor="text1"/>
          <w:sz w:val="28"/>
          <w:szCs w:val="28"/>
        </w:rPr>
        <w:t>: 10.10.2021</w:t>
      </w:r>
      <w:r w:rsidR="00B1352B" w:rsidRPr="00B1352B">
        <w:rPr>
          <w:rFonts w:ascii="Times New Roman" w:hAnsi="Times New Roman" w:cs="Times New Roman"/>
          <w:color w:val="000000" w:themeColor="text1"/>
          <w:sz w:val="28"/>
          <w:szCs w:val="28"/>
        </w:rPr>
        <w:t>).</w:t>
      </w:r>
    </w:p>
    <w:p w14:paraId="5A7FA4E2" w14:textId="19DC4B7A" w:rsidR="000C61C7" w:rsidRPr="005B24EA" w:rsidRDefault="000C61C7" w:rsidP="00E96155">
      <w:pPr>
        <w:pStyle w:val="a0"/>
        <w:widowControl w:val="0"/>
        <w:numPr>
          <w:ilvl w:val="0"/>
          <w:numId w:val="4"/>
        </w:numPr>
        <w:tabs>
          <w:tab w:val="left" w:pos="553"/>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r w:rsidRPr="005B24EA">
        <w:rPr>
          <w:rFonts w:ascii="Times New Roman" w:hAnsi="Times New Roman" w:cs="Times New Roman"/>
          <w:color w:val="000000" w:themeColor="text1"/>
          <w:sz w:val="28"/>
          <w:szCs w:val="28"/>
          <w:lang w:val="uk-UA"/>
        </w:rPr>
        <w:t xml:space="preserve"> </w:t>
      </w:r>
      <w:proofErr w:type="spellStart"/>
      <w:r w:rsidR="00A7718A">
        <w:rPr>
          <w:rFonts w:ascii="Times New Roman" w:eastAsia="Times New Roman" w:hAnsi="Times New Roman" w:cs="Times New Roman"/>
          <w:color w:val="000000" w:themeColor="text1"/>
          <w:sz w:val="28"/>
          <w:szCs w:val="28"/>
          <w:lang w:val="uk-UA" w:eastAsia="ru-RU"/>
        </w:rPr>
        <w:t>Важинський</w:t>
      </w:r>
      <w:proofErr w:type="spellEnd"/>
      <w:r w:rsidR="00A7718A">
        <w:rPr>
          <w:rFonts w:ascii="Times New Roman" w:eastAsia="Times New Roman" w:hAnsi="Times New Roman" w:cs="Times New Roman"/>
          <w:color w:val="000000" w:themeColor="text1"/>
          <w:sz w:val="28"/>
          <w:szCs w:val="28"/>
          <w:lang w:val="uk-UA" w:eastAsia="ru-RU"/>
        </w:rPr>
        <w:t xml:space="preserve"> С.Е. Методика та організація наукових досліджень</w:t>
      </w:r>
      <w:r w:rsidRPr="005B24EA">
        <w:rPr>
          <w:rFonts w:ascii="Times New Roman" w:eastAsia="Times New Roman" w:hAnsi="Times New Roman" w:cs="Times New Roman"/>
          <w:color w:val="000000" w:themeColor="text1"/>
          <w:sz w:val="28"/>
          <w:szCs w:val="28"/>
          <w:lang w:val="uk-UA" w:eastAsia="ru-RU"/>
        </w:rPr>
        <w:t>.</w:t>
      </w:r>
      <w:r w:rsidR="00A7718A">
        <w:rPr>
          <w:rFonts w:ascii="Times New Roman" w:eastAsia="Times New Roman" w:hAnsi="Times New Roman" w:cs="Times New Roman"/>
          <w:color w:val="000000" w:themeColor="text1"/>
          <w:sz w:val="28"/>
          <w:szCs w:val="28"/>
          <w:lang w:val="uk-UA" w:eastAsia="ru-RU"/>
        </w:rPr>
        <w:t xml:space="preserve"> </w:t>
      </w:r>
      <w:bookmarkEnd w:id="21"/>
      <w:r w:rsidR="00A7718A">
        <w:rPr>
          <w:rFonts w:ascii="Times New Roman" w:eastAsia="Times New Roman" w:hAnsi="Times New Roman" w:cs="Times New Roman"/>
          <w:color w:val="000000" w:themeColor="text1"/>
          <w:sz w:val="28"/>
          <w:szCs w:val="28"/>
          <w:lang w:val="en-US" w:eastAsia="ru-RU"/>
        </w:rPr>
        <w:t>URL</w:t>
      </w:r>
      <w:r w:rsidR="00A7718A" w:rsidRPr="00930C25">
        <w:rPr>
          <w:rFonts w:ascii="Times New Roman" w:eastAsia="Times New Roman" w:hAnsi="Times New Roman" w:cs="Times New Roman"/>
          <w:color w:val="000000" w:themeColor="text1"/>
          <w:sz w:val="28"/>
          <w:szCs w:val="28"/>
          <w:lang w:eastAsia="ru-RU"/>
        </w:rPr>
        <w:t xml:space="preserve"> </w:t>
      </w:r>
      <w:r w:rsidR="00A7718A">
        <w:rPr>
          <w:rFonts w:ascii="Times New Roman" w:eastAsia="Times New Roman" w:hAnsi="Times New Roman" w:cs="Times New Roman"/>
          <w:color w:val="000000" w:themeColor="text1"/>
          <w:sz w:val="28"/>
          <w:szCs w:val="28"/>
          <w:lang w:val="uk-UA" w:eastAsia="ru-RU"/>
        </w:rPr>
        <w:t xml:space="preserve">: </w:t>
      </w:r>
      <w:r w:rsidR="00A7718A" w:rsidRPr="00A7718A">
        <w:rPr>
          <w:rFonts w:ascii="Times New Roman" w:eastAsia="Times New Roman" w:hAnsi="Times New Roman" w:cs="Times New Roman"/>
          <w:color w:val="000000" w:themeColor="text1"/>
          <w:sz w:val="28"/>
          <w:szCs w:val="28"/>
          <w:lang w:val="uk-UA" w:eastAsia="ru-RU"/>
        </w:rPr>
        <w:t>https://nuczu.edu.ua/sciencearchive/Articles/gornostal/vajinskii%20posibnyk.pdf</w:t>
      </w:r>
      <w:r w:rsidR="00930C25">
        <w:rPr>
          <w:rFonts w:ascii="Times New Roman" w:eastAsia="Times New Roman" w:hAnsi="Times New Roman" w:cs="Times New Roman"/>
          <w:color w:val="000000" w:themeColor="text1"/>
          <w:sz w:val="28"/>
          <w:szCs w:val="28"/>
          <w:lang w:val="uk-UA" w:eastAsia="ru-RU"/>
        </w:rPr>
        <w:t xml:space="preserve"> (дата звернення: 10.10.2021).</w:t>
      </w:r>
    </w:p>
    <w:p w14:paraId="4E909389" w14:textId="02F98035" w:rsidR="000C61C7" w:rsidRDefault="000C61C7" w:rsidP="00E96155">
      <w:pPr>
        <w:pStyle w:val="a0"/>
        <w:widowControl w:val="0"/>
        <w:numPr>
          <w:ilvl w:val="0"/>
          <w:numId w:val="4"/>
        </w:numPr>
        <w:tabs>
          <w:tab w:val="left" w:pos="553"/>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r w:rsidRPr="005B24EA">
        <w:rPr>
          <w:rFonts w:ascii="Times New Roman" w:eastAsia="Times New Roman" w:hAnsi="Times New Roman" w:cs="Times New Roman"/>
          <w:color w:val="000000" w:themeColor="text1"/>
          <w:sz w:val="28"/>
          <w:szCs w:val="28"/>
          <w:lang w:val="uk-UA" w:eastAsia="ru-RU"/>
        </w:rPr>
        <w:t xml:space="preserve"> </w:t>
      </w:r>
      <w:bookmarkStart w:id="22" w:name="_Hlk90028784"/>
      <w:proofErr w:type="spellStart"/>
      <w:r w:rsidRPr="005B24EA">
        <w:rPr>
          <w:rFonts w:ascii="Times New Roman" w:hAnsi="Times New Roman" w:cs="Times New Roman"/>
          <w:color w:val="000000" w:themeColor="text1"/>
          <w:sz w:val="28"/>
          <w:szCs w:val="28"/>
          <w:lang w:val="uk-UA"/>
        </w:rPr>
        <w:t>Гаврілова</w:t>
      </w:r>
      <w:proofErr w:type="spellEnd"/>
      <w:r w:rsidRPr="005B24EA">
        <w:rPr>
          <w:rFonts w:ascii="Times New Roman" w:hAnsi="Times New Roman" w:cs="Times New Roman"/>
          <w:color w:val="000000" w:themeColor="text1"/>
          <w:sz w:val="28"/>
          <w:szCs w:val="28"/>
          <w:lang w:val="uk-UA"/>
        </w:rPr>
        <w:t xml:space="preserve"> Н. С. Релігійна свідомість сучасного студентства в контексті світоглядного плюралізму (на матеріалах України) : </w:t>
      </w:r>
      <w:proofErr w:type="spellStart"/>
      <w:r w:rsidRPr="005B24EA">
        <w:rPr>
          <w:rFonts w:ascii="Times New Roman" w:hAnsi="Times New Roman" w:cs="Times New Roman"/>
          <w:color w:val="000000" w:themeColor="text1"/>
          <w:sz w:val="28"/>
          <w:szCs w:val="28"/>
          <w:lang w:val="uk-UA"/>
        </w:rPr>
        <w:t>дис</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канд</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філос</w:t>
      </w:r>
      <w:proofErr w:type="spellEnd"/>
      <w:r w:rsidRPr="005B24EA">
        <w:rPr>
          <w:rFonts w:ascii="Times New Roman" w:hAnsi="Times New Roman" w:cs="Times New Roman"/>
          <w:color w:val="000000" w:themeColor="text1"/>
          <w:sz w:val="28"/>
          <w:szCs w:val="28"/>
          <w:lang w:val="uk-UA"/>
        </w:rPr>
        <w:t xml:space="preserve">. наук: 09.00.11 / Інститут філософії ім. </w:t>
      </w:r>
      <w:proofErr w:type="spellStart"/>
      <w:r w:rsidRPr="005B24EA">
        <w:rPr>
          <w:rFonts w:ascii="Times New Roman" w:hAnsi="Times New Roman" w:cs="Times New Roman"/>
          <w:color w:val="000000" w:themeColor="text1"/>
          <w:sz w:val="28"/>
          <w:szCs w:val="28"/>
          <w:lang w:val="uk-UA"/>
        </w:rPr>
        <w:t>Г.С.Сковороди</w:t>
      </w:r>
      <w:proofErr w:type="spellEnd"/>
      <w:r w:rsidRPr="005B24EA">
        <w:rPr>
          <w:rFonts w:ascii="Times New Roman" w:hAnsi="Times New Roman" w:cs="Times New Roman"/>
          <w:color w:val="000000" w:themeColor="text1"/>
          <w:sz w:val="28"/>
          <w:szCs w:val="28"/>
          <w:lang w:val="uk-UA"/>
        </w:rPr>
        <w:t xml:space="preserve"> НАН України. К</w:t>
      </w:r>
      <w:r w:rsidR="00A73739">
        <w:rPr>
          <w:rFonts w:ascii="Times New Roman" w:hAnsi="Times New Roman" w:cs="Times New Roman"/>
          <w:color w:val="000000" w:themeColor="text1"/>
          <w:sz w:val="28"/>
          <w:szCs w:val="28"/>
          <w:lang w:val="uk-UA"/>
        </w:rPr>
        <w:t>иїв,</w:t>
      </w:r>
      <w:r w:rsidRPr="005B24EA">
        <w:rPr>
          <w:rFonts w:ascii="Times New Roman" w:hAnsi="Times New Roman" w:cs="Times New Roman"/>
          <w:color w:val="000000" w:themeColor="text1"/>
          <w:sz w:val="28"/>
          <w:szCs w:val="28"/>
          <w:lang w:val="uk-UA"/>
        </w:rPr>
        <w:t xml:space="preserve"> 2007</w:t>
      </w:r>
      <w:bookmarkEnd w:id="22"/>
      <w:r w:rsidR="00A73739">
        <w:rPr>
          <w:rFonts w:ascii="Times New Roman" w:hAnsi="Times New Roman" w:cs="Times New Roman"/>
          <w:color w:val="000000" w:themeColor="text1"/>
          <w:sz w:val="28"/>
          <w:szCs w:val="28"/>
          <w:lang w:val="uk-UA"/>
        </w:rPr>
        <w:t>.</w:t>
      </w:r>
    </w:p>
    <w:p w14:paraId="5414147E" w14:textId="4049B351" w:rsidR="000C61C7" w:rsidRPr="00EE78F3" w:rsidRDefault="000C61C7" w:rsidP="004F2C9C">
      <w:pPr>
        <w:pStyle w:val="a0"/>
        <w:numPr>
          <w:ilvl w:val="0"/>
          <w:numId w:val="4"/>
        </w:numPr>
        <w:tabs>
          <w:tab w:val="left" w:pos="1134"/>
        </w:tabs>
        <w:spacing w:line="360" w:lineRule="auto"/>
        <w:ind w:left="0" w:right="-1"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Pr>
          <w:rFonts w:ascii="Times New Roman" w:hAnsi="Times New Roman" w:cs="Times New Roman"/>
          <w:sz w:val="28"/>
          <w:szCs w:val="28"/>
          <w:lang w:val="uk-UA"/>
        </w:rPr>
        <w:t xml:space="preserve">Правове регулювання відносин у сфері захисту населення від інфекційних </w:t>
      </w:r>
      <w:proofErr w:type="spellStart"/>
      <w:r>
        <w:rPr>
          <w:rFonts w:ascii="Times New Roman" w:hAnsi="Times New Roman" w:cs="Times New Roman"/>
          <w:sz w:val="28"/>
          <w:szCs w:val="28"/>
          <w:lang w:val="uk-UA"/>
        </w:rPr>
        <w:t>хвороб</w:t>
      </w:r>
      <w:proofErr w:type="spellEnd"/>
      <w:r w:rsidR="00A7373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sidR="00A73739">
        <w:rPr>
          <w:rFonts w:ascii="Times New Roman" w:hAnsi="Times New Roman" w:cs="Times New Roman"/>
          <w:sz w:val="28"/>
          <w:szCs w:val="28"/>
          <w:lang w:val="uk-UA"/>
        </w:rPr>
        <w:t xml:space="preserve"> </w:t>
      </w:r>
      <w:r w:rsidRPr="009B18C3">
        <w:rPr>
          <w:rFonts w:ascii="Times New Roman" w:hAnsi="Times New Roman" w:cs="Times New Roman"/>
          <w:sz w:val="28"/>
          <w:szCs w:val="28"/>
        </w:rPr>
        <w:t xml:space="preserve">: </w:t>
      </w:r>
      <w:r w:rsidRPr="009B18C3">
        <w:rPr>
          <w:rFonts w:ascii="Times New Roman" w:hAnsi="Times New Roman" w:cs="Times New Roman"/>
          <w:sz w:val="28"/>
          <w:szCs w:val="28"/>
          <w:lang w:val="en-US"/>
        </w:rPr>
        <w:t>https</w:t>
      </w:r>
      <w:r w:rsidRPr="009B18C3">
        <w:rPr>
          <w:rFonts w:ascii="Times New Roman" w:hAnsi="Times New Roman" w:cs="Times New Roman"/>
          <w:sz w:val="28"/>
          <w:szCs w:val="28"/>
        </w:rPr>
        <w:t>://</w:t>
      </w:r>
      <w:proofErr w:type="spellStart"/>
      <w:r w:rsidRPr="009B18C3">
        <w:rPr>
          <w:rFonts w:ascii="Times New Roman" w:hAnsi="Times New Roman" w:cs="Times New Roman"/>
          <w:sz w:val="28"/>
          <w:szCs w:val="28"/>
          <w:lang w:val="en-US"/>
        </w:rPr>
        <w:t>minjust</w:t>
      </w:r>
      <w:proofErr w:type="spellEnd"/>
      <w:r w:rsidRPr="009B18C3">
        <w:rPr>
          <w:rFonts w:ascii="Times New Roman" w:hAnsi="Times New Roman" w:cs="Times New Roman"/>
          <w:sz w:val="28"/>
          <w:szCs w:val="28"/>
        </w:rPr>
        <w:t>.</w:t>
      </w:r>
      <w:proofErr w:type="spellStart"/>
      <w:r w:rsidRPr="009B18C3">
        <w:rPr>
          <w:rFonts w:ascii="Times New Roman" w:hAnsi="Times New Roman" w:cs="Times New Roman"/>
          <w:sz w:val="28"/>
          <w:szCs w:val="28"/>
          <w:lang w:val="en-US"/>
        </w:rPr>
        <w:t>gov</w:t>
      </w:r>
      <w:proofErr w:type="spellEnd"/>
      <w:r w:rsidRPr="009B18C3">
        <w:rPr>
          <w:rFonts w:ascii="Times New Roman" w:hAnsi="Times New Roman" w:cs="Times New Roman"/>
          <w:sz w:val="28"/>
          <w:szCs w:val="28"/>
        </w:rPr>
        <w:t>.</w:t>
      </w:r>
      <w:proofErr w:type="spellStart"/>
      <w:r w:rsidRPr="009B18C3">
        <w:rPr>
          <w:rFonts w:ascii="Times New Roman" w:hAnsi="Times New Roman" w:cs="Times New Roman"/>
          <w:sz w:val="28"/>
          <w:szCs w:val="28"/>
          <w:lang w:val="en-US"/>
        </w:rPr>
        <w:t>ua</w:t>
      </w:r>
      <w:proofErr w:type="spellEnd"/>
      <w:r w:rsidRPr="009B18C3">
        <w:rPr>
          <w:rFonts w:ascii="Times New Roman" w:hAnsi="Times New Roman" w:cs="Times New Roman"/>
          <w:sz w:val="28"/>
          <w:szCs w:val="28"/>
        </w:rPr>
        <w:t>/</w:t>
      </w:r>
      <w:r w:rsidRPr="009B18C3">
        <w:rPr>
          <w:rFonts w:ascii="Times New Roman" w:hAnsi="Times New Roman" w:cs="Times New Roman"/>
          <w:sz w:val="28"/>
          <w:szCs w:val="28"/>
          <w:lang w:val="en-US"/>
        </w:rPr>
        <w:t>m</w:t>
      </w:r>
      <w:r w:rsidRPr="009B18C3">
        <w:rPr>
          <w:rFonts w:ascii="Times New Roman" w:hAnsi="Times New Roman" w:cs="Times New Roman"/>
          <w:sz w:val="28"/>
          <w:szCs w:val="28"/>
        </w:rPr>
        <w:t>/</w:t>
      </w:r>
      <w:proofErr w:type="spellStart"/>
      <w:r w:rsidRPr="009B18C3">
        <w:rPr>
          <w:rFonts w:ascii="Times New Roman" w:hAnsi="Times New Roman" w:cs="Times New Roman"/>
          <w:sz w:val="28"/>
          <w:szCs w:val="28"/>
          <w:lang w:val="en-US"/>
        </w:rPr>
        <w:t>str</w:t>
      </w:r>
      <w:proofErr w:type="spellEnd"/>
      <w:r w:rsidRPr="009B18C3">
        <w:rPr>
          <w:rFonts w:ascii="Times New Roman" w:hAnsi="Times New Roman" w:cs="Times New Roman"/>
          <w:sz w:val="28"/>
          <w:szCs w:val="28"/>
        </w:rPr>
        <w:t>_24798</w:t>
      </w:r>
      <w:r>
        <w:rPr>
          <w:rFonts w:ascii="Times New Roman" w:hAnsi="Times New Roman" w:cs="Times New Roman"/>
          <w:sz w:val="28"/>
          <w:szCs w:val="28"/>
          <w:lang w:val="uk-UA"/>
        </w:rPr>
        <w:t xml:space="preserve"> (дата звернення: 10.10.2021)</w:t>
      </w:r>
      <w:r w:rsidR="00A73739">
        <w:rPr>
          <w:rFonts w:ascii="Times New Roman" w:hAnsi="Times New Roman" w:cs="Times New Roman"/>
          <w:sz w:val="28"/>
          <w:szCs w:val="28"/>
          <w:lang w:val="uk-UA"/>
        </w:rPr>
        <w:t>.</w:t>
      </w:r>
    </w:p>
    <w:p w14:paraId="2162F593" w14:textId="715A26B6" w:rsidR="000C61C7" w:rsidRDefault="000C61C7" w:rsidP="004F2C9C">
      <w:pPr>
        <w:pStyle w:val="a0"/>
        <w:numPr>
          <w:ilvl w:val="0"/>
          <w:numId w:val="4"/>
        </w:numPr>
        <w:tabs>
          <w:tab w:val="left" w:pos="1134"/>
        </w:tabs>
        <w:spacing w:line="360" w:lineRule="auto"/>
        <w:ind w:left="0" w:right="-1"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Пішак</w:t>
      </w:r>
      <w:r w:rsidR="00A73739">
        <w:rPr>
          <w:rFonts w:ascii="Times New Roman" w:hAnsi="Times New Roman" w:cs="Times New Roman"/>
          <w:color w:val="000000" w:themeColor="text1"/>
          <w:sz w:val="28"/>
          <w:szCs w:val="28"/>
          <w:lang w:val="uk-UA"/>
        </w:rPr>
        <w:t xml:space="preserve"> В.П.</w:t>
      </w:r>
      <w:r>
        <w:rPr>
          <w:rFonts w:ascii="Times New Roman" w:hAnsi="Times New Roman" w:cs="Times New Roman"/>
          <w:color w:val="000000" w:themeColor="text1"/>
          <w:sz w:val="28"/>
          <w:szCs w:val="28"/>
          <w:lang w:val="uk-UA"/>
        </w:rPr>
        <w:t xml:space="preserve"> та інші Медична біологія / за ред. В.П. Пішака, Ю.І. </w:t>
      </w:r>
      <w:proofErr w:type="spellStart"/>
      <w:r>
        <w:rPr>
          <w:rFonts w:ascii="Times New Roman" w:hAnsi="Times New Roman" w:cs="Times New Roman"/>
          <w:color w:val="000000" w:themeColor="text1"/>
          <w:sz w:val="28"/>
          <w:szCs w:val="28"/>
          <w:lang w:val="uk-UA"/>
        </w:rPr>
        <w:t>Бажори</w:t>
      </w:r>
      <w:proofErr w:type="spellEnd"/>
      <w:r>
        <w:rPr>
          <w:rFonts w:ascii="Times New Roman" w:hAnsi="Times New Roman" w:cs="Times New Roman"/>
          <w:color w:val="000000" w:themeColor="text1"/>
          <w:sz w:val="28"/>
          <w:szCs w:val="28"/>
          <w:lang w:val="uk-UA"/>
        </w:rPr>
        <w:t>. Підручник. Вінниця</w:t>
      </w:r>
      <w:r w:rsidR="00A73739">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Нова книга, 2004. 656 с</w:t>
      </w:r>
      <w:r w:rsidR="004F2C9C">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p>
    <w:p w14:paraId="6C73CD09" w14:textId="102AE91A" w:rsidR="000C61C7" w:rsidRDefault="000C61C7" w:rsidP="004F2C9C">
      <w:pPr>
        <w:pStyle w:val="a0"/>
        <w:numPr>
          <w:ilvl w:val="0"/>
          <w:numId w:val="4"/>
        </w:numPr>
        <w:tabs>
          <w:tab w:val="left" w:pos="1134"/>
        </w:tabs>
        <w:spacing w:line="360" w:lineRule="auto"/>
        <w:ind w:left="0" w:right="-1"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Нова філософська енциклопедія</w:t>
      </w:r>
      <w:r w:rsidR="00A73739">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en-US"/>
        </w:rPr>
        <w:t>URL</w:t>
      </w:r>
      <w:r w:rsidR="00A73739">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w:t>
      </w:r>
      <w:r w:rsidRPr="00BD0A87">
        <w:rPr>
          <w:rFonts w:ascii="Times New Roman" w:hAnsi="Times New Roman" w:cs="Times New Roman"/>
          <w:color w:val="000000" w:themeColor="text1"/>
          <w:sz w:val="28"/>
          <w:szCs w:val="28"/>
          <w:lang w:val="uk-UA"/>
        </w:rPr>
        <w:t>https://platona.net/board/novaja_filosofskaja_ehnciklopedija/adaptacija/3-1-0-638</w:t>
      </w:r>
      <w:r>
        <w:rPr>
          <w:rFonts w:ascii="Times New Roman" w:hAnsi="Times New Roman" w:cs="Times New Roman"/>
          <w:color w:val="000000" w:themeColor="text1"/>
          <w:sz w:val="28"/>
          <w:szCs w:val="28"/>
          <w:lang w:val="uk-UA"/>
        </w:rPr>
        <w:t xml:space="preserve"> (дата звернення: 10.10.2021)</w:t>
      </w:r>
      <w:r w:rsidR="00A73739">
        <w:rPr>
          <w:rFonts w:ascii="Times New Roman" w:hAnsi="Times New Roman" w:cs="Times New Roman"/>
          <w:color w:val="000000" w:themeColor="text1"/>
          <w:sz w:val="28"/>
          <w:szCs w:val="28"/>
          <w:lang w:val="uk-UA"/>
        </w:rPr>
        <w:t>.</w:t>
      </w:r>
    </w:p>
    <w:p w14:paraId="63539CF6" w14:textId="4536389C" w:rsidR="000C61C7" w:rsidRDefault="000C61C7" w:rsidP="00E96155">
      <w:pPr>
        <w:pStyle w:val="a0"/>
        <w:widowControl w:val="0"/>
        <w:numPr>
          <w:ilvl w:val="0"/>
          <w:numId w:val="4"/>
        </w:numPr>
        <w:tabs>
          <w:tab w:val="left" w:pos="553"/>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Загальна психологія</w:t>
      </w:r>
      <w:r w:rsidR="00A73739">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en-US"/>
        </w:rPr>
        <w:t>URL</w:t>
      </w:r>
      <w:r w:rsidR="00A73739">
        <w:rPr>
          <w:rFonts w:ascii="Times New Roman" w:hAnsi="Times New Roman" w:cs="Times New Roman"/>
          <w:color w:val="000000" w:themeColor="text1"/>
          <w:sz w:val="28"/>
          <w:szCs w:val="28"/>
          <w:lang w:val="uk-UA"/>
        </w:rPr>
        <w:t xml:space="preserve"> </w:t>
      </w:r>
      <w:r w:rsidRPr="007A2734">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7A2734">
        <w:rPr>
          <w:rFonts w:ascii="Times New Roman" w:hAnsi="Times New Roman" w:cs="Times New Roman"/>
          <w:color w:val="000000" w:themeColor="text1"/>
          <w:sz w:val="28"/>
          <w:szCs w:val="28"/>
          <w:lang w:val="uk-UA"/>
        </w:rPr>
        <w:t>https://pidru4niki.com/19751119/psihologiya</w:t>
      </w:r>
      <w:r>
        <w:rPr>
          <w:rFonts w:ascii="Times New Roman" w:hAnsi="Times New Roman" w:cs="Times New Roman"/>
          <w:color w:val="000000" w:themeColor="text1"/>
          <w:sz w:val="28"/>
          <w:szCs w:val="28"/>
          <w:lang w:val="uk-UA"/>
        </w:rPr>
        <w:t xml:space="preserve"> </w:t>
      </w:r>
      <w:r w:rsidRPr="007A2734">
        <w:rPr>
          <w:rFonts w:ascii="Times New Roman" w:hAnsi="Times New Roman" w:cs="Times New Roman"/>
          <w:color w:val="000000" w:themeColor="text1"/>
          <w:sz w:val="28"/>
          <w:szCs w:val="28"/>
          <w:lang w:val="uk-UA"/>
        </w:rPr>
        <w:t>/</w:t>
      </w:r>
      <w:proofErr w:type="spellStart"/>
      <w:r w:rsidRPr="007A2734">
        <w:rPr>
          <w:rFonts w:ascii="Times New Roman" w:hAnsi="Times New Roman" w:cs="Times New Roman"/>
          <w:color w:val="000000" w:themeColor="text1"/>
          <w:sz w:val="28"/>
          <w:szCs w:val="28"/>
          <w:lang w:val="uk-UA"/>
        </w:rPr>
        <w:t>adaptatsiya</w:t>
      </w:r>
      <w:proofErr w:type="spellEnd"/>
      <w:r>
        <w:rPr>
          <w:rFonts w:ascii="Times New Roman" w:hAnsi="Times New Roman" w:cs="Times New Roman"/>
          <w:color w:val="000000" w:themeColor="text1"/>
          <w:sz w:val="28"/>
          <w:szCs w:val="28"/>
          <w:lang w:val="uk-UA"/>
        </w:rPr>
        <w:t xml:space="preserve"> (дата звернення: 10.10.2021)</w:t>
      </w:r>
      <w:r w:rsidR="00A73739">
        <w:rPr>
          <w:rFonts w:ascii="Times New Roman" w:hAnsi="Times New Roman" w:cs="Times New Roman"/>
          <w:color w:val="000000" w:themeColor="text1"/>
          <w:sz w:val="28"/>
          <w:szCs w:val="28"/>
          <w:lang w:val="uk-UA"/>
        </w:rPr>
        <w:t>.</w:t>
      </w:r>
    </w:p>
    <w:p w14:paraId="5D2E4A15" w14:textId="6EE746DF" w:rsidR="000C61C7" w:rsidRPr="000C61C7" w:rsidRDefault="000C61C7" w:rsidP="00E96155">
      <w:pPr>
        <w:pStyle w:val="a0"/>
        <w:widowControl w:val="0"/>
        <w:numPr>
          <w:ilvl w:val="0"/>
          <w:numId w:val="4"/>
        </w:numPr>
        <w:tabs>
          <w:tab w:val="left" w:pos="553"/>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Pr>
          <w:rFonts w:ascii="Times New Roman" w:hAnsi="Times New Roman" w:cs="Times New Roman"/>
          <w:sz w:val="28"/>
          <w:szCs w:val="28"/>
          <w:lang w:val="uk-UA"/>
        </w:rPr>
        <w:t>Соціологія. Загальний курс</w:t>
      </w:r>
      <w:r w:rsidR="00A7373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sidR="00A73739">
        <w:rPr>
          <w:rFonts w:ascii="Times New Roman" w:hAnsi="Times New Roman" w:cs="Times New Roman"/>
          <w:sz w:val="28"/>
          <w:szCs w:val="28"/>
          <w:lang w:val="uk-UA"/>
        </w:rPr>
        <w:t xml:space="preserve"> </w:t>
      </w:r>
      <w:r w:rsidRPr="006735DF">
        <w:rPr>
          <w:rFonts w:ascii="Times New Roman" w:hAnsi="Times New Roman" w:cs="Times New Roman"/>
          <w:sz w:val="28"/>
          <w:szCs w:val="28"/>
        </w:rPr>
        <w:t xml:space="preserve">: </w:t>
      </w:r>
      <w:r w:rsidRPr="006735DF">
        <w:rPr>
          <w:rFonts w:ascii="Times New Roman" w:hAnsi="Times New Roman" w:cs="Times New Roman"/>
          <w:sz w:val="28"/>
          <w:szCs w:val="28"/>
          <w:lang w:val="en-US"/>
        </w:rPr>
        <w:t>http</w:t>
      </w:r>
      <w:r w:rsidRPr="006735DF">
        <w:rPr>
          <w:rFonts w:ascii="Times New Roman" w:hAnsi="Times New Roman" w:cs="Times New Roman"/>
          <w:sz w:val="28"/>
          <w:szCs w:val="28"/>
        </w:rPr>
        <w:t>://</w:t>
      </w:r>
      <w:r w:rsidRPr="006735DF">
        <w:rPr>
          <w:rFonts w:ascii="Times New Roman" w:hAnsi="Times New Roman" w:cs="Times New Roman"/>
          <w:sz w:val="28"/>
          <w:szCs w:val="28"/>
          <w:lang w:val="en-US"/>
        </w:rPr>
        <w:t>www</w:t>
      </w:r>
      <w:r w:rsidRPr="006735DF">
        <w:rPr>
          <w:rFonts w:ascii="Times New Roman" w:hAnsi="Times New Roman" w:cs="Times New Roman"/>
          <w:sz w:val="28"/>
          <w:szCs w:val="28"/>
        </w:rPr>
        <w:t>.</w:t>
      </w:r>
      <w:r w:rsidRPr="006735DF">
        <w:rPr>
          <w:rFonts w:ascii="Times New Roman" w:hAnsi="Times New Roman" w:cs="Times New Roman"/>
          <w:sz w:val="28"/>
          <w:szCs w:val="28"/>
          <w:lang w:val="en-US"/>
        </w:rPr>
        <w:t>big</w:t>
      </w:r>
      <w:r w:rsidRPr="006735DF">
        <w:rPr>
          <w:rFonts w:ascii="Times New Roman" w:hAnsi="Times New Roman" w:cs="Times New Roman"/>
          <w:sz w:val="28"/>
          <w:szCs w:val="28"/>
        </w:rPr>
        <w:t>-</w:t>
      </w:r>
      <w:r w:rsidRPr="006735DF">
        <w:rPr>
          <w:rFonts w:ascii="Times New Roman" w:hAnsi="Times New Roman" w:cs="Times New Roman"/>
          <w:sz w:val="28"/>
          <w:szCs w:val="28"/>
          <w:lang w:val="en-US"/>
        </w:rPr>
        <w:t>lib</w:t>
      </w:r>
      <w:r w:rsidRPr="006735DF">
        <w:rPr>
          <w:rFonts w:ascii="Times New Roman" w:hAnsi="Times New Roman" w:cs="Times New Roman"/>
          <w:sz w:val="28"/>
          <w:szCs w:val="28"/>
        </w:rPr>
        <w:t>.</w:t>
      </w:r>
      <w:r w:rsidRPr="006735DF">
        <w:rPr>
          <w:rFonts w:ascii="Times New Roman" w:hAnsi="Times New Roman" w:cs="Times New Roman"/>
          <w:sz w:val="28"/>
          <w:szCs w:val="28"/>
          <w:lang w:val="en-US"/>
        </w:rPr>
        <w:t>com</w:t>
      </w:r>
      <w:r w:rsidRPr="006735DF">
        <w:rPr>
          <w:rFonts w:ascii="Times New Roman" w:hAnsi="Times New Roman" w:cs="Times New Roman"/>
          <w:sz w:val="28"/>
          <w:szCs w:val="28"/>
        </w:rPr>
        <w:t>/</w:t>
      </w:r>
      <w:r w:rsidRPr="006735DF">
        <w:rPr>
          <w:rFonts w:ascii="Times New Roman" w:hAnsi="Times New Roman" w:cs="Times New Roman"/>
          <w:sz w:val="28"/>
          <w:szCs w:val="28"/>
          <w:lang w:val="en-US"/>
        </w:rPr>
        <w:t>book</w:t>
      </w:r>
      <w:r w:rsidRPr="006735DF">
        <w:rPr>
          <w:rFonts w:ascii="Times New Roman" w:hAnsi="Times New Roman" w:cs="Times New Roman"/>
          <w:sz w:val="28"/>
          <w:szCs w:val="28"/>
        </w:rPr>
        <w:t>/8_</w:t>
      </w:r>
      <w:proofErr w:type="spellStart"/>
      <w:r w:rsidRPr="006735DF">
        <w:rPr>
          <w:rFonts w:ascii="Times New Roman" w:hAnsi="Times New Roman" w:cs="Times New Roman"/>
          <w:sz w:val="28"/>
          <w:szCs w:val="28"/>
          <w:lang w:val="en-US"/>
        </w:rPr>
        <w:t>Sociologiya</w:t>
      </w:r>
      <w:proofErr w:type="spellEnd"/>
      <w:r w:rsidRPr="006735DF">
        <w:rPr>
          <w:rFonts w:ascii="Times New Roman" w:hAnsi="Times New Roman" w:cs="Times New Roman"/>
          <w:sz w:val="28"/>
          <w:szCs w:val="28"/>
        </w:rPr>
        <w:t>_</w:t>
      </w:r>
      <w:proofErr w:type="spellStart"/>
      <w:r w:rsidRPr="006735DF">
        <w:rPr>
          <w:rFonts w:ascii="Times New Roman" w:hAnsi="Times New Roman" w:cs="Times New Roman"/>
          <w:sz w:val="28"/>
          <w:szCs w:val="28"/>
          <w:lang w:val="en-US"/>
        </w:rPr>
        <w:t>Zagalnii</w:t>
      </w:r>
      <w:proofErr w:type="spellEnd"/>
      <w:r w:rsidRPr="006735DF">
        <w:rPr>
          <w:rFonts w:ascii="Times New Roman" w:hAnsi="Times New Roman" w:cs="Times New Roman"/>
          <w:sz w:val="28"/>
          <w:szCs w:val="28"/>
        </w:rPr>
        <w:t>_</w:t>
      </w:r>
      <w:proofErr w:type="spellStart"/>
      <w:r w:rsidRPr="006735DF">
        <w:rPr>
          <w:rFonts w:ascii="Times New Roman" w:hAnsi="Times New Roman" w:cs="Times New Roman"/>
          <w:sz w:val="28"/>
          <w:szCs w:val="28"/>
          <w:lang w:val="en-US"/>
        </w:rPr>
        <w:t>kyrs</w:t>
      </w:r>
      <w:proofErr w:type="spellEnd"/>
      <w:r w:rsidRPr="006735DF">
        <w:rPr>
          <w:rFonts w:ascii="Times New Roman" w:hAnsi="Times New Roman" w:cs="Times New Roman"/>
          <w:sz w:val="28"/>
          <w:szCs w:val="28"/>
        </w:rPr>
        <w:t>/737_71_</w:t>
      </w:r>
      <w:proofErr w:type="spellStart"/>
      <w:r w:rsidRPr="006735DF">
        <w:rPr>
          <w:rFonts w:ascii="Times New Roman" w:hAnsi="Times New Roman" w:cs="Times New Roman"/>
          <w:sz w:val="28"/>
          <w:szCs w:val="28"/>
          <w:lang w:val="en-US"/>
        </w:rPr>
        <w:t>Sytnist</w:t>
      </w:r>
      <w:proofErr w:type="spellEnd"/>
      <w:r w:rsidRPr="006735DF">
        <w:rPr>
          <w:rFonts w:ascii="Times New Roman" w:hAnsi="Times New Roman" w:cs="Times New Roman"/>
          <w:sz w:val="28"/>
          <w:szCs w:val="28"/>
        </w:rPr>
        <w:t>_</w:t>
      </w:r>
      <w:proofErr w:type="spellStart"/>
      <w:r w:rsidRPr="006735DF">
        <w:rPr>
          <w:rFonts w:ascii="Times New Roman" w:hAnsi="Times New Roman" w:cs="Times New Roman"/>
          <w:sz w:val="28"/>
          <w:szCs w:val="28"/>
          <w:lang w:val="en-US"/>
        </w:rPr>
        <w:t>procesy</w:t>
      </w:r>
      <w:proofErr w:type="spellEnd"/>
      <w:r w:rsidRPr="006735DF">
        <w:rPr>
          <w:rFonts w:ascii="Times New Roman" w:hAnsi="Times New Roman" w:cs="Times New Roman"/>
          <w:sz w:val="28"/>
          <w:szCs w:val="28"/>
        </w:rPr>
        <w:t>_</w:t>
      </w:r>
      <w:proofErr w:type="spellStart"/>
      <w:r w:rsidRPr="006735DF">
        <w:rPr>
          <w:rFonts w:ascii="Times New Roman" w:hAnsi="Times New Roman" w:cs="Times New Roman"/>
          <w:sz w:val="28"/>
          <w:szCs w:val="28"/>
          <w:lang w:val="en-US"/>
        </w:rPr>
        <w:t>socializacii</w:t>
      </w:r>
      <w:proofErr w:type="spellEnd"/>
      <w:r>
        <w:rPr>
          <w:rFonts w:ascii="Times New Roman" w:hAnsi="Times New Roman" w:cs="Times New Roman"/>
          <w:sz w:val="28"/>
          <w:szCs w:val="28"/>
          <w:lang w:val="uk-UA"/>
        </w:rPr>
        <w:t xml:space="preserve"> (дата звернення: 11.09.2021)</w:t>
      </w:r>
      <w:r w:rsidR="00A73739">
        <w:rPr>
          <w:rFonts w:ascii="Times New Roman" w:hAnsi="Times New Roman" w:cs="Times New Roman"/>
          <w:sz w:val="28"/>
          <w:szCs w:val="28"/>
          <w:lang w:val="uk-UA"/>
        </w:rPr>
        <w:t>.</w:t>
      </w:r>
    </w:p>
    <w:p w14:paraId="6535457B" w14:textId="0C5D3DAD" w:rsidR="000C61C7" w:rsidRDefault="000C61C7" w:rsidP="00E96155">
      <w:pPr>
        <w:pStyle w:val="a0"/>
        <w:widowControl w:val="0"/>
        <w:numPr>
          <w:ilvl w:val="0"/>
          <w:numId w:val="4"/>
        </w:numPr>
        <w:tabs>
          <w:tab w:val="left" w:pos="553"/>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 </w:t>
      </w:r>
      <w:r>
        <w:rPr>
          <w:rFonts w:ascii="Times New Roman" w:hAnsi="Times New Roman" w:cs="Times New Roman"/>
          <w:color w:val="000000" w:themeColor="text1"/>
          <w:sz w:val="28"/>
          <w:szCs w:val="28"/>
          <w:lang w:val="uk-UA"/>
        </w:rPr>
        <w:t>Реформа освіти в Україні. Інформаційно-аналітичне забезпечення</w:t>
      </w:r>
      <w:r w:rsidR="00A73739">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en-US"/>
        </w:rPr>
        <w:t>URL</w:t>
      </w:r>
      <w:r w:rsidR="00A73739">
        <w:rPr>
          <w:rFonts w:ascii="Times New Roman" w:hAnsi="Times New Roman" w:cs="Times New Roman"/>
          <w:color w:val="000000" w:themeColor="text1"/>
          <w:sz w:val="28"/>
          <w:szCs w:val="28"/>
          <w:lang w:val="uk-UA"/>
        </w:rPr>
        <w:t xml:space="preserve"> </w:t>
      </w:r>
      <w:r w:rsidRPr="00F16A51">
        <w:rPr>
          <w:rFonts w:ascii="Times New Roman" w:hAnsi="Times New Roman" w:cs="Times New Roman"/>
          <w:color w:val="000000" w:themeColor="text1"/>
          <w:sz w:val="28"/>
          <w:szCs w:val="28"/>
        </w:rPr>
        <w:t xml:space="preserve">: </w:t>
      </w:r>
      <w:r w:rsidRPr="00F16A51">
        <w:rPr>
          <w:rFonts w:ascii="Times New Roman" w:hAnsi="Times New Roman" w:cs="Times New Roman"/>
          <w:color w:val="000000" w:themeColor="text1"/>
          <w:sz w:val="28"/>
          <w:szCs w:val="28"/>
          <w:lang w:val="en-US"/>
        </w:rPr>
        <w:t>https</w:t>
      </w:r>
      <w:r w:rsidRPr="00F16A51">
        <w:rPr>
          <w:rFonts w:ascii="Times New Roman" w:hAnsi="Times New Roman" w:cs="Times New Roman"/>
          <w:color w:val="000000" w:themeColor="text1"/>
          <w:sz w:val="28"/>
          <w:szCs w:val="28"/>
        </w:rPr>
        <w:t>://</w:t>
      </w:r>
      <w:proofErr w:type="spellStart"/>
      <w:r w:rsidRPr="00F16A51">
        <w:rPr>
          <w:rFonts w:ascii="Times New Roman" w:hAnsi="Times New Roman" w:cs="Times New Roman"/>
          <w:color w:val="000000" w:themeColor="text1"/>
          <w:sz w:val="28"/>
          <w:szCs w:val="28"/>
          <w:lang w:val="en-US"/>
        </w:rPr>
        <w:t>iea</w:t>
      </w:r>
      <w:proofErr w:type="spellEnd"/>
      <w:r w:rsidRPr="00F16A51">
        <w:rPr>
          <w:rFonts w:ascii="Times New Roman" w:hAnsi="Times New Roman" w:cs="Times New Roman"/>
          <w:color w:val="000000" w:themeColor="text1"/>
          <w:sz w:val="28"/>
          <w:szCs w:val="28"/>
        </w:rPr>
        <w:t>.</w:t>
      </w:r>
      <w:proofErr w:type="spellStart"/>
      <w:r w:rsidRPr="00F16A51">
        <w:rPr>
          <w:rFonts w:ascii="Times New Roman" w:hAnsi="Times New Roman" w:cs="Times New Roman"/>
          <w:color w:val="000000" w:themeColor="text1"/>
          <w:sz w:val="28"/>
          <w:szCs w:val="28"/>
          <w:lang w:val="en-US"/>
        </w:rPr>
        <w:t>gov</w:t>
      </w:r>
      <w:proofErr w:type="spellEnd"/>
      <w:r w:rsidRPr="00F16A51">
        <w:rPr>
          <w:rFonts w:ascii="Times New Roman" w:hAnsi="Times New Roman" w:cs="Times New Roman"/>
          <w:color w:val="000000" w:themeColor="text1"/>
          <w:sz w:val="28"/>
          <w:szCs w:val="28"/>
        </w:rPr>
        <w:t>.</w:t>
      </w:r>
      <w:proofErr w:type="spellStart"/>
      <w:r w:rsidRPr="00F16A51">
        <w:rPr>
          <w:rFonts w:ascii="Times New Roman" w:hAnsi="Times New Roman" w:cs="Times New Roman"/>
          <w:color w:val="000000" w:themeColor="text1"/>
          <w:sz w:val="28"/>
          <w:szCs w:val="28"/>
          <w:lang w:val="en-US"/>
        </w:rPr>
        <w:t>ua</w:t>
      </w:r>
      <w:proofErr w:type="spellEnd"/>
      <w:r w:rsidRPr="00F16A51">
        <w:rPr>
          <w:rFonts w:ascii="Times New Roman" w:hAnsi="Times New Roman" w:cs="Times New Roman"/>
          <w:color w:val="000000" w:themeColor="text1"/>
          <w:sz w:val="28"/>
          <w:szCs w:val="28"/>
        </w:rPr>
        <w:t>/</w:t>
      </w:r>
      <w:proofErr w:type="spellStart"/>
      <w:r w:rsidRPr="00F16A51">
        <w:rPr>
          <w:rFonts w:ascii="Times New Roman" w:hAnsi="Times New Roman" w:cs="Times New Roman"/>
          <w:color w:val="000000" w:themeColor="text1"/>
          <w:sz w:val="28"/>
          <w:szCs w:val="28"/>
          <w:lang w:val="en-US"/>
        </w:rPr>
        <w:t>wp</w:t>
      </w:r>
      <w:proofErr w:type="spellEnd"/>
      <w:r w:rsidRPr="00F16A51">
        <w:rPr>
          <w:rFonts w:ascii="Times New Roman" w:hAnsi="Times New Roman" w:cs="Times New Roman"/>
          <w:color w:val="000000" w:themeColor="text1"/>
          <w:sz w:val="28"/>
          <w:szCs w:val="28"/>
        </w:rPr>
        <w:t>-</w:t>
      </w:r>
      <w:r w:rsidRPr="00F16A51">
        <w:rPr>
          <w:rFonts w:ascii="Times New Roman" w:hAnsi="Times New Roman" w:cs="Times New Roman"/>
          <w:color w:val="000000" w:themeColor="text1"/>
          <w:sz w:val="28"/>
          <w:szCs w:val="28"/>
          <w:lang w:val="en-US"/>
        </w:rPr>
        <w:t>content</w:t>
      </w:r>
      <w:r w:rsidRPr="00F16A51">
        <w:rPr>
          <w:rFonts w:ascii="Times New Roman" w:hAnsi="Times New Roman" w:cs="Times New Roman"/>
          <w:color w:val="000000" w:themeColor="text1"/>
          <w:sz w:val="28"/>
          <w:szCs w:val="28"/>
        </w:rPr>
        <w:t>/</w:t>
      </w:r>
      <w:r w:rsidRPr="00F16A51">
        <w:rPr>
          <w:rFonts w:ascii="Times New Roman" w:hAnsi="Times New Roman" w:cs="Times New Roman"/>
          <w:color w:val="000000" w:themeColor="text1"/>
          <w:sz w:val="28"/>
          <w:szCs w:val="28"/>
          <w:lang w:val="en-US"/>
        </w:rPr>
        <w:t>uploads</w:t>
      </w:r>
      <w:r w:rsidRPr="00F16A51">
        <w:rPr>
          <w:rFonts w:ascii="Times New Roman" w:hAnsi="Times New Roman" w:cs="Times New Roman"/>
          <w:color w:val="000000" w:themeColor="text1"/>
          <w:sz w:val="28"/>
          <w:szCs w:val="28"/>
        </w:rPr>
        <w:t>/2020/11/</w:t>
      </w:r>
      <w:proofErr w:type="spellStart"/>
      <w:r w:rsidRPr="00F16A51">
        <w:rPr>
          <w:rFonts w:ascii="Times New Roman" w:hAnsi="Times New Roman" w:cs="Times New Roman"/>
          <w:color w:val="000000" w:themeColor="text1"/>
          <w:sz w:val="28"/>
          <w:szCs w:val="28"/>
          <w:lang w:val="en-US"/>
        </w:rPr>
        <w:t>Zbirnik</w:t>
      </w:r>
      <w:proofErr w:type="spellEnd"/>
      <w:r w:rsidRPr="00F16A51">
        <w:rPr>
          <w:rFonts w:ascii="Times New Roman" w:hAnsi="Times New Roman" w:cs="Times New Roman"/>
          <w:color w:val="000000" w:themeColor="text1"/>
          <w:sz w:val="28"/>
          <w:szCs w:val="28"/>
        </w:rPr>
        <w:t>-</w:t>
      </w:r>
      <w:proofErr w:type="spellStart"/>
      <w:r w:rsidRPr="00F16A51">
        <w:rPr>
          <w:rFonts w:ascii="Times New Roman" w:hAnsi="Times New Roman" w:cs="Times New Roman"/>
          <w:color w:val="000000" w:themeColor="text1"/>
          <w:sz w:val="28"/>
          <w:szCs w:val="28"/>
          <w:lang w:val="en-US"/>
        </w:rPr>
        <w:t>tez</w:t>
      </w:r>
      <w:proofErr w:type="spellEnd"/>
      <w:r w:rsidRPr="00F16A51">
        <w:rPr>
          <w:rFonts w:ascii="Times New Roman" w:hAnsi="Times New Roman" w:cs="Times New Roman"/>
          <w:color w:val="000000" w:themeColor="text1"/>
          <w:sz w:val="28"/>
          <w:szCs w:val="28"/>
        </w:rPr>
        <w:t>-</w:t>
      </w:r>
      <w:proofErr w:type="spellStart"/>
      <w:r w:rsidRPr="00F16A51">
        <w:rPr>
          <w:rFonts w:ascii="Times New Roman" w:hAnsi="Times New Roman" w:cs="Times New Roman"/>
          <w:color w:val="000000" w:themeColor="text1"/>
          <w:sz w:val="28"/>
          <w:szCs w:val="28"/>
          <w:lang w:val="en-US"/>
        </w:rPr>
        <w:t>dopovidej</w:t>
      </w:r>
      <w:proofErr w:type="spellEnd"/>
      <w:r w:rsidRPr="00F16A51">
        <w:rPr>
          <w:rFonts w:ascii="Times New Roman" w:hAnsi="Times New Roman" w:cs="Times New Roman"/>
          <w:color w:val="000000" w:themeColor="text1"/>
          <w:sz w:val="28"/>
          <w:szCs w:val="28"/>
        </w:rPr>
        <w:t>-</w:t>
      </w:r>
      <w:proofErr w:type="spellStart"/>
      <w:r w:rsidRPr="00F16A51">
        <w:rPr>
          <w:rFonts w:ascii="Times New Roman" w:hAnsi="Times New Roman" w:cs="Times New Roman"/>
          <w:color w:val="000000" w:themeColor="text1"/>
          <w:sz w:val="28"/>
          <w:szCs w:val="28"/>
          <w:lang w:val="en-US"/>
        </w:rPr>
        <w:t>konferentsiyi</w:t>
      </w:r>
      <w:proofErr w:type="spellEnd"/>
      <w:r w:rsidRPr="00F16A51">
        <w:rPr>
          <w:rFonts w:ascii="Times New Roman" w:hAnsi="Times New Roman" w:cs="Times New Roman"/>
          <w:color w:val="000000" w:themeColor="text1"/>
          <w:sz w:val="28"/>
          <w:szCs w:val="28"/>
        </w:rPr>
        <w:t>_</w:t>
      </w:r>
      <w:proofErr w:type="spellStart"/>
      <w:r w:rsidRPr="00F16A51">
        <w:rPr>
          <w:rFonts w:ascii="Times New Roman" w:hAnsi="Times New Roman" w:cs="Times New Roman"/>
          <w:color w:val="000000" w:themeColor="text1"/>
          <w:sz w:val="28"/>
          <w:szCs w:val="28"/>
          <w:lang w:val="en-US"/>
        </w:rPr>
        <w:t>Reforma</w:t>
      </w:r>
      <w:proofErr w:type="spellEnd"/>
      <w:r w:rsidRPr="00F16A51">
        <w:rPr>
          <w:rFonts w:ascii="Times New Roman" w:hAnsi="Times New Roman" w:cs="Times New Roman"/>
          <w:color w:val="000000" w:themeColor="text1"/>
          <w:sz w:val="28"/>
          <w:szCs w:val="28"/>
        </w:rPr>
        <w:t>-</w:t>
      </w:r>
      <w:proofErr w:type="spellStart"/>
      <w:r w:rsidRPr="00F16A51">
        <w:rPr>
          <w:rFonts w:ascii="Times New Roman" w:hAnsi="Times New Roman" w:cs="Times New Roman"/>
          <w:color w:val="000000" w:themeColor="text1"/>
          <w:sz w:val="28"/>
          <w:szCs w:val="28"/>
          <w:lang w:val="en-US"/>
        </w:rPr>
        <w:t>osviti</w:t>
      </w:r>
      <w:proofErr w:type="spellEnd"/>
      <w:r w:rsidRPr="00F16A51">
        <w:rPr>
          <w:rFonts w:ascii="Times New Roman" w:hAnsi="Times New Roman" w:cs="Times New Roman"/>
          <w:color w:val="000000" w:themeColor="text1"/>
          <w:sz w:val="28"/>
          <w:szCs w:val="28"/>
        </w:rPr>
        <w:t>-</w:t>
      </w:r>
      <w:r w:rsidRPr="00F16A51">
        <w:rPr>
          <w:rFonts w:ascii="Times New Roman" w:hAnsi="Times New Roman" w:cs="Times New Roman"/>
          <w:color w:val="000000" w:themeColor="text1"/>
          <w:sz w:val="28"/>
          <w:szCs w:val="28"/>
          <w:lang w:val="en-US"/>
        </w:rPr>
        <w:t>v</w:t>
      </w:r>
      <w:r w:rsidRPr="00F16A51">
        <w:rPr>
          <w:rFonts w:ascii="Times New Roman" w:hAnsi="Times New Roman" w:cs="Times New Roman"/>
          <w:color w:val="000000" w:themeColor="text1"/>
          <w:sz w:val="28"/>
          <w:szCs w:val="28"/>
        </w:rPr>
        <w:t>-</w:t>
      </w:r>
      <w:proofErr w:type="spellStart"/>
      <w:r w:rsidRPr="00F16A51">
        <w:rPr>
          <w:rFonts w:ascii="Times New Roman" w:hAnsi="Times New Roman" w:cs="Times New Roman"/>
          <w:color w:val="000000" w:themeColor="text1"/>
          <w:sz w:val="28"/>
          <w:szCs w:val="28"/>
          <w:lang w:val="en-US"/>
        </w:rPr>
        <w:t>Ukrayini</w:t>
      </w:r>
      <w:proofErr w:type="spellEnd"/>
      <w:r w:rsidRPr="00F16A51">
        <w:rPr>
          <w:rFonts w:ascii="Times New Roman" w:hAnsi="Times New Roman" w:cs="Times New Roman"/>
          <w:color w:val="000000" w:themeColor="text1"/>
          <w:sz w:val="28"/>
          <w:szCs w:val="28"/>
        </w:rPr>
        <w:t>-2020.</w:t>
      </w:r>
      <w:r w:rsidRPr="00F16A51">
        <w:rPr>
          <w:rFonts w:ascii="Times New Roman" w:hAnsi="Times New Roman" w:cs="Times New Roman"/>
          <w:color w:val="000000" w:themeColor="text1"/>
          <w:sz w:val="28"/>
          <w:szCs w:val="28"/>
          <w:lang w:val="en-US"/>
        </w:rPr>
        <w:t>pdf</w:t>
      </w:r>
      <w:r>
        <w:rPr>
          <w:rFonts w:ascii="Times New Roman" w:hAnsi="Times New Roman" w:cs="Times New Roman"/>
          <w:color w:val="000000" w:themeColor="text1"/>
          <w:sz w:val="28"/>
          <w:szCs w:val="28"/>
          <w:lang w:val="uk-UA"/>
        </w:rPr>
        <w:t xml:space="preserve"> (дата звернення: 18.11.2021)</w:t>
      </w:r>
      <w:r w:rsidR="00A73739">
        <w:rPr>
          <w:rFonts w:ascii="Times New Roman" w:hAnsi="Times New Roman" w:cs="Times New Roman"/>
          <w:color w:val="000000" w:themeColor="text1"/>
          <w:sz w:val="28"/>
          <w:szCs w:val="28"/>
          <w:lang w:val="uk-UA"/>
        </w:rPr>
        <w:t>.</w:t>
      </w:r>
    </w:p>
    <w:p w14:paraId="3767A6B6" w14:textId="293DB197" w:rsidR="000C61C7" w:rsidRPr="00E344F4" w:rsidRDefault="000C61C7" w:rsidP="00E96155">
      <w:pPr>
        <w:pStyle w:val="a0"/>
        <w:numPr>
          <w:ilvl w:val="0"/>
          <w:numId w:val="4"/>
        </w:numPr>
        <w:tabs>
          <w:tab w:val="left" w:pos="1134"/>
        </w:tabs>
        <w:spacing w:line="360" w:lineRule="auto"/>
        <w:ind w:left="0" w:right="-1"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 </w:t>
      </w:r>
      <w:r>
        <w:rPr>
          <w:rFonts w:ascii="Times New Roman" w:hAnsi="Times New Roman" w:cs="Times New Roman"/>
          <w:sz w:val="28"/>
          <w:szCs w:val="28"/>
          <w:lang w:val="uk-UA"/>
        </w:rPr>
        <w:t xml:space="preserve">Соціальна обумовленість та показники </w:t>
      </w:r>
      <w:r w:rsidR="00A73739">
        <w:rPr>
          <w:rFonts w:ascii="Times New Roman" w:hAnsi="Times New Roman" w:cs="Times New Roman"/>
          <w:sz w:val="28"/>
          <w:szCs w:val="28"/>
          <w:lang w:val="uk-UA"/>
        </w:rPr>
        <w:t>здоров’я</w:t>
      </w:r>
      <w:r>
        <w:rPr>
          <w:rFonts w:ascii="Times New Roman" w:hAnsi="Times New Roman" w:cs="Times New Roman"/>
          <w:sz w:val="28"/>
          <w:szCs w:val="28"/>
          <w:lang w:val="uk-UA"/>
        </w:rPr>
        <w:t xml:space="preserve"> підлітків та молоді в Україні</w:t>
      </w:r>
      <w:r w:rsidR="00A7373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sidR="00A73739">
        <w:rPr>
          <w:rFonts w:ascii="Times New Roman" w:hAnsi="Times New Roman" w:cs="Times New Roman"/>
          <w:sz w:val="28"/>
          <w:szCs w:val="28"/>
          <w:lang w:val="uk-UA"/>
        </w:rPr>
        <w:t xml:space="preserve"> </w:t>
      </w:r>
      <w:r w:rsidRPr="00BE167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E1676">
        <w:rPr>
          <w:rFonts w:ascii="Times New Roman" w:hAnsi="Times New Roman" w:cs="Times New Roman"/>
          <w:sz w:val="28"/>
          <w:szCs w:val="28"/>
          <w:lang w:val="uk-UA"/>
        </w:rPr>
        <w:t>https://www.unicef.org/ukraine/media/921/file/Social%20conditionality%20and%20indicators%20of%20adolescent%20and%20youth%20health%20in%20Ukraine.pdf</w:t>
      </w:r>
      <w:r>
        <w:rPr>
          <w:rFonts w:ascii="Times New Roman" w:hAnsi="Times New Roman" w:cs="Times New Roman"/>
          <w:sz w:val="28"/>
          <w:szCs w:val="28"/>
          <w:lang w:val="uk-UA"/>
        </w:rPr>
        <w:t xml:space="preserve"> (дата звернення: 15.10.2021)</w:t>
      </w:r>
      <w:r w:rsidR="00A73739">
        <w:rPr>
          <w:rFonts w:ascii="Times New Roman" w:hAnsi="Times New Roman" w:cs="Times New Roman"/>
          <w:sz w:val="28"/>
          <w:szCs w:val="28"/>
          <w:lang w:val="uk-UA"/>
        </w:rPr>
        <w:t>.</w:t>
      </w:r>
    </w:p>
    <w:p w14:paraId="1E736185" w14:textId="763EF98E" w:rsidR="000C61C7" w:rsidRPr="00626AA3" w:rsidRDefault="000C61C7" w:rsidP="004F2C9C">
      <w:pPr>
        <w:pStyle w:val="a0"/>
        <w:numPr>
          <w:ilvl w:val="0"/>
          <w:numId w:val="4"/>
        </w:numPr>
        <w:tabs>
          <w:tab w:val="left" w:pos="1134"/>
        </w:tabs>
        <w:spacing w:line="360" w:lineRule="auto"/>
        <w:ind w:left="0" w:right="-1" w:firstLine="709"/>
        <w:jc w:val="both"/>
        <w:rPr>
          <w:rFonts w:ascii="Times New Roman" w:hAnsi="Times New Roman" w:cs="Times New Roman"/>
          <w:color w:val="000000" w:themeColor="text1"/>
          <w:sz w:val="28"/>
          <w:szCs w:val="28"/>
          <w:lang w:val="uk-UA"/>
        </w:rPr>
      </w:pPr>
      <w:r w:rsidRPr="00E344F4">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Молодежь</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en-US"/>
        </w:rPr>
        <w:t>Covid</w:t>
      </w:r>
      <w:proofErr w:type="spellEnd"/>
      <w:r w:rsidRPr="00E344F4">
        <w:rPr>
          <w:rFonts w:ascii="Times New Roman" w:hAnsi="Times New Roman" w:cs="Times New Roman"/>
          <w:sz w:val="28"/>
          <w:szCs w:val="28"/>
        </w:rPr>
        <w:t>-19</w:t>
      </w:r>
      <w:r w:rsidR="00A73739">
        <w:rPr>
          <w:rFonts w:ascii="Times New Roman" w:hAnsi="Times New Roman" w:cs="Times New Roman"/>
          <w:sz w:val="28"/>
          <w:szCs w:val="28"/>
          <w:lang w:val="uk-UA"/>
        </w:rPr>
        <w:t>.</w:t>
      </w:r>
      <w:r w:rsidRPr="00E344F4">
        <w:rPr>
          <w:rFonts w:ascii="Times New Roman" w:hAnsi="Times New Roman" w:cs="Times New Roman"/>
          <w:sz w:val="28"/>
          <w:szCs w:val="28"/>
        </w:rPr>
        <w:t xml:space="preserve"> </w:t>
      </w:r>
      <w:r>
        <w:rPr>
          <w:rFonts w:ascii="Times New Roman" w:hAnsi="Times New Roman" w:cs="Times New Roman"/>
          <w:sz w:val="28"/>
          <w:szCs w:val="28"/>
          <w:lang w:val="en-US"/>
        </w:rPr>
        <w:t>URL</w:t>
      </w:r>
      <w:r w:rsidR="00A73739">
        <w:rPr>
          <w:rFonts w:ascii="Times New Roman" w:hAnsi="Times New Roman" w:cs="Times New Roman"/>
          <w:sz w:val="28"/>
          <w:szCs w:val="28"/>
          <w:lang w:val="uk-UA"/>
        </w:rPr>
        <w:t xml:space="preserve"> </w:t>
      </w:r>
      <w:r w:rsidRPr="00E344F4">
        <w:rPr>
          <w:rFonts w:ascii="Times New Roman" w:hAnsi="Times New Roman" w:cs="Times New Roman"/>
          <w:sz w:val="28"/>
          <w:szCs w:val="28"/>
        </w:rPr>
        <w:t xml:space="preserve">: </w:t>
      </w:r>
      <w:r w:rsidRPr="00E344F4">
        <w:rPr>
          <w:rFonts w:ascii="Times New Roman" w:hAnsi="Times New Roman" w:cs="Times New Roman"/>
          <w:sz w:val="28"/>
          <w:szCs w:val="28"/>
          <w:lang w:val="en-US"/>
        </w:rPr>
        <w:t>https</w:t>
      </w:r>
      <w:r w:rsidRPr="00E344F4">
        <w:rPr>
          <w:rFonts w:ascii="Times New Roman" w:hAnsi="Times New Roman" w:cs="Times New Roman"/>
          <w:sz w:val="28"/>
          <w:szCs w:val="28"/>
        </w:rPr>
        <w:t>://</w:t>
      </w:r>
      <w:proofErr w:type="spellStart"/>
      <w:r w:rsidRPr="00E344F4">
        <w:rPr>
          <w:rFonts w:ascii="Times New Roman" w:hAnsi="Times New Roman" w:cs="Times New Roman"/>
          <w:sz w:val="28"/>
          <w:szCs w:val="28"/>
          <w:lang w:val="en-US"/>
        </w:rPr>
        <w:t>reliefweb</w:t>
      </w:r>
      <w:proofErr w:type="spellEnd"/>
      <w:r w:rsidRPr="00E344F4">
        <w:rPr>
          <w:rFonts w:ascii="Times New Roman" w:hAnsi="Times New Roman" w:cs="Times New Roman"/>
          <w:sz w:val="28"/>
          <w:szCs w:val="28"/>
        </w:rPr>
        <w:t>.</w:t>
      </w:r>
      <w:proofErr w:type="spellStart"/>
      <w:r w:rsidRPr="00E344F4">
        <w:rPr>
          <w:rFonts w:ascii="Times New Roman" w:hAnsi="Times New Roman" w:cs="Times New Roman"/>
          <w:sz w:val="28"/>
          <w:szCs w:val="28"/>
          <w:lang w:val="en-US"/>
        </w:rPr>
        <w:t>int</w:t>
      </w:r>
      <w:proofErr w:type="spellEnd"/>
      <w:r w:rsidRPr="00E344F4">
        <w:rPr>
          <w:rFonts w:ascii="Times New Roman" w:hAnsi="Times New Roman" w:cs="Times New Roman"/>
          <w:sz w:val="28"/>
          <w:szCs w:val="28"/>
        </w:rPr>
        <w:t>/</w:t>
      </w:r>
      <w:r w:rsidRPr="00E344F4">
        <w:rPr>
          <w:rFonts w:ascii="Times New Roman" w:hAnsi="Times New Roman" w:cs="Times New Roman"/>
          <w:sz w:val="28"/>
          <w:szCs w:val="28"/>
          <w:lang w:val="en-US"/>
        </w:rPr>
        <w:t>sites</w:t>
      </w:r>
      <w:r w:rsidRPr="00E344F4">
        <w:rPr>
          <w:rFonts w:ascii="Times New Roman" w:hAnsi="Times New Roman" w:cs="Times New Roman"/>
          <w:sz w:val="28"/>
          <w:szCs w:val="28"/>
        </w:rPr>
        <w:t>/</w:t>
      </w:r>
      <w:proofErr w:type="spellStart"/>
      <w:r w:rsidRPr="00E344F4">
        <w:rPr>
          <w:rFonts w:ascii="Times New Roman" w:hAnsi="Times New Roman" w:cs="Times New Roman"/>
          <w:sz w:val="28"/>
          <w:szCs w:val="28"/>
          <w:lang w:val="en-US"/>
        </w:rPr>
        <w:t>reliefweb</w:t>
      </w:r>
      <w:proofErr w:type="spellEnd"/>
      <w:r w:rsidRPr="00E344F4">
        <w:rPr>
          <w:rFonts w:ascii="Times New Roman" w:hAnsi="Times New Roman" w:cs="Times New Roman"/>
          <w:sz w:val="28"/>
          <w:szCs w:val="28"/>
        </w:rPr>
        <w:t>.</w:t>
      </w:r>
      <w:proofErr w:type="spellStart"/>
      <w:r w:rsidRPr="00E344F4">
        <w:rPr>
          <w:rFonts w:ascii="Times New Roman" w:hAnsi="Times New Roman" w:cs="Times New Roman"/>
          <w:sz w:val="28"/>
          <w:szCs w:val="28"/>
          <w:lang w:val="en-US"/>
        </w:rPr>
        <w:t>int</w:t>
      </w:r>
      <w:proofErr w:type="spellEnd"/>
      <w:r w:rsidRPr="00E344F4">
        <w:rPr>
          <w:rFonts w:ascii="Times New Roman" w:hAnsi="Times New Roman" w:cs="Times New Roman"/>
          <w:sz w:val="28"/>
          <w:szCs w:val="28"/>
        </w:rPr>
        <w:t>/</w:t>
      </w:r>
      <w:r w:rsidRPr="00E344F4">
        <w:rPr>
          <w:rFonts w:ascii="Times New Roman" w:hAnsi="Times New Roman" w:cs="Times New Roman"/>
          <w:sz w:val="28"/>
          <w:szCs w:val="28"/>
          <w:lang w:val="en-US"/>
        </w:rPr>
        <w:t>files</w:t>
      </w:r>
      <w:r w:rsidRPr="00E344F4">
        <w:rPr>
          <w:rFonts w:ascii="Times New Roman" w:hAnsi="Times New Roman" w:cs="Times New Roman"/>
          <w:sz w:val="28"/>
          <w:szCs w:val="28"/>
        </w:rPr>
        <w:t>/</w:t>
      </w:r>
      <w:r w:rsidRPr="00E344F4">
        <w:rPr>
          <w:rFonts w:ascii="Times New Roman" w:hAnsi="Times New Roman" w:cs="Times New Roman"/>
          <w:sz w:val="28"/>
          <w:szCs w:val="28"/>
          <w:lang w:val="en-US"/>
        </w:rPr>
        <w:t>resources</w:t>
      </w:r>
      <w:r w:rsidRPr="00E344F4">
        <w:rPr>
          <w:rFonts w:ascii="Times New Roman" w:hAnsi="Times New Roman" w:cs="Times New Roman"/>
          <w:sz w:val="28"/>
          <w:szCs w:val="28"/>
        </w:rPr>
        <w:t>/</w:t>
      </w:r>
      <w:r w:rsidRPr="00E344F4">
        <w:rPr>
          <w:rFonts w:ascii="Times New Roman" w:hAnsi="Times New Roman" w:cs="Times New Roman"/>
          <w:sz w:val="28"/>
          <w:szCs w:val="28"/>
          <w:lang w:val="en-US"/>
        </w:rPr>
        <w:t>Youth</w:t>
      </w:r>
      <w:r w:rsidRPr="00E344F4">
        <w:rPr>
          <w:rFonts w:ascii="Times New Roman" w:hAnsi="Times New Roman" w:cs="Times New Roman"/>
          <w:sz w:val="28"/>
          <w:szCs w:val="28"/>
        </w:rPr>
        <w:t>%20</w:t>
      </w:r>
      <w:r w:rsidRPr="00E344F4">
        <w:rPr>
          <w:rFonts w:ascii="Times New Roman" w:hAnsi="Times New Roman" w:cs="Times New Roman"/>
          <w:sz w:val="28"/>
          <w:szCs w:val="28"/>
          <w:lang w:val="en-US"/>
        </w:rPr>
        <w:t>and</w:t>
      </w:r>
      <w:r w:rsidRPr="00E344F4">
        <w:rPr>
          <w:rFonts w:ascii="Times New Roman" w:hAnsi="Times New Roman" w:cs="Times New Roman"/>
          <w:sz w:val="28"/>
          <w:szCs w:val="28"/>
        </w:rPr>
        <w:t>%20</w:t>
      </w:r>
      <w:r w:rsidRPr="00E344F4">
        <w:rPr>
          <w:rFonts w:ascii="Times New Roman" w:hAnsi="Times New Roman" w:cs="Times New Roman"/>
          <w:sz w:val="28"/>
          <w:szCs w:val="28"/>
          <w:lang w:val="en-US"/>
        </w:rPr>
        <w:t>COVID</w:t>
      </w:r>
      <w:r w:rsidRPr="00E344F4">
        <w:rPr>
          <w:rFonts w:ascii="Times New Roman" w:hAnsi="Times New Roman" w:cs="Times New Roman"/>
          <w:sz w:val="28"/>
          <w:szCs w:val="28"/>
        </w:rPr>
        <w:t>-19%20-%20</w:t>
      </w:r>
      <w:r w:rsidRPr="00E344F4">
        <w:rPr>
          <w:rFonts w:ascii="Times New Roman" w:hAnsi="Times New Roman" w:cs="Times New Roman"/>
          <w:sz w:val="28"/>
          <w:szCs w:val="28"/>
          <w:lang w:val="en-US"/>
        </w:rPr>
        <w:t>Impacts</w:t>
      </w:r>
      <w:r w:rsidRPr="00E344F4">
        <w:rPr>
          <w:rFonts w:ascii="Times New Roman" w:hAnsi="Times New Roman" w:cs="Times New Roman"/>
          <w:sz w:val="28"/>
          <w:szCs w:val="28"/>
        </w:rPr>
        <w:t>%20</w:t>
      </w:r>
      <w:r w:rsidRPr="00E344F4">
        <w:rPr>
          <w:rFonts w:ascii="Times New Roman" w:hAnsi="Times New Roman" w:cs="Times New Roman"/>
          <w:sz w:val="28"/>
          <w:szCs w:val="28"/>
          <w:lang w:val="en-US"/>
        </w:rPr>
        <w:t>on</w:t>
      </w:r>
      <w:r w:rsidRPr="00E344F4">
        <w:rPr>
          <w:rFonts w:ascii="Times New Roman" w:hAnsi="Times New Roman" w:cs="Times New Roman"/>
          <w:sz w:val="28"/>
          <w:szCs w:val="28"/>
        </w:rPr>
        <w:t>%20</w:t>
      </w:r>
      <w:r w:rsidRPr="00E344F4">
        <w:rPr>
          <w:rFonts w:ascii="Times New Roman" w:hAnsi="Times New Roman" w:cs="Times New Roman"/>
          <w:sz w:val="28"/>
          <w:szCs w:val="28"/>
          <w:lang w:val="en-US"/>
        </w:rPr>
        <w:t>jobs</w:t>
      </w:r>
      <w:r w:rsidRPr="00E344F4">
        <w:rPr>
          <w:rFonts w:ascii="Times New Roman" w:hAnsi="Times New Roman" w:cs="Times New Roman"/>
          <w:sz w:val="28"/>
          <w:szCs w:val="28"/>
        </w:rPr>
        <w:t>%2</w:t>
      </w:r>
      <w:r w:rsidRPr="00E344F4">
        <w:rPr>
          <w:rFonts w:ascii="Times New Roman" w:hAnsi="Times New Roman" w:cs="Times New Roman"/>
          <w:sz w:val="28"/>
          <w:szCs w:val="28"/>
          <w:lang w:val="en-US"/>
        </w:rPr>
        <w:t>C</w:t>
      </w:r>
      <w:r w:rsidRPr="00E344F4">
        <w:rPr>
          <w:rFonts w:ascii="Times New Roman" w:hAnsi="Times New Roman" w:cs="Times New Roman"/>
          <w:sz w:val="28"/>
          <w:szCs w:val="28"/>
        </w:rPr>
        <w:t>%20</w:t>
      </w:r>
      <w:r w:rsidRPr="00E344F4">
        <w:rPr>
          <w:rFonts w:ascii="Times New Roman" w:hAnsi="Times New Roman" w:cs="Times New Roman"/>
          <w:sz w:val="28"/>
          <w:szCs w:val="28"/>
          <w:lang w:val="en-US"/>
        </w:rPr>
        <w:t>education</w:t>
      </w:r>
      <w:r w:rsidRPr="00E344F4">
        <w:rPr>
          <w:rFonts w:ascii="Times New Roman" w:hAnsi="Times New Roman" w:cs="Times New Roman"/>
          <w:sz w:val="28"/>
          <w:szCs w:val="28"/>
        </w:rPr>
        <w:t>%2</w:t>
      </w:r>
      <w:r w:rsidRPr="00E344F4">
        <w:rPr>
          <w:rFonts w:ascii="Times New Roman" w:hAnsi="Times New Roman" w:cs="Times New Roman"/>
          <w:sz w:val="28"/>
          <w:szCs w:val="28"/>
          <w:lang w:val="en-US"/>
        </w:rPr>
        <w:t>C</w:t>
      </w:r>
      <w:r w:rsidRPr="00E344F4">
        <w:rPr>
          <w:rFonts w:ascii="Times New Roman" w:hAnsi="Times New Roman" w:cs="Times New Roman"/>
          <w:sz w:val="28"/>
          <w:szCs w:val="28"/>
        </w:rPr>
        <w:t>%20</w:t>
      </w:r>
      <w:r w:rsidRPr="00E344F4">
        <w:rPr>
          <w:rFonts w:ascii="Times New Roman" w:hAnsi="Times New Roman" w:cs="Times New Roman"/>
          <w:sz w:val="28"/>
          <w:szCs w:val="28"/>
          <w:lang w:val="en-US"/>
        </w:rPr>
        <w:t>rights</w:t>
      </w:r>
      <w:r w:rsidRPr="00E344F4">
        <w:rPr>
          <w:rFonts w:ascii="Times New Roman" w:hAnsi="Times New Roman" w:cs="Times New Roman"/>
          <w:sz w:val="28"/>
          <w:szCs w:val="28"/>
        </w:rPr>
        <w:t>%20</w:t>
      </w:r>
      <w:r w:rsidRPr="00E344F4">
        <w:rPr>
          <w:rFonts w:ascii="Times New Roman" w:hAnsi="Times New Roman" w:cs="Times New Roman"/>
          <w:sz w:val="28"/>
          <w:szCs w:val="28"/>
          <w:lang w:val="en-US"/>
        </w:rPr>
        <w:t>and</w:t>
      </w:r>
      <w:r w:rsidRPr="00E344F4">
        <w:rPr>
          <w:rFonts w:ascii="Times New Roman" w:hAnsi="Times New Roman" w:cs="Times New Roman"/>
          <w:sz w:val="28"/>
          <w:szCs w:val="28"/>
        </w:rPr>
        <w:t>%20</w:t>
      </w:r>
      <w:r w:rsidRPr="00E344F4">
        <w:rPr>
          <w:rFonts w:ascii="Times New Roman" w:hAnsi="Times New Roman" w:cs="Times New Roman"/>
          <w:sz w:val="28"/>
          <w:szCs w:val="28"/>
          <w:lang w:val="en-US"/>
        </w:rPr>
        <w:t>mental</w:t>
      </w:r>
      <w:r w:rsidRPr="00E344F4">
        <w:rPr>
          <w:rFonts w:ascii="Times New Roman" w:hAnsi="Times New Roman" w:cs="Times New Roman"/>
          <w:sz w:val="28"/>
          <w:szCs w:val="28"/>
        </w:rPr>
        <w:t>%20</w:t>
      </w:r>
      <w:r w:rsidRPr="00E344F4">
        <w:rPr>
          <w:rFonts w:ascii="Times New Roman" w:hAnsi="Times New Roman" w:cs="Times New Roman"/>
          <w:sz w:val="28"/>
          <w:szCs w:val="28"/>
          <w:lang w:val="en-US"/>
        </w:rPr>
        <w:t>well</w:t>
      </w:r>
      <w:r w:rsidRPr="00E344F4">
        <w:rPr>
          <w:rFonts w:ascii="Times New Roman" w:hAnsi="Times New Roman" w:cs="Times New Roman"/>
          <w:sz w:val="28"/>
          <w:szCs w:val="28"/>
        </w:rPr>
        <w:t>-</w:t>
      </w:r>
      <w:r w:rsidRPr="00E344F4">
        <w:rPr>
          <w:rFonts w:ascii="Times New Roman" w:hAnsi="Times New Roman" w:cs="Times New Roman"/>
          <w:sz w:val="28"/>
          <w:szCs w:val="28"/>
          <w:lang w:val="en-US"/>
        </w:rPr>
        <w:t>being</w:t>
      </w:r>
      <w:r w:rsidRPr="00E344F4">
        <w:rPr>
          <w:rFonts w:ascii="Times New Roman" w:hAnsi="Times New Roman" w:cs="Times New Roman"/>
          <w:sz w:val="28"/>
          <w:szCs w:val="28"/>
        </w:rPr>
        <w:t>%20%5</w:t>
      </w:r>
      <w:r w:rsidRPr="00E344F4">
        <w:rPr>
          <w:rFonts w:ascii="Times New Roman" w:hAnsi="Times New Roman" w:cs="Times New Roman"/>
          <w:sz w:val="28"/>
          <w:szCs w:val="28"/>
          <w:lang w:val="en-US"/>
        </w:rPr>
        <w:t>BRU</w:t>
      </w:r>
      <w:r w:rsidRPr="00E344F4">
        <w:rPr>
          <w:rFonts w:ascii="Times New Roman" w:hAnsi="Times New Roman" w:cs="Times New Roman"/>
          <w:sz w:val="28"/>
          <w:szCs w:val="28"/>
        </w:rPr>
        <w:t>%5</w:t>
      </w:r>
      <w:r w:rsidRPr="00E344F4">
        <w:rPr>
          <w:rFonts w:ascii="Times New Roman" w:hAnsi="Times New Roman" w:cs="Times New Roman"/>
          <w:sz w:val="28"/>
          <w:szCs w:val="28"/>
          <w:lang w:val="en-US"/>
        </w:rPr>
        <w:t>D</w:t>
      </w:r>
      <w:r w:rsidRPr="00E344F4">
        <w:rPr>
          <w:rFonts w:ascii="Times New Roman" w:hAnsi="Times New Roman" w:cs="Times New Roman"/>
          <w:sz w:val="28"/>
          <w:szCs w:val="28"/>
        </w:rPr>
        <w:t>.</w:t>
      </w:r>
      <w:r w:rsidRPr="00E344F4">
        <w:rPr>
          <w:rFonts w:ascii="Times New Roman" w:hAnsi="Times New Roman" w:cs="Times New Roman"/>
          <w:sz w:val="28"/>
          <w:szCs w:val="28"/>
          <w:lang w:val="en-US"/>
        </w:rPr>
        <w:t>pdf</w:t>
      </w:r>
      <w:r w:rsidRPr="00E344F4">
        <w:rPr>
          <w:rFonts w:ascii="Times New Roman" w:hAnsi="Times New Roman" w:cs="Times New Roman"/>
          <w:sz w:val="28"/>
          <w:szCs w:val="28"/>
        </w:rPr>
        <w:t xml:space="preserve"> </w:t>
      </w:r>
      <w:r>
        <w:rPr>
          <w:rFonts w:ascii="Times New Roman" w:hAnsi="Times New Roman" w:cs="Times New Roman"/>
          <w:sz w:val="28"/>
          <w:szCs w:val="28"/>
          <w:lang w:val="uk-UA"/>
        </w:rPr>
        <w:t>(дата звернення: 21.11.2021)</w:t>
      </w:r>
      <w:r w:rsidR="00A73739">
        <w:rPr>
          <w:rFonts w:ascii="Times New Roman" w:hAnsi="Times New Roman" w:cs="Times New Roman"/>
          <w:sz w:val="28"/>
          <w:szCs w:val="28"/>
          <w:lang w:val="uk-UA"/>
        </w:rPr>
        <w:t>.</w:t>
      </w:r>
    </w:p>
    <w:p w14:paraId="53182AF8" w14:textId="288C4D46" w:rsidR="0042568E" w:rsidRPr="00ED305D" w:rsidRDefault="000C61C7" w:rsidP="00E96155">
      <w:pPr>
        <w:pStyle w:val="a0"/>
        <w:numPr>
          <w:ilvl w:val="0"/>
          <w:numId w:val="4"/>
        </w:numPr>
        <w:tabs>
          <w:tab w:val="left" w:pos="1134"/>
        </w:tabs>
        <w:spacing w:line="360" w:lineRule="auto"/>
        <w:ind w:left="0" w:right="-1"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42568E" w:rsidRPr="00B738A9">
        <w:rPr>
          <w:rFonts w:ascii="Times New Roman" w:hAnsi="Times New Roman" w:cs="Times New Roman"/>
          <w:sz w:val="28"/>
          <w:szCs w:val="28"/>
          <w:lang w:val="fr-MA"/>
        </w:rPr>
        <w:t xml:space="preserve">Schwartz K., Exner-Cortens D., etc. </w:t>
      </w:r>
      <w:r w:rsidR="0042568E" w:rsidRPr="00ED305D">
        <w:rPr>
          <w:rFonts w:ascii="Times New Roman" w:hAnsi="Times New Roman" w:cs="Times New Roman"/>
          <w:sz w:val="28"/>
          <w:szCs w:val="28"/>
          <w:lang w:val="en-US"/>
        </w:rPr>
        <w:t>(2021) COVID-19 and Student Well-Being: Stress and Mental Health during Return-to-School, Canadian Journal of School Psychology, 36 (2). URL</w:t>
      </w:r>
      <w:r w:rsidR="00A73739">
        <w:rPr>
          <w:rFonts w:ascii="Times New Roman" w:hAnsi="Times New Roman" w:cs="Times New Roman"/>
          <w:sz w:val="28"/>
          <w:szCs w:val="28"/>
          <w:lang w:val="uk-UA"/>
        </w:rPr>
        <w:t xml:space="preserve"> </w:t>
      </w:r>
      <w:r w:rsidR="0042568E" w:rsidRPr="00ED305D">
        <w:rPr>
          <w:rFonts w:ascii="Times New Roman" w:hAnsi="Times New Roman" w:cs="Times New Roman"/>
          <w:sz w:val="28"/>
          <w:szCs w:val="28"/>
          <w:lang w:val="en-US"/>
        </w:rPr>
        <w:t xml:space="preserve">: https://doi. org/10.1177/08295735211001653 </w:t>
      </w:r>
      <w:r w:rsidR="0042568E" w:rsidRPr="00ED305D">
        <w:rPr>
          <w:rFonts w:ascii="Times New Roman" w:hAnsi="Times New Roman" w:cs="Times New Roman"/>
          <w:sz w:val="28"/>
          <w:szCs w:val="28"/>
          <w:lang w:val="uk-UA"/>
        </w:rPr>
        <w:t>(дата звернення: 21.11.2021)</w:t>
      </w:r>
      <w:r w:rsidR="00A73739">
        <w:rPr>
          <w:rFonts w:ascii="Times New Roman" w:hAnsi="Times New Roman" w:cs="Times New Roman"/>
          <w:sz w:val="28"/>
          <w:szCs w:val="28"/>
          <w:lang w:val="uk-UA"/>
        </w:rPr>
        <w:t>.</w:t>
      </w:r>
    </w:p>
    <w:p w14:paraId="61354242" w14:textId="4477FB87" w:rsidR="0042568E" w:rsidRPr="00ED305D" w:rsidRDefault="0042568E" w:rsidP="00E96155">
      <w:pPr>
        <w:pStyle w:val="a0"/>
        <w:numPr>
          <w:ilvl w:val="0"/>
          <w:numId w:val="4"/>
        </w:numPr>
        <w:tabs>
          <w:tab w:val="left" w:pos="1134"/>
        </w:tabs>
        <w:spacing w:line="360" w:lineRule="auto"/>
        <w:ind w:left="0" w:right="-1" w:firstLine="709"/>
        <w:jc w:val="both"/>
        <w:rPr>
          <w:rFonts w:ascii="Times New Roman" w:hAnsi="Times New Roman" w:cs="Times New Roman"/>
          <w:color w:val="000000" w:themeColor="text1"/>
          <w:sz w:val="28"/>
          <w:szCs w:val="28"/>
          <w:lang w:val="uk-UA"/>
        </w:rPr>
      </w:pPr>
      <w:r w:rsidRPr="00ED305D">
        <w:rPr>
          <w:rFonts w:ascii="Times New Roman" w:hAnsi="Times New Roman" w:cs="Times New Roman"/>
          <w:color w:val="000000" w:themeColor="text1"/>
          <w:sz w:val="28"/>
          <w:szCs w:val="28"/>
          <w:lang w:val="uk-UA"/>
        </w:rPr>
        <w:t xml:space="preserve"> </w:t>
      </w:r>
      <w:r w:rsidRPr="00ED305D">
        <w:rPr>
          <w:rFonts w:ascii="Times New Roman" w:hAnsi="Times New Roman" w:cs="Times New Roman"/>
          <w:sz w:val="28"/>
          <w:szCs w:val="28"/>
          <w:lang w:val="en-US"/>
        </w:rPr>
        <w:t xml:space="preserve">Son C., Hegde S., Smith A., Wang X., &amp; </w:t>
      </w:r>
      <w:proofErr w:type="spellStart"/>
      <w:r w:rsidRPr="00ED305D">
        <w:rPr>
          <w:rFonts w:ascii="Times New Roman" w:hAnsi="Times New Roman" w:cs="Times New Roman"/>
          <w:sz w:val="28"/>
          <w:szCs w:val="28"/>
          <w:lang w:val="en-US"/>
        </w:rPr>
        <w:t>Sasangohar</w:t>
      </w:r>
      <w:proofErr w:type="spellEnd"/>
      <w:r w:rsidRPr="00ED305D">
        <w:rPr>
          <w:rFonts w:ascii="Times New Roman" w:hAnsi="Times New Roman" w:cs="Times New Roman"/>
          <w:sz w:val="28"/>
          <w:szCs w:val="28"/>
          <w:lang w:val="en-US"/>
        </w:rPr>
        <w:t xml:space="preserve"> F. (2020) Effects of COVID-19 on College Students’ Mental Health in the United States: Interview Survey Study, Journal of medical Internet research, 22(9), e21279. URL</w:t>
      </w:r>
      <w:r w:rsidR="00A73739">
        <w:rPr>
          <w:rFonts w:ascii="Times New Roman" w:hAnsi="Times New Roman" w:cs="Times New Roman"/>
          <w:sz w:val="28"/>
          <w:szCs w:val="28"/>
          <w:lang w:val="uk-UA"/>
        </w:rPr>
        <w:t xml:space="preserve"> </w:t>
      </w:r>
      <w:r w:rsidRPr="00ED305D">
        <w:rPr>
          <w:rFonts w:ascii="Times New Roman" w:hAnsi="Times New Roman" w:cs="Times New Roman"/>
          <w:sz w:val="28"/>
          <w:szCs w:val="28"/>
          <w:lang w:val="en-US"/>
        </w:rPr>
        <w:t>: https://doi.org/10.2196/21279</w:t>
      </w:r>
      <w:r w:rsidRPr="00ED305D">
        <w:rPr>
          <w:rFonts w:ascii="Times New Roman" w:hAnsi="Times New Roman" w:cs="Times New Roman"/>
          <w:sz w:val="28"/>
          <w:szCs w:val="28"/>
          <w:lang w:val="uk-UA"/>
        </w:rPr>
        <w:t xml:space="preserve"> (дата звернення: 21.11.2021)</w:t>
      </w:r>
      <w:r w:rsidR="00A73739">
        <w:rPr>
          <w:rFonts w:ascii="Times New Roman" w:hAnsi="Times New Roman" w:cs="Times New Roman"/>
          <w:sz w:val="28"/>
          <w:szCs w:val="28"/>
          <w:lang w:val="uk-UA"/>
        </w:rPr>
        <w:t>.</w:t>
      </w:r>
    </w:p>
    <w:p w14:paraId="1ADC6BA4" w14:textId="7A046E67" w:rsidR="0042568E" w:rsidRPr="00ED305D" w:rsidRDefault="0042568E" w:rsidP="00E96155">
      <w:pPr>
        <w:pStyle w:val="a0"/>
        <w:numPr>
          <w:ilvl w:val="0"/>
          <w:numId w:val="4"/>
        </w:numPr>
        <w:tabs>
          <w:tab w:val="left" w:pos="1134"/>
        </w:tabs>
        <w:spacing w:line="360" w:lineRule="auto"/>
        <w:ind w:left="0" w:right="-1"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ED305D">
        <w:rPr>
          <w:rFonts w:ascii="Times New Roman" w:hAnsi="Times New Roman" w:cs="Times New Roman"/>
          <w:sz w:val="28"/>
          <w:szCs w:val="28"/>
          <w:lang w:val="en-US"/>
        </w:rPr>
        <w:t>How COVID-19 and Other Events are Shaping Young People’s Perceptions of the Future. Equitable Futures National Youth Poll 2020-2021. URL</w:t>
      </w:r>
      <w:r w:rsidR="00A73739">
        <w:rPr>
          <w:rFonts w:ascii="Times New Roman" w:hAnsi="Times New Roman" w:cs="Times New Roman"/>
          <w:sz w:val="28"/>
          <w:szCs w:val="28"/>
          <w:lang w:val="uk-UA"/>
        </w:rPr>
        <w:t xml:space="preserve"> </w:t>
      </w:r>
      <w:r w:rsidRPr="00ED305D">
        <w:rPr>
          <w:rFonts w:ascii="Times New Roman" w:hAnsi="Times New Roman" w:cs="Times New Roman"/>
          <w:sz w:val="28"/>
          <w:szCs w:val="28"/>
          <w:lang w:val="en-US"/>
        </w:rPr>
        <w:t>: https://www.equitablefutures.org/ covid19/ (</w:t>
      </w:r>
      <w:r w:rsidRPr="00ED305D">
        <w:rPr>
          <w:rFonts w:ascii="Times New Roman" w:hAnsi="Times New Roman" w:cs="Times New Roman"/>
          <w:sz w:val="28"/>
          <w:szCs w:val="28"/>
        </w:rPr>
        <w:t>дата</w:t>
      </w:r>
      <w:r w:rsidRPr="00ED305D">
        <w:rPr>
          <w:rFonts w:ascii="Times New Roman" w:hAnsi="Times New Roman" w:cs="Times New Roman"/>
          <w:sz w:val="28"/>
          <w:szCs w:val="28"/>
          <w:lang w:val="en-US"/>
        </w:rPr>
        <w:t xml:space="preserve"> </w:t>
      </w:r>
      <w:r w:rsidRPr="00ED305D">
        <w:rPr>
          <w:rFonts w:ascii="Times New Roman" w:hAnsi="Times New Roman" w:cs="Times New Roman"/>
          <w:sz w:val="28"/>
          <w:szCs w:val="28"/>
        </w:rPr>
        <w:t>заверенная</w:t>
      </w:r>
      <w:r w:rsidRPr="00ED305D">
        <w:rPr>
          <w:rFonts w:ascii="Times New Roman" w:hAnsi="Times New Roman" w:cs="Times New Roman"/>
          <w:sz w:val="28"/>
          <w:szCs w:val="28"/>
          <w:lang w:val="en-US"/>
        </w:rPr>
        <w:t>: 17.07.2021)</w:t>
      </w:r>
      <w:r w:rsidR="00A73739">
        <w:rPr>
          <w:rFonts w:ascii="Times New Roman" w:hAnsi="Times New Roman" w:cs="Times New Roman"/>
          <w:sz w:val="28"/>
          <w:szCs w:val="28"/>
          <w:lang w:val="uk-UA"/>
        </w:rPr>
        <w:t>.</w:t>
      </w:r>
    </w:p>
    <w:p w14:paraId="151A3F15" w14:textId="6558C52D" w:rsidR="0042568E" w:rsidRPr="00ED305D" w:rsidRDefault="0042568E" w:rsidP="00E96155">
      <w:pPr>
        <w:pStyle w:val="a0"/>
        <w:numPr>
          <w:ilvl w:val="0"/>
          <w:numId w:val="4"/>
        </w:numPr>
        <w:tabs>
          <w:tab w:val="left" w:pos="1134"/>
        </w:tabs>
        <w:spacing w:line="360" w:lineRule="auto"/>
        <w:ind w:left="0" w:right="-1" w:firstLine="709"/>
        <w:jc w:val="both"/>
        <w:rPr>
          <w:rFonts w:ascii="Times New Roman" w:hAnsi="Times New Roman" w:cs="Times New Roman"/>
          <w:color w:val="000000" w:themeColor="text1"/>
          <w:sz w:val="28"/>
          <w:szCs w:val="28"/>
          <w:lang w:val="uk-UA"/>
        </w:rPr>
      </w:pPr>
      <w:r w:rsidRPr="00ED305D">
        <w:rPr>
          <w:rFonts w:ascii="Times New Roman" w:hAnsi="Times New Roman" w:cs="Times New Roman"/>
          <w:sz w:val="28"/>
          <w:szCs w:val="28"/>
          <w:lang w:val="en-US"/>
        </w:rPr>
        <w:t xml:space="preserve"> Coronavirus and higher education students: England, 4 to 12 May 2021</w:t>
      </w:r>
      <w:r w:rsidR="00A73739">
        <w:rPr>
          <w:rFonts w:ascii="Times New Roman" w:hAnsi="Times New Roman" w:cs="Times New Roman"/>
          <w:sz w:val="28"/>
          <w:szCs w:val="28"/>
          <w:lang w:val="uk-UA"/>
        </w:rPr>
        <w:t>.</w:t>
      </w:r>
      <w:r w:rsidRPr="00ED305D">
        <w:rPr>
          <w:rFonts w:ascii="Times New Roman" w:hAnsi="Times New Roman" w:cs="Times New Roman"/>
          <w:sz w:val="28"/>
          <w:szCs w:val="28"/>
          <w:lang w:val="en-US"/>
        </w:rPr>
        <w:t xml:space="preserve"> URL</w:t>
      </w:r>
      <w:r w:rsidR="00A73739">
        <w:rPr>
          <w:rFonts w:ascii="Times New Roman" w:hAnsi="Times New Roman" w:cs="Times New Roman"/>
          <w:sz w:val="28"/>
          <w:szCs w:val="28"/>
          <w:lang w:val="uk-UA"/>
        </w:rPr>
        <w:t xml:space="preserve"> </w:t>
      </w:r>
      <w:r w:rsidRPr="00ED305D">
        <w:rPr>
          <w:rFonts w:ascii="Times New Roman" w:hAnsi="Times New Roman" w:cs="Times New Roman"/>
          <w:sz w:val="28"/>
          <w:szCs w:val="28"/>
          <w:lang w:val="en-US"/>
        </w:rPr>
        <w:t xml:space="preserve">: https: //www.ons.gov.uk/people population and community /health and </w:t>
      </w:r>
      <w:proofErr w:type="spellStart"/>
      <w:r w:rsidRPr="00ED305D">
        <w:rPr>
          <w:rFonts w:ascii="Times New Roman" w:hAnsi="Times New Roman" w:cs="Times New Roman"/>
          <w:sz w:val="28"/>
          <w:szCs w:val="28"/>
          <w:lang w:val="en-US"/>
        </w:rPr>
        <w:t>socialcare</w:t>
      </w:r>
      <w:proofErr w:type="spellEnd"/>
      <w:r w:rsidRPr="00ED305D">
        <w:rPr>
          <w:rFonts w:ascii="Times New Roman" w:hAnsi="Times New Roman" w:cs="Times New Roman"/>
          <w:sz w:val="28"/>
          <w:szCs w:val="28"/>
          <w:lang w:val="en-US"/>
        </w:rPr>
        <w:t xml:space="preserve"> /health and wellbeing /bulletins /coronavirus and </w:t>
      </w:r>
      <w:proofErr w:type="spellStart"/>
      <w:r w:rsidRPr="00ED305D">
        <w:rPr>
          <w:rFonts w:ascii="Times New Roman" w:hAnsi="Times New Roman" w:cs="Times New Roman"/>
          <w:sz w:val="28"/>
          <w:szCs w:val="28"/>
          <w:lang w:val="en-US"/>
        </w:rPr>
        <w:t>highere</w:t>
      </w:r>
      <w:proofErr w:type="spellEnd"/>
      <w:r w:rsidRPr="00ED305D">
        <w:rPr>
          <w:rFonts w:ascii="Times New Roman" w:hAnsi="Times New Roman" w:cs="Times New Roman"/>
          <w:sz w:val="28"/>
          <w:szCs w:val="28"/>
          <w:lang w:val="en-US"/>
        </w:rPr>
        <w:t xml:space="preserve"> </w:t>
      </w:r>
      <w:proofErr w:type="spellStart"/>
      <w:r w:rsidRPr="00ED305D">
        <w:rPr>
          <w:rFonts w:ascii="Times New Roman" w:hAnsi="Times New Roman" w:cs="Times New Roman"/>
          <w:sz w:val="28"/>
          <w:szCs w:val="28"/>
          <w:lang w:val="en-US"/>
        </w:rPr>
        <w:t>ducation</w:t>
      </w:r>
      <w:proofErr w:type="spellEnd"/>
      <w:r w:rsidRPr="00ED305D">
        <w:rPr>
          <w:rFonts w:ascii="Times New Roman" w:hAnsi="Times New Roman" w:cs="Times New Roman"/>
          <w:sz w:val="28"/>
          <w:szCs w:val="28"/>
          <w:lang w:val="en-US"/>
        </w:rPr>
        <w:t xml:space="preserve"> students /</w:t>
      </w:r>
      <w:proofErr w:type="spellStart"/>
      <w:r w:rsidRPr="00ED305D">
        <w:rPr>
          <w:rFonts w:ascii="Times New Roman" w:hAnsi="Times New Roman" w:cs="Times New Roman"/>
          <w:sz w:val="28"/>
          <w:szCs w:val="28"/>
          <w:lang w:val="en-US"/>
        </w:rPr>
        <w:t>england</w:t>
      </w:r>
      <w:proofErr w:type="spellEnd"/>
      <w:r w:rsidRPr="00ED305D">
        <w:rPr>
          <w:rFonts w:ascii="Times New Roman" w:hAnsi="Times New Roman" w:cs="Times New Roman"/>
          <w:sz w:val="28"/>
          <w:szCs w:val="28"/>
          <w:lang w:val="en-US"/>
        </w:rPr>
        <w:t xml:space="preserve"> 4to 12 may 2021 </w:t>
      </w:r>
      <w:r w:rsidRPr="00ED305D">
        <w:rPr>
          <w:rFonts w:ascii="Times New Roman" w:hAnsi="Times New Roman" w:cs="Times New Roman"/>
          <w:sz w:val="28"/>
          <w:szCs w:val="28"/>
          <w:lang w:val="uk-UA"/>
        </w:rPr>
        <w:t>(дата звернення: 17.07.2021)</w:t>
      </w:r>
      <w:r w:rsidR="00A73739">
        <w:rPr>
          <w:rFonts w:ascii="Times New Roman" w:hAnsi="Times New Roman" w:cs="Times New Roman"/>
          <w:sz w:val="28"/>
          <w:szCs w:val="28"/>
          <w:lang w:val="uk-UA"/>
        </w:rPr>
        <w:t>.</w:t>
      </w:r>
    </w:p>
    <w:p w14:paraId="2AF2CD91" w14:textId="718CA09B" w:rsidR="0042568E" w:rsidRPr="00ED305D" w:rsidRDefault="0042568E" w:rsidP="00E96155">
      <w:pPr>
        <w:pStyle w:val="a0"/>
        <w:numPr>
          <w:ilvl w:val="0"/>
          <w:numId w:val="4"/>
        </w:numPr>
        <w:tabs>
          <w:tab w:val="left" w:pos="1134"/>
        </w:tabs>
        <w:spacing w:line="360" w:lineRule="auto"/>
        <w:ind w:left="0" w:right="-1" w:firstLine="709"/>
        <w:jc w:val="both"/>
        <w:rPr>
          <w:rFonts w:ascii="Times New Roman" w:hAnsi="Times New Roman" w:cs="Times New Roman"/>
          <w:color w:val="000000" w:themeColor="text1"/>
          <w:sz w:val="28"/>
          <w:szCs w:val="28"/>
          <w:lang w:val="uk-UA"/>
        </w:rPr>
      </w:pPr>
      <w:r w:rsidRPr="00ED305D">
        <w:rPr>
          <w:rFonts w:ascii="Times New Roman" w:hAnsi="Times New Roman" w:cs="Times New Roman"/>
          <w:sz w:val="28"/>
          <w:szCs w:val="28"/>
          <w:lang w:val="uk-UA"/>
        </w:rPr>
        <w:t xml:space="preserve"> </w:t>
      </w:r>
      <w:r w:rsidRPr="00ED305D">
        <w:rPr>
          <w:rFonts w:ascii="Times New Roman" w:hAnsi="Times New Roman" w:cs="Times New Roman"/>
          <w:sz w:val="28"/>
          <w:szCs w:val="28"/>
          <w:lang w:val="en-US"/>
        </w:rPr>
        <w:t>Young Australians delaying life goals due to pandemic and feel pessimistic about future. URL</w:t>
      </w:r>
      <w:r w:rsidR="00A73739">
        <w:rPr>
          <w:rFonts w:ascii="Times New Roman" w:hAnsi="Times New Roman" w:cs="Times New Roman"/>
          <w:sz w:val="28"/>
          <w:szCs w:val="28"/>
          <w:lang w:val="uk-UA"/>
        </w:rPr>
        <w:t xml:space="preserve"> </w:t>
      </w:r>
      <w:r w:rsidRPr="00ED305D">
        <w:rPr>
          <w:rFonts w:ascii="Times New Roman" w:hAnsi="Times New Roman" w:cs="Times New Roman"/>
          <w:sz w:val="28"/>
          <w:szCs w:val="28"/>
          <w:lang w:val="en-US"/>
        </w:rPr>
        <w:t>: https://www.theguardian.com/business/2020/nov/05/young -</w:t>
      </w:r>
      <w:proofErr w:type="spellStart"/>
      <w:r w:rsidRPr="00ED305D">
        <w:rPr>
          <w:rFonts w:ascii="Times New Roman" w:hAnsi="Times New Roman" w:cs="Times New Roman"/>
          <w:sz w:val="28"/>
          <w:szCs w:val="28"/>
          <w:lang w:val="en-US"/>
        </w:rPr>
        <w:t>australians</w:t>
      </w:r>
      <w:proofErr w:type="spellEnd"/>
      <w:r w:rsidRPr="00ED305D">
        <w:rPr>
          <w:rFonts w:ascii="Times New Roman" w:hAnsi="Times New Roman" w:cs="Times New Roman"/>
          <w:sz w:val="28"/>
          <w:szCs w:val="28"/>
          <w:lang w:val="en-US"/>
        </w:rPr>
        <w:t xml:space="preserve"> - delaying - life - goals - due - to - pandemic - and - feel - pessimistic - about – future</w:t>
      </w:r>
      <w:r w:rsidRPr="00ED305D">
        <w:rPr>
          <w:rFonts w:ascii="Times New Roman" w:hAnsi="Times New Roman" w:cs="Times New Roman"/>
          <w:sz w:val="28"/>
          <w:szCs w:val="28"/>
          <w:lang w:val="uk-UA"/>
        </w:rPr>
        <w:t xml:space="preserve"> (дата звернення: 17.07.2021)</w:t>
      </w:r>
      <w:r w:rsidR="00A73739">
        <w:rPr>
          <w:rFonts w:ascii="Times New Roman" w:hAnsi="Times New Roman" w:cs="Times New Roman"/>
          <w:sz w:val="28"/>
          <w:szCs w:val="28"/>
          <w:lang w:val="uk-UA"/>
        </w:rPr>
        <w:t>.</w:t>
      </w:r>
    </w:p>
    <w:p w14:paraId="4242FF69" w14:textId="25DCEA29" w:rsidR="000C61C7" w:rsidRDefault="0042568E" w:rsidP="00E96155">
      <w:pPr>
        <w:pStyle w:val="a0"/>
        <w:widowControl w:val="0"/>
        <w:numPr>
          <w:ilvl w:val="0"/>
          <w:numId w:val="4"/>
        </w:numPr>
        <w:tabs>
          <w:tab w:val="left" w:pos="553"/>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Presidenza</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del</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Consiglio</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dei</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Ministri</w:t>
      </w:r>
      <w:proofErr w:type="spellEnd"/>
      <w:r w:rsidRPr="005B24EA">
        <w:rPr>
          <w:rFonts w:ascii="Times New Roman" w:hAnsi="Times New Roman" w:cs="Times New Roman"/>
          <w:color w:val="000000" w:themeColor="text1"/>
          <w:sz w:val="28"/>
          <w:szCs w:val="28"/>
          <w:lang w:val="uk-UA"/>
        </w:rPr>
        <w:t>. </w:t>
      </w:r>
      <w:proofErr w:type="spellStart"/>
      <w:r w:rsidRPr="005B24EA">
        <w:rPr>
          <w:rFonts w:ascii="Times New Roman" w:hAnsi="Times New Roman" w:cs="Times New Roman"/>
          <w:color w:val="000000" w:themeColor="text1"/>
          <w:sz w:val="28"/>
          <w:szCs w:val="28"/>
          <w:lang w:val="uk-UA"/>
        </w:rPr>
        <w:t>Decreto</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Legge</w:t>
      </w:r>
      <w:proofErr w:type="spellEnd"/>
      <w:r w:rsidR="00A73739">
        <w:rPr>
          <w:rFonts w:ascii="Times New Roman" w:hAnsi="Times New Roman" w:cs="Times New Roman"/>
          <w:color w:val="000000" w:themeColor="text1"/>
          <w:sz w:val="28"/>
          <w:szCs w:val="28"/>
          <w:lang w:val="uk-UA"/>
        </w:rPr>
        <w:t>.</w:t>
      </w:r>
      <w:r w:rsidRPr="005B24EA">
        <w:rPr>
          <w:rFonts w:ascii="Times New Roman" w:hAnsi="Times New Roman" w:cs="Times New Roman"/>
          <w:color w:val="000000" w:themeColor="text1"/>
          <w:sz w:val="28"/>
          <w:szCs w:val="28"/>
          <w:lang w:val="uk-UA"/>
        </w:rPr>
        <w:t xml:space="preserve"> URL</w:t>
      </w:r>
      <w:r w:rsidR="00A73739">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lang w:val="uk-UA"/>
        </w:rPr>
        <w:lastRenderedPageBreak/>
        <w:t>: </w:t>
      </w:r>
      <w:hyperlink r:id="rId18" w:history="1">
        <w:r w:rsidRPr="005B24EA">
          <w:rPr>
            <w:rStyle w:val="a6"/>
            <w:rFonts w:ascii="Times New Roman" w:hAnsi="Times New Roman" w:cs="Times New Roman"/>
            <w:color w:val="000000" w:themeColor="text1"/>
            <w:sz w:val="28"/>
            <w:szCs w:val="28"/>
            <w:u w:val="none"/>
            <w:lang w:val="uk-UA"/>
          </w:rPr>
          <w:t>https://www.gazzettaufficiale.it/eli/gu/2020/02/23/45/sg/pdf</w:t>
        </w:r>
      </w:hyperlink>
      <w:r w:rsidRPr="005B24EA">
        <w:rPr>
          <w:rFonts w:ascii="Times New Roman" w:hAnsi="Times New Roman" w:cs="Times New Roman"/>
          <w:color w:val="000000" w:themeColor="text1"/>
          <w:sz w:val="28"/>
          <w:szCs w:val="28"/>
          <w:lang w:val="uk-UA"/>
        </w:rPr>
        <w:t> (дата звернення: 11.11.2021)</w:t>
      </w:r>
      <w:r w:rsidR="00A73739">
        <w:rPr>
          <w:rFonts w:ascii="Times New Roman" w:hAnsi="Times New Roman" w:cs="Times New Roman"/>
          <w:color w:val="000000" w:themeColor="text1"/>
          <w:sz w:val="28"/>
          <w:szCs w:val="28"/>
          <w:lang w:val="uk-UA"/>
        </w:rPr>
        <w:t>.</w:t>
      </w:r>
    </w:p>
    <w:p w14:paraId="0412C6D1" w14:textId="0EBC6341" w:rsidR="0042568E" w:rsidRPr="0042568E" w:rsidRDefault="0042568E" w:rsidP="00E96155">
      <w:pPr>
        <w:pStyle w:val="a0"/>
        <w:widowControl w:val="0"/>
        <w:numPr>
          <w:ilvl w:val="0"/>
          <w:numId w:val="4"/>
        </w:numPr>
        <w:tabs>
          <w:tab w:val="left" w:pos="553"/>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proofErr w:type="spellStart"/>
      <w:r w:rsidRPr="00ED305D">
        <w:rPr>
          <w:rFonts w:ascii="Times New Roman" w:hAnsi="Times New Roman" w:cs="Times New Roman"/>
          <w:sz w:val="28"/>
          <w:szCs w:val="28"/>
          <w:lang w:val="uk-UA"/>
        </w:rPr>
        <w:t>Трансфор</w:t>
      </w:r>
      <w:r w:rsidRPr="00ED305D">
        <w:rPr>
          <w:rFonts w:ascii="Times New Roman" w:hAnsi="Times New Roman" w:cs="Times New Roman"/>
          <w:sz w:val="28"/>
          <w:szCs w:val="28"/>
        </w:rPr>
        <w:t>мация</w:t>
      </w:r>
      <w:proofErr w:type="spellEnd"/>
      <w:r w:rsidRPr="00ED305D">
        <w:rPr>
          <w:rFonts w:ascii="Times New Roman" w:hAnsi="Times New Roman" w:cs="Times New Roman"/>
          <w:sz w:val="28"/>
          <w:szCs w:val="28"/>
        </w:rPr>
        <w:t xml:space="preserve"> ценностей казахстанской системы высшего образования в условиях поликультурного и </w:t>
      </w:r>
      <w:proofErr w:type="spellStart"/>
      <w:r w:rsidRPr="00ED305D">
        <w:rPr>
          <w:rFonts w:ascii="Times New Roman" w:hAnsi="Times New Roman" w:cs="Times New Roman"/>
          <w:sz w:val="28"/>
          <w:szCs w:val="28"/>
        </w:rPr>
        <w:t>глобализирующегося</w:t>
      </w:r>
      <w:proofErr w:type="spellEnd"/>
      <w:r w:rsidRPr="00ED305D">
        <w:rPr>
          <w:rFonts w:ascii="Times New Roman" w:hAnsi="Times New Roman" w:cs="Times New Roman"/>
          <w:sz w:val="28"/>
          <w:szCs w:val="28"/>
        </w:rPr>
        <w:t xml:space="preserve"> мира</w:t>
      </w:r>
      <w:r w:rsidR="00A73739">
        <w:rPr>
          <w:rFonts w:ascii="Times New Roman" w:hAnsi="Times New Roman" w:cs="Times New Roman"/>
          <w:sz w:val="28"/>
          <w:szCs w:val="28"/>
          <w:lang w:val="uk-UA"/>
        </w:rPr>
        <w:t>.</w:t>
      </w:r>
      <w:r w:rsidRPr="00ED305D">
        <w:rPr>
          <w:rFonts w:ascii="Times New Roman" w:hAnsi="Times New Roman" w:cs="Times New Roman"/>
          <w:sz w:val="28"/>
          <w:szCs w:val="28"/>
          <w:lang w:val="uk-UA"/>
        </w:rPr>
        <w:t xml:space="preserve"> </w:t>
      </w:r>
      <w:r w:rsidRPr="00ED305D">
        <w:rPr>
          <w:rFonts w:ascii="Times New Roman" w:hAnsi="Times New Roman" w:cs="Times New Roman"/>
          <w:sz w:val="28"/>
          <w:szCs w:val="28"/>
          <w:lang w:val="en-US"/>
        </w:rPr>
        <w:t>URL</w:t>
      </w:r>
      <w:r w:rsidR="00A73739">
        <w:rPr>
          <w:rFonts w:ascii="Times New Roman" w:hAnsi="Times New Roman" w:cs="Times New Roman"/>
          <w:sz w:val="28"/>
          <w:szCs w:val="28"/>
          <w:lang w:val="uk-UA"/>
        </w:rPr>
        <w:t xml:space="preserve"> </w:t>
      </w:r>
      <w:r w:rsidRPr="00ED305D">
        <w:rPr>
          <w:rFonts w:ascii="Times New Roman" w:hAnsi="Times New Roman" w:cs="Times New Roman"/>
          <w:sz w:val="28"/>
          <w:szCs w:val="28"/>
        </w:rPr>
        <w:t>:</w:t>
      </w:r>
      <w:r w:rsidRPr="00ED305D">
        <w:rPr>
          <w:rFonts w:ascii="Times New Roman" w:hAnsi="Times New Roman" w:cs="Times New Roman"/>
          <w:sz w:val="28"/>
          <w:szCs w:val="28"/>
          <w:lang w:val="uk-UA"/>
        </w:rPr>
        <w:t xml:space="preserve"> https://www.ablaikhan.kz/ru/science-and-innovations/science-and-innovations/scientific-researches.html (дата звернення: 17.07.2021)</w:t>
      </w:r>
      <w:r w:rsidR="00A73739">
        <w:rPr>
          <w:rFonts w:ascii="Times New Roman" w:hAnsi="Times New Roman" w:cs="Times New Roman"/>
          <w:sz w:val="28"/>
          <w:szCs w:val="28"/>
          <w:lang w:val="uk-UA"/>
        </w:rPr>
        <w:t>.</w:t>
      </w:r>
    </w:p>
    <w:p w14:paraId="354C8C02" w14:textId="41394F2C" w:rsidR="0042568E" w:rsidRDefault="0042568E" w:rsidP="00E96155">
      <w:pPr>
        <w:pStyle w:val="a0"/>
        <w:widowControl w:val="0"/>
        <w:numPr>
          <w:ilvl w:val="0"/>
          <w:numId w:val="4"/>
        </w:numPr>
        <w:tabs>
          <w:tab w:val="left" w:pos="553"/>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 </w:t>
      </w:r>
      <w:proofErr w:type="spellStart"/>
      <w:r w:rsidRPr="005B24EA">
        <w:rPr>
          <w:rFonts w:ascii="Times New Roman" w:hAnsi="Times New Roman" w:cs="Times New Roman"/>
          <w:color w:val="000000" w:themeColor="text1"/>
          <w:sz w:val="28"/>
          <w:szCs w:val="28"/>
          <w:lang w:val="uk-UA"/>
        </w:rPr>
        <w:t>Засед</w:t>
      </w:r>
      <w:r w:rsidR="00A73739">
        <w:rPr>
          <w:rFonts w:ascii="Times New Roman" w:hAnsi="Times New Roman" w:cs="Times New Roman"/>
          <w:color w:val="000000" w:themeColor="text1"/>
          <w:sz w:val="28"/>
          <w:szCs w:val="28"/>
          <w:lang w:val="uk-UA"/>
        </w:rPr>
        <w:t>а</w:t>
      </w:r>
      <w:r w:rsidRPr="005B24EA">
        <w:rPr>
          <w:rFonts w:ascii="Times New Roman" w:hAnsi="Times New Roman" w:cs="Times New Roman"/>
          <w:color w:val="000000" w:themeColor="text1"/>
          <w:sz w:val="28"/>
          <w:szCs w:val="28"/>
          <w:lang w:val="uk-UA"/>
        </w:rPr>
        <w:t>ние</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Научного</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совета</w:t>
      </w:r>
      <w:proofErr w:type="spellEnd"/>
      <w:r w:rsidRPr="005B24EA">
        <w:rPr>
          <w:rFonts w:ascii="Times New Roman" w:hAnsi="Times New Roman" w:cs="Times New Roman"/>
          <w:color w:val="000000" w:themeColor="text1"/>
          <w:sz w:val="28"/>
          <w:szCs w:val="28"/>
          <w:lang w:val="uk-UA"/>
        </w:rPr>
        <w:t xml:space="preserve"> ВЦИОМ на тему: «</w:t>
      </w:r>
      <w:proofErr w:type="spellStart"/>
      <w:r w:rsidRPr="005B24EA">
        <w:rPr>
          <w:rFonts w:ascii="Times New Roman" w:hAnsi="Times New Roman" w:cs="Times New Roman"/>
          <w:color w:val="000000" w:themeColor="text1"/>
          <w:sz w:val="28"/>
          <w:szCs w:val="28"/>
          <w:lang w:val="uk-UA"/>
        </w:rPr>
        <w:t>Современная</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молодежь</w:t>
      </w:r>
      <w:proofErr w:type="spellEnd"/>
      <w:r w:rsidRPr="005B24EA">
        <w:rPr>
          <w:rFonts w:ascii="Times New Roman" w:hAnsi="Times New Roman" w:cs="Times New Roman"/>
          <w:color w:val="000000" w:themeColor="text1"/>
          <w:sz w:val="28"/>
          <w:szCs w:val="28"/>
          <w:lang w:val="uk-UA"/>
        </w:rPr>
        <w:t xml:space="preserve"> в </w:t>
      </w:r>
      <w:proofErr w:type="spellStart"/>
      <w:r w:rsidRPr="005B24EA">
        <w:rPr>
          <w:rFonts w:ascii="Times New Roman" w:hAnsi="Times New Roman" w:cs="Times New Roman"/>
          <w:color w:val="000000" w:themeColor="text1"/>
          <w:sz w:val="28"/>
          <w:szCs w:val="28"/>
          <w:lang w:val="uk-UA"/>
        </w:rPr>
        <w:t>период</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пандемии</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коронавируса</w:t>
      </w:r>
      <w:proofErr w:type="spellEnd"/>
      <w:r w:rsidRPr="005B24EA">
        <w:rPr>
          <w:rFonts w:ascii="Times New Roman" w:hAnsi="Times New Roman" w:cs="Times New Roman"/>
          <w:color w:val="000000" w:themeColor="text1"/>
          <w:sz w:val="28"/>
          <w:szCs w:val="28"/>
          <w:lang w:val="uk-UA"/>
        </w:rPr>
        <w:t>»</w:t>
      </w:r>
      <w:r w:rsidR="002A6B94">
        <w:rPr>
          <w:rFonts w:ascii="Times New Roman" w:hAnsi="Times New Roman" w:cs="Times New Roman"/>
          <w:color w:val="000000" w:themeColor="text1"/>
          <w:sz w:val="28"/>
          <w:szCs w:val="28"/>
          <w:lang w:val="uk-UA"/>
        </w:rPr>
        <w:t>.</w:t>
      </w:r>
      <w:r w:rsidRPr="005B24EA">
        <w:rPr>
          <w:rFonts w:ascii="Times New Roman" w:hAnsi="Times New Roman" w:cs="Times New Roman"/>
          <w:color w:val="000000" w:themeColor="text1"/>
          <w:sz w:val="28"/>
          <w:szCs w:val="28"/>
          <w:lang w:val="uk-UA"/>
        </w:rPr>
        <w:t xml:space="preserve"> URL</w:t>
      </w:r>
      <w:r w:rsidR="002A6B94">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lang w:val="uk-UA"/>
        </w:rPr>
        <w:t xml:space="preserve">: </w:t>
      </w:r>
      <w:hyperlink r:id="rId19" w:history="1">
        <w:r w:rsidRPr="005B24EA">
          <w:rPr>
            <w:rStyle w:val="a6"/>
            <w:rFonts w:ascii="Times New Roman" w:hAnsi="Times New Roman" w:cs="Times New Roman"/>
            <w:color w:val="000000" w:themeColor="text1"/>
            <w:sz w:val="28"/>
            <w:szCs w:val="28"/>
            <w:u w:val="none"/>
            <w:lang w:val="uk-UA"/>
          </w:rPr>
          <w:t>https://www.rbc.ru/politics/18/11/2020/5fb3ce739a79478eb16a280f</w:t>
        </w:r>
      </w:hyperlink>
      <w:r w:rsidRPr="005B24EA">
        <w:rPr>
          <w:rFonts w:ascii="Times New Roman" w:hAnsi="Times New Roman" w:cs="Times New Roman"/>
          <w:color w:val="000000" w:themeColor="text1"/>
          <w:sz w:val="28"/>
          <w:szCs w:val="28"/>
          <w:lang w:val="uk-UA"/>
        </w:rPr>
        <w:t xml:space="preserve"> (дата звернення: 12.11.2021)</w:t>
      </w:r>
      <w:r w:rsidR="002A6B94">
        <w:rPr>
          <w:rFonts w:ascii="Times New Roman" w:hAnsi="Times New Roman" w:cs="Times New Roman"/>
          <w:color w:val="000000" w:themeColor="text1"/>
          <w:sz w:val="28"/>
          <w:szCs w:val="28"/>
          <w:lang w:val="uk-UA"/>
        </w:rPr>
        <w:t>.</w:t>
      </w:r>
    </w:p>
    <w:p w14:paraId="74171423" w14:textId="7229FA2E" w:rsidR="0042568E" w:rsidRDefault="0042568E" w:rsidP="00E96155">
      <w:pPr>
        <w:pStyle w:val="a0"/>
        <w:widowControl w:val="0"/>
        <w:numPr>
          <w:ilvl w:val="0"/>
          <w:numId w:val="4"/>
        </w:numPr>
        <w:tabs>
          <w:tab w:val="left" w:pos="553"/>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6B46E8" w:rsidRPr="005B24EA">
        <w:rPr>
          <w:rFonts w:ascii="Times New Roman" w:hAnsi="Times New Roman" w:cs="Times New Roman"/>
          <w:color w:val="000000" w:themeColor="text1"/>
          <w:sz w:val="28"/>
          <w:szCs w:val="28"/>
          <w:lang w:val="uk-UA"/>
        </w:rPr>
        <w:t>Міграційні настрої населення України у квітні 2018 року</w:t>
      </w:r>
      <w:r w:rsidR="002A6B94">
        <w:rPr>
          <w:rFonts w:ascii="Times New Roman" w:hAnsi="Times New Roman" w:cs="Times New Roman"/>
          <w:color w:val="000000" w:themeColor="text1"/>
          <w:sz w:val="28"/>
          <w:szCs w:val="28"/>
          <w:lang w:val="uk-UA"/>
        </w:rPr>
        <w:t>.</w:t>
      </w:r>
      <w:r w:rsidR="006B46E8" w:rsidRPr="005B24EA">
        <w:rPr>
          <w:rFonts w:ascii="Times New Roman" w:hAnsi="Times New Roman" w:cs="Times New Roman"/>
          <w:color w:val="000000" w:themeColor="text1"/>
          <w:sz w:val="28"/>
          <w:szCs w:val="28"/>
          <w:lang w:val="uk-UA"/>
        </w:rPr>
        <w:t xml:space="preserve"> URL</w:t>
      </w:r>
      <w:r w:rsidR="002A6B94">
        <w:rPr>
          <w:rFonts w:ascii="Times New Roman" w:hAnsi="Times New Roman" w:cs="Times New Roman"/>
          <w:color w:val="000000" w:themeColor="text1"/>
          <w:sz w:val="28"/>
          <w:szCs w:val="28"/>
          <w:lang w:val="uk-UA"/>
        </w:rPr>
        <w:t xml:space="preserve"> </w:t>
      </w:r>
      <w:r w:rsidR="006B46E8" w:rsidRPr="005B24EA">
        <w:rPr>
          <w:rFonts w:ascii="Times New Roman" w:hAnsi="Times New Roman" w:cs="Times New Roman"/>
          <w:color w:val="000000" w:themeColor="text1"/>
          <w:sz w:val="28"/>
          <w:szCs w:val="28"/>
          <w:lang w:val="uk-UA"/>
        </w:rPr>
        <w:t>: https://www.kiis.com.ua/?lang=rus&amp;cat=reports&amp;id=765&amp;page=1 (дата звернення: 13.02.2021)</w:t>
      </w:r>
      <w:r w:rsidR="002A6B94">
        <w:rPr>
          <w:rFonts w:ascii="Times New Roman" w:hAnsi="Times New Roman" w:cs="Times New Roman"/>
          <w:color w:val="000000" w:themeColor="text1"/>
          <w:sz w:val="28"/>
          <w:szCs w:val="28"/>
          <w:lang w:val="uk-UA"/>
        </w:rPr>
        <w:t>.</w:t>
      </w:r>
    </w:p>
    <w:p w14:paraId="5CD77E20" w14:textId="1DEFE22D" w:rsidR="006B46E8" w:rsidRDefault="006B46E8" w:rsidP="00E96155">
      <w:pPr>
        <w:pStyle w:val="a0"/>
        <w:widowControl w:val="0"/>
        <w:numPr>
          <w:ilvl w:val="0"/>
          <w:numId w:val="4"/>
        </w:numPr>
        <w:tabs>
          <w:tab w:val="left" w:pos="553"/>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lang w:val="uk-UA"/>
        </w:rPr>
        <w:t>Інтенції українських і польських студентів в умовах карантинних заходів у період пандемії Covid-19: соціологічний вимір</w:t>
      </w:r>
      <w:r w:rsidR="002A6B94">
        <w:rPr>
          <w:rFonts w:ascii="Times New Roman" w:hAnsi="Times New Roman" w:cs="Times New Roman"/>
          <w:color w:val="000000" w:themeColor="text1"/>
          <w:sz w:val="28"/>
          <w:szCs w:val="28"/>
          <w:lang w:val="uk-UA"/>
        </w:rPr>
        <w:t>.</w:t>
      </w:r>
      <w:r w:rsidRPr="005B24EA">
        <w:rPr>
          <w:rFonts w:ascii="Times New Roman" w:hAnsi="Times New Roman" w:cs="Times New Roman"/>
          <w:color w:val="000000" w:themeColor="text1"/>
          <w:sz w:val="28"/>
          <w:szCs w:val="28"/>
          <w:lang w:val="uk-UA"/>
        </w:rPr>
        <w:t xml:space="preserve"> URL</w:t>
      </w:r>
      <w:r w:rsidR="002A6B94">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lang w:val="uk-UA"/>
        </w:rPr>
        <w:t>: https://www.dnu.dp.ua/docs/zbirniki/fsnm/program_5f4e2163bbdd6.pdf (дата звернення: 07.07.2021)</w:t>
      </w:r>
      <w:r w:rsidR="002A6B94">
        <w:rPr>
          <w:rFonts w:ascii="Times New Roman" w:hAnsi="Times New Roman" w:cs="Times New Roman"/>
          <w:color w:val="000000" w:themeColor="text1"/>
          <w:sz w:val="28"/>
          <w:szCs w:val="28"/>
          <w:lang w:val="uk-UA"/>
        </w:rPr>
        <w:t>.</w:t>
      </w:r>
    </w:p>
    <w:p w14:paraId="7029E599" w14:textId="62E0F2B8" w:rsidR="006B46E8" w:rsidRDefault="006B46E8" w:rsidP="00E96155">
      <w:pPr>
        <w:pStyle w:val="a0"/>
        <w:widowControl w:val="0"/>
        <w:numPr>
          <w:ilvl w:val="0"/>
          <w:numId w:val="4"/>
        </w:numPr>
        <w:tabs>
          <w:tab w:val="left" w:pos="553"/>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Коробанова</w:t>
      </w:r>
      <w:proofErr w:type="spellEnd"/>
      <w:r w:rsidR="00BD3AEE">
        <w:rPr>
          <w:rFonts w:ascii="Times New Roman" w:hAnsi="Times New Roman" w:cs="Times New Roman"/>
          <w:color w:val="000000" w:themeColor="text1"/>
          <w:sz w:val="28"/>
          <w:szCs w:val="28"/>
          <w:lang w:val="uk-UA"/>
        </w:rPr>
        <w:t xml:space="preserve"> О.</w:t>
      </w:r>
      <w:r w:rsidRPr="005B24EA">
        <w:rPr>
          <w:rFonts w:ascii="Times New Roman" w:hAnsi="Times New Roman" w:cs="Times New Roman"/>
          <w:color w:val="000000" w:themeColor="text1"/>
          <w:sz w:val="28"/>
          <w:szCs w:val="28"/>
          <w:lang w:val="uk-UA"/>
        </w:rPr>
        <w:t xml:space="preserve"> «Соціальна взаємодія та переживання складних соціальних ситуацій в умовах пандемії Covid-19»</w:t>
      </w:r>
      <w:r w:rsidR="002A6B94">
        <w:rPr>
          <w:rFonts w:ascii="Times New Roman" w:hAnsi="Times New Roman" w:cs="Times New Roman"/>
          <w:color w:val="000000" w:themeColor="text1"/>
          <w:sz w:val="28"/>
          <w:szCs w:val="28"/>
          <w:lang w:val="uk-UA"/>
        </w:rPr>
        <w:t>.</w:t>
      </w:r>
      <w:r w:rsidRPr="005B24EA">
        <w:rPr>
          <w:rFonts w:ascii="Times New Roman" w:hAnsi="Times New Roman" w:cs="Times New Roman"/>
          <w:color w:val="000000" w:themeColor="text1"/>
          <w:sz w:val="28"/>
          <w:szCs w:val="28"/>
          <w:lang w:val="uk-UA"/>
        </w:rPr>
        <w:t xml:space="preserve"> URL</w:t>
      </w:r>
      <w:r w:rsidR="002A6B94">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lang w:val="uk-UA"/>
        </w:rPr>
        <w:t>: https://doi.org/10.33120/popp-Vol23-Year2020-47 (дата звернення: 07.07.2021)</w:t>
      </w:r>
      <w:r w:rsidR="002A6B94">
        <w:rPr>
          <w:rFonts w:ascii="Times New Roman" w:hAnsi="Times New Roman" w:cs="Times New Roman"/>
          <w:color w:val="000000" w:themeColor="text1"/>
          <w:sz w:val="28"/>
          <w:szCs w:val="28"/>
          <w:lang w:val="uk-UA"/>
        </w:rPr>
        <w:t>.</w:t>
      </w:r>
    </w:p>
    <w:p w14:paraId="2C689358" w14:textId="5F239BD5" w:rsidR="006B46E8" w:rsidRDefault="006B46E8" w:rsidP="00E96155">
      <w:pPr>
        <w:pStyle w:val="a0"/>
        <w:widowControl w:val="0"/>
        <w:numPr>
          <w:ilvl w:val="0"/>
          <w:numId w:val="4"/>
        </w:numPr>
        <w:tabs>
          <w:tab w:val="left" w:pos="553"/>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lang w:val="uk-UA"/>
        </w:rPr>
        <w:t>Соціально-економічний портрет студентів: результати опитування</w:t>
      </w:r>
      <w:r w:rsidR="002A6B94">
        <w:rPr>
          <w:rFonts w:ascii="Times New Roman" w:hAnsi="Times New Roman" w:cs="Times New Roman"/>
          <w:color w:val="000000" w:themeColor="text1"/>
          <w:sz w:val="28"/>
          <w:szCs w:val="28"/>
          <w:lang w:val="uk-UA"/>
        </w:rPr>
        <w:t>.</w:t>
      </w:r>
      <w:r w:rsidRPr="005B24EA">
        <w:rPr>
          <w:rFonts w:ascii="Times New Roman" w:hAnsi="Times New Roman" w:cs="Times New Roman"/>
          <w:color w:val="000000" w:themeColor="text1"/>
          <w:sz w:val="28"/>
          <w:szCs w:val="28"/>
          <w:lang w:val="uk-UA"/>
        </w:rPr>
        <w:t xml:space="preserve"> URL</w:t>
      </w:r>
      <w:r w:rsidR="002A6B94">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lang w:val="uk-UA"/>
        </w:rPr>
        <w:t>: https://cedos.org.ua/researches/sotsialno-ekonomichnyi-portret-studentiv-rezultaty-opytuvannia/ (дата звернення:</w:t>
      </w:r>
      <w:r w:rsidR="002A6B94">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lang w:val="uk-UA"/>
        </w:rPr>
        <w:t>01.11.2021)</w:t>
      </w:r>
      <w:r w:rsidR="002A6B94">
        <w:rPr>
          <w:rFonts w:ascii="Times New Roman" w:hAnsi="Times New Roman" w:cs="Times New Roman"/>
          <w:color w:val="000000" w:themeColor="text1"/>
          <w:sz w:val="28"/>
          <w:szCs w:val="28"/>
          <w:lang w:val="uk-UA"/>
        </w:rPr>
        <w:t>.</w:t>
      </w:r>
    </w:p>
    <w:p w14:paraId="7D05FEF8" w14:textId="361A1E6B" w:rsidR="006B46E8" w:rsidRPr="006B46E8" w:rsidRDefault="006B46E8" w:rsidP="00E96155">
      <w:pPr>
        <w:pStyle w:val="a0"/>
        <w:widowControl w:val="0"/>
        <w:numPr>
          <w:ilvl w:val="0"/>
          <w:numId w:val="4"/>
        </w:numPr>
        <w:tabs>
          <w:tab w:val="left" w:pos="553"/>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Pr>
          <w:rFonts w:ascii="Times New Roman" w:hAnsi="Times New Roman" w:cs="Times New Roman"/>
          <w:sz w:val="28"/>
          <w:szCs w:val="28"/>
          <w:lang w:val="uk-UA"/>
        </w:rPr>
        <w:t>Інститут соціології вимірювання соціальних змін в українському суспільстві. Соціологічний моніторинг 1992-2013</w:t>
      </w:r>
      <w:r w:rsidR="002A6B94">
        <w:rPr>
          <w:rFonts w:ascii="Times New Roman" w:hAnsi="Times New Roman" w:cs="Times New Roman"/>
          <w:sz w:val="28"/>
          <w:szCs w:val="28"/>
          <w:lang w:val="uk-UA"/>
        </w:rPr>
        <w:t>.</w:t>
      </w:r>
      <w:r w:rsidRPr="00061F17">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sidR="002A6B94">
        <w:rPr>
          <w:rFonts w:ascii="Times New Roman" w:hAnsi="Times New Roman" w:cs="Times New Roman"/>
          <w:sz w:val="28"/>
          <w:szCs w:val="28"/>
          <w:lang w:val="uk-UA"/>
        </w:rPr>
        <w:t xml:space="preserve"> </w:t>
      </w:r>
      <w:r w:rsidRPr="00061F17">
        <w:rPr>
          <w:rFonts w:ascii="Times New Roman" w:hAnsi="Times New Roman" w:cs="Times New Roman"/>
          <w:sz w:val="28"/>
          <w:szCs w:val="28"/>
          <w:lang w:val="uk-UA"/>
        </w:rPr>
        <w:t>: https://shag.com.ua/institut-sociologiyi-vimiryuvannya-socialenih-zmin-v-ukrayinse.html</w:t>
      </w:r>
      <w:r w:rsidRPr="00113690">
        <w:rPr>
          <w:rFonts w:ascii="Times New Roman" w:hAnsi="Times New Roman" w:cs="Times New Roman"/>
          <w:sz w:val="28"/>
          <w:szCs w:val="28"/>
          <w:lang w:val="uk-UA"/>
        </w:rPr>
        <w:t xml:space="preserve"> (</w:t>
      </w:r>
      <w:r>
        <w:rPr>
          <w:rFonts w:ascii="Times New Roman" w:hAnsi="Times New Roman" w:cs="Times New Roman"/>
          <w:sz w:val="28"/>
          <w:szCs w:val="28"/>
          <w:lang w:val="uk-UA"/>
        </w:rPr>
        <w:t>дата звернення: 19.10.2021</w:t>
      </w:r>
      <w:r w:rsidRPr="00113690">
        <w:rPr>
          <w:rFonts w:ascii="Times New Roman" w:hAnsi="Times New Roman" w:cs="Times New Roman"/>
          <w:sz w:val="28"/>
          <w:szCs w:val="28"/>
          <w:lang w:val="uk-UA"/>
        </w:rPr>
        <w:t>)</w:t>
      </w:r>
      <w:r w:rsidR="002A6B94">
        <w:rPr>
          <w:rFonts w:ascii="Times New Roman" w:hAnsi="Times New Roman" w:cs="Times New Roman"/>
          <w:sz w:val="28"/>
          <w:szCs w:val="28"/>
          <w:lang w:val="uk-UA"/>
        </w:rPr>
        <w:t>.</w:t>
      </w:r>
    </w:p>
    <w:p w14:paraId="60F538F2" w14:textId="177564DD" w:rsidR="006B46E8" w:rsidRPr="005B24EA" w:rsidRDefault="006B46E8" w:rsidP="00E96155">
      <w:pPr>
        <w:pStyle w:val="a0"/>
        <w:numPr>
          <w:ilvl w:val="0"/>
          <w:numId w:val="4"/>
        </w:numPr>
        <w:tabs>
          <w:tab w:val="left" w:pos="1134"/>
        </w:tabs>
        <w:autoSpaceDE w:val="0"/>
        <w:autoSpaceDN w:val="0"/>
        <w:adjustRightInd w:val="0"/>
        <w:spacing w:after="0" w:line="360" w:lineRule="auto"/>
        <w:ind w:left="0" w:right="-1" w:firstLine="709"/>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 </w:t>
      </w:r>
      <w:proofErr w:type="spellStart"/>
      <w:r w:rsidRPr="005B24EA">
        <w:rPr>
          <w:rFonts w:ascii="Times New Roman" w:hAnsi="Times New Roman" w:cs="Times New Roman"/>
          <w:color w:val="000000" w:themeColor="text1"/>
          <w:sz w:val="28"/>
          <w:szCs w:val="28"/>
          <w:lang w:val="uk-UA"/>
        </w:rPr>
        <w:t>Єлейко</w:t>
      </w:r>
      <w:proofErr w:type="spellEnd"/>
      <w:r w:rsidRPr="005B24EA">
        <w:rPr>
          <w:rFonts w:ascii="Times New Roman" w:hAnsi="Times New Roman" w:cs="Times New Roman"/>
          <w:color w:val="000000" w:themeColor="text1"/>
          <w:sz w:val="28"/>
          <w:szCs w:val="28"/>
          <w:lang w:val="uk-UA"/>
        </w:rPr>
        <w:t xml:space="preserve"> М. Я. Соціальне самопочуття населення у суспільстві періоду трансформацій: методологія та методи дослідження: </w:t>
      </w:r>
      <w:proofErr w:type="spellStart"/>
      <w:r w:rsidRPr="005B24EA">
        <w:rPr>
          <w:rFonts w:ascii="Times New Roman" w:hAnsi="Times New Roman" w:cs="Times New Roman"/>
          <w:color w:val="000000" w:themeColor="text1"/>
          <w:sz w:val="28"/>
          <w:szCs w:val="28"/>
          <w:lang w:val="uk-UA"/>
        </w:rPr>
        <w:t>автореф</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дис</w:t>
      </w:r>
      <w:proofErr w:type="spellEnd"/>
      <w:r w:rsidRPr="005B24EA">
        <w:rPr>
          <w:rFonts w:ascii="Times New Roman" w:hAnsi="Times New Roman" w:cs="Times New Roman"/>
          <w:color w:val="000000" w:themeColor="text1"/>
          <w:sz w:val="28"/>
          <w:szCs w:val="28"/>
          <w:lang w:val="uk-UA"/>
        </w:rPr>
        <w:t xml:space="preserve">. … наук. </w:t>
      </w:r>
      <w:proofErr w:type="spellStart"/>
      <w:r w:rsidRPr="005B24EA">
        <w:rPr>
          <w:rFonts w:ascii="Times New Roman" w:hAnsi="Times New Roman" w:cs="Times New Roman"/>
          <w:color w:val="000000" w:themeColor="text1"/>
          <w:sz w:val="28"/>
          <w:szCs w:val="28"/>
          <w:lang w:val="uk-UA"/>
        </w:rPr>
        <w:t>канд</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соц</w:t>
      </w:r>
      <w:proofErr w:type="spellEnd"/>
      <w:r w:rsidRPr="005B24EA">
        <w:rPr>
          <w:rFonts w:ascii="Times New Roman" w:hAnsi="Times New Roman" w:cs="Times New Roman"/>
          <w:color w:val="000000" w:themeColor="text1"/>
          <w:sz w:val="28"/>
          <w:szCs w:val="28"/>
          <w:lang w:val="uk-UA"/>
        </w:rPr>
        <w:t xml:space="preserve">. наук: 22.00.02  методологія та методи соціологічних досліджень. Київ. 2012. </w:t>
      </w:r>
    </w:p>
    <w:p w14:paraId="3A968231" w14:textId="587EDBC8" w:rsidR="006B46E8" w:rsidRPr="005B24EA" w:rsidRDefault="006B46E8" w:rsidP="00E96155">
      <w:pPr>
        <w:pStyle w:val="a0"/>
        <w:numPr>
          <w:ilvl w:val="0"/>
          <w:numId w:val="4"/>
        </w:numPr>
        <w:tabs>
          <w:tab w:val="left" w:pos="1134"/>
        </w:tabs>
        <w:autoSpaceDE w:val="0"/>
        <w:autoSpaceDN w:val="0"/>
        <w:adjustRightInd w:val="0"/>
        <w:spacing w:after="0" w:line="360" w:lineRule="auto"/>
        <w:ind w:left="0" w:right="-1" w:firstLine="709"/>
        <w:jc w:val="both"/>
        <w:rPr>
          <w:rFonts w:ascii="Times New Roman" w:hAnsi="Times New Roman" w:cs="Times New Roman"/>
          <w:color w:val="000000" w:themeColor="text1"/>
          <w:sz w:val="28"/>
          <w:szCs w:val="28"/>
          <w:lang w:val="uk-UA"/>
        </w:rPr>
      </w:pPr>
      <w:r w:rsidRPr="005B24EA">
        <w:rPr>
          <w:rFonts w:ascii="Times New Roman" w:hAnsi="Times New Roman" w:cs="Times New Roman"/>
          <w:color w:val="000000" w:themeColor="text1"/>
          <w:sz w:val="28"/>
          <w:szCs w:val="28"/>
          <w:lang w:val="uk-UA"/>
        </w:rPr>
        <w:lastRenderedPageBreak/>
        <w:t xml:space="preserve"> </w:t>
      </w:r>
      <w:proofErr w:type="spellStart"/>
      <w:r w:rsidRPr="005B24EA">
        <w:rPr>
          <w:rFonts w:ascii="Times New Roman" w:hAnsi="Times New Roman" w:cs="Times New Roman"/>
          <w:color w:val="000000" w:themeColor="text1"/>
          <w:sz w:val="28"/>
          <w:szCs w:val="28"/>
          <w:lang w:val="uk-UA"/>
        </w:rPr>
        <w:t>Качество</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социологической</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информации</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методы</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оценки</w:t>
      </w:r>
      <w:proofErr w:type="spellEnd"/>
      <w:r w:rsidRPr="005B24EA">
        <w:rPr>
          <w:rFonts w:ascii="Times New Roman" w:hAnsi="Times New Roman" w:cs="Times New Roman"/>
          <w:color w:val="000000" w:themeColor="text1"/>
          <w:sz w:val="28"/>
          <w:szCs w:val="28"/>
          <w:lang w:val="uk-UA"/>
        </w:rPr>
        <w:t xml:space="preserve"> и </w:t>
      </w:r>
      <w:proofErr w:type="spellStart"/>
      <w:r w:rsidRPr="005B24EA">
        <w:rPr>
          <w:rFonts w:ascii="Times New Roman" w:hAnsi="Times New Roman" w:cs="Times New Roman"/>
          <w:color w:val="000000" w:themeColor="text1"/>
          <w:sz w:val="28"/>
          <w:szCs w:val="28"/>
          <w:lang w:val="uk-UA"/>
        </w:rPr>
        <w:t>процедуры</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обеспечения</w:t>
      </w:r>
      <w:proofErr w:type="spellEnd"/>
      <w:r w:rsidRPr="005B24EA">
        <w:rPr>
          <w:rFonts w:ascii="Times New Roman" w:hAnsi="Times New Roman" w:cs="Times New Roman"/>
          <w:color w:val="000000" w:themeColor="text1"/>
          <w:sz w:val="28"/>
          <w:szCs w:val="28"/>
          <w:lang w:val="uk-UA"/>
        </w:rPr>
        <w:t>)</w:t>
      </w:r>
      <w:r w:rsidR="004F2C9C">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lang w:val="uk-UA"/>
        </w:rPr>
        <w:t>/</w:t>
      </w:r>
      <w:r w:rsidR="004F2C9C">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lang w:val="uk-UA"/>
        </w:rPr>
        <w:t xml:space="preserve">В.И. </w:t>
      </w:r>
      <w:proofErr w:type="spellStart"/>
      <w:r w:rsidRPr="005B24EA">
        <w:rPr>
          <w:rFonts w:ascii="Times New Roman" w:hAnsi="Times New Roman" w:cs="Times New Roman"/>
          <w:color w:val="000000" w:themeColor="text1"/>
          <w:sz w:val="28"/>
          <w:szCs w:val="28"/>
          <w:lang w:val="uk-UA"/>
        </w:rPr>
        <w:t>Паниотто</w:t>
      </w:r>
      <w:proofErr w:type="spellEnd"/>
      <w:r w:rsidRPr="005B24EA">
        <w:rPr>
          <w:rFonts w:ascii="Times New Roman" w:hAnsi="Times New Roman" w:cs="Times New Roman"/>
          <w:color w:val="000000" w:themeColor="text1"/>
          <w:sz w:val="28"/>
          <w:szCs w:val="28"/>
          <w:lang w:val="uk-UA"/>
        </w:rPr>
        <w:t>. К</w:t>
      </w:r>
      <w:r w:rsidR="002A6B94">
        <w:rPr>
          <w:rFonts w:ascii="Times New Roman" w:hAnsi="Times New Roman" w:cs="Times New Roman"/>
          <w:color w:val="000000" w:themeColor="text1"/>
          <w:sz w:val="28"/>
          <w:szCs w:val="28"/>
          <w:lang w:val="uk-UA"/>
        </w:rPr>
        <w:t>иїв</w:t>
      </w:r>
      <w:r w:rsidRPr="005B24EA">
        <w:rPr>
          <w:rFonts w:ascii="Times New Roman" w:hAnsi="Times New Roman" w:cs="Times New Roman"/>
          <w:color w:val="000000" w:themeColor="text1"/>
          <w:sz w:val="28"/>
          <w:szCs w:val="28"/>
          <w:lang w:val="uk-UA"/>
        </w:rPr>
        <w:t xml:space="preserve"> : Наук. думка, 1986. 206 с.</w:t>
      </w:r>
    </w:p>
    <w:p w14:paraId="510D02BE" w14:textId="1A90B30F" w:rsidR="006B46E8" w:rsidRDefault="006B46E8" w:rsidP="00E96155">
      <w:pPr>
        <w:pStyle w:val="a0"/>
        <w:widowControl w:val="0"/>
        <w:numPr>
          <w:ilvl w:val="0"/>
          <w:numId w:val="4"/>
        </w:numPr>
        <w:tabs>
          <w:tab w:val="left" w:pos="553"/>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Хмелько</w:t>
      </w:r>
      <w:proofErr w:type="spellEnd"/>
      <w:r w:rsidRPr="005B24EA">
        <w:rPr>
          <w:rFonts w:ascii="Times New Roman" w:hAnsi="Times New Roman" w:cs="Times New Roman"/>
          <w:color w:val="000000" w:themeColor="text1"/>
          <w:sz w:val="28"/>
          <w:szCs w:val="28"/>
          <w:lang w:val="uk-UA"/>
        </w:rPr>
        <w:t xml:space="preserve"> В.</w:t>
      </w:r>
      <w:r w:rsidR="002A6B94">
        <w:rPr>
          <w:rFonts w:ascii="Times New Roman" w:hAnsi="Times New Roman" w:cs="Times New Roman"/>
          <w:color w:val="000000" w:themeColor="text1"/>
          <w:sz w:val="28"/>
          <w:szCs w:val="28"/>
          <w:lang w:val="uk-UA"/>
        </w:rPr>
        <w:t>И.</w:t>
      </w:r>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Социальная</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направленность</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личности</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Некоторые</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вопросы</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теории</w:t>
      </w:r>
      <w:proofErr w:type="spellEnd"/>
      <w:r w:rsidRPr="005B24EA">
        <w:rPr>
          <w:rFonts w:ascii="Times New Roman" w:hAnsi="Times New Roman" w:cs="Times New Roman"/>
          <w:color w:val="000000" w:themeColor="text1"/>
          <w:sz w:val="28"/>
          <w:szCs w:val="28"/>
          <w:lang w:val="uk-UA"/>
        </w:rPr>
        <w:t xml:space="preserve"> и методики </w:t>
      </w:r>
      <w:proofErr w:type="spellStart"/>
      <w:r w:rsidRPr="005B24EA">
        <w:rPr>
          <w:rFonts w:ascii="Times New Roman" w:hAnsi="Times New Roman" w:cs="Times New Roman"/>
          <w:color w:val="000000" w:themeColor="text1"/>
          <w:sz w:val="28"/>
          <w:szCs w:val="28"/>
          <w:lang w:val="uk-UA"/>
        </w:rPr>
        <w:t>социологических</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исследований</w:t>
      </w:r>
      <w:proofErr w:type="spellEnd"/>
      <w:r w:rsidRPr="005B24EA">
        <w:rPr>
          <w:rFonts w:ascii="Times New Roman" w:hAnsi="Times New Roman" w:cs="Times New Roman"/>
          <w:color w:val="000000" w:themeColor="text1"/>
          <w:sz w:val="28"/>
          <w:szCs w:val="28"/>
          <w:lang w:val="uk-UA"/>
        </w:rPr>
        <w:t>. К</w:t>
      </w:r>
      <w:r w:rsidR="002A6B94">
        <w:rPr>
          <w:rFonts w:ascii="Times New Roman" w:hAnsi="Times New Roman" w:cs="Times New Roman"/>
          <w:color w:val="000000" w:themeColor="text1"/>
          <w:sz w:val="28"/>
          <w:szCs w:val="28"/>
          <w:lang w:val="uk-UA"/>
        </w:rPr>
        <w:t>иїв</w:t>
      </w:r>
      <w:r w:rsidRPr="005B24EA">
        <w:rPr>
          <w:rFonts w:ascii="Times New Roman" w:hAnsi="Times New Roman" w:cs="Times New Roman"/>
          <w:color w:val="000000" w:themeColor="text1"/>
          <w:sz w:val="28"/>
          <w:szCs w:val="28"/>
          <w:lang w:val="uk-UA"/>
        </w:rPr>
        <w:t>, 1988. 279 с.</w:t>
      </w:r>
    </w:p>
    <w:p w14:paraId="5F9054CC" w14:textId="785B166C" w:rsidR="006B46E8" w:rsidRDefault="006B46E8" w:rsidP="00E96155">
      <w:pPr>
        <w:pStyle w:val="a0"/>
        <w:widowControl w:val="0"/>
        <w:numPr>
          <w:ilvl w:val="0"/>
          <w:numId w:val="4"/>
        </w:numPr>
        <w:tabs>
          <w:tab w:val="left" w:pos="553"/>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Граунт</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Дж</w:t>
      </w:r>
      <w:proofErr w:type="spellEnd"/>
      <w:r w:rsidRPr="005B24EA">
        <w:rPr>
          <w:rFonts w:ascii="Times New Roman" w:hAnsi="Times New Roman" w:cs="Times New Roman"/>
          <w:color w:val="000000" w:themeColor="text1"/>
          <w:sz w:val="28"/>
          <w:szCs w:val="28"/>
          <w:lang w:val="uk-UA"/>
        </w:rPr>
        <w:t xml:space="preserve">., Галлей Э. Начала статистики </w:t>
      </w:r>
      <w:proofErr w:type="spellStart"/>
      <w:r w:rsidRPr="005B24EA">
        <w:rPr>
          <w:rFonts w:ascii="Times New Roman" w:hAnsi="Times New Roman" w:cs="Times New Roman"/>
          <w:color w:val="000000" w:themeColor="text1"/>
          <w:sz w:val="28"/>
          <w:szCs w:val="28"/>
          <w:lang w:val="uk-UA"/>
        </w:rPr>
        <w:t>населения</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медицинской</w:t>
      </w:r>
      <w:proofErr w:type="spellEnd"/>
      <w:r w:rsidRPr="005B24EA">
        <w:rPr>
          <w:rFonts w:ascii="Times New Roman" w:hAnsi="Times New Roman" w:cs="Times New Roman"/>
          <w:color w:val="000000" w:themeColor="text1"/>
          <w:sz w:val="28"/>
          <w:szCs w:val="28"/>
          <w:lang w:val="uk-UA"/>
        </w:rPr>
        <w:t xml:space="preserve"> статистики и математики страхового </w:t>
      </w:r>
      <w:proofErr w:type="spellStart"/>
      <w:r w:rsidRPr="005B24EA">
        <w:rPr>
          <w:rFonts w:ascii="Times New Roman" w:hAnsi="Times New Roman" w:cs="Times New Roman"/>
          <w:color w:val="000000" w:themeColor="text1"/>
          <w:sz w:val="28"/>
          <w:szCs w:val="28"/>
          <w:lang w:val="uk-UA"/>
        </w:rPr>
        <w:t>дела</w:t>
      </w:r>
      <w:proofErr w:type="spellEnd"/>
      <w:r w:rsidR="002A6B94">
        <w:rPr>
          <w:rFonts w:ascii="Times New Roman" w:hAnsi="Times New Roman" w:cs="Times New Roman"/>
          <w:color w:val="000000" w:themeColor="text1"/>
          <w:sz w:val="28"/>
          <w:szCs w:val="28"/>
          <w:lang w:val="uk-UA"/>
        </w:rPr>
        <w:t>.</w:t>
      </w:r>
      <w:r w:rsidRPr="005B24EA">
        <w:rPr>
          <w:rFonts w:ascii="Times New Roman" w:hAnsi="Times New Roman" w:cs="Times New Roman"/>
          <w:color w:val="000000" w:themeColor="text1"/>
          <w:sz w:val="28"/>
          <w:szCs w:val="28"/>
          <w:lang w:val="uk-UA"/>
        </w:rPr>
        <w:t xml:space="preserve"> URL</w:t>
      </w:r>
      <w:r w:rsidR="002A6B94">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lang w:val="uk-UA"/>
        </w:rPr>
        <w:t>: http://www.sheynin.de/download/NS.pdf (дата звернення: 09.12.2020)</w:t>
      </w:r>
      <w:r w:rsidR="002A6B94">
        <w:rPr>
          <w:rFonts w:ascii="Times New Roman" w:hAnsi="Times New Roman" w:cs="Times New Roman"/>
          <w:color w:val="000000" w:themeColor="text1"/>
          <w:sz w:val="28"/>
          <w:szCs w:val="28"/>
          <w:lang w:val="uk-UA"/>
        </w:rPr>
        <w:t>.</w:t>
      </w:r>
    </w:p>
    <w:p w14:paraId="0B97BCF8" w14:textId="2112C837" w:rsidR="006B46E8" w:rsidRPr="005B24EA" w:rsidRDefault="006B46E8" w:rsidP="00E96155">
      <w:pPr>
        <w:pStyle w:val="a0"/>
        <w:numPr>
          <w:ilvl w:val="0"/>
          <w:numId w:val="4"/>
        </w:numPr>
        <w:tabs>
          <w:tab w:val="left" w:pos="1134"/>
        </w:tabs>
        <w:autoSpaceDE w:val="0"/>
        <w:autoSpaceDN w:val="0"/>
        <w:adjustRightInd w:val="0"/>
        <w:spacing w:after="0" w:line="360" w:lineRule="auto"/>
        <w:ind w:left="0" w:right="-1"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Social</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Indicators</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of</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Well-being</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Americans</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Perceptions</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of</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Life</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Quality</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Andrews</w:t>
      </w:r>
      <w:proofErr w:type="spellEnd"/>
      <w:r w:rsidRPr="005B24EA">
        <w:rPr>
          <w:rFonts w:ascii="Times New Roman" w:hAnsi="Times New Roman" w:cs="Times New Roman"/>
          <w:color w:val="000000" w:themeColor="text1"/>
          <w:sz w:val="28"/>
          <w:szCs w:val="28"/>
          <w:lang w:val="uk-UA"/>
        </w:rPr>
        <w:t xml:space="preserve"> F. M., </w:t>
      </w:r>
      <w:proofErr w:type="spellStart"/>
      <w:r w:rsidRPr="005B24EA">
        <w:rPr>
          <w:rFonts w:ascii="Times New Roman" w:hAnsi="Times New Roman" w:cs="Times New Roman"/>
          <w:color w:val="000000" w:themeColor="text1"/>
          <w:sz w:val="28"/>
          <w:szCs w:val="28"/>
          <w:lang w:val="uk-UA"/>
        </w:rPr>
        <w:t>Withey</w:t>
      </w:r>
      <w:proofErr w:type="spellEnd"/>
      <w:r w:rsidRPr="005B24EA">
        <w:rPr>
          <w:rFonts w:ascii="Times New Roman" w:hAnsi="Times New Roman" w:cs="Times New Roman"/>
          <w:color w:val="000000" w:themeColor="text1"/>
          <w:sz w:val="28"/>
          <w:szCs w:val="28"/>
          <w:lang w:val="uk-UA"/>
        </w:rPr>
        <w:t xml:space="preserve"> S. B.  N. Y.</w:t>
      </w:r>
      <w:r w:rsidR="002A6B94">
        <w:rPr>
          <w:rFonts w:ascii="Times New Roman" w:hAnsi="Times New Roman" w:cs="Times New Roman"/>
          <w:color w:val="000000" w:themeColor="text1"/>
          <w:sz w:val="28"/>
          <w:szCs w:val="28"/>
          <w:lang w:val="uk-UA"/>
        </w:rPr>
        <w:t>,</w:t>
      </w:r>
      <w:r w:rsidRPr="005B24EA">
        <w:rPr>
          <w:rFonts w:ascii="Times New Roman" w:hAnsi="Times New Roman" w:cs="Times New Roman"/>
          <w:color w:val="000000" w:themeColor="text1"/>
          <w:sz w:val="28"/>
          <w:szCs w:val="28"/>
          <w:lang w:val="uk-UA"/>
        </w:rPr>
        <w:t xml:space="preserve"> : </w:t>
      </w:r>
      <w:proofErr w:type="spellStart"/>
      <w:r w:rsidRPr="005B24EA">
        <w:rPr>
          <w:rFonts w:ascii="Times New Roman" w:hAnsi="Times New Roman" w:cs="Times New Roman"/>
          <w:color w:val="000000" w:themeColor="text1"/>
          <w:sz w:val="28"/>
          <w:szCs w:val="28"/>
          <w:lang w:val="uk-UA"/>
        </w:rPr>
        <w:t>Plenum</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Press</w:t>
      </w:r>
      <w:proofErr w:type="spellEnd"/>
      <w:r w:rsidRPr="005B24EA">
        <w:rPr>
          <w:rFonts w:ascii="Times New Roman" w:hAnsi="Times New Roman" w:cs="Times New Roman"/>
          <w:color w:val="000000" w:themeColor="text1"/>
          <w:sz w:val="28"/>
          <w:szCs w:val="28"/>
          <w:lang w:val="uk-UA"/>
        </w:rPr>
        <w:t>, 1976.</w:t>
      </w:r>
      <w:r w:rsidR="002A6B94">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lang w:val="uk-UA"/>
        </w:rPr>
        <w:t>357 р.</w:t>
      </w:r>
    </w:p>
    <w:p w14:paraId="5739328F" w14:textId="5237C068" w:rsidR="006B46E8" w:rsidRPr="005B24EA" w:rsidRDefault="006B46E8" w:rsidP="00E96155">
      <w:pPr>
        <w:pStyle w:val="a0"/>
        <w:numPr>
          <w:ilvl w:val="0"/>
          <w:numId w:val="4"/>
        </w:numPr>
        <w:tabs>
          <w:tab w:val="left" w:pos="1134"/>
        </w:tabs>
        <w:autoSpaceDE w:val="0"/>
        <w:autoSpaceDN w:val="0"/>
        <w:adjustRightInd w:val="0"/>
        <w:spacing w:after="0" w:line="360" w:lineRule="auto"/>
        <w:ind w:left="0" w:right="-1" w:firstLine="709"/>
        <w:jc w:val="both"/>
        <w:rPr>
          <w:rFonts w:ascii="Times New Roman" w:hAnsi="Times New Roman" w:cs="Times New Roman"/>
          <w:color w:val="000000" w:themeColor="text1"/>
          <w:sz w:val="28"/>
          <w:szCs w:val="28"/>
          <w:lang w:val="uk-UA"/>
        </w:rPr>
      </w:pPr>
      <w:r w:rsidRPr="005B24EA">
        <w:rPr>
          <w:rFonts w:ascii="Times New Roman" w:hAnsi="Times New Roman" w:cs="Times New Roman"/>
          <w:color w:val="000000" w:themeColor="text1"/>
          <w:sz w:val="28"/>
          <w:szCs w:val="28"/>
          <w:lang w:val="uk-UA"/>
        </w:rPr>
        <w:t xml:space="preserve"> Хутка С. В. Проблема вимірювання рівня соціальної адаптованості особистості: визначення ключового індикатора. </w:t>
      </w:r>
      <w:r w:rsidRPr="004F2C9C">
        <w:rPr>
          <w:rFonts w:ascii="Times New Roman" w:hAnsi="Times New Roman" w:cs="Times New Roman"/>
          <w:i/>
          <w:color w:val="000000" w:themeColor="text1"/>
          <w:sz w:val="28"/>
          <w:szCs w:val="28"/>
          <w:lang w:val="uk-UA"/>
        </w:rPr>
        <w:t xml:space="preserve">Наукові записки </w:t>
      </w:r>
      <w:proofErr w:type="spellStart"/>
      <w:r w:rsidRPr="004F2C9C">
        <w:rPr>
          <w:rFonts w:ascii="Times New Roman" w:hAnsi="Times New Roman" w:cs="Times New Roman"/>
          <w:i/>
          <w:color w:val="000000" w:themeColor="text1"/>
          <w:sz w:val="28"/>
          <w:szCs w:val="28"/>
          <w:lang w:val="uk-UA"/>
        </w:rPr>
        <w:t>НаУКМА</w:t>
      </w:r>
      <w:proofErr w:type="spellEnd"/>
      <w:r w:rsidRPr="004F2C9C">
        <w:rPr>
          <w:rFonts w:ascii="Times New Roman" w:hAnsi="Times New Roman" w:cs="Times New Roman"/>
          <w:i/>
          <w:color w:val="000000" w:themeColor="text1"/>
          <w:sz w:val="28"/>
          <w:szCs w:val="28"/>
          <w:lang w:val="uk-UA"/>
        </w:rPr>
        <w:t>: Соціологічні науки.</w:t>
      </w:r>
      <w:r w:rsidRPr="005B24EA">
        <w:rPr>
          <w:rFonts w:ascii="Times New Roman" w:hAnsi="Times New Roman" w:cs="Times New Roman"/>
          <w:color w:val="000000" w:themeColor="text1"/>
          <w:sz w:val="28"/>
          <w:szCs w:val="28"/>
          <w:lang w:val="uk-UA"/>
        </w:rPr>
        <w:t xml:space="preserve"> К</w:t>
      </w:r>
      <w:r w:rsidR="002A6B94">
        <w:rPr>
          <w:rFonts w:ascii="Times New Roman" w:hAnsi="Times New Roman" w:cs="Times New Roman"/>
          <w:color w:val="000000" w:themeColor="text1"/>
          <w:sz w:val="28"/>
          <w:szCs w:val="28"/>
          <w:lang w:val="uk-UA"/>
        </w:rPr>
        <w:t xml:space="preserve">иїв </w:t>
      </w:r>
      <w:r w:rsidRPr="005B24EA">
        <w:rPr>
          <w:rFonts w:ascii="Times New Roman" w:hAnsi="Times New Roman" w:cs="Times New Roman"/>
          <w:color w:val="000000" w:themeColor="text1"/>
          <w:sz w:val="28"/>
          <w:szCs w:val="28"/>
          <w:lang w:val="uk-UA"/>
        </w:rPr>
        <w:t xml:space="preserve">: ВД «Києво-Могилянська академія», 2007. Т. 70. </w:t>
      </w:r>
      <w:r w:rsidR="002A6B94">
        <w:rPr>
          <w:rFonts w:ascii="Times New Roman" w:hAnsi="Times New Roman" w:cs="Times New Roman"/>
          <w:color w:val="000000" w:themeColor="text1"/>
          <w:sz w:val="28"/>
          <w:szCs w:val="28"/>
          <w:lang w:val="uk-UA"/>
        </w:rPr>
        <w:t>с</w:t>
      </w:r>
      <w:r w:rsidR="004F2C9C">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lang w:val="uk-UA"/>
        </w:rPr>
        <w:t>27</w:t>
      </w:r>
      <w:r w:rsidR="007E2C09">
        <w:rPr>
          <w:rFonts w:ascii="Times New Roman" w:hAnsi="Times New Roman" w:cs="Times New Roman"/>
          <w:color w:val="000000" w:themeColor="text1"/>
          <w:sz w:val="28"/>
          <w:szCs w:val="28"/>
          <w:lang w:val="uk-UA"/>
        </w:rPr>
        <w:t>-</w:t>
      </w:r>
      <w:r w:rsidRPr="005B24EA">
        <w:rPr>
          <w:rFonts w:ascii="Times New Roman" w:hAnsi="Times New Roman" w:cs="Times New Roman"/>
          <w:color w:val="000000" w:themeColor="text1"/>
          <w:sz w:val="28"/>
          <w:szCs w:val="28"/>
          <w:lang w:val="uk-UA"/>
        </w:rPr>
        <w:t>33</w:t>
      </w:r>
      <w:r w:rsidR="002A6B94">
        <w:rPr>
          <w:rFonts w:ascii="Times New Roman" w:hAnsi="Times New Roman" w:cs="Times New Roman"/>
          <w:color w:val="000000" w:themeColor="text1"/>
          <w:sz w:val="28"/>
          <w:szCs w:val="28"/>
          <w:lang w:val="uk-UA"/>
        </w:rPr>
        <w:t>.</w:t>
      </w:r>
    </w:p>
    <w:p w14:paraId="48558831" w14:textId="6E017128" w:rsidR="006B46E8" w:rsidRPr="005B24EA" w:rsidRDefault="006B46E8" w:rsidP="00E96155">
      <w:pPr>
        <w:pStyle w:val="a0"/>
        <w:numPr>
          <w:ilvl w:val="0"/>
          <w:numId w:val="4"/>
        </w:numPr>
        <w:tabs>
          <w:tab w:val="left" w:pos="1134"/>
        </w:tabs>
        <w:autoSpaceDE w:val="0"/>
        <w:autoSpaceDN w:val="0"/>
        <w:adjustRightInd w:val="0"/>
        <w:spacing w:after="0" w:line="360" w:lineRule="auto"/>
        <w:ind w:left="0" w:right="-1" w:firstLine="709"/>
        <w:jc w:val="both"/>
        <w:rPr>
          <w:rFonts w:ascii="Times New Roman" w:hAnsi="Times New Roman" w:cs="Times New Roman"/>
          <w:color w:val="000000" w:themeColor="text1"/>
          <w:sz w:val="28"/>
          <w:szCs w:val="28"/>
          <w:lang w:val="uk-UA"/>
        </w:rPr>
      </w:pPr>
      <w:proofErr w:type="spellStart"/>
      <w:r w:rsidRPr="005B24EA">
        <w:rPr>
          <w:rFonts w:ascii="Times New Roman" w:hAnsi="Times New Roman" w:cs="Times New Roman"/>
          <w:color w:val="000000" w:themeColor="text1"/>
          <w:sz w:val="28"/>
          <w:szCs w:val="28"/>
          <w:lang w:val="uk-UA"/>
        </w:rPr>
        <w:t>Балацкий</w:t>
      </w:r>
      <w:proofErr w:type="spellEnd"/>
      <w:r w:rsidRPr="005B24EA">
        <w:rPr>
          <w:rFonts w:ascii="Times New Roman" w:hAnsi="Times New Roman" w:cs="Times New Roman"/>
          <w:color w:val="000000" w:themeColor="text1"/>
          <w:sz w:val="28"/>
          <w:szCs w:val="28"/>
          <w:lang w:val="uk-UA"/>
        </w:rPr>
        <w:t xml:space="preserve"> Е. В. </w:t>
      </w:r>
      <w:proofErr w:type="spellStart"/>
      <w:r w:rsidRPr="007E2C09">
        <w:rPr>
          <w:rFonts w:ascii="Times New Roman" w:hAnsi="Times New Roman" w:cs="Times New Roman"/>
          <w:i/>
          <w:iCs/>
          <w:color w:val="000000" w:themeColor="text1"/>
          <w:sz w:val="28"/>
          <w:szCs w:val="28"/>
          <w:lang w:val="uk-UA"/>
        </w:rPr>
        <w:t>Методы</w:t>
      </w:r>
      <w:proofErr w:type="spellEnd"/>
      <w:r w:rsidRPr="007E2C09">
        <w:rPr>
          <w:rFonts w:ascii="Times New Roman" w:hAnsi="Times New Roman" w:cs="Times New Roman"/>
          <w:i/>
          <w:iCs/>
          <w:color w:val="000000" w:themeColor="text1"/>
          <w:sz w:val="28"/>
          <w:szCs w:val="28"/>
          <w:lang w:val="uk-UA"/>
        </w:rPr>
        <w:t xml:space="preserve"> </w:t>
      </w:r>
      <w:proofErr w:type="spellStart"/>
      <w:r w:rsidRPr="007E2C09">
        <w:rPr>
          <w:rFonts w:ascii="Times New Roman" w:hAnsi="Times New Roman" w:cs="Times New Roman"/>
          <w:i/>
          <w:iCs/>
          <w:color w:val="000000" w:themeColor="text1"/>
          <w:sz w:val="28"/>
          <w:szCs w:val="28"/>
          <w:lang w:val="uk-UA"/>
        </w:rPr>
        <w:t>диагностики</w:t>
      </w:r>
      <w:proofErr w:type="spellEnd"/>
      <w:r w:rsidRPr="007E2C09">
        <w:rPr>
          <w:rFonts w:ascii="Times New Roman" w:hAnsi="Times New Roman" w:cs="Times New Roman"/>
          <w:i/>
          <w:iCs/>
          <w:color w:val="000000" w:themeColor="text1"/>
          <w:sz w:val="28"/>
          <w:szCs w:val="28"/>
          <w:lang w:val="uk-UA"/>
        </w:rPr>
        <w:t xml:space="preserve"> </w:t>
      </w:r>
      <w:proofErr w:type="spellStart"/>
      <w:r w:rsidRPr="007E2C09">
        <w:rPr>
          <w:rFonts w:ascii="Times New Roman" w:hAnsi="Times New Roman" w:cs="Times New Roman"/>
          <w:i/>
          <w:iCs/>
          <w:color w:val="000000" w:themeColor="text1"/>
          <w:sz w:val="28"/>
          <w:szCs w:val="28"/>
          <w:lang w:val="uk-UA"/>
        </w:rPr>
        <w:t>социального</w:t>
      </w:r>
      <w:proofErr w:type="spellEnd"/>
      <w:r w:rsidRPr="007E2C09">
        <w:rPr>
          <w:rFonts w:ascii="Times New Roman" w:hAnsi="Times New Roman" w:cs="Times New Roman"/>
          <w:i/>
          <w:iCs/>
          <w:color w:val="000000" w:themeColor="text1"/>
          <w:sz w:val="28"/>
          <w:szCs w:val="28"/>
          <w:lang w:val="uk-UA"/>
        </w:rPr>
        <w:t xml:space="preserve"> </w:t>
      </w:r>
      <w:proofErr w:type="spellStart"/>
      <w:r w:rsidRPr="007E2C09">
        <w:rPr>
          <w:rFonts w:ascii="Times New Roman" w:hAnsi="Times New Roman" w:cs="Times New Roman"/>
          <w:i/>
          <w:iCs/>
          <w:color w:val="000000" w:themeColor="text1"/>
          <w:sz w:val="28"/>
          <w:szCs w:val="28"/>
          <w:lang w:val="uk-UA"/>
        </w:rPr>
        <w:t>самочувствия</w:t>
      </w:r>
      <w:proofErr w:type="spellEnd"/>
      <w:r w:rsidRPr="007E2C09">
        <w:rPr>
          <w:rFonts w:ascii="Times New Roman" w:hAnsi="Times New Roman" w:cs="Times New Roman"/>
          <w:i/>
          <w:iCs/>
          <w:color w:val="000000" w:themeColor="text1"/>
          <w:sz w:val="28"/>
          <w:szCs w:val="28"/>
          <w:lang w:val="uk-UA"/>
        </w:rPr>
        <w:t xml:space="preserve"> </w:t>
      </w:r>
      <w:proofErr w:type="spellStart"/>
      <w:r w:rsidRPr="007E2C09">
        <w:rPr>
          <w:rFonts w:ascii="Times New Roman" w:hAnsi="Times New Roman" w:cs="Times New Roman"/>
          <w:i/>
          <w:iCs/>
          <w:color w:val="000000" w:themeColor="text1"/>
          <w:sz w:val="28"/>
          <w:szCs w:val="28"/>
          <w:lang w:val="uk-UA"/>
        </w:rPr>
        <w:t>населения</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Мониторинг</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общественного</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мнения</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экономические</w:t>
      </w:r>
      <w:proofErr w:type="spellEnd"/>
      <w:r w:rsidRPr="005B24EA">
        <w:rPr>
          <w:rFonts w:ascii="Times New Roman" w:hAnsi="Times New Roman" w:cs="Times New Roman"/>
          <w:color w:val="000000" w:themeColor="text1"/>
          <w:sz w:val="28"/>
          <w:szCs w:val="28"/>
          <w:lang w:val="uk-UA"/>
        </w:rPr>
        <w:t xml:space="preserve"> и </w:t>
      </w:r>
      <w:proofErr w:type="spellStart"/>
      <w:r w:rsidRPr="005B24EA">
        <w:rPr>
          <w:rFonts w:ascii="Times New Roman" w:hAnsi="Times New Roman" w:cs="Times New Roman"/>
          <w:color w:val="000000" w:themeColor="text1"/>
          <w:sz w:val="28"/>
          <w:szCs w:val="28"/>
          <w:lang w:val="uk-UA"/>
        </w:rPr>
        <w:t>социальные</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перемены</w:t>
      </w:r>
      <w:proofErr w:type="spellEnd"/>
      <w:r w:rsidRPr="005B24EA">
        <w:rPr>
          <w:rFonts w:ascii="Times New Roman" w:hAnsi="Times New Roman" w:cs="Times New Roman"/>
          <w:color w:val="000000" w:themeColor="text1"/>
          <w:sz w:val="28"/>
          <w:szCs w:val="28"/>
          <w:lang w:val="uk-UA"/>
        </w:rPr>
        <w:t xml:space="preserve">. 2005. №3 (75). </w:t>
      </w:r>
      <w:r w:rsidR="002A6B94">
        <w:rPr>
          <w:rFonts w:ascii="Times New Roman" w:hAnsi="Times New Roman" w:cs="Times New Roman"/>
          <w:color w:val="000000" w:themeColor="text1"/>
          <w:sz w:val="28"/>
          <w:szCs w:val="28"/>
          <w:lang w:val="uk-UA"/>
        </w:rPr>
        <w:t>с</w:t>
      </w:r>
      <w:r w:rsidRPr="005B24EA">
        <w:rPr>
          <w:rFonts w:ascii="Times New Roman" w:hAnsi="Times New Roman" w:cs="Times New Roman"/>
          <w:color w:val="000000" w:themeColor="text1"/>
          <w:sz w:val="28"/>
          <w:szCs w:val="28"/>
          <w:lang w:val="uk-UA"/>
        </w:rPr>
        <w:t>. 47</w:t>
      </w:r>
      <w:r w:rsidR="007E2C09">
        <w:rPr>
          <w:rFonts w:ascii="Times New Roman" w:hAnsi="Times New Roman" w:cs="Times New Roman"/>
          <w:color w:val="000000" w:themeColor="text1"/>
          <w:sz w:val="28"/>
          <w:szCs w:val="28"/>
          <w:lang w:val="uk-UA"/>
        </w:rPr>
        <w:t>-</w:t>
      </w:r>
      <w:r w:rsidRPr="005B24EA">
        <w:rPr>
          <w:rFonts w:ascii="Times New Roman" w:hAnsi="Times New Roman" w:cs="Times New Roman"/>
          <w:color w:val="000000" w:themeColor="text1"/>
          <w:sz w:val="28"/>
          <w:szCs w:val="28"/>
          <w:lang w:val="uk-UA"/>
        </w:rPr>
        <w:t>53.</w:t>
      </w:r>
    </w:p>
    <w:p w14:paraId="14569D64" w14:textId="1E307D5A" w:rsidR="006B46E8" w:rsidRPr="005B24EA" w:rsidRDefault="006B46E8" w:rsidP="00E96155">
      <w:pPr>
        <w:pStyle w:val="a0"/>
        <w:numPr>
          <w:ilvl w:val="0"/>
          <w:numId w:val="4"/>
        </w:numPr>
        <w:tabs>
          <w:tab w:val="left" w:pos="1134"/>
        </w:tabs>
        <w:autoSpaceDE w:val="0"/>
        <w:autoSpaceDN w:val="0"/>
        <w:adjustRightInd w:val="0"/>
        <w:spacing w:after="0" w:line="360" w:lineRule="auto"/>
        <w:ind w:left="0" w:right="-1" w:firstLine="709"/>
        <w:jc w:val="both"/>
        <w:rPr>
          <w:rFonts w:ascii="Times New Roman" w:hAnsi="Times New Roman" w:cs="Times New Roman"/>
          <w:color w:val="000000" w:themeColor="text1"/>
          <w:sz w:val="28"/>
          <w:szCs w:val="28"/>
          <w:lang w:val="uk-UA"/>
        </w:rPr>
      </w:pPr>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Andrews</w:t>
      </w:r>
      <w:proofErr w:type="spellEnd"/>
      <w:r w:rsidRPr="005B24EA">
        <w:rPr>
          <w:rFonts w:ascii="Times New Roman" w:hAnsi="Times New Roman" w:cs="Times New Roman"/>
          <w:color w:val="000000" w:themeColor="text1"/>
          <w:sz w:val="28"/>
          <w:szCs w:val="28"/>
          <w:lang w:val="uk-UA"/>
        </w:rPr>
        <w:t xml:space="preserve"> F. M., </w:t>
      </w:r>
      <w:proofErr w:type="spellStart"/>
      <w:r w:rsidRPr="005B24EA">
        <w:rPr>
          <w:rFonts w:ascii="Times New Roman" w:hAnsi="Times New Roman" w:cs="Times New Roman"/>
          <w:color w:val="000000" w:themeColor="text1"/>
          <w:sz w:val="28"/>
          <w:szCs w:val="28"/>
          <w:lang w:val="uk-UA"/>
        </w:rPr>
        <w:t>Robinson</w:t>
      </w:r>
      <w:proofErr w:type="spellEnd"/>
      <w:r w:rsidRPr="005B24EA">
        <w:rPr>
          <w:rFonts w:ascii="Times New Roman" w:hAnsi="Times New Roman" w:cs="Times New Roman"/>
          <w:color w:val="000000" w:themeColor="text1"/>
          <w:sz w:val="28"/>
          <w:szCs w:val="28"/>
          <w:lang w:val="uk-UA"/>
        </w:rPr>
        <w:t xml:space="preserve"> J. P. </w:t>
      </w:r>
      <w:proofErr w:type="spellStart"/>
      <w:r w:rsidRPr="005B24EA">
        <w:rPr>
          <w:rFonts w:ascii="Times New Roman" w:hAnsi="Times New Roman" w:cs="Times New Roman"/>
          <w:color w:val="000000" w:themeColor="text1"/>
          <w:sz w:val="28"/>
          <w:szCs w:val="28"/>
          <w:lang w:val="uk-UA"/>
        </w:rPr>
        <w:t>Measure</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of</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Subjective</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Well-being</w:t>
      </w:r>
      <w:proofErr w:type="spellEnd"/>
      <w:r w:rsidRPr="005B24EA">
        <w:rPr>
          <w:rFonts w:ascii="Times New Roman" w:hAnsi="Times New Roman" w:cs="Times New Roman"/>
          <w:color w:val="000000" w:themeColor="text1"/>
          <w:sz w:val="28"/>
          <w:szCs w:val="28"/>
          <w:lang w:val="uk-UA"/>
        </w:rPr>
        <w:t xml:space="preserve">. </w:t>
      </w:r>
      <w:r w:rsidR="007E2C09">
        <w:rPr>
          <w:rFonts w:ascii="Times New Roman" w:hAnsi="Times New Roman" w:cs="Times New Roman"/>
          <w:color w:val="000000" w:themeColor="text1"/>
          <w:sz w:val="28"/>
          <w:szCs w:val="28"/>
          <w:lang w:val="uk-UA"/>
        </w:rPr>
        <w:t>-</w:t>
      </w:r>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In</w:t>
      </w:r>
      <w:proofErr w:type="spellEnd"/>
      <w:r w:rsidRPr="005B24EA">
        <w:rPr>
          <w:rFonts w:ascii="Times New Roman" w:hAnsi="Times New Roman" w:cs="Times New Roman"/>
          <w:color w:val="000000" w:themeColor="text1"/>
          <w:sz w:val="28"/>
          <w:szCs w:val="28"/>
          <w:lang w:val="uk-UA"/>
        </w:rPr>
        <w:t xml:space="preserve">. P. </w:t>
      </w:r>
      <w:proofErr w:type="spellStart"/>
      <w:r w:rsidRPr="005B24EA">
        <w:rPr>
          <w:rFonts w:ascii="Times New Roman" w:hAnsi="Times New Roman" w:cs="Times New Roman"/>
          <w:color w:val="000000" w:themeColor="text1"/>
          <w:sz w:val="28"/>
          <w:szCs w:val="28"/>
          <w:lang w:val="uk-UA"/>
        </w:rPr>
        <w:t>Robinson</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et</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al</w:t>
      </w:r>
      <w:proofErr w:type="spellEnd"/>
      <w:r w:rsidRPr="005B24EA">
        <w:rPr>
          <w:rFonts w:ascii="Times New Roman" w:hAnsi="Times New Roman" w:cs="Times New Roman"/>
          <w:color w:val="000000" w:themeColor="text1"/>
          <w:sz w:val="28"/>
          <w:szCs w:val="28"/>
          <w:lang w:val="uk-UA"/>
        </w:rPr>
        <w:t>. (</w:t>
      </w:r>
      <w:proofErr w:type="spellStart"/>
      <w:r w:rsidRPr="005B24EA">
        <w:rPr>
          <w:rFonts w:ascii="Times New Roman" w:hAnsi="Times New Roman" w:cs="Times New Roman"/>
          <w:color w:val="000000" w:themeColor="text1"/>
          <w:sz w:val="28"/>
          <w:szCs w:val="28"/>
          <w:lang w:val="uk-UA"/>
        </w:rPr>
        <w:t>Eds</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Measure</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of</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Personality</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and</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Social</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Psychological</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Attitudes</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San</w:t>
      </w:r>
      <w:proofErr w:type="spellEnd"/>
      <w:r w:rsidRPr="005B24EA">
        <w:rPr>
          <w:rFonts w:ascii="Times New Roman" w:hAnsi="Times New Roman" w:cs="Times New Roman"/>
          <w:color w:val="000000" w:themeColor="text1"/>
          <w:sz w:val="28"/>
          <w:szCs w:val="28"/>
          <w:lang w:val="uk-UA"/>
        </w:rPr>
        <w:t>–</w:t>
      </w:r>
      <w:proofErr w:type="spellStart"/>
      <w:r w:rsidRPr="005B24EA">
        <w:rPr>
          <w:rFonts w:ascii="Times New Roman" w:hAnsi="Times New Roman" w:cs="Times New Roman"/>
          <w:color w:val="000000" w:themeColor="text1"/>
          <w:sz w:val="28"/>
          <w:szCs w:val="28"/>
          <w:lang w:val="uk-UA"/>
        </w:rPr>
        <w:t>Diego</w:t>
      </w:r>
      <w:proofErr w:type="spellEnd"/>
      <w:r w:rsidR="007E2C09">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Academic</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Press</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Inc</w:t>
      </w:r>
      <w:proofErr w:type="spellEnd"/>
      <w:r w:rsidRPr="005B24EA">
        <w:rPr>
          <w:rFonts w:ascii="Times New Roman" w:hAnsi="Times New Roman" w:cs="Times New Roman"/>
          <w:color w:val="000000" w:themeColor="text1"/>
          <w:sz w:val="28"/>
          <w:szCs w:val="28"/>
          <w:lang w:val="uk-UA"/>
        </w:rPr>
        <w:t>., 1991. 824 р.</w:t>
      </w:r>
    </w:p>
    <w:p w14:paraId="59E0B3C8" w14:textId="18DB2091" w:rsidR="006B46E8" w:rsidRPr="005B24EA" w:rsidRDefault="006B46E8" w:rsidP="00E96155">
      <w:pPr>
        <w:pStyle w:val="a0"/>
        <w:numPr>
          <w:ilvl w:val="0"/>
          <w:numId w:val="4"/>
        </w:numPr>
        <w:tabs>
          <w:tab w:val="left" w:pos="1134"/>
        </w:tabs>
        <w:autoSpaceDE w:val="0"/>
        <w:autoSpaceDN w:val="0"/>
        <w:adjustRightInd w:val="0"/>
        <w:spacing w:after="0" w:line="360" w:lineRule="auto"/>
        <w:ind w:left="0" w:right="-1" w:firstLine="709"/>
        <w:jc w:val="both"/>
        <w:rPr>
          <w:rFonts w:ascii="Times New Roman" w:hAnsi="Times New Roman" w:cs="Times New Roman"/>
          <w:color w:val="000000" w:themeColor="text1"/>
          <w:sz w:val="28"/>
          <w:szCs w:val="28"/>
          <w:lang w:val="uk-UA"/>
        </w:rPr>
      </w:pPr>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Головаха</w:t>
      </w:r>
      <w:proofErr w:type="spellEnd"/>
      <w:r w:rsidRPr="005B24EA">
        <w:rPr>
          <w:rFonts w:ascii="Times New Roman" w:hAnsi="Times New Roman" w:cs="Times New Roman"/>
          <w:color w:val="000000" w:themeColor="text1"/>
          <w:sz w:val="28"/>
          <w:szCs w:val="28"/>
          <w:lang w:val="uk-UA"/>
        </w:rPr>
        <w:t xml:space="preserve"> Е. И., Панина Н. В. </w:t>
      </w:r>
      <w:proofErr w:type="spellStart"/>
      <w:r w:rsidRPr="005B24EA">
        <w:rPr>
          <w:rFonts w:ascii="Times New Roman" w:hAnsi="Times New Roman" w:cs="Times New Roman"/>
          <w:color w:val="000000" w:themeColor="text1"/>
          <w:sz w:val="28"/>
          <w:szCs w:val="28"/>
          <w:lang w:val="uk-UA"/>
        </w:rPr>
        <w:t>Интегральный</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индекс</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социального</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самочувствия</w:t>
      </w:r>
      <w:proofErr w:type="spellEnd"/>
      <w:r w:rsidRPr="005B24EA">
        <w:rPr>
          <w:rFonts w:ascii="Times New Roman" w:hAnsi="Times New Roman" w:cs="Times New Roman"/>
          <w:color w:val="000000" w:themeColor="text1"/>
          <w:sz w:val="28"/>
          <w:szCs w:val="28"/>
          <w:lang w:val="uk-UA"/>
        </w:rPr>
        <w:t xml:space="preserve"> (ИИСС): </w:t>
      </w:r>
      <w:proofErr w:type="spellStart"/>
      <w:r w:rsidRPr="005B24EA">
        <w:rPr>
          <w:rFonts w:ascii="Times New Roman" w:hAnsi="Times New Roman" w:cs="Times New Roman"/>
          <w:color w:val="000000" w:themeColor="text1"/>
          <w:sz w:val="28"/>
          <w:szCs w:val="28"/>
          <w:lang w:val="uk-UA"/>
        </w:rPr>
        <w:t>конструирование</w:t>
      </w:r>
      <w:proofErr w:type="spellEnd"/>
      <w:r w:rsidRPr="005B24EA">
        <w:rPr>
          <w:rFonts w:ascii="Times New Roman" w:hAnsi="Times New Roman" w:cs="Times New Roman"/>
          <w:color w:val="000000" w:themeColor="text1"/>
          <w:sz w:val="28"/>
          <w:szCs w:val="28"/>
          <w:lang w:val="uk-UA"/>
        </w:rPr>
        <w:t xml:space="preserve"> и </w:t>
      </w:r>
      <w:proofErr w:type="spellStart"/>
      <w:r w:rsidRPr="005B24EA">
        <w:rPr>
          <w:rFonts w:ascii="Times New Roman" w:hAnsi="Times New Roman" w:cs="Times New Roman"/>
          <w:color w:val="000000" w:themeColor="text1"/>
          <w:sz w:val="28"/>
          <w:szCs w:val="28"/>
          <w:lang w:val="uk-UA"/>
        </w:rPr>
        <w:t>применение</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социологического</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теста</w:t>
      </w:r>
      <w:proofErr w:type="spellEnd"/>
      <w:r w:rsidRPr="005B24EA">
        <w:rPr>
          <w:rFonts w:ascii="Times New Roman" w:hAnsi="Times New Roman" w:cs="Times New Roman"/>
          <w:color w:val="000000" w:themeColor="text1"/>
          <w:sz w:val="28"/>
          <w:szCs w:val="28"/>
          <w:lang w:val="uk-UA"/>
        </w:rPr>
        <w:t xml:space="preserve"> в </w:t>
      </w:r>
      <w:proofErr w:type="spellStart"/>
      <w:r w:rsidRPr="005B24EA">
        <w:rPr>
          <w:rFonts w:ascii="Times New Roman" w:hAnsi="Times New Roman" w:cs="Times New Roman"/>
          <w:color w:val="000000" w:themeColor="text1"/>
          <w:sz w:val="28"/>
          <w:szCs w:val="28"/>
          <w:lang w:val="uk-UA"/>
        </w:rPr>
        <w:t>массовых</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опросах</w:t>
      </w:r>
      <w:proofErr w:type="spellEnd"/>
      <w:r w:rsidRPr="005B24EA">
        <w:rPr>
          <w:rFonts w:ascii="Times New Roman" w:hAnsi="Times New Roman" w:cs="Times New Roman"/>
          <w:color w:val="000000" w:themeColor="text1"/>
          <w:sz w:val="28"/>
          <w:szCs w:val="28"/>
          <w:lang w:val="uk-UA"/>
        </w:rPr>
        <w:t>. К</w:t>
      </w:r>
      <w:r w:rsidR="007E2C09">
        <w:rPr>
          <w:rFonts w:ascii="Times New Roman" w:hAnsi="Times New Roman" w:cs="Times New Roman"/>
          <w:color w:val="000000" w:themeColor="text1"/>
          <w:sz w:val="28"/>
          <w:szCs w:val="28"/>
          <w:lang w:val="uk-UA"/>
        </w:rPr>
        <w:t xml:space="preserve">иїв </w:t>
      </w:r>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Ин</w:t>
      </w:r>
      <w:proofErr w:type="spellEnd"/>
      <w:r w:rsidRPr="005B24EA">
        <w:rPr>
          <w:rFonts w:ascii="Times New Roman" w:hAnsi="Times New Roman" w:cs="Times New Roman"/>
          <w:color w:val="000000" w:themeColor="text1"/>
          <w:sz w:val="28"/>
          <w:szCs w:val="28"/>
          <w:lang w:val="uk-UA"/>
        </w:rPr>
        <w:t xml:space="preserve">-т </w:t>
      </w:r>
      <w:proofErr w:type="spellStart"/>
      <w:r w:rsidRPr="005B24EA">
        <w:rPr>
          <w:rFonts w:ascii="Times New Roman" w:hAnsi="Times New Roman" w:cs="Times New Roman"/>
          <w:color w:val="000000" w:themeColor="text1"/>
          <w:sz w:val="28"/>
          <w:szCs w:val="28"/>
          <w:lang w:val="uk-UA"/>
        </w:rPr>
        <w:t>социологии</w:t>
      </w:r>
      <w:proofErr w:type="spellEnd"/>
      <w:r w:rsidRPr="005B24EA">
        <w:rPr>
          <w:rFonts w:ascii="Times New Roman" w:hAnsi="Times New Roman" w:cs="Times New Roman"/>
          <w:color w:val="000000" w:themeColor="text1"/>
          <w:sz w:val="28"/>
          <w:szCs w:val="28"/>
          <w:lang w:val="uk-UA"/>
        </w:rPr>
        <w:t xml:space="preserve"> НАН </w:t>
      </w:r>
      <w:proofErr w:type="spellStart"/>
      <w:r w:rsidRPr="005B24EA">
        <w:rPr>
          <w:rFonts w:ascii="Times New Roman" w:hAnsi="Times New Roman" w:cs="Times New Roman"/>
          <w:color w:val="000000" w:themeColor="text1"/>
          <w:sz w:val="28"/>
          <w:szCs w:val="28"/>
          <w:lang w:val="uk-UA"/>
        </w:rPr>
        <w:t>Украины</w:t>
      </w:r>
      <w:proofErr w:type="spellEnd"/>
      <w:r w:rsidRPr="005B24EA">
        <w:rPr>
          <w:rFonts w:ascii="Times New Roman" w:hAnsi="Times New Roman" w:cs="Times New Roman"/>
          <w:color w:val="000000" w:themeColor="text1"/>
          <w:sz w:val="28"/>
          <w:szCs w:val="28"/>
          <w:lang w:val="uk-UA"/>
        </w:rPr>
        <w:t>, 1997. 64 с.</w:t>
      </w:r>
    </w:p>
    <w:p w14:paraId="1C5DF12D" w14:textId="76989028" w:rsidR="006B46E8" w:rsidRPr="005B24EA" w:rsidRDefault="006B46E8" w:rsidP="00E96155">
      <w:pPr>
        <w:pStyle w:val="a0"/>
        <w:numPr>
          <w:ilvl w:val="0"/>
          <w:numId w:val="4"/>
        </w:numPr>
        <w:tabs>
          <w:tab w:val="left" w:pos="1134"/>
        </w:tabs>
        <w:autoSpaceDE w:val="0"/>
        <w:autoSpaceDN w:val="0"/>
        <w:adjustRightInd w:val="0"/>
        <w:spacing w:after="0" w:line="360" w:lineRule="auto"/>
        <w:ind w:left="0" w:right="-1" w:firstLine="709"/>
        <w:jc w:val="both"/>
        <w:rPr>
          <w:rFonts w:ascii="Times New Roman" w:hAnsi="Times New Roman" w:cs="Times New Roman"/>
          <w:color w:val="000000" w:themeColor="text1"/>
          <w:sz w:val="28"/>
          <w:szCs w:val="28"/>
          <w:lang w:val="uk-UA"/>
        </w:rPr>
      </w:pPr>
      <w:proofErr w:type="spellStart"/>
      <w:r w:rsidRPr="005B24EA">
        <w:rPr>
          <w:rFonts w:ascii="Times New Roman" w:hAnsi="Times New Roman" w:cs="Times New Roman"/>
          <w:color w:val="000000" w:themeColor="text1"/>
          <w:sz w:val="28"/>
          <w:szCs w:val="28"/>
          <w:lang w:val="uk-UA"/>
        </w:rPr>
        <w:t>Diener</w:t>
      </w:r>
      <w:proofErr w:type="spellEnd"/>
      <w:r w:rsidRPr="005B24EA">
        <w:rPr>
          <w:rFonts w:ascii="Times New Roman" w:hAnsi="Times New Roman" w:cs="Times New Roman"/>
          <w:color w:val="000000" w:themeColor="text1"/>
          <w:sz w:val="28"/>
          <w:szCs w:val="28"/>
          <w:lang w:val="uk-UA"/>
        </w:rPr>
        <w:t xml:space="preserve"> E., </w:t>
      </w:r>
      <w:proofErr w:type="spellStart"/>
      <w:r w:rsidRPr="005B24EA">
        <w:rPr>
          <w:rFonts w:ascii="Times New Roman" w:hAnsi="Times New Roman" w:cs="Times New Roman"/>
          <w:color w:val="000000" w:themeColor="text1"/>
          <w:sz w:val="28"/>
          <w:szCs w:val="28"/>
          <w:lang w:val="uk-UA"/>
        </w:rPr>
        <w:t>Emmons</w:t>
      </w:r>
      <w:proofErr w:type="spellEnd"/>
      <w:r w:rsidRPr="005B24EA">
        <w:rPr>
          <w:rFonts w:ascii="Times New Roman" w:hAnsi="Times New Roman" w:cs="Times New Roman"/>
          <w:color w:val="000000" w:themeColor="text1"/>
          <w:sz w:val="28"/>
          <w:szCs w:val="28"/>
          <w:lang w:val="uk-UA"/>
        </w:rPr>
        <w:t xml:space="preserve"> R., </w:t>
      </w:r>
      <w:proofErr w:type="spellStart"/>
      <w:r w:rsidRPr="005B24EA">
        <w:rPr>
          <w:rFonts w:ascii="Times New Roman" w:hAnsi="Times New Roman" w:cs="Times New Roman"/>
          <w:color w:val="000000" w:themeColor="text1"/>
          <w:sz w:val="28"/>
          <w:szCs w:val="28"/>
          <w:lang w:val="uk-UA"/>
        </w:rPr>
        <w:t>Larsen</w:t>
      </w:r>
      <w:proofErr w:type="spellEnd"/>
      <w:r w:rsidRPr="005B24EA">
        <w:rPr>
          <w:rFonts w:ascii="Times New Roman" w:hAnsi="Times New Roman" w:cs="Times New Roman"/>
          <w:color w:val="000000" w:themeColor="text1"/>
          <w:sz w:val="28"/>
          <w:szCs w:val="28"/>
          <w:lang w:val="uk-UA"/>
        </w:rPr>
        <w:t xml:space="preserve"> R., </w:t>
      </w:r>
      <w:proofErr w:type="spellStart"/>
      <w:r w:rsidRPr="005B24EA">
        <w:rPr>
          <w:rFonts w:ascii="Times New Roman" w:hAnsi="Times New Roman" w:cs="Times New Roman"/>
          <w:color w:val="000000" w:themeColor="text1"/>
          <w:sz w:val="28"/>
          <w:szCs w:val="28"/>
          <w:lang w:val="uk-UA"/>
        </w:rPr>
        <w:t>Griffin</w:t>
      </w:r>
      <w:proofErr w:type="spellEnd"/>
      <w:r w:rsidRPr="005B24EA">
        <w:rPr>
          <w:rFonts w:ascii="Times New Roman" w:hAnsi="Times New Roman" w:cs="Times New Roman"/>
          <w:color w:val="000000" w:themeColor="text1"/>
          <w:sz w:val="28"/>
          <w:szCs w:val="28"/>
          <w:lang w:val="uk-UA"/>
        </w:rPr>
        <w:t xml:space="preserve"> S. </w:t>
      </w:r>
      <w:proofErr w:type="spellStart"/>
      <w:r w:rsidRPr="005B24EA">
        <w:rPr>
          <w:rFonts w:ascii="Times New Roman" w:hAnsi="Times New Roman" w:cs="Times New Roman"/>
          <w:color w:val="000000" w:themeColor="text1"/>
          <w:sz w:val="28"/>
          <w:szCs w:val="28"/>
          <w:lang w:val="uk-UA"/>
        </w:rPr>
        <w:t>The</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Satisfaction</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With</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Life</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Scale</w:t>
      </w:r>
      <w:proofErr w:type="spellEnd"/>
      <w:r w:rsidRPr="005B24EA">
        <w:rPr>
          <w:rFonts w:ascii="Times New Roman" w:hAnsi="Times New Roman" w:cs="Times New Roman"/>
          <w:color w:val="000000" w:themeColor="text1"/>
          <w:sz w:val="28"/>
          <w:szCs w:val="28"/>
          <w:lang w:val="uk-UA"/>
        </w:rPr>
        <w:t xml:space="preserve">. </w:t>
      </w:r>
      <w:proofErr w:type="spellStart"/>
      <w:r w:rsidRPr="00502079">
        <w:rPr>
          <w:rFonts w:ascii="Times New Roman" w:hAnsi="Times New Roman" w:cs="Times New Roman"/>
          <w:i/>
          <w:iCs/>
          <w:color w:val="000000" w:themeColor="text1"/>
          <w:sz w:val="28"/>
          <w:szCs w:val="28"/>
          <w:lang w:val="uk-UA"/>
        </w:rPr>
        <w:t>Journal</w:t>
      </w:r>
      <w:proofErr w:type="spellEnd"/>
      <w:r w:rsidRPr="00502079">
        <w:rPr>
          <w:rFonts w:ascii="Times New Roman" w:hAnsi="Times New Roman" w:cs="Times New Roman"/>
          <w:i/>
          <w:iCs/>
          <w:color w:val="000000" w:themeColor="text1"/>
          <w:sz w:val="28"/>
          <w:szCs w:val="28"/>
          <w:lang w:val="uk-UA"/>
        </w:rPr>
        <w:t xml:space="preserve"> </w:t>
      </w:r>
      <w:proofErr w:type="spellStart"/>
      <w:r w:rsidRPr="00502079">
        <w:rPr>
          <w:rFonts w:ascii="Times New Roman" w:hAnsi="Times New Roman" w:cs="Times New Roman"/>
          <w:i/>
          <w:iCs/>
          <w:color w:val="000000" w:themeColor="text1"/>
          <w:sz w:val="28"/>
          <w:szCs w:val="28"/>
          <w:lang w:val="uk-UA"/>
        </w:rPr>
        <w:t>of</w:t>
      </w:r>
      <w:proofErr w:type="spellEnd"/>
      <w:r w:rsidRPr="00502079">
        <w:rPr>
          <w:rFonts w:ascii="Times New Roman" w:hAnsi="Times New Roman" w:cs="Times New Roman"/>
          <w:i/>
          <w:iCs/>
          <w:color w:val="000000" w:themeColor="text1"/>
          <w:sz w:val="28"/>
          <w:szCs w:val="28"/>
          <w:lang w:val="uk-UA"/>
        </w:rPr>
        <w:t xml:space="preserve"> </w:t>
      </w:r>
      <w:proofErr w:type="spellStart"/>
      <w:r w:rsidRPr="00502079">
        <w:rPr>
          <w:rFonts w:ascii="Times New Roman" w:hAnsi="Times New Roman" w:cs="Times New Roman"/>
          <w:i/>
          <w:iCs/>
          <w:color w:val="000000" w:themeColor="text1"/>
          <w:sz w:val="28"/>
          <w:szCs w:val="28"/>
          <w:lang w:val="uk-UA"/>
        </w:rPr>
        <w:t>Personality</w:t>
      </w:r>
      <w:proofErr w:type="spellEnd"/>
      <w:r w:rsidRPr="00502079">
        <w:rPr>
          <w:rFonts w:ascii="Times New Roman" w:hAnsi="Times New Roman" w:cs="Times New Roman"/>
          <w:i/>
          <w:iCs/>
          <w:color w:val="000000" w:themeColor="text1"/>
          <w:sz w:val="28"/>
          <w:szCs w:val="28"/>
          <w:lang w:val="uk-UA"/>
        </w:rPr>
        <w:t xml:space="preserve"> </w:t>
      </w:r>
      <w:proofErr w:type="spellStart"/>
      <w:r w:rsidRPr="00502079">
        <w:rPr>
          <w:rFonts w:ascii="Times New Roman" w:hAnsi="Times New Roman" w:cs="Times New Roman"/>
          <w:i/>
          <w:iCs/>
          <w:color w:val="000000" w:themeColor="text1"/>
          <w:sz w:val="28"/>
          <w:szCs w:val="28"/>
          <w:lang w:val="uk-UA"/>
        </w:rPr>
        <w:t>Assessment</w:t>
      </w:r>
      <w:proofErr w:type="spellEnd"/>
      <w:r w:rsidR="004F2C9C">
        <w:rPr>
          <w:rFonts w:ascii="Times New Roman" w:hAnsi="Times New Roman" w:cs="Times New Roman"/>
          <w:color w:val="000000" w:themeColor="text1"/>
          <w:sz w:val="28"/>
          <w:szCs w:val="28"/>
          <w:lang w:val="uk-UA"/>
        </w:rPr>
        <w:t>. 1985. № 49.1. P. 71-</w:t>
      </w:r>
      <w:r w:rsidRPr="005B24EA">
        <w:rPr>
          <w:rFonts w:ascii="Times New Roman" w:hAnsi="Times New Roman" w:cs="Times New Roman"/>
          <w:color w:val="000000" w:themeColor="text1"/>
          <w:sz w:val="28"/>
          <w:szCs w:val="28"/>
          <w:lang w:val="uk-UA"/>
        </w:rPr>
        <w:t>75</w:t>
      </w:r>
      <w:r w:rsidR="004F2C9C">
        <w:rPr>
          <w:rFonts w:ascii="Times New Roman" w:hAnsi="Times New Roman" w:cs="Times New Roman"/>
          <w:color w:val="000000" w:themeColor="text1"/>
          <w:sz w:val="28"/>
          <w:szCs w:val="28"/>
          <w:lang w:val="uk-UA"/>
        </w:rPr>
        <w:t>.</w:t>
      </w:r>
    </w:p>
    <w:p w14:paraId="5AFA05F1" w14:textId="7FC1D4DE" w:rsidR="006B46E8" w:rsidRPr="005B24EA" w:rsidRDefault="006B46E8" w:rsidP="00E96155">
      <w:pPr>
        <w:pStyle w:val="a0"/>
        <w:numPr>
          <w:ilvl w:val="0"/>
          <w:numId w:val="4"/>
        </w:numPr>
        <w:tabs>
          <w:tab w:val="left" w:pos="1134"/>
        </w:tabs>
        <w:autoSpaceDE w:val="0"/>
        <w:autoSpaceDN w:val="0"/>
        <w:adjustRightInd w:val="0"/>
        <w:spacing w:after="0" w:line="360" w:lineRule="auto"/>
        <w:ind w:left="0" w:right="-1" w:firstLine="709"/>
        <w:jc w:val="both"/>
        <w:rPr>
          <w:rFonts w:ascii="Times New Roman" w:hAnsi="Times New Roman" w:cs="Times New Roman"/>
          <w:color w:val="000000" w:themeColor="text1"/>
          <w:sz w:val="28"/>
          <w:szCs w:val="28"/>
          <w:lang w:val="uk-UA"/>
        </w:rPr>
      </w:pPr>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Bradburn</w:t>
      </w:r>
      <w:proofErr w:type="spellEnd"/>
      <w:r w:rsidRPr="005B24EA">
        <w:rPr>
          <w:rFonts w:ascii="Times New Roman" w:hAnsi="Times New Roman" w:cs="Times New Roman"/>
          <w:color w:val="000000" w:themeColor="text1"/>
          <w:sz w:val="28"/>
          <w:szCs w:val="28"/>
          <w:lang w:val="uk-UA"/>
        </w:rPr>
        <w:t xml:space="preserve"> N. M. </w:t>
      </w:r>
      <w:proofErr w:type="spellStart"/>
      <w:r w:rsidRPr="005B24EA">
        <w:rPr>
          <w:rFonts w:ascii="Times New Roman" w:hAnsi="Times New Roman" w:cs="Times New Roman"/>
          <w:color w:val="000000" w:themeColor="text1"/>
          <w:sz w:val="28"/>
          <w:szCs w:val="28"/>
          <w:lang w:val="uk-UA"/>
        </w:rPr>
        <w:t>The</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Structure</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of</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Psychological</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Well-Being</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Chicago</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Aldine</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Pub</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Co</w:t>
      </w:r>
      <w:proofErr w:type="spellEnd"/>
      <w:r w:rsidRPr="005B24EA">
        <w:rPr>
          <w:rFonts w:ascii="Times New Roman" w:hAnsi="Times New Roman" w:cs="Times New Roman"/>
          <w:color w:val="000000" w:themeColor="text1"/>
          <w:sz w:val="28"/>
          <w:szCs w:val="28"/>
          <w:lang w:val="uk-UA"/>
        </w:rPr>
        <w:t>., 1969. URL</w:t>
      </w:r>
      <w:r w:rsidR="00502079">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lang w:val="uk-UA"/>
        </w:rPr>
        <w:t xml:space="preserve">: http://www.norc.org/PDFs/ </w:t>
      </w:r>
      <w:proofErr w:type="spellStart"/>
      <w:r w:rsidRPr="005B24EA">
        <w:rPr>
          <w:rFonts w:ascii="Times New Roman" w:hAnsi="Times New Roman" w:cs="Times New Roman"/>
          <w:color w:val="000000" w:themeColor="text1"/>
          <w:sz w:val="28"/>
          <w:szCs w:val="28"/>
          <w:lang w:val="uk-UA"/>
        </w:rPr>
        <w:t>publications</w:t>
      </w:r>
      <w:proofErr w:type="spellEnd"/>
      <w:r w:rsidRPr="005B24EA">
        <w:rPr>
          <w:rFonts w:ascii="Times New Roman" w:hAnsi="Times New Roman" w:cs="Times New Roman"/>
          <w:color w:val="000000" w:themeColor="text1"/>
          <w:sz w:val="28"/>
          <w:szCs w:val="28"/>
          <w:lang w:val="uk-UA"/>
        </w:rPr>
        <w:t>/BradburnN_Struc_Psych_Well_Being.pdf (дата звернення: 10.10.2021)</w:t>
      </w:r>
      <w:r w:rsidR="00502079">
        <w:rPr>
          <w:rFonts w:ascii="Times New Roman" w:hAnsi="Times New Roman" w:cs="Times New Roman"/>
          <w:color w:val="000000" w:themeColor="text1"/>
          <w:sz w:val="28"/>
          <w:szCs w:val="28"/>
          <w:lang w:val="uk-UA"/>
        </w:rPr>
        <w:t>.</w:t>
      </w:r>
    </w:p>
    <w:p w14:paraId="7528C786" w14:textId="22AE5A38" w:rsidR="006F221E" w:rsidRPr="006F221E" w:rsidRDefault="006F221E" w:rsidP="00E96155">
      <w:pPr>
        <w:pStyle w:val="a0"/>
        <w:numPr>
          <w:ilvl w:val="0"/>
          <w:numId w:val="4"/>
        </w:numPr>
        <w:tabs>
          <w:tab w:val="left" w:pos="1134"/>
        </w:tabs>
        <w:autoSpaceDE w:val="0"/>
        <w:autoSpaceDN w:val="0"/>
        <w:adjustRightInd w:val="0"/>
        <w:spacing w:after="0" w:line="360" w:lineRule="auto"/>
        <w:ind w:left="0" w:right="-1"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 </w:t>
      </w:r>
      <w:r w:rsidR="004F2C9C" w:rsidRPr="006F221E">
        <w:rPr>
          <w:rFonts w:ascii="Times New Roman" w:hAnsi="Times New Roman" w:cs="Times New Roman"/>
          <w:sz w:val="28"/>
          <w:szCs w:val="28"/>
          <w:lang w:val="uk-UA"/>
        </w:rPr>
        <w:t xml:space="preserve">В.П. </w:t>
      </w:r>
      <w:r w:rsidR="004F2C9C" w:rsidRPr="006F221E">
        <w:rPr>
          <w:rFonts w:ascii="Times New Roman" w:hAnsi="Times New Roman" w:cs="Times New Roman"/>
          <w:spacing w:val="-3"/>
          <w:sz w:val="28"/>
          <w:szCs w:val="28"/>
          <w:lang w:val="uk-UA"/>
        </w:rPr>
        <w:t>Тро</w:t>
      </w:r>
      <w:r w:rsidR="004F2C9C" w:rsidRPr="006F221E">
        <w:rPr>
          <w:rFonts w:ascii="Times New Roman" w:hAnsi="Times New Roman" w:cs="Times New Roman"/>
          <w:sz w:val="28"/>
          <w:szCs w:val="28"/>
          <w:lang w:val="uk-UA"/>
        </w:rPr>
        <w:t xml:space="preserve">щинський, В.А. Скуратівський, П.К. </w:t>
      </w:r>
      <w:proofErr w:type="spellStart"/>
      <w:r w:rsidR="004F2C9C" w:rsidRPr="006F221E">
        <w:rPr>
          <w:rFonts w:ascii="Times New Roman" w:hAnsi="Times New Roman" w:cs="Times New Roman"/>
          <w:sz w:val="28"/>
          <w:szCs w:val="28"/>
          <w:lang w:val="uk-UA"/>
        </w:rPr>
        <w:t>Ситнік</w:t>
      </w:r>
      <w:proofErr w:type="spellEnd"/>
      <w:r w:rsidR="004F2C9C" w:rsidRPr="006F221E">
        <w:rPr>
          <w:rFonts w:ascii="Times New Roman" w:hAnsi="Times New Roman" w:cs="Times New Roman"/>
          <w:sz w:val="28"/>
          <w:szCs w:val="28"/>
          <w:lang w:val="uk-UA"/>
        </w:rPr>
        <w:t xml:space="preserve"> та ін. </w:t>
      </w:r>
      <w:r w:rsidRPr="006F221E">
        <w:rPr>
          <w:rFonts w:ascii="Times New Roman" w:hAnsi="Times New Roman" w:cs="Times New Roman"/>
          <w:sz w:val="28"/>
          <w:szCs w:val="28"/>
          <w:lang w:val="uk-UA"/>
        </w:rPr>
        <w:t xml:space="preserve">Соціальне самопочуття населення </w:t>
      </w:r>
      <w:r w:rsidRPr="006F221E">
        <w:rPr>
          <w:rFonts w:ascii="Times New Roman" w:hAnsi="Times New Roman" w:cs="Times New Roman"/>
          <w:spacing w:val="-3"/>
          <w:sz w:val="28"/>
          <w:szCs w:val="28"/>
          <w:lang w:val="uk-UA"/>
        </w:rPr>
        <w:t xml:space="preserve">України </w:t>
      </w:r>
      <w:r w:rsidRPr="006F221E">
        <w:rPr>
          <w:rFonts w:ascii="Times New Roman" w:hAnsi="Times New Roman" w:cs="Times New Roman"/>
          <w:sz w:val="28"/>
          <w:szCs w:val="28"/>
          <w:lang w:val="uk-UA"/>
        </w:rPr>
        <w:t xml:space="preserve">в контексті державної гуманітарної політики: </w:t>
      </w:r>
      <w:proofErr w:type="spellStart"/>
      <w:r w:rsidRPr="006F221E">
        <w:rPr>
          <w:rFonts w:ascii="Times New Roman" w:hAnsi="Times New Roman" w:cs="Times New Roman"/>
          <w:sz w:val="28"/>
          <w:szCs w:val="28"/>
          <w:lang w:val="uk-UA"/>
        </w:rPr>
        <w:t>навч</w:t>
      </w:r>
      <w:proofErr w:type="spellEnd"/>
      <w:r w:rsidRPr="006F221E">
        <w:rPr>
          <w:rFonts w:ascii="Times New Roman" w:hAnsi="Times New Roman" w:cs="Times New Roman"/>
          <w:sz w:val="28"/>
          <w:szCs w:val="28"/>
          <w:lang w:val="uk-UA"/>
        </w:rPr>
        <w:t xml:space="preserve">.-метод. </w:t>
      </w:r>
      <w:proofErr w:type="spellStart"/>
      <w:r w:rsidR="004F2C9C">
        <w:rPr>
          <w:rFonts w:ascii="Times New Roman" w:hAnsi="Times New Roman" w:cs="Times New Roman"/>
          <w:sz w:val="28"/>
          <w:szCs w:val="28"/>
          <w:lang w:val="uk-UA"/>
        </w:rPr>
        <w:t>п</w:t>
      </w:r>
      <w:r w:rsidRPr="006F221E">
        <w:rPr>
          <w:rFonts w:ascii="Times New Roman" w:hAnsi="Times New Roman" w:cs="Times New Roman"/>
          <w:sz w:val="28"/>
          <w:szCs w:val="28"/>
          <w:lang w:val="uk-UA"/>
        </w:rPr>
        <w:t>осіб</w:t>
      </w:r>
      <w:proofErr w:type="spellEnd"/>
      <w:r w:rsidRPr="006F221E">
        <w:rPr>
          <w:rFonts w:ascii="Times New Roman" w:hAnsi="Times New Roman" w:cs="Times New Roman"/>
          <w:sz w:val="28"/>
          <w:szCs w:val="28"/>
          <w:lang w:val="uk-UA"/>
        </w:rPr>
        <w:t xml:space="preserve">. Київ : </w:t>
      </w:r>
      <w:r w:rsidRPr="006F221E">
        <w:rPr>
          <w:rFonts w:ascii="Times New Roman" w:hAnsi="Times New Roman" w:cs="Times New Roman"/>
          <w:spacing w:val="-6"/>
          <w:sz w:val="28"/>
          <w:szCs w:val="28"/>
          <w:lang w:val="uk-UA"/>
        </w:rPr>
        <w:t xml:space="preserve">НАДУ, </w:t>
      </w:r>
      <w:r w:rsidRPr="006F221E">
        <w:rPr>
          <w:rFonts w:ascii="Times New Roman" w:hAnsi="Times New Roman" w:cs="Times New Roman"/>
          <w:sz w:val="28"/>
          <w:szCs w:val="28"/>
          <w:lang w:val="uk-UA"/>
        </w:rPr>
        <w:t>2009. 36</w:t>
      </w:r>
      <w:r w:rsidRPr="006F221E">
        <w:rPr>
          <w:rFonts w:ascii="Times New Roman" w:hAnsi="Times New Roman" w:cs="Times New Roman"/>
          <w:spacing w:val="3"/>
          <w:sz w:val="28"/>
          <w:szCs w:val="28"/>
          <w:lang w:val="uk-UA"/>
        </w:rPr>
        <w:t xml:space="preserve"> </w:t>
      </w:r>
      <w:r w:rsidRPr="006F221E">
        <w:rPr>
          <w:rFonts w:ascii="Times New Roman" w:hAnsi="Times New Roman" w:cs="Times New Roman"/>
          <w:sz w:val="28"/>
          <w:szCs w:val="28"/>
          <w:lang w:val="uk-UA"/>
        </w:rPr>
        <w:t>с</w:t>
      </w:r>
      <w:r w:rsidR="00502079">
        <w:rPr>
          <w:rFonts w:ascii="Times New Roman" w:hAnsi="Times New Roman" w:cs="Times New Roman"/>
          <w:sz w:val="28"/>
          <w:szCs w:val="28"/>
          <w:lang w:val="uk-UA"/>
        </w:rPr>
        <w:t>.</w:t>
      </w:r>
      <w:r w:rsidR="006B46E8" w:rsidRPr="006F221E">
        <w:rPr>
          <w:rFonts w:ascii="Times New Roman" w:hAnsi="Times New Roman" w:cs="Times New Roman"/>
          <w:color w:val="000000" w:themeColor="text1"/>
          <w:sz w:val="28"/>
          <w:szCs w:val="28"/>
          <w:lang w:val="uk-UA"/>
        </w:rPr>
        <w:t xml:space="preserve"> </w:t>
      </w:r>
    </w:p>
    <w:p w14:paraId="44C2CA0A" w14:textId="405D9FDA" w:rsidR="006B46E8" w:rsidRPr="005B24EA" w:rsidRDefault="006B46E8" w:rsidP="00E96155">
      <w:pPr>
        <w:pStyle w:val="a0"/>
        <w:numPr>
          <w:ilvl w:val="0"/>
          <w:numId w:val="4"/>
        </w:numPr>
        <w:tabs>
          <w:tab w:val="left" w:pos="1134"/>
        </w:tabs>
        <w:autoSpaceDE w:val="0"/>
        <w:autoSpaceDN w:val="0"/>
        <w:adjustRightInd w:val="0"/>
        <w:spacing w:after="0" w:line="360" w:lineRule="auto"/>
        <w:ind w:left="0" w:right="-1" w:firstLine="709"/>
        <w:jc w:val="both"/>
        <w:rPr>
          <w:rFonts w:ascii="Times New Roman" w:hAnsi="Times New Roman" w:cs="Times New Roman"/>
          <w:color w:val="000000" w:themeColor="text1"/>
          <w:sz w:val="28"/>
          <w:szCs w:val="28"/>
          <w:lang w:val="uk-UA"/>
        </w:rPr>
      </w:pPr>
      <w:r w:rsidRPr="005B24EA">
        <w:rPr>
          <w:rFonts w:ascii="Times New Roman" w:hAnsi="Times New Roman" w:cs="Times New Roman"/>
          <w:color w:val="000000" w:themeColor="text1"/>
          <w:sz w:val="28"/>
          <w:szCs w:val="28"/>
          <w:lang w:val="uk-UA"/>
        </w:rPr>
        <w:t xml:space="preserve">Методика </w:t>
      </w:r>
      <w:proofErr w:type="spellStart"/>
      <w:r w:rsidRPr="005B24EA">
        <w:rPr>
          <w:rFonts w:ascii="Times New Roman" w:hAnsi="Times New Roman" w:cs="Times New Roman"/>
          <w:color w:val="000000" w:themeColor="text1"/>
          <w:sz w:val="28"/>
          <w:szCs w:val="28"/>
          <w:lang w:val="uk-UA"/>
        </w:rPr>
        <w:t>измерения</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уровня</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тревожности</w:t>
      </w:r>
      <w:proofErr w:type="spellEnd"/>
      <w:r w:rsidRPr="005B24EA">
        <w:rPr>
          <w:rFonts w:ascii="Times New Roman" w:hAnsi="Times New Roman" w:cs="Times New Roman"/>
          <w:color w:val="000000" w:themeColor="text1"/>
          <w:sz w:val="28"/>
          <w:szCs w:val="28"/>
          <w:lang w:val="uk-UA"/>
        </w:rPr>
        <w:t xml:space="preserve"> Тейлора. URL</w:t>
      </w:r>
      <w:r w:rsidR="00502079">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lang w:val="uk-UA"/>
        </w:rPr>
        <w:t>: http://test-metod.ru/index.php/metodiki-i-testy/1/22-metodika-izmereniyaurovnya-trevozhnosti-tejlora (дата звернення: 10.10.2021)</w:t>
      </w:r>
      <w:r w:rsidR="00502079">
        <w:rPr>
          <w:rFonts w:ascii="Times New Roman" w:hAnsi="Times New Roman" w:cs="Times New Roman"/>
          <w:color w:val="000000" w:themeColor="text1"/>
          <w:sz w:val="28"/>
          <w:szCs w:val="28"/>
          <w:lang w:val="uk-UA"/>
        </w:rPr>
        <w:t>.</w:t>
      </w:r>
    </w:p>
    <w:p w14:paraId="63759401" w14:textId="2F482FED" w:rsidR="006B46E8" w:rsidRDefault="006B46E8" w:rsidP="00E96155">
      <w:pPr>
        <w:pStyle w:val="a0"/>
        <w:widowControl w:val="0"/>
        <w:numPr>
          <w:ilvl w:val="0"/>
          <w:numId w:val="4"/>
        </w:numPr>
        <w:tabs>
          <w:tab w:val="left" w:pos="553"/>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Зинурова</w:t>
      </w:r>
      <w:proofErr w:type="spellEnd"/>
      <w:r w:rsidRPr="005B24EA">
        <w:rPr>
          <w:rFonts w:ascii="Times New Roman" w:hAnsi="Times New Roman" w:cs="Times New Roman"/>
          <w:color w:val="000000" w:themeColor="text1"/>
          <w:sz w:val="28"/>
          <w:szCs w:val="28"/>
          <w:lang w:val="uk-UA"/>
        </w:rPr>
        <w:t xml:space="preserve"> Р. И., </w:t>
      </w:r>
      <w:proofErr w:type="spellStart"/>
      <w:r w:rsidRPr="005B24EA">
        <w:rPr>
          <w:rFonts w:ascii="Times New Roman" w:hAnsi="Times New Roman" w:cs="Times New Roman"/>
          <w:color w:val="000000" w:themeColor="text1"/>
          <w:sz w:val="28"/>
          <w:szCs w:val="28"/>
          <w:lang w:val="uk-UA"/>
        </w:rPr>
        <w:t>Фатыхова</w:t>
      </w:r>
      <w:proofErr w:type="spellEnd"/>
      <w:r w:rsidRPr="005B24EA">
        <w:rPr>
          <w:rFonts w:ascii="Times New Roman" w:hAnsi="Times New Roman" w:cs="Times New Roman"/>
          <w:color w:val="000000" w:themeColor="text1"/>
          <w:sz w:val="28"/>
          <w:szCs w:val="28"/>
          <w:lang w:val="uk-UA"/>
        </w:rPr>
        <w:t xml:space="preserve"> Ф. Ф. </w:t>
      </w:r>
      <w:proofErr w:type="spellStart"/>
      <w:r w:rsidRPr="005B24EA">
        <w:rPr>
          <w:rFonts w:ascii="Times New Roman" w:hAnsi="Times New Roman" w:cs="Times New Roman"/>
          <w:color w:val="000000" w:themeColor="text1"/>
          <w:sz w:val="28"/>
          <w:szCs w:val="28"/>
          <w:lang w:val="uk-UA"/>
        </w:rPr>
        <w:t>Индикаторы</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репрезентирующие</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содержание</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социального</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самочувствия</w:t>
      </w:r>
      <w:proofErr w:type="spellEnd"/>
      <w:r w:rsidRPr="005B24EA">
        <w:rPr>
          <w:rFonts w:ascii="Times New Roman" w:hAnsi="Times New Roman" w:cs="Times New Roman"/>
          <w:color w:val="000000" w:themeColor="text1"/>
          <w:sz w:val="28"/>
          <w:szCs w:val="28"/>
          <w:lang w:val="uk-UA"/>
        </w:rPr>
        <w:t xml:space="preserve">. </w:t>
      </w:r>
      <w:proofErr w:type="spellStart"/>
      <w:r w:rsidRPr="00502079">
        <w:rPr>
          <w:rFonts w:ascii="Times New Roman" w:hAnsi="Times New Roman" w:cs="Times New Roman"/>
          <w:i/>
          <w:iCs/>
          <w:color w:val="000000" w:themeColor="text1"/>
          <w:sz w:val="28"/>
          <w:szCs w:val="28"/>
          <w:lang w:val="uk-UA"/>
        </w:rPr>
        <w:t>Вестник</w:t>
      </w:r>
      <w:proofErr w:type="spellEnd"/>
      <w:r w:rsidRPr="00502079">
        <w:rPr>
          <w:rFonts w:ascii="Times New Roman" w:hAnsi="Times New Roman" w:cs="Times New Roman"/>
          <w:i/>
          <w:iCs/>
          <w:color w:val="000000" w:themeColor="text1"/>
          <w:sz w:val="28"/>
          <w:szCs w:val="28"/>
          <w:lang w:val="uk-UA"/>
        </w:rPr>
        <w:t xml:space="preserve"> </w:t>
      </w:r>
      <w:proofErr w:type="spellStart"/>
      <w:r w:rsidRPr="00502079">
        <w:rPr>
          <w:rFonts w:ascii="Times New Roman" w:hAnsi="Times New Roman" w:cs="Times New Roman"/>
          <w:i/>
          <w:iCs/>
          <w:color w:val="000000" w:themeColor="text1"/>
          <w:sz w:val="28"/>
          <w:szCs w:val="28"/>
          <w:lang w:val="uk-UA"/>
        </w:rPr>
        <w:t>Казанского</w:t>
      </w:r>
      <w:proofErr w:type="spellEnd"/>
      <w:r w:rsidRPr="00502079">
        <w:rPr>
          <w:rFonts w:ascii="Times New Roman" w:hAnsi="Times New Roman" w:cs="Times New Roman"/>
          <w:i/>
          <w:iCs/>
          <w:color w:val="000000" w:themeColor="text1"/>
          <w:sz w:val="28"/>
          <w:szCs w:val="28"/>
          <w:lang w:val="uk-UA"/>
        </w:rPr>
        <w:t xml:space="preserve"> </w:t>
      </w:r>
      <w:proofErr w:type="spellStart"/>
      <w:r w:rsidRPr="00502079">
        <w:rPr>
          <w:rFonts w:ascii="Times New Roman" w:hAnsi="Times New Roman" w:cs="Times New Roman"/>
          <w:i/>
          <w:iCs/>
          <w:color w:val="000000" w:themeColor="text1"/>
          <w:sz w:val="28"/>
          <w:szCs w:val="28"/>
          <w:lang w:val="uk-UA"/>
        </w:rPr>
        <w:t>технологического</w:t>
      </w:r>
      <w:proofErr w:type="spellEnd"/>
      <w:r w:rsidRPr="00502079">
        <w:rPr>
          <w:rFonts w:ascii="Times New Roman" w:hAnsi="Times New Roman" w:cs="Times New Roman"/>
          <w:i/>
          <w:iCs/>
          <w:color w:val="000000" w:themeColor="text1"/>
          <w:sz w:val="28"/>
          <w:szCs w:val="28"/>
          <w:lang w:val="uk-UA"/>
        </w:rPr>
        <w:t xml:space="preserve"> </w:t>
      </w:r>
      <w:proofErr w:type="spellStart"/>
      <w:r w:rsidRPr="00502079">
        <w:rPr>
          <w:rFonts w:ascii="Times New Roman" w:hAnsi="Times New Roman" w:cs="Times New Roman"/>
          <w:i/>
          <w:iCs/>
          <w:color w:val="000000" w:themeColor="text1"/>
          <w:sz w:val="28"/>
          <w:szCs w:val="28"/>
          <w:lang w:val="uk-UA"/>
        </w:rPr>
        <w:t>университета</w:t>
      </w:r>
      <w:proofErr w:type="spellEnd"/>
      <w:r w:rsidRPr="005B24EA">
        <w:rPr>
          <w:rFonts w:ascii="Times New Roman" w:hAnsi="Times New Roman" w:cs="Times New Roman"/>
          <w:color w:val="000000" w:themeColor="text1"/>
          <w:sz w:val="28"/>
          <w:szCs w:val="28"/>
          <w:lang w:val="uk-UA"/>
        </w:rPr>
        <w:t xml:space="preserve">. 2011. №20 (1). </w:t>
      </w:r>
      <w:r w:rsidR="004F2C9C">
        <w:rPr>
          <w:rFonts w:ascii="Times New Roman" w:hAnsi="Times New Roman" w:cs="Times New Roman"/>
          <w:color w:val="000000" w:themeColor="text1"/>
          <w:sz w:val="28"/>
          <w:szCs w:val="28"/>
          <w:lang w:val="uk-UA"/>
        </w:rPr>
        <w:t>С</w:t>
      </w:r>
      <w:r w:rsidRPr="005B24EA">
        <w:rPr>
          <w:rFonts w:ascii="Times New Roman" w:hAnsi="Times New Roman" w:cs="Times New Roman"/>
          <w:color w:val="000000" w:themeColor="text1"/>
          <w:sz w:val="28"/>
          <w:szCs w:val="28"/>
          <w:lang w:val="uk-UA"/>
        </w:rPr>
        <w:t>. 245</w:t>
      </w:r>
      <w:r w:rsidR="00502079">
        <w:rPr>
          <w:rFonts w:ascii="Times New Roman" w:hAnsi="Times New Roman" w:cs="Times New Roman"/>
          <w:color w:val="000000" w:themeColor="text1"/>
          <w:sz w:val="28"/>
          <w:szCs w:val="28"/>
          <w:lang w:val="uk-UA"/>
        </w:rPr>
        <w:t>-</w:t>
      </w:r>
      <w:r w:rsidRPr="005B24EA">
        <w:rPr>
          <w:rFonts w:ascii="Times New Roman" w:hAnsi="Times New Roman" w:cs="Times New Roman"/>
          <w:color w:val="000000" w:themeColor="text1"/>
          <w:sz w:val="28"/>
          <w:szCs w:val="28"/>
          <w:lang w:val="uk-UA"/>
        </w:rPr>
        <w:t>251</w:t>
      </w:r>
      <w:r w:rsidR="00502079">
        <w:rPr>
          <w:rFonts w:ascii="Times New Roman" w:hAnsi="Times New Roman" w:cs="Times New Roman"/>
          <w:color w:val="000000" w:themeColor="text1"/>
          <w:sz w:val="28"/>
          <w:szCs w:val="28"/>
          <w:lang w:val="uk-UA"/>
        </w:rPr>
        <w:t>.</w:t>
      </w:r>
    </w:p>
    <w:p w14:paraId="6F13D8E3" w14:textId="29B534E0" w:rsidR="006B46E8" w:rsidRPr="005B24EA" w:rsidRDefault="006B46E8" w:rsidP="00E96155">
      <w:pPr>
        <w:pStyle w:val="a0"/>
        <w:numPr>
          <w:ilvl w:val="0"/>
          <w:numId w:val="4"/>
        </w:numPr>
        <w:tabs>
          <w:tab w:val="left" w:pos="1134"/>
        </w:tabs>
        <w:autoSpaceDE w:val="0"/>
        <w:autoSpaceDN w:val="0"/>
        <w:adjustRightInd w:val="0"/>
        <w:spacing w:after="0" w:line="360" w:lineRule="auto"/>
        <w:ind w:left="0" w:right="-1"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Индекс</w:t>
      </w:r>
      <w:proofErr w:type="spellEnd"/>
      <w:r w:rsidRPr="005B24EA">
        <w:rPr>
          <w:rFonts w:ascii="Times New Roman" w:hAnsi="Times New Roman" w:cs="Times New Roman"/>
          <w:color w:val="000000" w:themeColor="text1"/>
          <w:sz w:val="28"/>
          <w:szCs w:val="28"/>
          <w:lang w:val="uk-UA"/>
        </w:rPr>
        <w:t xml:space="preserve"> соціального </w:t>
      </w:r>
      <w:proofErr w:type="spellStart"/>
      <w:r w:rsidRPr="005B24EA">
        <w:rPr>
          <w:rFonts w:ascii="Times New Roman" w:hAnsi="Times New Roman" w:cs="Times New Roman"/>
          <w:color w:val="000000" w:themeColor="text1"/>
          <w:sz w:val="28"/>
          <w:szCs w:val="28"/>
          <w:lang w:val="uk-UA"/>
        </w:rPr>
        <w:t>оптимизма</w:t>
      </w:r>
      <w:proofErr w:type="spellEnd"/>
      <w:r w:rsidRPr="005B24EA">
        <w:rPr>
          <w:rFonts w:ascii="Times New Roman" w:hAnsi="Times New Roman" w:cs="Times New Roman"/>
          <w:color w:val="000000" w:themeColor="text1"/>
          <w:sz w:val="28"/>
          <w:szCs w:val="28"/>
          <w:lang w:val="uk-UA"/>
        </w:rPr>
        <w:t>. URL</w:t>
      </w:r>
      <w:r w:rsidR="003C112C">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lang w:val="uk-UA"/>
        </w:rPr>
        <w:t>: http://temperatures.ru/articles/sotsialnii_optimizm (дата звернення: 13.10.2021)</w:t>
      </w:r>
      <w:r w:rsidR="003C112C">
        <w:rPr>
          <w:rFonts w:ascii="Times New Roman" w:hAnsi="Times New Roman" w:cs="Times New Roman"/>
          <w:color w:val="000000" w:themeColor="text1"/>
          <w:sz w:val="28"/>
          <w:szCs w:val="28"/>
          <w:lang w:val="uk-UA"/>
        </w:rPr>
        <w:t>.</w:t>
      </w:r>
    </w:p>
    <w:p w14:paraId="67747AF1" w14:textId="68640EF9" w:rsidR="006B46E8" w:rsidRPr="005B24EA" w:rsidRDefault="006B46E8" w:rsidP="00E96155">
      <w:pPr>
        <w:pStyle w:val="a0"/>
        <w:numPr>
          <w:ilvl w:val="0"/>
          <w:numId w:val="4"/>
        </w:numPr>
        <w:tabs>
          <w:tab w:val="left" w:pos="1134"/>
        </w:tabs>
        <w:autoSpaceDE w:val="0"/>
        <w:autoSpaceDN w:val="0"/>
        <w:adjustRightInd w:val="0"/>
        <w:spacing w:after="0" w:line="360" w:lineRule="auto"/>
        <w:ind w:left="0" w:right="-1" w:firstLine="709"/>
        <w:jc w:val="both"/>
        <w:rPr>
          <w:rFonts w:ascii="Times New Roman" w:hAnsi="Times New Roman" w:cs="Times New Roman"/>
          <w:color w:val="000000" w:themeColor="text1"/>
          <w:sz w:val="28"/>
          <w:szCs w:val="28"/>
          <w:lang w:val="uk-UA"/>
        </w:rPr>
      </w:pPr>
      <w:proofErr w:type="spellStart"/>
      <w:r w:rsidRPr="005B24EA">
        <w:rPr>
          <w:rFonts w:ascii="Times New Roman" w:hAnsi="Times New Roman" w:cs="Times New Roman"/>
          <w:color w:val="000000" w:themeColor="text1"/>
          <w:sz w:val="28"/>
          <w:szCs w:val="28"/>
          <w:lang w:val="uk-UA"/>
        </w:rPr>
        <w:t>Єлейко</w:t>
      </w:r>
      <w:proofErr w:type="spellEnd"/>
      <w:r w:rsidRPr="005B24EA">
        <w:rPr>
          <w:rFonts w:ascii="Times New Roman" w:hAnsi="Times New Roman" w:cs="Times New Roman"/>
          <w:color w:val="000000" w:themeColor="text1"/>
          <w:sz w:val="28"/>
          <w:szCs w:val="28"/>
          <w:lang w:val="uk-UA"/>
        </w:rPr>
        <w:t xml:space="preserve"> М. </w:t>
      </w:r>
      <w:proofErr w:type="spellStart"/>
      <w:r w:rsidRPr="005B24EA">
        <w:rPr>
          <w:rFonts w:ascii="Times New Roman" w:hAnsi="Times New Roman" w:cs="Times New Roman"/>
          <w:color w:val="000000" w:themeColor="text1"/>
          <w:sz w:val="28"/>
          <w:szCs w:val="28"/>
          <w:lang w:val="uk-UA"/>
        </w:rPr>
        <w:t>Деприваційний</w:t>
      </w:r>
      <w:proofErr w:type="spellEnd"/>
      <w:r w:rsidRPr="005B24EA">
        <w:rPr>
          <w:rFonts w:ascii="Times New Roman" w:hAnsi="Times New Roman" w:cs="Times New Roman"/>
          <w:color w:val="000000" w:themeColor="text1"/>
          <w:sz w:val="28"/>
          <w:szCs w:val="28"/>
          <w:lang w:val="uk-UA"/>
        </w:rPr>
        <w:t xml:space="preserve"> підхід до соціального самопочуття населення. </w:t>
      </w:r>
      <w:r w:rsidRPr="003C112C">
        <w:rPr>
          <w:rFonts w:ascii="Times New Roman" w:hAnsi="Times New Roman" w:cs="Times New Roman"/>
          <w:i/>
          <w:iCs/>
          <w:color w:val="000000" w:themeColor="text1"/>
          <w:sz w:val="28"/>
          <w:szCs w:val="28"/>
          <w:lang w:val="uk-UA"/>
        </w:rPr>
        <w:t>Соціологія: теорія, методи, маркетинг</w:t>
      </w:r>
      <w:r w:rsidRPr="005B24EA">
        <w:rPr>
          <w:rFonts w:ascii="Times New Roman" w:hAnsi="Times New Roman" w:cs="Times New Roman"/>
          <w:color w:val="000000" w:themeColor="text1"/>
          <w:sz w:val="28"/>
          <w:szCs w:val="28"/>
          <w:lang w:val="uk-UA"/>
        </w:rPr>
        <w:t>. 2011. №1. С. 127</w:t>
      </w:r>
      <w:r w:rsidR="003C112C">
        <w:rPr>
          <w:rFonts w:ascii="Times New Roman" w:hAnsi="Times New Roman" w:cs="Times New Roman"/>
          <w:color w:val="000000" w:themeColor="text1"/>
          <w:sz w:val="28"/>
          <w:szCs w:val="28"/>
          <w:lang w:val="uk-UA"/>
        </w:rPr>
        <w:t>-</w:t>
      </w:r>
      <w:r w:rsidRPr="005B24EA">
        <w:rPr>
          <w:rFonts w:ascii="Times New Roman" w:hAnsi="Times New Roman" w:cs="Times New Roman"/>
          <w:color w:val="000000" w:themeColor="text1"/>
          <w:sz w:val="28"/>
          <w:szCs w:val="28"/>
          <w:lang w:val="uk-UA"/>
        </w:rPr>
        <w:t>146</w:t>
      </w:r>
      <w:r w:rsidR="003C112C">
        <w:rPr>
          <w:rFonts w:ascii="Times New Roman" w:hAnsi="Times New Roman" w:cs="Times New Roman"/>
          <w:color w:val="000000" w:themeColor="text1"/>
          <w:sz w:val="28"/>
          <w:szCs w:val="28"/>
          <w:lang w:val="uk-UA"/>
        </w:rPr>
        <w:t>.</w:t>
      </w:r>
    </w:p>
    <w:p w14:paraId="28E882D5" w14:textId="04AF5938" w:rsidR="006B46E8" w:rsidRDefault="006B46E8" w:rsidP="00E96155">
      <w:pPr>
        <w:pStyle w:val="a0"/>
        <w:widowControl w:val="0"/>
        <w:numPr>
          <w:ilvl w:val="0"/>
          <w:numId w:val="4"/>
        </w:numPr>
        <w:tabs>
          <w:tab w:val="left" w:pos="553"/>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r w:rsidRPr="005B24EA">
        <w:rPr>
          <w:rFonts w:ascii="Times New Roman" w:hAnsi="Times New Roman" w:cs="Times New Roman"/>
          <w:color w:val="000000" w:themeColor="text1"/>
          <w:sz w:val="28"/>
          <w:szCs w:val="28"/>
          <w:lang w:val="uk-UA"/>
        </w:rPr>
        <w:t xml:space="preserve"> Панина Н. В. </w:t>
      </w:r>
      <w:proofErr w:type="spellStart"/>
      <w:r w:rsidRPr="005B24EA">
        <w:rPr>
          <w:rFonts w:ascii="Times New Roman" w:hAnsi="Times New Roman" w:cs="Times New Roman"/>
          <w:color w:val="000000" w:themeColor="text1"/>
          <w:sz w:val="28"/>
          <w:szCs w:val="28"/>
          <w:lang w:val="uk-UA"/>
        </w:rPr>
        <w:t>Избранные</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труды</w:t>
      </w:r>
      <w:proofErr w:type="spellEnd"/>
      <w:r w:rsidRPr="005B24EA">
        <w:rPr>
          <w:rFonts w:ascii="Times New Roman" w:hAnsi="Times New Roman" w:cs="Times New Roman"/>
          <w:color w:val="000000" w:themeColor="text1"/>
          <w:sz w:val="28"/>
          <w:szCs w:val="28"/>
          <w:lang w:val="uk-UA"/>
        </w:rPr>
        <w:t xml:space="preserve"> по </w:t>
      </w:r>
      <w:proofErr w:type="spellStart"/>
      <w:r w:rsidRPr="005B24EA">
        <w:rPr>
          <w:rFonts w:ascii="Times New Roman" w:hAnsi="Times New Roman" w:cs="Times New Roman"/>
          <w:color w:val="000000" w:themeColor="text1"/>
          <w:sz w:val="28"/>
          <w:szCs w:val="28"/>
          <w:lang w:val="uk-UA"/>
        </w:rPr>
        <w:t>социологии</w:t>
      </w:r>
      <w:proofErr w:type="spellEnd"/>
      <w:r w:rsidRPr="005B24EA">
        <w:rPr>
          <w:rFonts w:ascii="Times New Roman" w:hAnsi="Times New Roman" w:cs="Times New Roman"/>
          <w:color w:val="000000" w:themeColor="text1"/>
          <w:sz w:val="28"/>
          <w:szCs w:val="28"/>
          <w:lang w:val="uk-UA"/>
        </w:rPr>
        <w:t xml:space="preserve">. В 3-х томах. Том 2: </w:t>
      </w:r>
      <w:proofErr w:type="spellStart"/>
      <w:r w:rsidRPr="005B24EA">
        <w:rPr>
          <w:rFonts w:ascii="Times New Roman" w:hAnsi="Times New Roman" w:cs="Times New Roman"/>
          <w:color w:val="000000" w:themeColor="text1"/>
          <w:sz w:val="28"/>
          <w:szCs w:val="28"/>
          <w:lang w:val="uk-UA"/>
        </w:rPr>
        <w:t>Теория</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методы</w:t>
      </w:r>
      <w:proofErr w:type="spellEnd"/>
      <w:r w:rsidRPr="005B24EA">
        <w:rPr>
          <w:rFonts w:ascii="Times New Roman" w:hAnsi="Times New Roman" w:cs="Times New Roman"/>
          <w:color w:val="000000" w:themeColor="text1"/>
          <w:sz w:val="28"/>
          <w:szCs w:val="28"/>
          <w:lang w:val="uk-UA"/>
        </w:rPr>
        <w:t xml:space="preserve"> и </w:t>
      </w:r>
      <w:proofErr w:type="spellStart"/>
      <w:r w:rsidRPr="005B24EA">
        <w:rPr>
          <w:rFonts w:ascii="Times New Roman" w:hAnsi="Times New Roman" w:cs="Times New Roman"/>
          <w:color w:val="000000" w:themeColor="text1"/>
          <w:sz w:val="28"/>
          <w:szCs w:val="28"/>
          <w:lang w:val="uk-UA"/>
        </w:rPr>
        <w:t>результаты</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социологического</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исследования</w:t>
      </w:r>
      <w:proofErr w:type="spellEnd"/>
      <w:r w:rsidRPr="005B24EA">
        <w:rPr>
          <w:rFonts w:ascii="Times New Roman" w:hAnsi="Times New Roman" w:cs="Times New Roman"/>
          <w:color w:val="000000" w:themeColor="text1"/>
          <w:sz w:val="28"/>
          <w:szCs w:val="28"/>
          <w:lang w:val="uk-UA"/>
        </w:rPr>
        <w:t xml:space="preserve"> образа </w:t>
      </w:r>
      <w:proofErr w:type="spellStart"/>
      <w:r w:rsidRPr="005B24EA">
        <w:rPr>
          <w:rFonts w:ascii="Times New Roman" w:hAnsi="Times New Roman" w:cs="Times New Roman"/>
          <w:color w:val="000000" w:themeColor="text1"/>
          <w:sz w:val="28"/>
          <w:szCs w:val="28"/>
          <w:lang w:val="uk-UA"/>
        </w:rPr>
        <w:t>жизни</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психологического</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состояния</w:t>
      </w:r>
      <w:proofErr w:type="spellEnd"/>
      <w:r w:rsidRPr="005B24EA">
        <w:rPr>
          <w:rFonts w:ascii="Times New Roman" w:hAnsi="Times New Roman" w:cs="Times New Roman"/>
          <w:color w:val="000000" w:themeColor="text1"/>
          <w:sz w:val="28"/>
          <w:szCs w:val="28"/>
          <w:lang w:val="uk-UA"/>
        </w:rPr>
        <w:t xml:space="preserve"> и </w:t>
      </w:r>
      <w:proofErr w:type="spellStart"/>
      <w:r w:rsidRPr="005B24EA">
        <w:rPr>
          <w:rFonts w:ascii="Times New Roman" w:hAnsi="Times New Roman" w:cs="Times New Roman"/>
          <w:color w:val="000000" w:themeColor="text1"/>
          <w:sz w:val="28"/>
          <w:szCs w:val="28"/>
          <w:lang w:val="uk-UA"/>
        </w:rPr>
        <w:t>социального</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самочувствия</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населения</w:t>
      </w:r>
      <w:proofErr w:type="spellEnd"/>
      <w:r w:rsidRPr="005B24EA">
        <w:rPr>
          <w:rFonts w:ascii="Times New Roman" w:hAnsi="Times New Roman" w:cs="Times New Roman"/>
          <w:color w:val="000000" w:themeColor="text1"/>
          <w:sz w:val="28"/>
          <w:szCs w:val="28"/>
          <w:lang w:val="uk-UA"/>
        </w:rPr>
        <w:t>. К</w:t>
      </w:r>
      <w:r w:rsidR="003C112C">
        <w:rPr>
          <w:rFonts w:ascii="Times New Roman" w:hAnsi="Times New Roman" w:cs="Times New Roman"/>
          <w:color w:val="000000" w:themeColor="text1"/>
          <w:sz w:val="28"/>
          <w:szCs w:val="28"/>
          <w:lang w:val="uk-UA"/>
        </w:rPr>
        <w:t xml:space="preserve">иїв </w:t>
      </w:r>
      <w:r w:rsidRPr="005B24EA">
        <w:rPr>
          <w:rFonts w:ascii="Times New Roman" w:hAnsi="Times New Roman" w:cs="Times New Roman"/>
          <w:color w:val="000000" w:themeColor="text1"/>
          <w:sz w:val="28"/>
          <w:szCs w:val="28"/>
          <w:lang w:val="uk-UA"/>
        </w:rPr>
        <w:t>: Факт, 2008. 312 с</w:t>
      </w:r>
      <w:r w:rsidR="003C112C">
        <w:rPr>
          <w:rFonts w:ascii="Times New Roman" w:hAnsi="Times New Roman" w:cs="Times New Roman"/>
          <w:color w:val="000000" w:themeColor="text1"/>
          <w:sz w:val="28"/>
          <w:szCs w:val="28"/>
          <w:lang w:val="uk-UA"/>
        </w:rPr>
        <w:t>.</w:t>
      </w:r>
    </w:p>
    <w:p w14:paraId="4FE11390" w14:textId="123C1B63" w:rsidR="006B46E8" w:rsidRDefault="006B46E8" w:rsidP="00E96155">
      <w:pPr>
        <w:pStyle w:val="a0"/>
        <w:widowControl w:val="0"/>
        <w:numPr>
          <w:ilvl w:val="0"/>
          <w:numId w:val="4"/>
        </w:numPr>
        <w:tabs>
          <w:tab w:val="left" w:pos="553"/>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lang w:val="uk-UA"/>
        </w:rPr>
        <w:t xml:space="preserve">Володько В. В., </w:t>
      </w:r>
      <w:proofErr w:type="spellStart"/>
      <w:r w:rsidRPr="005B24EA">
        <w:rPr>
          <w:rFonts w:ascii="Times New Roman" w:hAnsi="Times New Roman" w:cs="Times New Roman"/>
          <w:color w:val="000000" w:themeColor="text1"/>
          <w:sz w:val="28"/>
          <w:szCs w:val="28"/>
          <w:lang w:val="uk-UA"/>
        </w:rPr>
        <w:t>Ровенчак</w:t>
      </w:r>
      <w:proofErr w:type="spellEnd"/>
      <w:r w:rsidRPr="005B24EA">
        <w:rPr>
          <w:rFonts w:ascii="Times New Roman" w:hAnsi="Times New Roman" w:cs="Times New Roman"/>
          <w:color w:val="000000" w:themeColor="text1"/>
          <w:sz w:val="28"/>
          <w:szCs w:val="28"/>
          <w:lang w:val="uk-UA"/>
        </w:rPr>
        <w:t xml:space="preserve"> О. А. Міжнародна міграція: теорія та практика: монографія. Л</w:t>
      </w:r>
      <w:r w:rsidR="00C64588">
        <w:rPr>
          <w:rFonts w:ascii="Times New Roman" w:hAnsi="Times New Roman" w:cs="Times New Roman"/>
          <w:color w:val="000000" w:themeColor="text1"/>
          <w:sz w:val="28"/>
          <w:szCs w:val="28"/>
          <w:lang w:val="uk-UA"/>
        </w:rPr>
        <w:t>ь</w:t>
      </w:r>
      <w:r w:rsidRPr="005B24EA">
        <w:rPr>
          <w:rFonts w:ascii="Times New Roman" w:hAnsi="Times New Roman" w:cs="Times New Roman"/>
          <w:color w:val="000000" w:themeColor="text1"/>
          <w:sz w:val="28"/>
          <w:szCs w:val="28"/>
          <w:lang w:val="uk-UA"/>
        </w:rPr>
        <w:t>вів: Львівський національний університет імені Івана Франка, 2015. 412 с</w:t>
      </w:r>
      <w:r w:rsidR="00C64588">
        <w:rPr>
          <w:rFonts w:ascii="Times New Roman" w:hAnsi="Times New Roman" w:cs="Times New Roman"/>
          <w:color w:val="000000" w:themeColor="text1"/>
          <w:sz w:val="28"/>
          <w:szCs w:val="28"/>
          <w:lang w:val="uk-UA"/>
        </w:rPr>
        <w:t>.</w:t>
      </w:r>
    </w:p>
    <w:p w14:paraId="301E12E4" w14:textId="6845C087" w:rsidR="006B46E8" w:rsidRPr="005B24EA" w:rsidRDefault="006B46E8" w:rsidP="00E96155">
      <w:pPr>
        <w:pStyle w:val="a0"/>
        <w:numPr>
          <w:ilvl w:val="0"/>
          <w:numId w:val="4"/>
        </w:numPr>
        <w:tabs>
          <w:tab w:val="left" w:pos="1134"/>
        </w:tabs>
        <w:autoSpaceDE w:val="0"/>
        <w:autoSpaceDN w:val="0"/>
        <w:adjustRightInd w:val="0"/>
        <w:spacing w:after="0" w:line="360" w:lineRule="auto"/>
        <w:ind w:left="0" w:right="-1" w:firstLine="709"/>
        <w:jc w:val="both"/>
        <w:rPr>
          <w:rFonts w:ascii="Times New Roman" w:hAnsi="Times New Roman" w:cs="Times New Roman"/>
          <w:color w:val="000000" w:themeColor="text1"/>
          <w:sz w:val="28"/>
          <w:szCs w:val="28"/>
          <w:lang w:val="uk-UA"/>
        </w:rPr>
      </w:pPr>
      <w:r w:rsidRPr="005B24EA">
        <w:rPr>
          <w:rFonts w:ascii="Times New Roman" w:hAnsi="Times New Roman" w:cs="Times New Roman"/>
          <w:color w:val="000000" w:themeColor="text1"/>
          <w:sz w:val="28"/>
          <w:szCs w:val="28"/>
          <w:lang w:val="uk-UA"/>
        </w:rPr>
        <w:t xml:space="preserve">Наумова Н. Ф. </w:t>
      </w:r>
      <w:proofErr w:type="spellStart"/>
      <w:r w:rsidRPr="005B24EA">
        <w:rPr>
          <w:rFonts w:ascii="Times New Roman" w:hAnsi="Times New Roman" w:cs="Times New Roman"/>
          <w:color w:val="000000" w:themeColor="text1"/>
          <w:sz w:val="28"/>
          <w:szCs w:val="28"/>
          <w:lang w:val="uk-UA"/>
        </w:rPr>
        <w:t>Время</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человека</w:t>
      </w:r>
      <w:proofErr w:type="spellEnd"/>
      <w:r w:rsidRPr="005B24EA">
        <w:rPr>
          <w:rFonts w:ascii="Times New Roman" w:hAnsi="Times New Roman" w:cs="Times New Roman"/>
          <w:color w:val="000000" w:themeColor="text1"/>
          <w:sz w:val="28"/>
          <w:szCs w:val="28"/>
          <w:lang w:val="uk-UA"/>
        </w:rPr>
        <w:t xml:space="preserve">. </w:t>
      </w:r>
      <w:proofErr w:type="spellStart"/>
      <w:r w:rsidRPr="00C64588">
        <w:rPr>
          <w:rFonts w:ascii="Times New Roman" w:hAnsi="Times New Roman" w:cs="Times New Roman"/>
          <w:i/>
          <w:iCs/>
          <w:color w:val="000000" w:themeColor="text1"/>
          <w:sz w:val="28"/>
          <w:szCs w:val="28"/>
          <w:lang w:val="uk-UA"/>
        </w:rPr>
        <w:t>Социологический</w:t>
      </w:r>
      <w:proofErr w:type="spellEnd"/>
      <w:r w:rsidRPr="00C64588">
        <w:rPr>
          <w:rFonts w:ascii="Times New Roman" w:hAnsi="Times New Roman" w:cs="Times New Roman"/>
          <w:i/>
          <w:iCs/>
          <w:color w:val="000000" w:themeColor="text1"/>
          <w:sz w:val="28"/>
          <w:szCs w:val="28"/>
          <w:lang w:val="uk-UA"/>
        </w:rPr>
        <w:t xml:space="preserve"> журнал.</w:t>
      </w:r>
      <w:r w:rsidRPr="005B24EA">
        <w:rPr>
          <w:rFonts w:ascii="Times New Roman" w:hAnsi="Times New Roman" w:cs="Times New Roman"/>
          <w:color w:val="000000" w:themeColor="text1"/>
          <w:sz w:val="28"/>
          <w:szCs w:val="28"/>
          <w:lang w:val="uk-UA"/>
        </w:rPr>
        <w:t xml:space="preserve"> 1997. №3. </w:t>
      </w:r>
      <w:r w:rsidR="00C64588">
        <w:rPr>
          <w:rFonts w:ascii="Times New Roman" w:hAnsi="Times New Roman" w:cs="Times New Roman"/>
          <w:color w:val="000000" w:themeColor="text1"/>
          <w:sz w:val="28"/>
          <w:szCs w:val="28"/>
          <w:lang w:val="uk-UA"/>
        </w:rPr>
        <w:t>с</w:t>
      </w:r>
      <w:r w:rsidRPr="005B24EA">
        <w:rPr>
          <w:rFonts w:ascii="Times New Roman" w:hAnsi="Times New Roman" w:cs="Times New Roman"/>
          <w:color w:val="000000" w:themeColor="text1"/>
          <w:sz w:val="28"/>
          <w:szCs w:val="28"/>
          <w:lang w:val="uk-UA"/>
        </w:rPr>
        <w:t>. 159</w:t>
      </w:r>
      <w:r w:rsidR="00C64588">
        <w:rPr>
          <w:rFonts w:ascii="Times New Roman" w:hAnsi="Times New Roman" w:cs="Times New Roman"/>
          <w:color w:val="000000" w:themeColor="text1"/>
          <w:sz w:val="28"/>
          <w:szCs w:val="28"/>
          <w:lang w:val="uk-UA"/>
        </w:rPr>
        <w:t>-</w:t>
      </w:r>
      <w:r w:rsidRPr="005B24EA">
        <w:rPr>
          <w:rFonts w:ascii="Times New Roman" w:hAnsi="Times New Roman" w:cs="Times New Roman"/>
          <w:color w:val="000000" w:themeColor="text1"/>
          <w:sz w:val="28"/>
          <w:szCs w:val="28"/>
          <w:lang w:val="uk-UA"/>
        </w:rPr>
        <w:t>176</w:t>
      </w:r>
      <w:r w:rsidR="00C64588">
        <w:rPr>
          <w:rFonts w:ascii="Times New Roman" w:hAnsi="Times New Roman" w:cs="Times New Roman"/>
          <w:color w:val="000000" w:themeColor="text1"/>
          <w:sz w:val="28"/>
          <w:szCs w:val="28"/>
          <w:lang w:val="uk-UA"/>
        </w:rPr>
        <w:t>.</w:t>
      </w:r>
    </w:p>
    <w:p w14:paraId="3257DB40" w14:textId="20616D5E" w:rsidR="006B46E8" w:rsidRDefault="006B46E8" w:rsidP="00E96155">
      <w:pPr>
        <w:pStyle w:val="a0"/>
        <w:widowControl w:val="0"/>
        <w:numPr>
          <w:ilvl w:val="0"/>
          <w:numId w:val="4"/>
        </w:numPr>
        <w:tabs>
          <w:tab w:val="left" w:pos="553"/>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Єлейко</w:t>
      </w:r>
      <w:proofErr w:type="spellEnd"/>
      <w:r w:rsidRPr="005B24EA">
        <w:rPr>
          <w:rFonts w:ascii="Times New Roman" w:hAnsi="Times New Roman" w:cs="Times New Roman"/>
          <w:color w:val="000000" w:themeColor="text1"/>
          <w:sz w:val="28"/>
          <w:szCs w:val="28"/>
          <w:lang w:val="uk-UA"/>
        </w:rPr>
        <w:t xml:space="preserve"> М. Просторово-часова модель дослідження соціального самопочуття . </w:t>
      </w:r>
      <w:r w:rsidRPr="00C64588">
        <w:rPr>
          <w:rFonts w:ascii="Times New Roman" w:hAnsi="Times New Roman" w:cs="Times New Roman"/>
          <w:i/>
          <w:iCs/>
          <w:color w:val="000000" w:themeColor="text1"/>
          <w:sz w:val="28"/>
          <w:szCs w:val="28"/>
          <w:lang w:val="uk-UA"/>
        </w:rPr>
        <w:t>Соціологія: теорія, методи, маркетинг.</w:t>
      </w:r>
      <w:r w:rsidRPr="005B24EA">
        <w:rPr>
          <w:rFonts w:ascii="Times New Roman" w:hAnsi="Times New Roman" w:cs="Times New Roman"/>
          <w:color w:val="000000" w:themeColor="text1"/>
          <w:sz w:val="28"/>
          <w:szCs w:val="28"/>
          <w:lang w:val="uk-UA"/>
        </w:rPr>
        <w:t xml:space="preserve"> 2013. №3. </w:t>
      </w:r>
      <w:r w:rsidR="004F2C9C">
        <w:rPr>
          <w:rFonts w:ascii="Times New Roman" w:hAnsi="Times New Roman" w:cs="Times New Roman"/>
          <w:color w:val="000000" w:themeColor="text1"/>
          <w:sz w:val="28"/>
          <w:szCs w:val="28"/>
          <w:lang w:val="uk-UA"/>
        </w:rPr>
        <w:t>С</w:t>
      </w:r>
      <w:r w:rsidRPr="005B24EA">
        <w:rPr>
          <w:rFonts w:ascii="Times New Roman" w:hAnsi="Times New Roman" w:cs="Times New Roman"/>
          <w:color w:val="000000" w:themeColor="text1"/>
          <w:sz w:val="28"/>
          <w:szCs w:val="28"/>
          <w:lang w:val="uk-UA"/>
        </w:rPr>
        <w:t>. 94</w:t>
      </w:r>
      <w:r w:rsidR="00C64588">
        <w:rPr>
          <w:rFonts w:ascii="Times New Roman" w:hAnsi="Times New Roman" w:cs="Times New Roman"/>
          <w:color w:val="000000" w:themeColor="text1"/>
          <w:sz w:val="28"/>
          <w:szCs w:val="28"/>
          <w:lang w:val="uk-UA"/>
        </w:rPr>
        <w:t>-</w:t>
      </w:r>
      <w:r w:rsidRPr="005B24EA">
        <w:rPr>
          <w:rFonts w:ascii="Times New Roman" w:hAnsi="Times New Roman" w:cs="Times New Roman"/>
          <w:color w:val="000000" w:themeColor="text1"/>
          <w:sz w:val="28"/>
          <w:szCs w:val="28"/>
          <w:lang w:val="uk-UA"/>
        </w:rPr>
        <w:t>109</w:t>
      </w:r>
      <w:r w:rsidR="00C64588">
        <w:rPr>
          <w:rFonts w:ascii="Times New Roman" w:hAnsi="Times New Roman" w:cs="Times New Roman"/>
          <w:color w:val="000000" w:themeColor="text1"/>
          <w:sz w:val="28"/>
          <w:szCs w:val="28"/>
          <w:lang w:val="uk-UA"/>
        </w:rPr>
        <w:t>.</w:t>
      </w:r>
    </w:p>
    <w:p w14:paraId="3637B07D" w14:textId="0581AD43" w:rsidR="006B46E8" w:rsidRDefault="006B46E8" w:rsidP="00E96155">
      <w:pPr>
        <w:pStyle w:val="a0"/>
        <w:widowControl w:val="0"/>
        <w:numPr>
          <w:ilvl w:val="0"/>
          <w:numId w:val="4"/>
        </w:numPr>
        <w:tabs>
          <w:tab w:val="left" w:pos="553"/>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lang w:val="uk-UA"/>
        </w:rPr>
        <w:t xml:space="preserve">Доклад </w:t>
      </w:r>
      <w:proofErr w:type="spellStart"/>
      <w:r w:rsidRPr="005B24EA">
        <w:rPr>
          <w:rFonts w:ascii="Times New Roman" w:hAnsi="Times New Roman" w:cs="Times New Roman"/>
          <w:color w:val="000000" w:themeColor="text1"/>
          <w:sz w:val="28"/>
          <w:szCs w:val="28"/>
          <w:lang w:val="uk-UA"/>
        </w:rPr>
        <w:t>специалиста</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pacing w:val="-5"/>
          <w:sz w:val="28"/>
          <w:szCs w:val="28"/>
          <w:shd w:val="clear" w:color="auto" w:fill="FFFFFF"/>
          <w:lang w:val="uk-UA"/>
        </w:rPr>
        <w:t>Программи</w:t>
      </w:r>
      <w:proofErr w:type="spellEnd"/>
      <w:r w:rsidRPr="005B24EA">
        <w:rPr>
          <w:rFonts w:ascii="Times New Roman" w:hAnsi="Times New Roman" w:cs="Times New Roman"/>
          <w:color w:val="000000" w:themeColor="text1"/>
          <w:spacing w:val="-5"/>
          <w:sz w:val="28"/>
          <w:szCs w:val="28"/>
          <w:shd w:val="clear" w:color="auto" w:fill="FFFFFF"/>
          <w:lang w:val="uk-UA"/>
        </w:rPr>
        <w:t xml:space="preserve"> ООН по </w:t>
      </w:r>
      <w:proofErr w:type="spellStart"/>
      <w:r w:rsidRPr="005B24EA">
        <w:rPr>
          <w:rFonts w:ascii="Times New Roman" w:hAnsi="Times New Roman" w:cs="Times New Roman"/>
          <w:color w:val="000000" w:themeColor="text1"/>
          <w:spacing w:val="-5"/>
          <w:sz w:val="28"/>
          <w:szCs w:val="28"/>
          <w:shd w:val="clear" w:color="auto" w:fill="FFFFFF"/>
          <w:lang w:val="uk-UA"/>
        </w:rPr>
        <w:t>вопросам</w:t>
      </w:r>
      <w:proofErr w:type="spellEnd"/>
      <w:r w:rsidRPr="005B24EA">
        <w:rPr>
          <w:rFonts w:ascii="Times New Roman" w:hAnsi="Times New Roman" w:cs="Times New Roman"/>
          <w:color w:val="000000" w:themeColor="text1"/>
          <w:spacing w:val="-5"/>
          <w:sz w:val="28"/>
          <w:szCs w:val="28"/>
          <w:shd w:val="clear" w:color="auto" w:fill="FFFFFF"/>
          <w:lang w:val="uk-UA"/>
        </w:rPr>
        <w:t xml:space="preserve"> </w:t>
      </w:r>
      <w:proofErr w:type="spellStart"/>
      <w:r w:rsidRPr="005B24EA">
        <w:rPr>
          <w:rFonts w:ascii="Times New Roman" w:hAnsi="Times New Roman" w:cs="Times New Roman"/>
          <w:color w:val="000000" w:themeColor="text1"/>
          <w:spacing w:val="-5"/>
          <w:sz w:val="28"/>
          <w:szCs w:val="28"/>
          <w:shd w:val="clear" w:color="auto" w:fill="FFFFFF"/>
          <w:lang w:val="uk-UA"/>
        </w:rPr>
        <w:t>молодежи</w:t>
      </w:r>
      <w:proofErr w:type="spellEnd"/>
      <w:r w:rsidRPr="005B24EA">
        <w:rPr>
          <w:rFonts w:ascii="Times New Roman" w:hAnsi="Times New Roman" w:cs="Times New Roman"/>
          <w:color w:val="000000" w:themeColor="text1"/>
          <w:spacing w:val="-5"/>
          <w:sz w:val="28"/>
          <w:szCs w:val="28"/>
          <w:shd w:val="clear" w:color="auto" w:fill="FFFFFF"/>
          <w:lang w:val="uk-UA"/>
        </w:rPr>
        <w:t xml:space="preserve"> </w:t>
      </w:r>
      <w:proofErr w:type="spellStart"/>
      <w:r w:rsidRPr="005B24EA">
        <w:rPr>
          <w:rFonts w:ascii="Times New Roman" w:hAnsi="Times New Roman" w:cs="Times New Roman"/>
          <w:color w:val="000000" w:themeColor="text1"/>
          <w:spacing w:val="-5"/>
          <w:sz w:val="28"/>
          <w:szCs w:val="28"/>
          <w:shd w:val="clear" w:color="auto" w:fill="FFFFFF"/>
          <w:lang w:val="uk-UA"/>
        </w:rPr>
        <w:t>Департамента</w:t>
      </w:r>
      <w:proofErr w:type="spellEnd"/>
      <w:r w:rsidRPr="005B24EA">
        <w:rPr>
          <w:rFonts w:ascii="Times New Roman" w:hAnsi="Times New Roman" w:cs="Times New Roman"/>
          <w:color w:val="000000" w:themeColor="text1"/>
          <w:spacing w:val="-5"/>
          <w:sz w:val="28"/>
          <w:szCs w:val="28"/>
          <w:shd w:val="clear" w:color="auto" w:fill="FFFFFF"/>
          <w:lang w:val="uk-UA"/>
        </w:rPr>
        <w:t xml:space="preserve"> по </w:t>
      </w:r>
      <w:proofErr w:type="spellStart"/>
      <w:r w:rsidRPr="005B24EA">
        <w:rPr>
          <w:rFonts w:ascii="Times New Roman" w:hAnsi="Times New Roman" w:cs="Times New Roman"/>
          <w:color w:val="000000" w:themeColor="text1"/>
          <w:spacing w:val="-5"/>
          <w:sz w:val="28"/>
          <w:szCs w:val="28"/>
          <w:shd w:val="clear" w:color="auto" w:fill="FFFFFF"/>
          <w:lang w:val="uk-UA"/>
        </w:rPr>
        <w:t>экономическим</w:t>
      </w:r>
      <w:proofErr w:type="spellEnd"/>
      <w:r w:rsidRPr="005B24EA">
        <w:rPr>
          <w:rFonts w:ascii="Times New Roman" w:hAnsi="Times New Roman" w:cs="Times New Roman"/>
          <w:color w:val="000000" w:themeColor="text1"/>
          <w:spacing w:val="-5"/>
          <w:sz w:val="28"/>
          <w:szCs w:val="28"/>
          <w:shd w:val="clear" w:color="auto" w:fill="FFFFFF"/>
          <w:lang w:val="uk-UA"/>
        </w:rPr>
        <w:t xml:space="preserve"> и </w:t>
      </w:r>
      <w:proofErr w:type="spellStart"/>
      <w:r w:rsidRPr="005B24EA">
        <w:rPr>
          <w:rFonts w:ascii="Times New Roman" w:hAnsi="Times New Roman" w:cs="Times New Roman"/>
          <w:color w:val="000000" w:themeColor="text1"/>
          <w:spacing w:val="-5"/>
          <w:sz w:val="28"/>
          <w:szCs w:val="28"/>
          <w:shd w:val="clear" w:color="auto" w:fill="FFFFFF"/>
          <w:lang w:val="uk-UA"/>
        </w:rPr>
        <w:t>социальным</w:t>
      </w:r>
      <w:proofErr w:type="spellEnd"/>
      <w:r w:rsidRPr="005B24EA">
        <w:rPr>
          <w:rFonts w:ascii="Times New Roman" w:hAnsi="Times New Roman" w:cs="Times New Roman"/>
          <w:color w:val="000000" w:themeColor="text1"/>
          <w:spacing w:val="-5"/>
          <w:sz w:val="28"/>
          <w:szCs w:val="28"/>
          <w:shd w:val="clear" w:color="auto" w:fill="FFFFFF"/>
          <w:lang w:val="uk-UA"/>
        </w:rPr>
        <w:t xml:space="preserve"> </w:t>
      </w:r>
      <w:proofErr w:type="spellStart"/>
      <w:r w:rsidRPr="005B24EA">
        <w:rPr>
          <w:rFonts w:ascii="Times New Roman" w:hAnsi="Times New Roman" w:cs="Times New Roman"/>
          <w:color w:val="000000" w:themeColor="text1"/>
          <w:spacing w:val="-5"/>
          <w:sz w:val="28"/>
          <w:szCs w:val="28"/>
          <w:shd w:val="clear" w:color="auto" w:fill="FFFFFF"/>
          <w:lang w:val="uk-UA"/>
        </w:rPr>
        <w:t>вопросам</w:t>
      </w:r>
      <w:proofErr w:type="spellEnd"/>
      <w:r w:rsidRPr="005B24EA">
        <w:rPr>
          <w:rFonts w:ascii="Times New Roman" w:hAnsi="Times New Roman" w:cs="Times New Roman"/>
          <w:color w:val="000000" w:themeColor="text1"/>
          <w:spacing w:val="-5"/>
          <w:sz w:val="28"/>
          <w:szCs w:val="28"/>
          <w:shd w:val="clear" w:color="auto" w:fill="FFFFFF"/>
          <w:lang w:val="uk-UA"/>
        </w:rPr>
        <w:t xml:space="preserve"> (ДЭСВ)</w:t>
      </w:r>
      <w:r w:rsidR="00C64588">
        <w:rPr>
          <w:rFonts w:ascii="Times New Roman" w:hAnsi="Times New Roman" w:cs="Times New Roman"/>
          <w:color w:val="000000" w:themeColor="text1"/>
          <w:spacing w:val="-5"/>
          <w:sz w:val="28"/>
          <w:szCs w:val="28"/>
          <w:shd w:val="clear" w:color="auto" w:fill="FFFFFF"/>
          <w:lang w:val="uk-UA"/>
        </w:rPr>
        <w:t xml:space="preserve">. </w:t>
      </w:r>
      <w:r w:rsidRPr="005B24EA">
        <w:rPr>
          <w:rFonts w:ascii="Times New Roman" w:hAnsi="Times New Roman" w:cs="Times New Roman"/>
          <w:color w:val="000000" w:themeColor="text1"/>
          <w:sz w:val="28"/>
          <w:szCs w:val="28"/>
          <w:lang w:val="uk-UA"/>
        </w:rPr>
        <w:t>URL</w:t>
      </w:r>
      <w:r w:rsidR="00C64588">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lang w:val="uk-UA"/>
        </w:rPr>
        <w:t>: https://www.un.org/ru/global-issues/youth (дата звернення: 19.03.2021)</w:t>
      </w:r>
      <w:r w:rsidR="00C64588">
        <w:rPr>
          <w:rFonts w:ascii="Times New Roman" w:hAnsi="Times New Roman" w:cs="Times New Roman"/>
          <w:color w:val="000000" w:themeColor="text1"/>
          <w:sz w:val="28"/>
          <w:szCs w:val="28"/>
          <w:lang w:val="uk-UA"/>
        </w:rPr>
        <w:t>.</w:t>
      </w:r>
    </w:p>
    <w:p w14:paraId="654001E1" w14:textId="76FACB18" w:rsidR="006B46E8" w:rsidRDefault="006B46E8" w:rsidP="00E96155">
      <w:pPr>
        <w:pStyle w:val="a0"/>
        <w:widowControl w:val="0"/>
        <w:numPr>
          <w:ilvl w:val="0"/>
          <w:numId w:val="4"/>
        </w:numPr>
        <w:tabs>
          <w:tab w:val="left" w:pos="553"/>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Самооцінка щастя населенням України</w:t>
      </w:r>
      <w:r w:rsidR="00C64588">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en-US"/>
        </w:rPr>
        <w:t>URL</w:t>
      </w:r>
      <w:r>
        <w:rPr>
          <w:rFonts w:ascii="Times New Roman" w:hAnsi="Times New Roman" w:cs="Times New Roman"/>
          <w:color w:val="000000" w:themeColor="text1"/>
          <w:sz w:val="28"/>
          <w:szCs w:val="28"/>
          <w:lang w:val="uk-UA"/>
        </w:rPr>
        <w:t xml:space="preserve">: </w:t>
      </w:r>
      <w:r w:rsidRPr="00324936">
        <w:rPr>
          <w:rFonts w:ascii="Times New Roman" w:hAnsi="Times New Roman" w:cs="Times New Roman"/>
          <w:color w:val="000000" w:themeColor="text1"/>
          <w:sz w:val="28"/>
          <w:szCs w:val="28"/>
          <w:lang w:val="uk-UA"/>
        </w:rPr>
        <w:t>https://www.kiis.com.ua/?lang=ukr&amp;cat=reports&amp;id=944&amp;page=3</w:t>
      </w:r>
      <w:r>
        <w:rPr>
          <w:rFonts w:ascii="Times New Roman" w:hAnsi="Times New Roman" w:cs="Times New Roman"/>
          <w:color w:val="000000" w:themeColor="text1"/>
          <w:sz w:val="28"/>
          <w:szCs w:val="28"/>
          <w:lang w:val="uk-UA"/>
        </w:rPr>
        <w:t xml:space="preserve"> (дата звернення: 21.11.2021)</w:t>
      </w:r>
      <w:r w:rsidR="00C64588">
        <w:rPr>
          <w:rFonts w:ascii="Times New Roman" w:hAnsi="Times New Roman" w:cs="Times New Roman"/>
          <w:color w:val="000000" w:themeColor="text1"/>
          <w:sz w:val="28"/>
          <w:szCs w:val="28"/>
          <w:lang w:val="uk-UA"/>
        </w:rPr>
        <w:t>.</w:t>
      </w:r>
    </w:p>
    <w:p w14:paraId="677E14DD" w14:textId="0A52C868" w:rsidR="006B46E8" w:rsidRDefault="006B46E8" w:rsidP="00E96155">
      <w:pPr>
        <w:pStyle w:val="a0"/>
        <w:widowControl w:val="0"/>
        <w:numPr>
          <w:ilvl w:val="0"/>
          <w:numId w:val="4"/>
        </w:numPr>
        <w:tabs>
          <w:tab w:val="left" w:pos="553"/>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 </w:t>
      </w:r>
      <w:r w:rsidRPr="005B24EA">
        <w:rPr>
          <w:rFonts w:ascii="Times New Roman" w:hAnsi="Times New Roman" w:cs="Times New Roman"/>
          <w:color w:val="000000" w:themeColor="text1"/>
          <w:sz w:val="28"/>
          <w:szCs w:val="28"/>
          <w:lang w:val="uk-UA"/>
        </w:rPr>
        <w:t>Українське студентство за кордоном: дані до 2017 навчального року</w:t>
      </w:r>
      <w:r w:rsidR="00C64588">
        <w:rPr>
          <w:rFonts w:ascii="Times New Roman" w:hAnsi="Times New Roman" w:cs="Times New Roman"/>
          <w:color w:val="000000" w:themeColor="text1"/>
          <w:sz w:val="28"/>
          <w:szCs w:val="28"/>
          <w:lang w:val="uk-UA"/>
        </w:rPr>
        <w:t>.</w:t>
      </w:r>
      <w:r w:rsidRPr="005B24EA">
        <w:rPr>
          <w:rFonts w:ascii="Times New Roman" w:hAnsi="Times New Roman" w:cs="Times New Roman"/>
          <w:color w:val="000000" w:themeColor="text1"/>
          <w:sz w:val="28"/>
          <w:szCs w:val="28"/>
          <w:lang w:val="uk-UA"/>
        </w:rPr>
        <w:t xml:space="preserve"> URL</w:t>
      </w:r>
      <w:r w:rsidR="00C64588">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lang w:val="uk-UA"/>
        </w:rPr>
        <w:t>:  https://cedos.org.ua/researches/ukrainske-studentstvo-za-kordonom-dani-do-201718-navchalnoho-roku/ (дата звернення: 12.02.2021)</w:t>
      </w:r>
      <w:r w:rsidR="00C64588">
        <w:rPr>
          <w:rFonts w:ascii="Times New Roman" w:hAnsi="Times New Roman" w:cs="Times New Roman"/>
          <w:color w:val="000000" w:themeColor="text1"/>
          <w:sz w:val="28"/>
          <w:szCs w:val="28"/>
          <w:lang w:val="uk-UA"/>
        </w:rPr>
        <w:t>.</w:t>
      </w:r>
    </w:p>
    <w:p w14:paraId="03D74787" w14:textId="1E22BDF8" w:rsidR="006B46E8" w:rsidRDefault="006B46E8" w:rsidP="00E96155">
      <w:pPr>
        <w:pStyle w:val="a0"/>
        <w:widowControl w:val="0"/>
        <w:numPr>
          <w:ilvl w:val="0"/>
          <w:numId w:val="4"/>
        </w:numPr>
        <w:tabs>
          <w:tab w:val="left" w:pos="553"/>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lang w:val="uk-UA"/>
        </w:rPr>
        <w:t>Українське студентство в Польщі: політики залучення, інтеграції та мотивація і плани студентства</w:t>
      </w:r>
      <w:r w:rsidR="00C64588">
        <w:rPr>
          <w:rFonts w:ascii="Times New Roman" w:hAnsi="Times New Roman" w:cs="Times New Roman"/>
          <w:color w:val="000000" w:themeColor="text1"/>
          <w:sz w:val="28"/>
          <w:szCs w:val="28"/>
          <w:lang w:val="uk-UA"/>
        </w:rPr>
        <w:t>.</w:t>
      </w:r>
      <w:r w:rsidR="004F2C9C">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lang w:val="uk-UA"/>
        </w:rPr>
        <w:t>URL</w:t>
      </w:r>
      <w:r w:rsidR="00C64588">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lang w:val="uk-UA"/>
        </w:rPr>
        <w:t>: https://cedos.org.ua/researches/ukrainski-studenty-v-polshchi-polityky-zaluchennia-intehratsii-ta-motyvatsiia-i-plany-studentiv/ (дата звернення: 12.02.2021)</w:t>
      </w:r>
      <w:r w:rsidR="00C64588">
        <w:rPr>
          <w:rFonts w:ascii="Times New Roman" w:hAnsi="Times New Roman" w:cs="Times New Roman"/>
          <w:color w:val="000000" w:themeColor="text1"/>
          <w:sz w:val="28"/>
          <w:szCs w:val="28"/>
          <w:lang w:val="uk-UA"/>
        </w:rPr>
        <w:t>.</w:t>
      </w:r>
    </w:p>
    <w:p w14:paraId="4F6256FC" w14:textId="6288CB9A" w:rsidR="0007764C" w:rsidRPr="005B24EA" w:rsidRDefault="006B46E8" w:rsidP="00E96155">
      <w:pPr>
        <w:pStyle w:val="a0"/>
        <w:numPr>
          <w:ilvl w:val="0"/>
          <w:numId w:val="4"/>
        </w:numPr>
        <w:tabs>
          <w:tab w:val="left" w:pos="1134"/>
        </w:tabs>
        <w:autoSpaceDE w:val="0"/>
        <w:autoSpaceDN w:val="0"/>
        <w:adjustRightInd w:val="0"/>
        <w:spacing w:after="0" w:line="360" w:lineRule="auto"/>
        <w:ind w:left="0" w:right="-1"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07764C" w:rsidRPr="005B24EA">
        <w:rPr>
          <w:rFonts w:ascii="Times New Roman" w:hAnsi="Times New Roman" w:cs="Times New Roman"/>
          <w:color w:val="000000" w:themeColor="text1"/>
          <w:sz w:val="28"/>
          <w:szCs w:val="28"/>
          <w:lang w:val="uk-UA"/>
        </w:rPr>
        <w:t>Інститут соціології НАН України. Українське суспільство: моніторинг соціальних змін. URL</w:t>
      </w:r>
      <w:r w:rsidR="00C64588">
        <w:rPr>
          <w:rFonts w:ascii="Times New Roman" w:hAnsi="Times New Roman" w:cs="Times New Roman"/>
          <w:color w:val="000000" w:themeColor="text1"/>
          <w:sz w:val="28"/>
          <w:szCs w:val="28"/>
          <w:lang w:val="uk-UA"/>
        </w:rPr>
        <w:t xml:space="preserve"> </w:t>
      </w:r>
      <w:r w:rsidR="0007764C" w:rsidRPr="005B24EA">
        <w:rPr>
          <w:rFonts w:ascii="Times New Roman" w:hAnsi="Times New Roman" w:cs="Times New Roman"/>
          <w:color w:val="000000" w:themeColor="text1"/>
          <w:sz w:val="28"/>
          <w:szCs w:val="28"/>
          <w:lang w:val="uk-UA"/>
        </w:rPr>
        <w:t>: https://i-soc.com.ua/assets/files/monitoring/mon2020.pdf (дата звернення: 12.02.2021)</w:t>
      </w:r>
      <w:r w:rsidR="00C64588">
        <w:rPr>
          <w:rFonts w:ascii="Times New Roman" w:hAnsi="Times New Roman" w:cs="Times New Roman"/>
          <w:color w:val="000000" w:themeColor="text1"/>
          <w:sz w:val="28"/>
          <w:szCs w:val="28"/>
          <w:lang w:val="uk-UA"/>
        </w:rPr>
        <w:t>.</w:t>
      </w:r>
    </w:p>
    <w:p w14:paraId="798913AC" w14:textId="417C7E72" w:rsidR="006B46E8" w:rsidRDefault="0007764C" w:rsidP="00E96155">
      <w:pPr>
        <w:pStyle w:val="a0"/>
        <w:widowControl w:val="0"/>
        <w:numPr>
          <w:ilvl w:val="0"/>
          <w:numId w:val="4"/>
        </w:numPr>
        <w:tabs>
          <w:tab w:val="left" w:pos="553"/>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r w:rsidRPr="005B24EA">
        <w:rPr>
          <w:rFonts w:ascii="Times New Roman" w:hAnsi="Times New Roman" w:cs="Times New Roman"/>
          <w:color w:val="000000" w:themeColor="text1"/>
          <w:sz w:val="28"/>
          <w:szCs w:val="28"/>
          <w:lang w:val="uk-UA"/>
        </w:rPr>
        <w:t xml:space="preserve"> Індекс здоров’я. </w:t>
      </w:r>
      <w:r w:rsidR="00C64588">
        <w:rPr>
          <w:rFonts w:ascii="Times New Roman" w:hAnsi="Times New Roman" w:cs="Times New Roman"/>
          <w:color w:val="000000" w:themeColor="text1"/>
          <w:sz w:val="28"/>
          <w:szCs w:val="28"/>
          <w:lang w:val="uk-UA"/>
        </w:rPr>
        <w:t>Україна.</w:t>
      </w:r>
      <w:r w:rsidRPr="005B24EA">
        <w:rPr>
          <w:rFonts w:ascii="Times New Roman" w:hAnsi="Times New Roman" w:cs="Times New Roman"/>
          <w:color w:val="000000" w:themeColor="text1"/>
          <w:sz w:val="28"/>
          <w:szCs w:val="28"/>
          <w:lang w:val="uk-UA"/>
        </w:rPr>
        <w:t xml:space="preserve"> 2019: Результати загальнонаціонального дослідження</w:t>
      </w:r>
      <w:r w:rsidR="00C64588">
        <w:rPr>
          <w:rFonts w:ascii="Times New Roman" w:hAnsi="Times New Roman" w:cs="Times New Roman"/>
          <w:color w:val="000000" w:themeColor="text1"/>
          <w:sz w:val="28"/>
          <w:szCs w:val="28"/>
          <w:lang w:val="uk-UA"/>
        </w:rPr>
        <w:t>.</w:t>
      </w:r>
      <w:r w:rsidRPr="005B24EA">
        <w:rPr>
          <w:rFonts w:ascii="Times New Roman" w:hAnsi="Times New Roman" w:cs="Times New Roman"/>
          <w:color w:val="000000" w:themeColor="text1"/>
          <w:sz w:val="28"/>
          <w:szCs w:val="28"/>
          <w:lang w:val="uk-UA"/>
        </w:rPr>
        <w:t xml:space="preserve"> URL</w:t>
      </w:r>
      <w:r w:rsidR="00C64588">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lang w:val="uk-UA"/>
        </w:rPr>
        <w:t>: https://i-soc.com.ua/assets/files/monitoring/mon2020.pdf (дата звернення: 12.02.2021)</w:t>
      </w:r>
      <w:r w:rsidR="00C64588">
        <w:rPr>
          <w:rFonts w:ascii="Times New Roman" w:hAnsi="Times New Roman" w:cs="Times New Roman"/>
          <w:color w:val="000000" w:themeColor="text1"/>
          <w:sz w:val="28"/>
          <w:szCs w:val="28"/>
          <w:lang w:val="uk-UA"/>
        </w:rPr>
        <w:t>.</w:t>
      </w:r>
    </w:p>
    <w:p w14:paraId="33912B16" w14:textId="2FA58C03" w:rsidR="0007764C" w:rsidRPr="0007764C" w:rsidRDefault="0007764C" w:rsidP="00E96155">
      <w:pPr>
        <w:pStyle w:val="a0"/>
        <w:widowControl w:val="0"/>
        <w:numPr>
          <w:ilvl w:val="0"/>
          <w:numId w:val="4"/>
        </w:numPr>
        <w:tabs>
          <w:tab w:val="left" w:pos="553"/>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5B24EA">
        <w:rPr>
          <w:rFonts w:ascii="Times New Roman" w:hAnsi="Times New Roman" w:cs="Times New Roman"/>
          <w:sz w:val="28"/>
          <w:szCs w:val="28"/>
          <w:lang w:val="uk-UA"/>
        </w:rPr>
        <w:t xml:space="preserve">ВОЗ </w:t>
      </w:r>
      <w:proofErr w:type="spellStart"/>
      <w:r w:rsidRPr="005B24EA">
        <w:rPr>
          <w:rFonts w:ascii="Times New Roman" w:hAnsi="Times New Roman" w:cs="Times New Roman"/>
          <w:sz w:val="28"/>
          <w:szCs w:val="28"/>
          <w:lang w:val="uk-UA"/>
        </w:rPr>
        <w:t>объявила</w:t>
      </w:r>
      <w:proofErr w:type="spellEnd"/>
      <w:r w:rsidRPr="005B24EA">
        <w:rPr>
          <w:rFonts w:ascii="Times New Roman" w:hAnsi="Times New Roman" w:cs="Times New Roman"/>
          <w:sz w:val="28"/>
          <w:szCs w:val="28"/>
          <w:lang w:val="uk-UA"/>
        </w:rPr>
        <w:t xml:space="preserve"> о </w:t>
      </w:r>
      <w:proofErr w:type="spellStart"/>
      <w:r w:rsidRPr="005B24EA">
        <w:rPr>
          <w:rFonts w:ascii="Times New Roman" w:hAnsi="Times New Roman" w:cs="Times New Roman"/>
          <w:sz w:val="28"/>
          <w:szCs w:val="28"/>
          <w:lang w:val="uk-UA"/>
        </w:rPr>
        <w:t>начале</w:t>
      </w:r>
      <w:proofErr w:type="spellEnd"/>
      <w:r w:rsidRPr="005B24EA">
        <w:rPr>
          <w:rFonts w:ascii="Times New Roman" w:hAnsi="Times New Roman" w:cs="Times New Roman"/>
          <w:sz w:val="28"/>
          <w:szCs w:val="28"/>
          <w:lang w:val="uk-UA"/>
        </w:rPr>
        <w:t xml:space="preserve"> </w:t>
      </w:r>
      <w:proofErr w:type="spellStart"/>
      <w:r w:rsidRPr="005B24EA">
        <w:rPr>
          <w:rFonts w:ascii="Times New Roman" w:hAnsi="Times New Roman" w:cs="Times New Roman"/>
          <w:sz w:val="28"/>
          <w:szCs w:val="28"/>
          <w:lang w:val="uk-UA"/>
        </w:rPr>
        <w:t>пандемии</w:t>
      </w:r>
      <w:proofErr w:type="spellEnd"/>
      <w:r w:rsidRPr="005B24EA">
        <w:rPr>
          <w:rFonts w:ascii="Times New Roman" w:hAnsi="Times New Roman" w:cs="Times New Roman"/>
          <w:sz w:val="28"/>
          <w:szCs w:val="28"/>
          <w:lang w:val="uk-UA"/>
        </w:rPr>
        <w:t xml:space="preserve"> Covid-19</w:t>
      </w:r>
      <w:r w:rsidR="00C64588">
        <w:rPr>
          <w:rFonts w:ascii="Times New Roman" w:hAnsi="Times New Roman" w:cs="Times New Roman"/>
          <w:sz w:val="28"/>
          <w:szCs w:val="28"/>
          <w:lang w:val="uk-UA"/>
        </w:rPr>
        <w:t>.</w:t>
      </w:r>
      <w:r w:rsidRPr="005B24EA">
        <w:rPr>
          <w:rFonts w:ascii="Times New Roman" w:hAnsi="Times New Roman" w:cs="Times New Roman"/>
          <w:sz w:val="28"/>
          <w:szCs w:val="28"/>
          <w:lang w:val="uk-UA"/>
        </w:rPr>
        <w:t xml:space="preserve"> URL</w:t>
      </w:r>
      <w:r w:rsidR="00C64588">
        <w:rPr>
          <w:rFonts w:ascii="Times New Roman" w:hAnsi="Times New Roman" w:cs="Times New Roman"/>
          <w:sz w:val="28"/>
          <w:szCs w:val="28"/>
          <w:lang w:val="uk-UA"/>
        </w:rPr>
        <w:t xml:space="preserve"> </w:t>
      </w:r>
      <w:r w:rsidRPr="005B24EA">
        <w:rPr>
          <w:rFonts w:ascii="Times New Roman" w:hAnsi="Times New Roman" w:cs="Times New Roman"/>
          <w:sz w:val="28"/>
          <w:szCs w:val="28"/>
          <w:lang w:val="uk-UA"/>
        </w:rPr>
        <w:t>: https://www.euro.who.int/ru/health-topics/health-emergencies/pages/news/news/2020/03/who-announces-covid-19-outbreak-a-pandemic (дата звернення: 21.11.2021)</w:t>
      </w:r>
      <w:r w:rsidR="00C64588">
        <w:rPr>
          <w:rFonts w:ascii="Times New Roman" w:hAnsi="Times New Roman" w:cs="Times New Roman"/>
          <w:sz w:val="28"/>
          <w:szCs w:val="28"/>
          <w:lang w:val="uk-UA"/>
        </w:rPr>
        <w:t>.</w:t>
      </w:r>
    </w:p>
    <w:p w14:paraId="38BFEDB0" w14:textId="65D3535F" w:rsidR="0007764C" w:rsidRPr="0007764C" w:rsidRDefault="0007764C" w:rsidP="00E96155">
      <w:pPr>
        <w:pStyle w:val="a0"/>
        <w:widowControl w:val="0"/>
        <w:numPr>
          <w:ilvl w:val="0"/>
          <w:numId w:val="4"/>
        </w:numPr>
        <w:tabs>
          <w:tab w:val="left" w:pos="553"/>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5B24EA">
        <w:rPr>
          <w:rFonts w:ascii="Times New Roman" w:hAnsi="Times New Roman" w:cs="Times New Roman"/>
          <w:sz w:val="28"/>
          <w:szCs w:val="28"/>
          <w:lang w:val="uk-UA"/>
        </w:rPr>
        <w:t xml:space="preserve">Поточна статистика по </w:t>
      </w:r>
      <w:proofErr w:type="spellStart"/>
      <w:r w:rsidRPr="005B24EA">
        <w:rPr>
          <w:rFonts w:ascii="Times New Roman" w:hAnsi="Times New Roman" w:cs="Times New Roman"/>
          <w:sz w:val="28"/>
          <w:szCs w:val="28"/>
          <w:lang w:val="uk-UA"/>
        </w:rPr>
        <w:t>коронавірусу</w:t>
      </w:r>
      <w:proofErr w:type="spellEnd"/>
      <w:r w:rsidR="00C64588">
        <w:rPr>
          <w:rFonts w:ascii="Times New Roman" w:hAnsi="Times New Roman" w:cs="Times New Roman"/>
          <w:sz w:val="28"/>
          <w:szCs w:val="28"/>
          <w:lang w:val="uk-UA"/>
        </w:rPr>
        <w:t>.</w:t>
      </w:r>
      <w:r w:rsidRPr="005B24EA">
        <w:rPr>
          <w:rFonts w:ascii="Times New Roman" w:hAnsi="Times New Roman" w:cs="Times New Roman"/>
          <w:sz w:val="28"/>
          <w:szCs w:val="28"/>
          <w:lang w:val="uk-UA"/>
        </w:rPr>
        <w:t xml:space="preserve"> URL</w:t>
      </w:r>
      <w:r w:rsidR="00C64588">
        <w:rPr>
          <w:rFonts w:ascii="Times New Roman" w:hAnsi="Times New Roman" w:cs="Times New Roman"/>
          <w:sz w:val="28"/>
          <w:szCs w:val="28"/>
          <w:lang w:val="uk-UA"/>
        </w:rPr>
        <w:t xml:space="preserve"> </w:t>
      </w:r>
      <w:r w:rsidRPr="005B24EA">
        <w:rPr>
          <w:rFonts w:ascii="Times New Roman" w:hAnsi="Times New Roman" w:cs="Times New Roman"/>
          <w:sz w:val="28"/>
          <w:szCs w:val="28"/>
          <w:lang w:val="uk-UA"/>
        </w:rPr>
        <w:t>: https://index.minfin.com.ua/reference/coronavirus/ukraine/ (дата звернення: 01.11.2021)</w:t>
      </w:r>
      <w:r w:rsidR="00C64588">
        <w:rPr>
          <w:rFonts w:ascii="Times New Roman" w:hAnsi="Times New Roman" w:cs="Times New Roman"/>
          <w:sz w:val="28"/>
          <w:szCs w:val="28"/>
          <w:lang w:val="uk-UA"/>
        </w:rPr>
        <w:t>.</w:t>
      </w:r>
    </w:p>
    <w:p w14:paraId="5D3CA77D" w14:textId="32A942C5" w:rsidR="0007764C" w:rsidRDefault="0007764C" w:rsidP="00E96155">
      <w:pPr>
        <w:pStyle w:val="a0"/>
        <w:widowControl w:val="0"/>
        <w:numPr>
          <w:ilvl w:val="0"/>
          <w:numId w:val="4"/>
        </w:numPr>
        <w:tabs>
          <w:tab w:val="left" w:pos="553"/>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 </w:t>
      </w:r>
      <w:r w:rsidRPr="005B24EA">
        <w:rPr>
          <w:rFonts w:ascii="Times New Roman" w:hAnsi="Times New Roman" w:cs="Times New Roman"/>
          <w:color w:val="000000" w:themeColor="text1"/>
          <w:sz w:val="28"/>
          <w:szCs w:val="28"/>
          <w:lang w:val="uk-UA"/>
        </w:rPr>
        <w:t>Комісаренко</w:t>
      </w:r>
      <w:r w:rsidR="00C64588">
        <w:rPr>
          <w:rFonts w:ascii="Times New Roman" w:hAnsi="Times New Roman" w:cs="Times New Roman"/>
          <w:color w:val="000000" w:themeColor="text1"/>
          <w:sz w:val="28"/>
          <w:szCs w:val="28"/>
          <w:lang w:val="uk-UA"/>
        </w:rPr>
        <w:t xml:space="preserve"> С.</w:t>
      </w:r>
      <w:r w:rsidRPr="005B24EA">
        <w:rPr>
          <w:rFonts w:ascii="Times New Roman" w:hAnsi="Times New Roman" w:cs="Times New Roman"/>
          <w:color w:val="000000" w:themeColor="text1"/>
          <w:sz w:val="28"/>
          <w:szCs w:val="28"/>
          <w:lang w:val="uk-UA"/>
        </w:rPr>
        <w:t xml:space="preserve"> Світова </w:t>
      </w:r>
      <w:proofErr w:type="spellStart"/>
      <w:r w:rsidRPr="005B24EA">
        <w:rPr>
          <w:rFonts w:ascii="Times New Roman" w:hAnsi="Times New Roman" w:cs="Times New Roman"/>
          <w:color w:val="000000" w:themeColor="text1"/>
          <w:sz w:val="28"/>
          <w:szCs w:val="28"/>
          <w:lang w:val="uk-UA"/>
        </w:rPr>
        <w:t>Коронавірусна</w:t>
      </w:r>
      <w:proofErr w:type="spellEnd"/>
      <w:r w:rsidRPr="005B24EA">
        <w:rPr>
          <w:rFonts w:ascii="Times New Roman" w:hAnsi="Times New Roman" w:cs="Times New Roman"/>
          <w:color w:val="000000" w:themeColor="text1"/>
          <w:sz w:val="28"/>
          <w:szCs w:val="28"/>
          <w:lang w:val="uk-UA"/>
        </w:rPr>
        <w:t xml:space="preserve"> криза</w:t>
      </w:r>
      <w:r w:rsidR="00C64588">
        <w:rPr>
          <w:rFonts w:ascii="Times New Roman" w:hAnsi="Times New Roman" w:cs="Times New Roman"/>
          <w:color w:val="000000" w:themeColor="text1"/>
          <w:sz w:val="28"/>
          <w:szCs w:val="28"/>
          <w:lang w:val="uk-UA"/>
        </w:rPr>
        <w:t>.</w:t>
      </w:r>
      <w:r w:rsidRPr="005B24EA">
        <w:rPr>
          <w:rFonts w:ascii="Times New Roman" w:hAnsi="Times New Roman" w:cs="Times New Roman"/>
          <w:color w:val="000000" w:themeColor="text1"/>
          <w:sz w:val="28"/>
          <w:szCs w:val="28"/>
          <w:lang w:val="uk-UA"/>
        </w:rPr>
        <w:t xml:space="preserve"> URL</w:t>
      </w:r>
      <w:r w:rsidR="00C64588">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lang w:val="uk-UA"/>
        </w:rPr>
        <w:t>: https://www.nas.gov.ua/UA/Messages/Pages/View.aspx?MessageID=6951 (дата звернення: 29.10.2021)</w:t>
      </w:r>
      <w:r w:rsidR="00C64588">
        <w:rPr>
          <w:rFonts w:ascii="Times New Roman" w:hAnsi="Times New Roman" w:cs="Times New Roman"/>
          <w:color w:val="000000" w:themeColor="text1"/>
          <w:sz w:val="28"/>
          <w:szCs w:val="28"/>
          <w:lang w:val="uk-UA"/>
        </w:rPr>
        <w:t>.</w:t>
      </w:r>
    </w:p>
    <w:p w14:paraId="21C1101C" w14:textId="61D12252" w:rsidR="0007764C" w:rsidRDefault="0007764C" w:rsidP="00E96155">
      <w:pPr>
        <w:pStyle w:val="a0"/>
        <w:widowControl w:val="0"/>
        <w:numPr>
          <w:ilvl w:val="0"/>
          <w:numId w:val="4"/>
        </w:numPr>
        <w:tabs>
          <w:tab w:val="left" w:pos="553"/>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lang w:val="uk-UA"/>
        </w:rPr>
        <w:t>Наказ МОЗ України від 04.10.2021 №2153 «Про затвердження Переліку професій, виробництв та організацій, працівники яких підлягають обов’язковим профілактичним щепленням»</w:t>
      </w:r>
      <w:r w:rsidR="00C64588">
        <w:rPr>
          <w:rFonts w:ascii="Times New Roman" w:hAnsi="Times New Roman" w:cs="Times New Roman"/>
          <w:color w:val="000000" w:themeColor="text1"/>
          <w:sz w:val="28"/>
          <w:szCs w:val="28"/>
          <w:lang w:val="uk-UA"/>
        </w:rPr>
        <w:t>.</w:t>
      </w:r>
      <w:r w:rsidRPr="005B24EA">
        <w:rPr>
          <w:rFonts w:ascii="Times New Roman" w:hAnsi="Times New Roman" w:cs="Times New Roman"/>
          <w:color w:val="000000" w:themeColor="text1"/>
          <w:sz w:val="28"/>
          <w:szCs w:val="28"/>
          <w:lang w:val="uk-UA"/>
        </w:rPr>
        <w:t xml:space="preserve">  URL</w:t>
      </w:r>
      <w:r w:rsidR="00C64588">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lang w:val="uk-UA"/>
        </w:rPr>
        <w:t>: https://moz.gov.ua/article/ministry-mandates/nakaz-moz-ukraini-vid-04102021--2153-pro-zatverdzhennja-pereliku-profesij-virobnictv-ta-organizacij-pracivniki-jakih-pidljagajut-obovjazkovim-profilaktichnim-scheplennjam (дата звернення: 21.11.2021)</w:t>
      </w:r>
      <w:r w:rsidR="00C64588">
        <w:rPr>
          <w:rFonts w:ascii="Times New Roman" w:hAnsi="Times New Roman" w:cs="Times New Roman"/>
          <w:color w:val="000000" w:themeColor="text1"/>
          <w:sz w:val="28"/>
          <w:szCs w:val="28"/>
          <w:lang w:val="uk-UA"/>
        </w:rPr>
        <w:t>.</w:t>
      </w:r>
    </w:p>
    <w:p w14:paraId="02EBDAEE" w14:textId="0DC1863C" w:rsidR="0007764C" w:rsidRPr="0007764C" w:rsidRDefault="0007764C" w:rsidP="00E96155">
      <w:pPr>
        <w:pStyle w:val="a0"/>
        <w:widowControl w:val="0"/>
        <w:numPr>
          <w:ilvl w:val="0"/>
          <w:numId w:val="4"/>
        </w:numPr>
        <w:tabs>
          <w:tab w:val="left" w:pos="553"/>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 </w:t>
      </w:r>
      <w:r w:rsidRPr="005B24EA">
        <w:rPr>
          <w:rFonts w:ascii="Times New Roman" w:hAnsi="Times New Roman" w:cs="Times New Roman"/>
          <w:color w:val="000000"/>
          <w:sz w:val="28"/>
          <w:szCs w:val="28"/>
          <w:lang w:val="uk-UA"/>
        </w:rPr>
        <w:t>Кількість працівників, які перебували в умовах вимушеної неповної зайнятості, по регіонах за квартал у 2021 році</w:t>
      </w:r>
      <w:r w:rsidR="00C64588">
        <w:rPr>
          <w:rFonts w:ascii="Times New Roman" w:hAnsi="Times New Roman" w:cs="Times New Roman"/>
          <w:color w:val="000000"/>
          <w:sz w:val="28"/>
          <w:szCs w:val="28"/>
          <w:lang w:val="uk-UA"/>
        </w:rPr>
        <w:t>.</w:t>
      </w:r>
      <w:r w:rsidRPr="005B24EA">
        <w:rPr>
          <w:rFonts w:ascii="Times New Roman" w:hAnsi="Times New Roman" w:cs="Times New Roman"/>
          <w:sz w:val="28"/>
          <w:szCs w:val="28"/>
          <w:lang w:val="uk-UA"/>
        </w:rPr>
        <w:t xml:space="preserve"> URL</w:t>
      </w:r>
      <w:r w:rsidR="00C64588">
        <w:rPr>
          <w:rFonts w:ascii="Times New Roman" w:hAnsi="Times New Roman" w:cs="Times New Roman"/>
          <w:sz w:val="28"/>
          <w:szCs w:val="28"/>
          <w:lang w:val="uk-UA"/>
        </w:rPr>
        <w:t xml:space="preserve"> </w:t>
      </w:r>
      <w:r w:rsidRPr="005B24EA">
        <w:rPr>
          <w:rFonts w:ascii="Times New Roman" w:hAnsi="Times New Roman" w:cs="Times New Roman"/>
          <w:sz w:val="28"/>
          <w:szCs w:val="28"/>
          <w:lang w:val="uk-UA"/>
        </w:rPr>
        <w:t>: http://www.ukrstat.gov.ua/ (дата звернення: 21.11.2021)</w:t>
      </w:r>
      <w:r w:rsidR="00C64588">
        <w:rPr>
          <w:rFonts w:ascii="Times New Roman" w:hAnsi="Times New Roman" w:cs="Times New Roman"/>
          <w:sz w:val="28"/>
          <w:szCs w:val="28"/>
          <w:lang w:val="uk-UA"/>
        </w:rPr>
        <w:t>.</w:t>
      </w:r>
    </w:p>
    <w:p w14:paraId="1B100F02" w14:textId="76B8B87B" w:rsidR="00232322" w:rsidRPr="005B24EA" w:rsidRDefault="0007764C" w:rsidP="00E96155">
      <w:pPr>
        <w:pStyle w:val="a0"/>
        <w:numPr>
          <w:ilvl w:val="0"/>
          <w:numId w:val="4"/>
        </w:numPr>
        <w:tabs>
          <w:tab w:val="left" w:pos="1134"/>
        </w:tabs>
        <w:spacing w:line="360" w:lineRule="auto"/>
        <w:ind w:left="0" w:right="-1" w:firstLine="709"/>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 </w:t>
      </w:r>
      <w:r w:rsidR="00232322" w:rsidRPr="005B24EA">
        <w:rPr>
          <w:rFonts w:ascii="Times New Roman" w:hAnsi="Times New Roman" w:cs="Times New Roman"/>
          <w:color w:val="000000" w:themeColor="text1"/>
          <w:sz w:val="28"/>
          <w:szCs w:val="28"/>
          <w:lang w:val="uk-UA"/>
        </w:rPr>
        <w:t>Правосуддя для всіх під час пандемії Covid-19: вплив на економіку</w:t>
      </w:r>
      <w:r w:rsidR="00C64588">
        <w:rPr>
          <w:rFonts w:ascii="Times New Roman" w:hAnsi="Times New Roman" w:cs="Times New Roman"/>
          <w:color w:val="000000" w:themeColor="text1"/>
          <w:sz w:val="28"/>
          <w:szCs w:val="28"/>
          <w:lang w:val="uk-UA"/>
        </w:rPr>
        <w:t>.</w:t>
      </w:r>
      <w:r w:rsidR="00232322" w:rsidRPr="005B24EA">
        <w:rPr>
          <w:rFonts w:ascii="Times New Roman" w:hAnsi="Times New Roman" w:cs="Times New Roman"/>
          <w:color w:val="000000" w:themeColor="text1"/>
          <w:sz w:val="28"/>
          <w:szCs w:val="28"/>
          <w:lang w:val="uk-UA"/>
        </w:rPr>
        <w:t xml:space="preserve">  URL</w:t>
      </w:r>
      <w:r w:rsidR="00C64588">
        <w:rPr>
          <w:rFonts w:ascii="Times New Roman" w:hAnsi="Times New Roman" w:cs="Times New Roman"/>
          <w:color w:val="000000" w:themeColor="text1"/>
          <w:sz w:val="28"/>
          <w:szCs w:val="28"/>
          <w:lang w:val="uk-UA"/>
        </w:rPr>
        <w:t xml:space="preserve"> </w:t>
      </w:r>
      <w:r w:rsidR="00232322" w:rsidRPr="005B24EA">
        <w:rPr>
          <w:rFonts w:ascii="Times New Roman" w:hAnsi="Times New Roman" w:cs="Times New Roman"/>
          <w:color w:val="000000" w:themeColor="text1"/>
          <w:sz w:val="28"/>
          <w:szCs w:val="28"/>
          <w:lang w:val="uk-UA"/>
        </w:rPr>
        <w:t>: https://www.prostir.ua/?library=pravosuddya-dlya-vsih-pid-chas-pandemiji-covid-19-vplyv-na-ekonomiku (дата звернення: 21.11.2021)</w:t>
      </w:r>
      <w:r w:rsidR="00C64588">
        <w:rPr>
          <w:rFonts w:ascii="Times New Roman" w:hAnsi="Times New Roman" w:cs="Times New Roman"/>
          <w:color w:val="000000" w:themeColor="text1"/>
          <w:sz w:val="28"/>
          <w:szCs w:val="28"/>
          <w:lang w:val="uk-UA"/>
        </w:rPr>
        <w:t>.</w:t>
      </w:r>
    </w:p>
    <w:p w14:paraId="2B09E2D5" w14:textId="78618531" w:rsidR="0007764C" w:rsidRDefault="00232322" w:rsidP="00E96155">
      <w:pPr>
        <w:pStyle w:val="a0"/>
        <w:widowControl w:val="0"/>
        <w:numPr>
          <w:ilvl w:val="0"/>
          <w:numId w:val="4"/>
        </w:numPr>
        <w:tabs>
          <w:tab w:val="left" w:pos="553"/>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r w:rsidRPr="005B24EA">
        <w:rPr>
          <w:rFonts w:ascii="Times New Roman" w:hAnsi="Times New Roman" w:cs="Times New Roman"/>
          <w:color w:val="000000" w:themeColor="text1"/>
          <w:sz w:val="28"/>
          <w:szCs w:val="28"/>
          <w:lang w:val="uk-UA"/>
        </w:rPr>
        <w:t xml:space="preserve">ВВП </w:t>
      </w:r>
      <w:proofErr w:type="spellStart"/>
      <w:r w:rsidRPr="005B24EA">
        <w:rPr>
          <w:rFonts w:ascii="Times New Roman" w:hAnsi="Times New Roman" w:cs="Times New Roman"/>
          <w:color w:val="000000" w:themeColor="text1"/>
          <w:sz w:val="28"/>
          <w:szCs w:val="28"/>
          <w:lang w:val="uk-UA"/>
        </w:rPr>
        <w:t>Украины</w:t>
      </w:r>
      <w:proofErr w:type="spellEnd"/>
      <w:r w:rsidRPr="005B24EA">
        <w:rPr>
          <w:rFonts w:ascii="Times New Roman" w:hAnsi="Times New Roman" w:cs="Times New Roman"/>
          <w:color w:val="000000" w:themeColor="text1"/>
          <w:sz w:val="28"/>
          <w:szCs w:val="28"/>
          <w:lang w:val="uk-UA"/>
        </w:rPr>
        <w:t xml:space="preserve"> 2021</w:t>
      </w:r>
      <w:r w:rsidR="00C64588">
        <w:rPr>
          <w:rFonts w:ascii="Times New Roman" w:hAnsi="Times New Roman" w:cs="Times New Roman"/>
          <w:color w:val="000000" w:themeColor="text1"/>
          <w:sz w:val="28"/>
          <w:szCs w:val="28"/>
          <w:lang w:val="uk-UA"/>
        </w:rPr>
        <w:t>.</w:t>
      </w:r>
      <w:r w:rsidRPr="005B24EA">
        <w:rPr>
          <w:rFonts w:ascii="Times New Roman" w:hAnsi="Times New Roman" w:cs="Times New Roman"/>
          <w:color w:val="000000" w:themeColor="text1"/>
          <w:sz w:val="28"/>
          <w:szCs w:val="28"/>
          <w:lang w:val="uk-UA"/>
        </w:rPr>
        <w:t xml:space="preserve"> URL</w:t>
      </w:r>
      <w:r w:rsidR="00C64588">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lang w:val="uk-UA"/>
        </w:rPr>
        <w:t>: https://index.minfin.com.ua/economy/gdp/ (дата звернення: 25.11.2021)</w:t>
      </w:r>
      <w:r w:rsidR="00C64588">
        <w:rPr>
          <w:rFonts w:ascii="Times New Roman" w:hAnsi="Times New Roman" w:cs="Times New Roman"/>
          <w:color w:val="000000" w:themeColor="text1"/>
          <w:sz w:val="28"/>
          <w:szCs w:val="28"/>
          <w:lang w:val="uk-UA"/>
        </w:rPr>
        <w:t>.</w:t>
      </w:r>
    </w:p>
    <w:p w14:paraId="7F5AAFE2" w14:textId="4F335485" w:rsidR="00232322" w:rsidRDefault="00232322" w:rsidP="00E96155">
      <w:pPr>
        <w:pStyle w:val="a0"/>
        <w:widowControl w:val="0"/>
        <w:numPr>
          <w:ilvl w:val="0"/>
          <w:numId w:val="4"/>
        </w:numPr>
        <w:tabs>
          <w:tab w:val="left" w:pos="553"/>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lang w:val="uk-UA"/>
        </w:rPr>
        <w:t>Вплив Covid-19 та карантинних обмежень на економіку України</w:t>
      </w:r>
      <w:r w:rsidR="00C64588">
        <w:rPr>
          <w:rFonts w:ascii="Times New Roman" w:hAnsi="Times New Roman" w:cs="Times New Roman"/>
          <w:color w:val="000000" w:themeColor="text1"/>
          <w:sz w:val="28"/>
          <w:szCs w:val="28"/>
          <w:lang w:val="uk-UA"/>
        </w:rPr>
        <w:t>.</w:t>
      </w:r>
      <w:r w:rsidRPr="005B24EA">
        <w:rPr>
          <w:rFonts w:ascii="Times New Roman" w:hAnsi="Times New Roman" w:cs="Times New Roman"/>
          <w:color w:val="000000" w:themeColor="text1"/>
          <w:sz w:val="28"/>
          <w:szCs w:val="28"/>
          <w:lang w:val="uk-UA"/>
        </w:rPr>
        <w:t xml:space="preserve"> URL</w:t>
      </w:r>
      <w:r w:rsidR="00E811E2">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lang w:val="uk-UA"/>
        </w:rPr>
        <w:t>: https://www.kas.de/documents/270026/8703904/%D0%92%D0%BF%D0%BB%D</w:t>
      </w:r>
      <w:r w:rsidR="00E811E2">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lang w:val="uk-UA"/>
        </w:rPr>
        <w:t>8C+2020.pdf/b7398098-a602-524d-7f88</w:t>
      </w:r>
      <w:r w:rsidR="00C64588">
        <w:rPr>
          <w:rFonts w:ascii="Times New Roman" w:hAnsi="Times New Roman" w:cs="Times New Roman"/>
          <w:color w:val="000000" w:themeColor="text1"/>
          <w:sz w:val="28"/>
          <w:szCs w:val="28"/>
          <w:lang w:val="uk-UA"/>
        </w:rPr>
        <w:t>-</w:t>
      </w:r>
      <w:r w:rsidRPr="005B24EA">
        <w:rPr>
          <w:rFonts w:ascii="Times New Roman" w:hAnsi="Times New Roman" w:cs="Times New Roman"/>
          <w:color w:val="000000" w:themeColor="text1"/>
          <w:sz w:val="28"/>
          <w:szCs w:val="28"/>
          <w:lang w:val="uk-UA"/>
        </w:rPr>
        <w:t>618905version=1.0&amp;t=1597301028775 (дата звернення: 25.11.2021)</w:t>
      </w:r>
      <w:r w:rsidR="00C64588">
        <w:rPr>
          <w:rFonts w:ascii="Times New Roman" w:hAnsi="Times New Roman" w:cs="Times New Roman"/>
          <w:color w:val="000000" w:themeColor="text1"/>
          <w:sz w:val="28"/>
          <w:szCs w:val="28"/>
          <w:lang w:val="uk-UA"/>
        </w:rPr>
        <w:t>.</w:t>
      </w:r>
    </w:p>
    <w:p w14:paraId="1C9A1D6C" w14:textId="3CCC0B9D" w:rsidR="00232322" w:rsidRPr="00232322" w:rsidRDefault="00232322" w:rsidP="00E96155">
      <w:pPr>
        <w:pStyle w:val="a0"/>
        <w:widowControl w:val="0"/>
        <w:numPr>
          <w:ilvl w:val="0"/>
          <w:numId w:val="4"/>
        </w:numPr>
        <w:tabs>
          <w:tab w:val="left" w:pos="553"/>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5B24EA">
        <w:rPr>
          <w:rFonts w:ascii="Times New Roman" w:hAnsi="Times New Roman" w:cs="Times New Roman"/>
          <w:sz w:val="28"/>
          <w:szCs w:val="28"/>
          <w:lang w:val="uk-UA"/>
        </w:rPr>
        <w:t>«Погляд керівників бізнесу» KPMG</w:t>
      </w:r>
      <w:r w:rsidR="00E811E2">
        <w:rPr>
          <w:rFonts w:ascii="Times New Roman" w:hAnsi="Times New Roman" w:cs="Times New Roman"/>
          <w:sz w:val="28"/>
          <w:szCs w:val="28"/>
          <w:lang w:val="uk-UA"/>
        </w:rPr>
        <w:t>.</w:t>
      </w:r>
      <w:r w:rsidRPr="005B24EA">
        <w:rPr>
          <w:rFonts w:ascii="Times New Roman" w:hAnsi="Times New Roman" w:cs="Times New Roman"/>
          <w:sz w:val="28"/>
          <w:szCs w:val="28"/>
          <w:lang w:val="uk-UA"/>
        </w:rPr>
        <w:t xml:space="preserve"> URL</w:t>
      </w:r>
      <w:r w:rsidR="00E811E2">
        <w:rPr>
          <w:rFonts w:ascii="Times New Roman" w:hAnsi="Times New Roman" w:cs="Times New Roman"/>
          <w:sz w:val="28"/>
          <w:szCs w:val="28"/>
          <w:lang w:val="uk-UA"/>
        </w:rPr>
        <w:t xml:space="preserve"> </w:t>
      </w:r>
      <w:r w:rsidRPr="005B24EA">
        <w:rPr>
          <w:rFonts w:ascii="Times New Roman" w:hAnsi="Times New Roman" w:cs="Times New Roman"/>
          <w:sz w:val="28"/>
          <w:szCs w:val="28"/>
          <w:lang w:val="uk-UA"/>
        </w:rPr>
        <w:t>: https://inventure.com.ua/analytics/investments/kpmg-v-ukraine-predstavlyaet-rezultaty-ezhegodnogo-issledovaniya-vzglyad-rukovoditelej-biznesa-v-ukraine-i-mire-v-2021-godu (дата звернення: 25.11.2021)</w:t>
      </w:r>
      <w:r w:rsidR="00E811E2">
        <w:rPr>
          <w:rFonts w:ascii="Times New Roman" w:hAnsi="Times New Roman" w:cs="Times New Roman"/>
          <w:sz w:val="28"/>
          <w:szCs w:val="28"/>
          <w:lang w:val="uk-UA"/>
        </w:rPr>
        <w:t>.</w:t>
      </w:r>
    </w:p>
    <w:p w14:paraId="23856C1E" w14:textId="4E0EA5D6" w:rsidR="00232322" w:rsidRPr="00232322" w:rsidRDefault="00232322" w:rsidP="00E96155">
      <w:pPr>
        <w:pStyle w:val="a0"/>
        <w:widowControl w:val="0"/>
        <w:numPr>
          <w:ilvl w:val="0"/>
          <w:numId w:val="4"/>
        </w:numPr>
        <w:tabs>
          <w:tab w:val="left" w:pos="553"/>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 </w:t>
      </w:r>
      <w:r w:rsidRPr="005B24EA">
        <w:rPr>
          <w:rFonts w:ascii="Times New Roman" w:hAnsi="Times New Roman" w:cs="Times New Roman"/>
          <w:sz w:val="28"/>
          <w:szCs w:val="28"/>
          <w:lang w:val="uk-UA"/>
        </w:rPr>
        <w:t>Культура в умовах пандемії : аналіз проблем і наслідків</w:t>
      </w:r>
      <w:r w:rsidR="00E811E2">
        <w:rPr>
          <w:rFonts w:ascii="Times New Roman" w:hAnsi="Times New Roman" w:cs="Times New Roman"/>
          <w:sz w:val="28"/>
          <w:szCs w:val="28"/>
          <w:lang w:val="uk-UA"/>
        </w:rPr>
        <w:t>.</w:t>
      </w:r>
      <w:r w:rsidRPr="005B24EA">
        <w:rPr>
          <w:rFonts w:ascii="Times New Roman" w:hAnsi="Times New Roman" w:cs="Times New Roman"/>
          <w:sz w:val="28"/>
          <w:szCs w:val="28"/>
          <w:lang w:val="uk-UA"/>
        </w:rPr>
        <w:t xml:space="preserve"> URL</w:t>
      </w:r>
      <w:r w:rsidR="00E811E2">
        <w:rPr>
          <w:rFonts w:ascii="Times New Roman" w:hAnsi="Times New Roman" w:cs="Times New Roman"/>
          <w:sz w:val="28"/>
          <w:szCs w:val="28"/>
          <w:lang w:val="uk-UA"/>
        </w:rPr>
        <w:t xml:space="preserve"> </w:t>
      </w:r>
      <w:r w:rsidRPr="005B24EA">
        <w:rPr>
          <w:rFonts w:ascii="Times New Roman" w:hAnsi="Times New Roman" w:cs="Times New Roman"/>
          <w:sz w:val="28"/>
          <w:szCs w:val="28"/>
          <w:lang w:val="uk-UA"/>
        </w:rPr>
        <w:t>: https://cedos.org.ua/researches/kultura-v-umovah-pandemiyi-analiz-problem-i-naslidkiv/ (дата звернення: 26.11.2021)</w:t>
      </w:r>
      <w:r w:rsidR="00E811E2">
        <w:rPr>
          <w:rFonts w:ascii="Times New Roman" w:hAnsi="Times New Roman" w:cs="Times New Roman"/>
          <w:sz w:val="28"/>
          <w:szCs w:val="28"/>
          <w:lang w:val="uk-UA"/>
        </w:rPr>
        <w:t>.</w:t>
      </w:r>
    </w:p>
    <w:p w14:paraId="5E4592B3" w14:textId="5A164250" w:rsidR="00232322" w:rsidRPr="005B24EA" w:rsidRDefault="00232322" w:rsidP="00E96155">
      <w:pPr>
        <w:pStyle w:val="a0"/>
        <w:numPr>
          <w:ilvl w:val="0"/>
          <w:numId w:val="4"/>
        </w:numPr>
        <w:tabs>
          <w:tab w:val="left" w:pos="1134"/>
        </w:tabs>
        <w:spacing w:line="360" w:lineRule="auto"/>
        <w:ind w:left="0" w:right="-1" w:firstLine="709"/>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 </w:t>
      </w:r>
      <w:r w:rsidR="004F2C9C">
        <w:rPr>
          <w:rFonts w:ascii="Times New Roman" w:hAnsi="Times New Roman" w:cs="Times New Roman"/>
          <w:sz w:val="28"/>
          <w:szCs w:val="28"/>
          <w:lang w:val="uk-UA"/>
        </w:rPr>
        <w:t xml:space="preserve">МКІП Аналітична довідка </w:t>
      </w:r>
      <w:r w:rsidRPr="005B24EA">
        <w:rPr>
          <w:rFonts w:ascii="Times New Roman" w:hAnsi="Times New Roman" w:cs="Times New Roman"/>
          <w:sz w:val="28"/>
          <w:szCs w:val="28"/>
          <w:lang w:val="uk-UA"/>
        </w:rPr>
        <w:t xml:space="preserve">втрати </w:t>
      </w:r>
      <w:proofErr w:type="spellStart"/>
      <w:r w:rsidRPr="005B24EA">
        <w:rPr>
          <w:rFonts w:ascii="Times New Roman" w:hAnsi="Times New Roman" w:cs="Times New Roman"/>
          <w:sz w:val="28"/>
          <w:szCs w:val="28"/>
          <w:lang w:val="uk-UA"/>
        </w:rPr>
        <w:t>Covid</w:t>
      </w:r>
      <w:proofErr w:type="spellEnd"/>
      <w:r w:rsidRPr="005B24EA">
        <w:rPr>
          <w:rFonts w:ascii="Times New Roman" w:hAnsi="Times New Roman" w:cs="Times New Roman"/>
          <w:sz w:val="28"/>
          <w:szCs w:val="28"/>
          <w:lang w:val="uk-UA"/>
        </w:rPr>
        <w:t xml:space="preserve"> та наслідки для України_11.11.2020</w:t>
      </w:r>
      <w:r w:rsidR="00E811E2">
        <w:rPr>
          <w:rFonts w:ascii="Times New Roman" w:hAnsi="Times New Roman" w:cs="Times New Roman"/>
          <w:sz w:val="28"/>
          <w:szCs w:val="28"/>
          <w:lang w:val="uk-UA"/>
        </w:rPr>
        <w:t>.</w:t>
      </w:r>
      <w:r w:rsidRPr="005B24EA">
        <w:rPr>
          <w:rFonts w:ascii="Times New Roman" w:hAnsi="Times New Roman" w:cs="Times New Roman"/>
          <w:sz w:val="28"/>
          <w:szCs w:val="28"/>
          <w:lang w:val="uk-UA"/>
        </w:rPr>
        <w:t xml:space="preserve"> URL</w:t>
      </w:r>
      <w:r w:rsidR="00E811E2">
        <w:rPr>
          <w:rFonts w:ascii="Times New Roman" w:hAnsi="Times New Roman" w:cs="Times New Roman"/>
          <w:sz w:val="28"/>
          <w:szCs w:val="28"/>
          <w:lang w:val="uk-UA"/>
        </w:rPr>
        <w:t xml:space="preserve"> </w:t>
      </w:r>
      <w:r w:rsidRPr="005B24EA">
        <w:rPr>
          <w:rFonts w:ascii="Times New Roman" w:hAnsi="Times New Roman" w:cs="Times New Roman"/>
          <w:sz w:val="28"/>
          <w:szCs w:val="28"/>
          <w:lang w:val="uk-UA"/>
        </w:rPr>
        <w:t>: https://drive.google.com/file/d/1hsuHw141AR1-J4rhzGvyaIt1fKRfA8Fp/view (дата звернення: 25.11.2021)</w:t>
      </w:r>
      <w:r w:rsidR="00E811E2">
        <w:rPr>
          <w:rFonts w:ascii="Times New Roman" w:hAnsi="Times New Roman" w:cs="Times New Roman"/>
          <w:sz w:val="28"/>
          <w:szCs w:val="28"/>
          <w:lang w:val="uk-UA"/>
        </w:rPr>
        <w:t>.</w:t>
      </w:r>
    </w:p>
    <w:p w14:paraId="2E19C4CE" w14:textId="5BADAF65" w:rsidR="00232322" w:rsidRPr="005B24EA" w:rsidRDefault="00232322" w:rsidP="00E96155">
      <w:pPr>
        <w:pStyle w:val="a0"/>
        <w:numPr>
          <w:ilvl w:val="0"/>
          <w:numId w:val="4"/>
        </w:numPr>
        <w:tabs>
          <w:tab w:val="left" w:pos="1134"/>
        </w:tabs>
        <w:spacing w:line="360" w:lineRule="auto"/>
        <w:ind w:left="0" w:right="-1" w:firstLine="709"/>
        <w:jc w:val="both"/>
        <w:rPr>
          <w:rFonts w:ascii="Times New Roman" w:hAnsi="Times New Roman" w:cs="Times New Roman"/>
          <w:color w:val="000000" w:themeColor="text1"/>
          <w:sz w:val="28"/>
          <w:szCs w:val="28"/>
          <w:lang w:val="uk-UA"/>
        </w:rPr>
      </w:pPr>
      <w:r w:rsidRPr="005B24EA">
        <w:rPr>
          <w:rFonts w:ascii="Times New Roman" w:hAnsi="Times New Roman" w:cs="Times New Roman"/>
          <w:sz w:val="28"/>
          <w:szCs w:val="28"/>
          <w:lang w:val="uk-UA"/>
        </w:rPr>
        <w:t xml:space="preserve"> Статистичні дані</w:t>
      </w:r>
      <w:r w:rsidR="00E811E2">
        <w:rPr>
          <w:rFonts w:ascii="Times New Roman" w:hAnsi="Times New Roman" w:cs="Times New Roman"/>
          <w:sz w:val="28"/>
          <w:szCs w:val="28"/>
          <w:lang w:val="uk-UA"/>
        </w:rPr>
        <w:t>.</w:t>
      </w:r>
      <w:r w:rsidRPr="005B24EA">
        <w:rPr>
          <w:rFonts w:ascii="Times New Roman" w:hAnsi="Times New Roman" w:cs="Times New Roman"/>
          <w:sz w:val="28"/>
          <w:szCs w:val="28"/>
          <w:lang w:val="uk-UA"/>
        </w:rPr>
        <w:t xml:space="preserve"> URL</w:t>
      </w:r>
      <w:r w:rsidR="00E811E2">
        <w:rPr>
          <w:rFonts w:ascii="Times New Roman" w:hAnsi="Times New Roman" w:cs="Times New Roman"/>
          <w:sz w:val="28"/>
          <w:szCs w:val="28"/>
          <w:lang w:val="uk-UA"/>
        </w:rPr>
        <w:t xml:space="preserve"> </w:t>
      </w:r>
      <w:r w:rsidRPr="005B24EA">
        <w:rPr>
          <w:rFonts w:ascii="Times New Roman" w:hAnsi="Times New Roman" w:cs="Times New Roman"/>
          <w:sz w:val="28"/>
          <w:szCs w:val="28"/>
          <w:lang w:val="uk-UA"/>
        </w:rPr>
        <w:t>: https://bank.gov.ua/ua/statistic (дата звернення: 24.11.2021)</w:t>
      </w:r>
      <w:r w:rsidR="00E811E2">
        <w:rPr>
          <w:rFonts w:ascii="Times New Roman" w:hAnsi="Times New Roman" w:cs="Times New Roman"/>
          <w:sz w:val="28"/>
          <w:szCs w:val="28"/>
          <w:lang w:val="uk-UA"/>
        </w:rPr>
        <w:t>.</w:t>
      </w:r>
    </w:p>
    <w:p w14:paraId="2D9FDC44" w14:textId="471E8617" w:rsidR="00232322" w:rsidRPr="00061F17" w:rsidRDefault="00232322" w:rsidP="00E96155">
      <w:pPr>
        <w:pStyle w:val="a0"/>
        <w:numPr>
          <w:ilvl w:val="0"/>
          <w:numId w:val="4"/>
        </w:numPr>
        <w:tabs>
          <w:tab w:val="left" w:pos="1134"/>
        </w:tabs>
        <w:spacing w:line="360" w:lineRule="auto"/>
        <w:ind w:left="0" w:right="-1" w:firstLine="709"/>
        <w:jc w:val="both"/>
        <w:rPr>
          <w:rFonts w:ascii="Times New Roman" w:hAnsi="Times New Roman" w:cs="Times New Roman"/>
          <w:color w:val="000000" w:themeColor="text1"/>
          <w:sz w:val="28"/>
          <w:szCs w:val="28"/>
          <w:lang w:val="uk-UA"/>
        </w:rPr>
      </w:pPr>
      <w:r w:rsidRPr="005B24EA">
        <w:rPr>
          <w:rFonts w:ascii="Times New Roman" w:hAnsi="Times New Roman" w:cs="Times New Roman"/>
          <w:sz w:val="28"/>
          <w:szCs w:val="28"/>
          <w:lang w:val="uk-UA"/>
        </w:rPr>
        <w:t xml:space="preserve"> Коронавірус та освіта: аналіз проблем і наслідків пандемії</w:t>
      </w:r>
      <w:r w:rsidR="00E811E2">
        <w:rPr>
          <w:rFonts w:ascii="Times New Roman" w:hAnsi="Times New Roman" w:cs="Times New Roman"/>
          <w:sz w:val="28"/>
          <w:szCs w:val="28"/>
          <w:lang w:val="uk-UA"/>
        </w:rPr>
        <w:t>.</w:t>
      </w:r>
      <w:r w:rsidRPr="005B24EA">
        <w:rPr>
          <w:rFonts w:ascii="Times New Roman" w:hAnsi="Times New Roman" w:cs="Times New Roman"/>
          <w:sz w:val="28"/>
          <w:szCs w:val="28"/>
          <w:lang w:val="uk-UA"/>
        </w:rPr>
        <w:t xml:space="preserve"> URL</w:t>
      </w:r>
      <w:r w:rsidR="00E811E2">
        <w:rPr>
          <w:rFonts w:ascii="Times New Roman" w:hAnsi="Times New Roman" w:cs="Times New Roman"/>
          <w:sz w:val="28"/>
          <w:szCs w:val="28"/>
          <w:lang w:val="uk-UA"/>
        </w:rPr>
        <w:t xml:space="preserve"> </w:t>
      </w:r>
      <w:r w:rsidRPr="005B24EA">
        <w:rPr>
          <w:rFonts w:ascii="Times New Roman" w:hAnsi="Times New Roman" w:cs="Times New Roman"/>
          <w:sz w:val="28"/>
          <w:szCs w:val="28"/>
          <w:lang w:val="uk-UA"/>
        </w:rPr>
        <w:t>: https://cedos.org.ua/researches/koronavirus-ta-osvita-analiz-problem-i-naslidkiv-pandemii/ (дата звернення: 24.11.2021)</w:t>
      </w:r>
      <w:r w:rsidR="00E811E2">
        <w:rPr>
          <w:rFonts w:ascii="Times New Roman" w:hAnsi="Times New Roman" w:cs="Times New Roman"/>
          <w:sz w:val="28"/>
          <w:szCs w:val="28"/>
          <w:lang w:val="uk-UA"/>
        </w:rPr>
        <w:t>.</w:t>
      </w:r>
    </w:p>
    <w:p w14:paraId="4911E2A8" w14:textId="70D4B8E4" w:rsidR="00232322" w:rsidRDefault="00232322" w:rsidP="00E96155">
      <w:pPr>
        <w:pStyle w:val="a0"/>
        <w:widowControl w:val="0"/>
        <w:numPr>
          <w:ilvl w:val="0"/>
          <w:numId w:val="4"/>
        </w:numPr>
        <w:tabs>
          <w:tab w:val="left" w:pos="553"/>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Lesson</w:t>
      </w:r>
      <w:proofErr w:type="spellEnd"/>
      <w:r w:rsidRPr="005B24EA">
        <w:rPr>
          <w:rFonts w:ascii="Times New Roman" w:hAnsi="Times New Roman" w:cs="Times New Roman"/>
          <w:color w:val="000000" w:themeColor="text1"/>
          <w:sz w:val="28"/>
          <w:szCs w:val="28"/>
          <w:lang w:val="uk-UA"/>
        </w:rPr>
        <w:t xml:space="preserve"> 1: </w:t>
      </w:r>
      <w:proofErr w:type="spellStart"/>
      <w:r w:rsidRPr="005B24EA">
        <w:rPr>
          <w:rFonts w:ascii="Times New Roman" w:hAnsi="Times New Roman" w:cs="Times New Roman"/>
          <w:color w:val="000000" w:themeColor="text1"/>
          <w:sz w:val="28"/>
          <w:szCs w:val="28"/>
          <w:lang w:val="uk-UA"/>
        </w:rPr>
        <w:t>Introduction</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to</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Epidemiology</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Section</w:t>
      </w:r>
      <w:proofErr w:type="spellEnd"/>
      <w:r w:rsidRPr="005B24EA">
        <w:rPr>
          <w:rFonts w:ascii="Times New Roman" w:hAnsi="Times New Roman" w:cs="Times New Roman"/>
          <w:color w:val="000000" w:themeColor="text1"/>
          <w:sz w:val="28"/>
          <w:szCs w:val="28"/>
          <w:lang w:val="uk-UA"/>
        </w:rPr>
        <w:t xml:space="preserve"> 2: </w:t>
      </w:r>
      <w:proofErr w:type="spellStart"/>
      <w:r w:rsidRPr="005B24EA">
        <w:rPr>
          <w:rFonts w:ascii="Times New Roman" w:hAnsi="Times New Roman" w:cs="Times New Roman"/>
          <w:color w:val="000000" w:themeColor="text1"/>
          <w:sz w:val="28"/>
          <w:szCs w:val="28"/>
          <w:lang w:val="uk-UA"/>
        </w:rPr>
        <w:t>Historical</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Evolution</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of</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Epidemiology</w:t>
      </w:r>
      <w:proofErr w:type="spellEnd"/>
      <w:r w:rsidRPr="005B24EA">
        <w:rPr>
          <w:rFonts w:ascii="Times New Roman" w:hAnsi="Times New Roman" w:cs="Times New Roman"/>
          <w:color w:val="000000" w:themeColor="text1"/>
          <w:sz w:val="28"/>
          <w:szCs w:val="28"/>
          <w:lang w:val="uk-UA"/>
        </w:rPr>
        <w:t xml:space="preserve"> // www.cdc.gov. URL</w:t>
      </w:r>
      <w:r w:rsidR="00E811E2">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lang w:val="uk-UA"/>
        </w:rPr>
        <w:t xml:space="preserve">: https://www.cdc.gov/csels/dsepd/ss1978/lesson1/section2.html (дата </w:t>
      </w:r>
      <w:r w:rsidR="00E811E2">
        <w:rPr>
          <w:rFonts w:ascii="Times New Roman" w:hAnsi="Times New Roman" w:cs="Times New Roman"/>
          <w:color w:val="000000" w:themeColor="text1"/>
          <w:sz w:val="28"/>
          <w:szCs w:val="28"/>
          <w:lang w:val="uk-UA"/>
        </w:rPr>
        <w:t>звернення</w:t>
      </w:r>
      <w:r w:rsidRPr="005B24EA">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lang w:val="uk-UA"/>
        </w:rPr>
        <w:lastRenderedPageBreak/>
        <w:t>12.02.2021).</w:t>
      </w:r>
    </w:p>
    <w:p w14:paraId="0F737D03" w14:textId="5CB38256" w:rsidR="00232322" w:rsidRPr="005B24EA" w:rsidRDefault="00232322" w:rsidP="00E96155">
      <w:pPr>
        <w:pStyle w:val="a0"/>
        <w:numPr>
          <w:ilvl w:val="0"/>
          <w:numId w:val="4"/>
        </w:numPr>
        <w:tabs>
          <w:tab w:val="left" w:pos="1134"/>
        </w:tabs>
        <w:autoSpaceDE w:val="0"/>
        <w:autoSpaceDN w:val="0"/>
        <w:adjustRightInd w:val="0"/>
        <w:spacing w:after="0" w:line="360" w:lineRule="auto"/>
        <w:ind w:left="0" w:right="-1"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Граунт</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Дж</w:t>
      </w:r>
      <w:proofErr w:type="spellEnd"/>
      <w:r w:rsidRPr="005B24EA">
        <w:rPr>
          <w:rFonts w:ascii="Times New Roman" w:hAnsi="Times New Roman" w:cs="Times New Roman"/>
          <w:color w:val="000000" w:themeColor="text1"/>
          <w:sz w:val="28"/>
          <w:szCs w:val="28"/>
          <w:lang w:val="uk-UA"/>
        </w:rPr>
        <w:t xml:space="preserve">., Галлей Э. Начала статистики </w:t>
      </w:r>
      <w:proofErr w:type="spellStart"/>
      <w:r w:rsidRPr="005B24EA">
        <w:rPr>
          <w:rFonts w:ascii="Times New Roman" w:hAnsi="Times New Roman" w:cs="Times New Roman"/>
          <w:color w:val="000000" w:themeColor="text1"/>
          <w:sz w:val="28"/>
          <w:szCs w:val="28"/>
          <w:lang w:val="uk-UA"/>
        </w:rPr>
        <w:t>населения</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медицинской</w:t>
      </w:r>
      <w:proofErr w:type="spellEnd"/>
      <w:r w:rsidRPr="005B24EA">
        <w:rPr>
          <w:rFonts w:ascii="Times New Roman" w:hAnsi="Times New Roman" w:cs="Times New Roman"/>
          <w:color w:val="000000" w:themeColor="text1"/>
          <w:sz w:val="28"/>
          <w:szCs w:val="28"/>
          <w:lang w:val="uk-UA"/>
        </w:rPr>
        <w:t xml:space="preserve"> статистики и математики страхового </w:t>
      </w:r>
      <w:proofErr w:type="spellStart"/>
      <w:r w:rsidRPr="005B24EA">
        <w:rPr>
          <w:rFonts w:ascii="Times New Roman" w:hAnsi="Times New Roman" w:cs="Times New Roman"/>
          <w:color w:val="000000" w:themeColor="text1"/>
          <w:sz w:val="28"/>
          <w:szCs w:val="28"/>
          <w:lang w:val="uk-UA"/>
        </w:rPr>
        <w:t>дела</w:t>
      </w:r>
      <w:proofErr w:type="spellEnd"/>
      <w:r w:rsidR="00E811E2">
        <w:rPr>
          <w:rFonts w:ascii="Times New Roman" w:hAnsi="Times New Roman" w:cs="Times New Roman"/>
          <w:color w:val="000000" w:themeColor="text1"/>
          <w:sz w:val="28"/>
          <w:szCs w:val="28"/>
          <w:lang w:val="uk-UA"/>
        </w:rPr>
        <w:t>.</w:t>
      </w:r>
      <w:r w:rsidRPr="005B24EA">
        <w:rPr>
          <w:rFonts w:ascii="Times New Roman" w:hAnsi="Times New Roman" w:cs="Times New Roman"/>
          <w:color w:val="000000" w:themeColor="text1"/>
          <w:sz w:val="28"/>
          <w:szCs w:val="28"/>
          <w:lang w:val="uk-UA"/>
        </w:rPr>
        <w:t xml:space="preserve"> URL</w:t>
      </w:r>
      <w:r w:rsidR="00E811E2">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lang w:val="uk-UA"/>
        </w:rPr>
        <w:t>: http://www.sheynin.de/download/NS.pdf (дата звернення: 12.02.2021).</w:t>
      </w:r>
    </w:p>
    <w:p w14:paraId="4A762BF3" w14:textId="1830FAF4" w:rsidR="00232322" w:rsidRPr="005B24EA" w:rsidRDefault="00232322" w:rsidP="00E96155">
      <w:pPr>
        <w:pStyle w:val="a0"/>
        <w:numPr>
          <w:ilvl w:val="0"/>
          <w:numId w:val="4"/>
        </w:numPr>
        <w:tabs>
          <w:tab w:val="left" w:pos="1134"/>
        </w:tabs>
        <w:autoSpaceDE w:val="0"/>
        <w:autoSpaceDN w:val="0"/>
        <w:adjustRightInd w:val="0"/>
        <w:spacing w:after="0" w:line="360" w:lineRule="auto"/>
        <w:ind w:left="0" w:right="-1"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Age-Specific</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Mortality</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During</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the</w:t>
      </w:r>
      <w:proofErr w:type="spellEnd"/>
      <w:r w:rsidRPr="005B24EA">
        <w:rPr>
          <w:rFonts w:ascii="Times New Roman" w:hAnsi="Times New Roman" w:cs="Times New Roman"/>
          <w:color w:val="000000" w:themeColor="text1"/>
          <w:sz w:val="28"/>
          <w:szCs w:val="28"/>
          <w:lang w:val="uk-UA"/>
        </w:rPr>
        <w:t xml:space="preserve"> 1918 </w:t>
      </w:r>
      <w:proofErr w:type="spellStart"/>
      <w:r w:rsidRPr="005B24EA">
        <w:rPr>
          <w:rFonts w:ascii="Times New Roman" w:hAnsi="Times New Roman" w:cs="Times New Roman"/>
          <w:color w:val="000000" w:themeColor="text1"/>
          <w:sz w:val="28"/>
          <w:szCs w:val="28"/>
          <w:lang w:val="uk-UA"/>
        </w:rPr>
        <w:t>Influenza</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Pandemic</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Unravelling</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the</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Mystery</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of</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High</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Young</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Adult</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Mortality</w:t>
      </w:r>
      <w:proofErr w:type="spellEnd"/>
      <w:r w:rsidRPr="005B24EA">
        <w:rPr>
          <w:rFonts w:ascii="Times New Roman" w:hAnsi="Times New Roman" w:cs="Times New Roman"/>
          <w:color w:val="000000" w:themeColor="text1"/>
          <w:sz w:val="28"/>
          <w:szCs w:val="28"/>
          <w:lang w:val="uk-UA"/>
        </w:rPr>
        <w:t xml:space="preserve"> // www.journals.plos.org. URL</w:t>
      </w:r>
      <w:r w:rsidR="00E811E2">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lang w:val="uk-UA"/>
        </w:rPr>
        <w:t>: https://journals.plos.org/plosone/article?id=10.1371/ journal.pone.0069586 (дата звернення: 13.02.2021)</w:t>
      </w:r>
      <w:r w:rsidR="00E811E2">
        <w:rPr>
          <w:rFonts w:ascii="Times New Roman" w:hAnsi="Times New Roman" w:cs="Times New Roman"/>
          <w:color w:val="000000" w:themeColor="text1"/>
          <w:sz w:val="28"/>
          <w:szCs w:val="28"/>
          <w:lang w:val="uk-UA"/>
        </w:rPr>
        <w:t>.</w:t>
      </w:r>
    </w:p>
    <w:p w14:paraId="562F6C11" w14:textId="4525B481" w:rsidR="00232322" w:rsidRPr="005B24EA" w:rsidRDefault="00232322" w:rsidP="00E96155">
      <w:pPr>
        <w:pStyle w:val="a0"/>
        <w:numPr>
          <w:ilvl w:val="0"/>
          <w:numId w:val="4"/>
        </w:numPr>
        <w:tabs>
          <w:tab w:val="left" w:pos="1134"/>
        </w:tabs>
        <w:spacing w:after="0" w:line="360" w:lineRule="auto"/>
        <w:ind w:left="0" w:right="-1" w:firstLine="709"/>
        <w:jc w:val="both"/>
        <w:rPr>
          <w:rFonts w:ascii="Times New Roman" w:eastAsia="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lang w:val="uk-UA"/>
        </w:rPr>
        <w:t xml:space="preserve"> </w:t>
      </w:r>
      <w:proofErr w:type="spellStart"/>
      <w:r w:rsidRPr="005B24EA">
        <w:rPr>
          <w:rFonts w:ascii="Times New Roman" w:eastAsia="Times New Roman" w:hAnsi="Times New Roman" w:cs="Times New Roman"/>
          <w:color w:val="000000" w:themeColor="text1"/>
          <w:sz w:val="28"/>
          <w:szCs w:val="28"/>
          <w:lang w:val="uk-UA" w:eastAsia="ru-RU"/>
        </w:rPr>
        <w:t>Єлейко</w:t>
      </w:r>
      <w:proofErr w:type="spellEnd"/>
      <w:r w:rsidRPr="005B24EA">
        <w:rPr>
          <w:rFonts w:ascii="Times New Roman" w:eastAsia="Times New Roman" w:hAnsi="Times New Roman" w:cs="Times New Roman"/>
          <w:color w:val="000000" w:themeColor="text1"/>
          <w:sz w:val="28"/>
          <w:szCs w:val="28"/>
          <w:lang w:val="uk-UA" w:eastAsia="ru-RU"/>
        </w:rPr>
        <w:t xml:space="preserve"> М.Я. Соціальне самопочуття населення у суспільстві періоду трансформацій: методологія та методи дослідження: </w:t>
      </w:r>
      <w:proofErr w:type="spellStart"/>
      <w:r w:rsidRPr="005B24EA">
        <w:rPr>
          <w:rFonts w:ascii="Times New Roman" w:eastAsia="Times New Roman" w:hAnsi="Times New Roman" w:cs="Times New Roman"/>
          <w:color w:val="000000" w:themeColor="text1"/>
          <w:sz w:val="28"/>
          <w:szCs w:val="28"/>
          <w:lang w:val="uk-UA" w:eastAsia="ru-RU"/>
        </w:rPr>
        <w:t>автореф</w:t>
      </w:r>
      <w:proofErr w:type="spellEnd"/>
      <w:r w:rsidRPr="005B24EA">
        <w:rPr>
          <w:rFonts w:ascii="Times New Roman" w:eastAsia="Times New Roman" w:hAnsi="Times New Roman" w:cs="Times New Roman"/>
          <w:color w:val="000000" w:themeColor="text1"/>
          <w:sz w:val="28"/>
          <w:szCs w:val="28"/>
          <w:lang w:val="uk-UA" w:eastAsia="ru-RU"/>
        </w:rPr>
        <w:t xml:space="preserve">. </w:t>
      </w:r>
      <w:proofErr w:type="spellStart"/>
      <w:r w:rsidR="004F2C9C">
        <w:rPr>
          <w:rFonts w:ascii="Times New Roman" w:eastAsia="Times New Roman" w:hAnsi="Times New Roman" w:cs="Times New Roman"/>
          <w:color w:val="000000" w:themeColor="text1"/>
          <w:sz w:val="28"/>
          <w:szCs w:val="28"/>
          <w:lang w:val="uk-UA" w:eastAsia="ru-RU"/>
        </w:rPr>
        <w:t>д</w:t>
      </w:r>
      <w:r w:rsidRPr="005B24EA">
        <w:rPr>
          <w:rFonts w:ascii="Times New Roman" w:eastAsia="Times New Roman" w:hAnsi="Times New Roman" w:cs="Times New Roman"/>
          <w:color w:val="000000" w:themeColor="text1"/>
          <w:sz w:val="28"/>
          <w:szCs w:val="28"/>
          <w:lang w:val="uk-UA" w:eastAsia="ru-RU"/>
        </w:rPr>
        <w:t>и</w:t>
      </w:r>
      <w:r w:rsidR="004F2C9C">
        <w:rPr>
          <w:rFonts w:ascii="Times New Roman" w:eastAsia="Times New Roman" w:hAnsi="Times New Roman" w:cs="Times New Roman"/>
          <w:color w:val="000000" w:themeColor="text1"/>
          <w:sz w:val="28"/>
          <w:szCs w:val="28"/>
          <w:lang w:val="uk-UA" w:eastAsia="ru-RU"/>
        </w:rPr>
        <w:t>с</w:t>
      </w:r>
      <w:proofErr w:type="spellEnd"/>
      <w:r w:rsidR="004F2C9C">
        <w:rPr>
          <w:rFonts w:ascii="Times New Roman" w:eastAsia="Times New Roman" w:hAnsi="Times New Roman" w:cs="Times New Roman"/>
          <w:color w:val="000000" w:themeColor="text1"/>
          <w:sz w:val="28"/>
          <w:szCs w:val="28"/>
          <w:lang w:val="uk-UA" w:eastAsia="ru-RU"/>
        </w:rPr>
        <w:t xml:space="preserve">. </w:t>
      </w:r>
      <w:proofErr w:type="spellStart"/>
      <w:r w:rsidR="004F2C9C">
        <w:rPr>
          <w:rFonts w:ascii="Times New Roman" w:eastAsia="Times New Roman" w:hAnsi="Times New Roman" w:cs="Times New Roman"/>
          <w:color w:val="000000" w:themeColor="text1"/>
          <w:sz w:val="28"/>
          <w:szCs w:val="28"/>
          <w:lang w:val="uk-UA" w:eastAsia="ru-RU"/>
        </w:rPr>
        <w:t>канд</w:t>
      </w:r>
      <w:proofErr w:type="spellEnd"/>
      <w:r w:rsidR="004F2C9C">
        <w:rPr>
          <w:rFonts w:ascii="Times New Roman" w:eastAsia="Times New Roman" w:hAnsi="Times New Roman" w:cs="Times New Roman"/>
          <w:color w:val="000000" w:themeColor="text1"/>
          <w:sz w:val="28"/>
          <w:szCs w:val="28"/>
          <w:lang w:val="uk-UA" w:eastAsia="ru-RU"/>
        </w:rPr>
        <w:t xml:space="preserve">. </w:t>
      </w:r>
      <w:proofErr w:type="spellStart"/>
      <w:r w:rsidR="004F2C9C">
        <w:rPr>
          <w:rFonts w:ascii="Times New Roman" w:eastAsia="Times New Roman" w:hAnsi="Times New Roman" w:cs="Times New Roman"/>
          <w:color w:val="000000" w:themeColor="text1"/>
          <w:sz w:val="28"/>
          <w:szCs w:val="28"/>
          <w:lang w:val="uk-UA" w:eastAsia="ru-RU"/>
        </w:rPr>
        <w:t>соціол</w:t>
      </w:r>
      <w:proofErr w:type="spellEnd"/>
      <w:r w:rsidR="004F2C9C">
        <w:rPr>
          <w:rFonts w:ascii="Times New Roman" w:eastAsia="Times New Roman" w:hAnsi="Times New Roman" w:cs="Times New Roman"/>
          <w:color w:val="000000" w:themeColor="text1"/>
          <w:sz w:val="28"/>
          <w:szCs w:val="28"/>
          <w:lang w:val="uk-UA" w:eastAsia="ru-RU"/>
        </w:rPr>
        <w:t>. наук: 22.00.02</w:t>
      </w:r>
      <w:r w:rsidRPr="005B24EA">
        <w:rPr>
          <w:rFonts w:ascii="Times New Roman" w:eastAsia="Times New Roman" w:hAnsi="Times New Roman" w:cs="Times New Roman"/>
          <w:color w:val="000000" w:themeColor="text1"/>
          <w:sz w:val="28"/>
          <w:szCs w:val="28"/>
          <w:lang w:val="uk-UA" w:eastAsia="ru-RU"/>
        </w:rPr>
        <w:t>. Київ</w:t>
      </w:r>
      <w:r w:rsidR="0076247F">
        <w:rPr>
          <w:rFonts w:ascii="Times New Roman" w:eastAsia="Times New Roman" w:hAnsi="Times New Roman" w:cs="Times New Roman"/>
          <w:color w:val="000000" w:themeColor="text1"/>
          <w:sz w:val="28"/>
          <w:szCs w:val="28"/>
          <w:lang w:val="uk-UA" w:eastAsia="ru-RU"/>
        </w:rPr>
        <w:t>.</w:t>
      </w:r>
      <w:r w:rsidRPr="005B24EA">
        <w:rPr>
          <w:rFonts w:ascii="Times New Roman" w:eastAsia="Times New Roman" w:hAnsi="Times New Roman" w:cs="Times New Roman"/>
          <w:color w:val="000000" w:themeColor="text1"/>
          <w:sz w:val="28"/>
          <w:szCs w:val="28"/>
          <w:lang w:val="uk-UA" w:eastAsia="ru-RU"/>
        </w:rPr>
        <w:t xml:space="preserve"> 2013. 16 с.</w:t>
      </w:r>
    </w:p>
    <w:p w14:paraId="7451B797" w14:textId="35BD8962" w:rsidR="00232322" w:rsidRPr="005B24EA" w:rsidRDefault="00DE0AC1" w:rsidP="00E96155">
      <w:pPr>
        <w:pStyle w:val="a0"/>
        <w:widowControl w:val="0"/>
        <w:numPr>
          <w:ilvl w:val="0"/>
          <w:numId w:val="4"/>
        </w:numPr>
        <w:tabs>
          <w:tab w:val="left" w:pos="621"/>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232322" w:rsidRPr="005B24EA">
        <w:rPr>
          <w:rFonts w:ascii="Times New Roman" w:hAnsi="Times New Roman" w:cs="Times New Roman"/>
          <w:color w:val="000000" w:themeColor="text1"/>
          <w:sz w:val="28"/>
          <w:szCs w:val="28"/>
          <w:lang w:val="uk-UA"/>
        </w:rPr>
        <w:t xml:space="preserve">Соболєва Н.І. Соціологія суб’єктивної реальності / </w:t>
      </w:r>
      <w:r w:rsidR="00E811E2">
        <w:rPr>
          <w:rFonts w:ascii="Times New Roman" w:hAnsi="Times New Roman" w:cs="Times New Roman"/>
          <w:color w:val="000000" w:themeColor="text1"/>
          <w:sz w:val="28"/>
          <w:szCs w:val="28"/>
          <w:lang w:val="uk-UA"/>
        </w:rPr>
        <w:t xml:space="preserve">Під ред. </w:t>
      </w:r>
      <w:r w:rsidR="0076247F">
        <w:rPr>
          <w:rFonts w:ascii="Times New Roman" w:hAnsi="Times New Roman" w:cs="Times New Roman"/>
          <w:color w:val="000000" w:themeColor="text1"/>
          <w:sz w:val="28"/>
          <w:szCs w:val="28"/>
          <w:lang w:val="uk-UA"/>
        </w:rPr>
        <w:t xml:space="preserve">                    </w:t>
      </w:r>
      <w:r w:rsidR="00232322" w:rsidRPr="005B24EA">
        <w:rPr>
          <w:rFonts w:ascii="Times New Roman" w:hAnsi="Times New Roman" w:cs="Times New Roman"/>
          <w:color w:val="000000" w:themeColor="text1"/>
          <w:sz w:val="28"/>
          <w:szCs w:val="28"/>
          <w:lang w:val="uk-UA"/>
        </w:rPr>
        <w:t xml:space="preserve">Н.І. Соболєва. Київ: Ін-т соціології НАН України, 2002. </w:t>
      </w:r>
      <w:r w:rsidR="0076247F">
        <w:rPr>
          <w:rFonts w:ascii="Times New Roman" w:hAnsi="Times New Roman" w:cs="Times New Roman"/>
          <w:color w:val="000000" w:themeColor="text1"/>
          <w:sz w:val="28"/>
          <w:szCs w:val="28"/>
          <w:lang w:val="uk-UA"/>
        </w:rPr>
        <w:t>2</w:t>
      </w:r>
      <w:r w:rsidR="00232322" w:rsidRPr="005B24EA">
        <w:rPr>
          <w:rFonts w:ascii="Times New Roman" w:hAnsi="Times New Roman" w:cs="Times New Roman"/>
          <w:color w:val="000000" w:themeColor="text1"/>
          <w:sz w:val="28"/>
          <w:szCs w:val="28"/>
          <w:lang w:val="uk-UA"/>
        </w:rPr>
        <w:t>96</w:t>
      </w:r>
      <w:r w:rsidR="00232322" w:rsidRPr="005B24EA">
        <w:rPr>
          <w:rFonts w:ascii="Times New Roman" w:hAnsi="Times New Roman" w:cs="Times New Roman"/>
          <w:color w:val="000000" w:themeColor="text1"/>
          <w:spacing w:val="-24"/>
          <w:sz w:val="28"/>
          <w:szCs w:val="28"/>
          <w:lang w:val="uk-UA"/>
        </w:rPr>
        <w:t xml:space="preserve"> </w:t>
      </w:r>
      <w:r w:rsidR="00232322" w:rsidRPr="005B24EA">
        <w:rPr>
          <w:rFonts w:ascii="Times New Roman" w:hAnsi="Times New Roman" w:cs="Times New Roman"/>
          <w:color w:val="000000" w:themeColor="text1"/>
          <w:sz w:val="28"/>
          <w:szCs w:val="28"/>
          <w:lang w:val="uk-UA"/>
        </w:rPr>
        <w:t>с.</w:t>
      </w:r>
    </w:p>
    <w:p w14:paraId="7DFD1FE0" w14:textId="7744DCB3" w:rsidR="00232322" w:rsidRPr="005B24EA" w:rsidRDefault="00DE0AC1" w:rsidP="00E96155">
      <w:pPr>
        <w:pStyle w:val="a0"/>
        <w:numPr>
          <w:ilvl w:val="0"/>
          <w:numId w:val="4"/>
        </w:numPr>
        <w:tabs>
          <w:tab w:val="left" w:pos="1134"/>
        </w:tabs>
        <w:spacing w:after="0" w:line="360" w:lineRule="auto"/>
        <w:ind w:left="0" w:right="-1" w:firstLine="709"/>
        <w:jc w:val="both"/>
        <w:rPr>
          <w:rFonts w:ascii="Times New Roman" w:eastAsia="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lang w:val="uk-UA"/>
        </w:rPr>
        <w:t xml:space="preserve"> </w:t>
      </w:r>
      <w:r w:rsidR="00232322" w:rsidRPr="005B24EA">
        <w:rPr>
          <w:rFonts w:ascii="Times New Roman" w:hAnsi="Times New Roman" w:cs="Times New Roman"/>
          <w:color w:val="000000" w:themeColor="text1"/>
          <w:sz w:val="28"/>
          <w:szCs w:val="28"/>
          <w:lang w:val="uk-UA"/>
        </w:rPr>
        <w:t xml:space="preserve">Соціальне самопочуття населення </w:t>
      </w:r>
      <w:r w:rsidR="00232322" w:rsidRPr="005B24EA">
        <w:rPr>
          <w:rFonts w:ascii="Times New Roman" w:hAnsi="Times New Roman" w:cs="Times New Roman"/>
          <w:color w:val="000000" w:themeColor="text1"/>
          <w:spacing w:val="-3"/>
          <w:sz w:val="28"/>
          <w:szCs w:val="28"/>
          <w:lang w:val="uk-UA"/>
        </w:rPr>
        <w:t xml:space="preserve">України </w:t>
      </w:r>
      <w:r w:rsidR="00232322" w:rsidRPr="005B24EA">
        <w:rPr>
          <w:rFonts w:ascii="Times New Roman" w:hAnsi="Times New Roman" w:cs="Times New Roman"/>
          <w:color w:val="000000" w:themeColor="text1"/>
          <w:sz w:val="28"/>
          <w:szCs w:val="28"/>
          <w:lang w:val="uk-UA"/>
        </w:rPr>
        <w:t xml:space="preserve">в контексті державної гуманітарної політики: </w:t>
      </w:r>
      <w:proofErr w:type="spellStart"/>
      <w:r w:rsidR="00232322" w:rsidRPr="005B24EA">
        <w:rPr>
          <w:rFonts w:ascii="Times New Roman" w:hAnsi="Times New Roman" w:cs="Times New Roman"/>
          <w:color w:val="000000" w:themeColor="text1"/>
          <w:sz w:val="28"/>
          <w:szCs w:val="28"/>
          <w:lang w:val="uk-UA"/>
        </w:rPr>
        <w:t>навч</w:t>
      </w:r>
      <w:proofErr w:type="spellEnd"/>
      <w:r w:rsidR="00232322" w:rsidRPr="005B24EA">
        <w:rPr>
          <w:rFonts w:ascii="Times New Roman" w:hAnsi="Times New Roman" w:cs="Times New Roman"/>
          <w:color w:val="000000" w:themeColor="text1"/>
          <w:sz w:val="28"/>
          <w:szCs w:val="28"/>
          <w:lang w:val="uk-UA"/>
        </w:rPr>
        <w:t xml:space="preserve">.-метод. посібник / </w:t>
      </w:r>
      <w:r w:rsidR="0076247F">
        <w:rPr>
          <w:rFonts w:ascii="Times New Roman" w:hAnsi="Times New Roman" w:cs="Times New Roman"/>
          <w:color w:val="000000" w:themeColor="text1"/>
          <w:sz w:val="28"/>
          <w:szCs w:val="28"/>
          <w:lang w:val="uk-UA"/>
        </w:rPr>
        <w:t xml:space="preserve">Під ред. </w:t>
      </w:r>
      <w:r w:rsidR="00232322" w:rsidRPr="005B24EA">
        <w:rPr>
          <w:rFonts w:ascii="Times New Roman" w:hAnsi="Times New Roman" w:cs="Times New Roman"/>
          <w:color w:val="000000" w:themeColor="text1"/>
          <w:sz w:val="28"/>
          <w:szCs w:val="28"/>
          <w:lang w:val="uk-UA"/>
        </w:rPr>
        <w:t xml:space="preserve">В.П. </w:t>
      </w:r>
      <w:r w:rsidR="00232322" w:rsidRPr="005B24EA">
        <w:rPr>
          <w:rFonts w:ascii="Times New Roman" w:hAnsi="Times New Roman" w:cs="Times New Roman"/>
          <w:color w:val="000000" w:themeColor="text1"/>
          <w:spacing w:val="-3"/>
          <w:sz w:val="28"/>
          <w:szCs w:val="28"/>
          <w:lang w:val="uk-UA"/>
        </w:rPr>
        <w:t>Тро</w:t>
      </w:r>
      <w:r w:rsidR="00232322" w:rsidRPr="005B24EA">
        <w:rPr>
          <w:rFonts w:ascii="Times New Roman" w:hAnsi="Times New Roman" w:cs="Times New Roman"/>
          <w:color w:val="000000" w:themeColor="text1"/>
          <w:sz w:val="28"/>
          <w:szCs w:val="28"/>
          <w:lang w:val="uk-UA"/>
        </w:rPr>
        <w:t xml:space="preserve">щинський, </w:t>
      </w:r>
      <w:r w:rsidR="0076247F">
        <w:rPr>
          <w:rFonts w:ascii="Times New Roman" w:hAnsi="Times New Roman" w:cs="Times New Roman"/>
          <w:color w:val="000000" w:themeColor="text1"/>
          <w:sz w:val="28"/>
          <w:szCs w:val="28"/>
          <w:lang w:val="uk-UA"/>
        </w:rPr>
        <w:t xml:space="preserve">    </w:t>
      </w:r>
      <w:r w:rsidR="00232322" w:rsidRPr="005B24EA">
        <w:rPr>
          <w:rFonts w:ascii="Times New Roman" w:hAnsi="Times New Roman" w:cs="Times New Roman"/>
          <w:color w:val="000000" w:themeColor="text1"/>
          <w:sz w:val="28"/>
          <w:szCs w:val="28"/>
          <w:lang w:val="uk-UA"/>
        </w:rPr>
        <w:t xml:space="preserve">В.А. Скуратівський, П.К. </w:t>
      </w:r>
      <w:proofErr w:type="spellStart"/>
      <w:r w:rsidR="00232322" w:rsidRPr="005B24EA">
        <w:rPr>
          <w:rFonts w:ascii="Times New Roman" w:hAnsi="Times New Roman" w:cs="Times New Roman"/>
          <w:color w:val="000000" w:themeColor="text1"/>
          <w:sz w:val="28"/>
          <w:szCs w:val="28"/>
          <w:lang w:val="uk-UA"/>
        </w:rPr>
        <w:t>Ситнік</w:t>
      </w:r>
      <w:proofErr w:type="spellEnd"/>
      <w:r w:rsidR="00232322" w:rsidRPr="005B24EA">
        <w:rPr>
          <w:rFonts w:ascii="Times New Roman" w:hAnsi="Times New Roman" w:cs="Times New Roman"/>
          <w:color w:val="000000" w:themeColor="text1"/>
          <w:sz w:val="28"/>
          <w:szCs w:val="28"/>
          <w:lang w:val="uk-UA"/>
        </w:rPr>
        <w:t xml:space="preserve"> та ін. Київ</w:t>
      </w:r>
      <w:r w:rsidR="0076247F">
        <w:rPr>
          <w:rFonts w:ascii="Times New Roman" w:hAnsi="Times New Roman" w:cs="Times New Roman"/>
          <w:color w:val="000000" w:themeColor="text1"/>
          <w:sz w:val="28"/>
          <w:szCs w:val="28"/>
          <w:lang w:val="uk-UA"/>
        </w:rPr>
        <w:t xml:space="preserve"> </w:t>
      </w:r>
      <w:r w:rsidR="00232322" w:rsidRPr="005B24EA">
        <w:rPr>
          <w:rFonts w:ascii="Times New Roman" w:hAnsi="Times New Roman" w:cs="Times New Roman"/>
          <w:color w:val="000000" w:themeColor="text1"/>
          <w:sz w:val="28"/>
          <w:szCs w:val="28"/>
          <w:lang w:val="uk-UA"/>
        </w:rPr>
        <w:t xml:space="preserve">: </w:t>
      </w:r>
      <w:r w:rsidR="00232322" w:rsidRPr="005B24EA">
        <w:rPr>
          <w:rFonts w:ascii="Times New Roman" w:hAnsi="Times New Roman" w:cs="Times New Roman"/>
          <w:color w:val="000000" w:themeColor="text1"/>
          <w:spacing w:val="-6"/>
          <w:sz w:val="28"/>
          <w:szCs w:val="28"/>
          <w:lang w:val="uk-UA"/>
        </w:rPr>
        <w:t xml:space="preserve">НАДУ, </w:t>
      </w:r>
      <w:r w:rsidR="00232322" w:rsidRPr="005B24EA">
        <w:rPr>
          <w:rFonts w:ascii="Times New Roman" w:hAnsi="Times New Roman" w:cs="Times New Roman"/>
          <w:color w:val="000000" w:themeColor="text1"/>
          <w:sz w:val="28"/>
          <w:szCs w:val="28"/>
          <w:lang w:val="uk-UA"/>
        </w:rPr>
        <w:t>2009. 36</w:t>
      </w:r>
      <w:r w:rsidR="00232322" w:rsidRPr="005B24EA">
        <w:rPr>
          <w:rFonts w:ascii="Times New Roman" w:hAnsi="Times New Roman" w:cs="Times New Roman"/>
          <w:color w:val="000000" w:themeColor="text1"/>
          <w:spacing w:val="3"/>
          <w:sz w:val="28"/>
          <w:szCs w:val="28"/>
          <w:lang w:val="uk-UA"/>
        </w:rPr>
        <w:t xml:space="preserve"> </w:t>
      </w:r>
      <w:r w:rsidR="00232322" w:rsidRPr="005B24EA">
        <w:rPr>
          <w:rFonts w:ascii="Times New Roman" w:hAnsi="Times New Roman" w:cs="Times New Roman"/>
          <w:color w:val="000000" w:themeColor="text1"/>
          <w:sz w:val="28"/>
          <w:szCs w:val="28"/>
          <w:lang w:val="uk-UA"/>
        </w:rPr>
        <w:t>с.</w:t>
      </w:r>
    </w:p>
    <w:p w14:paraId="72BCD6AC" w14:textId="52117797" w:rsidR="00232322" w:rsidRPr="005B24EA" w:rsidRDefault="00DE0AC1" w:rsidP="00E96155">
      <w:pPr>
        <w:pStyle w:val="a0"/>
        <w:numPr>
          <w:ilvl w:val="0"/>
          <w:numId w:val="4"/>
        </w:numPr>
        <w:tabs>
          <w:tab w:val="left" w:pos="1134"/>
        </w:tabs>
        <w:spacing w:after="0" w:line="360" w:lineRule="auto"/>
        <w:ind w:left="0" w:right="-1" w:firstLine="709"/>
        <w:jc w:val="both"/>
        <w:rPr>
          <w:rFonts w:ascii="Times New Roman" w:eastAsia="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lang w:val="uk-UA"/>
        </w:rPr>
        <w:t xml:space="preserve"> </w:t>
      </w:r>
      <w:proofErr w:type="spellStart"/>
      <w:r w:rsidR="00232322" w:rsidRPr="005B24EA">
        <w:rPr>
          <w:rFonts w:ascii="Times New Roman" w:hAnsi="Times New Roman" w:cs="Times New Roman"/>
          <w:color w:val="000000" w:themeColor="text1"/>
          <w:sz w:val="28"/>
          <w:szCs w:val="28"/>
          <w:lang w:val="uk-UA"/>
        </w:rPr>
        <w:t>Склярук</w:t>
      </w:r>
      <w:proofErr w:type="spellEnd"/>
      <w:r w:rsidR="0076247F">
        <w:rPr>
          <w:rFonts w:ascii="Times New Roman" w:hAnsi="Times New Roman" w:cs="Times New Roman"/>
          <w:color w:val="000000" w:themeColor="text1"/>
          <w:sz w:val="28"/>
          <w:szCs w:val="28"/>
          <w:lang w:val="uk-UA"/>
        </w:rPr>
        <w:t xml:space="preserve"> А.В.</w:t>
      </w:r>
      <w:r w:rsidR="00232322" w:rsidRPr="005B24EA">
        <w:rPr>
          <w:rFonts w:ascii="Times New Roman" w:hAnsi="Times New Roman" w:cs="Times New Roman"/>
          <w:color w:val="000000" w:themeColor="text1"/>
          <w:sz w:val="28"/>
          <w:szCs w:val="28"/>
          <w:lang w:val="uk-UA"/>
        </w:rPr>
        <w:t xml:space="preserve"> Соціальне самопочуття як чинник політичної поведінки особистості </w:t>
      </w:r>
      <w:proofErr w:type="spellStart"/>
      <w:r w:rsidR="00232322" w:rsidRPr="005B24EA">
        <w:rPr>
          <w:rFonts w:ascii="Times New Roman" w:hAnsi="Times New Roman" w:cs="Times New Roman"/>
          <w:color w:val="000000" w:themeColor="text1"/>
          <w:sz w:val="28"/>
          <w:szCs w:val="28"/>
          <w:shd w:val="clear" w:color="auto" w:fill="FFFFFF"/>
          <w:lang w:val="uk-UA"/>
        </w:rPr>
        <w:t>Автореф</w:t>
      </w:r>
      <w:proofErr w:type="spellEnd"/>
      <w:r w:rsidR="00232322" w:rsidRPr="005B24EA">
        <w:rPr>
          <w:rFonts w:ascii="Times New Roman" w:hAnsi="Times New Roman" w:cs="Times New Roman"/>
          <w:color w:val="000000" w:themeColor="text1"/>
          <w:sz w:val="28"/>
          <w:szCs w:val="28"/>
          <w:shd w:val="clear" w:color="auto" w:fill="FFFFFF"/>
          <w:lang w:val="uk-UA"/>
        </w:rPr>
        <w:t xml:space="preserve">. </w:t>
      </w:r>
      <w:proofErr w:type="spellStart"/>
      <w:r w:rsidR="00232322" w:rsidRPr="005B24EA">
        <w:rPr>
          <w:rFonts w:ascii="Times New Roman" w:hAnsi="Times New Roman" w:cs="Times New Roman"/>
          <w:color w:val="000000" w:themeColor="text1"/>
          <w:sz w:val="28"/>
          <w:szCs w:val="28"/>
          <w:shd w:val="clear" w:color="auto" w:fill="FFFFFF"/>
          <w:lang w:val="uk-UA"/>
        </w:rPr>
        <w:t>дис</w:t>
      </w:r>
      <w:proofErr w:type="spellEnd"/>
      <w:r w:rsidR="00232322" w:rsidRPr="005B24EA">
        <w:rPr>
          <w:rFonts w:ascii="Times New Roman" w:hAnsi="Times New Roman" w:cs="Times New Roman"/>
          <w:color w:val="000000" w:themeColor="text1"/>
          <w:sz w:val="28"/>
          <w:szCs w:val="28"/>
          <w:shd w:val="clear" w:color="auto" w:fill="FFFFFF"/>
          <w:lang w:val="uk-UA"/>
        </w:rPr>
        <w:t xml:space="preserve">. </w:t>
      </w:r>
      <w:proofErr w:type="spellStart"/>
      <w:r w:rsidR="00232322" w:rsidRPr="005B24EA">
        <w:rPr>
          <w:rFonts w:ascii="Times New Roman" w:hAnsi="Times New Roman" w:cs="Times New Roman"/>
          <w:color w:val="000000" w:themeColor="text1"/>
          <w:sz w:val="28"/>
          <w:szCs w:val="28"/>
          <w:shd w:val="clear" w:color="auto" w:fill="FFFFFF"/>
          <w:lang w:val="uk-UA"/>
        </w:rPr>
        <w:t>канд</w:t>
      </w:r>
      <w:proofErr w:type="spellEnd"/>
      <w:r w:rsidR="00232322" w:rsidRPr="005B24EA">
        <w:rPr>
          <w:rFonts w:ascii="Times New Roman" w:hAnsi="Times New Roman" w:cs="Times New Roman"/>
          <w:color w:val="000000" w:themeColor="text1"/>
          <w:sz w:val="28"/>
          <w:szCs w:val="28"/>
          <w:shd w:val="clear" w:color="auto" w:fill="FFFFFF"/>
          <w:lang w:val="uk-UA"/>
        </w:rPr>
        <w:t xml:space="preserve">. </w:t>
      </w:r>
      <w:proofErr w:type="spellStart"/>
      <w:r w:rsidR="00232322" w:rsidRPr="005B24EA">
        <w:rPr>
          <w:rFonts w:ascii="Times New Roman" w:hAnsi="Times New Roman" w:cs="Times New Roman"/>
          <w:color w:val="000000" w:themeColor="text1"/>
          <w:sz w:val="28"/>
          <w:szCs w:val="28"/>
          <w:shd w:val="clear" w:color="auto" w:fill="FFFFFF"/>
          <w:lang w:val="uk-UA"/>
        </w:rPr>
        <w:t>психол</w:t>
      </w:r>
      <w:proofErr w:type="spellEnd"/>
      <w:r w:rsidR="00232322" w:rsidRPr="005B24EA">
        <w:rPr>
          <w:rFonts w:ascii="Times New Roman" w:hAnsi="Times New Roman" w:cs="Times New Roman"/>
          <w:color w:val="000000" w:themeColor="text1"/>
          <w:sz w:val="28"/>
          <w:szCs w:val="28"/>
          <w:shd w:val="clear" w:color="auto" w:fill="FFFFFF"/>
          <w:lang w:val="uk-UA"/>
        </w:rPr>
        <w:t>. наук: 19.00.05 / Інститут соціальної та політичної психології АПН України. К</w:t>
      </w:r>
      <w:r w:rsidR="0076247F">
        <w:rPr>
          <w:rFonts w:ascii="Times New Roman" w:hAnsi="Times New Roman" w:cs="Times New Roman"/>
          <w:color w:val="000000" w:themeColor="text1"/>
          <w:sz w:val="28"/>
          <w:szCs w:val="28"/>
          <w:shd w:val="clear" w:color="auto" w:fill="FFFFFF"/>
          <w:lang w:val="uk-UA"/>
        </w:rPr>
        <w:t>иїв</w:t>
      </w:r>
      <w:r w:rsidR="00232322" w:rsidRPr="005B24EA">
        <w:rPr>
          <w:rFonts w:ascii="Times New Roman" w:hAnsi="Times New Roman" w:cs="Times New Roman"/>
          <w:color w:val="000000" w:themeColor="text1"/>
          <w:sz w:val="28"/>
          <w:szCs w:val="28"/>
          <w:shd w:val="clear" w:color="auto" w:fill="FFFFFF"/>
          <w:lang w:val="uk-UA"/>
        </w:rPr>
        <w:t>, 2007. 24 с.</w:t>
      </w:r>
    </w:p>
    <w:p w14:paraId="51847FE4" w14:textId="7B64061B" w:rsidR="00232322" w:rsidRPr="005B24EA" w:rsidRDefault="00DE0AC1" w:rsidP="00E96155">
      <w:pPr>
        <w:pStyle w:val="a0"/>
        <w:numPr>
          <w:ilvl w:val="0"/>
          <w:numId w:val="4"/>
        </w:numPr>
        <w:tabs>
          <w:tab w:val="left" w:pos="1134"/>
        </w:tabs>
        <w:spacing w:after="0" w:line="360" w:lineRule="auto"/>
        <w:ind w:left="0" w:right="-1"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proofErr w:type="spellStart"/>
      <w:r w:rsidR="00232322" w:rsidRPr="005B24EA">
        <w:rPr>
          <w:rFonts w:ascii="Times New Roman" w:eastAsia="Times New Roman" w:hAnsi="Times New Roman" w:cs="Times New Roman"/>
          <w:color w:val="000000" w:themeColor="text1"/>
          <w:sz w:val="28"/>
          <w:szCs w:val="28"/>
          <w:lang w:val="uk-UA" w:eastAsia="ru-RU"/>
        </w:rPr>
        <w:t>Тощенко</w:t>
      </w:r>
      <w:proofErr w:type="spellEnd"/>
      <w:r w:rsidR="0076247F">
        <w:rPr>
          <w:rFonts w:ascii="Times New Roman" w:eastAsia="Times New Roman" w:hAnsi="Times New Roman" w:cs="Times New Roman"/>
          <w:color w:val="000000" w:themeColor="text1"/>
          <w:sz w:val="28"/>
          <w:szCs w:val="28"/>
          <w:lang w:val="uk-UA" w:eastAsia="ru-RU"/>
        </w:rPr>
        <w:t xml:space="preserve"> Ж.Т.</w:t>
      </w:r>
      <w:r w:rsidR="00232322" w:rsidRPr="005B24EA">
        <w:rPr>
          <w:rFonts w:ascii="Times New Roman" w:eastAsia="Times New Roman" w:hAnsi="Times New Roman" w:cs="Times New Roman"/>
          <w:color w:val="000000" w:themeColor="text1"/>
          <w:sz w:val="28"/>
          <w:szCs w:val="28"/>
          <w:lang w:val="uk-UA" w:eastAsia="ru-RU"/>
        </w:rPr>
        <w:t>, Харченко</w:t>
      </w:r>
      <w:r w:rsidR="0076247F">
        <w:rPr>
          <w:rFonts w:ascii="Times New Roman" w:eastAsia="Times New Roman" w:hAnsi="Times New Roman" w:cs="Times New Roman"/>
          <w:color w:val="000000" w:themeColor="text1"/>
          <w:sz w:val="28"/>
          <w:szCs w:val="28"/>
          <w:lang w:val="uk-UA" w:eastAsia="ru-RU"/>
        </w:rPr>
        <w:t xml:space="preserve"> С.В.</w:t>
      </w:r>
      <w:r w:rsidR="00232322" w:rsidRPr="005B24EA">
        <w:rPr>
          <w:rFonts w:ascii="Times New Roman" w:eastAsia="Times New Roman" w:hAnsi="Times New Roman" w:cs="Times New Roman"/>
          <w:color w:val="000000" w:themeColor="text1"/>
          <w:sz w:val="28"/>
          <w:szCs w:val="28"/>
          <w:lang w:val="uk-UA" w:eastAsia="ru-RU"/>
        </w:rPr>
        <w:t xml:space="preserve"> Соціальний настрій. М</w:t>
      </w:r>
      <w:r w:rsidR="0076247F">
        <w:rPr>
          <w:rFonts w:ascii="Times New Roman" w:eastAsia="Times New Roman" w:hAnsi="Times New Roman" w:cs="Times New Roman"/>
          <w:color w:val="000000" w:themeColor="text1"/>
          <w:sz w:val="28"/>
          <w:szCs w:val="28"/>
          <w:lang w:val="uk-UA" w:eastAsia="ru-RU"/>
        </w:rPr>
        <w:t>осква</w:t>
      </w:r>
      <w:r w:rsidR="00232322" w:rsidRPr="005B24EA">
        <w:rPr>
          <w:rFonts w:ascii="Times New Roman" w:eastAsia="Times New Roman" w:hAnsi="Times New Roman" w:cs="Times New Roman"/>
          <w:color w:val="000000" w:themeColor="text1"/>
          <w:sz w:val="28"/>
          <w:szCs w:val="28"/>
          <w:lang w:val="uk-UA" w:eastAsia="ru-RU"/>
        </w:rPr>
        <w:t xml:space="preserve">: </w:t>
      </w:r>
      <w:proofErr w:type="spellStart"/>
      <w:r w:rsidR="00232322" w:rsidRPr="005B24EA">
        <w:rPr>
          <w:rFonts w:ascii="Times New Roman" w:eastAsia="Times New Roman" w:hAnsi="Times New Roman" w:cs="Times New Roman"/>
          <w:color w:val="000000" w:themeColor="text1"/>
          <w:sz w:val="28"/>
          <w:szCs w:val="28"/>
          <w:lang w:val="uk-UA" w:eastAsia="ru-RU"/>
        </w:rPr>
        <w:t>Academia</w:t>
      </w:r>
      <w:proofErr w:type="spellEnd"/>
      <w:r w:rsidR="00232322" w:rsidRPr="005B24EA">
        <w:rPr>
          <w:rFonts w:ascii="Times New Roman" w:eastAsia="Times New Roman" w:hAnsi="Times New Roman" w:cs="Times New Roman"/>
          <w:color w:val="000000" w:themeColor="text1"/>
          <w:sz w:val="28"/>
          <w:szCs w:val="28"/>
          <w:lang w:val="uk-UA" w:eastAsia="ru-RU"/>
        </w:rPr>
        <w:t>, 1996</w:t>
      </w:r>
      <w:r w:rsidR="0076247F">
        <w:rPr>
          <w:rFonts w:ascii="Times New Roman" w:eastAsia="Times New Roman" w:hAnsi="Times New Roman" w:cs="Times New Roman"/>
          <w:color w:val="000000" w:themeColor="text1"/>
          <w:sz w:val="28"/>
          <w:szCs w:val="28"/>
          <w:lang w:val="uk-UA" w:eastAsia="ru-RU"/>
        </w:rPr>
        <w:t>. с. 23.</w:t>
      </w:r>
      <w:r w:rsidR="00232322" w:rsidRPr="005B24EA">
        <w:rPr>
          <w:rFonts w:ascii="Times New Roman" w:eastAsia="Times New Roman" w:hAnsi="Times New Roman" w:cs="Times New Roman"/>
          <w:color w:val="000000" w:themeColor="text1"/>
          <w:sz w:val="28"/>
          <w:szCs w:val="28"/>
          <w:lang w:val="uk-UA" w:eastAsia="ru-RU"/>
        </w:rPr>
        <w:t xml:space="preserve"> </w:t>
      </w:r>
    </w:p>
    <w:p w14:paraId="632B2DF6" w14:textId="11466199" w:rsidR="00232322" w:rsidRPr="005B24EA" w:rsidRDefault="00DE0AC1" w:rsidP="00E96155">
      <w:pPr>
        <w:pStyle w:val="a0"/>
        <w:widowControl w:val="0"/>
        <w:numPr>
          <w:ilvl w:val="0"/>
          <w:numId w:val="4"/>
        </w:numPr>
        <w:tabs>
          <w:tab w:val="left" w:pos="553"/>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232322" w:rsidRPr="005B24EA">
        <w:rPr>
          <w:rFonts w:ascii="Times New Roman" w:hAnsi="Times New Roman" w:cs="Times New Roman"/>
          <w:color w:val="000000" w:themeColor="text1"/>
          <w:sz w:val="28"/>
          <w:szCs w:val="28"/>
          <w:lang w:val="uk-UA"/>
        </w:rPr>
        <w:t xml:space="preserve">Петрова Л.Е. </w:t>
      </w:r>
      <w:proofErr w:type="spellStart"/>
      <w:r w:rsidR="00232322" w:rsidRPr="005B24EA">
        <w:rPr>
          <w:rFonts w:ascii="Times New Roman" w:hAnsi="Times New Roman" w:cs="Times New Roman"/>
          <w:color w:val="000000" w:themeColor="text1"/>
          <w:sz w:val="28"/>
          <w:szCs w:val="28"/>
          <w:lang w:val="uk-UA"/>
        </w:rPr>
        <w:t>Социальное</w:t>
      </w:r>
      <w:proofErr w:type="spellEnd"/>
      <w:r w:rsidR="00232322" w:rsidRPr="005B24EA">
        <w:rPr>
          <w:rFonts w:ascii="Times New Roman" w:hAnsi="Times New Roman" w:cs="Times New Roman"/>
          <w:color w:val="000000" w:themeColor="text1"/>
          <w:sz w:val="28"/>
          <w:szCs w:val="28"/>
          <w:lang w:val="uk-UA"/>
        </w:rPr>
        <w:t xml:space="preserve"> </w:t>
      </w:r>
      <w:proofErr w:type="spellStart"/>
      <w:r w:rsidR="00232322" w:rsidRPr="005B24EA">
        <w:rPr>
          <w:rFonts w:ascii="Times New Roman" w:hAnsi="Times New Roman" w:cs="Times New Roman"/>
          <w:color w:val="000000" w:themeColor="text1"/>
          <w:sz w:val="28"/>
          <w:szCs w:val="28"/>
          <w:lang w:val="uk-UA"/>
        </w:rPr>
        <w:t>самочувствие</w:t>
      </w:r>
      <w:proofErr w:type="spellEnd"/>
      <w:r w:rsidR="00232322" w:rsidRPr="005B24EA">
        <w:rPr>
          <w:rFonts w:ascii="Times New Roman" w:hAnsi="Times New Roman" w:cs="Times New Roman"/>
          <w:color w:val="000000" w:themeColor="text1"/>
          <w:sz w:val="28"/>
          <w:szCs w:val="28"/>
          <w:lang w:val="uk-UA"/>
        </w:rPr>
        <w:t xml:space="preserve"> </w:t>
      </w:r>
      <w:proofErr w:type="spellStart"/>
      <w:r w:rsidR="00232322" w:rsidRPr="005B24EA">
        <w:rPr>
          <w:rFonts w:ascii="Times New Roman" w:hAnsi="Times New Roman" w:cs="Times New Roman"/>
          <w:color w:val="000000" w:themeColor="text1"/>
          <w:sz w:val="28"/>
          <w:szCs w:val="28"/>
          <w:lang w:val="uk-UA"/>
        </w:rPr>
        <w:t>молодежи</w:t>
      </w:r>
      <w:proofErr w:type="spellEnd"/>
      <w:r w:rsidR="00232322" w:rsidRPr="005B24EA">
        <w:rPr>
          <w:rFonts w:ascii="Times New Roman" w:hAnsi="Times New Roman" w:cs="Times New Roman"/>
          <w:color w:val="000000" w:themeColor="text1"/>
          <w:sz w:val="28"/>
          <w:szCs w:val="28"/>
          <w:lang w:val="uk-UA"/>
        </w:rPr>
        <w:t xml:space="preserve">: </w:t>
      </w:r>
      <w:proofErr w:type="spellStart"/>
      <w:r w:rsidR="00232322" w:rsidRPr="005B24EA">
        <w:rPr>
          <w:rFonts w:ascii="Times New Roman" w:hAnsi="Times New Roman" w:cs="Times New Roman"/>
          <w:color w:val="000000" w:themeColor="text1"/>
          <w:sz w:val="28"/>
          <w:szCs w:val="28"/>
          <w:lang w:val="uk-UA"/>
        </w:rPr>
        <w:t>автореф</w:t>
      </w:r>
      <w:proofErr w:type="spellEnd"/>
      <w:r w:rsidR="00232322" w:rsidRPr="005B24EA">
        <w:rPr>
          <w:rFonts w:ascii="Times New Roman" w:hAnsi="Times New Roman" w:cs="Times New Roman"/>
          <w:color w:val="000000" w:themeColor="text1"/>
          <w:sz w:val="28"/>
          <w:szCs w:val="28"/>
          <w:lang w:val="uk-UA"/>
        </w:rPr>
        <w:t xml:space="preserve">. </w:t>
      </w:r>
      <w:proofErr w:type="spellStart"/>
      <w:r w:rsidR="00232322" w:rsidRPr="005B24EA">
        <w:rPr>
          <w:rFonts w:ascii="Times New Roman" w:hAnsi="Times New Roman" w:cs="Times New Roman"/>
          <w:color w:val="000000" w:themeColor="text1"/>
          <w:sz w:val="28"/>
          <w:szCs w:val="28"/>
          <w:lang w:val="uk-UA"/>
        </w:rPr>
        <w:t>дисс</w:t>
      </w:r>
      <w:proofErr w:type="spellEnd"/>
      <w:r w:rsidR="00232322" w:rsidRPr="005B24EA">
        <w:rPr>
          <w:rFonts w:ascii="Times New Roman" w:hAnsi="Times New Roman" w:cs="Times New Roman"/>
          <w:color w:val="000000" w:themeColor="text1"/>
          <w:sz w:val="28"/>
          <w:szCs w:val="28"/>
          <w:lang w:val="uk-UA"/>
        </w:rPr>
        <w:t xml:space="preserve">. … </w:t>
      </w:r>
      <w:proofErr w:type="spellStart"/>
      <w:r w:rsidR="00232322" w:rsidRPr="005B24EA">
        <w:rPr>
          <w:rFonts w:ascii="Times New Roman" w:hAnsi="Times New Roman" w:cs="Times New Roman"/>
          <w:color w:val="000000" w:themeColor="text1"/>
          <w:sz w:val="28"/>
          <w:szCs w:val="28"/>
          <w:lang w:val="uk-UA"/>
        </w:rPr>
        <w:t>канд</w:t>
      </w:r>
      <w:proofErr w:type="spellEnd"/>
      <w:r w:rsidR="00232322" w:rsidRPr="005B24EA">
        <w:rPr>
          <w:rFonts w:ascii="Times New Roman" w:hAnsi="Times New Roman" w:cs="Times New Roman"/>
          <w:color w:val="000000" w:themeColor="text1"/>
          <w:sz w:val="28"/>
          <w:szCs w:val="28"/>
          <w:lang w:val="uk-UA"/>
        </w:rPr>
        <w:t xml:space="preserve">. </w:t>
      </w:r>
      <w:proofErr w:type="spellStart"/>
      <w:r w:rsidR="00232322" w:rsidRPr="005B24EA">
        <w:rPr>
          <w:rFonts w:ascii="Times New Roman" w:hAnsi="Times New Roman" w:cs="Times New Roman"/>
          <w:color w:val="000000" w:themeColor="text1"/>
          <w:sz w:val="28"/>
          <w:szCs w:val="28"/>
          <w:lang w:val="uk-UA"/>
        </w:rPr>
        <w:t>социол</w:t>
      </w:r>
      <w:proofErr w:type="spellEnd"/>
      <w:r w:rsidR="00232322" w:rsidRPr="005B24EA">
        <w:rPr>
          <w:rFonts w:ascii="Times New Roman" w:hAnsi="Times New Roman" w:cs="Times New Roman"/>
          <w:color w:val="000000" w:themeColor="text1"/>
          <w:sz w:val="28"/>
          <w:szCs w:val="28"/>
          <w:lang w:val="uk-UA"/>
        </w:rPr>
        <w:t>. наук: 22.00.06</w:t>
      </w:r>
      <w:r w:rsidR="004F2C9C">
        <w:rPr>
          <w:rFonts w:ascii="Times New Roman" w:hAnsi="Times New Roman" w:cs="Times New Roman"/>
          <w:color w:val="000000" w:themeColor="text1"/>
          <w:sz w:val="28"/>
          <w:szCs w:val="28"/>
          <w:lang w:val="uk-UA"/>
        </w:rPr>
        <w:t xml:space="preserve">. </w:t>
      </w:r>
      <w:proofErr w:type="spellStart"/>
      <w:r w:rsidR="00232322" w:rsidRPr="005B24EA">
        <w:rPr>
          <w:rFonts w:ascii="Times New Roman" w:hAnsi="Times New Roman" w:cs="Times New Roman"/>
          <w:color w:val="000000" w:themeColor="text1"/>
          <w:sz w:val="28"/>
          <w:szCs w:val="28"/>
          <w:lang w:val="uk-UA"/>
        </w:rPr>
        <w:t>Екатерин</w:t>
      </w:r>
      <w:r w:rsidR="00232322" w:rsidRPr="005B24EA">
        <w:rPr>
          <w:rFonts w:ascii="Times New Roman" w:hAnsi="Times New Roman" w:cs="Times New Roman"/>
          <w:color w:val="000000" w:themeColor="text1"/>
          <w:spacing w:val="-6"/>
          <w:sz w:val="28"/>
          <w:szCs w:val="28"/>
          <w:lang w:val="uk-UA"/>
        </w:rPr>
        <w:t>бург</w:t>
      </w:r>
      <w:proofErr w:type="spellEnd"/>
      <w:r w:rsidR="00232322" w:rsidRPr="005B24EA">
        <w:rPr>
          <w:rFonts w:ascii="Times New Roman" w:hAnsi="Times New Roman" w:cs="Times New Roman"/>
          <w:color w:val="000000" w:themeColor="text1"/>
          <w:spacing w:val="-6"/>
          <w:sz w:val="28"/>
          <w:szCs w:val="28"/>
          <w:lang w:val="uk-UA"/>
        </w:rPr>
        <w:t xml:space="preserve">, </w:t>
      </w:r>
      <w:r w:rsidR="00232322" w:rsidRPr="005B24EA">
        <w:rPr>
          <w:rFonts w:ascii="Times New Roman" w:hAnsi="Times New Roman" w:cs="Times New Roman"/>
          <w:color w:val="000000" w:themeColor="text1"/>
          <w:sz w:val="28"/>
          <w:szCs w:val="28"/>
          <w:lang w:val="uk-UA"/>
        </w:rPr>
        <w:t>1997. 24</w:t>
      </w:r>
      <w:r w:rsidR="00232322" w:rsidRPr="005B24EA">
        <w:rPr>
          <w:rFonts w:ascii="Times New Roman" w:hAnsi="Times New Roman" w:cs="Times New Roman"/>
          <w:color w:val="000000" w:themeColor="text1"/>
          <w:spacing w:val="6"/>
          <w:sz w:val="28"/>
          <w:szCs w:val="28"/>
          <w:lang w:val="uk-UA"/>
        </w:rPr>
        <w:t xml:space="preserve"> </w:t>
      </w:r>
      <w:r w:rsidR="00232322" w:rsidRPr="005B24EA">
        <w:rPr>
          <w:rFonts w:ascii="Times New Roman" w:hAnsi="Times New Roman" w:cs="Times New Roman"/>
          <w:color w:val="000000" w:themeColor="text1"/>
          <w:sz w:val="28"/>
          <w:szCs w:val="28"/>
          <w:lang w:val="uk-UA"/>
        </w:rPr>
        <w:t>с.</w:t>
      </w:r>
    </w:p>
    <w:p w14:paraId="2DEAE512" w14:textId="34AA89E8" w:rsidR="00232322" w:rsidRPr="005B24EA" w:rsidRDefault="00232322" w:rsidP="00E96155">
      <w:pPr>
        <w:pStyle w:val="a0"/>
        <w:numPr>
          <w:ilvl w:val="0"/>
          <w:numId w:val="4"/>
        </w:numPr>
        <w:tabs>
          <w:tab w:val="left" w:pos="1134"/>
        </w:tabs>
        <w:autoSpaceDE w:val="0"/>
        <w:autoSpaceDN w:val="0"/>
        <w:adjustRightInd w:val="0"/>
        <w:spacing w:after="0" w:line="360" w:lineRule="auto"/>
        <w:ind w:left="0" w:right="-1"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lang w:val="uk-UA"/>
        </w:rPr>
        <w:t xml:space="preserve">Мир </w:t>
      </w:r>
      <w:proofErr w:type="spellStart"/>
      <w:r w:rsidRPr="005B24EA">
        <w:rPr>
          <w:rFonts w:ascii="Times New Roman" w:hAnsi="Times New Roman" w:cs="Times New Roman"/>
          <w:color w:val="000000" w:themeColor="text1"/>
          <w:sz w:val="28"/>
          <w:szCs w:val="28"/>
          <w:lang w:val="uk-UA"/>
        </w:rPr>
        <w:t>под</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угрозой</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Годовой</w:t>
      </w:r>
      <w:proofErr w:type="spellEnd"/>
      <w:r w:rsidRPr="005B24EA">
        <w:rPr>
          <w:rFonts w:ascii="Times New Roman" w:hAnsi="Times New Roman" w:cs="Times New Roman"/>
          <w:color w:val="000000" w:themeColor="text1"/>
          <w:sz w:val="28"/>
          <w:szCs w:val="28"/>
          <w:lang w:val="uk-UA"/>
        </w:rPr>
        <w:t xml:space="preserve"> доклад об </w:t>
      </w:r>
      <w:proofErr w:type="spellStart"/>
      <w:r w:rsidRPr="005B24EA">
        <w:rPr>
          <w:rFonts w:ascii="Times New Roman" w:hAnsi="Times New Roman" w:cs="Times New Roman"/>
          <w:color w:val="000000" w:themeColor="text1"/>
          <w:sz w:val="28"/>
          <w:szCs w:val="28"/>
          <w:lang w:val="uk-UA"/>
        </w:rPr>
        <w:t>уровне</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глобальной</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готовности</w:t>
      </w:r>
      <w:proofErr w:type="spellEnd"/>
      <w:r w:rsidRPr="005B24EA">
        <w:rPr>
          <w:rFonts w:ascii="Times New Roman" w:hAnsi="Times New Roman" w:cs="Times New Roman"/>
          <w:color w:val="000000" w:themeColor="text1"/>
          <w:sz w:val="28"/>
          <w:szCs w:val="28"/>
          <w:lang w:val="uk-UA"/>
        </w:rPr>
        <w:t xml:space="preserve"> к </w:t>
      </w:r>
      <w:proofErr w:type="spellStart"/>
      <w:r w:rsidRPr="005B24EA">
        <w:rPr>
          <w:rFonts w:ascii="Times New Roman" w:hAnsi="Times New Roman" w:cs="Times New Roman"/>
          <w:color w:val="000000" w:themeColor="text1"/>
          <w:sz w:val="28"/>
          <w:szCs w:val="28"/>
          <w:lang w:val="uk-UA"/>
        </w:rPr>
        <w:t>чрезвычайным</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ситуациям</w:t>
      </w:r>
      <w:proofErr w:type="spellEnd"/>
      <w:r w:rsidRPr="005B24EA">
        <w:rPr>
          <w:rFonts w:ascii="Times New Roman" w:hAnsi="Times New Roman" w:cs="Times New Roman"/>
          <w:color w:val="000000" w:themeColor="text1"/>
          <w:sz w:val="28"/>
          <w:szCs w:val="28"/>
          <w:lang w:val="uk-UA"/>
        </w:rPr>
        <w:t xml:space="preserve"> в </w:t>
      </w:r>
      <w:proofErr w:type="spellStart"/>
      <w:r w:rsidRPr="005B24EA">
        <w:rPr>
          <w:rFonts w:ascii="Times New Roman" w:hAnsi="Times New Roman" w:cs="Times New Roman"/>
          <w:color w:val="000000" w:themeColor="text1"/>
          <w:sz w:val="28"/>
          <w:szCs w:val="28"/>
          <w:lang w:val="uk-UA"/>
        </w:rPr>
        <w:t>области</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здравоохранения</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Совет</w:t>
      </w:r>
      <w:proofErr w:type="spellEnd"/>
      <w:r w:rsidRPr="005B24EA">
        <w:rPr>
          <w:rFonts w:ascii="Times New Roman" w:hAnsi="Times New Roman" w:cs="Times New Roman"/>
          <w:color w:val="000000" w:themeColor="text1"/>
          <w:sz w:val="28"/>
          <w:szCs w:val="28"/>
          <w:lang w:val="uk-UA"/>
        </w:rPr>
        <w:t xml:space="preserve"> по </w:t>
      </w:r>
      <w:proofErr w:type="spellStart"/>
      <w:r w:rsidRPr="005B24EA">
        <w:rPr>
          <w:rFonts w:ascii="Times New Roman" w:hAnsi="Times New Roman" w:cs="Times New Roman"/>
          <w:color w:val="000000" w:themeColor="text1"/>
          <w:sz w:val="28"/>
          <w:szCs w:val="28"/>
          <w:lang w:val="uk-UA"/>
        </w:rPr>
        <w:t>мо</w:t>
      </w:r>
      <w:r w:rsidR="004F2C9C">
        <w:rPr>
          <w:rFonts w:ascii="Times New Roman" w:hAnsi="Times New Roman" w:cs="Times New Roman"/>
          <w:color w:val="000000" w:themeColor="text1"/>
          <w:sz w:val="28"/>
          <w:szCs w:val="28"/>
          <w:lang w:val="uk-UA"/>
        </w:rPr>
        <w:t>ниторингу</w:t>
      </w:r>
      <w:proofErr w:type="spellEnd"/>
      <w:r w:rsidR="004F2C9C">
        <w:rPr>
          <w:rFonts w:ascii="Times New Roman" w:hAnsi="Times New Roman" w:cs="Times New Roman"/>
          <w:color w:val="000000" w:themeColor="text1"/>
          <w:sz w:val="28"/>
          <w:szCs w:val="28"/>
          <w:lang w:val="uk-UA"/>
        </w:rPr>
        <w:t xml:space="preserve"> </w:t>
      </w:r>
      <w:proofErr w:type="spellStart"/>
      <w:r w:rsidR="004F2C9C">
        <w:rPr>
          <w:rFonts w:ascii="Times New Roman" w:hAnsi="Times New Roman" w:cs="Times New Roman"/>
          <w:color w:val="000000" w:themeColor="text1"/>
          <w:sz w:val="28"/>
          <w:szCs w:val="28"/>
          <w:lang w:val="uk-UA"/>
        </w:rPr>
        <w:t>глобальной</w:t>
      </w:r>
      <w:proofErr w:type="spellEnd"/>
      <w:r w:rsidR="004F2C9C">
        <w:rPr>
          <w:rFonts w:ascii="Times New Roman" w:hAnsi="Times New Roman" w:cs="Times New Roman"/>
          <w:color w:val="000000" w:themeColor="text1"/>
          <w:sz w:val="28"/>
          <w:szCs w:val="28"/>
          <w:lang w:val="uk-UA"/>
        </w:rPr>
        <w:t xml:space="preserve"> </w:t>
      </w:r>
      <w:proofErr w:type="spellStart"/>
      <w:r w:rsidR="004F2C9C">
        <w:rPr>
          <w:rFonts w:ascii="Times New Roman" w:hAnsi="Times New Roman" w:cs="Times New Roman"/>
          <w:color w:val="000000" w:themeColor="text1"/>
          <w:sz w:val="28"/>
          <w:szCs w:val="28"/>
          <w:lang w:val="uk-UA"/>
        </w:rPr>
        <w:t>готовности</w:t>
      </w:r>
      <w:proofErr w:type="spellEnd"/>
      <w:r w:rsidR="004F2C9C">
        <w:rPr>
          <w:rFonts w:ascii="Times New Roman" w:hAnsi="Times New Roman" w:cs="Times New Roman"/>
          <w:color w:val="000000" w:themeColor="text1"/>
          <w:sz w:val="28"/>
          <w:szCs w:val="28"/>
          <w:lang w:val="uk-UA"/>
        </w:rPr>
        <w:t>.</w:t>
      </w:r>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Всемирная</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организация</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здравоохранения</w:t>
      </w:r>
      <w:proofErr w:type="spellEnd"/>
      <w:r w:rsidRPr="005B24EA">
        <w:rPr>
          <w:rFonts w:ascii="Times New Roman" w:hAnsi="Times New Roman" w:cs="Times New Roman"/>
          <w:color w:val="000000" w:themeColor="text1"/>
          <w:sz w:val="28"/>
          <w:szCs w:val="28"/>
          <w:lang w:val="uk-UA"/>
        </w:rPr>
        <w:t>. URL</w:t>
      </w:r>
      <w:r w:rsidR="0076247F">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lang w:val="uk-UA"/>
        </w:rPr>
        <w:t xml:space="preserve">: https://apps.who.int/gpmb/assets/annual_report/GPMB_Annual_ Report_Russian.pdf (дата </w:t>
      </w:r>
      <w:r>
        <w:rPr>
          <w:rFonts w:ascii="Times New Roman" w:hAnsi="Times New Roman" w:cs="Times New Roman"/>
          <w:color w:val="000000" w:themeColor="text1"/>
          <w:sz w:val="28"/>
          <w:szCs w:val="28"/>
          <w:lang w:val="uk-UA"/>
        </w:rPr>
        <w:t>звернення</w:t>
      </w:r>
      <w:r w:rsidRPr="005B24EA">
        <w:rPr>
          <w:rFonts w:ascii="Times New Roman" w:hAnsi="Times New Roman" w:cs="Times New Roman"/>
          <w:color w:val="000000" w:themeColor="text1"/>
          <w:sz w:val="28"/>
          <w:szCs w:val="28"/>
          <w:lang w:val="uk-UA"/>
        </w:rPr>
        <w:t>: 13.02.2021).</w:t>
      </w:r>
    </w:p>
    <w:p w14:paraId="538468F3" w14:textId="0574C715" w:rsidR="00232322" w:rsidRPr="005B24EA" w:rsidRDefault="00232322" w:rsidP="00E96155">
      <w:pPr>
        <w:pStyle w:val="a0"/>
        <w:numPr>
          <w:ilvl w:val="0"/>
          <w:numId w:val="4"/>
        </w:numPr>
        <w:tabs>
          <w:tab w:val="left" w:pos="1134"/>
        </w:tabs>
        <w:autoSpaceDE w:val="0"/>
        <w:autoSpaceDN w:val="0"/>
        <w:adjustRightInd w:val="0"/>
        <w:spacing w:after="0" w:line="360" w:lineRule="auto"/>
        <w:ind w:left="0" w:right="-1"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proofErr w:type="spellStart"/>
      <w:r w:rsidR="004F2C9C">
        <w:rPr>
          <w:rFonts w:ascii="Times New Roman" w:hAnsi="Times New Roman" w:cs="Times New Roman"/>
          <w:color w:val="000000" w:themeColor="text1"/>
          <w:sz w:val="28"/>
          <w:szCs w:val="28"/>
          <w:lang w:val="uk-UA"/>
        </w:rPr>
        <w:t>The</w:t>
      </w:r>
      <w:proofErr w:type="spellEnd"/>
      <w:r w:rsidR="004F2C9C">
        <w:rPr>
          <w:rFonts w:ascii="Times New Roman" w:hAnsi="Times New Roman" w:cs="Times New Roman"/>
          <w:color w:val="000000" w:themeColor="text1"/>
          <w:sz w:val="28"/>
          <w:szCs w:val="28"/>
          <w:lang w:val="uk-UA"/>
        </w:rPr>
        <w:t xml:space="preserve"> </w:t>
      </w:r>
      <w:proofErr w:type="spellStart"/>
      <w:r w:rsidR="004F2C9C">
        <w:rPr>
          <w:rFonts w:ascii="Times New Roman" w:hAnsi="Times New Roman" w:cs="Times New Roman"/>
          <w:color w:val="000000" w:themeColor="text1"/>
          <w:sz w:val="28"/>
          <w:szCs w:val="28"/>
          <w:lang w:val="uk-UA"/>
        </w:rPr>
        <w:t>influenza</w:t>
      </w:r>
      <w:proofErr w:type="spellEnd"/>
      <w:r w:rsidR="004F2C9C">
        <w:rPr>
          <w:rFonts w:ascii="Times New Roman" w:hAnsi="Times New Roman" w:cs="Times New Roman"/>
          <w:color w:val="000000" w:themeColor="text1"/>
          <w:sz w:val="28"/>
          <w:szCs w:val="28"/>
          <w:lang w:val="uk-UA"/>
        </w:rPr>
        <w:t xml:space="preserve"> </w:t>
      </w:r>
      <w:proofErr w:type="spellStart"/>
      <w:r w:rsidR="004F2C9C">
        <w:rPr>
          <w:rFonts w:ascii="Times New Roman" w:hAnsi="Times New Roman" w:cs="Times New Roman"/>
          <w:color w:val="000000" w:themeColor="text1"/>
          <w:sz w:val="28"/>
          <w:szCs w:val="28"/>
          <w:lang w:val="uk-UA"/>
        </w:rPr>
        <w:t>epidemic</w:t>
      </w:r>
      <w:proofErr w:type="spellEnd"/>
      <w:r w:rsidR="004F2C9C">
        <w:rPr>
          <w:rFonts w:ascii="Times New Roman" w:hAnsi="Times New Roman" w:cs="Times New Roman"/>
          <w:color w:val="000000" w:themeColor="text1"/>
          <w:sz w:val="28"/>
          <w:szCs w:val="28"/>
          <w:lang w:val="uk-UA"/>
        </w:rPr>
        <w:t xml:space="preserve"> </w:t>
      </w:r>
      <w:proofErr w:type="spellStart"/>
      <w:r w:rsidR="004F2C9C">
        <w:rPr>
          <w:rFonts w:ascii="Times New Roman" w:hAnsi="Times New Roman" w:cs="Times New Roman"/>
          <w:color w:val="000000" w:themeColor="text1"/>
          <w:sz w:val="28"/>
          <w:szCs w:val="28"/>
          <w:lang w:val="uk-UA"/>
        </w:rPr>
        <w:t>of</w:t>
      </w:r>
      <w:proofErr w:type="spellEnd"/>
      <w:r w:rsidR="004F2C9C">
        <w:rPr>
          <w:rFonts w:ascii="Times New Roman" w:hAnsi="Times New Roman" w:cs="Times New Roman"/>
          <w:color w:val="000000" w:themeColor="text1"/>
          <w:sz w:val="28"/>
          <w:szCs w:val="28"/>
          <w:lang w:val="uk-UA"/>
        </w:rPr>
        <w:t xml:space="preserve"> 1889-</w:t>
      </w:r>
      <w:r w:rsidRPr="005B24EA">
        <w:rPr>
          <w:rFonts w:ascii="Times New Roman" w:hAnsi="Times New Roman" w:cs="Times New Roman"/>
          <w:color w:val="000000" w:themeColor="text1"/>
          <w:sz w:val="28"/>
          <w:szCs w:val="28"/>
          <w:lang w:val="uk-UA"/>
        </w:rPr>
        <w:t xml:space="preserve">90 </w:t>
      </w:r>
      <w:proofErr w:type="spellStart"/>
      <w:r w:rsidRPr="005B24EA">
        <w:rPr>
          <w:rFonts w:ascii="Times New Roman" w:hAnsi="Times New Roman" w:cs="Times New Roman"/>
          <w:color w:val="000000" w:themeColor="text1"/>
          <w:sz w:val="28"/>
          <w:szCs w:val="28"/>
          <w:lang w:val="uk-UA"/>
        </w:rPr>
        <w:t>in</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selected</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European</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cities</w:t>
      </w:r>
      <w:proofErr w:type="spellEnd"/>
      <w:r w:rsidRPr="005B24EA">
        <w:rPr>
          <w:rFonts w:ascii="Times New Roman" w:hAnsi="Times New Roman" w:cs="Times New Roman"/>
          <w:color w:val="000000" w:themeColor="text1"/>
          <w:sz w:val="28"/>
          <w:szCs w:val="28"/>
          <w:lang w:val="uk-UA"/>
        </w:rPr>
        <w:t xml:space="preserve">--a </w:t>
      </w:r>
      <w:proofErr w:type="spellStart"/>
      <w:r w:rsidRPr="005B24EA">
        <w:rPr>
          <w:rFonts w:ascii="Times New Roman" w:hAnsi="Times New Roman" w:cs="Times New Roman"/>
          <w:color w:val="000000" w:themeColor="text1"/>
          <w:sz w:val="28"/>
          <w:szCs w:val="28"/>
          <w:lang w:val="uk-UA"/>
        </w:rPr>
        <w:t>picture</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based</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on</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the</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reports</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of</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two</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Poznań</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daily</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newspapers</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from</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the</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second</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half</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of</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the</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lastRenderedPageBreak/>
        <w:t>nineteenth</w:t>
      </w:r>
      <w:proofErr w:type="spellEnd"/>
      <w:r w:rsidRPr="005B24EA">
        <w:rPr>
          <w:rFonts w:ascii="Times New Roman" w:hAnsi="Times New Roman" w:cs="Times New Roman"/>
          <w:color w:val="000000" w:themeColor="text1"/>
          <w:sz w:val="28"/>
          <w:szCs w:val="28"/>
          <w:lang w:val="uk-UA"/>
        </w:rPr>
        <w:t xml:space="preserve"> </w:t>
      </w:r>
      <w:proofErr w:type="spellStart"/>
      <w:r w:rsidRPr="005B24EA">
        <w:rPr>
          <w:rFonts w:ascii="Times New Roman" w:hAnsi="Times New Roman" w:cs="Times New Roman"/>
          <w:color w:val="000000" w:themeColor="text1"/>
          <w:sz w:val="28"/>
          <w:szCs w:val="28"/>
          <w:lang w:val="uk-UA"/>
        </w:rPr>
        <w:t>century</w:t>
      </w:r>
      <w:proofErr w:type="spellEnd"/>
      <w:r w:rsidRPr="005B24EA">
        <w:rPr>
          <w:rFonts w:ascii="Times New Roman" w:hAnsi="Times New Roman" w:cs="Times New Roman"/>
          <w:color w:val="000000" w:themeColor="text1"/>
          <w:sz w:val="28"/>
          <w:szCs w:val="28"/>
          <w:lang w:val="uk-UA"/>
        </w:rPr>
        <w:t xml:space="preserve"> // www.pubmed.gov. URL</w:t>
      </w:r>
      <w:r w:rsidR="0076247F">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lang w:val="uk-UA"/>
        </w:rPr>
        <w:t xml:space="preserve">: https://pubmed.ncbi.nlm.nih.gov/24322721/ (дата </w:t>
      </w:r>
      <w:r w:rsidR="0076247F">
        <w:rPr>
          <w:rFonts w:ascii="Times New Roman" w:hAnsi="Times New Roman" w:cs="Times New Roman"/>
          <w:color w:val="000000" w:themeColor="text1"/>
          <w:sz w:val="28"/>
          <w:szCs w:val="28"/>
          <w:lang w:val="uk-UA"/>
        </w:rPr>
        <w:t>звернення</w:t>
      </w:r>
      <w:r w:rsidRPr="005B24EA">
        <w:rPr>
          <w:rFonts w:ascii="Times New Roman" w:hAnsi="Times New Roman" w:cs="Times New Roman"/>
          <w:color w:val="000000" w:themeColor="text1"/>
          <w:sz w:val="28"/>
          <w:szCs w:val="28"/>
          <w:lang w:val="uk-UA"/>
        </w:rPr>
        <w:t>: 13.02.2021)</w:t>
      </w:r>
      <w:r w:rsidR="0076247F">
        <w:rPr>
          <w:rFonts w:ascii="Times New Roman" w:hAnsi="Times New Roman" w:cs="Times New Roman"/>
          <w:color w:val="000000" w:themeColor="text1"/>
          <w:sz w:val="28"/>
          <w:szCs w:val="28"/>
          <w:lang w:val="uk-UA"/>
        </w:rPr>
        <w:t>.</w:t>
      </w:r>
    </w:p>
    <w:p w14:paraId="09AE7087" w14:textId="1D4AF285" w:rsidR="00232322" w:rsidRDefault="00232322" w:rsidP="00E96155">
      <w:pPr>
        <w:pStyle w:val="a0"/>
        <w:widowControl w:val="0"/>
        <w:numPr>
          <w:ilvl w:val="0"/>
          <w:numId w:val="4"/>
        </w:numPr>
        <w:tabs>
          <w:tab w:val="left" w:pos="553"/>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lang w:val="uk-UA"/>
        </w:rPr>
        <w:t>Державна служба статистики України. Демографічна та соціальна статистика/Освіта. URL</w:t>
      </w:r>
      <w:r w:rsidR="0076247F">
        <w:rPr>
          <w:rFonts w:ascii="Times New Roman" w:hAnsi="Times New Roman" w:cs="Times New Roman"/>
          <w:color w:val="000000" w:themeColor="text1"/>
          <w:sz w:val="28"/>
          <w:szCs w:val="28"/>
          <w:lang w:val="uk-UA"/>
        </w:rPr>
        <w:t xml:space="preserve"> </w:t>
      </w:r>
      <w:r w:rsidRPr="005B24EA">
        <w:rPr>
          <w:rFonts w:ascii="Times New Roman" w:hAnsi="Times New Roman" w:cs="Times New Roman"/>
          <w:color w:val="000000" w:themeColor="text1"/>
          <w:sz w:val="28"/>
          <w:szCs w:val="28"/>
          <w:lang w:val="uk-UA"/>
        </w:rPr>
        <w:t>: http://www.ukrstat.gov.ua/operativ/operativ2005/osv_rik/osv_u/vysh_osvita/arch_vysh_osvita.htm (дата звернення: 29.08.2021)</w:t>
      </w:r>
      <w:r w:rsidR="0076247F">
        <w:rPr>
          <w:rFonts w:ascii="Times New Roman" w:hAnsi="Times New Roman" w:cs="Times New Roman"/>
          <w:color w:val="000000" w:themeColor="text1"/>
          <w:sz w:val="28"/>
          <w:szCs w:val="28"/>
          <w:lang w:val="uk-UA"/>
        </w:rPr>
        <w:t>.</w:t>
      </w:r>
    </w:p>
    <w:p w14:paraId="0A32AD2E" w14:textId="32AE5BE5" w:rsidR="00232322" w:rsidRDefault="0076247F" w:rsidP="00E96155">
      <w:pPr>
        <w:pStyle w:val="a0"/>
        <w:widowControl w:val="0"/>
        <w:numPr>
          <w:ilvl w:val="0"/>
          <w:numId w:val="4"/>
        </w:numPr>
        <w:tabs>
          <w:tab w:val="left" w:pos="553"/>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Статистичні дані.</w:t>
      </w:r>
      <w:r w:rsidR="00232322">
        <w:rPr>
          <w:rFonts w:ascii="Times New Roman" w:hAnsi="Times New Roman" w:cs="Times New Roman"/>
          <w:color w:val="000000" w:themeColor="text1"/>
          <w:sz w:val="28"/>
          <w:szCs w:val="28"/>
          <w:lang w:val="uk-UA"/>
        </w:rPr>
        <w:t xml:space="preserve"> </w:t>
      </w:r>
      <w:r w:rsidR="00232322" w:rsidRPr="005B24EA">
        <w:rPr>
          <w:rFonts w:ascii="Times New Roman" w:hAnsi="Times New Roman" w:cs="Times New Roman"/>
          <w:color w:val="000000" w:themeColor="text1"/>
          <w:sz w:val="28"/>
          <w:szCs w:val="28"/>
          <w:lang w:val="uk-UA"/>
        </w:rPr>
        <w:t>https://index.minfin.com.ua/reference/coronavirus/geography/ (дата звернення: 01</w:t>
      </w:r>
      <w:r>
        <w:rPr>
          <w:rFonts w:ascii="Times New Roman" w:hAnsi="Times New Roman" w:cs="Times New Roman"/>
          <w:color w:val="000000" w:themeColor="text1"/>
          <w:sz w:val="28"/>
          <w:szCs w:val="28"/>
          <w:lang w:val="uk-UA"/>
        </w:rPr>
        <w:t>.</w:t>
      </w:r>
      <w:r w:rsidR="00232322" w:rsidRPr="005B24EA">
        <w:rPr>
          <w:rFonts w:ascii="Times New Roman" w:hAnsi="Times New Roman" w:cs="Times New Roman"/>
          <w:color w:val="000000" w:themeColor="text1"/>
          <w:sz w:val="28"/>
          <w:szCs w:val="28"/>
          <w:lang w:val="uk-UA"/>
        </w:rPr>
        <w:t>11</w:t>
      </w:r>
      <w:r>
        <w:rPr>
          <w:rFonts w:ascii="Times New Roman" w:hAnsi="Times New Roman" w:cs="Times New Roman"/>
          <w:color w:val="000000" w:themeColor="text1"/>
          <w:sz w:val="28"/>
          <w:szCs w:val="28"/>
          <w:lang w:val="uk-UA"/>
        </w:rPr>
        <w:t>.</w:t>
      </w:r>
      <w:r w:rsidR="00232322" w:rsidRPr="005B24EA">
        <w:rPr>
          <w:rFonts w:ascii="Times New Roman" w:hAnsi="Times New Roman" w:cs="Times New Roman"/>
          <w:color w:val="000000" w:themeColor="text1"/>
          <w:sz w:val="28"/>
          <w:szCs w:val="28"/>
          <w:lang w:val="uk-UA"/>
        </w:rPr>
        <w:t>2021)</w:t>
      </w:r>
      <w:r>
        <w:rPr>
          <w:rFonts w:ascii="Times New Roman" w:hAnsi="Times New Roman" w:cs="Times New Roman"/>
          <w:color w:val="000000" w:themeColor="text1"/>
          <w:sz w:val="28"/>
          <w:szCs w:val="28"/>
          <w:lang w:val="uk-UA"/>
        </w:rPr>
        <w:t>.</w:t>
      </w:r>
    </w:p>
    <w:p w14:paraId="36C4A4C6" w14:textId="51FD2B86" w:rsidR="00232322" w:rsidRPr="008D401C" w:rsidRDefault="00232322" w:rsidP="00E96155">
      <w:pPr>
        <w:pStyle w:val="a0"/>
        <w:widowControl w:val="0"/>
        <w:numPr>
          <w:ilvl w:val="0"/>
          <w:numId w:val="4"/>
        </w:numPr>
        <w:tabs>
          <w:tab w:val="left" w:pos="553"/>
          <w:tab w:val="left" w:pos="1134"/>
        </w:tabs>
        <w:autoSpaceDE w:val="0"/>
        <w:autoSpaceDN w:val="0"/>
        <w:spacing w:after="0" w:line="360" w:lineRule="auto"/>
        <w:ind w:left="0" w:right="-1" w:firstLine="709"/>
        <w:contextualSpacing w:val="0"/>
        <w:jc w:val="both"/>
        <w:rPr>
          <w:rFonts w:ascii="Times New Roman" w:hAnsi="Times New Roman" w:cs="Times New Roman"/>
          <w:color w:val="000000" w:themeColor="text1"/>
          <w:sz w:val="28"/>
          <w:szCs w:val="28"/>
          <w:lang w:val="uk-UA"/>
        </w:rPr>
      </w:pPr>
      <w:r w:rsidRPr="005B24EA">
        <w:rPr>
          <w:rFonts w:ascii="Times New Roman" w:hAnsi="Times New Roman" w:cs="Times New Roman"/>
          <w:sz w:val="28"/>
          <w:szCs w:val="28"/>
          <w:lang w:val="uk-UA"/>
        </w:rPr>
        <w:t>Геоінформаційна система моніторингу, аналізу, оцінки і вирішення конфліктів</w:t>
      </w:r>
      <w:r w:rsidR="0076247F">
        <w:rPr>
          <w:rFonts w:ascii="Times New Roman" w:hAnsi="Times New Roman" w:cs="Times New Roman"/>
          <w:sz w:val="28"/>
          <w:szCs w:val="28"/>
          <w:lang w:val="uk-UA"/>
        </w:rPr>
        <w:t>.</w:t>
      </w:r>
      <w:r w:rsidRPr="005B24EA">
        <w:rPr>
          <w:rFonts w:ascii="Times New Roman" w:hAnsi="Times New Roman" w:cs="Times New Roman"/>
          <w:sz w:val="28"/>
          <w:szCs w:val="28"/>
          <w:lang w:val="uk-UA"/>
        </w:rPr>
        <w:t xml:space="preserve"> URL</w:t>
      </w:r>
      <w:r w:rsidR="0076247F">
        <w:rPr>
          <w:rFonts w:ascii="Times New Roman" w:hAnsi="Times New Roman" w:cs="Times New Roman"/>
          <w:sz w:val="28"/>
          <w:szCs w:val="28"/>
          <w:lang w:val="uk-UA"/>
        </w:rPr>
        <w:t xml:space="preserve"> </w:t>
      </w:r>
      <w:r w:rsidRPr="005B24EA">
        <w:rPr>
          <w:rFonts w:ascii="Times New Roman" w:hAnsi="Times New Roman" w:cs="Times New Roman"/>
          <w:sz w:val="28"/>
          <w:szCs w:val="28"/>
          <w:lang w:val="uk-UA"/>
        </w:rPr>
        <w:t>: https://dialog-ua.org/pages/about.html (дата звернення: 01.11.2021)</w:t>
      </w:r>
      <w:r w:rsidR="0076247F">
        <w:rPr>
          <w:rFonts w:ascii="Times New Roman" w:hAnsi="Times New Roman" w:cs="Times New Roman"/>
          <w:sz w:val="28"/>
          <w:szCs w:val="28"/>
          <w:lang w:val="uk-UA"/>
        </w:rPr>
        <w:t>.</w:t>
      </w:r>
    </w:p>
    <w:p w14:paraId="36E4E251" w14:textId="73CD75FC" w:rsidR="008151A2" w:rsidRDefault="00E96155" w:rsidP="00E96155">
      <w:pPr>
        <w:pStyle w:val="1"/>
      </w:pPr>
      <w:bookmarkStart w:id="23" w:name="_Toc90207777"/>
      <w:bookmarkEnd w:id="19"/>
      <w:r>
        <w:lastRenderedPageBreak/>
        <w:t>Додатки</w:t>
      </w:r>
      <w:bookmarkEnd w:id="23"/>
    </w:p>
    <w:bookmarkEnd w:id="20"/>
    <w:p w14:paraId="5D778488" w14:textId="22344EBD" w:rsidR="00676330" w:rsidRPr="005B24EA" w:rsidRDefault="00676330" w:rsidP="00E00DEE">
      <w:pPr>
        <w:spacing w:after="0" w:line="240" w:lineRule="auto"/>
        <w:ind w:right="-1"/>
        <w:jc w:val="right"/>
        <w:rPr>
          <w:rFonts w:ascii="Times New Roman" w:hAnsi="Times New Roman" w:cs="Times New Roman"/>
          <w:sz w:val="28"/>
          <w:szCs w:val="28"/>
          <w:shd w:val="clear" w:color="auto" w:fill="FFFFFF"/>
          <w:lang w:val="uk-UA"/>
        </w:rPr>
      </w:pPr>
      <w:r w:rsidRPr="005B24EA">
        <w:rPr>
          <w:rFonts w:ascii="Times New Roman" w:hAnsi="Times New Roman" w:cs="Times New Roman"/>
          <w:sz w:val="28"/>
          <w:szCs w:val="28"/>
          <w:shd w:val="clear" w:color="auto" w:fill="FFFFFF"/>
          <w:lang w:val="uk-UA"/>
        </w:rPr>
        <w:t>Додаток А</w:t>
      </w:r>
    </w:p>
    <w:p w14:paraId="4BBD7802" w14:textId="03460054" w:rsidR="004176BE" w:rsidRPr="005B24EA" w:rsidRDefault="004176BE" w:rsidP="00E00DEE">
      <w:pPr>
        <w:spacing w:after="0" w:line="240" w:lineRule="auto"/>
        <w:ind w:right="-1"/>
        <w:jc w:val="center"/>
        <w:rPr>
          <w:rFonts w:ascii="Times New Roman" w:hAnsi="Times New Roman" w:cs="Times New Roman"/>
          <w:b/>
          <w:bCs/>
          <w:sz w:val="28"/>
          <w:szCs w:val="28"/>
          <w:shd w:val="clear" w:color="auto" w:fill="FFFFFF"/>
          <w:lang w:val="uk-UA"/>
        </w:rPr>
      </w:pPr>
      <w:r w:rsidRPr="005B24EA">
        <w:rPr>
          <w:rFonts w:ascii="Times New Roman" w:hAnsi="Times New Roman" w:cs="Times New Roman"/>
          <w:b/>
          <w:bCs/>
          <w:sz w:val="28"/>
          <w:szCs w:val="28"/>
          <w:shd w:val="clear" w:color="auto" w:fill="FFFFFF"/>
          <w:lang w:val="uk-UA"/>
        </w:rPr>
        <w:t>Інструментарій дослідження</w:t>
      </w:r>
    </w:p>
    <w:p w14:paraId="12B52EF8" w14:textId="77777777" w:rsidR="001D27F0" w:rsidRPr="005B24EA" w:rsidRDefault="001D27F0" w:rsidP="00E00DEE">
      <w:pPr>
        <w:spacing w:line="240" w:lineRule="auto"/>
        <w:ind w:right="-1"/>
        <w:jc w:val="center"/>
        <w:rPr>
          <w:rFonts w:ascii="Times New Roman" w:hAnsi="Times New Roman" w:cs="Times New Roman"/>
          <w:b/>
          <w:bCs/>
          <w:sz w:val="28"/>
          <w:szCs w:val="28"/>
          <w:lang w:val="uk-UA"/>
        </w:rPr>
      </w:pPr>
      <w:r w:rsidRPr="005B24EA">
        <w:rPr>
          <w:rFonts w:ascii="Times New Roman" w:hAnsi="Times New Roman" w:cs="Times New Roman"/>
          <w:b/>
          <w:bCs/>
          <w:sz w:val="28"/>
          <w:szCs w:val="28"/>
          <w:lang w:val="uk-UA"/>
        </w:rPr>
        <w:t>Анкета</w:t>
      </w:r>
    </w:p>
    <w:p w14:paraId="4BD7A1F5" w14:textId="77777777" w:rsidR="001D27F0" w:rsidRPr="005B24EA" w:rsidRDefault="001D27F0" w:rsidP="00E00DEE">
      <w:pPr>
        <w:spacing w:line="240" w:lineRule="auto"/>
        <w:ind w:right="-1" w:firstLine="708"/>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Соціологічна компанія висловлює Вам свою повагу та запрошує прийняти участь в опитуванні, яке присвячене вивченню впливу пандемії Covid-19 на життя студентів. Всі дані, будуть суворо конфіденційними, а особисті дані учасників не будуть з'являтися в публікаціях або презентаціях результатів цього дослідження. Всі результати опитування будуть використані тільки в узагальненому вигляді. Ваша думка дуже важлива для нас!</w:t>
      </w:r>
    </w:p>
    <w:p w14:paraId="2A6D00E2" w14:textId="77777777" w:rsidR="001D27F0" w:rsidRPr="005B24EA" w:rsidRDefault="001D27F0" w:rsidP="00E00DEE">
      <w:pPr>
        <w:spacing w:line="240" w:lineRule="auto"/>
        <w:ind w:right="-1"/>
        <w:jc w:val="center"/>
        <w:rPr>
          <w:rFonts w:ascii="Times New Roman" w:hAnsi="Times New Roman" w:cs="Times New Roman"/>
          <w:b/>
          <w:bCs/>
          <w:sz w:val="28"/>
          <w:szCs w:val="28"/>
          <w:lang w:val="uk-UA"/>
        </w:rPr>
      </w:pPr>
      <w:r w:rsidRPr="005B24EA">
        <w:rPr>
          <w:rFonts w:ascii="Times New Roman" w:hAnsi="Times New Roman" w:cs="Times New Roman"/>
          <w:b/>
          <w:bCs/>
          <w:sz w:val="28"/>
          <w:szCs w:val="28"/>
          <w:lang w:val="uk-UA"/>
        </w:rPr>
        <w:t>Скринінгові питання</w:t>
      </w:r>
    </w:p>
    <w:p w14:paraId="32C79F84" w14:textId="77777777" w:rsidR="001D27F0" w:rsidRPr="005B24EA" w:rsidRDefault="001D27F0" w:rsidP="00E00DEE">
      <w:pPr>
        <w:pStyle w:val="a0"/>
        <w:numPr>
          <w:ilvl w:val="0"/>
          <w:numId w:val="72"/>
        </w:numPr>
        <w:spacing w:after="200" w:line="240" w:lineRule="auto"/>
        <w:ind w:left="426" w:right="-1"/>
        <w:rPr>
          <w:rFonts w:ascii="Times New Roman" w:hAnsi="Times New Roman" w:cs="Times New Roman"/>
          <w:b/>
          <w:bCs/>
          <w:sz w:val="28"/>
          <w:szCs w:val="28"/>
          <w:lang w:val="uk-UA"/>
        </w:rPr>
      </w:pPr>
      <w:r w:rsidRPr="005B24EA">
        <w:rPr>
          <w:rFonts w:ascii="Times New Roman" w:hAnsi="Times New Roman" w:cs="Times New Roman"/>
          <w:b/>
          <w:bCs/>
          <w:sz w:val="28"/>
          <w:szCs w:val="28"/>
          <w:lang w:val="uk-UA"/>
        </w:rPr>
        <w:t>Стать</w:t>
      </w:r>
    </w:p>
    <w:p w14:paraId="2F3F5462" w14:textId="77777777" w:rsidR="001D27F0" w:rsidRPr="005B24EA" w:rsidRDefault="001D27F0" w:rsidP="00E00DEE">
      <w:pPr>
        <w:pStyle w:val="a0"/>
        <w:numPr>
          <w:ilvl w:val="0"/>
          <w:numId w:val="19"/>
        </w:numPr>
        <w:spacing w:after="200" w:line="240" w:lineRule="auto"/>
        <w:ind w:left="426" w:right="-1"/>
        <w:rPr>
          <w:rFonts w:ascii="Times New Roman" w:hAnsi="Times New Roman" w:cs="Times New Roman"/>
          <w:sz w:val="28"/>
          <w:szCs w:val="28"/>
          <w:lang w:val="uk-UA"/>
        </w:rPr>
      </w:pPr>
      <w:r w:rsidRPr="005B24EA">
        <w:rPr>
          <w:rFonts w:ascii="Times New Roman" w:hAnsi="Times New Roman" w:cs="Times New Roman"/>
          <w:sz w:val="28"/>
          <w:szCs w:val="28"/>
          <w:lang w:val="uk-UA"/>
        </w:rPr>
        <w:t>Чоловік - - - Квоти</w:t>
      </w:r>
    </w:p>
    <w:p w14:paraId="2B950DBE" w14:textId="77777777" w:rsidR="001D27F0" w:rsidRPr="005B24EA" w:rsidRDefault="001D27F0" w:rsidP="00E00DEE">
      <w:pPr>
        <w:pStyle w:val="a0"/>
        <w:numPr>
          <w:ilvl w:val="0"/>
          <w:numId w:val="19"/>
        </w:numPr>
        <w:spacing w:after="200" w:line="240" w:lineRule="auto"/>
        <w:ind w:left="426" w:right="-1"/>
        <w:rPr>
          <w:rFonts w:ascii="Times New Roman" w:hAnsi="Times New Roman" w:cs="Times New Roman"/>
          <w:sz w:val="28"/>
          <w:szCs w:val="28"/>
          <w:lang w:val="uk-UA"/>
        </w:rPr>
      </w:pPr>
      <w:r w:rsidRPr="005B24EA">
        <w:rPr>
          <w:rFonts w:ascii="Times New Roman" w:hAnsi="Times New Roman" w:cs="Times New Roman"/>
          <w:sz w:val="28"/>
          <w:szCs w:val="28"/>
          <w:lang w:val="uk-UA"/>
        </w:rPr>
        <w:t>Жінка    - - - Квоти</w:t>
      </w:r>
    </w:p>
    <w:p w14:paraId="0E312F2A" w14:textId="77777777" w:rsidR="001D27F0" w:rsidRPr="005B24EA" w:rsidRDefault="001D27F0" w:rsidP="00E00DEE">
      <w:pPr>
        <w:pStyle w:val="a0"/>
        <w:numPr>
          <w:ilvl w:val="0"/>
          <w:numId w:val="72"/>
        </w:numPr>
        <w:spacing w:after="200" w:line="240" w:lineRule="auto"/>
        <w:ind w:left="426" w:right="-1"/>
        <w:rPr>
          <w:rFonts w:ascii="Times New Roman" w:hAnsi="Times New Roman" w:cs="Times New Roman"/>
          <w:b/>
          <w:bCs/>
          <w:sz w:val="28"/>
          <w:szCs w:val="28"/>
          <w:lang w:val="uk-UA"/>
        </w:rPr>
      </w:pPr>
      <w:r w:rsidRPr="005B24EA">
        <w:rPr>
          <w:rFonts w:ascii="Times New Roman" w:hAnsi="Times New Roman" w:cs="Times New Roman"/>
          <w:b/>
          <w:bCs/>
          <w:sz w:val="28"/>
          <w:szCs w:val="28"/>
          <w:lang w:val="uk-UA"/>
        </w:rPr>
        <w:t>Чи є Ви наразі студентом/студенткою ВНЗ?</w:t>
      </w:r>
    </w:p>
    <w:p w14:paraId="0FEB079F" w14:textId="77777777" w:rsidR="001D27F0" w:rsidRPr="005B24EA" w:rsidRDefault="001D27F0" w:rsidP="00E00DEE">
      <w:pPr>
        <w:pStyle w:val="a0"/>
        <w:numPr>
          <w:ilvl w:val="0"/>
          <w:numId w:val="21"/>
        </w:numPr>
        <w:spacing w:after="200" w:line="240" w:lineRule="auto"/>
        <w:ind w:left="426" w:right="-1"/>
        <w:rPr>
          <w:rFonts w:ascii="Times New Roman" w:hAnsi="Times New Roman" w:cs="Times New Roman"/>
          <w:sz w:val="28"/>
          <w:szCs w:val="28"/>
          <w:lang w:val="uk-UA"/>
        </w:rPr>
      </w:pPr>
      <w:r w:rsidRPr="005B24EA">
        <w:rPr>
          <w:rFonts w:ascii="Times New Roman" w:hAnsi="Times New Roman" w:cs="Times New Roman"/>
          <w:sz w:val="28"/>
          <w:szCs w:val="28"/>
          <w:lang w:val="uk-UA"/>
        </w:rPr>
        <w:t>Так</w:t>
      </w:r>
    </w:p>
    <w:p w14:paraId="46901C6D" w14:textId="77777777" w:rsidR="001D27F0" w:rsidRPr="005B24EA" w:rsidRDefault="001D27F0" w:rsidP="00E00DEE">
      <w:pPr>
        <w:pStyle w:val="a0"/>
        <w:numPr>
          <w:ilvl w:val="0"/>
          <w:numId w:val="21"/>
        </w:numPr>
        <w:spacing w:after="200" w:line="240" w:lineRule="auto"/>
        <w:ind w:left="426" w:right="-1"/>
        <w:rPr>
          <w:rFonts w:ascii="Times New Roman" w:hAnsi="Times New Roman" w:cs="Times New Roman"/>
          <w:sz w:val="28"/>
          <w:szCs w:val="28"/>
          <w:lang w:val="uk-UA"/>
        </w:rPr>
      </w:pPr>
      <w:r w:rsidRPr="005B24EA">
        <w:rPr>
          <w:rFonts w:ascii="Times New Roman" w:hAnsi="Times New Roman" w:cs="Times New Roman"/>
          <w:sz w:val="28"/>
          <w:szCs w:val="28"/>
          <w:lang w:val="uk-UA"/>
        </w:rPr>
        <w:t>Ні - - - Закінчення опитування</w:t>
      </w:r>
    </w:p>
    <w:p w14:paraId="7C5528E5" w14:textId="77777777" w:rsidR="001D27F0" w:rsidRPr="005B24EA" w:rsidRDefault="001D27F0" w:rsidP="00E00DEE">
      <w:pPr>
        <w:pStyle w:val="a0"/>
        <w:numPr>
          <w:ilvl w:val="0"/>
          <w:numId w:val="72"/>
        </w:numPr>
        <w:spacing w:after="200" w:line="240" w:lineRule="auto"/>
        <w:ind w:left="426" w:right="-1"/>
        <w:rPr>
          <w:rFonts w:ascii="Times New Roman" w:hAnsi="Times New Roman" w:cs="Times New Roman"/>
          <w:b/>
          <w:bCs/>
          <w:sz w:val="28"/>
          <w:szCs w:val="28"/>
          <w:lang w:val="uk-UA"/>
        </w:rPr>
      </w:pPr>
      <w:r w:rsidRPr="005B24EA">
        <w:rPr>
          <w:rFonts w:ascii="Times New Roman" w:hAnsi="Times New Roman" w:cs="Times New Roman"/>
          <w:b/>
          <w:bCs/>
          <w:sz w:val="28"/>
          <w:szCs w:val="28"/>
          <w:lang w:val="uk-UA"/>
        </w:rPr>
        <w:t>Який напрям Вашої спеціальності?</w:t>
      </w:r>
    </w:p>
    <w:p w14:paraId="6A0EDA5E" w14:textId="77777777" w:rsidR="001D27F0" w:rsidRPr="005B24EA" w:rsidRDefault="001D27F0" w:rsidP="00E00DEE">
      <w:pPr>
        <w:pStyle w:val="a0"/>
        <w:numPr>
          <w:ilvl w:val="0"/>
          <w:numId w:val="20"/>
        </w:numPr>
        <w:spacing w:after="200" w:line="240" w:lineRule="auto"/>
        <w:ind w:left="426" w:right="-1"/>
        <w:rPr>
          <w:rFonts w:ascii="Times New Roman" w:hAnsi="Times New Roman" w:cs="Times New Roman"/>
          <w:sz w:val="28"/>
          <w:szCs w:val="28"/>
          <w:lang w:val="uk-UA"/>
        </w:rPr>
      </w:pPr>
      <w:r w:rsidRPr="005B24EA">
        <w:rPr>
          <w:rFonts w:ascii="Times New Roman" w:hAnsi="Times New Roman" w:cs="Times New Roman"/>
          <w:sz w:val="28"/>
          <w:szCs w:val="28"/>
          <w:lang w:val="uk-UA"/>
        </w:rPr>
        <w:t>Гуманітарний            - - - Квоти</w:t>
      </w:r>
    </w:p>
    <w:p w14:paraId="56DC27AE" w14:textId="77777777" w:rsidR="001D27F0" w:rsidRPr="005B24EA" w:rsidRDefault="001D27F0" w:rsidP="00E00DEE">
      <w:pPr>
        <w:pStyle w:val="a0"/>
        <w:numPr>
          <w:ilvl w:val="0"/>
          <w:numId w:val="20"/>
        </w:numPr>
        <w:spacing w:after="200" w:line="240" w:lineRule="auto"/>
        <w:ind w:left="426" w:right="-1"/>
        <w:rPr>
          <w:rFonts w:ascii="Times New Roman" w:hAnsi="Times New Roman" w:cs="Times New Roman"/>
          <w:sz w:val="28"/>
          <w:szCs w:val="28"/>
          <w:lang w:val="uk-UA"/>
        </w:rPr>
      </w:pPr>
      <w:r w:rsidRPr="005B24EA">
        <w:rPr>
          <w:rFonts w:ascii="Times New Roman" w:hAnsi="Times New Roman" w:cs="Times New Roman"/>
          <w:sz w:val="28"/>
          <w:szCs w:val="28"/>
          <w:lang w:val="uk-UA"/>
        </w:rPr>
        <w:t>Технічний                  - - - Квоти</w:t>
      </w:r>
    </w:p>
    <w:p w14:paraId="56EB2EC1" w14:textId="77777777" w:rsidR="001D27F0" w:rsidRPr="005B24EA" w:rsidRDefault="001D27F0" w:rsidP="00E00DEE">
      <w:pPr>
        <w:pStyle w:val="a0"/>
        <w:numPr>
          <w:ilvl w:val="0"/>
          <w:numId w:val="20"/>
        </w:numPr>
        <w:spacing w:after="200" w:line="240" w:lineRule="auto"/>
        <w:ind w:left="426" w:right="-1"/>
        <w:rPr>
          <w:rFonts w:ascii="Times New Roman" w:hAnsi="Times New Roman" w:cs="Times New Roman"/>
          <w:sz w:val="28"/>
          <w:szCs w:val="28"/>
          <w:lang w:val="uk-UA"/>
        </w:rPr>
      </w:pPr>
      <w:r w:rsidRPr="005B24EA">
        <w:rPr>
          <w:rFonts w:ascii="Times New Roman" w:hAnsi="Times New Roman" w:cs="Times New Roman"/>
          <w:sz w:val="28"/>
          <w:szCs w:val="28"/>
          <w:lang w:val="uk-UA"/>
        </w:rPr>
        <w:t>Важко відповісти  (</w:t>
      </w:r>
      <w:r w:rsidRPr="005B24EA">
        <w:rPr>
          <w:rFonts w:ascii="Times New Roman" w:hAnsi="Times New Roman" w:cs="Times New Roman"/>
          <w:i/>
          <w:iCs/>
          <w:sz w:val="28"/>
          <w:szCs w:val="28"/>
          <w:lang w:val="uk-UA"/>
        </w:rPr>
        <w:t>НЕ ЗАЧИТУВАТИ)</w:t>
      </w:r>
      <w:r w:rsidRPr="005B24EA">
        <w:rPr>
          <w:rFonts w:ascii="Times New Roman" w:hAnsi="Times New Roman" w:cs="Times New Roman"/>
          <w:sz w:val="28"/>
          <w:szCs w:val="28"/>
          <w:lang w:val="uk-UA"/>
        </w:rPr>
        <w:t xml:space="preserve">    - - - Закінчення опитування</w:t>
      </w:r>
    </w:p>
    <w:p w14:paraId="5D365CF3" w14:textId="77777777" w:rsidR="001D27F0" w:rsidRPr="005B24EA" w:rsidRDefault="001D27F0" w:rsidP="00E00DEE">
      <w:pPr>
        <w:pStyle w:val="a0"/>
        <w:numPr>
          <w:ilvl w:val="0"/>
          <w:numId w:val="72"/>
        </w:numPr>
        <w:spacing w:after="200" w:line="240" w:lineRule="auto"/>
        <w:ind w:left="426" w:right="-1"/>
        <w:rPr>
          <w:rFonts w:ascii="Times New Roman" w:hAnsi="Times New Roman" w:cs="Times New Roman"/>
          <w:b/>
          <w:bCs/>
          <w:sz w:val="28"/>
          <w:szCs w:val="28"/>
          <w:lang w:val="uk-UA"/>
        </w:rPr>
      </w:pPr>
      <w:r w:rsidRPr="005B24EA">
        <w:rPr>
          <w:rFonts w:ascii="Times New Roman" w:hAnsi="Times New Roman" w:cs="Times New Roman"/>
          <w:b/>
          <w:bCs/>
          <w:sz w:val="28"/>
          <w:szCs w:val="28"/>
          <w:lang w:val="uk-UA"/>
        </w:rPr>
        <w:t>На якому курсі Ви навчаєтесь?</w:t>
      </w:r>
    </w:p>
    <w:p w14:paraId="0998C94C" w14:textId="77777777" w:rsidR="001D27F0" w:rsidRPr="005B24EA" w:rsidRDefault="001D27F0" w:rsidP="00E00DEE">
      <w:pPr>
        <w:pStyle w:val="a0"/>
        <w:numPr>
          <w:ilvl w:val="0"/>
          <w:numId w:val="22"/>
        </w:numPr>
        <w:spacing w:after="200" w:line="240" w:lineRule="auto"/>
        <w:ind w:left="426" w:right="-1"/>
        <w:rPr>
          <w:rFonts w:ascii="Times New Roman" w:hAnsi="Times New Roman" w:cs="Times New Roman"/>
          <w:sz w:val="28"/>
          <w:szCs w:val="28"/>
          <w:lang w:val="uk-UA"/>
        </w:rPr>
      </w:pPr>
      <w:r w:rsidRPr="005B24EA">
        <w:rPr>
          <w:rFonts w:ascii="Times New Roman" w:hAnsi="Times New Roman" w:cs="Times New Roman"/>
          <w:sz w:val="28"/>
          <w:szCs w:val="28"/>
          <w:lang w:val="uk-UA"/>
        </w:rPr>
        <w:t>1й курс      - - - Квоти</w:t>
      </w:r>
    </w:p>
    <w:p w14:paraId="456F151E" w14:textId="77777777" w:rsidR="001D27F0" w:rsidRPr="005B24EA" w:rsidRDefault="001D27F0" w:rsidP="00E00DEE">
      <w:pPr>
        <w:pStyle w:val="a0"/>
        <w:numPr>
          <w:ilvl w:val="0"/>
          <w:numId w:val="22"/>
        </w:numPr>
        <w:spacing w:after="200" w:line="240" w:lineRule="auto"/>
        <w:ind w:left="426" w:right="-1"/>
        <w:rPr>
          <w:rFonts w:ascii="Times New Roman" w:hAnsi="Times New Roman" w:cs="Times New Roman"/>
          <w:sz w:val="28"/>
          <w:szCs w:val="28"/>
          <w:lang w:val="uk-UA"/>
        </w:rPr>
      </w:pPr>
      <w:r w:rsidRPr="005B24EA">
        <w:rPr>
          <w:rFonts w:ascii="Times New Roman" w:hAnsi="Times New Roman" w:cs="Times New Roman"/>
          <w:sz w:val="28"/>
          <w:szCs w:val="28"/>
          <w:lang w:val="uk-UA"/>
        </w:rPr>
        <w:t>2й курс      - - - Квоти</w:t>
      </w:r>
    </w:p>
    <w:p w14:paraId="5189F5B1" w14:textId="77777777" w:rsidR="001D27F0" w:rsidRPr="005B24EA" w:rsidRDefault="001D27F0" w:rsidP="00E00DEE">
      <w:pPr>
        <w:pStyle w:val="a0"/>
        <w:numPr>
          <w:ilvl w:val="0"/>
          <w:numId w:val="22"/>
        </w:numPr>
        <w:spacing w:after="200" w:line="240" w:lineRule="auto"/>
        <w:ind w:left="426" w:right="-1"/>
        <w:rPr>
          <w:rFonts w:ascii="Times New Roman" w:hAnsi="Times New Roman" w:cs="Times New Roman"/>
          <w:sz w:val="28"/>
          <w:szCs w:val="28"/>
          <w:lang w:val="uk-UA"/>
        </w:rPr>
      </w:pPr>
      <w:r w:rsidRPr="005B24EA">
        <w:rPr>
          <w:rFonts w:ascii="Times New Roman" w:hAnsi="Times New Roman" w:cs="Times New Roman"/>
          <w:sz w:val="28"/>
          <w:szCs w:val="28"/>
          <w:lang w:val="uk-UA"/>
        </w:rPr>
        <w:t>3й курс      - - - Квоти</w:t>
      </w:r>
    </w:p>
    <w:p w14:paraId="34A36051" w14:textId="77777777" w:rsidR="001D27F0" w:rsidRPr="005B24EA" w:rsidRDefault="001D27F0" w:rsidP="00E00DEE">
      <w:pPr>
        <w:pStyle w:val="a0"/>
        <w:numPr>
          <w:ilvl w:val="0"/>
          <w:numId w:val="22"/>
        </w:numPr>
        <w:spacing w:after="200" w:line="240" w:lineRule="auto"/>
        <w:ind w:left="426" w:right="-1"/>
        <w:rPr>
          <w:rFonts w:ascii="Times New Roman" w:hAnsi="Times New Roman" w:cs="Times New Roman"/>
          <w:sz w:val="28"/>
          <w:szCs w:val="28"/>
          <w:lang w:val="uk-UA"/>
        </w:rPr>
      </w:pPr>
      <w:r w:rsidRPr="005B24EA">
        <w:rPr>
          <w:rFonts w:ascii="Times New Roman" w:hAnsi="Times New Roman" w:cs="Times New Roman"/>
          <w:sz w:val="28"/>
          <w:szCs w:val="28"/>
          <w:lang w:val="uk-UA"/>
        </w:rPr>
        <w:t>4й курс      - - - Квоти</w:t>
      </w:r>
    </w:p>
    <w:p w14:paraId="7AB2D52B" w14:textId="77777777" w:rsidR="001D27F0" w:rsidRPr="005B24EA" w:rsidRDefault="001D27F0" w:rsidP="00E00DEE">
      <w:pPr>
        <w:pStyle w:val="a0"/>
        <w:numPr>
          <w:ilvl w:val="0"/>
          <w:numId w:val="22"/>
        </w:numPr>
        <w:spacing w:after="200" w:line="240" w:lineRule="auto"/>
        <w:ind w:left="426" w:right="-1"/>
        <w:rPr>
          <w:rFonts w:ascii="Times New Roman" w:hAnsi="Times New Roman" w:cs="Times New Roman"/>
          <w:sz w:val="28"/>
          <w:szCs w:val="28"/>
          <w:lang w:val="uk-UA"/>
        </w:rPr>
      </w:pPr>
      <w:r w:rsidRPr="005B24EA">
        <w:rPr>
          <w:rFonts w:ascii="Times New Roman" w:hAnsi="Times New Roman" w:cs="Times New Roman"/>
          <w:sz w:val="28"/>
          <w:szCs w:val="28"/>
          <w:lang w:val="uk-UA"/>
        </w:rPr>
        <w:t>5-6й курс  - - - Квоти</w:t>
      </w:r>
    </w:p>
    <w:p w14:paraId="1DA6CF3A" w14:textId="77777777" w:rsidR="001D27F0" w:rsidRPr="005B24EA" w:rsidRDefault="001D27F0" w:rsidP="00E00DEE">
      <w:pPr>
        <w:pStyle w:val="a0"/>
        <w:numPr>
          <w:ilvl w:val="0"/>
          <w:numId w:val="72"/>
        </w:numPr>
        <w:spacing w:after="200" w:line="240" w:lineRule="auto"/>
        <w:ind w:left="426" w:right="-1"/>
        <w:jc w:val="both"/>
        <w:rPr>
          <w:rFonts w:ascii="Times New Roman" w:hAnsi="Times New Roman" w:cs="Times New Roman"/>
          <w:b/>
          <w:bCs/>
          <w:sz w:val="28"/>
          <w:szCs w:val="28"/>
          <w:lang w:val="uk-UA"/>
        </w:rPr>
      </w:pPr>
      <w:r w:rsidRPr="005B24EA">
        <w:rPr>
          <w:rFonts w:ascii="Times New Roman" w:hAnsi="Times New Roman" w:cs="Times New Roman"/>
          <w:b/>
          <w:bCs/>
          <w:sz w:val="28"/>
          <w:szCs w:val="28"/>
          <w:lang w:val="uk-UA"/>
        </w:rPr>
        <w:t>Наразі Ви навчаєтесь у м. Запоріжжя, в якого типу населеному пункті Ви проживали до цього?</w:t>
      </w:r>
    </w:p>
    <w:p w14:paraId="236897C6" w14:textId="77777777" w:rsidR="001D27F0" w:rsidRPr="005B24EA" w:rsidRDefault="001D27F0" w:rsidP="00E00DEE">
      <w:pPr>
        <w:pStyle w:val="a0"/>
        <w:numPr>
          <w:ilvl w:val="0"/>
          <w:numId w:val="23"/>
        </w:numPr>
        <w:spacing w:after="200" w:line="240" w:lineRule="auto"/>
        <w:ind w:left="426" w:right="-1"/>
        <w:rPr>
          <w:rFonts w:ascii="Times New Roman" w:hAnsi="Times New Roman" w:cs="Times New Roman"/>
          <w:sz w:val="28"/>
          <w:szCs w:val="28"/>
          <w:lang w:val="uk-UA"/>
        </w:rPr>
      </w:pPr>
      <w:r w:rsidRPr="005B24EA">
        <w:rPr>
          <w:rFonts w:ascii="Times New Roman" w:hAnsi="Times New Roman" w:cs="Times New Roman"/>
          <w:sz w:val="28"/>
          <w:szCs w:val="28"/>
          <w:lang w:val="uk-UA"/>
        </w:rPr>
        <w:t>Обласний центр</w:t>
      </w:r>
    </w:p>
    <w:p w14:paraId="7E934724" w14:textId="77777777" w:rsidR="001D27F0" w:rsidRPr="005B24EA" w:rsidRDefault="001D27F0" w:rsidP="00E00DEE">
      <w:pPr>
        <w:pStyle w:val="a0"/>
        <w:numPr>
          <w:ilvl w:val="0"/>
          <w:numId w:val="23"/>
        </w:numPr>
        <w:spacing w:after="200" w:line="240" w:lineRule="auto"/>
        <w:ind w:left="426" w:right="-1"/>
        <w:rPr>
          <w:rFonts w:ascii="Times New Roman" w:hAnsi="Times New Roman" w:cs="Times New Roman"/>
          <w:sz w:val="28"/>
          <w:szCs w:val="28"/>
          <w:lang w:val="uk-UA"/>
        </w:rPr>
      </w:pPr>
      <w:r w:rsidRPr="005B24EA">
        <w:rPr>
          <w:rFonts w:ascii="Times New Roman" w:hAnsi="Times New Roman" w:cs="Times New Roman"/>
          <w:sz w:val="28"/>
          <w:szCs w:val="28"/>
          <w:lang w:val="uk-UA"/>
        </w:rPr>
        <w:t>Інше місто/смт</w:t>
      </w:r>
    </w:p>
    <w:p w14:paraId="731D2377" w14:textId="77777777" w:rsidR="001D27F0" w:rsidRPr="005B24EA" w:rsidRDefault="001D27F0" w:rsidP="00E00DEE">
      <w:pPr>
        <w:pStyle w:val="a0"/>
        <w:numPr>
          <w:ilvl w:val="0"/>
          <w:numId w:val="23"/>
        </w:numPr>
        <w:spacing w:after="200" w:line="240" w:lineRule="auto"/>
        <w:ind w:left="426" w:right="-1"/>
        <w:rPr>
          <w:rFonts w:ascii="Times New Roman" w:hAnsi="Times New Roman" w:cs="Times New Roman"/>
          <w:sz w:val="28"/>
          <w:szCs w:val="28"/>
          <w:lang w:val="uk-UA"/>
        </w:rPr>
      </w:pPr>
      <w:r w:rsidRPr="005B24EA">
        <w:rPr>
          <w:rFonts w:ascii="Times New Roman" w:hAnsi="Times New Roman" w:cs="Times New Roman"/>
          <w:sz w:val="28"/>
          <w:szCs w:val="28"/>
          <w:lang w:val="uk-UA"/>
        </w:rPr>
        <w:t>Село</w:t>
      </w:r>
    </w:p>
    <w:p w14:paraId="0913E22E" w14:textId="77777777" w:rsidR="001D27F0" w:rsidRPr="005B24EA" w:rsidRDefault="001D27F0" w:rsidP="00E00DEE">
      <w:pPr>
        <w:pStyle w:val="a0"/>
        <w:numPr>
          <w:ilvl w:val="0"/>
          <w:numId w:val="72"/>
        </w:numPr>
        <w:spacing w:after="200" w:line="240" w:lineRule="auto"/>
        <w:ind w:left="426" w:right="-1"/>
        <w:rPr>
          <w:rFonts w:ascii="Times New Roman" w:hAnsi="Times New Roman" w:cs="Times New Roman"/>
          <w:b/>
          <w:bCs/>
          <w:sz w:val="28"/>
          <w:szCs w:val="28"/>
          <w:lang w:val="uk-UA"/>
        </w:rPr>
      </w:pPr>
      <w:r w:rsidRPr="005B24EA">
        <w:rPr>
          <w:rFonts w:ascii="Times New Roman" w:hAnsi="Times New Roman" w:cs="Times New Roman"/>
          <w:b/>
          <w:bCs/>
          <w:sz w:val="28"/>
          <w:szCs w:val="28"/>
          <w:lang w:val="uk-UA"/>
        </w:rPr>
        <w:t>Скільки Вам повних років? __________</w:t>
      </w:r>
    </w:p>
    <w:p w14:paraId="1EC426DD" w14:textId="77777777" w:rsidR="001D27F0" w:rsidRPr="005B24EA" w:rsidRDefault="001D27F0" w:rsidP="00E00DEE">
      <w:pPr>
        <w:pStyle w:val="a0"/>
        <w:spacing w:line="240" w:lineRule="auto"/>
        <w:ind w:left="0" w:right="-1" w:firstLine="142"/>
        <w:jc w:val="center"/>
        <w:rPr>
          <w:rFonts w:ascii="Times New Roman" w:hAnsi="Times New Roman" w:cs="Times New Roman"/>
          <w:b/>
          <w:bCs/>
          <w:sz w:val="28"/>
          <w:szCs w:val="28"/>
          <w:lang w:val="uk-UA"/>
        </w:rPr>
      </w:pPr>
      <w:r w:rsidRPr="005B24EA">
        <w:rPr>
          <w:rFonts w:ascii="Times New Roman" w:hAnsi="Times New Roman" w:cs="Times New Roman"/>
          <w:b/>
          <w:bCs/>
          <w:sz w:val="28"/>
          <w:szCs w:val="28"/>
          <w:lang w:val="uk-UA"/>
        </w:rPr>
        <w:t>Основні питання</w:t>
      </w:r>
    </w:p>
    <w:p w14:paraId="6613BC3B" w14:textId="77777777" w:rsidR="001D27F0" w:rsidRPr="005B24EA" w:rsidRDefault="001D27F0" w:rsidP="00E00DEE">
      <w:pPr>
        <w:pStyle w:val="a0"/>
        <w:widowControl w:val="0"/>
        <w:numPr>
          <w:ilvl w:val="3"/>
          <w:numId w:val="72"/>
        </w:numPr>
        <w:overflowPunct w:val="0"/>
        <w:spacing w:after="0" w:line="240" w:lineRule="auto"/>
        <w:ind w:left="0" w:right="-1" w:firstLine="142"/>
        <w:jc w:val="both"/>
        <w:rPr>
          <w:rFonts w:ascii="Times New Roman" w:hAnsi="Times New Roman" w:cs="Times New Roman"/>
          <w:i/>
          <w:iCs/>
          <w:sz w:val="28"/>
          <w:szCs w:val="28"/>
          <w:lang w:val="uk-UA"/>
        </w:rPr>
      </w:pPr>
      <w:r w:rsidRPr="005B24EA">
        <w:rPr>
          <w:rFonts w:ascii="Times New Roman" w:hAnsi="Times New Roman" w:cs="Times New Roman"/>
          <w:b/>
          <w:bCs/>
          <w:sz w:val="28"/>
          <w:szCs w:val="28"/>
          <w:lang w:val="uk-UA"/>
        </w:rPr>
        <w:t xml:space="preserve">Як Ви вважаєте, як розвиваються події в Україні - в правильному чи неправильному напрямі? </w:t>
      </w:r>
      <w:r w:rsidRPr="005B24EA">
        <w:rPr>
          <w:rFonts w:ascii="Times New Roman" w:hAnsi="Times New Roman" w:cs="Times New Roman"/>
          <w:i/>
          <w:iCs/>
          <w:sz w:val="28"/>
          <w:szCs w:val="28"/>
          <w:lang w:val="uk-UA"/>
        </w:rPr>
        <w:t>Один варіант</w:t>
      </w:r>
    </w:p>
    <w:p w14:paraId="1E291C5F" w14:textId="77777777" w:rsidR="001D27F0" w:rsidRPr="005B24EA" w:rsidRDefault="001D27F0" w:rsidP="00E00DEE">
      <w:pPr>
        <w:pStyle w:val="a0"/>
        <w:widowControl w:val="0"/>
        <w:numPr>
          <w:ilvl w:val="0"/>
          <w:numId w:val="27"/>
        </w:numPr>
        <w:overflowPunct w:val="0"/>
        <w:spacing w:after="0" w:line="240" w:lineRule="auto"/>
        <w:ind w:left="0" w:right="-1" w:firstLine="142"/>
        <w:rPr>
          <w:rFonts w:ascii="Times New Roman" w:hAnsi="Times New Roman" w:cs="Times New Roman"/>
          <w:sz w:val="28"/>
          <w:szCs w:val="28"/>
          <w:lang w:val="uk-UA"/>
        </w:rPr>
      </w:pPr>
      <w:r w:rsidRPr="005B24EA">
        <w:rPr>
          <w:rFonts w:ascii="Times New Roman" w:hAnsi="Times New Roman" w:cs="Times New Roman"/>
          <w:sz w:val="28"/>
          <w:szCs w:val="28"/>
          <w:lang w:val="uk-UA"/>
        </w:rPr>
        <w:t>У правильному напрямку</w:t>
      </w:r>
    </w:p>
    <w:p w14:paraId="2A32226F" w14:textId="77777777" w:rsidR="001D27F0" w:rsidRPr="005B24EA" w:rsidRDefault="001D27F0" w:rsidP="00E00DEE">
      <w:pPr>
        <w:pStyle w:val="a0"/>
        <w:widowControl w:val="0"/>
        <w:numPr>
          <w:ilvl w:val="0"/>
          <w:numId w:val="27"/>
        </w:numPr>
        <w:overflowPunct w:val="0"/>
        <w:spacing w:after="0" w:line="240" w:lineRule="auto"/>
        <w:ind w:left="0" w:right="-1" w:firstLine="142"/>
        <w:rPr>
          <w:rFonts w:ascii="Times New Roman" w:hAnsi="Times New Roman" w:cs="Times New Roman"/>
          <w:sz w:val="28"/>
          <w:szCs w:val="28"/>
          <w:lang w:val="uk-UA"/>
        </w:rPr>
      </w:pPr>
      <w:r w:rsidRPr="005B24EA">
        <w:rPr>
          <w:rFonts w:ascii="Times New Roman" w:hAnsi="Times New Roman" w:cs="Times New Roman"/>
          <w:sz w:val="28"/>
          <w:szCs w:val="28"/>
          <w:lang w:val="uk-UA"/>
        </w:rPr>
        <w:t>У неправильному напрямку</w:t>
      </w:r>
    </w:p>
    <w:p w14:paraId="605FBF75" w14:textId="77777777" w:rsidR="001D27F0" w:rsidRPr="005B24EA" w:rsidRDefault="001D27F0" w:rsidP="00E00DEE">
      <w:pPr>
        <w:pStyle w:val="a0"/>
        <w:widowControl w:val="0"/>
        <w:numPr>
          <w:ilvl w:val="0"/>
          <w:numId w:val="27"/>
        </w:numPr>
        <w:overflowPunct w:val="0"/>
        <w:spacing w:after="0" w:line="240" w:lineRule="auto"/>
        <w:ind w:left="0" w:right="-1" w:firstLine="142"/>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t>Важко відповісти - - - НЕ ЗАЧИТУВАТИ</w:t>
      </w:r>
    </w:p>
    <w:p w14:paraId="5440E21D" w14:textId="77777777" w:rsidR="001D27F0" w:rsidRPr="005B24EA" w:rsidRDefault="001D27F0" w:rsidP="00E00DEE">
      <w:pPr>
        <w:pStyle w:val="a0"/>
        <w:widowControl w:val="0"/>
        <w:numPr>
          <w:ilvl w:val="3"/>
          <w:numId w:val="72"/>
        </w:numPr>
        <w:tabs>
          <w:tab w:val="left" w:pos="1924"/>
        </w:tabs>
        <w:autoSpaceDE w:val="0"/>
        <w:autoSpaceDN w:val="0"/>
        <w:spacing w:before="1" w:after="0" w:line="240" w:lineRule="auto"/>
        <w:ind w:left="0" w:right="-1" w:firstLine="142"/>
        <w:jc w:val="both"/>
        <w:rPr>
          <w:rFonts w:ascii="Times New Roman" w:hAnsi="Times New Roman" w:cs="Times New Roman"/>
          <w:i/>
          <w:sz w:val="28"/>
          <w:szCs w:val="28"/>
          <w:lang w:val="uk-UA"/>
        </w:rPr>
      </w:pPr>
      <w:r w:rsidRPr="005B24EA">
        <w:rPr>
          <w:rFonts w:ascii="Times New Roman" w:hAnsi="Times New Roman" w:cs="Times New Roman"/>
          <w:b/>
          <w:sz w:val="28"/>
          <w:szCs w:val="28"/>
          <w:lang w:val="uk-UA"/>
        </w:rPr>
        <w:t xml:space="preserve">Які проблеми найбільш актуальні в країні сьогодні – оберіть 5 найбільш актуальних </w:t>
      </w:r>
      <w:r w:rsidRPr="005B24EA">
        <w:rPr>
          <w:rFonts w:ascii="Times New Roman" w:hAnsi="Times New Roman" w:cs="Times New Roman"/>
          <w:b/>
          <w:spacing w:val="-52"/>
          <w:sz w:val="28"/>
          <w:szCs w:val="28"/>
          <w:lang w:val="uk-UA"/>
        </w:rPr>
        <w:t xml:space="preserve"> </w:t>
      </w:r>
      <w:r w:rsidRPr="005B24EA">
        <w:rPr>
          <w:rFonts w:ascii="Times New Roman" w:hAnsi="Times New Roman" w:cs="Times New Roman"/>
          <w:b/>
          <w:sz w:val="28"/>
          <w:szCs w:val="28"/>
          <w:lang w:val="uk-UA"/>
        </w:rPr>
        <w:t>проблем?</w:t>
      </w:r>
      <w:r w:rsidRPr="005B24EA">
        <w:rPr>
          <w:rFonts w:ascii="Times New Roman" w:hAnsi="Times New Roman" w:cs="Times New Roman"/>
          <w:b/>
          <w:spacing w:val="2"/>
          <w:sz w:val="28"/>
          <w:szCs w:val="28"/>
          <w:lang w:val="uk-UA"/>
        </w:rPr>
        <w:t xml:space="preserve"> </w:t>
      </w:r>
      <w:r w:rsidRPr="005B24EA">
        <w:rPr>
          <w:rFonts w:ascii="Times New Roman" w:hAnsi="Times New Roman" w:cs="Times New Roman"/>
          <w:i/>
          <w:sz w:val="28"/>
          <w:szCs w:val="28"/>
          <w:lang w:val="uk-UA"/>
        </w:rPr>
        <w:t>РОТАЦІЯ</w:t>
      </w:r>
      <w:r w:rsidRPr="005B24EA">
        <w:rPr>
          <w:rFonts w:ascii="Times New Roman" w:hAnsi="Times New Roman" w:cs="Times New Roman"/>
          <w:i/>
          <w:spacing w:val="1"/>
          <w:sz w:val="28"/>
          <w:szCs w:val="28"/>
          <w:lang w:val="uk-UA"/>
        </w:rPr>
        <w:t xml:space="preserve"> </w:t>
      </w:r>
      <w:r w:rsidRPr="005B24EA">
        <w:rPr>
          <w:rFonts w:ascii="Times New Roman" w:hAnsi="Times New Roman" w:cs="Times New Roman"/>
          <w:i/>
          <w:sz w:val="28"/>
          <w:szCs w:val="28"/>
          <w:lang w:val="uk-UA"/>
        </w:rPr>
        <w:t>АЛЬТЕРНАТИВ</w:t>
      </w:r>
      <w:r w:rsidRPr="005B24EA">
        <w:rPr>
          <w:rFonts w:ascii="Times New Roman" w:hAnsi="Times New Roman" w:cs="Times New Roman"/>
          <w:i/>
          <w:spacing w:val="2"/>
          <w:sz w:val="28"/>
          <w:szCs w:val="28"/>
          <w:lang w:val="uk-UA"/>
        </w:rPr>
        <w:t xml:space="preserve"> </w:t>
      </w:r>
      <w:r w:rsidRPr="005B24EA">
        <w:rPr>
          <w:rFonts w:ascii="Times New Roman" w:hAnsi="Times New Roman" w:cs="Times New Roman"/>
          <w:i/>
          <w:sz w:val="28"/>
          <w:szCs w:val="28"/>
          <w:lang w:val="uk-UA"/>
        </w:rPr>
        <w:t>НА</w:t>
      </w:r>
      <w:r w:rsidRPr="005B24EA">
        <w:rPr>
          <w:rFonts w:ascii="Times New Roman" w:hAnsi="Times New Roman" w:cs="Times New Roman"/>
          <w:i/>
          <w:spacing w:val="-4"/>
          <w:sz w:val="28"/>
          <w:szCs w:val="28"/>
          <w:lang w:val="uk-UA"/>
        </w:rPr>
        <w:t xml:space="preserve"> </w:t>
      </w:r>
      <w:r w:rsidRPr="005B24EA">
        <w:rPr>
          <w:rFonts w:ascii="Times New Roman" w:hAnsi="Times New Roman" w:cs="Times New Roman"/>
          <w:i/>
          <w:sz w:val="28"/>
          <w:szCs w:val="28"/>
          <w:lang w:val="uk-UA"/>
        </w:rPr>
        <w:t>ЕКРАНІ</w:t>
      </w:r>
    </w:p>
    <w:p w14:paraId="582F60FA" w14:textId="77777777" w:rsidR="001D27F0" w:rsidRPr="005B24EA" w:rsidRDefault="001D27F0" w:rsidP="00E00DEE">
      <w:pPr>
        <w:spacing w:before="2" w:line="240" w:lineRule="auto"/>
        <w:ind w:right="-1" w:firstLine="142"/>
        <w:rPr>
          <w:rFonts w:ascii="Times New Roman" w:hAnsi="Times New Roman" w:cs="Times New Roman"/>
          <w:b/>
          <w:sz w:val="28"/>
          <w:szCs w:val="28"/>
          <w:lang w:val="uk-UA"/>
        </w:rPr>
      </w:pPr>
      <w:r w:rsidRPr="005B24EA">
        <w:rPr>
          <w:rFonts w:ascii="Times New Roman" w:hAnsi="Times New Roman" w:cs="Times New Roman"/>
          <w:b/>
          <w:sz w:val="28"/>
          <w:szCs w:val="28"/>
          <w:lang w:val="uk-UA"/>
        </w:rPr>
        <w:lastRenderedPageBreak/>
        <w:t>ПОКАЖІТЬ</w:t>
      </w:r>
      <w:r w:rsidRPr="005B24EA">
        <w:rPr>
          <w:rFonts w:ascii="Times New Roman" w:hAnsi="Times New Roman" w:cs="Times New Roman"/>
          <w:b/>
          <w:spacing w:val="-3"/>
          <w:sz w:val="28"/>
          <w:szCs w:val="28"/>
          <w:lang w:val="uk-UA"/>
        </w:rPr>
        <w:t xml:space="preserve"> </w:t>
      </w:r>
      <w:r w:rsidRPr="005B24EA">
        <w:rPr>
          <w:rFonts w:ascii="Times New Roman" w:hAnsi="Times New Roman" w:cs="Times New Roman"/>
          <w:b/>
          <w:sz w:val="28"/>
          <w:szCs w:val="28"/>
          <w:lang w:val="uk-UA"/>
        </w:rPr>
        <w:t>НА</w:t>
      </w:r>
      <w:r w:rsidRPr="005B24EA">
        <w:rPr>
          <w:rFonts w:ascii="Times New Roman" w:hAnsi="Times New Roman" w:cs="Times New Roman"/>
          <w:b/>
          <w:spacing w:val="-7"/>
          <w:sz w:val="28"/>
          <w:szCs w:val="28"/>
          <w:lang w:val="uk-UA"/>
        </w:rPr>
        <w:t xml:space="preserve"> </w:t>
      </w:r>
      <w:r w:rsidRPr="005B24EA">
        <w:rPr>
          <w:rFonts w:ascii="Times New Roman" w:hAnsi="Times New Roman" w:cs="Times New Roman"/>
          <w:b/>
          <w:sz w:val="28"/>
          <w:szCs w:val="28"/>
          <w:lang w:val="uk-UA"/>
        </w:rPr>
        <w:t>ЕКРАНІ</w:t>
      </w:r>
      <w:r w:rsidRPr="005B24EA">
        <w:rPr>
          <w:rFonts w:ascii="Times New Roman" w:hAnsi="Times New Roman" w:cs="Times New Roman"/>
          <w:b/>
          <w:spacing w:val="-1"/>
          <w:sz w:val="28"/>
          <w:szCs w:val="28"/>
          <w:lang w:val="uk-UA"/>
        </w:rPr>
        <w:t xml:space="preserve"> </w:t>
      </w:r>
      <w:r w:rsidRPr="005B24EA">
        <w:rPr>
          <w:rFonts w:ascii="Times New Roman" w:hAnsi="Times New Roman" w:cs="Times New Roman"/>
          <w:b/>
          <w:sz w:val="28"/>
          <w:szCs w:val="28"/>
          <w:lang w:val="uk-UA"/>
        </w:rPr>
        <w:t>ВІДПОВІДІ</w:t>
      </w:r>
    </w:p>
    <w:tbl>
      <w:tblPr>
        <w:tblStyle w:val="TableNormal"/>
        <w:tblW w:w="96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
        <w:gridCol w:w="4965"/>
        <w:gridCol w:w="571"/>
        <w:gridCol w:w="3688"/>
      </w:tblGrid>
      <w:tr w:rsidR="001D27F0" w:rsidRPr="005B24EA" w14:paraId="4C560927" w14:textId="77777777" w:rsidTr="000A371A">
        <w:trPr>
          <w:trHeight w:val="308"/>
        </w:trPr>
        <w:tc>
          <w:tcPr>
            <w:tcW w:w="418" w:type="dxa"/>
          </w:tcPr>
          <w:p w14:paraId="2CA84CFC" w14:textId="77777777" w:rsidR="001D27F0" w:rsidRPr="005B24EA" w:rsidRDefault="001D27F0" w:rsidP="00E00DEE">
            <w:pPr>
              <w:pStyle w:val="TableParagraph"/>
              <w:spacing w:line="240" w:lineRule="auto"/>
              <w:ind w:left="0" w:right="-1"/>
              <w:rPr>
                <w:sz w:val="28"/>
                <w:szCs w:val="28"/>
              </w:rPr>
            </w:pPr>
            <w:r w:rsidRPr="005B24EA">
              <w:rPr>
                <w:sz w:val="28"/>
                <w:szCs w:val="28"/>
              </w:rPr>
              <w:t>1</w:t>
            </w:r>
          </w:p>
        </w:tc>
        <w:tc>
          <w:tcPr>
            <w:tcW w:w="4965" w:type="dxa"/>
          </w:tcPr>
          <w:p w14:paraId="4F9E242E" w14:textId="77777777" w:rsidR="001D27F0" w:rsidRPr="005B24EA" w:rsidRDefault="001D27F0" w:rsidP="00E00DEE">
            <w:pPr>
              <w:pStyle w:val="TableParagraph"/>
              <w:spacing w:line="240" w:lineRule="auto"/>
              <w:ind w:left="0" w:right="-1"/>
              <w:rPr>
                <w:sz w:val="28"/>
                <w:szCs w:val="28"/>
              </w:rPr>
            </w:pPr>
            <w:r w:rsidRPr="005B24EA">
              <w:rPr>
                <w:sz w:val="28"/>
                <w:szCs w:val="28"/>
              </w:rPr>
              <w:t>Війна/військовий</w:t>
            </w:r>
            <w:r w:rsidRPr="005B24EA">
              <w:rPr>
                <w:spacing w:val="-3"/>
                <w:sz w:val="28"/>
                <w:szCs w:val="28"/>
              </w:rPr>
              <w:t xml:space="preserve"> </w:t>
            </w:r>
            <w:r w:rsidRPr="005B24EA">
              <w:rPr>
                <w:sz w:val="28"/>
                <w:szCs w:val="28"/>
              </w:rPr>
              <w:t>конфлікт</w:t>
            </w:r>
            <w:r w:rsidRPr="005B24EA">
              <w:rPr>
                <w:spacing w:val="-5"/>
                <w:sz w:val="28"/>
                <w:szCs w:val="28"/>
              </w:rPr>
              <w:t xml:space="preserve"> </w:t>
            </w:r>
            <w:r w:rsidRPr="005B24EA">
              <w:rPr>
                <w:sz w:val="28"/>
                <w:szCs w:val="28"/>
              </w:rPr>
              <w:t>на</w:t>
            </w:r>
            <w:r w:rsidRPr="005B24EA">
              <w:rPr>
                <w:spacing w:val="-1"/>
                <w:sz w:val="28"/>
                <w:szCs w:val="28"/>
              </w:rPr>
              <w:t xml:space="preserve"> </w:t>
            </w:r>
            <w:r w:rsidRPr="005B24EA">
              <w:rPr>
                <w:sz w:val="28"/>
                <w:szCs w:val="28"/>
              </w:rPr>
              <w:t>Донбасі</w:t>
            </w:r>
          </w:p>
        </w:tc>
        <w:tc>
          <w:tcPr>
            <w:tcW w:w="571" w:type="dxa"/>
          </w:tcPr>
          <w:p w14:paraId="00DEE13D" w14:textId="77777777" w:rsidR="001D27F0" w:rsidRPr="005B24EA" w:rsidRDefault="001D27F0" w:rsidP="00E00DEE">
            <w:pPr>
              <w:pStyle w:val="TableParagraph"/>
              <w:spacing w:line="240" w:lineRule="auto"/>
              <w:ind w:left="0" w:right="-1"/>
              <w:rPr>
                <w:sz w:val="28"/>
                <w:szCs w:val="28"/>
              </w:rPr>
            </w:pPr>
            <w:r w:rsidRPr="005B24EA">
              <w:rPr>
                <w:sz w:val="28"/>
                <w:szCs w:val="28"/>
              </w:rPr>
              <w:t>10</w:t>
            </w:r>
          </w:p>
        </w:tc>
        <w:tc>
          <w:tcPr>
            <w:tcW w:w="3688" w:type="dxa"/>
          </w:tcPr>
          <w:p w14:paraId="0173A38D" w14:textId="77777777" w:rsidR="001D27F0" w:rsidRPr="005B24EA" w:rsidRDefault="001D27F0" w:rsidP="00E00DEE">
            <w:pPr>
              <w:pStyle w:val="TableParagraph"/>
              <w:spacing w:line="240" w:lineRule="auto"/>
              <w:ind w:left="0" w:right="-1"/>
              <w:rPr>
                <w:sz w:val="28"/>
                <w:szCs w:val="28"/>
              </w:rPr>
            </w:pPr>
            <w:r w:rsidRPr="005B24EA">
              <w:rPr>
                <w:sz w:val="28"/>
                <w:szCs w:val="28"/>
              </w:rPr>
              <w:t>Стан</w:t>
            </w:r>
            <w:r w:rsidRPr="005B24EA">
              <w:rPr>
                <w:spacing w:val="-2"/>
                <w:sz w:val="28"/>
                <w:szCs w:val="28"/>
              </w:rPr>
              <w:t xml:space="preserve"> </w:t>
            </w:r>
            <w:r w:rsidRPr="005B24EA">
              <w:rPr>
                <w:sz w:val="28"/>
                <w:szCs w:val="28"/>
              </w:rPr>
              <w:t>доріг</w:t>
            </w:r>
          </w:p>
        </w:tc>
      </w:tr>
      <w:tr w:rsidR="001D27F0" w:rsidRPr="005B24EA" w14:paraId="494477E5" w14:textId="77777777" w:rsidTr="000A371A">
        <w:trPr>
          <w:trHeight w:val="283"/>
        </w:trPr>
        <w:tc>
          <w:tcPr>
            <w:tcW w:w="418" w:type="dxa"/>
          </w:tcPr>
          <w:p w14:paraId="1BA9F399" w14:textId="77777777" w:rsidR="001D27F0" w:rsidRPr="005B24EA" w:rsidRDefault="001D27F0" w:rsidP="00E00DEE">
            <w:pPr>
              <w:pStyle w:val="TableParagraph"/>
              <w:spacing w:line="240" w:lineRule="auto"/>
              <w:ind w:left="0" w:right="-1"/>
              <w:rPr>
                <w:sz w:val="28"/>
                <w:szCs w:val="28"/>
              </w:rPr>
            </w:pPr>
            <w:r w:rsidRPr="005B24EA">
              <w:rPr>
                <w:sz w:val="28"/>
                <w:szCs w:val="28"/>
              </w:rPr>
              <w:t>2</w:t>
            </w:r>
          </w:p>
        </w:tc>
        <w:tc>
          <w:tcPr>
            <w:tcW w:w="4965" w:type="dxa"/>
          </w:tcPr>
          <w:p w14:paraId="61F2F851" w14:textId="77777777" w:rsidR="001D27F0" w:rsidRPr="005B24EA" w:rsidRDefault="001D27F0" w:rsidP="00E00DEE">
            <w:pPr>
              <w:pStyle w:val="TableParagraph"/>
              <w:spacing w:line="240" w:lineRule="auto"/>
              <w:ind w:left="0" w:right="-1"/>
              <w:rPr>
                <w:sz w:val="28"/>
                <w:szCs w:val="28"/>
              </w:rPr>
            </w:pPr>
            <w:r w:rsidRPr="005B24EA">
              <w:rPr>
                <w:sz w:val="28"/>
                <w:szCs w:val="28"/>
              </w:rPr>
              <w:t>Низький</w:t>
            </w:r>
            <w:r w:rsidRPr="005B24EA">
              <w:rPr>
                <w:spacing w:val="-5"/>
                <w:sz w:val="28"/>
                <w:szCs w:val="28"/>
              </w:rPr>
              <w:t xml:space="preserve"> </w:t>
            </w:r>
            <w:r w:rsidRPr="005B24EA">
              <w:rPr>
                <w:sz w:val="28"/>
                <w:szCs w:val="28"/>
              </w:rPr>
              <w:t>рівень</w:t>
            </w:r>
            <w:r w:rsidRPr="005B24EA">
              <w:rPr>
                <w:spacing w:val="-3"/>
                <w:sz w:val="28"/>
                <w:szCs w:val="28"/>
              </w:rPr>
              <w:t xml:space="preserve"> </w:t>
            </w:r>
            <w:r w:rsidRPr="005B24EA">
              <w:rPr>
                <w:sz w:val="28"/>
                <w:szCs w:val="28"/>
              </w:rPr>
              <w:t>зарплат,</w:t>
            </w:r>
            <w:r w:rsidRPr="005B24EA">
              <w:rPr>
                <w:spacing w:val="-5"/>
                <w:sz w:val="28"/>
                <w:szCs w:val="28"/>
              </w:rPr>
              <w:t xml:space="preserve"> </w:t>
            </w:r>
            <w:r w:rsidRPr="005B24EA">
              <w:rPr>
                <w:sz w:val="28"/>
                <w:szCs w:val="28"/>
              </w:rPr>
              <w:t>пенсій, тощо</w:t>
            </w:r>
          </w:p>
        </w:tc>
        <w:tc>
          <w:tcPr>
            <w:tcW w:w="571" w:type="dxa"/>
          </w:tcPr>
          <w:p w14:paraId="412D1D0F" w14:textId="77777777" w:rsidR="001D27F0" w:rsidRPr="005B24EA" w:rsidRDefault="001D27F0" w:rsidP="00E00DEE">
            <w:pPr>
              <w:pStyle w:val="TableParagraph"/>
              <w:spacing w:line="240" w:lineRule="auto"/>
              <w:ind w:left="0" w:right="-1"/>
              <w:rPr>
                <w:sz w:val="28"/>
                <w:szCs w:val="28"/>
              </w:rPr>
            </w:pPr>
            <w:r w:rsidRPr="005B24EA">
              <w:rPr>
                <w:sz w:val="28"/>
                <w:szCs w:val="28"/>
              </w:rPr>
              <w:t>11</w:t>
            </w:r>
          </w:p>
        </w:tc>
        <w:tc>
          <w:tcPr>
            <w:tcW w:w="3688" w:type="dxa"/>
          </w:tcPr>
          <w:p w14:paraId="7AC095EC" w14:textId="77777777" w:rsidR="001D27F0" w:rsidRPr="005B24EA" w:rsidRDefault="001D27F0" w:rsidP="00E00DEE">
            <w:pPr>
              <w:pStyle w:val="TableParagraph"/>
              <w:spacing w:line="240" w:lineRule="auto"/>
              <w:ind w:left="0" w:right="-1"/>
              <w:rPr>
                <w:sz w:val="28"/>
                <w:szCs w:val="28"/>
              </w:rPr>
            </w:pPr>
            <w:r w:rsidRPr="005B24EA">
              <w:rPr>
                <w:sz w:val="28"/>
                <w:szCs w:val="28"/>
              </w:rPr>
              <w:t>Високі</w:t>
            </w:r>
            <w:r w:rsidRPr="005B24EA">
              <w:rPr>
                <w:spacing w:val="-4"/>
                <w:sz w:val="28"/>
                <w:szCs w:val="28"/>
              </w:rPr>
              <w:t xml:space="preserve"> </w:t>
            </w:r>
            <w:r w:rsidRPr="005B24EA">
              <w:rPr>
                <w:sz w:val="28"/>
                <w:szCs w:val="28"/>
              </w:rPr>
              <w:t>податки</w:t>
            </w:r>
          </w:p>
        </w:tc>
      </w:tr>
      <w:tr w:rsidR="001D27F0" w:rsidRPr="005B24EA" w14:paraId="2731FF5C" w14:textId="77777777" w:rsidTr="000A371A">
        <w:trPr>
          <w:trHeight w:val="415"/>
        </w:trPr>
        <w:tc>
          <w:tcPr>
            <w:tcW w:w="418" w:type="dxa"/>
          </w:tcPr>
          <w:p w14:paraId="62B85B17" w14:textId="77777777" w:rsidR="001D27F0" w:rsidRPr="005B24EA" w:rsidRDefault="001D27F0" w:rsidP="00E00DEE">
            <w:pPr>
              <w:pStyle w:val="TableParagraph"/>
              <w:spacing w:line="240" w:lineRule="auto"/>
              <w:ind w:left="0" w:right="-1"/>
              <w:rPr>
                <w:sz w:val="28"/>
                <w:szCs w:val="28"/>
              </w:rPr>
            </w:pPr>
            <w:r w:rsidRPr="005B24EA">
              <w:rPr>
                <w:sz w:val="28"/>
                <w:szCs w:val="28"/>
              </w:rPr>
              <w:t>3</w:t>
            </w:r>
          </w:p>
        </w:tc>
        <w:tc>
          <w:tcPr>
            <w:tcW w:w="4965" w:type="dxa"/>
          </w:tcPr>
          <w:p w14:paraId="558B6575" w14:textId="77777777" w:rsidR="001D27F0" w:rsidRPr="005B24EA" w:rsidRDefault="001D27F0" w:rsidP="00E00DEE">
            <w:pPr>
              <w:pStyle w:val="TableParagraph"/>
              <w:spacing w:line="240" w:lineRule="auto"/>
              <w:ind w:left="0" w:right="-1"/>
              <w:rPr>
                <w:sz w:val="28"/>
                <w:szCs w:val="28"/>
              </w:rPr>
            </w:pPr>
            <w:r w:rsidRPr="005B24EA">
              <w:rPr>
                <w:sz w:val="28"/>
                <w:szCs w:val="28"/>
              </w:rPr>
              <w:t>Високі</w:t>
            </w:r>
            <w:r w:rsidRPr="005B24EA">
              <w:rPr>
                <w:spacing w:val="-5"/>
                <w:sz w:val="28"/>
                <w:szCs w:val="28"/>
              </w:rPr>
              <w:t xml:space="preserve"> </w:t>
            </w:r>
            <w:r w:rsidRPr="005B24EA">
              <w:rPr>
                <w:sz w:val="28"/>
                <w:szCs w:val="28"/>
              </w:rPr>
              <w:t>комунальні</w:t>
            </w:r>
            <w:r w:rsidRPr="005B24EA">
              <w:rPr>
                <w:spacing w:val="-5"/>
                <w:sz w:val="28"/>
                <w:szCs w:val="28"/>
              </w:rPr>
              <w:t xml:space="preserve"> </w:t>
            </w:r>
            <w:r w:rsidRPr="005B24EA">
              <w:rPr>
                <w:sz w:val="28"/>
                <w:szCs w:val="28"/>
              </w:rPr>
              <w:t>тарифи,</w:t>
            </w:r>
            <w:r w:rsidRPr="005B24EA">
              <w:rPr>
                <w:spacing w:val="-4"/>
                <w:sz w:val="28"/>
                <w:szCs w:val="28"/>
              </w:rPr>
              <w:t xml:space="preserve"> </w:t>
            </w:r>
            <w:r w:rsidRPr="005B24EA">
              <w:rPr>
                <w:sz w:val="28"/>
                <w:szCs w:val="28"/>
              </w:rPr>
              <w:t>введення</w:t>
            </w:r>
            <w:r w:rsidRPr="005B24EA">
              <w:rPr>
                <w:spacing w:val="-2"/>
                <w:sz w:val="28"/>
                <w:szCs w:val="28"/>
              </w:rPr>
              <w:t xml:space="preserve"> </w:t>
            </w:r>
            <w:r w:rsidRPr="005B24EA">
              <w:rPr>
                <w:sz w:val="28"/>
                <w:szCs w:val="28"/>
              </w:rPr>
              <w:t>тарифу</w:t>
            </w:r>
            <w:r w:rsidRPr="005B24EA">
              <w:rPr>
                <w:spacing w:val="-5"/>
                <w:sz w:val="28"/>
                <w:szCs w:val="28"/>
              </w:rPr>
              <w:t xml:space="preserve"> </w:t>
            </w:r>
            <w:r w:rsidRPr="005B24EA">
              <w:rPr>
                <w:sz w:val="28"/>
                <w:szCs w:val="28"/>
              </w:rPr>
              <w:t>за</w:t>
            </w:r>
            <w:r w:rsidRPr="005B24EA">
              <w:rPr>
                <w:spacing w:val="-52"/>
                <w:sz w:val="28"/>
                <w:szCs w:val="28"/>
              </w:rPr>
              <w:t xml:space="preserve"> </w:t>
            </w:r>
            <w:r w:rsidRPr="005B24EA">
              <w:rPr>
                <w:sz w:val="28"/>
                <w:szCs w:val="28"/>
              </w:rPr>
              <w:t>транспортування</w:t>
            </w:r>
          </w:p>
        </w:tc>
        <w:tc>
          <w:tcPr>
            <w:tcW w:w="571" w:type="dxa"/>
          </w:tcPr>
          <w:p w14:paraId="5FC02D1E" w14:textId="77777777" w:rsidR="001D27F0" w:rsidRPr="005B24EA" w:rsidRDefault="001D27F0" w:rsidP="00E00DEE">
            <w:pPr>
              <w:pStyle w:val="TableParagraph"/>
              <w:spacing w:line="240" w:lineRule="auto"/>
              <w:ind w:left="0" w:right="-1"/>
              <w:rPr>
                <w:sz w:val="28"/>
                <w:szCs w:val="28"/>
              </w:rPr>
            </w:pPr>
            <w:r w:rsidRPr="005B24EA">
              <w:rPr>
                <w:sz w:val="28"/>
                <w:szCs w:val="28"/>
              </w:rPr>
              <w:t>12</w:t>
            </w:r>
          </w:p>
        </w:tc>
        <w:tc>
          <w:tcPr>
            <w:tcW w:w="3688" w:type="dxa"/>
          </w:tcPr>
          <w:p w14:paraId="6A8FBC26" w14:textId="77777777" w:rsidR="001D27F0" w:rsidRPr="005B24EA" w:rsidRDefault="001D27F0" w:rsidP="00E00DEE">
            <w:pPr>
              <w:pStyle w:val="TableParagraph"/>
              <w:spacing w:line="240" w:lineRule="auto"/>
              <w:ind w:left="0" w:right="-1"/>
              <w:rPr>
                <w:sz w:val="28"/>
                <w:szCs w:val="28"/>
              </w:rPr>
            </w:pPr>
            <w:r w:rsidRPr="005B24EA">
              <w:rPr>
                <w:sz w:val="28"/>
                <w:szCs w:val="28"/>
              </w:rPr>
              <w:t>Непрофесійність</w:t>
            </w:r>
            <w:r w:rsidRPr="005B24EA">
              <w:rPr>
                <w:spacing w:val="-3"/>
                <w:sz w:val="28"/>
                <w:szCs w:val="28"/>
              </w:rPr>
              <w:t xml:space="preserve"> </w:t>
            </w:r>
            <w:r w:rsidRPr="005B24EA">
              <w:rPr>
                <w:sz w:val="28"/>
                <w:szCs w:val="28"/>
              </w:rPr>
              <w:t>діючої</w:t>
            </w:r>
            <w:r w:rsidRPr="005B24EA">
              <w:rPr>
                <w:spacing w:val="-6"/>
                <w:sz w:val="28"/>
                <w:szCs w:val="28"/>
              </w:rPr>
              <w:t xml:space="preserve"> </w:t>
            </w:r>
            <w:r w:rsidRPr="005B24EA">
              <w:rPr>
                <w:sz w:val="28"/>
                <w:szCs w:val="28"/>
              </w:rPr>
              <w:t>влади</w:t>
            </w:r>
          </w:p>
        </w:tc>
      </w:tr>
      <w:tr w:rsidR="001D27F0" w:rsidRPr="005B24EA" w14:paraId="1BBA492D" w14:textId="77777777" w:rsidTr="000A371A">
        <w:trPr>
          <w:trHeight w:val="434"/>
        </w:trPr>
        <w:tc>
          <w:tcPr>
            <w:tcW w:w="418" w:type="dxa"/>
          </w:tcPr>
          <w:p w14:paraId="441E2212" w14:textId="77777777" w:rsidR="001D27F0" w:rsidRPr="005B24EA" w:rsidRDefault="001D27F0" w:rsidP="00E00DEE">
            <w:pPr>
              <w:pStyle w:val="TableParagraph"/>
              <w:spacing w:line="240" w:lineRule="auto"/>
              <w:ind w:left="0" w:right="-1"/>
              <w:rPr>
                <w:sz w:val="28"/>
                <w:szCs w:val="28"/>
              </w:rPr>
            </w:pPr>
            <w:r w:rsidRPr="005B24EA">
              <w:rPr>
                <w:sz w:val="28"/>
                <w:szCs w:val="28"/>
              </w:rPr>
              <w:t>4</w:t>
            </w:r>
          </w:p>
        </w:tc>
        <w:tc>
          <w:tcPr>
            <w:tcW w:w="4965" w:type="dxa"/>
          </w:tcPr>
          <w:p w14:paraId="530DE87A" w14:textId="77777777" w:rsidR="001D27F0" w:rsidRPr="005B24EA" w:rsidRDefault="001D27F0" w:rsidP="00E00DEE">
            <w:pPr>
              <w:pStyle w:val="TableParagraph"/>
              <w:spacing w:line="240" w:lineRule="auto"/>
              <w:ind w:left="0" w:right="-1"/>
              <w:rPr>
                <w:sz w:val="28"/>
                <w:szCs w:val="28"/>
              </w:rPr>
            </w:pPr>
            <w:r w:rsidRPr="005B24EA">
              <w:rPr>
                <w:sz w:val="28"/>
                <w:szCs w:val="28"/>
              </w:rPr>
              <w:t>Відсутність</w:t>
            </w:r>
            <w:r w:rsidRPr="005B24EA">
              <w:rPr>
                <w:spacing w:val="-3"/>
                <w:sz w:val="28"/>
                <w:szCs w:val="28"/>
              </w:rPr>
              <w:t xml:space="preserve"> </w:t>
            </w:r>
            <w:r w:rsidRPr="005B24EA">
              <w:rPr>
                <w:sz w:val="28"/>
                <w:szCs w:val="28"/>
              </w:rPr>
              <w:t>підтримки розвитку</w:t>
            </w:r>
            <w:r w:rsidRPr="005B24EA">
              <w:rPr>
                <w:spacing w:val="-6"/>
                <w:sz w:val="28"/>
                <w:szCs w:val="28"/>
              </w:rPr>
              <w:t xml:space="preserve"> </w:t>
            </w:r>
            <w:r w:rsidRPr="005B24EA">
              <w:rPr>
                <w:sz w:val="28"/>
                <w:szCs w:val="28"/>
              </w:rPr>
              <w:t>малого</w:t>
            </w:r>
            <w:r w:rsidRPr="005B24EA">
              <w:rPr>
                <w:spacing w:val="-6"/>
                <w:sz w:val="28"/>
                <w:szCs w:val="28"/>
              </w:rPr>
              <w:t xml:space="preserve"> </w:t>
            </w:r>
            <w:r w:rsidRPr="005B24EA">
              <w:rPr>
                <w:sz w:val="28"/>
                <w:szCs w:val="28"/>
              </w:rPr>
              <w:t>та</w:t>
            </w:r>
            <w:r w:rsidRPr="005B24EA">
              <w:rPr>
                <w:spacing w:val="-52"/>
                <w:sz w:val="28"/>
                <w:szCs w:val="28"/>
              </w:rPr>
              <w:t xml:space="preserve"> </w:t>
            </w:r>
            <w:r w:rsidRPr="005B24EA">
              <w:rPr>
                <w:sz w:val="28"/>
                <w:szCs w:val="28"/>
              </w:rPr>
              <w:t>середнього</w:t>
            </w:r>
            <w:r w:rsidRPr="005B24EA">
              <w:rPr>
                <w:spacing w:val="-4"/>
                <w:sz w:val="28"/>
                <w:szCs w:val="28"/>
              </w:rPr>
              <w:t xml:space="preserve"> </w:t>
            </w:r>
            <w:r w:rsidRPr="005B24EA">
              <w:rPr>
                <w:sz w:val="28"/>
                <w:szCs w:val="28"/>
              </w:rPr>
              <w:t>бізнесу</w:t>
            </w:r>
          </w:p>
        </w:tc>
        <w:tc>
          <w:tcPr>
            <w:tcW w:w="571" w:type="dxa"/>
          </w:tcPr>
          <w:p w14:paraId="579C654A" w14:textId="77777777" w:rsidR="001D27F0" w:rsidRPr="005B24EA" w:rsidRDefault="001D27F0" w:rsidP="00E00DEE">
            <w:pPr>
              <w:pStyle w:val="TableParagraph"/>
              <w:spacing w:line="240" w:lineRule="auto"/>
              <w:ind w:left="0" w:right="-1"/>
              <w:rPr>
                <w:sz w:val="28"/>
                <w:szCs w:val="28"/>
              </w:rPr>
            </w:pPr>
            <w:r w:rsidRPr="005B24EA">
              <w:rPr>
                <w:sz w:val="28"/>
                <w:szCs w:val="28"/>
              </w:rPr>
              <w:t>13</w:t>
            </w:r>
          </w:p>
        </w:tc>
        <w:tc>
          <w:tcPr>
            <w:tcW w:w="3688" w:type="dxa"/>
          </w:tcPr>
          <w:p w14:paraId="25E6A0F9" w14:textId="77777777" w:rsidR="001D27F0" w:rsidRPr="005B24EA" w:rsidRDefault="001D27F0" w:rsidP="00E00DEE">
            <w:pPr>
              <w:pStyle w:val="TableParagraph"/>
              <w:spacing w:line="240" w:lineRule="auto"/>
              <w:ind w:left="0" w:right="-1"/>
              <w:rPr>
                <w:sz w:val="28"/>
                <w:szCs w:val="28"/>
              </w:rPr>
            </w:pPr>
            <w:r w:rsidRPr="005B24EA">
              <w:rPr>
                <w:sz w:val="28"/>
                <w:szCs w:val="28"/>
              </w:rPr>
              <w:t>Падіння</w:t>
            </w:r>
            <w:r w:rsidRPr="005B24EA">
              <w:rPr>
                <w:spacing w:val="-3"/>
                <w:sz w:val="28"/>
                <w:szCs w:val="28"/>
              </w:rPr>
              <w:t xml:space="preserve"> </w:t>
            </w:r>
            <w:r w:rsidRPr="005B24EA">
              <w:rPr>
                <w:sz w:val="28"/>
                <w:szCs w:val="28"/>
              </w:rPr>
              <w:t>виробництва</w:t>
            </w:r>
          </w:p>
        </w:tc>
      </w:tr>
      <w:tr w:rsidR="001D27F0" w:rsidRPr="005B24EA" w14:paraId="650CA1C4" w14:textId="77777777" w:rsidTr="000A371A">
        <w:trPr>
          <w:trHeight w:val="131"/>
        </w:trPr>
        <w:tc>
          <w:tcPr>
            <w:tcW w:w="418" w:type="dxa"/>
          </w:tcPr>
          <w:p w14:paraId="5495F938" w14:textId="77777777" w:rsidR="001D27F0" w:rsidRPr="005B24EA" w:rsidRDefault="001D27F0" w:rsidP="00E00DEE">
            <w:pPr>
              <w:pStyle w:val="TableParagraph"/>
              <w:spacing w:line="240" w:lineRule="auto"/>
              <w:ind w:left="0" w:right="-1"/>
              <w:rPr>
                <w:sz w:val="28"/>
                <w:szCs w:val="28"/>
              </w:rPr>
            </w:pPr>
            <w:r w:rsidRPr="005B24EA">
              <w:rPr>
                <w:sz w:val="28"/>
                <w:szCs w:val="28"/>
              </w:rPr>
              <w:t>5</w:t>
            </w:r>
          </w:p>
        </w:tc>
        <w:tc>
          <w:tcPr>
            <w:tcW w:w="4965" w:type="dxa"/>
          </w:tcPr>
          <w:p w14:paraId="1886CA30" w14:textId="77777777" w:rsidR="001D27F0" w:rsidRPr="005B24EA" w:rsidRDefault="001D27F0" w:rsidP="00E00DEE">
            <w:pPr>
              <w:pStyle w:val="TableParagraph"/>
              <w:spacing w:line="240" w:lineRule="auto"/>
              <w:ind w:left="0" w:right="-1"/>
              <w:rPr>
                <w:sz w:val="28"/>
                <w:szCs w:val="28"/>
              </w:rPr>
            </w:pPr>
            <w:r w:rsidRPr="005B24EA">
              <w:rPr>
                <w:sz w:val="28"/>
                <w:szCs w:val="28"/>
              </w:rPr>
              <w:t>Корупція</w:t>
            </w:r>
          </w:p>
        </w:tc>
        <w:tc>
          <w:tcPr>
            <w:tcW w:w="571" w:type="dxa"/>
          </w:tcPr>
          <w:p w14:paraId="06075C0C" w14:textId="77777777" w:rsidR="001D27F0" w:rsidRPr="005B24EA" w:rsidRDefault="001D27F0" w:rsidP="00E00DEE">
            <w:pPr>
              <w:pStyle w:val="TableParagraph"/>
              <w:spacing w:line="240" w:lineRule="auto"/>
              <w:ind w:left="0" w:right="-1"/>
              <w:rPr>
                <w:sz w:val="28"/>
                <w:szCs w:val="28"/>
              </w:rPr>
            </w:pPr>
            <w:r w:rsidRPr="005B24EA">
              <w:rPr>
                <w:sz w:val="28"/>
                <w:szCs w:val="28"/>
              </w:rPr>
              <w:t>14</w:t>
            </w:r>
          </w:p>
        </w:tc>
        <w:tc>
          <w:tcPr>
            <w:tcW w:w="3688" w:type="dxa"/>
          </w:tcPr>
          <w:p w14:paraId="6362EC35" w14:textId="77777777" w:rsidR="001D27F0" w:rsidRPr="005B24EA" w:rsidRDefault="001D27F0" w:rsidP="00E00DEE">
            <w:pPr>
              <w:pStyle w:val="TableParagraph"/>
              <w:spacing w:line="240" w:lineRule="auto"/>
              <w:ind w:left="0" w:right="-1"/>
              <w:rPr>
                <w:sz w:val="28"/>
                <w:szCs w:val="28"/>
              </w:rPr>
            </w:pPr>
            <w:r w:rsidRPr="005B24EA">
              <w:rPr>
                <w:sz w:val="28"/>
                <w:szCs w:val="28"/>
              </w:rPr>
              <w:t>Зростання</w:t>
            </w:r>
            <w:r w:rsidRPr="005B24EA">
              <w:rPr>
                <w:spacing w:val="-2"/>
                <w:sz w:val="28"/>
                <w:szCs w:val="28"/>
              </w:rPr>
              <w:t xml:space="preserve"> </w:t>
            </w:r>
            <w:r w:rsidRPr="005B24EA">
              <w:rPr>
                <w:sz w:val="28"/>
                <w:szCs w:val="28"/>
              </w:rPr>
              <w:t>рівня</w:t>
            </w:r>
            <w:r w:rsidRPr="005B24EA">
              <w:rPr>
                <w:spacing w:val="-7"/>
                <w:sz w:val="28"/>
                <w:szCs w:val="28"/>
              </w:rPr>
              <w:t xml:space="preserve"> </w:t>
            </w:r>
            <w:r w:rsidRPr="005B24EA">
              <w:rPr>
                <w:sz w:val="28"/>
                <w:szCs w:val="28"/>
              </w:rPr>
              <w:t>злочинності</w:t>
            </w:r>
          </w:p>
        </w:tc>
      </w:tr>
      <w:tr w:rsidR="001D27F0" w:rsidRPr="005B24EA" w14:paraId="35AFB0EB" w14:textId="77777777" w:rsidTr="000A371A">
        <w:trPr>
          <w:trHeight w:val="485"/>
        </w:trPr>
        <w:tc>
          <w:tcPr>
            <w:tcW w:w="418" w:type="dxa"/>
          </w:tcPr>
          <w:p w14:paraId="30A6C75A" w14:textId="77777777" w:rsidR="001D27F0" w:rsidRPr="005B24EA" w:rsidRDefault="001D27F0" w:rsidP="00E00DEE">
            <w:pPr>
              <w:pStyle w:val="TableParagraph"/>
              <w:spacing w:line="240" w:lineRule="auto"/>
              <w:ind w:left="0" w:right="-1"/>
              <w:rPr>
                <w:sz w:val="28"/>
                <w:szCs w:val="28"/>
              </w:rPr>
            </w:pPr>
            <w:r w:rsidRPr="005B24EA">
              <w:rPr>
                <w:sz w:val="28"/>
                <w:szCs w:val="28"/>
              </w:rPr>
              <w:t>6</w:t>
            </w:r>
          </w:p>
        </w:tc>
        <w:tc>
          <w:tcPr>
            <w:tcW w:w="4965" w:type="dxa"/>
          </w:tcPr>
          <w:p w14:paraId="093A97CC" w14:textId="77777777" w:rsidR="001D27F0" w:rsidRPr="005B24EA" w:rsidRDefault="001D27F0" w:rsidP="00E00DEE">
            <w:pPr>
              <w:pStyle w:val="TableParagraph"/>
              <w:spacing w:line="240" w:lineRule="auto"/>
              <w:ind w:left="0" w:right="-1"/>
              <w:rPr>
                <w:sz w:val="28"/>
                <w:szCs w:val="28"/>
              </w:rPr>
            </w:pPr>
            <w:r w:rsidRPr="005B24EA">
              <w:rPr>
                <w:sz w:val="28"/>
                <w:szCs w:val="28"/>
              </w:rPr>
              <w:t>Низька якість та висока вартість медичних</w:t>
            </w:r>
            <w:r w:rsidRPr="005B24EA">
              <w:rPr>
                <w:spacing w:val="-52"/>
                <w:sz w:val="28"/>
                <w:szCs w:val="28"/>
              </w:rPr>
              <w:t xml:space="preserve"> </w:t>
            </w:r>
            <w:r w:rsidRPr="005B24EA">
              <w:rPr>
                <w:sz w:val="28"/>
                <w:szCs w:val="28"/>
              </w:rPr>
              <w:t>послуг,</w:t>
            </w:r>
            <w:r w:rsidRPr="005B24EA">
              <w:rPr>
                <w:spacing w:val="3"/>
                <w:sz w:val="28"/>
                <w:szCs w:val="28"/>
              </w:rPr>
              <w:t xml:space="preserve"> </w:t>
            </w:r>
            <w:r w:rsidRPr="005B24EA">
              <w:rPr>
                <w:sz w:val="28"/>
                <w:szCs w:val="28"/>
              </w:rPr>
              <w:t>дорогі</w:t>
            </w:r>
            <w:r w:rsidRPr="005B24EA">
              <w:rPr>
                <w:spacing w:val="-2"/>
                <w:sz w:val="28"/>
                <w:szCs w:val="28"/>
              </w:rPr>
              <w:t xml:space="preserve"> </w:t>
            </w:r>
            <w:r w:rsidRPr="005B24EA">
              <w:rPr>
                <w:sz w:val="28"/>
                <w:szCs w:val="28"/>
              </w:rPr>
              <w:t>ліки</w:t>
            </w:r>
          </w:p>
        </w:tc>
        <w:tc>
          <w:tcPr>
            <w:tcW w:w="571" w:type="dxa"/>
          </w:tcPr>
          <w:p w14:paraId="27DE2741" w14:textId="77777777" w:rsidR="001D27F0" w:rsidRPr="005B24EA" w:rsidRDefault="001D27F0" w:rsidP="00E00DEE">
            <w:pPr>
              <w:pStyle w:val="TableParagraph"/>
              <w:spacing w:line="240" w:lineRule="auto"/>
              <w:ind w:left="0" w:right="-1"/>
              <w:rPr>
                <w:sz w:val="28"/>
                <w:szCs w:val="28"/>
              </w:rPr>
            </w:pPr>
            <w:r w:rsidRPr="005B24EA">
              <w:rPr>
                <w:sz w:val="28"/>
                <w:szCs w:val="28"/>
              </w:rPr>
              <w:t>15</w:t>
            </w:r>
          </w:p>
        </w:tc>
        <w:tc>
          <w:tcPr>
            <w:tcW w:w="3688" w:type="dxa"/>
          </w:tcPr>
          <w:p w14:paraId="1094C0A8" w14:textId="77777777" w:rsidR="001D27F0" w:rsidRPr="005B24EA" w:rsidRDefault="001D27F0" w:rsidP="00E00DEE">
            <w:pPr>
              <w:pStyle w:val="TableParagraph"/>
              <w:spacing w:line="240" w:lineRule="auto"/>
              <w:ind w:left="0" w:right="-1"/>
              <w:rPr>
                <w:sz w:val="28"/>
                <w:szCs w:val="28"/>
              </w:rPr>
            </w:pPr>
            <w:r w:rsidRPr="005B24EA">
              <w:rPr>
                <w:sz w:val="28"/>
                <w:szCs w:val="28"/>
              </w:rPr>
              <w:t>Трудова міграція – масовий виїзд</w:t>
            </w:r>
            <w:r w:rsidRPr="005B24EA">
              <w:rPr>
                <w:spacing w:val="-53"/>
                <w:sz w:val="28"/>
                <w:szCs w:val="28"/>
              </w:rPr>
              <w:t xml:space="preserve"> </w:t>
            </w:r>
            <w:r w:rsidRPr="005B24EA">
              <w:rPr>
                <w:sz w:val="28"/>
                <w:szCs w:val="28"/>
              </w:rPr>
              <w:t>населення закордон</w:t>
            </w:r>
          </w:p>
        </w:tc>
      </w:tr>
      <w:tr w:rsidR="001D27F0" w:rsidRPr="005B24EA" w14:paraId="14AA41DF" w14:textId="77777777" w:rsidTr="000A371A">
        <w:trPr>
          <w:trHeight w:val="455"/>
        </w:trPr>
        <w:tc>
          <w:tcPr>
            <w:tcW w:w="418" w:type="dxa"/>
          </w:tcPr>
          <w:p w14:paraId="3022F094" w14:textId="77777777" w:rsidR="001D27F0" w:rsidRPr="005B24EA" w:rsidRDefault="001D27F0" w:rsidP="00E00DEE">
            <w:pPr>
              <w:pStyle w:val="TableParagraph"/>
              <w:spacing w:line="240" w:lineRule="auto"/>
              <w:ind w:left="0" w:right="-1"/>
              <w:rPr>
                <w:sz w:val="28"/>
                <w:szCs w:val="28"/>
              </w:rPr>
            </w:pPr>
            <w:r w:rsidRPr="005B24EA">
              <w:rPr>
                <w:sz w:val="28"/>
                <w:szCs w:val="28"/>
              </w:rPr>
              <w:t>7</w:t>
            </w:r>
          </w:p>
        </w:tc>
        <w:tc>
          <w:tcPr>
            <w:tcW w:w="4965" w:type="dxa"/>
          </w:tcPr>
          <w:p w14:paraId="47742300" w14:textId="77777777" w:rsidR="001D27F0" w:rsidRPr="005B24EA" w:rsidRDefault="001D27F0" w:rsidP="00E00DEE">
            <w:pPr>
              <w:pStyle w:val="TableParagraph"/>
              <w:spacing w:line="240" w:lineRule="auto"/>
              <w:ind w:left="0" w:right="-1"/>
              <w:rPr>
                <w:sz w:val="28"/>
                <w:szCs w:val="28"/>
              </w:rPr>
            </w:pPr>
            <w:r w:rsidRPr="005B24EA">
              <w:rPr>
                <w:sz w:val="28"/>
                <w:szCs w:val="28"/>
              </w:rPr>
              <w:t>Недоступність</w:t>
            </w:r>
            <w:r w:rsidRPr="005B24EA">
              <w:rPr>
                <w:spacing w:val="-4"/>
                <w:sz w:val="28"/>
                <w:szCs w:val="28"/>
              </w:rPr>
              <w:t xml:space="preserve"> </w:t>
            </w:r>
            <w:r w:rsidRPr="005B24EA">
              <w:rPr>
                <w:sz w:val="28"/>
                <w:szCs w:val="28"/>
              </w:rPr>
              <w:t>та</w:t>
            </w:r>
            <w:r w:rsidRPr="005B24EA">
              <w:rPr>
                <w:spacing w:val="-1"/>
                <w:sz w:val="28"/>
                <w:szCs w:val="28"/>
              </w:rPr>
              <w:t xml:space="preserve"> </w:t>
            </w:r>
            <w:r w:rsidRPr="005B24EA">
              <w:rPr>
                <w:sz w:val="28"/>
                <w:szCs w:val="28"/>
              </w:rPr>
              <w:t>висока вартість</w:t>
            </w:r>
            <w:r w:rsidRPr="005B24EA">
              <w:rPr>
                <w:spacing w:val="-3"/>
                <w:sz w:val="28"/>
                <w:szCs w:val="28"/>
              </w:rPr>
              <w:t xml:space="preserve"> </w:t>
            </w:r>
            <w:r w:rsidRPr="005B24EA">
              <w:rPr>
                <w:sz w:val="28"/>
                <w:szCs w:val="28"/>
              </w:rPr>
              <w:t>якісної</w:t>
            </w:r>
            <w:r w:rsidRPr="005B24EA">
              <w:rPr>
                <w:spacing w:val="-6"/>
                <w:sz w:val="28"/>
                <w:szCs w:val="28"/>
              </w:rPr>
              <w:t xml:space="preserve"> </w:t>
            </w:r>
            <w:r w:rsidRPr="005B24EA">
              <w:rPr>
                <w:sz w:val="28"/>
                <w:szCs w:val="28"/>
              </w:rPr>
              <w:t>освіти</w:t>
            </w:r>
          </w:p>
        </w:tc>
        <w:tc>
          <w:tcPr>
            <w:tcW w:w="571" w:type="dxa"/>
          </w:tcPr>
          <w:p w14:paraId="4D6F8A8B" w14:textId="77777777" w:rsidR="001D27F0" w:rsidRPr="005B24EA" w:rsidRDefault="001D27F0" w:rsidP="00E00DEE">
            <w:pPr>
              <w:pStyle w:val="TableParagraph"/>
              <w:spacing w:line="240" w:lineRule="auto"/>
              <w:ind w:left="0" w:right="-1"/>
              <w:rPr>
                <w:sz w:val="28"/>
                <w:szCs w:val="28"/>
              </w:rPr>
            </w:pPr>
            <w:r w:rsidRPr="005B24EA">
              <w:rPr>
                <w:sz w:val="28"/>
                <w:szCs w:val="28"/>
              </w:rPr>
              <w:t>16</w:t>
            </w:r>
          </w:p>
        </w:tc>
        <w:tc>
          <w:tcPr>
            <w:tcW w:w="3688" w:type="dxa"/>
          </w:tcPr>
          <w:p w14:paraId="4B22E4A4" w14:textId="77777777" w:rsidR="001D27F0" w:rsidRPr="005B24EA" w:rsidRDefault="001D27F0" w:rsidP="00E00DEE">
            <w:pPr>
              <w:pStyle w:val="TableParagraph"/>
              <w:spacing w:before="1" w:line="240" w:lineRule="auto"/>
              <w:ind w:left="0" w:right="-1"/>
              <w:rPr>
                <w:sz w:val="28"/>
                <w:szCs w:val="28"/>
              </w:rPr>
            </w:pPr>
            <w:r w:rsidRPr="005B24EA">
              <w:rPr>
                <w:sz w:val="28"/>
                <w:szCs w:val="28"/>
              </w:rPr>
              <w:t>Зростання цін на основні види</w:t>
            </w:r>
            <w:r w:rsidRPr="005B24EA">
              <w:rPr>
                <w:spacing w:val="-52"/>
                <w:sz w:val="28"/>
                <w:szCs w:val="28"/>
              </w:rPr>
              <w:t xml:space="preserve"> </w:t>
            </w:r>
            <w:r w:rsidRPr="005B24EA">
              <w:rPr>
                <w:sz w:val="28"/>
                <w:szCs w:val="28"/>
              </w:rPr>
              <w:t>товарів</w:t>
            </w:r>
          </w:p>
        </w:tc>
      </w:tr>
      <w:tr w:rsidR="001D27F0" w:rsidRPr="005B24EA" w14:paraId="5B24AA80" w14:textId="77777777" w:rsidTr="000A371A">
        <w:trPr>
          <w:trHeight w:val="781"/>
        </w:trPr>
        <w:tc>
          <w:tcPr>
            <w:tcW w:w="418" w:type="dxa"/>
          </w:tcPr>
          <w:p w14:paraId="62ADB6C4" w14:textId="77777777" w:rsidR="001D27F0" w:rsidRPr="005B24EA" w:rsidRDefault="001D27F0" w:rsidP="00E00DEE">
            <w:pPr>
              <w:pStyle w:val="TableParagraph"/>
              <w:spacing w:line="240" w:lineRule="auto"/>
              <w:ind w:left="0" w:right="-1"/>
              <w:rPr>
                <w:sz w:val="28"/>
                <w:szCs w:val="28"/>
              </w:rPr>
            </w:pPr>
            <w:r w:rsidRPr="005B24EA">
              <w:rPr>
                <w:sz w:val="28"/>
                <w:szCs w:val="28"/>
              </w:rPr>
              <w:t>8</w:t>
            </w:r>
          </w:p>
        </w:tc>
        <w:tc>
          <w:tcPr>
            <w:tcW w:w="4965" w:type="dxa"/>
          </w:tcPr>
          <w:p w14:paraId="3D49643B" w14:textId="77777777" w:rsidR="001D27F0" w:rsidRPr="005B24EA" w:rsidRDefault="001D27F0" w:rsidP="00E00DEE">
            <w:pPr>
              <w:pStyle w:val="TableParagraph"/>
              <w:spacing w:line="240" w:lineRule="auto"/>
              <w:ind w:left="0" w:right="-1"/>
              <w:rPr>
                <w:sz w:val="28"/>
                <w:szCs w:val="28"/>
              </w:rPr>
            </w:pPr>
            <w:r w:rsidRPr="005B24EA">
              <w:rPr>
                <w:sz w:val="28"/>
                <w:szCs w:val="28"/>
              </w:rPr>
              <w:t>Безробіття,</w:t>
            </w:r>
            <w:r w:rsidRPr="005B24EA">
              <w:rPr>
                <w:spacing w:val="-1"/>
                <w:sz w:val="28"/>
                <w:szCs w:val="28"/>
              </w:rPr>
              <w:t xml:space="preserve"> </w:t>
            </w:r>
            <w:r w:rsidRPr="005B24EA">
              <w:rPr>
                <w:sz w:val="28"/>
                <w:szCs w:val="28"/>
              </w:rPr>
              <w:t>відсутність</w:t>
            </w:r>
            <w:r w:rsidRPr="005B24EA">
              <w:rPr>
                <w:spacing w:val="-4"/>
                <w:sz w:val="28"/>
                <w:szCs w:val="28"/>
              </w:rPr>
              <w:t xml:space="preserve"> </w:t>
            </w:r>
            <w:r w:rsidRPr="005B24EA">
              <w:rPr>
                <w:sz w:val="28"/>
                <w:szCs w:val="28"/>
              </w:rPr>
              <w:t>робочих</w:t>
            </w:r>
            <w:r w:rsidRPr="005B24EA">
              <w:rPr>
                <w:spacing w:val="-3"/>
                <w:sz w:val="28"/>
                <w:szCs w:val="28"/>
              </w:rPr>
              <w:t xml:space="preserve"> </w:t>
            </w:r>
            <w:r w:rsidRPr="005B24EA">
              <w:rPr>
                <w:sz w:val="28"/>
                <w:szCs w:val="28"/>
              </w:rPr>
              <w:t>місць</w:t>
            </w:r>
          </w:p>
        </w:tc>
        <w:tc>
          <w:tcPr>
            <w:tcW w:w="571" w:type="dxa"/>
          </w:tcPr>
          <w:p w14:paraId="4396FBE8" w14:textId="77777777" w:rsidR="001D27F0" w:rsidRPr="005B24EA" w:rsidRDefault="001D27F0" w:rsidP="00E00DEE">
            <w:pPr>
              <w:pStyle w:val="TableParagraph"/>
              <w:spacing w:line="240" w:lineRule="auto"/>
              <w:ind w:left="0" w:right="-1"/>
              <w:rPr>
                <w:sz w:val="28"/>
                <w:szCs w:val="28"/>
              </w:rPr>
            </w:pPr>
            <w:r w:rsidRPr="005B24EA">
              <w:rPr>
                <w:sz w:val="28"/>
                <w:szCs w:val="28"/>
              </w:rPr>
              <w:t>17</w:t>
            </w:r>
          </w:p>
        </w:tc>
        <w:tc>
          <w:tcPr>
            <w:tcW w:w="3688" w:type="dxa"/>
          </w:tcPr>
          <w:p w14:paraId="124AD045" w14:textId="77777777" w:rsidR="001D27F0" w:rsidRPr="005B24EA" w:rsidRDefault="001D27F0" w:rsidP="00E00DEE">
            <w:pPr>
              <w:pStyle w:val="TableParagraph"/>
              <w:spacing w:before="1" w:line="240" w:lineRule="auto"/>
              <w:ind w:left="0" w:right="-1"/>
              <w:rPr>
                <w:sz w:val="28"/>
                <w:szCs w:val="28"/>
              </w:rPr>
            </w:pPr>
            <w:r w:rsidRPr="005B24EA">
              <w:rPr>
                <w:sz w:val="28"/>
                <w:szCs w:val="28"/>
              </w:rPr>
              <w:t>Зовнішнє управляння – вплив з боку</w:t>
            </w:r>
            <w:r w:rsidRPr="005B24EA">
              <w:rPr>
                <w:spacing w:val="-52"/>
                <w:sz w:val="28"/>
                <w:szCs w:val="28"/>
              </w:rPr>
              <w:t xml:space="preserve"> </w:t>
            </w:r>
            <w:r w:rsidRPr="005B24EA">
              <w:rPr>
                <w:sz w:val="28"/>
                <w:szCs w:val="28"/>
              </w:rPr>
              <w:t>США,</w:t>
            </w:r>
            <w:r w:rsidRPr="005B24EA">
              <w:rPr>
                <w:spacing w:val="3"/>
                <w:sz w:val="28"/>
                <w:szCs w:val="28"/>
              </w:rPr>
              <w:t xml:space="preserve"> </w:t>
            </w:r>
            <w:r w:rsidRPr="005B24EA">
              <w:rPr>
                <w:sz w:val="28"/>
                <w:szCs w:val="28"/>
              </w:rPr>
              <w:t>ЄС,</w:t>
            </w:r>
            <w:r w:rsidRPr="005B24EA">
              <w:rPr>
                <w:spacing w:val="3"/>
                <w:sz w:val="28"/>
                <w:szCs w:val="28"/>
              </w:rPr>
              <w:t xml:space="preserve"> </w:t>
            </w:r>
            <w:r w:rsidRPr="005B24EA">
              <w:rPr>
                <w:sz w:val="28"/>
                <w:szCs w:val="28"/>
              </w:rPr>
              <w:t>інших</w:t>
            </w:r>
            <w:r w:rsidRPr="005B24EA">
              <w:rPr>
                <w:spacing w:val="-3"/>
                <w:sz w:val="28"/>
                <w:szCs w:val="28"/>
              </w:rPr>
              <w:t xml:space="preserve"> </w:t>
            </w:r>
            <w:r w:rsidRPr="005B24EA">
              <w:rPr>
                <w:sz w:val="28"/>
                <w:szCs w:val="28"/>
              </w:rPr>
              <w:t>країн</w:t>
            </w:r>
          </w:p>
        </w:tc>
      </w:tr>
      <w:tr w:rsidR="001D27F0" w:rsidRPr="005B24EA" w14:paraId="324CC6C3" w14:textId="77777777" w:rsidTr="000A371A">
        <w:trPr>
          <w:trHeight w:val="494"/>
        </w:trPr>
        <w:tc>
          <w:tcPr>
            <w:tcW w:w="418" w:type="dxa"/>
          </w:tcPr>
          <w:p w14:paraId="28ADDCA0" w14:textId="77777777" w:rsidR="001D27F0" w:rsidRPr="005B24EA" w:rsidRDefault="001D27F0" w:rsidP="00E00DEE">
            <w:pPr>
              <w:pStyle w:val="TableParagraph"/>
              <w:spacing w:line="240" w:lineRule="auto"/>
              <w:ind w:left="0" w:right="-1"/>
              <w:rPr>
                <w:sz w:val="28"/>
                <w:szCs w:val="28"/>
              </w:rPr>
            </w:pPr>
            <w:r w:rsidRPr="005B24EA">
              <w:rPr>
                <w:sz w:val="28"/>
                <w:szCs w:val="28"/>
              </w:rPr>
              <w:t>9</w:t>
            </w:r>
          </w:p>
        </w:tc>
        <w:tc>
          <w:tcPr>
            <w:tcW w:w="4965" w:type="dxa"/>
          </w:tcPr>
          <w:p w14:paraId="30F59DB9" w14:textId="77777777" w:rsidR="001D27F0" w:rsidRPr="005B24EA" w:rsidRDefault="001D27F0" w:rsidP="00E00DEE">
            <w:pPr>
              <w:pStyle w:val="TableParagraph"/>
              <w:spacing w:line="240" w:lineRule="auto"/>
              <w:ind w:left="0" w:right="-1"/>
              <w:rPr>
                <w:sz w:val="28"/>
                <w:szCs w:val="28"/>
              </w:rPr>
            </w:pPr>
            <w:r w:rsidRPr="005B24EA">
              <w:rPr>
                <w:sz w:val="28"/>
                <w:szCs w:val="28"/>
              </w:rPr>
              <w:t>Пандемія</w:t>
            </w:r>
            <w:r w:rsidRPr="005B24EA">
              <w:rPr>
                <w:spacing w:val="-4"/>
                <w:sz w:val="28"/>
                <w:szCs w:val="28"/>
              </w:rPr>
              <w:t xml:space="preserve"> </w:t>
            </w:r>
            <w:r w:rsidRPr="005B24EA">
              <w:rPr>
                <w:sz w:val="28"/>
                <w:szCs w:val="28"/>
              </w:rPr>
              <w:t>коронавірусу</w:t>
            </w:r>
            <w:r w:rsidRPr="005B24EA">
              <w:rPr>
                <w:spacing w:val="-4"/>
                <w:sz w:val="28"/>
                <w:szCs w:val="28"/>
              </w:rPr>
              <w:t xml:space="preserve"> </w:t>
            </w:r>
            <w:r w:rsidRPr="005B24EA">
              <w:rPr>
                <w:sz w:val="28"/>
                <w:szCs w:val="28"/>
              </w:rPr>
              <w:t>Covid-19</w:t>
            </w:r>
          </w:p>
        </w:tc>
        <w:tc>
          <w:tcPr>
            <w:tcW w:w="571" w:type="dxa"/>
          </w:tcPr>
          <w:p w14:paraId="59B09381" w14:textId="77777777" w:rsidR="001D27F0" w:rsidRPr="005B24EA" w:rsidRDefault="001D27F0" w:rsidP="00E00DEE">
            <w:pPr>
              <w:pStyle w:val="TableParagraph"/>
              <w:spacing w:line="240" w:lineRule="auto"/>
              <w:ind w:left="0" w:right="-1"/>
              <w:rPr>
                <w:sz w:val="28"/>
                <w:szCs w:val="28"/>
              </w:rPr>
            </w:pPr>
            <w:r w:rsidRPr="005B24EA">
              <w:rPr>
                <w:sz w:val="28"/>
                <w:szCs w:val="28"/>
              </w:rPr>
              <w:t>18</w:t>
            </w:r>
          </w:p>
        </w:tc>
        <w:tc>
          <w:tcPr>
            <w:tcW w:w="3688" w:type="dxa"/>
          </w:tcPr>
          <w:p w14:paraId="661798C6" w14:textId="77777777" w:rsidR="001D27F0" w:rsidRPr="005B24EA" w:rsidRDefault="001D27F0" w:rsidP="00E00DEE">
            <w:pPr>
              <w:pStyle w:val="TableParagraph"/>
              <w:tabs>
                <w:tab w:val="left" w:pos="2650"/>
              </w:tabs>
              <w:spacing w:line="240" w:lineRule="auto"/>
              <w:ind w:left="0" w:right="-1"/>
              <w:rPr>
                <w:sz w:val="28"/>
                <w:szCs w:val="28"/>
              </w:rPr>
            </w:pPr>
            <w:r w:rsidRPr="005B24EA">
              <w:rPr>
                <w:sz w:val="28"/>
                <w:szCs w:val="28"/>
              </w:rPr>
              <w:t>Інше,</w:t>
            </w:r>
            <w:r w:rsidRPr="005B24EA">
              <w:rPr>
                <w:spacing w:val="2"/>
                <w:sz w:val="28"/>
                <w:szCs w:val="28"/>
              </w:rPr>
              <w:t xml:space="preserve"> </w:t>
            </w:r>
            <w:r w:rsidRPr="005B24EA">
              <w:rPr>
                <w:sz w:val="28"/>
                <w:szCs w:val="28"/>
              </w:rPr>
              <w:t>що</w:t>
            </w:r>
            <w:r w:rsidRPr="005B24EA">
              <w:rPr>
                <w:spacing w:val="-4"/>
                <w:sz w:val="28"/>
                <w:szCs w:val="28"/>
              </w:rPr>
              <w:t xml:space="preserve"> </w:t>
            </w:r>
            <w:r w:rsidRPr="005B24EA">
              <w:rPr>
                <w:sz w:val="28"/>
                <w:szCs w:val="28"/>
              </w:rPr>
              <w:t>саме</w:t>
            </w:r>
            <w:r w:rsidRPr="005B24EA">
              <w:rPr>
                <w:spacing w:val="-6"/>
                <w:sz w:val="28"/>
                <w:szCs w:val="28"/>
              </w:rPr>
              <w:t xml:space="preserve"> </w:t>
            </w:r>
            <w:r w:rsidRPr="005B24EA">
              <w:rPr>
                <w:sz w:val="28"/>
                <w:szCs w:val="28"/>
                <w:u w:val="single"/>
              </w:rPr>
              <w:t xml:space="preserve"> </w:t>
            </w:r>
            <w:r w:rsidRPr="005B24EA">
              <w:rPr>
                <w:sz w:val="28"/>
                <w:szCs w:val="28"/>
                <w:u w:val="single"/>
              </w:rPr>
              <w:tab/>
            </w:r>
          </w:p>
        </w:tc>
      </w:tr>
    </w:tbl>
    <w:p w14:paraId="66BFA8BF" w14:textId="77777777" w:rsidR="00C64F2E" w:rsidRPr="00C64F2E" w:rsidRDefault="00C64F2E" w:rsidP="00E00DEE">
      <w:pPr>
        <w:pStyle w:val="a0"/>
        <w:widowControl w:val="0"/>
        <w:overflowPunct w:val="0"/>
        <w:spacing w:after="0" w:line="240" w:lineRule="auto"/>
        <w:ind w:left="0" w:right="-1"/>
        <w:rPr>
          <w:rFonts w:ascii="Times New Roman" w:hAnsi="Times New Roman" w:cs="Times New Roman"/>
          <w:i/>
          <w:iCs/>
          <w:sz w:val="28"/>
          <w:szCs w:val="28"/>
          <w:lang w:val="uk-UA"/>
        </w:rPr>
      </w:pPr>
    </w:p>
    <w:p w14:paraId="1C2CA06F" w14:textId="6A23494B" w:rsidR="001D27F0" w:rsidRPr="00BC119A" w:rsidRDefault="001D27F0" w:rsidP="00E00DEE">
      <w:pPr>
        <w:pStyle w:val="a0"/>
        <w:widowControl w:val="0"/>
        <w:numPr>
          <w:ilvl w:val="3"/>
          <w:numId w:val="72"/>
        </w:numPr>
        <w:overflowPunct w:val="0"/>
        <w:spacing w:after="0" w:line="240" w:lineRule="auto"/>
        <w:ind w:left="0" w:right="-1" w:firstLine="0"/>
        <w:jc w:val="both"/>
        <w:rPr>
          <w:rFonts w:ascii="Times New Roman" w:hAnsi="Times New Roman" w:cs="Times New Roman"/>
          <w:b/>
          <w:bCs/>
          <w:i/>
          <w:iCs/>
          <w:sz w:val="28"/>
          <w:szCs w:val="28"/>
          <w:lang w:val="uk-UA"/>
        </w:rPr>
      </w:pPr>
      <w:r w:rsidRPr="00BC119A">
        <w:rPr>
          <w:rFonts w:ascii="Times New Roman" w:hAnsi="Times New Roman" w:cs="Times New Roman"/>
          <w:b/>
          <w:bCs/>
          <w:sz w:val="28"/>
          <w:szCs w:val="28"/>
          <w:lang w:val="uk-UA"/>
        </w:rPr>
        <w:t>Оцініть будь-ласка рівень Вашої задоволеності власним життям по різним сферам за шкалою від - 3 до 3, де 0 – складно відповісти, -3 – категорично не задоволений, а 3 – повністю задоволений.</w:t>
      </w:r>
    </w:p>
    <w:tbl>
      <w:tblPr>
        <w:tblStyle w:val="a8"/>
        <w:tblW w:w="9133" w:type="dxa"/>
        <w:tblInd w:w="360" w:type="dxa"/>
        <w:tblLook w:val="04A0" w:firstRow="1" w:lastRow="0" w:firstColumn="1" w:lastColumn="0" w:noHBand="0" w:noVBand="1"/>
      </w:tblPr>
      <w:tblGrid>
        <w:gridCol w:w="6156"/>
        <w:gridCol w:w="2977"/>
      </w:tblGrid>
      <w:tr w:rsidR="001D27F0" w:rsidRPr="005B24EA" w14:paraId="3A99AD3B" w14:textId="77777777" w:rsidTr="001D27F0">
        <w:tc>
          <w:tcPr>
            <w:tcW w:w="6156" w:type="dxa"/>
          </w:tcPr>
          <w:p w14:paraId="771370C7" w14:textId="77777777" w:rsidR="001D27F0" w:rsidRPr="005B24EA" w:rsidRDefault="001D27F0" w:rsidP="00E00DEE">
            <w:pPr>
              <w:pStyle w:val="a0"/>
              <w:widowControl w:val="0"/>
              <w:overflowPunct w:val="0"/>
              <w:ind w:left="0" w:right="-1"/>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t>Економіка</w:t>
            </w:r>
          </w:p>
        </w:tc>
        <w:tc>
          <w:tcPr>
            <w:tcW w:w="2977" w:type="dxa"/>
          </w:tcPr>
          <w:p w14:paraId="3FDA73CF" w14:textId="77777777" w:rsidR="001D27F0" w:rsidRPr="005B24EA" w:rsidRDefault="001D27F0" w:rsidP="00E00DEE">
            <w:pPr>
              <w:pStyle w:val="a0"/>
              <w:widowControl w:val="0"/>
              <w:overflowPunct w:val="0"/>
              <w:ind w:left="0" w:right="-1"/>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t>-3…-2…-1…0…1…2…3</w:t>
            </w:r>
          </w:p>
        </w:tc>
      </w:tr>
      <w:tr w:rsidR="001D27F0" w:rsidRPr="005B24EA" w14:paraId="13C15D44" w14:textId="77777777" w:rsidTr="001D27F0">
        <w:tc>
          <w:tcPr>
            <w:tcW w:w="6156" w:type="dxa"/>
          </w:tcPr>
          <w:p w14:paraId="349792E4" w14:textId="77777777" w:rsidR="001D27F0" w:rsidRPr="005B24EA" w:rsidRDefault="001D27F0" w:rsidP="00E00DEE">
            <w:pPr>
              <w:pStyle w:val="a0"/>
              <w:widowControl w:val="0"/>
              <w:overflowPunct w:val="0"/>
              <w:ind w:left="0" w:right="-1"/>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t>Сфера працевлаштування</w:t>
            </w:r>
          </w:p>
        </w:tc>
        <w:tc>
          <w:tcPr>
            <w:tcW w:w="2977" w:type="dxa"/>
          </w:tcPr>
          <w:p w14:paraId="35EB023B" w14:textId="77777777" w:rsidR="001D27F0" w:rsidRPr="005B24EA" w:rsidRDefault="001D27F0" w:rsidP="00E00DEE">
            <w:pPr>
              <w:pStyle w:val="a0"/>
              <w:widowControl w:val="0"/>
              <w:overflowPunct w:val="0"/>
              <w:ind w:left="0" w:right="-1"/>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t>-3…-2…-1…0…1…2…3</w:t>
            </w:r>
          </w:p>
        </w:tc>
      </w:tr>
      <w:tr w:rsidR="001D27F0" w:rsidRPr="005B24EA" w14:paraId="1EB66E34" w14:textId="77777777" w:rsidTr="001D27F0">
        <w:tc>
          <w:tcPr>
            <w:tcW w:w="6156" w:type="dxa"/>
          </w:tcPr>
          <w:p w14:paraId="7C23A648" w14:textId="77777777" w:rsidR="001D27F0" w:rsidRPr="005B24EA" w:rsidRDefault="001D27F0" w:rsidP="00E00DEE">
            <w:pPr>
              <w:pStyle w:val="a0"/>
              <w:widowControl w:val="0"/>
              <w:overflowPunct w:val="0"/>
              <w:ind w:left="0" w:right="-1"/>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t>Рівень співвідношення між доходами населення та витратами</w:t>
            </w:r>
          </w:p>
        </w:tc>
        <w:tc>
          <w:tcPr>
            <w:tcW w:w="2977" w:type="dxa"/>
          </w:tcPr>
          <w:p w14:paraId="7EAF1B47" w14:textId="77777777" w:rsidR="001D27F0" w:rsidRPr="005B24EA" w:rsidRDefault="001D27F0" w:rsidP="00E00DEE">
            <w:pPr>
              <w:pStyle w:val="a0"/>
              <w:widowControl w:val="0"/>
              <w:overflowPunct w:val="0"/>
              <w:ind w:left="0" w:right="-1"/>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t>-3…-2…-1…0…1…2…3</w:t>
            </w:r>
          </w:p>
        </w:tc>
      </w:tr>
      <w:tr w:rsidR="001D27F0" w:rsidRPr="005B24EA" w14:paraId="50F40F7E" w14:textId="77777777" w:rsidTr="001D27F0">
        <w:tc>
          <w:tcPr>
            <w:tcW w:w="6156" w:type="dxa"/>
          </w:tcPr>
          <w:p w14:paraId="57AE7AA9" w14:textId="77777777" w:rsidR="001D27F0" w:rsidRPr="005B24EA" w:rsidRDefault="001D27F0" w:rsidP="00E00DEE">
            <w:pPr>
              <w:pStyle w:val="a0"/>
              <w:widowControl w:val="0"/>
              <w:overflowPunct w:val="0"/>
              <w:ind w:left="0" w:right="-1"/>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t>Умови проживання (наявність та якість комунальних послуг, достатнього простору на 1 члена домогосподарства)</w:t>
            </w:r>
          </w:p>
        </w:tc>
        <w:tc>
          <w:tcPr>
            <w:tcW w:w="2977" w:type="dxa"/>
          </w:tcPr>
          <w:p w14:paraId="5BA480F5" w14:textId="77777777" w:rsidR="001D27F0" w:rsidRPr="005B24EA" w:rsidRDefault="001D27F0" w:rsidP="00E00DEE">
            <w:pPr>
              <w:pStyle w:val="a0"/>
              <w:widowControl w:val="0"/>
              <w:overflowPunct w:val="0"/>
              <w:ind w:left="0" w:right="-1"/>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t>-3…-2…-1…0…1…2…3</w:t>
            </w:r>
          </w:p>
        </w:tc>
      </w:tr>
      <w:tr w:rsidR="001D27F0" w:rsidRPr="005B24EA" w14:paraId="5EC4AC2B" w14:textId="77777777" w:rsidTr="001D27F0">
        <w:tc>
          <w:tcPr>
            <w:tcW w:w="6156" w:type="dxa"/>
          </w:tcPr>
          <w:p w14:paraId="3E034278" w14:textId="77777777" w:rsidR="001D27F0" w:rsidRPr="005B24EA" w:rsidRDefault="001D27F0" w:rsidP="00E00DEE">
            <w:pPr>
              <w:pStyle w:val="a0"/>
              <w:widowControl w:val="0"/>
              <w:overflowPunct w:val="0"/>
              <w:ind w:left="0" w:right="-1"/>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t>Освіта</w:t>
            </w:r>
          </w:p>
        </w:tc>
        <w:tc>
          <w:tcPr>
            <w:tcW w:w="2977" w:type="dxa"/>
          </w:tcPr>
          <w:p w14:paraId="1E19CC70" w14:textId="77777777" w:rsidR="001D27F0" w:rsidRPr="005B24EA" w:rsidRDefault="001D27F0" w:rsidP="00E00DEE">
            <w:pPr>
              <w:pStyle w:val="a0"/>
              <w:widowControl w:val="0"/>
              <w:overflowPunct w:val="0"/>
              <w:ind w:left="0" w:right="-1"/>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t>-3…-2…-1…0…1…2…3</w:t>
            </w:r>
          </w:p>
        </w:tc>
      </w:tr>
      <w:tr w:rsidR="001D27F0" w:rsidRPr="005B24EA" w14:paraId="1A1AAA90" w14:textId="77777777" w:rsidTr="001D27F0">
        <w:tc>
          <w:tcPr>
            <w:tcW w:w="6156" w:type="dxa"/>
          </w:tcPr>
          <w:p w14:paraId="3A0DD266" w14:textId="77777777" w:rsidR="001D27F0" w:rsidRPr="005B24EA" w:rsidRDefault="001D27F0" w:rsidP="00E00DEE">
            <w:pPr>
              <w:pStyle w:val="a0"/>
              <w:widowControl w:val="0"/>
              <w:overflowPunct w:val="0"/>
              <w:ind w:left="0" w:right="-1"/>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t>Медичне обслуговування</w:t>
            </w:r>
          </w:p>
        </w:tc>
        <w:tc>
          <w:tcPr>
            <w:tcW w:w="2977" w:type="dxa"/>
          </w:tcPr>
          <w:p w14:paraId="3F4D78A8" w14:textId="77777777" w:rsidR="001D27F0" w:rsidRPr="005B24EA" w:rsidRDefault="001D27F0" w:rsidP="00E00DEE">
            <w:pPr>
              <w:pStyle w:val="a0"/>
              <w:widowControl w:val="0"/>
              <w:overflowPunct w:val="0"/>
              <w:ind w:left="0" w:right="-1"/>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t>-3…-2…-1…0…1…2…3</w:t>
            </w:r>
          </w:p>
        </w:tc>
      </w:tr>
      <w:tr w:rsidR="001D27F0" w:rsidRPr="005B24EA" w14:paraId="0D1E6D97" w14:textId="77777777" w:rsidTr="001D27F0">
        <w:tc>
          <w:tcPr>
            <w:tcW w:w="6156" w:type="dxa"/>
          </w:tcPr>
          <w:p w14:paraId="0C0E0E83" w14:textId="77777777" w:rsidR="001D27F0" w:rsidRPr="005B24EA" w:rsidRDefault="001D27F0" w:rsidP="00E00DEE">
            <w:pPr>
              <w:pStyle w:val="a0"/>
              <w:widowControl w:val="0"/>
              <w:overflowPunct w:val="0"/>
              <w:ind w:left="0" w:right="-1"/>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t>Екологія</w:t>
            </w:r>
          </w:p>
        </w:tc>
        <w:tc>
          <w:tcPr>
            <w:tcW w:w="2977" w:type="dxa"/>
          </w:tcPr>
          <w:p w14:paraId="124F73E9" w14:textId="77777777" w:rsidR="001D27F0" w:rsidRPr="005B24EA" w:rsidRDefault="001D27F0" w:rsidP="00E00DEE">
            <w:pPr>
              <w:pStyle w:val="a0"/>
              <w:widowControl w:val="0"/>
              <w:overflowPunct w:val="0"/>
              <w:ind w:left="0" w:right="-1"/>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t>-3…-2…-1…0…1…2…3</w:t>
            </w:r>
          </w:p>
        </w:tc>
      </w:tr>
      <w:tr w:rsidR="001D27F0" w:rsidRPr="005B24EA" w14:paraId="1801D41F" w14:textId="77777777" w:rsidTr="001D27F0">
        <w:tc>
          <w:tcPr>
            <w:tcW w:w="6156" w:type="dxa"/>
          </w:tcPr>
          <w:p w14:paraId="635EF951" w14:textId="77777777" w:rsidR="001D27F0" w:rsidRPr="005B24EA" w:rsidRDefault="001D27F0" w:rsidP="00E00DEE">
            <w:pPr>
              <w:pStyle w:val="a0"/>
              <w:widowControl w:val="0"/>
              <w:overflowPunct w:val="0"/>
              <w:ind w:left="0" w:right="-1"/>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t>Сфера соціального обслуговування</w:t>
            </w:r>
          </w:p>
        </w:tc>
        <w:tc>
          <w:tcPr>
            <w:tcW w:w="2977" w:type="dxa"/>
          </w:tcPr>
          <w:p w14:paraId="4D8F92DC" w14:textId="77777777" w:rsidR="001D27F0" w:rsidRPr="005B24EA" w:rsidRDefault="001D27F0" w:rsidP="00E00DEE">
            <w:pPr>
              <w:pStyle w:val="a0"/>
              <w:widowControl w:val="0"/>
              <w:overflowPunct w:val="0"/>
              <w:ind w:left="0" w:right="-1"/>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t>-3…-2…-1…0…1…2…3</w:t>
            </w:r>
          </w:p>
        </w:tc>
      </w:tr>
      <w:tr w:rsidR="001D27F0" w:rsidRPr="005B24EA" w14:paraId="3737E9BA" w14:textId="77777777" w:rsidTr="001D27F0">
        <w:tc>
          <w:tcPr>
            <w:tcW w:w="6156" w:type="dxa"/>
          </w:tcPr>
          <w:p w14:paraId="193366B5" w14:textId="77777777" w:rsidR="001D27F0" w:rsidRPr="005B24EA" w:rsidRDefault="001D27F0" w:rsidP="00E00DEE">
            <w:pPr>
              <w:pStyle w:val="a0"/>
              <w:widowControl w:val="0"/>
              <w:overflowPunct w:val="0"/>
              <w:ind w:left="0" w:right="-1"/>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t>Сфера культури</w:t>
            </w:r>
          </w:p>
        </w:tc>
        <w:tc>
          <w:tcPr>
            <w:tcW w:w="2977" w:type="dxa"/>
          </w:tcPr>
          <w:p w14:paraId="63F7DF21" w14:textId="77777777" w:rsidR="001D27F0" w:rsidRPr="005B24EA" w:rsidRDefault="001D27F0" w:rsidP="00E00DEE">
            <w:pPr>
              <w:pStyle w:val="a0"/>
              <w:widowControl w:val="0"/>
              <w:overflowPunct w:val="0"/>
              <w:ind w:left="0" w:right="-1"/>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t>-3…-2…-1…0…1…2…3</w:t>
            </w:r>
          </w:p>
        </w:tc>
      </w:tr>
      <w:tr w:rsidR="001D27F0" w:rsidRPr="005B24EA" w14:paraId="0C9A5E8A" w14:textId="77777777" w:rsidTr="001D27F0">
        <w:tc>
          <w:tcPr>
            <w:tcW w:w="6156" w:type="dxa"/>
          </w:tcPr>
          <w:p w14:paraId="770E5E42" w14:textId="77777777" w:rsidR="001D27F0" w:rsidRPr="005B24EA" w:rsidRDefault="001D27F0" w:rsidP="00E00DEE">
            <w:pPr>
              <w:pStyle w:val="a0"/>
              <w:widowControl w:val="0"/>
              <w:overflowPunct w:val="0"/>
              <w:ind w:left="0" w:right="-1"/>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t>Місця проведення дозвілля</w:t>
            </w:r>
          </w:p>
        </w:tc>
        <w:tc>
          <w:tcPr>
            <w:tcW w:w="2977" w:type="dxa"/>
          </w:tcPr>
          <w:p w14:paraId="7D42F412" w14:textId="77777777" w:rsidR="001D27F0" w:rsidRPr="005B24EA" w:rsidRDefault="001D27F0" w:rsidP="00E00DEE">
            <w:pPr>
              <w:pStyle w:val="a0"/>
              <w:widowControl w:val="0"/>
              <w:overflowPunct w:val="0"/>
              <w:ind w:left="0" w:right="-1"/>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t>-3…-2…-1…0…1…2…3</w:t>
            </w:r>
          </w:p>
        </w:tc>
      </w:tr>
      <w:tr w:rsidR="001D27F0" w:rsidRPr="005B24EA" w14:paraId="54D65C4A" w14:textId="77777777" w:rsidTr="001D27F0">
        <w:tc>
          <w:tcPr>
            <w:tcW w:w="6156" w:type="dxa"/>
          </w:tcPr>
          <w:p w14:paraId="19297B53" w14:textId="77777777" w:rsidR="001D27F0" w:rsidRPr="005B24EA" w:rsidRDefault="001D27F0" w:rsidP="00E00DEE">
            <w:pPr>
              <w:pStyle w:val="a0"/>
              <w:widowControl w:val="0"/>
              <w:overflowPunct w:val="0"/>
              <w:ind w:left="0" w:right="-1"/>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t xml:space="preserve">Можливість участі в суспільно-політичному житті </w:t>
            </w:r>
          </w:p>
        </w:tc>
        <w:tc>
          <w:tcPr>
            <w:tcW w:w="2977" w:type="dxa"/>
          </w:tcPr>
          <w:p w14:paraId="676CD28D" w14:textId="77777777" w:rsidR="001D27F0" w:rsidRPr="005B24EA" w:rsidRDefault="001D27F0" w:rsidP="00E00DEE">
            <w:pPr>
              <w:pStyle w:val="a0"/>
              <w:widowControl w:val="0"/>
              <w:overflowPunct w:val="0"/>
              <w:ind w:left="0" w:right="-1"/>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t>-3…-2…-1…0…1…2…3</w:t>
            </w:r>
          </w:p>
        </w:tc>
      </w:tr>
      <w:tr w:rsidR="001D27F0" w:rsidRPr="005B24EA" w14:paraId="0EEA33C6" w14:textId="77777777" w:rsidTr="001D27F0">
        <w:tc>
          <w:tcPr>
            <w:tcW w:w="6156" w:type="dxa"/>
          </w:tcPr>
          <w:p w14:paraId="3E9F6065" w14:textId="77777777" w:rsidR="001D27F0" w:rsidRPr="005B24EA" w:rsidRDefault="001D27F0" w:rsidP="00E00DEE">
            <w:pPr>
              <w:pStyle w:val="a0"/>
              <w:widowControl w:val="0"/>
              <w:overflowPunct w:val="0"/>
              <w:ind w:left="0" w:right="-1"/>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t>Співпраця з органами місцевого самоврядування</w:t>
            </w:r>
          </w:p>
        </w:tc>
        <w:tc>
          <w:tcPr>
            <w:tcW w:w="2977" w:type="dxa"/>
          </w:tcPr>
          <w:p w14:paraId="0341D08C" w14:textId="77777777" w:rsidR="001D27F0" w:rsidRPr="005B24EA" w:rsidRDefault="001D27F0" w:rsidP="00E00DEE">
            <w:pPr>
              <w:pStyle w:val="a0"/>
              <w:widowControl w:val="0"/>
              <w:overflowPunct w:val="0"/>
              <w:ind w:left="0" w:right="-1"/>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t>-3…-2…-1…0…1…2…3</w:t>
            </w:r>
          </w:p>
        </w:tc>
      </w:tr>
      <w:tr w:rsidR="001D27F0" w:rsidRPr="005B24EA" w14:paraId="3CBFEEFD" w14:textId="77777777" w:rsidTr="001D27F0">
        <w:tc>
          <w:tcPr>
            <w:tcW w:w="6156" w:type="dxa"/>
          </w:tcPr>
          <w:p w14:paraId="49D0ED27" w14:textId="77777777" w:rsidR="001D27F0" w:rsidRPr="005B24EA" w:rsidRDefault="001D27F0" w:rsidP="00E00DEE">
            <w:pPr>
              <w:pStyle w:val="a0"/>
              <w:widowControl w:val="0"/>
              <w:overflowPunct w:val="0"/>
              <w:ind w:left="0" w:right="-1"/>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t>Громадський сектор (робота громадських об’єднань)</w:t>
            </w:r>
          </w:p>
        </w:tc>
        <w:tc>
          <w:tcPr>
            <w:tcW w:w="2977" w:type="dxa"/>
          </w:tcPr>
          <w:p w14:paraId="6F26C0D0" w14:textId="77777777" w:rsidR="001D27F0" w:rsidRPr="005B24EA" w:rsidRDefault="001D27F0" w:rsidP="00E00DEE">
            <w:pPr>
              <w:pStyle w:val="a0"/>
              <w:widowControl w:val="0"/>
              <w:overflowPunct w:val="0"/>
              <w:ind w:left="0" w:right="-1"/>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t>-3…-2…-1…0…1…2…3</w:t>
            </w:r>
          </w:p>
        </w:tc>
      </w:tr>
      <w:tr w:rsidR="001D27F0" w:rsidRPr="005B24EA" w14:paraId="630842ED" w14:textId="77777777" w:rsidTr="001D27F0">
        <w:tc>
          <w:tcPr>
            <w:tcW w:w="6156" w:type="dxa"/>
          </w:tcPr>
          <w:p w14:paraId="2A402A77" w14:textId="77777777" w:rsidR="001D27F0" w:rsidRPr="005B24EA" w:rsidRDefault="001D27F0" w:rsidP="00E00DEE">
            <w:pPr>
              <w:pStyle w:val="a0"/>
              <w:widowControl w:val="0"/>
              <w:overflowPunct w:val="0"/>
              <w:ind w:left="0" w:right="-1"/>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t>Взаємовідносини з іншими людьми</w:t>
            </w:r>
          </w:p>
        </w:tc>
        <w:tc>
          <w:tcPr>
            <w:tcW w:w="2977" w:type="dxa"/>
          </w:tcPr>
          <w:p w14:paraId="7AA9E6CD" w14:textId="77777777" w:rsidR="001D27F0" w:rsidRPr="005B24EA" w:rsidRDefault="001D27F0" w:rsidP="00E00DEE">
            <w:pPr>
              <w:pStyle w:val="a0"/>
              <w:widowControl w:val="0"/>
              <w:overflowPunct w:val="0"/>
              <w:ind w:left="0" w:right="-1"/>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t>-3…-2…-1…0…1…2…3</w:t>
            </w:r>
          </w:p>
        </w:tc>
      </w:tr>
      <w:tr w:rsidR="001D27F0" w:rsidRPr="005B24EA" w14:paraId="628384BB" w14:textId="77777777" w:rsidTr="001D27F0">
        <w:tc>
          <w:tcPr>
            <w:tcW w:w="6156" w:type="dxa"/>
          </w:tcPr>
          <w:p w14:paraId="4EFC730F" w14:textId="77777777" w:rsidR="001D27F0" w:rsidRPr="005B24EA" w:rsidRDefault="001D27F0" w:rsidP="00E00DEE">
            <w:pPr>
              <w:pStyle w:val="a0"/>
              <w:widowControl w:val="0"/>
              <w:overflowPunct w:val="0"/>
              <w:ind w:left="0" w:right="-1"/>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t>Особисте життя</w:t>
            </w:r>
          </w:p>
        </w:tc>
        <w:tc>
          <w:tcPr>
            <w:tcW w:w="2977" w:type="dxa"/>
          </w:tcPr>
          <w:p w14:paraId="45D6F50B" w14:textId="77777777" w:rsidR="001D27F0" w:rsidRPr="005B24EA" w:rsidRDefault="001D27F0" w:rsidP="00E00DEE">
            <w:pPr>
              <w:pStyle w:val="a0"/>
              <w:widowControl w:val="0"/>
              <w:overflowPunct w:val="0"/>
              <w:ind w:left="0" w:right="-1"/>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t>-3…-2…-1…0…1…2…3</w:t>
            </w:r>
          </w:p>
        </w:tc>
      </w:tr>
      <w:tr w:rsidR="001D27F0" w:rsidRPr="005B24EA" w14:paraId="63483A52" w14:textId="77777777" w:rsidTr="001D27F0">
        <w:tc>
          <w:tcPr>
            <w:tcW w:w="6156" w:type="dxa"/>
          </w:tcPr>
          <w:p w14:paraId="6A87DCB0" w14:textId="77777777" w:rsidR="001D27F0" w:rsidRPr="005B24EA" w:rsidRDefault="001D27F0" w:rsidP="00E00DEE">
            <w:pPr>
              <w:pStyle w:val="a0"/>
              <w:widowControl w:val="0"/>
              <w:overflowPunct w:val="0"/>
              <w:ind w:left="0" w:right="-1"/>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t>Власне життя в цілому</w:t>
            </w:r>
          </w:p>
        </w:tc>
        <w:tc>
          <w:tcPr>
            <w:tcW w:w="2977" w:type="dxa"/>
          </w:tcPr>
          <w:p w14:paraId="792A3535" w14:textId="77777777" w:rsidR="001D27F0" w:rsidRPr="005B24EA" w:rsidRDefault="001D27F0" w:rsidP="00E00DEE">
            <w:pPr>
              <w:pStyle w:val="a0"/>
              <w:widowControl w:val="0"/>
              <w:overflowPunct w:val="0"/>
              <w:ind w:left="0" w:right="-1"/>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t>-3…-2…-1…0…1…2…3</w:t>
            </w:r>
          </w:p>
        </w:tc>
      </w:tr>
    </w:tbl>
    <w:p w14:paraId="6EFD32AC" w14:textId="77777777" w:rsidR="00C64F2E" w:rsidRDefault="001D27F0" w:rsidP="00E00DEE">
      <w:pPr>
        <w:pStyle w:val="a0"/>
        <w:widowControl w:val="0"/>
        <w:numPr>
          <w:ilvl w:val="3"/>
          <w:numId w:val="72"/>
        </w:numPr>
        <w:tabs>
          <w:tab w:val="left" w:pos="1924"/>
        </w:tabs>
        <w:autoSpaceDE w:val="0"/>
        <w:autoSpaceDN w:val="0"/>
        <w:spacing w:before="70" w:after="0" w:line="240" w:lineRule="auto"/>
        <w:ind w:left="0" w:right="-1" w:firstLine="0"/>
        <w:jc w:val="both"/>
        <w:rPr>
          <w:rFonts w:ascii="Times New Roman" w:hAnsi="Times New Roman" w:cs="Times New Roman"/>
          <w:b/>
          <w:sz w:val="28"/>
          <w:szCs w:val="28"/>
          <w:lang w:val="uk-UA"/>
        </w:rPr>
      </w:pPr>
      <w:r w:rsidRPr="005B24EA">
        <w:rPr>
          <w:rFonts w:ascii="Times New Roman" w:hAnsi="Times New Roman" w:cs="Times New Roman"/>
          <w:b/>
          <w:sz w:val="28"/>
          <w:szCs w:val="28"/>
          <w:lang w:val="uk-UA"/>
        </w:rPr>
        <w:t>Чи</w:t>
      </w:r>
      <w:r w:rsidRPr="005B24EA">
        <w:rPr>
          <w:rFonts w:ascii="Times New Roman" w:hAnsi="Times New Roman" w:cs="Times New Roman"/>
          <w:b/>
          <w:spacing w:val="-4"/>
          <w:sz w:val="28"/>
          <w:szCs w:val="28"/>
          <w:lang w:val="uk-UA"/>
        </w:rPr>
        <w:t xml:space="preserve"> </w:t>
      </w:r>
      <w:r w:rsidRPr="005B24EA">
        <w:rPr>
          <w:rFonts w:ascii="Times New Roman" w:hAnsi="Times New Roman" w:cs="Times New Roman"/>
          <w:b/>
          <w:sz w:val="28"/>
          <w:szCs w:val="28"/>
          <w:lang w:val="uk-UA"/>
        </w:rPr>
        <w:t>відчуваєте</w:t>
      </w:r>
      <w:r w:rsidRPr="005B24EA">
        <w:rPr>
          <w:rFonts w:ascii="Times New Roman" w:hAnsi="Times New Roman" w:cs="Times New Roman"/>
          <w:b/>
          <w:spacing w:val="-2"/>
          <w:sz w:val="28"/>
          <w:szCs w:val="28"/>
          <w:lang w:val="uk-UA"/>
        </w:rPr>
        <w:t xml:space="preserve"> </w:t>
      </w:r>
      <w:r w:rsidRPr="005B24EA">
        <w:rPr>
          <w:rFonts w:ascii="Times New Roman" w:hAnsi="Times New Roman" w:cs="Times New Roman"/>
          <w:b/>
          <w:sz w:val="28"/>
          <w:szCs w:val="28"/>
          <w:lang w:val="uk-UA"/>
        </w:rPr>
        <w:t>Ви</w:t>
      </w:r>
      <w:r w:rsidRPr="005B24EA">
        <w:rPr>
          <w:rFonts w:ascii="Times New Roman" w:hAnsi="Times New Roman" w:cs="Times New Roman"/>
          <w:b/>
          <w:spacing w:val="1"/>
          <w:sz w:val="28"/>
          <w:szCs w:val="28"/>
          <w:lang w:val="uk-UA"/>
        </w:rPr>
        <w:t xml:space="preserve"> </w:t>
      </w:r>
      <w:r w:rsidRPr="005B24EA">
        <w:rPr>
          <w:rFonts w:ascii="Times New Roman" w:hAnsi="Times New Roman" w:cs="Times New Roman"/>
          <w:b/>
          <w:sz w:val="28"/>
          <w:szCs w:val="28"/>
          <w:lang w:val="uk-UA"/>
        </w:rPr>
        <w:t>порушення</w:t>
      </w:r>
      <w:r w:rsidRPr="005B24EA">
        <w:rPr>
          <w:rFonts w:ascii="Times New Roman" w:hAnsi="Times New Roman" w:cs="Times New Roman"/>
          <w:b/>
          <w:spacing w:val="-5"/>
          <w:sz w:val="28"/>
          <w:szCs w:val="28"/>
          <w:lang w:val="uk-UA"/>
        </w:rPr>
        <w:t xml:space="preserve"> </w:t>
      </w:r>
      <w:r w:rsidRPr="005B24EA">
        <w:rPr>
          <w:rFonts w:ascii="Times New Roman" w:hAnsi="Times New Roman" w:cs="Times New Roman"/>
          <w:b/>
          <w:sz w:val="28"/>
          <w:szCs w:val="28"/>
          <w:lang w:val="uk-UA"/>
        </w:rPr>
        <w:t>Ваших</w:t>
      </w:r>
      <w:r w:rsidRPr="005B24EA">
        <w:rPr>
          <w:rFonts w:ascii="Times New Roman" w:hAnsi="Times New Roman" w:cs="Times New Roman"/>
          <w:b/>
          <w:spacing w:val="-5"/>
          <w:sz w:val="28"/>
          <w:szCs w:val="28"/>
          <w:lang w:val="uk-UA"/>
        </w:rPr>
        <w:t xml:space="preserve"> </w:t>
      </w:r>
      <w:r w:rsidRPr="005B24EA">
        <w:rPr>
          <w:rFonts w:ascii="Times New Roman" w:hAnsi="Times New Roman" w:cs="Times New Roman"/>
          <w:b/>
          <w:sz w:val="28"/>
          <w:szCs w:val="28"/>
          <w:lang w:val="uk-UA"/>
        </w:rPr>
        <w:t>громадянських</w:t>
      </w:r>
      <w:r w:rsidRPr="005B24EA">
        <w:rPr>
          <w:rFonts w:ascii="Times New Roman" w:hAnsi="Times New Roman" w:cs="Times New Roman"/>
          <w:b/>
          <w:spacing w:val="-5"/>
          <w:sz w:val="28"/>
          <w:szCs w:val="28"/>
          <w:lang w:val="uk-UA"/>
        </w:rPr>
        <w:t xml:space="preserve"> </w:t>
      </w:r>
      <w:r w:rsidRPr="005B24EA">
        <w:rPr>
          <w:rFonts w:ascii="Times New Roman" w:hAnsi="Times New Roman" w:cs="Times New Roman"/>
          <w:b/>
          <w:sz w:val="28"/>
          <w:szCs w:val="28"/>
          <w:lang w:val="uk-UA"/>
        </w:rPr>
        <w:t>прав</w:t>
      </w:r>
      <w:r w:rsidRPr="005B24EA">
        <w:rPr>
          <w:rFonts w:ascii="Times New Roman" w:hAnsi="Times New Roman" w:cs="Times New Roman"/>
          <w:b/>
          <w:spacing w:val="-1"/>
          <w:sz w:val="28"/>
          <w:szCs w:val="28"/>
          <w:lang w:val="uk-UA"/>
        </w:rPr>
        <w:t xml:space="preserve"> </w:t>
      </w:r>
      <w:r w:rsidRPr="005B24EA">
        <w:rPr>
          <w:rFonts w:ascii="Times New Roman" w:hAnsi="Times New Roman" w:cs="Times New Roman"/>
          <w:b/>
          <w:sz w:val="28"/>
          <w:szCs w:val="28"/>
          <w:lang w:val="uk-UA"/>
        </w:rPr>
        <w:t>та</w:t>
      </w:r>
      <w:r w:rsidRPr="005B24EA">
        <w:rPr>
          <w:rFonts w:ascii="Times New Roman" w:hAnsi="Times New Roman" w:cs="Times New Roman"/>
          <w:b/>
          <w:spacing w:val="-5"/>
          <w:sz w:val="28"/>
          <w:szCs w:val="28"/>
          <w:lang w:val="uk-UA"/>
        </w:rPr>
        <w:t xml:space="preserve"> </w:t>
      </w:r>
      <w:r w:rsidRPr="005B24EA">
        <w:rPr>
          <w:rFonts w:ascii="Times New Roman" w:hAnsi="Times New Roman" w:cs="Times New Roman"/>
          <w:b/>
          <w:sz w:val="28"/>
          <w:szCs w:val="28"/>
          <w:lang w:val="uk-UA"/>
        </w:rPr>
        <w:t>свобод</w:t>
      </w:r>
      <w:r w:rsidRPr="005B24EA">
        <w:rPr>
          <w:rFonts w:ascii="Times New Roman" w:hAnsi="Times New Roman" w:cs="Times New Roman"/>
          <w:b/>
          <w:spacing w:val="-2"/>
          <w:sz w:val="28"/>
          <w:szCs w:val="28"/>
          <w:lang w:val="uk-UA"/>
        </w:rPr>
        <w:t xml:space="preserve"> </w:t>
      </w:r>
      <w:r w:rsidRPr="005B24EA">
        <w:rPr>
          <w:rFonts w:ascii="Times New Roman" w:hAnsi="Times New Roman" w:cs="Times New Roman"/>
          <w:b/>
          <w:sz w:val="28"/>
          <w:szCs w:val="28"/>
          <w:lang w:val="uk-UA"/>
        </w:rPr>
        <w:t>у даний</w:t>
      </w:r>
      <w:r w:rsidRPr="005B24EA">
        <w:rPr>
          <w:rFonts w:ascii="Times New Roman" w:hAnsi="Times New Roman" w:cs="Times New Roman"/>
          <w:b/>
          <w:spacing w:val="1"/>
          <w:sz w:val="28"/>
          <w:szCs w:val="28"/>
          <w:lang w:val="uk-UA"/>
        </w:rPr>
        <w:t xml:space="preserve"> </w:t>
      </w:r>
      <w:r w:rsidRPr="005B24EA">
        <w:rPr>
          <w:rFonts w:ascii="Times New Roman" w:hAnsi="Times New Roman" w:cs="Times New Roman"/>
          <w:b/>
          <w:sz w:val="28"/>
          <w:szCs w:val="28"/>
          <w:lang w:val="uk-UA"/>
        </w:rPr>
        <w:t>час?</w:t>
      </w:r>
    </w:p>
    <w:p w14:paraId="1ABD852E" w14:textId="5520C464" w:rsidR="001D27F0" w:rsidRPr="003F42FC" w:rsidRDefault="00C64F2E" w:rsidP="00E00DEE">
      <w:pPr>
        <w:pStyle w:val="a0"/>
        <w:widowControl w:val="0"/>
        <w:tabs>
          <w:tab w:val="left" w:pos="1924"/>
        </w:tabs>
        <w:autoSpaceDE w:val="0"/>
        <w:autoSpaceDN w:val="0"/>
        <w:spacing w:before="70" w:after="0" w:line="240" w:lineRule="auto"/>
        <w:ind w:left="0" w:right="-1"/>
        <w:jc w:val="both"/>
        <w:rPr>
          <w:rFonts w:ascii="Times New Roman" w:hAnsi="Times New Roman" w:cs="Times New Roman"/>
          <w:bCs/>
          <w:sz w:val="28"/>
          <w:szCs w:val="28"/>
          <w:lang w:val="uk-UA"/>
        </w:rPr>
      </w:pPr>
      <w:r w:rsidRPr="003F42FC">
        <w:rPr>
          <w:rFonts w:ascii="Times New Roman" w:hAnsi="Times New Roman" w:cs="Times New Roman"/>
          <w:bCs/>
          <w:sz w:val="28"/>
          <w:szCs w:val="28"/>
          <w:lang w:val="uk-UA"/>
        </w:rPr>
        <w:lastRenderedPageBreak/>
        <w:t xml:space="preserve">1. </w:t>
      </w:r>
      <w:r w:rsidR="001D27F0" w:rsidRPr="003F42FC">
        <w:rPr>
          <w:rFonts w:ascii="Times New Roman" w:hAnsi="Times New Roman" w:cs="Times New Roman"/>
          <w:bCs/>
          <w:sz w:val="28"/>
          <w:szCs w:val="28"/>
          <w:lang w:val="uk-UA"/>
        </w:rPr>
        <w:t>Так,</w:t>
      </w:r>
      <w:r w:rsidR="001D27F0" w:rsidRPr="003F42FC">
        <w:rPr>
          <w:rFonts w:ascii="Times New Roman" w:hAnsi="Times New Roman" w:cs="Times New Roman"/>
          <w:bCs/>
          <w:spacing w:val="-3"/>
          <w:sz w:val="28"/>
          <w:szCs w:val="28"/>
          <w:lang w:val="uk-UA"/>
        </w:rPr>
        <w:t xml:space="preserve"> </w:t>
      </w:r>
      <w:r w:rsidR="001D27F0" w:rsidRPr="003F42FC">
        <w:rPr>
          <w:rFonts w:ascii="Times New Roman" w:hAnsi="Times New Roman" w:cs="Times New Roman"/>
          <w:bCs/>
          <w:sz w:val="28"/>
          <w:szCs w:val="28"/>
          <w:lang w:val="uk-UA"/>
        </w:rPr>
        <w:t>відчуваю</w:t>
      </w:r>
    </w:p>
    <w:p w14:paraId="73AAE8F6" w14:textId="483DBE0C" w:rsidR="001D27F0" w:rsidRPr="005B24EA" w:rsidRDefault="00C64F2E" w:rsidP="00E00DEE">
      <w:pPr>
        <w:pStyle w:val="a0"/>
        <w:widowControl w:val="0"/>
        <w:tabs>
          <w:tab w:val="left" w:pos="2361"/>
        </w:tabs>
        <w:autoSpaceDE w:val="0"/>
        <w:autoSpaceDN w:val="0"/>
        <w:spacing w:before="1" w:after="0" w:line="240" w:lineRule="auto"/>
        <w:ind w:left="0" w:right="-1"/>
        <w:contextualSpacing w:val="0"/>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1D27F0" w:rsidRPr="005B24EA">
        <w:rPr>
          <w:rFonts w:ascii="Times New Roman" w:hAnsi="Times New Roman" w:cs="Times New Roman"/>
          <w:sz w:val="28"/>
          <w:szCs w:val="28"/>
          <w:lang w:val="uk-UA"/>
        </w:rPr>
        <w:t>Ні,</w:t>
      </w:r>
      <w:r w:rsidR="001D27F0" w:rsidRPr="005B24EA">
        <w:rPr>
          <w:rFonts w:ascii="Times New Roman" w:hAnsi="Times New Roman" w:cs="Times New Roman"/>
          <w:spacing w:val="2"/>
          <w:sz w:val="28"/>
          <w:szCs w:val="28"/>
          <w:lang w:val="uk-UA"/>
        </w:rPr>
        <w:t xml:space="preserve"> </w:t>
      </w:r>
      <w:r w:rsidR="001D27F0" w:rsidRPr="005B24EA">
        <w:rPr>
          <w:rFonts w:ascii="Times New Roman" w:hAnsi="Times New Roman" w:cs="Times New Roman"/>
          <w:sz w:val="28"/>
          <w:szCs w:val="28"/>
          <w:lang w:val="uk-UA"/>
        </w:rPr>
        <w:t>не</w:t>
      </w:r>
      <w:r w:rsidR="001D27F0" w:rsidRPr="005B24EA">
        <w:rPr>
          <w:rFonts w:ascii="Times New Roman" w:hAnsi="Times New Roman" w:cs="Times New Roman"/>
          <w:spacing w:val="-6"/>
          <w:sz w:val="28"/>
          <w:szCs w:val="28"/>
          <w:lang w:val="uk-UA"/>
        </w:rPr>
        <w:t xml:space="preserve"> </w:t>
      </w:r>
      <w:r w:rsidR="001D27F0" w:rsidRPr="005B24EA">
        <w:rPr>
          <w:rFonts w:ascii="Times New Roman" w:hAnsi="Times New Roman" w:cs="Times New Roman"/>
          <w:sz w:val="28"/>
          <w:szCs w:val="28"/>
          <w:lang w:val="uk-UA"/>
        </w:rPr>
        <w:t>відчуваю</w:t>
      </w:r>
    </w:p>
    <w:p w14:paraId="752AD5F6" w14:textId="77777777" w:rsidR="001D27F0" w:rsidRPr="005B24EA" w:rsidRDefault="001D27F0" w:rsidP="00E00DEE">
      <w:pPr>
        <w:pStyle w:val="a0"/>
        <w:widowControl w:val="0"/>
        <w:numPr>
          <w:ilvl w:val="3"/>
          <w:numId w:val="72"/>
        </w:numPr>
        <w:tabs>
          <w:tab w:val="left" w:pos="1924"/>
        </w:tabs>
        <w:autoSpaceDE w:val="0"/>
        <w:autoSpaceDN w:val="0"/>
        <w:spacing w:after="0" w:line="240" w:lineRule="auto"/>
        <w:ind w:left="426" w:right="-1" w:hanging="567"/>
        <w:jc w:val="both"/>
        <w:rPr>
          <w:rFonts w:ascii="Times New Roman" w:hAnsi="Times New Roman" w:cs="Times New Roman"/>
          <w:i/>
          <w:sz w:val="28"/>
          <w:szCs w:val="28"/>
          <w:lang w:val="uk-UA"/>
        </w:rPr>
      </w:pPr>
      <w:r w:rsidRPr="005B24EA">
        <w:rPr>
          <w:rFonts w:ascii="Times New Roman" w:hAnsi="Times New Roman" w:cs="Times New Roman"/>
          <w:b/>
          <w:sz w:val="28"/>
          <w:szCs w:val="28"/>
          <w:lang w:val="uk-UA"/>
        </w:rPr>
        <w:t>У разі порушення Ваших громадянських прав та свобод, у яких акціях соціального</w:t>
      </w:r>
      <w:r w:rsidRPr="005B24EA">
        <w:rPr>
          <w:rFonts w:ascii="Times New Roman" w:hAnsi="Times New Roman" w:cs="Times New Roman"/>
          <w:b/>
          <w:spacing w:val="-52"/>
          <w:sz w:val="28"/>
          <w:szCs w:val="28"/>
          <w:lang w:val="uk-UA"/>
        </w:rPr>
        <w:t xml:space="preserve"> </w:t>
      </w:r>
      <w:r w:rsidRPr="005B24EA">
        <w:rPr>
          <w:rFonts w:ascii="Times New Roman" w:hAnsi="Times New Roman" w:cs="Times New Roman"/>
          <w:b/>
          <w:sz w:val="28"/>
          <w:szCs w:val="28"/>
          <w:lang w:val="uk-UA"/>
        </w:rPr>
        <w:t xml:space="preserve">протесту Ви особисто були би готові прийняти участь? </w:t>
      </w:r>
      <w:r w:rsidRPr="005B24EA">
        <w:rPr>
          <w:rFonts w:ascii="Times New Roman" w:hAnsi="Times New Roman" w:cs="Times New Roman"/>
          <w:i/>
          <w:sz w:val="28"/>
          <w:szCs w:val="28"/>
          <w:lang w:val="uk-UA"/>
        </w:rPr>
        <w:t>Можливо обрати до 5х</w:t>
      </w:r>
      <w:r w:rsidRPr="005B24EA">
        <w:rPr>
          <w:rFonts w:ascii="Times New Roman" w:hAnsi="Times New Roman" w:cs="Times New Roman"/>
          <w:i/>
          <w:spacing w:val="1"/>
          <w:sz w:val="28"/>
          <w:szCs w:val="28"/>
          <w:lang w:val="uk-UA"/>
        </w:rPr>
        <w:t xml:space="preserve"> </w:t>
      </w:r>
      <w:r w:rsidRPr="005B24EA">
        <w:rPr>
          <w:rFonts w:ascii="Times New Roman" w:hAnsi="Times New Roman" w:cs="Times New Roman"/>
          <w:i/>
          <w:sz w:val="28"/>
          <w:szCs w:val="28"/>
          <w:lang w:val="uk-UA"/>
        </w:rPr>
        <w:t>варіантів</w:t>
      </w:r>
      <w:r w:rsidRPr="005B24EA">
        <w:rPr>
          <w:rFonts w:ascii="Times New Roman" w:hAnsi="Times New Roman" w:cs="Times New Roman"/>
          <w:i/>
          <w:spacing w:val="-4"/>
          <w:sz w:val="28"/>
          <w:szCs w:val="28"/>
          <w:lang w:val="uk-UA"/>
        </w:rPr>
        <w:t xml:space="preserve"> </w:t>
      </w:r>
      <w:r w:rsidRPr="005B24EA">
        <w:rPr>
          <w:rFonts w:ascii="Times New Roman" w:hAnsi="Times New Roman" w:cs="Times New Roman"/>
          <w:i/>
          <w:sz w:val="28"/>
          <w:szCs w:val="28"/>
          <w:lang w:val="uk-UA"/>
        </w:rPr>
        <w:t>відповіді</w:t>
      </w:r>
    </w:p>
    <w:tbl>
      <w:tblPr>
        <w:tblStyle w:val="a8"/>
        <w:tblW w:w="9923" w:type="dxa"/>
        <w:tblInd w:w="-147" w:type="dxa"/>
        <w:tblLook w:val="04A0" w:firstRow="1" w:lastRow="0" w:firstColumn="1" w:lastColumn="0" w:noHBand="0" w:noVBand="1"/>
      </w:tblPr>
      <w:tblGrid>
        <w:gridCol w:w="981"/>
        <w:gridCol w:w="3337"/>
        <w:gridCol w:w="496"/>
        <w:gridCol w:w="5109"/>
      </w:tblGrid>
      <w:tr w:rsidR="001D27F0" w:rsidRPr="005B24EA" w14:paraId="4E1541CB" w14:textId="77777777" w:rsidTr="003F42FC">
        <w:tc>
          <w:tcPr>
            <w:tcW w:w="981" w:type="dxa"/>
          </w:tcPr>
          <w:p w14:paraId="075F38E1" w14:textId="77777777" w:rsidR="001D27F0" w:rsidRPr="005B24EA" w:rsidRDefault="001D27F0" w:rsidP="00E00DEE">
            <w:pPr>
              <w:widowControl w:val="0"/>
              <w:tabs>
                <w:tab w:val="left" w:pos="1924"/>
              </w:tabs>
              <w:autoSpaceDE w:val="0"/>
              <w:autoSpaceDN w:val="0"/>
              <w:ind w:right="-1"/>
              <w:rPr>
                <w:rFonts w:ascii="Times New Roman" w:hAnsi="Times New Roman" w:cs="Times New Roman"/>
                <w:iCs/>
                <w:sz w:val="28"/>
                <w:szCs w:val="28"/>
                <w:lang w:val="uk-UA"/>
              </w:rPr>
            </w:pPr>
            <w:r w:rsidRPr="005B24EA">
              <w:rPr>
                <w:rFonts w:ascii="Times New Roman" w:hAnsi="Times New Roman" w:cs="Times New Roman"/>
                <w:iCs/>
                <w:sz w:val="28"/>
                <w:szCs w:val="28"/>
                <w:lang w:val="uk-UA"/>
              </w:rPr>
              <w:t>1</w:t>
            </w:r>
          </w:p>
        </w:tc>
        <w:tc>
          <w:tcPr>
            <w:tcW w:w="3337" w:type="dxa"/>
          </w:tcPr>
          <w:p w14:paraId="6B15C29D" w14:textId="77777777" w:rsidR="001D27F0" w:rsidRPr="005B24EA" w:rsidRDefault="001D27F0" w:rsidP="00E00DEE">
            <w:pPr>
              <w:widowControl w:val="0"/>
              <w:tabs>
                <w:tab w:val="left" w:pos="1924"/>
              </w:tabs>
              <w:autoSpaceDE w:val="0"/>
              <w:autoSpaceDN w:val="0"/>
              <w:ind w:right="-1"/>
              <w:rPr>
                <w:rFonts w:ascii="Times New Roman" w:hAnsi="Times New Roman" w:cs="Times New Roman"/>
                <w:i/>
                <w:sz w:val="28"/>
                <w:szCs w:val="28"/>
                <w:lang w:val="uk-UA"/>
              </w:rPr>
            </w:pPr>
            <w:r w:rsidRPr="005B24EA">
              <w:rPr>
                <w:rFonts w:ascii="Times New Roman" w:hAnsi="Times New Roman" w:cs="Times New Roman"/>
                <w:sz w:val="28"/>
                <w:szCs w:val="28"/>
                <w:lang w:val="uk-UA"/>
              </w:rPr>
              <w:t>Бунт</w:t>
            </w:r>
            <w:r w:rsidRPr="005B24EA">
              <w:rPr>
                <w:rFonts w:ascii="Times New Roman" w:hAnsi="Times New Roman" w:cs="Times New Roman"/>
                <w:spacing w:val="-2"/>
                <w:sz w:val="28"/>
                <w:szCs w:val="28"/>
                <w:lang w:val="uk-UA"/>
              </w:rPr>
              <w:t xml:space="preserve"> </w:t>
            </w:r>
            <w:r w:rsidRPr="005B24EA">
              <w:rPr>
                <w:rFonts w:ascii="Times New Roman" w:hAnsi="Times New Roman" w:cs="Times New Roman"/>
                <w:sz w:val="28"/>
                <w:szCs w:val="28"/>
                <w:lang w:val="uk-UA"/>
              </w:rPr>
              <w:t>з</w:t>
            </w:r>
            <w:r w:rsidRPr="005B24EA">
              <w:rPr>
                <w:rFonts w:ascii="Times New Roman" w:hAnsi="Times New Roman" w:cs="Times New Roman"/>
                <w:spacing w:val="-7"/>
                <w:sz w:val="28"/>
                <w:szCs w:val="28"/>
                <w:lang w:val="uk-UA"/>
              </w:rPr>
              <w:t xml:space="preserve"> </w:t>
            </w:r>
            <w:r w:rsidRPr="005B24EA">
              <w:rPr>
                <w:rFonts w:ascii="Times New Roman" w:hAnsi="Times New Roman" w:cs="Times New Roman"/>
                <w:sz w:val="28"/>
                <w:szCs w:val="28"/>
                <w:lang w:val="uk-UA"/>
              </w:rPr>
              <w:t>використанням</w:t>
            </w:r>
            <w:r w:rsidRPr="005B24EA">
              <w:rPr>
                <w:rFonts w:ascii="Times New Roman" w:hAnsi="Times New Roman" w:cs="Times New Roman"/>
                <w:spacing w:val="-1"/>
                <w:sz w:val="28"/>
                <w:szCs w:val="28"/>
                <w:lang w:val="uk-UA"/>
              </w:rPr>
              <w:t xml:space="preserve"> </w:t>
            </w:r>
            <w:r w:rsidRPr="005B24EA">
              <w:rPr>
                <w:rFonts w:ascii="Times New Roman" w:hAnsi="Times New Roman" w:cs="Times New Roman"/>
                <w:sz w:val="28"/>
                <w:szCs w:val="28"/>
                <w:lang w:val="uk-UA"/>
              </w:rPr>
              <w:t>зброї</w:t>
            </w:r>
          </w:p>
        </w:tc>
        <w:tc>
          <w:tcPr>
            <w:tcW w:w="496" w:type="dxa"/>
          </w:tcPr>
          <w:p w14:paraId="3CD7E7B0" w14:textId="77777777" w:rsidR="001D27F0" w:rsidRPr="005B24EA" w:rsidRDefault="001D27F0" w:rsidP="00E00DEE">
            <w:pPr>
              <w:widowControl w:val="0"/>
              <w:tabs>
                <w:tab w:val="left" w:pos="1924"/>
              </w:tabs>
              <w:autoSpaceDE w:val="0"/>
              <w:autoSpaceDN w:val="0"/>
              <w:ind w:right="-1"/>
              <w:rPr>
                <w:rFonts w:ascii="Times New Roman" w:hAnsi="Times New Roman" w:cs="Times New Roman"/>
                <w:iCs/>
                <w:sz w:val="28"/>
                <w:szCs w:val="28"/>
                <w:lang w:val="uk-UA"/>
              </w:rPr>
            </w:pPr>
            <w:r w:rsidRPr="005B24EA">
              <w:rPr>
                <w:rFonts w:ascii="Times New Roman" w:hAnsi="Times New Roman" w:cs="Times New Roman"/>
                <w:iCs/>
                <w:sz w:val="28"/>
                <w:szCs w:val="28"/>
                <w:lang w:val="uk-UA"/>
              </w:rPr>
              <w:t>9</w:t>
            </w:r>
          </w:p>
        </w:tc>
        <w:tc>
          <w:tcPr>
            <w:tcW w:w="5109" w:type="dxa"/>
          </w:tcPr>
          <w:p w14:paraId="41E01F15" w14:textId="77777777" w:rsidR="001D27F0" w:rsidRPr="005B24EA" w:rsidRDefault="001D27F0" w:rsidP="00E00DEE">
            <w:pPr>
              <w:widowControl w:val="0"/>
              <w:tabs>
                <w:tab w:val="left" w:pos="1924"/>
              </w:tabs>
              <w:autoSpaceDE w:val="0"/>
              <w:autoSpaceDN w:val="0"/>
              <w:ind w:right="-1"/>
              <w:rPr>
                <w:rFonts w:ascii="Times New Roman" w:hAnsi="Times New Roman" w:cs="Times New Roman"/>
                <w:i/>
                <w:sz w:val="28"/>
                <w:szCs w:val="28"/>
                <w:lang w:val="uk-UA"/>
              </w:rPr>
            </w:pPr>
            <w:proofErr w:type="spellStart"/>
            <w:r w:rsidRPr="005B24EA">
              <w:rPr>
                <w:rFonts w:ascii="Times New Roman" w:hAnsi="Times New Roman" w:cs="Times New Roman"/>
                <w:sz w:val="28"/>
                <w:szCs w:val="28"/>
                <w:lang w:val="uk-UA"/>
              </w:rPr>
              <w:t>Протестна</w:t>
            </w:r>
            <w:proofErr w:type="spellEnd"/>
            <w:r w:rsidRPr="005B24EA">
              <w:rPr>
                <w:rFonts w:ascii="Times New Roman" w:hAnsi="Times New Roman" w:cs="Times New Roman"/>
                <w:spacing w:val="-1"/>
                <w:sz w:val="28"/>
                <w:szCs w:val="28"/>
                <w:lang w:val="uk-UA"/>
              </w:rPr>
              <w:t xml:space="preserve"> </w:t>
            </w:r>
            <w:r w:rsidRPr="005B24EA">
              <w:rPr>
                <w:rFonts w:ascii="Times New Roman" w:hAnsi="Times New Roman" w:cs="Times New Roman"/>
                <w:sz w:val="28"/>
                <w:szCs w:val="28"/>
                <w:lang w:val="uk-UA"/>
              </w:rPr>
              <w:t>хода</w:t>
            </w:r>
          </w:p>
        </w:tc>
      </w:tr>
      <w:tr w:rsidR="001D27F0" w:rsidRPr="005B24EA" w14:paraId="5DD243F0" w14:textId="77777777" w:rsidTr="003F42FC">
        <w:tc>
          <w:tcPr>
            <w:tcW w:w="981" w:type="dxa"/>
          </w:tcPr>
          <w:p w14:paraId="2089E86F" w14:textId="77777777" w:rsidR="001D27F0" w:rsidRPr="005B24EA" w:rsidRDefault="001D27F0" w:rsidP="00E00DEE">
            <w:pPr>
              <w:widowControl w:val="0"/>
              <w:tabs>
                <w:tab w:val="left" w:pos="1924"/>
              </w:tabs>
              <w:autoSpaceDE w:val="0"/>
              <w:autoSpaceDN w:val="0"/>
              <w:ind w:right="-1"/>
              <w:rPr>
                <w:rFonts w:ascii="Times New Roman" w:hAnsi="Times New Roman" w:cs="Times New Roman"/>
                <w:iCs/>
                <w:sz w:val="28"/>
                <w:szCs w:val="28"/>
                <w:lang w:val="uk-UA"/>
              </w:rPr>
            </w:pPr>
            <w:r w:rsidRPr="005B24EA">
              <w:rPr>
                <w:rFonts w:ascii="Times New Roman" w:hAnsi="Times New Roman" w:cs="Times New Roman"/>
                <w:iCs/>
                <w:sz w:val="28"/>
                <w:szCs w:val="28"/>
                <w:lang w:val="uk-UA"/>
              </w:rPr>
              <w:t>2</w:t>
            </w:r>
          </w:p>
        </w:tc>
        <w:tc>
          <w:tcPr>
            <w:tcW w:w="3337" w:type="dxa"/>
          </w:tcPr>
          <w:p w14:paraId="65A69C13" w14:textId="77777777" w:rsidR="001D27F0" w:rsidRPr="005B24EA" w:rsidRDefault="001D27F0" w:rsidP="00E00DEE">
            <w:pPr>
              <w:widowControl w:val="0"/>
              <w:tabs>
                <w:tab w:val="left" w:pos="1924"/>
              </w:tabs>
              <w:autoSpaceDE w:val="0"/>
              <w:autoSpaceDN w:val="0"/>
              <w:ind w:right="-1"/>
              <w:rPr>
                <w:rFonts w:ascii="Times New Roman" w:hAnsi="Times New Roman" w:cs="Times New Roman"/>
                <w:i/>
                <w:sz w:val="28"/>
                <w:szCs w:val="28"/>
                <w:lang w:val="uk-UA"/>
              </w:rPr>
            </w:pPr>
            <w:r w:rsidRPr="005B24EA">
              <w:rPr>
                <w:rFonts w:ascii="Times New Roman" w:hAnsi="Times New Roman" w:cs="Times New Roman"/>
                <w:sz w:val="28"/>
                <w:szCs w:val="28"/>
                <w:lang w:val="uk-UA"/>
              </w:rPr>
              <w:t>Несанкціоновані</w:t>
            </w:r>
            <w:r w:rsidRPr="005B24EA">
              <w:rPr>
                <w:rFonts w:ascii="Times New Roman" w:hAnsi="Times New Roman" w:cs="Times New Roman"/>
                <w:spacing w:val="-7"/>
                <w:sz w:val="28"/>
                <w:szCs w:val="28"/>
                <w:lang w:val="uk-UA"/>
              </w:rPr>
              <w:t xml:space="preserve"> </w:t>
            </w:r>
            <w:r w:rsidRPr="005B24EA">
              <w:rPr>
                <w:rFonts w:ascii="Times New Roman" w:hAnsi="Times New Roman" w:cs="Times New Roman"/>
                <w:sz w:val="28"/>
                <w:szCs w:val="28"/>
                <w:lang w:val="uk-UA"/>
              </w:rPr>
              <w:t>мітинги</w:t>
            </w:r>
            <w:r w:rsidRPr="005B24EA">
              <w:rPr>
                <w:rFonts w:ascii="Times New Roman" w:hAnsi="Times New Roman" w:cs="Times New Roman"/>
                <w:spacing w:val="-3"/>
                <w:sz w:val="28"/>
                <w:szCs w:val="28"/>
                <w:lang w:val="uk-UA"/>
              </w:rPr>
              <w:t xml:space="preserve"> </w:t>
            </w:r>
            <w:r w:rsidRPr="005B24EA">
              <w:rPr>
                <w:rFonts w:ascii="Times New Roman" w:hAnsi="Times New Roman" w:cs="Times New Roman"/>
                <w:sz w:val="28"/>
                <w:szCs w:val="28"/>
                <w:lang w:val="uk-UA"/>
              </w:rPr>
              <w:t>та</w:t>
            </w:r>
            <w:r w:rsidRPr="005B24EA">
              <w:rPr>
                <w:rFonts w:ascii="Times New Roman" w:hAnsi="Times New Roman" w:cs="Times New Roman"/>
                <w:spacing w:val="-5"/>
                <w:sz w:val="28"/>
                <w:szCs w:val="28"/>
                <w:lang w:val="uk-UA"/>
              </w:rPr>
              <w:t xml:space="preserve"> </w:t>
            </w:r>
            <w:r w:rsidRPr="005B24EA">
              <w:rPr>
                <w:rFonts w:ascii="Times New Roman" w:hAnsi="Times New Roman" w:cs="Times New Roman"/>
                <w:sz w:val="28"/>
                <w:szCs w:val="28"/>
                <w:lang w:val="uk-UA"/>
              </w:rPr>
              <w:t>акції</w:t>
            </w:r>
          </w:p>
        </w:tc>
        <w:tc>
          <w:tcPr>
            <w:tcW w:w="496" w:type="dxa"/>
          </w:tcPr>
          <w:p w14:paraId="43BE761E" w14:textId="77777777" w:rsidR="001D27F0" w:rsidRPr="005B24EA" w:rsidRDefault="001D27F0" w:rsidP="00E00DEE">
            <w:pPr>
              <w:widowControl w:val="0"/>
              <w:tabs>
                <w:tab w:val="left" w:pos="1924"/>
              </w:tabs>
              <w:autoSpaceDE w:val="0"/>
              <w:autoSpaceDN w:val="0"/>
              <w:ind w:right="-1"/>
              <w:rPr>
                <w:rFonts w:ascii="Times New Roman" w:hAnsi="Times New Roman" w:cs="Times New Roman"/>
                <w:iCs/>
                <w:sz w:val="28"/>
                <w:szCs w:val="28"/>
                <w:lang w:val="uk-UA"/>
              </w:rPr>
            </w:pPr>
            <w:r w:rsidRPr="005B24EA">
              <w:rPr>
                <w:rFonts w:ascii="Times New Roman" w:hAnsi="Times New Roman" w:cs="Times New Roman"/>
                <w:iCs/>
                <w:sz w:val="28"/>
                <w:szCs w:val="28"/>
                <w:lang w:val="uk-UA"/>
              </w:rPr>
              <w:t>10</w:t>
            </w:r>
          </w:p>
        </w:tc>
        <w:tc>
          <w:tcPr>
            <w:tcW w:w="5109" w:type="dxa"/>
          </w:tcPr>
          <w:p w14:paraId="7CC64858" w14:textId="77777777" w:rsidR="001D27F0" w:rsidRPr="005B24EA" w:rsidRDefault="001D27F0" w:rsidP="00E00DEE">
            <w:pPr>
              <w:widowControl w:val="0"/>
              <w:tabs>
                <w:tab w:val="left" w:pos="1924"/>
              </w:tabs>
              <w:autoSpaceDE w:val="0"/>
              <w:autoSpaceDN w:val="0"/>
              <w:ind w:right="-1"/>
              <w:rPr>
                <w:rFonts w:ascii="Times New Roman" w:hAnsi="Times New Roman" w:cs="Times New Roman"/>
                <w:i/>
                <w:sz w:val="28"/>
                <w:szCs w:val="28"/>
                <w:lang w:val="uk-UA"/>
              </w:rPr>
            </w:pPr>
            <w:r w:rsidRPr="005B24EA">
              <w:rPr>
                <w:rFonts w:ascii="Times New Roman" w:hAnsi="Times New Roman" w:cs="Times New Roman"/>
                <w:sz w:val="28"/>
                <w:szCs w:val="28"/>
                <w:lang w:val="uk-UA"/>
              </w:rPr>
              <w:t>Збір</w:t>
            </w:r>
            <w:r w:rsidRPr="005B24EA">
              <w:rPr>
                <w:rFonts w:ascii="Times New Roman" w:hAnsi="Times New Roman" w:cs="Times New Roman"/>
                <w:spacing w:val="-3"/>
                <w:sz w:val="28"/>
                <w:szCs w:val="28"/>
                <w:lang w:val="uk-UA"/>
              </w:rPr>
              <w:t xml:space="preserve"> </w:t>
            </w:r>
            <w:r w:rsidRPr="005B24EA">
              <w:rPr>
                <w:rFonts w:ascii="Times New Roman" w:hAnsi="Times New Roman" w:cs="Times New Roman"/>
                <w:sz w:val="28"/>
                <w:szCs w:val="28"/>
                <w:lang w:val="uk-UA"/>
              </w:rPr>
              <w:t>підписів</w:t>
            </w:r>
          </w:p>
        </w:tc>
      </w:tr>
      <w:tr w:rsidR="001D27F0" w:rsidRPr="005B24EA" w14:paraId="76862C5E" w14:textId="77777777" w:rsidTr="003F42FC">
        <w:tc>
          <w:tcPr>
            <w:tcW w:w="981" w:type="dxa"/>
          </w:tcPr>
          <w:p w14:paraId="668544A6" w14:textId="77777777" w:rsidR="001D27F0" w:rsidRPr="005B24EA" w:rsidRDefault="001D27F0" w:rsidP="00E00DEE">
            <w:pPr>
              <w:widowControl w:val="0"/>
              <w:tabs>
                <w:tab w:val="left" w:pos="1924"/>
              </w:tabs>
              <w:autoSpaceDE w:val="0"/>
              <w:autoSpaceDN w:val="0"/>
              <w:ind w:right="-1"/>
              <w:rPr>
                <w:rFonts w:ascii="Times New Roman" w:hAnsi="Times New Roman" w:cs="Times New Roman"/>
                <w:iCs/>
                <w:sz w:val="28"/>
                <w:szCs w:val="28"/>
                <w:lang w:val="uk-UA"/>
              </w:rPr>
            </w:pPr>
            <w:r w:rsidRPr="005B24EA">
              <w:rPr>
                <w:rFonts w:ascii="Times New Roman" w:hAnsi="Times New Roman" w:cs="Times New Roman"/>
                <w:iCs/>
                <w:sz w:val="28"/>
                <w:szCs w:val="28"/>
                <w:lang w:val="uk-UA"/>
              </w:rPr>
              <w:t>3</w:t>
            </w:r>
          </w:p>
        </w:tc>
        <w:tc>
          <w:tcPr>
            <w:tcW w:w="3337" w:type="dxa"/>
          </w:tcPr>
          <w:p w14:paraId="21A774D1" w14:textId="77777777" w:rsidR="001D27F0" w:rsidRPr="005B24EA" w:rsidRDefault="001D27F0" w:rsidP="00E00DEE">
            <w:pPr>
              <w:widowControl w:val="0"/>
              <w:tabs>
                <w:tab w:val="left" w:pos="1924"/>
              </w:tabs>
              <w:autoSpaceDE w:val="0"/>
              <w:autoSpaceDN w:val="0"/>
              <w:ind w:right="-1"/>
              <w:rPr>
                <w:rFonts w:ascii="Times New Roman" w:hAnsi="Times New Roman" w:cs="Times New Roman"/>
                <w:i/>
                <w:sz w:val="28"/>
                <w:szCs w:val="28"/>
                <w:lang w:val="uk-UA"/>
              </w:rPr>
            </w:pPr>
            <w:r w:rsidRPr="005B24EA">
              <w:rPr>
                <w:rFonts w:ascii="Times New Roman" w:hAnsi="Times New Roman" w:cs="Times New Roman"/>
                <w:sz w:val="28"/>
                <w:szCs w:val="28"/>
                <w:lang w:val="uk-UA"/>
              </w:rPr>
              <w:t>Захоплення</w:t>
            </w:r>
            <w:r w:rsidRPr="005B24EA">
              <w:rPr>
                <w:rFonts w:ascii="Times New Roman" w:hAnsi="Times New Roman" w:cs="Times New Roman"/>
                <w:spacing w:val="-5"/>
                <w:sz w:val="28"/>
                <w:szCs w:val="28"/>
                <w:lang w:val="uk-UA"/>
              </w:rPr>
              <w:t xml:space="preserve"> </w:t>
            </w:r>
            <w:r w:rsidRPr="005B24EA">
              <w:rPr>
                <w:rFonts w:ascii="Times New Roman" w:hAnsi="Times New Roman" w:cs="Times New Roman"/>
                <w:sz w:val="28"/>
                <w:szCs w:val="28"/>
                <w:lang w:val="uk-UA"/>
              </w:rPr>
              <w:t>будівель</w:t>
            </w:r>
          </w:p>
        </w:tc>
        <w:tc>
          <w:tcPr>
            <w:tcW w:w="496" w:type="dxa"/>
          </w:tcPr>
          <w:p w14:paraId="3039279B" w14:textId="77777777" w:rsidR="001D27F0" w:rsidRPr="005B24EA" w:rsidRDefault="001D27F0" w:rsidP="00E00DEE">
            <w:pPr>
              <w:widowControl w:val="0"/>
              <w:tabs>
                <w:tab w:val="left" w:pos="1924"/>
              </w:tabs>
              <w:autoSpaceDE w:val="0"/>
              <w:autoSpaceDN w:val="0"/>
              <w:ind w:right="-1"/>
              <w:rPr>
                <w:rFonts w:ascii="Times New Roman" w:hAnsi="Times New Roman" w:cs="Times New Roman"/>
                <w:iCs/>
                <w:sz w:val="28"/>
                <w:szCs w:val="28"/>
                <w:lang w:val="uk-UA"/>
              </w:rPr>
            </w:pPr>
            <w:r w:rsidRPr="005B24EA">
              <w:rPr>
                <w:rFonts w:ascii="Times New Roman" w:hAnsi="Times New Roman" w:cs="Times New Roman"/>
                <w:iCs/>
                <w:sz w:val="28"/>
                <w:szCs w:val="28"/>
                <w:lang w:val="uk-UA"/>
              </w:rPr>
              <w:t>11</w:t>
            </w:r>
          </w:p>
        </w:tc>
        <w:tc>
          <w:tcPr>
            <w:tcW w:w="5109" w:type="dxa"/>
          </w:tcPr>
          <w:p w14:paraId="1BB12932" w14:textId="77777777" w:rsidR="001D27F0" w:rsidRPr="005B24EA" w:rsidRDefault="001D27F0" w:rsidP="00E00DEE">
            <w:pPr>
              <w:widowControl w:val="0"/>
              <w:tabs>
                <w:tab w:val="left" w:pos="1924"/>
              </w:tabs>
              <w:autoSpaceDE w:val="0"/>
              <w:autoSpaceDN w:val="0"/>
              <w:ind w:right="-1"/>
              <w:rPr>
                <w:rFonts w:ascii="Times New Roman" w:hAnsi="Times New Roman" w:cs="Times New Roman"/>
                <w:i/>
                <w:sz w:val="28"/>
                <w:szCs w:val="28"/>
                <w:lang w:val="uk-UA"/>
              </w:rPr>
            </w:pPr>
            <w:r w:rsidRPr="005B24EA">
              <w:rPr>
                <w:rFonts w:ascii="Times New Roman" w:hAnsi="Times New Roman" w:cs="Times New Roman"/>
                <w:sz w:val="28"/>
                <w:szCs w:val="28"/>
                <w:lang w:val="uk-UA"/>
              </w:rPr>
              <w:t>Підписання</w:t>
            </w:r>
            <w:r w:rsidRPr="005B24EA">
              <w:rPr>
                <w:rFonts w:ascii="Times New Roman" w:hAnsi="Times New Roman" w:cs="Times New Roman"/>
                <w:spacing w:val="-8"/>
                <w:sz w:val="28"/>
                <w:szCs w:val="28"/>
                <w:lang w:val="uk-UA"/>
              </w:rPr>
              <w:t xml:space="preserve"> </w:t>
            </w:r>
            <w:r w:rsidRPr="005B24EA">
              <w:rPr>
                <w:rFonts w:ascii="Times New Roman" w:hAnsi="Times New Roman" w:cs="Times New Roman"/>
                <w:sz w:val="28"/>
                <w:szCs w:val="28"/>
                <w:lang w:val="uk-UA"/>
              </w:rPr>
              <w:t>електронних</w:t>
            </w:r>
            <w:r w:rsidRPr="005B24EA">
              <w:rPr>
                <w:rFonts w:ascii="Times New Roman" w:hAnsi="Times New Roman" w:cs="Times New Roman"/>
                <w:spacing w:val="-8"/>
                <w:sz w:val="28"/>
                <w:szCs w:val="28"/>
                <w:lang w:val="uk-UA"/>
              </w:rPr>
              <w:t xml:space="preserve"> </w:t>
            </w:r>
            <w:r w:rsidRPr="005B24EA">
              <w:rPr>
                <w:rFonts w:ascii="Times New Roman" w:hAnsi="Times New Roman" w:cs="Times New Roman"/>
                <w:sz w:val="28"/>
                <w:szCs w:val="28"/>
                <w:lang w:val="uk-UA"/>
              </w:rPr>
              <w:t>петицій</w:t>
            </w:r>
          </w:p>
        </w:tc>
      </w:tr>
      <w:tr w:rsidR="001D27F0" w:rsidRPr="005B24EA" w14:paraId="1B6F25C7" w14:textId="77777777" w:rsidTr="003F42FC">
        <w:tc>
          <w:tcPr>
            <w:tcW w:w="981" w:type="dxa"/>
          </w:tcPr>
          <w:p w14:paraId="1460FDC0" w14:textId="77777777" w:rsidR="001D27F0" w:rsidRPr="005B24EA" w:rsidRDefault="001D27F0" w:rsidP="00E00DEE">
            <w:pPr>
              <w:widowControl w:val="0"/>
              <w:tabs>
                <w:tab w:val="left" w:pos="1924"/>
              </w:tabs>
              <w:autoSpaceDE w:val="0"/>
              <w:autoSpaceDN w:val="0"/>
              <w:ind w:right="-1"/>
              <w:rPr>
                <w:rFonts w:ascii="Times New Roman" w:hAnsi="Times New Roman" w:cs="Times New Roman"/>
                <w:iCs/>
                <w:sz w:val="28"/>
                <w:szCs w:val="28"/>
                <w:lang w:val="uk-UA"/>
              </w:rPr>
            </w:pPr>
            <w:r w:rsidRPr="005B24EA">
              <w:rPr>
                <w:rFonts w:ascii="Times New Roman" w:hAnsi="Times New Roman" w:cs="Times New Roman"/>
                <w:iCs/>
                <w:sz w:val="28"/>
                <w:szCs w:val="28"/>
                <w:lang w:val="uk-UA"/>
              </w:rPr>
              <w:t>4</w:t>
            </w:r>
          </w:p>
        </w:tc>
        <w:tc>
          <w:tcPr>
            <w:tcW w:w="3337" w:type="dxa"/>
          </w:tcPr>
          <w:p w14:paraId="67F35BEE" w14:textId="77777777" w:rsidR="001D27F0" w:rsidRPr="005B24EA" w:rsidRDefault="001D27F0" w:rsidP="00E00DEE">
            <w:pPr>
              <w:widowControl w:val="0"/>
              <w:tabs>
                <w:tab w:val="left" w:pos="1924"/>
              </w:tabs>
              <w:autoSpaceDE w:val="0"/>
              <w:autoSpaceDN w:val="0"/>
              <w:ind w:right="-1"/>
              <w:rPr>
                <w:rFonts w:ascii="Times New Roman" w:hAnsi="Times New Roman" w:cs="Times New Roman"/>
                <w:i/>
                <w:sz w:val="28"/>
                <w:szCs w:val="28"/>
                <w:lang w:val="uk-UA"/>
              </w:rPr>
            </w:pPr>
            <w:r w:rsidRPr="005B24EA">
              <w:rPr>
                <w:rFonts w:ascii="Times New Roman" w:hAnsi="Times New Roman" w:cs="Times New Roman"/>
                <w:sz w:val="28"/>
                <w:szCs w:val="28"/>
                <w:lang w:val="uk-UA"/>
              </w:rPr>
              <w:t>Санкціоновані</w:t>
            </w:r>
            <w:r w:rsidRPr="005B24EA">
              <w:rPr>
                <w:rFonts w:ascii="Times New Roman" w:hAnsi="Times New Roman" w:cs="Times New Roman"/>
                <w:spacing w:val="-4"/>
                <w:sz w:val="28"/>
                <w:szCs w:val="28"/>
                <w:lang w:val="uk-UA"/>
              </w:rPr>
              <w:t xml:space="preserve"> </w:t>
            </w:r>
            <w:r w:rsidRPr="005B24EA">
              <w:rPr>
                <w:rFonts w:ascii="Times New Roman" w:hAnsi="Times New Roman" w:cs="Times New Roman"/>
                <w:sz w:val="28"/>
                <w:szCs w:val="28"/>
                <w:lang w:val="uk-UA"/>
              </w:rPr>
              <w:t>мітинги</w:t>
            </w:r>
            <w:r w:rsidRPr="005B24EA">
              <w:rPr>
                <w:rFonts w:ascii="Times New Roman" w:hAnsi="Times New Roman" w:cs="Times New Roman"/>
                <w:spacing w:val="-3"/>
                <w:sz w:val="28"/>
                <w:szCs w:val="28"/>
                <w:lang w:val="uk-UA"/>
              </w:rPr>
              <w:t xml:space="preserve"> </w:t>
            </w:r>
            <w:r w:rsidRPr="005B24EA">
              <w:rPr>
                <w:rFonts w:ascii="Times New Roman" w:hAnsi="Times New Roman" w:cs="Times New Roman"/>
                <w:sz w:val="28"/>
                <w:szCs w:val="28"/>
                <w:lang w:val="uk-UA"/>
              </w:rPr>
              <w:t>та</w:t>
            </w:r>
            <w:r w:rsidRPr="005B24EA">
              <w:rPr>
                <w:rFonts w:ascii="Times New Roman" w:hAnsi="Times New Roman" w:cs="Times New Roman"/>
                <w:spacing w:val="-6"/>
                <w:sz w:val="28"/>
                <w:szCs w:val="28"/>
                <w:lang w:val="uk-UA"/>
              </w:rPr>
              <w:t xml:space="preserve"> </w:t>
            </w:r>
            <w:r w:rsidRPr="005B24EA">
              <w:rPr>
                <w:rFonts w:ascii="Times New Roman" w:hAnsi="Times New Roman" w:cs="Times New Roman"/>
                <w:sz w:val="28"/>
                <w:szCs w:val="28"/>
                <w:lang w:val="uk-UA"/>
              </w:rPr>
              <w:t>акції</w:t>
            </w:r>
          </w:p>
        </w:tc>
        <w:tc>
          <w:tcPr>
            <w:tcW w:w="496" w:type="dxa"/>
          </w:tcPr>
          <w:p w14:paraId="7E1AA79A" w14:textId="77777777" w:rsidR="001D27F0" w:rsidRPr="005B24EA" w:rsidRDefault="001D27F0" w:rsidP="00E00DEE">
            <w:pPr>
              <w:widowControl w:val="0"/>
              <w:tabs>
                <w:tab w:val="left" w:pos="1924"/>
              </w:tabs>
              <w:autoSpaceDE w:val="0"/>
              <w:autoSpaceDN w:val="0"/>
              <w:ind w:right="-1"/>
              <w:rPr>
                <w:rFonts w:ascii="Times New Roman" w:hAnsi="Times New Roman" w:cs="Times New Roman"/>
                <w:iCs/>
                <w:sz w:val="28"/>
                <w:szCs w:val="28"/>
                <w:lang w:val="uk-UA"/>
              </w:rPr>
            </w:pPr>
            <w:r w:rsidRPr="005B24EA">
              <w:rPr>
                <w:rFonts w:ascii="Times New Roman" w:hAnsi="Times New Roman" w:cs="Times New Roman"/>
                <w:iCs/>
                <w:sz w:val="28"/>
                <w:szCs w:val="28"/>
                <w:lang w:val="uk-UA"/>
              </w:rPr>
              <w:t>12</w:t>
            </w:r>
          </w:p>
        </w:tc>
        <w:tc>
          <w:tcPr>
            <w:tcW w:w="5109" w:type="dxa"/>
          </w:tcPr>
          <w:p w14:paraId="5F9CBF98" w14:textId="77777777" w:rsidR="001D27F0" w:rsidRPr="005B24EA" w:rsidRDefault="001D27F0" w:rsidP="00E00DEE">
            <w:pPr>
              <w:widowControl w:val="0"/>
              <w:tabs>
                <w:tab w:val="left" w:pos="1924"/>
              </w:tabs>
              <w:autoSpaceDE w:val="0"/>
              <w:autoSpaceDN w:val="0"/>
              <w:ind w:right="-1"/>
              <w:rPr>
                <w:rFonts w:ascii="Times New Roman" w:hAnsi="Times New Roman" w:cs="Times New Roman"/>
                <w:i/>
                <w:sz w:val="28"/>
                <w:szCs w:val="28"/>
                <w:lang w:val="uk-UA"/>
              </w:rPr>
            </w:pPr>
            <w:r w:rsidRPr="005B24EA">
              <w:rPr>
                <w:rFonts w:ascii="Times New Roman" w:hAnsi="Times New Roman" w:cs="Times New Roman"/>
                <w:sz w:val="28"/>
                <w:szCs w:val="28"/>
                <w:lang w:val="uk-UA"/>
              </w:rPr>
              <w:t>Бойкот</w:t>
            </w:r>
            <w:r w:rsidRPr="005B24EA">
              <w:rPr>
                <w:rFonts w:ascii="Times New Roman" w:hAnsi="Times New Roman" w:cs="Times New Roman"/>
                <w:spacing w:val="-3"/>
                <w:sz w:val="28"/>
                <w:szCs w:val="28"/>
                <w:lang w:val="uk-UA"/>
              </w:rPr>
              <w:t xml:space="preserve"> </w:t>
            </w:r>
            <w:r w:rsidRPr="005B24EA">
              <w:rPr>
                <w:rFonts w:ascii="Times New Roman" w:hAnsi="Times New Roman" w:cs="Times New Roman"/>
                <w:sz w:val="28"/>
                <w:szCs w:val="28"/>
                <w:lang w:val="uk-UA"/>
              </w:rPr>
              <w:t>влади</w:t>
            </w:r>
            <w:r w:rsidRPr="005B24EA">
              <w:rPr>
                <w:rFonts w:ascii="Times New Roman" w:hAnsi="Times New Roman" w:cs="Times New Roman"/>
                <w:spacing w:val="-5"/>
                <w:sz w:val="28"/>
                <w:szCs w:val="28"/>
                <w:lang w:val="uk-UA"/>
              </w:rPr>
              <w:t xml:space="preserve"> </w:t>
            </w:r>
            <w:r w:rsidRPr="005B24EA">
              <w:rPr>
                <w:rFonts w:ascii="Times New Roman" w:hAnsi="Times New Roman" w:cs="Times New Roman"/>
                <w:sz w:val="28"/>
                <w:szCs w:val="28"/>
                <w:lang w:val="uk-UA"/>
              </w:rPr>
              <w:t>(відмова</w:t>
            </w:r>
            <w:r w:rsidRPr="005B24EA">
              <w:rPr>
                <w:rFonts w:ascii="Times New Roman" w:hAnsi="Times New Roman" w:cs="Times New Roman"/>
                <w:spacing w:val="1"/>
                <w:sz w:val="28"/>
                <w:szCs w:val="28"/>
                <w:lang w:val="uk-UA"/>
              </w:rPr>
              <w:t xml:space="preserve"> </w:t>
            </w:r>
            <w:r w:rsidRPr="005B24EA">
              <w:rPr>
                <w:rFonts w:ascii="Times New Roman" w:hAnsi="Times New Roman" w:cs="Times New Roman"/>
                <w:sz w:val="28"/>
                <w:szCs w:val="28"/>
                <w:lang w:val="uk-UA"/>
              </w:rPr>
              <w:t>виконувати</w:t>
            </w:r>
            <w:r w:rsidRPr="005B24EA">
              <w:rPr>
                <w:rFonts w:ascii="Times New Roman" w:hAnsi="Times New Roman" w:cs="Times New Roman"/>
                <w:spacing w:val="-5"/>
                <w:sz w:val="28"/>
                <w:szCs w:val="28"/>
                <w:lang w:val="uk-UA"/>
              </w:rPr>
              <w:t xml:space="preserve"> </w:t>
            </w:r>
            <w:r w:rsidRPr="005B24EA">
              <w:rPr>
                <w:rFonts w:ascii="Times New Roman" w:hAnsi="Times New Roman" w:cs="Times New Roman"/>
                <w:sz w:val="28"/>
                <w:szCs w:val="28"/>
                <w:lang w:val="uk-UA"/>
              </w:rPr>
              <w:t>рішення</w:t>
            </w:r>
            <w:r w:rsidRPr="005B24EA">
              <w:rPr>
                <w:rFonts w:ascii="Times New Roman" w:hAnsi="Times New Roman" w:cs="Times New Roman"/>
                <w:spacing w:val="-3"/>
                <w:sz w:val="28"/>
                <w:szCs w:val="28"/>
                <w:lang w:val="uk-UA"/>
              </w:rPr>
              <w:t xml:space="preserve"> </w:t>
            </w:r>
            <w:r w:rsidRPr="005B24EA">
              <w:rPr>
                <w:rFonts w:ascii="Times New Roman" w:hAnsi="Times New Roman" w:cs="Times New Roman"/>
                <w:sz w:val="28"/>
                <w:szCs w:val="28"/>
                <w:lang w:val="uk-UA"/>
              </w:rPr>
              <w:t xml:space="preserve">влади)    </w:t>
            </w:r>
          </w:p>
        </w:tc>
      </w:tr>
      <w:tr w:rsidR="001D27F0" w:rsidRPr="005B24EA" w14:paraId="1F17169C" w14:textId="77777777" w:rsidTr="003F42FC">
        <w:tc>
          <w:tcPr>
            <w:tcW w:w="981" w:type="dxa"/>
          </w:tcPr>
          <w:p w14:paraId="12090AED" w14:textId="77777777" w:rsidR="001D27F0" w:rsidRPr="005B24EA" w:rsidRDefault="001D27F0" w:rsidP="00E00DEE">
            <w:pPr>
              <w:widowControl w:val="0"/>
              <w:tabs>
                <w:tab w:val="left" w:pos="1924"/>
              </w:tabs>
              <w:autoSpaceDE w:val="0"/>
              <w:autoSpaceDN w:val="0"/>
              <w:ind w:right="-1"/>
              <w:rPr>
                <w:rFonts w:ascii="Times New Roman" w:hAnsi="Times New Roman" w:cs="Times New Roman"/>
                <w:iCs/>
                <w:sz w:val="28"/>
                <w:szCs w:val="28"/>
                <w:lang w:val="uk-UA"/>
              </w:rPr>
            </w:pPr>
            <w:r w:rsidRPr="005B24EA">
              <w:rPr>
                <w:rFonts w:ascii="Times New Roman" w:hAnsi="Times New Roman" w:cs="Times New Roman"/>
                <w:iCs/>
                <w:sz w:val="28"/>
                <w:szCs w:val="28"/>
                <w:lang w:val="uk-UA"/>
              </w:rPr>
              <w:t>5</w:t>
            </w:r>
          </w:p>
        </w:tc>
        <w:tc>
          <w:tcPr>
            <w:tcW w:w="3337" w:type="dxa"/>
          </w:tcPr>
          <w:p w14:paraId="7FF4F272" w14:textId="77777777" w:rsidR="001D27F0" w:rsidRPr="005B24EA" w:rsidRDefault="001D27F0" w:rsidP="00E00DEE">
            <w:pPr>
              <w:widowControl w:val="0"/>
              <w:tabs>
                <w:tab w:val="left" w:pos="1924"/>
              </w:tabs>
              <w:autoSpaceDE w:val="0"/>
              <w:autoSpaceDN w:val="0"/>
              <w:ind w:right="-1"/>
              <w:rPr>
                <w:rFonts w:ascii="Times New Roman" w:hAnsi="Times New Roman" w:cs="Times New Roman"/>
                <w:i/>
                <w:sz w:val="28"/>
                <w:szCs w:val="28"/>
                <w:lang w:val="uk-UA"/>
              </w:rPr>
            </w:pPr>
            <w:r w:rsidRPr="005B24EA">
              <w:rPr>
                <w:rFonts w:ascii="Times New Roman" w:hAnsi="Times New Roman" w:cs="Times New Roman"/>
                <w:sz w:val="28"/>
                <w:szCs w:val="28"/>
                <w:lang w:val="uk-UA"/>
              </w:rPr>
              <w:t>Голодування</w:t>
            </w:r>
          </w:p>
        </w:tc>
        <w:tc>
          <w:tcPr>
            <w:tcW w:w="496" w:type="dxa"/>
          </w:tcPr>
          <w:p w14:paraId="73060323" w14:textId="77777777" w:rsidR="001D27F0" w:rsidRPr="005B24EA" w:rsidRDefault="001D27F0" w:rsidP="00E00DEE">
            <w:pPr>
              <w:widowControl w:val="0"/>
              <w:tabs>
                <w:tab w:val="left" w:pos="1924"/>
              </w:tabs>
              <w:autoSpaceDE w:val="0"/>
              <w:autoSpaceDN w:val="0"/>
              <w:ind w:right="-1"/>
              <w:rPr>
                <w:rFonts w:ascii="Times New Roman" w:hAnsi="Times New Roman" w:cs="Times New Roman"/>
                <w:iCs/>
                <w:sz w:val="28"/>
                <w:szCs w:val="28"/>
                <w:lang w:val="uk-UA"/>
              </w:rPr>
            </w:pPr>
            <w:r w:rsidRPr="005B24EA">
              <w:rPr>
                <w:rFonts w:ascii="Times New Roman" w:hAnsi="Times New Roman" w:cs="Times New Roman"/>
                <w:iCs/>
                <w:sz w:val="28"/>
                <w:szCs w:val="28"/>
                <w:lang w:val="uk-UA"/>
              </w:rPr>
              <w:t>13</w:t>
            </w:r>
          </w:p>
        </w:tc>
        <w:tc>
          <w:tcPr>
            <w:tcW w:w="5109" w:type="dxa"/>
          </w:tcPr>
          <w:p w14:paraId="48B33C24" w14:textId="77777777" w:rsidR="001D27F0" w:rsidRPr="005B24EA" w:rsidRDefault="001D27F0" w:rsidP="00E00DEE">
            <w:pPr>
              <w:widowControl w:val="0"/>
              <w:tabs>
                <w:tab w:val="left" w:pos="1924"/>
              </w:tabs>
              <w:autoSpaceDE w:val="0"/>
              <w:autoSpaceDN w:val="0"/>
              <w:ind w:right="-1"/>
              <w:rPr>
                <w:rFonts w:ascii="Times New Roman" w:hAnsi="Times New Roman" w:cs="Times New Roman"/>
                <w:i/>
                <w:sz w:val="28"/>
                <w:szCs w:val="28"/>
                <w:lang w:val="uk-UA"/>
              </w:rPr>
            </w:pPr>
            <w:r w:rsidRPr="005B24EA">
              <w:rPr>
                <w:rFonts w:ascii="Times New Roman" w:hAnsi="Times New Roman" w:cs="Times New Roman"/>
                <w:sz w:val="28"/>
                <w:szCs w:val="28"/>
                <w:lang w:val="uk-UA"/>
              </w:rPr>
              <w:t>Страйк</w:t>
            </w:r>
            <w:r w:rsidRPr="005B24EA">
              <w:rPr>
                <w:rFonts w:ascii="Times New Roman" w:hAnsi="Times New Roman" w:cs="Times New Roman"/>
                <w:spacing w:val="-5"/>
                <w:sz w:val="28"/>
                <w:szCs w:val="28"/>
                <w:lang w:val="uk-UA"/>
              </w:rPr>
              <w:t xml:space="preserve"> </w:t>
            </w:r>
            <w:r w:rsidRPr="005B24EA">
              <w:rPr>
                <w:rFonts w:ascii="Times New Roman" w:hAnsi="Times New Roman" w:cs="Times New Roman"/>
                <w:sz w:val="28"/>
                <w:szCs w:val="28"/>
                <w:lang w:val="uk-UA"/>
              </w:rPr>
              <w:t>на</w:t>
            </w:r>
            <w:r w:rsidRPr="005B24EA">
              <w:rPr>
                <w:rFonts w:ascii="Times New Roman" w:hAnsi="Times New Roman" w:cs="Times New Roman"/>
                <w:spacing w:val="-1"/>
                <w:sz w:val="28"/>
                <w:szCs w:val="28"/>
                <w:lang w:val="uk-UA"/>
              </w:rPr>
              <w:t xml:space="preserve"> </w:t>
            </w:r>
            <w:r w:rsidRPr="005B24EA">
              <w:rPr>
                <w:rFonts w:ascii="Times New Roman" w:hAnsi="Times New Roman" w:cs="Times New Roman"/>
                <w:sz w:val="28"/>
                <w:szCs w:val="28"/>
                <w:lang w:val="uk-UA"/>
              </w:rPr>
              <w:t>роботі</w:t>
            </w:r>
            <w:r w:rsidRPr="005B24EA">
              <w:rPr>
                <w:rFonts w:ascii="Times New Roman" w:hAnsi="Times New Roman" w:cs="Times New Roman"/>
                <w:spacing w:val="-3"/>
                <w:sz w:val="28"/>
                <w:szCs w:val="28"/>
                <w:lang w:val="uk-UA"/>
              </w:rPr>
              <w:t xml:space="preserve"> </w:t>
            </w:r>
            <w:r w:rsidRPr="005B24EA">
              <w:rPr>
                <w:rFonts w:ascii="Times New Roman" w:hAnsi="Times New Roman" w:cs="Times New Roman"/>
                <w:sz w:val="28"/>
                <w:szCs w:val="28"/>
                <w:lang w:val="uk-UA"/>
              </w:rPr>
              <w:t>(відмова</w:t>
            </w:r>
            <w:r w:rsidRPr="005B24EA">
              <w:rPr>
                <w:rFonts w:ascii="Times New Roman" w:hAnsi="Times New Roman" w:cs="Times New Roman"/>
                <w:spacing w:val="4"/>
                <w:sz w:val="28"/>
                <w:szCs w:val="28"/>
                <w:lang w:val="uk-UA"/>
              </w:rPr>
              <w:t xml:space="preserve"> </w:t>
            </w:r>
            <w:r w:rsidRPr="005B24EA">
              <w:rPr>
                <w:rFonts w:ascii="Times New Roman" w:hAnsi="Times New Roman" w:cs="Times New Roman"/>
                <w:sz w:val="28"/>
                <w:szCs w:val="28"/>
                <w:lang w:val="uk-UA"/>
              </w:rPr>
              <w:t>працювати)</w:t>
            </w:r>
          </w:p>
        </w:tc>
      </w:tr>
      <w:tr w:rsidR="001D27F0" w:rsidRPr="005B24EA" w14:paraId="46C06A0B" w14:textId="77777777" w:rsidTr="003F42FC">
        <w:tc>
          <w:tcPr>
            <w:tcW w:w="981" w:type="dxa"/>
          </w:tcPr>
          <w:p w14:paraId="53CB16DE" w14:textId="77777777" w:rsidR="001D27F0" w:rsidRPr="005B24EA" w:rsidRDefault="001D27F0" w:rsidP="00E00DEE">
            <w:pPr>
              <w:widowControl w:val="0"/>
              <w:tabs>
                <w:tab w:val="left" w:pos="1924"/>
              </w:tabs>
              <w:autoSpaceDE w:val="0"/>
              <w:autoSpaceDN w:val="0"/>
              <w:ind w:right="-1"/>
              <w:rPr>
                <w:rFonts w:ascii="Times New Roman" w:hAnsi="Times New Roman" w:cs="Times New Roman"/>
                <w:iCs/>
                <w:sz w:val="28"/>
                <w:szCs w:val="28"/>
                <w:lang w:val="uk-UA"/>
              </w:rPr>
            </w:pPr>
            <w:r w:rsidRPr="005B24EA">
              <w:rPr>
                <w:rFonts w:ascii="Times New Roman" w:hAnsi="Times New Roman" w:cs="Times New Roman"/>
                <w:iCs/>
                <w:sz w:val="28"/>
                <w:szCs w:val="28"/>
                <w:lang w:val="uk-UA"/>
              </w:rPr>
              <w:t>6</w:t>
            </w:r>
          </w:p>
        </w:tc>
        <w:tc>
          <w:tcPr>
            <w:tcW w:w="3337" w:type="dxa"/>
          </w:tcPr>
          <w:p w14:paraId="31392555" w14:textId="77777777" w:rsidR="001D27F0" w:rsidRPr="005B24EA" w:rsidRDefault="001D27F0" w:rsidP="00E00DEE">
            <w:pPr>
              <w:widowControl w:val="0"/>
              <w:tabs>
                <w:tab w:val="left" w:pos="1924"/>
              </w:tabs>
              <w:autoSpaceDE w:val="0"/>
              <w:autoSpaceDN w:val="0"/>
              <w:ind w:right="-1"/>
              <w:rPr>
                <w:rFonts w:ascii="Times New Roman" w:hAnsi="Times New Roman" w:cs="Times New Roman"/>
                <w:i/>
                <w:sz w:val="28"/>
                <w:szCs w:val="28"/>
                <w:lang w:val="uk-UA"/>
              </w:rPr>
            </w:pPr>
            <w:r w:rsidRPr="005B24EA">
              <w:rPr>
                <w:rFonts w:ascii="Times New Roman" w:hAnsi="Times New Roman" w:cs="Times New Roman"/>
                <w:sz w:val="28"/>
                <w:szCs w:val="28"/>
                <w:lang w:val="uk-UA"/>
              </w:rPr>
              <w:t>Пікетування</w:t>
            </w:r>
          </w:p>
        </w:tc>
        <w:tc>
          <w:tcPr>
            <w:tcW w:w="496" w:type="dxa"/>
          </w:tcPr>
          <w:p w14:paraId="7859E9D2" w14:textId="77777777" w:rsidR="001D27F0" w:rsidRPr="005B24EA" w:rsidRDefault="001D27F0" w:rsidP="00E00DEE">
            <w:pPr>
              <w:widowControl w:val="0"/>
              <w:tabs>
                <w:tab w:val="left" w:pos="1924"/>
              </w:tabs>
              <w:autoSpaceDE w:val="0"/>
              <w:autoSpaceDN w:val="0"/>
              <w:ind w:right="-1"/>
              <w:rPr>
                <w:rFonts w:ascii="Times New Roman" w:hAnsi="Times New Roman" w:cs="Times New Roman"/>
                <w:iCs/>
                <w:sz w:val="28"/>
                <w:szCs w:val="28"/>
                <w:lang w:val="uk-UA"/>
              </w:rPr>
            </w:pPr>
            <w:r w:rsidRPr="005B24EA">
              <w:rPr>
                <w:rFonts w:ascii="Times New Roman" w:hAnsi="Times New Roman" w:cs="Times New Roman"/>
                <w:iCs/>
                <w:sz w:val="28"/>
                <w:szCs w:val="28"/>
                <w:lang w:val="uk-UA"/>
              </w:rPr>
              <w:t>14</w:t>
            </w:r>
          </w:p>
        </w:tc>
        <w:tc>
          <w:tcPr>
            <w:tcW w:w="5109" w:type="dxa"/>
          </w:tcPr>
          <w:p w14:paraId="2C6C031E" w14:textId="77777777" w:rsidR="001D27F0" w:rsidRPr="005B24EA" w:rsidRDefault="001D27F0" w:rsidP="00E00DEE">
            <w:pPr>
              <w:widowControl w:val="0"/>
              <w:tabs>
                <w:tab w:val="left" w:pos="1924"/>
              </w:tabs>
              <w:autoSpaceDE w:val="0"/>
              <w:autoSpaceDN w:val="0"/>
              <w:ind w:right="-1"/>
              <w:rPr>
                <w:rFonts w:ascii="Times New Roman" w:hAnsi="Times New Roman" w:cs="Times New Roman"/>
                <w:i/>
                <w:sz w:val="28"/>
                <w:szCs w:val="28"/>
                <w:lang w:val="uk-UA"/>
              </w:rPr>
            </w:pPr>
            <w:r w:rsidRPr="005B24EA">
              <w:rPr>
                <w:rFonts w:ascii="Times New Roman" w:hAnsi="Times New Roman" w:cs="Times New Roman"/>
                <w:sz w:val="28"/>
                <w:szCs w:val="28"/>
                <w:lang w:val="uk-UA"/>
              </w:rPr>
              <w:t>Інше,</w:t>
            </w:r>
            <w:r w:rsidRPr="005B24EA">
              <w:rPr>
                <w:rFonts w:ascii="Times New Roman" w:hAnsi="Times New Roman" w:cs="Times New Roman"/>
                <w:spacing w:val="1"/>
                <w:sz w:val="28"/>
                <w:szCs w:val="28"/>
                <w:lang w:val="uk-UA"/>
              </w:rPr>
              <w:t xml:space="preserve"> </w:t>
            </w:r>
            <w:r w:rsidRPr="005B24EA">
              <w:rPr>
                <w:rFonts w:ascii="Times New Roman" w:hAnsi="Times New Roman" w:cs="Times New Roman"/>
                <w:sz w:val="28"/>
                <w:szCs w:val="28"/>
                <w:lang w:val="uk-UA"/>
              </w:rPr>
              <w:t>що</w:t>
            </w:r>
            <w:r w:rsidRPr="005B24EA">
              <w:rPr>
                <w:rFonts w:ascii="Times New Roman" w:hAnsi="Times New Roman" w:cs="Times New Roman"/>
                <w:spacing w:val="-6"/>
                <w:sz w:val="28"/>
                <w:szCs w:val="28"/>
                <w:lang w:val="uk-UA"/>
              </w:rPr>
              <w:t xml:space="preserve"> </w:t>
            </w:r>
            <w:r w:rsidRPr="005B24EA">
              <w:rPr>
                <w:rFonts w:ascii="Times New Roman" w:hAnsi="Times New Roman" w:cs="Times New Roman"/>
                <w:sz w:val="28"/>
                <w:szCs w:val="28"/>
                <w:lang w:val="uk-UA"/>
              </w:rPr>
              <w:t>саме</w:t>
            </w:r>
            <w:r w:rsidRPr="005B24EA">
              <w:rPr>
                <w:rFonts w:ascii="Times New Roman" w:hAnsi="Times New Roman" w:cs="Times New Roman"/>
                <w:spacing w:val="-5"/>
                <w:sz w:val="28"/>
                <w:szCs w:val="28"/>
                <w:lang w:val="uk-UA"/>
              </w:rPr>
              <w:t xml:space="preserve"> </w:t>
            </w:r>
            <w:r w:rsidRPr="005B24EA">
              <w:rPr>
                <w:rFonts w:ascii="Times New Roman" w:hAnsi="Times New Roman" w:cs="Times New Roman"/>
                <w:sz w:val="28"/>
                <w:szCs w:val="28"/>
                <w:u w:val="single"/>
                <w:lang w:val="uk-UA"/>
              </w:rPr>
              <w:t xml:space="preserve"> </w:t>
            </w:r>
          </w:p>
        </w:tc>
      </w:tr>
      <w:tr w:rsidR="001D27F0" w:rsidRPr="005B24EA" w14:paraId="20AC5617" w14:textId="77777777" w:rsidTr="003F42FC">
        <w:tc>
          <w:tcPr>
            <w:tcW w:w="981" w:type="dxa"/>
          </w:tcPr>
          <w:p w14:paraId="5EB10129" w14:textId="77777777" w:rsidR="001D27F0" w:rsidRPr="005B24EA" w:rsidRDefault="001D27F0" w:rsidP="00E00DEE">
            <w:pPr>
              <w:widowControl w:val="0"/>
              <w:tabs>
                <w:tab w:val="left" w:pos="1924"/>
              </w:tabs>
              <w:autoSpaceDE w:val="0"/>
              <w:autoSpaceDN w:val="0"/>
              <w:ind w:right="-1"/>
              <w:rPr>
                <w:rFonts w:ascii="Times New Roman" w:hAnsi="Times New Roman" w:cs="Times New Roman"/>
                <w:iCs/>
                <w:sz w:val="28"/>
                <w:szCs w:val="28"/>
                <w:lang w:val="uk-UA"/>
              </w:rPr>
            </w:pPr>
            <w:r w:rsidRPr="005B24EA">
              <w:rPr>
                <w:rFonts w:ascii="Times New Roman" w:hAnsi="Times New Roman" w:cs="Times New Roman"/>
                <w:iCs/>
                <w:sz w:val="28"/>
                <w:szCs w:val="28"/>
                <w:lang w:val="uk-UA"/>
              </w:rPr>
              <w:t>7</w:t>
            </w:r>
          </w:p>
        </w:tc>
        <w:tc>
          <w:tcPr>
            <w:tcW w:w="3337" w:type="dxa"/>
          </w:tcPr>
          <w:p w14:paraId="47866194" w14:textId="77777777" w:rsidR="001D27F0" w:rsidRPr="005B24EA" w:rsidRDefault="001D27F0" w:rsidP="00E00DEE">
            <w:pPr>
              <w:widowControl w:val="0"/>
              <w:tabs>
                <w:tab w:val="left" w:pos="1924"/>
              </w:tabs>
              <w:autoSpaceDE w:val="0"/>
              <w:autoSpaceDN w:val="0"/>
              <w:ind w:right="-1"/>
              <w:rPr>
                <w:rFonts w:ascii="Times New Roman" w:hAnsi="Times New Roman" w:cs="Times New Roman"/>
                <w:i/>
                <w:sz w:val="28"/>
                <w:szCs w:val="28"/>
                <w:lang w:val="uk-UA"/>
              </w:rPr>
            </w:pPr>
            <w:r w:rsidRPr="005B24EA">
              <w:rPr>
                <w:rFonts w:ascii="Times New Roman" w:hAnsi="Times New Roman" w:cs="Times New Roman"/>
                <w:sz w:val="28"/>
                <w:szCs w:val="28"/>
                <w:lang w:val="uk-UA"/>
              </w:rPr>
              <w:t>Перекриття</w:t>
            </w:r>
            <w:r w:rsidRPr="005B24EA">
              <w:rPr>
                <w:rFonts w:ascii="Times New Roman" w:hAnsi="Times New Roman" w:cs="Times New Roman"/>
                <w:spacing w:val="-4"/>
                <w:sz w:val="28"/>
                <w:szCs w:val="28"/>
                <w:lang w:val="uk-UA"/>
              </w:rPr>
              <w:t xml:space="preserve"> </w:t>
            </w:r>
            <w:r w:rsidRPr="005B24EA">
              <w:rPr>
                <w:rFonts w:ascii="Times New Roman" w:hAnsi="Times New Roman" w:cs="Times New Roman"/>
                <w:sz w:val="28"/>
                <w:szCs w:val="28"/>
                <w:lang w:val="uk-UA"/>
              </w:rPr>
              <w:t>доріг</w:t>
            </w:r>
          </w:p>
        </w:tc>
        <w:tc>
          <w:tcPr>
            <w:tcW w:w="496" w:type="dxa"/>
          </w:tcPr>
          <w:p w14:paraId="095A42E3" w14:textId="77777777" w:rsidR="001D27F0" w:rsidRPr="005B24EA" w:rsidRDefault="001D27F0" w:rsidP="00E00DEE">
            <w:pPr>
              <w:widowControl w:val="0"/>
              <w:tabs>
                <w:tab w:val="left" w:pos="1924"/>
              </w:tabs>
              <w:autoSpaceDE w:val="0"/>
              <w:autoSpaceDN w:val="0"/>
              <w:ind w:right="-1"/>
              <w:rPr>
                <w:rFonts w:ascii="Times New Roman" w:hAnsi="Times New Roman" w:cs="Times New Roman"/>
                <w:iCs/>
                <w:sz w:val="28"/>
                <w:szCs w:val="28"/>
                <w:lang w:val="uk-UA"/>
              </w:rPr>
            </w:pPr>
            <w:r w:rsidRPr="005B24EA">
              <w:rPr>
                <w:rFonts w:ascii="Times New Roman" w:hAnsi="Times New Roman" w:cs="Times New Roman"/>
                <w:iCs/>
                <w:sz w:val="28"/>
                <w:szCs w:val="28"/>
                <w:lang w:val="uk-UA"/>
              </w:rPr>
              <w:t>15</w:t>
            </w:r>
          </w:p>
        </w:tc>
        <w:tc>
          <w:tcPr>
            <w:tcW w:w="5109" w:type="dxa"/>
          </w:tcPr>
          <w:p w14:paraId="66C4A2F4" w14:textId="77777777" w:rsidR="001D27F0" w:rsidRPr="005B24EA" w:rsidRDefault="001D27F0" w:rsidP="00E00DEE">
            <w:pPr>
              <w:widowControl w:val="0"/>
              <w:tabs>
                <w:tab w:val="left" w:pos="1924"/>
              </w:tabs>
              <w:autoSpaceDE w:val="0"/>
              <w:autoSpaceDN w:val="0"/>
              <w:ind w:right="-1"/>
              <w:rPr>
                <w:rFonts w:ascii="Times New Roman" w:hAnsi="Times New Roman" w:cs="Times New Roman"/>
                <w:i/>
                <w:sz w:val="28"/>
                <w:szCs w:val="28"/>
                <w:lang w:val="uk-UA"/>
              </w:rPr>
            </w:pPr>
            <w:r w:rsidRPr="005B24EA">
              <w:rPr>
                <w:rFonts w:ascii="Times New Roman" w:hAnsi="Times New Roman" w:cs="Times New Roman"/>
                <w:sz w:val="28"/>
                <w:szCs w:val="28"/>
                <w:lang w:val="uk-UA"/>
              </w:rPr>
              <w:t>Не</w:t>
            </w:r>
            <w:r w:rsidRPr="005B24EA">
              <w:rPr>
                <w:rFonts w:ascii="Times New Roman" w:hAnsi="Times New Roman" w:cs="Times New Roman"/>
                <w:spacing w:val="-8"/>
                <w:sz w:val="28"/>
                <w:szCs w:val="28"/>
                <w:lang w:val="uk-UA"/>
              </w:rPr>
              <w:t xml:space="preserve"> </w:t>
            </w:r>
            <w:r w:rsidRPr="005B24EA">
              <w:rPr>
                <w:rFonts w:ascii="Times New Roman" w:hAnsi="Times New Roman" w:cs="Times New Roman"/>
                <w:sz w:val="28"/>
                <w:szCs w:val="28"/>
                <w:lang w:val="uk-UA"/>
              </w:rPr>
              <w:t>готовий приймати</w:t>
            </w:r>
            <w:r w:rsidRPr="005B24EA">
              <w:rPr>
                <w:rFonts w:ascii="Times New Roman" w:hAnsi="Times New Roman" w:cs="Times New Roman"/>
                <w:spacing w:val="-4"/>
                <w:sz w:val="28"/>
                <w:szCs w:val="28"/>
                <w:lang w:val="uk-UA"/>
              </w:rPr>
              <w:t xml:space="preserve"> </w:t>
            </w:r>
            <w:r w:rsidRPr="005B24EA">
              <w:rPr>
                <w:rFonts w:ascii="Times New Roman" w:hAnsi="Times New Roman" w:cs="Times New Roman"/>
                <w:sz w:val="28"/>
                <w:szCs w:val="28"/>
                <w:lang w:val="uk-UA"/>
              </w:rPr>
              <w:t>участь в</w:t>
            </w:r>
            <w:r w:rsidRPr="005B24EA">
              <w:rPr>
                <w:rFonts w:ascii="Times New Roman" w:hAnsi="Times New Roman" w:cs="Times New Roman"/>
                <w:spacing w:val="-1"/>
                <w:sz w:val="28"/>
                <w:szCs w:val="28"/>
                <w:lang w:val="uk-UA"/>
              </w:rPr>
              <w:t xml:space="preserve"> </w:t>
            </w:r>
            <w:r w:rsidRPr="005B24EA">
              <w:rPr>
                <w:rFonts w:ascii="Times New Roman" w:hAnsi="Times New Roman" w:cs="Times New Roman"/>
                <w:sz w:val="28"/>
                <w:szCs w:val="28"/>
                <w:lang w:val="uk-UA"/>
              </w:rPr>
              <w:t>жодних</w:t>
            </w:r>
            <w:r w:rsidRPr="005B24EA">
              <w:rPr>
                <w:rFonts w:ascii="Times New Roman" w:hAnsi="Times New Roman" w:cs="Times New Roman"/>
                <w:spacing w:val="-2"/>
                <w:sz w:val="28"/>
                <w:szCs w:val="28"/>
                <w:lang w:val="uk-UA"/>
              </w:rPr>
              <w:t xml:space="preserve"> </w:t>
            </w:r>
            <w:r w:rsidRPr="005B24EA">
              <w:rPr>
                <w:rFonts w:ascii="Times New Roman" w:hAnsi="Times New Roman" w:cs="Times New Roman"/>
                <w:sz w:val="28"/>
                <w:szCs w:val="28"/>
                <w:lang w:val="uk-UA"/>
              </w:rPr>
              <w:t>соціальних</w:t>
            </w:r>
            <w:r w:rsidRPr="005B24EA">
              <w:rPr>
                <w:rFonts w:ascii="Times New Roman" w:hAnsi="Times New Roman" w:cs="Times New Roman"/>
                <w:spacing w:val="-2"/>
                <w:sz w:val="28"/>
                <w:szCs w:val="28"/>
                <w:lang w:val="uk-UA"/>
              </w:rPr>
              <w:t xml:space="preserve"> </w:t>
            </w:r>
            <w:r w:rsidRPr="005B24EA">
              <w:rPr>
                <w:rFonts w:ascii="Times New Roman" w:hAnsi="Times New Roman" w:cs="Times New Roman"/>
                <w:sz w:val="28"/>
                <w:szCs w:val="28"/>
                <w:lang w:val="uk-UA"/>
              </w:rPr>
              <w:t>протестах</w:t>
            </w:r>
          </w:p>
        </w:tc>
      </w:tr>
      <w:tr w:rsidR="001D27F0" w:rsidRPr="005B24EA" w14:paraId="5B9B19E3" w14:textId="77777777" w:rsidTr="003F42FC">
        <w:tc>
          <w:tcPr>
            <w:tcW w:w="981" w:type="dxa"/>
          </w:tcPr>
          <w:p w14:paraId="0E6F75F8" w14:textId="77777777" w:rsidR="001D27F0" w:rsidRPr="005B24EA" w:rsidRDefault="001D27F0" w:rsidP="00E00DEE">
            <w:pPr>
              <w:widowControl w:val="0"/>
              <w:tabs>
                <w:tab w:val="left" w:pos="1924"/>
              </w:tabs>
              <w:autoSpaceDE w:val="0"/>
              <w:autoSpaceDN w:val="0"/>
              <w:ind w:right="-1"/>
              <w:rPr>
                <w:rFonts w:ascii="Times New Roman" w:hAnsi="Times New Roman" w:cs="Times New Roman"/>
                <w:iCs/>
                <w:sz w:val="28"/>
                <w:szCs w:val="28"/>
                <w:lang w:val="uk-UA"/>
              </w:rPr>
            </w:pPr>
            <w:r w:rsidRPr="005B24EA">
              <w:rPr>
                <w:rFonts w:ascii="Times New Roman" w:hAnsi="Times New Roman" w:cs="Times New Roman"/>
                <w:iCs/>
                <w:sz w:val="28"/>
                <w:szCs w:val="28"/>
                <w:lang w:val="uk-UA"/>
              </w:rPr>
              <w:t>8</w:t>
            </w:r>
          </w:p>
        </w:tc>
        <w:tc>
          <w:tcPr>
            <w:tcW w:w="3337" w:type="dxa"/>
          </w:tcPr>
          <w:p w14:paraId="650D54C0" w14:textId="77777777" w:rsidR="001D27F0" w:rsidRPr="005B24EA" w:rsidRDefault="001D27F0" w:rsidP="00E00DEE">
            <w:pPr>
              <w:widowControl w:val="0"/>
              <w:tabs>
                <w:tab w:val="left" w:pos="1924"/>
              </w:tabs>
              <w:autoSpaceDE w:val="0"/>
              <w:autoSpaceDN w:val="0"/>
              <w:ind w:right="-1"/>
              <w:rPr>
                <w:rFonts w:ascii="Times New Roman" w:hAnsi="Times New Roman" w:cs="Times New Roman"/>
                <w:i/>
                <w:sz w:val="28"/>
                <w:szCs w:val="28"/>
                <w:lang w:val="uk-UA"/>
              </w:rPr>
            </w:pPr>
            <w:r w:rsidRPr="005B24EA">
              <w:rPr>
                <w:rFonts w:ascii="Times New Roman" w:hAnsi="Times New Roman" w:cs="Times New Roman"/>
                <w:sz w:val="28"/>
                <w:szCs w:val="28"/>
                <w:lang w:val="uk-UA"/>
              </w:rPr>
              <w:t>Флешмоб</w:t>
            </w:r>
            <w:r w:rsidRPr="005B24EA">
              <w:rPr>
                <w:rFonts w:ascii="Times New Roman" w:hAnsi="Times New Roman" w:cs="Times New Roman"/>
                <w:spacing w:val="-4"/>
                <w:sz w:val="28"/>
                <w:szCs w:val="28"/>
                <w:lang w:val="uk-UA"/>
              </w:rPr>
              <w:t xml:space="preserve"> </w:t>
            </w:r>
            <w:r w:rsidRPr="005B24EA">
              <w:rPr>
                <w:rFonts w:ascii="Times New Roman" w:hAnsi="Times New Roman" w:cs="Times New Roman"/>
                <w:sz w:val="28"/>
                <w:szCs w:val="28"/>
                <w:lang w:val="uk-UA"/>
              </w:rPr>
              <w:t>у</w:t>
            </w:r>
            <w:r w:rsidRPr="005B24EA">
              <w:rPr>
                <w:rFonts w:ascii="Times New Roman" w:hAnsi="Times New Roman" w:cs="Times New Roman"/>
                <w:spacing w:val="-6"/>
                <w:sz w:val="28"/>
                <w:szCs w:val="28"/>
                <w:lang w:val="uk-UA"/>
              </w:rPr>
              <w:t xml:space="preserve"> </w:t>
            </w:r>
            <w:r w:rsidRPr="005B24EA">
              <w:rPr>
                <w:rFonts w:ascii="Times New Roman" w:hAnsi="Times New Roman" w:cs="Times New Roman"/>
                <w:sz w:val="28"/>
                <w:szCs w:val="28"/>
                <w:lang w:val="uk-UA"/>
              </w:rPr>
              <w:t>соціальних</w:t>
            </w:r>
            <w:r w:rsidRPr="005B24EA">
              <w:rPr>
                <w:rFonts w:ascii="Times New Roman" w:hAnsi="Times New Roman" w:cs="Times New Roman"/>
                <w:spacing w:val="-6"/>
                <w:sz w:val="28"/>
                <w:szCs w:val="28"/>
                <w:lang w:val="uk-UA"/>
              </w:rPr>
              <w:t xml:space="preserve"> </w:t>
            </w:r>
            <w:r w:rsidRPr="005B24EA">
              <w:rPr>
                <w:rFonts w:ascii="Times New Roman" w:hAnsi="Times New Roman" w:cs="Times New Roman"/>
                <w:sz w:val="28"/>
                <w:szCs w:val="28"/>
                <w:lang w:val="uk-UA"/>
              </w:rPr>
              <w:t>мережах</w:t>
            </w:r>
          </w:p>
        </w:tc>
        <w:tc>
          <w:tcPr>
            <w:tcW w:w="496" w:type="dxa"/>
          </w:tcPr>
          <w:p w14:paraId="4B7949A7" w14:textId="77777777" w:rsidR="001D27F0" w:rsidRPr="005B24EA" w:rsidRDefault="001D27F0" w:rsidP="00E00DEE">
            <w:pPr>
              <w:widowControl w:val="0"/>
              <w:tabs>
                <w:tab w:val="left" w:pos="1924"/>
              </w:tabs>
              <w:autoSpaceDE w:val="0"/>
              <w:autoSpaceDN w:val="0"/>
              <w:ind w:right="-1"/>
              <w:rPr>
                <w:rFonts w:ascii="Times New Roman" w:hAnsi="Times New Roman" w:cs="Times New Roman"/>
                <w:iCs/>
                <w:sz w:val="28"/>
                <w:szCs w:val="28"/>
                <w:lang w:val="uk-UA"/>
              </w:rPr>
            </w:pPr>
            <w:r w:rsidRPr="005B24EA">
              <w:rPr>
                <w:rFonts w:ascii="Times New Roman" w:hAnsi="Times New Roman" w:cs="Times New Roman"/>
                <w:iCs/>
                <w:sz w:val="28"/>
                <w:szCs w:val="28"/>
                <w:lang w:val="uk-UA"/>
              </w:rPr>
              <w:t>16</w:t>
            </w:r>
          </w:p>
        </w:tc>
        <w:tc>
          <w:tcPr>
            <w:tcW w:w="5109" w:type="dxa"/>
          </w:tcPr>
          <w:p w14:paraId="070B67D5" w14:textId="77777777" w:rsidR="001D27F0" w:rsidRPr="005B24EA" w:rsidRDefault="001D27F0" w:rsidP="00E00DEE">
            <w:pPr>
              <w:widowControl w:val="0"/>
              <w:tabs>
                <w:tab w:val="left" w:pos="1924"/>
              </w:tabs>
              <w:autoSpaceDE w:val="0"/>
              <w:autoSpaceDN w:val="0"/>
              <w:ind w:right="-1"/>
              <w:rPr>
                <w:rFonts w:ascii="Times New Roman" w:hAnsi="Times New Roman" w:cs="Times New Roman"/>
                <w:i/>
                <w:sz w:val="28"/>
                <w:szCs w:val="28"/>
                <w:lang w:val="uk-UA"/>
              </w:rPr>
            </w:pPr>
            <w:r w:rsidRPr="005B24EA">
              <w:rPr>
                <w:rFonts w:ascii="Times New Roman" w:hAnsi="Times New Roman" w:cs="Times New Roman"/>
                <w:i/>
                <w:sz w:val="28"/>
                <w:szCs w:val="28"/>
                <w:lang w:val="uk-UA"/>
              </w:rPr>
              <w:t>Важко відповісти (НЕ ЗАЧИТУВАТИ)</w:t>
            </w:r>
          </w:p>
        </w:tc>
      </w:tr>
    </w:tbl>
    <w:p w14:paraId="65339044" w14:textId="77777777" w:rsidR="001D27F0" w:rsidRPr="005B24EA" w:rsidRDefault="001D27F0" w:rsidP="00E00DEE">
      <w:pPr>
        <w:pStyle w:val="a0"/>
        <w:numPr>
          <w:ilvl w:val="3"/>
          <w:numId w:val="72"/>
        </w:numPr>
        <w:spacing w:after="200" w:line="240" w:lineRule="auto"/>
        <w:ind w:left="284" w:right="-1"/>
        <w:jc w:val="both"/>
        <w:rPr>
          <w:rFonts w:ascii="Times New Roman" w:hAnsi="Times New Roman" w:cs="Times New Roman"/>
          <w:i/>
          <w:iCs/>
          <w:sz w:val="28"/>
          <w:szCs w:val="28"/>
          <w:lang w:val="uk-UA"/>
        </w:rPr>
      </w:pPr>
      <w:r w:rsidRPr="005B24EA">
        <w:rPr>
          <w:rFonts w:ascii="Times New Roman" w:hAnsi="Times New Roman" w:cs="Times New Roman"/>
          <w:b/>
          <w:bCs/>
          <w:sz w:val="28"/>
          <w:szCs w:val="28"/>
          <w:lang w:val="uk-UA"/>
        </w:rPr>
        <w:t xml:space="preserve">Що для Вас найбільш цінне, важливе у власному житті на даний момент? </w:t>
      </w:r>
      <w:r w:rsidRPr="005B24EA">
        <w:rPr>
          <w:rFonts w:ascii="Times New Roman" w:hAnsi="Times New Roman" w:cs="Times New Roman"/>
          <w:i/>
          <w:iCs/>
          <w:sz w:val="28"/>
          <w:szCs w:val="28"/>
          <w:lang w:val="uk-UA"/>
        </w:rPr>
        <w:t>До 3 варіантів відповіді</w:t>
      </w:r>
    </w:p>
    <w:p w14:paraId="06328076" w14:textId="77777777" w:rsidR="001D27F0" w:rsidRPr="005B24EA" w:rsidRDefault="001D27F0" w:rsidP="00E00DEE">
      <w:pPr>
        <w:pStyle w:val="a0"/>
        <w:numPr>
          <w:ilvl w:val="0"/>
          <w:numId w:val="76"/>
        </w:numPr>
        <w:spacing w:after="200" w:line="240" w:lineRule="auto"/>
        <w:ind w:left="284" w:right="-1"/>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Родина</w:t>
      </w:r>
    </w:p>
    <w:p w14:paraId="5A76D6BA" w14:textId="77777777" w:rsidR="001D27F0" w:rsidRPr="005B24EA" w:rsidRDefault="001D27F0" w:rsidP="00E00DEE">
      <w:pPr>
        <w:pStyle w:val="a0"/>
        <w:numPr>
          <w:ilvl w:val="0"/>
          <w:numId w:val="76"/>
        </w:numPr>
        <w:spacing w:after="200" w:line="240" w:lineRule="auto"/>
        <w:ind w:left="284" w:right="-1"/>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Висока заробітна плата</w:t>
      </w:r>
    </w:p>
    <w:p w14:paraId="1C188FB0" w14:textId="77777777" w:rsidR="001D27F0" w:rsidRPr="005B24EA" w:rsidRDefault="001D27F0" w:rsidP="00E00DEE">
      <w:pPr>
        <w:pStyle w:val="a0"/>
        <w:numPr>
          <w:ilvl w:val="0"/>
          <w:numId w:val="76"/>
        </w:numPr>
        <w:spacing w:after="200" w:line="240" w:lineRule="auto"/>
        <w:ind w:left="284" w:right="-1"/>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Здоров’я</w:t>
      </w:r>
    </w:p>
    <w:p w14:paraId="754D1EE9" w14:textId="77777777" w:rsidR="001D27F0" w:rsidRPr="005B24EA" w:rsidRDefault="001D27F0" w:rsidP="00E00DEE">
      <w:pPr>
        <w:pStyle w:val="a0"/>
        <w:numPr>
          <w:ilvl w:val="0"/>
          <w:numId w:val="76"/>
        </w:numPr>
        <w:spacing w:after="200" w:line="240" w:lineRule="auto"/>
        <w:ind w:left="284" w:right="-1"/>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Професійна реалізація</w:t>
      </w:r>
    </w:p>
    <w:p w14:paraId="2AA7D7E4" w14:textId="77777777" w:rsidR="001D27F0" w:rsidRPr="005B24EA" w:rsidRDefault="001D27F0" w:rsidP="00E00DEE">
      <w:pPr>
        <w:pStyle w:val="a0"/>
        <w:numPr>
          <w:ilvl w:val="0"/>
          <w:numId w:val="76"/>
        </w:numPr>
        <w:spacing w:after="200" w:line="240" w:lineRule="auto"/>
        <w:ind w:left="284" w:right="-1"/>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Кар’єрне зростання</w:t>
      </w:r>
    </w:p>
    <w:p w14:paraId="04121A6D" w14:textId="77777777" w:rsidR="001D27F0" w:rsidRPr="005B24EA" w:rsidRDefault="001D27F0" w:rsidP="00E00DEE">
      <w:pPr>
        <w:pStyle w:val="a0"/>
        <w:numPr>
          <w:ilvl w:val="0"/>
          <w:numId w:val="76"/>
        </w:numPr>
        <w:spacing w:after="200" w:line="240" w:lineRule="auto"/>
        <w:ind w:left="284" w:right="-1"/>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Незалежність</w:t>
      </w:r>
    </w:p>
    <w:p w14:paraId="458C7DD9" w14:textId="77777777" w:rsidR="001D27F0" w:rsidRPr="005B24EA" w:rsidRDefault="001D27F0" w:rsidP="00E00DEE">
      <w:pPr>
        <w:pStyle w:val="a0"/>
        <w:numPr>
          <w:ilvl w:val="0"/>
          <w:numId w:val="76"/>
        </w:numPr>
        <w:spacing w:after="200" w:line="240" w:lineRule="auto"/>
        <w:ind w:left="284" w:right="-1"/>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Особиста безпека</w:t>
      </w:r>
    </w:p>
    <w:p w14:paraId="39C4B4CA" w14:textId="77777777" w:rsidR="001D27F0" w:rsidRPr="005B24EA" w:rsidRDefault="001D27F0" w:rsidP="00E00DEE">
      <w:pPr>
        <w:pStyle w:val="a0"/>
        <w:numPr>
          <w:ilvl w:val="0"/>
          <w:numId w:val="76"/>
        </w:numPr>
        <w:spacing w:after="200" w:line="240" w:lineRule="auto"/>
        <w:ind w:left="284" w:right="-1"/>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Можливість самореалізації у будь-яких питаннях</w:t>
      </w:r>
    </w:p>
    <w:p w14:paraId="4A5883BF" w14:textId="77777777" w:rsidR="001D27F0" w:rsidRPr="005B24EA" w:rsidRDefault="001D27F0" w:rsidP="00E00DEE">
      <w:pPr>
        <w:pStyle w:val="a0"/>
        <w:numPr>
          <w:ilvl w:val="0"/>
          <w:numId w:val="76"/>
        </w:numPr>
        <w:spacing w:after="200" w:line="240" w:lineRule="auto"/>
        <w:ind w:left="284" w:right="-1"/>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Свобода вибору у будь-яких питаннях</w:t>
      </w:r>
    </w:p>
    <w:p w14:paraId="40C31279" w14:textId="4D9EABDF" w:rsidR="001D27F0" w:rsidRPr="005B24EA" w:rsidRDefault="003F42FC" w:rsidP="00E00DEE">
      <w:pPr>
        <w:pStyle w:val="a0"/>
        <w:numPr>
          <w:ilvl w:val="0"/>
          <w:numId w:val="76"/>
        </w:numPr>
        <w:spacing w:after="200" w:line="240" w:lineRule="auto"/>
        <w:ind w:left="284" w:right="-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D27F0" w:rsidRPr="005B24EA">
        <w:rPr>
          <w:rFonts w:ascii="Times New Roman" w:hAnsi="Times New Roman" w:cs="Times New Roman"/>
          <w:sz w:val="28"/>
          <w:szCs w:val="28"/>
          <w:lang w:val="uk-UA"/>
        </w:rPr>
        <w:t>Статус, влада</w:t>
      </w:r>
    </w:p>
    <w:p w14:paraId="16A88EDD" w14:textId="2F96F76C" w:rsidR="001D27F0" w:rsidRPr="005B24EA" w:rsidRDefault="003F42FC" w:rsidP="00E00DEE">
      <w:pPr>
        <w:pStyle w:val="a0"/>
        <w:numPr>
          <w:ilvl w:val="0"/>
          <w:numId w:val="76"/>
        </w:numPr>
        <w:spacing w:after="200" w:line="240" w:lineRule="auto"/>
        <w:ind w:left="284" w:right="-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D27F0" w:rsidRPr="005B24EA">
        <w:rPr>
          <w:rFonts w:ascii="Times New Roman" w:hAnsi="Times New Roman" w:cs="Times New Roman"/>
          <w:sz w:val="28"/>
          <w:szCs w:val="28"/>
          <w:lang w:val="uk-UA"/>
        </w:rPr>
        <w:t>Дружба</w:t>
      </w:r>
    </w:p>
    <w:p w14:paraId="5B7D8522" w14:textId="4D9D88D3" w:rsidR="001D27F0" w:rsidRPr="005B24EA" w:rsidRDefault="003F42FC" w:rsidP="00E00DEE">
      <w:pPr>
        <w:pStyle w:val="a0"/>
        <w:numPr>
          <w:ilvl w:val="0"/>
          <w:numId w:val="76"/>
        </w:numPr>
        <w:spacing w:after="200" w:line="240" w:lineRule="auto"/>
        <w:ind w:left="284" w:right="-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D27F0" w:rsidRPr="005B24EA">
        <w:rPr>
          <w:rFonts w:ascii="Times New Roman" w:hAnsi="Times New Roman" w:cs="Times New Roman"/>
          <w:sz w:val="28"/>
          <w:szCs w:val="28"/>
          <w:lang w:val="uk-UA"/>
        </w:rPr>
        <w:t>Інше, що саме __________________</w:t>
      </w:r>
    </w:p>
    <w:p w14:paraId="5635211E" w14:textId="77777777" w:rsidR="001D27F0" w:rsidRPr="005B24EA" w:rsidRDefault="001D27F0" w:rsidP="00E00DEE">
      <w:pPr>
        <w:pStyle w:val="a0"/>
        <w:numPr>
          <w:ilvl w:val="3"/>
          <w:numId w:val="72"/>
        </w:numPr>
        <w:spacing w:before="120" w:after="120" w:line="240" w:lineRule="auto"/>
        <w:ind w:left="284" w:right="-1"/>
        <w:rPr>
          <w:rFonts w:ascii="Times New Roman" w:hAnsi="Times New Roman" w:cs="Times New Roman"/>
          <w:b/>
          <w:bCs/>
          <w:sz w:val="28"/>
          <w:szCs w:val="28"/>
          <w:lang w:val="uk-UA"/>
        </w:rPr>
      </w:pPr>
      <w:r w:rsidRPr="005B24EA">
        <w:rPr>
          <w:rFonts w:ascii="Times New Roman" w:hAnsi="Times New Roman" w:cs="Times New Roman"/>
          <w:b/>
          <w:bCs/>
          <w:sz w:val="28"/>
          <w:szCs w:val="28"/>
          <w:lang w:val="uk-UA"/>
        </w:rPr>
        <w:t xml:space="preserve">Наскільки Вас хвилює проблема коронавірусу Covid-19? </w:t>
      </w:r>
    </w:p>
    <w:p w14:paraId="4F4469F8" w14:textId="77777777" w:rsidR="001D27F0" w:rsidRPr="005B24EA" w:rsidRDefault="001D27F0" w:rsidP="00E00DEE">
      <w:pPr>
        <w:pStyle w:val="a0"/>
        <w:numPr>
          <w:ilvl w:val="0"/>
          <w:numId w:val="77"/>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Дуже хвилює</w:t>
      </w:r>
    </w:p>
    <w:p w14:paraId="0EA2226B" w14:textId="77777777" w:rsidR="001D27F0" w:rsidRPr="005B24EA" w:rsidRDefault="001D27F0" w:rsidP="00E00DEE">
      <w:pPr>
        <w:pStyle w:val="a0"/>
        <w:numPr>
          <w:ilvl w:val="0"/>
          <w:numId w:val="77"/>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Скоріше хвилює</w:t>
      </w:r>
    </w:p>
    <w:p w14:paraId="7D0F15BE" w14:textId="77777777" w:rsidR="001D27F0" w:rsidRPr="005B24EA" w:rsidRDefault="001D27F0" w:rsidP="00E00DEE">
      <w:pPr>
        <w:pStyle w:val="a0"/>
        <w:numPr>
          <w:ilvl w:val="0"/>
          <w:numId w:val="77"/>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Скоріше не хвилює</w:t>
      </w:r>
    </w:p>
    <w:p w14:paraId="46C2270A" w14:textId="77777777" w:rsidR="001D27F0" w:rsidRPr="005B24EA" w:rsidRDefault="001D27F0" w:rsidP="00E00DEE">
      <w:pPr>
        <w:pStyle w:val="a0"/>
        <w:numPr>
          <w:ilvl w:val="0"/>
          <w:numId w:val="77"/>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Зовсім не хвилює</w:t>
      </w:r>
    </w:p>
    <w:p w14:paraId="21607EC8" w14:textId="77777777" w:rsidR="001D27F0" w:rsidRPr="005B24EA" w:rsidRDefault="001D27F0" w:rsidP="00E00DEE">
      <w:pPr>
        <w:pStyle w:val="a0"/>
        <w:numPr>
          <w:ilvl w:val="0"/>
          <w:numId w:val="77"/>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i/>
          <w:sz w:val="28"/>
          <w:szCs w:val="28"/>
          <w:lang w:val="uk-UA"/>
        </w:rPr>
        <w:t>Важко відповісти (НЕ ЗАЧИТУВАТИ)</w:t>
      </w:r>
    </w:p>
    <w:p w14:paraId="42C97530" w14:textId="78A75EE3" w:rsidR="001D27F0" w:rsidRPr="005B24EA" w:rsidRDefault="001D27F0" w:rsidP="00E00DEE">
      <w:pPr>
        <w:pStyle w:val="a0"/>
        <w:numPr>
          <w:ilvl w:val="3"/>
          <w:numId w:val="72"/>
        </w:numPr>
        <w:spacing w:before="120" w:after="120" w:line="240" w:lineRule="auto"/>
        <w:ind w:left="284" w:right="-1"/>
        <w:jc w:val="both"/>
        <w:rPr>
          <w:rFonts w:ascii="Times New Roman" w:hAnsi="Times New Roman" w:cs="Times New Roman"/>
          <w:b/>
          <w:bCs/>
          <w:sz w:val="28"/>
          <w:szCs w:val="28"/>
          <w:lang w:val="uk-UA"/>
        </w:rPr>
      </w:pPr>
      <w:r w:rsidRPr="005B24EA">
        <w:rPr>
          <w:rFonts w:ascii="Times New Roman" w:hAnsi="Times New Roman" w:cs="Times New Roman"/>
          <w:b/>
          <w:bCs/>
          <w:sz w:val="28"/>
          <w:szCs w:val="28"/>
          <w:lang w:val="uk-UA"/>
        </w:rPr>
        <w:t xml:space="preserve">Як пандемія коронавірусу Covid-19 вплинула в цілому на Ваше життя? </w:t>
      </w:r>
    </w:p>
    <w:p w14:paraId="45A18A8E" w14:textId="77777777" w:rsidR="001D27F0" w:rsidRPr="005B24EA" w:rsidRDefault="001D27F0" w:rsidP="00E00DEE">
      <w:pPr>
        <w:pStyle w:val="a0"/>
        <w:numPr>
          <w:ilvl w:val="0"/>
          <w:numId w:val="30"/>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Позитивно</w:t>
      </w:r>
    </w:p>
    <w:p w14:paraId="614D3470" w14:textId="77777777" w:rsidR="001D27F0" w:rsidRPr="005B24EA" w:rsidRDefault="001D27F0" w:rsidP="00E00DEE">
      <w:pPr>
        <w:pStyle w:val="a0"/>
        <w:numPr>
          <w:ilvl w:val="0"/>
          <w:numId w:val="30"/>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Ніяк</w:t>
      </w:r>
    </w:p>
    <w:p w14:paraId="69E19822" w14:textId="77777777" w:rsidR="001D27F0" w:rsidRPr="005B24EA" w:rsidRDefault="001D27F0" w:rsidP="00E00DEE">
      <w:pPr>
        <w:pStyle w:val="a0"/>
        <w:numPr>
          <w:ilvl w:val="0"/>
          <w:numId w:val="30"/>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Негативно</w:t>
      </w:r>
    </w:p>
    <w:p w14:paraId="0E963C54" w14:textId="77777777" w:rsidR="001D27F0" w:rsidRPr="005B24EA" w:rsidRDefault="001D27F0" w:rsidP="00E00DEE">
      <w:pPr>
        <w:pStyle w:val="a0"/>
        <w:numPr>
          <w:ilvl w:val="0"/>
          <w:numId w:val="30"/>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i/>
          <w:sz w:val="28"/>
          <w:szCs w:val="28"/>
          <w:lang w:val="uk-UA"/>
        </w:rPr>
        <w:t>Важко відповісти (НЕ ЗАЧИТУВАТИ)</w:t>
      </w:r>
    </w:p>
    <w:p w14:paraId="5500F3E3" w14:textId="5540630D" w:rsidR="001D27F0" w:rsidRPr="005B24EA" w:rsidRDefault="001D27F0" w:rsidP="00E00DEE">
      <w:pPr>
        <w:pStyle w:val="a0"/>
        <w:numPr>
          <w:ilvl w:val="3"/>
          <w:numId w:val="72"/>
        </w:numPr>
        <w:spacing w:after="200" w:line="240" w:lineRule="auto"/>
        <w:ind w:left="284" w:right="-1"/>
        <w:jc w:val="both"/>
        <w:rPr>
          <w:rFonts w:ascii="Times New Roman" w:hAnsi="Times New Roman" w:cs="Times New Roman"/>
          <w:i/>
          <w:iCs/>
          <w:sz w:val="28"/>
          <w:szCs w:val="28"/>
          <w:lang w:val="uk-UA"/>
        </w:rPr>
      </w:pPr>
      <w:r w:rsidRPr="005B24EA">
        <w:rPr>
          <w:rFonts w:ascii="Times New Roman" w:hAnsi="Times New Roman" w:cs="Times New Roman"/>
          <w:b/>
          <w:bCs/>
          <w:sz w:val="28"/>
          <w:szCs w:val="28"/>
          <w:lang w:val="uk-UA"/>
        </w:rPr>
        <w:lastRenderedPageBreak/>
        <w:t xml:space="preserve">Які найбільші загрози принесла/несе пандемія для Вашого добробуту та самопочуття? </w:t>
      </w:r>
      <w:r w:rsidRPr="005B24EA">
        <w:rPr>
          <w:rFonts w:ascii="Times New Roman" w:hAnsi="Times New Roman" w:cs="Times New Roman"/>
          <w:i/>
          <w:iCs/>
          <w:sz w:val="28"/>
          <w:szCs w:val="28"/>
          <w:lang w:val="uk-UA"/>
        </w:rPr>
        <w:t>До 3 варіантів відповіді</w:t>
      </w:r>
    </w:p>
    <w:p w14:paraId="209927A1" w14:textId="77777777" w:rsidR="001D27F0" w:rsidRPr="005B24EA" w:rsidRDefault="001D27F0" w:rsidP="00E00DEE">
      <w:pPr>
        <w:pStyle w:val="a0"/>
        <w:numPr>
          <w:ilvl w:val="0"/>
          <w:numId w:val="31"/>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Зниження доходів</w:t>
      </w:r>
    </w:p>
    <w:p w14:paraId="2E920F00" w14:textId="77777777" w:rsidR="001D27F0" w:rsidRPr="005B24EA" w:rsidRDefault="001D27F0" w:rsidP="00E00DEE">
      <w:pPr>
        <w:pStyle w:val="a0"/>
        <w:numPr>
          <w:ilvl w:val="0"/>
          <w:numId w:val="31"/>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Погіршення якості дозвілля</w:t>
      </w:r>
    </w:p>
    <w:p w14:paraId="34563FBA" w14:textId="77777777" w:rsidR="001D27F0" w:rsidRPr="005B24EA" w:rsidRDefault="001D27F0" w:rsidP="00E00DEE">
      <w:pPr>
        <w:pStyle w:val="a0"/>
        <w:numPr>
          <w:ilvl w:val="0"/>
          <w:numId w:val="31"/>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Погіршення якості навчання</w:t>
      </w:r>
    </w:p>
    <w:p w14:paraId="6BD79C68" w14:textId="77777777" w:rsidR="001D27F0" w:rsidRPr="005B24EA" w:rsidRDefault="001D27F0" w:rsidP="00E00DEE">
      <w:pPr>
        <w:pStyle w:val="a0"/>
        <w:numPr>
          <w:ilvl w:val="0"/>
          <w:numId w:val="31"/>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Проблеми у спілкуванні (родина, друзі)</w:t>
      </w:r>
    </w:p>
    <w:p w14:paraId="499839D1" w14:textId="77777777" w:rsidR="001D27F0" w:rsidRPr="005B24EA" w:rsidRDefault="001D27F0" w:rsidP="00E00DEE">
      <w:pPr>
        <w:pStyle w:val="a0"/>
        <w:numPr>
          <w:ilvl w:val="0"/>
          <w:numId w:val="31"/>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Проблеми щодо фізичного самопочуття</w:t>
      </w:r>
    </w:p>
    <w:p w14:paraId="6FEEE076" w14:textId="77777777" w:rsidR="001D27F0" w:rsidRPr="005B24EA" w:rsidRDefault="001D27F0" w:rsidP="00E00DEE">
      <w:pPr>
        <w:pStyle w:val="a0"/>
        <w:numPr>
          <w:ilvl w:val="0"/>
          <w:numId w:val="31"/>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Втрата робочого місця</w:t>
      </w:r>
    </w:p>
    <w:p w14:paraId="3A261165" w14:textId="77777777" w:rsidR="001D27F0" w:rsidRPr="005B24EA" w:rsidRDefault="001D27F0" w:rsidP="00E00DEE">
      <w:pPr>
        <w:pStyle w:val="a0"/>
        <w:numPr>
          <w:ilvl w:val="0"/>
          <w:numId w:val="31"/>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Проблеми щодо психологічного самопочуття</w:t>
      </w:r>
    </w:p>
    <w:p w14:paraId="6176135A" w14:textId="77777777" w:rsidR="001D27F0" w:rsidRPr="005B24EA" w:rsidRDefault="001D27F0" w:rsidP="00E00DEE">
      <w:pPr>
        <w:pStyle w:val="a0"/>
        <w:numPr>
          <w:ilvl w:val="0"/>
          <w:numId w:val="31"/>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Неможливість планувати майбутнє</w:t>
      </w:r>
    </w:p>
    <w:p w14:paraId="09D13E5D" w14:textId="77777777" w:rsidR="001D27F0" w:rsidRPr="005B24EA" w:rsidRDefault="001D27F0" w:rsidP="00E00DEE">
      <w:pPr>
        <w:pStyle w:val="a0"/>
        <w:numPr>
          <w:ilvl w:val="0"/>
          <w:numId w:val="31"/>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Інше, що саме __________________</w:t>
      </w:r>
    </w:p>
    <w:p w14:paraId="58C98F3D" w14:textId="5596562D" w:rsidR="001D27F0" w:rsidRPr="005B24EA" w:rsidRDefault="00BF5564" w:rsidP="00E00DEE">
      <w:pPr>
        <w:pStyle w:val="a0"/>
        <w:numPr>
          <w:ilvl w:val="0"/>
          <w:numId w:val="31"/>
        </w:numPr>
        <w:spacing w:before="120" w:after="120" w:line="240" w:lineRule="auto"/>
        <w:ind w:left="284" w:right="-1"/>
        <w:jc w:val="both"/>
        <w:rPr>
          <w:rFonts w:ascii="Times New Roman" w:hAnsi="Times New Roman" w:cs="Times New Roman"/>
          <w:b/>
          <w:bCs/>
          <w:sz w:val="28"/>
          <w:szCs w:val="28"/>
          <w:lang w:val="uk-UA"/>
        </w:rPr>
      </w:pPr>
      <w:r w:rsidRPr="005B24EA">
        <w:rPr>
          <w:rFonts w:ascii="Times New Roman" w:hAnsi="Times New Roman" w:cs="Times New Roman"/>
          <w:b/>
          <w:bCs/>
          <w:sz w:val="28"/>
          <w:szCs w:val="28"/>
          <w:lang w:val="uk-UA"/>
        </w:rPr>
        <w:t xml:space="preserve"> </w:t>
      </w:r>
      <w:r w:rsidR="001D27F0" w:rsidRPr="005B24EA">
        <w:rPr>
          <w:rFonts w:ascii="Times New Roman" w:hAnsi="Times New Roman" w:cs="Times New Roman"/>
          <w:b/>
          <w:bCs/>
          <w:sz w:val="28"/>
          <w:szCs w:val="28"/>
          <w:lang w:val="uk-UA"/>
        </w:rPr>
        <w:t>Наскільки Ви задоволені діями органів влади, направленими на подолання наслідків пандемії Covid-19?</w:t>
      </w:r>
    </w:p>
    <w:p w14:paraId="4788E982" w14:textId="77777777" w:rsidR="001D27F0" w:rsidRPr="005B24EA" w:rsidRDefault="001D27F0" w:rsidP="00E00DEE">
      <w:pPr>
        <w:pStyle w:val="a0"/>
        <w:numPr>
          <w:ilvl w:val="0"/>
          <w:numId w:val="78"/>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Цілком задоволений/на</w:t>
      </w:r>
    </w:p>
    <w:p w14:paraId="6A72EB9A" w14:textId="77777777" w:rsidR="001D27F0" w:rsidRPr="005B24EA" w:rsidRDefault="001D27F0" w:rsidP="00E00DEE">
      <w:pPr>
        <w:pStyle w:val="a0"/>
        <w:numPr>
          <w:ilvl w:val="0"/>
          <w:numId w:val="78"/>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Скоріше задоволений/на</w:t>
      </w:r>
    </w:p>
    <w:p w14:paraId="55C568CE" w14:textId="77777777" w:rsidR="001D27F0" w:rsidRPr="005B24EA" w:rsidRDefault="001D27F0" w:rsidP="00E00DEE">
      <w:pPr>
        <w:pStyle w:val="a0"/>
        <w:numPr>
          <w:ilvl w:val="0"/>
          <w:numId w:val="78"/>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Скоріше не задоволений/на</w:t>
      </w:r>
    </w:p>
    <w:p w14:paraId="11529C54" w14:textId="77777777" w:rsidR="001D27F0" w:rsidRPr="005B24EA" w:rsidRDefault="001D27F0" w:rsidP="00E00DEE">
      <w:pPr>
        <w:pStyle w:val="a0"/>
        <w:numPr>
          <w:ilvl w:val="0"/>
          <w:numId w:val="78"/>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Цілком не задоволений/на</w:t>
      </w:r>
    </w:p>
    <w:p w14:paraId="2943EECD" w14:textId="77777777" w:rsidR="001D27F0" w:rsidRPr="005B24EA" w:rsidRDefault="001D27F0" w:rsidP="00E00DEE">
      <w:pPr>
        <w:pStyle w:val="a0"/>
        <w:numPr>
          <w:ilvl w:val="0"/>
          <w:numId w:val="78"/>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i/>
          <w:sz w:val="28"/>
          <w:szCs w:val="28"/>
          <w:lang w:val="uk-UA"/>
        </w:rPr>
        <w:t>Важко відповісти (НЕ ЗАЧИТУВАТИ)</w:t>
      </w:r>
    </w:p>
    <w:p w14:paraId="0CE781CE" w14:textId="04908290" w:rsidR="001D27F0" w:rsidRPr="005B24EA" w:rsidRDefault="003F42FC" w:rsidP="00E00DEE">
      <w:pPr>
        <w:pStyle w:val="a0"/>
        <w:numPr>
          <w:ilvl w:val="0"/>
          <w:numId w:val="31"/>
        </w:numPr>
        <w:spacing w:before="120" w:after="120" w:line="240" w:lineRule="auto"/>
        <w:ind w:left="284" w:right="-1"/>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1D27F0" w:rsidRPr="005B24EA">
        <w:rPr>
          <w:rFonts w:ascii="Times New Roman" w:hAnsi="Times New Roman" w:cs="Times New Roman"/>
          <w:b/>
          <w:bCs/>
          <w:sz w:val="28"/>
          <w:szCs w:val="28"/>
          <w:lang w:val="uk-UA"/>
        </w:rPr>
        <w:t xml:space="preserve">Яке Ваше ставлення до </w:t>
      </w:r>
      <w:proofErr w:type="spellStart"/>
      <w:r w:rsidR="001D27F0" w:rsidRPr="005B24EA">
        <w:rPr>
          <w:rFonts w:ascii="Times New Roman" w:hAnsi="Times New Roman" w:cs="Times New Roman"/>
          <w:b/>
          <w:bCs/>
          <w:sz w:val="28"/>
          <w:szCs w:val="28"/>
          <w:lang w:val="uk-UA"/>
        </w:rPr>
        <w:t>локдаунів</w:t>
      </w:r>
      <w:proofErr w:type="spellEnd"/>
      <w:r w:rsidR="001D27F0" w:rsidRPr="005B24EA">
        <w:rPr>
          <w:rFonts w:ascii="Times New Roman" w:hAnsi="Times New Roman" w:cs="Times New Roman"/>
          <w:b/>
          <w:bCs/>
          <w:sz w:val="28"/>
          <w:szCs w:val="28"/>
          <w:lang w:val="uk-UA"/>
        </w:rPr>
        <w:t xml:space="preserve"> з початку пандемії? </w:t>
      </w:r>
    </w:p>
    <w:p w14:paraId="286B6619" w14:textId="77777777" w:rsidR="001D27F0" w:rsidRPr="005B24EA" w:rsidRDefault="001D27F0" w:rsidP="00E00DEE">
      <w:pPr>
        <w:pStyle w:val="a0"/>
        <w:numPr>
          <w:ilvl w:val="0"/>
          <w:numId w:val="33"/>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Цілком позитивне</w:t>
      </w:r>
    </w:p>
    <w:p w14:paraId="3B3891A4" w14:textId="77777777" w:rsidR="001D27F0" w:rsidRPr="005B24EA" w:rsidRDefault="001D27F0" w:rsidP="00E00DEE">
      <w:pPr>
        <w:pStyle w:val="a0"/>
        <w:numPr>
          <w:ilvl w:val="0"/>
          <w:numId w:val="33"/>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Скоріше позитивне</w:t>
      </w:r>
    </w:p>
    <w:p w14:paraId="04382224" w14:textId="77777777" w:rsidR="001D27F0" w:rsidRPr="005B24EA" w:rsidRDefault="001D27F0" w:rsidP="00E00DEE">
      <w:pPr>
        <w:pStyle w:val="a0"/>
        <w:numPr>
          <w:ilvl w:val="0"/>
          <w:numId w:val="33"/>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Скоріше негативне</w:t>
      </w:r>
    </w:p>
    <w:p w14:paraId="78825F38" w14:textId="77777777" w:rsidR="001D27F0" w:rsidRPr="005B24EA" w:rsidRDefault="001D27F0" w:rsidP="00E00DEE">
      <w:pPr>
        <w:pStyle w:val="a0"/>
        <w:numPr>
          <w:ilvl w:val="0"/>
          <w:numId w:val="33"/>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Цілком негативне</w:t>
      </w:r>
    </w:p>
    <w:p w14:paraId="3C8BE4A0" w14:textId="77777777" w:rsidR="001D27F0" w:rsidRPr="005B24EA" w:rsidRDefault="001D27F0" w:rsidP="00E00DEE">
      <w:pPr>
        <w:pStyle w:val="a0"/>
        <w:numPr>
          <w:ilvl w:val="0"/>
          <w:numId w:val="33"/>
        </w:numPr>
        <w:spacing w:before="120" w:after="120" w:line="240" w:lineRule="auto"/>
        <w:ind w:left="284" w:right="-1"/>
        <w:rPr>
          <w:rFonts w:ascii="Times New Roman" w:hAnsi="Times New Roman" w:cs="Times New Roman"/>
          <w:i/>
          <w:sz w:val="28"/>
          <w:szCs w:val="28"/>
          <w:lang w:val="uk-UA"/>
        </w:rPr>
      </w:pPr>
      <w:r w:rsidRPr="005B24EA">
        <w:rPr>
          <w:rFonts w:ascii="Times New Roman" w:hAnsi="Times New Roman" w:cs="Times New Roman"/>
          <w:i/>
          <w:sz w:val="28"/>
          <w:szCs w:val="28"/>
          <w:lang w:val="uk-UA"/>
        </w:rPr>
        <w:t>Важко відповісти (НЕ ЗАЧИТУВАТИ)</w:t>
      </w:r>
    </w:p>
    <w:p w14:paraId="5A59940F" w14:textId="51D68CFB" w:rsidR="001D27F0" w:rsidRPr="005B24EA" w:rsidRDefault="00BF5564" w:rsidP="00E00DEE">
      <w:pPr>
        <w:pStyle w:val="a0"/>
        <w:numPr>
          <w:ilvl w:val="0"/>
          <w:numId w:val="31"/>
        </w:numPr>
        <w:spacing w:before="120" w:after="120" w:line="240" w:lineRule="auto"/>
        <w:ind w:left="284" w:right="-1"/>
        <w:rPr>
          <w:rFonts w:ascii="Times New Roman" w:hAnsi="Times New Roman" w:cs="Times New Roman"/>
          <w:b/>
          <w:bCs/>
          <w:sz w:val="28"/>
          <w:szCs w:val="28"/>
          <w:lang w:val="uk-UA"/>
        </w:rPr>
      </w:pPr>
      <w:r w:rsidRPr="005B24EA">
        <w:rPr>
          <w:rFonts w:ascii="Times New Roman" w:hAnsi="Times New Roman" w:cs="Times New Roman"/>
          <w:b/>
          <w:bCs/>
          <w:sz w:val="28"/>
          <w:szCs w:val="28"/>
          <w:lang w:val="uk-UA"/>
        </w:rPr>
        <w:t xml:space="preserve"> </w:t>
      </w:r>
      <w:r w:rsidR="001D27F0" w:rsidRPr="005B24EA">
        <w:rPr>
          <w:rFonts w:ascii="Times New Roman" w:hAnsi="Times New Roman" w:cs="Times New Roman"/>
          <w:b/>
          <w:bCs/>
          <w:sz w:val="28"/>
          <w:szCs w:val="28"/>
          <w:lang w:val="uk-UA"/>
        </w:rPr>
        <w:t xml:space="preserve">Яких карантинних заходів Ви дотримуєтесь? </w:t>
      </w:r>
    </w:p>
    <w:p w14:paraId="3991E96D" w14:textId="77777777" w:rsidR="001D27F0" w:rsidRPr="005B24EA" w:rsidRDefault="001D27F0" w:rsidP="00E00DEE">
      <w:pPr>
        <w:pStyle w:val="a0"/>
        <w:numPr>
          <w:ilvl w:val="0"/>
          <w:numId w:val="34"/>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Використовую засоби захисту (маска, антисептик)</w:t>
      </w:r>
    </w:p>
    <w:p w14:paraId="2DB4DC9B" w14:textId="77777777" w:rsidR="001D27F0" w:rsidRPr="005B24EA" w:rsidRDefault="001D27F0" w:rsidP="00E00DEE">
      <w:pPr>
        <w:pStyle w:val="a0"/>
        <w:numPr>
          <w:ilvl w:val="0"/>
          <w:numId w:val="34"/>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Притримуюсь соціальної дистанції у громадських містах</w:t>
      </w:r>
    </w:p>
    <w:p w14:paraId="0E7FF044" w14:textId="77777777" w:rsidR="001D27F0" w:rsidRPr="005B24EA" w:rsidRDefault="001D27F0" w:rsidP="00E00DEE">
      <w:pPr>
        <w:pStyle w:val="a0"/>
        <w:numPr>
          <w:ilvl w:val="0"/>
          <w:numId w:val="34"/>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Не відвідую масові заходи</w:t>
      </w:r>
    </w:p>
    <w:p w14:paraId="5D311EE4" w14:textId="77777777" w:rsidR="001D27F0" w:rsidRPr="005B24EA" w:rsidRDefault="001D27F0" w:rsidP="00E00DEE">
      <w:pPr>
        <w:pStyle w:val="a0"/>
        <w:numPr>
          <w:ilvl w:val="0"/>
          <w:numId w:val="34"/>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Жодних </w:t>
      </w:r>
      <w:r w:rsidRPr="005B24EA">
        <w:rPr>
          <w:rFonts w:ascii="Times New Roman" w:hAnsi="Times New Roman" w:cs="Times New Roman"/>
          <w:i/>
          <w:sz w:val="28"/>
          <w:szCs w:val="28"/>
          <w:lang w:val="uk-UA"/>
        </w:rPr>
        <w:t>(НЕ ЗАЧИТУВАТИ)</w:t>
      </w:r>
    </w:p>
    <w:p w14:paraId="4AEA815B" w14:textId="77777777" w:rsidR="001D27F0" w:rsidRPr="005B24EA" w:rsidRDefault="001D27F0" w:rsidP="00E00DEE">
      <w:pPr>
        <w:pStyle w:val="a0"/>
        <w:numPr>
          <w:ilvl w:val="0"/>
          <w:numId w:val="31"/>
        </w:numPr>
        <w:spacing w:before="120" w:after="120" w:line="240" w:lineRule="auto"/>
        <w:ind w:left="284" w:right="-1"/>
        <w:rPr>
          <w:rFonts w:ascii="Times New Roman" w:hAnsi="Times New Roman" w:cs="Times New Roman"/>
          <w:b/>
          <w:bCs/>
          <w:sz w:val="28"/>
          <w:szCs w:val="28"/>
          <w:lang w:val="uk-UA"/>
        </w:rPr>
      </w:pPr>
      <w:r w:rsidRPr="005B24EA">
        <w:rPr>
          <w:rFonts w:ascii="Times New Roman" w:hAnsi="Times New Roman" w:cs="Times New Roman"/>
          <w:b/>
          <w:bCs/>
          <w:sz w:val="28"/>
          <w:szCs w:val="28"/>
          <w:lang w:val="uk-UA"/>
        </w:rPr>
        <w:t xml:space="preserve">Яке ставлення до вакцинації від коронавірусу Covid-19? </w:t>
      </w:r>
    </w:p>
    <w:p w14:paraId="21715D7F" w14:textId="77777777" w:rsidR="001D27F0" w:rsidRPr="005B24EA" w:rsidRDefault="001D27F0" w:rsidP="00E00DEE">
      <w:pPr>
        <w:pStyle w:val="a0"/>
        <w:numPr>
          <w:ilvl w:val="0"/>
          <w:numId w:val="35"/>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Цілком позитивне</w:t>
      </w:r>
    </w:p>
    <w:p w14:paraId="151C9806" w14:textId="77777777" w:rsidR="001D27F0" w:rsidRPr="005B24EA" w:rsidRDefault="001D27F0" w:rsidP="00E00DEE">
      <w:pPr>
        <w:pStyle w:val="a0"/>
        <w:numPr>
          <w:ilvl w:val="0"/>
          <w:numId w:val="35"/>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Скоріше позитивне</w:t>
      </w:r>
    </w:p>
    <w:p w14:paraId="0500CB37" w14:textId="77777777" w:rsidR="001D27F0" w:rsidRPr="005B24EA" w:rsidRDefault="001D27F0" w:rsidP="00E00DEE">
      <w:pPr>
        <w:pStyle w:val="a0"/>
        <w:numPr>
          <w:ilvl w:val="0"/>
          <w:numId w:val="35"/>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Скоріше негативне</w:t>
      </w:r>
    </w:p>
    <w:p w14:paraId="0A80B6D4" w14:textId="77777777" w:rsidR="001D27F0" w:rsidRPr="005B24EA" w:rsidRDefault="001D27F0" w:rsidP="00E00DEE">
      <w:pPr>
        <w:pStyle w:val="a0"/>
        <w:numPr>
          <w:ilvl w:val="0"/>
          <w:numId w:val="35"/>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Цілком негативне</w:t>
      </w:r>
    </w:p>
    <w:p w14:paraId="06F29F30" w14:textId="77777777" w:rsidR="001D27F0" w:rsidRPr="005B24EA" w:rsidRDefault="001D27F0" w:rsidP="00E00DEE">
      <w:pPr>
        <w:pStyle w:val="a0"/>
        <w:numPr>
          <w:ilvl w:val="0"/>
          <w:numId w:val="35"/>
        </w:numPr>
        <w:spacing w:before="120" w:after="120" w:line="240" w:lineRule="auto"/>
        <w:ind w:left="284" w:right="-1"/>
        <w:rPr>
          <w:rFonts w:ascii="Times New Roman" w:hAnsi="Times New Roman" w:cs="Times New Roman"/>
          <w:i/>
          <w:sz w:val="28"/>
          <w:szCs w:val="28"/>
          <w:lang w:val="uk-UA"/>
        </w:rPr>
      </w:pPr>
      <w:r w:rsidRPr="005B24EA">
        <w:rPr>
          <w:rFonts w:ascii="Times New Roman" w:hAnsi="Times New Roman" w:cs="Times New Roman"/>
          <w:i/>
          <w:sz w:val="28"/>
          <w:szCs w:val="28"/>
          <w:lang w:val="uk-UA"/>
        </w:rPr>
        <w:t>Важко відповісти (НЕ ЗАЧИТУВАТИ)</w:t>
      </w:r>
    </w:p>
    <w:p w14:paraId="1951B720" w14:textId="77777777" w:rsidR="001D27F0" w:rsidRPr="005B24EA" w:rsidRDefault="001D27F0" w:rsidP="00E00DEE">
      <w:pPr>
        <w:pStyle w:val="a0"/>
        <w:numPr>
          <w:ilvl w:val="0"/>
          <w:numId w:val="31"/>
        </w:numPr>
        <w:spacing w:before="120" w:after="120" w:line="240" w:lineRule="auto"/>
        <w:ind w:left="284" w:right="-1"/>
        <w:rPr>
          <w:rFonts w:ascii="Times New Roman" w:hAnsi="Times New Roman" w:cs="Times New Roman"/>
          <w:b/>
          <w:bCs/>
          <w:sz w:val="28"/>
          <w:szCs w:val="28"/>
          <w:lang w:val="uk-UA"/>
        </w:rPr>
      </w:pPr>
      <w:r w:rsidRPr="005B24EA">
        <w:rPr>
          <w:rFonts w:ascii="Times New Roman" w:hAnsi="Times New Roman" w:cs="Times New Roman"/>
          <w:b/>
          <w:bCs/>
          <w:sz w:val="28"/>
          <w:szCs w:val="28"/>
          <w:lang w:val="uk-UA"/>
        </w:rPr>
        <w:t>Якій вакцині більше довіряєте?</w:t>
      </w:r>
    </w:p>
    <w:p w14:paraId="6EEAF394" w14:textId="77777777" w:rsidR="001D27F0" w:rsidRPr="005B24EA" w:rsidRDefault="001D27F0" w:rsidP="00E00DEE">
      <w:pPr>
        <w:pStyle w:val="a0"/>
        <w:numPr>
          <w:ilvl w:val="0"/>
          <w:numId w:val="36"/>
        </w:numPr>
        <w:spacing w:before="120" w:after="120" w:line="240" w:lineRule="auto"/>
        <w:ind w:left="284" w:right="-1"/>
        <w:rPr>
          <w:rFonts w:ascii="Times New Roman" w:hAnsi="Times New Roman" w:cs="Times New Roman"/>
          <w:sz w:val="28"/>
          <w:szCs w:val="28"/>
          <w:lang w:val="uk-UA"/>
        </w:rPr>
      </w:pPr>
      <w:proofErr w:type="spellStart"/>
      <w:r w:rsidRPr="005B24EA">
        <w:rPr>
          <w:rFonts w:ascii="Times New Roman" w:hAnsi="Times New Roman" w:cs="Times New Roman"/>
          <w:sz w:val="28"/>
          <w:szCs w:val="28"/>
          <w:lang w:val="uk-UA"/>
        </w:rPr>
        <w:t>Pfizer</w:t>
      </w:r>
      <w:proofErr w:type="spellEnd"/>
      <w:r w:rsidRPr="005B24EA">
        <w:rPr>
          <w:rFonts w:ascii="Times New Roman" w:hAnsi="Times New Roman" w:cs="Times New Roman"/>
          <w:sz w:val="28"/>
          <w:szCs w:val="28"/>
          <w:lang w:val="uk-UA"/>
        </w:rPr>
        <w:t xml:space="preserve"> </w:t>
      </w:r>
    </w:p>
    <w:p w14:paraId="468F745E" w14:textId="77777777" w:rsidR="001D27F0" w:rsidRPr="005B24EA" w:rsidRDefault="001D27F0" w:rsidP="00E00DEE">
      <w:pPr>
        <w:pStyle w:val="a0"/>
        <w:numPr>
          <w:ilvl w:val="0"/>
          <w:numId w:val="36"/>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Moderna</w:t>
      </w:r>
    </w:p>
    <w:p w14:paraId="087020E1" w14:textId="77777777" w:rsidR="001D27F0" w:rsidRPr="005B24EA" w:rsidRDefault="001D27F0" w:rsidP="00E00DEE">
      <w:pPr>
        <w:pStyle w:val="a0"/>
        <w:numPr>
          <w:ilvl w:val="0"/>
          <w:numId w:val="36"/>
        </w:numPr>
        <w:spacing w:before="120" w:after="120" w:line="240" w:lineRule="auto"/>
        <w:ind w:left="284" w:right="-1"/>
        <w:rPr>
          <w:rFonts w:ascii="Times New Roman" w:hAnsi="Times New Roman" w:cs="Times New Roman"/>
          <w:sz w:val="28"/>
          <w:szCs w:val="28"/>
          <w:lang w:val="uk-UA"/>
        </w:rPr>
      </w:pPr>
      <w:proofErr w:type="spellStart"/>
      <w:r w:rsidRPr="005B24EA">
        <w:rPr>
          <w:rFonts w:ascii="Times New Roman" w:hAnsi="Times New Roman" w:cs="Times New Roman"/>
          <w:sz w:val="28"/>
          <w:szCs w:val="28"/>
          <w:lang w:val="uk-UA"/>
        </w:rPr>
        <w:t>AstraZeneca</w:t>
      </w:r>
      <w:proofErr w:type="spellEnd"/>
    </w:p>
    <w:p w14:paraId="50AA0C56" w14:textId="77777777" w:rsidR="001D27F0" w:rsidRPr="005B24EA" w:rsidRDefault="001D27F0" w:rsidP="00E00DEE">
      <w:pPr>
        <w:pStyle w:val="a0"/>
        <w:numPr>
          <w:ilvl w:val="0"/>
          <w:numId w:val="36"/>
        </w:numPr>
        <w:spacing w:before="120" w:after="120" w:line="240" w:lineRule="auto"/>
        <w:ind w:left="284" w:right="-1"/>
        <w:rPr>
          <w:rFonts w:ascii="Times New Roman" w:hAnsi="Times New Roman" w:cs="Times New Roman"/>
          <w:sz w:val="28"/>
          <w:szCs w:val="28"/>
          <w:lang w:val="uk-UA"/>
        </w:rPr>
      </w:pPr>
      <w:proofErr w:type="spellStart"/>
      <w:r w:rsidRPr="005B24EA">
        <w:rPr>
          <w:rFonts w:ascii="Times New Roman" w:hAnsi="Times New Roman" w:cs="Times New Roman"/>
          <w:sz w:val="28"/>
          <w:szCs w:val="28"/>
          <w:lang w:val="uk-UA"/>
        </w:rPr>
        <w:t>CoronaVac</w:t>
      </w:r>
      <w:proofErr w:type="spellEnd"/>
    </w:p>
    <w:p w14:paraId="26A82CB7" w14:textId="77777777" w:rsidR="001D27F0" w:rsidRPr="005B24EA" w:rsidRDefault="001D27F0" w:rsidP="00E00DEE">
      <w:pPr>
        <w:pStyle w:val="a0"/>
        <w:numPr>
          <w:ilvl w:val="0"/>
          <w:numId w:val="36"/>
        </w:numPr>
        <w:spacing w:before="120" w:after="120" w:line="240" w:lineRule="auto"/>
        <w:ind w:left="284" w:right="-1"/>
        <w:rPr>
          <w:rFonts w:ascii="Times New Roman" w:hAnsi="Times New Roman" w:cs="Times New Roman"/>
          <w:sz w:val="28"/>
          <w:szCs w:val="28"/>
          <w:lang w:val="uk-UA"/>
        </w:rPr>
      </w:pPr>
      <w:proofErr w:type="spellStart"/>
      <w:r w:rsidRPr="005B24EA">
        <w:rPr>
          <w:rFonts w:ascii="Times New Roman" w:hAnsi="Times New Roman" w:cs="Times New Roman"/>
          <w:sz w:val="28"/>
          <w:szCs w:val="28"/>
          <w:lang w:val="uk-UA"/>
        </w:rPr>
        <w:t>Covishield</w:t>
      </w:r>
      <w:proofErr w:type="spellEnd"/>
    </w:p>
    <w:p w14:paraId="1CC82A6B" w14:textId="77777777" w:rsidR="001D27F0" w:rsidRPr="005B24EA" w:rsidRDefault="001D27F0" w:rsidP="00E00DEE">
      <w:pPr>
        <w:pStyle w:val="a0"/>
        <w:numPr>
          <w:ilvl w:val="0"/>
          <w:numId w:val="36"/>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Супутник V</w:t>
      </w:r>
    </w:p>
    <w:p w14:paraId="46101EB7" w14:textId="77777777" w:rsidR="001D27F0" w:rsidRPr="005B24EA" w:rsidRDefault="001D27F0" w:rsidP="00E00DEE">
      <w:pPr>
        <w:pStyle w:val="a0"/>
        <w:numPr>
          <w:ilvl w:val="0"/>
          <w:numId w:val="36"/>
        </w:numPr>
        <w:spacing w:before="120" w:after="120" w:line="240" w:lineRule="auto"/>
        <w:ind w:left="284" w:right="-1"/>
        <w:rPr>
          <w:rFonts w:ascii="Times New Roman" w:hAnsi="Times New Roman" w:cs="Times New Roman"/>
          <w:sz w:val="28"/>
          <w:szCs w:val="28"/>
          <w:lang w:val="uk-UA"/>
        </w:rPr>
      </w:pPr>
      <w:proofErr w:type="spellStart"/>
      <w:r w:rsidRPr="005B24EA">
        <w:rPr>
          <w:rFonts w:ascii="Times New Roman" w:hAnsi="Times New Roman" w:cs="Times New Roman"/>
          <w:sz w:val="28"/>
          <w:szCs w:val="28"/>
          <w:lang w:val="uk-UA"/>
        </w:rPr>
        <w:t>Johnson</w:t>
      </w:r>
      <w:proofErr w:type="spellEnd"/>
      <w:r w:rsidRPr="005B24EA">
        <w:rPr>
          <w:rFonts w:ascii="Times New Roman" w:hAnsi="Times New Roman" w:cs="Times New Roman"/>
          <w:sz w:val="28"/>
          <w:szCs w:val="28"/>
          <w:lang w:val="uk-UA"/>
        </w:rPr>
        <w:t xml:space="preserve"> &amp; </w:t>
      </w:r>
      <w:proofErr w:type="spellStart"/>
      <w:r w:rsidRPr="005B24EA">
        <w:rPr>
          <w:rFonts w:ascii="Times New Roman" w:hAnsi="Times New Roman" w:cs="Times New Roman"/>
          <w:sz w:val="28"/>
          <w:szCs w:val="28"/>
          <w:lang w:val="uk-UA"/>
        </w:rPr>
        <w:t>Johnson</w:t>
      </w:r>
      <w:proofErr w:type="spellEnd"/>
    </w:p>
    <w:p w14:paraId="73773622" w14:textId="77777777" w:rsidR="001D27F0" w:rsidRPr="005B24EA" w:rsidRDefault="001D27F0" w:rsidP="00E00DEE">
      <w:pPr>
        <w:pStyle w:val="a0"/>
        <w:numPr>
          <w:ilvl w:val="0"/>
          <w:numId w:val="36"/>
        </w:numPr>
        <w:spacing w:before="120" w:after="120" w:line="240" w:lineRule="auto"/>
        <w:ind w:left="284" w:right="-1"/>
        <w:rPr>
          <w:rFonts w:ascii="Times New Roman" w:hAnsi="Times New Roman" w:cs="Times New Roman"/>
          <w:i/>
          <w:sz w:val="28"/>
          <w:szCs w:val="28"/>
          <w:lang w:val="uk-UA"/>
        </w:rPr>
      </w:pPr>
      <w:r w:rsidRPr="005B24EA">
        <w:rPr>
          <w:rFonts w:ascii="Times New Roman" w:hAnsi="Times New Roman" w:cs="Times New Roman"/>
          <w:i/>
          <w:sz w:val="28"/>
          <w:szCs w:val="28"/>
          <w:lang w:val="uk-UA"/>
        </w:rPr>
        <w:t>Важко відповісти (НЕ ЗАЧИТУВАТИ)</w:t>
      </w:r>
    </w:p>
    <w:p w14:paraId="13551303" w14:textId="77777777" w:rsidR="001D27F0" w:rsidRPr="005B24EA" w:rsidRDefault="001D27F0" w:rsidP="00E00DEE">
      <w:pPr>
        <w:pStyle w:val="a0"/>
        <w:numPr>
          <w:ilvl w:val="0"/>
          <w:numId w:val="31"/>
        </w:numPr>
        <w:spacing w:before="120" w:after="120" w:line="240" w:lineRule="auto"/>
        <w:ind w:left="284" w:right="-1"/>
        <w:jc w:val="both"/>
        <w:rPr>
          <w:rFonts w:ascii="Times New Roman" w:hAnsi="Times New Roman" w:cs="Times New Roman"/>
          <w:b/>
          <w:bCs/>
          <w:sz w:val="28"/>
          <w:szCs w:val="28"/>
          <w:lang w:val="uk-UA"/>
        </w:rPr>
      </w:pPr>
      <w:r w:rsidRPr="005B24EA">
        <w:rPr>
          <w:rFonts w:ascii="Times New Roman" w:hAnsi="Times New Roman" w:cs="Times New Roman"/>
          <w:b/>
          <w:bCs/>
          <w:sz w:val="28"/>
          <w:szCs w:val="28"/>
          <w:lang w:val="uk-UA"/>
        </w:rPr>
        <w:t>Чи підтримуєте Ви обов’язкову вакцинацію від коронавірусу Covid-19?</w:t>
      </w:r>
    </w:p>
    <w:p w14:paraId="41C713A3" w14:textId="77777777" w:rsidR="001D27F0" w:rsidRPr="005B24EA" w:rsidRDefault="001D27F0" w:rsidP="00E00DEE">
      <w:pPr>
        <w:pStyle w:val="a0"/>
        <w:numPr>
          <w:ilvl w:val="0"/>
          <w:numId w:val="41"/>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lastRenderedPageBreak/>
        <w:t>Однозначно Так</w:t>
      </w:r>
      <w:r w:rsidRPr="005B24EA">
        <w:rPr>
          <w:rFonts w:ascii="Times New Roman" w:hAnsi="Times New Roman" w:cs="Times New Roman"/>
          <w:sz w:val="28"/>
          <w:szCs w:val="28"/>
          <w:lang w:val="uk-UA"/>
        </w:rPr>
        <w:tab/>
      </w:r>
    </w:p>
    <w:p w14:paraId="0D491AE0" w14:textId="77777777" w:rsidR="001D27F0" w:rsidRPr="005B24EA" w:rsidRDefault="001D27F0" w:rsidP="00E00DEE">
      <w:pPr>
        <w:pStyle w:val="a0"/>
        <w:numPr>
          <w:ilvl w:val="0"/>
          <w:numId w:val="41"/>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Скоріше Так</w:t>
      </w:r>
      <w:r w:rsidRPr="005B24EA">
        <w:rPr>
          <w:rFonts w:ascii="Times New Roman" w:hAnsi="Times New Roman" w:cs="Times New Roman"/>
          <w:sz w:val="28"/>
          <w:szCs w:val="28"/>
          <w:lang w:val="uk-UA"/>
        </w:rPr>
        <w:tab/>
      </w:r>
    </w:p>
    <w:p w14:paraId="4898C1DD" w14:textId="77777777" w:rsidR="001D27F0" w:rsidRPr="005B24EA" w:rsidRDefault="001D27F0" w:rsidP="00E00DEE">
      <w:pPr>
        <w:pStyle w:val="a0"/>
        <w:numPr>
          <w:ilvl w:val="0"/>
          <w:numId w:val="41"/>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Скоріше Ні</w:t>
      </w:r>
      <w:r w:rsidRPr="005B24EA">
        <w:rPr>
          <w:rFonts w:ascii="Times New Roman" w:hAnsi="Times New Roman" w:cs="Times New Roman"/>
          <w:sz w:val="28"/>
          <w:szCs w:val="28"/>
          <w:lang w:val="uk-UA"/>
        </w:rPr>
        <w:tab/>
      </w:r>
    </w:p>
    <w:p w14:paraId="275227DC" w14:textId="77777777" w:rsidR="001D27F0" w:rsidRPr="005B24EA" w:rsidRDefault="001D27F0" w:rsidP="00E00DEE">
      <w:pPr>
        <w:pStyle w:val="a0"/>
        <w:numPr>
          <w:ilvl w:val="0"/>
          <w:numId w:val="41"/>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Однозначно Ні</w:t>
      </w:r>
      <w:r w:rsidRPr="005B24EA">
        <w:rPr>
          <w:rFonts w:ascii="Times New Roman" w:hAnsi="Times New Roman" w:cs="Times New Roman"/>
          <w:sz w:val="28"/>
          <w:szCs w:val="28"/>
          <w:lang w:val="uk-UA"/>
        </w:rPr>
        <w:tab/>
      </w:r>
    </w:p>
    <w:p w14:paraId="15CFDDF8" w14:textId="77777777" w:rsidR="001D27F0" w:rsidRPr="005B24EA" w:rsidRDefault="001D27F0" w:rsidP="00E00DEE">
      <w:pPr>
        <w:pStyle w:val="a0"/>
        <w:numPr>
          <w:ilvl w:val="0"/>
          <w:numId w:val="41"/>
        </w:numPr>
        <w:spacing w:before="120" w:after="120" w:line="240" w:lineRule="auto"/>
        <w:ind w:left="284" w:right="-1"/>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t>Важко відповісти (НЕ ЗАЧИТУВАТИ)</w:t>
      </w:r>
      <w:r w:rsidRPr="005B24EA">
        <w:rPr>
          <w:rFonts w:ascii="Times New Roman" w:hAnsi="Times New Roman" w:cs="Times New Roman"/>
          <w:i/>
          <w:iCs/>
          <w:sz w:val="28"/>
          <w:szCs w:val="28"/>
          <w:lang w:val="uk-UA"/>
        </w:rPr>
        <w:tab/>
      </w:r>
    </w:p>
    <w:p w14:paraId="5D2EF7EA" w14:textId="36ED6E4F" w:rsidR="001D27F0" w:rsidRPr="003F42FC" w:rsidRDefault="003F42FC" w:rsidP="00E00DEE">
      <w:pPr>
        <w:pStyle w:val="a0"/>
        <w:numPr>
          <w:ilvl w:val="0"/>
          <w:numId w:val="31"/>
        </w:numPr>
        <w:spacing w:before="120" w:after="120" w:line="240" w:lineRule="auto"/>
        <w:ind w:left="284" w:right="-1"/>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1D27F0" w:rsidRPr="003F42FC">
        <w:rPr>
          <w:rFonts w:ascii="Times New Roman" w:hAnsi="Times New Roman" w:cs="Times New Roman"/>
          <w:b/>
          <w:bCs/>
          <w:sz w:val="28"/>
          <w:szCs w:val="28"/>
          <w:lang w:val="uk-UA"/>
        </w:rPr>
        <w:t xml:space="preserve">Чи робили вакцинацію від коронавірусу Covid-19? </w:t>
      </w:r>
    </w:p>
    <w:p w14:paraId="6DE9C012" w14:textId="77777777" w:rsidR="001D27F0" w:rsidRPr="005B24EA" w:rsidRDefault="001D27F0" w:rsidP="00E00DEE">
      <w:pPr>
        <w:pStyle w:val="a0"/>
        <w:numPr>
          <w:ilvl w:val="0"/>
          <w:numId w:val="37"/>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Так, 2ма дозами - - - - Перехід до питання 18</w:t>
      </w:r>
    </w:p>
    <w:p w14:paraId="3B7A5A3E" w14:textId="77777777" w:rsidR="001D27F0" w:rsidRPr="005B24EA" w:rsidRDefault="001D27F0" w:rsidP="00E00DEE">
      <w:pPr>
        <w:pStyle w:val="a0"/>
        <w:numPr>
          <w:ilvl w:val="0"/>
          <w:numId w:val="37"/>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Так, 1ю дозою   - - - -  Перехід до питання 18</w:t>
      </w:r>
    </w:p>
    <w:p w14:paraId="5FE4BEFC" w14:textId="77777777" w:rsidR="001D27F0" w:rsidRPr="005B24EA" w:rsidRDefault="001D27F0" w:rsidP="00E00DEE">
      <w:pPr>
        <w:pStyle w:val="a0"/>
        <w:numPr>
          <w:ilvl w:val="0"/>
          <w:numId w:val="37"/>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Ні, але планую найближчим часом - - - Перехід до питання 18</w:t>
      </w:r>
    </w:p>
    <w:p w14:paraId="657FA7CE" w14:textId="77777777" w:rsidR="001D27F0" w:rsidRPr="005B24EA" w:rsidRDefault="001D27F0" w:rsidP="00E00DEE">
      <w:pPr>
        <w:pStyle w:val="a0"/>
        <w:numPr>
          <w:ilvl w:val="0"/>
          <w:numId w:val="37"/>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Ні та не планую - - - - Задати питання 17</w:t>
      </w:r>
    </w:p>
    <w:p w14:paraId="02C35428" w14:textId="7D7A5221" w:rsidR="001D27F0" w:rsidRPr="00BC119A" w:rsidRDefault="00BC119A" w:rsidP="00E00DEE">
      <w:pPr>
        <w:pStyle w:val="a0"/>
        <w:numPr>
          <w:ilvl w:val="0"/>
          <w:numId w:val="31"/>
        </w:numPr>
        <w:spacing w:before="120" w:after="120" w:line="240" w:lineRule="auto"/>
        <w:ind w:left="284" w:right="-1"/>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1D27F0" w:rsidRPr="00BC119A">
        <w:rPr>
          <w:rFonts w:ascii="Times New Roman" w:hAnsi="Times New Roman" w:cs="Times New Roman"/>
          <w:b/>
          <w:bCs/>
          <w:sz w:val="28"/>
          <w:szCs w:val="28"/>
          <w:lang w:val="uk-UA"/>
        </w:rPr>
        <w:t xml:space="preserve">Чому Ви не робили та не плануєте робити вакцину від коронавірусу Covid-19? </w:t>
      </w:r>
    </w:p>
    <w:p w14:paraId="1A804080" w14:textId="77777777" w:rsidR="001D27F0" w:rsidRPr="005B24EA" w:rsidRDefault="001D27F0" w:rsidP="00E00DEE">
      <w:pPr>
        <w:pStyle w:val="a0"/>
        <w:numPr>
          <w:ilvl w:val="0"/>
          <w:numId w:val="38"/>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Не довіряю вакцинам взагалі</w:t>
      </w:r>
      <w:r w:rsidRPr="005B24EA">
        <w:rPr>
          <w:rFonts w:ascii="Times New Roman" w:hAnsi="Times New Roman" w:cs="Times New Roman"/>
          <w:sz w:val="28"/>
          <w:szCs w:val="28"/>
          <w:lang w:val="uk-UA"/>
        </w:rPr>
        <w:tab/>
      </w:r>
    </w:p>
    <w:p w14:paraId="45372A4C" w14:textId="77777777" w:rsidR="001D27F0" w:rsidRPr="005B24EA" w:rsidRDefault="001D27F0" w:rsidP="00E00DEE">
      <w:pPr>
        <w:pStyle w:val="a0"/>
        <w:numPr>
          <w:ilvl w:val="0"/>
          <w:numId w:val="38"/>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Боюсь мутацій в організмі, спричинених вакциною</w:t>
      </w:r>
      <w:r w:rsidRPr="005B24EA">
        <w:rPr>
          <w:rFonts w:ascii="Times New Roman" w:hAnsi="Times New Roman" w:cs="Times New Roman"/>
          <w:sz w:val="28"/>
          <w:szCs w:val="28"/>
          <w:lang w:val="uk-UA"/>
        </w:rPr>
        <w:tab/>
      </w:r>
    </w:p>
    <w:p w14:paraId="705E6E23" w14:textId="77777777" w:rsidR="001D27F0" w:rsidRPr="005B24EA" w:rsidRDefault="001D27F0" w:rsidP="00E00DEE">
      <w:pPr>
        <w:pStyle w:val="a0"/>
        <w:numPr>
          <w:ilvl w:val="0"/>
          <w:numId w:val="38"/>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Вакцинуватися забороняє церква</w:t>
      </w:r>
      <w:r w:rsidRPr="005B24EA">
        <w:rPr>
          <w:rFonts w:ascii="Times New Roman" w:hAnsi="Times New Roman" w:cs="Times New Roman"/>
          <w:sz w:val="28"/>
          <w:szCs w:val="28"/>
          <w:lang w:val="uk-UA"/>
        </w:rPr>
        <w:tab/>
      </w:r>
    </w:p>
    <w:p w14:paraId="71B42E52" w14:textId="77777777" w:rsidR="001D27F0" w:rsidRPr="005B24EA" w:rsidRDefault="001D27F0" w:rsidP="00E00DEE">
      <w:pPr>
        <w:pStyle w:val="a0"/>
        <w:numPr>
          <w:ilvl w:val="0"/>
          <w:numId w:val="38"/>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Боюсь </w:t>
      </w:r>
      <w:proofErr w:type="spellStart"/>
      <w:r w:rsidRPr="005B24EA">
        <w:rPr>
          <w:rFonts w:ascii="Times New Roman" w:hAnsi="Times New Roman" w:cs="Times New Roman"/>
          <w:sz w:val="28"/>
          <w:szCs w:val="28"/>
          <w:lang w:val="uk-UA"/>
        </w:rPr>
        <w:t>чіпування</w:t>
      </w:r>
      <w:proofErr w:type="spellEnd"/>
      <w:r w:rsidRPr="005B24EA">
        <w:rPr>
          <w:rFonts w:ascii="Times New Roman" w:hAnsi="Times New Roman" w:cs="Times New Roman"/>
          <w:sz w:val="28"/>
          <w:szCs w:val="28"/>
          <w:lang w:val="uk-UA"/>
        </w:rPr>
        <w:tab/>
      </w:r>
    </w:p>
    <w:p w14:paraId="2861F880" w14:textId="77777777" w:rsidR="001D27F0" w:rsidRPr="005B24EA" w:rsidRDefault="001D27F0" w:rsidP="00E00DEE">
      <w:pPr>
        <w:pStyle w:val="a0"/>
        <w:numPr>
          <w:ilvl w:val="0"/>
          <w:numId w:val="38"/>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Чекаю результатів довгострокових досліджень вакцин проти </w:t>
      </w:r>
      <w:proofErr w:type="spellStart"/>
      <w:r w:rsidRPr="005B24EA">
        <w:rPr>
          <w:rFonts w:ascii="Times New Roman" w:hAnsi="Times New Roman" w:cs="Times New Roman"/>
          <w:sz w:val="28"/>
          <w:szCs w:val="28"/>
          <w:lang w:val="uk-UA"/>
        </w:rPr>
        <w:t>covid</w:t>
      </w:r>
      <w:proofErr w:type="spellEnd"/>
      <w:r w:rsidRPr="005B24EA">
        <w:rPr>
          <w:rFonts w:ascii="Times New Roman" w:hAnsi="Times New Roman" w:cs="Times New Roman"/>
          <w:sz w:val="28"/>
          <w:szCs w:val="28"/>
          <w:lang w:val="uk-UA"/>
        </w:rPr>
        <w:tab/>
      </w:r>
    </w:p>
    <w:p w14:paraId="518711F4" w14:textId="77777777" w:rsidR="001D27F0" w:rsidRPr="005B24EA" w:rsidRDefault="001D27F0" w:rsidP="00E00DEE">
      <w:pPr>
        <w:pStyle w:val="a0"/>
        <w:numPr>
          <w:ilvl w:val="0"/>
          <w:numId w:val="38"/>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Не вірю в існування коронавірусу</w:t>
      </w:r>
      <w:r w:rsidRPr="005B24EA">
        <w:rPr>
          <w:rFonts w:ascii="Times New Roman" w:hAnsi="Times New Roman" w:cs="Times New Roman"/>
          <w:sz w:val="28"/>
          <w:szCs w:val="28"/>
          <w:lang w:val="uk-UA"/>
        </w:rPr>
        <w:tab/>
      </w:r>
    </w:p>
    <w:p w14:paraId="45C8941C" w14:textId="77777777" w:rsidR="001D27F0" w:rsidRPr="005B24EA" w:rsidRDefault="001D27F0" w:rsidP="00E00DEE">
      <w:pPr>
        <w:pStyle w:val="a0"/>
        <w:numPr>
          <w:ilvl w:val="0"/>
          <w:numId w:val="38"/>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Ця хвороба серйозна, але не така небезпечна аби вакцинуватися</w:t>
      </w:r>
      <w:r w:rsidRPr="005B24EA">
        <w:rPr>
          <w:rFonts w:ascii="Times New Roman" w:hAnsi="Times New Roman" w:cs="Times New Roman"/>
          <w:sz w:val="28"/>
          <w:szCs w:val="28"/>
          <w:lang w:val="uk-UA"/>
        </w:rPr>
        <w:tab/>
      </w:r>
    </w:p>
    <w:p w14:paraId="3AE6C12D" w14:textId="77777777" w:rsidR="001D27F0" w:rsidRPr="005B24EA" w:rsidRDefault="001D27F0" w:rsidP="00E00DEE">
      <w:pPr>
        <w:pStyle w:val="a0"/>
        <w:numPr>
          <w:ilvl w:val="0"/>
          <w:numId w:val="38"/>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Не довіряю вітчизняним лікарям, які зберігають вакцини і роблять щеплення</w:t>
      </w:r>
    </w:p>
    <w:p w14:paraId="5892574B" w14:textId="77777777" w:rsidR="00BC119A" w:rsidRDefault="001D27F0" w:rsidP="00E00DEE">
      <w:pPr>
        <w:pStyle w:val="a0"/>
        <w:numPr>
          <w:ilvl w:val="0"/>
          <w:numId w:val="38"/>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Маю сильний імунітет і вакцина мені ні до чого</w:t>
      </w:r>
      <w:r w:rsidRPr="005B24EA">
        <w:rPr>
          <w:rFonts w:ascii="Times New Roman" w:hAnsi="Times New Roman" w:cs="Times New Roman"/>
          <w:sz w:val="28"/>
          <w:szCs w:val="28"/>
          <w:lang w:val="uk-UA"/>
        </w:rPr>
        <w:tab/>
      </w:r>
    </w:p>
    <w:p w14:paraId="73672FE0" w14:textId="012BB2C3" w:rsidR="001D27F0" w:rsidRPr="00BC119A" w:rsidRDefault="00BC119A" w:rsidP="00E00DEE">
      <w:pPr>
        <w:pStyle w:val="a0"/>
        <w:numPr>
          <w:ilvl w:val="0"/>
          <w:numId w:val="38"/>
        </w:numPr>
        <w:spacing w:before="120" w:after="120" w:line="240" w:lineRule="auto"/>
        <w:ind w:left="284" w:right="-1"/>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D27F0" w:rsidRPr="00BC119A">
        <w:rPr>
          <w:rFonts w:ascii="Times New Roman" w:hAnsi="Times New Roman" w:cs="Times New Roman"/>
          <w:sz w:val="28"/>
          <w:szCs w:val="28"/>
          <w:lang w:val="uk-UA"/>
        </w:rPr>
        <w:t>Інше, що саме _________________________</w:t>
      </w:r>
    </w:p>
    <w:p w14:paraId="58A49B83" w14:textId="19EBCEA4" w:rsidR="001D27F0" w:rsidRPr="005B24EA" w:rsidRDefault="00BC119A" w:rsidP="00E00DEE">
      <w:pPr>
        <w:pStyle w:val="a0"/>
        <w:numPr>
          <w:ilvl w:val="0"/>
          <w:numId w:val="38"/>
        </w:numPr>
        <w:spacing w:before="120" w:after="120" w:line="240" w:lineRule="auto"/>
        <w:ind w:left="284" w:right="-1"/>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001D27F0" w:rsidRPr="005B24EA">
        <w:rPr>
          <w:rFonts w:ascii="Times New Roman" w:hAnsi="Times New Roman" w:cs="Times New Roman"/>
          <w:i/>
          <w:sz w:val="28"/>
          <w:szCs w:val="28"/>
          <w:lang w:val="uk-UA"/>
        </w:rPr>
        <w:t>Важко відповісти (НЕ ЗАЧИТУВАТИ)</w:t>
      </w:r>
    </w:p>
    <w:p w14:paraId="0BC4BC0D" w14:textId="0475A681" w:rsidR="001D27F0" w:rsidRPr="005B24EA" w:rsidRDefault="00BC119A" w:rsidP="00E00DEE">
      <w:pPr>
        <w:pStyle w:val="a0"/>
        <w:numPr>
          <w:ilvl w:val="0"/>
          <w:numId w:val="31"/>
        </w:numPr>
        <w:spacing w:before="120" w:after="120" w:line="240" w:lineRule="auto"/>
        <w:ind w:left="284" w:right="-1"/>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1D27F0" w:rsidRPr="005B24EA">
        <w:rPr>
          <w:rFonts w:ascii="Times New Roman" w:hAnsi="Times New Roman" w:cs="Times New Roman"/>
          <w:b/>
          <w:bCs/>
          <w:sz w:val="28"/>
          <w:szCs w:val="28"/>
          <w:lang w:val="uk-UA"/>
        </w:rPr>
        <w:t>Як пандемія Covid-19 вплинула на процес отримання вищої освіти в Україні в цілому?</w:t>
      </w:r>
    </w:p>
    <w:p w14:paraId="156EFDBE" w14:textId="77777777" w:rsidR="001D27F0" w:rsidRPr="005B24EA" w:rsidRDefault="001D27F0" w:rsidP="00E00DEE">
      <w:pPr>
        <w:pStyle w:val="a0"/>
        <w:numPr>
          <w:ilvl w:val="0"/>
          <w:numId w:val="39"/>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Цілком позитивно</w:t>
      </w:r>
    </w:p>
    <w:p w14:paraId="5E090C48" w14:textId="77777777" w:rsidR="001D27F0" w:rsidRPr="005B24EA" w:rsidRDefault="001D27F0" w:rsidP="00E00DEE">
      <w:pPr>
        <w:pStyle w:val="a0"/>
        <w:numPr>
          <w:ilvl w:val="0"/>
          <w:numId w:val="39"/>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Скоріше позитивно</w:t>
      </w:r>
    </w:p>
    <w:p w14:paraId="1C291115" w14:textId="77777777" w:rsidR="001D27F0" w:rsidRPr="005B24EA" w:rsidRDefault="001D27F0" w:rsidP="00E00DEE">
      <w:pPr>
        <w:pStyle w:val="a0"/>
        <w:numPr>
          <w:ilvl w:val="0"/>
          <w:numId w:val="39"/>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Ніяк не вплинула</w:t>
      </w:r>
    </w:p>
    <w:p w14:paraId="6E810DD2" w14:textId="77777777" w:rsidR="001D27F0" w:rsidRPr="005B24EA" w:rsidRDefault="001D27F0" w:rsidP="00E00DEE">
      <w:pPr>
        <w:pStyle w:val="a0"/>
        <w:numPr>
          <w:ilvl w:val="0"/>
          <w:numId w:val="39"/>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Скоріше негативно</w:t>
      </w:r>
    </w:p>
    <w:p w14:paraId="67FC1E28" w14:textId="77777777" w:rsidR="001D27F0" w:rsidRPr="005B24EA" w:rsidRDefault="001D27F0" w:rsidP="00E00DEE">
      <w:pPr>
        <w:pStyle w:val="a0"/>
        <w:numPr>
          <w:ilvl w:val="0"/>
          <w:numId w:val="39"/>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Цілком негативне</w:t>
      </w:r>
    </w:p>
    <w:p w14:paraId="4E1DE1E3" w14:textId="77777777" w:rsidR="001D27F0" w:rsidRPr="005B24EA" w:rsidRDefault="001D27F0" w:rsidP="00E00DEE">
      <w:pPr>
        <w:pStyle w:val="a0"/>
        <w:numPr>
          <w:ilvl w:val="0"/>
          <w:numId w:val="39"/>
        </w:numPr>
        <w:spacing w:before="120" w:after="120" w:line="240" w:lineRule="auto"/>
        <w:ind w:left="284" w:right="-1"/>
        <w:rPr>
          <w:rFonts w:ascii="Times New Roman" w:hAnsi="Times New Roman" w:cs="Times New Roman"/>
          <w:i/>
          <w:sz w:val="28"/>
          <w:szCs w:val="28"/>
          <w:lang w:val="uk-UA"/>
        </w:rPr>
      </w:pPr>
      <w:r w:rsidRPr="005B24EA">
        <w:rPr>
          <w:rFonts w:ascii="Times New Roman" w:hAnsi="Times New Roman" w:cs="Times New Roman"/>
          <w:i/>
          <w:sz w:val="28"/>
          <w:szCs w:val="28"/>
          <w:lang w:val="uk-UA"/>
        </w:rPr>
        <w:t>Важко відповісти (НЕ ЗАЧИТУВАТИ)</w:t>
      </w:r>
    </w:p>
    <w:p w14:paraId="32FC38A4" w14:textId="3081572A" w:rsidR="001D27F0" w:rsidRPr="005B24EA" w:rsidRDefault="00BC119A" w:rsidP="00E00DEE">
      <w:pPr>
        <w:pStyle w:val="a0"/>
        <w:numPr>
          <w:ilvl w:val="0"/>
          <w:numId w:val="31"/>
        </w:numPr>
        <w:spacing w:before="120" w:after="120" w:line="240" w:lineRule="auto"/>
        <w:ind w:left="284" w:right="-1"/>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1D27F0" w:rsidRPr="005B24EA">
        <w:rPr>
          <w:rFonts w:ascii="Times New Roman" w:hAnsi="Times New Roman" w:cs="Times New Roman"/>
          <w:b/>
          <w:bCs/>
          <w:sz w:val="28"/>
          <w:szCs w:val="28"/>
          <w:lang w:val="uk-UA"/>
        </w:rPr>
        <w:t xml:space="preserve">Як пандемія Covid-19 вплинула на процес Вашого навчання? </w:t>
      </w:r>
    </w:p>
    <w:p w14:paraId="1115ABA5" w14:textId="77777777" w:rsidR="001D27F0" w:rsidRPr="005B24EA" w:rsidRDefault="001D27F0" w:rsidP="00E00DEE">
      <w:pPr>
        <w:pStyle w:val="a0"/>
        <w:numPr>
          <w:ilvl w:val="0"/>
          <w:numId w:val="40"/>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Цілком позитивно</w:t>
      </w:r>
    </w:p>
    <w:p w14:paraId="07669809" w14:textId="77777777" w:rsidR="001D27F0" w:rsidRPr="005B24EA" w:rsidRDefault="001D27F0" w:rsidP="00E00DEE">
      <w:pPr>
        <w:pStyle w:val="a0"/>
        <w:numPr>
          <w:ilvl w:val="0"/>
          <w:numId w:val="40"/>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Скоріше позитивно</w:t>
      </w:r>
    </w:p>
    <w:p w14:paraId="05E34280" w14:textId="77777777" w:rsidR="001D27F0" w:rsidRPr="005B24EA" w:rsidRDefault="001D27F0" w:rsidP="00E00DEE">
      <w:pPr>
        <w:pStyle w:val="a0"/>
        <w:numPr>
          <w:ilvl w:val="0"/>
          <w:numId w:val="40"/>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Ніяк не вплинула</w:t>
      </w:r>
    </w:p>
    <w:p w14:paraId="7A7AE8EF" w14:textId="77777777" w:rsidR="001D27F0" w:rsidRPr="005B24EA" w:rsidRDefault="001D27F0" w:rsidP="00E00DEE">
      <w:pPr>
        <w:pStyle w:val="a0"/>
        <w:numPr>
          <w:ilvl w:val="0"/>
          <w:numId w:val="40"/>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Скоріше негативно</w:t>
      </w:r>
    </w:p>
    <w:p w14:paraId="5847211E" w14:textId="77777777" w:rsidR="001D27F0" w:rsidRPr="005B24EA" w:rsidRDefault="001D27F0" w:rsidP="00E00DEE">
      <w:pPr>
        <w:pStyle w:val="a0"/>
        <w:numPr>
          <w:ilvl w:val="0"/>
          <w:numId w:val="40"/>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Цілком негативне</w:t>
      </w:r>
    </w:p>
    <w:p w14:paraId="3BCE6553" w14:textId="77777777" w:rsidR="001D27F0" w:rsidRPr="005B24EA" w:rsidRDefault="001D27F0" w:rsidP="00E00DEE">
      <w:pPr>
        <w:pStyle w:val="a0"/>
        <w:numPr>
          <w:ilvl w:val="0"/>
          <w:numId w:val="40"/>
        </w:numPr>
        <w:spacing w:before="120" w:after="120" w:line="240" w:lineRule="auto"/>
        <w:ind w:left="284" w:right="-1"/>
        <w:rPr>
          <w:rFonts w:ascii="Times New Roman" w:hAnsi="Times New Roman" w:cs="Times New Roman"/>
          <w:i/>
          <w:sz w:val="28"/>
          <w:szCs w:val="28"/>
          <w:lang w:val="uk-UA"/>
        </w:rPr>
      </w:pPr>
      <w:r w:rsidRPr="005B24EA">
        <w:rPr>
          <w:rFonts w:ascii="Times New Roman" w:hAnsi="Times New Roman" w:cs="Times New Roman"/>
          <w:i/>
          <w:sz w:val="28"/>
          <w:szCs w:val="28"/>
          <w:lang w:val="uk-UA"/>
        </w:rPr>
        <w:t>Важко відповісти (НЕ ЗАЧИТУВАТИ)</w:t>
      </w:r>
    </w:p>
    <w:p w14:paraId="625B7086" w14:textId="6CF9C359" w:rsidR="001D27F0" w:rsidRPr="00BC119A" w:rsidRDefault="001D27F0" w:rsidP="00E00DEE">
      <w:pPr>
        <w:pStyle w:val="a0"/>
        <w:numPr>
          <w:ilvl w:val="0"/>
          <w:numId w:val="31"/>
        </w:numPr>
        <w:spacing w:before="120" w:after="120" w:line="240" w:lineRule="auto"/>
        <w:ind w:left="284" w:right="-1"/>
        <w:jc w:val="both"/>
        <w:rPr>
          <w:rFonts w:ascii="Times New Roman" w:hAnsi="Times New Roman" w:cs="Times New Roman"/>
          <w:b/>
          <w:bCs/>
          <w:sz w:val="28"/>
          <w:szCs w:val="28"/>
          <w:lang w:val="uk-UA"/>
        </w:rPr>
      </w:pPr>
      <w:r w:rsidRPr="00BC119A">
        <w:rPr>
          <w:rFonts w:ascii="Times New Roman" w:hAnsi="Times New Roman" w:cs="Times New Roman"/>
          <w:b/>
          <w:bCs/>
          <w:sz w:val="28"/>
          <w:szCs w:val="28"/>
          <w:lang w:val="uk-UA"/>
        </w:rPr>
        <w:t>Наскільки Ви задоволені наступними аспектами отримання вищої освіти у Вашому ВНЗ/Вашими особистими мож</w:t>
      </w:r>
      <w:r w:rsidR="00BC119A">
        <w:rPr>
          <w:rFonts w:ascii="Times New Roman" w:hAnsi="Times New Roman" w:cs="Times New Roman"/>
          <w:b/>
          <w:bCs/>
          <w:sz w:val="28"/>
          <w:szCs w:val="28"/>
          <w:lang w:val="uk-UA"/>
        </w:rPr>
        <w:t>л</w:t>
      </w:r>
      <w:r w:rsidRPr="00BC119A">
        <w:rPr>
          <w:rFonts w:ascii="Times New Roman" w:hAnsi="Times New Roman" w:cs="Times New Roman"/>
          <w:b/>
          <w:bCs/>
          <w:sz w:val="28"/>
          <w:szCs w:val="28"/>
          <w:lang w:val="uk-UA"/>
        </w:rPr>
        <w:t>ивостями в умовах пандемії та карантинних обмежень? Оцініть за шкалою від 1 до 4, де 1 – зовсім не задоволений/на, 4 – цілком задоволений/на, 5 – важко відповісти (НЕ ЗАЧИТУВАТИ)</w:t>
      </w:r>
    </w:p>
    <w:tbl>
      <w:tblPr>
        <w:tblStyle w:val="a8"/>
        <w:tblW w:w="0" w:type="auto"/>
        <w:tblLook w:val="04A0" w:firstRow="1" w:lastRow="0" w:firstColumn="1" w:lastColumn="0" w:noHBand="0" w:noVBand="1"/>
      </w:tblPr>
      <w:tblGrid>
        <w:gridCol w:w="7597"/>
        <w:gridCol w:w="356"/>
        <w:gridCol w:w="373"/>
        <w:gridCol w:w="356"/>
        <w:gridCol w:w="367"/>
        <w:gridCol w:w="356"/>
      </w:tblGrid>
      <w:tr w:rsidR="001D27F0" w:rsidRPr="005B24EA" w14:paraId="14504D01" w14:textId="77777777" w:rsidTr="000A371A">
        <w:tc>
          <w:tcPr>
            <w:tcW w:w="7597" w:type="dxa"/>
          </w:tcPr>
          <w:p w14:paraId="68F8BA8A" w14:textId="77777777" w:rsidR="001D27F0" w:rsidRPr="005B24EA" w:rsidRDefault="001D27F0" w:rsidP="00E00DEE">
            <w:pPr>
              <w:ind w:right="-1"/>
              <w:rPr>
                <w:rFonts w:ascii="Times New Roman" w:hAnsi="Times New Roman" w:cs="Times New Roman"/>
                <w:sz w:val="28"/>
                <w:szCs w:val="28"/>
                <w:lang w:val="uk-UA"/>
              </w:rPr>
            </w:pPr>
          </w:p>
        </w:tc>
        <w:tc>
          <w:tcPr>
            <w:tcW w:w="336" w:type="dxa"/>
          </w:tcPr>
          <w:p w14:paraId="2919359F"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1</w:t>
            </w:r>
          </w:p>
        </w:tc>
        <w:tc>
          <w:tcPr>
            <w:tcW w:w="373" w:type="dxa"/>
          </w:tcPr>
          <w:p w14:paraId="472AE768"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2</w:t>
            </w:r>
          </w:p>
        </w:tc>
        <w:tc>
          <w:tcPr>
            <w:tcW w:w="336" w:type="dxa"/>
          </w:tcPr>
          <w:p w14:paraId="53FC6808"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3</w:t>
            </w:r>
          </w:p>
        </w:tc>
        <w:tc>
          <w:tcPr>
            <w:tcW w:w="367" w:type="dxa"/>
          </w:tcPr>
          <w:p w14:paraId="152FE04A"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4</w:t>
            </w:r>
          </w:p>
        </w:tc>
        <w:tc>
          <w:tcPr>
            <w:tcW w:w="336" w:type="dxa"/>
          </w:tcPr>
          <w:p w14:paraId="68BC2124"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5</w:t>
            </w:r>
          </w:p>
        </w:tc>
      </w:tr>
      <w:tr w:rsidR="001D27F0" w:rsidRPr="005B24EA" w14:paraId="39789F3A" w14:textId="77777777" w:rsidTr="000A371A">
        <w:tc>
          <w:tcPr>
            <w:tcW w:w="7597" w:type="dxa"/>
          </w:tcPr>
          <w:p w14:paraId="67A6DA8E"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lastRenderedPageBreak/>
              <w:t>Загальна атмосфера</w:t>
            </w:r>
          </w:p>
        </w:tc>
        <w:tc>
          <w:tcPr>
            <w:tcW w:w="336" w:type="dxa"/>
          </w:tcPr>
          <w:p w14:paraId="071B6676"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1</w:t>
            </w:r>
          </w:p>
        </w:tc>
        <w:tc>
          <w:tcPr>
            <w:tcW w:w="373" w:type="dxa"/>
          </w:tcPr>
          <w:p w14:paraId="41366D6C"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2</w:t>
            </w:r>
          </w:p>
        </w:tc>
        <w:tc>
          <w:tcPr>
            <w:tcW w:w="336" w:type="dxa"/>
          </w:tcPr>
          <w:p w14:paraId="601096AF"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3</w:t>
            </w:r>
          </w:p>
        </w:tc>
        <w:tc>
          <w:tcPr>
            <w:tcW w:w="367" w:type="dxa"/>
          </w:tcPr>
          <w:p w14:paraId="7771983B"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4</w:t>
            </w:r>
          </w:p>
        </w:tc>
        <w:tc>
          <w:tcPr>
            <w:tcW w:w="336" w:type="dxa"/>
          </w:tcPr>
          <w:p w14:paraId="5BE9F569"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5</w:t>
            </w:r>
          </w:p>
        </w:tc>
      </w:tr>
      <w:tr w:rsidR="001D27F0" w:rsidRPr="005B24EA" w14:paraId="68C14206" w14:textId="77777777" w:rsidTr="000A371A">
        <w:tc>
          <w:tcPr>
            <w:tcW w:w="7597" w:type="dxa"/>
          </w:tcPr>
          <w:p w14:paraId="638144FE"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Забезпечення комп’ютерною технікою</w:t>
            </w:r>
          </w:p>
        </w:tc>
        <w:tc>
          <w:tcPr>
            <w:tcW w:w="336" w:type="dxa"/>
          </w:tcPr>
          <w:p w14:paraId="7140A4B4"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1</w:t>
            </w:r>
          </w:p>
        </w:tc>
        <w:tc>
          <w:tcPr>
            <w:tcW w:w="373" w:type="dxa"/>
          </w:tcPr>
          <w:p w14:paraId="57FB84D3"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2</w:t>
            </w:r>
          </w:p>
        </w:tc>
        <w:tc>
          <w:tcPr>
            <w:tcW w:w="336" w:type="dxa"/>
          </w:tcPr>
          <w:p w14:paraId="6723812B"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3</w:t>
            </w:r>
          </w:p>
        </w:tc>
        <w:tc>
          <w:tcPr>
            <w:tcW w:w="367" w:type="dxa"/>
          </w:tcPr>
          <w:p w14:paraId="581F4BC0"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4</w:t>
            </w:r>
          </w:p>
        </w:tc>
        <w:tc>
          <w:tcPr>
            <w:tcW w:w="336" w:type="dxa"/>
          </w:tcPr>
          <w:p w14:paraId="43A9EBA0"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5</w:t>
            </w:r>
          </w:p>
        </w:tc>
      </w:tr>
      <w:tr w:rsidR="001D27F0" w:rsidRPr="005B24EA" w14:paraId="0A525A5D" w14:textId="77777777" w:rsidTr="000A371A">
        <w:tc>
          <w:tcPr>
            <w:tcW w:w="7597" w:type="dxa"/>
          </w:tcPr>
          <w:p w14:paraId="590EC568"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Забезпечення стабільним інтернетом</w:t>
            </w:r>
          </w:p>
        </w:tc>
        <w:tc>
          <w:tcPr>
            <w:tcW w:w="336" w:type="dxa"/>
          </w:tcPr>
          <w:p w14:paraId="26B80FD5"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1</w:t>
            </w:r>
          </w:p>
        </w:tc>
        <w:tc>
          <w:tcPr>
            <w:tcW w:w="373" w:type="dxa"/>
          </w:tcPr>
          <w:p w14:paraId="7E442B2D"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2</w:t>
            </w:r>
          </w:p>
        </w:tc>
        <w:tc>
          <w:tcPr>
            <w:tcW w:w="336" w:type="dxa"/>
          </w:tcPr>
          <w:p w14:paraId="18396485"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3</w:t>
            </w:r>
          </w:p>
        </w:tc>
        <w:tc>
          <w:tcPr>
            <w:tcW w:w="367" w:type="dxa"/>
          </w:tcPr>
          <w:p w14:paraId="6CD20FDD"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4</w:t>
            </w:r>
          </w:p>
        </w:tc>
        <w:tc>
          <w:tcPr>
            <w:tcW w:w="336" w:type="dxa"/>
          </w:tcPr>
          <w:p w14:paraId="51B79169"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5</w:t>
            </w:r>
          </w:p>
        </w:tc>
      </w:tr>
      <w:tr w:rsidR="001D27F0" w:rsidRPr="005B24EA" w14:paraId="6A763015" w14:textId="77777777" w:rsidTr="000A371A">
        <w:tc>
          <w:tcPr>
            <w:tcW w:w="7597" w:type="dxa"/>
          </w:tcPr>
          <w:p w14:paraId="146166DF"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Рівень підготовки викладачів</w:t>
            </w:r>
          </w:p>
        </w:tc>
        <w:tc>
          <w:tcPr>
            <w:tcW w:w="336" w:type="dxa"/>
          </w:tcPr>
          <w:p w14:paraId="77B43E9E"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1</w:t>
            </w:r>
          </w:p>
        </w:tc>
        <w:tc>
          <w:tcPr>
            <w:tcW w:w="373" w:type="dxa"/>
          </w:tcPr>
          <w:p w14:paraId="58D329C9"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2</w:t>
            </w:r>
          </w:p>
        </w:tc>
        <w:tc>
          <w:tcPr>
            <w:tcW w:w="336" w:type="dxa"/>
          </w:tcPr>
          <w:p w14:paraId="37F6DD8F"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3</w:t>
            </w:r>
          </w:p>
        </w:tc>
        <w:tc>
          <w:tcPr>
            <w:tcW w:w="367" w:type="dxa"/>
          </w:tcPr>
          <w:p w14:paraId="149E931D"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4</w:t>
            </w:r>
          </w:p>
        </w:tc>
        <w:tc>
          <w:tcPr>
            <w:tcW w:w="336" w:type="dxa"/>
          </w:tcPr>
          <w:p w14:paraId="227E830C"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5</w:t>
            </w:r>
          </w:p>
        </w:tc>
      </w:tr>
      <w:tr w:rsidR="001D27F0" w:rsidRPr="005B24EA" w14:paraId="0A9B0A41" w14:textId="77777777" w:rsidTr="000A371A">
        <w:tc>
          <w:tcPr>
            <w:tcW w:w="7597" w:type="dxa"/>
          </w:tcPr>
          <w:p w14:paraId="531F95D5"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Якість проведення теоретичних занять (лекцій)</w:t>
            </w:r>
          </w:p>
        </w:tc>
        <w:tc>
          <w:tcPr>
            <w:tcW w:w="336" w:type="dxa"/>
          </w:tcPr>
          <w:p w14:paraId="7DC3DE0C"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1</w:t>
            </w:r>
          </w:p>
        </w:tc>
        <w:tc>
          <w:tcPr>
            <w:tcW w:w="373" w:type="dxa"/>
          </w:tcPr>
          <w:p w14:paraId="5E2A721C"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2</w:t>
            </w:r>
          </w:p>
        </w:tc>
        <w:tc>
          <w:tcPr>
            <w:tcW w:w="336" w:type="dxa"/>
          </w:tcPr>
          <w:p w14:paraId="1D6890D6"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3</w:t>
            </w:r>
          </w:p>
        </w:tc>
        <w:tc>
          <w:tcPr>
            <w:tcW w:w="367" w:type="dxa"/>
          </w:tcPr>
          <w:p w14:paraId="4F893476"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4</w:t>
            </w:r>
          </w:p>
        </w:tc>
        <w:tc>
          <w:tcPr>
            <w:tcW w:w="336" w:type="dxa"/>
          </w:tcPr>
          <w:p w14:paraId="5DAE8116"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5</w:t>
            </w:r>
          </w:p>
        </w:tc>
      </w:tr>
      <w:tr w:rsidR="001D27F0" w:rsidRPr="005B24EA" w14:paraId="1D19E324" w14:textId="77777777" w:rsidTr="000A371A">
        <w:tc>
          <w:tcPr>
            <w:tcW w:w="7597" w:type="dxa"/>
          </w:tcPr>
          <w:p w14:paraId="78E50A3F"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Якість проведення семінарів</w:t>
            </w:r>
          </w:p>
        </w:tc>
        <w:tc>
          <w:tcPr>
            <w:tcW w:w="336" w:type="dxa"/>
          </w:tcPr>
          <w:p w14:paraId="05C6FA4B"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1</w:t>
            </w:r>
          </w:p>
        </w:tc>
        <w:tc>
          <w:tcPr>
            <w:tcW w:w="373" w:type="dxa"/>
          </w:tcPr>
          <w:p w14:paraId="3D7CB5D6"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2</w:t>
            </w:r>
          </w:p>
        </w:tc>
        <w:tc>
          <w:tcPr>
            <w:tcW w:w="336" w:type="dxa"/>
          </w:tcPr>
          <w:p w14:paraId="74589B1F"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3</w:t>
            </w:r>
          </w:p>
        </w:tc>
        <w:tc>
          <w:tcPr>
            <w:tcW w:w="367" w:type="dxa"/>
          </w:tcPr>
          <w:p w14:paraId="0643DFF0"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4</w:t>
            </w:r>
          </w:p>
        </w:tc>
        <w:tc>
          <w:tcPr>
            <w:tcW w:w="336" w:type="dxa"/>
          </w:tcPr>
          <w:p w14:paraId="74F2AE69"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5</w:t>
            </w:r>
          </w:p>
        </w:tc>
      </w:tr>
      <w:tr w:rsidR="001D27F0" w:rsidRPr="005B24EA" w14:paraId="187F206A" w14:textId="77777777" w:rsidTr="000A371A">
        <w:tc>
          <w:tcPr>
            <w:tcW w:w="7597" w:type="dxa"/>
          </w:tcPr>
          <w:p w14:paraId="052B8C43"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Доступ до практичних занять з використанням інструментарію та пристроїв</w:t>
            </w:r>
          </w:p>
        </w:tc>
        <w:tc>
          <w:tcPr>
            <w:tcW w:w="336" w:type="dxa"/>
          </w:tcPr>
          <w:p w14:paraId="72B091F2"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1</w:t>
            </w:r>
          </w:p>
        </w:tc>
        <w:tc>
          <w:tcPr>
            <w:tcW w:w="373" w:type="dxa"/>
          </w:tcPr>
          <w:p w14:paraId="7ADBE62C"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2</w:t>
            </w:r>
          </w:p>
        </w:tc>
        <w:tc>
          <w:tcPr>
            <w:tcW w:w="336" w:type="dxa"/>
          </w:tcPr>
          <w:p w14:paraId="611A3086"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3</w:t>
            </w:r>
          </w:p>
        </w:tc>
        <w:tc>
          <w:tcPr>
            <w:tcW w:w="367" w:type="dxa"/>
          </w:tcPr>
          <w:p w14:paraId="44C47F56"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4</w:t>
            </w:r>
          </w:p>
        </w:tc>
        <w:tc>
          <w:tcPr>
            <w:tcW w:w="336" w:type="dxa"/>
          </w:tcPr>
          <w:p w14:paraId="4155ED58"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5</w:t>
            </w:r>
          </w:p>
        </w:tc>
      </w:tr>
      <w:tr w:rsidR="001D27F0" w:rsidRPr="005B24EA" w14:paraId="44A64BD9" w14:textId="77777777" w:rsidTr="000A371A">
        <w:tc>
          <w:tcPr>
            <w:tcW w:w="7597" w:type="dxa"/>
          </w:tcPr>
          <w:p w14:paraId="600B3502"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Проходження практики в організаціях/компаніях</w:t>
            </w:r>
          </w:p>
        </w:tc>
        <w:tc>
          <w:tcPr>
            <w:tcW w:w="336" w:type="dxa"/>
          </w:tcPr>
          <w:p w14:paraId="28FD77E7"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1</w:t>
            </w:r>
          </w:p>
        </w:tc>
        <w:tc>
          <w:tcPr>
            <w:tcW w:w="373" w:type="dxa"/>
          </w:tcPr>
          <w:p w14:paraId="1EED9B28"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2</w:t>
            </w:r>
          </w:p>
        </w:tc>
        <w:tc>
          <w:tcPr>
            <w:tcW w:w="336" w:type="dxa"/>
          </w:tcPr>
          <w:p w14:paraId="1C6616E3"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3</w:t>
            </w:r>
          </w:p>
        </w:tc>
        <w:tc>
          <w:tcPr>
            <w:tcW w:w="367" w:type="dxa"/>
          </w:tcPr>
          <w:p w14:paraId="1388D5A3"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4</w:t>
            </w:r>
          </w:p>
        </w:tc>
        <w:tc>
          <w:tcPr>
            <w:tcW w:w="336" w:type="dxa"/>
          </w:tcPr>
          <w:p w14:paraId="03789986"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5</w:t>
            </w:r>
          </w:p>
        </w:tc>
      </w:tr>
      <w:tr w:rsidR="001D27F0" w:rsidRPr="005B24EA" w14:paraId="13302074" w14:textId="77777777" w:rsidTr="000A371A">
        <w:tc>
          <w:tcPr>
            <w:tcW w:w="7597" w:type="dxa"/>
          </w:tcPr>
          <w:p w14:paraId="3AB89714"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Зворотній зв’язок від викладачів</w:t>
            </w:r>
          </w:p>
        </w:tc>
        <w:tc>
          <w:tcPr>
            <w:tcW w:w="336" w:type="dxa"/>
          </w:tcPr>
          <w:p w14:paraId="5688AC89"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1</w:t>
            </w:r>
          </w:p>
        </w:tc>
        <w:tc>
          <w:tcPr>
            <w:tcW w:w="373" w:type="dxa"/>
          </w:tcPr>
          <w:p w14:paraId="544FEE8B"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2</w:t>
            </w:r>
          </w:p>
        </w:tc>
        <w:tc>
          <w:tcPr>
            <w:tcW w:w="336" w:type="dxa"/>
          </w:tcPr>
          <w:p w14:paraId="197F1E1E"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3</w:t>
            </w:r>
          </w:p>
        </w:tc>
        <w:tc>
          <w:tcPr>
            <w:tcW w:w="367" w:type="dxa"/>
          </w:tcPr>
          <w:p w14:paraId="3CB333A6"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4</w:t>
            </w:r>
          </w:p>
        </w:tc>
        <w:tc>
          <w:tcPr>
            <w:tcW w:w="336" w:type="dxa"/>
          </w:tcPr>
          <w:p w14:paraId="41D13D79"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5</w:t>
            </w:r>
          </w:p>
        </w:tc>
      </w:tr>
    </w:tbl>
    <w:p w14:paraId="660C0F63" w14:textId="44C82D1F" w:rsidR="001D27F0" w:rsidRPr="00BC119A" w:rsidRDefault="00BC119A" w:rsidP="00E00DEE">
      <w:pPr>
        <w:pStyle w:val="a0"/>
        <w:numPr>
          <w:ilvl w:val="0"/>
          <w:numId w:val="31"/>
        </w:numPr>
        <w:spacing w:before="120" w:after="120" w:line="240" w:lineRule="auto"/>
        <w:ind w:left="426" w:right="-1"/>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1D27F0" w:rsidRPr="00BC119A">
        <w:rPr>
          <w:rFonts w:ascii="Times New Roman" w:hAnsi="Times New Roman" w:cs="Times New Roman"/>
          <w:b/>
          <w:bCs/>
          <w:sz w:val="28"/>
          <w:szCs w:val="28"/>
          <w:lang w:val="uk-UA"/>
        </w:rPr>
        <w:t xml:space="preserve">Які найбільші проблеми щодо дистанційного навчання в умовах пандемії Ви бачите? </w:t>
      </w:r>
      <w:r w:rsidR="001D27F0" w:rsidRPr="00BC119A">
        <w:rPr>
          <w:rFonts w:ascii="Times New Roman" w:hAnsi="Times New Roman" w:cs="Times New Roman"/>
          <w:i/>
          <w:iCs/>
          <w:sz w:val="28"/>
          <w:szCs w:val="28"/>
          <w:lang w:val="uk-UA"/>
        </w:rPr>
        <w:t>До 3 варіантів відповіді</w:t>
      </w:r>
    </w:p>
    <w:tbl>
      <w:tblPr>
        <w:tblStyle w:val="a8"/>
        <w:tblW w:w="0" w:type="auto"/>
        <w:tblLook w:val="04A0" w:firstRow="1" w:lastRow="0" w:firstColumn="1" w:lastColumn="0" w:noHBand="0" w:noVBand="1"/>
      </w:tblPr>
      <w:tblGrid>
        <w:gridCol w:w="8359"/>
        <w:gridCol w:w="708"/>
      </w:tblGrid>
      <w:tr w:rsidR="001D27F0" w:rsidRPr="005B24EA" w14:paraId="6370AD5D" w14:textId="77777777" w:rsidTr="000A371A">
        <w:tc>
          <w:tcPr>
            <w:tcW w:w="8359" w:type="dxa"/>
          </w:tcPr>
          <w:p w14:paraId="77B727D2"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Загальна атмосфера</w:t>
            </w:r>
          </w:p>
        </w:tc>
        <w:tc>
          <w:tcPr>
            <w:tcW w:w="708" w:type="dxa"/>
          </w:tcPr>
          <w:p w14:paraId="487FA1D8"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1</w:t>
            </w:r>
          </w:p>
        </w:tc>
      </w:tr>
      <w:tr w:rsidR="001D27F0" w:rsidRPr="005B24EA" w14:paraId="1B8A48BA" w14:textId="77777777" w:rsidTr="000A371A">
        <w:tc>
          <w:tcPr>
            <w:tcW w:w="8359" w:type="dxa"/>
          </w:tcPr>
          <w:p w14:paraId="74B7B714"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Відсутність забезпечення комп’ютерною технікою</w:t>
            </w:r>
          </w:p>
        </w:tc>
        <w:tc>
          <w:tcPr>
            <w:tcW w:w="708" w:type="dxa"/>
          </w:tcPr>
          <w:p w14:paraId="46F7627E"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2</w:t>
            </w:r>
          </w:p>
        </w:tc>
      </w:tr>
      <w:tr w:rsidR="001D27F0" w:rsidRPr="005B24EA" w14:paraId="27E4ACCB" w14:textId="77777777" w:rsidTr="000A371A">
        <w:tc>
          <w:tcPr>
            <w:tcW w:w="8359" w:type="dxa"/>
          </w:tcPr>
          <w:p w14:paraId="2314CFF4"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Відсутність стабільного інтернету</w:t>
            </w:r>
          </w:p>
        </w:tc>
        <w:tc>
          <w:tcPr>
            <w:tcW w:w="708" w:type="dxa"/>
          </w:tcPr>
          <w:p w14:paraId="707A88F2"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3</w:t>
            </w:r>
          </w:p>
        </w:tc>
      </w:tr>
      <w:tr w:rsidR="001D27F0" w:rsidRPr="005B24EA" w14:paraId="2684DA03" w14:textId="77777777" w:rsidTr="000A371A">
        <w:tc>
          <w:tcPr>
            <w:tcW w:w="8359" w:type="dxa"/>
          </w:tcPr>
          <w:p w14:paraId="0AC5AB69"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Низький рівень підготовки викладачів</w:t>
            </w:r>
          </w:p>
        </w:tc>
        <w:tc>
          <w:tcPr>
            <w:tcW w:w="708" w:type="dxa"/>
          </w:tcPr>
          <w:p w14:paraId="5C4D8F71"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4</w:t>
            </w:r>
          </w:p>
        </w:tc>
      </w:tr>
      <w:tr w:rsidR="001D27F0" w:rsidRPr="005B24EA" w14:paraId="0450F892" w14:textId="77777777" w:rsidTr="000A371A">
        <w:tc>
          <w:tcPr>
            <w:tcW w:w="8359" w:type="dxa"/>
          </w:tcPr>
          <w:p w14:paraId="51AC7783"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Низька якість проведення теоретичних занять (лекцій)</w:t>
            </w:r>
          </w:p>
        </w:tc>
        <w:tc>
          <w:tcPr>
            <w:tcW w:w="708" w:type="dxa"/>
          </w:tcPr>
          <w:p w14:paraId="6071AEEF"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5</w:t>
            </w:r>
          </w:p>
        </w:tc>
      </w:tr>
      <w:tr w:rsidR="001D27F0" w:rsidRPr="005B24EA" w14:paraId="5B7C5F9A" w14:textId="77777777" w:rsidTr="000A371A">
        <w:tc>
          <w:tcPr>
            <w:tcW w:w="8359" w:type="dxa"/>
          </w:tcPr>
          <w:p w14:paraId="315CA22D"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Низька якість проведення семінарів</w:t>
            </w:r>
          </w:p>
        </w:tc>
        <w:tc>
          <w:tcPr>
            <w:tcW w:w="708" w:type="dxa"/>
          </w:tcPr>
          <w:p w14:paraId="49C66779"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6</w:t>
            </w:r>
          </w:p>
        </w:tc>
      </w:tr>
      <w:tr w:rsidR="001D27F0" w:rsidRPr="005B24EA" w14:paraId="5D708A1E" w14:textId="77777777" w:rsidTr="000A371A">
        <w:tc>
          <w:tcPr>
            <w:tcW w:w="8359" w:type="dxa"/>
          </w:tcPr>
          <w:p w14:paraId="4D6C7E32"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Відсутність доступу до практичних занять з використанням інструментарію та пристроїв</w:t>
            </w:r>
          </w:p>
        </w:tc>
        <w:tc>
          <w:tcPr>
            <w:tcW w:w="708" w:type="dxa"/>
          </w:tcPr>
          <w:p w14:paraId="5632298A"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7</w:t>
            </w:r>
          </w:p>
        </w:tc>
      </w:tr>
      <w:tr w:rsidR="001D27F0" w:rsidRPr="005B24EA" w14:paraId="7EB2C356" w14:textId="77777777" w:rsidTr="000A371A">
        <w:tc>
          <w:tcPr>
            <w:tcW w:w="8359" w:type="dxa"/>
          </w:tcPr>
          <w:p w14:paraId="416F8BD2"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Відсутність доступу щодо проходження практики в організаціях/компаніях</w:t>
            </w:r>
          </w:p>
        </w:tc>
        <w:tc>
          <w:tcPr>
            <w:tcW w:w="708" w:type="dxa"/>
          </w:tcPr>
          <w:p w14:paraId="6F53D8D8"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8</w:t>
            </w:r>
          </w:p>
        </w:tc>
      </w:tr>
      <w:tr w:rsidR="001D27F0" w:rsidRPr="005B24EA" w14:paraId="22864269" w14:textId="77777777" w:rsidTr="000A371A">
        <w:tc>
          <w:tcPr>
            <w:tcW w:w="8359" w:type="dxa"/>
          </w:tcPr>
          <w:p w14:paraId="2AFCB799"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Поганий зворотній зв’язок від викладачів</w:t>
            </w:r>
          </w:p>
        </w:tc>
        <w:tc>
          <w:tcPr>
            <w:tcW w:w="708" w:type="dxa"/>
          </w:tcPr>
          <w:p w14:paraId="3C1C3E13"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9</w:t>
            </w:r>
          </w:p>
        </w:tc>
      </w:tr>
      <w:tr w:rsidR="001D27F0" w:rsidRPr="005B24EA" w14:paraId="352F3178" w14:textId="77777777" w:rsidTr="000A371A">
        <w:tc>
          <w:tcPr>
            <w:tcW w:w="8359" w:type="dxa"/>
          </w:tcPr>
          <w:p w14:paraId="13AE7204"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Низький рівень засвоєння навчального матеріалу</w:t>
            </w:r>
          </w:p>
        </w:tc>
        <w:tc>
          <w:tcPr>
            <w:tcW w:w="708" w:type="dxa"/>
          </w:tcPr>
          <w:p w14:paraId="2658BBF3"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10</w:t>
            </w:r>
          </w:p>
        </w:tc>
      </w:tr>
      <w:tr w:rsidR="001D27F0" w:rsidRPr="005B24EA" w14:paraId="0133C6CE" w14:textId="77777777" w:rsidTr="000A371A">
        <w:tc>
          <w:tcPr>
            <w:tcW w:w="8359" w:type="dxa"/>
          </w:tcPr>
          <w:p w14:paraId="6E899A6A"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Поганий психологічний стан викладачів</w:t>
            </w:r>
          </w:p>
        </w:tc>
        <w:tc>
          <w:tcPr>
            <w:tcW w:w="708" w:type="dxa"/>
          </w:tcPr>
          <w:p w14:paraId="2FF5BBD6"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11</w:t>
            </w:r>
          </w:p>
        </w:tc>
      </w:tr>
      <w:tr w:rsidR="001D27F0" w:rsidRPr="005B24EA" w14:paraId="1D113E72" w14:textId="77777777" w:rsidTr="000A371A">
        <w:tc>
          <w:tcPr>
            <w:tcW w:w="8359" w:type="dxa"/>
          </w:tcPr>
          <w:p w14:paraId="3A5E79F2"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Поганий психологічний стан однокурсників</w:t>
            </w:r>
          </w:p>
        </w:tc>
        <w:tc>
          <w:tcPr>
            <w:tcW w:w="708" w:type="dxa"/>
          </w:tcPr>
          <w:p w14:paraId="5578F9BA"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12</w:t>
            </w:r>
          </w:p>
        </w:tc>
      </w:tr>
      <w:tr w:rsidR="001D27F0" w:rsidRPr="005B24EA" w14:paraId="421B370B" w14:textId="77777777" w:rsidTr="000A371A">
        <w:tc>
          <w:tcPr>
            <w:tcW w:w="8359" w:type="dxa"/>
          </w:tcPr>
          <w:p w14:paraId="39956824"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Інше, що саме ___________________</w:t>
            </w:r>
          </w:p>
        </w:tc>
        <w:tc>
          <w:tcPr>
            <w:tcW w:w="708" w:type="dxa"/>
          </w:tcPr>
          <w:p w14:paraId="33C906EB" w14:textId="77777777" w:rsidR="001D27F0" w:rsidRPr="005B24EA" w:rsidRDefault="001D27F0" w:rsidP="00E00DEE">
            <w:pPr>
              <w:ind w:right="-1"/>
              <w:rPr>
                <w:rFonts w:ascii="Times New Roman" w:hAnsi="Times New Roman" w:cs="Times New Roman"/>
                <w:sz w:val="28"/>
                <w:szCs w:val="28"/>
                <w:lang w:val="uk-UA"/>
              </w:rPr>
            </w:pPr>
            <w:r w:rsidRPr="005B24EA">
              <w:rPr>
                <w:rFonts w:ascii="Times New Roman" w:hAnsi="Times New Roman" w:cs="Times New Roman"/>
                <w:sz w:val="28"/>
                <w:szCs w:val="28"/>
                <w:lang w:val="uk-UA"/>
              </w:rPr>
              <w:t>13</w:t>
            </w:r>
          </w:p>
        </w:tc>
      </w:tr>
    </w:tbl>
    <w:p w14:paraId="1E32F631" w14:textId="4E77E331" w:rsidR="001D27F0" w:rsidRPr="005B24EA" w:rsidRDefault="00BC119A" w:rsidP="00E00DEE">
      <w:pPr>
        <w:pStyle w:val="a0"/>
        <w:numPr>
          <w:ilvl w:val="0"/>
          <w:numId w:val="31"/>
        </w:numPr>
        <w:spacing w:before="120" w:after="120" w:line="240" w:lineRule="auto"/>
        <w:ind w:left="284" w:right="-1"/>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1D27F0" w:rsidRPr="005B24EA">
        <w:rPr>
          <w:rFonts w:ascii="Times New Roman" w:hAnsi="Times New Roman" w:cs="Times New Roman"/>
          <w:b/>
          <w:bCs/>
          <w:sz w:val="28"/>
          <w:szCs w:val="28"/>
          <w:lang w:val="uk-UA"/>
        </w:rPr>
        <w:t xml:space="preserve">Як змінилися доходи Вашої родини під час пандемії? </w:t>
      </w:r>
    </w:p>
    <w:p w14:paraId="241B818E" w14:textId="77777777" w:rsidR="001D27F0" w:rsidRPr="005B24EA" w:rsidRDefault="001D27F0" w:rsidP="00E00DEE">
      <w:pPr>
        <w:pStyle w:val="a0"/>
        <w:numPr>
          <w:ilvl w:val="0"/>
          <w:numId w:val="42"/>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Значно зменшилися</w:t>
      </w:r>
    </w:p>
    <w:p w14:paraId="4E45F090" w14:textId="77777777" w:rsidR="001D27F0" w:rsidRPr="005B24EA" w:rsidRDefault="001D27F0" w:rsidP="00E00DEE">
      <w:pPr>
        <w:pStyle w:val="a0"/>
        <w:numPr>
          <w:ilvl w:val="0"/>
          <w:numId w:val="42"/>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Дещо зменшилися</w:t>
      </w:r>
    </w:p>
    <w:p w14:paraId="6C2AA531" w14:textId="77777777" w:rsidR="001D27F0" w:rsidRPr="005B24EA" w:rsidRDefault="001D27F0" w:rsidP="00E00DEE">
      <w:pPr>
        <w:pStyle w:val="a0"/>
        <w:numPr>
          <w:ilvl w:val="0"/>
          <w:numId w:val="42"/>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Ніяк не змінилися</w:t>
      </w:r>
    </w:p>
    <w:p w14:paraId="3B1043AF" w14:textId="77777777" w:rsidR="001D27F0" w:rsidRPr="005B24EA" w:rsidRDefault="001D27F0" w:rsidP="00E00DEE">
      <w:pPr>
        <w:pStyle w:val="a0"/>
        <w:numPr>
          <w:ilvl w:val="0"/>
          <w:numId w:val="42"/>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Дещо збільшилися</w:t>
      </w:r>
    </w:p>
    <w:p w14:paraId="7A016637" w14:textId="77777777" w:rsidR="001D27F0" w:rsidRPr="005B24EA" w:rsidRDefault="001D27F0" w:rsidP="00E00DEE">
      <w:pPr>
        <w:pStyle w:val="a0"/>
        <w:numPr>
          <w:ilvl w:val="0"/>
          <w:numId w:val="42"/>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Значно збільшилися</w:t>
      </w:r>
    </w:p>
    <w:p w14:paraId="22BB3D6D" w14:textId="77777777" w:rsidR="001D27F0" w:rsidRPr="005B24EA" w:rsidRDefault="001D27F0" w:rsidP="00E00DEE">
      <w:pPr>
        <w:pStyle w:val="a0"/>
        <w:numPr>
          <w:ilvl w:val="0"/>
          <w:numId w:val="42"/>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i/>
          <w:sz w:val="28"/>
          <w:szCs w:val="28"/>
          <w:lang w:val="uk-UA"/>
        </w:rPr>
        <w:t>Важко відповісти (НЕ ЗАЧИТУВАТИ)</w:t>
      </w:r>
    </w:p>
    <w:p w14:paraId="4809540F" w14:textId="68539BFA" w:rsidR="001D27F0" w:rsidRPr="005B24EA" w:rsidRDefault="00BC119A" w:rsidP="00E00DEE">
      <w:pPr>
        <w:pStyle w:val="a0"/>
        <w:numPr>
          <w:ilvl w:val="0"/>
          <w:numId w:val="31"/>
        </w:numPr>
        <w:spacing w:before="120" w:after="120" w:line="240" w:lineRule="auto"/>
        <w:ind w:left="284" w:right="-1"/>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1D27F0" w:rsidRPr="005B24EA">
        <w:rPr>
          <w:rFonts w:ascii="Times New Roman" w:hAnsi="Times New Roman" w:cs="Times New Roman"/>
          <w:b/>
          <w:bCs/>
          <w:sz w:val="28"/>
          <w:szCs w:val="28"/>
          <w:lang w:val="uk-UA"/>
        </w:rPr>
        <w:t xml:space="preserve">Чи маєте/мали Ви особистий дохід? </w:t>
      </w:r>
    </w:p>
    <w:p w14:paraId="28EA8C5B" w14:textId="77777777" w:rsidR="001D27F0" w:rsidRPr="005B24EA" w:rsidRDefault="001D27F0" w:rsidP="00E00DEE">
      <w:pPr>
        <w:pStyle w:val="a0"/>
        <w:numPr>
          <w:ilvl w:val="0"/>
          <w:numId w:val="44"/>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Так - - - Задати питання 24</w:t>
      </w:r>
    </w:p>
    <w:p w14:paraId="49174EC8" w14:textId="77777777" w:rsidR="001D27F0" w:rsidRPr="005B24EA" w:rsidRDefault="001D27F0" w:rsidP="00E00DEE">
      <w:pPr>
        <w:pStyle w:val="a0"/>
        <w:numPr>
          <w:ilvl w:val="0"/>
          <w:numId w:val="44"/>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Ні  - - - Перехід до питання 25</w:t>
      </w:r>
    </w:p>
    <w:p w14:paraId="20435039" w14:textId="6A93A31B" w:rsidR="001D27F0" w:rsidRPr="005B24EA" w:rsidRDefault="00BC119A" w:rsidP="00E00DEE">
      <w:pPr>
        <w:pStyle w:val="a0"/>
        <w:numPr>
          <w:ilvl w:val="0"/>
          <w:numId w:val="31"/>
        </w:numPr>
        <w:spacing w:before="120" w:after="120" w:line="240" w:lineRule="auto"/>
        <w:ind w:left="284" w:right="-1"/>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1D27F0" w:rsidRPr="005B24EA">
        <w:rPr>
          <w:rFonts w:ascii="Times New Roman" w:hAnsi="Times New Roman" w:cs="Times New Roman"/>
          <w:b/>
          <w:bCs/>
          <w:sz w:val="28"/>
          <w:szCs w:val="28"/>
          <w:lang w:val="uk-UA"/>
        </w:rPr>
        <w:t>Як змінилися Ваші особисті доходи після початку пандемії?</w:t>
      </w:r>
    </w:p>
    <w:p w14:paraId="51695CB8" w14:textId="77777777" w:rsidR="001D27F0" w:rsidRPr="005B24EA" w:rsidRDefault="001D27F0" w:rsidP="00E00DEE">
      <w:pPr>
        <w:pStyle w:val="a0"/>
        <w:numPr>
          <w:ilvl w:val="0"/>
          <w:numId w:val="43"/>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Значно зменшилися   - - - Задати питання 25</w:t>
      </w:r>
    </w:p>
    <w:p w14:paraId="5216D9A8" w14:textId="77777777" w:rsidR="001D27F0" w:rsidRPr="005B24EA" w:rsidRDefault="001D27F0" w:rsidP="00E00DEE">
      <w:pPr>
        <w:pStyle w:val="a0"/>
        <w:numPr>
          <w:ilvl w:val="0"/>
          <w:numId w:val="43"/>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Дещо зменшилися     - - - Задати питання 25</w:t>
      </w:r>
    </w:p>
    <w:p w14:paraId="51A8E190" w14:textId="77777777" w:rsidR="001D27F0" w:rsidRPr="005B24EA" w:rsidRDefault="001D27F0" w:rsidP="00E00DEE">
      <w:pPr>
        <w:pStyle w:val="a0"/>
        <w:numPr>
          <w:ilvl w:val="0"/>
          <w:numId w:val="43"/>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Ніяк не змінилися     - - - Перехід до питання 26</w:t>
      </w:r>
    </w:p>
    <w:p w14:paraId="56E241DB" w14:textId="77777777" w:rsidR="001D27F0" w:rsidRPr="005B24EA" w:rsidRDefault="001D27F0" w:rsidP="00E00DEE">
      <w:pPr>
        <w:pStyle w:val="a0"/>
        <w:numPr>
          <w:ilvl w:val="0"/>
          <w:numId w:val="43"/>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Дещо збільшилися    - - - Перехід до питання 26</w:t>
      </w:r>
    </w:p>
    <w:p w14:paraId="410541A8" w14:textId="77777777" w:rsidR="001D27F0" w:rsidRPr="005B24EA" w:rsidRDefault="001D27F0" w:rsidP="00E00DEE">
      <w:pPr>
        <w:pStyle w:val="a0"/>
        <w:numPr>
          <w:ilvl w:val="0"/>
          <w:numId w:val="43"/>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Значно збільшилися  - - - Перехід до питання 26</w:t>
      </w:r>
    </w:p>
    <w:p w14:paraId="01B48E5F" w14:textId="77777777" w:rsidR="001D27F0" w:rsidRPr="005B24EA" w:rsidRDefault="001D27F0" w:rsidP="00E00DEE">
      <w:pPr>
        <w:pStyle w:val="a0"/>
        <w:numPr>
          <w:ilvl w:val="0"/>
          <w:numId w:val="43"/>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i/>
          <w:sz w:val="28"/>
          <w:szCs w:val="28"/>
          <w:lang w:val="uk-UA"/>
        </w:rPr>
        <w:lastRenderedPageBreak/>
        <w:t>Важко відповісти (НЕ ЗАЧИТУВАТИ)</w:t>
      </w:r>
      <w:r w:rsidRPr="005B24EA">
        <w:rPr>
          <w:rFonts w:ascii="Times New Roman" w:hAnsi="Times New Roman" w:cs="Times New Roman"/>
          <w:iCs/>
          <w:sz w:val="28"/>
          <w:szCs w:val="28"/>
          <w:lang w:val="uk-UA"/>
        </w:rPr>
        <w:t xml:space="preserve">  - - - Перехід до питання 26</w:t>
      </w:r>
    </w:p>
    <w:p w14:paraId="07152359" w14:textId="3CE5221E" w:rsidR="001D27F0" w:rsidRPr="005B24EA" w:rsidRDefault="00BC119A" w:rsidP="00E00DEE">
      <w:pPr>
        <w:pStyle w:val="a0"/>
        <w:numPr>
          <w:ilvl w:val="0"/>
          <w:numId w:val="31"/>
        </w:numPr>
        <w:spacing w:before="120" w:after="120" w:line="240" w:lineRule="auto"/>
        <w:ind w:left="284" w:right="-1"/>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1D27F0" w:rsidRPr="005B24EA">
        <w:rPr>
          <w:rFonts w:ascii="Times New Roman" w:hAnsi="Times New Roman" w:cs="Times New Roman"/>
          <w:b/>
          <w:bCs/>
          <w:sz w:val="28"/>
          <w:szCs w:val="28"/>
          <w:lang w:val="uk-UA"/>
        </w:rPr>
        <w:t>До яких дій Ви вдавалися, щоб зберегти/поновити свої особисті доходи?</w:t>
      </w:r>
    </w:p>
    <w:p w14:paraId="50F9D3C1" w14:textId="77777777" w:rsidR="001D27F0" w:rsidRPr="005B24EA" w:rsidRDefault="001D27F0" w:rsidP="00E00DEE">
      <w:pPr>
        <w:pStyle w:val="a0"/>
        <w:numPr>
          <w:ilvl w:val="0"/>
          <w:numId w:val="45"/>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Знаходив/ла додаткову роботу/</w:t>
      </w:r>
      <w:proofErr w:type="spellStart"/>
      <w:r w:rsidRPr="005B24EA">
        <w:rPr>
          <w:rFonts w:ascii="Times New Roman" w:hAnsi="Times New Roman" w:cs="Times New Roman"/>
          <w:sz w:val="28"/>
          <w:szCs w:val="28"/>
          <w:lang w:val="uk-UA"/>
        </w:rPr>
        <w:t>підзаробіток</w:t>
      </w:r>
      <w:proofErr w:type="spellEnd"/>
    </w:p>
    <w:p w14:paraId="1B3D7A2C" w14:textId="77777777" w:rsidR="001D27F0" w:rsidRPr="005B24EA" w:rsidRDefault="001D27F0" w:rsidP="00E00DEE">
      <w:pPr>
        <w:pStyle w:val="a0"/>
        <w:numPr>
          <w:ilvl w:val="0"/>
          <w:numId w:val="45"/>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Брав гроші у батьків/родичів</w:t>
      </w:r>
    </w:p>
    <w:p w14:paraId="20849B84" w14:textId="77777777" w:rsidR="001D27F0" w:rsidRPr="005B24EA" w:rsidRDefault="001D27F0" w:rsidP="00E00DEE">
      <w:pPr>
        <w:pStyle w:val="a0"/>
        <w:numPr>
          <w:ilvl w:val="0"/>
          <w:numId w:val="45"/>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Почав/ла економити</w:t>
      </w:r>
    </w:p>
    <w:p w14:paraId="1A4ECCE7" w14:textId="77777777" w:rsidR="001D27F0" w:rsidRPr="005B24EA" w:rsidRDefault="001D27F0" w:rsidP="00E00DEE">
      <w:pPr>
        <w:pStyle w:val="a0"/>
        <w:numPr>
          <w:ilvl w:val="0"/>
          <w:numId w:val="45"/>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Нічого не робив/ла</w:t>
      </w:r>
    </w:p>
    <w:p w14:paraId="0E4A59A3" w14:textId="3D5AB489" w:rsidR="001D27F0" w:rsidRPr="005B24EA" w:rsidRDefault="00BC119A" w:rsidP="00E00DEE">
      <w:pPr>
        <w:pStyle w:val="a0"/>
        <w:numPr>
          <w:ilvl w:val="0"/>
          <w:numId w:val="31"/>
        </w:numPr>
        <w:spacing w:before="120" w:after="120" w:line="240" w:lineRule="auto"/>
        <w:ind w:left="284" w:right="-1"/>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1D27F0" w:rsidRPr="005B24EA">
        <w:rPr>
          <w:rFonts w:ascii="Times New Roman" w:hAnsi="Times New Roman" w:cs="Times New Roman"/>
          <w:b/>
          <w:bCs/>
          <w:sz w:val="28"/>
          <w:szCs w:val="28"/>
          <w:lang w:val="uk-UA"/>
        </w:rPr>
        <w:t>Чи втрачали Ви місце роботи у зв’язку з пандемією?</w:t>
      </w:r>
    </w:p>
    <w:p w14:paraId="555D7670" w14:textId="77777777" w:rsidR="001D27F0" w:rsidRPr="005B24EA" w:rsidRDefault="001D27F0" w:rsidP="00E00DEE">
      <w:pPr>
        <w:pStyle w:val="a0"/>
        <w:numPr>
          <w:ilvl w:val="0"/>
          <w:numId w:val="46"/>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Так</w:t>
      </w:r>
    </w:p>
    <w:p w14:paraId="7D9597AD" w14:textId="77777777" w:rsidR="001D27F0" w:rsidRPr="005B24EA" w:rsidRDefault="001D27F0" w:rsidP="00E00DEE">
      <w:pPr>
        <w:pStyle w:val="a0"/>
        <w:numPr>
          <w:ilvl w:val="0"/>
          <w:numId w:val="46"/>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Ні</w:t>
      </w:r>
    </w:p>
    <w:p w14:paraId="6EE8C4C0" w14:textId="77777777" w:rsidR="001D27F0" w:rsidRPr="005B24EA" w:rsidRDefault="001D27F0" w:rsidP="00E00DEE">
      <w:pPr>
        <w:pStyle w:val="a0"/>
        <w:numPr>
          <w:ilvl w:val="0"/>
          <w:numId w:val="46"/>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Не працював/ла і до пандемії</w:t>
      </w:r>
    </w:p>
    <w:p w14:paraId="72D0F228" w14:textId="5BCCCB3A" w:rsidR="001D27F0" w:rsidRPr="005B24EA" w:rsidRDefault="00BC119A" w:rsidP="00E00DEE">
      <w:pPr>
        <w:pStyle w:val="a0"/>
        <w:numPr>
          <w:ilvl w:val="0"/>
          <w:numId w:val="31"/>
        </w:numPr>
        <w:spacing w:before="120" w:after="120" w:line="240" w:lineRule="auto"/>
        <w:ind w:left="284" w:right="-1"/>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1D27F0" w:rsidRPr="005B24EA">
        <w:rPr>
          <w:rFonts w:ascii="Times New Roman" w:hAnsi="Times New Roman" w:cs="Times New Roman"/>
          <w:b/>
          <w:bCs/>
          <w:sz w:val="28"/>
          <w:szCs w:val="28"/>
          <w:lang w:val="uk-UA"/>
        </w:rPr>
        <w:t>Чи доводилося змінювати місце роботи?</w:t>
      </w:r>
    </w:p>
    <w:p w14:paraId="54E6E4D6" w14:textId="77777777" w:rsidR="001D27F0" w:rsidRPr="005B24EA" w:rsidRDefault="001D27F0" w:rsidP="00E00DEE">
      <w:pPr>
        <w:pStyle w:val="a0"/>
        <w:numPr>
          <w:ilvl w:val="0"/>
          <w:numId w:val="47"/>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Так</w:t>
      </w:r>
    </w:p>
    <w:p w14:paraId="38E5CCC5" w14:textId="77777777" w:rsidR="001D27F0" w:rsidRPr="005B24EA" w:rsidRDefault="001D27F0" w:rsidP="00E00DEE">
      <w:pPr>
        <w:pStyle w:val="a0"/>
        <w:numPr>
          <w:ilvl w:val="0"/>
          <w:numId w:val="47"/>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Ні</w:t>
      </w:r>
    </w:p>
    <w:p w14:paraId="62ED720A" w14:textId="77777777" w:rsidR="001D27F0" w:rsidRPr="005B24EA" w:rsidRDefault="001D27F0" w:rsidP="00E00DEE">
      <w:pPr>
        <w:pStyle w:val="a0"/>
        <w:numPr>
          <w:ilvl w:val="0"/>
          <w:numId w:val="47"/>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Не працював/ла і до пандемії</w:t>
      </w:r>
    </w:p>
    <w:p w14:paraId="189C8533" w14:textId="5A9D59A5" w:rsidR="001D27F0" w:rsidRPr="00BC119A" w:rsidRDefault="00BC119A" w:rsidP="00E00DEE">
      <w:pPr>
        <w:pStyle w:val="a0"/>
        <w:numPr>
          <w:ilvl w:val="0"/>
          <w:numId w:val="31"/>
        </w:numPr>
        <w:spacing w:before="120" w:after="120" w:line="240" w:lineRule="auto"/>
        <w:ind w:left="284" w:right="-1"/>
        <w:rPr>
          <w:rFonts w:ascii="Times New Roman" w:hAnsi="Times New Roman" w:cs="Times New Roman"/>
          <w:b/>
          <w:bCs/>
          <w:sz w:val="28"/>
          <w:szCs w:val="28"/>
          <w:lang w:val="uk-UA"/>
        </w:rPr>
      </w:pPr>
      <w:r w:rsidRPr="00BC119A">
        <w:rPr>
          <w:rFonts w:ascii="Times New Roman" w:hAnsi="Times New Roman" w:cs="Times New Roman"/>
          <w:b/>
          <w:bCs/>
          <w:sz w:val="28"/>
          <w:szCs w:val="28"/>
          <w:lang w:val="uk-UA"/>
        </w:rPr>
        <w:t xml:space="preserve"> </w:t>
      </w:r>
      <w:r w:rsidR="001D27F0" w:rsidRPr="00BC119A">
        <w:rPr>
          <w:rFonts w:ascii="Times New Roman" w:hAnsi="Times New Roman" w:cs="Times New Roman"/>
          <w:b/>
          <w:bCs/>
          <w:sz w:val="28"/>
          <w:szCs w:val="28"/>
          <w:lang w:val="uk-UA"/>
        </w:rPr>
        <w:t xml:space="preserve">Яким видам відпочинку/дозвілля Ви надавали перевагу до пандемії Covid-19? </w:t>
      </w:r>
      <w:r w:rsidR="001D27F0" w:rsidRPr="00BC119A">
        <w:rPr>
          <w:rFonts w:ascii="Times New Roman" w:hAnsi="Times New Roman" w:cs="Times New Roman"/>
          <w:i/>
          <w:iCs/>
          <w:sz w:val="28"/>
          <w:szCs w:val="28"/>
          <w:lang w:val="uk-UA"/>
        </w:rPr>
        <w:t>До 5ти варіантів відповіді</w:t>
      </w:r>
    </w:p>
    <w:p w14:paraId="47AEBB49" w14:textId="6184E628" w:rsidR="001D27F0" w:rsidRPr="00BC119A" w:rsidRDefault="00BC119A" w:rsidP="00E00DEE">
      <w:pPr>
        <w:pStyle w:val="a0"/>
        <w:numPr>
          <w:ilvl w:val="0"/>
          <w:numId w:val="31"/>
        </w:numPr>
        <w:spacing w:before="120" w:after="120" w:line="240" w:lineRule="auto"/>
        <w:ind w:left="284" w:right="-1"/>
        <w:jc w:val="both"/>
        <w:rPr>
          <w:rFonts w:ascii="Times New Roman" w:hAnsi="Times New Roman" w:cs="Times New Roman"/>
          <w:b/>
          <w:bCs/>
          <w:sz w:val="28"/>
          <w:szCs w:val="28"/>
          <w:lang w:val="uk-UA"/>
        </w:rPr>
      </w:pPr>
      <w:r w:rsidRPr="00BC119A">
        <w:rPr>
          <w:rFonts w:ascii="Times New Roman" w:hAnsi="Times New Roman" w:cs="Times New Roman"/>
          <w:b/>
          <w:bCs/>
          <w:sz w:val="28"/>
          <w:szCs w:val="28"/>
          <w:lang w:val="uk-UA"/>
        </w:rPr>
        <w:t xml:space="preserve"> </w:t>
      </w:r>
      <w:r w:rsidR="001D27F0" w:rsidRPr="00BC119A">
        <w:rPr>
          <w:rFonts w:ascii="Times New Roman" w:hAnsi="Times New Roman" w:cs="Times New Roman"/>
          <w:b/>
          <w:bCs/>
          <w:sz w:val="28"/>
          <w:szCs w:val="28"/>
          <w:lang w:val="uk-UA"/>
        </w:rPr>
        <w:t xml:space="preserve">Яким видам відпочинку/дозвілля Ви надаєте перевагу після початку пандемії та на даний час? </w:t>
      </w:r>
      <w:r w:rsidR="001D27F0" w:rsidRPr="00BC119A">
        <w:rPr>
          <w:rFonts w:ascii="Times New Roman" w:hAnsi="Times New Roman" w:cs="Times New Roman"/>
          <w:i/>
          <w:iCs/>
          <w:sz w:val="28"/>
          <w:szCs w:val="28"/>
          <w:lang w:val="uk-UA"/>
        </w:rPr>
        <w:t>До 5ти варіантів відповіді</w:t>
      </w:r>
    </w:p>
    <w:p w14:paraId="1553BD7C" w14:textId="77777777" w:rsidR="001D27F0" w:rsidRPr="005B24EA" w:rsidRDefault="001D27F0" w:rsidP="00E00DEE">
      <w:pPr>
        <w:pStyle w:val="a0"/>
        <w:spacing w:before="120" w:after="120" w:line="240" w:lineRule="auto"/>
        <w:ind w:left="0" w:right="-1"/>
        <w:rPr>
          <w:rFonts w:ascii="Times New Roman" w:hAnsi="Times New Roman" w:cs="Times New Roman"/>
          <w:sz w:val="28"/>
          <w:szCs w:val="28"/>
          <w:lang w:val="uk-UA"/>
        </w:rPr>
      </w:pPr>
    </w:p>
    <w:tbl>
      <w:tblPr>
        <w:tblStyle w:val="a8"/>
        <w:tblW w:w="0" w:type="auto"/>
        <w:tblInd w:w="360" w:type="dxa"/>
        <w:tblLook w:val="04A0" w:firstRow="1" w:lastRow="0" w:firstColumn="1" w:lastColumn="0" w:noHBand="0" w:noVBand="1"/>
      </w:tblPr>
      <w:tblGrid>
        <w:gridCol w:w="6014"/>
        <w:gridCol w:w="1559"/>
        <w:gridCol w:w="1412"/>
      </w:tblGrid>
      <w:tr w:rsidR="001D27F0" w:rsidRPr="005B24EA" w14:paraId="1F50EC1B" w14:textId="77777777" w:rsidTr="000A371A">
        <w:tc>
          <w:tcPr>
            <w:tcW w:w="6014" w:type="dxa"/>
          </w:tcPr>
          <w:p w14:paraId="4898E8FB" w14:textId="77777777" w:rsidR="001D27F0" w:rsidRPr="005B24EA" w:rsidRDefault="001D27F0" w:rsidP="00E00DEE">
            <w:pPr>
              <w:pStyle w:val="a0"/>
              <w:ind w:left="0" w:right="-1"/>
              <w:rPr>
                <w:rFonts w:ascii="Times New Roman" w:hAnsi="Times New Roman" w:cs="Times New Roman"/>
                <w:color w:val="000000"/>
                <w:sz w:val="28"/>
                <w:szCs w:val="28"/>
                <w:lang w:val="uk-UA" w:eastAsia="ru-RU"/>
              </w:rPr>
            </w:pPr>
            <w:r w:rsidRPr="005B24EA">
              <w:rPr>
                <w:rFonts w:ascii="Times New Roman" w:hAnsi="Times New Roman" w:cs="Times New Roman"/>
                <w:color w:val="000000"/>
                <w:sz w:val="28"/>
                <w:szCs w:val="28"/>
                <w:lang w:val="uk-UA" w:eastAsia="ru-RU"/>
              </w:rPr>
              <w:t>Вид дозвілля/відпочинку</w:t>
            </w:r>
          </w:p>
        </w:tc>
        <w:tc>
          <w:tcPr>
            <w:tcW w:w="1559" w:type="dxa"/>
          </w:tcPr>
          <w:p w14:paraId="2D2EC219" w14:textId="77777777" w:rsidR="001D27F0" w:rsidRPr="005B24EA" w:rsidRDefault="001D27F0" w:rsidP="00E00DEE">
            <w:pPr>
              <w:pStyle w:val="a0"/>
              <w:ind w:left="0" w:right="-1"/>
              <w:rPr>
                <w:rFonts w:ascii="Times New Roman" w:hAnsi="Times New Roman" w:cs="Times New Roman"/>
                <w:sz w:val="28"/>
                <w:szCs w:val="28"/>
                <w:lang w:val="uk-UA"/>
              </w:rPr>
            </w:pPr>
            <w:r w:rsidRPr="005B24EA">
              <w:rPr>
                <w:rFonts w:ascii="Times New Roman" w:hAnsi="Times New Roman" w:cs="Times New Roman"/>
                <w:sz w:val="28"/>
                <w:szCs w:val="28"/>
                <w:lang w:val="uk-UA"/>
              </w:rPr>
              <w:t>28. Надавали перевагу до пандемії</w:t>
            </w:r>
          </w:p>
        </w:tc>
        <w:tc>
          <w:tcPr>
            <w:tcW w:w="1412" w:type="dxa"/>
          </w:tcPr>
          <w:p w14:paraId="75D8F58C" w14:textId="77777777" w:rsidR="001D27F0" w:rsidRPr="005B24EA" w:rsidRDefault="001D27F0" w:rsidP="00E00DEE">
            <w:pPr>
              <w:pStyle w:val="a0"/>
              <w:ind w:left="0" w:right="-1"/>
              <w:rPr>
                <w:rFonts w:ascii="Times New Roman" w:hAnsi="Times New Roman" w:cs="Times New Roman"/>
                <w:sz w:val="28"/>
                <w:szCs w:val="28"/>
                <w:lang w:val="uk-UA"/>
              </w:rPr>
            </w:pPr>
            <w:r w:rsidRPr="005B24EA">
              <w:rPr>
                <w:rFonts w:ascii="Times New Roman" w:hAnsi="Times New Roman" w:cs="Times New Roman"/>
                <w:sz w:val="28"/>
                <w:szCs w:val="28"/>
                <w:lang w:val="uk-UA"/>
              </w:rPr>
              <w:t>29. Надаєте перевагу зараз</w:t>
            </w:r>
          </w:p>
        </w:tc>
      </w:tr>
      <w:tr w:rsidR="001D27F0" w:rsidRPr="005B24EA" w14:paraId="53A7B64F" w14:textId="77777777" w:rsidTr="000A371A">
        <w:tc>
          <w:tcPr>
            <w:tcW w:w="6014" w:type="dxa"/>
          </w:tcPr>
          <w:p w14:paraId="7E7E7F2D" w14:textId="77777777" w:rsidR="001D27F0" w:rsidRPr="005B24EA" w:rsidRDefault="001D27F0" w:rsidP="00E00DEE">
            <w:pPr>
              <w:pStyle w:val="a0"/>
              <w:ind w:left="0" w:right="-1"/>
              <w:rPr>
                <w:rFonts w:ascii="Times New Roman" w:hAnsi="Times New Roman" w:cs="Times New Roman"/>
                <w:sz w:val="28"/>
                <w:szCs w:val="28"/>
                <w:lang w:val="uk-UA"/>
              </w:rPr>
            </w:pPr>
            <w:r w:rsidRPr="005B24EA">
              <w:rPr>
                <w:rFonts w:ascii="Times New Roman" w:hAnsi="Times New Roman" w:cs="Times New Roman"/>
                <w:color w:val="000000"/>
                <w:sz w:val="28"/>
                <w:szCs w:val="28"/>
                <w:lang w:val="uk-UA" w:eastAsia="ru-RU"/>
              </w:rPr>
              <w:t>Поїздка на дачу</w:t>
            </w:r>
          </w:p>
        </w:tc>
        <w:tc>
          <w:tcPr>
            <w:tcW w:w="1559" w:type="dxa"/>
          </w:tcPr>
          <w:p w14:paraId="55E1EA77"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1</w:t>
            </w:r>
          </w:p>
        </w:tc>
        <w:tc>
          <w:tcPr>
            <w:tcW w:w="1412" w:type="dxa"/>
          </w:tcPr>
          <w:p w14:paraId="56ECC0A7"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1</w:t>
            </w:r>
          </w:p>
        </w:tc>
      </w:tr>
      <w:tr w:rsidR="001D27F0" w:rsidRPr="005B24EA" w14:paraId="67D77748" w14:textId="77777777" w:rsidTr="000A371A">
        <w:tc>
          <w:tcPr>
            <w:tcW w:w="6014" w:type="dxa"/>
          </w:tcPr>
          <w:p w14:paraId="6409E743" w14:textId="77777777" w:rsidR="001D27F0" w:rsidRPr="005B24EA" w:rsidRDefault="001D27F0" w:rsidP="00E00DEE">
            <w:pPr>
              <w:pStyle w:val="a0"/>
              <w:ind w:left="0" w:right="-1"/>
              <w:rPr>
                <w:rFonts w:ascii="Times New Roman" w:hAnsi="Times New Roman" w:cs="Times New Roman"/>
                <w:sz w:val="28"/>
                <w:szCs w:val="28"/>
                <w:lang w:val="uk-UA"/>
              </w:rPr>
            </w:pPr>
            <w:r w:rsidRPr="005B24EA">
              <w:rPr>
                <w:rFonts w:ascii="Times New Roman" w:hAnsi="Times New Roman" w:cs="Times New Roman"/>
                <w:color w:val="000000"/>
                <w:sz w:val="28"/>
                <w:szCs w:val="28"/>
                <w:lang w:val="uk-UA" w:eastAsia="ru-RU"/>
              </w:rPr>
              <w:t>Поїздка на природу</w:t>
            </w:r>
          </w:p>
        </w:tc>
        <w:tc>
          <w:tcPr>
            <w:tcW w:w="1559" w:type="dxa"/>
          </w:tcPr>
          <w:p w14:paraId="6AF9EB20"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2</w:t>
            </w:r>
          </w:p>
        </w:tc>
        <w:tc>
          <w:tcPr>
            <w:tcW w:w="1412" w:type="dxa"/>
          </w:tcPr>
          <w:p w14:paraId="10BE1926"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2</w:t>
            </w:r>
          </w:p>
        </w:tc>
      </w:tr>
      <w:tr w:rsidR="001D27F0" w:rsidRPr="005B24EA" w14:paraId="3D5074B8" w14:textId="77777777" w:rsidTr="000A371A">
        <w:tc>
          <w:tcPr>
            <w:tcW w:w="6014" w:type="dxa"/>
          </w:tcPr>
          <w:p w14:paraId="5007F300" w14:textId="77777777" w:rsidR="001D27F0" w:rsidRPr="005B24EA" w:rsidRDefault="001D27F0" w:rsidP="00E00DEE">
            <w:pPr>
              <w:pStyle w:val="a0"/>
              <w:ind w:left="0" w:right="-1"/>
              <w:rPr>
                <w:rFonts w:ascii="Times New Roman" w:hAnsi="Times New Roman" w:cs="Times New Roman"/>
                <w:sz w:val="28"/>
                <w:szCs w:val="28"/>
                <w:lang w:val="uk-UA"/>
              </w:rPr>
            </w:pPr>
            <w:r w:rsidRPr="005B24EA">
              <w:rPr>
                <w:rFonts w:ascii="Times New Roman" w:hAnsi="Times New Roman" w:cs="Times New Roman"/>
                <w:color w:val="000000"/>
                <w:sz w:val="28"/>
                <w:szCs w:val="28"/>
                <w:lang w:val="uk-UA" w:eastAsia="ru-RU"/>
              </w:rPr>
              <w:t>Прогулянки містом</w:t>
            </w:r>
          </w:p>
        </w:tc>
        <w:tc>
          <w:tcPr>
            <w:tcW w:w="1559" w:type="dxa"/>
          </w:tcPr>
          <w:p w14:paraId="5C022BC7"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3</w:t>
            </w:r>
          </w:p>
        </w:tc>
        <w:tc>
          <w:tcPr>
            <w:tcW w:w="1412" w:type="dxa"/>
          </w:tcPr>
          <w:p w14:paraId="5A5656E5"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3</w:t>
            </w:r>
          </w:p>
        </w:tc>
      </w:tr>
      <w:tr w:rsidR="001D27F0" w:rsidRPr="005B24EA" w14:paraId="783F83CA" w14:textId="77777777" w:rsidTr="000A371A">
        <w:tc>
          <w:tcPr>
            <w:tcW w:w="6014" w:type="dxa"/>
          </w:tcPr>
          <w:p w14:paraId="529A9567" w14:textId="77777777" w:rsidR="001D27F0" w:rsidRPr="005B24EA" w:rsidRDefault="001D27F0" w:rsidP="00E00DEE">
            <w:pPr>
              <w:pStyle w:val="a0"/>
              <w:ind w:left="0" w:right="-1"/>
              <w:rPr>
                <w:rFonts w:ascii="Times New Roman" w:hAnsi="Times New Roman" w:cs="Times New Roman"/>
                <w:sz w:val="28"/>
                <w:szCs w:val="28"/>
                <w:lang w:val="uk-UA"/>
              </w:rPr>
            </w:pPr>
            <w:r w:rsidRPr="005B24EA">
              <w:rPr>
                <w:rFonts w:ascii="Times New Roman" w:hAnsi="Times New Roman" w:cs="Times New Roman"/>
                <w:color w:val="000000"/>
                <w:sz w:val="28"/>
                <w:szCs w:val="28"/>
                <w:lang w:val="uk-UA" w:eastAsia="ru-RU"/>
              </w:rPr>
              <w:t>Відвідування кінотеатру</w:t>
            </w:r>
          </w:p>
        </w:tc>
        <w:tc>
          <w:tcPr>
            <w:tcW w:w="1559" w:type="dxa"/>
          </w:tcPr>
          <w:p w14:paraId="0F62731A"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4</w:t>
            </w:r>
          </w:p>
        </w:tc>
        <w:tc>
          <w:tcPr>
            <w:tcW w:w="1412" w:type="dxa"/>
          </w:tcPr>
          <w:p w14:paraId="4EE66863"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4</w:t>
            </w:r>
          </w:p>
        </w:tc>
      </w:tr>
      <w:tr w:rsidR="001D27F0" w:rsidRPr="005B24EA" w14:paraId="072C6EDA" w14:textId="77777777" w:rsidTr="000A371A">
        <w:tc>
          <w:tcPr>
            <w:tcW w:w="6014" w:type="dxa"/>
          </w:tcPr>
          <w:p w14:paraId="37AFD6D1" w14:textId="77777777" w:rsidR="001D27F0" w:rsidRPr="005B24EA" w:rsidRDefault="001D27F0" w:rsidP="00E00DEE">
            <w:pPr>
              <w:pStyle w:val="a0"/>
              <w:ind w:left="0" w:right="-1"/>
              <w:rPr>
                <w:rFonts w:ascii="Times New Roman" w:hAnsi="Times New Roman" w:cs="Times New Roman"/>
                <w:sz w:val="28"/>
                <w:szCs w:val="28"/>
                <w:lang w:val="uk-UA"/>
              </w:rPr>
            </w:pPr>
            <w:r w:rsidRPr="005B24EA">
              <w:rPr>
                <w:rFonts w:ascii="Times New Roman" w:hAnsi="Times New Roman" w:cs="Times New Roman"/>
                <w:color w:val="000000"/>
                <w:sz w:val="28"/>
                <w:szCs w:val="28"/>
                <w:lang w:val="uk-UA" w:eastAsia="ru-RU"/>
              </w:rPr>
              <w:t>Відвідування торгово-розважального центру</w:t>
            </w:r>
          </w:p>
        </w:tc>
        <w:tc>
          <w:tcPr>
            <w:tcW w:w="1559" w:type="dxa"/>
          </w:tcPr>
          <w:p w14:paraId="6FD0E245"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5</w:t>
            </w:r>
          </w:p>
        </w:tc>
        <w:tc>
          <w:tcPr>
            <w:tcW w:w="1412" w:type="dxa"/>
          </w:tcPr>
          <w:p w14:paraId="3B8562CF"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5</w:t>
            </w:r>
          </w:p>
        </w:tc>
      </w:tr>
      <w:tr w:rsidR="001D27F0" w:rsidRPr="005B24EA" w14:paraId="7123BBAD" w14:textId="77777777" w:rsidTr="000A371A">
        <w:tc>
          <w:tcPr>
            <w:tcW w:w="6014" w:type="dxa"/>
          </w:tcPr>
          <w:p w14:paraId="4EA557E4" w14:textId="77777777" w:rsidR="001D27F0" w:rsidRPr="005B24EA" w:rsidRDefault="001D27F0" w:rsidP="00E00DEE">
            <w:pPr>
              <w:pStyle w:val="a0"/>
              <w:ind w:left="0" w:right="-1"/>
              <w:rPr>
                <w:rFonts w:ascii="Times New Roman" w:hAnsi="Times New Roman" w:cs="Times New Roman"/>
                <w:sz w:val="28"/>
                <w:szCs w:val="28"/>
                <w:lang w:val="uk-UA"/>
              </w:rPr>
            </w:pPr>
            <w:r w:rsidRPr="005B24EA">
              <w:rPr>
                <w:rFonts w:ascii="Times New Roman" w:hAnsi="Times New Roman" w:cs="Times New Roman"/>
                <w:color w:val="000000"/>
                <w:sz w:val="28"/>
                <w:szCs w:val="28"/>
                <w:lang w:val="uk-UA" w:eastAsia="ru-RU"/>
              </w:rPr>
              <w:t>Відвідування квест-кімнат</w:t>
            </w:r>
          </w:p>
        </w:tc>
        <w:tc>
          <w:tcPr>
            <w:tcW w:w="1559" w:type="dxa"/>
          </w:tcPr>
          <w:p w14:paraId="3829B699"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6</w:t>
            </w:r>
          </w:p>
        </w:tc>
        <w:tc>
          <w:tcPr>
            <w:tcW w:w="1412" w:type="dxa"/>
          </w:tcPr>
          <w:p w14:paraId="334ECD38"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6</w:t>
            </w:r>
          </w:p>
        </w:tc>
      </w:tr>
      <w:tr w:rsidR="001D27F0" w:rsidRPr="005B24EA" w14:paraId="2CD02A12" w14:textId="77777777" w:rsidTr="000A371A">
        <w:tc>
          <w:tcPr>
            <w:tcW w:w="6014" w:type="dxa"/>
          </w:tcPr>
          <w:p w14:paraId="02E3CFFE" w14:textId="77777777" w:rsidR="001D27F0" w:rsidRPr="005B24EA" w:rsidRDefault="001D27F0" w:rsidP="00E00DEE">
            <w:pPr>
              <w:pStyle w:val="a0"/>
              <w:ind w:left="0" w:right="-1"/>
              <w:rPr>
                <w:rFonts w:ascii="Times New Roman" w:hAnsi="Times New Roman" w:cs="Times New Roman"/>
                <w:sz w:val="28"/>
                <w:szCs w:val="28"/>
                <w:lang w:val="uk-UA"/>
              </w:rPr>
            </w:pPr>
            <w:r w:rsidRPr="005B24EA">
              <w:rPr>
                <w:rFonts w:ascii="Times New Roman" w:hAnsi="Times New Roman" w:cs="Times New Roman"/>
                <w:color w:val="000000"/>
                <w:sz w:val="28"/>
                <w:szCs w:val="28"/>
                <w:lang w:val="uk-UA" w:eastAsia="ru-RU"/>
              </w:rPr>
              <w:t>Відвідування музеїв/театрів/виставок/концертів</w:t>
            </w:r>
          </w:p>
        </w:tc>
        <w:tc>
          <w:tcPr>
            <w:tcW w:w="1559" w:type="dxa"/>
          </w:tcPr>
          <w:p w14:paraId="78AEE55D"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7</w:t>
            </w:r>
          </w:p>
        </w:tc>
        <w:tc>
          <w:tcPr>
            <w:tcW w:w="1412" w:type="dxa"/>
          </w:tcPr>
          <w:p w14:paraId="68A2136D"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7</w:t>
            </w:r>
          </w:p>
        </w:tc>
      </w:tr>
      <w:tr w:rsidR="001D27F0" w:rsidRPr="005B24EA" w14:paraId="3DDA1AF6" w14:textId="77777777" w:rsidTr="000A371A">
        <w:tc>
          <w:tcPr>
            <w:tcW w:w="6014" w:type="dxa"/>
          </w:tcPr>
          <w:p w14:paraId="48EAB67A" w14:textId="77777777" w:rsidR="001D27F0" w:rsidRPr="005B24EA" w:rsidRDefault="001D27F0" w:rsidP="00E00DEE">
            <w:pPr>
              <w:pStyle w:val="a0"/>
              <w:ind w:left="0" w:right="-1"/>
              <w:rPr>
                <w:rFonts w:ascii="Times New Roman" w:hAnsi="Times New Roman" w:cs="Times New Roman"/>
                <w:sz w:val="28"/>
                <w:szCs w:val="28"/>
                <w:lang w:val="uk-UA"/>
              </w:rPr>
            </w:pPr>
            <w:r w:rsidRPr="005B24EA">
              <w:rPr>
                <w:rFonts w:ascii="Times New Roman" w:hAnsi="Times New Roman" w:cs="Times New Roman"/>
                <w:color w:val="000000"/>
                <w:sz w:val="28"/>
                <w:szCs w:val="28"/>
                <w:lang w:val="uk-UA" w:eastAsia="ru-RU"/>
              </w:rPr>
              <w:t>Шопінг</w:t>
            </w:r>
          </w:p>
        </w:tc>
        <w:tc>
          <w:tcPr>
            <w:tcW w:w="1559" w:type="dxa"/>
          </w:tcPr>
          <w:p w14:paraId="6F673A2A"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8</w:t>
            </w:r>
          </w:p>
        </w:tc>
        <w:tc>
          <w:tcPr>
            <w:tcW w:w="1412" w:type="dxa"/>
          </w:tcPr>
          <w:p w14:paraId="662F40E9"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8</w:t>
            </w:r>
          </w:p>
        </w:tc>
      </w:tr>
      <w:tr w:rsidR="001D27F0" w:rsidRPr="005B24EA" w14:paraId="091F1E81" w14:textId="77777777" w:rsidTr="000A371A">
        <w:tc>
          <w:tcPr>
            <w:tcW w:w="6014" w:type="dxa"/>
          </w:tcPr>
          <w:p w14:paraId="734933EB" w14:textId="77777777" w:rsidR="001D27F0" w:rsidRPr="005B24EA" w:rsidRDefault="001D27F0" w:rsidP="00E00DEE">
            <w:pPr>
              <w:pStyle w:val="a0"/>
              <w:ind w:left="0" w:right="-1"/>
              <w:rPr>
                <w:rFonts w:ascii="Times New Roman" w:hAnsi="Times New Roman" w:cs="Times New Roman"/>
                <w:sz w:val="28"/>
                <w:szCs w:val="28"/>
                <w:lang w:val="uk-UA"/>
              </w:rPr>
            </w:pPr>
            <w:r w:rsidRPr="005B24EA">
              <w:rPr>
                <w:rFonts w:ascii="Times New Roman" w:hAnsi="Times New Roman" w:cs="Times New Roman"/>
                <w:color w:val="000000"/>
                <w:sz w:val="28"/>
                <w:szCs w:val="28"/>
                <w:lang w:val="uk-UA" w:eastAsia="ru-RU"/>
              </w:rPr>
              <w:t>Догляд за собою, косметологічні процедури</w:t>
            </w:r>
          </w:p>
        </w:tc>
        <w:tc>
          <w:tcPr>
            <w:tcW w:w="1559" w:type="dxa"/>
          </w:tcPr>
          <w:p w14:paraId="5A59B56E"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9</w:t>
            </w:r>
          </w:p>
        </w:tc>
        <w:tc>
          <w:tcPr>
            <w:tcW w:w="1412" w:type="dxa"/>
          </w:tcPr>
          <w:p w14:paraId="3E922EED"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9</w:t>
            </w:r>
          </w:p>
        </w:tc>
      </w:tr>
      <w:tr w:rsidR="001D27F0" w:rsidRPr="005B24EA" w14:paraId="304FC4AA" w14:textId="77777777" w:rsidTr="000A371A">
        <w:tc>
          <w:tcPr>
            <w:tcW w:w="6014" w:type="dxa"/>
          </w:tcPr>
          <w:p w14:paraId="09E1FDA1" w14:textId="77777777" w:rsidR="001D27F0" w:rsidRPr="005B24EA" w:rsidRDefault="001D27F0" w:rsidP="00E00DEE">
            <w:pPr>
              <w:pStyle w:val="a0"/>
              <w:ind w:left="0" w:right="-1"/>
              <w:rPr>
                <w:rFonts w:ascii="Times New Roman" w:hAnsi="Times New Roman" w:cs="Times New Roman"/>
                <w:sz w:val="28"/>
                <w:szCs w:val="28"/>
                <w:lang w:val="uk-UA"/>
              </w:rPr>
            </w:pPr>
            <w:r w:rsidRPr="005B24EA">
              <w:rPr>
                <w:rFonts w:ascii="Times New Roman" w:hAnsi="Times New Roman" w:cs="Times New Roman"/>
                <w:color w:val="000000"/>
                <w:sz w:val="28"/>
                <w:szCs w:val="28"/>
                <w:lang w:val="uk-UA" w:eastAsia="ru-RU"/>
              </w:rPr>
              <w:t>Заняття спортом</w:t>
            </w:r>
          </w:p>
        </w:tc>
        <w:tc>
          <w:tcPr>
            <w:tcW w:w="1559" w:type="dxa"/>
          </w:tcPr>
          <w:p w14:paraId="3DCBB6E5"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10</w:t>
            </w:r>
          </w:p>
        </w:tc>
        <w:tc>
          <w:tcPr>
            <w:tcW w:w="1412" w:type="dxa"/>
          </w:tcPr>
          <w:p w14:paraId="4B344BE1"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10</w:t>
            </w:r>
          </w:p>
        </w:tc>
      </w:tr>
      <w:tr w:rsidR="001D27F0" w:rsidRPr="005B24EA" w14:paraId="4D091F99" w14:textId="77777777" w:rsidTr="000A371A">
        <w:tc>
          <w:tcPr>
            <w:tcW w:w="6014" w:type="dxa"/>
          </w:tcPr>
          <w:p w14:paraId="7F3883FF" w14:textId="77777777" w:rsidR="001D27F0" w:rsidRPr="005B24EA" w:rsidRDefault="001D27F0" w:rsidP="00E00DEE">
            <w:pPr>
              <w:pStyle w:val="a0"/>
              <w:ind w:left="0" w:right="-1"/>
              <w:rPr>
                <w:rFonts w:ascii="Times New Roman" w:hAnsi="Times New Roman" w:cs="Times New Roman"/>
                <w:sz w:val="28"/>
                <w:szCs w:val="28"/>
                <w:lang w:val="uk-UA"/>
              </w:rPr>
            </w:pPr>
            <w:r w:rsidRPr="005B24EA">
              <w:rPr>
                <w:rFonts w:ascii="Times New Roman" w:hAnsi="Times New Roman" w:cs="Times New Roman"/>
                <w:color w:val="000000"/>
                <w:sz w:val="28"/>
                <w:szCs w:val="28"/>
                <w:lang w:val="uk-UA" w:eastAsia="ru-RU"/>
              </w:rPr>
              <w:t>Похід у ресторан/кафе</w:t>
            </w:r>
          </w:p>
        </w:tc>
        <w:tc>
          <w:tcPr>
            <w:tcW w:w="1559" w:type="dxa"/>
          </w:tcPr>
          <w:p w14:paraId="362CD076"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11</w:t>
            </w:r>
          </w:p>
        </w:tc>
        <w:tc>
          <w:tcPr>
            <w:tcW w:w="1412" w:type="dxa"/>
          </w:tcPr>
          <w:p w14:paraId="70461E66"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11</w:t>
            </w:r>
          </w:p>
        </w:tc>
      </w:tr>
      <w:tr w:rsidR="001D27F0" w:rsidRPr="005B24EA" w14:paraId="0D65FD9C" w14:textId="77777777" w:rsidTr="000A371A">
        <w:tc>
          <w:tcPr>
            <w:tcW w:w="6014" w:type="dxa"/>
          </w:tcPr>
          <w:p w14:paraId="720E03D3" w14:textId="77777777" w:rsidR="001D27F0" w:rsidRPr="005B24EA" w:rsidRDefault="001D27F0" w:rsidP="00E00DEE">
            <w:pPr>
              <w:pStyle w:val="a0"/>
              <w:ind w:left="0" w:right="-1"/>
              <w:rPr>
                <w:rFonts w:ascii="Times New Roman" w:hAnsi="Times New Roman" w:cs="Times New Roman"/>
                <w:sz w:val="28"/>
                <w:szCs w:val="28"/>
                <w:lang w:val="uk-UA"/>
              </w:rPr>
            </w:pPr>
            <w:r w:rsidRPr="005B24EA">
              <w:rPr>
                <w:rFonts w:ascii="Times New Roman" w:hAnsi="Times New Roman" w:cs="Times New Roman"/>
                <w:color w:val="000000"/>
                <w:sz w:val="28"/>
                <w:szCs w:val="28"/>
                <w:lang w:val="uk-UA" w:eastAsia="ru-RU"/>
              </w:rPr>
              <w:t>Боулінг/більярд/каток</w:t>
            </w:r>
          </w:p>
        </w:tc>
        <w:tc>
          <w:tcPr>
            <w:tcW w:w="1559" w:type="dxa"/>
          </w:tcPr>
          <w:p w14:paraId="1EB5AE4A"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12</w:t>
            </w:r>
          </w:p>
        </w:tc>
        <w:tc>
          <w:tcPr>
            <w:tcW w:w="1412" w:type="dxa"/>
          </w:tcPr>
          <w:p w14:paraId="3AEC1171"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12</w:t>
            </w:r>
          </w:p>
        </w:tc>
      </w:tr>
      <w:tr w:rsidR="001D27F0" w:rsidRPr="005B24EA" w14:paraId="4FB770D8" w14:textId="77777777" w:rsidTr="000A371A">
        <w:tc>
          <w:tcPr>
            <w:tcW w:w="6014" w:type="dxa"/>
          </w:tcPr>
          <w:p w14:paraId="1CBF102F" w14:textId="77777777" w:rsidR="001D27F0" w:rsidRPr="005B24EA" w:rsidRDefault="001D27F0" w:rsidP="00E00DEE">
            <w:pPr>
              <w:pStyle w:val="a0"/>
              <w:ind w:left="0" w:right="-1"/>
              <w:rPr>
                <w:rFonts w:ascii="Times New Roman" w:hAnsi="Times New Roman" w:cs="Times New Roman"/>
                <w:sz w:val="28"/>
                <w:szCs w:val="28"/>
                <w:lang w:val="uk-UA"/>
              </w:rPr>
            </w:pPr>
            <w:r w:rsidRPr="005B24EA">
              <w:rPr>
                <w:rFonts w:ascii="Times New Roman" w:hAnsi="Times New Roman" w:cs="Times New Roman"/>
                <w:color w:val="000000"/>
                <w:sz w:val="28"/>
                <w:szCs w:val="28"/>
                <w:lang w:val="uk-UA" w:eastAsia="ru-RU"/>
              </w:rPr>
              <w:t>Заняття хобі (вишивка, автосправа, в'язання, кулінарія, тощо)</w:t>
            </w:r>
          </w:p>
        </w:tc>
        <w:tc>
          <w:tcPr>
            <w:tcW w:w="1559" w:type="dxa"/>
          </w:tcPr>
          <w:p w14:paraId="68DC8BA0"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13</w:t>
            </w:r>
          </w:p>
        </w:tc>
        <w:tc>
          <w:tcPr>
            <w:tcW w:w="1412" w:type="dxa"/>
          </w:tcPr>
          <w:p w14:paraId="6FE56DF0"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13</w:t>
            </w:r>
          </w:p>
        </w:tc>
      </w:tr>
      <w:tr w:rsidR="001D27F0" w:rsidRPr="005B24EA" w14:paraId="4EDFDE65" w14:textId="77777777" w:rsidTr="000A371A">
        <w:tc>
          <w:tcPr>
            <w:tcW w:w="6014" w:type="dxa"/>
          </w:tcPr>
          <w:p w14:paraId="4B70F498" w14:textId="77777777" w:rsidR="001D27F0" w:rsidRPr="005B24EA" w:rsidRDefault="001D27F0" w:rsidP="00E00DEE">
            <w:pPr>
              <w:pStyle w:val="a0"/>
              <w:ind w:left="0" w:right="-1"/>
              <w:rPr>
                <w:rFonts w:ascii="Times New Roman" w:hAnsi="Times New Roman" w:cs="Times New Roman"/>
                <w:sz w:val="28"/>
                <w:szCs w:val="28"/>
                <w:lang w:val="uk-UA"/>
              </w:rPr>
            </w:pPr>
            <w:r w:rsidRPr="005B24EA">
              <w:rPr>
                <w:rFonts w:ascii="Times New Roman" w:hAnsi="Times New Roman" w:cs="Times New Roman"/>
                <w:color w:val="000000"/>
                <w:sz w:val="28"/>
                <w:szCs w:val="28"/>
                <w:lang w:val="uk-UA" w:eastAsia="ru-RU"/>
              </w:rPr>
              <w:t>Настільні ігри/Комп'ютерні ігри</w:t>
            </w:r>
          </w:p>
        </w:tc>
        <w:tc>
          <w:tcPr>
            <w:tcW w:w="1559" w:type="dxa"/>
          </w:tcPr>
          <w:p w14:paraId="47645B29"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15</w:t>
            </w:r>
          </w:p>
        </w:tc>
        <w:tc>
          <w:tcPr>
            <w:tcW w:w="1412" w:type="dxa"/>
          </w:tcPr>
          <w:p w14:paraId="700A1BF8"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15</w:t>
            </w:r>
          </w:p>
        </w:tc>
      </w:tr>
      <w:tr w:rsidR="001D27F0" w:rsidRPr="005B24EA" w14:paraId="46742417" w14:textId="77777777" w:rsidTr="000A371A">
        <w:tc>
          <w:tcPr>
            <w:tcW w:w="6014" w:type="dxa"/>
          </w:tcPr>
          <w:p w14:paraId="7D63B8B5" w14:textId="77777777" w:rsidR="001D27F0" w:rsidRPr="005B24EA" w:rsidRDefault="001D27F0" w:rsidP="00E00DEE">
            <w:pPr>
              <w:pStyle w:val="a0"/>
              <w:ind w:left="0" w:right="-1"/>
              <w:rPr>
                <w:rFonts w:ascii="Times New Roman" w:hAnsi="Times New Roman" w:cs="Times New Roman"/>
                <w:sz w:val="28"/>
                <w:szCs w:val="28"/>
                <w:lang w:val="uk-UA"/>
              </w:rPr>
            </w:pPr>
            <w:r w:rsidRPr="005B24EA">
              <w:rPr>
                <w:rFonts w:ascii="Times New Roman" w:hAnsi="Times New Roman" w:cs="Times New Roman"/>
                <w:color w:val="000000"/>
                <w:sz w:val="28"/>
                <w:szCs w:val="28"/>
                <w:lang w:val="uk-UA" w:eastAsia="ru-RU"/>
              </w:rPr>
              <w:t>Читаю книжки (паперові/електронні)</w:t>
            </w:r>
          </w:p>
        </w:tc>
        <w:tc>
          <w:tcPr>
            <w:tcW w:w="1559" w:type="dxa"/>
          </w:tcPr>
          <w:p w14:paraId="75B1E6CB"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16</w:t>
            </w:r>
          </w:p>
        </w:tc>
        <w:tc>
          <w:tcPr>
            <w:tcW w:w="1412" w:type="dxa"/>
          </w:tcPr>
          <w:p w14:paraId="44F00171"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16</w:t>
            </w:r>
          </w:p>
        </w:tc>
      </w:tr>
      <w:tr w:rsidR="001D27F0" w:rsidRPr="005B24EA" w14:paraId="4FD4A8DA" w14:textId="77777777" w:rsidTr="000A371A">
        <w:tc>
          <w:tcPr>
            <w:tcW w:w="6014" w:type="dxa"/>
          </w:tcPr>
          <w:p w14:paraId="7099709A" w14:textId="77777777" w:rsidR="001D27F0" w:rsidRPr="005B24EA" w:rsidRDefault="001D27F0" w:rsidP="00E00DEE">
            <w:pPr>
              <w:pStyle w:val="a0"/>
              <w:ind w:left="0" w:right="-1"/>
              <w:rPr>
                <w:rFonts w:ascii="Times New Roman" w:hAnsi="Times New Roman" w:cs="Times New Roman"/>
                <w:sz w:val="28"/>
                <w:szCs w:val="28"/>
                <w:lang w:val="uk-UA"/>
              </w:rPr>
            </w:pPr>
            <w:r w:rsidRPr="005B24EA">
              <w:rPr>
                <w:rFonts w:ascii="Times New Roman" w:hAnsi="Times New Roman" w:cs="Times New Roman"/>
                <w:color w:val="000000"/>
                <w:sz w:val="28"/>
                <w:szCs w:val="28"/>
                <w:lang w:val="uk-UA" w:eastAsia="ru-RU"/>
              </w:rPr>
              <w:t>Сиджу в інтернеті</w:t>
            </w:r>
          </w:p>
        </w:tc>
        <w:tc>
          <w:tcPr>
            <w:tcW w:w="1559" w:type="dxa"/>
          </w:tcPr>
          <w:p w14:paraId="4981B383"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17</w:t>
            </w:r>
          </w:p>
        </w:tc>
        <w:tc>
          <w:tcPr>
            <w:tcW w:w="1412" w:type="dxa"/>
          </w:tcPr>
          <w:p w14:paraId="0FD09444"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17</w:t>
            </w:r>
          </w:p>
        </w:tc>
      </w:tr>
      <w:tr w:rsidR="001D27F0" w:rsidRPr="005B24EA" w14:paraId="0503B094" w14:textId="77777777" w:rsidTr="000A371A">
        <w:tc>
          <w:tcPr>
            <w:tcW w:w="6014" w:type="dxa"/>
          </w:tcPr>
          <w:p w14:paraId="2C5E9D38" w14:textId="77777777" w:rsidR="001D27F0" w:rsidRPr="005B24EA" w:rsidRDefault="001D27F0" w:rsidP="00E00DEE">
            <w:pPr>
              <w:pStyle w:val="a0"/>
              <w:ind w:left="0" w:right="-1"/>
              <w:rPr>
                <w:rFonts w:ascii="Times New Roman" w:hAnsi="Times New Roman" w:cs="Times New Roman"/>
                <w:sz w:val="28"/>
                <w:szCs w:val="28"/>
                <w:lang w:val="uk-UA"/>
              </w:rPr>
            </w:pPr>
            <w:r w:rsidRPr="005B24EA">
              <w:rPr>
                <w:rFonts w:ascii="Times New Roman" w:hAnsi="Times New Roman" w:cs="Times New Roman"/>
                <w:color w:val="000000"/>
                <w:sz w:val="28"/>
                <w:szCs w:val="28"/>
                <w:lang w:val="uk-UA" w:eastAsia="ru-RU"/>
              </w:rPr>
              <w:t>Дивлюся телевізор</w:t>
            </w:r>
          </w:p>
        </w:tc>
        <w:tc>
          <w:tcPr>
            <w:tcW w:w="1559" w:type="dxa"/>
          </w:tcPr>
          <w:p w14:paraId="44C24802"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18</w:t>
            </w:r>
          </w:p>
        </w:tc>
        <w:tc>
          <w:tcPr>
            <w:tcW w:w="1412" w:type="dxa"/>
          </w:tcPr>
          <w:p w14:paraId="6C514652"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18</w:t>
            </w:r>
          </w:p>
        </w:tc>
      </w:tr>
      <w:tr w:rsidR="001D27F0" w:rsidRPr="005B24EA" w14:paraId="75F72D46" w14:textId="77777777" w:rsidTr="000A371A">
        <w:tc>
          <w:tcPr>
            <w:tcW w:w="6014" w:type="dxa"/>
          </w:tcPr>
          <w:p w14:paraId="7999C9BF" w14:textId="77777777" w:rsidR="001D27F0" w:rsidRPr="005B24EA" w:rsidRDefault="001D27F0" w:rsidP="00E00DEE">
            <w:pPr>
              <w:pStyle w:val="a0"/>
              <w:ind w:left="0" w:right="-1"/>
              <w:rPr>
                <w:rFonts w:ascii="Times New Roman" w:hAnsi="Times New Roman" w:cs="Times New Roman"/>
                <w:sz w:val="28"/>
                <w:szCs w:val="28"/>
                <w:lang w:val="uk-UA"/>
              </w:rPr>
            </w:pPr>
            <w:r w:rsidRPr="005B24EA">
              <w:rPr>
                <w:rFonts w:ascii="Times New Roman" w:hAnsi="Times New Roman" w:cs="Times New Roman"/>
                <w:color w:val="000000"/>
                <w:sz w:val="28"/>
                <w:szCs w:val="28"/>
                <w:lang w:val="uk-UA" w:eastAsia="ru-RU"/>
              </w:rPr>
              <w:t>Зустрічаюся з друзями</w:t>
            </w:r>
          </w:p>
        </w:tc>
        <w:tc>
          <w:tcPr>
            <w:tcW w:w="1559" w:type="dxa"/>
          </w:tcPr>
          <w:p w14:paraId="1BDD9621"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19</w:t>
            </w:r>
          </w:p>
        </w:tc>
        <w:tc>
          <w:tcPr>
            <w:tcW w:w="1412" w:type="dxa"/>
          </w:tcPr>
          <w:p w14:paraId="1ED53FA4"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19</w:t>
            </w:r>
          </w:p>
        </w:tc>
      </w:tr>
      <w:tr w:rsidR="001D27F0" w:rsidRPr="005B24EA" w14:paraId="0513DCE4" w14:textId="77777777" w:rsidTr="000A371A">
        <w:tc>
          <w:tcPr>
            <w:tcW w:w="6014" w:type="dxa"/>
          </w:tcPr>
          <w:p w14:paraId="2690C733" w14:textId="77777777" w:rsidR="001D27F0" w:rsidRPr="005B24EA" w:rsidRDefault="001D27F0" w:rsidP="00E00DEE">
            <w:pPr>
              <w:pStyle w:val="a0"/>
              <w:ind w:left="0" w:right="-1"/>
              <w:rPr>
                <w:rFonts w:ascii="Times New Roman" w:hAnsi="Times New Roman" w:cs="Times New Roman"/>
                <w:sz w:val="28"/>
                <w:szCs w:val="28"/>
                <w:lang w:val="uk-UA"/>
              </w:rPr>
            </w:pPr>
            <w:r w:rsidRPr="005B24EA">
              <w:rPr>
                <w:rFonts w:ascii="Times New Roman" w:hAnsi="Times New Roman" w:cs="Times New Roman"/>
                <w:sz w:val="28"/>
                <w:szCs w:val="28"/>
                <w:lang w:val="uk-UA"/>
              </w:rPr>
              <w:t>Подорожі Україною</w:t>
            </w:r>
          </w:p>
        </w:tc>
        <w:tc>
          <w:tcPr>
            <w:tcW w:w="1559" w:type="dxa"/>
          </w:tcPr>
          <w:p w14:paraId="1B36B13E"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20</w:t>
            </w:r>
          </w:p>
        </w:tc>
        <w:tc>
          <w:tcPr>
            <w:tcW w:w="1412" w:type="dxa"/>
          </w:tcPr>
          <w:p w14:paraId="1C3A5677"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20</w:t>
            </w:r>
          </w:p>
        </w:tc>
      </w:tr>
      <w:tr w:rsidR="001D27F0" w:rsidRPr="005B24EA" w14:paraId="0D8560B2" w14:textId="77777777" w:rsidTr="000A371A">
        <w:tc>
          <w:tcPr>
            <w:tcW w:w="6014" w:type="dxa"/>
          </w:tcPr>
          <w:p w14:paraId="660DB925" w14:textId="77777777" w:rsidR="001D27F0" w:rsidRPr="005B24EA" w:rsidRDefault="001D27F0" w:rsidP="00E00DEE">
            <w:pPr>
              <w:pStyle w:val="a0"/>
              <w:ind w:left="0" w:right="-1"/>
              <w:rPr>
                <w:rFonts w:ascii="Times New Roman" w:hAnsi="Times New Roman" w:cs="Times New Roman"/>
                <w:sz w:val="28"/>
                <w:szCs w:val="28"/>
                <w:lang w:val="uk-UA"/>
              </w:rPr>
            </w:pPr>
            <w:r w:rsidRPr="005B24EA">
              <w:rPr>
                <w:rFonts w:ascii="Times New Roman" w:hAnsi="Times New Roman" w:cs="Times New Roman"/>
                <w:color w:val="000000"/>
                <w:sz w:val="28"/>
                <w:szCs w:val="28"/>
                <w:lang w:val="uk-UA" w:eastAsia="ru-RU"/>
              </w:rPr>
              <w:lastRenderedPageBreak/>
              <w:t>Подорожі закордон</w:t>
            </w:r>
          </w:p>
        </w:tc>
        <w:tc>
          <w:tcPr>
            <w:tcW w:w="1559" w:type="dxa"/>
          </w:tcPr>
          <w:p w14:paraId="3784A1A0"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21</w:t>
            </w:r>
          </w:p>
        </w:tc>
        <w:tc>
          <w:tcPr>
            <w:tcW w:w="1412" w:type="dxa"/>
          </w:tcPr>
          <w:p w14:paraId="76394127"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21</w:t>
            </w:r>
          </w:p>
        </w:tc>
      </w:tr>
      <w:tr w:rsidR="001D27F0" w:rsidRPr="005B24EA" w14:paraId="7DC6789D" w14:textId="77777777" w:rsidTr="000A371A">
        <w:tc>
          <w:tcPr>
            <w:tcW w:w="6014" w:type="dxa"/>
          </w:tcPr>
          <w:p w14:paraId="50DB32F4" w14:textId="77777777" w:rsidR="001D27F0" w:rsidRPr="005B24EA" w:rsidRDefault="001D27F0" w:rsidP="00E00DEE">
            <w:pPr>
              <w:pStyle w:val="a0"/>
              <w:ind w:left="0" w:right="-1"/>
              <w:rPr>
                <w:rFonts w:ascii="Times New Roman" w:hAnsi="Times New Roman" w:cs="Times New Roman"/>
                <w:sz w:val="28"/>
                <w:szCs w:val="28"/>
                <w:lang w:val="uk-UA"/>
              </w:rPr>
            </w:pPr>
            <w:r w:rsidRPr="005B24EA">
              <w:rPr>
                <w:rFonts w:ascii="Times New Roman" w:hAnsi="Times New Roman" w:cs="Times New Roman"/>
                <w:color w:val="000000"/>
                <w:sz w:val="28"/>
                <w:szCs w:val="28"/>
                <w:lang w:val="uk-UA" w:eastAsia="ru-RU"/>
              </w:rPr>
              <w:t>Інше, записати ____________________</w:t>
            </w:r>
          </w:p>
        </w:tc>
        <w:tc>
          <w:tcPr>
            <w:tcW w:w="1559" w:type="dxa"/>
          </w:tcPr>
          <w:p w14:paraId="043E8D84"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22</w:t>
            </w:r>
          </w:p>
        </w:tc>
        <w:tc>
          <w:tcPr>
            <w:tcW w:w="1412" w:type="dxa"/>
          </w:tcPr>
          <w:p w14:paraId="6EC7B061"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22</w:t>
            </w:r>
          </w:p>
        </w:tc>
      </w:tr>
    </w:tbl>
    <w:p w14:paraId="319AC6E0" w14:textId="427E76DB" w:rsidR="001D27F0" w:rsidRPr="005B24EA" w:rsidRDefault="00BC119A" w:rsidP="00E00DEE">
      <w:pPr>
        <w:pStyle w:val="a0"/>
        <w:numPr>
          <w:ilvl w:val="0"/>
          <w:numId w:val="31"/>
        </w:numPr>
        <w:spacing w:before="120" w:after="120" w:line="240" w:lineRule="auto"/>
        <w:ind w:left="284" w:right="-1"/>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1D27F0" w:rsidRPr="005B24EA">
        <w:rPr>
          <w:rFonts w:ascii="Times New Roman" w:hAnsi="Times New Roman" w:cs="Times New Roman"/>
          <w:b/>
          <w:bCs/>
          <w:sz w:val="28"/>
          <w:szCs w:val="28"/>
          <w:lang w:val="uk-UA"/>
        </w:rPr>
        <w:t xml:space="preserve">Чи планували Ви працювати за спеціальністю до початку пандемії Covid-19? </w:t>
      </w:r>
    </w:p>
    <w:p w14:paraId="19CC5073" w14:textId="08A27FBC" w:rsidR="001D27F0" w:rsidRPr="005B24EA" w:rsidRDefault="00BC119A" w:rsidP="00E00DEE">
      <w:pPr>
        <w:pStyle w:val="a0"/>
        <w:numPr>
          <w:ilvl w:val="0"/>
          <w:numId w:val="31"/>
        </w:numPr>
        <w:spacing w:before="120" w:after="120" w:line="240" w:lineRule="auto"/>
        <w:ind w:left="284" w:right="-1"/>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1D27F0" w:rsidRPr="005B24EA">
        <w:rPr>
          <w:rFonts w:ascii="Times New Roman" w:hAnsi="Times New Roman" w:cs="Times New Roman"/>
          <w:b/>
          <w:bCs/>
          <w:sz w:val="28"/>
          <w:szCs w:val="28"/>
          <w:lang w:val="uk-UA"/>
        </w:rPr>
        <w:t>Чи плануєте Ви працювати за спеціальністю зараз?</w:t>
      </w:r>
    </w:p>
    <w:tbl>
      <w:tblPr>
        <w:tblStyle w:val="a8"/>
        <w:tblW w:w="0" w:type="auto"/>
        <w:tblInd w:w="360" w:type="dxa"/>
        <w:tblLook w:val="04A0" w:firstRow="1" w:lastRow="0" w:firstColumn="1" w:lastColumn="0" w:noHBand="0" w:noVBand="1"/>
      </w:tblPr>
      <w:tblGrid>
        <w:gridCol w:w="1195"/>
        <w:gridCol w:w="3118"/>
        <w:gridCol w:w="4672"/>
      </w:tblGrid>
      <w:tr w:rsidR="001D27F0" w:rsidRPr="005B24EA" w14:paraId="4AEBD76D" w14:textId="77777777" w:rsidTr="000A371A">
        <w:tc>
          <w:tcPr>
            <w:tcW w:w="1195" w:type="dxa"/>
          </w:tcPr>
          <w:p w14:paraId="4E3713C8" w14:textId="77777777" w:rsidR="001D27F0" w:rsidRPr="005B24EA" w:rsidRDefault="001D27F0" w:rsidP="00E00DEE">
            <w:pPr>
              <w:pStyle w:val="a0"/>
              <w:ind w:left="0" w:right="-1"/>
              <w:rPr>
                <w:rFonts w:ascii="Times New Roman" w:hAnsi="Times New Roman" w:cs="Times New Roman"/>
                <w:sz w:val="28"/>
                <w:szCs w:val="28"/>
                <w:lang w:val="uk-UA"/>
              </w:rPr>
            </w:pPr>
          </w:p>
        </w:tc>
        <w:tc>
          <w:tcPr>
            <w:tcW w:w="3118" w:type="dxa"/>
          </w:tcPr>
          <w:p w14:paraId="31FECEDA"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30. До початку пандемії</w:t>
            </w:r>
          </w:p>
        </w:tc>
        <w:tc>
          <w:tcPr>
            <w:tcW w:w="4672" w:type="dxa"/>
          </w:tcPr>
          <w:p w14:paraId="175249F4"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31. Зараз</w:t>
            </w:r>
          </w:p>
        </w:tc>
      </w:tr>
      <w:tr w:rsidR="001D27F0" w:rsidRPr="005B24EA" w14:paraId="1D7F41AC" w14:textId="77777777" w:rsidTr="000A371A">
        <w:tc>
          <w:tcPr>
            <w:tcW w:w="1195" w:type="dxa"/>
          </w:tcPr>
          <w:p w14:paraId="54B45CDE" w14:textId="77777777" w:rsidR="001D27F0" w:rsidRPr="005B24EA" w:rsidRDefault="001D27F0" w:rsidP="00E00DEE">
            <w:pPr>
              <w:pStyle w:val="a0"/>
              <w:ind w:left="0" w:right="-1"/>
              <w:rPr>
                <w:rFonts w:ascii="Times New Roman" w:hAnsi="Times New Roman" w:cs="Times New Roman"/>
                <w:sz w:val="28"/>
                <w:szCs w:val="28"/>
                <w:lang w:val="uk-UA"/>
              </w:rPr>
            </w:pPr>
            <w:r w:rsidRPr="005B24EA">
              <w:rPr>
                <w:rFonts w:ascii="Times New Roman" w:hAnsi="Times New Roman" w:cs="Times New Roman"/>
                <w:sz w:val="28"/>
                <w:szCs w:val="28"/>
                <w:lang w:val="uk-UA"/>
              </w:rPr>
              <w:t>Так</w:t>
            </w:r>
          </w:p>
        </w:tc>
        <w:tc>
          <w:tcPr>
            <w:tcW w:w="3118" w:type="dxa"/>
          </w:tcPr>
          <w:p w14:paraId="265B9C8C"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1</w:t>
            </w:r>
          </w:p>
        </w:tc>
        <w:tc>
          <w:tcPr>
            <w:tcW w:w="4672" w:type="dxa"/>
          </w:tcPr>
          <w:p w14:paraId="23916FEB"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1</w:t>
            </w:r>
          </w:p>
        </w:tc>
      </w:tr>
      <w:tr w:rsidR="001D27F0" w:rsidRPr="005B24EA" w14:paraId="38C303AD" w14:textId="77777777" w:rsidTr="000A371A">
        <w:tc>
          <w:tcPr>
            <w:tcW w:w="1195" w:type="dxa"/>
          </w:tcPr>
          <w:p w14:paraId="360718E9" w14:textId="77777777" w:rsidR="001D27F0" w:rsidRPr="005B24EA" w:rsidRDefault="001D27F0" w:rsidP="00E00DEE">
            <w:pPr>
              <w:pStyle w:val="a0"/>
              <w:ind w:left="0" w:right="-1"/>
              <w:rPr>
                <w:rFonts w:ascii="Times New Roman" w:hAnsi="Times New Roman" w:cs="Times New Roman"/>
                <w:sz w:val="28"/>
                <w:szCs w:val="28"/>
                <w:lang w:val="uk-UA"/>
              </w:rPr>
            </w:pPr>
            <w:r w:rsidRPr="005B24EA">
              <w:rPr>
                <w:rFonts w:ascii="Times New Roman" w:hAnsi="Times New Roman" w:cs="Times New Roman"/>
                <w:sz w:val="28"/>
                <w:szCs w:val="28"/>
                <w:lang w:val="uk-UA"/>
              </w:rPr>
              <w:t>Ні</w:t>
            </w:r>
          </w:p>
        </w:tc>
        <w:tc>
          <w:tcPr>
            <w:tcW w:w="3118" w:type="dxa"/>
          </w:tcPr>
          <w:p w14:paraId="495369AD"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2</w:t>
            </w:r>
          </w:p>
        </w:tc>
        <w:tc>
          <w:tcPr>
            <w:tcW w:w="4672" w:type="dxa"/>
          </w:tcPr>
          <w:p w14:paraId="2009F32F"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2</w:t>
            </w:r>
          </w:p>
        </w:tc>
      </w:tr>
    </w:tbl>
    <w:p w14:paraId="025FAA52" w14:textId="5D0B1068" w:rsidR="001D27F0" w:rsidRPr="005B24EA" w:rsidRDefault="00BC119A" w:rsidP="00E00DEE">
      <w:pPr>
        <w:pStyle w:val="a0"/>
        <w:numPr>
          <w:ilvl w:val="0"/>
          <w:numId w:val="31"/>
        </w:numPr>
        <w:spacing w:before="120" w:after="120" w:line="240" w:lineRule="auto"/>
        <w:ind w:left="284" w:right="-1"/>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1D27F0" w:rsidRPr="005B24EA">
        <w:rPr>
          <w:rFonts w:ascii="Times New Roman" w:hAnsi="Times New Roman" w:cs="Times New Roman"/>
          <w:b/>
          <w:bCs/>
          <w:sz w:val="28"/>
          <w:szCs w:val="28"/>
          <w:lang w:val="uk-UA"/>
        </w:rPr>
        <w:t xml:space="preserve">Чи планували Ви виїзд закордон з метою працевлаштування до початку пандемії Covid-19? </w:t>
      </w:r>
    </w:p>
    <w:p w14:paraId="2B15AA49" w14:textId="0C816011" w:rsidR="001D27F0" w:rsidRPr="005B24EA" w:rsidRDefault="00BC119A" w:rsidP="00E00DEE">
      <w:pPr>
        <w:pStyle w:val="a0"/>
        <w:numPr>
          <w:ilvl w:val="0"/>
          <w:numId w:val="31"/>
        </w:numPr>
        <w:spacing w:before="120" w:after="120" w:line="240" w:lineRule="auto"/>
        <w:ind w:left="284" w:right="-1"/>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1D27F0" w:rsidRPr="005B24EA">
        <w:rPr>
          <w:rFonts w:ascii="Times New Roman" w:hAnsi="Times New Roman" w:cs="Times New Roman"/>
          <w:b/>
          <w:bCs/>
          <w:sz w:val="28"/>
          <w:szCs w:val="28"/>
          <w:lang w:val="uk-UA"/>
        </w:rPr>
        <w:t>Чи плануєте Ви виїзд закордон з метою працевлаштування зараз?</w:t>
      </w:r>
    </w:p>
    <w:tbl>
      <w:tblPr>
        <w:tblStyle w:val="a8"/>
        <w:tblW w:w="0" w:type="auto"/>
        <w:tblInd w:w="360" w:type="dxa"/>
        <w:tblLook w:val="04A0" w:firstRow="1" w:lastRow="0" w:firstColumn="1" w:lastColumn="0" w:noHBand="0" w:noVBand="1"/>
      </w:tblPr>
      <w:tblGrid>
        <w:gridCol w:w="1195"/>
        <w:gridCol w:w="3118"/>
        <w:gridCol w:w="4672"/>
      </w:tblGrid>
      <w:tr w:rsidR="001D27F0" w:rsidRPr="005B24EA" w14:paraId="41D6F767" w14:textId="77777777" w:rsidTr="000A371A">
        <w:tc>
          <w:tcPr>
            <w:tcW w:w="1195" w:type="dxa"/>
          </w:tcPr>
          <w:p w14:paraId="22D532E2" w14:textId="77777777" w:rsidR="001D27F0" w:rsidRPr="005B24EA" w:rsidRDefault="001D27F0" w:rsidP="00E00DEE">
            <w:pPr>
              <w:pStyle w:val="a0"/>
              <w:ind w:left="0" w:right="-1"/>
              <w:rPr>
                <w:rFonts w:ascii="Times New Roman" w:hAnsi="Times New Roman" w:cs="Times New Roman"/>
                <w:sz w:val="28"/>
                <w:szCs w:val="28"/>
                <w:lang w:val="uk-UA"/>
              </w:rPr>
            </w:pPr>
          </w:p>
        </w:tc>
        <w:tc>
          <w:tcPr>
            <w:tcW w:w="3118" w:type="dxa"/>
          </w:tcPr>
          <w:p w14:paraId="680DD773"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32. До початку пандемії</w:t>
            </w:r>
          </w:p>
        </w:tc>
        <w:tc>
          <w:tcPr>
            <w:tcW w:w="4672" w:type="dxa"/>
          </w:tcPr>
          <w:p w14:paraId="760F3E53"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33. Зараз</w:t>
            </w:r>
          </w:p>
        </w:tc>
      </w:tr>
      <w:tr w:rsidR="001D27F0" w:rsidRPr="005B24EA" w14:paraId="3EEA235C" w14:textId="77777777" w:rsidTr="000A371A">
        <w:tc>
          <w:tcPr>
            <w:tcW w:w="1195" w:type="dxa"/>
          </w:tcPr>
          <w:p w14:paraId="6EDE10FE" w14:textId="77777777" w:rsidR="001D27F0" w:rsidRPr="005B24EA" w:rsidRDefault="001D27F0" w:rsidP="00E00DEE">
            <w:pPr>
              <w:pStyle w:val="a0"/>
              <w:ind w:left="0" w:right="-1"/>
              <w:rPr>
                <w:rFonts w:ascii="Times New Roman" w:hAnsi="Times New Roman" w:cs="Times New Roman"/>
                <w:sz w:val="28"/>
                <w:szCs w:val="28"/>
                <w:lang w:val="uk-UA"/>
              </w:rPr>
            </w:pPr>
            <w:r w:rsidRPr="005B24EA">
              <w:rPr>
                <w:rFonts w:ascii="Times New Roman" w:hAnsi="Times New Roman" w:cs="Times New Roman"/>
                <w:sz w:val="28"/>
                <w:szCs w:val="28"/>
                <w:lang w:val="uk-UA"/>
              </w:rPr>
              <w:t>Так</w:t>
            </w:r>
          </w:p>
        </w:tc>
        <w:tc>
          <w:tcPr>
            <w:tcW w:w="3118" w:type="dxa"/>
          </w:tcPr>
          <w:p w14:paraId="583ED3A9"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1</w:t>
            </w:r>
          </w:p>
        </w:tc>
        <w:tc>
          <w:tcPr>
            <w:tcW w:w="4672" w:type="dxa"/>
          </w:tcPr>
          <w:p w14:paraId="7D4AF01A"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1</w:t>
            </w:r>
          </w:p>
        </w:tc>
      </w:tr>
      <w:tr w:rsidR="001D27F0" w:rsidRPr="005B24EA" w14:paraId="07785A28" w14:textId="77777777" w:rsidTr="000A371A">
        <w:tc>
          <w:tcPr>
            <w:tcW w:w="1195" w:type="dxa"/>
          </w:tcPr>
          <w:p w14:paraId="375B5B76" w14:textId="77777777" w:rsidR="001D27F0" w:rsidRPr="005B24EA" w:rsidRDefault="001D27F0" w:rsidP="00E00DEE">
            <w:pPr>
              <w:pStyle w:val="a0"/>
              <w:ind w:left="0" w:right="-1"/>
              <w:rPr>
                <w:rFonts w:ascii="Times New Roman" w:hAnsi="Times New Roman" w:cs="Times New Roman"/>
                <w:sz w:val="28"/>
                <w:szCs w:val="28"/>
                <w:lang w:val="uk-UA"/>
              </w:rPr>
            </w:pPr>
            <w:r w:rsidRPr="005B24EA">
              <w:rPr>
                <w:rFonts w:ascii="Times New Roman" w:hAnsi="Times New Roman" w:cs="Times New Roman"/>
                <w:sz w:val="28"/>
                <w:szCs w:val="28"/>
                <w:lang w:val="uk-UA"/>
              </w:rPr>
              <w:t>Ні</w:t>
            </w:r>
          </w:p>
        </w:tc>
        <w:tc>
          <w:tcPr>
            <w:tcW w:w="3118" w:type="dxa"/>
          </w:tcPr>
          <w:p w14:paraId="46D08BF1"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2</w:t>
            </w:r>
          </w:p>
        </w:tc>
        <w:tc>
          <w:tcPr>
            <w:tcW w:w="4672" w:type="dxa"/>
          </w:tcPr>
          <w:p w14:paraId="499580BB"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2</w:t>
            </w:r>
          </w:p>
        </w:tc>
      </w:tr>
    </w:tbl>
    <w:p w14:paraId="430F26E4" w14:textId="77777777" w:rsidR="0016384E" w:rsidRPr="005B24EA" w:rsidRDefault="0016384E" w:rsidP="00E00DEE">
      <w:pPr>
        <w:pStyle w:val="a0"/>
        <w:spacing w:before="120" w:after="120" w:line="240" w:lineRule="auto"/>
        <w:ind w:left="0" w:right="-1"/>
        <w:rPr>
          <w:rFonts w:ascii="Times New Roman" w:hAnsi="Times New Roman" w:cs="Times New Roman"/>
          <w:b/>
          <w:bCs/>
          <w:sz w:val="28"/>
          <w:szCs w:val="28"/>
          <w:lang w:val="uk-UA"/>
        </w:rPr>
      </w:pPr>
    </w:p>
    <w:p w14:paraId="1625E78A" w14:textId="1B096452" w:rsidR="001D27F0" w:rsidRPr="005B24EA" w:rsidRDefault="000E0828" w:rsidP="00E00DEE">
      <w:pPr>
        <w:pStyle w:val="a0"/>
        <w:numPr>
          <w:ilvl w:val="0"/>
          <w:numId w:val="31"/>
        </w:numPr>
        <w:spacing w:before="120" w:after="120" w:line="240" w:lineRule="auto"/>
        <w:ind w:left="284" w:right="-1"/>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1D27F0" w:rsidRPr="005B24EA">
        <w:rPr>
          <w:rFonts w:ascii="Times New Roman" w:hAnsi="Times New Roman" w:cs="Times New Roman"/>
          <w:b/>
          <w:bCs/>
          <w:sz w:val="28"/>
          <w:szCs w:val="28"/>
          <w:lang w:val="uk-UA"/>
        </w:rPr>
        <w:t>Які Ви оцінюєте Ваш фізичний стан на даний момент?</w:t>
      </w:r>
    </w:p>
    <w:p w14:paraId="47304B42" w14:textId="77777777" w:rsidR="001D27F0" w:rsidRPr="005B24EA" w:rsidRDefault="001D27F0" w:rsidP="00E00DEE">
      <w:pPr>
        <w:pStyle w:val="a0"/>
        <w:numPr>
          <w:ilvl w:val="0"/>
          <w:numId w:val="48"/>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Цілком добрий</w:t>
      </w:r>
    </w:p>
    <w:p w14:paraId="22C410AC" w14:textId="77777777" w:rsidR="001D27F0" w:rsidRPr="005B24EA" w:rsidRDefault="001D27F0" w:rsidP="00E00DEE">
      <w:pPr>
        <w:pStyle w:val="a0"/>
        <w:numPr>
          <w:ilvl w:val="0"/>
          <w:numId w:val="48"/>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Скоріше добрий</w:t>
      </w:r>
    </w:p>
    <w:p w14:paraId="56C06D53" w14:textId="77777777" w:rsidR="001D27F0" w:rsidRPr="005B24EA" w:rsidRDefault="001D27F0" w:rsidP="00E00DEE">
      <w:pPr>
        <w:pStyle w:val="a0"/>
        <w:numPr>
          <w:ilvl w:val="0"/>
          <w:numId w:val="48"/>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Задовільний</w:t>
      </w:r>
    </w:p>
    <w:p w14:paraId="2F2EF700" w14:textId="77777777" w:rsidR="001D27F0" w:rsidRPr="005B24EA" w:rsidRDefault="001D27F0" w:rsidP="00E00DEE">
      <w:pPr>
        <w:pStyle w:val="a0"/>
        <w:numPr>
          <w:ilvl w:val="0"/>
          <w:numId w:val="48"/>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Скоріше поганий</w:t>
      </w:r>
    </w:p>
    <w:p w14:paraId="37C6796B" w14:textId="77777777" w:rsidR="001D27F0" w:rsidRPr="005B24EA" w:rsidRDefault="001D27F0" w:rsidP="00E00DEE">
      <w:pPr>
        <w:pStyle w:val="a0"/>
        <w:numPr>
          <w:ilvl w:val="0"/>
          <w:numId w:val="48"/>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Зовсім поганий</w:t>
      </w:r>
    </w:p>
    <w:p w14:paraId="542CBD1C" w14:textId="77777777" w:rsidR="001D27F0" w:rsidRPr="005B24EA" w:rsidRDefault="001D27F0" w:rsidP="00E00DEE">
      <w:pPr>
        <w:pStyle w:val="a0"/>
        <w:numPr>
          <w:ilvl w:val="0"/>
          <w:numId w:val="48"/>
        </w:numPr>
        <w:spacing w:before="120" w:after="120" w:line="240" w:lineRule="auto"/>
        <w:ind w:left="284" w:right="-1"/>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t>Важко відповісти (НЕ ЗАЧИТУВАТИ)</w:t>
      </w:r>
    </w:p>
    <w:p w14:paraId="535FC0B3" w14:textId="525A59E1" w:rsidR="001D27F0" w:rsidRPr="000E0828" w:rsidRDefault="000E0828" w:rsidP="00E00DEE">
      <w:pPr>
        <w:pStyle w:val="a0"/>
        <w:numPr>
          <w:ilvl w:val="0"/>
          <w:numId w:val="31"/>
        </w:numPr>
        <w:spacing w:before="120" w:after="120" w:line="240" w:lineRule="auto"/>
        <w:ind w:left="284" w:right="-1"/>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1D27F0" w:rsidRPr="000E0828">
        <w:rPr>
          <w:rFonts w:ascii="Times New Roman" w:hAnsi="Times New Roman" w:cs="Times New Roman"/>
          <w:b/>
          <w:bCs/>
          <w:sz w:val="28"/>
          <w:szCs w:val="28"/>
          <w:lang w:val="uk-UA"/>
        </w:rPr>
        <w:t>Чи хворіли Ви на Covid-19, маєте підтвердженні результати аналізів щодо перенесення хвороби?</w:t>
      </w:r>
    </w:p>
    <w:p w14:paraId="1B707197" w14:textId="77777777" w:rsidR="001D27F0" w:rsidRPr="005B24EA" w:rsidRDefault="001D27F0" w:rsidP="00E00DEE">
      <w:pPr>
        <w:pStyle w:val="a0"/>
        <w:numPr>
          <w:ilvl w:val="0"/>
          <w:numId w:val="50"/>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Так</w:t>
      </w:r>
    </w:p>
    <w:p w14:paraId="43C26A2C" w14:textId="77777777" w:rsidR="001D27F0" w:rsidRPr="005B24EA" w:rsidRDefault="001D27F0" w:rsidP="00E00DEE">
      <w:pPr>
        <w:pStyle w:val="a0"/>
        <w:numPr>
          <w:ilvl w:val="0"/>
          <w:numId w:val="50"/>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Ні</w:t>
      </w:r>
    </w:p>
    <w:p w14:paraId="146FFC4B" w14:textId="77777777" w:rsidR="001D27F0" w:rsidRPr="005B24EA" w:rsidRDefault="001D27F0" w:rsidP="00E00DEE">
      <w:pPr>
        <w:pStyle w:val="a0"/>
        <w:numPr>
          <w:ilvl w:val="0"/>
          <w:numId w:val="50"/>
        </w:numPr>
        <w:spacing w:before="120" w:after="120" w:line="240" w:lineRule="auto"/>
        <w:ind w:left="284" w:right="-1"/>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t>Важко відповісти (НЕ ЗАЧИТУВАТИ)</w:t>
      </w:r>
    </w:p>
    <w:p w14:paraId="3F3F8230" w14:textId="6F370080" w:rsidR="001D27F0" w:rsidRPr="005B24EA" w:rsidRDefault="000E0828" w:rsidP="00E00DEE">
      <w:pPr>
        <w:pStyle w:val="a0"/>
        <w:numPr>
          <w:ilvl w:val="0"/>
          <w:numId w:val="31"/>
        </w:numPr>
        <w:spacing w:before="120" w:after="120" w:line="240" w:lineRule="auto"/>
        <w:ind w:left="284" w:right="-1"/>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1D27F0" w:rsidRPr="005B24EA">
        <w:rPr>
          <w:rFonts w:ascii="Times New Roman" w:hAnsi="Times New Roman" w:cs="Times New Roman"/>
          <w:b/>
          <w:bCs/>
          <w:sz w:val="28"/>
          <w:szCs w:val="28"/>
          <w:lang w:val="uk-UA"/>
        </w:rPr>
        <w:t xml:space="preserve">Як вплинула хвороба на Covid-19 в цілому на Ваш фізичний стан в цілому? </w:t>
      </w:r>
    </w:p>
    <w:p w14:paraId="02723DA3" w14:textId="77777777" w:rsidR="001D27F0" w:rsidRPr="005B24EA" w:rsidRDefault="001D27F0" w:rsidP="00E00DEE">
      <w:pPr>
        <w:pStyle w:val="a0"/>
        <w:numPr>
          <w:ilvl w:val="0"/>
          <w:numId w:val="49"/>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Позитивно</w:t>
      </w:r>
    </w:p>
    <w:p w14:paraId="73B353A7" w14:textId="77777777" w:rsidR="001D27F0" w:rsidRPr="005B24EA" w:rsidRDefault="001D27F0" w:rsidP="00E00DEE">
      <w:pPr>
        <w:pStyle w:val="a0"/>
        <w:numPr>
          <w:ilvl w:val="0"/>
          <w:numId w:val="49"/>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Скоріше позитивно</w:t>
      </w:r>
    </w:p>
    <w:p w14:paraId="419D2BC6" w14:textId="77777777" w:rsidR="001D27F0" w:rsidRPr="005B24EA" w:rsidRDefault="001D27F0" w:rsidP="00E00DEE">
      <w:pPr>
        <w:pStyle w:val="a0"/>
        <w:numPr>
          <w:ilvl w:val="0"/>
          <w:numId w:val="49"/>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Ніяк</w:t>
      </w:r>
    </w:p>
    <w:p w14:paraId="45A5304F" w14:textId="77777777" w:rsidR="001D27F0" w:rsidRPr="005B24EA" w:rsidRDefault="001D27F0" w:rsidP="00E00DEE">
      <w:pPr>
        <w:pStyle w:val="a0"/>
        <w:numPr>
          <w:ilvl w:val="0"/>
          <w:numId w:val="49"/>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Скоріше негативно</w:t>
      </w:r>
    </w:p>
    <w:p w14:paraId="6D3B1752" w14:textId="77777777" w:rsidR="001D27F0" w:rsidRPr="005B24EA" w:rsidRDefault="001D27F0" w:rsidP="00E00DEE">
      <w:pPr>
        <w:pStyle w:val="a0"/>
        <w:numPr>
          <w:ilvl w:val="0"/>
          <w:numId w:val="49"/>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Зовсім негативно</w:t>
      </w:r>
    </w:p>
    <w:p w14:paraId="0EFA8FB7" w14:textId="77777777" w:rsidR="001D27F0" w:rsidRPr="005B24EA" w:rsidRDefault="001D27F0" w:rsidP="00E00DEE">
      <w:pPr>
        <w:pStyle w:val="a0"/>
        <w:numPr>
          <w:ilvl w:val="0"/>
          <w:numId w:val="49"/>
        </w:numPr>
        <w:spacing w:before="120" w:after="120" w:line="240" w:lineRule="auto"/>
        <w:ind w:left="284" w:right="-1"/>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t>Важко відповісти (НЕ ЗАЧИТУВАТИ)</w:t>
      </w:r>
    </w:p>
    <w:p w14:paraId="5DD70539" w14:textId="2C1B20B1" w:rsidR="001D27F0" w:rsidRPr="005B24EA" w:rsidRDefault="000E0828" w:rsidP="00E00DEE">
      <w:pPr>
        <w:pStyle w:val="a0"/>
        <w:numPr>
          <w:ilvl w:val="0"/>
          <w:numId w:val="31"/>
        </w:numPr>
        <w:spacing w:before="120" w:after="120" w:line="240" w:lineRule="auto"/>
        <w:ind w:left="284" w:right="-1"/>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1D27F0" w:rsidRPr="005B24EA">
        <w:rPr>
          <w:rFonts w:ascii="Times New Roman" w:hAnsi="Times New Roman" w:cs="Times New Roman"/>
          <w:b/>
          <w:bCs/>
          <w:sz w:val="28"/>
          <w:szCs w:val="28"/>
          <w:lang w:val="uk-UA"/>
        </w:rPr>
        <w:t>Як Ви оцінюєте Ваш психологічний стан на даний момент?</w:t>
      </w:r>
    </w:p>
    <w:p w14:paraId="1CF054DE" w14:textId="77777777" w:rsidR="001D27F0" w:rsidRPr="005B24EA" w:rsidRDefault="001D27F0" w:rsidP="00E00DEE">
      <w:pPr>
        <w:pStyle w:val="a0"/>
        <w:numPr>
          <w:ilvl w:val="0"/>
          <w:numId w:val="51"/>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Цілком добрий</w:t>
      </w:r>
    </w:p>
    <w:p w14:paraId="4AF49779" w14:textId="77777777" w:rsidR="001D27F0" w:rsidRPr="005B24EA" w:rsidRDefault="001D27F0" w:rsidP="00E00DEE">
      <w:pPr>
        <w:pStyle w:val="a0"/>
        <w:numPr>
          <w:ilvl w:val="0"/>
          <w:numId w:val="51"/>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Скоріше добрий</w:t>
      </w:r>
    </w:p>
    <w:p w14:paraId="2463DA18" w14:textId="77777777" w:rsidR="001D27F0" w:rsidRPr="005B24EA" w:rsidRDefault="001D27F0" w:rsidP="00E00DEE">
      <w:pPr>
        <w:pStyle w:val="a0"/>
        <w:numPr>
          <w:ilvl w:val="0"/>
          <w:numId w:val="51"/>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Задовільний</w:t>
      </w:r>
    </w:p>
    <w:p w14:paraId="25B29C18" w14:textId="77777777" w:rsidR="001D27F0" w:rsidRPr="005B24EA" w:rsidRDefault="001D27F0" w:rsidP="00E00DEE">
      <w:pPr>
        <w:pStyle w:val="a0"/>
        <w:numPr>
          <w:ilvl w:val="0"/>
          <w:numId w:val="51"/>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Скоріше поганий</w:t>
      </w:r>
    </w:p>
    <w:p w14:paraId="501B023C" w14:textId="77777777" w:rsidR="001D27F0" w:rsidRPr="005B24EA" w:rsidRDefault="001D27F0" w:rsidP="00E00DEE">
      <w:pPr>
        <w:pStyle w:val="a0"/>
        <w:numPr>
          <w:ilvl w:val="0"/>
          <w:numId w:val="51"/>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Зовсім поганий</w:t>
      </w:r>
    </w:p>
    <w:p w14:paraId="37319682" w14:textId="77777777" w:rsidR="001D27F0" w:rsidRPr="005B24EA" w:rsidRDefault="001D27F0" w:rsidP="00E00DEE">
      <w:pPr>
        <w:pStyle w:val="a0"/>
        <w:numPr>
          <w:ilvl w:val="0"/>
          <w:numId w:val="51"/>
        </w:numPr>
        <w:spacing w:before="120" w:after="120" w:line="240" w:lineRule="auto"/>
        <w:ind w:left="284" w:right="-1"/>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t>Важко відповісти (НЕ ЗАЧИТУВАТИ)</w:t>
      </w:r>
    </w:p>
    <w:p w14:paraId="1BC31FC0" w14:textId="27C1F940" w:rsidR="001D27F0" w:rsidRPr="005B24EA" w:rsidRDefault="000E0828" w:rsidP="00E00DEE">
      <w:pPr>
        <w:pStyle w:val="a0"/>
        <w:numPr>
          <w:ilvl w:val="0"/>
          <w:numId w:val="31"/>
        </w:numPr>
        <w:spacing w:before="120" w:after="120" w:line="240" w:lineRule="auto"/>
        <w:ind w:left="284" w:right="-1"/>
        <w:jc w:val="both"/>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 xml:space="preserve"> </w:t>
      </w:r>
      <w:r w:rsidR="001D27F0" w:rsidRPr="005B24EA">
        <w:rPr>
          <w:rFonts w:ascii="Times New Roman" w:hAnsi="Times New Roman" w:cs="Times New Roman"/>
          <w:b/>
          <w:bCs/>
          <w:sz w:val="28"/>
          <w:szCs w:val="28"/>
          <w:lang w:val="uk-UA"/>
        </w:rPr>
        <w:t>Як вплинула пандемія Covid-19 та карантинні обмеження на Ваш психологічний стан?</w:t>
      </w:r>
    </w:p>
    <w:p w14:paraId="27A5C8F7" w14:textId="77777777" w:rsidR="001D27F0" w:rsidRPr="005B24EA" w:rsidRDefault="001D27F0" w:rsidP="00E00DEE">
      <w:pPr>
        <w:pStyle w:val="a0"/>
        <w:numPr>
          <w:ilvl w:val="0"/>
          <w:numId w:val="52"/>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Позитивно</w:t>
      </w:r>
    </w:p>
    <w:p w14:paraId="1E1B78C2" w14:textId="77777777" w:rsidR="001D27F0" w:rsidRPr="005B24EA" w:rsidRDefault="001D27F0" w:rsidP="00E00DEE">
      <w:pPr>
        <w:pStyle w:val="a0"/>
        <w:numPr>
          <w:ilvl w:val="0"/>
          <w:numId w:val="52"/>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Скоріше позитивно</w:t>
      </w:r>
    </w:p>
    <w:p w14:paraId="1EF479D4" w14:textId="77777777" w:rsidR="001D27F0" w:rsidRPr="005B24EA" w:rsidRDefault="001D27F0" w:rsidP="00E00DEE">
      <w:pPr>
        <w:pStyle w:val="a0"/>
        <w:numPr>
          <w:ilvl w:val="0"/>
          <w:numId w:val="52"/>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Ніяк</w:t>
      </w:r>
    </w:p>
    <w:p w14:paraId="23F27B35" w14:textId="77777777" w:rsidR="001D27F0" w:rsidRPr="005B24EA" w:rsidRDefault="001D27F0" w:rsidP="00E00DEE">
      <w:pPr>
        <w:pStyle w:val="a0"/>
        <w:numPr>
          <w:ilvl w:val="0"/>
          <w:numId w:val="52"/>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Скоріше негативно</w:t>
      </w:r>
    </w:p>
    <w:p w14:paraId="286D54C8" w14:textId="77777777" w:rsidR="001D27F0" w:rsidRPr="005B24EA" w:rsidRDefault="001D27F0" w:rsidP="00E00DEE">
      <w:pPr>
        <w:pStyle w:val="a0"/>
        <w:numPr>
          <w:ilvl w:val="0"/>
          <w:numId w:val="52"/>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Зовсім негативно</w:t>
      </w:r>
    </w:p>
    <w:p w14:paraId="055A3CCC" w14:textId="77777777" w:rsidR="001D27F0" w:rsidRPr="005B24EA" w:rsidRDefault="001D27F0" w:rsidP="00E00DEE">
      <w:pPr>
        <w:pStyle w:val="a0"/>
        <w:numPr>
          <w:ilvl w:val="0"/>
          <w:numId w:val="52"/>
        </w:numPr>
        <w:spacing w:before="120" w:after="120" w:line="240" w:lineRule="auto"/>
        <w:ind w:left="284" w:right="-1"/>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t>Важко відповісти (НЕ ЗАЧИТУВАТИ)</w:t>
      </w:r>
    </w:p>
    <w:p w14:paraId="7F075916" w14:textId="5783C2A6" w:rsidR="001D27F0" w:rsidRPr="005B24EA" w:rsidRDefault="000E0828" w:rsidP="00E00DEE">
      <w:pPr>
        <w:pStyle w:val="a0"/>
        <w:numPr>
          <w:ilvl w:val="0"/>
          <w:numId w:val="31"/>
        </w:numPr>
        <w:spacing w:before="120" w:after="120" w:line="240" w:lineRule="auto"/>
        <w:ind w:left="284" w:right="-1"/>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1D27F0" w:rsidRPr="005B24EA">
        <w:rPr>
          <w:rFonts w:ascii="Times New Roman" w:hAnsi="Times New Roman" w:cs="Times New Roman"/>
          <w:b/>
          <w:bCs/>
          <w:sz w:val="28"/>
          <w:szCs w:val="28"/>
          <w:lang w:val="uk-UA"/>
        </w:rPr>
        <w:t xml:space="preserve">Чи відчували Ви депресію у зв’язку з пандемією Covid-19? </w:t>
      </w:r>
    </w:p>
    <w:p w14:paraId="57F1AEAE" w14:textId="77777777" w:rsidR="001D27F0" w:rsidRPr="005B24EA" w:rsidRDefault="001D27F0" w:rsidP="00E00DEE">
      <w:pPr>
        <w:pStyle w:val="a0"/>
        <w:numPr>
          <w:ilvl w:val="0"/>
          <w:numId w:val="53"/>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Так - - - Задати питання 40</w:t>
      </w:r>
    </w:p>
    <w:p w14:paraId="6DC735A1" w14:textId="77777777" w:rsidR="001D27F0" w:rsidRPr="005B24EA" w:rsidRDefault="001D27F0" w:rsidP="00E00DEE">
      <w:pPr>
        <w:pStyle w:val="a0"/>
        <w:numPr>
          <w:ilvl w:val="0"/>
          <w:numId w:val="53"/>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Ні   - - - Перехід до питання 41</w:t>
      </w:r>
    </w:p>
    <w:p w14:paraId="0E615B53" w14:textId="74CF2F32" w:rsidR="001D27F0" w:rsidRPr="005B24EA" w:rsidRDefault="000E0828" w:rsidP="00E00DEE">
      <w:pPr>
        <w:pStyle w:val="a0"/>
        <w:numPr>
          <w:ilvl w:val="0"/>
          <w:numId w:val="31"/>
        </w:numPr>
        <w:spacing w:before="120" w:after="120" w:line="240" w:lineRule="auto"/>
        <w:ind w:left="284" w:right="-1"/>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1D27F0" w:rsidRPr="005B24EA">
        <w:rPr>
          <w:rFonts w:ascii="Times New Roman" w:hAnsi="Times New Roman" w:cs="Times New Roman"/>
          <w:b/>
          <w:bCs/>
          <w:sz w:val="28"/>
          <w:szCs w:val="28"/>
          <w:lang w:val="uk-UA"/>
        </w:rPr>
        <w:t xml:space="preserve">До кого Ви зверталися задля подолання депресії у зв’язку з пандемією Covid-19? </w:t>
      </w:r>
    </w:p>
    <w:p w14:paraId="47F9401D" w14:textId="77777777" w:rsidR="001D27F0" w:rsidRPr="005B24EA" w:rsidRDefault="001D27F0" w:rsidP="00E00DEE">
      <w:pPr>
        <w:pStyle w:val="a0"/>
        <w:numPr>
          <w:ilvl w:val="0"/>
          <w:numId w:val="54"/>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До стороннього психолога</w:t>
      </w:r>
    </w:p>
    <w:p w14:paraId="401D84E2" w14:textId="77777777" w:rsidR="001D27F0" w:rsidRPr="005B24EA" w:rsidRDefault="001D27F0" w:rsidP="00E00DEE">
      <w:pPr>
        <w:pStyle w:val="a0"/>
        <w:numPr>
          <w:ilvl w:val="0"/>
          <w:numId w:val="54"/>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До психолога з ВНЗ</w:t>
      </w:r>
    </w:p>
    <w:p w14:paraId="477F9E9A" w14:textId="77777777" w:rsidR="001D27F0" w:rsidRPr="005B24EA" w:rsidRDefault="001D27F0" w:rsidP="00E00DEE">
      <w:pPr>
        <w:pStyle w:val="a0"/>
        <w:numPr>
          <w:ilvl w:val="0"/>
          <w:numId w:val="54"/>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До викладачів</w:t>
      </w:r>
    </w:p>
    <w:p w14:paraId="05F4653F" w14:textId="77777777" w:rsidR="001D27F0" w:rsidRPr="005B24EA" w:rsidRDefault="001D27F0" w:rsidP="00E00DEE">
      <w:pPr>
        <w:pStyle w:val="a0"/>
        <w:numPr>
          <w:ilvl w:val="0"/>
          <w:numId w:val="54"/>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До однокурсників/студентів</w:t>
      </w:r>
    </w:p>
    <w:p w14:paraId="0BDCD990" w14:textId="77777777" w:rsidR="001D27F0" w:rsidRPr="005B24EA" w:rsidRDefault="001D27F0" w:rsidP="00E00DEE">
      <w:pPr>
        <w:pStyle w:val="a0"/>
        <w:numPr>
          <w:ilvl w:val="0"/>
          <w:numId w:val="54"/>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До друзів</w:t>
      </w:r>
    </w:p>
    <w:p w14:paraId="32931B37" w14:textId="77777777" w:rsidR="001D27F0" w:rsidRPr="005B24EA" w:rsidRDefault="001D27F0" w:rsidP="00E00DEE">
      <w:pPr>
        <w:pStyle w:val="a0"/>
        <w:numPr>
          <w:ilvl w:val="0"/>
          <w:numId w:val="54"/>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До родичів/батьків</w:t>
      </w:r>
    </w:p>
    <w:p w14:paraId="5087E5C5" w14:textId="77777777" w:rsidR="001D27F0" w:rsidRPr="005B24EA" w:rsidRDefault="001D27F0" w:rsidP="00E00DEE">
      <w:pPr>
        <w:pStyle w:val="a0"/>
        <w:numPr>
          <w:ilvl w:val="0"/>
          <w:numId w:val="54"/>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До коханої людини/партнера/партнерки</w:t>
      </w:r>
    </w:p>
    <w:p w14:paraId="088699C6" w14:textId="77777777" w:rsidR="001D27F0" w:rsidRPr="005B24EA" w:rsidRDefault="001D27F0" w:rsidP="00E00DEE">
      <w:pPr>
        <w:pStyle w:val="a0"/>
        <w:numPr>
          <w:ilvl w:val="0"/>
          <w:numId w:val="54"/>
        </w:numPr>
        <w:spacing w:before="120" w:after="120" w:line="240" w:lineRule="auto"/>
        <w:ind w:left="284" w:right="-1"/>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t>Ні до кого не звертався/</w:t>
      </w:r>
      <w:proofErr w:type="spellStart"/>
      <w:r w:rsidRPr="005B24EA">
        <w:rPr>
          <w:rFonts w:ascii="Times New Roman" w:hAnsi="Times New Roman" w:cs="Times New Roman"/>
          <w:i/>
          <w:iCs/>
          <w:sz w:val="28"/>
          <w:szCs w:val="28"/>
          <w:lang w:val="uk-UA"/>
        </w:rPr>
        <w:t>лася</w:t>
      </w:r>
      <w:proofErr w:type="spellEnd"/>
      <w:r w:rsidRPr="005B24EA">
        <w:rPr>
          <w:rFonts w:ascii="Times New Roman" w:hAnsi="Times New Roman" w:cs="Times New Roman"/>
          <w:i/>
          <w:iCs/>
          <w:sz w:val="28"/>
          <w:szCs w:val="28"/>
          <w:lang w:val="uk-UA"/>
        </w:rPr>
        <w:t xml:space="preserve"> (НЕ ЗАЧИТУВАТИ)</w:t>
      </w:r>
    </w:p>
    <w:p w14:paraId="7E126ADC" w14:textId="057C4A85" w:rsidR="001D27F0" w:rsidRPr="005B24EA" w:rsidRDefault="000E0828" w:rsidP="00E00DEE">
      <w:pPr>
        <w:pStyle w:val="a0"/>
        <w:numPr>
          <w:ilvl w:val="0"/>
          <w:numId w:val="31"/>
        </w:numPr>
        <w:spacing w:before="120" w:after="120" w:line="240" w:lineRule="auto"/>
        <w:ind w:left="284" w:right="-1"/>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1D27F0" w:rsidRPr="005B24EA">
        <w:rPr>
          <w:rFonts w:ascii="Times New Roman" w:hAnsi="Times New Roman" w:cs="Times New Roman"/>
          <w:b/>
          <w:bCs/>
          <w:sz w:val="28"/>
          <w:szCs w:val="28"/>
          <w:lang w:val="uk-UA"/>
        </w:rPr>
        <w:t>Чи мали Ви проблеми у спілкування з членами родини</w:t>
      </w:r>
      <w:r>
        <w:rPr>
          <w:rFonts w:ascii="Times New Roman" w:hAnsi="Times New Roman" w:cs="Times New Roman"/>
          <w:b/>
          <w:bCs/>
          <w:sz w:val="28"/>
          <w:szCs w:val="28"/>
          <w:lang w:val="uk-UA"/>
        </w:rPr>
        <w:t xml:space="preserve">, </w:t>
      </w:r>
      <w:r w:rsidR="001D27F0" w:rsidRPr="005B24EA">
        <w:rPr>
          <w:rFonts w:ascii="Times New Roman" w:hAnsi="Times New Roman" w:cs="Times New Roman"/>
          <w:b/>
          <w:bCs/>
          <w:sz w:val="28"/>
          <w:szCs w:val="28"/>
          <w:lang w:val="uk-UA"/>
        </w:rPr>
        <w:t>друзями</w:t>
      </w:r>
      <w:r>
        <w:rPr>
          <w:rFonts w:ascii="Times New Roman" w:hAnsi="Times New Roman" w:cs="Times New Roman"/>
          <w:b/>
          <w:bCs/>
          <w:sz w:val="28"/>
          <w:szCs w:val="28"/>
          <w:lang w:val="uk-UA"/>
        </w:rPr>
        <w:t xml:space="preserve">, </w:t>
      </w:r>
      <w:r w:rsidR="001D27F0" w:rsidRPr="005B24EA">
        <w:rPr>
          <w:rFonts w:ascii="Times New Roman" w:hAnsi="Times New Roman" w:cs="Times New Roman"/>
          <w:b/>
          <w:bCs/>
          <w:sz w:val="28"/>
          <w:szCs w:val="28"/>
          <w:lang w:val="uk-UA"/>
        </w:rPr>
        <w:t>однокурсниками, які пов’язані з пандемією Covid-19?</w:t>
      </w:r>
    </w:p>
    <w:p w14:paraId="239A76FB" w14:textId="77777777" w:rsidR="001D27F0" w:rsidRPr="005B24EA" w:rsidRDefault="001D27F0" w:rsidP="00E00DEE">
      <w:pPr>
        <w:pStyle w:val="a0"/>
        <w:numPr>
          <w:ilvl w:val="0"/>
          <w:numId w:val="55"/>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Так - - - Задати питання 42</w:t>
      </w:r>
    </w:p>
    <w:p w14:paraId="77D334CD" w14:textId="77777777" w:rsidR="001D27F0" w:rsidRPr="005B24EA" w:rsidRDefault="001D27F0" w:rsidP="00E00DEE">
      <w:pPr>
        <w:pStyle w:val="a0"/>
        <w:numPr>
          <w:ilvl w:val="0"/>
          <w:numId w:val="55"/>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Ні   - - - Перехід до питання 43</w:t>
      </w:r>
    </w:p>
    <w:p w14:paraId="43BBDF9A" w14:textId="0C43890A" w:rsidR="001D27F0" w:rsidRPr="005B24EA" w:rsidRDefault="000E0828" w:rsidP="00E00DEE">
      <w:pPr>
        <w:pStyle w:val="a0"/>
        <w:numPr>
          <w:ilvl w:val="0"/>
          <w:numId w:val="31"/>
        </w:numPr>
        <w:spacing w:before="120" w:after="120" w:line="240" w:lineRule="auto"/>
        <w:ind w:left="284" w:right="-1"/>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1D27F0" w:rsidRPr="005B24EA">
        <w:rPr>
          <w:rFonts w:ascii="Times New Roman" w:hAnsi="Times New Roman" w:cs="Times New Roman"/>
          <w:b/>
          <w:bCs/>
          <w:sz w:val="28"/>
          <w:szCs w:val="28"/>
          <w:lang w:val="uk-UA"/>
        </w:rPr>
        <w:t xml:space="preserve">До кого Ви зверталися задля подолання проблеми у спілкування з членами родини/друзями/однокурсниками, які були пов’язані з пандемією Covid-19? </w:t>
      </w:r>
    </w:p>
    <w:p w14:paraId="197DDD9B" w14:textId="77777777" w:rsidR="001D27F0" w:rsidRPr="005B24EA" w:rsidRDefault="001D27F0" w:rsidP="00E00DEE">
      <w:pPr>
        <w:pStyle w:val="a0"/>
        <w:numPr>
          <w:ilvl w:val="0"/>
          <w:numId w:val="56"/>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До стороннього психолога</w:t>
      </w:r>
    </w:p>
    <w:p w14:paraId="0CAB41CD" w14:textId="77777777" w:rsidR="001D27F0" w:rsidRPr="005B24EA" w:rsidRDefault="001D27F0" w:rsidP="00E00DEE">
      <w:pPr>
        <w:pStyle w:val="a0"/>
        <w:numPr>
          <w:ilvl w:val="0"/>
          <w:numId w:val="56"/>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До психолога з ВНЗ</w:t>
      </w:r>
    </w:p>
    <w:p w14:paraId="21081BAF" w14:textId="77777777" w:rsidR="001D27F0" w:rsidRPr="005B24EA" w:rsidRDefault="001D27F0" w:rsidP="00E00DEE">
      <w:pPr>
        <w:pStyle w:val="a0"/>
        <w:numPr>
          <w:ilvl w:val="0"/>
          <w:numId w:val="56"/>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До викладачів</w:t>
      </w:r>
    </w:p>
    <w:p w14:paraId="4F1AC39E" w14:textId="77777777" w:rsidR="001D27F0" w:rsidRPr="005B24EA" w:rsidRDefault="001D27F0" w:rsidP="00E00DEE">
      <w:pPr>
        <w:pStyle w:val="a0"/>
        <w:numPr>
          <w:ilvl w:val="0"/>
          <w:numId w:val="56"/>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До однокурсників/студентів</w:t>
      </w:r>
    </w:p>
    <w:p w14:paraId="50CF6355" w14:textId="77777777" w:rsidR="001D27F0" w:rsidRPr="005B24EA" w:rsidRDefault="001D27F0" w:rsidP="00E00DEE">
      <w:pPr>
        <w:pStyle w:val="a0"/>
        <w:numPr>
          <w:ilvl w:val="0"/>
          <w:numId w:val="56"/>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До друзів</w:t>
      </w:r>
    </w:p>
    <w:p w14:paraId="3F22930A" w14:textId="77777777" w:rsidR="001D27F0" w:rsidRPr="005B24EA" w:rsidRDefault="001D27F0" w:rsidP="00E00DEE">
      <w:pPr>
        <w:pStyle w:val="a0"/>
        <w:numPr>
          <w:ilvl w:val="0"/>
          <w:numId w:val="56"/>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До родичів/батьків</w:t>
      </w:r>
    </w:p>
    <w:p w14:paraId="2C6FB456" w14:textId="77777777" w:rsidR="001D27F0" w:rsidRPr="005B24EA" w:rsidRDefault="001D27F0" w:rsidP="00E00DEE">
      <w:pPr>
        <w:pStyle w:val="a0"/>
        <w:numPr>
          <w:ilvl w:val="0"/>
          <w:numId w:val="56"/>
        </w:numPr>
        <w:spacing w:before="120" w:after="120" w:line="240" w:lineRule="auto"/>
        <w:ind w:left="284" w:right="-1"/>
        <w:rPr>
          <w:rFonts w:ascii="Times New Roman" w:hAnsi="Times New Roman" w:cs="Times New Roman"/>
          <w:sz w:val="28"/>
          <w:szCs w:val="28"/>
          <w:lang w:val="uk-UA"/>
        </w:rPr>
      </w:pPr>
      <w:r w:rsidRPr="005B24EA">
        <w:rPr>
          <w:rFonts w:ascii="Times New Roman" w:hAnsi="Times New Roman" w:cs="Times New Roman"/>
          <w:sz w:val="28"/>
          <w:szCs w:val="28"/>
          <w:lang w:val="uk-UA"/>
        </w:rPr>
        <w:t>До коханої людини/партнера/партнерки</w:t>
      </w:r>
    </w:p>
    <w:p w14:paraId="54660894" w14:textId="77777777" w:rsidR="001D27F0" w:rsidRPr="005B24EA" w:rsidRDefault="001D27F0" w:rsidP="00E00DEE">
      <w:pPr>
        <w:pStyle w:val="a0"/>
        <w:numPr>
          <w:ilvl w:val="0"/>
          <w:numId w:val="56"/>
        </w:numPr>
        <w:spacing w:before="120" w:after="120" w:line="240" w:lineRule="auto"/>
        <w:ind w:left="284" w:right="-1"/>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t>Ні до кого не звертався/</w:t>
      </w:r>
      <w:proofErr w:type="spellStart"/>
      <w:r w:rsidRPr="005B24EA">
        <w:rPr>
          <w:rFonts w:ascii="Times New Roman" w:hAnsi="Times New Roman" w:cs="Times New Roman"/>
          <w:i/>
          <w:iCs/>
          <w:sz w:val="28"/>
          <w:szCs w:val="28"/>
          <w:lang w:val="uk-UA"/>
        </w:rPr>
        <w:t>лася</w:t>
      </w:r>
      <w:proofErr w:type="spellEnd"/>
      <w:r w:rsidRPr="005B24EA">
        <w:rPr>
          <w:rFonts w:ascii="Times New Roman" w:hAnsi="Times New Roman" w:cs="Times New Roman"/>
          <w:i/>
          <w:iCs/>
          <w:sz w:val="28"/>
          <w:szCs w:val="28"/>
          <w:lang w:val="uk-UA"/>
        </w:rPr>
        <w:t xml:space="preserve"> (НЕ ЗАЧИТУВАТИ)</w:t>
      </w:r>
    </w:p>
    <w:p w14:paraId="3C2AC51E" w14:textId="15ED0B5E" w:rsidR="001D27F0" w:rsidRPr="005B24EA" w:rsidRDefault="000E0828" w:rsidP="00E00DEE">
      <w:pPr>
        <w:pStyle w:val="a0"/>
        <w:numPr>
          <w:ilvl w:val="0"/>
          <w:numId w:val="31"/>
        </w:numPr>
        <w:spacing w:after="200" w:line="240" w:lineRule="auto"/>
        <w:ind w:left="284" w:right="-1"/>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1D27F0" w:rsidRPr="005B24EA">
        <w:rPr>
          <w:rFonts w:ascii="Times New Roman" w:hAnsi="Times New Roman" w:cs="Times New Roman"/>
          <w:b/>
          <w:bCs/>
          <w:sz w:val="28"/>
          <w:szCs w:val="28"/>
          <w:lang w:val="uk-UA"/>
        </w:rPr>
        <w:t xml:space="preserve">Оберіть, будь ласка, рівень задоволеності власним життям (включаючи фізичний, психологічний стан та інші аспекти) в різні часові проміжки? </w:t>
      </w:r>
    </w:p>
    <w:tbl>
      <w:tblPr>
        <w:tblStyle w:val="a8"/>
        <w:tblW w:w="0" w:type="auto"/>
        <w:tblInd w:w="360" w:type="dxa"/>
        <w:tblLook w:val="04A0" w:firstRow="1" w:lastRow="0" w:firstColumn="1" w:lastColumn="0" w:noHBand="0" w:noVBand="1"/>
      </w:tblPr>
      <w:tblGrid>
        <w:gridCol w:w="2325"/>
        <w:gridCol w:w="2307"/>
        <w:gridCol w:w="2326"/>
        <w:gridCol w:w="2310"/>
      </w:tblGrid>
      <w:tr w:rsidR="001D27F0" w:rsidRPr="005B24EA" w14:paraId="51007D46" w14:textId="77777777" w:rsidTr="000A371A">
        <w:tc>
          <w:tcPr>
            <w:tcW w:w="2336" w:type="dxa"/>
          </w:tcPr>
          <w:p w14:paraId="4FD8D6B4" w14:textId="77777777" w:rsidR="001D27F0" w:rsidRPr="005B24EA" w:rsidRDefault="001D27F0" w:rsidP="00E00DEE">
            <w:pPr>
              <w:pStyle w:val="a0"/>
              <w:ind w:left="0" w:right="-1"/>
              <w:jc w:val="both"/>
              <w:rPr>
                <w:rFonts w:ascii="Times New Roman" w:hAnsi="Times New Roman" w:cs="Times New Roman"/>
                <w:sz w:val="28"/>
                <w:szCs w:val="28"/>
                <w:lang w:val="uk-UA"/>
              </w:rPr>
            </w:pPr>
          </w:p>
        </w:tc>
        <w:tc>
          <w:tcPr>
            <w:tcW w:w="2336" w:type="dxa"/>
          </w:tcPr>
          <w:p w14:paraId="4CB1AA2E" w14:textId="77777777" w:rsidR="001D27F0" w:rsidRPr="005B24EA" w:rsidRDefault="001D27F0" w:rsidP="00E00DEE">
            <w:pPr>
              <w:pStyle w:val="a0"/>
              <w:ind w:left="0" w:right="-1"/>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Два роки тому</w:t>
            </w:r>
          </w:p>
        </w:tc>
        <w:tc>
          <w:tcPr>
            <w:tcW w:w="2336" w:type="dxa"/>
          </w:tcPr>
          <w:p w14:paraId="56DA8B0A" w14:textId="77777777" w:rsidR="001D27F0" w:rsidRPr="005B24EA" w:rsidRDefault="001D27F0" w:rsidP="00E00DEE">
            <w:pPr>
              <w:pStyle w:val="a0"/>
              <w:ind w:left="0" w:right="-1"/>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На сьогоднішній день</w:t>
            </w:r>
          </w:p>
        </w:tc>
        <w:tc>
          <w:tcPr>
            <w:tcW w:w="2337" w:type="dxa"/>
          </w:tcPr>
          <w:p w14:paraId="1914E0CB" w14:textId="77777777" w:rsidR="001D27F0" w:rsidRPr="005B24EA" w:rsidRDefault="001D27F0" w:rsidP="00E00DEE">
            <w:pPr>
              <w:pStyle w:val="a0"/>
              <w:ind w:left="0" w:right="-1"/>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Через 2 роки</w:t>
            </w:r>
          </w:p>
        </w:tc>
      </w:tr>
      <w:tr w:rsidR="001D27F0" w:rsidRPr="005B24EA" w14:paraId="4F9ACD35" w14:textId="77777777" w:rsidTr="000A371A">
        <w:tc>
          <w:tcPr>
            <w:tcW w:w="2336" w:type="dxa"/>
          </w:tcPr>
          <w:p w14:paraId="1AD2C2BE" w14:textId="77777777" w:rsidR="001D27F0" w:rsidRPr="005B24EA" w:rsidRDefault="001D27F0" w:rsidP="00E00DEE">
            <w:pPr>
              <w:pStyle w:val="a0"/>
              <w:ind w:left="0" w:right="-1"/>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Повністю задоволений</w:t>
            </w:r>
          </w:p>
        </w:tc>
        <w:tc>
          <w:tcPr>
            <w:tcW w:w="2336" w:type="dxa"/>
          </w:tcPr>
          <w:p w14:paraId="2285C479"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1</w:t>
            </w:r>
          </w:p>
        </w:tc>
        <w:tc>
          <w:tcPr>
            <w:tcW w:w="2336" w:type="dxa"/>
          </w:tcPr>
          <w:p w14:paraId="00CF1A72"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1</w:t>
            </w:r>
          </w:p>
        </w:tc>
        <w:tc>
          <w:tcPr>
            <w:tcW w:w="2337" w:type="dxa"/>
          </w:tcPr>
          <w:p w14:paraId="24363BA4"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1</w:t>
            </w:r>
          </w:p>
        </w:tc>
      </w:tr>
      <w:tr w:rsidR="001D27F0" w:rsidRPr="005B24EA" w14:paraId="190AA184" w14:textId="77777777" w:rsidTr="000A371A">
        <w:tc>
          <w:tcPr>
            <w:tcW w:w="2336" w:type="dxa"/>
          </w:tcPr>
          <w:p w14:paraId="00BF4C4D" w14:textId="77777777" w:rsidR="001D27F0" w:rsidRPr="005B24EA" w:rsidRDefault="001D27F0" w:rsidP="00E00DEE">
            <w:pPr>
              <w:pStyle w:val="a0"/>
              <w:ind w:left="0" w:right="-1"/>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Скоріше задоволений</w:t>
            </w:r>
          </w:p>
        </w:tc>
        <w:tc>
          <w:tcPr>
            <w:tcW w:w="2336" w:type="dxa"/>
          </w:tcPr>
          <w:p w14:paraId="45DEE044"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2</w:t>
            </w:r>
          </w:p>
        </w:tc>
        <w:tc>
          <w:tcPr>
            <w:tcW w:w="2336" w:type="dxa"/>
          </w:tcPr>
          <w:p w14:paraId="124E76AF"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2</w:t>
            </w:r>
          </w:p>
        </w:tc>
        <w:tc>
          <w:tcPr>
            <w:tcW w:w="2337" w:type="dxa"/>
          </w:tcPr>
          <w:p w14:paraId="672BDEAE"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2</w:t>
            </w:r>
          </w:p>
        </w:tc>
      </w:tr>
      <w:tr w:rsidR="001D27F0" w:rsidRPr="005B24EA" w14:paraId="251214FC" w14:textId="77777777" w:rsidTr="000A371A">
        <w:tc>
          <w:tcPr>
            <w:tcW w:w="2336" w:type="dxa"/>
          </w:tcPr>
          <w:p w14:paraId="47E2F26F" w14:textId="77777777" w:rsidR="001D27F0" w:rsidRPr="005B24EA" w:rsidRDefault="001D27F0" w:rsidP="00E00DEE">
            <w:pPr>
              <w:pStyle w:val="a0"/>
              <w:ind w:left="0" w:right="-1"/>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lastRenderedPageBreak/>
              <w:t>Скоріше не задоволений</w:t>
            </w:r>
          </w:p>
        </w:tc>
        <w:tc>
          <w:tcPr>
            <w:tcW w:w="2336" w:type="dxa"/>
          </w:tcPr>
          <w:p w14:paraId="687B6FFA"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3</w:t>
            </w:r>
          </w:p>
        </w:tc>
        <w:tc>
          <w:tcPr>
            <w:tcW w:w="2336" w:type="dxa"/>
          </w:tcPr>
          <w:p w14:paraId="6283B9FC"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3</w:t>
            </w:r>
          </w:p>
        </w:tc>
        <w:tc>
          <w:tcPr>
            <w:tcW w:w="2337" w:type="dxa"/>
          </w:tcPr>
          <w:p w14:paraId="7282F586"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3</w:t>
            </w:r>
          </w:p>
        </w:tc>
      </w:tr>
      <w:tr w:rsidR="001D27F0" w:rsidRPr="005B24EA" w14:paraId="5A9DE3B9" w14:textId="77777777" w:rsidTr="000A371A">
        <w:tc>
          <w:tcPr>
            <w:tcW w:w="2336" w:type="dxa"/>
          </w:tcPr>
          <w:p w14:paraId="41BBD267" w14:textId="77777777" w:rsidR="001D27F0" w:rsidRPr="005B24EA" w:rsidRDefault="001D27F0" w:rsidP="00E00DEE">
            <w:pPr>
              <w:pStyle w:val="a0"/>
              <w:ind w:left="0" w:right="-1"/>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Абсолютно не задоволений</w:t>
            </w:r>
          </w:p>
        </w:tc>
        <w:tc>
          <w:tcPr>
            <w:tcW w:w="2336" w:type="dxa"/>
          </w:tcPr>
          <w:p w14:paraId="5D837E80"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4</w:t>
            </w:r>
          </w:p>
        </w:tc>
        <w:tc>
          <w:tcPr>
            <w:tcW w:w="2336" w:type="dxa"/>
          </w:tcPr>
          <w:p w14:paraId="1898E079"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4</w:t>
            </w:r>
          </w:p>
        </w:tc>
        <w:tc>
          <w:tcPr>
            <w:tcW w:w="2337" w:type="dxa"/>
          </w:tcPr>
          <w:p w14:paraId="3BE851FB"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4</w:t>
            </w:r>
          </w:p>
        </w:tc>
      </w:tr>
      <w:tr w:rsidR="001D27F0" w:rsidRPr="005B24EA" w14:paraId="03BDD4D4" w14:textId="77777777" w:rsidTr="000A371A">
        <w:tc>
          <w:tcPr>
            <w:tcW w:w="2336" w:type="dxa"/>
          </w:tcPr>
          <w:p w14:paraId="76360C5E" w14:textId="77777777" w:rsidR="001D27F0" w:rsidRPr="005B24EA" w:rsidRDefault="001D27F0" w:rsidP="00E00DEE">
            <w:pPr>
              <w:pStyle w:val="a0"/>
              <w:ind w:left="0" w:right="-1"/>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Важко відповісти</w:t>
            </w:r>
          </w:p>
        </w:tc>
        <w:tc>
          <w:tcPr>
            <w:tcW w:w="2336" w:type="dxa"/>
          </w:tcPr>
          <w:p w14:paraId="12855C06"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5</w:t>
            </w:r>
          </w:p>
        </w:tc>
        <w:tc>
          <w:tcPr>
            <w:tcW w:w="2336" w:type="dxa"/>
          </w:tcPr>
          <w:p w14:paraId="21281EFC"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5</w:t>
            </w:r>
          </w:p>
        </w:tc>
        <w:tc>
          <w:tcPr>
            <w:tcW w:w="2337" w:type="dxa"/>
          </w:tcPr>
          <w:p w14:paraId="1B3963FE" w14:textId="77777777" w:rsidR="001D27F0" w:rsidRPr="005B24EA" w:rsidRDefault="001D27F0" w:rsidP="00E00DEE">
            <w:pPr>
              <w:pStyle w:val="a0"/>
              <w:ind w:left="0" w:right="-1"/>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5</w:t>
            </w:r>
          </w:p>
        </w:tc>
      </w:tr>
    </w:tbl>
    <w:p w14:paraId="55A3DF93" w14:textId="41D9DA9B" w:rsidR="001D27F0" w:rsidRPr="00CF5961" w:rsidRDefault="000E0828" w:rsidP="00E00DEE">
      <w:pPr>
        <w:pStyle w:val="a0"/>
        <w:numPr>
          <w:ilvl w:val="0"/>
          <w:numId w:val="31"/>
        </w:numPr>
        <w:spacing w:after="200" w:line="240" w:lineRule="auto"/>
        <w:ind w:left="284" w:right="-1"/>
        <w:jc w:val="both"/>
        <w:rPr>
          <w:rFonts w:ascii="Times New Roman" w:hAnsi="Times New Roman" w:cs="Times New Roman"/>
          <w:b/>
          <w:bCs/>
          <w:sz w:val="28"/>
          <w:szCs w:val="28"/>
          <w:lang w:val="uk-UA"/>
        </w:rPr>
      </w:pPr>
      <w:r w:rsidRPr="00CF5961">
        <w:rPr>
          <w:rFonts w:ascii="Times New Roman" w:hAnsi="Times New Roman" w:cs="Times New Roman"/>
          <w:b/>
          <w:bCs/>
          <w:sz w:val="28"/>
          <w:szCs w:val="28"/>
          <w:lang w:val="uk-UA"/>
        </w:rPr>
        <w:t xml:space="preserve"> </w:t>
      </w:r>
      <w:r w:rsidR="001D27F0" w:rsidRPr="00CF5961">
        <w:rPr>
          <w:rFonts w:ascii="Times New Roman" w:hAnsi="Times New Roman" w:cs="Times New Roman"/>
          <w:b/>
          <w:bCs/>
          <w:sz w:val="28"/>
          <w:szCs w:val="28"/>
          <w:lang w:val="uk-UA"/>
        </w:rPr>
        <w:t xml:space="preserve">Які джерела Ви використовуєте для отримання соціально-політичних новин та подій? </w:t>
      </w:r>
      <w:r w:rsidR="001D27F0" w:rsidRPr="00CF5961">
        <w:rPr>
          <w:rFonts w:ascii="Times New Roman" w:hAnsi="Times New Roman" w:cs="Times New Roman"/>
          <w:i/>
          <w:iCs/>
          <w:sz w:val="28"/>
          <w:szCs w:val="28"/>
          <w:lang w:val="uk-UA"/>
        </w:rPr>
        <w:t>Всі варіанти, що підходять</w:t>
      </w:r>
    </w:p>
    <w:p w14:paraId="0AC4E7EB" w14:textId="1B77DA84" w:rsidR="001D27F0" w:rsidRPr="00CF5961" w:rsidRDefault="00CF5961" w:rsidP="00E00DEE">
      <w:pPr>
        <w:pStyle w:val="a0"/>
        <w:numPr>
          <w:ilvl w:val="0"/>
          <w:numId w:val="31"/>
        </w:numPr>
        <w:spacing w:after="200" w:line="240" w:lineRule="auto"/>
        <w:ind w:left="284" w:right="-1"/>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1D27F0" w:rsidRPr="00CF5961">
        <w:rPr>
          <w:rFonts w:ascii="Times New Roman" w:hAnsi="Times New Roman" w:cs="Times New Roman"/>
          <w:b/>
          <w:bCs/>
          <w:sz w:val="28"/>
          <w:szCs w:val="28"/>
          <w:lang w:val="uk-UA"/>
        </w:rPr>
        <w:t xml:space="preserve">Які джерела викликають більшу довіру? </w:t>
      </w:r>
      <w:r w:rsidR="001D27F0" w:rsidRPr="00CF5961">
        <w:rPr>
          <w:rFonts w:ascii="Times New Roman" w:hAnsi="Times New Roman" w:cs="Times New Roman"/>
          <w:i/>
          <w:iCs/>
          <w:sz w:val="28"/>
          <w:szCs w:val="28"/>
          <w:lang w:val="uk-UA"/>
        </w:rPr>
        <w:t>До 3х варіантів відповіді</w:t>
      </w:r>
    </w:p>
    <w:tbl>
      <w:tblPr>
        <w:tblpPr w:leftFromText="180" w:rightFromText="180" w:vertAnchor="page" w:horzAnchor="margin" w:tblpY="1921"/>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387"/>
        <w:gridCol w:w="2835"/>
        <w:gridCol w:w="2126"/>
      </w:tblGrid>
      <w:tr w:rsidR="000E0828" w:rsidRPr="005B24EA" w14:paraId="4850739B" w14:textId="77777777" w:rsidTr="000E0828">
        <w:trPr>
          <w:trHeight w:val="248"/>
        </w:trPr>
        <w:tc>
          <w:tcPr>
            <w:tcW w:w="4387" w:type="dxa"/>
            <w:tcBorders>
              <w:top w:val="single" w:sz="6" w:space="0" w:color="auto"/>
              <w:left w:val="single" w:sz="6" w:space="0" w:color="auto"/>
              <w:bottom w:val="single" w:sz="6" w:space="0" w:color="auto"/>
              <w:right w:val="single" w:sz="6" w:space="0" w:color="auto"/>
            </w:tcBorders>
          </w:tcPr>
          <w:p w14:paraId="112369FA" w14:textId="77777777" w:rsidR="000E0828" w:rsidRPr="005B24EA" w:rsidRDefault="000E0828" w:rsidP="000E0828">
            <w:pPr>
              <w:shd w:val="clear" w:color="auto" w:fill="FFFFFF" w:themeFill="background1"/>
              <w:spacing w:after="0" w:line="360" w:lineRule="auto"/>
              <w:ind w:right="-1"/>
              <w:contextualSpacing/>
              <w:jc w:val="center"/>
              <w:rPr>
                <w:rFonts w:ascii="Times New Roman" w:hAnsi="Times New Roman" w:cs="Times New Roman"/>
                <w:b/>
                <w:bCs/>
                <w:sz w:val="28"/>
                <w:szCs w:val="28"/>
                <w:lang w:val="uk-UA"/>
              </w:rPr>
            </w:pPr>
            <w:r w:rsidRPr="005B24EA">
              <w:rPr>
                <w:rFonts w:ascii="Times New Roman" w:hAnsi="Times New Roman" w:cs="Times New Roman"/>
                <w:b/>
                <w:bCs/>
                <w:sz w:val="28"/>
                <w:szCs w:val="28"/>
                <w:lang w:val="uk-UA"/>
              </w:rPr>
              <w:t>Джерела</w:t>
            </w:r>
          </w:p>
        </w:tc>
        <w:tc>
          <w:tcPr>
            <w:tcW w:w="2835" w:type="dxa"/>
            <w:tcBorders>
              <w:top w:val="single" w:sz="6" w:space="0" w:color="auto"/>
              <w:left w:val="single" w:sz="6" w:space="0" w:color="auto"/>
              <w:bottom w:val="single" w:sz="6" w:space="0" w:color="auto"/>
              <w:right w:val="single" w:sz="6" w:space="0" w:color="auto"/>
            </w:tcBorders>
          </w:tcPr>
          <w:p w14:paraId="16A5694D" w14:textId="77777777" w:rsidR="000E0828" w:rsidRPr="005B24EA" w:rsidRDefault="000E0828" w:rsidP="000E0828">
            <w:pPr>
              <w:shd w:val="clear" w:color="auto" w:fill="FFFFFF" w:themeFill="background1"/>
              <w:spacing w:after="0" w:line="360" w:lineRule="auto"/>
              <w:ind w:right="-1"/>
              <w:contextualSpacing/>
              <w:jc w:val="center"/>
              <w:rPr>
                <w:rFonts w:ascii="Times New Roman" w:hAnsi="Times New Roman" w:cs="Times New Roman"/>
                <w:b/>
                <w:bCs/>
                <w:sz w:val="28"/>
                <w:szCs w:val="28"/>
                <w:lang w:val="uk-UA"/>
              </w:rPr>
            </w:pPr>
            <w:r w:rsidRPr="005B24EA">
              <w:rPr>
                <w:rFonts w:ascii="Times New Roman" w:hAnsi="Times New Roman" w:cs="Times New Roman"/>
                <w:b/>
                <w:bCs/>
                <w:sz w:val="28"/>
                <w:szCs w:val="28"/>
                <w:lang w:val="uk-UA"/>
              </w:rPr>
              <w:t>44. Використовують</w:t>
            </w:r>
          </w:p>
        </w:tc>
        <w:tc>
          <w:tcPr>
            <w:tcW w:w="2126" w:type="dxa"/>
            <w:tcBorders>
              <w:top w:val="single" w:sz="6" w:space="0" w:color="auto"/>
              <w:left w:val="single" w:sz="6" w:space="0" w:color="auto"/>
              <w:bottom w:val="single" w:sz="6" w:space="0" w:color="auto"/>
              <w:right w:val="single" w:sz="6" w:space="0" w:color="auto"/>
            </w:tcBorders>
          </w:tcPr>
          <w:p w14:paraId="62C55B67" w14:textId="77777777" w:rsidR="000E0828" w:rsidRPr="005B24EA" w:rsidRDefault="000E0828" w:rsidP="000E0828">
            <w:pPr>
              <w:shd w:val="clear" w:color="auto" w:fill="FFFFFF" w:themeFill="background1"/>
              <w:spacing w:after="0" w:line="360" w:lineRule="auto"/>
              <w:ind w:right="-1"/>
              <w:contextualSpacing/>
              <w:jc w:val="center"/>
              <w:rPr>
                <w:rFonts w:ascii="Times New Roman" w:hAnsi="Times New Roman" w:cs="Times New Roman"/>
                <w:b/>
                <w:bCs/>
                <w:sz w:val="28"/>
                <w:szCs w:val="28"/>
                <w:lang w:val="uk-UA"/>
              </w:rPr>
            </w:pPr>
            <w:r w:rsidRPr="005B24EA">
              <w:rPr>
                <w:rFonts w:ascii="Times New Roman" w:hAnsi="Times New Roman" w:cs="Times New Roman"/>
                <w:b/>
                <w:bCs/>
                <w:sz w:val="28"/>
                <w:szCs w:val="28"/>
                <w:lang w:val="uk-UA"/>
              </w:rPr>
              <w:t>45. Довіряють</w:t>
            </w:r>
          </w:p>
        </w:tc>
      </w:tr>
      <w:tr w:rsidR="000E0828" w:rsidRPr="005B24EA" w14:paraId="4A01FC44" w14:textId="77777777" w:rsidTr="000E0828">
        <w:trPr>
          <w:trHeight w:val="248"/>
        </w:trPr>
        <w:tc>
          <w:tcPr>
            <w:tcW w:w="4387" w:type="dxa"/>
            <w:tcBorders>
              <w:top w:val="single" w:sz="6" w:space="0" w:color="auto"/>
              <w:left w:val="single" w:sz="6" w:space="0" w:color="auto"/>
              <w:bottom w:val="single" w:sz="6" w:space="0" w:color="auto"/>
              <w:right w:val="single" w:sz="6" w:space="0" w:color="auto"/>
            </w:tcBorders>
          </w:tcPr>
          <w:p w14:paraId="516FDE72" w14:textId="77777777" w:rsidR="000E0828" w:rsidRPr="005B24EA" w:rsidRDefault="000E0828" w:rsidP="000E0828">
            <w:pPr>
              <w:shd w:val="clear" w:color="auto" w:fill="FFFFFF" w:themeFill="background1"/>
              <w:spacing w:after="0" w:line="360" w:lineRule="auto"/>
              <w:ind w:right="-1"/>
              <w:contextualSpacing/>
              <w:rPr>
                <w:rFonts w:ascii="Times New Roman" w:hAnsi="Times New Roman" w:cs="Times New Roman"/>
                <w:b/>
                <w:bCs/>
                <w:sz w:val="28"/>
                <w:szCs w:val="28"/>
                <w:lang w:val="uk-UA"/>
              </w:rPr>
            </w:pPr>
            <w:r w:rsidRPr="005B24EA">
              <w:rPr>
                <w:rFonts w:ascii="Times New Roman" w:hAnsi="Times New Roman" w:cs="Times New Roman"/>
                <w:sz w:val="28"/>
                <w:szCs w:val="28"/>
                <w:lang w:val="uk-UA"/>
              </w:rPr>
              <w:t>Телебачення</w:t>
            </w:r>
          </w:p>
        </w:tc>
        <w:tc>
          <w:tcPr>
            <w:tcW w:w="2835" w:type="dxa"/>
            <w:tcBorders>
              <w:top w:val="single" w:sz="6" w:space="0" w:color="auto"/>
              <w:left w:val="single" w:sz="6" w:space="0" w:color="auto"/>
              <w:bottom w:val="single" w:sz="6" w:space="0" w:color="auto"/>
              <w:right w:val="single" w:sz="6" w:space="0" w:color="auto"/>
            </w:tcBorders>
          </w:tcPr>
          <w:p w14:paraId="4BB58CC9" w14:textId="77777777" w:rsidR="000E0828" w:rsidRPr="005B24EA" w:rsidRDefault="000E0828" w:rsidP="000E0828">
            <w:pPr>
              <w:shd w:val="clear" w:color="auto" w:fill="FFFFFF" w:themeFill="background1"/>
              <w:spacing w:after="0" w:line="360" w:lineRule="auto"/>
              <w:ind w:right="-1"/>
              <w:contextualSpacing/>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1</w:t>
            </w:r>
          </w:p>
        </w:tc>
        <w:tc>
          <w:tcPr>
            <w:tcW w:w="2126" w:type="dxa"/>
            <w:tcBorders>
              <w:top w:val="single" w:sz="6" w:space="0" w:color="auto"/>
              <w:left w:val="single" w:sz="6" w:space="0" w:color="auto"/>
              <w:bottom w:val="single" w:sz="6" w:space="0" w:color="auto"/>
              <w:right w:val="single" w:sz="6" w:space="0" w:color="auto"/>
            </w:tcBorders>
          </w:tcPr>
          <w:p w14:paraId="0EE6DEE7" w14:textId="77777777" w:rsidR="000E0828" w:rsidRPr="005B24EA" w:rsidRDefault="000E0828" w:rsidP="000E0828">
            <w:pPr>
              <w:shd w:val="clear" w:color="auto" w:fill="FFFFFF" w:themeFill="background1"/>
              <w:spacing w:after="0" w:line="360" w:lineRule="auto"/>
              <w:ind w:right="-1"/>
              <w:contextualSpacing/>
              <w:jc w:val="center"/>
              <w:rPr>
                <w:rFonts w:ascii="Times New Roman" w:hAnsi="Times New Roman" w:cs="Times New Roman"/>
                <w:b/>
                <w:bCs/>
                <w:sz w:val="28"/>
                <w:szCs w:val="28"/>
                <w:lang w:val="uk-UA"/>
              </w:rPr>
            </w:pPr>
            <w:r w:rsidRPr="005B24EA">
              <w:rPr>
                <w:rFonts w:ascii="Times New Roman" w:hAnsi="Times New Roman" w:cs="Times New Roman"/>
                <w:sz w:val="28"/>
                <w:szCs w:val="28"/>
                <w:lang w:val="uk-UA"/>
              </w:rPr>
              <w:t>1</w:t>
            </w:r>
          </w:p>
        </w:tc>
      </w:tr>
      <w:tr w:rsidR="000E0828" w:rsidRPr="005B24EA" w14:paraId="1C6F9A38" w14:textId="77777777" w:rsidTr="000E0828">
        <w:trPr>
          <w:trHeight w:val="248"/>
        </w:trPr>
        <w:tc>
          <w:tcPr>
            <w:tcW w:w="4387" w:type="dxa"/>
            <w:tcBorders>
              <w:top w:val="single" w:sz="6" w:space="0" w:color="auto"/>
              <w:left w:val="single" w:sz="6" w:space="0" w:color="auto"/>
              <w:bottom w:val="single" w:sz="6" w:space="0" w:color="auto"/>
              <w:right w:val="single" w:sz="6" w:space="0" w:color="auto"/>
            </w:tcBorders>
          </w:tcPr>
          <w:p w14:paraId="493786F5" w14:textId="77777777" w:rsidR="000E0828" w:rsidRPr="005B24EA" w:rsidRDefault="000E0828" w:rsidP="000E0828">
            <w:pPr>
              <w:shd w:val="clear" w:color="auto" w:fill="FFFFFF" w:themeFill="background1"/>
              <w:spacing w:after="0" w:line="360" w:lineRule="auto"/>
              <w:ind w:right="-1"/>
              <w:contextualSpacing/>
              <w:rPr>
                <w:rFonts w:ascii="Times New Roman" w:hAnsi="Times New Roman" w:cs="Times New Roman"/>
                <w:b/>
                <w:bCs/>
                <w:sz w:val="28"/>
                <w:szCs w:val="28"/>
                <w:lang w:val="uk-UA"/>
              </w:rPr>
            </w:pPr>
            <w:r w:rsidRPr="005B24EA">
              <w:rPr>
                <w:rFonts w:ascii="Times New Roman" w:hAnsi="Times New Roman" w:cs="Times New Roman"/>
                <w:sz w:val="28"/>
                <w:szCs w:val="28"/>
                <w:lang w:val="uk-UA"/>
              </w:rPr>
              <w:t xml:space="preserve">Інтернет сайти, новинні платформи в інтернеті (сайти онлайн ЗМІ, </w:t>
            </w:r>
            <w:proofErr w:type="spellStart"/>
            <w:r w:rsidRPr="005B24EA">
              <w:rPr>
                <w:rFonts w:ascii="Times New Roman" w:hAnsi="Times New Roman" w:cs="Times New Roman"/>
                <w:sz w:val="28"/>
                <w:szCs w:val="28"/>
                <w:lang w:val="uk-UA"/>
              </w:rPr>
              <w:t>Укрнет</w:t>
            </w:r>
            <w:proofErr w:type="spellEnd"/>
            <w:r w:rsidRPr="005B24EA">
              <w:rPr>
                <w:rFonts w:ascii="Times New Roman" w:hAnsi="Times New Roman" w:cs="Times New Roman"/>
                <w:sz w:val="28"/>
                <w:szCs w:val="28"/>
                <w:lang w:val="uk-UA"/>
              </w:rPr>
              <w:t>)</w:t>
            </w:r>
          </w:p>
        </w:tc>
        <w:tc>
          <w:tcPr>
            <w:tcW w:w="2835" w:type="dxa"/>
            <w:tcBorders>
              <w:top w:val="single" w:sz="6" w:space="0" w:color="auto"/>
              <w:left w:val="single" w:sz="6" w:space="0" w:color="auto"/>
              <w:bottom w:val="single" w:sz="6" w:space="0" w:color="auto"/>
              <w:right w:val="single" w:sz="6" w:space="0" w:color="auto"/>
            </w:tcBorders>
          </w:tcPr>
          <w:p w14:paraId="72413F11" w14:textId="77777777" w:rsidR="000E0828" w:rsidRPr="005B24EA" w:rsidRDefault="000E0828" w:rsidP="000E0828">
            <w:pPr>
              <w:shd w:val="clear" w:color="auto" w:fill="FFFFFF" w:themeFill="background1"/>
              <w:spacing w:after="0" w:line="360" w:lineRule="auto"/>
              <w:ind w:right="-1"/>
              <w:contextualSpacing/>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2</w:t>
            </w:r>
          </w:p>
        </w:tc>
        <w:tc>
          <w:tcPr>
            <w:tcW w:w="2126" w:type="dxa"/>
            <w:tcBorders>
              <w:top w:val="single" w:sz="6" w:space="0" w:color="auto"/>
              <w:left w:val="single" w:sz="6" w:space="0" w:color="auto"/>
              <w:bottom w:val="single" w:sz="6" w:space="0" w:color="auto"/>
              <w:right w:val="single" w:sz="6" w:space="0" w:color="auto"/>
            </w:tcBorders>
          </w:tcPr>
          <w:p w14:paraId="4C1D55C1" w14:textId="77777777" w:rsidR="000E0828" w:rsidRPr="005B24EA" w:rsidRDefault="000E0828" w:rsidP="000E0828">
            <w:pPr>
              <w:shd w:val="clear" w:color="auto" w:fill="FFFFFF" w:themeFill="background1"/>
              <w:spacing w:after="0" w:line="360" w:lineRule="auto"/>
              <w:ind w:right="-1"/>
              <w:contextualSpacing/>
              <w:jc w:val="center"/>
              <w:rPr>
                <w:rFonts w:ascii="Times New Roman" w:hAnsi="Times New Roman" w:cs="Times New Roman"/>
                <w:b/>
                <w:bCs/>
                <w:sz w:val="28"/>
                <w:szCs w:val="28"/>
                <w:lang w:val="uk-UA"/>
              </w:rPr>
            </w:pPr>
            <w:r w:rsidRPr="005B24EA">
              <w:rPr>
                <w:rFonts w:ascii="Times New Roman" w:hAnsi="Times New Roman" w:cs="Times New Roman"/>
                <w:sz w:val="28"/>
                <w:szCs w:val="28"/>
                <w:lang w:val="uk-UA"/>
              </w:rPr>
              <w:t>2</w:t>
            </w:r>
          </w:p>
        </w:tc>
      </w:tr>
      <w:tr w:rsidR="000E0828" w:rsidRPr="005B24EA" w14:paraId="1558CEAD" w14:textId="77777777" w:rsidTr="000E0828">
        <w:trPr>
          <w:trHeight w:val="248"/>
        </w:trPr>
        <w:tc>
          <w:tcPr>
            <w:tcW w:w="4387" w:type="dxa"/>
            <w:tcBorders>
              <w:top w:val="single" w:sz="6" w:space="0" w:color="auto"/>
              <w:left w:val="single" w:sz="6" w:space="0" w:color="auto"/>
              <w:bottom w:val="single" w:sz="6" w:space="0" w:color="auto"/>
              <w:right w:val="single" w:sz="6" w:space="0" w:color="auto"/>
            </w:tcBorders>
          </w:tcPr>
          <w:p w14:paraId="007C064D" w14:textId="77777777" w:rsidR="000E0828" w:rsidRPr="005B24EA" w:rsidRDefault="000E0828" w:rsidP="000E0828">
            <w:pPr>
              <w:shd w:val="clear" w:color="auto" w:fill="FFFFFF" w:themeFill="background1"/>
              <w:spacing w:after="0" w:line="360" w:lineRule="auto"/>
              <w:ind w:right="-1"/>
              <w:contextualSpacing/>
              <w:rPr>
                <w:rFonts w:ascii="Times New Roman" w:hAnsi="Times New Roman" w:cs="Times New Roman"/>
                <w:b/>
                <w:bCs/>
                <w:sz w:val="28"/>
                <w:szCs w:val="28"/>
                <w:lang w:val="uk-UA"/>
              </w:rPr>
            </w:pPr>
            <w:r w:rsidRPr="005B24EA">
              <w:rPr>
                <w:rFonts w:ascii="Times New Roman" w:hAnsi="Times New Roman" w:cs="Times New Roman"/>
                <w:sz w:val="28"/>
                <w:szCs w:val="28"/>
                <w:lang w:val="uk-UA"/>
              </w:rPr>
              <w:t>Соціальні мережі (</w:t>
            </w:r>
            <w:proofErr w:type="spellStart"/>
            <w:r w:rsidRPr="005B24EA">
              <w:rPr>
                <w:rFonts w:ascii="Times New Roman" w:hAnsi="Times New Roman" w:cs="Times New Roman"/>
                <w:sz w:val="28"/>
                <w:szCs w:val="28"/>
                <w:lang w:val="uk-UA"/>
              </w:rPr>
              <w:t>Фейсбук</w:t>
            </w:r>
            <w:proofErr w:type="spellEnd"/>
            <w:r w:rsidRPr="005B24EA">
              <w:rPr>
                <w:rFonts w:ascii="Times New Roman" w:hAnsi="Times New Roman" w:cs="Times New Roman"/>
                <w:sz w:val="28"/>
                <w:szCs w:val="28"/>
                <w:lang w:val="uk-UA"/>
              </w:rPr>
              <w:t xml:space="preserve">, </w:t>
            </w:r>
            <w:proofErr w:type="spellStart"/>
            <w:r w:rsidRPr="005B24EA">
              <w:rPr>
                <w:rFonts w:ascii="Times New Roman" w:hAnsi="Times New Roman" w:cs="Times New Roman"/>
                <w:sz w:val="28"/>
                <w:szCs w:val="28"/>
                <w:lang w:val="uk-UA"/>
              </w:rPr>
              <w:t>Інстаграм</w:t>
            </w:r>
            <w:proofErr w:type="spellEnd"/>
            <w:r w:rsidRPr="005B24EA">
              <w:rPr>
                <w:rFonts w:ascii="Times New Roman" w:hAnsi="Times New Roman" w:cs="Times New Roman"/>
                <w:sz w:val="28"/>
                <w:szCs w:val="28"/>
                <w:lang w:val="uk-UA"/>
              </w:rPr>
              <w:t>, Тік-</w:t>
            </w:r>
            <w:proofErr w:type="spellStart"/>
            <w:r w:rsidRPr="005B24EA">
              <w:rPr>
                <w:rFonts w:ascii="Times New Roman" w:hAnsi="Times New Roman" w:cs="Times New Roman"/>
                <w:sz w:val="28"/>
                <w:szCs w:val="28"/>
                <w:lang w:val="uk-UA"/>
              </w:rPr>
              <w:t>ток</w:t>
            </w:r>
            <w:proofErr w:type="spellEnd"/>
            <w:r w:rsidRPr="005B24EA">
              <w:rPr>
                <w:rFonts w:ascii="Times New Roman" w:hAnsi="Times New Roman" w:cs="Times New Roman"/>
                <w:sz w:val="28"/>
                <w:szCs w:val="28"/>
                <w:lang w:val="uk-UA"/>
              </w:rPr>
              <w:t xml:space="preserve">, </w:t>
            </w:r>
            <w:proofErr w:type="spellStart"/>
            <w:r w:rsidRPr="005B24EA">
              <w:rPr>
                <w:rFonts w:ascii="Times New Roman" w:hAnsi="Times New Roman" w:cs="Times New Roman"/>
                <w:sz w:val="28"/>
                <w:szCs w:val="28"/>
                <w:lang w:val="uk-UA"/>
              </w:rPr>
              <w:t>Твіттер</w:t>
            </w:r>
            <w:proofErr w:type="spellEnd"/>
            <w:r w:rsidRPr="005B24EA">
              <w:rPr>
                <w:rFonts w:ascii="Times New Roman" w:hAnsi="Times New Roman" w:cs="Times New Roman"/>
                <w:sz w:val="28"/>
                <w:szCs w:val="28"/>
                <w:lang w:val="uk-UA"/>
              </w:rPr>
              <w:t>)</w:t>
            </w:r>
          </w:p>
        </w:tc>
        <w:tc>
          <w:tcPr>
            <w:tcW w:w="2835" w:type="dxa"/>
            <w:tcBorders>
              <w:top w:val="single" w:sz="6" w:space="0" w:color="auto"/>
              <w:left w:val="single" w:sz="6" w:space="0" w:color="auto"/>
              <w:bottom w:val="single" w:sz="6" w:space="0" w:color="auto"/>
              <w:right w:val="single" w:sz="6" w:space="0" w:color="auto"/>
            </w:tcBorders>
          </w:tcPr>
          <w:p w14:paraId="310A750A" w14:textId="77777777" w:rsidR="000E0828" w:rsidRPr="005B24EA" w:rsidRDefault="000E0828" w:rsidP="000E0828">
            <w:pPr>
              <w:shd w:val="clear" w:color="auto" w:fill="FFFFFF" w:themeFill="background1"/>
              <w:spacing w:after="0" w:line="360" w:lineRule="auto"/>
              <w:ind w:right="-1"/>
              <w:contextualSpacing/>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3</w:t>
            </w:r>
          </w:p>
        </w:tc>
        <w:tc>
          <w:tcPr>
            <w:tcW w:w="2126" w:type="dxa"/>
            <w:tcBorders>
              <w:top w:val="single" w:sz="6" w:space="0" w:color="auto"/>
              <w:left w:val="single" w:sz="6" w:space="0" w:color="auto"/>
              <w:bottom w:val="single" w:sz="6" w:space="0" w:color="auto"/>
              <w:right w:val="single" w:sz="6" w:space="0" w:color="auto"/>
            </w:tcBorders>
          </w:tcPr>
          <w:p w14:paraId="7938DBE5" w14:textId="77777777" w:rsidR="000E0828" w:rsidRPr="005B24EA" w:rsidRDefault="000E0828" w:rsidP="000E0828">
            <w:pPr>
              <w:shd w:val="clear" w:color="auto" w:fill="FFFFFF" w:themeFill="background1"/>
              <w:spacing w:after="0" w:line="360" w:lineRule="auto"/>
              <w:ind w:right="-1"/>
              <w:contextualSpacing/>
              <w:jc w:val="center"/>
              <w:rPr>
                <w:rFonts w:ascii="Times New Roman" w:hAnsi="Times New Roman" w:cs="Times New Roman"/>
                <w:b/>
                <w:bCs/>
                <w:sz w:val="28"/>
                <w:szCs w:val="28"/>
                <w:lang w:val="uk-UA"/>
              </w:rPr>
            </w:pPr>
            <w:r w:rsidRPr="005B24EA">
              <w:rPr>
                <w:rFonts w:ascii="Times New Roman" w:hAnsi="Times New Roman" w:cs="Times New Roman"/>
                <w:sz w:val="28"/>
                <w:szCs w:val="28"/>
                <w:lang w:val="uk-UA"/>
              </w:rPr>
              <w:t>3</w:t>
            </w:r>
          </w:p>
        </w:tc>
      </w:tr>
      <w:tr w:rsidR="000E0828" w:rsidRPr="005B24EA" w14:paraId="2CA7A5B1" w14:textId="77777777" w:rsidTr="000E0828">
        <w:trPr>
          <w:trHeight w:val="248"/>
        </w:trPr>
        <w:tc>
          <w:tcPr>
            <w:tcW w:w="4387" w:type="dxa"/>
            <w:tcBorders>
              <w:top w:val="single" w:sz="6" w:space="0" w:color="auto"/>
              <w:left w:val="single" w:sz="6" w:space="0" w:color="auto"/>
              <w:bottom w:val="single" w:sz="6" w:space="0" w:color="auto"/>
              <w:right w:val="single" w:sz="6" w:space="0" w:color="auto"/>
            </w:tcBorders>
          </w:tcPr>
          <w:p w14:paraId="0AFD8311" w14:textId="77777777" w:rsidR="000E0828" w:rsidRPr="005B24EA" w:rsidRDefault="000E0828" w:rsidP="000E0828">
            <w:pPr>
              <w:shd w:val="clear" w:color="auto" w:fill="FFFFFF" w:themeFill="background1"/>
              <w:spacing w:after="0" w:line="360" w:lineRule="auto"/>
              <w:ind w:right="-1"/>
              <w:contextualSpacing/>
              <w:rPr>
                <w:rFonts w:ascii="Times New Roman" w:hAnsi="Times New Roman" w:cs="Times New Roman"/>
                <w:b/>
                <w:bCs/>
                <w:sz w:val="28"/>
                <w:szCs w:val="28"/>
                <w:lang w:val="uk-UA"/>
              </w:rPr>
            </w:pPr>
            <w:proofErr w:type="spellStart"/>
            <w:r w:rsidRPr="005B24EA">
              <w:rPr>
                <w:rFonts w:ascii="Times New Roman" w:hAnsi="Times New Roman" w:cs="Times New Roman"/>
                <w:sz w:val="28"/>
                <w:szCs w:val="28"/>
                <w:lang w:val="uk-UA"/>
              </w:rPr>
              <w:t>Месенджери</w:t>
            </w:r>
            <w:proofErr w:type="spellEnd"/>
            <w:r w:rsidRPr="005B24EA">
              <w:rPr>
                <w:rFonts w:ascii="Times New Roman" w:hAnsi="Times New Roman" w:cs="Times New Roman"/>
                <w:sz w:val="28"/>
                <w:szCs w:val="28"/>
                <w:lang w:val="uk-UA"/>
              </w:rPr>
              <w:t xml:space="preserve"> (Телеграм, </w:t>
            </w:r>
            <w:proofErr w:type="spellStart"/>
            <w:r w:rsidRPr="005B24EA">
              <w:rPr>
                <w:rFonts w:ascii="Times New Roman" w:hAnsi="Times New Roman" w:cs="Times New Roman"/>
                <w:sz w:val="28"/>
                <w:szCs w:val="28"/>
                <w:lang w:val="uk-UA"/>
              </w:rPr>
              <w:t>Вайбер</w:t>
            </w:r>
            <w:proofErr w:type="spellEnd"/>
            <w:r w:rsidRPr="005B24EA">
              <w:rPr>
                <w:rFonts w:ascii="Times New Roman" w:hAnsi="Times New Roman" w:cs="Times New Roman"/>
                <w:sz w:val="28"/>
                <w:szCs w:val="28"/>
                <w:lang w:val="uk-UA"/>
              </w:rPr>
              <w:t xml:space="preserve">, </w:t>
            </w:r>
            <w:proofErr w:type="spellStart"/>
            <w:r w:rsidRPr="005B24EA">
              <w:rPr>
                <w:rFonts w:ascii="Times New Roman" w:hAnsi="Times New Roman" w:cs="Times New Roman"/>
                <w:sz w:val="28"/>
                <w:szCs w:val="28"/>
                <w:lang w:val="uk-UA"/>
              </w:rPr>
              <w:t>Вотсап</w:t>
            </w:r>
            <w:proofErr w:type="spellEnd"/>
            <w:r w:rsidRPr="005B24EA">
              <w:rPr>
                <w:rFonts w:ascii="Times New Roman" w:hAnsi="Times New Roman" w:cs="Times New Roman"/>
                <w:sz w:val="28"/>
                <w:szCs w:val="28"/>
                <w:lang w:val="uk-UA"/>
              </w:rPr>
              <w:t>)</w:t>
            </w:r>
          </w:p>
        </w:tc>
        <w:tc>
          <w:tcPr>
            <w:tcW w:w="2835" w:type="dxa"/>
            <w:tcBorders>
              <w:top w:val="single" w:sz="6" w:space="0" w:color="auto"/>
              <w:left w:val="single" w:sz="6" w:space="0" w:color="auto"/>
              <w:bottom w:val="single" w:sz="6" w:space="0" w:color="auto"/>
              <w:right w:val="single" w:sz="6" w:space="0" w:color="auto"/>
            </w:tcBorders>
          </w:tcPr>
          <w:p w14:paraId="3A99C9D7" w14:textId="77777777" w:rsidR="000E0828" w:rsidRPr="005B24EA" w:rsidRDefault="000E0828" w:rsidP="000E0828">
            <w:pPr>
              <w:shd w:val="clear" w:color="auto" w:fill="FFFFFF" w:themeFill="background1"/>
              <w:spacing w:after="0" w:line="360" w:lineRule="auto"/>
              <w:ind w:right="-1"/>
              <w:contextualSpacing/>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4</w:t>
            </w:r>
          </w:p>
        </w:tc>
        <w:tc>
          <w:tcPr>
            <w:tcW w:w="2126" w:type="dxa"/>
            <w:tcBorders>
              <w:top w:val="single" w:sz="6" w:space="0" w:color="auto"/>
              <w:left w:val="single" w:sz="6" w:space="0" w:color="auto"/>
              <w:bottom w:val="single" w:sz="6" w:space="0" w:color="auto"/>
              <w:right w:val="single" w:sz="6" w:space="0" w:color="auto"/>
            </w:tcBorders>
          </w:tcPr>
          <w:p w14:paraId="38E10C75" w14:textId="77777777" w:rsidR="000E0828" w:rsidRPr="005B24EA" w:rsidRDefault="000E0828" w:rsidP="000E0828">
            <w:pPr>
              <w:shd w:val="clear" w:color="auto" w:fill="FFFFFF" w:themeFill="background1"/>
              <w:spacing w:after="0" w:line="360" w:lineRule="auto"/>
              <w:ind w:right="-1"/>
              <w:contextualSpacing/>
              <w:jc w:val="center"/>
              <w:rPr>
                <w:rFonts w:ascii="Times New Roman" w:hAnsi="Times New Roman" w:cs="Times New Roman"/>
                <w:b/>
                <w:bCs/>
                <w:sz w:val="28"/>
                <w:szCs w:val="28"/>
                <w:lang w:val="uk-UA"/>
              </w:rPr>
            </w:pPr>
            <w:r w:rsidRPr="005B24EA">
              <w:rPr>
                <w:rFonts w:ascii="Times New Roman" w:hAnsi="Times New Roman" w:cs="Times New Roman"/>
                <w:sz w:val="28"/>
                <w:szCs w:val="28"/>
                <w:lang w:val="uk-UA"/>
              </w:rPr>
              <w:t>4</w:t>
            </w:r>
          </w:p>
        </w:tc>
      </w:tr>
      <w:tr w:rsidR="000E0828" w:rsidRPr="005B24EA" w14:paraId="45275424" w14:textId="77777777" w:rsidTr="000E0828">
        <w:trPr>
          <w:trHeight w:val="248"/>
        </w:trPr>
        <w:tc>
          <w:tcPr>
            <w:tcW w:w="4387" w:type="dxa"/>
            <w:tcBorders>
              <w:top w:val="single" w:sz="6" w:space="0" w:color="auto"/>
              <w:left w:val="single" w:sz="6" w:space="0" w:color="auto"/>
              <w:bottom w:val="single" w:sz="6" w:space="0" w:color="auto"/>
              <w:right w:val="single" w:sz="6" w:space="0" w:color="auto"/>
            </w:tcBorders>
          </w:tcPr>
          <w:p w14:paraId="368C5231" w14:textId="77777777" w:rsidR="000E0828" w:rsidRPr="005B24EA" w:rsidRDefault="000E0828" w:rsidP="000E0828">
            <w:pPr>
              <w:shd w:val="clear" w:color="auto" w:fill="FFFFFF" w:themeFill="background1"/>
              <w:spacing w:after="0" w:line="360" w:lineRule="auto"/>
              <w:ind w:right="-1"/>
              <w:contextualSpacing/>
              <w:rPr>
                <w:rFonts w:ascii="Times New Roman" w:hAnsi="Times New Roman" w:cs="Times New Roman"/>
                <w:sz w:val="28"/>
                <w:szCs w:val="28"/>
                <w:lang w:val="uk-UA"/>
              </w:rPr>
            </w:pPr>
            <w:proofErr w:type="spellStart"/>
            <w:r w:rsidRPr="005B24EA">
              <w:rPr>
                <w:rFonts w:ascii="Times New Roman" w:hAnsi="Times New Roman" w:cs="Times New Roman"/>
                <w:sz w:val="28"/>
                <w:szCs w:val="28"/>
                <w:lang w:val="uk-UA"/>
              </w:rPr>
              <w:t>Ютуб</w:t>
            </w:r>
            <w:proofErr w:type="spellEnd"/>
            <w:r w:rsidRPr="005B24EA">
              <w:rPr>
                <w:rFonts w:ascii="Times New Roman" w:hAnsi="Times New Roman" w:cs="Times New Roman"/>
                <w:sz w:val="28"/>
                <w:szCs w:val="28"/>
                <w:lang w:val="uk-UA"/>
              </w:rPr>
              <w:t xml:space="preserve"> (</w:t>
            </w:r>
            <w:proofErr w:type="spellStart"/>
            <w:r w:rsidRPr="005B24EA">
              <w:rPr>
                <w:rFonts w:ascii="Times New Roman" w:hAnsi="Times New Roman" w:cs="Times New Roman"/>
                <w:sz w:val="28"/>
                <w:szCs w:val="28"/>
                <w:lang w:val="uk-UA"/>
              </w:rPr>
              <w:t>Youtube</w:t>
            </w:r>
            <w:proofErr w:type="spellEnd"/>
            <w:r w:rsidRPr="005B24EA">
              <w:rPr>
                <w:rFonts w:ascii="Times New Roman" w:hAnsi="Times New Roman" w:cs="Times New Roman"/>
                <w:sz w:val="28"/>
                <w:szCs w:val="28"/>
                <w:lang w:val="uk-UA"/>
              </w:rPr>
              <w:t>)</w:t>
            </w:r>
          </w:p>
        </w:tc>
        <w:tc>
          <w:tcPr>
            <w:tcW w:w="2835" w:type="dxa"/>
            <w:tcBorders>
              <w:top w:val="single" w:sz="6" w:space="0" w:color="auto"/>
              <w:left w:val="single" w:sz="6" w:space="0" w:color="auto"/>
              <w:bottom w:val="single" w:sz="6" w:space="0" w:color="auto"/>
              <w:right w:val="single" w:sz="6" w:space="0" w:color="auto"/>
            </w:tcBorders>
          </w:tcPr>
          <w:p w14:paraId="4039E1F1" w14:textId="77777777" w:rsidR="000E0828" w:rsidRPr="005B24EA" w:rsidRDefault="000E0828" w:rsidP="000E0828">
            <w:pPr>
              <w:shd w:val="clear" w:color="auto" w:fill="FFFFFF" w:themeFill="background1"/>
              <w:spacing w:after="0" w:line="360" w:lineRule="auto"/>
              <w:ind w:right="-1"/>
              <w:contextualSpacing/>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5</w:t>
            </w:r>
          </w:p>
        </w:tc>
        <w:tc>
          <w:tcPr>
            <w:tcW w:w="2126" w:type="dxa"/>
            <w:tcBorders>
              <w:top w:val="single" w:sz="6" w:space="0" w:color="auto"/>
              <w:left w:val="single" w:sz="6" w:space="0" w:color="auto"/>
              <w:bottom w:val="single" w:sz="6" w:space="0" w:color="auto"/>
              <w:right w:val="single" w:sz="6" w:space="0" w:color="auto"/>
            </w:tcBorders>
          </w:tcPr>
          <w:p w14:paraId="079DA09D" w14:textId="77777777" w:rsidR="000E0828" w:rsidRPr="005B24EA" w:rsidRDefault="000E0828" w:rsidP="000E0828">
            <w:pPr>
              <w:shd w:val="clear" w:color="auto" w:fill="FFFFFF" w:themeFill="background1"/>
              <w:spacing w:after="0" w:line="360" w:lineRule="auto"/>
              <w:ind w:right="-1"/>
              <w:contextualSpacing/>
              <w:jc w:val="center"/>
              <w:rPr>
                <w:rFonts w:ascii="Times New Roman" w:hAnsi="Times New Roman" w:cs="Times New Roman"/>
                <w:b/>
                <w:bCs/>
                <w:sz w:val="28"/>
                <w:szCs w:val="28"/>
                <w:lang w:val="uk-UA"/>
              </w:rPr>
            </w:pPr>
            <w:r w:rsidRPr="005B24EA">
              <w:rPr>
                <w:rFonts w:ascii="Times New Roman" w:hAnsi="Times New Roman" w:cs="Times New Roman"/>
                <w:sz w:val="28"/>
                <w:szCs w:val="28"/>
                <w:lang w:val="uk-UA"/>
              </w:rPr>
              <w:t>5</w:t>
            </w:r>
          </w:p>
        </w:tc>
      </w:tr>
      <w:tr w:rsidR="000E0828" w:rsidRPr="005B24EA" w14:paraId="11586649" w14:textId="77777777" w:rsidTr="000E0828">
        <w:trPr>
          <w:trHeight w:val="248"/>
        </w:trPr>
        <w:tc>
          <w:tcPr>
            <w:tcW w:w="4387" w:type="dxa"/>
            <w:tcBorders>
              <w:top w:val="single" w:sz="6" w:space="0" w:color="auto"/>
              <w:left w:val="single" w:sz="6" w:space="0" w:color="auto"/>
              <w:bottom w:val="single" w:sz="6" w:space="0" w:color="auto"/>
              <w:right w:val="single" w:sz="6" w:space="0" w:color="auto"/>
            </w:tcBorders>
          </w:tcPr>
          <w:p w14:paraId="10D3D042" w14:textId="77777777" w:rsidR="000E0828" w:rsidRPr="005B24EA" w:rsidRDefault="000E0828" w:rsidP="000E0828">
            <w:pPr>
              <w:shd w:val="clear" w:color="auto" w:fill="FFFFFF" w:themeFill="background1"/>
              <w:spacing w:after="0" w:line="360" w:lineRule="auto"/>
              <w:ind w:right="-1"/>
              <w:contextualSpacing/>
              <w:rPr>
                <w:rFonts w:ascii="Times New Roman" w:hAnsi="Times New Roman" w:cs="Times New Roman"/>
                <w:b/>
                <w:bCs/>
                <w:sz w:val="28"/>
                <w:szCs w:val="28"/>
                <w:lang w:val="uk-UA"/>
              </w:rPr>
            </w:pPr>
            <w:r w:rsidRPr="005B24EA">
              <w:rPr>
                <w:rFonts w:ascii="Times New Roman" w:hAnsi="Times New Roman" w:cs="Times New Roman"/>
                <w:sz w:val="28"/>
                <w:szCs w:val="28"/>
                <w:lang w:val="uk-UA"/>
              </w:rPr>
              <w:t>Радіо</w:t>
            </w:r>
          </w:p>
        </w:tc>
        <w:tc>
          <w:tcPr>
            <w:tcW w:w="2835" w:type="dxa"/>
            <w:tcBorders>
              <w:top w:val="single" w:sz="6" w:space="0" w:color="auto"/>
              <w:left w:val="single" w:sz="6" w:space="0" w:color="auto"/>
              <w:bottom w:val="single" w:sz="6" w:space="0" w:color="auto"/>
              <w:right w:val="single" w:sz="6" w:space="0" w:color="auto"/>
            </w:tcBorders>
          </w:tcPr>
          <w:p w14:paraId="28E92C06" w14:textId="77777777" w:rsidR="000E0828" w:rsidRPr="005B24EA" w:rsidRDefault="000E0828" w:rsidP="000E0828">
            <w:pPr>
              <w:shd w:val="clear" w:color="auto" w:fill="FFFFFF" w:themeFill="background1"/>
              <w:spacing w:after="0" w:line="360" w:lineRule="auto"/>
              <w:ind w:right="-1"/>
              <w:contextualSpacing/>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6</w:t>
            </w:r>
          </w:p>
        </w:tc>
        <w:tc>
          <w:tcPr>
            <w:tcW w:w="2126" w:type="dxa"/>
            <w:tcBorders>
              <w:top w:val="single" w:sz="6" w:space="0" w:color="auto"/>
              <w:left w:val="single" w:sz="6" w:space="0" w:color="auto"/>
              <w:bottom w:val="single" w:sz="6" w:space="0" w:color="auto"/>
              <w:right w:val="single" w:sz="6" w:space="0" w:color="auto"/>
            </w:tcBorders>
          </w:tcPr>
          <w:p w14:paraId="144AB6ED" w14:textId="77777777" w:rsidR="000E0828" w:rsidRPr="005B24EA" w:rsidRDefault="000E0828" w:rsidP="000E0828">
            <w:pPr>
              <w:shd w:val="clear" w:color="auto" w:fill="FFFFFF" w:themeFill="background1"/>
              <w:spacing w:after="0" w:line="360" w:lineRule="auto"/>
              <w:ind w:right="-1"/>
              <w:contextualSpacing/>
              <w:jc w:val="center"/>
              <w:rPr>
                <w:rFonts w:ascii="Times New Roman" w:hAnsi="Times New Roman" w:cs="Times New Roman"/>
                <w:b/>
                <w:bCs/>
                <w:sz w:val="28"/>
                <w:szCs w:val="28"/>
                <w:lang w:val="uk-UA"/>
              </w:rPr>
            </w:pPr>
            <w:r w:rsidRPr="005B24EA">
              <w:rPr>
                <w:rFonts w:ascii="Times New Roman" w:hAnsi="Times New Roman" w:cs="Times New Roman"/>
                <w:sz w:val="28"/>
                <w:szCs w:val="28"/>
                <w:lang w:val="uk-UA"/>
              </w:rPr>
              <w:t>6</w:t>
            </w:r>
          </w:p>
        </w:tc>
      </w:tr>
      <w:tr w:rsidR="000E0828" w:rsidRPr="005B24EA" w14:paraId="5DDBEC12" w14:textId="77777777" w:rsidTr="000E0828">
        <w:trPr>
          <w:trHeight w:val="248"/>
        </w:trPr>
        <w:tc>
          <w:tcPr>
            <w:tcW w:w="4387" w:type="dxa"/>
            <w:tcBorders>
              <w:top w:val="single" w:sz="6" w:space="0" w:color="auto"/>
              <w:left w:val="single" w:sz="6" w:space="0" w:color="auto"/>
              <w:bottom w:val="single" w:sz="6" w:space="0" w:color="auto"/>
              <w:right w:val="single" w:sz="6" w:space="0" w:color="auto"/>
            </w:tcBorders>
          </w:tcPr>
          <w:p w14:paraId="0758BD3D" w14:textId="77777777" w:rsidR="000E0828" w:rsidRPr="005B24EA" w:rsidRDefault="000E0828" w:rsidP="000E0828">
            <w:pPr>
              <w:shd w:val="clear" w:color="auto" w:fill="FFFFFF" w:themeFill="background1"/>
              <w:spacing w:after="0" w:line="360" w:lineRule="auto"/>
              <w:ind w:right="-1"/>
              <w:contextualSpacing/>
              <w:rPr>
                <w:rFonts w:ascii="Times New Roman" w:hAnsi="Times New Roman" w:cs="Times New Roman"/>
                <w:b/>
                <w:bCs/>
                <w:sz w:val="28"/>
                <w:szCs w:val="28"/>
                <w:lang w:val="uk-UA"/>
              </w:rPr>
            </w:pPr>
            <w:r w:rsidRPr="005B24EA">
              <w:rPr>
                <w:rFonts w:ascii="Times New Roman" w:hAnsi="Times New Roman" w:cs="Times New Roman"/>
                <w:sz w:val="28"/>
                <w:szCs w:val="28"/>
                <w:lang w:val="uk-UA"/>
              </w:rPr>
              <w:t>Новини в друкованій пресі</w:t>
            </w:r>
          </w:p>
        </w:tc>
        <w:tc>
          <w:tcPr>
            <w:tcW w:w="2835" w:type="dxa"/>
            <w:tcBorders>
              <w:top w:val="single" w:sz="6" w:space="0" w:color="auto"/>
              <w:left w:val="single" w:sz="6" w:space="0" w:color="auto"/>
              <w:bottom w:val="single" w:sz="6" w:space="0" w:color="auto"/>
              <w:right w:val="single" w:sz="6" w:space="0" w:color="auto"/>
            </w:tcBorders>
          </w:tcPr>
          <w:p w14:paraId="726081E8" w14:textId="77777777" w:rsidR="000E0828" w:rsidRPr="005B24EA" w:rsidRDefault="000E0828" w:rsidP="000E0828">
            <w:pPr>
              <w:shd w:val="clear" w:color="auto" w:fill="FFFFFF" w:themeFill="background1"/>
              <w:spacing w:after="0" w:line="360" w:lineRule="auto"/>
              <w:ind w:right="-1"/>
              <w:contextualSpacing/>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7</w:t>
            </w:r>
          </w:p>
        </w:tc>
        <w:tc>
          <w:tcPr>
            <w:tcW w:w="2126" w:type="dxa"/>
            <w:tcBorders>
              <w:top w:val="single" w:sz="6" w:space="0" w:color="auto"/>
              <w:left w:val="single" w:sz="6" w:space="0" w:color="auto"/>
              <w:bottom w:val="single" w:sz="6" w:space="0" w:color="auto"/>
              <w:right w:val="single" w:sz="6" w:space="0" w:color="auto"/>
            </w:tcBorders>
          </w:tcPr>
          <w:p w14:paraId="7B649CAF" w14:textId="77777777" w:rsidR="000E0828" w:rsidRPr="005B24EA" w:rsidRDefault="000E0828" w:rsidP="000E0828">
            <w:pPr>
              <w:shd w:val="clear" w:color="auto" w:fill="FFFFFF" w:themeFill="background1"/>
              <w:spacing w:after="0" w:line="360" w:lineRule="auto"/>
              <w:ind w:right="-1"/>
              <w:contextualSpacing/>
              <w:jc w:val="center"/>
              <w:rPr>
                <w:rFonts w:ascii="Times New Roman" w:hAnsi="Times New Roman" w:cs="Times New Roman"/>
                <w:b/>
                <w:bCs/>
                <w:sz w:val="28"/>
                <w:szCs w:val="28"/>
                <w:lang w:val="uk-UA"/>
              </w:rPr>
            </w:pPr>
            <w:r w:rsidRPr="005B24EA">
              <w:rPr>
                <w:rFonts w:ascii="Times New Roman" w:hAnsi="Times New Roman" w:cs="Times New Roman"/>
                <w:sz w:val="28"/>
                <w:szCs w:val="28"/>
                <w:lang w:val="uk-UA"/>
              </w:rPr>
              <w:t>7</w:t>
            </w:r>
          </w:p>
        </w:tc>
      </w:tr>
      <w:tr w:rsidR="000E0828" w:rsidRPr="005B24EA" w14:paraId="2EC0F25D" w14:textId="77777777" w:rsidTr="000E0828">
        <w:trPr>
          <w:trHeight w:val="248"/>
        </w:trPr>
        <w:tc>
          <w:tcPr>
            <w:tcW w:w="4387" w:type="dxa"/>
            <w:tcBorders>
              <w:top w:val="single" w:sz="6" w:space="0" w:color="auto"/>
              <w:left w:val="single" w:sz="6" w:space="0" w:color="auto"/>
              <w:bottom w:val="single" w:sz="6" w:space="0" w:color="auto"/>
              <w:right w:val="single" w:sz="6" w:space="0" w:color="auto"/>
            </w:tcBorders>
          </w:tcPr>
          <w:p w14:paraId="58FC4A2D" w14:textId="77777777" w:rsidR="000E0828" w:rsidRPr="005B24EA" w:rsidRDefault="000E0828" w:rsidP="000E0828">
            <w:pPr>
              <w:shd w:val="clear" w:color="auto" w:fill="FFFFFF" w:themeFill="background1"/>
              <w:spacing w:after="0" w:line="360" w:lineRule="auto"/>
              <w:ind w:right="-1"/>
              <w:contextualSpacing/>
              <w:rPr>
                <w:rFonts w:ascii="Times New Roman" w:hAnsi="Times New Roman" w:cs="Times New Roman"/>
                <w:sz w:val="28"/>
                <w:szCs w:val="28"/>
                <w:lang w:val="uk-UA"/>
              </w:rPr>
            </w:pPr>
            <w:r w:rsidRPr="005B24EA">
              <w:rPr>
                <w:rFonts w:ascii="Times New Roman" w:hAnsi="Times New Roman" w:cs="Times New Roman"/>
                <w:sz w:val="28"/>
                <w:szCs w:val="28"/>
                <w:lang w:val="uk-UA"/>
              </w:rPr>
              <w:t>Від родичів, друзів, знайомих</w:t>
            </w:r>
          </w:p>
        </w:tc>
        <w:tc>
          <w:tcPr>
            <w:tcW w:w="2835" w:type="dxa"/>
            <w:tcBorders>
              <w:top w:val="single" w:sz="6" w:space="0" w:color="auto"/>
              <w:left w:val="single" w:sz="6" w:space="0" w:color="auto"/>
              <w:bottom w:val="single" w:sz="6" w:space="0" w:color="auto"/>
              <w:right w:val="single" w:sz="6" w:space="0" w:color="auto"/>
            </w:tcBorders>
          </w:tcPr>
          <w:p w14:paraId="61B67FCE" w14:textId="77777777" w:rsidR="000E0828" w:rsidRPr="005B24EA" w:rsidRDefault="000E0828" w:rsidP="000E0828">
            <w:pPr>
              <w:shd w:val="clear" w:color="auto" w:fill="FFFFFF" w:themeFill="background1"/>
              <w:spacing w:after="0" w:line="360" w:lineRule="auto"/>
              <w:ind w:right="-1"/>
              <w:contextualSpacing/>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8</w:t>
            </w:r>
          </w:p>
        </w:tc>
        <w:tc>
          <w:tcPr>
            <w:tcW w:w="2126" w:type="dxa"/>
            <w:tcBorders>
              <w:top w:val="single" w:sz="6" w:space="0" w:color="auto"/>
              <w:left w:val="single" w:sz="6" w:space="0" w:color="auto"/>
              <w:bottom w:val="single" w:sz="6" w:space="0" w:color="auto"/>
              <w:right w:val="single" w:sz="6" w:space="0" w:color="auto"/>
            </w:tcBorders>
          </w:tcPr>
          <w:p w14:paraId="3151EB69" w14:textId="77777777" w:rsidR="000E0828" w:rsidRPr="005B24EA" w:rsidRDefault="000E0828" w:rsidP="000E0828">
            <w:pPr>
              <w:shd w:val="clear" w:color="auto" w:fill="FFFFFF" w:themeFill="background1"/>
              <w:spacing w:after="0" w:line="360" w:lineRule="auto"/>
              <w:ind w:right="-1"/>
              <w:contextualSpacing/>
              <w:jc w:val="center"/>
              <w:rPr>
                <w:rFonts w:ascii="Times New Roman" w:hAnsi="Times New Roman" w:cs="Times New Roman"/>
                <w:b/>
                <w:bCs/>
                <w:sz w:val="28"/>
                <w:szCs w:val="28"/>
                <w:lang w:val="uk-UA"/>
              </w:rPr>
            </w:pPr>
            <w:r w:rsidRPr="005B24EA">
              <w:rPr>
                <w:rFonts w:ascii="Times New Roman" w:hAnsi="Times New Roman" w:cs="Times New Roman"/>
                <w:sz w:val="28"/>
                <w:szCs w:val="28"/>
                <w:lang w:val="uk-UA"/>
              </w:rPr>
              <w:t>8</w:t>
            </w:r>
          </w:p>
        </w:tc>
      </w:tr>
      <w:tr w:rsidR="000E0828" w:rsidRPr="005B24EA" w14:paraId="43F04284" w14:textId="77777777" w:rsidTr="000E0828">
        <w:trPr>
          <w:trHeight w:val="291"/>
        </w:trPr>
        <w:tc>
          <w:tcPr>
            <w:tcW w:w="4387" w:type="dxa"/>
            <w:tcBorders>
              <w:top w:val="single" w:sz="6" w:space="0" w:color="auto"/>
              <w:left w:val="single" w:sz="6" w:space="0" w:color="auto"/>
              <w:bottom w:val="single" w:sz="6" w:space="0" w:color="auto"/>
              <w:right w:val="single" w:sz="6" w:space="0" w:color="auto"/>
            </w:tcBorders>
          </w:tcPr>
          <w:p w14:paraId="3B1E9DBF" w14:textId="77777777" w:rsidR="000E0828" w:rsidRPr="005B24EA" w:rsidRDefault="000E0828" w:rsidP="000E0828">
            <w:pPr>
              <w:shd w:val="clear" w:color="auto" w:fill="FFFFFF" w:themeFill="background1"/>
              <w:spacing w:after="0" w:line="360" w:lineRule="auto"/>
              <w:ind w:right="-1"/>
              <w:contextualSpacing/>
              <w:rPr>
                <w:rFonts w:ascii="Times New Roman" w:hAnsi="Times New Roman" w:cs="Times New Roman"/>
                <w:i/>
                <w:iCs/>
                <w:sz w:val="28"/>
                <w:szCs w:val="28"/>
                <w:lang w:val="uk-UA"/>
              </w:rPr>
            </w:pPr>
            <w:r w:rsidRPr="005B24EA">
              <w:rPr>
                <w:rFonts w:ascii="Times New Roman" w:hAnsi="Times New Roman" w:cs="Times New Roman"/>
                <w:i/>
                <w:iCs/>
                <w:sz w:val="28"/>
                <w:szCs w:val="28"/>
                <w:lang w:val="uk-UA"/>
              </w:rPr>
              <w:t>Важко відповісти (НЕ ЗАЧИТУВАТИ)</w:t>
            </w:r>
          </w:p>
        </w:tc>
        <w:tc>
          <w:tcPr>
            <w:tcW w:w="2835" w:type="dxa"/>
            <w:tcBorders>
              <w:top w:val="single" w:sz="6" w:space="0" w:color="auto"/>
              <w:left w:val="single" w:sz="6" w:space="0" w:color="auto"/>
              <w:bottom w:val="single" w:sz="6" w:space="0" w:color="auto"/>
              <w:right w:val="single" w:sz="6" w:space="0" w:color="auto"/>
            </w:tcBorders>
          </w:tcPr>
          <w:p w14:paraId="20967890" w14:textId="77777777" w:rsidR="000E0828" w:rsidRPr="005B24EA" w:rsidRDefault="000E0828" w:rsidP="000E0828">
            <w:pPr>
              <w:shd w:val="clear" w:color="auto" w:fill="FFFFFF" w:themeFill="background1"/>
              <w:spacing w:after="0" w:line="360" w:lineRule="auto"/>
              <w:ind w:right="-1"/>
              <w:contextualSpacing/>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17</w:t>
            </w:r>
          </w:p>
        </w:tc>
        <w:tc>
          <w:tcPr>
            <w:tcW w:w="2126" w:type="dxa"/>
            <w:tcBorders>
              <w:top w:val="single" w:sz="6" w:space="0" w:color="auto"/>
              <w:left w:val="single" w:sz="6" w:space="0" w:color="auto"/>
              <w:bottom w:val="single" w:sz="6" w:space="0" w:color="auto"/>
              <w:right w:val="single" w:sz="6" w:space="0" w:color="auto"/>
            </w:tcBorders>
          </w:tcPr>
          <w:p w14:paraId="479BED6D" w14:textId="77777777" w:rsidR="000E0828" w:rsidRPr="005B24EA" w:rsidRDefault="000E0828" w:rsidP="000E0828">
            <w:pPr>
              <w:shd w:val="clear" w:color="auto" w:fill="FFFFFF" w:themeFill="background1"/>
              <w:spacing w:after="0" w:line="360" w:lineRule="auto"/>
              <w:ind w:right="-1"/>
              <w:contextualSpacing/>
              <w:jc w:val="center"/>
              <w:rPr>
                <w:rFonts w:ascii="Times New Roman" w:hAnsi="Times New Roman" w:cs="Times New Roman"/>
                <w:sz w:val="28"/>
                <w:szCs w:val="28"/>
                <w:lang w:val="uk-UA"/>
              </w:rPr>
            </w:pPr>
            <w:r w:rsidRPr="005B24EA">
              <w:rPr>
                <w:rFonts w:ascii="Times New Roman" w:hAnsi="Times New Roman" w:cs="Times New Roman"/>
                <w:sz w:val="28"/>
                <w:szCs w:val="28"/>
                <w:lang w:val="uk-UA"/>
              </w:rPr>
              <w:t>17</w:t>
            </w:r>
          </w:p>
        </w:tc>
      </w:tr>
    </w:tbl>
    <w:p w14:paraId="34CCA7B2" w14:textId="179E9D4E" w:rsidR="001D27F0" w:rsidRPr="005B24EA" w:rsidRDefault="001D27F0" w:rsidP="00E00DEE">
      <w:pPr>
        <w:tabs>
          <w:tab w:val="left" w:leader="dot" w:pos="7797"/>
        </w:tabs>
        <w:spacing w:after="0" w:line="240" w:lineRule="auto"/>
        <w:jc w:val="center"/>
        <w:rPr>
          <w:rFonts w:ascii="Times New Roman" w:hAnsi="Times New Roman" w:cs="Times New Roman"/>
          <w:b/>
          <w:bCs/>
          <w:sz w:val="28"/>
          <w:szCs w:val="28"/>
          <w:lang w:val="uk-UA"/>
        </w:rPr>
      </w:pPr>
    </w:p>
    <w:p w14:paraId="0724D360" w14:textId="12E5F6A0" w:rsidR="001D27F0" w:rsidRPr="005B24EA" w:rsidRDefault="001D27F0" w:rsidP="00E00DEE">
      <w:pPr>
        <w:tabs>
          <w:tab w:val="left" w:leader="dot" w:pos="7371"/>
        </w:tabs>
        <w:spacing w:after="0" w:line="240" w:lineRule="auto"/>
        <w:jc w:val="center"/>
        <w:rPr>
          <w:rFonts w:ascii="Times New Roman" w:hAnsi="Times New Roman" w:cs="Times New Roman"/>
          <w:b/>
          <w:sz w:val="28"/>
          <w:szCs w:val="28"/>
          <w:lang w:val="uk-UA"/>
        </w:rPr>
      </w:pPr>
      <w:r w:rsidRPr="005B24EA">
        <w:rPr>
          <w:rFonts w:ascii="Times New Roman" w:hAnsi="Times New Roman" w:cs="Times New Roman"/>
          <w:b/>
          <w:bCs/>
          <w:sz w:val="28"/>
          <w:szCs w:val="28"/>
          <w:lang w:val="uk-UA"/>
        </w:rPr>
        <w:t>Соціально-демографічні питання</w:t>
      </w:r>
    </w:p>
    <w:p w14:paraId="2A4A261E" w14:textId="4FF86418" w:rsidR="001D27F0" w:rsidRPr="005B24EA" w:rsidRDefault="001D27F0" w:rsidP="00E00DEE">
      <w:pPr>
        <w:tabs>
          <w:tab w:val="left" w:leader="dot" w:pos="7371"/>
        </w:tabs>
        <w:spacing w:after="0" w:line="240" w:lineRule="auto"/>
        <w:rPr>
          <w:rFonts w:ascii="Times New Roman" w:hAnsi="Times New Roman" w:cs="Times New Roman"/>
          <w:b/>
          <w:sz w:val="28"/>
          <w:szCs w:val="28"/>
          <w:lang w:val="uk-UA"/>
        </w:rPr>
      </w:pPr>
      <w:r w:rsidRPr="005B24EA">
        <w:rPr>
          <w:rFonts w:ascii="Times New Roman" w:hAnsi="Times New Roman" w:cs="Times New Roman"/>
          <w:b/>
          <w:sz w:val="28"/>
          <w:szCs w:val="28"/>
          <w:lang w:val="uk-UA"/>
        </w:rPr>
        <w:t>А) Яка у вас освіта?</w:t>
      </w:r>
    </w:p>
    <w:p w14:paraId="79A50731" w14:textId="77777777" w:rsidR="001D27F0" w:rsidRPr="005B24EA" w:rsidRDefault="001D27F0" w:rsidP="00E00DEE">
      <w:pPr>
        <w:pStyle w:val="a0"/>
        <w:numPr>
          <w:ilvl w:val="0"/>
          <w:numId w:val="73"/>
        </w:numPr>
        <w:tabs>
          <w:tab w:val="left" w:leader="dot" w:pos="5103"/>
        </w:tabs>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Вища</w:t>
      </w:r>
    </w:p>
    <w:p w14:paraId="4B11C8C7" w14:textId="77777777" w:rsidR="001D27F0" w:rsidRPr="005B24EA" w:rsidRDefault="001D27F0" w:rsidP="00E00DEE">
      <w:pPr>
        <w:pStyle w:val="a0"/>
        <w:numPr>
          <w:ilvl w:val="0"/>
          <w:numId w:val="73"/>
        </w:numPr>
        <w:tabs>
          <w:tab w:val="left" w:leader="dot" w:pos="5103"/>
        </w:tabs>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Незакінчена вища</w:t>
      </w:r>
      <w:r w:rsidRPr="005B24EA">
        <w:rPr>
          <w:rFonts w:ascii="Times New Roman" w:hAnsi="Times New Roman" w:cs="Times New Roman"/>
          <w:b/>
          <w:sz w:val="28"/>
          <w:szCs w:val="28"/>
          <w:lang w:val="uk-UA"/>
        </w:rPr>
        <w:t xml:space="preserve"> </w:t>
      </w:r>
    </w:p>
    <w:p w14:paraId="04505C61" w14:textId="77777777" w:rsidR="001D27F0" w:rsidRPr="005B24EA" w:rsidRDefault="001D27F0" w:rsidP="00E00DEE">
      <w:pPr>
        <w:pStyle w:val="a0"/>
        <w:numPr>
          <w:ilvl w:val="0"/>
          <w:numId w:val="73"/>
        </w:numPr>
        <w:tabs>
          <w:tab w:val="left" w:leader="dot" w:pos="5103"/>
        </w:tabs>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Середня спеціальна</w:t>
      </w:r>
    </w:p>
    <w:p w14:paraId="19F49FCD" w14:textId="77777777" w:rsidR="001D27F0" w:rsidRPr="005B24EA" w:rsidRDefault="001D27F0" w:rsidP="00E00DEE">
      <w:pPr>
        <w:pStyle w:val="a0"/>
        <w:numPr>
          <w:ilvl w:val="0"/>
          <w:numId w:val="73"/>
        </w:numPr>
        <w:tabs>
          <w:tab w:val="left" w:leader="dot" w:pos="2835"/>
          <w:tab w:val="left" w:leader="dot" w:pos="5103"/>
        </w:tabs>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Повна середня</w:t>
      </w:r>
    </w:p>
    <w:p w14:paraId="58A3358A" w14:textId="77777777" w:rsidR="001D27F0" w:rsidRPr="005B24EA" w:rsidRDefault="001D27F0" w:rsidP="00E00DEE">
      <w:pPr>
        <w:pStyle w:val="a0"/>
        <w:numPr>
          <w:ilvl w:val="0"/>
          <w:numId w:val="73"/>
        </w:numPr>
        <w:tabs>
          <w:tab w:val="left" w:leader="dot" w:pos="2835"/>
          <w:tab w:val="left" w:leader="dot" w:pos="5103"/>
        </w:tabs>
        <w:spacing w:after="0" w:line="240" w:lineRule="auto"/>
        <w:ind w:left="0"/>
        <w:contextualSpacing w:val="0"/>
        <w:jc w:val="both"/>
        <w:rPr>
          <w:rFonts w:ascii="Times New Roman" w:hAnsi="Times New Roman" w:cs="Times New Roman"/>
          <w:b/>
          <w:caps/>
          <w:sz w:val="28"/>
          <w:szCs w:val="28"/>
          <w:lang w:val="uk-UA"/>
        </w:rPr>
      </w:pPr>
      <w:r w:rsidRPr="005B24EA">
        <w:rPr>
          <w:rFonts w:ascii="Times New Roman" w:hAnsi="Times New Roman" w:cs="Times New Roman"/>
          <w:sz w:val="28"/>
          <w:szCs w:val="28"/>
          <w:lang w:val="uk-UA"/>
        </w:rPr>
        <w:t xml:space="preserve">Неповна середня </w:t>
      </w:r>
    </w:p>
    <w:p w14:paraId="0849E692" w14:textId="77777777" w:rsidR="001D27F0" w:rsidRPr="005B24EA" w:rsidRDefault="001D27F0" w:rsidP="00E00DEE">
      <w:pPr>
        <w:tabs>
          <w:tab w:val="left" w:leader="dot" w:pos="2835"/>
          <w:tab w:val="left" w:leader="dot" w:pos="5103"/>
        </w:tabs>
        <w:spacing w:after="0" w:line="240" w:lineRule="auto"/>
        <w:jc w:val="both"/>
        <w:rPr>
          <w:rFonts w:ascii="Times New Roman" w:hAnsi="Times New Roman" w:cs="Times New Roman"/>
          <w:b/>
          <w:caps/>
          <w:sz w:val="28"/>
          <w:szCs w:val="28"/>
          <w:lang w:val="uk-UA"/>
        </w:rPr>
      </w:pPr>
      <w:r w:rsidRPr="005B24EA">
        <w:rPr>
          <w:rFonts w:ascii="Times New Roman" w:hAnsi="Times New Roman" w:cs="Times New Roman"/>
          <w:b/>
          <w:sz w:val="28"/>
          <w:szCs w:val="28"/>
          <w:lang w:val="uk-UA"/>
        </w:rPr>
        <w:t>Б) Ваш сімейний статус?</w:t>
      </w:r>
    </w:p>
    <w:p w14:paraId="161F370C" w14:textId="77777777" w:rsidR="001D27F0" w:rsidRPr="005B24EA" w:rsidRDefault="001D27F0" w:rsidP="00E00DEE">
      <w:pPr>
        <w:pStyle w:val="a0"/>
        <w:widowControl w:val="0"/>
        <w:numPr>
          <w:ilvl w:val="0"/>
          <w:numId w:val="25"/>
        </w:numPr>
        <w:overflowPunct w:val="0"/>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Ніколи не перебував (а) у шлюбі </w:t>
      </w:r>
    </w:p>
    <w:p w14:paraId="468F9031" w14:textId="77777777" w:rsidR="001D27F0" w:rsidRPr="005B24EA" w:rsidRDefault="001D27F0" w:rsidP="00E00DEE">
      <w:pPr>
        <w:pStyle w:val="a0"/>
        <w:widowControl w:val="0"/>
        <w:numPr>
          <w:ilvl w:val="0"/>
          <w:numId w:val="25"/>
        </w:numPr>
        <w:overflowPunct w:val="0"/>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Перебуваю у зареєстрованому шлюбі </w:t>
      </w:r>
    </w:p>
    <w:p w14:paraId="0C9B708F" w14:textId="77777777" w:rsidR="001D27F0" w:rsidRPr="005B24EA" w:rsidRDefault="001D27F0" w:rsidP="00E00DEE">
      <w:pPr>
        <w:pStyle w:val="a0"/>
        <w:numPr>
          <w:ilvl w:val="0"/>
          <w:numId w:val="25"/>
        </w:numPr>
        <w:tabs>
          <w:tab w:val="left" w:leader="dot" w:pos="2835"/>
          <w:tab w:val="left" w:leader="dot" w:pos="5103"/>
        </w:tabs>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lastRenderedPageBreak/>
        <w:t xml:space="preserve">Перебуваю у фактичному (цивільному), незареєстрованому шлюбі </w:t>
      </w:r>
    </w:p>
    <w:p w14:paraId="4239DFBD" w14:textId="77777777" w:rsidR="001D27F0" w:rsidRPr="005B24EA" w:rsidRDefault="001D27F0" w:rsidP="00E00DEE">
      <w:pPr>
        <w:pStyle w:val="a0"/>
        <w:numPr>
          <w:ilvl w:val="0"/>
          <w:numId w:val="25"/>
        </w:numPr>
        <w:tabs>
          <w:tab w:val="left" w:leader="dot" w:pos="2835"/>
          <w:tab w:val="left" w:leader="dot" w:pos="5103"/>
        </w:tabs>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Розлучений/розлучена офіційно </w:t>
      </w:r>
    </w:p>
    <w:p w14:paraId="41491B92" w14:textId="77777777" w:rsidR="001D27F0" w:rsidRPr="005B24EA" w:rsidRDefault="001D27F0" w:rsidP="00E00DEE">
      <w:pPr>
        <w:pStyle w:val="a0"/>
        <w:numPr>
          <w:ilvl w:val="0"/>
          <w:numId w:val="25"/>
        </w:numPr>
        <w:tabs>
          <w:tab w:val="left" w:leader="dot" w:pos="2835"/>
          <w:tab w:val="left" w:leader="dot" w:pos="5103"/>
        </w:tabs>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Розійшовся (розійшлася), хоча офіційно не розлучений/на </w:t>
      </w:r>
    </w:p>
    <w:p w14:paraId="2CB37593" w14:textId="77777777" w:rsidR="001D27F0" w:rsidRPr="005B24EA" w:rsidRDefault="001D27F0" w:rsidP="00E00DEE">
      <w:pPr>
        <w:pStyle w:val="a0"/>
        <w:numPr>
          <w:ilvl w:val="0"/>
          <w:numId w:val="25"/>
        </w:numPr>
        <w:tabs>
          <w:tab w:val="left" w:leader="dot" w:pos="2835"/>
          <w:tab w:val="left" w:leader="dot" w:pos="5103"/>
        </w:tabs>
        <w:spacing w:after="0" w:line="240" w:lineRule="auto"/>
        <w:ind w:left="0"/>
        <w:contextualSpacing w:val="0"/>
        <w:jc w:val="both"/>
        <w:rPr>
          <w:rFonts w:ascii="Times New Roman" w:hAnsi="Times New Roman" w:cs="Times New Roman"/>
          <w:b/>
          <w:caps/>
          <w:sz w:val="28"/>
          <w:szCs w:val="28"/>
          <w:lang w:val="uk-UA"/>
        </w:rPr>
      </w:pPr>
      <w:r w:rsidRPr="005B24EA">
        <w:rPr>
          <w:rFonts w:ascii="Times New Roman" w:hAnsi="Times New Roman" w:cs="Times New Roman"/>
          <w:sz w:val="28"/>
          <w:szCs w:val="28"/>
          <w:lang w:val="uk-UA"/>
        </w:rPr>
        <w:t xml:space="preserve">Вдівець/вдова </w:t>
      </w:r>
    </w:p>
    <w:p w14:paraId="7BB25174" w14:textId="77777777" w:rsidR="001D27F0" w:rsidRPr="005B24EA" w:rsidRDefault="001D27F0" w:rsidP="00E00DEE">
      <w:pPr>
        <w:tabs>
          <w:tab w:val="left" w:leader="dot" w:pos="2835"/>
          <w:tab w:val="left" w:leader="dot" w:pos="5670"/>
        </w:tabs>
        <w:spacing w:after="0" w:line="240" w:lineRule="auto"/>
        <w:jc w:val="both"/>
        <w:rPr>
          <w:rFonts w:ascii="Times New Roman" w:hAnsi="Times New Roman" w:cs="Times New Roman"/>
          <w:bCs/>
          <w:sz w:val="28"/>
          <w:szCs w:val="28"/>
          <w:lang w:val="uk-UA"/>
        </w:rPr>
      </w:pPr>
      <w:r w:rsidRPr="005B24EA">
        <w:rPr>
          <w:rFonts w:ascii="Times New Roman" w:hAnsi="Times New Roman" w:cs="Times New Roman"/>
          <w:b/>
          <w:sz w:val="28"/>
          <w:szCs w:val="28"/>
          <w:lang w:val="uk-UA"/>
        </w:rPr>
        <w:t xml:space="preserve">В) Вид Вашої зайнятості? </w:t>
      </w:r>
      <w:r w:rsidRPr="005B24EA">
        <w:rPr>
          <w:rFonts w:ascii="Times New Roman" w:hAnsi="Times New Roman" w:cs="Times New Roman"/>
          <w:bCs/>
          <w:i/>
          <w:iCs/>
          <w:sz w:val="28"/>
          <w:szCs w:val="28"/>
          <w:lang w:val="uk-UA"/>
        </w:rPr>
        <w:t>Можливо декілька варіантів відповіді</w:t>
      </w:r>
    </w:p>
    <w:p w14:paraId="02EBD32B" w14:textId="77777777" w:rsidR="001D27F0" w:rsidRPr="005B24EA" w:rsidRDefault="001D27F0" w:rsidP="00E00DEE">
      <w:pPr>
        <w:pStyle w:val="a0"/>
        <w:numPr>
          <w:ilvl w:val="0"/>
          <w:numId w:val="24"/>
        </w:numPr>
        <w:tabs>
          <w:tab w:val="left" w:leader="dot" w:pos="2835"/>
          <w:tab w:val="left" w:leader="dot" w:pos="5670"/>
        </w:tabs>
        <w:spacing w:after="0" w:line="240" w:lineRule="auto"/>
        <w:ind w:left="0"/>
        <w:contextualSpacing w:val="0"/>
        <w:jc w:val="both"/>
        <w:rPr>
          <w:rFonts w:ascii="Times New Roman" w:hAnsi="Times New Roman" w:cs="Times New Roman"/>
          <w:bCs/>
          <w:sz w:val="28"/>
          <w:szCs w:val="28"/>
          <w:lang w:val="uk-UA"/>
        </w:rPr>
      </w:pPr>
      <w:r w:rsidRPr="005B24EA">
        <w:rPr>
          <w:rFonts w:ascii="Times New Roman" w:hAnsi="Times New Roman" w:cs="Times New Roman"/>
          <w:bCs/>
          <w:sz w:val="28"/>
          <w:szCs w:val="28"/>
          <w:lang w:val="uk-UA"/>
        </w:rPr>
        <w:t>Працюю повний/неповний робочий день на ДЕРЖАВНОМУ підприємстві</w:t>
      </w:r>
    </w:p>
    <w:p w14:paraId="2C10CE32" w14:textId="77777777" w:rsidR="001D27F0" w:rsidRPr="005B24EA" w:rsidRDefault="001D27F0" w:rsidP="00E00DEE">
      <w:pPr>
        <w:pStyle w:val="a0"/>
        <w:numPr>
          <w:ilvl w:val="0"/>
          <w:numId w:val="24"/>
        </w:numPr>
        <w:tabs>
          <w:tab w:val="left" w:leader="dot" w:pos="2835"/>
          <w:tab w:val="left" w:leader="dot" w:pos="5670"/>
        </w:tabs>
        <w:spacing w:after="0" w:line="240" w:lineRule="auto"/>
        <w:ind w:left="0"/>
        <w:contextualSpacing w:val="0"/>
        <w:jc w:val="both"/>
        <w:rPr>
          <w:rFonts w:ascii="Times New Roman" w:hAnsi="Times New Roman" w:cs="Times New Roman"/>
          <w:bCs/>
          <w:sz w:val="28"/>
          <w:szCs w:val="28"/>
          <w:lang w:val="uk-UA"/>
        </w:rPr>
      </w:pPr>
      <w:r w:rsidRPr="005B24EA">
        <w:rPr>
          <w:rFonts w:ascii="Times New Roman" w:hAnsi="Times New Roman" w:cs="Times New Roman"/>
          <w:bCs/>
          <w:sz w:val="28"/>
          <w:szCs w:val="28"/>
          <w:lang w:val="uk-UA"/>
        </w:rPr>
        <w:t>Працюю повний/неповний робочий день у ПРИВАТНІЙ компанії</w:t>
      </w:r>
    </w:p>
    <w:p w14:paraId="1BC32923" w14:textId="77777777" w:rsidR="001D27F0" w:rsidRPr="005B24EA" w:rsidRDefault="001D27F0" w:rsidP="00E00DEE">
      <w:pPr>
        <w:pStyle w:val="a0"/>
        <w:numPr>
          <w:ilvl w:val="0"/>
          <w:numId w:val="24"/>
        </w:numPr>
        <w:tabs>
          <w:tab w:val="left" w:leader="dot" w:pos="2835"/>
          <w:tab w:val="left" w:leader="dot" w:pos="5670"/>
        </w:tabs>
        <w:spacing w:after="0" w:line="240" w:lineRule="auto"/>
        <w:ind w:left="0"/>
        <w:contextualSpacing w:val="0"/>
        <w:jc w:val="both"/>
        <w:rPr>
          <w:rFonts w:ascii="Times New Roman" w:hAnsi="Times New Roman" w:cs="Times New Roman"/>
          <w:bCs/>
          <w:sz w:val="28"/>
          <w:szCs w:val="28"/>
          <w:lang w:val="uk-UA"/>
        </w:rPr>
      </w:pPr>
      <w:r w:rsidRPr="005B24EA">
        <w:rPr>
          <w:rFonts w:ascii="Times New Roman" w:hAnsi="Times New Roman" w:cs="Times New Roman"/>
          <w:bCs/>
          <w:sz w:val="28"/>
          <w:szCs w:val="28"/>
          <w:lang w:val="uk-UA"/>
        </w:rPr>
        <w:t>Працюю на себе/приватний підприємець</w:t>
      </w:r>
    </w:p>
    <w:p w14:paraId="290DED72" w14:textId="77777777" w:rsidR="001D27F0" w:rsidRPr="005B24EA" w:rsidRDefault="001D27F0" w:rsidP="00E00DEE">
      <w:pPr>
        <w:pStyle w:val="a0"/>
        <w:numPr>
          <w:ilvl w:val="0"/>
          <w:numId w:val="24"/>
        </w:numPr>
        <w:tabs>
          <w:tab w:val="left" w:leader="dot" w:pos="2835"/>
          <w:tab w:val="left" w:leader="dot" w:pos="5670"/>
        </w:tabs>
        <w:spacing w:after="0" w:line="240" w:lineRule="auto"/>
        <w:ind w:left="0"/>
        <w:contextualSpacing w:val="0"/>
        <w:jc w:val="both"/>
        <w:rPr>
          <w:rFonts w:ascii="Times New Roman" w:hAnsi="Times New Roman" w:cs="Times New Roman"/>
          <w:bCs/>
          <w:sz w:val="28"/>
          <w:szCs w:val="28"/>
          <w:lang w:val="uk-UA"/>
        </w:rPr>
      </w:pPr>
      <w:r w:rsidRPr="005B24EA">
        <w:rPr>
          <w:rFonts w:ascii="Times New Roman" w:hAnsi="Times New Roman" w:cs="Times New Roman"/>
          <w:bCs/>
          <w:sz w:val="28"/>
          <w:szCs w:val="28"/>
          <w:lang w:val="uk-UA"/>
        </w:rPr>
        <w:t xml:space="preserve">Тимчасово безробітний/у пошуку роботи </w:t>
      </w:r>
    </w:p>
    <w:p w14:paraId="165AFE11" w14:textId="77777777" w:rsidR="001D27F0" w:rsidRPr="005B24EA" w:rsidRDefault="001D27F0" w:rsidP="00E00DEE">
      <w:pPr>
        <w:pStyle w:val="a0"/>
        <w:numPr>
          <w:ilvl w:val="0"/>
          <w:numId w:val="24"/>
        </w:numPr>
        <w:tabs>
          <w:tab w:val="left" w:leader="dot" w:pos="2835"/>
          <w:tab w:val="left" w:leader="dot" w:pos="5670"/>
        </w:tabs>
        <w:spacing w:after="0" w:line="240" w:lineRule="auto"/>
        <w:ind w:left="0"/>
        <w:contextualSpacing w:val="0"/>
        <w:jc w:val="both"/>
        <w:rPr>
          <w:rFonts w:ascii="Times New Roman" w:hAnsi="Times New Roman" w:cs="Times New Roman"/>
          <w:bCs/>
          <w:sz w:val="28"/>
          <w:szCs w:val="28"/>
          <w:lang w:val="uk-UA"/>
        </w:rPr>
      </w:pPr>
      <w:r w:rsidRPr="005B24EA">
        <w:rPr>
          <w:rFonts w:ascii="Times New Roman" w:hAnsi="Times New Roman" w:cs="Times New Roman"/>
          <w:bCs/>
          <w:sz w:val="28"/>
          <w:szCs w:val="28"/>
          <w:lang w:val="uk-UA"/>
        </w:rPr>
        <w:t xml:space="preserve">Домогосподарка </w:t>
      </w:r>
    </w:p>
    <w:p w14:paraId="3BD188E0" w14:textId="77777777" w:rsidR="001D27F0" w:rsidRPr="005B24EA" w:rsidRDefault="001D27F0" w:rsidP="00E00DEE">
      <w:pPr>
        <w:pStyle w:val="a0"/>
        <w:numPr>
          <w:ilvl w:val="0"/>
          <w:numId w:val="24"/>
        </w:numPr>
        <w:tabs>
          <w:tab w:val="left" w:leader="dot" w:pos="2835"/>
          <w:tab w:val="left" w:leader="dot" w:pos="5670"/>
        </w:tabs>
        <w:spacing w:after="0" w:line="240" w:lineRule="auto"/>
        <w:ind w:left="0"/>
        <w:contextualSpacing w:val="0"/>
        <w:jc w:val="both"/>
        <w:rPr>
          <w:rFonts w:ascii="Times New Roman" w:hAnsi="Times New Roman" w:cs="Times New Roman"/>
          <w:bCs/>
          <w:sz w:val="28"/>
          <w:szCs w:val="28"/>
          <w:lang w:val="uk-UA"/>
        </w:rPr>
      </w:pPr>
      <w:r w:rsidRPr="005B24EA">
        <w:rPr>
          <w:rFonts w:ascii="Times New Roman" w:hAnsi="Times New Roman" w:cs="Times New Roman"/>
          <w:bCs/>
          <w:sz w:val="28"/>
          <w:szCs w:val="28"/>
          <w:lang w:val="uk-UA"/>
        </w:rPr>
        <w:t xml:space="preserve">Не працюю і не шукаю роботу </w:t>
      </w:r>
    </w:p>
    <w:p w14:paraId="707CC3C7" w14:textId="77777777" w:rsidR="001D27F0" w:rsidRPr="005B24EA" w:rsidRDefault="001D27F0" w:rsidP="00E00DEE">
      <w:pPr>
        <w:pStyle w:val="a0"/>
        <w:numPr>
          <w:ilvl w:val="0"/>
          <w:numId w:val="24"/>
        </w:numPr>
        <w:tabs>
          <w:tab w:val="left" w:leader="dot" w:pos="2835"/>
          <w:tab w:val="left" w:leader="dot" w:pos="5670"/>
        </w:tabs>
        <w:spacing w:after="0" w:line="240" w:lineRule="auto"/>
        <w:ind w:left="0"/>
        <w:contextualSpacing w:val="0"/>
        <w:jc w:val="both"/>
        <w:rPr>
          <w:rFonts w:ascii="Times New Roman" w:hAnsi="Times New Roman" w:cs="Times New Roman"/>
          <w:bCs/>
          <w:sz w:val="28"/>
          <w:szCs w:val="28"/>
          <w:lang w:val="uk-UA"/>
        </w:rPr>
      </w:pPr>
      <w:r w:rsidRPr="005B24EA">
        <w:rPr>
          <w:rFonts w:ascii="Times New Roman" w:hAnsi="Times New Roman" w:cs="Times New Roman"/>
          <w:bCs/>
          <w:sz w:val="28"/>
          <w:szCs w:val="28"/>
          <w:lang w:val="uk-UA"/>
        </w:rPr>
        <w:t xml:space="preserve">Студент/аспірант  </w:t>
      </w:r>
    </w:p>
    <w:p w14:paraId="7D6F914A" w14:textId="13FD84EE" w:rsidR="001D27F0" w:rsidRPr="005B24EA" w:rsidRDefault="001D27F0" w:rsidP="00E00DEE">
      <w:pPr>
        <w:pStyle w:val="a0"/>
        <w:numPr>
          <w:ilvl w:val="0"/>
          <w:numId w:val="24"/>
        </w:numPr>
        <w:tabs>
          <w:tab w:val="left" w:leader="dot" w:pos="2835"/>
          <w:tab w:val="left" w:leader="dot" w:pos="5670"/>
        </w:tabs>
        <w:spacing w:after="0" w:line="240" w:lineRule="auto"/>
        <w:ind w:left="0"/>
        <w:contextualSpacing w:val="0"/>
        <w:jc w:val="both"/>
        <w:rPr>
          <w:rFonts w:ascii="Times New Roman" w:hAnsi="Times New Roman" w:cs="Times New Roman"/>
          <w:bCs/>
          <w:sz w:val="28"/>
          <w:szCs w:val="28"/>
          <w:lang w:val="uk-UA"/>
        </w:rPr>
      </w:pPr>
      <w:r w:rsidRPr="005B24EA">
        <w:rPr>
          <w:rFonts w:ascii="Times New Roman" w:hAnsi="Times New Roman" w:cs="Times New Roman"/>
          <w:bCs/>
          <w:sz w:val="28"/>
          <w:szCs w:val="28"/>
          <w:lang w:val="uk-UA"/>
        </w:rPr>
        <w:t>Інше _______________________</w:t>
      </w:r>
    </w:p>
    <w:p w14:paraId="04933F53" w14:textId="77777777" w:rsidR="001D27F0" w:rsidRPr="005B24EA" w:rsidRDefault="001D27F0" w:rsidP="00E00DEE">
      <w:pPr>
        <w:tabs>
          <w:tab w:val="left" w:leader="dot" w:pos="7371"/>
        </w:tabs>
        <w:spacing w:after="0" w:line="240" w:lineRule="auto"/>
        <w:jc w:val="both"/>
        <w:rPr>
          <w:rFonts w:ascii="Times New Roman" w:hAnsi="Times New Roman" w:cs="Times New Roman"/>
          <w:b/>
          <w:sz w:val="28"/>
          <w:szCs w:val="28"/>
          <w:lang w:val="uk-UA"/>
        </w:rPr>
      </w:pPr>
      <w:r w:rsidRPr="005B24EA">
        <w:rPr>
          <w:rFonts w:ascii="Times New Roman" w:hAnsi="Times New Roman" w:cs="Times New Roman"/>
          <w:b/>
          <w:sz w:val="28"/>
          <w:szCs w:val="28"/>
          <w:lang w:val="uk-UA"/>
        </w:rPr>
        <w:t xml:space="preserve">Г) Як би Ви охарактеризували матеріальне становище Вашої родини? </w:t>
      </w:r>
      <w:r w:rsidRPr="005B24EA">
        <w:rPr>
          <w:rFonts w:ascii="Times New Roman" w:hAnsi="Times New Roman" w:cs="Times New Roman"/>
          <w:bCs/>
          <w:sz w:val="28"/>
          <w:szCs w:val="28"/>
          <w:lang w:val="uk-UA"/>
        </w:rPr>
        <w:t>ОДИН ВАРІАНТ ВІДПОВІДІ</w:t>
      </w:r>
    </w:p>
    <w:p w14:paraId="1FF118B0" w14:textId="77777777" w:rsidR="001D27F0" w:rsidRPr="005B24EA" w:rsidRDefault="001D27F0" w:rsidP="00E00DEE">
      <w:pPr>
        <w:pStyle w:val="a0"/>
        <w:numPr>
          <w:ilvl w:val="0"/>
          <w:numId w:val="26"/>
        </w:numPr>
        <w:tabs>
          <w:tab w:val="left" w:leader="dot" w:pos="7371"/>
        </w:tabs>
        <w:spacing w:after="0" w:line="240" w:lineRule="auto"/>
        <w:ind w:left="0"/>
        <w:contextualSpacing w:val="0"/>
        <w:rPr>
          <w:rFonts w:ascii="Times New Roman" w:hAnsi="Times New Roman" w:cs="Times New Roman"/>
          <w:sz w:val="28"/>
          <w:szCs w:val="28"/>
          <w:lang w:val="uk-UA"/>
        </w:rPr>
      </w:pPr>
      <w:r w:rsidRPr="005B24EA">
        <w:rPr>
          <w:rFonts w:ascii="Times New Roman" w:hAnsi="Times New Roman" w:cs="Times New Roman"/>
          <w:sz w:val="28"/>
          <w:szCs w:val="28"/>
          <w:lang w:val="uk-UA"/>
        </w:rPr>
        <w:t>Бракує грошей навіть на їжу</w:t>
      </w:r>
    </w:p>
    <w:p w14:paraId="7F4CE0FD" w14:textId="77777777" w:rsidR="001D27F0" w:rsidRPr="005B24EA" w:rsidRDefault="001D27F0" w:rsidP="00E00DEE">
      <w:pPr>
        <w:pStyle w:val="a0"/>
        <w:numPr>
          <w:ilvl w:val="0"/>
          <w:numId w:val="26"/>
        </w:numPr>
        <w:tabs>
          <w:tab w:val="left" w:leader="dot" w:pos="7371"/>
        </w:tabs>
        <w:spacing w:after="0" w:line="240" w:lineRule="auto"/>
        <w:ind w:left="0"/>
        <w:contextualSpacing w:val="0"/>
        <w:rPr>
          <w:rFonts w:ascii="Times New Roman" w:hAnsi="Times New Roman" w:cs="Times New Roman"/>
          <w:sz w:val="28"/>
          <w:szCs w:val="28"/>
          <w:lang w:val="uk-UA"/>
        </w:rPr>
      </w:pPr>
      <w:r w:rsidRPr="005B24EA">
        <w:rPr>
          <w:rFonts w:ascii="Times New Roman" w:hAnsi="Times New Roman" w:cs="Times New Roman"/>
          <w:sz w:val="28"/>
          <w:szCs w:val="28"/>
          <w:lang w:val="uk-UA"/>
        </w:rPr>
        <w:t>Вистачає на харчування, але покупка одягу викликає серйозні проблеми</w:t>
      </w:r>
    </w:p>
    <w:p w14:paraId="43604DEF" w14:textId="77777777" w:rsidR="001D27F0" w:rsidRPr="005B24EA" w:rsidRDefault="001D27F0" w:rsidP="00E00DEE">
      <w:pPr>
        <w:pStyle w:val="a0"/>
        <w:numPr>
          <w:ilvl w:val="0"/>
          <w:numId w:val="26"/>
        </w:numPr>
        <w:tabs>
          <w:tab w:val="left" w:leader="dot" w:pos="7371"/>
        </w:tabs>
        <w:spacing w:after="0" w:line="240" w:lineRule="auto"/>
        <w:ind w:left="0"/>
        <w:contextualSpacing w:val="0"/>
        <w:rPr>
          <w:rFonts w:ascii="Times New Roman" w:hAnsi="Times New Roman" w:cs="Times New Roman"/>
          <w:sz w:val="28"/>
          <w:szCs w:val="28"/>
          <w:lang w:val="uk-UA"/>
        </w:rPr>
      </w:pPr>
      <w:r w:rsidRPr="005B24EA">
        <w:rPr>
          <w:rFonts w:ascii="Times New Roman" w:hAnsi="Times New Roman" w:cs="Times New Roman"/>
          <w:sz w:val="28"/>
          <w:szCs w:val="28"/>
          <w:lang w:val="uk-UA"/>
        </w:rPr>
        <w:t>Вистачає на харчування та одяг, проте купити зараз телевізор, холодильник чи пральну машину було б важко</w:t>
      </w:r>
    </w:p>
    <w:p w14:paraId="609AA5C2" w14:textId="77777777" w:rsidR="001D27F0" w:rsidRPr="005B24EA" w:rsidRDefault="001D27F0" w:rsidP="00E00DEE">
      <w:pPr>
        <w:pStyle w:val="a0"/>
        <w:numPr>
          <w:ilvl w:val="0"/>
          <w:numId w:val="26"/>
        </w:numPr>
        <w:tabs>
          <w:tab w:val="left" w:leader="dot" w:pos="7371"/>
        </w:tabs>
        <w:spacing w:after="0" w:line="240" w:lineRule="auto"/>
        <w:ind w:left="0"/>
        <w:contextualSpacing w:val="0"/>
        <w:rPr>
          <w:rFonts w:ascii="Times New Roman" w:hAnsi="Times New Roman" w:cs="Times New Roman"/>
          <w:sz w:val="28"/>
          <w:szCs w:val="28"/>
          <w:lang w:val="uk-UA"/>
        </w:rPr>
      </w:pPr>
      <w:r w:rsidRPr="005B24EA">
        <w:rPr>
          <w:rFonts w:ascii="Times New Roman" w:hAnsi="Times New Roman" w:cs="Times New Roman"/>
          <w:sz w:val="28"/>
          <w:szCs w:val="28"/>
          <w:lang w:val="uk-UA"/>
        </w:rPr>
        <w:t>Грошей вистачило б на велику побутову техніку, але не на машину</w:t>
      </w:r>
    </w:p>
    <w:p w14:paraId="27D5FECF" w14:textId="77777777" w:rsidR="001D27F0" w:rsidRPr="005B24EA" w:rsidRDefault="001D27F0" w:rsidP="00E00DEE">
      <w:pPr>
        <w:pStyle w:val="a0"/>
        <w:numPr>
          <w:ilvl w:val="0"/>
          <w:numId w:val="26"/>
        </w:numPr>
        <w:tabs>
          <w:tab w:val="left" w:leader="dot" w:pos="7371"/>
        </w:tabs>
        <w:spacing w:after="0" w:line="240" w:lineRule="auto"/>
        <w:ind w:left="0"/>
        <w:contextualSpacing w:val="0"/>
        <w:rPr>
          <w:rFonts w:ascii="Times New Roman" w:hAnsi="Times New Roman" w:cs="Times New Roman"/>
          <w:sz w:val="28"/>
          <w:szCs w:val="28"/>
          <w:lang w:val="uk-UA"/>
        </w:rPr>
      </w:pPr>
      <w:r w:rsidRPr="005B24EA">
        <w:rPr>
          <w:rFonts w:ascii="Times New Roman" w:hAnsi="Times New Roman" w:cs="Times New Roman"/>
          <w:sz w:val="28"/>
          <w:szCs w:val="28"/>
          <w:lang w:val="uk-UA"/>
        </w:rPr>
        <w:t>Можемо купити вітчизняний автомобіль, але навряд чи нову іномарку</w:t>
      </w:r>
    </w:p>
    <w:p w14:paraId="579D244A" w14:textId="77777777" w:rsidR="001D27F0" w:rsidRPr="005B24EA" w:rsidRDefault="001D27F0" w:rsidP="00E00DEE">
      <w:pPr>
        <w:pStyle w:val="a0"/>
        <w:numPr>
          <w:ilvl w:val="0"/>
          <w:numId w:val="26"/>
        </w:numPr>
        <w:tabs>
          <w:tab w:val="left" w:leader="dot" w:pos="7371"/>
        </w:tabs>
        <w:spacing w:after="0" w:line="240" w:lineRule="auto"/>
        <w:ind w:left="0"/>
        <w:contextualSpacing w:val="0"/>
        <w:rPr>
          <w:rFonts w:ascii="Times New Roman" w:hAnsi="Times New Roman" w:cs="Times New Roman"/>
          <w:b/>
          <w:sz w:val="28"/>
          <w:szCs w:val="28"/>
          <w:lang w:val="uk-UA"/>
        </w:rPr>
      </w:pPr>
      <w:r w:rsidRPr="005B24EA">
        <w:rPr>
          <w:rFonts w:ascii="Times New Roman" w:hAnsi="Times New Roman" w:cs="Times New Roman"/>
          <w:sz w:val="28"/>
          <w:szCs w:val="28"/>
          <w:lang w:val="uk-UA"/>
        </w:rPr>
        <w:t>Повний достаток, не обмежені у коштах</w:t>
      </w:r>
    </w:p>
    <w:p w14:paraId="2A44E0D2" w14:textId="77777777" w:rsidR="001D27F0" w:rsidRPr="00E96155" w:rsidRDefault="001D27F0" w:rsidP="00E00DEE">
      <w:pPr>
        <w:tabs>
          <w:tab w:val="left" w:pos="1134"/>
        </w:tabs>
        <w:spacing w:after="0" w:line="240" w:lineRule="auto"/>
        <w:jc w:val="center"/>
        <w:rPr>
          <w:rFonts w:ascii="Times New Roman" w:hAnsi="Times New Roman" w:cs="Times New Roman"/>
          <w:sz w:val="28"/>
          <w:szCs w:val="28"/>
          <w:lang w:val="uk-UA"/>
        </w:rPr>
      </w:pPr>
      <w:r w:rsidRPr="00E96155">
        <w:rPr>
          <w:rFonts w:ascii="Times New Roman" w:hAnsi="Times New Roman" w:cs="Times New Roman"/>
          <w:sz w:val="28"/>
          <w:szCs w:val="28"/>
          <w:lang w:val="uk-UA"/>
        </w:rPr>
        <w:t>ДЯКУЄМО ЗА УЧАСТЬ!!!</w:t>
      </w:r>
    </w:p>
    <w:p w14:paraId="052A3AAB" w14:textId="77777777" w:rsidR="00E96155" w:rsidRDefault="00E96155" w:rsidP="00E00DEE">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14:paraId="61DE37F9" w14:textId="582E5971" w:rsidR="004176BE" w:rsidRPr="005B24EA" w:rsidRDefault="004176BE" w:rsidP="00E00DEE">
      <w:pPr>
        <w:spacing w:after="0" w:line="240" w:lineRule="auto"/>
        <w:jc w:val="center"/>
        <w:rPr>
          <w:rFonts w:ascii="Times New Roman" w:hAnsi="Times New Roman" w:cs="Times New Roman"/>
          <w:b/>
          <w:bCs/>
          <w:sz w:val="28"/>
          <w:szCs w:val="28"/>
          <w:lang w:val="uk-UA"/>
        </w:rPr>
      </w:pPr>
      <w:r w:rsidRPr="005B24EA">
        <w:rPr>
          <w:rFonts w:ascii="Times New Roman" w:hAnsi="Times New Roman" w:cs="Times New Roman"/>
          <w:b/>
          <w:bCs/>
          <w:sz w:val="28"/>
          <w:szCs w:val="28"/>
          <w:lang w:val="uk-UA"/>
        </w:rPr>
        <w:lastRenderedPageBreak/>
        <w:t xml:space="preserve">2. </w:t>
      </w:r>
      <w:proofErr w:type="spellStart"/>
      <w:r w:rsidRPr="005B24EA">
        <w:rPr>
          <w:rFonts w:ascii="Times New Roman" w:hAnsi="Times New Roman" w:cs="Times New Roman"/>
          <w:b/>
          <w:bCs/>
          <w:sz w:val="28"/>
          <w:szCs w:val="28"/>
          <w:lang w:val="uk-UA"/>
        </w:rPr>
        <w:t>Гайд</w:t>
      </w:r>
      <w:proofErr w:type="spellEnd"/>
      <w:r w:rsidRPr="005B24EA">
        <w:rPr>
          <w:rFonts w:ascii="Times New Roman" w:hAnsi="Times New Roman" w:cs="Times New Roman"/>
          <w:b/>
          <w:bCs/>
          <w:sz w:val="28"/>
          <w:szCs w:val="28"/>
          <w:lang w:val="uk-UA"/>
        </w:rPr>
        <w:t xml:space="preserve"> для фокус-груп</w:t>
      </w:r>
    </w:p>
    <w:p w14:paraId="4A8979A0" w14:textId="3C92AC06" w:rsidR="008850CF" w:rsidRPr="005B24EA" w:rsidRDefault="008850CF" w:rsidP="00E00DEE">
      <w:pPr>
        <w:spacing w:after="0" w:line="240" w:lineRule="auto"/>
        <w:jc w:val="both"/>
        <w:rPr>
          <w:rFonts w:ascii="Times New Roman" w:hAnsi="Times New Roman" w:cs="Times New Roman"/>
          <w:sz w:val="28"/>
          <w:szCs w:val="28"/>
          <w:lang w:val="uk-UA"/>
        </w:rPr>
      </w:pPr>
      <w:r w:rsidRPr="005B24EA">
        <w:rPr>
          <w:rFonts w:ascii="Times New Roman" w:hAnsi="Times New Roman" w:cs="Times New Roman"/>
          <w:b/>
          <w:sz w:val="28"/>
          <w:szCs w:val="28"/>
          <w:lang w:val="uk-UA"/>
        </w:rPr>
        <w:t>ДИЗАЙН Фокус-групових дискусій</w:t>
      </w:r>
    </w:p>
    <w:p w14:paraId="170BC991" w14:textId="77777777" w:rsidR="008850CF" w:rsidRPr="005B24EA" w:rsidRDefault="008850CF" w:rsidP="00E00DEE">
      <w:pPr>
        <w:tabs>
          <w:tab w:val="left" w:leader="dot" w:pos="7371"/>
        </w:tabs>
        <w:spacing w:after="0" w:line="240" w:lineRule="auto"/>
        <w:jc w:val="both"/>
        <w:rPr>
          <w:rFonts w:ascii="Times New Roman" w:hAnsi="Times New Roman" w:cs="Times New Roman"/>
          <w:sz w:val="28"/>
          <w:szCs w:val="28"/>
          <w:lang w:val="uk-UA"/>
        </w:rPr>
      </w:pPr>
      <w:r w:rsidRPr="005B24EA">
        <w:rPr>
          <w:rFonts w:ascii="Times New Roman" w:hAnsi="Times New Roman" w:cs="Times New Roman"/>
          <w:b/>
          <w:sz w:val="28"/>
          <w:szCs w:val="28"/>
          <w:lang w:val="uk-UA"/>
        </w:rPr>
        <w:t>Методологія</w:t>
      </w:r>
      <w:r w:rsidRPr="005B24EA">
        <w:rPr>
          <w:rFonts w:ascii="Times New Roman" w:hAnsi="Times New Roman" w:cs="Times New Roman"/>
          <w:sz w:val="28"/>
          <w:szCs w:val="28"/>
          <w:lang w:val="uk-UA"/>
        </w:rPr>
        <w:t>: Фокус-групові дискусії (ФГД)</w:t>
      </w:r>
    </w:p>
    <w:p w14:paraId="3A407C5E" w14:textId="77777777" w:rsidR="008850CF" w:rsidRPr="005B24EA" w:rsidRDefault="008850CF" w:rsidP="00E00DEE">
      <w:pPr>
        <w:tabs>
          <w:tab w:val="left" w:leader="dot" w:pos="7371"/>
        </w:tabs>
        <w:spacing w:after="0" w:line="240" w:lineRule="auto"/>
        <w:jc w:val="both"/>
        <w:rPr>
          <w:rFonts w:ascii="Times New Roman" w:eastAsia="Times New Roman" w:hAnsi="Times New Roman" w:cs="Times New Roman"/>
          <w:sz w:val="28"/>
          <w:szCs w:val="28"/>
          <w:lang w:val="uk-UA"/>
        </w:rPr>
      </w:pPr>
      <w:r w:rsidRPr="005B24EA">
        <w:rPr>
          <w:rFonts w:ascii="Times New Roman" w:hAnsi="Times New Roman" w:cs="Times New Roman"/>
          <w:b/>
          <w:bCs/>
          <w:sz w:val="28"/>
          <w:szCs w:val="28"/>
          <w:lang w:val="uk-UA"/>
        </w:rPr>
        <w:t>Кількість:</w:t>
      </w:r>
      <w:r w:rsidRPr="005B24EA">
        <w:rPr>
          <w:rFonts w:ascii="Times New Roman" w:hAnsi="Times New Roman" w:cs="Times New Roman"/>
          <w:sz w:val="28"/>
          <w:szCs w:val="28"/>
          <w:lang w:val="uk-UA"/>
        </w:rPr>
        <w:t xml:space="preserve"> 2 ФГД</w:t>
      </w:r>
    </w:p>
    <w:p w14:paraId="56F000EF" w14:textId="77777777" w:rsidR="008850CF" w:rsidRPr="005B24EA" w:rsidRDefault="008850CF" w:rsidP="00E00DEE">
      <w:pPr>
        <w:tabs>
          <w:tab w:val="left" w:leader="dot" w:pos="7371"/>
        </w:tabs>
        <w:spacing w:after="0" w:line="240" w:lineRule="auto"/>
        <w:jc w:val="both"/>
        <w:rPr>
          <w:rFonts w:ascii="Times New Roman" w:hAnsi="Times New Roman" w:cs="Times New Roman"/>
          <w:b/>
          <w:sz w:val="28"/>
          <w:szCs w:val="28"/>
          <w:lang w:val="uk-UA"/>
        </w:rPr>
      </w:pPr>
      <w:r w:rsidRPr="005B24EA">
        <w:rPr>
          <w:rFonts w:ascii="Times New Roman" w:hAnsi="Times New Roman" w:cs="Times New Roman"/>
          <w:b/>
          <w:sz w:val="28"/>
          <w:szCs w:val="28"/>
          <w:lang w:val="uk-UA"/>
        </w:rPr>
        <w:t xml:space="preserve">Мета: </w:t>
      </w:r>
      <w:r w:rsidRPr="005B24EA">
        <w:rPr>
          <w:rFonts w:ascii="Times New Roman" w:hAnsi="Times New Roman" w:cs="Times New Roman"/>
          <w:bCs/>
          <w:sz w:val="28"/>
          <w:szCs w:val="28"/>
          <w:lang w:val="uk-UA"/>
        </w:rPr>
        <w:t>Влив пандемії на соціальне самопочуття студентів</w:t>
      </w:r>
    </w:p>
    <w:p w14:paraId="5060A20C" w14:textId="77777777" w:rsidR="008850CF" w:rsidRPr="005B24EA" w:rsidRDefault="008850CF" w:rsidP="00E00DEE">
      <w:pPr>
        <w:tabs>
          <w:tab w:val="left" w:leader="dot" w:pos="7371"/>
        </w:tabs>
        <w:spacing w:after="0" w:line="240" w:lineRule="auto"/>
        <w:jc w:val="both"/>
        <w:rPr>
          <w:rFonts w:ascii="Times New Roman" w:hAnsi="Times New Roman" w:cs="Times New Roman"/>
          <w:sz w:val="28"/>
          <w:szCs w:val="28"/>
          <w:lang w:val="uk-UA"/>
        </w:rPr>
      </w:pPr>
      <w:r w:rsidRPr="005B24EA">
        <w:rPr>
          <w:rFonts w:ascii="Times New Roman" w:hAnsi="Times New Roman" w:cs="Times New Roman"/>
          <w:b/>
          <w:sz w:val="28"/>
          <w:szCs w:val="28"/>
          <w:lang w:val="uk-UA"/>
        </w:rPr>
        <w:t xml:space="preserve">Географія: </w:t>
      </w:r>
      <w:r w:rsidRPr="005B24EA">
        <w:rPr>
          <w:rFonts w:ascii="Times New Roman" w:hAnsi="Times New Roman" w:cs="Times New Roman"/>
          <w:bCs/>
          <w:sz w:val="28"/>
          <w:szCs w:val="28"/>
          <w:lang w:val="uk-UA"/>
        </w:rPr>
        <w:t>м. Запоріжжя</w:t>
      </w:r>
      <w:r w:rsidRPr="005B24EA">
        <w:rPr>
          <w:rFonts w:ascii="Times New Roman" w:hAnsi="Times New Roman" w:cs="Times New Roman"/>
          <w:b/>
          <w:sz w:val="28"/>
          <w:szCs w:val="28"/>
          <w:lang w:val="uk-UA"/>
        </w:rPr>
        <w:t xml:space="preserve"> </w:t>
      </w:r>
      <w:r w:rsidRPr="005B24EA">
        <w:rPr>
          <w:rFonts w:ascii="Times New Roman" w:hAnsi="Times New Roman" w:cs="Times New Roman"/>
          <w:sz w:val="28"/>
          <w:szCs w:val="28"/>
          <w:lang w:val="uk-UA"/>
        </w:rPr>
        <w:t>(регіональний проект)</w:t>
      </w:r>
    </w:p>
    <w:p w14:paraId="26357C4E" w14:textId="77777777" w:rsidR="008850CF" w:rsidRPr="005B24EA" w:rsidRDefault="008850CF" w:rsidP="00E00DEE">
      <w:pPr>
        <w:tabs>
          <w:tab w:val="left" w:leader="dot" w:pos="7371"/>
        </w:tabs>
        <w:spacing w:after="0" w:line="240" w:lineRule="auto"/>
        <w:jc w:val="both"/>
        <w:rPr>
          <w:rFonts w:ascii="Times New Roman" w:hAnsi="Times New Roman" w:cs="Times New Roman"/>
          <w:sz w:val="28"/>
          <w:szCs w:val="28"/>
          <w:lang w:val="uk-UA"/>
        </w:rPr>
      </w:pPr>
      <w:r w:rsidRPr="005B24EA">
        <w:rPr>
          <w:rFonts w:ascii="Times New Roman" w:hAnsi="Times New Roman" w:cs="Times New Roman"/>
          <w:b/>
          <w:sz w:val="28"/>
          <w:szCs w:val="28"/>
          <w:lang w:val="uk-UA"/>
        </w:rPr>
        <w:t>Обсяг вибірки</w:t>
      </w:r>
      <w:r w:rsidRPr="005B24EA">
        <w:rPr>
          <w:rFonts w:ascii="Times New Roman" w:hAnsi="Times New Roman" w:cs="Times New Roman"/>
          <w:sz w:val="28"/>
          <w:szCs w:val="28"/>
          <w:lang w:val="uk-UA"/>
        </w:rPr>
        <w:t>: 8 ФГД; 1 ФГД = 8 учасників</w:t>
      </w:r>
    </w:p>
    <w:p w14:paraId="6CEE7CEC" w14:textId="77777777" w:rsidR="008850CF" w:rsidRPr="005B24EA" w:rsidRDefault="008850CF" w:rsidP="00E00DEE">
      <w:pPr>
        <w:tabs>
          <w:tab w:val="left" w:leader="dot" w:pos="7371"/>
        </w:tabs>
        <w:spacing w:after="0" w:line="240" w:lineRule="auto"/>
        <w:jc w:val="both"/>
        <w:rPr>
          <w:rFonts w:ascii="Times New Roman" w:hAnsi="Times New Roman" w:cs="Times New Roman"/>
          <w:b/>
          <w:bCs/>
          <w:sz w:val="28"/>
          <w:szCs w:val="28"/>
          <w:lang w:val="uk-UA"/>
        </w:rPr>
      </w:pPr>
      <w:r w:rsidRPr="005B24EA">
        <w:rPr>
          <w:rFonts w:ascii="Times New Roman" w:hAnsi="Times New Roman" w:cs="Times New Roman"/>
          <w:b/>
          <w:bCs/>
          <w:sz w:val="28"/>
          <w:szCs w:val="28"/>
          <w:lang w:val="uk-UA"/>
        </w:rPr>
        <w:t xml:space="preserve">Цільова аудиторія: </w:t>
      </w:r>
    </w:p>
    <w:p w14:paraId="143B599B" w14:textId="77777777" w:rsidR="008850CF" w:rsidRPr="005B24EA" w:rsidRDefault="008850CF" w:rsidP="00E00DEE">
      <w:pPr>
        <w:pStyle w:val="a0"/>
        <w:numPr>
          <w:ilvl w:val="0"/>
          <w:numId w:val="57"/>
        </w:numPr>
        <w:tabs>
          <w:tab w:val="left" w:leader="dot" w:pos="7371"/>
        </w:tabs>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Студенти ВНЗ, чоловіки та жінки (50/50 на кожній ФГД)</w:t>
      </w:r>
    </w:p>
    <w:p w14:paraId="43E94A21" w14:textId="77777777" w:rsidR="008850CF" w:rsidRPr="005B24EA" w:rsidRDefault="008850CF" w:rsidP="00E00DEE">
      <w:pPr>
        <w:pStyle w:val="a0"/>
        <w:numPr>
          <w:ilvl w:val="0"/>
          <w:numId w:val="57"/>
        </w:numPr>
        <w:tabs>
          <w:tab w:val="left" w:leader="dot" w:pos="7371"/>
        </w:tabs>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Категорія ВНЗ – гуманітарні, технічні (окремі ФГД). </w:t>
      </w:r>
    </w:p>
    <w:p w14:paraId="67CD9E04" w14:textId="77777777" w:rsidR="008850CF" w:rsidRPr="005B24EA" w:rsidRDefault="008850CF" w:rsidP="00E00DEE">
      <w:pPr>
        <w:pStyle w:val="a0"/>
        <w:numPr>
          <w:ilvl w:val="0"/>
          <w:numId w:val="57"/>
        </w:numPr>
        <w:tabs>
          <w:tab w:val="left" w:leader="dot" w:pos="7371"/>
        </w:tabs>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Дві вікові категорії: студенти 1-3 курсів, 4-5 курсів (50/50 на кожній ФГД)</w:t>
      </w:r>
    </w:p>
    <w:p w14:paraId="5633EAF9" w14:textId="77777777" w:rsidR="008850CF" w:rsidRPr="005B24EA" w:rsidRDefault="008850CF" w:rsidP="00E00DEE">
      <w:pPr>
        <w:pStyle w:val="a0"/>
        <w:numPr>
          <w:ilvl w:val="0"/>
          <w:numId w:val="57"/>
        </w:numPr>
        <w:tabs>
          <w:tab w:val="left" w:leader="dot" w:pos="7371"/>
        </w:tabs>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Представники різного рівня доходу (на кожній ФГД)</w:t>
      </w:r>
    </w:p>
    <w:p w14:paraId="20CA4566" w14:textId="77777777" w:rsidR="008850CF" w:rsidRPr="005B24EA" w:rsidRDefault="008850CF" w:rsidP="00E00DEE">
      <w:pPr>
        <w:pStyle w:val="a0"/>
        <w:numPr>
          <w:ilvl w:val="0"/>
          <w:numId w:val="57"/>
        </w:numPr>
        <w:tabs>
          <w:tab w:val="left" w:leader="dot" w:pos="7371"/>
        </w:tabs>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Представники з різних типів населених пунктів – обласний центр, інше місто/смт, сільська місцевість (на кожній ФГД)</w:t>
      </w:r>
    </w:p>
    <w:p w14:paraId="37618105" w14:textId="46A7F908" w:rsidR="008850CF" w:rsidRPr="005B24EA" w:rsidRDefault="008850CF" w:rsidP="00E00DEE">
      <w:pPr>
        <w:spacing w:after="0" w:line="240" w:lineRule="auto"/>
        <w:jc w:val="both"/>
        <w:rPr>
          <w:rFonts w:ascii="Times New Roman" w:hAnsi="Times New Roman" w:cs="Times New Roman"/>
          <w:b/>
          <w:bCs/>
          <w:sz w:val="28"/>
          <w:szCs w:val="28"/>
          <w:lang w:val="uk-UA"/>
        </w:rPr>
      </w:pPr>
      <w:r w:rsidRPr="005B24EA">
        <w:rPr>
          <w:rFonts w:ascii="Times New Roman" w:hAnsi="Times New Roman" w:cs="Times New Roman"/>
          <w:b/>
          <w:bCs/>
          <w:sz w:val="28"/>
          <w:szCs w:val="28"/>
          <w:lang w:val="uk-UA"/>
        </w:rPr>
        <w:t xml:space="preserve">ПРОЕКТ ГАЙДУ </w:t>
      </w:r>
    </w:p>
    <w:p w14:paraId="329F6204" w14:textId="77777777" w:rsidR="008850CF" w:rsidRPr="005B24EA" w:rsidRDefault="008850CF" w:rsidP="00E00DEE">
      <w:pPr>
        <w:spacing w:after="0" w:line="240" w:lineRule="auto"/>
        <w:jc w:val="both"/>
        <w:rPr>
          <w:rFonts w:ascii="Times New Roman" w:hAnsi="Times New Roman" w:cs="Times New Roman"/>
          <w:b/>
          <w:bCs/>
          <w:sz w:val="28"/>
          <w:szCs w:val="28"/>
          <w:lang w:val="uk-UA"/>
        </w:rPr>
      </w:pPr>
      <w:r w:rsidRPr="005B24EA">
        <w:rPr>
          <w:rFonts w:ascii="Times New Roman" w:hAnsi="Times New Roman" w:cs="Times New Roman"/>
          <w:b/>
          <w:bCs/>
          <w:sz w:val="28"/>
          <w:szCs w:val="28"/>
          <w:lang w:val="uk-UA"/>
        </w:rPr>
        <w:t xml:space="preserve">Тривалість до 2х годин </w:t>
      </w:r>
    </w:p>
    <w:p w14:paraId="277FF04C" w14:textId="77777777" w:rsidR="008850CF" w:rsidRPr="005B24EA" w:rsidRDefault="008850CF" w:rsidP="00E00DEE">
      <w:pPr>
        <w:spacing w:after="0" w:line="240" w:lineRule="auto"/>
        <w:jc w:val="both"/>
        <w:rPr>
          <w:rFonts w:ascii="Times New Roman" w:hAnsi="Times New Roman" w:cs="Times New Roman"/>
          <w:b/>
          <w:bCs/>
          <w:sz w:val="28"/>
          <w:szCs w:val="28"/>
          <w:lang w:val="uk-UA"/>
        </w:rPr>
      </w:pPr>
      <w:r w:rsidRPr="005B24EA">
        <w:rPr>
          <w:rFonts w:ascii="Times New Roman" w:hAnsi="Times New Roman" w:cs="Times New Roman"/>
          <w:b/>
          <w:bCs/>
          <w:sz w:val="28"/>
          <w:szCs w:val="28"/>
          <w:lang w:val="uk-UA"/>
        </w:rPr>
        <w:t>Привітання, знайомство – 5 хвилин</w:t>
      </w:r>
    </w:p>
    <w:p w14:paraId="723259F7" w14:textId="77777777" w:rsidR="008850CF" w:rsidRPr="005B24EA" w:rsidRDefault="008850CF" w:rsidP="00E00DEE">
      <w:pPr>
        <w:pStyle w:val="a0"/>
        <w:numPr>
          <w:ilvl w:val="0"/>
          <w:numId w:val="58"/>
        </w:numPr>
        <w:spacing w:after="0" w:line="240" w:lineRule="auto"/>
        <w:ind w:left="0" w:hanging="357"/>
        <w:contextualSpacing w:val="0"/>
        <w:jc w:val="both"/>
        <w:rPr>
          <w:rFonts w:ascii="Times New Roman" w:hAnsi="Times New Roman" w:cs="Times New Roman"/>
          <w:bCs/>
          <w:sz w:val="28"/>
          <w:szCs w:val="28"/>
          <w:lang w:val="uk-UA"/>
        </w:rPr>
      </w:pPr>
      <w:r w:rsidRPr="005B24EA">
        <w:rPr>
          <w:rFonts w:ascii="Times New Roman" w:hAnsi="Times New Roman" w:cs="Times New Roman"/>
          <w:bCs/>
          <w:sz w:val="28"/>
          <w:szCs w:val="28"/>
          <w:lang w:val="uk-UA"/>
        </w:rPr>
        <w:t xml:space="preserve">Привітання, пояснення методу проведення ФГД </w:t>
      </w:r>
    </w:p>
    <w:p w14:paraId="10B24814" w14:textId="77777777" w:rsidR="008850CF" w:rsidRPr="005B24EA" w:rsidRDefault="008850CF" w:rsidP="00E00DEE">
      <w:pPr>
        <w:pStyle w:val="a0"/>
        <w:numPr>
          <w:ilvl w:val="0"/>
          <w:numId w:val="58"/>
        </w:numPr>
        <w:spacing w:after="0" w:line="240" w:lineRule="auto"/>
        <w:ind w:left="0" w:hanging="357"/>
        <w:contextualSpacing w:val="0"/>
        <w:jc w:val="both"/>
        <w:rPr>
          <w:rFonts w:ascii="Times New Roman" w:hAnsi="Times New Roman" w:cs="Times New Roman"/>
          <w:bCs/>
          <w:sz w:val="28"/>
          <w:szCs w:val="28"/>
          <w:lang w:val="uk-UA"/>
        </w:rPr>
      </w:pPr>
      <w:r w:rsidRPr="005B24EA">
        <w:rPr>
          <w:rFonts w:ascii="Times New Roman" w:hAnsi="Times New Roman" w:cs="Times New Roman"/>
          <w:bCs/>
          <w:sz w:val="28"/>
          <w:szCs w:val="28"/>
          <w:lang w:val="uk-UA"/>
        </w:rPr>
        <w:t>Предмет обговорення: соціальна ситуація в країні, ставлення до пандемії коронавірусу Covid-19</w:t>
      </w:r>
    </w:p>
    <w:p w14:paraId="2283D7BF" w14:textId="77777777" w:rsidR="008850CF" w:rsidRPr="005B24EA" w:rsidRDefault="008850CF" w:rsidP="00E00DEE">
      <w:pPr>
        <w:pStyle w:val="a0"/>
        <w:numPr>
          <w:ilvl w:val="0"/>
          <w:numId w:val="58"/>
        </w:numPr>
        <w:spacing w:after="0" w:line="240" w:lineRule="auto"/>
        <w:ind w:left="0" w:hanging="357"/>
        <w:contextualSpacing w:val="0"/>
        <w:jc w:val="both"/>
        <w:rPr>
          <w:rFonts w:ascii="Times New Roman" w:hAnsi="Times New Roman" w:cs="Times New Roman"/>
          <w:bCs/>
          <w:sz w:val="28"/>
          <w:szCs w:val="28"/>
          <w:lang w:val="uk-UA"/>
        </w:rPr>
      </w:pPr>
      <w:r w:rsidRPr="005B24EA">
        <w:rPr>
          <w:rFonts w:ascii="Times New Roman" w:hAnsi="Times New Roman" w:cs="Times New Roman"/>
          <w:bCs/>
          <w:sz w:val="28"/>
          <w:szCs w:val="28"/>
          <w:lang w:val="uk-UA"/>
        </w:rPr>
        <w:t>Пояснення правил: говорити чітко, немає правильних та неправильних відповідей</w:t>
      </w:r>
    </w:p>
    <w:p w14:paraId="36F881DF" w14:textId="77777777" w:rsidR="008850CF" w:rsidRPr="005B24EA" w:rsidRDefault="008850CF" w:rsidP="00E00DEE">
      <w:pPr>
        <w:pStyle w:val="a0"/>
        <w:numPr>
          <w:ilvl w:val="0"/>
          <w:numId w:val="58"/>
        </w:numPr>
        <w:spacing w:after="0" w:line="240" w:lineRule="auto"/>
        <w:ind w:left="0" w:hanging="357"/>
        <w:contextualSpacing w:val="0"/>
        <w:jc w:val="both"/>
        <w:rPr>
          <w:rFonts w:ascii="Times New Roman" w:hAnsi="Times New Roman" w:cs="Times New Roman"/>
          <w:bCs/>
          <w:sz w:val="28"/>
          <w:szCs w:val="28"/>
          <w:lang w:val="uk-UA"/>
        </w:rPr>
      </w:pPr>
      <w:r w:rsidRPr="005B24EA">
        <w:rPr>
          <w:rFonts w:ascii="Times New Roman" w:hAnsi="Times New Roman" w:cs="Times New Roman"/>
          <w:bCs/>
          <w:sz w:val="28"/>
          <w:szCs w:val="28"/>
          <w:lang w:val="uk-UA"/>
        </w:rPr>
        <w:t>Обладнання (відео – та аудіо зйомка)</w:t>
      </w:r>
    </w:p>
    <w:p w14:paraId="769B066D" w14:textId="77777777" w:rsidR="008850CF" w:rsidRPr="005B24EA" w:rsidRDefault="008850CF" w:rsidP="00E00DEE">
      <w:pPr>
        <w:pStyle w:val="a0"/>
        <w:numPr>
          <w:ilvl w:val="0"/>
          <w:numId w:val="58"/>
        </w:numPr>
        <w:spacing w:after="0" w:line="240" w:lineRule="auto"/>
        <w:ind w:left="0" w:hanging="357"/>
        <w:contextualSpacing w:val="0"/>
        <w:jc w:val="both"/>
        <w:rPr>
          <w:rFonts w:ascii="Times New Roman" w:hAnsi="Times New Roman" w:cs="Times New Roman"/>
          <w:bCs/>
          <w:sz w:val="28"/>
          <w:szCs w:val="28"/>
          <w:lang w:val="uk-UA"/>
        </w:rPr>
      </w:pPr>
      <w:r w:rsidRPr="005B24EA">
        <w:rPr>
          <w:rFonts w:ascii="Times New Roman" w:hAnsi="Times New Roman" w:cs="Times New Roman"/>
          <w:bCs/>
          <w:sz w:val="28"/>
          <w:szCs w:val="28"/>
          <w:lang w:val="uk-UA"/>
        </w:rPr>
        <w:t xml:space="preserve">Конфіденційність </w:t>
      </w:r>
    </w:p>
    <w:p w14:paraId="34526934" w14:textId="77777777" w:rsidR="008850CF" w:rsidRPr="005B24EA" w:rsidRDefault="008850CF" w:rsidP="00E00DEE">
      <w:pPr>
        <w:pStyle w:val="a0"/>
        <w:numPr>
          <w:ilvl w:val="0"/>
          <w:numId w:val="58"/>
        </w:numPr>
        <w:spacing w:after="0" w:line="240" w:lineRule="auto"/>
        <w:ind w:left="0" w:hanging="357"/>
        <w:contextualSpacing w:val="0"/>
        <w:jc w:val="both"/>
        <w:rPr>
          <w:rFonts w:ascii="Times New Roman" w:hAnsi="Times New Roman" w:cs="Times New Roman"/>
          <w:bCs/>
          <w:sz w:val="28"/>
          <w:szCs w:val="28"/>
          <w:lang w:val="uk-UA"/>
        </w:rPr>
      </w:pPr>
      <w:r w:rsidRPr="005B24EA">
        <w:rPr>
          <w:rFonts w:ascii="Times New Roman" w:hAnsi="Times New Roman" w:cs="Times New Roman"/>
          <w:bCs/>
          <w:sz w:val="28"/>
          <w:szCs w:val="28"/>
          <w:lang w:val="uk-UA"/>
        </w:rPr>
        <w:t>Закликати до критичного мислення</w:t>
      </w:r>
    </w:p>
    <w:p w14:paraId="589AAF0E" w14:textId="77777777" w:rsidR="008850CF" w:rsidRPr="005B24EA" w:rsidRDefault="008850CF" w:rsidP="00E00DEE">
      <w:pPr>
        <w:pStyle w:val="a0"/>
        <w:numPr>
          <w:ilvl w:val="0"/>
          <w:numId w:val="58"/>
        </w:numPr>
        <w:spacing w:after="0" w:line="240" w:lineRule="auto"/>
        <w:ind w:left="0" w:hanging="357"/>
        <w:contextualSpacing w:val="0"/>
        <w:jc w:val="both"/>
        <w:rPr>
          <w:rFonts w:ascii="Times New Roman" w:hAnsi="Times New Roman" w:cs="Times New Roman"/>
          <w:bCs/>
          <w:sz w:val="28"/>
          <w:szCs w:val="28"/>
          <w:lang w:val="uk-UA"/>
        </w:rPr>
      </w:pPr>
      <w:r w:rsidRPr="005B24EA">
        <w:rPr>
          <w:rFonts w:ascii="Times New Roman" w:hAnsi="Times New Roman" w:cs="Times New Roman"/>
          <w:bCs/>
          <w:sz w:val="28"/>
          <w:szCs w:val="28"/>
          <w:lang w:val="uk-UA"/>
        </w:rPr>
        <w:t>Знайомство модератора</w:t>
      </w:r>
    </w:p>
    <w:p w14:paraId="413A8AA5" w14:textId="77777777" w:rsidR="008850CF" w:rsidRPr="005B24EA" w:rsidRDefault="008850CF" w:rsidP="00E00DEE">
      <w:pPr>
        <w:spacing w:after="0" w:line="240" w:lineRule="auto"/>
        <w:jc w:val="both"/>
        <w:rPr>
          <w:rFonts w:ascii="Times New Roman" w:hAnsi="Times New Roman" w:cs="Times New Roman"/>
          <w:sz w:val="28"/>
          <w:szCs w:val="28"/>
          <w:lang w:val="uk-UA"/>
        </w:rPr>
      </w:pPr>
      <w:r w:rsidRPr="005B24EA">
        <w:rPr>
          <w:rFonts w:ascii="Times New Roman" w:hAnsi="Times New Roman" w:cs="Times New Roman"/>
          <w:b/>
          <w:sz w:val="28"/>
          <w:szCs w:val="28"/>
          <w:lang w:val="uk-UA"/>
        </w:rPr>
        <w:t>Знайомство учасників:</w:t>
      </w:r>
      <w:r w:rsidRPr="005B24EA">
        <w:rPr>
          <w:rFonts w:ascii="Times New Roman" w:hAnsi="Times New Roman" w:cs="Times New Roman"/>
          <w:sz w:val="28"/>
          <w:szCs w:val="28"/>
          <w:lang w:val="uk-UA"/>
        </w:rPr>
        <w:t xml:space="preserve">  Ім’я, вік, ВНЗ, спеціальність та курс, сім’я, хобі  </w:t>
      </w:r>
    </w:p>
    <w:p w14:paraId="7DE5BE9E" w14:textId="77777777" w:rsidR="008850CF" w:rsidRPr="005B24EA" w:rsidRDefault="008850CF" w:rsidP="00E00DEE">
      <w:pPr>
        <w:spacing w:after="0" w:line="240" w:lineRule="auto"/>
        <w:jc w:val="both"/>
        <w:rPr>
          <w:rFonts w:ascii="Times New Roman" w:hAnsi="Times New Roman" w:cs="Times New Roman"/>
          <w:b/>
          <w:bCs/>
          <w:sz w:val="28"/>
          <w:szCs w:val="28"/>
          <w:lang w:val="uk-UA"/>
        </w:rPr>
      </w:pPr>
      <w:r w:rsidRPr="005B24EA">
        <w:rPr>
          <w:rFonts w:ascii="Times New Roman" w:hAnsi="Times New Roman" w:cs="Times New Roman"/>
          <w:b/>
          <w:sz w:val="28"/>
          <w:szCs w:val="28"/>
          <w:lang w:val="uk-UA"/>
        </w:rPr>
        <w:t>Блок 1:</w:t>
      </w:r>
      <w:r w:rsidRPr="005B24EA">
        <w:rPr>
          <w:rFonts w:ascii="Times New Roman" w:hAnsi="Times New Roman" w:cs="Times New Roman"/>
          <w:sz w:val="28"/>
          <w:szCs w:val="28"/>
          <w:lang w:val="uk-UA"/>
        </w:rPr>
        <w:t xml:space="preserve"> </w:t>
      </w:r>
      <w:r w:rsidRPr="005B24EA">
        <w:rPr>
          <w:rFonts w:ascii="Times New Roman" w:hAnsi="Times New Roman" w:cs="Times New Roman"/>
          <w:b/>
          <w:bCs/>
          <w:sz w:val="28"/>
          <w:szCs w:val="28"/>
          <w:lang w:val="uk-UA"/>
        </w:rPr>
        <w:t>Розігрів (ситуація в країні в цілому) – 10 хвилин</w:t>
      </w:r>
    </w:p>
    <w:p w14:paraId="71CEBC11" w14:textId="77777777" w:rsidR="008850CF" w:rsidRPr="005B24EA" w:rsidRDefault="008850CF" w:rsidP="00E00DEE">
      <w:pPr>
        <w:pStyle w:val="a0"/>
        <w:numPr>
          <w:ilvl w:val="0"/>
          <w:numId w:val="66"/>
        </w:numPr>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Як можете описати ситуацію в країні на даний момент – підберіть максимум слів, які найкращим чином описують ситуацію в Україні? </w:t>
      </w:r>
    </w:p>
    <w:p w14:paraId="2311BE01" w14:textId="77777777" w:rsidR="008850CF" w:rsidRPr="005B24EA" w:rsidRDefault="008850CF" w:rsidP="00E00DEE">
      <w:pPr>
        <w:pStyle w:val="a0"/>
        <w:numPr>
          <w:ilvl w:val="0"/>
          <w:numId w:val="66"/>
        </w:numPr>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Які з останніх суспільно-соціальних подій Вас порадували? Чому? </w:t>
      </w:r>
    </w:p>
    <w:p w14:paraId="7AB30081" w14:textId="77777777" w:rsidR="008850CF" w:rsidRPr="005B24EA" w:rsidRDefault="008850CF" w:rsidP="00E00DEE">
      <w:pPr>
        <w:pStyle w:val="a0"/>
        <w:numPr>
          <w:ilvl w:val="0"/>
          <w:numId w:val="66"/>
        </w:numPr>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Які з останніх суспільно- соціальних подій Вас засмутили/обурили? </w:t>
      </w:r>
    </w:p>
    <w:p w14:paraId="40275464" w14:textId="77777777" w:rsidR="008850CF" w:rsidRPr="005B24EA" w:rsidRDefault="008850CF" w:rsidP="00E00DEE">
      <w:pPr>
        <w:pStyle w:val="a0"/>
        <w:numPr>
          <w:ilvl w:val="0"/>
          <w:numId w:val="66"/>
        </w:numPr>
        <w:spacing w:after="0" w:line="240" w:lineRule="auto"/>
        <w:ind w:left="0"/>
        <w:contextualSpacing w:val="0"/>
        <w:jc w:val="both"/>
        <w:rPr>
          <w:rFonts w:ascii="Times New Roman" w:hAnsi="Times New Roman" w:cs="Times New Roman"/>
          <w:i/>
          <w:iCs/>
          <w:sz w:val="28"/>
          <w:szCs w:val="28"/>
          <w:lang w:val="uk-UA"/>
        </w:rPr>
      </w:pPr>
      <w:r w:rsidRPr="005B24EA">
        <w:rPr>
          <w:rFonts w:ascii="Times New Roman" w:hAnsi="Times New Roman" w:cs="Times New Roman"/>
          <w:sz w:val="28"/>
          <w:szCs w:val="28"/>
          <w:lang w:val="uk-UA"/>
        </w:rPr>
        <w:t xml:space="preserve">Які найбільш гострі проблеми існують в країні на даний момент? </w:t>
      </w:r>
      <w:r w:rsidRPr="005B24EA">
        <w:rPr>
          <w:rFonts w:ascii="Times New Roman" w:hAnsi="Times New Roman" w:cs="Times New Roman"/>
          <w:i/>
          <w:iCs/>
          <w:sz w:val="28"/>
          <w:szCs w:val="28"/>
          <w:lang w:val="uk-UA"/>
        </w:rPr>
        <w:t>ЗОНДУВАТИ проблему пандемії Covid-19</w:t>
      </w:r>
    </w:p>
    <w:p w14:paraId="3FDD6029" w14:textId="77777777" w:rsidR="008850CF" w:rsidRPr="005B24EA" w:rsidRDefault="008850CF" w:rsidP="00E00DEE">
      <w:pPr>
        <w:spacing w:after="0" w:line="240" w:lineRule="auto"/>
        <w:jc w:val="both"/>
        <w:rPr>
          <w:rFonts w:ascii="Times New Roman" w:hAnsi="Times New Roman" w:cs="Times New Roman"/>
          <w:b/>
          <w:bCs/>
          <w:sz w:val="28"/>
          <w:szCs w:val="28"/>
          <w:lang w:val="uk-UA"/>
        </w:rPr>
      </w:pPr>
      <w:r w:rsidRPr="005B24EA">
        <w:rPr>
          <w:rFonts w:ascii="Times New Roman" w:hAnsi="Times New Roman" w:cs="Times New Roman"/>
          <w:b/>
          <w:bCs/>
          <w:sz w:val="28"/>
          <w:szCs w:val="28"/>
          <w:lang w:val="uk-UA"/>
        </w:rPr>
        <w:t>Блок 2: Наявні цінності орієнтири – 15 хвилин</w:t>
      </w:r>
    </w:p>
    <w:p w14:paraId="2ABEEAF3" w14:textId="77777777" w:rsidR="008850CF" w:rsidRPr="005B24EA" w:rsidRDefault="008850CF" w:rsidP="00E00DEE">
      <w:pPr>
        <w:pStyle w:val="a0"/>
        <w:numPr>
          <w:ilvl w:val="0"/>
          <w:numId w:val="60"/>
        </w:numPr>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Підберіть слова, які найкращим чином описують Ваше життя на даний момент?</w:t>
      </w:r>
    </w:p>
    <w:p w14:paraId="79482EE3" w14:textId="77777777" w:rsidR="008850CF" w:rsidRPr="005B24EA" w:rsidRDefault="008850CF" w:rsidP="00E00DEE">
      <w:pPr>
        <w:pStyle w:val="a0"/>
        <w:numPr>
          <w:ilvl w:val="0"/>
          <w:numId w:val="60"/>
        </w:numPr>
        <w:spacing w:after="0" w:line="240" w:lineRule="auto"/>
        <w:ind w:left="0"/>
        <w:contextualSpacing w:val="0"/>
        <w:jc w:val="both"/>
        <w:rPr>
          <w:rFonts w:ascii="Times New Roman" w:hAnsi="Times New Roman" w:cs="Times New Roman"/>
          <w:i/>
          <w:iCs/>
          <w:sz w:val="28"/>
          <w:szCs w:val="28"/>
          <w:lang w:val="uk-UA"/>
        </w:rPr>
      </w:pPr>
      <w:r w:rsidRPr="005B24EA">
        <w:rPr>
          <w:rFonts w:ascii="Times New Roman" w:hAnsi="Times New Roman" w:cs="Times New Roman"/>
          <w:sz w:val="28"/>
          <w:szCs w:val="28"/>
          <w:lang w:val="uk-UA"/>
        </w:rPr>
        <w:t xml:space="preserve">Що для Вас найбільш цінне, важливе у власному житті? Чому? </w:t>
      </w:r>
      <w:r w:rsidRPr="005B24EA">
        <w:rPr>
          <w:rFonts w:ascii="Times New Roman" w:hAnsi="Times New Roman" w:cs="Times New Roman"/>
          <w:i/>
          <w:iCs/>
          <w:sz w:val="28"/>
          <w:szCs w:val="28"/>
          <w:lang w:val="uk-UA"/>
        </w:rPr>
        <w:t>Зондуємо ієрархію особистих цінностей</w:t>
      </w:r>
    </w:p>
    <w:p w14:paraId="613BA6A9" w14:textId="77777777" w:rsidR="008850CF" w:rsidRPr="005B24EA" w:rsidRDefault="008850CF" w:rsidP="00E00DEE">
      <w:pPr>
        <w:pStyle w:val="a0"/>
        <w:numPr>
          <w:ilvl w:val="0"/>
          <w:numId w:val="60"/>
        </w:numPr>
        <w:spacing w:after="0" w:line="240" w:lineRule="auto"/>
        <w:ind w:left="0"/>
        <w:contextualSpacing w:val="0"/>
        <w:jc w:val="both"/>
        <w:rPr>
          <w:rFonts w:ascii="Times New Roman" w:hAnsi="Times New Roman" w:cs="Times New Roman"/>
          <w:i/>
          <w:iCs/>
          <w:sz w:val="28"/>
          <w:szCs w:val="28"/>
          <w:lang w:val="uk-UA"/>
        </w:rPr>
      </w:pPr>
      <w:r w:rsidRPr="005B24EA">
        <w:rPr>
          <w:rFonts w:ascii="Times New Roman" w:hAnsi="Times New Roman" w:cs="Times New Roman"/>
          <w:sz w:val="28"/>
          <w:szCs w:val="28"/>
          <w:lang w:val="uk-UA"/>
        </w:rPr>
        <w:t>Як змінилися Ваші цінності за останні 2 роки? Що перейшло на перший план,  відійшло на другий план?</w:t>
      </w:r>
    </w:p>
    <w:p w14:paraId="48758653" w14:textId="77777777" w:rsidR="008850CF" w:rsidRPr="005B24EA" w:rsidRDefault="008850CF" w:rsidP="00E00DEE">
      <w:pPr>
        <w:pStyle w:val="a0"/>
        <w:numPr>
          <w:ilvl w:val="0"/>
          <w:numId w:val="60"/>
        </w:numPr>
        <w:spacing w:after="0" w:line="240" w:lineRule="auto"/>
        <w:ind w:left="0"/>
        <w:contextualSpacing w:val="0"/>
        <w:jc w:val="both"/>
        <w:rPr>
          <w:rFonts w:ascii="Times New Roman" w:hAnsi="Times New Roman" w:cs="Times New Roman"/>
          <w:i/>
          <w:iCs/>
          <w:sz w:val="28"/>
          <w:szCs w:val="28"/>
          <w:lang w:val="uk-UA"/>
        </w:rPr>
      </w:pPr>
      <w:r w:rsidRPr="005B24EA">
        <w:rPr>
          <w:rFonts w:ascii="Times New Roman" w:hAnsi="Times New Roman" w:cs="Times New Roman"/>
          <w:sz w:val="28"/>
          <w:szCs w:val="28"/>
          <w:lang w:val="uk-UA"/>
        </w:rPr>
        <w:t>Чи будуть змінюватися ціннісні орієнтації в майбутньому? Чому?</w:t>
      </w:r>
    </w:p>
    <w:p w14:paraId="5FAEEB54" w14:textId="77777777" w:rsidR="008850CF" w:rsidRPr="005B24EA" w:rsidRDefault="008850CF" w:rsidP="00E00DEE">
      <w:pPr>
        <w:pStyle w:val="a0"/>
        <w:numPr>
          <w:ilvl w:val="0"/>
          <w:numId w:val="60"/>
        </w:numPr>
        <w:spacing w:after="0" w:line="240" w:lineRule="auto"/>
        <w:ind w:left="0"/>
        <w:contextualSpacing w:val="0"/>
        <w:jc w:val="both"/>
        <w:rPr>
          <w:rFonts w:ascii="Times New Roman" w:hAnsi="Times New Roman" w:cs="Times New Roman"/>
          <w:i/>
          <w:iCs/>
          <w:sz w:val="28"/>
          <w:szCs w:val="28"/>
          <w:lang w:val="uk-UA"/>
        </w:rPr>
      </w:pPr>
      <w:r w:rsidRPr="005B24EA">
        <w:rPr>
          <w:rFonts w:ascii="Times New Roman" w:hAnsi="Times New Roman" w:cs="Times New Roman"/>
          <w:sz w:val="28"/>
          <w:szCs w:val="28"/>
          <w:lang w:val="uk-UA"/>
        </w:rPr>
        <w:t>Які найбільші виклики для Вас існують на даний момент? Чому саме вони? Чи є вони новими, чи були й в минулому? В майбутні 3 роки ви зможете впоратись з цими викликами? Чи є ризик появлення нових?</w:t>
      </w:r>
    </w:p>
    <w:p w14:paraId="5486D2CD" w14:textId="77777777" w:rsidR="008850CF" w:rsidRPr="005B24EA" w:rsidRDefault="008850CF" w:rsidP="00E00DEE">
      <w:pPr>
        <w:pStyle w:val="a0"/>
        <w:numPr>
          <w:ilvl w:val="0"/>
          <w:numId w:val="60"/>
        </w:numPr>
        <w:spacing w:after="0" w:line="240" w:lineRule="auto"/>
        <w:ind w:left="0"/>
        <w:contextualSpacing w:val="0"/>
        <w:jc w:val="both"/>
        <w:rPr>
          <w:rFonts w:ascii="Times New Roman" w:hAnsi="Times New Roman" w:cs="Times New Roman"/>
          <w:i/>
          <w:iCs/>
          <w:sz w:val="28"/>
          <w:szCs w:val="28"/>
          <w:lang w:val="uk-UA"/>
        </w:rPr>
      </w:pPr>
      <w:r w:rsidRPr="005B24EA">
        <w:rPr>
          <w:rFonts w:ascii="Times New Roman" w:hAnsi="Times New Roman" w:cs="Times New Roman"/>
          <w:sz w:val="28"/>
          <w:szCs w:val="28"/>
          <w:lang w:val="uk-UA"/>
        </w:rPr>
        <w:lastRenderedPageBreak/>
        <w:t xml:space="preserve">Що найбільш важливе для Вашого комфортного самопочуття? Назвіть 3 основні аспекти. </w:t>
      </w:r>
    </w:p>
    <w:p w14:paraId="5351E1C8" w14:textId="77777777" w:rsidR="008850CF" w:rsidRPr="005B24EA" w:rsidRDefault="008850CF" w:rsidP="00E00DEE">
      <w:pPr>
        <w:pStyle w:val="a0"/>
        <w:numPr>
          <w:ilvl w:val="0"/>
          <w:numId w:val="60"/>
        </w:numPr>
        <w:spacing w:after="0" w:line="240" w:lineRule="auto"/>
        <w:ind w:left="0"/>
        <w:contextualSpacing w:val="0"/>
        <w:jc w:val="both"/>
        <w:rPr>
          <w:rFonts w:ascii="Times New Roman" w:hAnsi="Times New Roman" w:cs="Times New Roman"/>
          <w:i/>
          <w:iCs/>
          <w:sz w:val="28"/>
          <w:szCs w:val="28"/>
          <w:lang w:val="uk-UA"/>
        </w:rPr>
      </w:pPr>
      <w:r w:rsidRPr="005B24EA">
        <w:rPr>
          <w:rFonts w:ascii="Times New Roman" w:hAnsi="Times New Roman" w:cs="Times New Roman"/>
          <w:sz w:val="28"/>
          <w:szCs w:val="28"/>
          <w:lang w:val="uk-UA"/>
        </w:rPr>
        <w:t>Що було важливим два роки тому? А через два роки?</w:t>
      </w:r>
    </w:p>
    <w:p w14:paraId="074F914C" w14:textId="77777777" w:rsidR="008850CF" w:rsidRPr="005B24EA" w:rsidRDefault="008850CF" w:rsidP="00E00DEE">
      <w:pPr>
        <w:spacing w:after="0" w:line="240" w:lineRule="auto"/>
        <w:jc w:val="both"/>
        <w:rPr>
          <w:rFonts w:ascii="Times New Roman" w:hAnsi="Times New Roman" w:cs="Times New Roman"/>
          <w:b/>
          <w:sz w:val="28"/>
          <w:szCs w:val="28"/>
          <w:lang w:val="uk-UA"/>
        </w:rPr>
      </w:pPr>
      <w:r w:rsidRPr="005B24EA">
        <w:rPr>
          <w:rFonts w:ascii="Times New Roman" w:hAnsi="Times New Roman" w:cs="Times New Roman"/>
          <w:b/>
          <w:bCs/>
          <w:sz w:val="28"/>
          <w:szCs w:val="28"/>
          <w:lang w:val="uk-UA"/>
        </w:rPr>
        <w:t xml:space="preserve">Блок 3: Ставлення до пандемії коронавірусу Covid-19 </w:t>
      </w:r>
      <w:r w:rsidRPr="005B24EA">
        <w:rPr>
          <w:rFonts w:ascii="Times New Roman" w:hAnsi="Times New Roman" w:cs="Times New Roman"/>
          <w:b/>
          <w:sz w:val="28"/>
          <w:szCs w:val="28"/>
          <w:lang w:val="uk-UA"/>
        </w:rPr>
        <w:t>– 10 хвилин</w:t>
      </w:r>
    </w:p>
    <w:p w14:paraId="1285C9B5" w14:textId="77777777" w:rsidR="008850CF" w:rsidRPr="005B24EA" w:rsidRDefault="008850CF" w:rsidP="00E00DEE">
      <w:pPr>
        <w:pStyle w:val="a0"/>
        <w:numPr>
          <w:ilvl w:val="0"/>
          <w:numId w:val="65"/>
        </w:numPr>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Наскільки Вас хвилює проблема коронавірусу Covid-19? Чому?</w:t>
      </w:r>
    </w:p>
    <w:p w14:paraId="3197E7F7" w14:textId="77777777" w:rsidR="008850CF" w:rsidRPr="005B24EA" w:rsidRDefault="008850CF" w:rsidP="00E00DEE">
      <w:pPr>
        <w:pStyle w:val="a0"/>
        <w:numPr>
          <w:ilvl w:val="0"/>
          <w:numId w:val="65"/>
        </w:numPr>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Як пандемія коронавірусу Covid-19 вплинула в цілому на Ваше життя? А на життя Вашої родини?</w:t>
      </w:r>
    </w:p>
    <w:p w14:paraId="2BAAC5F3" w14:textId="77777777" w:rsidR="008850CF" w:rsidRPr="005B24EA" w:rsidRDefault="008850CF" w:rsidP="00E00DEE">
      <w:pPr>
        <w:pStyle w:val="a0"/>
        <w:numPr>
          <w:ilvl w:val="0"/>
          <w:numId w:val="65"/>
        </w:numPr>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Які найбільші загрози несе пандемія для Вашого добробуту (не лише здоров’я)?</w:t>
      </w:r>
    </w:p>
    <w:p w14:paraId="5178BF3D" w14:textId="77777777" w:rsidR="008850CF" w:rsidRPr="005B24EA" w:rsidRDefault="008850CF" w:rsidP="00E00DEE">
      <w:pPr>
        <w:pStyle w:val="a0"/>
        <w:numPr>
          <w:ilvl w:val="0"/>
          <w:numId w:val="65"/>
        </w:numPr>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Як можна подолати наслідки даних загроз? Що можете зробити саме Ви?</w:t>
      </w:r>
    </w:p>
    <w:p w14:paraId="204D5756" w14:textId="77777777" w:rsidR="008850CF" w:rsidRPr="005B24EA" w:rsidRDefault="008850CF" w:rsidP="00E00DEE">
      <w:pPr>
        <w:pStyle w:val="a0"/>
        <w:numPr>
          <w:ilvl w:val="0"/>
          <w:numId w:val="65"/>
        </w:numPr>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Наскільки Ви задоволені діями, направленими на подолання наслідків пандемії Covid-19?</w:t>
      </w:r>
    </w:p>
    <w:p w14:paraId="521C3F5B" w14:textId="77777777" w:rsidR="008850CF" w:rsidRPr="005B24EA" w:rsidRDefault="008850CF" w:rsidP="00E00DEE">
      <w:pPr>
        <w:pStyle w:val="a0"/>
        <w:numPr>
          <w:ilvl w:val="0"/>
          <w:numId w:val="65"/>
        </w:numPr>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Які наслідки пандемії будуть впливати на ваше життя через 2-3 роки?</w:t>
      </w:r>
    </w:p>
    <w:p w14:paraId="20B759FB" w14:textId="77777777" w:rsidR="008850CF" w:rsidRPr="005B24EA" w:rsidRDefault="008850CF" w:rsidP="00E00DEE">
      <w:pPr>
        <w:spacing w:after="0" w:line="240" w:lineRule="auto"/>
        <w:jc w:val="both"/>
        <w:rPr>
          <w:rFonts w:ascii="Times New Roman" w:hAnsi="Times New Roman" w:cs="Times New Roman"/>
          <w:b/>
          <w:sz w:val="28"/>
          <w:szCs w:val="28"/>
          <w:lang w:val="uk-UA"/>
        </w:rPr>
      </w:pPr>
      <w:r w:rsidRPr="005B24EA">
        <w:rPr>
          <w:rFonts w:ascii="Times New Roman" w:hAnsi="Times New Roman" w:cs="Times New Roman"/>
          <w:b/>
          <w:bCs/>
          <w:sz w:val="28"/>
          <w:szCs w:val="28"/>
          <w:lang w:val="uk-UA"/>
        </w:rPr>
        <w:t>Блок 4:</w:t>
      </w:r>
      <w:r w:rsidRPr="005B24EA">
        <w:rPr>
          <w:rFonts w:ascii="Times New Roman" w:hAnsi="Times New Roman" w:cs="Times New Roman"/>
          <w:sz w:val="28"/>
          <w:szCs w:val="28"/>
          <w:lang w:val="uk-UA"/>
        </w:rPr>
        <w:t xml:space="preserve"> </w:t>
      </w:r>
      <w:r w:rsidRPr="005B24EA">
        <w:rPr>
          <w:rFonts w:ascii="Times New Roman" w:hAnsi="Times New Roman" w:cs="Times New Roman"/>
          <w:b/>
          <w:sz w:val="28"/>
          <w:szCs w:val="28"/>
          <w:lang w:val="uk-UA"/>
        </w:rPr>
        <w:t xml:space="preserve">Ставлення до </w:t>
      </w:r>
      <w:proofErr w:type="spellStart"/>
      <w:r w:rsidRPr="005B24EA">
        <w:rPr>
          <w:rFonts w:ascii="Times New Roman" w:hAnsi="Times New Roman" w:cs="Times New Roman"/>
          <w:b/>
          <w:sz w:val="28"/>
          <w:szCs w:val="28"/>
          <w:lang w:val="uk-UA"/>
        </w:rPr>
        <w:t>локдаунів</w:t>
      </w:r>
      <w:proofErr w:type="spellEnd"/>
      <w:r w:rsidRPr="005B24EA">
        <w:rPr>
          <w:rFonts w:ascii="Times New Roman" w:hAnsi="Times New Roman" w:cs="Times New Roman"/>
          <w:b/>
          <w:sz w:val="28"/>
          <w:szCs w:val="28"/>
          <w:lang w:val="uk-UA"/>
        </w:rPr>
        <w:t xml:space="preserve"> та вакцинації – 10 хвилин</w:t>
      </w:r>
    </w:p>
    <w:p w14:paraId="3503B672" w14:textId="77777777" w:rsidR="008850CF" w:rsidRPr="005B24EA" w:rsidRDefault="008850CF" w:rsidP="00E00DEE">
      <w:pPr>
        <w:pStyle w:val="a0"/>
        <w:numPr>
          <w:ilvl w:val="0"/>
          <w:numId w:val="64"/>
        </w:numPr>
        <w:spacing w:after="0" w:line="240" w:lineRule="auto"/>
        <w:ind w:left="0"/>
        <w:contextualSpacing w:val="0"/>
        <w:jc w:val="both"/>
        <w:rPr>
          <w:rFonts w:ascii="Times New Roman" w:hAnsi="Times New Roman" w:cs="Times New Roman"/>
          <w:i/>
          <w:iCs/>
          <w:sz w:val="28"/>
          <w:szCs w:val="28"/>
          <w:lang w:val="uk-UA"/>
        </w:rPr>
      </w:pPr>
      <w:r w:rsidRPr="005B24EA">
        <w:rPr>
          <w:rFonts w:ascii="Times New Roman" w:hAnsi="Times New Roman" w:cs="Times New Roman"/>
          <w:sz w:val="28"/>
          <w:szCs w:val="28"/>
          <w:lang w:val="uk-UA"/>
        </w:rPr>
        <w:t xml:space="preserve">Яке Ваше ставлення до введення </w:t>
      </w:r>
      <w:proofErr w:type="spellStart"/>
      <w:r w:rsidRPr="005B24EA">
        <w:rPr>
          <w:rFonts w:ascii="Times New Roman" w:hAnsi="Times New Roman" w:cs="Times New Roman"/>
          <w:sz w:val="28"/>
          <w:szCs w:val="28"/>
          <w:lang w:val="uk-UA"/>
        </w:rPr>
        <w:t>локдаунів</w:t>
      </w:r>
      <w:proofErr w:type="spellEnd"/>
      <w:r w:rsidRPr="005B24EA">
        <w:rPr>
          <w:rFonts w:ascii="Times New Roman" w:hAnsi="Times New Roman" w:cs="Times New Roman"/>
          <w:sz w:val="28"/>
          <w:szCs w:val="28"/>
          <w:lang w:val="uk-UA"/>
        </w:rPr>
        <w:t xml:space="preserve"> з початку пандемії? Чи підтримуєте – так/ні, чому? У якому вигляді? </w:t>
      </w:r>
      <w:r w:rsidRPr="005B24EA">
        <w:rPr>
          <w:rFonts w:ascii="Times New Roman" w:hAnsi="Times New Roman" w:cs="Times New Roman"/>
          <w:i/>
          <w:iCs/>
          <w:sz w:val="28"/>
          <w:szCs w:val="28"/>
          <w:lang w:val="uk-UA"/>
        </w:rPr>
        <w:t>Зондувати вплив на психологічний та фізичний стан респондентів.</w:t>
      </w:r>
    </w:p>
    <w:p w14:paraId="6A7AF918" w14:textId="77777777" w:rsidR="008850CF" w:rsidRPr="005B24EA" w:rsidRDefault="008850CF" w:rsidP="00E00DEE">
      <w:pPr>
        <w:pStyle w:val="a0"/>
        <w:numPr>
          <w:ilvl w:val="0"/>
          <w:numId w:val="64"/>
        </w:numPr>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Яких карантинних заходів Ви дотримуєтесь? </w:t>
      </w:r>
    </w:p>
    <w:p w14:paraId="0AB30B14" w14:textId="77777777" w:rsidR="008850CF" w:rsidRPr="005B24EA" w:rsidRDefault="008850CF" w:rsidP="00E00DEE">
      <w:pPr>
        <w:pStyle w:val="a0"/>
        <w:numPr>
          <w:ilvl w:val="0"/>
          <w:numId w:val="64"/>
        </w:numPr>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Які карантинні заходи вважаєте недоречними?</w:t>
      </w:r>
    </w:p>
    <w:p w14:paraId="11BCAD53" w14:textId="77777777" w:rsidR="008850CF" w:rsidRPr="005B24EA" w:rsidRDefault="008850CF" w:rsidP="00E00DEE">
      <w:pPr>
        <w:pStyle w:val="a0"/>
        <w:numPr>
          <w:ilvl w:val="0"/>
          <w:numId w:val="64"/>
        </w:numPr>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Яке ставлення до вакцинації? Чому?</w:t>
      </w:r>
    </w:p>
    <w:p w14:paraId="0E51FF54" w14:textId="77777777" w:rsidR="008850CF" w:rsidRPr="005B24EA" w:rsidRDefault="008850CF" w:rsidP="00E00DEE">
      <w:pPr>
        <w:pStyle w:val="a0"/>
        <w:numPr>
          <w:ilvl w:val="0"/>
          <w:numId w:val="64"/>
        </w:numPr>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Якій вакцині більше довіряєте?</w:t>
      </w:r>
    </w:p>
    <w:p w14:paraId="7ABCF980" w14:textId="77777777" w:rsidR="008850CF" w:rsidRPr="005B24EA" w:rsidRDefault="008850CF" w:rsidP="00E00DEE">
      <w:pPr>
        <w:pStyle w:val="a0"/>
        <w:numPr>
          <w:ilvl w:val="0"/>
          <w:numId w:val="64"/>
        </w:numPr>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Чи робили Вакцинацію – так/ні? Чому? Чи плануєте?</w:t>
      </w:r>
    </w:p>
    <w:p w14:paraId="3EBCA859" w14:textId="77777777" w:rsidR="008850CF" w:rsidRPr="005B24EA" w:rsidRDefault="008850CF" w:rsidP="00E00DEE">
      <w:pPr>
        <w:spacing w:after="0" w:line="240" w:lineRule="auto"/>
        <w:jc w:val="both"/>
        <w:rPr>
          <w:rFonts w:ascii="Times New Roman" w:hAnsi="Times New Roman" w:cs="Times New Roman"/>
          <w:b/>
          <w:sz w:val="28"/>
          <w:szCs w:val="28"/>
          <w:lang w:val="uk-UA"/>
        </w:rPr>
      </w:pPr>
      <w:r w:rsidRPr="005B24EA">
        <w:rPr>
          <w:rFonts w:ascii="Times New Roman" w:hAnsi="Times New Roman" w:cs="Times New Roman"/>
          <w:b/>
          <w:sz w:val="28"/>
          <w:szCs w:val="28"/>
          <w:lang w:val="uk-UA"/>
        </w:rPr>
        <w:t>Блок 5: Вплив пандемії на освітній процес – 20 хвилин</w:t>
      </w:r>
    </w:p>
    <w:p w14:paraId="66933A1E" w14:textId="77777777" w:rsidR="008850CF" w:rsidRPr="005B24EA" w:rsidRDefault="008850CF" w:rsidP="00E00DEE">
      <w:pPr>
        <w:pStyle w:val="a0"/>
        <w:numPr>
          <w:ilvl w:val="0"/>
          <w:numId w:val="61"/>
        </w:numPr>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Як пандемія Covid-19 вплинула на процес отримання вищої освіти в цілому?</w:t>
      </w:r>
    </w:p>
    <w:p w14:paraId="39297E4B" w14:textId="77777777" w:rsidR="008850CF" w:rsidRPr="005B24EA" w:rsidRDefault="008850CF" w:rsidP="00E00DEE">
      <w:pPr>
        <w:pStyle w:val="a0"/>
        <w:numPr>
          <w:ilvl w:val="0"/>
          <w:numId w:val="61"/>
        </w:numPr>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Як пандемія Covid-19 вплинула на процес Вашого навчання? Що саме змінилося? </w:t>
      </w:r>
      <w:r w:rsidRPr="005B24EA">
        <w:rPr>
          <w:rFonts w:ascii="Times New Roman" w:hAnsi="Times New Roman" w:cs="Times New Roman"/>
          <w:i/>
          <w:iCs/>
          <w:sz w:val="28"/>
          <w:szCs w:val="28"/>
          <w:lang w:val="uk-UA"/>
        </w:rPr>
        <w:t>Зондуємо дистанційне навчання</w:t>
      </w:r>
    </w:p>
    <w:p w14:paraId="07DEE495" w14:textId="77777777" w:rsidR="008850CF" w:rsidRPr="005B24EA" w:rsidRDefault="008850CF" w:rsidP="00E00DEE">
      <w:pPr>
        <w:pStyle w:val="a0"/>
        <w:numPr>
          <w:ilvl w:val="0"/>
          <w:numId w:val="61"/>
        </w:numPr>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Які з цих змін позитивні? Які негативні?</w:t>
      </w:r>
    </w:p>
    <w:p w14:paraId="0CF3D9BC" w14:textId="77777777" w:rsidR="008850CF" w:rsidRPr="005B24EA" w:rsidRDefault="008850CF" w:rsidP="00E00DEE">
      <w:pPr>
        <w:pStyle w:val="a0"/>
        <w:numPr>
          <w:ilvl w:val="0"/>
          <w:numId w:val="61"/>
        </w:numPr>
        <w:spacing w:after="0" w:line="240" w:lineRule="auto"/>
        <w:ind w:left="0"/>
        <w:contextualSpacing w:val="0"/>
        <w:jc w:val="both"/>
        <w:rPr>
          <w:rFonts w:ascii="Times New Roman" w:hAnsi="Times New Roman" w:cs="Times New Roman"/>
          <w:i/>
          <w:iCs/>
          <w:sz w:val="28"/>
          <w:szCs w:val="28"/>
          <w:lang w:val="uk-UA"/>
        </w:rPr>
      </w:pPr>
      <w:r w:rsidRPr="005B24EA">
        <w:rPr>
          <w:rFonts w:ascii="Times New Roman" w:hAnsi="Times New Roman" w:cs="Times New Roman"/>
          <w:sz w:val="28"/>
          <w:szCs w:val="28"/>
          <w:lang w:val="uk-UA"/>
        </w:rPr>
        <w:t xml:space="preserve">Наскільки ВНЗ готові до умов навчального процесу під час карантинних закладів? </w:t>
      </w:r>
      <w:r w:rsidRPr="005B24EA">
        <w:rPr>
          <w:rFonts w:ascii="Times New Roman" w:hAnsi="Times New Roman" w:cs="Times New Roman"/>
          <w:i/>
          <w:iCs/>
          <w:sz w:val="28"/>
          <w:szCs w:val="28"/>
          <w:lang w:val="uk-UA"/>
        </w:rPr>
        <w:t>Зондуємо:</w:t>
      </w:r>
    </w:p>
    <w:p w14:paraId="01F4BE38" w14:textId="77777777" w:rsidR="008850CF" w:rsidRPr="005B24EA" w:rsidRDefault="008850CF" w:rsidP="00E00DEE">
      <w:pPr>
        <w:pStyle w:val="a0"/>
        <w:numPr>
          <w:ilvl w:val="0"/>
          <w:numId w:val="62"/>
        </w:numPr>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Матеріально-технічне забезпечення</w:t>
      </w:r>
    </w:p>
    <w:p w14:paraId="2532114F" w14:textId="77777777" w:rsidR="008850CF" w:rsidRPr="005B24EA" w:rsidRDefault="008850CF" w:rsidP="00E00DEE">
      <w:pPr>
        <w:pStyle w:val="a0"/>
        <w:numPr>
          <w:ilvl w:val="0"/>
          <w:numId w:val="62"/>
        </w:numPr>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Рівень готовності викладачів</w:t>
      </w:r>
    </w:p>
    <w:p w14:paraId="0CCEC890" w14:textId="77777777" w:rsidR="008850CF" w:rsidRPr="005B24EA" w:rsidRDefault="008850CF" w:rsidP="00E00DEE">
      <w:pPr>
        <w:pStyle w:val="a0"/>
        <w:numPr>
          <w:ilvl w:val="0"/>
          <w:numId w:val="62"/>
        </w:numPr>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Практичні заняття</w:t>
      </w:r>
    </w:p>
    <w:p w14:paraId="73F10404" w14:textId="77777777" w:rsidR="008850CF" w:rsidRPr="005B24EA" w:rsidRDefault="008850CF" w:rsidP="00E00DEE">
      <w:pPr>
        <w:pStyle w:val="a0"/>
        <w:numPr>
          <w:ilvl w:val="0"/>
          <w:numId w:val="62"/>
        </w:numPr>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Загальні умови </w:t>
      </w:r>
    </w:p>
    <w:p w14:paraId="00340724" w14:textId="77777777" w:rsidR="008850CF" w:rsidRPr="005B24EA" w:rsidRDefault="008850CF" w:rsidP="00E00DEE">
      <w:pPr>
        <w:pStyle w:val="a0"/>
        <w:numPr>
          <w:ilvl w:val="0"/>
          <w:numId w:val="61"/>
        </w:numPr>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Які найбільші проблеми щодо навчання в умовах пандемії Ви бачите? Як їх можна подолати? </w:t>
      </w:r>
      <w:r w:rsidRPr="005B24EA">
        <w:rPr>
          <w:rFonts w:ascii="Times New Roman" w:hAnsi="Times New Roman" w:cs="Times New Roman"/>
          <w:i/>
          <w:iCs/>
          <w:sz w:val="28"/>
          <w:szCs w:val="28"/>
          <w:lang w:val="uk-UA"/>
        </w:rPr>
        <w:t>Розглянути питання в розрізі «минуле-теперішнє-майбутнє»</w:t>
      </w:r>
      <w:r w:rsidRPr="005B24EA">
        <w:rPr>
          <w:rFonts w:ascii="Times New Roman" w:hAnsi="Times New Roman" w:cs="Times New Roman"/>
          <w:sz w:val="28"/>
          <w:szCs w:val="28"/>
          <w:lang w:val="uk-UA"/>
        </w:rPr>
        <w:t>.</w:t>
      </w:r>
    </w:p>
    <w:p w14:paraId="6702A2F4" w14:textId="00EF4D5C" w:rsidR="008850CF" w:rsidRDefault="008850CF" w:rsidP="00E00DEE">
      <w:pPr>
        <w:pStyle w:val="a0"/>
        <w:numPr>
          <w:ilvl w:val="0"/>
          <w:numId w:val="61"/>
        </w:numPr>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Набуття яких спеціальностей зазнало найбільш негативного впливу під час пандемії?</w:t>
      </w:r>
    </w:p>
    <w:p w14:paraId="6B32514B" w14:textId="77777777" w:rsidR="008850CF" w:rsidRPr="005B24EA" w:rsidRDefault="008850CF" w:rsidP="00E00DEE">
      <w:pPr>
        <w:spacing w:after="0" w:line="240" w:lineRule="auto"/>
        <w:jc w:val="both"/>
        <w:rPr>
          <w:rFonts w:ascii="Times New Roman" w:hAnsi="Times New Roman" w:cs="Times New Roman"/>
          <w:b/>
          <w:sz w:val="28"/>
          <w:szCs w:val="28"/>
          <w:lang w:val="uk-UA"/>
        </w:rPr>
      </w:pPr>
      <w:r w:rsidRPr="005B24EA">
        <w:rPr>
          <w:rFonts w:ascii="Times New Roman" w:hAnsi="Times New Roman" w:cs="Times New Roman"/>
          <w:b/>
          <w:sz w:val="28"/>
          <w:szCs w:val="28"/>
          <w:lang w:val="uk-UA"/>
        </w:rPr>
        <w:t>Блок 6: Вплив пандемії на доходи – 15 хвилин</w:t>
      </w:r>
    </w:p>
    <w:p w14:paraId="04658CA2" w14:textId="77777777" w:rsidR="008850CF" w:rsidRPr="005B24EA" w:rsidRDefault="008850CF" w:rsidP="00E00DEE">
      <w:pPr>
        <w:pStyle w:val="a0"/>
        <w:numPr>
          <w:ilvl w:val="2"/>
          <w:numId w:val="59"/>
        </w:numPr>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Як змінилися доходи Вашої родини під час пандемії? Який вплив це мало на Вас? </w:t>
      </w:r>
    </w:p>
    <w:p w14:paraId="46D0C2FF" w14:textId="77777777" w:rsidR="008850CF" w:rsidRPr="005B24EA" w:rsidRDefault="008850CF" w:rsidP="00E00DEE">
      <w:pPr>
        <w:pStyle w:val="a0"/>
        <w:numPr>
          <w:ilvl w:val="2"/>
          <w:numId w:val="59"/>
        </w:numPr>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Чи маєте/мали Ви особистий дохід? </w:t>
      </w:r>
      <w:r w:rsidRPr="005B24EA">
        <w:rPr>
          <w:rFonts w:ascii="Times New Roman" w:hAnsi="Times New Roman" w:cs="Times New Roman"/>
          <w:i/>
          <w:iCs/>
          <w:sz w:val="28"/>
          <w:szCs w:val="28"/>
          <w:lang w:val="uk-UA"/>
        </w:rPr>
        <w:t xml:space="preserve">Якщо так – </w:t>
      </w:r>
      <w:r w:rsidRPr="005B24EA">
        <w:rPr>
          <w:rFonts w:ascii="Times New Roman" w:hAnsi="Times New Roman" w:cs="Times New Roman"/>
          <w:sz w:val="28"/>
          <w:szCs w:val="28"/>
          <w:lang w:val="uk-UA"/>
        </w:rPr>
        <w:t>як змінилися Ваші особисті доходи після початку пандемії?</w:t>
      </w:r>
    </w:p>
    <w:p w14:paraId="51D5878E" w14:textId="77777777" w:rsidR="008850CF" w:rsidRPr="005B24EA" w:rsidRDefault="008850CF" w:rsidP="00E00DEE">
      <w:pPr>
        <w:pStyle w:val="a0"/>
        <w:numPr>
          <w:ilvl w:val="2"/>
          <w:numId w:val="59"/>
        </w:numPr>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Як це вплинуло на Ваш добробут?</w:t>
      </w:r>
    </w:p>
    <w:p w14:paraId="07BE210A" w14:textId="77777777" w:rsidR="008850CF" w:rsidRPr="005B24EA" w:rsidRDefault="008850CF" w:rsidP="00E00DEE">
      <w:pPr>
        <w:pStyle w:val="a0"/>
        <w:numPr>
          <w:ilvl w:val="2"/>
          <w:numId w:val="59"/>
        </w:numPr>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Чи втрачали Ви місце роботи у зв’язку з пандемією? Чи доводилося змінювати місце роботи?</w:t>
      </w:r>
    </w:p>
    <w:p w14:paraId="240636EE" w14:textId="77777777" w:rsidR="008850CF" w:rsidRPr="005B24EA" w:rsidRDefault="008850CF" w:rsidP="00E00DEE">
      <w:pPr>
        <w:pStyle w:val="a0"/>
        <w:numPr>
          <w:ilvl w:val="2"/>
          <w:numId w:val="59"/>
        </w:numPr>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До яких дій Ви вдавалися, щоб зберегти/поновити свої особисті доходи? Які прогнози на майбутнє?</w:t>
      </w:r>
    </w:p>
    <w:p w14:paraId="1D760814" w14:textId="77777777" w:rsidR="008850CF" w:rsidRPr="005B24EA" w:rsidRDefault="008850CF" w:rsidP="00E00DEE">
      <w:pPr>
        <w:spacing w:after="0" w:line="240" w:lineRule="auto"/>
        <w:jc w:val="both"/>
        <w:rPr>
          <w:rFonts w:ascii="Times New Roman" w:hAnsi="Times New Roman" w:cs="Times New Roman"/>
          <w:b/>
          <w:bCs/>
          <w:sz w:val="28"/>
          <w:szCs w:val="28"/>
          <w:lang w:val="uk-UA"/>
        </w:rPr>
      </w:pPr>
      <w:r w:rsidRPr="005B24EA">
        <w:rPr>
          <w:rFonts w:ascii="Times New Roman" w:hAnsi="Times New Roman" w:cs="Times New Roman"/>
          <w:b/>
          <w:bCs/>
          <w:sz w:val="28"/>
          <w:szCs w:val="28"/>
          <w:lang w:val="uk-UA"/>
        </w:rPr>
        <w:lastRenderedPageBreak/>
        <w:t>Блок 7: Вплив пандемії на відпочинок та дозвілля – 5 хвилин</w:t>
      </w:r>
    </w:p>
    <w:p w14:paraId="5420A2E8" w14:textId="77777777" w:rsidR="008850CF" w:rsidRPr="005B24EA" w:rsidRDefault="008850CF" w:rsidP="00E00DEE">
      <w:pPr>
        <w:pStyle w:val="a0"/>
        <w:numPr>
          <w:ilvl w:val="0"/>
          <w:numId w:val="63"/>
        </w:numPr>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Які видам відпочинку Ви надаєте перевагу?</w:t>
      </w:r>
    </w:p>
    <w:p w14:paraId="03168E9A" w14:textId="77777777" w:rsidR="008850CF" w:rsidRPr="005B24EA" w:rsidRDefault="008850CF" w:rsidP="00E00DEE">
      <w:pPr>
        <w:pStyle w:val="a0"/>
        <w:numPr>
          <w:ilvl w:val="0"/>
          <w:numId w:val="63"/>
        </w:numPr>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Що найбільше допомагає Вам відволіктися від навчання та відновити свої сили?</w:t>
      </w:r>
    </w:p>
    <w:p w14:paraId="13696824" w14:textId="77777777" w:rsidR="008850CF" w:rsidRPr="005B24EA" w:rsidRDefault="008850CF" w:rsidP="00E00DEE">
      <w:pPr>
        <w:pStyle w:val="a0"/>
        <w:numPr>
          <w:ilvl w:val="0"/>
          <w:numId w:val="63"/>
        </w:numPr>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Як пандемія Covid-19 вплинула на Ваше дозвілля? Які сподівання на майбутнє? </w:t>
      </w:r>
    </w:p>
    <w:p w14:paraId="4670E00A" w14:textId="77777777" w:rsidR="008850CF" w:rsidRPr="005B24EA" w:rsidRDefault="008850CF" w:rsidP="00E00DEE">
      <w:pPr>
        <w:spacing w:after="0" w:line="240" w:lineRule="auto"/>
        <w:jc w:val="both"/>
        <w:rPr>
          <w:rFonts w:ascii="Times New Roman" w:hAnsi="Times New Roman" w:cs="Times New Roman"/>
          <w:b/>
          <w:bCs/>
          <w:sz w:val="28"/>
          <w:szCs w:val="28"/>
          <w:lang w:val="uk-UA"/>
        </w:rPr>
      </w:pPr>
      <w:r w:rsidRPr="005B24EA">
        <w:rPr>
          <w:rFonts w:ascii="Times New Roman" w:hAnsi="Times New Roman" w:cs="Times New Roman"/>
          <w:b/>
          <w:bCs/>
          <w:sz w:val="28"/>
          <w:szCs w:val="28"/>
          <w:lang w:val="uk-UA"/>
        </w:rPr>
        <w:t>Блок 8: Вплив пандемії на майбутні плани – 10 хвилин</w:t>
      </w:r>
    </w:p>
    <w:p w14:paraId="734FB400" w14:textId="77777777" w:rsidR="008850CF" w:rsidRPr="005B24EA" w:rsidRDefault="008850CF" w:rsidP="00E00DEE">
      <w:pPr>
        <w:pStyle w:val="a0"/>
        <w:numPr>
          <w:ilvl w:val="0"/>
          <w:numId w:val="67"/>
        </w:numPr>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Чи планували Ви працювати за спеціальністю? Чому так/ні?</w:t>
      </w:r>
    </w:p>
    <w:p w14:paraId="53B95212" w14:textId="77777777" w:rsidR="008850CF" w:rsidRPr="005B24EA" w:rsidRDefault="008850CF" w:rsidP="00E00DEE">
      <w:pPr>
        <w:pStyle w:val="a0"/>
        <w:numPr>
          <w:ilvl w:val="0"/>
          <w:numId w:val="67"/>
        </w:numPr>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Як пандемія Covid-19 вплинула на дані плани? Що змінилося?</w:t>
      </w:r>
    </w:p>
    <w:p w14:paraId="078E4FF0" w14:textId="77777777" w:rsidR="008850CF" w:rsidRPr="005B24EA" w:rsidRDefault="008850CF" w:rsidP="00E00DEE">
      <w:pPr>
        <w:pStyle w:val="a0"/>
        <w:numPr>
          <w:ilvl w:val="0"/>
          <w:numId w:val="67"/>
        </w:numPr>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Чи планували Ви виїзд закордон з метою працевлаштування? Чому так/ні?</w:t>
      </w:r>
    </w:p>
    <w:p w14:paraId="799D6407" w14:textId="77777777" w:rsidR="008850CF" w:rsidRPr="005B24EA" w:rsidRDefault="008850CF" w:rsidP="00E00DEE">
      <w:pPr>
        <w:pStyle w:val="a0"/>
        <w:numPr>
          <w:ilvl w:val="0"/>
          <w:numId w:val="67"/>
        </w:numPr>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Як пандемія Covid-19 вплинула на дані плани? Що змінилося?</w:t>
      </w:r>
    </w:p>
    <w:p w14:paraId="26136970" w14:textId="77777777" w:rsidR="008850CF" w:rsidRPr="005B24EA" w:rsidRDefault="008850CF" w:rsidP="00E00DEE">
      <w:pPr>
        <w:pStyle w:val="a0"/>
        <w:numPr>
          <w:ilvl w:val="0"/>
          <w:numId w:val="67"/>
        </w:numPr>
        <w:spacing w:after="0" w:line="240" w:lineRule="auto"/>
        <w:ind w:left="0"/>
        <w:contextualSpacing w:val="0"/>
        <w:jc w:val="both"/>
        <w:rPr>
          <w:rFonts w:ascii="Times New Roman" w:hAnsi="Times New Roman" w:cs="Times New Roman"/>
          <w:b/>
          <w:bCs/>
          <w:sz w:val="28"/>
          <w:szCs w:val="28"/>
          <w:lang w:val="uk-UA"/>
        </w:rPr>
      </w:pPr>
      <w:r w:rsidRPr="005B24EA">
        <w:rPr>
          <w:rFonts w:ascii="Times New Roman" w:hAnsi="Times New Roman" w:cs="Times New Roman"/>
          <w:sz w:val="28"/>
          <w:szCs w:val="28"/>
          <w:lang w:val="uk-UA"/>
        </w:rPr>
        <w:t>На які Ваші плани щодо майбутнього пандемія Covid-19 вплинула найбільше? Як Ви плануєте долати даний вплив?</w:t>
      </w:r>
    </w:p>
    <w:p w14:paraId="51C0C222" w14:textId="77777777" w:rsidR="008850CF" w:rsidRPr="005B24EA" w:rsidRDefault="008850CF" w:rsidP="00E00DEE">
      <w:pPr>
        <w:pStyle w:val="a0"/>
        <w:numPr>
          <w:ilvl w:val="0"/>
          <w:numId w:val="67"/>
        </w:numPr>
        <w:spacing w:after="0" w:line="240" w:lineRule="auto"/>
        <w:ind w:left="0"/>
        <w:contextualSpacing w:val="0"/>
        <w:jc w:val="both"/>
        <w:rPr>
          <w:rFonts w:ascii="Times New Roman" w:hAnsi="Times New Roman" w:cs="Times New Roman"/>
          <w:b/>
          <w:bCs/>
          <w:sz w:val="28"/>
          <w:szCs w:val="28"/>
          <w:lang w:val="uk-UA"/>
        </w:rPr>
      </w:pPr>
      <w:r w:rsidRPr="005B24EA">
        <w:rPr>
          <w:rFonts w:ascii="Times New Roman" w:hAnsi="Times New Roman" w:cs="Times New Roman"/>
          <w:sz w:val="28"/>
          <w:szCs w:val="28"/>
          <w:lang w:val="uk-UA"/>
        </w:rPr>
        <w:t>Чи є ще якісь плани на майбутнє, якими б Ви хотіли поділитись?</w:t>
      </w:r>
    </w:p>
    <w:p w14:paraId="6AE46106" w14:textId="77777777" w:rsidR="008850CF" w:rsidRPr="005B24EA" w:rsidRDefault="008850CF" w:rsidP="00E00DEE">
      <w:pPr>
        <w:spacing w:after="0" w:line="240" w:lineRule="auto"/>
        <w:jc w:val="both"/>
        <w:rPr>
          <w:rFonts w:ascii="Times New Roman" w:hAnsi="Times New Roman" w:cs="Times New Roman"/>
          <w:b/>
          <w:bCs/>
          <w:sz w:val="28"/>
          <w:szCs w:val="28"/>
          <w:lang w:val="uk-UA"/>
        </w:rPr>
      </w:pPr>
      <w:r w:rsidRPr="005B24EA">
        <w:rPr>
          <w:rFonts w:ascii="Times New Roman" w:hAnsi="Times New Roman" w:cs="Times New Roman"/>
          <w:b/>
          <w:bCs/>
          <w:sz w:val="28"/>
          <w:szCs w:val="28"/>
          <w:lang w:val="uk-UA"/>
        </w:rPr>
        <w:t>Блок 9: Вплив пандемії на фізичний та психологічний стан - 15</w:t>
      </w:r>
    </w:p>
    <w:p w14:paraId="566B18BE" w14:textId="77777777" w:rsidR="008850CF" w:rsidRPr="005B24EA" w:rsidRDefault="008850CF" w:rsidP="00E00DEE">
      <w:pPr>
        <w:pStyle w:val="a0"/>
        <w:numPr>
          <w:ilvl w:val="0"/>
          <w:numId w:val="69"/>
        </w:numPr>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Які слова найкращим чином описують Ваш фізичний стан на даний момент?</w:t>
      </w:r>
    </w:p>
    <w:p w14:paraId="65A10AB6" w14:textId="77777777" w:rsidR="008850CF" w:rsidRPr="005B24EA" w:rsidRDefault="008850CF" w:rsidP="00E00DEE">
      <w:pPr>
        <w:pStyle w:val="a0"/>
        <w:numPr>
          <w:ilvl w:val="0"/>
          <w:numId w:val="69"/>
        </w:numPr>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Які слова найкращим чином описують Ваш психологічний стан на даний момент?</w:t>
      </w:r>
    </w:p>
    <w:p w14:paraId="6E24D237" w14:textId="77777777" w:rsidR="008850CF" w:rsidRPr="005B24EA" w:rsidRDefault="008850CF" w:rsidP="00E00DEE">
      <w:pPr>
        <w:pStyle w:val="a0"/>
        <w:numPr>
          <w:ilvl w:val="0"/>
          <w:numId w:val="69"/>
        </w:numPr>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 xml:space="preserve">Чи вплинула пандемія на Ваш фізичний стан? Як саме? </w:t>
      </w:r>
    </w:p>
    <w:p w14:paraId="15A1699D" w14:textId="77777777" w:rsidR="008850CF" w:rsidRPr="005B24EA" w:rsidRDefault="008850CF" w:rsidP="00E00DEE">
      <w:pPr>
        <w:pStyle w:val="a0"/>
        <w:numPr>
          <w:ilvl w:val="0"/>
          <w:numId w:val="69"/>
        </w:numPr>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Як вплинула пандемія на Ваш психологічний стан?</w:t>
      </w:r>
    </w:p>
    <w:p w14:paraId="6C5D7995" w14:textId="77777777" w:rsidR="008850CF" w:rsidRPr="005B24EA" w:rsidRDefault="008850CF" w:rsidP="00E00DEE">
      <w:pPr>
        <w:pStyle w:val="a0"/>
        <w:numPr>
          <w:ilvl w:val="0"/>
          <w:numId w:val="69"/>
        </w:numPr>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Чи відчували Ви депресію? Якщо так – то як долали цей стан?</w:t>
      </w:r>
    </w:p>
    <w:p w14:paraId="590E4941" w14:textId="77777777" w:rsidR="008850CF" w:rsidRPr="005B24EA" w:rsidRDefault="008850CF" w:rsidP="00E00DEE">
      <w:pPr>
        <w:pStyle w:val="a0"/>
        <w:numPr>
          <w:ilvl w:val="0"/>
          <w:numId w:val="69"/>
        </w:numPr>
        <w:spacing w:after="0" w:line="240" w:lineRule="auto"/>
        <w:ind w:left="0"/>
        <w:contextualSpacing w:val="0"/>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Чи мали Ви проблеми у спілкування з членами родини/друзями, які пов’язані з пандемією Covid-19?</w:t>
      </w:r>
    </w:p>
    <w:p w14:paraId="141D33D5" w14:textId="77777777" w:rsidR="008850CF" w:rsidRPr="005B24EA" w:rsidRDefault="008850CF" w:rsidP="00E00DEE">
      <w:pPr>
        <w:spacing w:after="0" w:line="240" w:lineRule="auto"/>
        <w:jc w:val="both"/>
        <w:rPr>
          <w:rFonts w:ascii="Times New Roman" w:hAnsi="Times New Roman" w:cs="Times New Roman"/>
          <w:b/>
          <w:bCs/>
          <w:sz w:val="28"/>
          <w:szCs w:val="28"/>
          <w:lang w:val="uk-UA"/>
        </w:rPr>
      </w:pPr>
      <w:r w:rsidRPr="005B24EA">
        <w:rPr>
          <w:rFonts w:ascii="Times New Roman" w:hAnsi="Times New Roman" w:cs="Times New Roman"/>
          <w:b/>
          <w:bCs/>
          <w:sz w:val="28"/>
          <w:szCs w:val="28"/>
          <w:lang w:val="uk-UA"/>
        </w:rPr>
        <w:t>Блок 10: Джерела інформації - 5</w:t>
      </w:r>
    </w:p>
    <w:p w14:paraId="3F5A3777" w14:textId="77777777" w:rsidR="008850CF" w:rsidRPr="005B24EA" w:rsidRDefault="008850CF" w:rsidP="00E00DEE">
      <w:pPr>
        <w:pStyle w:val="a0"/>
        <w:numPr>
          <w:ilvl w:val="0"/>
          <w:numId w:val="68"/>
        </w:numPr>
        <w:spacing w:after="0" w:line="240" w:lineRule="auto"/>
        <w:ind w:left="0"/>
        <w:contextualSpacing w:val="0"/>
        <w:jc w:val="both"/>
        <w:rPr>
          <w:rFonts w:ascii="Times New Roman" w:hAnsi="Times New Roman" w:cs="Times New Roman"/>
          <w:i/>
          <w:iCs/>
          <w:sz w:val="28"/>
          <w:szCs w:val="28"/>
          <w:lang w:val="uk-UA"/>
        </w:rPr>
      </w:pPr>
      <w:r w:rsidRPr="005B24EA">
        <w:rPr>
          <w:rFonts w:ascii="Times New Roman" w:hAnsi="Times New Roman" w:cs="Times New Roman"/>
          <w:sz w:val="28"/>
          <w:szCs w:val="28"/>
          <w:lang w:val="uk-UA"/>
        </w:rPr>
        <w:t xml:space="preserve">Які джерела Ви використовуєте для отримання соціально-політичних новин та подій? </w:t>
      </w:r>
      <w:r w:rsidRPr="005B24EA">
        <w:rPr>
          <w:rFonts w:ascii="Times New Roman" w:hAnsi="Times New Roman" w:cs="Times New Roman"/>
          <w:i/>
          <w:iCs/>
          <w:sz w:val="28"/>
          <w:szCs w:val="28"/>
          <w:lang w:val="uk-UA"/>
        </w:rPr>
        <w:t>Зондувати типи джерел (інтернет, ТВ, соцмережі) та конкретні назви, поділяти для національних новин/для регіональних новин</w:t>
      </w:r>
    </w:p>
    <w:p w14:paraId="030E95D8" w14:textId="77777777" w:rsidR="008850CF" w:rsidRPr="005B24EA" w:rsidRDefault="008850CF" w:rsidP="00E00DEE">
      <w:pPr>
        <w:pStyle w:val="a0"/>
        <w:numPr>
          <w:ilvl w:val="0"/>
          <w:numId w:val="68"/>
        </w:numPr>
        <w:spacing w:after="0" w:line="240" w:lineRule="auto"/>
        <w:ind w:left="0"/>
        <w:contextualSpacing w:val="0"/>
        <w:jc w:val="both"/>
        <w:rPr>
          <w:rFonts w:ascii="Times New Roman" w:hAnsi="Times New Roman" w:cs="Times New Roman"/>
          <w:i/>
          <w:iCs/>
          <w:sz w:val="28"/>
          <w:szCs w:val="28"/>
          <w:lang w:val="uk-UA"/>
        </w:rPr>
      </w:pPr>
      <w:r w:rsidRPr="005B24EA">
        <w:rPr>
          <w:rFonts w:ascii="Times New Roman" w:hAnsi="Times New Roman" w:cs="Times New Roman"/>
          <w:sz w:val="28"/>
          <w:szCs w:val="28"/>
          <w:lang w:val="uk-UA"/>
        </w:rPr>
        <w:t>Які джерела викликають більшу довіру? Конкретні назви</w:t>
      </w:r>
    </w:p>
    <w:p w14:paraId="61972921" w14:textId="77777777" w:rsidR="008850CF" w:rsidRPr="005B24EA" w:rsidRDefault="008850CF" w:rsidP="00E00DEE">
      <w:pPr>
        <w:pStyle w:val="a0"/>
        <w:numPr>
          <w:ilvl w:val="0"/>
          <w:numId w:val="68"/>
        </w:numPr>
        <w:spacing w:after="0" w:line="240" w:lineRule="auto"/>
        <w:ind w:left="0"/>
        <w:contextualSpacing w:val="0"/>
        <w:jc w:val="both"/>
        <w:rPr>
          <w:rFonts w:ascii="Times New Roman" w:hAnsi="Times New Roman" w:cs="Times New Roman"/>
          <w:i/>
          <w:iCs/>
          <w:sz w:val="28"/>
          <w:szCs w:val="28"/>
          <w:lang w:val="uk-UA"/>
        </w:rPr>
      </w:pPr>
      <w:r w:rsidRPr="005B24EA">
        <w:rPr>
          <w:rFonts w:ascii="Times New Roman" w:hAnsi="Times New Roman" w:cs="Times New Roman"/>
          <w:sz w:val="28"/>
          <w:szCs w:val="28"/>
          <w:lang w:val="uk-UA"/>
        </w:rPr>
        <w:t>За якими блогерами слідкуєте? Хто з відомих людей з будь-якої сфери є для Вас авторитетом сьогодні? Чому?</w:t>
      </w:r>
    </w:p>
    <w:p w14:paraId="7F11B087" w14:textId="77777777" w:rsidR="008850CF" w:rsidRPr="005B24EA" w:rsidRDefault="008850CF" w:rsidP="00E00DEE">
      <w:pPr>
        <w:spacing w:after="0" w:line="240" w:lineRule="auto"/>
        <w:jc w:val="both"/>
        <w:rPr>
          <w:rFonts w:ascii="Times New Roman" w:hAnsi="Times New Roman" w:cs="Times New Roman"/>
          <w:sz w:val="28"/>
          <w:szCs w:val="28"/>
          <w:lang w:val="uk-UA"/>
        </w:rPr>
      </w:pPr>
      <w:r w:rsidRPr="005B24EA">
        <w:rPr>
          <w:rFonts w:ascii="Times New Roman" w:hAnsi="Times New Roman" w:cs="Times New Roman"/>
          <w:sz w:val="28"/>
          <w:szCs w:val="28"/>
          <w:lang w:val="uk-UA"/>
        </w:rPr>
        <w:t>Наприкінці нашої дискусії готові почути будь-які Ваші коментарі/побажання по темам, які сьогодні обговорювали.</w:t>
      </w:r>
    </w:p>
    <w:p w14:paraId="64AE1E35" w14:textId="77777777" w:rsidR="008850CF" w:rsidRPr="005B24EA" w:rsidRDefault="008850CF" w:rsidP="00E00DEE">
      <w:pPr>
        <w:pStyle w:val="a0"/>
        <w:spacing w:after="0" w:line="240" w:lineRule="auto"/>
        <w:ind w:left="0"/>
        <w:contextualSpacing w:val="0"/>
        <w:jc w:val="center"/>
        <w:rPr>
          <w:rFonts w:ascii="Times New Roman" w:hAnsi="Times New Roman" w:cs="Times New Roman"/>
          <w:sz w:val="28"/>
          <w:szCs w:val="28"/>
          <w:lang w:val="uk-UA"/>
        </w:rPr>
      </w:pPr>
      <w:r w:rsidRPr="005B24EA">
        <w:rPr>
          <w:rFonts w:ascii="Times New Roman" w:hAnsi="Times New Roman" w:cs="Times New Roman"/>
          <w:b/>
          <w:bCs/>
          <w:sz w:val="28"/>
          <w:szCs w:val="28"/>
          <w:lang w:val="uk-UA"/>
        </w:rPr>
        <w:t>Дякуємо за участь!</w:t>
      </w:r>
    </w:p>
    <w:p w14:paraId="425CA32E" w14:textId="77777777" w:rsidR="00A83BCC" w:rsidRDefault="00A83BCC">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51878EC7" w14:textId="53215F94" w:rsidR="00F14B7F" w:rsidRPr="005B24EA" w:rsidRDefault="00DC5965" w:rsidP="008B760A">
      <w:pPr>
        <w:spacing w:line="360" w:lineRule="auto"/>
        <w:ind w:right="-1"/>
        <w:jc w:val="right"/>
        <w:rPr>
          <w:rFonts w:ascii="Times New Roman" w:hAnsi="Times New Roman" w:cs="Times New Roman"/>
          <w:sz w:val="28"/>
          <w:szCs w:val="28"/>
          <w:lang w:val="uk-UA"/>
        </w:rPr>
      </w:pPr>
      <w:r w:rsidRPr="005B24EA">
        <w:rPr>
          <w:rFonts w:ascii="Times New Roman" w:hAnsi="Times New Roman" w:cs="Times New Roman"/>
          <w:sz w:val="28"/>
          <w:szCs w:val="28"/>
          <w:lang w:val="uk-UA"/>
        </w:rPr>
        <w:lastRenderedPageBreak/>
        <w:t>Додаток Б</w:t>
      </w:r>
    </w:p>
    <w:p w14:paraId="659A0CB0" w14:textId="0CF943E9" w:rsidR="00676330" w:rsidRPr="00B31B31" w:rsidRDefault="00AF650D" w:rsidP="00E00DEE">
      <w:pPr>
        <w:pStyle w:val="a0"/>
        <w:spacing w:after="0" w:line="240" w:lineRule="auto"/>
        <w:ind w:left="0"/>
        <w:jc w:val="center"/>
        <w:rPr>
          <w:rFonts w:ascii="Times New Roman" w:hAnsi="Times New Roman" w:cs="Times New Roman"/>
          <w:b/>
          <w:bCs/>
          <w:sz w:val="28"/>
          <w:szCs w:val="28"/>
          <w:lang w:val="uk-UA"/>
        </w:rPr>
      </w:pPr>
      <w:r w:rsidRPr="00B31B31">
        <w:rPr>
          <w:rFonts w:ascii="Times New Roman" w:hAnsi="Times New Roman" w:cs="Times New Roman"/>
          <w:b/>
          <w:bCs/>
          <w:sz w:val="28"/>
          <w:szCs w:val="28"/>
          <w:lang w:val="uk-UA"/>
        </w:rPr>
        <w:t xml:space="preserve">Результати кількісного </w:t>
      </w:r>
      <w:r w:rsidR="001559DF" w:rsidRPr="00B31B31">
        <w:rPr>
          <w:rFonts w:ascii="Times New Roman" w:hAnsi="Times New Roman" w:cs="Times New Roman"/>
          <w:b/>
          <w:bCs/>
          <w:sz w:val="28"/>
          <w:szCs w:val="28"/>
          <w:lang w:val="uk-UA"/>
        </w:rPr>
        <w:t>компоненту дослідження</w:t>
      </w:r>
    </w:p>
    <w:p w14:paraId="74AEF69A" w14:textId="75629BE2" w:rsidR="00676330" w:rsidRPr="00B31B31" w:rsidRDefault="00EF3C6F" w:rsidP="00A83BCC">
      <w:pPr>
        <w:spacing w:after="0" w:line="240" w:lineRule="auto"/>
        <w:jc w:val="right"/>
        <w:rPr>
          <w:rFonts w:ascii="Times New Roman" w:hAnsi="Times New Roman" w:cs="Times New Roman"/>
          <w:i/>
          <w:iCs/>
          <w:sz w:val="28"/>
          <w:szCs w:val="28"/>
          <w:lang w:val="uk-UA"/>
        </w:rPr>
      </w:pPr>
      <w:r w:rsidRPr="00B31B31">
        <w:rPr>
          <w:rFonts w:ascii="Times New Roman" w:hAnsi="Times New Roman" w:cs="Times New Roman"/>
          <w:i/>
          <w:iCs/>
          <w:sz w:val="28"/>
          <w:szCs w:val="28"/>
          <w:lang w:val="uk-UA"/>
        </w:rPr>
        <w:t>Таблиці одномірних розподілів.</w:t>
      </w:r>
    </w:p>
    <w:tbl>
      <w:tblPr>
        <w:tblW w:w="6663" w:type="dxa"/>
        <w:tblLook w:val="04A0" w:firstRow="1" w:lastRow="0" w:firstColumn="1" w:lastColumn="0" w:noHBand="0" w:noVBand="1"/>
      </w:tblPr>
      <w:tblGrid>
        <w:gridCol w:w="4240"/>
        <w:gridCol w:w="1289"/>
        <w:gridCol w:w="1134"/>
      </w:tblGrid>
      <w:tr w:rsidR="00EF3C6F" w:rsidRPr="00B31B31" w14:paraId="1F7778CE" w14:textId="77777777" w:rsidTr="00E029FA">
        <w:trPr>
          <w:trHeight w:val="300"/>
        </w:trPr>
        <w:tc>
          <w:tcPr>
            <w:tcW w:w="4240" w:type="dxa"/>
            <w:tcBorders>
              <w:top w:val="nil"/>
              <w:left w:val="nil"/>
              <w:bottom w:val="nil"/>
              <w:right w:val="nil"/>
            </w:tcBorders>
            <w:shd w:val="clear" w:color="auto" w:fill="auto"/>
            <w:noWrap/>
            <w:vAlign w:val="bottom"/>
            <w:hideMark/>
          </w:tcPr>
          <w:p w14:paraId="6C66B7EC" w14:textId="337E5AB1" w:rsidR="00EF3C6F" w:rsidRPr="00B31B31" w:rsidRDefault="00EF3C6F" w:rsidP="00A83BCC">
            <w:pPr>
              <w:spacing w:after="0" w:line="240" w:lineRule="auto"/>
              <w:rPr>
                <w:rFonts w:ascii="Times New Roman" w:eastAsia="Times New Roman" w:hAnsi="Times New Roman" w:cs="Times New Roman"/>
                <w:b/>
                <w:bCs/>
                <w:color w:val="000000"/>
                <w:sz w:val="28"/>
                <w:szCs w:val="28"/>
                <w:lang w:val="uk-UA" w:eastAsia="ru-RU"/>
              </w:rPr>
            </w:pPr>
            <w:r w:rsidRPr="00B31B31">
              <w:rPr>
                <w:rFonts w:ascii="Times New Roman" w:eastAsia="Times New Roman" w:hAnsi="Times New Roman" w:cs="Times New Roman"/>
                <w:b/>
                <w:bCs/>
                <w:color w:val="000000"/>
                <w:sz w:val="28"/>
                <w:szCs w:val="28"/>
                <w:lang w:val="uk-UA" w:eastAsia="ru-RU"/>
              </w:rPr>
              <w:t>С</w:t>
            </w:r>
            <w:r w:rsidR="002A7A4D" w:rsidRPr="00B31B31">
              <w:rPr>
                <w:rFonts w:ascii="Times New Roman" w:eastAsia="Times New Roman" w:hAnsi="Times New Roman" w:cs="Times New Roman"/>
                <w:b/>
                <w:bCs/>
                <w:color w:val="000000"/>
                <w:sz w:val="28"/>
                <w:szCs w:val="28"/>
                <w:lang w:val="uk-UA" w:eastAsia="ru-RU"/>
              </w:rPr>
              <w:t>т</w:t>
            </w:r>
            <w:r w:rsidRPr="00B31B31">
              <w:rPr>
                <w:rFonts w:ascii="Times New Roman" w:eastAsia="Times New Roman" w:hAnsi="Times New Roman" w:cs="Times New Roman"/>
                <w:b/>
                <w:bCs/>
                <w:color w:val="000000"/>
                <w:sz w:val="28"/>
                <w:szCs w:val="28"/>
                <w:lang w:val="uk-UA" w:eastAsia="ru-RU"/>
              </w:rPr>
              <w:t>ать</w:t>
            </w:r>
          </w:p>
        </w:tc>
        <w:tc>
          <w:tcPr>
            <w:tcW w:w="2423" w:type="dxa"/>
            <w:gridSpan w:val="2"/>
            <w:tcBorders>
              <w:top w:val="nil"/>
              <w:left w:val="nil"/>
              <w:bottom w:val="nil"/>
              <w:right w:val="nil"/>
            </w:tcBorders>
            <w:shd w:val="clear" w:color="auto" w:fill="auto"/>
            <w:noWrap/>
            <w:vAlign w:val="bottom"/>
            <w:hideMark/>
          </w:tcPr>
          <w:p w14:paraId="3BAAB891" w14:textId="77777777" w:rsidR="00EF3C6F" w:rsidRPr="00B31B31" w:rsidRDefault="00EF3C6F" w:rsidP="00A83BCC">
            <w:pPr>
              <w:spacing w:after="0" w:line="240" w:lineRule="auto"/>
              <w:rPr>
                <w:rFonts w:ascii="Times New Roman" w:eastAsia="Times New Roman" w:hAnsi="Times New Roman" w:cs="Times New Roman"/>
                <w:b/>
                <w:bCs/>
                <w:color w:val="000000"/>
                <w:sz w:val="28"/>
                <w:szCs w:val="28"/>
                <w:lang w:val="uk-UA" w:eastAsia="ru-RU"/>
              </w:rPr>
            </w:pPr>
          </w:p>
        </w:tc>
      </w:tr>
      <w:tr w:rsidR="00EF3C6F" w:rsidRPr="00B31B31" w14:paraId="7DF8DB6E" w14:textId="77777777" w:rsidTr="00B31B31">
        <w:trPr>
          <w:trHeight w:val="414"/>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2406A" w14:textId="77777777" w:rsidR="00EF3C6F" w:rsidRPr="00B31B31" w:rsidRDefault="00EF3C6F"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жіноча</w:t>
            </w:r>
          </w:p>
        </w:tc>
        <w:tc>
          <w:tcPr>
            <w:tcW w:w="242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4E0A95" w14:textId="77777777" w:rsidR="00EF3C6F" w:rsidRPr="00B31B31" w:rsidRDefault="00EF3C6F"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54</w:t>
            </w:r>
          </w:p>
        </w:tc>
      </w:tr>
      <w:tr w:rsidR="00EF3C6F" w:rsidRPr="00B31B31" w14:paraId="3089DA57" w14:textId="77777777" w:rsidTr="00E029FA">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4F06FAFA" w14:textId="77777777" w:rsidR="00EF3C6F" w:rsidRPr="00B31B31" w:rsidRDefault="00EF3C6F"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чоловіча</w:t>
            </w:r>
          </w:p>
        </w:tc>
        <w:tc>
          <w:tcPr>
            <w:tcW w:w="2423" w:type="dxa"/>
            <w:gridSpan w:val="2"/>
            <w:tcBorders>
              <w:top w:val="nil"/>
              <w:left w:val="nil"/>
              <w:bottom w:val="single" w:sz="4" w:space="0" w:color="auto"/>
              <w:right w:val="single" w:sz="4" w:space="0" w:color="auto"/>
            </w:tcBorders>
            <w:shd w:val="clear" w:color="auto" w:fill="auto"/>
            <w:noWrap/>
            <w:vAlign w:val="bottom"/>
            <w:hideMark/>
          </w:tcPr>
          <w:p w14:paraId="59D737F0" w14:textId="77777777" w:rsidR="00EF3C6F" w:rsidRPr="00B31B31" w:rsidRDefault="00EF3C6F"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46</w:t>
            </w:r>
          </w:p>
        </w:tc>
      </w:tr>
      <w:tr w:rsidR="00EF3C6F" w:rsidRPr="00B31B31" w14:paraId="3123F069" w14:textId="77777777" w:rsidTr="00E029FA">
        <w:trPr>
          <w:trHeight w:val="315"/>
        </w:trPr>
        <w:tc>
          <w:tcPr>
            <w:tcW w:w="6663" w:type="dxa"/>
            <w:gridSpan w:val="3"/>
            <w:tcBorders>
              <w:top w:val="nil"/>
              <w:left w:val="nil"/>
              <w:bottom w:val="nil"/>
              <w:right w:val="nil"/>
            </w:tcBorders>
            <w:shd w:val="clear" w:color="auto" w:fill="auto"/>
            <w:noWrap/>
            <w:vAlign w:val="center"/>
            <w:hideMark/>
          </w:tcPr>
          <w:p w14:paraId="4DF65487" w14:textId="77777777" w:rsidR="00EF3C6F" w:rsidRPr="00B31B31" w:rsidRDefault="00EF3C6F" w:rsidP="00A83BCC">
            <w:pPr>
              <w:spacing w:after="0" w:line="240" w:lineRule="auto"/>
              <w:rPr>
                <w:rFonts w:ascii="Times New Roman" w:eastAsia="Times New Roman" w:hAnsi="Times New Roman" w:cs="Times New Roman"/>
                <w:b/>
                <w:bCs/>
                <w:color w:val="000000"/>
                <w:sz w:val="28"/>
                <w:szCs w:val="28"/>
                <w:lang w:val="uk-UA" w:eastAsia="ru-RU"/>
              </w:rPr>
            </w:pPr>
          </w:p>
          <w:p w14:paraId="7FB72C1A" w14:textId="465A9CBF" w:rsidR="00EF3C6F" w:rsidRPr="00B31B31" w:rsidRDefault="00EF3C6F" w:rsidP="00A83BCC">
            <w:pPr>
              <w:spacing w:after="0" w:line="240" w:lineRule="auto"/>
              <w:rPr>
                <w:rFonts w:ascii="Times New Roman" w:eastAsia="Times New Roman" w:hAnsi="Times New Roman" w:cs="Times New Roman"/>
                <w:b/>
                <w:bCs/>
                <w:color w:val="000000"/>
                <w:sz w:val="28"/>
                <w:szCs w:val="28"/>
                <w:lang w:val="uk-UA" w:eastAsia="ru-RU"/>
              </w:rPr>
            </w:pPr>
            <w:r w:rsidRPr="00B31B31">
              <w:rPr>
                <w:rFonts w:ascii="Times New Roman" w:eastAsia="Times New Roman" w:hAnsi="Times New Roman" w:cs="Times New Roman"/>
                <w:b/>
                <w:bCs/>
                <w:color w:val="000000"/>
                <w:sz w:val="28"/>
                <w:szCs w:val="28"/>
                <w:lang w:val="uk-UA" w:eastAsia="ru-RU"/>
              </w:rPr>
              <w:t xml:space="preserve">Чи є Ви наразі студентом/студенткою </w:t>
            </w:r>
            <w:r w:rsidR="00E029FA" w:rsidRPr="00B31B31">
              <w:rPr>
                <w:rFonts w:ascii="Times New Roman" w:eastAsia="Times New Roman" w:hAnsi="Times New Roman" w:cs="Times New Roman"/>
                <w:b/>
                <w:bCs/>
                <w:color w:val="000000"/>
                <w:sz w:val="28"/>
                <w:szCs w:val="28"/>
                <w:lang w:val="uk-UA" w:eastAsia="ru-RU"/>
              </w:rPr>
              <w:t>ВН</w:t>
            </w:r>
            <w:r w:rsidRPr="00B31B31">
              <w:rPr>
                <w:rFonts w:ascii="Times New Roman" w:eastAsia="Times New Roman" w:hAnsi="Times New Roman" w:cs="Times New Roman"/>
                <w:b/>
                <w:bCs/>
                <w:color w:val="000000"/>
                <w:sz w:val="28"/>
                <w:szCs w:val="28"/>
                <w:lang w:val="uk-UA" w:eastAsia="ru-RU"/>
              </w:rPr>
              <w:t>З?</w:t>
            </w:r>
          </w:p>
        </w:tc>
      </w:tr>
      <w:tr w:rsidR="00EF3C6F" w:rsidRPr="00B31B31" w14:paraId="21B60BCA" w14:textId="77777777" w:rsidTr="00E029FA">
        <w:trPr>
          <w:trHeight w:val="30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AB580" w14:textId="77777777" w:rsidR="00EF3C6F" w:rsidRPr="00B31B31" w:rsidRDefault="00EF3C6F"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так</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DA1C2AB" w14:textId="77777777" w:rsidR="00EF3C6F" w:rsidRPr="00B31B31" w:rsidRDefault="00EF3C6F"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100</w:t>
            </w:r>
          </w:p>
        </w:tc>
      </w:tr>
      <w:tr w:rsidR="00EF3C6F" w:rsidRPr="00B31B31" w14:paraId="59E0CFE2" w14:textId="77777777" w:rsidTr="00E029FA">
        <w:trPr>
          <w:trHeight w:val="300"/>
        </w:trPr>
        <w:tc>
          <w:tcPr>
            <w:tcW w:w="552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EF0CE9" w14:textId="77777777" w:rsidR="00EF3C6F" w:rsidRPr="00B31B31" w:rsidRDefault="00EF3C6F"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ні</w:t>
            </w:r>
          </w:p>
        </w:tc>
        <w:tc>
          <w:tcPr>
            <w:tcW w:w="1134" w:type="dxa"/>
            <w:tcBorders>
              <w:top w:val="nil"/>
              <w:left w:val="nil"/>
              <w:bottom w:val="single" w:sz="4" w:space="0" w:color="auto"/>
              <w:right w:val="single" w:sz="4" w:space="0" w:color="auto"/>
            </w:tcBorders>
            <w:shd w:val="clear" w:color="auto" w:fill="auto"/>
            <w:noWrap/>
            <w:vAlign w:val="bottom"/>
            <w:hideMark/>
          </w:tcPr>
          <w:p w14:paraId="70CF4040" w14:textId="77777777" w:rsidR="00EF3C6F" w:rsidRPr="00B31B31" w:rsidRDefault="00EF3C6F"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0</w:t>
            </w:r>
          </w:p>
        </w:tc>
      </w:tr>
      <w:tr w:rsidR="00EF3C6F" w:rsidRPr="00B31B31" w14:paraId="53F1402B" w14:textId="77777777" w:rsidTr="00E029FA">
        <w:trPr>
          <w:trHeight w:val="300"/>
        </w:trPr>
        <w:tc>
          <w:tcPr>
            <w:tcW w:w="5529" w:type="dxa"/>
            <w:gridSpan w:val="2"/>
            <w:tcBorders>
              <w:top w:val="nil"/>
              <w:left w:val="nil"/>
              <w:bottom w:val="nil"/>
              <w:right w:val="nil"/>
            </w:tcBorders>
            <w:shd w:val="clear" w:color="auto" w:fill="auto"/>
            <w:noWrap/>
            <w:vAlign w:val="bottom"/>
            <w:hideMark/>
          </w:tcPr>
          <w:p w14:paraId="2093FC07" w14:textId="77777777" w:rsidR="00EF3C6F" w:rsidRPr="00B31B31" w:rsidRDefault="00EF3C6F" w:rsidP="00A83BCC">
            <w:pPr>
              <w:spacing w:after="0" w:line="240" w:lineRule="auto"/>
              <w:jc w:val="right"/>
              <w:rPr>
                <w:rFonts w:ascii="Times New Roman" w:eastAsia="Times New Roman" w:hAnsi="Times New Roman" w:cs="Times New Roman"/>
                <w:color w:val="000000"/>
                <w:sz w:val="28"/>
                <w:szCs w:val="28"/>
                <w:lang w:val="uk-UA" w:eastAsia="ru-RU"/>
              </w:rPr>
            </w:pPr>
          </w:p>
        </w:tc>
        <w:tc>
          <w:tcPr>
            <w:tcW w:w="1134" w:type="dxa"/>
            <w:tcBorders>
              <w:top w:val="nil"/>
              <w:left w:val="nil"/>
              <w:bottom w:val="nil"/>
              <w:right w:val="nil"/>
            </w:tcBorders>
            <w:shd w:val="clear" w:color="auto" w:fill="auto"/>
            <w:noWrap/>
            <w:vAlign w:val="bottom"/>
            <w:hideMark/>
          </w:tcPr>
          <w:p w14:paraId="683853BC" w14:textId="77777777" w:rsidR="00EF3C6F" w:rsidRPr="00B31B31" w:rsidRDefault="00EF3C6F" w:rsidP="00A83BCC">
            <w:pPr>
              <w:spacing w:after="0" w:line="240" w:lineRule="auto"/>
              <w:rPr>
                <w:rFonts w:ascii="Times New Roman" w:eastAsia="Times New Roman" w:hAnsi="Times New Roman" w:cs="Times New Roman"/>
                <w:sz w:val="28"/>
                <w:szCs w:val="28"/>
                <w:lang w:val="uk-UA" w:eastAsia="ru-RU"/>
              </w:rPr>
            </w:pPr>
          </w:p>
        </w:tc>
      </w:tr>
      <w:tr w:rsidR="00EF3C6F" w:rsidRPr="00B31B31" w14:paraId="02B708CA" w14:textId="77777777" w:rsidTr="00E029FA">
        <w:trPr>
          <w:trHeight w:val="315"/>
        </w:trPr>
        <w:tc>
          <w:tcPr>
            <w:tcW w:w="5529" w:type="dxa"/>
            <w:gridSpan w:val="2"/>
            <w:tcBorders>
              <w:top w:val="nil"/>
              <w:left w:val="nil"/>
              <w:bottom w:val="nil"/>
              <w:right w:val="nil"/>
            </w:tcBorders>
            <w:shd w:val="clear" w:color="auto" w:fill="auto"/>
            <w:noWrap/>
            <w:vAlign w:val="center"/>
            <w:hideMark/>
          </w:tcPr>
          <w:p w14:paraId="69378889" w14:textId="26A56D31" w:rsidR="00EF3C6F" w:rsidRPr="00B31B31" w:rsidRDefault="00EF3C6F" w:rsidP="00A83BCC">
            <w:pPr>
              <w:spacing w:after="0" w:line="240" w:lineRule="auto"/>
              <w:rPr>
                <w:rFonts w:ascii="Times New Roman" w:eastAsia="Times New Roman" w:hAnsi="Times New Roman" w:cs="Times New Roman"/>
                <w:b/>
                <w:bCs/>
                <w:color w:val="000000"/>
                <w:sz w:val="28"/>
                <w:szCs w:val="28"/>
                <w:lang w:val="uk-UA" w:eastAsia="ru-RU"/>
              </w:rPr>
            </w:pPr>
            <w:r w:rsidRPr="00B31B31">
              <w:rPr>
                <w:rFonts w:ascii="Times New Roman" w:eastAsia="Times New Roman" w:hAnsi="Times New Roman" w:cs="Times New Roman"/>
                <w:b/>
                <w:bCs/>
                <w:color w:val="000000"/>
                <w:sz w:val="28"/>
                <w:szCs w:val="28"/>
                <w:lang w:val="uk-UA" w:eastAsia="ru-RU"/>
              </w:rPr>
              <w:t xml:space="preserve"> Який напрям Вашої</w:t>
            </w:r>
            <w:r w:rsidR="00E029FA" w:rsidRPr="00B31B31">
              <w:rPr>
                <w:rFonts w:ascii="Times New Roman" w:eastAsia="Times New Roman" w:hAnsi="Times New Roman" w:cs="Times New Roman"/>
                <w:b/>
                <w:bCs/>
                <w:color w:val="000000"/>
                <w:sz w:val="28"/>
                <w:szCs w:val="28"/>
                <w:lang w:val="uk-UA" w:eastAsia="ru-RU"/>
              </w:rPr>
              <w:t xml:space="preserve"> </w:t>
            </w:r>
            <w:r w:rsidR="002A7A4D" w:rsidRPr="00B31B31">
              <w:rPr>
                <w:rFonts w:ascii="Times New Roman" w:eastAsia="Times New Roman" w:hAnsi="Times New Roman" w:cs="Times New Roman"/>
                <w:b/>
                <w:bCs/>
                <w:color w:val="000000"/>
                <w:sz w:val="28"/>
                <w:szCs w:val="28"/>
                <w:lang w:val="uk-UA" w:eastAsia="ru-RU"/>
              </w:rPr>
              <w:t>с</w:t>
            </w:r>
            <w:r w:rsidRPr="00B31B31">
              <w:rPr>
                <w:rFonts w:ascii="Times New Roman" w:eastAsia="Times New Roman" w:hAnsi="Times New Roman" w:cs="Times New Roman"/>
                <w:b/>
                <w:bCs/>
                <w:color w:val="000000"/>
                <w:sz w:val="28"/>
                <w:szCs w:val="28"/>
                <w:lang w:val="uk-UA" w:eastAsia="ru-RU"/>
              </w:rPr>
              <w:t>пеціальності?</w:t>
            </w:r>
          </w:p>
        </w:tc>
        <w:tc>
          <w:tcPr>
            <w:tcW w:w="1134" w:type="dxa"/>
            <w:tcBorders>
              <w:top w:val="nil"/>
              <w:left w:val="nil"/>
              <w:bottom w:val="nil"/>
              <w:right w:val="nil"/>
            </w:tcBorders>
            <w:shd w:val="clear" w:color="auto" w:fill="auto"/>
            <w:noWrap/>
            <w:vAlign w:val="bottom"/>
            <w:hideMark/>
          </w:tcPr>
          <w:p w14:paraId="127DE496" w14:textId="77777777" w:rsidR="00EF3C6F" w:rsidRPr="00B31B31" w:rsidRDefault="00EF3C6F" w:rsidP="00A83BCC">
            <w:pPr>
              <w:spacing w:after="0" w:line="240" w:lineRule="auto"/>
              <w:rPr>
                <w:rFonts w:ascii="Times New Roman" w:eastAsia="Times New Roman" w:hAnsi="Times New Roman" w:cs="Times New Roman"/>
                <w:b/>
                <w:bCs/>
                <w:color w:val="000000"/>
                <w:sz w:val="28"/>
                <w:szCs w:val="28"/>
                <w:lang w:val="uk-UA" w:eastAsia="ru-RU"/>
              </w:rPr>
            </w:pPr>
          </w:p>
        </w:tc>
      </w:tr>
      <w:tr w:rsidR="00EF3C6F" w:rsidRPr="00B31B31" w14:paraId="48D29EE6" w14:textId="77777777" w:rsidTr="00E029FA">
        <w:trPr>
          <w:trHeight w:val="30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8ECFF" w14:textId="77777777" w:rsidR="00EF3C6F" w:rsidRPr="00B31B31" w:rsidRDefault="00EF3C6F"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гуманітарний</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708D4A6" w14:textId="77777777" w:rsidR="00EF3C6F" w:rsidRPr="00B31B31" w:rsidRDefault="00EF3C6F"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50</w:t>
            </w:r>
          </w:p>
        </w:tc>
      </w:tr>
      <w:tr w:rsidR="00EF3C6F" w:rsidRPr="00B31B31" w14:paraId="7C0835C4" w14:textId="77777777" w:rsidTr="00E029FA">
        <w:trPr>
          <w:trHeight w:val="300"/>
        </w:trPr>
        <w:tc>
          <w:tcPr>
            <w:tcW w:w="552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26B90B" w14:textId="77777777" w:rsidR="00EF3C6F" w:rsidRPr="00B31B31" w:rsidRDefault="00EF3C6F"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технічний</w:t>
            </w:r>
          </w:p>
        </w:tc>
        <w:tc>
          <w:tcPr>
            <w:tcW w:w="1134" w:type="dxa"/>
            <w:tcBorders>
              <w:top w:val="nil"/>
              <w:left w:val="nil"/>
              <w:bottom w:val="single" w:sz="4" w:space="0" w:color="auto"/>
              <w:right w:val="single" w:sz="4" w:space="0" w:color="auto"/>
            </w:tcBorders>
            <w:shd w:val="clear" w:color="auto" w:fill="auto"/>
            <w:noWrap/>
            <w:vAlign w:val="bottom"/>
            <w:hideMark/>
          </w:tcPr>
          <w:p w14:paraId="0F95AC85" w14:textId="77777777" w:rsidR="00EF3C6F" w:rsidRPr="00B31B31" w:rsidRDefault="00EF3C6F"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50</w:t>
            </w:r>
          </w:p>
        </w:tc>
      </w:tr>
      <w:tr w:rsidR="00EF3C6F" w:rsidRPr="00B31B31" w14:paraId="4B576931" w14:textId="77777777" w:rsidTr="00E029FA">
        <w:trPr>
          <w:trHeight w:val="300"/>
        </w:trPr>
        <w:tc>
          <w:tcPr>
            <w:tcW w:w="5529" w:type="dxa"/>
            <w:gridSpan w:val="2"/>
            <w:tcBorders>
              <w:top w:val="nil"/>
              <w:left w:val="nil"/>
              <w:bottom w:val="nil"/>
              <w:right w:val="nil"/>
            </w:tcBorders>
            <w:shd w:val="clear" w:color="auto" w:fill="auto"/>
            <w:noWrap/>
            <w:vAlign w:val="bottom"/>
            <w:hideMark/>
          </w:tcPr>
          <w:p w14:paraId="62039D08" w14:textId="77777777" w:rsidR="00EF3C6F" w:rsidRPr="00B31B31" w:rsidRDefault="00EF3C6F" w:rsidP="00A83BCC">
            <w:pPr>
              <w:spacing w:after="0" w:line="240" w:lineRule="auto"/>
              <w:jc w:val="right"/>
              <w:rPr>
                <w:rFonts w:ascii="Times New Roman" w:eastAsia="Times New Roman" w:hAnsi="Times New Roman" w:cs="Times New Roman"/>
                <w:color w:val="000000"/>
                <w:sz w:val="28"/>
                <w:szCs w:val="28"/>
                <w:lang w:val="uk-UA" w:eastAsia="ru-RU"/>
              </w:rPr>
            </w:pPr>
          </w:p>
        </w:tc>
        <w:tc>
          <w:tcPr>
            <w:tcW w:w="1134" w:type="dxa"/>
            <w:tcBorders>
              <w:top w:val="nil"/>
              <w:left w:val="nil"/>
              <w:bottom w:val="nil"/>
              <w:right w:val="nil"/>
            </w:tcBorders>
            <w:shd w:val="clear" w:color="auto" w:fill="auto"/>
            <w:noWrap/>
            <w:vAlign w:val="bottom"/>
            <w:hideMark/>
          </w:tcPr>
          <w:p w14:paraId="3FAC2D6C" w14:textId="77777777" w:rsidR="00EF3C6F" w:rsidRPr="00B31B31" w:rsidRDefault="00EF3C6F" w:rsidP="00A83BCC">
            <w:pPr>
              <w:spacing w:after="0" w:line="240" w:lineRule="auto"/>
              <w:rPr>
                <w:rFonts w:ascii="Times New Roman" w:eastAsia="Times New Roman" w:hAnsi="Times New Roman" w:cs="Times New Roman"/>
                <w:sz w:val="28"/>
                <w:szCs w:val="28"/>
                <w:lang w:val="uk-UA" w:eastAsia="ru-RU"/>
              </w:rPr>
            </w:pPr>
          </w:p>
        </w:tc>
      </w:tr>
      <w:tr w:rsidR="00EF3C6F" w:rsidRPr="00B31B31" w14:paraId="067BC13D" w14:textId="77777777" w:rsidTr="00E029FA">
        <w:trPr>
          <w:trHeight w:val="315"/>
        </w:trPr>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B5849" w14:textId="77777777" w:rsidR="00EF3C6F" w:rsidRPr="00B31B31" w:rsidRDefault="00EF3C6F" w:rsidP="00A83BCC">
            <w:pPr>
              <w:spacing w:after="0" w:line="240" w:lineRule="auto"/>
              <w:rPr>
                <w:rFonts w:ascii="Times New Roman" w:eastAsia="Times New Roman" w:hAnsi="Times New Roman" w:cs="Times New Roman"/>
                <w:b/>
                <w:bCs/>
                <w:color w:val="000000"/>
                <w:sz w:val="28"/>
                <w:szCs w:val="28"/>
                <w:lang w:val="uk-UA" w:eastAsia="ru-RU"/>
              </w:rPr>
            </w:pPr>
            <w:r w:rsidRPr="00B31B31">
              <w:rPr>
                <w:rFonts w:ascii="Times New Roman" w:eastAsia="Times New Roman" w:hAnsi="Times New Roman" w:cs="Times New Roman"/>
                <w:b/>
                <w:bCs/>
                <w:color w:val="000000"/>
                <w:sz w:val="28"/>
                <w:szCs w:val="28"/>
                <w:lang w:val="uk-UA" w:eastAsia="ru-RU"/>
              </w:rPr>
              <w:t>На якому курсі Ви навчаєтесь?</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826E067" w14:textId="77777777" w:rsidR="00EF3C6F" w:rsidRPr="00B31B31" w:rsidRDefault="00EF3C6F"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 </w:t>
            </w:r>
          </w:p>
        </w:tc>
      </w:tr>
      <w:tr w:rsidR="00EF3C6F" w:rsidRPr="00B31B31" w14:paraId="39E3C4AA" w14:textId="77777777" w:rsidTr="00E029FA">
        <w:trPr>
          <w:trHeight w:val="300"/>
        </w:trPr>
        <w:tc>
          <w:tcPr>
            <w:tcW w:w="552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B0F157" w14:textId="77777777" w:rsidR="00EF3C6F" w:rsidRPr="00B31B31" w:rsidRDefault="00EF3C6F"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14:paraId="23276894" w14:textId="77777777" w:rsidR="00EF3C6F" w:rsidRPr="00B31B31" w:rsidRDefault="00EF3C6F"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20</w:t>
            </w:r>
          </w:p>
        </w:tc>
      </w:tr>
      <w:tr w:rsidR="00EF3C6F" w:rsidRPr="00B31B31" w14:paraId="710CA419" w14:textId="77777777" w:rsidTr="00E029FA">
        <w:trPr>
          <w:trHeight w:val="300"/>
        </w:trPr>
        <w:tc>
          <w:tcPr>
            <w:tcW w:w="552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FC91DC" w14:textId="77777777" w:rsidR="00EF3C6F" w:rsidRPr="00B31B31" w:rsidRDefault="00EF3C6F"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2</w:t>
            </w:r>
          </w:p>
        </w:tc>
        <w:tc>
          <w:tcPr>
            <w:tcW w:w="1134" w:type="dxa"/>
            <w:tcBorders>
              <w:top w:val="nil"/>
              <w:left w:val="nil"/>
              <w:bottom w:val="single" w:sz="4" w:space="0" w:color="auto"/>
              <w:right w:val="single" w:sz="4" w:space="0" w:color="auto"/>
            </w:tcBorders>
            <w:shd w:val="clear" w:color="auto" w:fill="auto"/>
            <w:noWrap/>
            <w:vAlign w:val="bottom"/>
            <w:hideMark/>
          </w:tcPr>
          <w:p w14:paraId="0174988A" w14:textId="77777777" w:rsidR="00EF3C6F" w:rsidRPr="00B31B31" w:rsidRDefault="00EF3C6F"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20</w:t>
            </w:r>
          </w:p>
        </w:tc>
      </w:tr>
      <w:tr w:rsidR="00EF3C6F" w:rsidRPr="00B31B31" w14:paraId="1E78A41F" w14:textId="77777777" w:rsidTr="00E029FA">
        <w:trPr>
          <w:trHeight w:val="300"/>
        </w:trPr>
        <w:tc>
          <w:tcPr>
            <w:tcW w:w="552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00353E" w14:textId="77777777" w:rsidR="00EF3C6F" w:rsidRPr="00B31B31" w:rsidRDefault="00EF3C6F"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3</w:t>
            </w:r>
          </w:p>
        </w:tc>
        <w:tc>
          <w:tcPr>
            <w:tcW w:w="1134" w:type="dxa"/>
            <w:tcBorders>
              <w:top w:val="nil"/>
              <w:left w:val="nil"/>
              <w:bottom w:val="single" w:sz="4" w:space="0" w:color="auto"/>
              <w:right w:val="single" w:sz="4" w:space="0" w:color="auto"/>
            </w:tcBorders>
            <w:shd w:val="clear" w:color="auto" w:fill="auto"/>
            <w:noWrap/>
            <w:vAlign w:val="bottom"/>
            <w:hideMark/>
          </w:tcPr>
          <w:p w14:paraId="5C074897" w14:textId="77777777" w:rsidR="00EF3C6F" w:rsidRPr="00B31B31" w:rsidRDefault="00EF3C6F"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20</w:t>
            </w:r>
          </w:p>
        </w:tc>
      </w:tr>
      <w:tr w:rsidR="00EF3C6F" w:rsidRPr="00B31B31" w14:paraId="5D036CEE" w14:textId="77777777" w:rsidTr="00E029FA">
        <w:trPr>
          <w:trHeight w:val="300"/>
        </w:trPr>
        <w:tc>
          <w:tcPr>
            <w:tcW w:w="552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3CF5E2" w14:textId="77777777" w:rsidR="00EF3C6F" w:rsidRPr="00B31B31" w:rsidRDefault="00EF3C6F"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4</w:t>
            </w:r>
          </w:p>
        </w:tc>
        <w:tc>
          <w:tcPr>
            <w:tcW w:w="1134" w:type="dxa"/>
            <w:tcBorders>
              <w:top w:val="nil"/>
              <w:left w:val="nil"/>
              <w:bottom w:val="single" w:sz="4" w:space="0" w:color="auto"/>
              <w:right w:val="single" w:sz="4" w:space="0" w:color="auto"/>
            </w:tcBorders>
            <w:shd w:val="clear" w:color="auto" w:fill="auto"/>
            <w:noWrap/>
            <w:vAlign w:val="bottom"/>
            <w:hideMark/>
          </w:tcPr>
          <w:p w14:paraId="5EB1908D" w14:textId="77777777" w:rsidR="00EF3C6F" w:rsidRPr="00B31B31" w:rsidRDefault="00EF3C6F"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20</w:t>
            </w:r>
          </w:p>
        </w:tc>
      </w:tr>
      <w:tr w:rsidR="00EF3C6F" w:rsidRPr="00B31B31" w14:paraId="2ACFCE91" w14:textId="77777777" w:rsidTr="00E029FA">
        <w:trPr>
          <w:trHeight w:val="300"/>
        </w:trPr>
        <w:tc>
          <w:tcPr>
            <w:tcW w:w="552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76BC07" w14:textId="77777777" w:rsidR="00EF3C6F" w:rsidRPr="00B31B31" w:rsidRDefault="00EF3C6F"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5</w:t>
            </w:r>
          </w:p>
        </w:tc>
        <w:tc>
          <w:tcPr>
            <w:tcW w:w="1134" w:type="dxa"/>
            <w:tcBorders>
              <w:top w:val="nil"/>
              <w:left w:val="nil"/>
              <w:bottom w:val="single" w:sz="4" w:space="0" w:color="auto"/>
              <w:right w:val="single" w:sz="4" w:space="0" w:color="auto"/>
            </w:tcBorders>
            <w:shd w:val="clear" w:color="auto" w:fill="auto"/>
            <w:noWrap/>
            <w:vAlign w:val="bottom"/>
            <w:hideMark/>
          </w:tcPr>
          <w:p w14:paraId="51184304" w14:textId="77777777" w:rsidR="00EF3C6F" w:rsidRPr="00B31B31" w:rsidRDefault="00EF3C6F"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20</w:t>
            </w:r>
          </w:p>
        </w:tc>
      </w:tr>
    </w:tbl>
    <w:p w14:paraId="63031C85" w14:textId="2251D36D" w:rsidR="00EF3C6F" w:rsidRPr="00B31B31" w:rsidRDefault="00E029FA" w:rsidP="00A83BCC">
      <w:pPr>
        <w:spacing w:after="0" w:line="240" w:lineRule="auto"/>
        <w:jc w:val="both"/>
        <w:rPr>
          <w:rFonts w:ascii="Times New Roman" w:hAnsi="Times New Roman" w:cs="Times New Roman"/>
          <w:sz w:val="28"/>
          <w:szCs w:val="28"/>
          <w:lang w:val="uk-UA"/>
        </w:rPr>
      </w:pPr>
      <w:r w:rsidRPr="00B31B31">
        <w:rPr>
          <w:rFonts w:ascii="Times New Roman" w:eastAsia="Times New Roman" w:hAnsi="Times New Roman" w:cs="Times New Roman"/>
          <w:b/>
          <w:bCs/>
          <w:color w:val="000000"/>
          <w:sz w:val="28"/>
          <w:szCs w:val="28"/>
          <w:lang w:val="uk-UA" w:eastAsia="ru-RU"/>
        </w:rPr>
        <w:t>Наразі Ви навчаєтесь у м. Запоріжжя, в якого типу населеному пункті Ви проживали до цього?</w:t>
      </w:r>
    </w:p>
    <w:tbl>
      <w:tblPr>
        <w:tblW w:w="5200" w:type="dxa"/>
        <w:tblLook w:val="04A0" w:firstRow="1" w:lastRow="0" w:firstColumn="1" w:lastColumn="0" w:noHBand="0" w:noVBand="1"/>
      </w:tblPr>
      <w:tblGrid>
        <w:gridCol w:w="4240"/>
        <w:gridCol w:w="960"/>
      </w:tblGrid>
      <w:tr w:rsidR="006C088D" w:rsidRPr="006C088D" w14:paraId="02BBF865" w14:textId="77777777" w:rsidTr="006C088D">
        <w:trPr>
          <w:trHeight w:val="300"/>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20790" w14:textId="77777777" w:rsidR="006C088D" w:rsidRPr="006C088D" w:rsidRDefault="006C088D" w:rsidP="00A83BCC">
            <w:pPr>
              <w:spacing w:after="0" w:line="240" w:lineRule="auto"/>
              <w:rPr>
                <w:rFonts w:ascii="Times New Roman" w:eastAsia="Times New Roman" w:hAnsi="Times New Roman" w:cs="Times New Roman"/>
                <w:color w:val="000000"/>
                <w:sz w:val="28"/>
                <w:szCs w:val="28"/>
                <w:lang w:val="uk-UA" w:eastAsia="ru-RU"/>
              </w:rPr>
            </w:pPr>
            <w:r w:rsidRPr="006C088D">
              <w:rPr>
                <w:rFonts w:ascii="Times New Roman" w:eastAsia="Times New Roman" w:hAnsi="Times New Roman" w:cs="Times New Roman"/>
                <w:color w:val="000000"/>
                <w:sz w:val="28"/>
                <w:szCs w:val="28"/>
                <w:lang w:val="uk-UA" w:eastAsia="ru-RU"/>
              </w:rPr>
              <w:t>обласний центр</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F38D7CF" w14:textId="77777777" w:rsidR="006C088D" w:rsidRPr="006C088D" w:rsidRDefault="006C088D" w:rsidP="00A83BCC">
            <w:pPr>
              <w:spacing w:after="0" w:line="240" w:lineRule="auto"/>
              <w:jc w:val="right"/>
              <w:rPr>
                <w:rFonts w:ascii="Times New Roman" w:eastAsia="Times New Roman" w:hAnsi="Times New Roman" w:cs="Times New Roman"/>
                <w:color w:val="000000"/>
                <w:sz w:val="28"/>
                <w:szCs w:val="28"/>
                <w:lang w:val="uk-UA" w:eastAsia="ru-RU"/>
              </w:rPr>
            </w:pPr>
            <w:r w:rsidRPr="006C088D">
              <w:rPr>
                <w:rFonts w:ascii="Times New Roman" w:eastAsia="Times New Roman" w:hAnsi="Times New Roman" w:cs="Times New Roman"/>
                <w:color w:val="000000"/>
                <w:sz w:val="28"/>
                <w:szCs w:val="28"/>
                <w:lang w:val="uk-UA" w:eastAsia="ru-RU"/>
              </w:rPr>
              <w:t>61</w:t>
            </w:r>
          </w:p>
        </w:tc>
      </w:tr>
      <w:tr w:rsidR="006C088D" w:rsidRPr="006C088D" w14:paraId="04E02056" w14:textId="77777777" w:rsidTr="006C088D">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0034E627" w14:textId="77777777" w:rsidR="006C088D" w:rsidRPr="006C088D" w:rsidRDefault="006C088D" w:rsidP="00A83BCC">
            <w:pPr>
              <w:spacing w:after="0" w:line="240" w:lineRule="auto"/>
              <w:rPr>
                <w:rFonts w:ascii="Times New Roman" w:eastAsia="Times New Roman" w:hAnsi="Times New Roman" w:cs="Times New Roman"/>
                <w:color w:val="000000"/>
                <w:sz w:val="28"/>
                <w:szCs w:val="28"/>
                <w:lang w:val="uk-UA" w:eastAsia="ru-RU"/>
              </w:rPr>
            </w:pPr>
            <w:r w:rsidRPr="006C088D">
              <w:rPr>
                <w:rFonts w:ascii="Times New Roman" w:eastAsia="Times New Roman" w:hAnsi="Times New Roman" w:cs="Times New Roman"/>
                <w:color w:val="000000"/>
                <w:sz w:val="28"/>
                <w:szCs w:val="28"/>
                <w:lang w:val="uk-UA" w:eastAsia="ru-RU"/>
              </w:rPr>
              <w:t>інше місто/смт</w:t>
            </w:r>
          </w:p>
        </w:tc>
        <w:tc>
          <w:tcPr>
            <w:tcW w:w="960" w:type="dxa"/>
            <w:tcBorders>
              <w:top w:val="nil"/>
              <w:left w:val="nil"/>
              <w:bottom w:val="single" w:sz="4" w:space="0" w:color="auto"/>
              <w:right w:val="single" w:sz="4" w:space="0" w:color="auto"/>
            </w:tcBorders>
            <w:shd w:val="clear" w:color="auto" w:fill="auto"/>
            <w:noWrap/>
            <w:vAlign w:val="bottom"/>
            <w:hideMark/>
          </w:tcPr>
          <w:p w14:paraId="086E2723" w14:textId="77777777" w:rsidR="006C088D" w:rsidRPr="006C088D" w:rsidRDefault="006C088D" w:rsidP="00A83BCC">
            <w:pPr>
              <w:spacing w:after="0" w:line="240" w:lineRule="auto"/>
              <w:jc w:val="right"/>
              <w:rPr>
                <w:rFonts w:ascii="Times New Roman" w:eastAsia="Times New Roman" w:hAnsi="Times New Roman" w:cs="Times New Roman"/>
                <w:color w:val="000000"/>
                <w:sz w:val="28"/>
                <w:szCs w:val="28"/>
                <w:lang w:val="uk-UA" w:eastAsia="ru-RU"/>
              </w:rPr>
            </w:pPr>
            <w:r w:rsidRPr="006C088D">
              <w:rPr>
                <w:rFonts w:ascii="Times New Roman" w:eastAsia="Times New Roman" w:hAnsi="Times New Roman" w:cs="Times New Roman"/>
                <w:color w:val="000000"/>
                <w:sz w:val="28"/>
                <w:szCs w:val="28"/>
                <w:lang w:val="uk-UA" w:eastAsia="ru-RU"/>
              </w:rPr>
              <w:t>27</w:t>
            </w:r>
          </w:p>
        </w:tc>
      </w:tr>
      <w:tr w:rsidR="006C088D" w:rsidRPr="006C088D" w14:paraId="72898101" w14:textId="77777777" w:rsidTr="006C088D">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2545366E" w14:textId="77777777" w:rsidR="006C088D" w:rsidRPr="006C088D" w:rsidRDefault="006C088D" w:rsidP="00A83BCC">
            <w:pPr>
              <w:spacing w:after="0" w:line="240" w:lineRule="auto"/>
              <w:rPr>
                <w:rFonts w:ascii="Times New Roman" w:eastAsia="Times New Roman" w:hAnsi="Times New Roman" w:cs="Times New Roman"/>
                <w:color w:val="000000"/>
                <w:sz w:val="28"/>
                <w:szCs w:val="28"/>
                <w:lang w:val="uk-UA" w:eastAsia="ru-RU"/>
              </w:rPr>
            </w:pPr>
            <w:r w:rsidRPr="006C088D">
              <w:rPr>
                <w:rFonts w:ascii="Times New Roman" w:eastAsia="Times New Roman" w:hAnsi="Times New Roman" w:cs="Times New Roman"/>
                <w:color w:val="000000"/>
                <w:sz w:val="28"/>
                <w:szCs w:val="28"/>
                <w:lang w:val="uk-UA" w:eastAsia="ru-RU"/>
              </w:rPr>
              <w:t>село</w:t>
            </w:r>
          </w:p>
        </w:tc>
        <w:tc>
          <w:tcPr>
            <w:tcW w:w="960" w:type="dxa"/>
            <w:tcBorders>
              <w:top w:val="nil"/>
              <w:left w:val="nil"/>
              <w:bottom w:val="single" w:sz="4" w:space="0" w:color="auto"/>
              <w:right w:val="single" w:sz="4" w:space="0" w:color="auto"/>
            </w:tcBorders>
            <w:shd w:val="clear" w:color="auto" w:fill="auto"/>
            <w:noWrap/>
            <w:vAlign w:val="bottom"/>
            <w:hideMark/>
          </w:tcPr>
          <w:p w14:paraId="6B45DF04" w14:textId="77777777" w:rsidR="006C088D" w:rsidRPr="006C088D" w:rsidRDefault="006C088D" w:rsidP="00A83BCC">
            <w:pPr>
              <w:spacing w:after="0" w:line="240" w:lineRule="auto"/>
              <w:jc w:val="right"/>
              <w:rPr>
                <w:rFonts w:ascii="Times New Roman" w:eastAsia="Times New Roman" w:hAnsi="Times New Roman" w:cs="Times New Roman"/>
                <w:color w:val="000000"/>
                <w:sz w:val="28"/>
                <w:szCs w:val="28"/>
                <w:lang w:val="uk-UA" w:eastAsia="ru-RU"/>
              </w:rPr>
            </w:pPr>
            <w:r w:rsidRPr="006C088D">
              <w:rPr>
                <w:rFonts w:ascii="Times New Roman" w:eastAsia="Times New Roman" w:hAnsi="Times New Roman" w:cs="Times New Roman"/>
                <w:color w:val="000000"/>
                <w:sz w:val="28"/>
                <w:szCs w:val="28"/>
                <w:lang w:val="uk-UA" w:eastAsia="ru-RU"/>
              </w:rPr>
              <w:t>13</w:t>
            </w:r>
          </w:p>
        </w:tc>
      </w:tr>
    </w:tbl>
    <w:p w14:paraId="24B62955" w14:textId="1E5622DD" w:rsidR="001E2EA3" w:rsidRPr="00B31B31" w:rsidRDefault="001E2EA3" w:rsidP="00A83BCC">
      <w:pPr>
        <w:spacing w:after="0" w:line="240" w:lineRule="auto"/>
        <w:jc w:val="both"/>
        <w:rPr>
          <w:rFonts w:ascii="Times New Roman" w:hAnsi="Times New Roman" w:cs="Times New Roman"/>
          <w:sz w:val="28"/>
          <w:szCs w:val="28"/>
          <w:lang w:val="uk-UA"/>
        </w:rPr>
      </w:pPr>
    </w:p>
    <w:p w14:paraId="698449BB" w14:textId="3EAD5B75" w:rsidR="00FC12BF" w:rsidRPr="00B31B31" w:rsidRDefault="00D97662" w:rsidP="00A83BCC">
      <w:pPr>
        <w:spacing w:after="0" w:line="240" w:lineRule="auto"/>
        <w:jc w:val="both"/>
        <w:rPr>
          <w:rFonts w:ascii="Times New Roman" w:hAnsi="Times New Roman" w:cs="Times New Roman"/>
          <w:b/>
          <w:bCs/>
          <w:sz w:val="28"/>
          <w:szCs w:val="28"/>
          <w:lang w:val="uk-UA"/>
        </w:rPr>
      </w:pPr>
      <w:r w:rsidRPr="00B31B31">
        <w:rPr>
          <w:rFonts w:ascii="Times New Roman" w:hAnsi="Times New Roman" w:cs="Times New Roman"/>
          <w:b/>
          <w:bCs/>
          <w:sz w:val="28"/>
          <w:szCs w:val="28"/>
          <w:lang w:val="uk-UA"/>
        </w:rPr>
        <w:t>Як Ви вважаєте, як розвиваються події в Україні - в правильному чи неправильному напрямі? Один варіант</w:t>
      </w:r>
    </w:p>
    <w:tbl>
      <w:tblPr>
        <w:tblW w:w="5200" w:type="dxa"/>
        <w:tblLook w:val="04A0" w:firstRow="1" w:lastRow="0" w:firstColumn="1" w:lastColumn="0" w:noHBand="0" w:noVBand="1"/>
      </w:tblPr>
      <w:tblGrid>
        <w:gridCol w:w="4240"/>
        <w:gridCol w:w="960"/>
      </w:tblGrid>
      <w:tr w:rsidR="00D97662" w:rsidRPr="00B31B31" w14:paraId="6EBBF89D" w14:textId="77777777" w:rsidTr="00D97662">
        <w:trPr>
          <w:trHeight w:val="300"/>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26855" w14:textId="77777777" w:rsidR="00D97662" w:rsidRPr="00B31B31" w:rsidRDefault="00D97662"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у правильному напрямку</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9697BB7" w14:textId="77777777" w:rsidR="00D97662" w:rsidRPr="00B31B31" w:rsidRDefault="00D97662"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29</w:t>
            </w:r>
          </w:p>
        </w:tc>
      </w:tr>
      <w:tr w:rsidR="00D97662" w:rsidRPr="00B31B31" w14:paraId="733A9EDD" w14:textId="77777777" w:rsidTr="00D9766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3C3D96C5" w14:textId="77777777" w:rsidR="00D97662" w:rsidRPr="00B31B31" w:rsidRDefault="00D97662"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у неправильному напрямку</w:t>
            </w:r>
          </w:p>
        </w:tc>
        <w:tc>
          <w:tcPr>
            <w:tcW w:w="960" w:type="dxa"/>
            <w:tcBorders>
              <w:top w:val="nil"/>
              <w:left w:val="nil"/>
              <w:bottom w:val="single" w:sz="4" w:space="0" w:color="auto"/>
              <w:right w:val="single" w:sz="4" w:space="0" w:color="auto"/>
            </w:tcBorders>
            <w:shd w:val="clear" w:color="auto" w:fill="auto"/>
            <w:noWrap/>
            <w:vAlign w:val="bottom"/>
            <w:hideMark/>
          </w:tcPr>
          <w:p w14:paraId="21CDE799" w14:textId="77777777" w:rsidR="00D97662" w:rsidRPr="00B31B31" w:rsidRDefault="00D97662"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53</w:t>
            </w:r>
          </w:p>
        </w:tc>
      </w:tr>
      <w:tr w:rsidR="00D97662" w:rsidRPr="00B31B31" w14:paraId="33F032A9" w14:textId="77777777" w:rsidTr="00D97662">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2AED6CA9" w14:textId="77777777" w:rsidR="00D97662" w:rsidRPr="00B31B31" w:rsidRDefault="00D97662"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важко відповісти</w:t>
            </w:r>
          </w:p>
        </w:tc>
        <w:tc>
          <w:tcPr>
            <w:tcW w:w="960" w:type="dxa"/>
            <w:tcBorders>
              <w:top w:val="nil"/>
              <w:left w:val="nil"/>
              <w:bottom w:val="single" w:sz="4" w:space="0" w:color="auto"/>
              <w:right w:val="single" w:sz="4" w:space="0" w:color="auto"/>
            </w:tcBorders>
            <w:shd w:val="clear" w:color="auto" w:fill="auto"/>
            <w:noWrap/>
            <w:vAlign w:val="bottom"/>
            <w:hideMark/>
          </w:tcPr>
          <w:p w14:paraId="716E6A48" w14:textId="77777777" w:rsidR="00D97662" w:rsidRPr="00B31B31" w:rsidRDefault="00D97662"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18</w:t>
            </w:r>
          </w:p>
        </w:tc>
      </w:tr>
    </w:tbl>
    <w:p w14:paraId="1B9A7577" w14:textId="3BCCC6D7" w:rsidR="00D97662" w:rsidRPr="00B31B31" w:rsidRDefault="00250511" w:rsidP="00A83BCC">
      <w:pPr>
        <w:spacing w:after="0" w:line="240" w:lineRule="auto"/>
        <w:jc w:val="both"/>
        <w:rPr>
          <w:rFonts w:ascii="Times New Roman" w:hAnsi="Times New Roman" w:cs="Times New Roman"/>
          <w:b/>
          <w:bCs/>
          <w:sz w:val="28"/>
          <w:szCs w:val="28"/>
          <w:lang w:val="uk-UA"/>
        </w:rPr>
      </w:pPr>
      <w:r w:rsidRPr="00B31B31">
        <w:rPr>
          <w:rFonts w:ascii="Times New Roman" w:hAnsi="Times New Roman" w:cs="Times New Roman"/>
          <w:b/>
          <w:bCs/>
          <w:sz w:val="28"/>
          <w:szCs w:val="28"/>
          <w:lang w:val="uk-UA"/>
        </w:rPr>
        <w:t>Які проблеми найбільш актуальні в країні сьогодні – оберіть 5 найбільш актуальних  проблем? РОТАЦІЯ АЛЬТЕРНАТИВ НА ЕКРАНІ</w:t>
      </w:r>
    </w:p>
    <w:tbl>
      <w:tblPr>
        <w:tblW w:w="8043" w:type="dxa"/>
        <w:tblLook w:val="04A0" w:firstRow="1" w:lastRow="0" w:firstColumn="1" w:lastColumn="0" w:noHBand="0" w:noVBand="1"/>
      </w:tblPr>
      <w:tblGrid>
        <w:gridCol w:w="7083"/>
        <w:gridCol w:w="960"/>
      </w:tblGrid>
      <w:tr w:rsidR="00250511" w:rsidRPr="00B31B31" w14:paraId="46381ED0" w14:textId="77777777" w:rsidTr="001041C6">
        <w:trPr>
          <w:trHeight w:val="315"/>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508BD" w14:textId="77777777"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Війна/військовий конфлікт на Донбасі</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B7D0511"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62</w:t>
            </w:r>
          </w:p>
        </w:tc>
      </w:tr>
      <w:tr w:rsidR="00250511" w:rsidRPr="00B31B31" w14:paraId="7F443D55" w14:textId="77777777" w:rsidTr="001041C6">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7202EFE5" w14:textId="77777777"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Низький рівень зарплат, пенсій, тощо</w:t>
            </w:r>
          </w:p>
        </w:tc>
        <w:tc>
          <w:tcPr>
            <w:tcW w:w="960" w:type="dxa"/>
            <w:tcBorders>
              <w:top w:val="nil"/>
              <w:left w:val="nil"/>
              <w:bottom w:val="single" w:sz="4" w:space="0" w:color="auto"/>
              <w:right w:val="single" w:sz="4" w:space="0" w:color="auto"/>
            </w:tcBorders>
            <w:shd w:val="clear" w:color="auto" w:fill="auto"/>
            <w:noWrap/>
            <w:vAlign w:val="bottom"/>
            <w:hideMark/>
          </w:tcPr>
          <w:p w14:paraId="75BA1854"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87</w:t>
            </w:r>
          </w:p>
        </w:tc>
      </w:tr>
      <w:tr w:rsidR="00250511" w:rsidRPr="00B31B31" w14:paraId="22CB1FFE" w14:textId="77777777" w:rsidTr="001041C6">
        <w:trPr>
          <w:trHeight w:val="301"/>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77F1D897" w14:textId="77777777"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Високі комунальні тарифи, введення тарифу за транспортування</w:t>
            </w:r>
          </w:p>
        </w:tc>
        <w:tc>
          <w:tcPr>
            <w:tcW w:w="960" w:type="dxa"/>
            <w:tcBorders>
              <w:top w:val="nil"/>
              <w:left w:val="nil"/>
              <w:bottom w:val="single" w:sz="4" w:space="0" w:color="auto"/>
              <w:right w:val="single" w:sz="4" w:space="0" w:color="auto"/>
            </w:tcBorders>
            <w:shd w:val="clear" w:color="auto" w:fill="auto"/>
            <w:noWrap/>
            <w:vAlign w:val="bottom"/>
            <w:hideMark/>
          </w:tcPr>
          <w:p w14:paraId="140F1CA8"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48</w:t>
            </w:r>
          </w:p>
        </w:tc>
      </w:tr>
      <w:tr w:rsidR="00250511" w:rsidRPr="00B31B31" w14:paraId="66917EDB" w14:textId="77777777" w:rsidTr="001041C6">
        <w:trPr>
          <w:trHeight w:val="263"/>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65970746" w14:textId="77777777"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Відсутність підтримки розвитку малого та середнього бізнесу</w:t>
            </w:r>
          </w:p>
        </w:tc>
        <w:tc>
          <w:tcPr>
            <w:tcW w:w="960" w:type="dxa"/>
            <w:tcBorders>
              <w:top w:val="nil"/>
              <w:left w:val="nil"/>
              <w:bottom w:val="single" w:sz="4" w:space="0" w:color="auto"/>
              <w:right w:val="single" w:sz="4" w:space="0" w:color="auto"/>
            </w:tcBorders>
            <w:shd w:val="clear" w:color="auto" w:fill="auto"/>
            <w:noWrap/>
            <w:vAlign w:val="bottom"/>
            <w:hideMark/>
          </w:tcPr>
          <w:p w14:paraId="6DFEE484"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44</w:t>
            </w:r>
          </w:p>
        </w:tc>
      </w:tr>
      <w:tr w:rsidR="00250511" w:rsidRPr="00B31B31" w14:paraId="246E0940" w14:textId="77777777" w:rsidTr="001041C6">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76BC8EC4" w14:textId="77777777"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Корупція</w:t>
            </w:r>
          </w:p>
        </w:tc>
        <w:tc>
          <w:tcPr>
            <w:tcW w:w="960" w:type="dxa"/>
            <w:tcBorders>
              <w:top w:val="nil"/>
              <w:left w:val="nil"/>
              <w:bottom w:val="single" w:sz="4" w:space="0" w:color="auto"/>
              <w:right w:val="single" w:sz="4" w:space="0" w:color="auto"/>
            </w:tcBorders>
            <w:shd w:val="clear" w:color="auto" w:fill="auto"/>
            <w:noWrap/>
            <w:vAlign w:val="bottom"/>
            <w:hideMark/>
          </w:tcPr>
          <w:p w14:paraId="3ABDF508"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79</w:t>
            </w:r>
          </w:p>
        </w:tc>
      </w:tr>
      <w:tr w:rsidR="00250511" w:rsidRPr="00B31B31" w14:paraId="099AEC2B" w14:textId="77777777" w:rsidTr="001041C6">
        <w:trPr>
          <w:trHeight w:val="357"/>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2C65B1D2" w14:textId="77777777"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Низька якість та висока вартість медичних послуг, дорогі ліки</w:t>
            </w:r>
          </w:p>
        </w:tc>
        <w:tc>
          <w:tcPr>
            <w:tcW w:w="960" w:type="dxa"/>
            <w:tcBorders>
              <w:top w:val="nil"/>
              <w:left w:val="nil"/>
              <w:bottom w:val="single" w:sz="4" w:space="0" w:color="auto"/>
              <w:right w:val="single" w:sz="4" w:space="0" w:color="auto"/>
            </w:tcBorders>
            <w:shd w:val="clear" w:color="auto" w:fill="auto"/>
            <w:noWrap/>
            <w:vAlign w:val="bottom"/>
            <w:hideMark/>
          </w:tcPr>
          <w:p w14:paraId="54638966"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48</w:t>
            </w:r>
          </w:p>
        </w:tc>
      </w:tr>
      <w:tr w:rsidR="00250511" w:rsidRPr="00B31B31" w14:paraId="251B86A2" w14:textId="77777777" w:rsidTr="001041C6">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1762E67F" w14:textId="77777777"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lastRenderedPageBreak/>
              <w:t>Недоступність та висока вартість якісної освіти</w:t>
            </w:r>
          </w:p>
        </w:tc>
        <w:tc>
          <w:tcPr>
            <w:tcW w:w="960" w:type="dxa"/>
            <w:tcBorders>
              <w:top w:val="nil"/>
              <w:left w:val="nil"/>
              <w:bottom w:val="single" w:sz="4" w:space="0" w:color="auto"/>
              <w:right w:val="single" w:sz="4" w:space="0" w:color="auto"/>
            </w:tcBorders>
            <w:shd w:val="clear" w:color="auto" w:fill="auto"/>
            <w:noWrap/>
            <w:vAlign w:val="bottom"/>
            <w:hideMark/>
          </w:tcPr>
          <w:p w14:paraId="48314471"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46</w:t>
            </w:r>
          </w:p>
        </w:tc>
      </w:tr>
      <w:tr w:rsidR="00250511" w:rsidRPr="00B31B31" w14:paraId="55F58669" w14:textId="77777777" w:rsidTr="001041C6">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2C08B7B0" w14:textId="77777777"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Безробіття, відсутність робочих місць</w:t>
            </w:r>
          </w:p>
        </w:tc>
        <w:tc>
          <w:tcPr>
            <w:tcW w:w="960" w:type="dxa"/>
            <w:tcBorders>
              <w:top w:val="nil"/>
              <w:left w:val="nil"/>
              <w:bottom w:val="single" w:sz="4" w:space="0" w:color="auto"/>
              <w:right w:val="single" w:sz="4" w:space="0" w:color="auto"/>
            </w:tcBorders>
            <w:shd w:val="clear" w:color="auto" w:fill="auto"/>
            <w:noWrap/>
            <w:vAlign w:val="bottom"/>
            <w:hideMark/>
          </w:tcPr>
          <w:p w14:paraId="657BB5AC"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47</w:t>
            </w:r>
          </w:p>
        </w:tc>
      </w:tr>
      <w:tr w:rsidR="00250511" w:rsidRPr="00B31B31" w14:paraId="33F90E97" w14:textId="77777777" w:rsidTr="001041C6">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47325ECF" w14:textId="77777777"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Пандемія коронавірусу Covid-19</w:t>
            </w:r>
          </w:p>
        </w:tc>
        <w:tc>
          <w:tcPr>
            <w:tcW w:w="960" w:type="dxa"/>
            <w:tcBorders>
              <w:top w:val="nil"/>
              <w:left w:val="nil"/>
              <w:bottom w:val="single" w:sz="4" w:space="0" w:color="auto"/>
              <w:right w:val="single" w:sz="4" w:space="0" w:color="auto"/>
            </w:tcBorders>
            <w:shd w:val="clear" w:color="auto" w:fill="auto"/>
            <w:noWrap/>
            <w:vAlign w:val="bottom"/>
            <w:hideMark/>
          </w:tcPr>
          <w:p w14:paraId="726BFDEB"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89</w:t>
            </w:r>
          </w:p>
        </w:tc>
      </w:tr>
      <w:tr w:rsidR="00250511" w:rsidRPr="00B31B31" w14:paraId="0F61EFDA" w14:textId="77777777" w:rsidTr="001041C6">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74B1982F" w14:textId="77777777"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Стан доріг</w:t>
            </w:r>
          </w:p>
        </w:tc>
        <w:tc>
          <w:tcPr>
            <w:tcW w:w="960" w:type="dxa"/>
            <w:tcBorders>
              <w:top w:val="nil"/>
              <w:left w:val="nil"/>
              <w:bottom w:val="single" w:sz="4" w:space="0" w:color="auto"/>
              <w:right w:val="single" w:sz="4" w:space="0" w:color="auto"/>
            </w:tcBorders>
            <w:shd w:val="clear" w:color="auto" w:fill="auto"/>
            <w:noWrap/>
            <w:vAlign w:val="bottom"/>
            <w:hideMark/>
          </w:tcPr>
          <w:p w14:paraId="5C284167"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52</w:t>
            </w:r>
          </w:p>
        </w:tc>
      </w:tr>
      <w:tr w:rsidR="00250511" w:rsidRPr="00B31B31" w14:paraId="258864D8" w14:textId="77777777" w:rsidTr="001041C6">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3B3B3318" w14:textId="77777777"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Високі податки</w:t>
            </w:r>
          </w:p>
        </w:tc>
        <w:tc>
          <w:tcPr>
            <w:tcW w:w="960" w:type="dxa"/>
            <w:tcBorders>
              <w:top w:val="nil"/>
              <w:left w:val="nil"/>
              <w:bottom w:val="single" w:sz="4" w:space="0" w:color="auto"/>
              <w:right w:val="single" w:sz="4" w:space="0" w:color="auto"/>
            </w:tcBorders>
            <w:shd w:val="clear" w:color="auto" w:fill="auto"/>
            <w:noWrap/>
            <w:vAlign w:val="bottom"/>
            <w:hideMark/>
          </w:tcPr>
          <w:p w14:paraId="692402B2"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13</w:t>
            </w:r>
          </w:p>
        </w:tc>
      </w:tr>
      <w:tr w:rsidR="00250511" w:rsidRPr="00B31B31" w14:paraId="7A22389C" w14:textId="77777777" w:rsidTr="001041C6">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7C9187CF" w14:textId="77777777"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Непрофесійність діючої влади</w:t>
            </w:r>
          </w:p>
        </w:tc>
        <w:tc>
          <w:tcPr>
            <w:tcW w:w="960" w:type="dxa"/>
            <w:tcBorders>
              <w:top w:val="nil"/>
              <w:left w:val="nil"/>
              <w:bottom w:val="single" w:sz="4" w:space="0" w:color="auto"/>
              <w:right w:val="single" w:sz="4" w:space="0" w:color="auto"/>
            </w:tcBorders>
            <w:shd w:val="clear" w:color="auto" w:fill="auto"/>
            <w:noWrap/>
            <w:vAlign w:val="bottom"/>
            <w:hideMark/>
          </w:tcPr>
          <w:p w14:paraId="76140C21"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48</w:t>
            </w:r>
          </w:p>
        </w:tc>
      </w:tr>
      <w:tr w:rsidR="00250511" w:rsidRPr="00B31B31" w14:paraId="7CC119EB" w14:textId="77777777" w:rsidTr="001041C6">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0DE2A4CC" w14:textId="77777777"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Падіння виробництва</w:t>
            </w:r>
          </w:p>
        </w:tc>
        <w:tc>
          <w:tcPr>
            <w:tcW w:w="960" w:type="dxa"/>
            <w:tcBorders>
              <w:top w:val="nil"/>
              <w:left w:val="nil"/>
              <w:bottom w:val="single" w:sz="4" w:space="0" w:color="auto"/>
              <w:right w:val="single" w:sz="4" w:space="0" w:color="auto"/>
            </w:tcBorders>
            <w:shd w:val="clear" w:color="auto" w:fill="auto"/>
            <w:noWrap/>
            <w:vAlign w:val="bottom"/>
            <w:hideMark/>
          </w:tcPr>
          <w:p w14:paraId="4AD8DDC8"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39</w:t>
            </w:r>
          </w:p>
        </w:tc>
      </w:tr>
      <w:tr w:rsidR="00250511" w:rsidRPr="00B31B31" w14:paraId="7BDB48B1" w14:textId="77777777" w:rsidTr="001041C6">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170C4B87" w14:textId="77777777"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Зростання рівня злочинності</w:t>
            </w:r>
          </w:p>
        </w:tc>
        <w:tc>
          <w:tcPr>
            <w:tcW w:w="960" w:type="dxa"/>
            <w:tcBorders>
              <w:top w:val="nil"/>
              <w:left w:val="nil"/>
              <w:bottom w:val="single" w:sz="4" w:space="0" w:color="auto"/>
              <w:right w:val="single" w:sz="4" w:space="0" w:color="auto"/>
            </w:tcBorders>
            <w:shd w:val="clear" w:color="auto" w:fill="auto"/>
            <w:noWrap/>
            <w:vAlign w:val="bottom"/>
            <w:hideMark/>
          </w:tcPr>
          <w:p w14:paraId="4DBA36F6"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58</w:t>
            </w:r>
          </w:p>
        </w:tc>
      </w:tr>
      <w:tr w:rsidR="00250511" w:rsidRPr="00B31B31" w14:paraId="2BF0DBA5" w14:textId="77777777" w:rsidTr="001041C6">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26809986" w14:textId="77777777"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Трудова міграція – масовий виїзд населення закордон</w:t>
            </w:r>
          </w:p>
        </w:tc>
        <w:tc>
          <w:tcPr>
            <w:tcW w:w="960" w:type="dxa"/>
            <w:tcBorders>
              <w:top w:val="nil"/>
              <w:left w:val="nil"/>
              <w:bottom w:val="single" w:sz="4" w:space="0" w:color="auto"/>
              <w:right w:val="single" w:sz="4" w:space="0" w:color="auto"/>
            </w:tcBorders>
            <w:shd w:val="clear" w:color="auto" w:fill="auto"/>
            <w:noWrap/>
            <w:vAlign w:val="bottom"/>
            <w:hideMark/>
          </w:tcPr>
          <w:p w14:paraId="2E8E80D3"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67</w:t>
            </w:r>
          </w:p>
        </w:tc>
      </w:tr>
      <w:tr w:rsidR="00250511" w:rsidRPr="00B31B31" w14:paraId="3619E7FF" w14:textId="77777777" w:rsidTr="001041C6">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52271D3C" w14:textId="77777777"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Зростання цін на основні види товарів</w:t>
            </w:r>
          </w:p>
        </w:tc>
        <w:tc>
          <w:tcPr>
            <w:tcW w:w="960" w:type="dxa"/>
            <w:tcBorders>
              <w:top w:val="nil"/>
              <w:left w:val="nil"/>
              <w:bottom w:val="single" w:sz="4" w:space="0" w:color="auto"/>
              <w:right w:val="single" w:sz="4" w:space="0" w:color="auto"/>
            </w:tcBorders>
            <w:shd w:val="clear" w:color="auto" w:fill="auto"/>
            <w:noWrap/>
            <w:vAlign w:val="bottom"/>
            <w:hideMark/>
          </w:tcPr>
          <w:p w14:paraId="41996DE6"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85</w:t>
            </w:r>
          </w:p>
        </w:tc>
      </w:tr>
      <w:tr w:rsidR="00250511" w:rsidRPr="00B31B31" w14:paraId="2782B116" w14:textId="77777777" w:rsidTr="001041C6">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1AE5FA81" w14:textId="77777777"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Зовнішнє управляння – вплив з боку США, ЄС, інших країн</w:t>
            </w:r>
          </w:p>
        </w:tc>
        <w:tc>
          <w:tcPr>
            <w:tcW w:w="960" w:type="dxa"/>
            <w:tcBorders>
              <w:top w:val="nil"/>
              <w:left w:val="nil"/>
              <w:bottom w:val="single" w:sz="4" w:space="0" w:color="auto"/>
              <w:right w:val="single" w:sz="4" w:space="0" w:color="auto"/>
            </w:tcBorders>
            <w:shd w:val="clear" w:color="auto" w:fill="auto"/>
            <w:noWrap/>
            <w:vAlign w:val="bottom"/>
            <w:hideMark/>
          </w:tcPr>
          <w:p w14:paraId="03C7EAAD"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17</w:t>
            </w:r>
          </w:p>
        </w:tc>
      </w:tr>
      <w:tr w:rsidR="00250511" w:rsidRPr="00B31B31" w14:paraId="62ADF72A" w14:textId="77777777" w:rsidTr="001041C6">
        <w:trPr>
          <w:trHeight w:val="315"/>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5BD06258" w14:textId="77777777"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Вакцинація</w:t>
            </w:r>
          </w:p>
        </w:tc>
        <w:tc>
          <w:tcPr>
            <w:tcW w:w="960" w:type="dxa"/>
            <w:tcBorders>
              <w:top w:val="nil"/>
              <w:left w:val="nil"/>
              <w:bottom w:val="single" w:sz="4" w:space="0" w:color="auto"/>
              <w:right w:val="single" w:sz="4" w:space="0" w:color="auto"/>
            </w:tcBorders>
            <w:shd w:val="clear" w:color="auto" w:fill="auto"/>
            <w:noWrap/>
            <w:vAlign w:val="bottom"/>
            <w:hideMark/>
          </w:tcPr>
          <w:p w14:paraId="6459C380"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58</w:t>
            </w:r>
          </w:p>
        </w:tc>
      </w:tr>
      <w:tr w:rsidR="00250511" w:rsidRPr="00B31B31" w14:paraId="5B8F30C7" w14:textId="77777777" w:rsidTr="001041C6">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46EFF527" w14:textId="77777777"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Відсутність можливостей для реалізації молоді</w:t>
            </w:r>
          </w:p>
        </w:tc>
        <w:tc>
          <w:tcPr>
            <w:tcW w:w="960" w:type="dxa"/>
            <w:tcBorders>
              <w:top w:val="nil"/>
              <w:left w:val="nil"/>
              <w:bottom w:val="single" w:sz="4" w:space="0" w:color="auto"/>
              <w:right w:val="single" w:sz="4" w:space="0" w:color="auto"/>
            </w:tcBorders>
            <w:shd w:val="clear" w:color="auto" w:fill="auto"/>
            <w:noWrap/>
            <w:vAlign w:val="bottom"/>
            <w:hideMark/>
          </w:tcPr>
          <w:p w14:paraId="7E9CAC69"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34</w:t>
            </w:r>
          </w:p>
        </w:tc>
      </w:tr>
      <w:tr w:rsidR="00250511" w:rsidRPr="00B31B31" w14:paraId="30CB0CA4" w14:textId="77777777" w:rsidTr="001041C6">
        <w:trPr>
          <w:trHeight w:val="630"/>
        </w:trPr>
        <w:tc>
          <w:tcPr>
            <w:tcW w:w="7083" w:type="dxa"/>
            <w:tcBorders>
              <w:top w:val="nil"/>
              <w:left w:val="single" w:sz="4" w:space="0" w:color="auto"/>
              <w:bottom w:val="single" w:sz="4" w:space="0" w:color="auto"/>
              <w:right w:val="single" w:sz="4" w:space="0" w:color="auto"/>
            </w:tcBorders>
            <w:shd w:val="clear" w:color="auto" w:fill="auto"/>
            <w:vAlign w:val="center"/>
            <w:hideMark/>
          </w:tcPr>
          <w:p w14:paraId="1F4F2D38" w14:textId="77777777"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Відсутність безкоштовних/недорогих місць проведення дозвілля</w:t>
            </w:r>
          </w:p>
        </w:tc>
        <w:tc>
          <w:tcPr>
            <w:tcW w:w="960" w:type="dxa"/>
            <w:tcBorders>
              <w:top w:val="nil"/>
              <w:left w:val="nil"/>
              <w:bottom w:val="single" w:sz="4" w:space="0" w:color="auto"/>
              <w:right w:val="single" w:sz="4" w:space="0" w:color="auto"/>
            </w:tcBorders>
            <w:shd w:val="clear" w:color="auto" w:fill="auto"/>
            <w:noWrap/>
            <w:vAlign w:val="bottom"/>
            <w:hideMark/>
          </w:tcPr>
          <w:p w14:paraId="3B86788A"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33</w:t>
            </w:r>
          </w:p>
        </w:tc>
      </w:tr>
    </w:tbl>
    <w:p w14:paraId="509384D6" w14:textId="7A1B1255" w:rsidR="00D97662" w:rsidRPr="00B31B31" w:rsidRDefault="00250511" w:rsidP="00A83BCC">
      <w:pPr>
        <w:spacing w:after="0" w:line="240" w:lineRule="auto"/>
        <w:jc w:val="both"/>
        <w:rPr>
          <w:rFonts w:ascii="Times New Roman" w:hAnsi="Times New Roman" w:cs="Times New Roman"/>
          <w:b/>
          <w:bCs/>
          <w:sz w:val="28"/>
          <w:szCs w:val="28"/>
          <w:lang w:val="uk-UA"/>
        </w:rPr>
      </w:pPr>
      <w:r w:rsidRPr="00B31B31">
        <w:rPr>
          <w:rFonts w:ascii="Times New Roman" w:hAnsi="Times New Roman" w:cs="Times New Roman"/>
          <w:b/>
          <w:bCs/>
          <w:sz w:val="28"/>
          <w:szCs w:val="28"/>
          <w:lang w:val="uk-UA"/>
        </w:rPr>
        <w:t>Чи відчуваєте Ви порушення Ваших громадянських прав та свобод у даний час?</w:t>
      </w:r>
    </w:p>
    <w:tbl>
      <w:tblPr>
        <w:tblW w:w="5200" w:type="dxa"/>
        <w:tblLook w:val="04A0" w:firstRow="1" w:lastRow="0" w:firstColumn="1" w:lastColumn="0" w:noHBand="0" w:noVBand="1"/>
      </w:tblPr>
      <w:tblGrid>
        <w:gridCol w:w="4240"/>
        <w:gridCol w:w="960"/>
      </w:tblGrid>
      <w:tr w:rsidR="00250511" w:rsidRPr="00B31B31" w14:paraId="17989F4A" w14:textId="77777777" w:rsidTr="00250511">
        <w:trPr>
          <w:trHeight w:val="315"/>
        </w:trPr>
        <w:tc>
          <w:tcPr>
            <w:tcW w:w="4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37A3D" w14:textId="77777777"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Так, відчуваю</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B953ED8"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57</w:t>
            </w:r>
          </w:p>
        </w:tc>
      </w:tr>
      <w:tr w:rsidR="00250511" w:rsidRPr="00B31B31" w14:paraId="5A89F732" w14:textId="77777777" w:rsidTr="00250511">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5523A3E9" w14:textId="77777777"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Ні, не відчуваю</w:t>
            </w:r>
          </w:p>
        </w:tc>
        <w:tc>
          <w:tcPr>
            <w:tcW w:w="960" w:type="dxa"/>
            <w:tcBorders>
              <w:top w:val="nil"/>
              <w:left w:val="nil"/>
              <w:bottom w:val="single" w:sz="4" w:space="0" w:color="auto"/>
              <w:right w:val="single" w:sz="4" w:space="0" w:color="auto"/>
            </w:tcBorders>
            <w:shd w:val="clear" w:color="auto" w:fill="auto"/>
            <w:noWrap/>
            <w:vAlign w:val="bottom"/>
            <w:hideMark/>
          </w:tcPr>
          <w:p w14:paraId="53540D2A"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43</w:t>
            </w:r>
          </w:p>
        </w:tc>
      </w:tr>
    </w:tbl>
    <w:p w14:paraId="7B9B30F9" w14:textId="79E87BCE" w:rsidR="00250511" w:rsidRPr="00B31B31" w:rsidRDefault="00250511" w:rsidP="00A83BCC">
      <w:pPr>
        <w:spacing w:after="0" w:line="240" w:lineRule="auto"/>
        <w:jc w:val="both"/>
        <w:rPr>
          <w:rFonts w:ascii="Times New Roman" w:hAnsi="Times New Roman" w:cs="Times New Roman"/>
          <w:b/>
          <w:bCs/>
          <w:sz w:val="28"/>
          <w:szCs w:val="28"/>
          <w:lang w:val="uk-UA"/>
        </w:rPr>
      </w:pPr>
      <w:r w:rsidRPr="00B31B31">
        <w:rPr>
          <w:rFonts w:ascii="Times New Roman" w:hAnsi="Times New Roman" w:cs="Times New Roman"/>
          <w:b/>
          <w:bCs/>
          <w:sz w:val="28"/>
          <w:szCs w:val="28"/>
          <w:lang w:val="uk-UA"/>
        </w:rPr>
        <w:t>У разі порушення Ваших громадянських прав та свобод, у яких акціях соціального протесту Ви особисто були би готові прийняти участь? Можливо обрати до 5х варіантів відповіді</w:t>
      </w:r>
    </w:p>
    <w:tbl>
      <w:tblPr>
        <w:tblW w:w="7471" w:type="dxa"/>
        <w:tblLook w:val="04A0" w:firstRow="1" w:lastRow="0" w:firstColumn="1" w:lastColumn="0" w:noHBand="0" w:noVBand="1"/>
      </w:tblPr>
      <w:tblGrid>
        <w:gridCol w:w="6511"/>
        <w:gridCol w:w="960"/>
      </w:tblGrid>
      <w:tr w:rsidR="00250511" w:rsidRPr="00B31B31" w14:paraId="2F96DDBA" w14:textId="77777777" w:rsidTr="001041C6">
        <w:trPr>
          <w:trHeight w:val="330"/>
        </w:trPr>
        <w:tc>
          <w:tcPr>
            <w:tcW w:w="6511" w:type="dxa"/>
            <w:tcBorders>
              <w:top w:val="single" w:sz="8" w:space="0" w:color="auto"/>
              <w:left w:val="single" w:sz="8" w:space="0" w:color="auto"/>
              <w:bottom w:val="single" w:sz="8" w:space="0" w:color="auto"/>
              <w:right w:val="nil"/>
            </w:tcBorders>
            <w:shd w:val="clear" w:color="auto" w:fill="auto"/>
            <w:vAlign w:val="center"/>
            <w:hideMark/>
          </w:tcPr>
          <w:p w14:paraId="04AFD76E" w14:textId="77777777"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Бунт з використанням зброї</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8371A"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2</w:t>
            </w:r>
          </w:p>
        </w:tc>
      </w:tr>
      <w:tr w:rsidR="00250511" w:rsidRPr="00B31B31" w14:paraId="13D316F0" w14:textId="77777777" w:rsidTr="001041C6">
        <w:trPr>
          <w:trHeight w:val="330"/>
        </w:trPr>
        <w:tc>
          <w:tcPr>
            <w:tcW w:w="6511" w:type="dxa"/>
            <w:tcBorders>
              <w:top w:val="nil"/>
              <w:left w:val="single" w:sz="8" w:space="0" w:color="auto"/>
              <w:bottom w:val="single" w:sz="8" w:space="0" w:color="auto"/>
              <w:right w:val="nil"/>
            </w:tcBorders>
            <w:shd w:val="clear" w:color="auto" w:fill="auto"/>
            <w:vAlign w:val="center"/>
            <w:hideMark/>
          </w:tcPr>
          <w:p w14:paraId="49C4F705" w14:textId="77777777"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Несанкціоновані мітинги та акції</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455B7A"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6</w:t>
            </w:r>
          </w:p>
        </w:tc>
      </w:tr>
      <w:tr w:rsidR="00250511" w:rsidRPr="00B31B31" w14:paraId="262A926F" w14:textId="77777777" w:rsidTr="001041C6">
        <w:trPr>
          <w:trHeight w:val="330"/>
        </w:trPr>
        <w:tc>
          <w:tcPr>
            <w:tcW w:w="6511" w:type="dxa"/>
            <w:tcBorders>
              <w:top w:val="nil"/>
              <w:left w:val="single" w:sz="8" w:space="0" w:color="auto"/>
              <w:bottom w:val="single" w:sz="8" w:space="0" w:color="auto"/>
              <w:right w:val="nil"/>
            </w:tcBorders>
            <w:shd w:val="clear" w:color="auto" w:fill="auto"/>
            <w:vAlign w:val="center"/>
            <w:hideMark/>
          </w:tcPr>
          <w:p w14:paraId="2423B0D5" w14:textId="77777777"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Захоплення будівель</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43A556"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4</w:t>
            </w:r>
          </w:p>
        </w:tc>
      </w:tr>
      <w:tr w:rsidR="00250511" w:rsidRPr="00B31B31" w14:paraId="23526F31" w14:textId="77777777" w:rsidTr="001041C6">
        <w:trPr>
          <w:trHeight w:val="330"/>
        </w:trPr>
        <w:tc>
          <w:tcPr>
            <w:tcW w:w="6511" w:type="dxa"/>
            <w:tcBorders>
              <w:top w:val="nil"/>
              <w:left w:val="single" w:sz="8" w:space="0" w:color="auto"/>
              <w:bottom w:val="single" w:sz="8" w:space="0" w:color="auto"/>
              <w:right w:val="nil"/>
            </w:tcBorders>
            <w:shd w:val="clear" w:color="auto" w:fill="auto"/>
            <w:vAlign w:val="center"/>
            <w:hideMark/>
          </w:tcPr>
          <w:p w14:paraId="4A407D06" w14:textId="77777777"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Санкціоновані мітинги та акції</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091AB6"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39</w:t>
            </w:r>
          </w:p>
        </w:tc>
      </w:tr>
      <w:tr w:rsidR="00250511" w:rsidRPr="00B31B31" w14:paraId="576F1F4D" w14:textId="77777777" w:rsidTr="001041C6">
        <w:trPr>
          <w:trHeight w:val="330"/>
        </w:trPr>
        <w:tc>
          <w:tcPr>
            <w:tcW w:w="6511" w:type="dxa"/>
            <w:tcBorders>
              <w:top w:val="nil"/>
              <w:left w:val="single" w:sz="8" w:space="0" w:color="auto"/>
              <w:bottom w:val="single" w:sz="8" w:space="0" w:color="auto"/>
              <w:right w:val="nil"/>
            </w:tcBorders>
            <w:shd w:val="clear" w:color="auto" w:fill="auto"/>
            <w:vAlign w:val="center"/>
            <w:hideMark/>
          </w:tcPr>
          <w:p w14:paraId="2C8071AF" w14:textId="77777777"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Голодування</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9619F8"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3</w:t>
            </w:r>
          </w:p>
        </w:tc>
      </w:tr>
      <w:tr w:rsidR="00250511" w:rsidRPr="00B31B31" w14:paraId="30271181" w14:textId="77777777" w:rsidTr="001041C6">
        <w:trPr>
          <w:trHeight w:val="330"/>
        </w:trPr>
        <w:tc>
          <w:tcPr>
            <w:tcW w:w="6511" w:type="dxa"/>
            <w:tcBorders>
              <w:top w:val="nil"/>
              <w:left w:val="single" w:sz="8" w:space="0" w:color="auto"/>
              <w:bottom w:val="single" w:sz="8" w:space="0" w:color="auto"/>
              <w:right w:val="nil"/>
            </w:tcBorders>
            <w:shd w:val="clear" w:color="auto" w:fill="auto"/>
            <w:vAlign w:val="center"/>
            <w:hideMark/>
          </w:tcPr>
          <w:p w14:paraId="5D10AF80" w14:textId="77777777"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Пікетування</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29BC3B"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9</w:t>
            </w:r>
          </w:p>
        </w:tc>
      </w:tr>
      <w:tr w:rsidR="00250511" w:rsidRPr="00B31B31" w14:paraId="3FFD74B7" w14:textId="77777777" w:rsidTr="001041C6">
        <w:trPr>
          <w:trHeight w:val="330"/>
        </w:trPr>
        <w:tc>
          <w:tcPr>
            <w:tcW w:w="6511" w:type="dxa"/>
            <w:tcBorders>
              <w:top w:val="nil"/>
              <w:left w:val="single" w:sz="8" w:space="0" w:color="auto"/>
              <w:bottom w:val="single" w:sz="8" w:space="0" w:color="auto"/>
              <w:right w:val="nil"/>
            </w:tcBorders>
            <w:shd w:val="clear" w:color="auto" w:fill="auto"/>
            <w:vAlign w:val="center"/>
            <w:hideMark/>
          </w:tcPr>
          <w:p w14:paraId="65D7552E" w14:textId="77777777"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Перекриття доріг</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EBC551"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29</w:t>
            </w:r>
          </w:p>
        </w:tc>
      </w:tr>
      <w:tr w:rsidR="00250511" w:rsidRPr="00B31B31" w14:paraId="3AAB4DC9" w14:textId="77777777" w:rsidTr="001041C6">
        <w:trPr>
          <w:trHeight w:val="330"/>
        </w:trPr>
        <w:tc>
          <w:tcPr>
            <w:tcW w:w="6511" w:type="dxa"/>
            <w:tcBorders>
              <w:top w:val="nil"/>
              <w:left w:val="single" w:sz="8" w:space="0" w:color="auto"/>
              <w:bottom w:val="single" w:sz="8" w:space="0" w:color="auto"/>
              <w:right w:val="nil"/>
            </w:tcBorders>
            <w:shd w:val="clear" w:color="auto" w:fill="auto"/>
            <w:vAlign w:val="center"/>
            <w:hideMark/>
          </w:tcPr>
          <w:p w14:paraId="79736479" w14:textId="77777777"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Флешмоб у соціальних мережах</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E2678C"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68</w:t>
            </w:r>
          </w:p>
        </w:tc>
      </w:tr>
      <w:tr w:rsidR="00250511" w:rsidRPr="00B31B31" w14:paraId="15DD3838" w14:textId="77777777" w:rsidTr="001041C6">
        <w:trPr>
          <w:trHeight w:val="330"/>
        </w:trPr>
        <w:tc>
          <w:tcPr>
            <w:tcW w:w="6511" w:type="dxa"/>
            <w:tcBorders>
              <w:top w:val="nil"/>
              <w:left w:val="single" w:sz="8" w:space="0" w:color="auto"/>
              <w:bottom w:val="single" w:sz="8" w:space="0" w:color="auto"/>
              <w:right w:val="nil"/>
            </w:tcBorders>
            <w:shd w:val="clear" w:color="auto" w:fill="auto"/>
            <w:vAlign w:val="center"/>
            <w:hideMark/>
          </w:tcPr>
          <w:p w14:paraId="58D3EF62" w14:textId="77777777"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proofErr w:type="spellStart"/>
            <w:r w:rsidRPr="00B31B31">
              <w:rPr>
                <w:rFonts w:ascii="Times New Roman" w:eastAsia="Times New Roman" w:hAnsi="Times New Roman" w:cs="Times New Roman"/>
                <w:color w:val="000000"/>
                <w:sz w:val="28"/>
                <w:szCs w:val="28"/>
                <w:lang w:val="uk-UA" w:eastAsia="ru-RU"/>
              </w:rPr>
              <w:t>Протестна</w:t>
            </w:r>
            <w:proofErr w:type="spellEnd"/>
            <w:r w:rsidRPr="00B31B31">
              <w:rPr>
                <w:rFonts w:ascii="Times New Roman" w:eastAsia="Times New Roman" w:hAnsi="Times New Roman" w:cs="Times New Roman"/>
                <w:color w:val="000000"/>
                <w:sz w:val="28"/>
                <w:szCs w:val="28"/>
                <w:lang w:val="uk-UA" w:eastAsia="ru-RU"/>
              </w:rPr>
              <w:t xml:space="preserve"> хода</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937ADC"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7</w:t>
            </w:r>
          </w:p>
        </w:tc>
      </w:tr>
      <w:tr w:rsidR="00250511" w:rsidRPr="00B31B31" w14:paraId="2989CDC4" w14:textId="77777777" w:rsidTr="001041C6">
        <w:trPr>
          <w:trHeight w:val="330"/>
        </w:trPr>
        <w:tc>
          <w:tcPr>
            <w:tcW w:w="6511" w:type="dxa"/>
            <w:tcBorders>
              <w:top w:val="nil"/>
              <w:left w:val="single" w:sz="8" w:space="0" w:color="auto"/>
              <w:bottom w:val="single" w:sz="8" w:space="0" w:color="auto"/>
              <w:right w:val="nil"/>
            </w:tcBorders>
            <w:shd w:val="clear" w:color="auto" w:fill="auto"/>
            <w:vAlign w:val="center"/>
            <w:hideMark/>
          </w:tcPr>
          <w:p w14:paraId="62C27E34" w14:textId="77777777"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Збір підписів</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708421"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41</w:t>
            </w:r>
          </w:p>
        </w:tc>
      </w:tr>
      <w:tr w:rsidR="00250511" w:rsidRPr="00B31B31" w14:paraId="34E9E075" w14:textId="77777777" w:rsidTr="001041C6">
        <w:trPr>
          <w:trHeight w:val="330"/>
        </w:trPr>
        <w:tc>
          <w:tcPr>
            <w:tcW w:w="6511" w:type="dxa"/>
            <w:tcBorders>
              <w:top w:val="nil"/>
              <w:left w:val="single" w:sz="8" w:space="0" w:color="auto"/>
              <w:bottom w:val="single" w:sz="8" w:space="0" w:color="auto"/>
              <w:right w:val="nil"/>
            </w:tcBorders>
            <w:shd w:val="clear" w:color="auto" w:fill="auto"/>
            <w:vAlign w:val="center"/>
            <w:hideMark/>
          </w:tcPr>
          <w:p w14:paraId="26A7A1A2" w14:textId="77777777"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Підписання електронних петицій</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F09DFE"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52</w:t>
            </w:r>
          </w:p>
        </w:tc>
      </w:tr>
      <w:tr w:rsidR="00250511" w:rsidRPr="00B31B31" w14:paraId="2C5AA0AE" w14:textId="77777777" w:rsidTr="001041C6">
        <w:trPr>
          <w:trHeight w:val="645"/>
        </w:trPr>
        <w:tc>
          <w:tcPr>
            <w:tcW w:w="6511" w:type="dxa"/>
            <w:tcBorders>
              <w:top w:val="nil"/>
              <w:left w:val="single" w:sz="8" w:space="0" w:color="auto"/>
              <w:bottom w:val="single" w:sz="8" w:space="0" w:color="auto"/>
              <w:right w:val="nil"/>
            </w:tcBorders>
            <w:shd w:val="clear" w:color="auto" w:fill="auto"/>
            <w:vAlign w:val="center"/>
            <w:hideMark/>
          </w:tcPr>
          <w:p w14:paraId="0B54B16A" w14:textId="77777777"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 xml:space="preserve">Бойкот влади (відмова виконувати рішення влади)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26D8DE" w14:textId="2EF4E799"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 </w:t>
            </w:r>
            <w:r w:rsidR="001041C6" w:rsidRPr="00B31B31">
              <w:rPr>
                <w:rFonts w:ascii="Times New Roman" w:eastAsia="Times New Roman" w:hAnsi="Times New Roman" w:cs="Times New Roman"/>
                <w:color w:val="000000"/>
                <w:sz w:val="28"/>
                <w:szCs w:val="28"/>
                <w:lang w:val="uk-UA" w:eastAsia="ru-RU"/>
              </w:rPr>
              <w:t>0</w:t>
            </w:r>
          </w:p>
        </w:tc>
      </w:tr>
      <w:tr w:rsidR="00250511" w:rsidRPr="00B31B31" w14:paraId="1F156F9F" w14:textId="77777777" w:rsidTr="001041C6">
        <w:trPr>
          <w:trHeight w:val="330"/>
        </w:trPr>
        <w:tc>
          <w:tcPr>
            <w:tcW w:w="6511" w:type="dxa"/>
            <w:tcBorders>
              <w:top w:val="nil"/>
              <w:left w:val="single" w:sz="8" w:space="0" w:color="auto"/>
              <w:bottom w:val="single" w:sz="8" w:space="0" w:color="auto"/>
              <w:right w:val="nil"/>
            </w:tcBorders>
            <w:shd w:val="clear" w:color="auto" w:fill="auto"/>
            <w:vAlign w:val="center"/>
            <w:hideMark/>
          </w:tcPr>
          <w:p w14:paraId="2BD2F97F" w14:textId="77777777"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Страйк на роботі (відмова працювати)</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BA3F26"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5</w:t>
            </w:r>
          </w:p>
        </w:tc>
      </w:tr>
      <w:tr w:rsidR="00250511" w:rsidRPr="00B31B31" w14:paraId="48E85F75" w14:textId="77777777" w:rsidTr="001041C6">
        <w:trPr>
          <w:trHeight w:val="330"/>
        </w:trPr>
        <w:tc>
          <w:tcPr>
            <w:tcW w:w="6511" w:type="dxa"/>
            <w:tcBorders>
              <w:top w:val="nil"/>
              <w:left w:val="single" w:sz="8" w:space="0" w:color="auto"/>
              <w:bottom w:val="single" w:sz="8" w:space="0" w:color="auto"/>
              <w:right w:val="nil"/>
            </w:tcBorders>
            <w:shd w:val="clear" w:color="auto" w:fill="auto"/>
            <w:vAlign w:val="center"/>
            <w:hideMark/>
          </w:tcPr>
          <w:p w14:paraId="1467DFEF" w14:textId="77777777"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 xml:space="preserve">Інше, що саме </w:t>
            </w:r>
            <w:r w:rsidRPr="00B31B31">
              <w:rPr>
                <w:rFonts w:ascii="Times New Roman" w:eastAsia="Times New Roman" w:hAnsi="Times New Roman" w:cs="Times New Roman"/>
                <w:color w:val="000000"/>
                <w:sz w:val="28"/>
                <w:szCs w:val="28"/>
                <w:u w:val="single"/>
                <w:lang w:val="uk-UA" w:eastAsia="ru-RU"/>
              </w:rPr>
              <w:t xml:space="preserve">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069E00" w14:textId="0465B12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 </w:t>
            </w:r>
            <w:r w:rsidR="001041C6" w:rsidRPr="00B31B31">
              <w:rPr>
                <w:rFonts w:ascii="Times New Roman" w:eastAsia="Times New Roman" w:hAnsi="Times New Roman" w:cs="Times New Roman"/>
                <w:color w:val="000000"/>
                <w:sz w:val="28"/>
                <w:szCs w:val="28"/>
                <w:lang w:val="uk-UA" w:eastAsia="ru-RU"/>
              </w:rPr>
              <w:t>0</w:t>
            </w:r>
          </w:p>
        </w:tc>
      </w:tr>
      <w:tr w:rsidR="00250511" w:rsidRPr="00B31B31" w14:paraId="44DE1242" w14:textId="77777777" w:rsidTr="001041C6">
        <w:trPr>
          <w:trHeight w:val="645"/>
        </w:trPr>
        <w:tc>
          <w:tcPr>
            <w:tcW w:w="6511" w:type="dxa"/>
            <w:tcBorders>
              <w:top w:val="nil"/>
              <w:left w:val="single" w:sz="8" w:space="0" w:color="auto"/>
              <w:bottom w:val="single" w:sz="8" w:space="0" w:color="auto"/>
              <w:right w:val="nil"/>
            </w:tcBorders>
            <w:shd w:val="clear" w:color="auto" w:fill="auto"/>
            <w:vAlign w:val="center"/>
            <w:hideMark/>
          </w:tcPr>
          <w:p w14:paraId="15A2F648" w14:textId="77777777"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Не готовий приймати участь в жодних соціальних протестах</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CED56A"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34</w:t>
            </w:r>
          </w:p>
        </w:tc>
      </w:tr>
      <w:tr w:rsidR="00250511" w:rsidRPr="00B31B31" w14:paraId="29ADF855" w14:textId="77777777" w:rsidTr="001041C6">
        <w:trPr>
          <w:trHeight w:val="330"/>
        </w:trPr>
        <w:tc>
          <w:tcPr>
            <w:tcW w:w="6511" w:type="dxa"/>
            <w:tcBorders>
              <w:top w:val="nil"/>
              <w:left w:val="single" w:sz="8" w:space="0" w:color="auto"/>
              <w:bottom w:val="single" w:sz="8" w:space="0" w:color="auto"/>
              <w:right w:val="nil"/>
            </w:tcBorders>
            <w:shd w:val="clear" w:color="auto" w:fill="auto"/>
            <w:vAlign w:val="center"/>
            <w:hideMark/>
          </w:tcPr>
          <w:p w14:paraId="166F4426" w14:textId="2807B1EB" w:rsidR="00250511" w:rsidRPr="00B31B31" w:rsidRDefault="00250511" w:rsidP="00A83BCC">
            <w:pPr>
              <w:spacing w:after="0" w:line="240" w:lineRule="auto"/>
              <w:rPr>
                <w:rFonts w:ascii="Times New Roman" w:eastAsia="Times New Roman" w:hAnsi="Times New Roman" w:cs="Times New Roman"/>
                <w:i/>
                <w:iCs/>
                <w:color w:val="000000"/>
                <w:sz w:val="28"/>
                <w:szCs w:val="28"/>
                <w:lang w:val="uk-UA" w:eastAsia="ru-RU"/>
              </w:rPr>
            </w:pPr>
            <w:r w:rsidRPr="00B31B31">
              <w:rPr>
                <w:rFonts w:ascii="Times New Roman" w:eastAsia="Times New Roman" w:hAnsi="Times New Roman" w:cs="Times New Roman"/>
                <w:i/>
                <w:iCs/>
                <w:color w:val="000000"/>
                <w:sz w:val="28"/>
                <w:szCs w:val="28"/>
                <w:lang w:val="uk-UA" w:eastAsia="ru-RU"/>
              </w:rPr>
              <w:lastRenderedPageBreak/>
              <w:t xml:space="preserve">Важко відповісти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9614EF"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18</w:t>
            </w:r>
          </w:p>
        </w:tc>
      </w:tr>
    </w:tbl>
    <w:p w14:paraId="66E27C6E" w14:textId="0BBD5731" w:rsidR="00250511" w:rsidRPr="00B31B31" w:rsidRDefault="00250511" w:rsidP="00A83BCC">
      <w:pPr>
        <w:spacing w:after="0" w:line="240" w:lineRule="auto"/>
        <w:jc w:val="both"/>
        <w:rPr>
          <w:rFonts w:ascii="Times New Roman" w:hAnsi="Times New Roman" w:cs="Times New Roman"/>
          <w:b/>
          <w:bCs/>
          <w:sz w:val="28"/>
          <w:szCs w:val="28"/>
          <w:lang w:val="uk-UA"/>
        </w:rPr>
      </w:pPr>
      <w:r w:rsidRPr="00B31B31">
        <w:rPr>
          <w:rFonts w:ascii="Times New Roman" w:hAnsi="Times New Roman" w:cs="Times New Roman"/>
          <w:b/>
          <w:bCs/>
          <w:sz w:val="28"/>
          <w:szCs w:val="28"/>
          <w:lang w:val="uk-UA"/>
        </w:rPr>
        <w:t>Що для Вас найбільш цінне, важливе у власному житті на даний момент? До 3 варіантів відповіді</w:t>
      </w:r>
    </w:p>
    <w:tbl>
      <w:tblPr>
        <w:tblW w:w="6441" w:type="dxa"/>
        <w:tblLook w:val="04A0" w:firstRow="1" w:lastRow="0" w:firstColumn="1" w:lastColumn="0" w:noHBand="0" w:noVBand="1"/>
      </w:tblPr>
      <w:tblGrid>
        <w:gridCol w:w="5481"/>
        <w:gridCol w:w="960"/>
      </w:tblGrid>
      <w:tr w:rsidR="00250511" w:rsidRPr="00B31B31" w14:paraId="7993A501" w14:textId="77777777" w:rsidTr="00250511">
        <w:trPr>
          <w:trHeight w:val="315"/>
        </w:trPr>
        <w:tc>
          <w:tcPr>
            <w:tcW w:w="5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56DF3" w14:textId="6DE93E4B" w:rsidR="00250511" w:rsidRPr="00B31B31" w:rsidRDefault="00250511" w:rsidP="00A83BCC">
            <w:pPr>
              <w:spacing w:after="0" w:line="240" w:lineRule="auto"/>
              <w:jc w:val="both"/>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Родина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A57E907"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78</w:t>
            </w:r>
          </w:p>
        </w:tc>
      </w:tr>
      <w:tr w:rsidR="00250511" w:rsidRPr="00B31B31" w14:paraId="5CACA9DC" w14:textId="77777777" w:rsidTr="00250511">
        <w:trPr>
          <w:trHeight w:val="315"/>
        </w:trPr>
        <w:tc>
          <w:tcPr>
            <w:tcW w:w="5481" w:type="dxa"/>
            <w:tcBorders>
              <w:top w:val="nil"/>
              <w:left w:val="single" w:sz="4" w:space="0" w:color="auto"/>
              <w:bottom w:val="single" w:sz="4" w:space="0" w:color="auto"/>
              <w:right w:val="single" w:sz="4" w:space="0" w:color="auto"/>
            </w:tcBorders>
            <w:shd w:val="clear" w:color="auto" w:fill="auto"/>
            <w:noWrap/>
            <w:vAlign w:val="center"/>
            <w:hideMark/>
          </w:tcPr>
          <w:p w14:paraId="302E140C" w14:textId="1DFF8049" w:rsidR="00250511" w:rsidRPr="00B31B31" w:rsidRDefault="00250511" w:rsidP="00A83BCC">
            <w:pPr>
              <w:spacing w:after="0" w:line="240" w:lineRule="auto"/>
              <w:jc w:val="both"/>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Висока заробітна плата</w:t>
            </w:r>
          </w:p>
        </w:tc>
        <w:tc>
          <w:tcPr>
            <w:tcW w:w="960" w:type="dxa"/>
            <w:tcBorders>
              <w:top w:val="nil"/>
              <w:left w:val="nil"/>
              <w:bottom w:val="single" w:sz="4" w:space="0" w:color="auto"/>
              <w:right w:val="single" w:sz="4" w:space="0" w:color="auto"/>
            </w:tcBorders>
            <w:shd w:val="clear" w:color="auto" w:fill="auto"/>
            <w:noWrap/>
            <w:vAlign w:val="bottom"/>
            <w:hideMark/>
          </w:tcPr>
          <w:p w14:paraId="72C3CD6C"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95</w:t>
            </w:r>
          </w:p>
        </w:tc>
      </w:tr>
      <w:tr w:rsidR="00250511" w:rsidRPr="00B31B31" w14:paraId="38AACD6C" w14:textId="77777777" w:rsidTr="00250511">
        <w:trPr>
          <w:trHeight w:val="315"/>
        </w:trPr>
        <w:tc>
          <w:tcPr>
            <w:tcW w:w="5481" w:type="dxa"/>
            <w:tcBorders>
              <w:top w:val="nil"/>
              <w:left w:val="single" w:sz="4" w:space="0" w:color="auto"/>
              <w:bottom w:val="single" w:sz="4" w:space="0" w:color="auto"/>
              <w:right w:val="single" w:sz="4" w:space="0" w:color="auto"/>
            </w:tcBorders>
            <w:shd w:val="clear" w:color="auto" w:fill="auto"/>
            <w:noWrap/>
            <w:vAlign w:val="center"/>
            <w:hideMark/>
          </w:tcPr>
          <w:p w14:paraId="66FD400D" w14:textId="6796C48F" w:rsidR="00250511" w:rsidRPr="00B31B31" w:rsidRDefault="00250511" w:rsidP="00A83BCC">
            <w:pPr>
              <w:spacing w:after="0" w:line="240" w:lineRule="auto"/>
              <w:jc w:val="both"/>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Здоров’я</w:t>
            </w:r>
          </w:p>
        </w:tc>
        <w:tc>
          <w:tcPr>
            <w:tcW w:w="960" w:type="dxa"/>
            <w:tcBorders>
              <w:top w:val="nil"/>
              <w:left w:val="nil"/>
              <w:bottom w:val="single" w:sz="4" w:space="0" w:color="auto"/>
              <w:right w:val="single" w:sz="4" w:space="0" w:color="auto"/>
            </w:tcBorders>
            <w:shd w:val="clear" w:color="auto" w:fill="auto"/>
            <w:noWrap/>
            <w:vAlign w:val="bottom"/>
            <w:hideMark/>
          </w:tcPr>
          <w:p w14:paraId="1C8F187A"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91</w:t>
            </w:r>
          </w:p>
        </w:tc>
      </w:tr>
      <w:tr w:rsidR="00250511" w:rsidRPr="00B31B31" w14:paraId="771143ED" w14:textId="77777777" w:rsidTr="00250511">
        <w:trPr>
          <w:trHeight w:val="315"/>
        </w:trPr>
        <w:tc>
          <w:tcPr>
            <w:tcW w:w="5481" w:type="dxa"/>
            <w:tcBorders>
              <w:top w:val="nil"/>
              <w:left w:val="single" w:sz="4" w:space="0" w:color="auto"/>
              <w:bottom w:val="single" w:sz="4" w:space="0" w:color="auto"/>
              <w:right w:val="single" w:sz="4" w:space="0" w:color="auto"/>
            </w:tcBorders>
            <w:shd w:val="clear" w:color="auto" w:fill="auto"/>
            <w:noWrap/>
            <w:vAlign w:val="center"/>
            <w:hideMark/>
          </w:tcPr>
          <w:p w14:paraId="0B977E8E" w14:textId="7A0687DB" w:rsidR="00250511" w:rsidRPr="00B31B31" w:rsidRDefault="00250511" w:rsidP="00A83BCC">
            <w:pPr>
              <w:spacing w:after="0" w:line="240" w:lineRule="auto"/>
              <w:jc w:val="both"/>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Професійна реалізація</w:t>
            </w:r>
          </w:p>
        </w:tc>
        <w:tc>
          <w:tcPr>
            <w:tcW w:w="960" w:type="dxa"/>
            <w:tcBorders>
              <w:top w:val="nil"/>
              <w:left w:val="nil"/>
              <w:bottom w:val="single" w:sz="4" w:space="0" w:color="auto"/>
              <w:right w:val="single" w:sz="4" w:space="0" w:color="auto"/>
            </w:tcBorders>
            <w:shd w:val="clear" w:color="auto" w:fill="auto"/>
            <w:noWrap/>
            <w:vAlign w:val="bottom"/>
            <w:hideMark/>
          </w:tcPr>
          <w:p w14:paraId="4DDECAA7"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67</w:t>
            </w:r>
          </w:p>
        </w:tc>
      </w:tr>
      <w:tr w:rsidR="00250511" w:rsidRPr="00B31B31" w14:paraId="4D4BEBF0" w14:textId="77777777" w:rsidTr="00250511">
        <w:trPr>
          <w:trHeight w:val="315"/>
        </w:trPr>
        <w:tc>
          <w:tcPr>
            <w:tcW w:w="5481" w:type="dxa"/>
            <w:tcBorders>
              <w:top w:val="nil"/>
              <w:left w:val="single" w:sz="4" w:space="0" w:color="auto"/>
              <w:bottom w:val="single" w:sz="4" w:space="0" w:color="auto"/>
              <w:right w:val="single" w:sz="4" w:space="0" w:color="auto"/>
            </w:tcBorders>
            <w:shd w:val="clear" w:color="auto" w:fill="auto"/>
            <w:noWrap/>
            <w:vAlign w:val="center"/>
            <w:hideMark/>
          </w:tcPr>
          <w:p w14:paraId="6C67E470" w14:textId="1C837404" w:rsidR="00250511" w:rsidRPr="00B31B31" w:rsidRDefault="00250511" w:rsidP="00A83BCC">
            <w:pPr>
              <w:spacing w:after="0" w:line="240" w:lineRule="auto"/>
              <w:jc w:val="both"/>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Кар’єрне зростання</w:t>
            </w:r>
          </w:p>
        </w:tc>
        <w:tc>
          <w:tcPr>
            <w:tcW w:w="960" w:type="dxa"/>
            <w:tcBorders>
              <w:top w:val="nil"/>
              <w:left w:val="nil"/>
              <w:bottom w:val="single" w:sz="4" w:space="0" w:color="auto"/>
              <w:right w:val="single" w:sz="4" w:space="0" w:color="auto"/>
            </w:tcBorders>
            <w:shd w:val="clear" w:color="auto" w:fill="auto"/>
            <w:noWrap/>
            <w:vAlign w:val="bottom"/>
            <w:hideMark/>
          </w:tcPr>
          <w:p w14:paraId="68B39AF1"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59</w:t>
            </w:r>
          </w:p>
        </w:tc>
      </w:tr>
      <w:tr w:rsidR="00250511" w:rsidRPr="00B31B31" w14:paraId="248D9186" w14:textId="77777777" w:rsidTr="00250511">
        <w:trPr>
          <w:trHeight w:val="315"/>
        </w:trPr>
        <w:tc>
          <w:tcPr>
            <w:tcW w:w="5481" w:type="dxa"/>
            <w:tcBorders>
              <w:top w:val="nil"/>
              <w:left w:val="single" w:sz="4" w:space="0" w:color="auto"/>
              <w:bottom w:val="single" w:sz="4" w:space="0" w:color="auto"/>
              <w:right w:val="single" w:sz="4" w:space="0" w:color="auto"/>
            </w:tcBorders>
            <w:shd w:val="clear" w:color="auto" w:fill="auto"/>
            <w:noWrap/>
            <w:vAlign w:val="center"/>
            <w:hideMark/>
          </w:tcPr>
          <w:p w14:paraId="74A72E9A" w14:textId="6C192A95" w:rsidR="00250511" w:rsidRPr="00B31B31" w:rsidRDefault="00250511" w:rsidP="00A83BCC">
            <w:pPr>
              <w:spacing w:after="0" w:line="240" w:lineRule="auto"/>
              <w:jc w:val="both"/>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Незалежність</w:t>
            </w:r>
          </w:p>
        </w:tc>
        <w:tc>
          <w:tcPr>
            <w:tcW w:w="960" w:type="dxa"/>
            <w:tcBorders>
              <w:top w:val="nil"/>
              <w:left w:val="nil"/>
              <w:bottom w:val="single" w:sz="4" w:space="0" w:color="auto"/>
              <w:right w:val="single" w:sz="4" w:space="0" w:color="auto"/>
            </w:tcBorders>
            <w:shd w:val="clear" w:color="auto" w:fill="auto"/>
            <w:noWrap/>
            <w:vAlign w:val="bottom"/>
            <w:hideMark/>
          </w:tcPr>
          <w:p w14:paraId="4CB3B0AC"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43</w:t>
            </w:r>
          </w:p>
        </w:tc>
      </w:tr>
      <w:tr w:rsidR="00250511" w:rsidRPr="00B31B31" w14:paraId="32DFE877" w14:textId="77777777" w:rsidTr="00250511">
        <w:trPr>
          <w:trHeight w:val="315"/>
        </w:trPr>
        <w:tc>
          <w:tcPr>
            <w:tcW w:w="5481" w:type="dxa"/>
            <w:tcBorders>
              <w:top w:val="nil"/>
              <w:left w:val="single" w:sz="4" w:space="0" w:color="auto"/>
              <w:bottom w:val="single" w:sz="4" w:space="0" w:color="auto"/>
              <w:right w:val="single" w:sz="4" w:space="0" w:color="auto"/>
            </w:tcBorders>
            <w:shd w:val="clear" w:color="auto" w:fill="auto"/>
            <w:noWrap/>
            <w:vAlign w:val="center"/>
            <w:hideMark/>
          </w:tcPr>
          <w:p w14:paraId="66148FC1" w14:textId="272FB400" w:rsidR="00250511" w:rsidRPr="00B31B31" w:rsidRDefault="00250511" w:rsidP="00A83BCC">
            <w:pPr>
              <w:spacing w:after="0" w:line="240" w:lineRule="auto"/>
              <w:jc w:val="both"/>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Особиста безпека</w:t>
            </w:r>
          </w:p>
        </w:tc>
        <w:tc>
          <w:tcPr>
            <w:tcW w:w="960" w:type="dxa"/>
            <w:tcBorders>
              <w:top w:val="nil"/>
              <w:left w:val="nil"/>
              <w:bottom w:val="single" w:sz="4" w:space="0" w:color="auto"/>
              <w:right w:val="single" w:sz="4" w:space="0" w:color="auto"/>
            </w:tcBorders>
            <w:shd w:val="clear" w:color="auto" w:fill="auto"/>
            <w:noWrap/>
            <w:vAlign w:val="bottom"/>
            <w:hideMark/>
          </w:tcPr>
          <w:p w14:paraId="3DDBC34B"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98</w:t>
            </w:r>
          </w:p>
        </w:tc>
      </w:tr>
      <w:tr w:rsidR="00250511" w:rsidRPr="00B31B31" w14:paraId="135492D3" w14:textId="77777777" w:rsidTr="00250511">
        <w:trPr>
          <w:trHeight w:val="630"/>
        </w:trPr>
        <w:tc>
          <w:tcPr>
            <w:tcW w:w="5481" w:type="dxa"/>
            <w:tcBorders>
              <w:top w:val="nil"/>
              <w:left w:val="single" w:sz="4" w:space="0" w:color="auto"/>
              <w:bottom w:val="single" w:sz="4" w:space="0" w:color="auto"/>
              <w:right w:val="single" w:sz="4" w:space="0" w:color="auto"/>
            </w:tcBorders>
            <w:shd w:val="clear" w:color="auto" w:fill="auto"/>
            <w:noWrap/>
            <w:vAlign w:val="center"/>
            <w:hideMark/>
          </w:tcPr>
          <w:p w14:paraId="52E5FD5D" w14:textId="6879E414" w:rsidR="00250511" w:rsidRPr="00B31B31" w:rsidRDefault="00250511" w:rsidP="00A83BCC">
            <w:pPr>
              <w:spacing w:after="0" w:line="240" w:lineRule="auto"/>
              <w:jc w:val="both"/>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Можливість самореалізації у будь-яких питаннях</w:t>
            </w:r>
          </w:p>
        </w:tc>
        <w:tc>
          <w:tcPr>
            <w:tcW w:w="960" w:type="dxa"/>
            <w:tcBorders>
              <w:top w:val="nil"/>
              <w:left w:val="nil"/>
              <w:bottom w:val="single" w:sz="4" w:space="0" w:color="auto"/>
              <w:right w:val="single" w:sz="4" w:space="0" w:color="auto"/>
            </w:tcBorders>
            <w:shd w:val="clear" w:color="auto" w:fill="auto"/>
            <w:noWrap/>
            <w:vAlign w:val="bottom"/>
            <w:hideMark/>
          </w:tcPr>
          <w:p w14:paraId="5C35B459"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17</w:t>
            </w:r>
          </w:p>
        </w:tc>
      </w:tr>
      <w:tr w:rsidR="00250511" w:rsidRPr="00B31B31" w14:paraId="3F7CDCCF" w14:textId="77777777" w:rsidTr="00250511">
        <w:trPr>
          <w:trHeight w:val="630"/>
        </w:trPr>
        <w:tc>
          <w:tcPr>
            <w:tcW w:w="5481" w:type="dxa"/>
            <w:tcBorders>
              <w:top w:val="nil"/>
              <w:left w:val="single" w:sz="4" w:space="0" w:color="auto"/>
              <w:bottom w:val="single" w:sz="4" w:space="0" w:color="auto"/>
              <w:right w:val="single" w:sz="4" w:space="0" w:color="auto"/>
            </w:tcBorders>
            <w:shd w:val="clear" w:color="auto" w:fill="auto"/>
            <w:noWrap/>
            <w:vAlign w:val="center"/>
            <w:hideMark/>
          </w:tcPr>
          <w:p w14:paraId="2E916FFC" w14:textId="1DBCA104" w:rsidR="00250511" w:rsidRPr="00B31B31" w:rsidRDefault="00250511" w:rsidP="00A83BCC">
            <w:pPr>
              <w:spacing w:after="0" w:line="240" w:lineRule="auto"/>
              <w:jc w:val="both"/>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Свобода вибору у будь-яких питаннях</w:t>
            </w:r>
          </w:p>
        </w:tc>
        <w:tc>
          <w:tcPr>
            <w:tcW w:w="960" w:type="dxa"/>
            <w:tcBorders>
              <w:top w:val="nil"/>
              <w:left w:val="nil"/>
              <w:bottom w:val="single" w:sz="4" w:space="0" w:color="auto"/>
              <w:right w:val="single" w:sz="4" w:space="0" w:color="auto"/>
            </w:tcBorders>
            <w:shd w:val="clear" w:color="auto" w:fill="auto"/>
            <w:noWrap/>
            <w:vAlign w:val="bottom"/>
            <w:hideMark/>
          </w:tcPr>
          <w:p w14:paraId="1C81ED64"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32</w:t>
            </w:r>
          </w:p>
        </w:tc>
      </w:tr>
      <w:tr w:rsidR="00250511" w:rsidRPr="00B31B31" w14:paraId="2ADFBDC4" w14:textId="77777777" w:rsidTr="00250511">
        <w:trPr>
          <w:trHeight w:val="315"/>
        </w:trPr>
        <w:tc>
          <w:tcPr>
            <w:tcW w:w="5481" w:type="dxa"/>
            <w:tcBorders>
              <w:top w:val="nil"/>
              <w:left w:val="single" w:sz="4" w:space="0" w:color="auto"/>
              <w:bottom w:val="single" w:sz="4" w:space="0" w:color="auto"/>
              <w:right w:val="single" w:sz="4" w:space="0" w:color="auto"/>
            </w:tcBorders>
            <w:shd w:val="clear" w:color="auto" w:fill="auto"/>
            <w:noWrap/>
            <w:vAlign w:val="center"/>
            <w:hideMark/>
          </w:tcPr>
          <w:p w14:paraId="342FD5FB" w14:textId="0BDFA4A9" w:rsidR="00250511" w:rsidRPr="00B31B31" w:rsidRDefault="00250511" w:rsidP="00A83BCC">
            <w:pPr>
              <w:spacing w:after="0" w:line="240" w:lineRule="auto"/>
              <w:jc w:val="both"/>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Статус, влада</w:t>
            </w:r>
          </w:p>
        </w:tc>
        <w:tc>
          <w:tcPr>
            <w:tcW w:w="960" w:type="dxa"/>
            <w:tcBorders>
              <w:top w:val="nil"/>
              <w:left w:val="nil"/>
              <w:bottom w:val="single" w:sz="4" w:space="0" w:color="auto"/>
              <w:right w:val="single" w:sz="4" w:space="0" w:color="auto"/>
            </w:tcBorders>
            <w:shd w:val="clear" w:color="auto" w:fill="auto"/>
            <w:noWrap/>
            <w:vAlign w:val="bottom"/>
            <w:hideMark/>
          </w:tcPr>
          <w:p w14:paraId="2A30BD6D"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19</w:t>
            </w:r>
          </w:p>
        </w:tc>
      </w:tr>
      <w:tr w:rsidR="00250511" w:rsidRPr="00B31B31" w14:paraId="1BD46D9B" w14:textId="77777777" w:rsidTr="00250511">
        <w:trPr>
          <w:trHeight w:val="315"/>
        </w:trPr>
        <w:tc>
          <w:tcPr>
            <w:tcW w:w="5481" w:type="dxa"/>
            <w:tcBorders>
              <w:top w:val="nil"/>
              <w:left w:val="single" w:sz="4" w:space="0" w:color="auto"/>
              <w:bottom w:val="single" w:sz="4" w:space="0" w:color="auto"/>
              <w:right w:val="single" w:sz="4" w:space="0" w:color="auto"/>
            </w:tcBorders>
            <w:shd w:val="clear" w:color="auto" w:fill="auto"/>
            <w:noWrap/>
            <w:vAlign w:val="center"/>
            <w:hideMark/>
          </w:tcPr>
          <w:p w14:paraId="647FC066" w14:textId="33CE4952" w:rsidR="00250511" w:rsidRPr="00B31B31" w:rsidRDefault="00250511" w:rsidP="00A83BCC">
            <w:pPr>
              <w:spacing w:after="0" w:line="240" w:lineRule="auto"/>
              <w:jc w:val="both"/>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Дружба</w:t>
            </w:r>
          </w:p>
        </w:tc>
        <w:tc>
          <w:tcPr>
            <w:tcW w:w="960" w:type="dxa"/>
            <w:tcBorders>
              <w:top w:val="nil"/>
              <w:left w:val="nil"/>
              <w:bottom w:val="single" w:sz="4" w:space="0" w:color="auto"/>
              <w:right w:val="single" w:sz="4" w:space="0" w:color="auto"/>
            </w:tcBorders>
            <w:shd w:val="clear" w:color="auto" w:fill="auto"/>
            <w:noWrap/>
            <w:vAlign w:val="bottom"/>
            <w:hideMark/>
          </w:tcPr>
          <w:p w14:paraId="1404EBBD"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4</w:t>
            </w:r>
          </w:p>
        </w:tc>
      </w:tr>
    </w:tbl>
    <w:p w14:paraId="79C6B4A9" w14:textId="3130D2D6" w:rsidR="00250511" w:rsidRPr="00B31B31" w:rsidRDefault="00250511" w:rsidP="00A83BCC">
      <w:pPr>
        <w:spacing w:after="0" w:line="240" w:lineRule="auto"/>
        <w:jc w:val="both"/>
        <w:rPr>
          <w:rFonts w:ascii="Times New Roman" w:hAnsi="Times New Roman" w:cs="Times New Roman"/>
          <w:b/>
          <w:bCs/>
          <w:sz w:val="28"/>
          <w:szCs w:val="28"/>
          <w:lang w:val="uk-UA"/>
        </w:rPr>
      </w:pPr>
      <w:r w:rsidRPr="00B31B31">
        <w:rPr>
          <w:rFonts w:ascii="Times New Roman" w:hAnsi="Times New Roman" w:cs="Times New Roman"/>
          <w:b/>
          <w:bCs/>
          <w:sz w:val="28"/>
          <w:szCs w:val="28"/>
          <w:lang w:val="uk-UA"/>
        </w:rPr>
        <w:t>Наскільки Вас хвилює проблема коронавірусу Covid-19?</w:t>
      </w:r>
    </w:p>
    <w:tbl>
      <w:tblPr>
        <w:tblW w:w="7224" w:type="dxa"/>
        <w:tblLook w:val="04A0" w:firstRow="1" w:lastRow="0" w:firstColumn="1" w:lastColumn="0" w:noHBand="0" w:noVBand="1"/>
      </w:tblPr>
      <w:tblGrid>
        <w:gridCol w:w="6264"/>
        <w:gridCol w:w="960"/>
      </w:tblGrid>
      <w:tr w:rsidR="00250511" w:rsidRPr="00B31B31" w14:paraId="19398771" w14:textId="77777777" w:rsidTr="00250511">
        <w:trPr>
          <w:trHeight w:val="315"/>
        </w:trPr>
        <w:tc>
          <w:tcPr>
            <w:tcW w:w="6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F7C97" w14:textId="3BA493FE"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Дуже хвилює</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BAB6474"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13</w:t>
            </w:r>
          </w:p>
        </w:tc>
      </w:tr>
      <w:tr w:rsidR="00250511" w:rsidRPr="00B31B31" w14:paraId="63E6EAA4" w14:textId="77777777" w:rsidTr="00250511">
        <w:trPr>
          <w:trHeight w:val="315"/>
        </w:trPr>
        <w:tc>
          <w:tcPr>
            <w:tcW w:w="6264" w:type="dxa"/>
            <w:tcBorders>
              <w:top w:val="nil"/>
              <w:left w:val="single" w:sz="4" w:space="0" w:color="auto"/>
              <w:bottom w:val="single" w:sz="4" w:space="0" w:color="auto"/>
              <w:right w:val="single" w:sz="4" w:space="0" w:color="auto"/>
            </w:tcBorders>
            <w:shd w:val="clear" w:color="auto" w:fill="auto"/>
            <w:noWrap/>
            <w:vAlign w:val="center"/>
            <w:hideMark/>
          </w:tcPr>
          <w:p w14:paraId="4F0DBC19" w14:textId="7AD7960E"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Скоріше хвилює</w:t>
            </w:r>
          </w:p>
        </w:tc>
        <w:tc>
          <w:tcPr>
            <w:tcW w:w="960" w:type="dxa"/>
            <w:tcBorders>
              <w:top w:val="nil"/>
              <w:left w:val="nil"/>
              <w:bottom w:val="single" w:sz="4" w:space="0" w:color="auto"/>
              <w:right w:val="single" w:sz="4" w:space="0" w:color="auto"/>
            </w:tcBorders>
            <w:shd w:val="clear" w:color="auto" w:fill="auto"/>
            <w:noWrap/>
            <w:vAlign w:val="bottom"/>
            <w:hideMark/>
          </w:tcPr>
          <w:p w14:paraId="5CF5FC8F"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37</w:t>
            </w:r>
          </w:p>
        </w:tc>
      </w:tr>
      <w:tr w:rsidR="00250511" w:rsidRPr="00B31B31" w14:paraId="148EBC64" w14:textId="77777777" w:rsidTr="00250511">
        <w:trPr>
          <w:trHeight w:val="315"/>
        </w:trPr>
        <w:tc>
          <w:tcPr>
            <w:tcW w:w="6264" w:type="dxa"/>
            <w:tcBorders>
              <w:top w:val="nil"/>
              <w:left w:val="single" w:sz="4" w:space="0" w:color="auto"/>
              <w:bottom w:val="single" w:sz="4" w:space="0" w:color="auto"/>
              <w:right w:val="single" w:sz="4" w:space="0" w:color="auto"/>
            </w:tcBorders>
            <w:shd w:val="clear" w:color="auto" w:fill="auto"/>
            <w:noWrap/>
            <w:vAlign w:val="center"/>
            <w:hideMark/>
          </w:tcPr>
          <w:p w14:paraId="2CC4769D" w14:textId="3460A646"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Скоріше не хвилює</w:t>
            </w:r>
          </w:p>
        </w:tc>
        <w:tc>
          <w:tcPr>
            <w:tcW w:w="960" w:type="dxa"/>
            <w:tcBorders>
              <w:top w:val="nil"/>
              <w:left w:val="nil"/>
              <w:bottom w:val="single" w:sz="4" w:space="0" w:color="auto"/>
              <w:right w:val="single" w:sz="4" w:space="0" w:color="auto"/>
            </w:tcBorders>
            <w:shd w:val="clear" w:color="auto" w:fill="auto"/>
            <w:noWrap/>
            <w:vAlign w:val="bottom"/>
            <w:hideMark/>
          </w:tcPr>
          <w:p w14:paraId="08072122"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35</w:t>
            </w:r>
          </w:p>
        </w:tc>
      </w:tr>
      <w:tr w:rsidR="00250511" w:rsidRPr="00B31B31" w14:paraId="1D1CC616" w14:textId="77777777" w:rsidTr="00250511">
        <w:trPr>
          <w:trHeight w:val="315"/>
        </w:trPr>
        <w:tc>
          <w:tcPr>
            <w:tcW w:w="6264" w:type="dxa"/>
            <w:tcBorders>
              <w:top w:val="nil"/>
              <w:left w:val="single" w:sz="4" w:space="0" w:color="auto"/>
              <w:bottom w:val="single" w:sz="4" w:space="0" w:color="auto"/>
              <w:right w:val="single" w:sz="4" w:space="0" w:color="auto"/>
            </w:tcBorders>
            <w:shd w:val="clear" w:color="auto" w:fill="auto"/>
            <w:noWrap/>
            <w:vAlign w:val="center"/>
            <w:hideMark/>
          </w:tcPr>
          <w:p w14:paraId="42DE1428" w14:textId="55D7017B"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Зовсім не хвилює</w:t>
            </w:r>
          </w:p>
        </w:tc>
        <w:tc>
          <w:tcPr>
            <w:tcW w:w="960" w:type="dxa"/>
            <w:tcBorders>
              <w:top w:val="nil"/>
              <w:left w:val="nil"/>
              <w:bottom w:val="single" w:sz="4" w:space="0" w:color="auto"/>
              <w:right w:val="single" w:sz="4" w:space="0" w:color="auto"/>
            </w:tcBorders>
            <w:shd w:val="clear" w:color="auto" w:fill="auto"/>
            <w:noWrap/>
            <w:vAlign w:val="bottom"/>
            <w:hideMark/>
          </w:tcPr>
          <w:p w14:paraId="5CB8157A"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8</w:t>
            </w:r>
          </w:p>
        </w:tc>
      </w:tr>
      <w:tr w:rsidR="00250511" w:rsidRPr="00B31B31" w14:paraId="27A04B50" w14:textId="77777777" w:rsidTr="00250511">
        <w:trPr>
          <w:trHeight w:val="315"/>
        </w:trPr>
        <w:tc>
          <w:tcPr>
            <w:tcW w:w="6264" w:type="dxa"/>
            <w:tcBorders>
              <w:top w:val="nil"/>
              <w:left w:val="single" w:sz="4" w:space="0" w:color="auto"/>
              <w:bottom w:val="single" w:sz="4" w:space="0" w:color="auto"/>
              <w:right w:val="single" w:sz="4" w:space="0" w:color="auto"/>
            </w:tcBorders>
            <w:shd w:val="clear" w:color="auto" w:fill="auto"/>
            <w:noWrap/>
            <w:vAlign w:val="center"/>
            <w:hideMark/>
          </w:tcPr>
          <w:p w14:paraId="73E7E885" w14:textId="2353830B"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i/>
                <w:iCs/>
                <w:color w:val="000000"/>
                <w:sz w:val="28"/>
                <w:szCs w:val="28"/>
                <w:lang w:val="uk-UA" w:eastAsia="ru-RU"/>
              </w:rPr>
              <w:t xml:space="preserve">Важко відповісти </w:t>
            </w:r>
          </w:p>
        </w:tc>
        <w:tc>
          <w:tcPr>
            <w:tcW w:w="960" w:type="dxa"/>
            <w:tcBorders>
              <w:top w:val="nil"/>
              <w:left w:val="nil"/>
              <w:bottom w:val="single" w:sz="4" w:space="0" w:color="auto"/>
              <w:right w:val="single" w:sz="4" w:space="0" w:color="auto"/>
            </w:tcBorders>
            <w:shd w:val="clear" w:color="auto" w:fill="auto"/>
            <w:noWrap/>
            <w:vAlign w:val="bottom"/>
            <w:hideMark/>
          </w:tcPr>
          <w:p w14:paraId="22D02ECE"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7</w:t>
            </w:r>
          </w:p>
        </w:tc>
      </w:tr>
    </w:tbl>
    <w:p w14:paraId="39152A1E" w14:textId="32692EC5" w:rsidR="00250511" w:rsidRPr="00B31B31" w:rsidRDefault="00250511" w:rsidP="00A83BCC">
      <w:pPr>
        <w:spacing w:after="0" w:line="240" w:lineRule="auto"/>
        <w:jc w:val="both"/>
        <w:rPr>
          <w:rFonts w:ascii="Times New Roman" w:hAnsi="Times New Roman" w:cs="Times New Roman"/>
          <w:b/>
          <w:bCs/>
          <w:sz w:val="28"/>
          <w:szCs w:val="28"/>
          <w:lang w:val="uk-UA"/>
        </w:rPr>
      </w:pPr>
      <w:r w:rsidRPr="00B31B31">
        <w:rPr>
          <w:rFonts w:ascii="Times New Roman" w:hAnsi="Times New Roman" w:cs="Times New Roman"/>
          <w:b/>
          <w:bCs/>
          <w:sz w:val="28"/>
          <w:szCs w:val="28"/>
          <w:lang w:val="uk-UA"/>
        </w:rPr>
        <w:t>Як пандемія коронавірусу Covid-19 вплинула в цілому на Ваше життя?</w:t>
      </w:r>
    </w:p>
    <w:tbl>
      <w:tblPr>
        <w:tblW w:w="7224" w:type="dxa"/>
        <w:tblLook w:val="04A0" w:firstRow="1" w:lastRow="0" w:firstColumn="1" w:lastColumn="0" w:noHBand="0" w:noVBand="1"/>
      </w:tblPr>
      <w:tblGrid>
        <w:gridCol w:w="6264"/>
        <w:gridCol w:w="960"/>
      </w:tblGrid>
      <w:tr w:rsidR="00250511" w:rsidRPr="00B31B31" w14:paraId="46FE95A8" w14:textId="77777777" w:rsidTr="00250511">
        <w:trPr>
          <w:trHeight w:val="315"/>
        </w:trPr>
        <w:tc>
          <w:tcPr>
            <w:tcW w:w="6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AE0F3" w14:textId="653E36FC"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Позитивно</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5B47524"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11</w:t>
            </w:r>
          </w:p>
        </w:tc>
      </w:tr>
      <w:tr w:rsidR="00250511" w:rsidRPr="00B31B31" w14:paraId="2DA6E0D5" w14:textId="77777777" w:rsidTr="00250511">
        <w:trPr>
          <w:trHeight w:val="315"/>
        </w:trPr>
        <w:tc>
          <w:tcPr>
            <w:tcW w:w="6264" w:type="dxa"/>
            <w:tcBorders>
              <w:top w:val="nil"/>
              <w:left w:val="single" w:sz="4" w:space="0" w:color="auto"/>
              <w:bottom w:val="single" w:sz="4" w:space="0" w:color="auto"/>
              <w:right w:val="single" w:sz="4" w:space="0" w:color="auto"/>
            </w:tcBorders>
            <w:shd w:val="clear" w:color="auto" w:fill="auto"/>
            <w:noWrap/>
            <w:vAlign w:val="center"/>
            <w:hideMark/>
          </w:tcPr>
          <w:p w14:paraId="2FC034FC" w14:textId="333722C9"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Ніяк</w:t>
            </w:r>
          </w:p>
        </w:tc>
        <w:tc>
          <w:tcPr>
            <w:tcW w:w="960" w:type="dxa"/>
            <w:tcBorders>
              <w:top w:val="nil"/>
              <w:left w:val="nil"/>
              <w:bottom w:val="single" w:sz="4" w:space="0" w:color="auto"/>
              <w:right w:val="single" w:sz="4" w:space="0" w:color="auto"/>
            </w:tcBorders>
            <w:shd w:val="clear" w:color="auto" w:fill="auto"/>
            <w:noWrap/>
            <w:vAlign w:val="bottom"/>
            <w:hideMark/>
          </w:tcPr>
          <w:p w14:paraId="7BBD710C"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25</w:t>
            </w:r>
          </w:p>
        </w:tc>
      </w:tr>
      <w:tr w:rsidR="00250511" w:rsidRPr="00B31B31" w14:paraId="66025F3B" w14:textId="77777777" w:rsidTr="00250511">
        <w:trPr>
          <w:trHeight w:val="315"/>
        </w:trPr>
        <w:tc>
          <w:tcPr>
            <w:tcW w:w="6264" w:type="dxa"/>
            <w:tcBorders>
              <w:top w:val="nil"/>
              <w:left w:val="single" w:sz="4" w:space="0" w:color="auto"/>
              <w:bottom w:val="single" w:sz="4" w:space="0" w:color="auto"/>
              <w:right w:val="single" w:sz="4" w:space="0" w:color="auto"/>
            </w:tcBorders>
            <w:shd w:val="clear" w:color="auto" w:fill="auto"/>
            <w:noWrap/>
            <w:vAlign w:val="center"/>
            <w:hideMark/>
          </w:tcPr>
          <w:p w14:paraId="760C0E70" w14:textId="140C3417"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Негативно</w:t>
            </w:r>
          </w:p>
        </w:tc>
        <w:tc>
          <w:tcPr>
            <w:tcW w:w="960" w:type="dxa"/>
            <w:tcBorders>
              <w:top w:val="nil"/>
              <w:left w:val="nil"/>
              <w:bottom w:val="single" w:sz="4" w:space="0" w:color="auto"/>
              <w:right w:val="single" w:sz="4" w:space="0" w:color="auto"/>
            </w:tcBorders>
            <w:shd w:val="clear" w:color="auto" w:fill="auto"/>
            <w:noWrap/>
            <w:vAlign w:val="bottom"/>
            <w:hideMark/>
          </w:tcPr>
          <w:p w14:paraId="4792CE55"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50</w:t>
            </w:r>
          </w:p>
        </w:tc>
      </w:tr>
      <w:tr w:rsidR="00250511" w:rsidRPr="00B31B31" w14:paraId="2328B6B3" w14:textId="77777777" w:rsidTr="00250511">
        <w:trPr>
          <w:trHeight w:val="315"/>
        </w:trPr>
        <w:tc>
          <w:tcPr>
            <w:tcW w:w="6264" w:type="dxa"/>
            <w:tcBorders>
              <w:top w:val="nil"/>
              <w:left w:val="single" w:sz="4" w:space="0" w:color="auto"/>
              <w:bottom w:val="single" w:sz="4" w:space="0" w:color="auto"/>
              <w:right w:val="single" w:sz="4" w:space="0" w:color="auto"/>
            </w:tcBorders>
            <w:shd w:val="clear" w:color="auto" w:fill="auto"/>
            <w:noWrap/>
            <w:vAlign w:val="center"/>
            <w:hideMark/>
          </w:tcPr>
          <w:p w14:paraId="040C37CC" w14:textId="51902E78"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i/>
                <w:iCs/>
                <w:color w:val="000000"/>
                <w:sz w:val="28"/>
                <w:szCs w:val="28"/>
                <w:lang w:val="uk-UA" w:eastAsia="ru-RU"/>
              </w:rPr>
              <w:t>Важко відповісти</w:t>
            </w:r>
          </w:p>
        </w:tc>
        <w:tc>
          <w:tcPr>
            <w:tcW w:w="960" w:type="dxa"/>
            <w:tcBorders>
              <w:top w:val="nil"/>
              <w:left w:val="nil"/>
              <w:bottom w:val="single" w:sz="4" w:space="0" w:color="auto"/>
              <w:right w:val="single" w:sz="4" w:space="0" w:color="auto"/>
            </w:tcBorders>
            <w:shd w:val="clear" w:color="auto" w:fill="auto"/>
            <w:noWrap/>
            <w:vAlign w:val="bottom"/>
            <w:hideMark/>
          </w:tcPr>
          <w:p w14:paraId="63C54D05"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14</w:t>
            </w:r>
          </w:p>
        </w:tc>
      </w:tr>
    </w:tbl>
    <w:p w14:paraId="4FE4AE8C" w14:textId="04B00A16" w:rsidR="00D97662" w:rsidRPr="00B31B31" w:rsidRDefault="00250511" w:rsidP="00A83BCC">
      <w:pPr>
        <w:spacing w:after="0" w:line="240" w:lineRule="auto"/>
        <w:jc w:val="both"/>
        <w:rPr>
          <w:rFonts w:ascii="Times New Roman" w:hAnsi="Times New Roman" w:cs="Times New Roman"/>
          <w:b/>
          <w:bCs/>
          <w:sz w:val="28"/>
          <w:szCs w:val="28"/>
          <w:lang w:val="uk-UA"/>
        </w:rPr>
      </w:pPr>
      <w:r w:rsidRPr="00B31B31">
        <w:rPr>
          <w:rFonts w:ascii="Times New Roman" w:hAnsi="Times New Roman" w:cs="Times New Roman"/>
          <w:b/>
          <w:bCs/>
          <w:sz w:val="28"/>
          <w:szCs w:val="28"/>
          <w:lang w:val="uk-UA"/>
        </w:rPr>
        <w:t>Які найбільші загрози принесла/несе пандемія для Вашого добробуту та самопочуття? До 3 варіантів відповіді</w:t>
      </w:r>
    </w:p>
    <w:tbl>
      <w:tblPr>
        <w:tblW w:w="7900" w:type="dxa"/>
        <w:tblLook w:val="04A0" w:firstRow="1" w:lastRow="0" w:firstColumn="1" w:lastColumn="0" w:noHBand="0" w:noVBand="1"/>
      </w:tblPr>
      <w:tblGrid>
        <w:gridCol w:w="6940"/>
        <w:gridCol w:w="960"/>
      </w:tblGrid>
      <w:tr w:rsidR="00250511" w:rsidRPr="00B31B31" w14:paraId="4152C264" w14:textId="77777777" w:rsidTr="00250511">
        <w:trPr>
          <w:trHeight w:val="315"/>
        </w:trPr>
        <w:tc>
          <w:tcPr>
            <w:tcW w:w="6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4CB7D" w14:textId="29B579EA"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Зниження доходів</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B5F47CF"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69</w:t>
            </w:r>
          </w:p>
        </w:tc>
      </w:tr>
      <w:tr w:rsidR="00250511" w:rsidRPr="00B31B31" w14:paraId="7FC22FB1" w14:textId="77777777" w:rsidTr="00250511">
        <w:trPr>
          <w:trHeight w:val="315"/>
        </w:trPr>
        <w:tc>
          <w:tcPr>
            <w:tcW w:w="6940" w:type="dxa"/>
            <w:tcBorders>
              <w:top w:val="nil"/>
              <w:left w:val="single" w:sz="4" w:space="0" w:color="auto"/>
              <w:bottom w:val="single" w:sz="4" w:space="0" w:color="auto"/>
              <w:right w:val="single" w:sz="4" w:space="0" w:color="auto"/>
            </w:tcBorders>
            <w:shd w:val="clear" w:color="auto" w:fill="auto"/>
            <w:noWrap/>
            <w:vAlign w:val="center"/>
            <w:hideMark/>
          </w:tcPr>
          <w:p w14:paraId="1EF84947" w14:textId="32E8D80F"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Погіршення якості дозвілля</w:t>
            </w:r>
          </w:p>
        </w:tc>
        <w:tc>
          <w:tcPr>
            <w:tcW w:w="960" w:type="dxa"/>
            <w:tcBorders>
              <w:top w:val="nil"/>
              <w:left w:val="nil"/>
              <w:bottom w:val="single" w:sz="4" w:space="0" w:color="auto"/>
              <w:right w:val="single" w:sz="4" w:space="0" w:color="auto"/>
            </w:tcBorders>
            <w:shd w:val="clear" w:color="auto" w:fill="auto"/>
            <w:noWrap/>
            <w:vAlign w:val="bottom"/>
            <w:hideMark/>
          </w:tcPr>
          <w:p w14:paraId="361FDF31"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66</w:t>
            </w:r>
          </w:p>
        </w:tc>
      </w:tr>
      <w:tr w:rsidR="00250511" w:rsidRPr="00B31B31" w14:paraId="4797B56C" w14:textId="77777777" w:rsidTr="00250511">
        <w:trPr>
          <w:trHeight w:val="315"/>
        </w:trPr>
        <w:tc>
          <w:tcPr>
            <w:tcW w:w="6940" w:type="dxa"/>
            <w:tcBorders>
              <w:top w:val="nil"/>
              <w:left w:val="single" w:sz="4" w:space="0" w:color="auto"/>
              <w:bottom w:val="single" w:sz="4" w:space="0" w:color="auto"/>
              <w:right w:val="single" w:sz="4" w:space="0" w:color="auto"/>
            </w:tcBorders>
            <w:shd w:val="clear" w:color="auto" w:fill="auto"/>
            <w:noWrap/>
            <w:vAlign w:val="center"/>
            <w:hideMark/>
          </w:tcPr>
          <w:p w14:paraId="57AC91C9" w14:textId="74F69617"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Погіршення якості навчання</w:t>
            </w:r>
          </w:p>
        </w:tc>
        <w:tc>
          <w:tcPr>
            <w:tcW w:w="960" w:type="dxa"/>
            <w:tcBorders>
              <w:top w:val="nil"/>
              <w:left w:val="nil"/>
              <w:bottom w:val="single" w:sz="4" w:space="0" w:color="auto"/>
              <w:right w:val="single" w:sz="4" w:space="0" w:color="auto"/>
            </w:tcBorders>
            <w:shd w:val="clear" w:color="auto" w:fill="auto"/>
            <w:noWrap/>
            <w:vAlign w:val="bottom"/>
            <w:hideMark/>
          </w:tcPr>
          <w:p w14:paraId="1261A8DC"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51</w:t>
            </w:r>
          </w:p>
        </w:tc>
      </w:tr>
      <w:tr w:rsidR="00250511" w:rsidRPr="00B31B31" w14:paraId="3E69E211" w14:textId="77777777" w:rsidTr="00250511">
        <w:trPr>
          <w:trHeight w:val="315"/>
        </w:trPr>
        <w:tc>
          <w:tcPr>
            <w:tcW w:w="6940" w:type="dxa"/>
            <w:tcBorders>
              <w:top w:val="nil"/>
              <w:left w:val="single" w:sz="4" w:space="0" w:color="auto"/>
              <w:bottom w:val="single" w:sz="4" w:space="0" w:color="auto"/>
              <w:right w:val="single" w:sz="4" w:space="0" w:color="auto"/>
            </w:tcBorders>
            <w:shd w:val="clear" w:color="auto" w:fill="auto"/>
            <w:noWrap/>
            <w:vAlign w:val="center"/>
            <w:hideMark/>
          </w:tcPr>
          <w:p w14:paraId="2217BE3D" w14:textId="6A9F1BB3"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Проблеми у спілкуванні (родина, друзі)</w:t>
            </w:r>
          </w:p>
        </w:tc>
        <w:tc>
          <w:tcPr>
            <w:tcW w:w="960" w:type="dxa"/>
            <w:tcBorders>
              <w:top w:val="nil"/>
              <w:left w:val="nil"/>
              <w:bottom w:val="single" w:sz="4" w:space="0" w:color="auto"/>
              <w:right w:val="single" w:sz="4" w:space="0" w:color="auto"/>
            </w:tcBorders>
            <w:shd w:val="clear" w:color="auto" w:fill="auto"/>
            <w:noWrap/>
            <w:vAlign w:val="bottom"/>
            <w:hideMark/>
          </w:tcPr>
          <w:p w14:paraId="03E9E103"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41</w:t>
            </w:r>
          </w:p>
        </w:tc>
      </w:tr>
      <w:tr w:rsidR="00250511" w:rsidRPr="00B31B31" w14:paraId="6294B173" w14:textId="77777777" w:rsidTr="00250511">
        <w:trPr>
          <w:trHeight w:val="315"/>
        </w:trPr>
        <w:tc>
          <w:tcPr>
            <w:tcW w:w="6940" w:type="dxa"/>
            <w:tcBorders>
              <w:top w:val="nil"/>
              <w:left w:val="single" w:sz="4" w:space="0" w:color="auto"/>
              <w:bottom w:val="single" w:sz="4" w:space="0" w:color="auto"/>
              <w:right w:val="single" w:sz="4" w:space="0" w:color="auto"/>
            </w:tcBorders>
            <w:shd w:val="clear" w:color="auto" w:fill="auto"/>
            <w:noWrap/>
            <w:vAlign w:val="center"/>
            <w:hideMark/>
          </w:tcPr>
          <w:p w14:paraId="7F1285EE" w14:textId="2C62F008"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Проблеми щодо фізичного самопочуття</w:t>
            </w:r>
          </w:p>
        </w:tc>
        <w:tc>
          <w:tcPr>
            <w:tcW w:w="960" w:type="dxa"/>
            <w:tcBorders>
              <w:top w:val="nil"/>
              <w:left w:val="nil"/>
              <w:bottom w:val="single" w:sz="4" w:space="0" w:color="auto"/>
              <w:right w:val="single" w:sz="4" w:space="0" w:color="auto"/>
            </w:tcBorders>
            <w:shd w:val="clear" w:color="auto" w:fill="auto"/>
            <w:noWrap/>
            <w:vAlign w:val="bottom"/>
            <w:hideMark/>
          </w:tcPr>
          <w:p w14:paraId="04A900EA"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50</w:t>
            </w:r>
          </w:p>
        </w:tc>
      </w:tr>
      <w:tr w:rsidR="00250511" w:rsidRPr="00B31B31" w14:paraId="79125E97" w14:textId="77777777" w:rsidTr="00250511">
        <w:trPr>
          <w:trHeight w:val="315"/>
        </w:trPr>
        <w:tc>
          <w:tcPr>
            <w:tcW w:w="6940" w:type="dxa"/>
            <w:tcBorders>
              <w:top w:val="nil"/>
              <w:left w:val="single" w:sz="4" w:space="0" w:color="auto"/>
              <w:bottom w:val="single" w:sz="4" w:space="0" w:color="auto"/>
              <w:right w:val="single" w:sz="4" w:space="0" w:color="auto"/>
            </w:tcBorders>
            <w:shd w:val="clear" w:color="auto" w:fill="auto"/>
            <w:noWrap/>
            <w:vAlign w:val="center"/>
            <w:hideMark/>
          </w:tcPr>
          <w:p w14:paraId="7D687B90" w14:textId="323813F8"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Втрата робочого місця</w:t>
            </w:r>
          </w:p>
        </w:tc>
        <w:tc>
          <w:tcPr>
            <w:tcW w:w="960" w:type="dxa"/>
            <w:tcBorders>
              <w:top w:val="nil"/>
              <w:left w:val="nil"/>
              <w:bottom w:val="single" w:sz="4" w:space="0" w:color="auto"/>
              <w:right w:val="single" w:sz="4" w:space="0" w:color="auto"/>
            </w:tcBorders>
            <w:shd w:val="clear" w:color="auto" w:fill="auto"/>
            <w:noWrap/>
            <w:vAlign w:val="bottom"/>
            <w:hideMark/>
          </w:tcPr>
          <w:p w14:paraId="2C594E02"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54</w:t>
            </w:r>
          </w:p>
        </w:tc>
      </w:tr>
      <w:tr w:rsidR="00250511" w:rsidRPr="00B31B31" w14:paraId="75266110" w14:textId="77777777" w:rsidTr="00250511">
        <w:trPr>
          <w:trHeight w:val="315"/>
        </w:trPr>
        <w:tc>
          <w:tcPr>
            <w:tcW w:w="6940" w:type="dxa"/>
            <w:tcBorders>
              <w:top w:val="nil"/>
              <w:left w:val="single" w:sz="4" w:space="0" w:color="auto"/>
              <w:bottom w:val="single" w:sz="4" w:space="0" w:color="auto"/>
              <w:right w:val="single" w:sz="4" w:space="0" w:color="auto"/>
            </w:tcBorders>
            <w:shd w:val="clear" w:color="auto" w:fill="auto"/>
            <w:noWrap/>
            <w:vAlign w:val="center"/>
            <w:hideMark/>
          </w:tcPr>
          <w:p w14:paraId="50C3CC14" w14:textId="178DB3D1"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Проблеми щодо психологічного самопочуття</w:t>
            </w:r>
          </w:p>
        </w:tc>
        <w:tc>
          <w:tcPr>
            <w:tcW w:w="960" w:type="dxa"/>
            <w:tcBorders>
              <w:top w:val="nil"/>
              <w:left w:val="nil"/>
              <w:bottom w:val="single" w:sz="4" w:space="0" w:color="auto"/>
              <w:right w:val="single" w:sz="4" w:space="0" w:color="auto"/>
            </w:tcBorders>
            <w:shd w:val="clear" w:color="auto" w:fill="auto"/>
            <w:noWrap/>
            <w:vAlign w:val="bottom"/>
            <w:hideMark/>
          </w:tcPr>
          <w:p w14:paraId="0278F39C"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36</w:t>
            </w:r>
          </w:p>
        </w:tc>
      </w:tr>
      <w:tr w:rsidR="00250511" w:rsidRPr="00B31B31" w14:paraId="0773EBA9" w14:textId="77777777" w:rsidTr="00250511">
        <w:trPr>
          <w:trHeight w:val="315"/>
        </w:trPr>
        <w:tc>
          <w:tcPr>
            <w:tcW w:w="6940" w:type="dxa"/>
            <w:tcBorders>
              <w:top w:val="nil"/>
              <w:left w:val="single" w:sz="4" w:space="0" w:color="auto"/>
              <w:bottom w:val="single" w:sz="4" w:space="0" w:color="auto"/>
              <w:right w:val="single" w:sz="4" w:space="0" w:color="auto"/>
            </w:tcBorders>
            <w:shd w:val="clear" w:color="auto" w:fill="auto"/>
            <w:noWrap/>
            <w:vAlign w:val="center"/>
            <w:hideMark/>
          </w:tcPr>
          <w:p w14:paraId="5C66A843" w14:textId="0ABD3457"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Неможливість планувати майбутнє</w:t>
            </w:r>
          </w:p>
        </w:tc>
        <w:tc>
          <w:tcPr>
            <w:tcW w:w="960" w:type="dxa"/>
            <w:tcBorders>
              <w:top w:val="nil"/>
              <w:left w:val="nil"/>
              <w:bottom w:val="single" w:sz="4" w:space="0" w:color="auto"/>
              <w:right w:val="single" w:sz="4" w:space="0" w:color="auto"/>
            </w:tcBorders>
            <w:shd w:val="clear" w:color="auto" w:fill="auto"/>
            <w:noWrap/>
            <w:vAlign w:val="bottom"/>
            <w:hideMark/>
          </w:tcPr>
          <w:p w14:paraId="6951F013"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67</w:t>
            </w:r>
          </w:p>
        </w:tc>
      </w:tr>
    </w:tbl>
    <w:p w14:paraId="5DF79AAC" w14:textId="60D580C5" w:rsidR="00D97662" w:rsidRPr="00B31B31" w:rsidRDefault="00250511" w:rsidP="00A83BCC">
      <w:pPr>
        <w:spacing w:after="0" w:line="240" w:lineRule="auto"/>
        <w:jc w:val="both"/>
        <w:rPr>
          <w:rFonts w:ascii="Times New Roman" w:hAnsi="Times New Roman" w:cs="Times New Roman"/>
          <w:b/>
          <w:bCs/>
          <w:sz w:val="28"/>
          <w:szCs w:val="28"/>
          <w:lang w:val="uk-UA"/>
        </w:rPr>
      </w:pPr>
      <w:r w:rsidRPr="00B31B31">
        <w:rPr>
          <w:rFonts w:ascii="Times New Roman" w:hAnsi="Times New Roman" w:cs="Times New Roman"/>
          <w:b/>
          <w:bCs/>
          <w:sz w:val="28"/>
          <w:szCs w:val="28"/>
          <w:lang w:val="uk-UA"/>
        </w:rPr>
        <w:t>Наскільки Ви задоволені діями органів влади, направленими на подолання наслідків пандемії Covid-19?</w:t>
      </w:r>
    </w:p>
    <w:tbl>
      <w:tblPr>
        <w:tblW w:w="7224" w:type="dxa"/>
        <w:tblLook w:val="04A0" w:firstRow="1" w:lastRow="0" w:firstColumn="1" w:lastColumn="0" w:noHBand="0" w:noVBand="1"/>
      </w:tblPr>
      <w:tblGrid>
        <w:gridCol w:w="6264"/>
        <w:gridCol w:w="960"/>
      </w:tblGrid>
      <w:tr w:rsidR="00250511" w:rsidRPr="00B31B31" w14:paraId="13A8982C" w14:textId="77777777" w:rsidTr="00250511">
        <w:trPr>
          <w:trHeight w:val="315"/>
        </w:trPr>
        <w:tc>
          <w:tcPr>
            <w:tcW w:w="6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4E965" w14:textId="28561DAD"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Цілком задоволений/на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14A8A4E"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7</w:t>
            </w:r>
          </w:p>
        </w:tc>
      </w:tr>
      <w:tr w:rsidR="00250511" w:rsidRPr="00B31B31" w14:paraId="137B1A58" w14:textId="77777777" w:rsidTr="00250511">
        <w:trPr>
          <w:trHeight w:val="315"/>
        </w:trPr>
        <w:tc>
          <w:tcPr>
            <w:tcW w:w="6264" w:type="dxa"/>
            <w:tcBorders>
              <w:top w:val="nil"/>
              <w:left w:val="single" w:sz="4" w:space="0" w:color="auto"/>
              <w:bottom w:val="single" w:sz="4" w:space="0" w:color="auto"/>
              <w:right w:val="single" w:sz="4" w:space="0" w:color="auto"/>
            </w:tcBorders>
            <w:shd w:val="clear" w:color="auto" w:fill="auto"/>
            <w:noWrap/>
            <w:vAlign w:val="center"/>
            <w:hideMark/>
          </w:tcPr>
          <w:p w14:paraId="45E28E8D" w14:textId="4DD2BAD3"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Скоріше задоволений/на</w:t>
            </w:r>
          </w:p>
        </w:tc>
        <w:tc>
          <w:tcPr>
            <w:tcW w:w="960" w:type="dxa"/>
            <w:tcBorders>
              <w:top w:val="nil"/>
              <w:left w:val="nil"/>
              <w:bottom w:val="single" w:sz="4" w:space="0" w:color="auto"/>
              <w:right w:val="single" w:sz="4" w:space="0" w:color="auto"/>
            </w:tcBorders>
            <w:shd w:val="clear" w:color="auto" w:fill="auto"/>
            <w:noWrap/>
            <w:vAlign w:val="bottom"/>
            <w:hideMark/>
          </w:tcPr>
          <w:p w14:paraId="1F838467"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11</w:t>
            </w:r>
          </w:p>
        </w:tc>
      </w:tr>
      <w:tr w:rsidR="00250511" w:rsidRPr="00B31B31" w14:paraId="13ECFF7A" w14:textId="77777777" w:rsidTr="00250511">
        <w:trPr>
          <w:trHeight w:val="315"/>
        </w:trPr>
        <w:tc>
          <w:tcPr>
            <w:tcW w:w="6264" w:type="dxa"/>
            <w:tcBorders>
              <w:top w:val="nil"/>
              <w:left w:val="single" w:sz="4" w:space="0" w:color="auto"/>
              <w:bottom w:val="single" w:sz="4" w:space="0" w:color="auto"/>
              <w:right w:val="single" w:sz="4" w:space="0" w:color="auto"/>
            </w:tcBorders>
            <w:shd w:val="clear" w:color="auto" w:fill="auto"/>
            <w:noWrap/>
            <w:vAlign w:val="center"/>
            <w:hideMark/>
          </w:tcPr>
          <w:p w14:paraId="74AE5AE9" w14:textId="7EE261E6"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Скоріше не задоволений/на</w:t>
            </w:r>
          </w:p>
        </w:tc>
        <w:tc>
          <w:tcPr>
            <w:tcW w:w="960" w:type="dxa"/>
            <w:tcBorders>
              <w:top w:val="nil"/>
              <w:left w:val="nil"/>
              <w:bottom w:val="single" w:sz="4" w:space="0" w:color="auto"/>
              <w:right w:val="single" w:sz="4" w:space="0" w:color="auto"/>
            </w:tcBorders>
            <w:shd w:val="clear" w:color="auto" w:fill="auto"/>
            <w:noWrap/>
            <w:vAlign w:val="bottom"/>
            <w:hideMark/>
          </w:tcPr>
          <w:p w14:paraId="5FE29EA5"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38</w:t>
            </w:r>
          </w:p>
        </w:tc>
      </w:tr>
      <w:tr w:rsidR="00250511" w:rsidRPr="00B31B31" w14:paraId="17722BEB" w14:textId="77777777" w:rsidTr="00250511">
        <w:trPr>
          <w:trHeight w:val="315"/>
        </w:trPr>
        <w:tc>
          <w:tcPr>
            <w:tcW w:w="6264" w:type="dxa"/>
            <w:tcBorders>
              <w:top w:val="nil"/>
              <w:left w:val="single" w:sz="4" w:space="0" w:color="auto"/>
              <w:bottom w:val="single" w:sz="4" w:space="0" w:color="auto"/>
              <w:right w:val="single" w:sz="4" w:space="0" w:color="auto"/>
            </w:tcBorders>
            <w:shd w:val="clear" w:color="auto" w:fill="auto"/>
            <w:noWrap/>
            <w:vAlign w:val="center"/>
            <w:hideMark/>
          </w:tcPr>
          <w:p w14:paraId="0611B581" w14:textId="5296D125"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Цілком не задоволений/на</w:t>
            </w:r>
          </w:p>
        </w:tc>
        <w:tc>
          <w:tcPr>
            <w:tcW w:w="960" w:type="dxa"/>
            <w:tcBorders>
              <w:top w:val="nil"/>
              <w:left w:val="nil"/>
              <w:bottom w:val="single" w:sz="4" w:space="0" w:color="auto"/>
              <w:right w:val="single" w:sz="4" w:space="0" w:color="auto"/>
            </w:tcBorders>
            <w:shd w:val="clear" w:color="auto" w:fill="auto"/>
            <w:noWrap/>
            <w:vAlign w:val="bottom"/>
            <w:hideMark/>
          </w:tcPr>
          <w:p w14:paraId="706CC298"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11</w:t>
            </w:r>
          </w:p>
        </w:tc>
      </w:tr>
      <w:tr w:rsidR="00250511" w:rsidRPr="00B31B31" w14:paraId="57FAF884" w14:textId="77777777" w:rsidTr="00250511">
        <w:trPr>
          <w:trHeight w:val="315"/>
        </w:trPr>
        <w:tc>
          <w:tcPr>
            <w:tcW w:w="6264" w:type="dxa"/>
            <w:tcBorders>
              <w:top w:val="nil"/>
              <w:left w:val="single" w:sz="4" w:space="0" w:color="auto"/>
              <w:bottom w:val="single" w:sz="4" w:space="0" w:color="auto"/>
              <w:right w:val="single" w:sz="4" w:space="0" w:color="auto"/>
            </w:tcBorders>
            <w:shd w:val="clear" w:color="auto" w:fill="auto"/>
            <w:noWrap/>
            <w:vAlign w:val="center"/>
            <w:hideMark/>
          </w:tcPr>
          <w:p w14:paraId="120BA307" w14:textId="1F3515EC"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i/>
                <w:iCs/>
                <w:color w:val="000000"/>
                <w:sz w:val="28"/>
                <w:szCs w:val="28"/>
                <w:lang w:val="uk-UA" w:eastAsia="ru-RU"/>
              </w:rPr>
              <w:t>Важко відповісти</w:t>
            </w:r>
          </w:p>
        </w:tc>
        <w:tc>
          <w:tcPr>
            <w:tcW w:w="960" w:type="dxa"/>
            <w:tcBorders>
              <w:top w:val="nil"/>
              <w:left w:val="nil"/>
              <w:bottom w:val="single" w:sz="4" w:space="0" w:color="auto"/>
              <w:right w:val="single" w:sz="4" w:space="0" w:color="auto"/>
            </w:tcBorders>
            <w:shd w:val="clear" w:color="auto" w:fill="auto"/>
            <w:noWrap/>
            <w:vAlign w:val="bottom"/>
            <w:hideMark/>
          </w:tcPr>
          <w:p w14:paraId="6379F00C"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33</w:t>
            </w:r>
          </w:p>
        </w:tc>
      </w:tr>
    </w:tbl>
    <w:p w14:paraId="79B9DF41" w14:textId="63ED0255" w:rsidR="00250511" w:rsidRPr="00B31B31" w:rsidRDefault="00250511" w:rsidP="00A83BCC">
      <w:pPr>
        <w:spacing w:after="0" w:line="240" w:lineRule="auto"/>
        <w:jc w:val="both"/>
        <w:rPr>
          <w:rFonts w:ascii="Times New Roman" w:hAnsi="Times New Roman" w:cs="Times New Roman"/>
          <w:b/>
          <w:bCs/>
          <w:sz w:val="28"/>
          <w:szCs w:val="28"/>
          <w:lang w:val="uk-UA"/>
        </w:rPr>
      </w:pPr>
      <w:r w:rsidRPr="00B31B31">
        <w:rPr>
          <w:rFonts w:ascii="Times New Roman" w:hAnsi="Times New Roman" w:cs="Times New Roman"/>
          <w:b/>
          <w:bCs/>
          <w:sz w:val="28"/>
          <w:szCs w:val="28"/>
          <w:lang w:val="uk-UA"/>
        </w:rPr>
        <w:lastRenderedPageBreak/>
        <w:t xml:space="preserve">Яке Ваше ставлення до </w:t>
      </w:r>
      <w:proofErr w:type="spellStart"/>
      <w:r w:rsidRPr="00B31B31">
        <w:rPr>
          <w:rFonts w:ascii="Times New Roman" w:hAnsi="Times New Roman" w:cs="Times New Roman"/>
          <w:b/>
          <w:bCs/>
          <w:sz w:val="28"/>
          <w:szCs w:val="28"/>
          <w:lang w:val="uk-UA"/>
        </w:rPr>
        <w:t>локдаунів</w:t>
      </w:r>
      <w:proofErr w:type="spellEnd"/>
      <w:r w:rsidRPr="00B31B31">
        <w:rPr>
          <w:rFonts w:ascii="Times New Roman" w:hAnsi="Times New Roman" w:cs="Times New Roman"/>
          <w:b/>
          <w:bCs/>
          <w:sz w:val="28"/>
          <w:szCs w:val="28"/>
          <w:lang w:val="uk-UA"/>
        </w:rPr>
        <w:t xml:space="preserve"> з початку пандемії?</w:t>
      </w:r>
    </w:p>
    <w:tbl>
      <w:tblPr>
        <w:tblW w:w="7224" w:type="dxa"/>
        <w:tblLook w:val="04A0" w:firstRow="1" w:lastRow="0" w:firstColumn="1" w:lastColumn="0" w:noHBand="0" w:noVBand="1"/>
      </w:tblPr>
      <w:tblGrid>
        <w:gridCol w:w="6264"/>
        <w:gridCol w:w="960"/>
      </w:tblGrid>
      <w:tr w:rsidR="00250511" w:rsidRPr="00B31B31" w14:paraId="7D8F055F" w14:textId="77777777" w:rsidTr="00250511">
        <w:trPr>
          <w:trHeight w:val="315"/>
        </w:trPr>
        <w:tc>
          <w:tcPr>
            <w:tcW w:w="6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08948" w14:textId="5D3DD941"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Цілком позитивне</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31F9474"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7</w:t>
            </w:r>
          </w:p>
        </w:tc>
      </w:tr>
      <w:tr w:rsidR="00250511" w:rsidRPr="00B31B31" w14:paraId="2F51A1EB" w14:textId="77777777" w:rsidTr="00250511">
        <w:trPr>
          <w:trHeight w:val="315"/>
        </w:trPr>
        <w:tc>
          <w:tcPr>
            <w:tcW w:w="6264" w:type="dxa"/>
            <w:tcBorders>
              <w:top w:val="nil"/>
              <w:left w:val="single" w:sz="4" w:space="0" w:color="auto"/>
              <w:bottom w:val="single" w:sz="4" w:space="0" w:color="auto"/>
              <w:right w:val="single" w:sz="4" w:space="0" w:color="auto"/>
            </w:tcBorders>
            <w:shd w:val="clear" w:color="auto" w:fill="auto"/>
            <w:noWrap/>
            <w:vAlign w:val="center"/>
            <w:hideMark/>
          </w:tcPr>
          <w:p w14:paraId="72CE088B" w14:textId="28C46E7A"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Скоріше позитивне</w:t>
            </w:r>
          </w:p>
        </w:tc>
        <w:tc>
          <w:tcPr>
            <w:tcW w:w="960" w:type="dxa"/>
            <w:tcBorders>
              <w:top w:val="nil"/>
              <w:left w:val="nil"/>
              <w:bottom w:val="single" w:sz="4" w:space="0" w:color="auto"/>
              <w:right w:val="single" w:sz="4" w:space="0" w:color="auto"/>
            </w:tcBorders>
            <w:shd w:val="clear" w:color="auto" w:fill="auto"/>
            <w:noWrap/>
            <w:vAlign w:val="bottom"/>
            <w:hideMark/>
          </w:tcPr>
          <w:p w14:paraId="652AA039"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30</w:t>
            </w:r>
          </w:p>
        </w:tc>
      </w:tr>
      <w:tr w:rsidR="00250511" w:rsidRPr="00B31B31" w14:paraId="4E9101D2" w14:textId="77777777" w:rsidTr="00250511">
        <w:trPr>
          <w:trHeight w:val="315"/>
        </w:trPr>
        <w:tc>
          <w:tcPr>
            <w:tcW w:w="6264" w:type="dxa"/>
            <w:tcBorders>
              <w:top w:val="nil"/>
              <w:left w:val="single" w:sz="4" w:space="0" w:color="auto"/>
              <w:bottom w:val="single" w:sz="4" w:space="0" w:color="auto"/>
              <w:right w:val="single" w:sz="4" w:space="0" w:color="auto"/>
            </w:tcBorders>
            <w:shd w:val="clear" w:color="auto" w:fill="auto"/>
            <w:noWrap/>
            <w:vAlign w:val="center"/>
            <w:hideMark/>
          </w:tcPr>
          <w:p w14:paraId="69BD8DD5" w14:textId="12CF0C53"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Скоріше негативне</w:t>
            </w:r>
          </w:p>
        </w:tc>
        <w:tc>
          <w:tcPr>
            <w:tcW w:w="960" w:type="dxa"/>
            <w:tcBorders>
              <w:top w:val="nil"/>
              <w:left w:val="nil"/>
              <w:bottom w:val="single" w:sz="4" w:space="0" w:color="auto"/>
              <w:right w:val="single" w:sz="4" w:space="0" w:color="auto"/>
            </w:tcBorders>
            <w:shd w:val="clear" w:color="auto" w:fill="auto"/>
            <w:noWrap/>
            <w:vAlign w:val="bottom"/>
            <w:hideMark/>
          </w:tcPr>
          <w:p w14:paraId="27F71FF0"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28</w:t>
            </w:r>
          </w:p>
        </w:tc>
      </w:tr>
      <w:tr w:rsidR="00250511" w:rsidRPr="00B31B31" w14:paraId="6AFCF676" w14:textId="77777777" w:rsidTr="00250511">
        <w:trPr>
          <w:trHeight w:val="315"/>
        </w:trPr>
        <w:tc>
          <w:tcPr>
            <w:tcW w:w="6264" w:type="dxa"/>
            <w:tcBorders>
              <w:top w:val="nil"/>
              <w:left w:val="single" w:sz="4" w:space="0" w:color="auto"/>
              <w:bottom w:val="single" w:sz="4" w:space="0" w:color="auto"/>
              <w:right w:val="single" w:sz="4" w:space="0" w:color="auto"/>
            </w:tcBorders>
            <w:shd w:val="clear" w:color="auto" w:fill="auto"/>
            <w:noWrap/>
            <w:vAlign w:val="center"/>
            <w:hideMark/>
          </w:tcPr>
          <w:p w14:paraId="2BFFA1A4" w14:textId="2C188300"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Цілком негативне</w:t>
            </w:r>
          </w:p>
        </w:tc>
        <w:tc>
          <w:tcPr>
            <w:tcW w:w="960" w:type="dxa"/>
            <w:tcBorders>
              <w:top w:val="nil"/>
              <w:left w:val="nil"/>
              <w:bottom w:val="single" w:sz="4" w:space="0" w:color="auto"/>
              <w:right w:val="single" w:sz="4" w:space="0" w:color="auto"/>
            </w:tcBorders>
            <w:shd w:val="clear" w:color="auto" w:fill="auto"/>
            <w:noWrap/>
            <w:vAlign w:val="bottom"/>
            <w:hideMark/>
          </w:tcPr>
          <w:p w14:paraId="08E8EDF1"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9</w:t>
            </w:r>
          </w:p>
        </w:tc>
      </w:tr>
      <w:tr w:rsidR="00250511" w:rsidRPr="00B31B31" w14:paraId="5F344765" w14:textId="77777777" w:rsidTr="00250511">
        <w:trPr>
          <w:trHeight w:val="315"/>
        </w:trPr>
        <w:tc>
          <w:tcPr>
            <w:tcW w:w="6264" w:type="dxa"/>
            <w:tcBorders>
              <w:top w:val="nil"/>
              <w:left w:val="single" w:sz="4" w:space="0" w:color="auto"/>
              <w:bottom w:val="single" w:sz="4" w:space="0" w:color="auto"/>
              <w:right w:val="single" w:sz="4" w:space="0" w:color="auto"/>
            </w:tcBorders>
            <w:shd w:val="clear" w:color="auto" w:fill="auto"/>
            <w:noWrap/>
            <w:vAlign w:val="center"/>
            <w:hideMark/>
          </w:tcPr>
          <w:p w14:paraId="05880AC0" w14:textId="287A9ADF"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i/>
                <w:iCs/>
                <w:color w:val="000000"/>
                <w:sz w:val="28"/>
                <w:szCs w:val="28"/>
                <w:lang w:val="uk-UA" w:eastAsia="ru-RU"/>
              </w:rPr>
              <w:t>Важко відповісти</w:t>
            </w:r>
          </w:p>
        </w:tc>
        <w:tc>
          <w:tcPr>
            <w:tcW w:w="960" w:type="dxa"/>
            <w:tcBorders>
              <w:top w:val="nil"/>
              <w:left w:val="nil"/>
              <w:bottom w:val="single" w:sz="4" w:space="0" w:color="auto"/>
              <w:right w:val="single" w:sz="4" w:space="0" w:color="auto"/>
            </w:tcBorders>
            <w:shd w:val="clear" w:color="auto" w:fill="auto"/>
            <w:noWrap/>
            <w:vAlign w:val="bottom"/>
            <w:hideMark/>
          </w:tcPr>
          <w:p w14:paraId="4F112138"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26</w:t>
            </w:r>
          </w:p>
        </w:tc>
      </w:tr>
    </w:tbl>
    <w:p w14:paraId="7EFDDD21" w14:textId="77777777" w:rsidR="00B31B31" w:rsidRPr="00B31B31" w:rsidRDefault="00B31B31" w:rsidP="00A83BCC">
      <w:pPr>
        <w:spacing w:after="0" w:line="240" w:lineRule="auto"/>
        <w:jc w:val="both"/>
        <w:rPr>
          <w:rFonts w:ascii="Times New Roman" w:hAnsi="Times New Roman" w:cs="Times New Roman"/>
          <w:b/>
          <w:bCs/>
          <w:sz w:val="28"/>
          <w:szCs w:val="28"/>
          <w:lang w:val="uk-UA"/>
        </w:rPr>
      </w:pPr>
    </w:p>
    <w:p w14:paraId="1F14B7B8" w14:textId="77777777" w:rsidR="00B31B31" w:rsidRPr="00B31B31" w:rsidRDefault="00B31B31" w:rsidP="00A83BCC">
      <w:pPr>
        <w:spacing w:after="0" w:line="240" w:lineRule="auto"/>
        <w:jc w:val="both"/>
        <w:rPr>
          <w:rFonts w:ascii="Times New Roman" w:hAnsi="Times New Roman" w:cs="Times New Roman"/>
          <w:b/>
          <w:bCs/>
          <w:sz w:val="28"/>
          <w:szCs w:val="28"/>
          <w:lang w:val="uk-UA"/>
        </w:rPr>
      </w:pPr>
    </w:p>
    <w:p w14:paraId="2DF86BF4" w14:textId="6C193BB6" w:rsidR="00D97662" w:rsidRPr="00B31B31" w:rsidRDefault="00250511" w:rsidP="00A83BCC">
      <w:pPr>
        <w:spacing w:after="0" w:line="240" w:lineRule="auto"/>
        <w:jc w:val="both"/>
        <w:rPr>
          <w:rFonts w:ascii="Times New Roman" w:hAnsi="Times New Roman" w:cs="Times New Roman"/>
          <w:b/>
          <w:bCs/>
          <w:sz w:val="28"/>
          <w:szCs w:val="28"/>
          <w:lang w:val="uk-UA"/>
        </w:rPr>
      </w:pPr>
      <w:r w:rsidRPr="00B31B31">
        <w:rPr>
          <w:rFonts w:ascii="Times New Roman" w:hAnsi="Times New Roman" w:cs="Times New Roman"/>
          <w:b/>
          <w:bCs/>
          <w:sz w:val="28"/>
          <w:szCs w:val="28"/>
          <w:lang w:val="uk-UA"/>
        </w:rPr>
        <w:t>Яких карантинних заходів Ви дотримуєтесь?</w:t>
      </w:r>
    </w:p>
    <w:tbl>
      <w:tblPr>
        <w:tblW w:w="8271" w:type="dxa"/>
        <w:tblLook w:val="04A0" w:firstRow="1" w:lastRow="0" w:firstColumn="1" w:lastColumn="0" w:noHBand="0" w:noVBand="1"/>
      </w:tblPr>
      <w:tblGrid>
        <w:gridCol w:w="7366"/>
        <w:gridCol w:w="905"/>
      </w:tblGrid>
      <w:tr w:rsidR="00250511" w:rsidRPr="00B31B31" w14:paraId="716DEA93" w14:textId="77777777" w:rsidTr="001041C6">
        <w:trPr>
          <w:trHeight w:val="315"/>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B0BF8" w14:textId="2782CB6A"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Використовую засоби захисту (маска, антисептик)</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68571FDA"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38</w:t>
            </w:r>
          </w:p>
        </w:tc>
      </w:tr>
      <w:tr w:rsidR="00250511" w:rsidRPr="00B31B31" w14:paraId="0D737920" w14:textId="77777777" w:rsidTr="001041C6">
        <w:trPr>
          <w:trHeight w:val="315"/>
        </w:trPr>
        <w:tc>
          <w:tcPr>
            <w:tcW w:w="7366" w:type="dxa"/>
            <w:tcBorders>
              <w:top w:val="nil"/>
              <w:left w:val="single" w:sz="4" w:space="0" w:color="auto"/>
              <w:bottom w:val="single" w:sz="4" w:space="0" w:color="auto"/>
              <w:right w:val="single" w:sz="4" w:space="0" w:color="auto"/>
            </w:tcBorders>
            <w:shd w:val="clear" w:color="auto" w:fill="auto"/>
            <w:noWrap/>
            <w:vAlign w:val="center"/>
            <w:hideMark/>
          </w:tcPr>
          <w:p w14:paraId="20CCF753" w14:textId="5FC27859"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Притримуюсь соціальної дистанції у громадських містах</w:t>
            </w:r>
          </w:p>
        </w:tc>
        <w:tc>
          <w:tcPr>
            <w:tcW w:w="905" w:type="dxa"/>
            <w:tcBorders>
              <w:top w:val="nil"/>
              <w:left w:val="nil"/>
              <w:bottom w:val="single" w:sz="4" w:space="0" w:color="auto"/>
              <w:right w:val="single" w:sz="4" w:space="0" w:color="auto"/>
            </w:tcBorders>
            <w:shd w:val="clear" w:color="auto" w:fill="auto"/>
            <w:noWrap/>
            <w:vAlign w:val="bottom"/>
            <w:hideMark/>
          </w:tcPr>
          <w:p w14:paraId="7238F09C"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23</w:t>
            </w:r>
          </w:p>
        </w:tc>
      </w:tr>
      <w:tr w:rsidR="00250511" w:rsidRPr="00B31B31" w14:paraId="124B937C" w14:textId="77777777" w:rsidTr="001041C6">
        <w:trPr>
          <w:trHeight w:val="315"/>
        </w:trPr>
        <w:tc>
          <w:tcPr>
            <w:tcW w:w="7366" w:type="dxa"/>
            <w:tcBorders>
              <w:top w:val="nil"/>
              <w:left w:val="single" w:sz="4" w:space="0" w:color="auto"/>
              <w:bottom w:val="single" w:sz="4" w:space="0" w:color="auto"/>
              <w:right w:val="single" w:sz="4" w:space="0" w:color="auto"/>
            </w:tcBorders>
            <w:shd w:val="clear" w:color="auto" w:fill="auto"/>
            <w:noWrap/>
            <w:vAlign w:val="center"/>
            <w:hideMark/>
          </w:tcPr>
          <w:p w14:paraId="21FA7C32" w14:textId="428FDC2D"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Не відвідую масові заходи</w:t>
            </w:r>
          </w:p>
        </w:tc>
        <w:tc>
          <w:tcPr>
            <w:tcW w:w="905" w:type="dxa"/>
            <w:tcBorders>
              <w:top w:val="nil"/>
              <w:left w:val="nil"/>
              <w:bottom w:val="single" w:sz="4" w:space="0" w:color="auto"/>
              <w:right w:val="single" w:sz="4" w:space="0" w:color="auto"/>
            </w:tcBorders>
            <w:shd w:val="clear" w:color="auto" w:fill="auto"/>
            <w:noWrap/>
            <w:vAlign w:val="bottom"/>
            <w:hideMark/>
          </w:tcPr>
          <w:p w14:paraId="217B4D27"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28</w:t>
            </w:r>
          </w:p>
        </w:tc>
      </w:tr>
      <w:tr w:rsidR="00250511" w:rsidRPr="00B31B31" w14:paraId="4E4CC30C" w14:textId="77777777" w:rsidTr="001041C6">
        <w:trPr>
          <w:trHeight w:val="315"/>
        </w:trPr>
        <w:tc>
          <w:tcPr>
            <w:tcW w:w="7366" w:type="dxa"/>
            <w:tcBorders>
              <w:top w:val="nil"/>
              <w:left w:val="single" w:sz="4" w:space="0" w:color="auto"/>
              <w:bottom w:val="single" w:sz="4" w:space="0" w:color="auto"/>
              <w:right w:val="single" w:sz="4" w:space="0" w:color="auto"/>
            </w:tcBorders>
            <w:shd w:val="clear" w:color="auto" w:fill="auto"/>
            <w:noWrap/>
            <w:vAlign w:val="center"/>
            <w:hideMark/>
          </w:tcPr>
          <w:p w14:paraId="7865A601" w14:textId="77C5A43A"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 xml:space="preserve">Жодних </w:t>
            </w:r>
          </w:p>
        </w:tc>
        <w:tc>
          <w:tcPr>
            <w:tcW w:w="905" w:type="dxa"/>
            <w:tcBorders>
              <w:top w:val="nil"/>
              <w:left w:val="nil"/>
              <w:bottom w:val="single" w:sz="4" w:space="0" w:color="auto"/>
              <w:right w:val="single" w:sz="4" w:space="0" w:color="auto"/>
            </w:tcBorders>
            <w:shd w:val="clear" w:color="auto" w:fill="auto"/>
            <w:noWrap/>
            <w:vAlign w:val="bottom"/>
            <w:hideMark/>
          </w:tcPr>
          <w:p w14:paraId="6E9E69C6"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17</w:t>
            </w:r>
          </w:p>
        </w:tc>
      </w:tr>
    </w:tbl>
    <w:p w14:paraId="26697EE4" w14:textId="7FA3A006" w:rsidR="00D97662" w:rsidRPr="00B31B31" w:rsidRDefault="00250511" w:rsidP="00A83BCC">
      <w:pPr>
        <w:spacing w:after="0" w:line="240" w:lineRule="auto"/>
        <w:jc w:val="both"/>
        <w:rPr>
          <w:rFonts w:ascii="Times New Roman" w:hAnsi="Times New Roman" w:cs="Times New Roman"/>
          <w:b/>
          <w:bCs/>
          <w:sz w:val="28"/>
          <w:szCs w:val="28"/>
          <w:lang w:val="uk-UA"/>
        </w:rPr>
      </w:pPr>
      <w:r w:rsidRPr="00B31B31">
        <w:rPr>
          <w:rFonts w:ascii="Times New Roman" w:hAnsi="Times New Roman" w:cs="Times New Roman"/>
          <w:b/>
          <w:bCs/>
          <w:sz w:val="28"/>
          <w:szCs w:val="28"/>
          <w:lang w:val="uk-UA"/>
        </w:rPr>
        <w:t>Яке ставлення до вакцинації від коронавірусу Covid-19?</w:t>
      </w:r>
    </w:p>
    <w:tbl>
      <w:tblPr>
        <w:tblW w:w="8349" w:type="dxa"/>
        <w:tblLook w:val="04A0" w:firstRow="1" w:lastRow="0" w:firstColumn="1" w:lastColumn="0" w:noHBand="0" w:noVBand="1"/>
      </w:tblPr>
      <w:tblGrid>
        <w:gridCol w:w="7389"/>
        <w:gridCol w:w="960"/>
      </w:tblGrid>
      <w:tr w:rsidR="00250511" w:rsidRPr="00B31B31" w14:paraId="1DF31FF6" w14:textId="77777777" w:rsidTr="00250511">
        <w:trPr>
          <w:trHeight w:val="315"/>
        </w:trPr>
        <w:tc>
          <w:tcPr>
            <w:tcW w:w="7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70E22" w14:textId="6D99273A"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Цілком позитивне</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3C5FFCC"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13</w:t>
            </w:r>
          </w:p>
        </w:tc>
      </w:tr>
      <w:tr w:rsidR="00250511" w:rsidRPr="00B31B31" w14:paraId="728E7C5F" w14:textId="77777777" w:rsidTr="00250511">
        <w:trPr>
          <w:trHeight w:val="315"/>
        </w:trPr>
        <w:tc>
          <w:tcPr>
            <w:tcW w:w="7389" w:type="dxa"/>
            <w:tcBorders>
              <w:top w:val="nil"/>
              <w:left w:val="single" w:sz="4" w:space="0" w:color="auto"/>
              <w:bottom w:val="single" w:sz="4" w:space="0" w:color="auto"/>
              <w:right w:val="single" w:sz="4" w:space="0" w:color="auto"/>
            </w:tcBorders>
            <w:shd w:val="clear" w:color="auto" w:fill="auto"/>
            <w:noWrap/>
            <w:vAlign w:val="center"/>
            <w:hideMark/>
          </w:tcPr>
          <w:p w14:paraId="131DD498" w14:textId="20F8386B"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Скоріше позитивне</w:t>
            </w:r>
          </w:p>
        </w:tc>
        <w:tc>
          <w:tcPr>
            <w:tcW w:w="960" w:type="dxa"/>
            <w:tcBorders>
              <w:top w:val="nil"/>
              <w:left w:val="nil"/>
              <w:bottom w:val="single" w:sz="4" w:space="0" w:color="auto"/>
              <w:right w:val="single" w:sz="4" w:space="0" w:color="auto"/>
            </w:tcBorders>
            <w:shd w:val="clear" w:color="auto" w:fill="auto"/>
            <w:noWrap/>
            <w:vAlign w:val="bottom"/>
            <w:hideMark/>
          </w:tcPr>
          <w:p w14:paraId="7A7195D8"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24</w:t>
            </w:r>
          </w:p>
        </w:tc>
      </w:tr>
      <w:tr w:rsidR="00250511" w:rsidRPr="00B31B31" w14:paraId="0EA39ACD" w14:textId="77777777" w:rsidTr="00250511">
        <w:trPr>
          <w:trHeight w:val="315"/>
        </w:trPr>
        <w:tc>
          <w:tcPr>
            <w:tcW w:w="7389" w:type="dxa"/>
            <w:tcBorders>
              <w:top w:val="nil"/>
              <w:left w:val="single" w:sz="4" w:space="0" w:color="auto"/>
              <w:bottom w:val="single" w:sz="4" w:space="0" w:color="auto"/>
              <w:right w:val="single" w:sz="4" w:space="0" w:color="auto"/>
            </w:tcBorders>
            <w:shd w:val="clear" w:color="auto" w:fill="auto"/>
            <w:noWrap/>
            <w:vAlign w:val="center"/>
            <w:hideMark/>
          </w:tcPr>
          <w:p w14:paraId="5F4640EB" w14:textId="393E2AAE"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Скоріше негативне</w:t>
            </w:r>
          </w:p>
        </w:tc>
        <w:tc>
          <w:tcPr>
            <w:tcW w:w="960" w:type="dxa"/>
            <w:tcBorders>
              <w:top w:val="nil"/>
              <w:left w:val="nil"/>
              <w:bottom w:val="single" w:sz="4" w:space="0" w:color="auto"/>
              <w:right w:val="single" w:sz="4" w:space="0" w:color="auto"/>
            </w:tcBorders>
            <w:shd w:val="clear" w:color="auto" w:fill="auto"/>
            <w:noWrap/>
            <w:vAlign w:val="bottom"/>
            <w:hideMark/>
          </w:tcPr>
          <w:p w14:paraId="253573AE"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22</w:t>
            </w:r>
          </w:p>
        </w:tc>
      </w:tr>
      <w:tr w:rsidR="00250511" w:rsidRPr="00B31B31" w14:paraId="2F4B5386" w14:textId="77777777" w:rsidTr="00250511">
        <w:trPr>
          <w:trHeight w:val="315"/>
        </w:trPr>
        <w:tc>
          <w:tcPr>
            <w:tcW w:w="7389" w:type="dxa"/>
            <w:tcBorders>
              <w:top w:val="nil"/>
              <w:left w:val="single" w:sz="4" w:space="0" w:color="auto"/>
              <w:bottom w:val="single" w:sz="4" w:space="0" w:color="auto"/>
              <w:right w:val="single" w:sz="4" w:space="0" w:color="auto"/>
            </w:tcBorders>
            <w:shd w:val="clear" w:color="auto" w:fill="auto"/>
            <w:noWrap/>
            <w:vAlign w:val="center"/>
            <w:hideMark/>
          </w:tcPr>
          <w:p w14:paraId="357673FA" w14:textId="5E493334"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Цілком негативне</w:t>
            </w:r>
          </w:p>
        </w:tc>
        <w:tc>
          <w:tcPr>
            <w:tcW w:w="960" w:type="dxa"/>
            <w:tcBorders>
              <w:top w:val="nil"/>
              <w:left w:val="nil"/>
              <w:bottom w:val="single" w:sz="4" w:space="0" w:color="auto"/>
              <w:right w:val="single" w:sz="4" w:space="0" w:color="auto"/>
            </w:tcBorders>
            <w:shd w:val="clear" w:color="auto" w:fill="auto"/>
            <w:noWrap/>
            <w:vAlign w:val="bottom"/>
            <w:hideMark/>
          </w:tcPr>
          <w:p w14:paraId="1C4C1EEE"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12</w:t>
            </w:r>
          </w:p>
        </w:tc>
      </w:tr>
      <w:tr w:rsidR="00250511" w:rsidRPr="00B31B31" w14:paraId="7C8A3989" w14:textId="77777777" w:rsidTr="00250511">
        <w:trPr>
          <w:trHeight w:val="315"/>
        </w:trPr>
        <w:tc>
          <w:tcPr>
            <w:tcW w:w="7389" w:type="dxa"/>
            <w:tcBorders>
              <w:top w:val="nil"/>
              <w:left w:val="single" w:sz="4" w:space="0" w:color="auto"/>
              <w:bottom w:val="single" w:sz="4" w:space="0" w:color="auto"/>
              <w:right w:val="single" w:sz="4" w:space="0" w:color="auto"/>
            </w:tcBorders>
            <w:shd w:val="clear" w:color="auto" w:fill="auto"/>
            <w:noWrap/>
            <w:vAlign w:val="center"/>
            <w:hideMark/>
          </w:tcPr>
          <w:p w14:paraId="77D004F5" w14:textId="303437B0" w:rsidR="00250511" w:rsidRPr="00B31B31" w:rsidRDefault="00250511"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i/>
                <w:iCs/>
                <w:color w:val="000000"/>
                <w:sz w:val="28"/>
                <w:szCs w:val="28"/>
                <w:lang w:val="uk-UA" w:eastAsia="ru-RU"/>
              </w:rPr>
              <w:t>Важко відповісти</w:t>
            </w:r>
          </w:p>
        </w:tc>
        <w:tc>
          <w:tcPr>
            <w:tcW w:w="960" w:type="dxa"/>
            <w:tcBorders>
              <w:top w:val="nil"/>
              <w:left w:val="nil"/>
              <w:bottom w:val="single" w:sz="4" w:space="0" w:color="auto"/>
              <w:right w:val="single" w:sz="4" w:space="0" w:color="auto"/>
            </w:tcBorders>
            <w:shd w:val="clear" w:color="auto" w:fill="auto"/>
            <w:noWrap/>
            <w:vAlign w:val="bottom"/>
            <w:hideMark/>
          </w:tcPr>
          <w:p w14:paraId="025B1D93" w14:textId="77777777" w:rsidR="00250511" w:rsidRPr="00B31B31" w:rsidRDefault="00250511"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29</w:t>
            </w:r>
          </w:p>
        </w:tc>
      </w:tr>
    </w:tbl>
    <w:p w14:paraId="00796D25" w14:textId="7647DB0B" w:rsidR="00D97662" w:rsidRPr="00B31B31" w:rsidRDefault="00FB5987" w:rsidP="00A83BCC">
      <w:pPr>
        <w:spacing w:after="0" w:line="240" w:lineRule="auto"/>
        <w:jc w:val="both"/>
        <w:rPr>
          <w:rFonts w:ascii="Times New Roman" w:hAnsi="Times New Roman" w:cs="Times New Roman"/>
          <w:b/>
          <w:bCs/>
          <w:sz w:val="28"/>
          <w:szCs w:val="28"/>
          <w:lang w:val="uk-UA"/>
        </w:rPr>
      </w:pPr>
      <w:r w:rsidRPr="00B31B31">
        <w:rPr>
          <w:rFonts w:ascii="Times New Roman" w:hAnsi="Times New Roman" w:cs="Times New Roman"/>
          <w:b/>
          <w:bCs/>
          <w:sz w:val="28"/>
          <w:szCs w:val="28"/>
          <w:lang w:val="uk-UA"/>
        </w:rPr>
        <w:t>Якій вакцині більше довіряєте?</w:t>
      </w:r>
    </w:p>
    <w:tbl>
      <w:tblPr>
        <w:tblW w:w="7264" w:type="dxa"/>
        <w:tblLook w:val="04A0" w:firstRow="1" w:lastRow="0" w:firstColumn="1" w:lastColumn="0" w:noHBand="0" w:noVBand="1"/>
      </w:tblPr>
      <w:tblGrid>
        <w:gridCol w:w="6304"/>
        <w:gridCol w:w="960"/>
      </w:tblGrid>
      <w:tr w:rsidR="00FB5987" w:rsidRPr="00B31B31" w14:paraId="151F0A15" w14:textId="77777777" w:rsidTr="00FB5987">
        <w:trPr>
          <w:trHeight w:val="315"/>
        </w:trPr>
        <w:tc>
          <w:tcPr>
            <w:tcW w:w="6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8C49D" w14:textId="77777777" w:rsidR="00FB5987" w:rsidRPr="00B31B31" w:rsidRDefault="00FB5987" w:rsidP="00A83BCC">
            <w:pPr>
              <w:spacing w:after="0" w:line="240" w:lineRule="auto"/>
              <w:rPr>
                <w:rFonts w:ascii="Times New Roman" w:eastAsia="Times New Roman" w:hAnsi="Times New Roman" w:cs="Times New Roman"/>
                <w:color w:val="000000"/>
                <w:sz w:val="28"/>
                <w:szCs w:val="28"/>
                <w:lang w:val="uk-UA" w:eastAsia="ru-RU"/>
              </w:rPr>
            </w:pPr>
            <w:proofErr w:type="spellStart"/>
            <w:r w:rsidRPr="00B31B31">
              <w:rPr>
                <w:rFonts w:ascii="Times New Roman" w:eastAsia="Times New Roman" w:hAnsi="Times New Roman" w:cs="Times New Roman"/>
                <w:color w:val="000000"/>
                <w:sz w:val="28"/>
                <w:szCs w:val="28"/>
                <w:lang w:val="uk-UA" w:eastAsia="ru-RU"/>
              </w:rPr>
              <w:t>Pfaizer</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44BA5A8" w14:textId="77777777" w:rsidR="00FB5987" w:rsidRPr="00B31B31" w:rsidRDefault="00FB5987"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13</w:t>
            </w:r>
          </w:p>
        </w:tc>
      </w:tr>
      <w:tr w:rsidR="00FB5987" w:rsidRPr="00B31B31" w14:paraId="30384003" w14:textId="77777777" w:rsidTr="00FB5987">
        <w:trPr>
          <w:trHeight w:val="315"/>
        </w:trPr>
        <w:tc>
          <w:tcPr>
            <w:tcW w:w="6304" w:type="dxa"/>
            <w:tcBorders>
              <w:top w:val="nil"/>
              <w:left w:val="single" w:sz="4" w:space="0" w:color="auto"/>
              <w:bottom w:val="single" w:sz="4" w:space="0" w:color="auto"/>
              <w:right w:val="single" w:sz="4" w:space="0" w:color="auto"/>
            </w:tcBorders>
            <w:shd w:val="clear" w:color="auto" w:fill="auto"/>
            <w:noWrap/>
            <w:vAlign w:val="center"/>
            <w:hideMark/>
          </w:tcPr>
          <w:p w14:paraId="62D27868" w14:textId="77777777" w:rsidR="00FB5987" w:rsidRPr="00B31B31" w:rsidRDefault="00FB5987"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Moderna</w:t>
            </w:r>
          </w:p>
        </w:tc>
        <w:tc>
          <w:tcPr>
            <w:tcW w:w="960" w:type="dxa"/>
            <w:tcBorders>
              <w:top w:val="nil"/>
              <w:left w:val="nil"/>
              <w:bottom w:val="single" w:sz="4" w:space="0" w:color="auto"/>
              <w:right w:val="single" w:sz="4" w:space="0" w:color="auto"/>
            </w:tcBorders>
            <w:shd w:val="clear" w:color="auto" w:fill="auto"/>
            <w:noWrap/>
            <w:vAlign w:val="bottom"/>
            <w:hideMark/>
          </w:tcPr>
          <w:p w14:paraId="3F621123" w14:textId="77777777" w:rsidR="00FB5987" w:rsidRPr="00B31B31" w:rsidRDefault="00FB5987"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11</w:t>
            </w:r>
          </w:p>
        </w:tc>
      </w:tr>
      <w:tr w:rsidR="00FB5987" w:rsidRPr="00B31B31" w14:paraId="45985872" w14:textId="77777777" w:rsidTr="00FB5987">
        <w:trPr>
          <w:trHeight w:val="315"/>
        </w:trPr>
        <w:tc>
          <w:tcPr>
            <w:tcW w:w="6304" w:type="dxa"/>
            <w:tcBorders>
              <w:top w:val="nil"/>
              <w:left w:val="single" w:sz="4" w:space="0" w:color="auto"/>
              <w:bottom w:val="single" w:sz="4" w:space="0" w:color="auto"/>
              <w:right w:val="single" w:sz="4" w:space="0" w:color="auto"/>
            </w:tcBorders>
            <w:shd w:val="clear" w:color="auto" w:fill="auto"/>
            <w:noWrap/>
            <w:vAlign w:val="center"/>
            <w:hideMark/>
          </w:tcPr>
          <w:p w14:paraId="78FC73D3" w14:textId="4FBF0E62" w:rsidR="00FB5987" w:rsidRPr="00B31B31" w:rsidRDefault="00FB5987"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 xml:space="preserve"> </w:t>
            </w:r>
            <w:proofErr w:type="spellStart"/>
            <w:r w:rsidRPr="00B31B31">
              <w:rPr>
                <w:rFonts w:ascii="Times New Roman" w:eastAsia="Times New Roman" w:hAnsi="Times New Roman" w:cs="Times New Roman"/>
                <w:color w:val="000000"/>
                <w:sz w:val="28"/>
                <w:szCs w:val="28"/>
                <w:lang w:val="uk-UA" w:eastAsia="ru-RU"/>
              </w:rPr>
              <w:t>AstraZeneca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7F46376" w14:textId="77777777" w:rsidR="00FB5987" w:rsidRPr="00B31B31" w:rsidRDefault="00FB5987"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9</w:t>
            </w:r>
          </w:p>
        </w:tc>
      </w:tr>
      <w:tr w:rsidR="00FB5987" w:rsidRPr="00B31B31" w14:paraId="53E7F7E3" w14:textId="77777777" w:rsidTr="00FB5987">
        <w:trPr>
          <w:trHeight w:val="315"/>
        </w:trPr>
        <w:tc>
          <w:tcPr>
            <w:tcW w:w="6304" w:type="dxa"/>
            <w:tcBorders>
              <w:top w:val="nil"/>
              <w:left w:val="single" w:sz="4" w:space="0" w:color="auto"/>
              <w:bottom w:val="single" w:sz="4" w:space="0" w:color="auto"/>
              <w:right w:val="single" w:sz="4" w:space="0" w:color="auto"/>
            </w:tcBorders>
            <w:shd w:val="clear" w:color="auto" w:fill="auto"/>
            <w:noWrap/>
            <w:vAlign w:val="center"/>
            <w:hideMark/>
          </w:tcPr>
          <w:p w14:paraId="0085D832" w14:textId="210173AA" w:rsidR="00FB5987" w:rsidRPr="00B31B31" w:rsidRDefault="00FB5987" w:rsidP="00A83BCC">
            <w:pPr>
              <w:spacing w:after="0" w:line="240" w:lineRule="auto"/>
              <w:rPr>
                <w:rFonts w:ascii="Times New Roman" w:eastAsia="Times New Roman" w:hAnsi="Times New Roman" w:cs="Times New Roman"/>
                <w:color w:val="000000"/>
                <w:sz w:val="28"/>
                <w:szCs w:val="28"/>
                <w:lang w:val="uk-UA" w:eastAsia="ru-RU"/>
              </w:rPr>
            </w:pPr>
            <w:proofErr w:type="spellStart"/>
            <w:r w:rsidRPr="00B31B31">
              <w:rPr>
                <w:rFonts w:ascii="Times New Roman" w:eastAsia="Times New Roman" w:hAnsi="Times New Roman" w:cs="Times New Roman"/>
                <w:color w:val="000000"/>
                <w:sz w:val="28"/>
                <w:szCs w:val="28"/>
                <w:lang w:val="uk-UA" w:eastAsia="ru-RU"/>
              </w:rPr>
              <w:t>CoronaVac</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9C3B448" w14:textId="77777777" w:rsidR="00FB5987" w:rsidRPr="00B31B31" w:rsidRDefault="00FB5987"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8</w:t>
            </w:r>
          </w:p>
        </w:tc>
      </w:tr>
      <w:tr w:rsidR="00FB5987" w:rsidRPr="00B31B31" w14:paraId="25442E24" w14:textId="77777777" w:rsidTr="00FB5987">
        <w:trPr>
          <w:trHeight w:val="315"/>
        </w:trPr>
        <w:tc>
          <w:tcPr>
            <w:tcW w:w="6304" w:type="dxa"/>
            <w:tcBorders>
              <w:top w:val="nil"/>
              <w:left w:val="single" w:sz="4" w:space="0" w:color="auto"/>
              <w:bottom w:val="single" w:sz="4" w:space="0" w:color="auto"/>
              <w:right w:val="single" w:sz="4" w:space="0" w:color="auto"/>
            </w:tcBorders>
            <w:shd w:val="clear" w:color="auto" w:fill="auto"/>
            <w:noWrap/>
            <w:vAlign w:val="center"/>
            <w:hideMark/>
          </w:tcPr>
          <w:p w14:paraId="051D9A9E" w14:textId="2062E1C8" w:rsidR="00FB5987" w:rsidRPr="00B31B31" w:rsidRDefault="00FB5987" w:rsidP="00A83BCC">
            <w:pPr>
              <w:spacing w:after="0" w:line="240" w:lineRule="auto"/>
              <w:rPr>
                <w:rFonts w:ascii="Times New Roman" w:eastAsia="Times New Roman" w:hAnsi="Times New Roman" w:cs="Times New Roman"/>
                <w:color w:val="000000"/>
                <w:sz w:val="28"/>
                <w:szCs w:val="28"/>
                <w:lang w:val="uk-UA" w:eastAsia="ru-RU"/>
              </w:rPr>
            </w:pPr>
            <w:proofErr w:type="spellStart"/>
            <w:r w:rsidRPr="00B31B31">
              <w:rPr>
                <w:rFonts w:ascii="Times New Roman" w:eastAsia="Times New Roman" w:hAnsi="Times New Roman" w:cs="Times New Roman"/>
                <w:color w:val="000000"/>
                <w:sz w:val="28"/>
                <w:szCs w:val="28"/>
                <w:lang w:val="uk-UA" w:eastAsia="ru-RU"/>
              </w:rPr>
              <w:t>Covishield</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BC164C8" w14:textId="77777777" w:rsidR="00FB5987" w:rsidRPr="00B31B31" w:rsidRDefault="00FB5987"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4</w:t>
            </w:r>
          </w:p>
        </w:tc>
      </w:tr>
      <w:tr w:rsidR="00FB5987" w:rsidRPr="00B31B31" w14:paraId="4DAA28C3" w14:textId="77777777" w:rsidTr="00FB5987">
        <w:trPr>
          <w:trHeight w:val="315"/>
        </w:trPr>
        <w:tc>
          <w:tcPr>
            <w:tcW w:w="6304" w:type="dxa"/>
            <w:tcBorders>
              <w:top w:val="nil"/>
              <w:left w:val="single" w:sz="4" w:space="0" w:color="auto"/>
              <w:bottom w:val="single" w:sz="4" w:space="0" w:color="auto"/>
              <w:right w:val="single" w:sz="4" w:space="0" w:color="auto"/>
            </w:tcBorders>
            <w:shd w:val="clear" w:color="auto" w:fill="auto"/>
            <w:noWrap/>
            <w:vAlign w:val="center"/>
            <w:hideMark/>
          </w:tcPr>
          <w:p w14:paraId="43AADA9E" w14:textId="77777777" w:rsidR="00FB5987" w:rsidRPr="00B31B31" w:rsidRDefault="00FB5987"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 xml:space="preserve"> Супутник V</w:t>
            </w:r>
          </w:p>
        </w:tc>
        <w:tc>
          <w:tcPr>
            <w:tcW w:w="960" w:type="dxa"/>
            <w:tcBorders>
              <w:top w:val="nil"/>
              <w:left w:val="nil"/>
              <w:bottom w:val="single" w:sz="4" w:space="0" w:color="auto"/>
              <w:right w:val="single" w:sz="4" w:space="0" w:color="auto"/>
            </w:tcBorders>
            <w:shd w:val="clear" w:color="auto" w:fill="auto"/>
            <w:noWrap/>
            <w:vAlign w:val="bottom"/>
            <w:hideMark/>
          </w:tcPr>
          <w:p w14:paraId="0C91BA71" w14:textId="77777777" w:rsidR="00FB5987" w:rsidRPr="00B31B31" w:rsidRDefault="00FB5987"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4</w:t>
            </w:r>
          </w:p>
        </w:tc>
      </w:tr>
      <w:tr w:rsidR="00FB5987" w:rsidRPr="00B31B31" w14:paraId="6D018A66" w14:textId="77777777" w:rsidTr="00FB5987">
        <w:trPr>
          <w:trHeight w:val="315"/>
        </w:trPr>
        <w:tc>
          <w:tcPr>
            <w:tcW w:w="6304" w:type="dxa"/>
            <w:tcBorders>
              <w:top w:val="nil"/>
              <w:left w:val="single" w:sz="4" w:space="0" w:color="auto"/>
              <w:bottom w:val="single" w:sz="4" w:space="0" w:color="auto"/>
              <w:right w:val="single" w:sz="4" w:space="0" w:color="auto"/>
            </w:tcBorders>
            <w:shd w:val="clear" w:color="auto" w:fill="auto"/>
            <w:noWrap/>
            <w:vAlign w:val="center"/>
            <w:hideMark/>
          </w:tcPr>
          <w:p w14:paraId="13EAA506" w14:textId="7F9C6DD4" w:rsidR="00FB5987" w:rsidRPr="00B31B31" w:rsidRDefault="00FB5987" w:rsidP="00A83BCC">
            <w:pPr>
              <w:spacing w:after="0" w:line="240" w:lineRule="auto"/>
              <w:rPr>
                <w:rFonts w:ascii="Times New Roman" w:eastAsia="Times New Roman" w:hAnsi="Times New Roman" w:cs="Times New Roman"/>
                <w:color w:val="000000"/>
                <w:sz w:val="28"/>
                <w:szCs w:val="28"/>
                <w:lang w:val="uk-UA" w:eastAsia="ru-RU"/>
              </w:rPr>
            </w:pPr>
            <w:proofErr w:type="spellStart"/>
            <w:r w:rsidRPr="00B31B31">
              <w:rPr>
                <w:rFonts w:ascii="Times New Roman" w:eastAsia="Times New Roman" w:hAnsi="Times New Roman" w:cs="Times New Roman"/>
                <w:color w:val="000000"/>
                <w:sz w:val="28"/>
                <w:szCs w:val="28"/>
                <w:lang w:val="uk-UA" w:eastAsia="ru-RU"/>
              </w:rPr>
              <w:t>Johnson</w:t>
            </w:r>
            <w:proofErr w:type="spellEnd"/>
            <w:r w:rsidRPr="00B31B31">
              <w:rPr>
                <w:rFonts w:ascii="Times New Roman" w:eastAsia="Times New Roman" w:hAnsi="Times New Roman" w:cs="Times New Roman"/>
                <w:color w:val="000000"/>
                <w:sz w:val="28"/>
                <w:szCs w:val="28"/>
                <w:lang w:val="uk-UA" w:eastAsia="ru-RU"/>
              </w:rPr>
              <w:t xml:space="preserve"> &amp; </w:t>
            </w:r>
            <w:proofErr w:type="spellStart"/>
            <w:r w:rsidRPr="00B31B31">
              <w:rPr>
                <w:rFonts w:ascii="Times New Roman" w:eastAsia="Times New Roman" w:hAnsi="Times New Roman" w:cs="Times New Roman"/>
                <w:color w:val="000000"/>
                <w:sz w:val="28"/>
                <w:szCs w:val="28"/>
                <w:lang w:val="uk-UA" w:eastAsia="ru-RU"/>
              </w:rPr>
              <w:t>Johnson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BC9850A" w14:textId="77777777" w:rsidR="00FB5987" w:rsidRPr="00B31B31" w:rsidRDefault="00FB5987"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1</w:t>
            </w:r>
          </w:p>
        </w:tc>
      </w:tr>
      <w:tr w:rsidR="00FB5987" w:rsidRPr="00B31B31" w14:paraId="6E8EC0FE" w14:textId="77777777" w:rsidTr="00FB5987">
        <w:trPr>
          <w:trHeight w:val="315"/>
        </w:trPr>
        <w:tc>
          <w:tcPr>
            <w:tcW w:w="6304" w:type="dxa"/>
            <w:tcBorders>
              <w:top w:val="nil"/>
              <w:left w:val="single" w:sz="4" w:space="0" w:color="auto"/>
              <w:bottom w:val="single" w:sz="4" w:space="0" w:color="auto"/>
              <w:right w:val="single" w:sz="4" w:space="0" w:color="auto"/>
            </w:tcBorders>
            <w:shd w:val="clear" w:color="auto" w:fill="auto"/>
            <w:noWrap/>
            <w:vAlign w:val="center"/>
            <w:hideMark/>
          </w:tcPr>
          <w:p w14:paraId="6F276CFA" w14:textId="0A0F14C5" w:rsidR="00FB5987" w:rsidRPr="00B31B31" w:rsidRDefault="00FB5987"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i/>
                <w:iCs/>
                <w:color w:val="000000"/>
                <w:sz w:val="28"/>
                <w:szCs w:val="28"/>
                <w:lang w:val="uk-UA" w:eastAsia="ru-RU"/>
              </w:rPr>
              <w:t xml:space="preserve">Важко відповісти </w:t>
            </w:r>
          </w:p>
        </w:tc>
        <w:tc>
          <w:tcPr>
            <w:tcW w:w="960" w:type="dxa"/>
            <w:tcBorders>
              <w:top w:val="nil"/>
              <w:left w:val="nil"/>
              <w:bottom w:val="single" w:sz="4" w:space="0" w:color="auto"/>
              <w:right w:val="single" w:sz="4" w:space="0" w:color="auto"/>
            </w:tcBorders>
            <w:shd w:val="clear" w:color="auto" w:fill="auto"/>
            <w:noWrap/>
            <w:vAlign w:val="bottom"/>
            <w:hideMark/>
          </w:tcPr>
          <w:p w14:paraId="568CB1D3" w14:textId="77777777" w:rsidR="00FB5987" w:rsidRPr="00B31B31" w:rsidRDefault="00FB5987"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50</w:t>
            </w:r>
          </w:p>
        </w:tc>
      </w:tr>
    </w:tbl>
    <w:p w14:paraId="3DAB2B9C" w14:textId="52DDFFC2" w:rsidR="00FB5987" w:rsidRPr="00B31B31" w:rsidRDefault="00A4177D" w:rsidP="00A83BCC">
      <w:pPr>
        <w:spacing w:after="0" w:line="240" w:lineRule="auto"/>
        <w:jc w:val="both"/>
        <w:rPr>
          <w:rFonts w:ascii="Times New Roman" w:hAnsi="Times New Roman" w:cs="Times New Roman"/>
          <w:b/>
          <w:bCs/>
          <w:sz w:val="28"/>
          <w:szCs w:val="28"/>
          <w:lang w:val="uk-UA"/>
        </w:rPr>
      </w:pPr>
      <w:r w:rsidRPr="00B31B31">
        <w:rPr>
          <w:rFonts w:ascii="Times New Roman" w:hAnsi="Times New Roman" w:cs="Times New Roman"/>
          <w:b/>
          <w:bCs/>
          <w:sz w:val="28"/>
          <w:szCs w:val="28"/>
          <w:lang w:val="uk-UA"/>
        </w:rPr>
        <w:t>Чи підтримуєте Ви обов’язкову вакцинацію від коронавірусу Covid-19?</w:t>
      </w:r>
    </w:p>
    <w:tbl>
      <w:tblPr>
        <w:tblW w:w="8349" w:type="dxa"/>
        <w:tblLook w:val="04A0" w:firstRow="1" w:lastRow="0" w:firstColumn="1" w:lastColumn="0" w:noHBand="0" w:noVBand="1"/>
      </w:tblPr>
      <w:tblGrid>
        <w:gridCol w:w="7389"/>
        <w:gridCol w:w="960"/>
      </w:tblGrid>
      <w:tr w:rsidR="00A4177D" w:rsidRPr="00B31B31" w14:paraId="5D928522" w14:textId="77777777" w:rsidTr="00A4177D">
        <w:trPr>
          <w:trHeight w:val="315"/>
        </w:trPr>
        <w:tc>
          <w:tcPr>
            <w:tcW w:w="7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B5EC0" w14:textId="1B6DE499"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Однозначно Так</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AFED733"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21</w:t>
            </w:r>
          </w:p>
        </w:tc>
      </w:tr>
      <w:tr w:rsidR="00A4177D" w:rsidRPr="00B31B31" w14:paraId="07D913B1" w14:textId="77777777" w:rsidTr="00A4177D">
        <w:trPr>
          <w:trHeight w:val="315"/>
        </w:trPr>
        <w:tc>
          <w:tcPr>
            <w:tcW w:w="7389" w:type="dxa"/>
            <w:tcBorders>
              <w:top w:val="nil"/>
              <w:left w:val="single" w:sz="4" w:space="0" w:color="auto"/>
              <w:bottom w:val="single" w:sz="4" w:space="0" w:color="auto"/>
              <w:right w:val="single" w:sz="4" w:space="0" w:color="auto"/>
            </w:tcBorders>
            <w:shd w:val="clear" w:color="auto" w:fill="auto"/>
            <w:noWrap/>
            <w:vAlign w:val="center"/>
            <w:hideMark/>
          </w:tcPr>
          <w:p w14:paraId="590A5FBD" w14:textId="50D5215E"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Скоріше Так</w:t>
            </w:r>
          </w:p>
        </w:tc>
        <w:tc>
          <w:tcPr>
            <w:tcW w:w="960" w:type="dxa"/>
            <w:tcBorders>
              <w:top w:val="nil"/>
              <w:left w:val="nil"/>
              <w:bottom w:val="single" w:sz="4" w:space="0" w:color="auto"/>
              <w:right w:val="single" w:sz="4" w:space="0" w:color="auto"/>
            </w:tcBorders>
            <w:shd w:val="clear" w:color="auto" w:fill="auto"/>
            <w:noWrap/>
            <w:vAlign w:val="bottom"/>
            <w:hideMark/>
          </w:tcPr>
          <w:p w14:paraId="7E07AF32"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15</w:t>
            </w:r>
          </w:p>
        </w:tc>
      </w:tr>
      <w:tr w:rsidR="00A4177D" w:rsidRPr="00B31B31" w14:paraId="0E408C82" w14:textId="77777777" w:rsidTr="00A4177D">
        <w:trPr>
          <w:trHeight w:val="315"/>
        </w:trPr>
        <w:tc>
          <w:tcPr>
            <w:tcW w:w="7389" w:type="dxa"/>
            <w:tcBorders>
              <w:top w:val="nil"/>
              <w:left w:val="single" w:sz="4" w:space="0" w:color="auto"/>
              <w:bottom w:val="single" w:sz="4" w:space="0" w:color="auto"/>
              <w:right w:val="single" w:sz="4" w:space="0" w:color="auto"/>
            </w:tcBorders>
            <w:shd w:val="clear" w:color="auto" w:fill="auto"/>
            <w:noWrap/>
            <w:vAlign w:val="center"/>
            <w:hideMark/>
          </w:tcPr>
          <w:p w14:paraId="2DD530F6" w14:textId="746B3B76"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Скоріше Ні</w:t>
            </w:r>
          </w:p>
        </w:tc>
        <w:tc>
          <w:tcPr>
            <w:tcW w:w="960" w:type="dxa"/>
            <w:tcBorders>
              <w:top w:val="nil"/>
              <w:left w:val="nil"/>
              <w:bottom w:val="single" w:sz="4" w:space="0" w:color="auto"/>
              <w:right w:val="single" w:sz="4" w:space="0" w:color="auto"/>
            </w:tcBorders>
            <w:shd w:val="clear" w:color="auto" w:fill="auto"/>
            <w:noWrap/>
            <w:vAlign w:val="bottom"/>
            <w:hideMark/>
          </w:tcPr>
          <w:p w14:paraId="66C42807"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25</w:t>
            </w:r>
          </w:p>
        </w:tc>
      </w:tr>
      <w:tr w:rsidR="00A4177D" w:rsidRPr="00B31B31" w14:paraId="3447E507" w14:textId="77777777" w:rsidTr="00A4177D">
        <w:trPr>
          <w:trHeight w:val="315"/>
        </w:trPr>
        <w:tc>
          <w:tcPr>
            <w:tcW w:w="7389" w:type="dxa"/>
            <w:tcBorders>
              <w:top w:val="nil"/>
              <w:left w:val="single" w:sz="4" w:space="0" w:color="auto"/>
              <w:bottom w:val="single" w:sz="4" w:space="0" w:color="auto"/>
              <w:right w:val="single" w:sz="4" w:space="0" w:color="auto"/>
            </w:tcBorders>
            <w:shd w:val="clear" w:color="auto" w:fill="auto"/>
            <w:noWrap/>
            <w:vAlign w:val="center"/>
            <w:hideMark/>
          </w:tcPr>
          <w:p w14:paraId="5D5B0348" w14:textId="6CF7AB15"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Однозначно Ні</w:t>
            </w:r>
          </w:p>
        </w:tc>
        <w:tc>
          <w:tcPr>
            <w:tcW w:w="960" w:type="dxa"/>
            <w:tcBorders>
              <w:top w:val="nil"/>
              <w:left w:val="nil"/>
              <w:bottom w:val="single" w:sz="4" w:space="0" w:color="auto"/>
              <w:right w:val="single" w:sz="4" w:space="0" w:color="auto"/>
            </w:tcBorders>
            <w:shd w:val="clear" w:color="auto" w:fill="auto"/>
            <w:noWrap/>
            <w:vAlign w:val="bottom"/>
            <w:hideMark/>
          </w:tcPr>
          <w:p w14:paraId="0799D9DF"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13</w:t>
            </w:r>
          </w:p>
        </w:tc>
      </w:tr>
      <w:tr w:rsidR="00A4177D" w:rsidRPr="00B31B31" w14:paraId="214D2DE9" w14:textId="77777777" w:rsidTr="00A4177D">
        <w:trPr>
          <w:trHeight w:val="315"/>
        </w:trPr>
        <w:tc>
          <w:tcPr>
            <w:tcW w:w="7389" w:type="dxa"/>
            <w:tcBorders>
              <w:top w:val="nil"/>
              <w:left w:val="single" w:sz="4" w:space="0" w:color="auto"/>
              <w:bottom w:val="single" w:sz="4" w:space="0" w:color="auto"/>
              <w:right w:val="single" w:sz="4" w:space="0" w:color="auto"/>
            </w:tcBorders>
            <w:shd w:val="clear" w:color="auto" w:fill="auto"/>
            <w:noWrap/>
            <w:vAlign w:val="center"/>
            <w:hideMark/>
          </w:tcPr>
          <w:p w14:paraId="452A0D0B" w14:textId="3F1D955B"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i/>
                <w:iCs/>
                <w:color w:val="000000"/>
                <w:sz w:val="28"/>
                <w:szCs w:val="28"/>
                <w:lang w:val="uk-UA" w:eastAsia="ru-RU"/>
              </w:rPr>
              <w:t>Важко відповісти</w:t>
            </w:r>
          </w:p>
        </w:tc>
        <w:tc>
          <w:tcPr>
            <w:tcW w:w="960" w:type="dxa"/>
            <w:tcBorders>
              <w:top w:val="nil"/>
              <w:left w:val="nil"/>
              <w:bottom w:val="single" w:sz="4" w:space="0" w:color="auto"/>
              <w:right w:val="single" w:sz="4" w:space="0" w:color="auto"/>
            </w:tcBorders>
            <w:shd w:val="clear" w:color="auto" w:fill="auto"/>
            <w:noWrap/>
            <w:vAlign w:val="bottom"/>
            <w:hideMark/>
          </w:tcPr>
          <w:p w14:paraId="79432E1E"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26</w:t>
            </w:r>
          </w:p>
        </w:tc>
      </w:tr>
    </w:tbl>
    <w:p w14:paraId="29A9916A" w14:textId="16A28BDE" w:rsidR="00A4177D" w:rsidRPr="00B31B31" w:rsidRDefault="00A4177D" w:rsidP="00A83BCC">
      <w:pPr>
        <w:spacing w:after="0" w:line="240" w:lineRule="auto"/>
        <w:jc w:val="both"/>
        <w:rPr>
          <w:rFonts w:ascii="Times New Roman" w:hAnsi="Times New Roman" w:cs="Times New Roman"/>
          <w:b/>
          <w:bCs/>
          <w:sz w:val="28"/>
          <w:szCs w:val="28"/>
          <w:lang w:val="uk-UA"/>
        </w:rPr>
      </w:pPr>
      <w:r w:rsidRPr="00B31B31">
        <w:rPr>
          <w:rFonts w:ascii="Times New Roman" w:hAnsi="Times New Roman" w:cs="Times New Roman"/>
          <w:b/>
          <w:bCs/>
          <w:sz w:val="28"/>
          <w:szCs w:val="28"/>
          <w:lang w:val="uk-UA"/>
        </w:rPr>
        <w:t>Чи робили вакцинацію від коронавірусу Covid-19?</w:t>
      </w:r>
    </w:p>
    <w:tbl>
      <w:tblPr>
        <w:tblW w:w="9679" w:type="dxa"/>
        <w:tblLook w:val="04A0" w:firstRow="1" w:lastRow="0" w:firstColumn="1" w:lastColumn="0" w:noHBand="0" w:noVBand="1"/>
      </w:tblPr>
      <w:tblGrid>
        <w:gridCol w:w="8820"/>
        <w:gridCol w:w="859"/>
      </w:tblGrid>
      <w:tr w:rsidR="00A4177D" w:rsidRPr="00B31B31" w14:paraId="48DDD455" w14:textId="77777777" w:rsidTr="00A4177D">
        <w:trPr>
          <w:trHeight w:val="315"/>
        </w:trPr>
        <w:tc>
          <w:tcPr>
            <w:tcW w:w="8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382E3" w14:textId="64334E40"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Так, 2ма дозами</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14:paraId="5E60F682"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19</w:t>
            </w:r>
          </w:p>
        </w:tc>
      </w:tr>
      <w:tr w:rsidR="00A4177D" w:rsidRPr="00B31B31" w14:paraId="11C51CF7" w14:textId="77777777" w:rsidTr="00A4177D">
        <w:trPr>
          <w:trHeight w:val="315"/>
        </w:trPr>
        <w:tc>
          <w:tcPr>
            <w:tcW w:w="8820" w:type="dxa"/>
            <w:tcBorders>
              <w:top w:val="nil"/>
              <w:left w:val="single" w:sz="4" w:space="0" w:color="auto"/>
              <w:bottom w:val="single" w:sz="4" w:space="0" w:color="auto"/>
              <w:right w:val="single" w:sz="4" w:space="0" w:color="auto"/>
            </w:tcBorders>
            <w:shd w:val="clear" w:color="auto" w:fill="auto"/>
            <w:noWrap/>
            <w:vAlign w:val="center"/>
            <w:hideMark/>
          </w:tcPr>
          <w:p w14:paraId="0127AB6E" w14:textId="17D31A75"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Так, 1ю дозою</w:t>
            </w:r>
          </w:p>
        </w:tc>
        <w:tc>
          <w:tcPr>
            <w:tcW w:w="859" w:type="dxa"/>
            <w:tcBorders>
              <w:top w:val="nil"/>
              <w:left w:val="nil"/>
              <w:bottom w:val="single" w:sz="4" w:space="0" w:color="auto"/>
              <w:right w:val="single" w:sz="4" w:space="0" w:color="auto"/>
            </w:tcBorders>
            <w:shd w:val="clear" w:color="auto" w:fill="auto"/>
            <w:noWrap/>
            <w:vAlign w:val="bottom"/>
            <w:hideMark/>
          </w:tcPr>
          <w:p w14:paraId="69E859AC"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16</w:t>
            </w:r>
          </w:p>
        </w:tc>
      </w:tr>
      <w:tr w:rsidR="00A4177D" w:rsidRPr="00B31B31" w14:paraId="5EDEE2C1" w14:textId="77777777" w:rsidTr="00A4177D">
        <w:trPr>
          <w:trHeight w:val="315"/>
        </w:trPr>
        <w:tc>
          <w:tcPr>
            <w:tcW w:w="8820" w:type="dxa"/>
            <w:tcBorders>
              <w:top w:val="nil"/>
              <w:left w:val="single" w:sz="4" w:space="0" w:color="auto"/>
              <w:bottom w:val="single" w:sz="4" w:space="0" w:color="auto"/>
              <w:right w:val="single" w:sz="4" w:space="0" w:color="auto"/>
            </w:tcBorders>
            <w:shd w:val="clear" w:color="auto" w:fill="auto"/>
            <w:noWrap/>
            <w:vAlign w:val="center"/>
            <w:hideMark/>
          </w:tcPr>
          <w:p w14:paraId="51F4E9E0" w14:textId="0AB7659D"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Ні, але планую найближчим часом</w:t>
            </w:r>
          </w:p>
        </w:tc>
        <w:tc>
          <w:tcPr>
            <w:tcW w:w="859" w:type="dxa"/>
            <w:tcBorders>
              <w:top w:val="nil"/>
              <w:left w:val="nil"/>
              <w:bottom w:val="single" w:sz="4" w:space="0" w:color="auto"/>
              <w:right w:val="single" w:sz="4" w:space="0" w:color="auto"/>
            </w:tcBorders>
            <w:shd w:val="clear" w:color="auto" w:fill="auto"/>
            <w:noWrap/>
            <w:vAlign w:val="bottom"/>
            <w:hideMark/>
          </w:tcPr>
          <w:p w14:paraId="3BBD0E6B"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24</w:t>
            </w:r>
          </w:p>
        </w:tc>
      </w:tr>
      <w:tr w:rsidR="00A4177D" w:rsidRPr="00B31B31" w14:paraId="22807BBF" w14:textId="77777777" w:rsidTr="00A4177D">
        <w:trPr>
          <w:trHeight w:val="315"/>
        </w:trPr>
        <w:tc>
          <w:tcPr>
            <w:tcW w:w="8820" w:type="dxa"/>
            <w:tcBorders>
              <w:top w:val="nil"/>
              <w:left w:val="single" w:sz="4" w:space="0" w:color="auto"/>
              <w:bottom w:val="single" w:sz="4" w:space="0" w:color="auto"/>
              <w:right w:val="single" w:sz="4" w:space="0" w:color="auto"/>
            </w:tcBorders>
            <w:shd w:val="clear" w:color="auto" w:fill="auto"/>
            <w:noWrap/>
            <w:vAlign w:val="center"/>
            <w:hideMark/>
          </w:tcPr>
          <w:p w14:paraId="27ADF5AF" w14:textId="2109F6FA"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Ні та не планую</w:t>
            </w:r>
          </w:p>
        </w:tc>
        <w:tc>
          <w:tcPr>
            <w:tcW w:w="859" w:type="dxa"/>
            <w:tcBorders>
              <w:top w:val="nil"/>
              <w:left w:val="nil"/>
              <w:bottom w:val="single" w:sz="4" w:space="0" w:color="auto"/>
              <w:right w:val="single" w:sz="4" w:space="0" w:color="auto"/>
            </w:tcBorders>
            <w:shd w:val="clear" w:color="auto" w:fill="auto"/>
            <w:noWrap/>
            <w:vAlign w:val="bottom"/>
            <w:hideMark/>
          </w:tcPr>
          <w:p w14:paraId="57B6FFCF"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41</w:t>
            </w:r>
          </w:p>
        </w:tc>
      </w:tr>
    </w:tbl>
    <w:p w14:paraId="74DC7639" w14:textId="5911BC32" w:rsidR="00A4177D" w:rsidRPr="00B31B31" w:rsidRDefault="00A4177D" w:rsidP="00A83BCC">
      <w:pPr>
        <w:spacing w:after="0" w:line="240" w:lineRule="auto"/>
        <w:jc w:val="both"/>
        <w:rPr>
          <w:rFonts w:ascii="Times New Roman" w:hAnsi="Times New Roman" w:cs="Times New Roman"/>
          <w:b/>
          <w:bCs/>
          <w:sz w:val="28"/>
          <w:szCs w:val="28"/>
          <w:lang w:val="uk-UA"/>
        </w:rPr>
      </w:pPr>
      <w:r w:rsidRPr="00B31B31">
        <w:rPr>
          <w:rFonts w:ascii="Times New Roman" w:hAnsi="Times New Roman" w:cs="Times New Roman"/>
          <w:b/>
          <w:bCs/>
          <w:sz w:val="28"/>
          <w:szCs w:val="28"/>
          <w:lang w:val="uk-UA"/>
        </w:rPr>
        <w:t>Чому Ви не робили та не плануєте робити вакцину від коронавірусу Covid-19?</w:t>
      </w:r>
    </w:p>
    <w:tbl>
      <w:tblPr>
        <w:tblW w:w="9679" w:type="dxa"/>
        <w:tblLook w:val="04A0" w:firstRow="1" w:lastRow="0" w:firstColumn="1" w:lastColumn="0" w:noHBand="0" w:noVBand="1"/>
      </w:tblPr>
      <w:tblGrid>
        <w:gridCol w:w="8857"/>
        <w:gridCol w:w="822"/>
      </w:tblGrid>
      <w:tr w:rsidR="00A4177D" w:rsidRPr="00B31B31" w14:paraId="7E6CD4A3" w14:textId="77777777" w:rsidTr="00A4177D">
        <w:trPr>
          <w:trHeight w:val="315"/>
        </w:trPr>
        <w:tc>
          <w:tcPr>
            <w:tcW w:w="8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7298D" w14:textId="77777777"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Не довіряю вакцинам взагалі</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14:paraId="74F1E1B5"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12</w:t>
            </w:r>
          </w:p>
        </w:tc>
      </w:tr>
      <w:tr w:rsidR="00A4177D" w:rsidRPr="00B31B31" w14:paraId="06C80DC1" w14:textId="77777777" w:rsidTr="00A4177D">
        <w:trPr>
          <w:trHeight w:val="315"/>
        </w:trPr>
        <w:tc>
          <w:tcPr>
            <w:tcW w:w="8857" w:type="dxa"/>
            <w:tcBorders>
              <w:top w:val="nil"/>
              <w:left w:val="single" w:sz="4" w:space="0" w:color="auto"/>
              <w:bottom w:val="single" w:sz="4" w:space="0" w:color="auto"/>
              <w:right w:val="single" w:sz="4" w:space="0" w:color="auto"/>
            </w:tcBorders>
            <w:shd w:val="clear" w:color="auto" w:fill="auto"/>
            <w:noWrap/>
            <w:vAlign w:val="center"/>
            <w:hideMark/>
          </w:tcPr>
          <w:p w14:paraId="30266308" w14:textId="77777777"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 xml:space="preserve"> Боюсь мутацій в організмі, спричинених вакциною</w:t>
            </w:r>
          </w:p>
        </w:tc>
        <w:tc>
          <w:tcPr>
            <w:tcW w:w="822" w:type="dxa"/>
            <w:tcBorders>
              <w:top w:val="nil"/>
              <w:left w:val="nil"/>
              <w:bottom w:val="single" w:sz="4" w:space="0" w:color="auto"/>
              <w:right w:val="single" w:sz="4" w:space="0" w:color="auto"/>
            </w:tcBorders>
            <w:shd w:val="clear" w:color="auto" w:fill="auto"/>
            <w:noWrap/>
            <w:vAlign w:val="bottom"/>
            <w:hideMark/>
          </w:tcPr>
          <w:p w14:paraId="4BB20073"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19</w:t>
            </w:r>
          </w:p>
        </w:tc>
      </w:tr>
      <w:tr w:rsidR="00A4177D" w:rsidRPr="00B31B31" w14:paraId="27E63266" w14:textId="77777777" w:rsidTr="00A4177D">
        <w:trPr>
          <w:trHeight w:val="315"/>
        </w:trPr>
        <w:tc>
          <w:tcPr>
            <w:tcW w:w="8857" w:type="dxa"/>
            <w:tcBorders>
              <w:top w:val="nil"/>
              <w:left w:val="single" w:sz="4" w:space="0" w:color="auto"/>
              <w:bottom w:val="single" w:sz="4" w:space="0" w:color="auto"/>
              <w:right w:val="single" w:sz="4" w:space="0" w:color="auto"/>
            </w:tcBorders>
            <w:shd w:val="clear" w:color="auto" w:fill="auto"/>
            <w:noWrap/>
            <w:vAlign w:val="center"/>
            <w:hideMark/>
          </w:tcPr>
          <w:p w14:paraId="43C44DA6" w14:textId="6D7D466F"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lastRenderedPageBreak/>
              <w:t>Вакцинуватися забороняє церква</w:t>
            </w:r>
          </w:p>
        </w:tc>
        <w:tc>
          <w:tcPr>
            <w:tcW w:w="822" w:type="dxa"/>
            <w:tcBorders>
              <w:top w:val="nil"/>
              <w:left w:val="nil"/>
              <w:bottom w:val="single" w:sz="4" w:space="0" w:color="auto"/>
              <w:right w:val="single" w:sz="4" w:space="0" w:color="auto"/>
            </w:tcBorders>
            <w:shd w:val="clear" w:color="auto" w:fill="auto"/>
            <w:noWrap/>
            <w:vAlign w:val="bottom"/>
            <w:hideMark/>
          </w:tcPr>
          <w:p w14:paraId="5CE3BD68" w14:textId="7A0405BC" w:rsidR="00A4177D" w:rsidRPr="00B31B31" w:rsidRDefault="002641FC"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0</w:t>
            </w:r>
            <w:r w:rsidR="00A4177D" w:rsidRPr="00B31B31">
              <w:rPr>
                <w:rFonts w:ascii="Times New Roman" w:eastAsia="Times New Roman" w:hAnsi="Times New Roman" w:cs="Times New Roman"/>
                <w:color w:val="000000"/>
                <w:sz w:val="28"/>
                <w:szCs w:val="28"/>
                <w:lang w:val="uk-UA" w:eastAsia="ru-RU"/>
              </w:rPr>
              <w:t> </w:t>
            </w:r>
          </w:p>
        </w:tc>
      </w:tr>
      <w:tr w:rsidR="00A4177D" w:rsidRPr="00B31B31" w14:paraId="0E80B476" w14:textId="77777777" w:rsidTr="00A4177D">
        <w:trPr>
          <w:trHeight w:val="315"/>
        </w:trPr>
        <w:tc>
          <w:tcPr>
            <w:tcW w:w="8857" w:type="dxa"/>
            <w:tcBorders>
              <w:top w:val="nil"/>
              <w:left w:val="single" w:sz="4" w:space="0" w:color="auto"/>
              <w:bottom w:val="single" w:sz="4" w:space="0" w:color="auto"/>
              <w:right w:val="single" w:sz="4" w:space="0" w:color="auto"/>
            </w:tcBorders>
            <w:shd w:val="clear" w:color="auto" w:fill="auto"/>
            <w:noWrap/>
            <w:vAlign w:val="center"/>
            <w:hideMark/>
          </w:tcPr>
          <w:p w14:paraId="452830F2" w14:textId="5DF06E38"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 xml:space="preserve">Боюсь </w:t>
            </w:r>
            <w:proofErr w:type="spellStart"/>
            <w:r w:rsidRPr="00B31B31">
              <w:rPr>
                <w:rFonts w:ascii="Times New Roman" w:eastAsia="Times New Roman" w:hAnsi="Times New Roman" w:cs="Times New Roman"/>
                <w:color w:val="000000"/>
                <w:sz w:val="28"/>
                <w:szCs w:val="28"/>
                <w:lang w:val="uk-UA" w:eastAsia="ru-RU"/>
              </w:rPr>
              <w:t>чіпування</w:t>
            </w:r>
            <w:proofErr w:type="spellEnd"/>
          </w:p>
        </w:tc>
        <w:tc>
          <w:tcPr>
            <w:tcW w:w="822" w:type="dxa"/>
            <w:tcBorders>
              <w:top w:val="nil"/>
              <w:left w:val="nil"/>
              <w:bottom w:val="single" w:sz="4" w:space="0" w:color="auto"/>
              <w:right w:val="single" w:sz="4" w:space="0" w:color="auto"/>
            </w:tcBorders>
            <w:shd w:val="clear" w:color="auto" w:fill="auto"/>
            <w:noWrap/>
            <w:vAlign w:val="bottom"/>
            <w:hideMark/>
          </w:tcPr>
          <w:p w14:paraId="31EA8F1A" w14:textId="075CEF6B"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 </w:t>
            </w:r>
            <w:r w:rsidR="002641FC" w:rsidRPr="00B31B31">
              <w:rPr>
                <w:rFonts w:ascii="Times New Roman" w:eastAsia="Times New Roman" w:hAnsi="Times New Roman" w:cs="Times New Roman"/>
                <w:color w:val="000000"/>
                <w:sz w:val="28"/>
                <w:szCs w:val="28"/>
                <w:lang w:val="uk-UA" w:eastAsia="ru-RU"/>
              </w:rPr>
              <w:t>0</w:t>
            </w:r>
          </w:p>
        </w:tc>
      </w:tr>
      <w:tr w:rsidR="00A4177D" w:rsidRPr="00B31B31" w14:paraId="67C9D50E" w14:textId="77777777" w:rsidTr="00A4177D">
        <w:trPr>
          <w:trHeight w:val="315"/>
        </w:trPr>
        <w:tc>
          <w:tcPr>
            <w:tcW w:w="8857" w:type="dxa"/>
            <w:tcBorders>
              <w:top w:val="nil"/>
              <w:left w:val="single" w:sz="4" w:space="0" w:color="auto"/>
              <w:bottom w:val="single" w:sz="4" w:space="0" w:color="auto"/>
              <w:right w:val="single" w:sz="4" w:space="0" w:color="auto"/>
            </w:tcBorders>
            <w:shd w:val="clear" w:color="auto" w:fill="auto"/>
            <w:noWrap/>
            <w:vAlign w:val="center"/>
            <w:hideMark/>
          </w:tcPr>
          <w:p w14:paraId="7A97C870" w14:textId="77777777"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 xml:space="preserve">Чекаю результатів довгострокових досліджень вакцин проти </w:t>
            </w:r>
            <w:proofErr w:type="spellStart"/>
            <w:r w:rsidRPr="00B31B31">
              <w:rPr>
                <w:rFonts w:ascii="Times New Roman" w:eastAsia="Times New Roman" w:hAnsi="Times New Roman" w:cs="Times New Roman"/>
                <w:color w:val="000000"/>
                <w:sz w:val="28"/>
                <w:szCs w:val="28"/>
                <w:lang w:val="uk-UA" w:eastAsia="ru-RU"/>
              </w:rPr>
              <w:t>covid</w:t>
            </w:r>
            <w:proofErr w:type="spellEnd"/>
          </w:p>
        </w:tc>
        <w:tc>
          <w:tcPr>
            <w:tcW w:w="822" w:type="dxa"/>
            <w:tcBorders>
              <w:top w:val="nil"/>
              <w:left w:val="nil"/>
              <w:bottom w:val="single" w:sz="4" w:space="0" w:color="auto"/>
              <w:right w:val="single" w:sz="4" w:space="0" w:color="auto"/>
            </w:tcBorders>
            <w:shd w:val="clear" w:color="auto" w:fill="auto"/>
            <w:noWrap/>
            <w:vAlign w:val="bottom"/>
            <w:hideMark/>
          </w:tcPr>
          <w:p w14:paraId="2BF16C05"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23</w:t>
            </w:r>
          </w:p>
        </w:tc>
      </w:tr>
      <w:tr w:rsidR="00A4177D" w:rsidRPr="00B31B31" w14:paraId="6B1F2642" w14:textId="77777777" w:rsidTr="00A4177D">
        <w:trPr>
          <w:trHeight w:val="315"/>
        </w:trPr>
        <w:tc>
          <w:tcPr>
            <w:tcW w:w="8857" w:type="dxa"/>
            <w:tcBorders>
              <w:top w:val="nil"/>
              <w:left w:val="single" w:sz="4" w:space="0" w:color="auto"/>
              <w:bottom w:val="single" w:sz="4" w:space="0" w:color="auto"/>
              <w:right w:val="single" w:sz="4" w:space="0" w:color="auto"/>
            </w:tcBorders>
            <w:shd w:val="clear" w:color="auto" w:fill="auto"/>
            <w:noWrap/>
            <w:vAlign w:val="center"/>
            <w:hideMark/>
          </w:tcPr>
          <w:p w14:paraId="44FF60BD" w14:textId="7E7808A4"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Не вірю в існування коронавірусу</w:t>
            </w:r>
          </w:p>
        </w:tc>
        <w:tc>
          <w:tcPr>
            <w:tcW w:w="822" w:type="dxa"/>
            <w:tcBorders>
              <w:top w:val="nil"/>
              <w:left w:val="nil"/>
              <w:bottom w:val="single" w:sz="4" w:space="0" w:color="auto"/>
              <w:right w:val="single" w:sz="4" w:space="0" w:color="auto"/>
            </w:tcBorders>
            <w:shd w:val="clear" w:color="auto" w:fill="auto"/>
            <w:noWrap/>
            <w:vAlign w:val="bottom"/>
            <w:hideMark/>
          </w:tcPr>
          <w:p w14:paraId="142F06A8"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6</w:t>
            </w:r>
          </w:p>
        </w:tc>
      </w:tr>
      <w:tr w:rsidR="00A4177D" w:rsidRPr="00B31B31" w14:paraId="53C64449" w14:textId="77777777" w:rsidTr="00A4177D">
        <w:trPr>
          <w:trHeight w:val="315"/>
        </w:trPr>
        <w:tc>
          <w:tcPr>
            <w:tcW w:w="8857" w:type="dxa"/>
            <w:tcBorders>
              <w:top w:val="nil"/>
              <w:left w:val="single" w:sz="4" w:space="0" w:color="auto"/>
              <w:bottom w:val="single" w:sz="4" w:space="0" w:color="auto"/>
              <w:right w:val="single" w:sz="4" w:space="0" w:color="auto"/>
            </w:tcBorders>
            <w:shd w:val="clear" w:color="auto" w:fill="auto"/>
            <w:noWrap/>
            <w:vAlign w:val="center"/>
            <w:hideMark/>
          </w:tcPr>
          <w:p w14:paraId="250B99E7" w14:textId="77777777"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Ця хвороба серйозна, але не така небезпечна аби вакцинуватися</w:t>
            </w:r>
          </w:p>
        </w:tc>
        <w:tc>
          <w:tcPr>
            <w:tcW w:w="822" w:type="dxa"/>
            <w:tcBorders>
              <w:top w:val="nil"/>
              <w:left w:val="nil"/>
              <w:bottom w:val="single" w:sz="4" w:space="0" w:color="auto"/>
              <w:right w:val="single" w:sz="4" w:space="0" w:color="auto"/>
            </w:tcBorders>
            <w:shd w:val="clear" w:color="auto" w:fill="auto"/>
            <w:noWrap/>
            <w:vAlign w:val="bottom"/>
            <w:hideMark/>
          </w:tcPr>
          <w:p w14:paraId="491C0A5C"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21</w:t>
            </w:r>
          </w:p>
        </w:tc>
      </w:tr>
      <w:tr w:rsidR="00A4177D" w:rsidRPr="00B31B31" w14:paraId="6E81DB45" w14:textId="77777777" w:rsidTr="00A4177D">
        <w:trPr>
          <w:trHeight w:val="315"/>
        </w:trPr>
        <w:tc>
          <w:tcPr>
            <w:tcW w:w="8857" w:type="dxa"/>
            <w:tcBorders>
              <w:top w:val="nil"/>
              <w:left w:val="single" w:sz="4" w:space="0" w:color="auto"/>
              <w:bottom w:val="single" w:sz="4" w:space="0" w:color="auto"/>
              <w:right w:val="single" w:sz="4" w:space="0" w:color="auto"/>
            </w:tcBorders>
            <w:shd w:val="clear" w:color="auto" w:fill="auto"/>
            <w:noWrap/>
            <w:vAlign w:val="center"/>
            <w:hideMark/>
          </w:tcPr>
          <w:p w14:paraId="78368EB1" w14:textId="363DDDF0"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Не довіряю вітчизняним лікарям, які зберігають вакцини і роблять щеплення</w:t>
            </w:r>
          </w:p>
        </w:tc>
        <w:tc>
          <w:tcPr>
            <w:tcW w:w="822" w:type="dxa"/>
            <w:tcBorders>
              <w:top w:val="nil"/>
              <w:left w:val="nil"/>
              <w:bottom w:val="single" w:sz="4" w:space="0" w:color="auto"/>
              <w:right w:val="single" w:sz="4" w:space="0" w:color="auto"/>
            </w:tcBorders>
            <w:shd w:val="clear" w:color="auto" w:fill="auto"/>
            <w:noWrap/>
            <w:vAlign w:val="bottom"/>
            <w:hideMark/>
          </w:tcPr>
          <w:p w14:paraId="600D04E6"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34</w:t>
            </w:r>
          </w:p>
        </w:tc>
      </w:tr>
      <w:tr w:rsidR="00A4177D" w:rsidRPr="00B31B31" w14:paraId="123D3986" w14:textId="77777777" w:rsidTr="00A4177D">
        <w:trPr>
          <w:trHeight w:val="315"/>
        </w:trPr>
        <w:tc>
          <w:tcPr>
            <w:tcW w:w="8857" w:type="dxa"/>
            <w:tcBorders>
              <w:top w:val="nil"/>
              <w:left w:val="single" w:sz="4" w:space="0" w:color="auto"/>
              <w:bottom w:val="single" w:sz="4" w:space="0" w:color="auto"/>
              <w:right w:val="single" w:sz="4" w:space="0" w:color="auto"/>
            </w:tcBorders>
            <w:shd w:val="clear" w:color="auto" w:fill="auto"/>
            <w:noWrap/>
            <w:vAlign w:val="center"/>
            <w:hideMark/>
          </w:tcPr>
          <w:p w14:paraId="06C5DF9B" w14:textId="77777777"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Маю сильний імунітет і вакцина мені ні до чого</w:t>
            </w:r>
          </w:p>
        </w:tc>
        <w:tc>
          <w:tcPr>
            <w:tcW w:w="822" w:type="dxa"/>
            <w:tcBorders>
              <w:top w:val="nil"/>
              <w:left w:val="nil"/>
              <w:bottom w:val="single" w:sz="4" w:space="0" w:color="auto"/>
              <w:right w:val="single" w:sz="4" w:space="0" w:color="auto"/>
            </w:tcBorders>
            <w:shd w:val="clear" w:color="auto" w:fill="auto"/>
            <w:noWrap/>
            <w:vAlign w:val="bottom"/>
            <w:hideMark/>
          </w:tcPr>
          <w:p w14:paraId="701FE265"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27</w:t>
            </w:r>
          </w:p>
        </w:tc>
      </w:tr>
      <w:tr w:rsidR="00A4177D" w:rsidRPr="00B31B31" w14:paraId="3DD40EBB" w14:textId="77777777" w:rsidTr="00A4177D">
        <w:trPr>
          <w:trHeight w:val="315"/>
        </w:trPr>
        <w:tc>
          <w:tcPr>
            <w:tcW w:w="8857" w:type="dxa"/>
            <w:tcBorders>
              <w:top w:val="nil"/>
              <w:left w:val="single" w:sz="4" w:space="0" w:color="auto"/>
              <w:bottom w:val="single" w:sz="4" w:space="0" w:color="auto"/>
              <w:right w:val="single" w:sz="4" w:space="0" w:color="auto"/>
            </w:tcBorders>
            <w:shd w:val="clear" w:color="auto" w:fill="auto"/>
            <w:noWrap/>
            <w:vAlign w:val="center"/>
            <w:hideMark/>
          </w:tcPr>
          <w:p w14:paraId="51D494D5" w14:textId="77777777"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 xml:space="preserve">Страхи не </w:t>
            </w:r>
            <w:proofErr w:type="spellStart"/>
            <w:r w:rsidRPr="00B31B31">
              <w:rPr>
                <w:rFonts w:ascii="Times New Roman" w:eastAsia="Times New Roman" w:hAnsi="Times New Roman" w:cs="Times New Roman"/>
                <w:color w:val="000000"/>
                <w:sz w:val="28"/>
                <w:szCs w:val="28"/>
                <w:lang w:val="uk-UA" w:eastAsia="ru-RU"/>
              </w:rPr>
              <w:t>завагітнити</w:t>
            </w:r>
            <w:proofErr w:type="spellEnd"/>
          </w:p>
        </w:tc>
        <w:tc>
          <w:tcPr>
            <w:tcW w:w="822" w:type="dxa"/>
            <w:tcBorders>
              <w:top w:val="nil"/>
              <w:left w:val="nil"/>
              <w:bottom w:val="single" w:sz="4" w:space="0" w:color="auto"/>
              <w:right w:val="single" w:sz="4" w:space="0" w:color="auto"/>
            </w:tcBorders>
            <w:shd w:val="clear" w:color="auto" w:fill="auto"/>
            <w:noWrap/>
            <w:vAlign w:val="bottom"/>
            <w:hideMark/>
          </w:tcPr>
          <w:p w14:paraId="635E9056"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4</w:t>
            </w:r>
          </w:p>
        </w:tc>
      </w:tr>
      <w:tr w:rsidR="00A4177D" w:rsidRPr="00B31B31" w14:paraId="4267C979" w14:textId="77777777" w:rsidTr="00A4177D">
        <w:trPr>
          <w:trHeight w:val="330"/>
        </w:trPr>
        <w:tc>
          <w:tcPr>
            <w:tcW w:w="8857" w:type="dxa"/>
            <w:tcBorders>
              <w:top w:val="nil"/>
              <w:left w:val="single" w:sz="4" w:space="0" w:color="auto"/>
              <w:bottom w:val="single" w:sz="4" w:space="0" w:color="auto"/>
              <w:right w:val="single" w:sz="4" w:space="0" w:color="auto"/>
            </w:tcBorders>
            <w:shd w:val="clear" w:color="auto" w:fill="auto"/>
            <w:noWrap/>
            <w:vAlign w:val="center"/>
            <w:hideMark/>
          </w:tcPr>
          <w:p w14:paraId="0B45ED76" w14:textId="77777777"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Боюсь побічних ефектів</w:t>
            </w:r>
          </w:p>
        </w:tc>
        <w:tc>
          <w:tcPr>
            <w:tcW w:w="822" w:type="dxa"/>
            <w:tcBorders>
              <w:top w:val="nil"/>
              <w:left w:val="nil"/>
              <w:bottom w:val="single" w:sz="4" w:space="0" w:color="auto"/>
              <w:right w:val="single" w:sz="4" w:space="0" w:color="auto"/>
            </w:tcBorders>
            <w:shd w:val="clear" w:color="auto" w:fill="auto"/>
            <w:noWrap/>
            <w:vAlign w:val="bottom"/>
            <w:hideMark/>
          </w:tcPr>
          <w:p w14:paraId="14B36CF6"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40</w:t>
            </w:r>
          </w:p>
        </w:tc>
      </w:tr>
      <w:tr w:rsidR="00A4177D" w:rsidRPr="00B31B31" w14:paraId="1BDAE2B2" w14:textId="77777777" w:rsidTr="00A4177D">
        <w:trPr>
          <w:trHeight w:val="330"/>
        </w:trPr>
        <w:tc>
          <w:tcPr>
            <w:tcW w:w="8857" w:type="dxa"/>
            <w:tcBorders>
              <w:top w:val="nil"/>
              <w:left w:val="single" w:sz="4" w:space="0" w:color="auto"/>
              <w:bottom w:val="single" w:sz="4" w:space="0" w:color="auto"/>
              <w:right w:val="single" w:sz="4" w:space="0" w:color="auto"/>
            </w:tcBorders>
            <w:shd w:val="clear" w:color="auto" w:fill="auto"/>
            <w:noWrap/>
            <w:vAlign w:val="center"/>
            <w:hideMark/>
          </w:tcPr>
          <w:p w14:paraId="22A8F1F6" w14:textId="77777777"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Не вірю в дієвість вакцин, бо вірус швидко мутує</w:t>
            </w:r>
          </w:p>
        </w:tc>
        <w:tc>
          <w:tcPr>
            <w:tcW w:w="822" w:type="dxa"/>
            <w:tcBorders>
              <w:top w:val="nil"/>
              <w:left w:val="nil"/>
              <w:bottom w:val="single" w:sz="4" w:space="0" w:color="auto"/>
              <w:right w:val="single" w:sz="4" w:space="0" w:color="auto"/>
            </w:tcBorders>
            <w:shd w:val="clear" w:color="auto" w:fill="auto"/>
            <w:noWrap/>
            <w:vAlign w:val="bottom"/>
            <w:hideMark/>
          </w:tcPr>
          <w:p w14:paraId="46573D63"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34</w:t>
            </w:r>
          </w:p>
        </w:tc>
      </w:tr>
    </w:tbl>
    <w:p w14:paraId="186DAE1F" w14:textId="5CEC735D" w:rsidR="00A4177D" w:rsidRPr="00B31B31" w:rsidRDefault="00A4177D" w:rsidP="00A83BCC">
      <w:pPr>
        <w:spacing w:after="0" w:line="240" w:lineRule="auto"/>
        <w:jc w:val="both"/>
        <w:rPr>
          <w:rFonts w:ascii="Times New Roman" w:hAnsi="Times New Roman" w:cs="Times New Roman"/>
          <w:b/>
          <w:bCs/>
          <w:sz w:val="28"/>
          <w:szCs w:val="28"/>
          <w:lang w:val="uk-UA"/>
        </w:rPr>
      </w:pPr>
      <w:r w:rsidRPr="00B31B31">
        <w:rPr>
          <w:rFonts w:ascii="Times New Roman" w:hAnsi="Times New Roman" w:cs="Times New Roman"/>
          <w:b/>
          <w:bCs/>
          <w:sz w:val="28"/>
          <w:szCs w:val="28"/>
          <w:lang w:val="uk-UA"/>
        </w:rPr>
        <w:t>Як пандемія Covid-19 вплинула на процес отримання вищої освіти в Україні в цілому?</w:t>
      </w:r>
    </w:p>
    <w:tbl>
      <w:tblPr>
        <w:tblW w:w="8349" w:type="dxa"/>
        <w:tblLook w:val="04A0" w:firstRow="1" w:lastRow="0" w:firstColumn="1" w:lastColumn="0" w:noHBand="0" w:noVBand="1"/>
      </w:tblPr>
      <w:tblGrid>
        <w:gridCol w:w="7389"/>
        <w:gridCol w:w="960"/>
      </w:tblGrid>
      <w:tr w:rsidR="00A4177D" w:rsidRPr="00B31B31" w14:paraId="5A21EB84" w14:textId="77777777" w:rsidTr="00A4177D">
        <w:trPr>
          <w:trHeight w:val="315"/>
        </w:trPr>
        <w:tc>
          <w:tcPr>
            <w:tcW w:w="7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96D31" w14:textId="199B2FCF"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Цілком позитивно</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80EC82B"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5</w:t>
            </w:r>
          </w:p>
        </w:tc>
      </w:tr>
      <w:tr w:rsidR="00A4177D" w:rsidRPr="00B31B31" w14:paraId="73B3F769" w14:textId="77777777" w:rsidTr="00A4177D">
        <w:trPr>
          <w:trHeight w:val="315"/>
        </w:trPr>
        <w:tc>
          <w:tcPr>
            <w:tcW w:w="7389" w:type="dxa"/>
            <w:tcBorders>
              <w:top w:val="nil"/>
              <w:left w:val="single" w:sz="4" w:space="0" w:color="auto"/>
              <w:bottom w:val="single" w:sz="4" w:space="0" w:color="auto"/>
              <w:right w:val="single" w:sz="4" w:space="0" w:color="auto"/>
            </w:tcBorders>
            <w:shd w:val="clear" w:color="auto" w:fill="auto"/>
            <w:noWrap/>
            <w:vAlign w:val="center"/>
            <w:hideMark/>
          </w:tcPr>
          <w:p w14:paraId="6255153F" w14:textId="00FDAC14"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Скоріше позитивно</w:t>
            </w:r>
          </w:p>
        </w:tc>
        <w:tc>
          <w:tcPr>
            <w:tcW w:w="960" w:type="dxa"/>
            <w:tcBorders>
              <w:top w:val="nil"/>
              <w:left w:val="nil"/>
              <w:bottom w:val="single" w:sz="4" w:space="0" w:color="auto"/>
              <w:right w:val="single" w:sz="4" w:space="0" w:color="auto"/>
            </w:tcBorders>
            <w:shd w:val="clear" w:color="auto" w:fill="auto"/>
            <w:noWrap/>
            <w:vAlign w:val="bottom"/>
            <w:hideMark/>
          </w:tcPr>
          <w:p w14:paraId="751CFA1C"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9</w:t>
            </w:r>
          </w:p>
        </w:tc>
      </w:tr>
      <w:tr w:rsidR="00A4177D" w:rsidRPr="00B31B31" w14:paraId="7939D20C" w14:textId="77777777" w:rsidTr="00A4177D">
        <w:trPr>
          <w:trHeight w:val="315"/>
        </w:trPr>
        <w:tc>
          <w:tcPr>
            <w:tcW w:w="7389" w:type="dxa"/>
            <w:tcBorders>
              <w:top w:val="nil"/>
              <w:left w:val="single" w:sz="4" w:space="0" w:color="auto"/>
              <w:bottom w:val="single" w:sz="4" w:space="0" w:color="auto"/>
              <w:right w:val="single" w:sz="4" w:space="0" w:color="auto"/>
            </w:tcBorders>
            <w:shd w:val="clear" w:color="auto" w:fill="auto"/>
            <w:noWrap/>
            <w:vAlign w:val="center"/>
            <w:hideMark/>
          </w:tcPr>
          <w:p w14:paraId="5A275F12" w14:textId="5B2DA41C"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Ніяк не вплинула</w:t>
            </w:r>
          </w:p>
        </w:tc>
        <w:tc>
          <w:tcPr>
            <w:tcW w:w="960" w:type="dxa"/>
            <w:tcBorders>
              <w:top w:val="nil"/>
              <w:left w:val="nil"/>
              <w:bottom w:val="single" w:sz="4" w:space="0" w:color="auto"/>
              <w:right w:val="single" w:sz="4" w:space="0" w:color="auto"/>
            </w:tcBorders>
            <w:shd w:val="clear" w:color="auto" w:fill="auto"/>
            <w:noWrap/>
            <w:vAlign w:val="bottom"/>
            <w:hideMark/>
          </w:tcPr>
          <w:p w14:paraId="33770CFB"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21</w:t>
            </w:r>
          </w:p>
        </w:tc>
      </w:tr>
      <w:tr w:rsidR="00A4177D" w:rsidRPr="00B31B31" w14:paraId="6C3FD7F3" w14:textId="77777777" w:rsidTr="00A4177D">
        <w:trPr>
          <w:trHeight w:val="315"/>
        </w:trPr>
        <w:tc>
          <w:tcPr>
            <w:tcW w:w="7389" w:type="dxa"/>
            <w:tcBorders>
              <w:top w:val="nil"/>
              <w:left w:val="single" w:sz="4" w:space="0" w:color="auto"/>
              <w:bottom w:val="single" w:sz="4" w:space="0" w:color="auto"/>
              <w:right w:val="single" w:sz="4" w:space="0" w:color="auto"/>
            </w:tcBorders>
            <w:shd w:val="clear" w:color="auto" w:fill="auto"/>
            <w:noWrap/>
            <w:vAlign w:val="center"/>
            <w:hideMark/>
          </w:tcPr>
          <w:p w14:paraId="3A3C0089" w14:textId="69E04115"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Скоріше негативно</w:t>
            </w:r>
          </w:p>
        </w:tc>
        <w:tc>
          <w:tcPr>
            <w:tcW w:w="960" w:type="dxa"/>
            <w:tcBorders>
              <w:top w:val="nil"/>
              <w:left w:val="nil"/>
              <w:bottom w:val="single" w:sz="4" w:space="0" w:color="auto"/>
              <w:right w:val="single" w:sz="4" w:space="0" w:color="auto"/>
            </w:tcBorders>
            <w:shd w:val="clear" w:color="auto" w:fill="auto"/>
            <w:noWrap/>
            <w:vAlign w:val="bottom"/>
            <w:hideMark/>
          </w:tcPr>
          <w:p w14:paraId="2AED4A15"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23</w:t>
            </w:r>
          </w:p>
        </w:tc>
      </w:tr>
      <w:tr w:rsidR="00A4177D" w:rsidRPr="00B31B31" w14:paraId="2EA17911" w14:textId="77777777" w:rsidTr="00A4177D">
        <w:trPr>
          <w:trHeight w:val="315"/>
        </w:trPr>
        <w:tc>
          <w:tcPr>
            <w:tcW w:w="7389" w:type="dxa"/>
            <w:tcBorders>
              <w:top w:val="nil"/>
              <w:left w:val="single" w:sz="4" w:space="0" w:color="auto"/>
              <w:bottom w:val="single" w:sz="4" w:space="0" w:color="auto"/>
              <w:right w:val="single" w:sz="4" w:space="0" w:color="auto"/>
            </w:tcBorders>
            <w:shd w:val="clear" w:color="auto" w:fill="auto"/>
            <w:noWrap/>
            <w:vAlign w:val="center"/>
            <w:hideMark/>
          </w:tcPr>
          <w:p w14:paraId="684C7AB0" w14:textId="4381E94E"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Цілком негативне</w:t>
            </w:r>
          </w:p>
        </w:tc>
        <w:tc>
          <w:tcPr>
            <w:tcW w:w="960" w:type="dxa"/>
            <w:tcBorders>
              <w:top w:val="nil"/>
              <w:left w:val="nil"/>
              <w:bottom w:val="single" w:sz="4" w:space="0" w:color="auto"/>
              <w:right w:val="single" w:sz="4" w:space="0" w:color="auto"/>
            </w:tcBorders>
            <w:shd w:val="clear" w:color="auto" w:fill="auto"/>
            <w:noWrap/>
            <w:vAlign w:val="bottom"/>
            <w:hideMark/>
          </w:tcPr>
          <w:p w14:paraId="590BA40D"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29</w:t>
            </w:r>
          </w:p>
        </w:tc>
      </w:tr>
      <w:tr w:rsidR="00A4177D" w:rsidRPr="00B31B31" w14:paraId="5FEF10B7" w14:textId="77777777" w:rsidTr="00A4177D">
        <w:trPr>
          <w:trHeight w:val="315"/>
        </w:trPr>
        <w:tc>
          <w:tcPr>
            <w:tcW w:w="7389" w:type="dxa"/>
            <w:tcBorders>
              <w:top w:val="nil"/>
              <w:left w:val="single" w:sz="4" w:space="0" w:color="auto"/>
              <w:bottom w:val="single" w:sz="4" w:space="0" w:color="auto"/>
              <w:right w:val="single" w:sz="4" w:space="0" w:color="auto"/>
            </w:tcBorders>
            <w:shd w:val="clear" w:color="auto" w:fill="auto"/>
            <w:noWrap/>
            <w:vAlign w:val="center"/>
            <w:hideMark/>
          </w:tcPr>
          <w:p w14:paraId="03AE3BB3" w14:textId="3FFC0CC0" w:rsidR="00A4177D" w:rsidRPr="00B31B31" w:rsidRDefault="00A4177D" w:rsidP="00A83BCC">
            <w:pPr>
              <w:spacing w:after="0" w:line="240" w:lineRule="auto"/>
              <w:rPr>
                <w:rFonts w:ascii="Times New Roman" w:eastAsia="Times New Roman" w:hAnsi="Times New Roman" w:cs="Times New Roman"/>
                <w:i/>
                <w:iCs/>
                <w:color w:val="000000"/>
                <w:sz w:val="28"/>
                <w:szCs w:val="28"/>
                <w:lang w:val="uk-UA" w:eastAsia="ru-RU"/>
              </w:rPr>
            </w:pPr>
            <w:r w:rsidRPr="00B31B31">
              <w:rPr>
                <w:rFonts w:ascii="Times New Roman" w:eastAsia="Times New Roman" w:hAnsi="Times New Roman" w:cs="Times New Roman"/>
                <w:i/>
                <w:iCs/>
                <w:color w:val="000000"/>
                <w:sz w:val="28"/>
                <w:szCs w:val="28"/>
                <w:lang w:val="uk-UA" w:eastAsia="ru-RU"/>
              </w:rPr>
              <w:t>Важко відповісти (НЕ ЗАЧИТУВАТИ)</w:t>
            </w:r>
          </w:p>
        </w:tc>
        <w:tc>
          <w:tcPr>
            <w:tcW w:w="960" w:type="dxa"/>
            <w:tcBorders>
              <w:top w:val="nil"/>
              <w:left w:val="nil"/>
              <w:bottom w:val="single" w:sz="4" w:space="0" w:color="auto"/>
              <w:right w:val="single" w:sz="4" w:space="0" w:color="auto"/>
            </w:tcBorders>
            <w:shd w:val="clear" w:color="auto" w:fill="auto"/>
            <w:noWrap/>
            <w:vAlign w:val="bottom"/>
            <w:hideMark/>
          </w:tcPr>
          <w:p w14:paraId="4E34F02F"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19</w:t>
            </w:r>
          </w:p>
        </w:tc>
      </w:tr>
    </w:tbl>
    <w:p w14:paraId="7612A8C0" w14:textId="7A01F0C4" w:rsidR="00A4177D" w:rsidRPr="00B31B31" w:rsidRDefault="00A4177D" w:rsidP="00A83BCC">
      <w:pPr>
        <w:spacing w:after="0" w:line="240" w:lineRule="auto"/>
        <w:jc w:val="both"/>
        <w:rPr>
          <w:rFonts w:ascii="Times New Roman" w:hAnsi="Times New Roman" w:cs="Times New Roman"/>
          <w:b/>
          <w:bCs/>
          <w:sz w:val="28"/>
          <w:szCs w:val="28"/>
          <w:lang w:val="uk-UA"/>
        </w:rPr>
      </w:pPr>
      <w:r w:rsidRPr="00B31B31">
        <w:rPr>
          <w:rFonts w:ascii="Times New Roman" w:hAnsi="Times New Roman" w:cs="Times New Roman"/>
          <w:b/>
          <w:bCs/>
          <w:sz w:val="28"/>
          <w:szCs w:val="28"/>
          <w:lang w:val="uk-UA"/>
        </w:rPr>
        <w:t>Як пандемія Covid-19 вплинула на процес Вашого навчання?</w:t>
      </w:r>
    </w:p>
    <w:tbl>
      <w:tblPr>
        <w:tblW w:w="8349" w:type="dxa"/>
        <w:tblLook w:val="04A0" w:firstRow="1" w:lastRow="0" w:firstColumn="1" w:lastColumn="0" w:noHBand="0" w:noVBand="1"/>
      </w:tblPr>
      <w:tblGrid>
        <w:gridCol w:w="7389"/>
        <w:gridCol w:w="960"/>
      </w:tblGrid>
      <w:tr w:rsidR="00A4177D" w:rsidRPr="00B31B31" w14:paraId="6BC667D8" w14:textId="77777777" w:rsidTr="00A4177D">
        <w:trPr>
          <w:trHeight w:val="315"/>
        </w:trPr>
        <w:tc>
          <w:tcPr>
            <w:tcW w:w="7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67F20" w14:textId="2B70CB4D"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Цілком позитивно</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1C7DF19"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6</w:t>
            </w:r>
          </w:p>
        </w:tc>
      </w:tr>
      <w:tr w:rsidR="00A4177D" w:rsidRPr="00B31B31" w14:paraId="3DA76296" w14:textId="77777777" w:rsidTr="00A4177D">
        <w:trPr>
          <w:trHeight w:val="315"/>
        </w:trPr>
        <w:tc>
          <w:tcPr>
            <w:tcW w:w="7389" w:type="dxa"/>
            <w:tcBorders>
              <w:top w:val="nil"/>
              <w:left w:val="single" w:sz="4" w:space="0" w:color="auto"/>
              <w:bottom w:val="single" w:sz="4" w:space="0" w:color="auto"/>
              <w:right w:val="single" w:sz="4" w:space="0" w:color="auto"/>
            </w:tcBorders>
            <w:shd w:val="clear" w:color="auto" w:fill="auto"/>
            <w:noWrap/>
            <w:vAlign w:val="center"/>
            <w:hideMark/>
          </w:tcPr>
          <w:p w14:paraId="358AB84A" w14:textId="21342044"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Скоріше позитивно</w:t>
            </w:r>
          </w:p>
        </w:tc>
        <w:tc>
          <w:tcPr>
            <w:tcW w:w="960" w:type="dxa"/>
            <w:tcBorders>
              <w:top w:val="nil"/>
              <w:left w:val="nil"/>
              <w:bottom w:val="single" w:sz="4" w:space="0" w:color="auto"/>
              <w:right w:val="single" w:sz="4" w:space="0" w:color="auto"/>
            </w:tcBorders>
            <w:shd w:val="clear" w:color="auto" w:fill="auto"/>
            <w:noWrap/>
            <w:vAlign w:val="bottom"/>
            <w:hideMark/>
          </w:tcPr>
          <w:p w14:paraId="25CCD22A"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11</w:t>
            </w:r>
          </w:p>
        </w:tc>
      </w:tr>
      <w:tr w:rsidR="00A4177D" w:rsidRPr="00B31B31" w14:paraId="70109D39" w14:textId="77777777" w:rsidTr="00A4177D">
        <w:trPr>
          <w:trHeight w:val="315"/>
        </w:trPr>
        <w:tc>
          <w:tcPr>
            <w:tcW w:w="7389" w:type="dxa"/>
            <w:tcBorders>
              <w:top w:val="nil"/>
              <w:left w:val="single" w:sz="4" w:space="0" w:color="auto"/>
              <w:bottom w:val="single" w:sz="4" w:space="0" w:color="auto"/>
              <w:right w:val="single" w:sz="4" w:space="0" w:color="auto"/>
            </w:tcBorders>
            <w:shd w:val="clear" w:color="auto" w:fill="auto"/>
            <w:noWrap/>
            <w:vAlign w:val="center"/>
            <w:hideMark/>
          </w:tcPr>
          <w:p w14:paraId="597DD95A" w14:textId="67C69BA1"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Ніяк не вплинула</w:t>
            </w:r>
          </w:p>
        </w:tc>
        <w:tc>
          <w:tcPr>
            <w:tcW w:w="960" w:type="dxa"/>
            <w:tcBorders>
              <w:top w:val="nil"/>
              <w:left w:val="nil"/>
              <w:bottom w:val="single" w:sz="4" w:space="0" w:color="auto"/>
              <w:right w:val="single" w:sz="4" w:space="0" w:color="auto"/>
            </w:tcBorders>
            <w:shd w:val="clear" w:color="auto" w:fill="auto"/>
            <w:noWrap/>
            <w:vAlign w:val="bottom"/>
            <w:hideMark/>
          </w:tcPr>
          <w:p w14:paraId="4C0828C3"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27</w:t>
            </w:r>
          </w:p>
        </w:tc>
      </w:tr>
      <w:tr w:rsidR="00A4177D" w:rsidRPr="00B31B31" w14:paraId="14E4D7E5" w14:textId="77777777" w:rsidTr="00A4177D">
        <w:trPr>
          <w:trHeight w:val="315"/>
        </w:trPr>
        <w:tc>
          <w:tcPr>
            <w:tcW w:w="7389" w:type="dxa"/>
            <w:tcBorders>
              <w:top w:val="nil"/>
              <w:left w:val="single" w:sz="4" w:space="0" w:color="auto"/>
              <w:bottom w:val="single" w:sz="4" w:space="0" w:color="auto"/>
              <w:right w:val="single" w:sz="4" w:space="0" w:color="auto"/>
            </w:tcBorders>
            <w:shd w:val="clear" w:color="auto" w:fill="auto"/>
            <w:noWrap/>
            <w:vAlign w:val="center"/>
            <w:hideMark/>
          </w:tcPr>
          <w:p w14:paraId="486C927C" w14:textId="494D61E7"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Скоріше негативно</w:t>
            </w:r>
          </w:p>
        </w:tc>
        <w:tc>
          <w:tcPr>
            <w:tcW w:w="960" w:type="dxa"/>
            <w:tcBorders>
              <w:top w:val="nil"/>
              <w:left w:val="nil"/>
              <w:bottom w:val="single" w:sz="4" w:space="0" w:color="auto"/>
              <w:right w:val="single" w:sz="4" w:space="0" w:color="auto"/>
            </w:tcBorders>
            <w:shd w:val="clear" w:color="auto" w:fill="auto"/>
            <w:noWrap/>
            <w:vAlign w:val="bottom"/>
            <w:hideMark/>
          </w:tcPr>
          <w:p w14:paraId="083C85C7"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21</w:t>
            </w:r>
          </w:p>
        </w:tc>
      </w:tr>
      <w:tr w:rsidR="00A4177D" w:rsidRPr="00B31B31" w14:paraId="7847087C" w14:textId="77777777" w:rsidTr="00A4177D">
        <w:trPr>
          <w:trHeight w:val="315"/>
        </w:trPr>
        <w:tc>
          <w:tcPr>
            <w:tcW w:w="7389" w:type="dxa"/>
            <w:tcBorders>
              <w:top w:val="nil"/>
              <w:left w:val="single" w:sz="4" w:space="0" w:color="auto"/>
              <w:bottom w:val="single" w:sz="4" w:space="0" w:color="auto"/>
              <w:right w:val="single" w:sz="4" w:space="0" w:color="auto"/>
            </w:tcBorders>
            <w:shd w:val="clear" w:color="auto" w:fill="auto"/>
            <w:noWrap/>
            <w:vAlign w:val="center"/>
            <w:hideMark/>
          </w:tcPr>
          <w:p w14:paraId="2A3B334D" w14:textId="38B1C2C5"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Цілком негативне</w:t>
            </w:r>
          </w:p>
        </w:tc>
        <w:tc>
          <w:tcPr>
            <w:tcW w:w="960" w:type="dxa"/>
            <w:tcBorders>
              <w:top w:val="nil"/>
              <w:left w:val="nil"/>
              <w:bottom w:val="single" w:sz="4" w:space="0" w:color="auto"/>
              <w:right w:val="single" w:sz="4" w:space="0" w:color="auto"/>
            </w:tcBorders>
            <w:shd w:val="clear" w:color="auto" w:fill="auto"/>
            <w:noWrap/>
            <w:vAlign w:val="bottom"/>
            <w:hideMark/>
          </w:tcPr>
          <w:p w14:paraId="3C2BD2E9"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17</w:t>
            </w:r>
          </w:p>
        </w:tc>
      </w:tr>
      <w:tr w:rsidR="00A4177D" w:rsidRPr="00B31B31" w14:paraId="6B42138A" w14:textId="77777777" w:rsidTr="00A4177D">
        <w:trPr>
          <w:trHeight w:val="315"/>
        </w:trPr>
        <w:tc>
          <w:tcPr>
            <w:tcW w:w="7389" w:type="dxa"/>
            <w:tcBorders>
              <w:top w:val="nil"/>
              <w:left w:val="single" w:sz="4" w:space="0" w:color="auto"/>
              <w:bottom w:val="single" w:sz="4" w:space="0" w:color="auto"/>
              <w:right w:val="single" w:sz="4" w:space="0" w:color="auto"/>
            </w:tcBorders>
            <w:shd w:val="clear" w:color="auto" w:fill="auto"/>
            <w:noWrap/>
            <w:vAlign w:val="center"/>
            <w:hideMark/>
          </w:tcPr>
          <w:p w14:paraId="581D8710" w14:textId="1689CFF8"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i/>
                <w:iCs/>
                <w:color w:val="000000"/>
                <w:sz w:val="28"/>
                <w:szCs w:val="28"/>
                <w:lang w:val="uk-UA" w:eastAsia="ru-RU"/>
              </w:rPr>
              <w:t xml:space="preserve">Важко відповісти </w:t>
            </w:r>
          </w:p>
        </w:tc>
        <w:tc>
          <w:tcPr>
            <w:tcW w:w="960" w:type="dxa"/>
            <w:tcBorders>
              <w:top w:val="nil"/>
              <w:left w:val="nil"/>
              <w:bottom w:val="single" w:sz="4" w:space="0" w:color="auto"/>
              <w:right w:val="single" w:sz="4" w:space="0" w:color="auto"/>
            </w:tcBorders>
            <w:shd w:val="clear" w:color="auto" w:fill="auto"/>
            <w:noWrap/>
            <w:vAlign w:val="bottom"/>
            <w:hideMark/>
          </w:tcPr>
          <w:p w14:paraId="7FD36120"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18</w:t>
            </w:r>
          </w:p>
        </w:tc>
      </w:tr>
    </w:tbl>
    <w:p w14:paraId="377E7AA7" w14:textId="2A9DB817" w:rsidR="00A4177D" w:rsidRPr="00B31B31" w:rsidRDefault="00A4177D" w:rsidP="00A83BCC">
      <w:pPr>
        <w:spacing w:after="0" w:line="240" w:lineRule="auto"/>
        <w:jc w:val="both"/>
        <w:rPr>
          <w:rFonts w:ascii="Times New Roman" w:hAnsi="Times New Roman" w:cs="Times New Roman"/>
          <w:b/>
          <w:bCs/>
          <w:sz w:val="28"/>
          <w:szCs w:val="28"/>
          <w:lang w:val="uk-UA"/>
        </w:rPr>
      </w:pPr>
      <w:r w:rsidRPr="00B31B31">
        <w:rPr>
          <w:rFonts w:ascii="Times New Roman" w:hAnsi="Times New Roman" w:cs="Times New Roman"/>
          <w:b/>
          <w:bCs/>
          <w:sz w:val="28"/>
          <w:szCs w:val="28"/>
          <w:lang w:val="uk-UA"/>
        </w:rPr>
        <w:t>Наскільки Ви задоволені наступними аспектами отримання вищої освіти у Вашому ВНЗ/Вашими особистими можливостями в умовах пандемії та карантинних обмежень? Оцініть за шкалою від 1 до 4, де 1 – зовсім не задоволений/на, 4 – цілком задоволений/на, 5 – важко відповісти (НЕ ЗАЧИТУВАТИ)</w:t>
      </w:r>
    </w:p>
    <w:tbl>
      <w:tblPr>
        <w:tblW w:w="8257" w:type="dxa"/>
        <w:tblLook w:val="04A0" w:firstRow="1" w:lastRow="0" w:firstColumn="1" w:lastColumn="0" w:noHBand="0" w:noVBand="1"/>
      </w:tblPr>
      <w:tblGrid>
        <w:gridCol w:w="7964"/>
        <w:gridCol w:w="1659"/>
      </w:tblGrid>
      <w:tr w:rsidR="002641FC" w:rsidRPr="00B31B31" w14:paraId="37C86477" w14:textId="77777777" w:rsidTr="00A83BC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8650E99" w14:textId="77777777" w:rsidR="002641FC" w:rsidRPr="00B31B31" w:rsidRDefault="002641FC"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BD85E" w14:textId="77777777" w:rsidR="002641FC" w:rsidRPr="00B31B31" w:rsidRDefault="002641FC" w:rsidP="00A83BCC">
            <w:pPr>
              <w:spacing w:after="0" w:line="240" w:lineRule="auto"/>
              <w:jc w:val="center"/>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Загальний бал</w:t>
            </w:r>
          </w:p>
        </w:tc>
      </w:tr>
      <w:tr w:rsidR="002641FC" w:rsidRPr="00B31B31" w14:paraId="6BB8721D" w14:textId="77777777" w:rsidTr="00A83BCC">
        <w:tc>
          <w:tcPr>
            <w:tcW w:w="0" w:type="auto"/>
            <w:tcBorders>
              <w:top w:val="nil"/>
              <w:left w:val="single" w:sz="8" w:space="0" w:color="auto"/>
              <w:bottom w:val="single" w:sz="8" w:space="0" w:color="auto"/>
              <w:right w:val="single" w:sz="8" w:space="0" w:color="auto"/>
            </w:tcBorders>
            <w:shd w:val="clear" w:color="auto" w:fill="auto"/>
            <w:vAlign w:val="center"/>
            <w:hideMark/>
          </w:tcPr>
          <w:p w14:paraId="1DC30CAA" w14:textId="77777777" w:rsidR="002641FC" w:rsidRPr="00B31B31" w:rsidRDefault="002641FC"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Загальна атмосфера</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11708C7" w14:textId="77777777" w:rsidR="002641FC" w:rsidRPr="00B31B31" w:rsidRDefault="002641FC"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2,9</w:t>
            </w:r>
          </w:p>
        </w:tc>
      </w:tr>
      <w:tr w:rsidR="002641FC" w:rsidRPr="00B31B31" w14:paraId="60F6FDA8" w14:textId="77777777" w:rsidTr="00A83BCC">
        <w:tc>
          <w:tcPr>
            <w:tcW w:w="0" w:type="auto"/>
            <w:tcBorders>
              <w:top w:val="nil"/>
              <w:left w:val="single" w:sz="8" w:space="0" w:color="auto"/>
              <w:bottom w:val="single" w:sz="8" w:space="0" w:color="auto"/>
              <w:right w:val="single" w:sz="8" w:space="0" w:color="auto"/>
            </w:tcBorders>
            <w:shd w:val="clear" w:color="auto" w:fill="auto"/>
            <w:vAlign w:val="center"/>
            <w:hideMark/>
          </w:tcPr>
          <w:p w14:paraId="1DFEA8BE" w14:textId="77777777" w:rsidR="002641FC" w:rsidRPr="00B31B31" w:rsidRDefault="002641FC"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Забезпечення комп’ютерною технікою</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6C8D098" w14:textId="77777777" w:rsidR="002641FC" w:rsidRPr="00B31B31" w:rsidRDefault="002641FC"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3,8</w:t>
            </w:r>
          </w:p>
        </w:tc>
      </w:tr>
      <w:tr w:rsidR="002641FC" w:rsidRPr="00B31B31" w14:paraId="5992C074" w14:textId="77777777" w:rsidTr="00A83BCC">
        <w:tc>
          <w:tcPr>
            <w:tcW w:w="0" w:type="auto"/>
            <w:tcBorders>
              <w:top w:val="nil"/>
              <w:left w:val="single" w:sz="8" w:space="0" w:color="auto"/>
              <w:bottom w:val="single" w:sz="8" w:space="0" w:color="auto"/>
              <w:right w:val="single" w:sz="8" w:space="0" w:color="auto"/>
            </w:tcBorders>
            <w:shd w:val="clear" w:color="auto" w:fill="auto"/>
            <w:vAlign w:val="center"/>
            <w:hideMark/>
          </w:tcPr>
          <w:p w14:paraId="7E6DF6D6" w14:textId="77777777" w:rsidR="002641FC" w:rsidRPr="00B31B31" w:rsidRDefault="002641FC"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Забезпечення стабільним інтернетом</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77A4AC1" w14:textId="77777777" w:rsidR="002641FC" w:rsidRPr="00B31B31" w:rsidRDefault="002641FC"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2,3</w:t>
            </w:r>
          </w:p>
        </w:tc>
      </w:tr>
      <w:tr w:rsidR="002641FC" w:rsidRPr="00B31B31" w14:paraId="0F79CCD8" w14:textId="77777777" w:rsidTr="00A83BCC">
        <w:tc>
          <w:tcPr>
            <w:tcW w:w="0" w:type="auto"/>
            <w:tcBorders>
              <w:top w:val="nil"/>
              <w:left w:val="single" w:sz="8" w:space="0" w:color="auto"/>
              <w:bottom w:val="single" w:sz="8" w:space="0" w:color="auto"/>
              <w:right w:val="single" w:sz="8" w:space="0" w:color="auto"/>
            </w:tcBorders>
            <w:shd w:val="clear" w:color="auto" w:fill="auto"/>
            <w:vAlign w:val="center"/>
            <w:hideMark/>
          </w:tcPr>
          <w:p w14:paraId="6DEE0305" w14:textId="77777777" w:rsidR="002641FC" w:rsidRPr="00B31B31" w:rsidRDefault="002641FC"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Рівень підготовки викладачів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3D22246" w14:textId="77777777" w:rsidR="002641FC" w:rsidRPr="00B31B31" w:rsidRDefault="002641FC"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3,5</w:t>
            </w:r>
          </w:p>
        </w:tc>
      </w:tr>
      <w:tr w:rsidR="002641FC" w:rsidRPr="00B31B31" w14:paraId="58ACCE6B" w14:textId="77777777" w:rsidTr="00A83BCC">
        <w:tc>
          <w:tcPr>
            <w:tcW w:w="0" w:type="auto"/>
            <w:tcBorders>
              <w:top w:val="nil"/>
              <w:left w:val="single" w:sz="8" w:space="0" w:color="auto"/>
              <w:bottom w:val="single" w:sz="8" w:space="0" w:color="auto"/>
              <w:right w:val="single" w:sz="8" w:space="0" w:color="auto"/>
            </w:tcBorders>
            <w:shd w:val="clear" w:color="auto" w:fill="auto"/>
            <w:vAlign w:val="center"/>
            <w:hideMark/>
          </w:tcPr>
          <w:p w14:paraId="4EB44625" w14:textId="77777777" w:rsidR="002641FC" w:rsidRPr="00B31B31" w:rsidRDefault="002641FC"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Якість проведення теоретичних занять (лекцій)</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2A896C5" w14:textId="77777777" w:rsidR="002641FC" w:rsidRPr="00B31B31" w:rsidRDefault="002641FC"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3,5</w:t>
            </w:r>
          </w:p>
        </w:tc>
      </w:tr>
      <w:tr w:rsidR="002641FC" w:rsidRPr="00B31B31" w14:paraId="5E8C7E2B" w14:textId="77777777" w:rsidTr="00A83BCC">
        <w:tc>
          <w:tcPr>
            <w:tcW w:w="0" w:type="auto"/>
            <w:tcBorders>
              <w:top w:val="nil"/>
              <w:left w:val="single" w:sz="8" w:space="0" w:color="auto"/>
              <w:bottom w:val="single" w:sz="4" w:space="0" w:color="auto"/>
              <w:right w:val="single" w:sz="8" w:space="0" w:color="auto"/>
            </w:tcBorders>
            <w:shd w:val="clear" w:color="auto" w:fill="auto"/>
            <w:vAlign w:val="center"/>
            <w:hideMark/>
          </w:tcPr>
          <w:p w14:paraId="7877CA51" w14:textId="77777777" w:rsidR="002641FC" w:rsidRPr="00B31B31" w:rsidRDefault="002641FC"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Якість проведення семінарів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6D32DB0" w14:textId="77777777" w:rsidR="002641FC" w:rsidRPr="00B31B31" w:rsidRDefault="002641FC"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3,5</w:t>
            </w:r>
          </w:p>
        </w:tc>
      </w:tr>
      <w:tr w:rsidR="002641FC" w:rsidRPr="00B31B31" w14:paraId="74AF212C" w14:textId="77777777" w:rsidTr="00A83BC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13187" w14:textId="77777777" w:rsidR="002641FC" w:rsidRPr="00B31B31" w:rsidRDefault="002641FC"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Доступ до практичних занять з використанням інструментарію та пристроїв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6CDEE1" w14:textId="77777777" w:rsidR="002641FC" w:rsidRPr="00B31B31" w:rsidRDefault="002641FC"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1,8</w:t>
            </w:r>
          </w:p>
        </w:tc>
      </w:tr>
      <w:tr w:rsidR="002641FC" w:rsidRPr="00B31B31" w14:paraId="34903603" w14:textId="77777777" w:rsidTr="00A83BCC">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14:paraId="7D98811A" w14:textId="77777777" w:rsidR="002641FC" w:rsidRPr="00B31B31" w:rsidRDefault="002641FC"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Проходження практики в організаціях/компаніях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2E8AD1" w14:textId="77777777" w:rsidR="002641FC" w:rsidRPr="00B31B31" w:rsidRDefault="002641FC"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3,1</w:t>
            </w:r>
          </w:p>
        </w:tc>
      </w:tr>
      <w:tr w:rsidR="002641FC" w:rsidRPr="00B31B31" w14:paraId="5F283604" w14:textId="77777777" w:rsidTr="00A83BCC">
        <w:tc>
          <w:tcPr>
            <w:tcW w:w="0" w:type="auto"/>
            <w:tcBorders>
              <w:top w:val="nil"/>
              <w:left w:val="single" w:sz="8" w:space="0" w:color="auto"/>
              <w:bottom w:val="single" w:sz="8" w:space="0" w:color="auto"/>
              <w:right w:val="single" w:sz="8" w:space="0" w:color="auto"/>
            </w:tcBorders>
            <w:shd w:val="clear" w:color="auto" w:fill="auto"/>
            <w:vAlign w:val="center"/>
            <w:hideMark/>
          </w:tcPr>
          <w:p w14:paraId="1B74F2E0" w14:textId="77777777" w:rsidR="002641FC" w:rsidRPr="00B31B31" w:rsidRDefault="002641FC"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Зворотній зв’язок від викладачів</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8A93A24" w14:textId="77777777" w:rsidR="002641FC" w:rsidRPr="00B31B31" w:rsidRDefault="002641FC"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2,7</w:t>
            </w:r>
          </w:p>
        </w:tc>
      </w:tr>
    </w:tbl>
    <w:p w14:paraId="7FAC17E7" w14:textId="346D9F27" w:rsidR="00A4177D" w:rsidRPr="00B31B31" w:rsidRDefault="00A4177D" w:rsidP="00A83BCC">
      <w:pPr>
        <w:spacing w:after="0" w:line="240" w:lineRule="auto"/>
        <w:jc w:val="both"/>
        <w:rPr>
          <w:rFonts w:ascii="Times New Roman" w:hAnsi="Times New Roman" w:cs="Times New Roman"/>
          <w:b/>
          <w:bCs/>
          <w:sz w:val="28"/>
          <w:szCs w:val="28"/>
          <w:lang w:val="uk-UA"/>
        </w:rPr>
      </w:pPr>
      <w:r w:rsidRPr="00B31B31">
        <w:rPr>
          <w:rFonts w:ascii="Times New Roman" w:hAnsi="Times New Roman" w:cs="Times New Roman"/>
          <w:b/>
          <w:bCs/>
          <w:sz w:val="28"/>
          <w:szCs w:val="28"/>
          <w:lang w:val="uk-UA"/>
        </w:rPr>
        <w:lastRenderedPageBreak/>
        <w:t>Які найбільші проблеми щодо дистанційного навчання в умовах пандемії Ви бачите? До 3 варіантів відповіді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2"/>
        <w:gridCol w:w="496"/>
      </w:tblGrid>
      <w:tr w:rsidR="00A4177D" w:rsidRPr="00B31B31" w14:paraId="78CAD50E" w14:textId="77777777" w:rsidTr="00A83BCC">
        <w:tc>
          <w:tcPr>
            <w:tcW w:w="0" w:type="auto"/>
            <w:shd w:val="clear" w:color="auto" w:fill="auto"/>
            <w:vAlign w:val="center"/>
            <w:hideMark/>
          </w:tcPr>
          <w:p w14:paraId="17C84576" w14:textId="77777777"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Загальна атмосфера</w:t>
            </w:r>
          </w:p>
        </w:tc>
        <w:tc>
          <w:tcPr>
            <w:tcW w:w="0" w:type="auto"/>
            <w:shd w:val="clear" w:color="auto" w:fill="auto"/>
            <w:vAlign w:val="center"/>
            <w:hideMark/>
          </w:tcPr>
          <w:p w14:paraId="791D6C26"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15</w:t>
            </w:r>
          </w:p>
        </w:tc>
      </w:tr>
      <w:tr w:rsidR="00A4177D" w:rsidRPr="00B31B31" w14:paraId="1206D1C6" w14:textId="77777777" w:rsidTr="00A83BCC">
        <w:tc>
          <w:tcPr>
            <w:tcW w:w="0" w:type="auto"/>
            <w:shd w:val="clear" w:color="auto" w:fill="auto"/>
            <w:vAlign w:val="center"/>
            <w:hideMark/>
          </w:tcPr>
          <w:p w14:paraId="185C5F9E" w14:textId="77777777"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Відсутність забезпечення комп’ютерною технікою</w:t>
            </w:r>
          </w:p>
        </w:tc>
        <w:tc>
          <w:tcPr>
            <w:tcW w:w="0" w:type="auto"/>
            <w:shd w:val="clear" w:color="auto" w:fill="auto"/>
            <w:vAlign w:val="center"/>
            <w:hideMark/>
          </w:tcPr>
          <w:p w14:paraId="2ACCE8AC"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11</w:t>
            </w:r>
          </w:p>
        </w:tc>
      </w:tr>
      <w:tr w:rsidR="00A4177D" w:rsidRPr="00B31B31" w14:paraId="157F5031" w14:textId="77777777" w:rsidTr="00A83BCC">
        <w:tc>
          <w:tcPr>
            <w:tcW w:w="0" w:type="auto"/>
            <w:shd w:val="clear" w:color="auto" w:fill="auto"/>
            <w:vAlign w:val="center"/>
            <w:hideMark/>
          </w:tcPr>
          <w:p w14:paraId="2AAA50C1" w14:textId="77777777"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Відсутність стабільного інтернету</w:t>
            </w:r>
          </w:p>
        </w:tc>
        <w:tc>
          <w:tcPr>
            <w:tcW w:w="0" w:type="auto"/>
            <w:shd w:val="clear" w:color="auto" w:fill="auto"/>
            <w:vAlign w:val="center"/>
            <w:hideMark/>
          </w:tcPr>
          <w:p w14:paraId="62E8BBF3"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26</w:t>
            </w:r>
          </w:p>
        </w:tc>
      </w:tr>
      <w:tr w:rsidR="00A4177D" w:rsidRPr="00B31B31" w14:paraId="2AFC39DC" w14:textId="77777777" w:rsidTr="00A83BCC">
        <w:tc>
          <w:tcPr>
            <w:tcW w:w="0" w:type="auto"/>
            <w:shd w:val="clear" w:color="auto" w:fill="auto"/>
            <w:vAlign w:val="center"/>
            <w:hideMark/>
          </w:tcPr>
          <w:p w14:paraId="50342564" w14:textId="77777777"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Низький рівень підготовки викладачів</w:t>
            </w:r>
          </w:p>
        </w:tc>
        <w:tc>
          <w:tcPr>
            <w:tcW w:w="0" w:type="auto"/>
            <w:shd w:val="clear" w:color="auto" w:fill="auto"/>
            <w:vAlign w:val="center"/>
            <w:hideMark/>
          </w:tcPr>
          <w:p w14:paraId="7B8B5301"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13</w:t>
            </w:r>
          </w:p>
        </w:tc>
      </w:tr>
      <w:tr w:rsidR="00A4177D" w:rsidRPr="00B31B31" w14:paraId="20D0A21B" w14:textId="77777777" w:rsidTr="00A83BCC">
        <w:tc>
          <w:tcPr>
            <w:tcW w:w="0" w:type="auto"/>
            <w:shd w:val="clear" w:color="auto" w:fill="auto"/>
            <w:vAlign w:val="center"/>
            <w:hideMark/>
          </w:tcPr>
          <w:p w14:paraId="2944875D" w14:textId="77777777"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Низька якість проведення теоретичних занять (лекцій)</w:t>
            </w:r>
          </w:p>
        </w:tc>
        <w:tc>
          <w:tcPr>
            <w:tcW w:w="0" w:type="auto"/>
            <w:shd w:val="clear" w:color="auto" w:fill="auto"/>
            <w:vAlign w:val="center"/>
            <w:hideMark/>
          </w:tcPr>
          <w:p w14:paraId="4509B77A"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4</w:t>
            </w:r>
          </w:p>
        </w:tc>
      </w:tr>
      <w:tr w:rsidR="00A4177D" w:rsidRPr="00B31B31" w14:paraId="438002DC" w14:textId="77777777" w:rsidTr="00A83BCC">
        <w:tc>
          <w:tcPr>
            <w:tcW w:w="0" w:type="auto"/>
            <w:shd w:val="clear" w:color="auto" w:fill="auto"/>
            <w:vAlign w:val="center"/>
            <w:hideMark/>
          </w:tcPr>
          <w:p w14:paraId="7EE7B707" w14:textId="77777777"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Низька якість проведення семінарів</w:t>
            </w:r>
          </w:p>
        </w:tc>
        <w:tc>
          <w:tcPr>
            <w:tcW w:w="0" w:type="auto"/>
            <w:shd w:val="clear" w:color="auto" w:fill="auto"/>
            <w:vAlign w:val="center"/>
            <w:hideMark/>
          </w:tcPr>
          <w:p w14:paraId="1A6583DA"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5</w:t>
            </w:r>
          </w:p>
        </w:tc>
      </w:tr>
      <w:tr w:rsidR="00A4177D" w:rsidRPr="00B31B31" w14:paraId="70D68BA5" w14:textId="77777777" w:rsidTr="00A83BCC">
        <w:tc>
          <w:tcPr>
            <w:tcW w:w="0" w:type="auto"/>
            <w:shd w:val="clear" w:color="auto" w:fill="auto"/>
            <w:vAlign w:val="center"/>
            <w:hideMark/>
          </w:tcPr>
          <w:p w14:paraId="20FA8266" w14:textId="77777777"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Відсутність доступу до практичних занять з використанням інструментарію та пристроїв</w:t>
            </w:r>
          </w:p>
        </w:tc>
        <w:tc>
          <w:tcPr>
            <w:tcW w:w="0" w:type="auto"/>
            <w:shd w:val="clear" w:color="auto" w:fill="auto"/>
            <w:vAlign w:val="center"/>
            <w:hideMark/>
          </w:tcPr>
          <w:p w14:paraId="456939AD"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39</w:t>
            </w:r>
          </w:p>
        </w:tc>
      </w:tr>
      <w:tr w:rsidR="00A4177D" w:rsidRPr="00B31B31" w14:paraId="0B90C12D" w14:textId="77777777" w:rsidTr="00A83BCC">
        <w:tc>
          <w:tcPr>
            <w:tcW w:w="0" w:type="auto"/>
            <w:shd w:val="clear" w:color="auto" w:fill="auto"/>
            <w:vAlign w:val="center"/>
            <w:hideMark/>
          </w:tcPr>
          <w:p w14:paraId="71B8250F" w14:textId="77777777"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Відсутність доступу щодо проходження практики в організаціях/компаніях</w:t>
            </w:r>
          </w:p>
        </w:tc>
        <w:tc>
          <w:tcPr>
            <w:tcW w:w="0" w:type="auto"/>
            <w:shd w:val="clear" w:color="auto" w:fill="auto"/>
            <w:vAlign w:val="center"/>
            <w:hideMark/>
          </w:tcPr>
          <w:p w14:paraId="4072B4D9"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28</w:t>
            </w:r>
          </w:p>
        </w:tc>
      </w:tr>
      <w:tr w:rsidR="00A4177D" w:rsidRPr="00B31B31" w14:paraId="69E524E7" w14:textId="77777777" w:rsidTr="00A83BCC">
        <w:tc>
          <w:tcPr>
            <w:tcW w:w="0" w:type="auto"/>
            <w:shd w:val="clear" w:color="auto" w:fill="auto"/>
            <w:vAlign w:val="center"/>
            <w:hideMark/>
          </w:tcPr>
          <w:p w14:paraId="4B4F94BE" w14:textId="77777777"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Поганий зворотній зв’язок від викладачів</w:t>
            </w:r>
          </w:p>
        </w:tc>
        <w:tc>
          <w:tcPr>
            <w:tcW w:w="0" w:type="auto"/>
            <w:shd w:val="clear" w:color="auto" w:fill="auto"/>
            <w:vAlign w:val="center"/>
            <w:hideMark/>
          </w:tcPr>
          <w:p w14:paraId="470A1C1B"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33</w:t>
            </w:r>
          </w:p>
        </w:tc>
      </w:tr>
      <w:tr w:rsidR="00A4177D" w:rsidRPr="00B31B31" w14:paraId="00DEC7F5" w14:textId="77777777" w:rsidTr="00A83BCC">
        <w:tc>
          <w:tcPr>
            <w:tcW w:w="0" w:type="auto"/>
            <w:shd w:val="clear" w:color="auto" w:fill="auto"/>
            <w:vAlign w:val="center"/>
            <w:hideMark/>
          </w:tcPr>
          <w:p w14:paraId="16C59DBE" w14:textId="77777777"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Низький рівень засвоєння навчального матеріалу</w:t>
            </w:r>
          </w:p>
        </w:tc>
        <w:tc>
          <w:tcPr>
            <w:tcW w:w="0" w:type="auto"/>
            <w:shd w:val="clear" w:color="auto" w:fill="auto"/>
            <w:vAlign w:val="center"/>
            <w:hideMark/>
          </w:tcPr>
          <w:p w14:paraId="3641441C"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27</w:t>
            </w:r>
          </w:p>
        </w:tc>
      </w:tr>
      <w:tr w:rsidR="00A4177D" w:rsidRPr="00B31B31" w14:paraId="249B94C5" w14:textId="77777777" w:rsidTr="00A83BCC">
        <w:tc>
          <w:tcPr>
            <w:tcW w:w="0" w:type="auto"/>
            <w:shd w:val="clear" w:color="auto" w:fill="auto"/>
            <w:vAlign w:val="center"/>
            <w:hideMark/>
          </w:tcPr>
          <w:p w14:paraId="7DA9B70D" w14:textId="77777777"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Поганий психологічний стан викладачів</w:t>
            </w:r>
          </w:p>
        </w:tc>
        <w:tc>
          <w:tcPr>
            <w:tcW w:w="0" w:type="auto"/>
            <w:shd w:val="clear" w:color="auto" w:fill="auto"/>
            <w:vAlign w:val="center"/>
            <w:hideMark/>
          </w:tcPr>
          <w:p w14:paraId="72E05EA3"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9</w:t>
            </w:r>
          </w:p>
        </w:tc>
      </w:tr>
      <w:tr w:rsidR="00A4177D" w:rsidRPr="00B31B31" w14:paraId="4737C23B" w14:textId="77777777" w:rsidTr="00A83BCC">
        <w:tc>
          <w:tcPr>
            <w:tcW w:w="0" w:type="auto"/>
            <w:shd w:val="clear" w:color="auto" w:fill="auto"/>
            <w:vAlign w:val="center"/>
            <w:hideMark/>
          </w:tcPr>
          <w:p w14:paraId="7FA6FF49" w14:textId="77777777"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Поганий психологічний стан однокурсників</w:t>
            </w:r>
          </w:p>
        </w:tc>
        <w:tc>
          <w:tcPr>
            <w:tcW w:w="0" w:type="auto"/>
            <w:shd w:val="clear" w:color="auto" w:fill="auto"/>
            <w:vAlign w:val="center"/>
            <w:hideMark/>
          </w:tcPr>
          <w:p w14:paraId="449C9CCA"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11</w:t>
            </w:r>
          </w:p>
        </w:tc>
      </w:tr>
    </w:tbl>
    <w:p w14:paraId="6C7F67BE" w14:textId="6F0F9813" w:rsidR="00A4177D" w:rsidRPr="00B31B31" w:rsidRDefault="00A4177D" w:rsidP="00A83BCC">
      <w:pPr>
        <w:spacing w:after="0" w:line="240" w:lineRule="auto"/>
        <w:jc w:val="both"/>
        <w:rPr>
          <w:rFonts w:ascii="Times New Roman" w:hAnsi="Times New Roman" w:cs="Times New Roman"/>
          <w:b/>
          <w:bCs/>
          <w:sz w:val="28"/>
          <w:szCs w:val="28"/>
          <w:lang w:val="uk-UA"/>
        </w:rPr>
      </w:pPr>
      <w:r w:rsidRPr="00B31B31">
        <w:rPr>
          <w:rFonts w:ascii="Times New Roman" w:hAnsi="Times New Roman" w:cs="Times New Roman"/>
          <w:b/>
          <w:bCs/>
          <w:sz w:val="28"/>
          <w:szCs w:val="28"/>
          <w:lang w:val="uk-UA"/>
        </w:rPr>
        <w:t>Як змінилися доходи Вашої родини під час пандемії?</w:t>
      </w:r>
    </w:p>
    <w:tbl>
      <w:tblPr>
        <w:tblW w:w="8349" w:type="dxa"/>
        <w:tblLook w:val="04A0" w:firstRow="1" w:lastRow="0" w:firstColumn="1" w:lastColumn="0" w:noHBand="0" w:noVBand="1"/>
      </w:tblPr>
      <w:tblGrid>
        <w:gridCol w:w="7389"/>
        <w:gridCol w:w="960"/>
      </w:tblGrid>
      <w:tr w:rsidR="00A4177D" w:rsidRPr="00B31B31" w14:paraId="69A471F4" w14:textId="77777777" w:rsidTr="00A4177D">
        <w:trPr>
          <w:trHeight w:val="315"/>
        </w:trPr>
        <w:tc>
          <w:tcPr>
            <w:tcW w:w="7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0189C" w14:textId="2B6643FF"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Значно зменшилися</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37CE687"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8</w:t>
            </w:r>
          </w:p>
        </w:tc>
      </w:tr>
      <w:tr w:rsidR="00A4177D" w:rsidRPr="00B31B31" w14:paraId="7442659B" w14:textId="77777777" w:rsidTr="00A4177D">
        <w:trPr>
          <w:trHeight w:val="315"/>
        </w:trPr>
        <w:tc>
          <w:tcPr>
            <w:tcW w:w="7389" w:type="dxa"/>
            <w:tcBorders>
              <w:top w:val="nil"/>
              <w:left w:val="single" w:sz="4" w:space="0" w:color="auto"/>
              <w:bottom w:val="single" w:sz="4" w:space="0" w:color="auto"/>
              <w:right w:val="single" w:sz="4" w:space="0" w:color="auto"/>
            </w:tcBorders>
            <w:shd w:val="clear" w:color="auto" w:fill="auto"/>
            <w:noWrap/>
            <w:vAlign w:val="center"/>
            <w:hideMark/>
          </w:tcPr>
          <w:p w14:paraId="64B47E39" w14:textId="226C2F7B"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Дещо зменшилися</w:t>
            </w:r>
          </w:p>
        </w:tc>
        <w:tc>
          <w:tcPr>
            <w:tcW w:w="960" w:type="dxa"/>
            <w:tcBorders>
              <w:top w:val="nil"/>
              <w:left w:val="nil"/>
              <w:bottom w:val="single" w:sz="4" w:space="0" w:color="auto"/>
              <w:right w:val="single" w:sz="4" w:space="0" w:color="auto"/>
            </w:tcBorders>
            <w:shd w:val="clear" w:color="auto" w:fill="auto"/>
            <w:noWrap/>
            <w:vAlign w:val="bottom"/>
            <w:hideMark/>
          </w:tcPr>
          <w:p w14:paraId="7B5B2FB6"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37</w:t>
            </w:r>
          </w:p>
        </w:tc>
      </w:tr>
      <w:tr w:rsidR="00A4177D" w:rsidRPr="00B31B31" w14:paraId="7303B537" w14:textId="77777777" w:rsidTr="00A4177D">
        <w:trPr>
          <w:trHeight w:val="315"/>
        </w:trPr>
        <w:tc>
          <w:tcPr>
            <w:tcW w:w="7389" w:type="dxa"/>
            <w:tcBorders>
              <w:top w:val="nil"/>
              <w:left w:val="single" w:sz="4" w:space="0" w:color="auto"/>
              <w:bottom w:val="single" w:sz="4" w:space="0" w:color="auto"/>
              <w:right w:val="single" w:sz="4" w:space="0" w:color="auto"/>
            </w:tcBorders>
            <w:shd w:val="clear" w:color="auto" w:fill="auto"/>
            <w:noWrap/>
            <w:vAlign w:val="center"/>
            <w:hideMark/>
          </w:tcPr>
          <w:p w14:paraId="3240DB54" w14:textId="23B99A96"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Ніяк не змінилися</w:t>
            </w:r>
          </w:p>
        </w:tc>
        <w:tc>
          <w:tcPr>
            <w:tcW w:w="960" w:type="dxa"/>
            <w:tcBorders>
              <w:top w:val="nil"/>
              <w:left w:val="nil"/>
              <w:bottom w:val="single" w:sz="4" w:space="0" w:color="auto"/>
              <w:right w:val="single" w:sz="4" w:space="0" w:color="auto"/>
            </w:tcBorders>
            <w:shd w:val="clear" w:color="auto" w:fill="auto"/>
            <w:noWrap/>
            <w:vAlign w:val="bottom"/>
            <w:hideMark/>
          </w:tcPr>
          <w:p w14:paraId="7D2AEE45"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29</w:t>
            </w:r>
          </w:p>
        </w:tc>
      </w:tr>
      <w:tr w:rsidR="00A4177D" w:rsidRPr="00B31B31" w14:paraId="335C4896" w14:textId="77777777" w:rsidTr="00A4177D">
        <w:trPr>
          <w:trHeight w:val="315"/>
        </w:trPr>
        <w:tc>
          <w:tcPr>
            <w:tcW w:w="7389" w:type="dxa"/>
            <w:tcBorders>
              <w:top w:val="nil"/>
              <w:left w:val="single" w:sz="4" w:space="0" w:color="auto"/>
              <w:bottom w:val="single" w:sz="4" w:space="0" w:color="auto"/>
              <w:right w:val="single" w:sz="4" w:space="0" w:color="auto"/>
            </w:tcBorders>
            <w:shd w:val="clear" w:color="auto" w:fill="auto"/>
            <w:noWrap/>
            <w:vAlign w:val="center"/>
            <w:hideMark/>
          </w:tcPr>
          <w:p w14:paraId="704BEB66" w14:textId="587BE2D3"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Дещо збільшилися</w:t>
            </w:r>
          </w:p>
        </w:tc>
        <w:tc>
          <w:tcPr>
            <w:tcW w:w="960" w:type="dxa"/>
            <w:tcBorders>
              <w:top w:val="nil"/>
              <w:left w:val="nil"/>
              <w:bottom w:val="single" w:sz="4" w:space="0" w:color="auto"/>
              <w:right w:val="single" w:sz="4" w:space="0" w:color="auto"/>
            </w:tcBorders>
            <w:shd w:val="clear" w:color="auto" w:fill="auto"/>
            <w:noWrap/>
            <w:vAlign w:val="bottom"/>
            <w:hideMark/>
          </w:tcPr>
          <w:p w14:paraId="2B92A1F7"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16</w:t>
            </w:r>
          </w:p>
        </w:tc>
      </w:tr>
      <w:tr w:rsidR="00A4177D" w:rsidRPr="00B31B31" w14:paraId="6487DFDC" w14:textId="77777777" w:rsidTr="00A4177D">
        <w:trPr>
          <w:trHeight w:val="315"/>
        </w:trPr>
        <w:tc>
          <w:tcPr>
            <w:tcW w:w="7389" w:type="dxa"/>
            <w:tcBorders>
              <w:top w:val="nil"/>
              <w:left w:val="single" w:sz="4" w:space="0" w:color="auto"/>
              <w:bottom w:val="single" w:sz="4" w:space="0" w:color="auto"/>
              <w:right w:val="single" w:sz="4" w:space="0" w:color="auto"/>
            </w:tcBorders>
            <w:shd w:val="clear" w:color="auto" w:fill="auto"/>
            <w:noWrap/>
            <w:vAlign w:val="center"/>
            <w:hideMark/>
          </w:tcPr>
          <w:p w14:paraId="765983BF" w14:textId="6AE46ECF"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Значно збільшилися</w:t>
            </w:r>
          </w:p>
        </w:tc>
        <w:tc>
          <w:tcPr>
            <w:tcW w:w="960" w:type="dxa"/>
            <w:tcBorders>
              <w:top w:val="nil"/>
              <w:left w:val="nil"/>
              <w:bottom w:val="single" w:sz="4" w:space="0" w:color="auto"/>
              <w:right w:val="single" w:sz="4" w:space="0" w:color="auto"/>
            </w:tcBorders>
            <w:shd w:val="clear" w:color="auto" w:fill="auto"/>
            <w:noWrap/>
            <w:vAlign w:val="bottom"/>
            <w:hideMark/>
          </w:tcPr>
          <w:p w14:paraId="63202DBF"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4</w:t>
            </w:r>
          </w:p>
        </w:tc>
      </w:tr>
      <w:tr w:rsidR="00A4177D" w:rsidRPr="00B31B31" w14:paraId="3F20ABA3" w14:textId="77777777" w:rsidTr="00A4177D">
        <w:trPr>
          <w:trHeight w:val="315"/>
        </w:trPr>
        <w:tc>
          <w:tcPr>
            <w:tcW w:w="7389" w:type="dxa"/>
            <w:tcBorders>
              <w:top w:val="nil"/>
              <w:left w:val="single" w:sz="4" w:space="0" w:color="auto"/>
              <w:bottom w:val="single" w:sz="4" w:space="0" w:color="auto"/>
              <w:right w:val="single" w:sz="4" w:space="0" w:color="auto"/>
            </w:tcBorders>
            <w:shd w:val="clear" w:color="auto" w:fill="auto"/>
            <w:noWrap/>
            <w:vAlign w:val="center"/>
            <w:hideMark/>
          </w:tcPr>
          <w:p w14:paraId="4BA3F534" w14:textId="19E46ADD"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i/>
                <w:iCs/>
                <w:color w:val="000000"/>
                <w:sz w:val="28"/>
                <w:szCs w:val="28"/>
                <w:lang w:val="uk-UA" w:eastAsia="ru-RU"/>
              </w:rPr>
              <w:t xml:space="preserve">Важко відповісти </w:t>
            </w:r>
          </w:p>
        </w:tc>
        <w:tc>
          <w:tcPr>
            <w:tcW w:w="960" w:type="dxa"/>
            <w:tcBorders>
              <w:top w:val="nil"/>
              <w:left w:val="nil"/>
              <w:bottom w:val="single" w:sz="4" w:space="0" w:color="auto"/>
              <w:right w:val="single" w:sz="4" w:space="0" w:color="auto"/>
            </w:tcBorders>
            <w:shd w:val="clear" w:color="auto" w:fill="auto"/>
            <w:noWrap/>
            <w:vAlign w:val="bottom"/>
            <w:hideMark/>
          </w:tcPr>
          <w:p w14:paraId="6C02B683"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6</w:t>
            </w:r>
          </w:p>
        </w:tc>
      </w:tr>
    </w:tbl>
    <w:p w14:paraId="4449FE39" w14:textId="3C4DF8D8" w:rsidR="00A4177D" w:rsidRPr="00B31B31" w:rsidRDefault="00A4177D" w:rsidP="00A83BCC">
      <w:pPr>
        <w:spacing w:after="0" w:line="240" w:lineRule="auto"/>
        <w:jc w:val="both"/>
        <w:rPr>
          <w:rFonts w:ascii="Times New Roman" w:hAnsi="Times New Roman" w:cs="Times New Roman"/>
          <w:b/>
          <w:bCs/>
          <w:sz w:val="28"/>
          <w:szCs w:val="28"/>
          <w:lang w:val="uk-UA"/>
        </w:rPr>
      </w:pPr>
      <w:r w:rsidRPr="00B31B31">
        <w:rPr>
          <w:rFonts w:ascii="Times New Roman" w:hAnsi="Times New Roman" w:cs="Times New Roman"/>
          <w:b/>
          <w:bCs/>
          <w:sz w:val="28"/>
          <w:szCs w:val="28"/>
          <w:lang w:val="uk-UA"/>
        </w:rPr>
        <w:t>Чи маєте/мали Ви особистий дохід?</w:t>
      </w:r>
    </w:p>
    <w:tbl>
      <w:tblPr>
        <w:tblW w:w="7458" w:type="dxa"/>
        <w:tblLook w:val="04A0" w:firstRow="1" w:lastRow="0" w:firstColumn="1" w:lastColumn="0" w:noHBand="0" w:noVBand="1"/>
      </w:tblPr>
      <w:tblGrid>
        <w:gridCol w:w="6498"/>
        <w:gridCol w:w="960"/>
      </w:tblGrid>
      <w:tr w:rsidR="00A4177D" w:rsidRPr="00B31B31" w14:paraId="3F7776EE" w14:textId="77777777" w:rsidTr="00A4177D">
        <w:trPr>
          <w:trHeight w:val="315"/>
        </w:trPr>
        <w:tc>
          <w:tcPr>
            <w:tcW w:w="6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D9482" w14:textId="31EEE1E0"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Так</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047042A"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34</w:t>
            </w:r>
          </w:p>
        </w:tc>
      </w:tr>
      <w:tr w:rsidR="00A4177D" w:rsidRPr="00B31B31" w14:paraId="00F2CBCD" w14:textId="77777777" w:rsidTr="00A4177D">
        <w:trPr>
          <w:trHeight w:val="315"/>
        </w:trPr>
        <w:tc>
          <w:tcPr>
            <w:tcW w:w="6498" w:type="dxa"/>
            <w:tcBorders>
              <w:top w:val="nil"/>
              <w:left w:val="single" w:sz="4" w:space="0" w:color="auto"/>
              <w:bottom w:val="single" w:sz="4" w:space="0" w:color="auto"/>
              <w:right w:val="single" w:sz="4" w:space="0" w:color="auto"/>
            </w:tcBorders>
            <w:shd w:val="clear" w:color="auto" w:fill="auto"/>
            <w:noWrap/>
            <w:vAlign w:val="center"/>
            <w:hideMark/>
          </w:tcPr>
          <w:p w14:paraId="651A60BA" w14:textId="64655E6D"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Ні</w:t>
            </w:r>
          </w:p>
        </w:tc>
        <w:tc>
          <w:tcPr>
            <w:tcW w:w="960" w:type="dxa"/>
            <w:tcBorders>
              <w:top w:val="nil"/>
              <w:left w:val="nil"/>
              <w:bottom w:val="single" w:sz="4" w:space="0" w:color="auto"/>
              <w:right w:val="single" w:sz="4" w:space="0" w:color="auto"/>
            </w:tcBorders>
            <w:shd w:val="clear" w:color="auto" w:fill="auto"/>
            <w:noWrap/>
            <w:vAlign w:val="bottom"/>
            <w:hideMark/>
          </w:tcPr>
          <w:p w14:paraId="3FFDA6BF"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66</w:t>
            </w:r>
          </w:p>
        </w:tc>
      </w:tr>
    </w:tbl>
    <w:p w14:paraId="16504F56" w14:textId="4292A228" w:rsidR="00A4177D" w:rsidRPr="00B31B31" w:rsidRDefault="00A4177D" w:rsidP="00A83BCC">
      <w:pPr>
        <w:spacing w:after="0" w:line="240" w:lineRule="auto"/>
        <w:jc w:val="both"/>
        <w:rPr>
          <w:rFonts w:ascii="Times New Roman" w:hAnsi="Times New Roman" w:cs="Times New Roman"/>
          <w:b/>
          <w:bCs/>
          <w:sz w:val="28"/>
          <w:szCs w:val="28"/>
          <w:lang w:val="uk-UA"/>
        </w:rPr>
      </w:pPr>
      <w:r w:rsidRPr="00B31B31">
        <w:rPr>
          <w:rFonts w:ascii="Times New Roman" w:hAnsi="Times New Roman" w:cs="Times New Roman"/>
          <w:b/>
          <w:bCs/>
          <w:sz w:val="28"/>
          <w:szCs w:val="28"/>
          <w:lang w:val="uk-UA"/>
        </w:rPr>
        <w:t>Як змінилися Ваші особисті доходи після початку пандемії?</w:t>
      </w:r>
    </w:p>
    <w:tbl>
      <w:tblPr>
        <w:tblW w:w="9294" w:type="dxa"/>
        <w:tblLook w:val="04A0" w:firstRow="1" w:lastRow="0" w:firstColumn="1" w:lastColumn="0" w:noHBand="0" w:noVBand="1"/>
      </w:tblPr>
      <w:tblGrid>
        <w:gridCol w:w="8334"/>
        <w:gridCol w:w="960"/>
      </w:tblGrid>
      <w:tr w:rsidR="00A4177D" w:rsidRPr="00B31B31" w14:paraId="61F2808E" w14:textId="77777777" w:rsidTr="00A4177D">
        <w:trPr>
          <w:trHeight w:val="315"/>
        </w:trPr>
        <w:tc>
          <w:tcPr>
            <w:tcW w:w="8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64239" w14:textId="11A3F656"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Значно зменшилися</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B2768F5"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28</w:t>
            </w:r>
          </w:p>
        </w:tc>
      </w:tr>
      <w:tr w:rsidR="00A4177D" w:rsidRPr="00B31B31" w14:paraId="319E2D2D" w14:textId="77777777" w:rsidTr="00A4177D">
        <w:trPr>
          <w:trHeight w:val="315"/>
        </w:trPr>
        <w:tc>
          <w:tcPr>
            <w:tcW w:w="8334" w:type="dxa"/>
            <w:tcBorders>
              <w:top w:val="nil"/>
              <w:left w:val="single" w:sz="4" w:space="0" w:color="auto"/>
              <w:bottom w:val="single" w:sz="4" w:space="0" w:color="auto"/>
              <w:right w:val="single" w:sz="4" w:space="0" w:color="auto"/>
            </w:tcBorders>
            <w:shd w:val="clear" w:color="auto" w:fill="auto"/>
            <w:noWrap/>
            <w:vAlign w:val="center"/>
            <w:hideMark/>
          </w:tcPr>
          <w:p w14:paraId="2F3AA3AD" w14:textId="727887B5"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Дещо зменшилися</w:t>
            </w:r>
          </w:p>
        </w:tc>
        <w:tc>
          <w:tcPr>
            <w:tcW w:w="960" w:type="dxa"/>
            <w:tcBorders>
              <w:top w:val="nil"/>
              <w:left w:val="nil"/>
              <w:bottom w:val="single" w:sz="4" w:space="0" w:color="auto"/>
              <w:right w:val="single" w:sz="4" w:space="0" w:color="auto"/>
            </w:tcBorders>
            <w:shd w:val="clear" w:color="auto" w:fill="auto"/>
            <w:noWrap/>
            <w:vAlign w:val="bottom"/>
            <w:hideMark/>
          </w:tcPr>
          <w:p w14:paraId="77A5E063"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43</w:t>
            </w:r>
          </w:p>
        </w:tc>
      </w:tr>
      <w:tr w:rsidR="00A4177D" w:rsidRPr="00B31B31" w14:paraId="7487B3FF" w14:textId="77777777" w:rsidTr="00A4177D">
        <w:trPr>
          <w:trHeight w:val="315"/>
        </w:trPr>
        <w:tc>
          <w:tcPr>
            <w:tcW w:w="8334" w:type="dxa"/>
            <w:tcBorders>
              <w:top w:val="nil"/>
              <w:left w:val="single" w:sz="4" w:space="0" w:color="auto"/>
              <w:bottom w:val="single" w:sz="4" w:space="0" w:color="auto"/>
              <w:right w:val="single" w:sz="4" w:space="0" w:color="auto"/>
            </w:tcBorders>
            <w:shd w:val="clear" w:color="auto" w:fill="auto"/>
            <w:noWrap/>
            <w:vAlign w:val="center"/>
            <w:hideMark/>
          </w:tcPr>
          <w:p w14:paraId="1C37F0E4" w14:textId="135EADAB"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Ніяк не змінилися</w:t>
            </w:r>
          </w:p>
        </w:tc>
        <w:tc>
          <w:tcPr>
            <w:tcW w:w="960" w:type="dxa"/>
            <w:tcBorders>
              <w:top w:val="nil"/>
              <w:left w:val="nil"/>
              <w:bottom w:val="single" w:sz="4" w:space="0" w:color="auto"/>
              <w:right w:val="single" w:sz="4" w:space="0" w:color="auto"/>
            </w:tcBorders>
            <w:shd w:val="clear" w:color="auto" w:fill="auto"/>
            <w:noWrap/>
            <w:vAlign w:val="bottom"/>
            <w:hideMark/>
          </w:tcPr>
          <w:p w14:paraId="292110A1"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18</w:t>
            </w:r>
          </w:p>
        </w:tc>
      </w:tr>
      <w:tr w:rsidR="00A4177D" w:rsidRPr="00B31B31" w14:paraId="0F4C72D2" w14:textId="77777777" w:rsidTr="00A4177D">
        <w:trPr>
          <w:trHeight w:val="315"/>
        </w:trPr>
        <w:tc>
          <w:tcPr>
            <w:tcW w:w="8334" w:type="dxa"/>
            <w:tcBorders>
              <w:top w:val="nil"/>
              <w:left w:val="single" w:sz="4" w:space="0" w:color="auto"/>
              <w:bottom w:val="single" w:sz="4" w:space="0" w:color="auto"/>
              <w:right w:val="single" w:sz="4" w:space="0" w:color="auto"/>
            </w:tcBorders>
            <w:shd w:val="clear" w:color="auto" w:fill="auto"/>
            <w:noWrap/>
            <w:vAlign w:val="center"/>
            <w:hideMark/>
          </w:tcPr>
          <w:p w14:paraId="151130BB" w14:textId="245D88DD"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Дещо збільшилися</w:t>
            </w:r>
          </w:p>
        </w:tc>
        <w:tc>
          <w:tcPr>
            <w:tcW w:w="960" w:type="dxa"/>
            <w:tcBorders>
              <w:top w:val="nil"/>
              <w:left w:val="nil"/>
              <w:bottom w:val="single" w:sz="4" w:space="0" w:color="auto"/>
              <w:right w:val="single" w:sz="4" w:space="0" w:color="auto"/>
            </w:tcBorders>
            <w:shd w:val="clear" w:color="auto" w:fill="auto"/>
            <w:noWrap/>
            <w:vAlign w:val="bottom"/>
            <w:hideMark/>
          </w:tcPr>
          <w:p w14:paraId="4F872969"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9</w:t>
            </w:r>
          </w:p>
        </w:tc>
      </w:tr>
      <w:tr w:rsidR="00A4177D" w:rsidRPr="00B31B31" w14:paraId="28F65C6D" w14:textId="77777777" w:rsidTr="00A4177D">
        <w:trPr>
          <w:trHeight w:val="315"/>
        </w:trPr>
        <w:tc>
          <w:tcPr>
            <w:tcW w:w="8334" w:type="dxa"/>
            <w:tcBorders>
              <w:top w:val="nil"/>
              <w:left w:val="single" w:sz="4" w:space="0" w:color="auto"/>
              <w:bottom w:val="single" w:sz="4" w:space="0" w:color="auto"/>
              <w:right w:val="single" w:sz="4" w:space="0" w:color="auto"/>
            </w:tcBorders>
            <w:shd w:val="clear" w:color="auto" w:fill="auto"/>
            <w:noWrap/>
            <w:vAlign w:val="center"/>
            <w:hideMark/>
          </w:tcPr>
          <w:p w14:paraId="02DD9552" w14:textId="1AB39671"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Значно збільшилися</w:t>
            </w:r>
          </w:p>
        </w:tc>
        <w:tc>
          <w:tcPr>
            <w:tcW w:w="960" w:type="dxa"/>
            <w:tcBorders>
              <w:top w:val="nil"/>
              <w:left w:val="nil"/>
              <w:bottom w:val="single" w:sz="4" w:space="0" w:color="auto"/>
              <w:right w:val="single" w:sz="4" w:space="0" w:color="auto"/>
            </w:tcBorders>
            <w:shd w:val="clear" w:color="auto" w:fill="auto"/>
            <w:noWrap/>
            <w:vAlign w:val="bottom"/>
            <w:hideMark/>
          </w:tcPr>
          <w:p w14:paraId="09B612A8"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2</w:t>
            </w:r>
          </w:p>
        </w:tc>
      </w:tr>
      <w:tr w:rsidR="00A4177D" w:rsidRPr="00B31B31" w14:paraId="4BF68533" w14:textId="77777777" w:rsidTr="00A4177D">
        <w:trPr>
          <w:trHeight w:val="315"/>
        </w:trPr>
        <w:tc>
          <w:tcPr>
            <w:tcW w:w="8334" w:type="dxa"/>
            <w:tcBorders>
              <w:top w:val="nil"/>
              <w:left w:val="single" w:sz="4" w:space="0" w:color="auto"/>
              <w:bottom w:val="single" w:sz="4" w:space="0" w:color="auto"/>
              <w:right w:val="single" w:sz="4" w:space="0" w:color="auto"/>
            </w:tcBorders>
            <w:shd w:val="clear" w:color="auto" w:fill="auto"/>
            <w:noWrap/>
            <w:vAlign w:val="center"/>
            <w:hideMark/>
          </w:tcPr>
          <w:p w14:paraId="0E447E35" w14:textId="769F36DA"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i/>
                <w:iCs/>
                <w:color w:val="000000"/>
                <w:sz w:val="28"/>
                <w:szCs w:val="28"/>
                <w:lang w:val="uk-UA" w:eastAsia="ru-RU"/>
              </w:rPr>
              <w:t xml:space="preserve">Важко відповісти </w:t>
            </w:r>
          </w:p>
        </w:tc>
        <w:tc>
          <w:tcPr>
            <w:tcW w:w="960" w:type="dxa"/>
            <w:tcBorders>
              <w:top w:val="nil"/>
              <w:left w:val="nil"/>
              <w:bottom w:val="single" w:sz="4" w:space="0" w:color="auto"/>
              <w:right w:val="single" w:sz="4" w:space="0" w:color="auto"/>
            </w:tcBorders>
            <w:shd w:val="clear" w:color="auto" w:fill="auto"/>
            <w:noWrap/>
            <w:vAlign w:val="bottom"/>
            <w:hideMark/>
          </w:tcPr>
          <w:p w14:paraId="74AA7FD2"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26</w:t>
            </w:r>
          </w:p>
        </w:tc>
      </w:tr>
    </w:tbl>
    <w:p w14:paraId="0E63A590" w14:textId="588347C3" w:rsidR="00A4177D" w:rsidRPr="00B31B31" w:rsidRDefault="00A4177D" w:rsidP="00A83BCC">
      <w:pPr>
        <w:spacing w:after="0" w:line="240" w:lineRule="auto"/>
        <w:jc w:val="both"/>
        <w:rPr>
          <w:rFonts w:ascii="Times New Roman" w:hAnsi="Times New Roman" w:cs="Times New Roman"/>
          <w:b/>
          <w:bCs/>
          <w:sz w:val="28"/>
          <w:szCs w:val="28"/>
          <w:lang w:val="uk-UA"/>
        </w:rPr>
      </w:pPr>
      <w:r w:rsidRPr="00B31B31">
        <w:rPr>
          <w:rFonts w:ascii="Times New Roman" w:hAnsi="Times New Roman" w:cs="Times New Roman"/>
          <w:b/>
          <w:bCs/>
          <w:sz w:val="28"/>
          <w:szCs w:val="28"/>
          <w:lang w:val="uk-UA"/>
        </w:rPr>
        <w:t>До яких дій Ви вдавалися, щоб зберегти/поновити свої особисті доходи?</w:t>
      </w:r>
    </w:p>
    <w:tbl>
      <w:tblPr>
        <w:tblW w:w="7331" w:type="dxa"/>
        <w:tblLook w:val="04A0" w:firstRow="1" w:lastRow="0" w:firstColumn="1" w:lastColumn="0" w:noHBand="0" w:noVBand="1"/>
      </w:tblPr>
      <w:tblGrid>
        <w:gridCol w:w="6371"/>
        <w:gridCol w:w="960"/>
      </w:tblGrid>
      <w:tr w:rsidR="00A4177D" w:rsidRPr="00B31B31" w14:paraId="61C83DD0" w14:textId="77777777" w:rsidTr="00A4177D">
        <w:trPr>
          <w:trHeight w:val="315"/>
        </w:trPr>
        <w:tc>
          <w:tcPr>
            <w:tcW w:w="6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332C3" w14:textId="727EB7B9"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Знаходив/ла додаткову роботу/</w:t>
            </w:r>
            <w:proofErr w:type="spellStart"/>
            <w:r w:rsidRPr="00B31B31">
              <w:rPr>
                <w:rFonts w:ascii="Times New Roman" w:eastAsia="Times New Roman" w:hAnsi="Times New Roman" w:cs="Times New Roman"/>
                <w:color w:val="000000"/>
                <w:sz w:val="28"/>
                <w:szCs w:val="28"/>
                <w:lang w:val="uk-UA" w:eastAsia="ru-RU"/>
              </w:rPr>
              <w:t>підзаробіток</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79F352F"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27</w:t>
            </w:r>
          </w:p>
        </w:tc>
      </w:tr>
      <w:tr w:rsidR="00A4177D" w:rsidRPr="00B31B31" w14:paraId="70AAB9DA" w14:textId="77777777" w:rsidTr="00A4177D">
        <w:trPr>
          <w:trHeight w:val="315"/>
        </w:trPr>
        <w:tc>
          <w:tcPr>
            <w:tcW w:w="6371" w:type="dxa"/>
            <w:tcBorders>
              <w:top w:val="nil"/>
              <w:left w:val="single" w:sz="4" w:space="0" w:color="auto"/>
              <w:bottom w:val="single" w:sz="4" w:space="0" w:color="auto"/>
              <w:right w:val="single" w:sz="4" w:space="0" w:color="auto"/>
            </w:tcBorders>
            <w:shd w:val="clear" w:color="auto" w:fill="auto"/>
            <w:noWrap/>
            <w:vAlign w:val="center"/>
            <w:hideMark/>
          </w:tcPr>
          <w:p w14:paraId="59F84A6C" w14:textId="5F30E99B"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Брав гроші у батьків/родичів</w:t>
            </w:r>
          </w:p>
        </w:tc>
        <w:tc>
          <w:tcPr>
            <w:tcW w:w="960" w:type="dxa"/>
            <w:tcBorders>
              <w:top w:val="nil"/>
              <w:left w:val="nil"/>
              <w:bottom w:val="single" w:sz="4" w:space="0" w:color="auto"/>
              <w:right w:val="single" w:sz="4" w:space="0" w:color="auto"/>
            </w:tcBorders>
            <w:shd w:val="clear" w:color="auto" w:fill="auto"/>
            <w:noWrap/>
            <w:vAlign w:val="bottom"/>
            <w:hideMark/>
          </w:tcPr>
          <w:p w14:paraId="254C06B9"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12</w:t>
            </w:r>
          </w:p>
        </w:tc>
      </w:tr>
      <w:tr w:rsidR="00A4177D" w:rsidRPr="00B31B31" w14:paraId="60A00D1C" w14:textId="77777777" w:rsidTr="00A4177D">
        <w:trPr>
          <w:trHeight w:val="315"/>
        </w:trPr>
        <w:tc>
          <w:tcPr>
            <w:tcW w:w="6371" w:type="dxa"/>
            <w:tcBorders>
              <w:top w:val="nil"/>
              <w:left w:val="single" w:sz="4" w:space="0" w:color="auto"/>
              <w:bottom w:val="single" w:sz="4" w:space="0" w:color="auto"/>
              <w:right w:val="single" w:sz="4" w:space="0" w:color="auto"/>
            </w:tcBorders>
            <w:shd w:val="clear" w:color="auto" w:fill="auto"/>
            <w:noWrap/>
            <w:vAlign w:val="center"/>
            <w:hideMark/>
          </w:tcPr>
          <w:p w14:paraId="60A8C772" w14:textId="1C21FE99"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Почав/ла економити</w:t>
            </w:r>
          </w:p>
        </w:tc>
        <w:tc>
          <w:tcPr>
            <w:tcW w:w="960" w:type="dxa"/>
            <w:tcBorders>
              <w:top w:val="nil"/>
              <w:left w:val="nil"/>
              <w:bottom w:val="single" w:sz="4" w:space="0" w:color="auto"/>
              <w:right w:val="single" w:sz="4" w:space="0" w:color="auto"/>
            </w:tcBorders>
            <w:shd w:val="clear" w:color="auto" w:fill="auto"/>
            <w:noWrap/>
            <w:vAlign w:val="bottom"/>
            <w:hideMark/>
          </w:tcPr>
          <w:p w14:paraId="45F845F1"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27</w:t>
            </w:r>
          </w:p>
        </w:tc>
      </w:tr>
      <w:tr w:rsidR="00A4177D" w:rsidRPr="00B31B31" w14:paraId="2A0F4254" w14:textId="77777777" w:rsidTr="00A4177D">
        <w:trPr>
          <w:trHeight w:val="315"/>
        </w:trPr>
        <w:tc>
          <w:tcPr>
            <w:tcW w:w="6371" w:type="dxa"/>
            <w:tcBorders>
              <w:top w:val="nil"/>
              <w:left w:val="single" w:sz="4" w:space="0" w:color="auto"/>
              <w:bottom w:val="single" w:sz="4" w:space="0" w:color="auto"/>
              <w:right w:val="single" w:sz="4" w:space="0" w:color="auto"/>
            </w:tcBorders>
            <w:shd w:val="clear" w:color="auto" w:fill="auto"/>
            <w:noWrap/>
            <w:vAlign w:val="center"/>
            <w:hideMark/>
          </w:tcPr>
          <w:p w14:paraId="7723CDD9" w14:textId="4F055F33"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Нічого не робив/ла</w:t>
            </w:r>
          </w:p>
        </w:tc>
        <w:tc>
          <w:tcPr>
            <w:tcW w:w="960" w:type="dxa"/>
            <w:tcBorders>
              <w:top w:val="nil"/>
              <w:left w:val="nil"/>
              <w:bottom w:val="single" w:sz="4" w:space="0" w:color="auto"/>
              <w:right w:val="single" w:sz="4" w:space="0" w:color="auto"/>
            </w:tcBorders>
            <w:shd w:val="clear" w:color="auto" w:fill="auto"/>
            <w:noWrap/>
            <w:vAlign w:val="bottom"/>
            <w:hideMark/>
          </w:tcPr>
          <w:p w14:paraId="339D0681"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34</w:t>
            </w:r>
          </w:p>
        </w:tc>
      </w:tr>
      <w:tr w:rsidR="00A4177D" w:rsidRPr="00B31B31" w14:paraId="376F9744" w14:textId="77777777" w:rsidTr="00A4177D">
        <w:trPr>
          <w:trHeight w:val="315"/>
        </w:trPr>
        <w:tc>
          <w:tcPr>
            <w:tcW w:w="6371" w:type="dxa"/>
            <w:tcBorders>
              <w:top w:val="nil"/>
              <w:left w:val="single" w:sz="4" w:space="0" w:color="auto"/>
              <w:bottom w:val="single" w:sz="4" w:space="0" w:color="auto"/>
              <w:right w:val="single" w:sz="4" w:space="0" w:color="auto"/>
            </w:tcBorders>
            <w:shd w:val="clear" w:color="auto" w:fill="auto"/>
            <w:noWrap/>
            <w:vAlign w:val="center"/>
            <w:hideMark/>
          </w:tcPr>
          <w:p w14:paraId="67F335CF" w14:textId="359FD043"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Знаходив/ла додаткову роботу/</w:t>
            </w:r>
            <w:proofErr w:type="spellStart"/>
            <w:r w:rsidRPr="00B31B31">
              <w:rPr>
                <w:rFonts w:ascii="Times New Roman" w:eastAsia="Times New Roman" w:hAnsi="Times New Roman" w:cs="Times New Roman"/>
                <w:color w:val="000000"/>
                <w:sz w:val="28"/>
                <w:szCs w:val="28"/>
                <w:lang w:val="uk-UA" w:eastAsia="ru-RU"/>
              </w:rPr>
              <w:t>підзаробіток</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86435C4"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27</w:t>
            </w:r>
          </w:p>
        </w:tc>
      </w:tr>
      <w:tr w:rsidR="00A4177D" w:rsidRPr="00B31B31" w14:paraId="124CCECA" w14:textId="77777777" w:rsidTr="00A4177D">
        <w:trPr>
          <w:trHeight w:val="315"/>
        </w:trPr>
        <w:tc>
          <w:tcPr>
            <w:tcW w:w="6371" w:type="dxa"/>
            <w:tcBorders>
              <w:top w:val="nil"/>
              <w:left w:val="single" w:sz="4" w:space="0" w:color="auto"/>
              <w:bottom w:val="single" w:sz="4" w:space="0" w:color="auto"/>
              <w:right w:val="single" w:sz="4" w:space="0" w:color="auto"/>
            </w:tcBorders>
            <w:shd w:val="clear" w:color="auto" w:fill="auto"/>
            <w:noWrap/>
            <w:vAlign w:val="center"/>
            <w:hideMark/>
          </w:tcPr>
          <w:p w14:paraId="4F0AD74E" w14:textId="694921BA"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Брав гроші у батьків/родичів</w:t>
            </w:r>
          </w:p>
        </w:tc>
        <w:tc>
          <w:tcPr>
            <w:tcW w:w="960" w:type="dxa"/>
            <w:tcBorders>
              <w:top w:val="nil"/>
              <w:left w:val="nil"/>
              <w:bottom w:val="single" w:sz="4" w:space="0" w:color="auto"/>
              <w:right w:val="single" w:sz="4" w:space="0" w:color="auto"/>
            </w:tcBorders>
            <w:shd w:val="clear" w:color="auto" w:fill="auto"/>
            <w:noWrap/>
            <w:vAlign w:val="bottom"/>
            <w:hideMark/>
          </w:tcPr>
          <w:p w14:paraId="6DF2AFBD"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12</w:t>
            </w:r>
          </w:p>
        </w:tc>
      </w:tr>
      <w:tr w:rsidR="00A4177D" w:rsidRPr="00B31B31" w14:paraId="0CDF4C5C" w14:textId="77777777" w:rsidTr="00A4177D">
        <w:trPr>
          <w:trHeight w:val="315"/>
        </w:trPr>
        <w:tc>
          <w:tcPr>
            <w:tcW w:w="6371" w:type="dxa"/>
            <w:tcBorders>
              <w:top w:val="nil"/>
              <w:left w:val="single" w:sz="4" w:space="0" w:color="auto"/>
              <w:bottom w:val="single" w:sz="4" w:space="0" w:color="auto"/>
              <w:right w:val="single" w:sz="4" w:space="0" w:color="auto"/>
            </w:tcBorders>
            <w:shd w:val="clear" w:color="auto" w:fill="auto"/>
            <w:noWrap/>
            <w:vAlign w:val="center"/>
            <w:hideMark/>
          </w:tcPr>
          <w:p w14:paraId="27A5C8DE" w14:textId="0DA40B10"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Почав/ла економити</w:t>
            </w:r>
          </w:p>
        </w:tc>
        <w:tc>
          <w:tcPr>
            <w:tcW w:w="960" w:type="dxa"/>
            <w:tcBorders>
              <w:top w:val="nil"/>
              <w:left w:val="nil"/>
              <w:bottom w:val="single" w:sz="4" w:space="0" w:color="auto"/>
              <w:right w:val="single" w:sz="4" w:space="0" w:color="auto"/>
            </w:tcBorders>
            <w:shd w:val="clear" w:color="auto" w:fill="auto"/>
            <w:noWrap/>
            <w:vAlign w:val="bottom"/>
            <w:hideMark/>
          </w:tcPr>
          <w:p w14:paraId="1E17A9F1"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27</w:t>
            </w:r>
          </w:p>
        </w:tc>
      </w:tr>
      <w:tr w:rsidR="00A4177D" w:rsidRPr="00B31B31" w14:paraId="2B591E3D" w14:textId="77777777" w:rsidTr="00A4177D">
        <w:trPr>
          <w:trHeight w:val="315"/>
        </w:trPr>
        <w:tc>
          <w:tcPr>
            <w:tcW w:w="6371" w:type="dxa"/>
            <w:tcBorders>
              <w:top w:val="nil"/>
              <w:left w:val="single" w:sz="4" w:space="0" w:color="auto"/>
              <w:bottom w:val="single" w:sz="4" w:space="0" w:color="auto"/>
              <w:right w:val="single" w:sz="4" w:space="0" w:color="auto"/>
            </w:tcBorders>
            <w:shd w:val="clear" w:color="auto" w:fill="auto"/>
            <w:noWrap/>
            <w:vAlign w:val="center"/>
            <w:hideMark/>
          </w:tcPr>
          <w:p w14:paraId="6D8115AC" w14:textId="61E79DF8"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Нічого не робив/ла</w:t>
            </w:r>
          </w:p>
        </w:tc>
        <w:tc>
          <w:tcPr>
            <w:tcW w:w="960" w:type="dxa"/>
            <w:tcBorders>
              <w:top w:val="nil"/>
              <w:left w:val="nil"/>
              <w:bottom w:val="single" w:sz="4" w:space="0" w:color="auto"/>
              <w:right w:val="single" w:sz="4" w:space="0" w:color="auto"/>
            </w:tcBorders>
            <w:shd w:val="clear" w:color="auto" w:fill="auto"/>
            <w:noWrap/>
            <w:vAlign w:val="bottom"/>
            <w:hideMark/>
          </w:tcPr>
          <w:p w14:paraId="0C2966CB"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34</w:t>
            </w:r>
          </w:p>
        </w:tc>
      </w:tr>
    </w:tbl>
    <w:p w14:paraId="414A6B0D" w14:textId="21FA697D" w:rsidR="00A4177D" w:rsidRPr="00B31B31" w:rsidRDefault="00A4177D" w:rsidP="00A83BCC">
      <w:pPr>
        <w:spacing w:after="0" w:line="240" w:lineRule="auto"/>
        <w:jc w:val="both"/>
        <w:rPr>
          <w:rFonts w:ascii="Times New Roman" w:hAnsi="Times New Roman" w:cs="Times New Roman"/>
          <w:b/>
          <w:bCs/>
          <w:sz w:val="28"/>
          <w:szCs w:val="28"/>
          <w:lang w:val="uk-UA"/>
        </w:rPr>
      </w:pPr>
      <w:r w:rsidRPr="00B31B31">
        <w:rPr>
          <w:rFonts w:ascii="Times New Roman" w:hAnsi="Times New Roman" w:cs="Times New Roman"/>
          <w:b/>
          <w:bCs/>
          <w:sz w:val="28"/>
          <w:szCs w:val="28"/>
          <w:lang w:val="uk-UA"/>
        </w:rPr>
        <w:t>Чи втрачали Ви місце роботи у зв’язку з пандемією?</w:t>
      </w:r>
    </w:p>
    <w:tbl>
      <w:tblPr>
        <w:tblW w:w="7360" w:type="dxa"/>
        <w:tblLook w:val="04A0" w:firstRow="1" w:lastRow="0" w:firstColumn="1" w:lastColumn="0" w:noHBand="0" w:noVBand="1"/>
      </w:tblPr>
      <w:tblGrid>
        <w:gridCol w:w="6400"/>
        <w:gridCol w:w="960"/>
      </w:tblGrid>
      <w:tr w:rsidR="00A4177D" w:rsidRPr="00B31B31" w14:paraId="0A2CCB68" w14:textId="77777777" w:rsidTr="00A4177D">
        <w:trPr>
          <w:trHeight w:val="315"/>
        </w:trPr>
        <w:tc>
          <w:tcPr>
            <w:tcW w:w="6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20163" w14:textId="080DAD6E"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lastRenderedPageBreak/>
              <w:t>Так</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4FC3291"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26</w:t>
            </w:r>
          </w:p>
        </w:tc>
      </w:tr>
      <w:tr w:rsidR="00A4177D" w:rsidRPr="00B31B31" w14:paraId="5A3C6118" w14:textId="77777777" w:rsidTr="00A4177D">
        <w:trPr>
          <w:trHeight w:val="315"/>
        </w:trPr>
        <w:tc>
          <w:tcPr>
            <w:tcW w:w="6400" w:type="dxa"/>
            <w:tcBorders>
              <w:top w:val="nil"/>
              <w:left w:val="single" w:sz="4" w:space="0" w:color="auto"/>
              <w:bottom w:val="single" w:sz="4" w:space="0" w:color="auto"/>
              <w:right w:val="single" w:sz="4" w:space="0" w:color="auto"/>
            </w:tcBorders>
            <w:shd w:val="clear" w:color="auto" w:fill="auto"/>
            <w:noWrap/>
            <w:vAlign w:val="center"/>
            <w:hideMark/>
          </w:tcPr>
          <w:p w14:paraId="73840974" w14:textId="0FC30A63"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Ні</w:t>
            </w:r>
          </w:p>
        </w:tc>
        <w:tc>
          <w:tcPr>
            <w:tcW w:w="960" w:type="dxa"/>
            <w:tcBorders>
              <w:top w:val="nil"/>
              <w:left w:val="nil"/>
              <w:bottom w:val="single" w:sz="4" w:space="0" w:color="auto"/>
              <w:right w:val="single" w:sz="4" w:space="0" w:color="auto"/>
            </w:tcBorders>
            <w:shd w:val="clear" w:color="auto" w:fill="auto"/>
            <w:noWrap/>
            <w:vAlign w:val="bottom"/>
            <w:hideMark/>
          </w:tcPr>
          <w:p w14:paraId="2B6B9B95"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21</w:t>
            </w:r>
          </w:p>
        </w:tc>
      </w:tr>
      <w:tr w:rsidR="00A4177D" w:rsidRPr="00B31B31" w14:paraId="3080E104" w14:textId="77777777" w:rsidTr="00A4177D">
        <w:trPr>
          <w:trHeight w:val="315"/>
        </w:trPr>
        <w:tc>
          <w:tcPr>
            <w:tcW w:w="6400" w:type="dxa"/>
            <w:tcBorders>
              <w:top w:val="nil"/>
              <w:left w:val="single" w:sz="4" w:space="0" w:color="auto"/>
              <w:bottom w:val="single" w:sz="4" w:space="0" w:color="auto"/>
              <w:right w:val="single" w:sz="4" w:space="0" w:color="auto"/>
            </w:tcBorders>
            <w:shd w:val="clear" w:color="auto" w:fill="auto"/>
            <w:noWrap/>
            <w:vAlign w:val="center"/>
            <w:hideMark/>
          </w:tcPr>
          <w:p w14:paraId="5965B7E0" w14:textId="48723EFF" w:rsidR="00A4177D" w:rsidRPr="00B31B31" w:rsidRDefault="00A4177D"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Не працював/ла і до пандемії</w:t>
            </w:r>
          </w:p>
        </w:tc>
        <w:tc>
          <w:tcPr>
            <w:tcW w:w="960" w:type="dxa"/>
            <w:tcBorders>
              <w:top w:val="nil"/>
              <w:left w:val="nil"/>
              <w:bottom w:val="single" w:sz="4" w:space="0" w:color="auto"/>
              <w:right w:val="single" w:sz="4" w:space="0" w:color="auto"/>
            </w:tcBorders>
            <w:shd w:val="clear" w:color="auto" w:fill="auto"/>
            <w:noWrap/>
            <w:vAlign w:val="bottom"/>
            <w:hideMark/>
          </w:tcPr>
          <w:p w14:paraId="2E4BE444" w14:textId="77777777" w:rsidR="00A4177D" w:rsidRPr="00B31B31" w:rsidRDefault="00A4177D"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53</w:t>
            </w:r>
          </w:p>
        </w:tc>
      </w:tr>
    </w:tbl>
    <w:p w14:paraId="1EADA3EC" w14:textId="21BC2922" w:rsidR="00A4177D" w:rsidRPr="00B31B31" w:rsidRDefault="005F1E00" w:rsidP="00A83BCC">
      <w:pPr>
        <w:spacing w:after="0" w:line="240" w:lineRule="auto"/>
        <w:jc w:val="both"/>
        <w:rPr>
          <w:rFonts w:ascii="Times New Roman" w:hAnsi="Times New Roman" w:cs="Times New Roman"/>
          <w:b/>
          <w:bCs/>
          <w:sz w:val="28"/>
          <w:szCs w:val="28"/>
          <w:lang w:val="uk-UA"/>
        </w:rPr>
      </w:pPr>
      <w:r w:rsidRPr="00B31B31">
        <w:rPr>
          <w:rFonts w:ascii="Times New Roman" w:hAnsi="Times New Roman" w:cs="Times New Roman"/>
          <w:b/>
          <w:bCs/>
          <w:sz w:val="28"/>
          <w:szCs w:val="28"/>
          <w:lang w:val="uk-UA"/>
        </w:rPr>
        <w:t>Чи доводилося змінювати місце роботи?</w:t>
      </w:r>
    </w:p>
    <w:tbl>
      <w:tblPr>
        <w:tblW w:w="7360" w:type="dxa"/>
        <w:tblLook w:val="04A0" w:firstRow="1" w:lastRow="0" w:firstColumn="1" w:lastColumn="0" w:noHBand="0" w:noVBand="1"/>
      </w:tblPr>
      <w:tblGrid>
        <w:gridCol w:w="6400"/>
        <w:gridCol w:w="960"/>
      </w:tblGrid>
      <w:tr w:rsidR="005F1E00" w:rsidRPr="00B31B31" w14:paraId="65D3F00A" w14:textId="77777777" w:rsidTr="005F1E00">
        <w:trPr>
          <w:trHeight w:val="315"/>
        </w:trPr>
        <w:tc>
          <w:tcPr>
            <w:tcW w:w="6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A328D" w14:textId="7D1E4E86" w:rsidR="005F1E00" w:rsidRPr="00B31B31" w:rsidRDefault="005F1E00"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Так</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9E2333A" w14:textId="77777777" w:rsidR="005F1E00" w:rsidRPr="00B31B31" w:rsidRDefault="005F1E00"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39</w:t>
            </w:r>
          </w:p>
        </w:tc>
      </w:tr>
      <w:tr w:rsidR="005F1E00" w:rsidRPr="00B31B31" w14:paraId="5D9D0180" w14:textId="77777777" w:rsidTr="005F1E00">
        <w:trPr>
          <w:trHeight w:val="315"/>
        </w:trPr>
        <w:tc>
          <w:tcPr>
            <w:tcW w:w="6400" w:type="dxa"/>
            <w:tcBorders>
              <w:top w:val="nil"/>
              <w:left w:val="single" w:sz="4" w:space="0" w:color="auto"/>
              <w:bottom w:val="single" w:sz="4" w:space="0" w:color="auto"/>
              <w:right w:val="single" w:sz="4" w:space="0" w:color="auto"/>
            </w:tcBorders>
            <w:shd w:val="clear" w:color="auto" w:fill="auto"/>
            <w:noWrap/>
            <w:vAlign w:val="center"/>
            <w:hideMark/>
          </w:tcPr>
          <w:p w14:paraId="0EACA3C6" w14:textId="0EB7633E" w:rsidR="005F1E00" w:rsidRPr="00B31B31" w:rsidRDefault="005F1E00"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Ні</w:t>
            </w:r>
          </w:p>
        </w:tc>
        <w:tc>
          <w:tcPr>
            <w:tcW w:w="960" w:type="dxa"/>
            <w:tcBorders>
              <w:top w:val="nil"/>
              <w:left w:val="nil"/>
              <w:bottom w:val="single" w:sz="4" w:space="0" w:color="auto"/>
              <w:right w:val="single" w:sz="4" w:space="0" w:color="auto"/>
            </w:tcBorders>
            <w:shd w:val="clear" w:color="auto" w:fill="auto"/>
            <w:noWrap/>
            <w:vAlign w:val="bottom"/>
            <w:hideMark/>
          </w:tcPr>
          <w:p w14:paraId="1013AB3D" w14:textId="77777777" w:rsidR="005F1E00" w:rsidRPr="00B31B31" w:rsidRDefault="005F1E00"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8</w:t>
            </w:r>
          </w:p>
        </w:tc>
      </w:tr>
      <w:tr w:rsidR="005F1E00" w:rsidRPr="00B31B31" w14:paraId="157FD256" w14:textId="77777777" w:rsidTr="005F1E00">
        <w:trPr>
          <w:trHeight w:val="315"/>
        </w:trPr>
        <w:tc>
          <w:tcPr>
            <w:tcW w:w="6400" w:type="dxa"/>
            <w:tcBorders>
              <w:top w:val="nil"/>
              <w:left w:val="single" w:sz="4" w:space="0" w:color="auto"/>
              <w:bottom w:val="single" w:sz="4" w:space="0" w:color="auto"/>
              <w:right w:val="single" w:sz="4" w:space="0" w:color="auto"/>
            </w:tcBorders>
            <w:shd w:val="clear" w:color="auto" w:fill="auto"/>
            <w:noWrap/>
            <w:vAlign w:val="center"/>
            <w:hideMark/>
          </w:tcPr>
          <w:p w14:paraId="6B4F6A22" w14:textId="2C670A94" w:rsidR="005F1E00" w:rsidRPr="00B31B31" w:rsidRDefault="005F1E00"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Не працював/ла і до пандемії</w:t>
            </w:r>
          </w:p>
        </w:tc>
        <w:tc>
          <w:tcPr>
            <w:tcW w:w="960" w:type="dxa"/>
            <w:tcBorders>
              <w:top w:val="nil"/>
              <w:left w:val="nil"/>
              <w:bottom w:val="single" w:sz="4" w:space="0" w:color="auto"/>
              <w:right w:val="single" w:sz="4" w:space="0" w:color="auto"/>
            </w:tcBorders>
            <w:shd w:val="clear" w:color="auto" w:fill="auto"/>
            <w:noWrap/>
            <w:vAlign w:val="bottom"/>
            <w:hideMark/>
          </w:tcPr>
          <w:p w14:paraId="60A78400" w14:textId="77777777" w:rsidR="005F1E00" w:rsidRPr="00B31B31" w:rsidRDefault="005F1E00"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53</w:t>
            </w:r>
          </w:p>
        </w:tc>
      </w:tr>
    </w:tbl>
    <w:p w14:paraId="4A82D11F" w14:textId="577FBBD2" w:rsidR="005F1E00" w:rsidRPr="00B31B31" w:rsidRDefault="005F1E00" w:rsidP="00A83BCC">
      <w:pPr>
        <w:spacing w:after="0" w:line="240" w:lineRule="auto"/>
        <w:jc w:val="both"/>
        <w:rPr>
          <w:rFonts w:ascii="Times New Roman" w:hAnsi="Times New Roman" w:cs="Times New Roman"/>
          <w:b/>
          <w:bCs/>
          <w:sz w:val="28"/>
          <w:szCs w:val="28"/>
          <w:lang w:val="uk-UA"/>
        </w:rPr>
      </w:pPr>
      <w:r w:rsidRPr="00B31B31">
        <w:rPr>
          <w:rFonts w:ascii="Times New Roman" w:hAnsi="Times New Roman" w:cs="Times New Roman"/>
          <w:b/>
          <w:bCs/>
          <w:sz w:val="28"/>
          <w:szCs w:val="28"/>
          <w:lang w:val="uk-UA"/>
        </w:rPr>
        <w:t>Яким видам відпочинку/дозвілля Ви надавали/надаєте перевагу до та в період пандемії Covid-19? До 5ти варіантів відповіді</w:t>
      </w:r>
    </w:p>
    <w:tbl>
      <w:tblPr>
        <w:tblW w:w="8462" w:type="dxa"/>
        <w:tblLook w:val="04A0" w:firstRow="1" w:lastRow="0" w:firstColumn="1" w:lastColumn="0" w:noHBand="0" w:noVBand="1"/>
      </w:tblPr>
      <w:tblGrid>
        <w:gridCol w:w="4526"/>
        <w:gridCol w:w="2235"/>
        <w:gridCol w:w="1701"/>
      </w:tblGrid>
      <w:tr w:rsidR="005F5179" w:rsidRPr="005F5179" w14:paraId="2B8EC1A9" w14:textId="77777777" w:rsidTr="001D43C5">
        <w:trPr>
          <w:trHeight w:val="1905"/>
        </w:trPr>
        <w:tc>
          <w:tcPr>
            <w:tcW w:w="45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406900" w14:textId="77777777"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Вид дозвілля</w:t>
            </w:r>
          </w:p>
        </w:tc>
        <w:tc>
          <w:tcPr>
            <w:tcW w:w="2235" w:type="dxa"/>
            <w:tcBorders>
              <w:top w:val="single" w:sz="8" w:space="0" w:color="auto"/>
              <w:left w:val="nil"/>
              <w:bottom w:val="single" w:sz="8" w:space="0" w:color="auto"/>
              <w:right w:val="single" w:sz="8" w:space="0" w:color="auto"/>
            </w:tcBorders>
            <w:shd w:val="clear" w:color="auto" w:fill="auto"/>
            <w:vAlign w:val="center"/>
            <w:hideMark/>
          </w:tcPr>
          <w:p w14:paraId="1C08EAFC" w14:textId="0DCC66F3"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Надавали перевагу до пандемії</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1D2B920D" w14:textId="759637AA"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Надаєте перевагу зараз</w:t>
            </w:r>
          </w:p>
        </w:tc>
      </w:tr>
      <w:tr w:rsidR="005F5179" w:rsidRPr="005F5179" w14:paraId="08FAB250" w14:textId="77777777" w:rsidTr="001D43C5">
        <w:trPr>
          <w:trHeight w:val="330"/>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1EA82812" w14:textId="77777777"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Поїздка на дачу</w:t>
            </w:r>
          </w:p>
        </w:tc>
        <w:tc>
          <w:tcPr>
            <w:tcW w:w="2235" w:type="dxa"/>
            <w:tcBorders>
              <w:top w:val="nil"/>
              <w:left w:val="nil"/>
              <w:bottom w:val="single" w:sz="8" w:space="0" w:color="auto"/>
              <w:right w:val="single" w:sz="8" w:space="0" w:color="auto"/>
            </w:tcBorders>
            <w:shd w:val="clear" w:color="auto" w:fill="auto"/>
            <w:vAlign w:val="center"/>
            <w:hideMark/>
          </w:tcPr>
          <w:p w14:paraId="3415EC71"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9</w:t>
            </w:r>
          </w:p>
        </w:tc>
        <w:tc>
          <w:tcPr>
            <w:tcW w:w="1701" w:type="dxa"/>
            <w:tcBorders>
              <w:top w:val="nil"/>
              <w:left w:val="nil"/>
              <w:bottom w:val="single" w:sz="8" w:space="0" w:color="auto"/>
              <w:right w:val="single" w:sz="8" w:space="0" w:color="auto"/>
            </w:tcBorders>
            <w:shd w:val="clear" w:color="auto" w:fill="auto"/>
            <w:vAlign w:val="center"/>
            <w:hideMark/>
          </w:tcPr>
          <w:p w14:paraId="481C83D7"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15</w:t>
            </w:r>
          </w:p>
        </w:tc>
      </w:tr>
      <w:tr w:rsidR="005F5179" w:rsidRPr="005F5179" w14:paraId="52BAC364" w14:textId="77777777" w:rsidTr="001D43C5">
        <w:trPr>
          <w:trHeight w:val="330"/>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14976D6C" w14:textId="77777777"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Поїздка на природу</w:t>
            </w:r>
          </w:p>
        </w:tc>
        <w:tc>
          <w:tcPr>
            <w:tcW w:w="2235" w:type="dxa"/>
            <w:tcBorders>
              <w:top w:val="nil"/>
              <w:left w:val="nil"/>
              <w:bottom w:val="single" w:sz="8" w:space="0" w:color="auto"/>
              <w:right w:val="single" w:sz="8" w:space="0" w:color="auto"/>
            </w:tcBorders>
            <w:shd w:val="clear" w:color="auto" w:fill="auto"/>
            <w:vAlign w:val="center"/>
            <w:hideMark/>
          </w:tcPr>
          <w:p w14:paraId="104D9138"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27</w:t>
            </w:r>
          </w:p>
        </w:tc>
        <w:tc>
          <w:tcPr>
            <w:tcW w:w="1701" w:type="dxa"/>
            <w:tcBorders>
              <w:top w:val="nil"/>
              <w:left w:val="nil"/>
              <w:bottom w:val="single" w:sz="8" w:space="0" w:color="auto"/>
              <w:right w:val="single" w:sz="8" w:space="0" w:color="auto"/>
            </w:tcBorders>
            <w:shd w:val="clear" w:color="auto" w:fill="auto"/>
            <w:vAlign w:val="center"/>
            <w:hideMark/>
          </w:tcPr>
          <w:p w14:paraId="0AC8C1AD"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29</w:t>
            </w:r>
          </w:p>
        </w:tc>
      </w:tr>
      <w:tr w:rsidR="005F5179" w:rsidRPr="005F5179" w14:paraId="01B9696D" w14:textId="77777777" w:rsidTr="001D43C5">
        <w:trPr>
          <w:trHeight w:val="330"/>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61E6C059" w14:textId="77777777"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Прогулянки містом</w:t>
            </w:r>
          </w:p>
        </w:tc>
        <w:tc>
          <w:tcPr>
            <w:tcW w:w="2235" w:type="dxa"/>
            <w:tcBorders>
              <w:top w:val="nil"/>
              <w:left w:val="nil"/>
              <w:bottom w:val="single" w:sz="8" w:space="0" w:color="auto"/>
              <w:right w:val="single" w:sz="8" w:space="0" w:color="auto"/>
            </w:tcBorders>
            <w:shd w:val="clear" w:color="auto" w:fill="auto"/>
            <w:vAlign w:val="center"/>
            <w:hideMark/>
          </w:tcPr>
          <w:p w14:paraId="6C6DFB2F"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43</w:t>
            </w:r>
          </w:p>
        </w:tc>
        <w:tc>
          <w:tcPr>
            <w:tcW w:w="1701" w:type="dxa"/>
            <w:tcBorders>
              <w:top w:val="nil"/>
              <w:left w:val="nil"/>
              <w:bottom w:val="single" w:sz="8" w:space="0" w:color="auto"/>
              <w:right w:val="single" w:sz="8" w:space="0" w:color="auto"/>
            </w:tcBorders>
            <w:shd w:val="clear" w:color="auto" w:fill="auto"/>
            <w:vAlign w:val="center"/>
            <w:hideMark/>
          </w:tcPr>
          <w:p w14:paraId="524A26A5"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44</w:t>
            </w:r>
          </w:p>
        </w:tc>
      </w:tr>
      <w:tr w:rsidR="005F5179" w:rsidRPr="005F5179" w14:paraId="238CE2EA" w14:textId="77777777" w:rsidTr="001D43C5">
        <w:trPr>
          <w:trHeight w:val="330"/>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410E3A23" w14:textId="77777777"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Відвідування кінотеатру</w:t>
            </w:r>
          </w:p>
        </w:tc>
        <w:tc>
          <w:tcPr>
            <w:tcW w:w="2235" w:type="dxa"/>
            <w:tcBorders>
              <w:top w:val="nil"/>
              <w:left w:val="nil"/>
              <w:bottom w:val="single" w:sz="8" w:space="0" w:color="auto"/>
              <w:right w:val="single" w:sz="8" w:space="0" w:color="auto"/>
            </w:tcBorders>
            <w:shd w:val="clear" w:color="auto" w:fill="auto"/>
            <w:vAlign w:val="center"/>
            <w:hideMark/>
          </w:tcPr>
          <w:p w14:paraId="59D92BC1"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48</w:t>
            </w:r>
          </w:p>
        </w:tc>
        <w:tc>
          <w:tcPr>
            <w:tcW w:w="1701" w:type="dxa"/>
            <w:tcBorders>
              <w:top w:val="nil"/>
              <w:left w:val="nil"/>
              <w:bottom w:val="single" w:sz="8" w:space="0" w:color="auto"/>
              <w:right w:val="single" w:sz="8" w:space="0" w:color="auto"/>
            </w:tcBorders>
            <w:shd w:val="clear" w:color="auto" w:fill="auto"/>
            <w:vAlign w:val="center"/>
            <w:hideMark/>
          </w:tcPr>
          <w:p w14:paraId="7B707030"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31</w:t>
            </w:r>
          </w:p>
        </w:tc>
      </w:tr>
      <w:tr w:rsidR="005F5179" w:rsidRPr="005F5179" w14:paraId="2C558E9B" w14:textId="77777777" w:rsidTr="001D43C5">
        <w:trPr>
          <w:trHeight w:val="645"/>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6EEA000D" w14:textId="77777777"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Відвідування торгово-розважального центру</w:t>
            </w:r>
          </w:p>
        </w:tc>
        <w:tc>
          <w:tcPr>
            <w:tcW w:w="2235" w:type="dxa"/>
            <w:tcBorders>
              <w:top w:val="nil"/>
              <w:left w:val="nil"/>
              <w:bottom w:val="single" w:sz="8" w:space="0" w:color="auto"/>
              <w:right w:val="single" w:sz="8" w:space="0" w:color="auto"/>
            </w:tcBorders>
            <w:shd w:val="clear" w:color="auto" w:fill="auto"/>
            <w:vAlign w:val="center"/>
            <w:hideMark/>
          </w:tcPr>
          <w:p w14:paraId="2210D2C8"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57</w:t>
            </w:r>
          </w:p>
        </w:tc>
        <w:tc>
          <w:tcPr>
            <w:tcW w:w="1701" w:type="dxa"/>
            <w:tcBorders>
              <w:top w:val="nil"/>
              <w:left w:val="nil"/>
              <w:bottom w:val="single" w:sz="8" w:space="0" w:color="auto"/>
              <w:right w:val="single" w:sz="8" w:space="0" w:color="auto"/>
            </w:tcBorders>
            <w:shd w:val="clear" w:color="auto" w:fill="auto"/>
            <w:vAlign w:val="center"/>
            <w:hideMark/>
          </w:tcPr>
          <w:p w14:paraId="7A731766"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39</w:t>
            </w:r>
          </w:p>
        </w:tc>
      </w:tr>
      <w:tr w:rsidR="005F5179" w:rsidRPr="005F5179" w14:paraId="2B9B7559" w14:textId="77777777" w:rsidTr="001D43C5">
        <w:trPr>
          <w:trHeight w:val="330"/>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694C8F2C" w14:textId="77777777"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Відвідування квест-кімнат</w:t>
            </w:r>
          </w:p>
        </w:tc>
        <w:tc>
          <w:tcPr>
            <w:tcW w:w="2235" w:type="dxa"/>
            <w:tcBorders>
              <w:top w:val="nil"/>
              <w:left w:val="nil"/>
              <w:bottom w:val="single" w:sz="8" w:space="0" w:color="auto"/>
              <w:right w:val="single" w:sz="8" w:space="0" w:color="auto"/>
            </w:tcBorders>
            <w:shd w:val="clear" w:color="auto" w:fill="auto"/>
            <w:vAlign w:val="center"/>
            <w:hideMark/>
          </w:tcPr>
          <w:p w14:paraId="391D7409"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3</w:t>
            </w:r>
          </w:p>
        </w:tc>
        <w:tc>
          <w:tcPr>
            <w:tcW w:w="1701" w:type="dxa"/>
            <w:tcBorders>
              <w:top w:val="nil"/>
              <w:left w:val="nil"/>
              <w:bottom w:val="single" w:sz="8" w:space="0" w:color="auto"/>
              <w:right w:val="single" w:sz="8" w:space="0" w:color="auto"/>
            </w:tcBorders>
            <w:shd w:val="clear" w:color="auto" w:fill="auto"/>
            <w:vAlign w:val="center"/>
            <w:hideMark/>
          </w:tcPr>
          <w:p w14:paraId="39F94A12"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3</w:t>
            </w:r>
          </w:p>
        </w:tc>
      </w:tr>
      <w:tr w:rsidR="005F5179" w:rsidRPr="005F5179" w14:paraId="40B0B035" w14:textId="77777777" w:rsidTr="001D43C5">
        <w:trPr>
          <w:trHeight w:val="645"/>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05F1A4E3" w14:textId="77777777"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Відвідування музеїв/театрів/виставок/концертів</w:t>
            </w:r>
          </w:p>
        </w:tc>
        <w:tc>
          <w:tcPr>
            <w:tcW w:w="2235" w:type="dxa"/>
            <w:tcBorders>
              <w:top w:val="nil"/>
              <w:left w:val="nil"/>
              <w:bottom w:val="single" w:sz="8" w:space="0" w:color="auto"/>
              <w:right w:val="single" w:sz="8" w:space="0" w:color="auto"/>
            </w:tcBorders>
            <w:shd w:val="clear" w:color="auto" w:fill="auto"/>
            <w:vAlign w:val="center"/>
            <w:hideMark/>
          </w:tcPr>
          <w:p w14:paraId="224F4BDE"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13</w:t>
            </w:r>
          </w:p>
        </w:tc>
        <w:tc>
          <w:tcPr>
            <w:tcW w:w="1701" w:type="dxa"/>
            <w:tcBorders>
              <w:top w:val="nil"/>
              <w:left w:val="nil"/>
              <w:bottom w:val="single" w:sz="8" w:space="0" w:color="auto"/>
              <w:right w:val="single" w:sz="8" w:space="0" w:color="auto"/>
            </w:tcBorders>
            <w:shd w:val="clear" w:color="auto" w:fill="auto"/>
            <w:vAlign w:val="center"/>
            <w:hideMark/>
          </w:tcPr>
          <w:p w14:paraId="571E4E5A"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7</w:t>
            </w:r>
          </w:p>
        </w:tc>
      </w:tr>
      <w:tr w:rsidR="005F5179" w:rsidRPr="005F5179" w14:paraId="786582A0" w14:textId="77777777" w:rsidTr="001D43C5">
        <w:trPr>
          <w:trHeight w:val="330"/>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5564AF1A" w14:textId="77777777"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Шопінг</w:t>
            </w:r>
          </w:p>
        </w:tc>
        <w:tc>
          <w:tcPr>
            <w:tcW w:w="2235" w:type="dxa"/>
            <w:tcBorders>
              <w:top w:val="nil"/>
              <w:left w:val="nil"/>
              <w:bottom w:val="single" w:sz="8" w:space="0" w:color="auto"/>
              <w:right w:val="single" w:sz="8" w:space="0" w:color="auto"/>
            </w:tcBorders>
            <w:shd w:val="clear" w:color="auto" w:fill="auto"/>
            <w:vAlign w:val="center"/>
            <w:hideMark/>
          </w:tcPr>
          <w:p w14:paraId="129E6E16"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14</w:t>
            </w:r>
          </w:p>
        </w:tc>
        <w:tc>
          <w:tcPr>
            <w:tcW w:w="1701" w:type="dxa"/>
            <w:tcBorders>
              <w:top w:val="nil"/>
              <w:left w:val="nil"/>
              <w:bottom w:val="single" w:sz="8" w:space="0" w:color="auto"/>
              <w:right w:val="single" w:sz="8" w:space="0" w:color="auto"/>
            </w:tcBorders>
            <w:shd w:val="clear" w:color="auto" w:fill="auto"/>
            <w:vAlign w:val="center"/>
            <w:hideMark/>
          </w:tcPr>
          <w:p w14:paraId="62F1FC36"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9</w:t>
            </w:r>
          </w:p>
        </w:tc>
      </w:tr>
      <w:tr w:rsidR="005F5179" w:rsidRPr="005F5179" w14:paraId="596A4491" w14:textId="77777777" w:rsidTr="001D43C5">
        <w:trPr>
          <w:trHeight w:val="645"/>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69511A40" w14:textId="77777777"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Догляд за собою, косметологічні процедури</w:t>
            </w:r>
          </w:p>
        </w:tc>
        <w:tc>
          <w:tcPr>
            <w:tcW w:w="2235" w:type="dxa"/>
            <w:tcBorders>
              <w:top w:val="nil"/>
              <w:left w:val="nil"/>
              <w:bottom w:val="single" w:sz="8" w:space="0" w:color="auto"/>
              <w:right w:val="single" w:sz="8" w:space="0" w:color="auto"/>
            </w:tcBorders>
            <w:shd w:val="clear" w:color="auto" w:fill="auto"/>
            <w:vAlign w:val="center"/>
            <w:hideMark/>
          </w:tcPr>
          <w:p w14:paraId="6768F944"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6</w:t>
            </w:r>
          </w:p>
        </w:tc>
        <w:tc>
          <w:tcPr>
            <w:tcW w:w="1701" w:type="dxa"/>
            <w:tcBorders>
              <w:top w:val="nil"/>
              <w:left w:val="nil"/>
              <w:bottom w:val="single" w:sz="8" w:space="0" w:color="auto"/>
              <w:right w:val="single" w:sz="8" w:space="0" w:color="auto"/>
            </w:tcBorders>
            <w:shd w:val="clear" w:color="auto" w:fill="auto"/>
            <w:vAlign w:val="center"/>
            <w:hideMark/>
          </w:tcPr>
          <w:p w14:paraId="412F94BF"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8</w:t>
            </w:r>
          </w:p>
        </w:tc>
      </w:tr>
      <w:tr w:rsidR="005F5179" w:rsidRPr="005F5179" w14:paraId="1C851337" w14:textId="77777777" w:rsidTr="001D43C5">
        <w:trPr>
          <w:trHeight w:val="330"/>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5CD55F11" w14:textId="77777777"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Заняття спортом</w:t>
            </w:r>
          </w:p>
        </w:tc>
        <w:tc>
          <w:tcPr>
            <w:tcW w:w="2235" w:type="dxa"/>
            <w:tcBorders>
              <w:top w:val="nil"/>
              <w:left w:val="nil"/>
              <w:bottom w:val="single" w:sz="8" w:space="0" w:color="auto"/>
              <w:right w:val="single" w:sz="8" w:space="0" w:color="auto"/>
            </w:tcBorders>
            <w:shd w:val="clear" w:color="auto" w:fill="auto"/>
            <w:vAlign w:val="center"/>
            <w:hideMark/>
          </w:tcPr>
          <w:p w14:paraId="00ACFAB4"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33</w:t>
            </w:r>
          </w:p>
        </w:tc>
        <w:tc>
          <w:tcPr>
            <w:tcW w:w="1701" w:type="dxa"/>
            <w:tcBorders>
              <w:top w:val="nil"/>
              <w:left w:val="nil"/>
              <w:bottom w:val="single" w:sz="8" w:space="0" w:color="auto"/>
              <w:right w:val="single" w:sz="8" w:space="0" w:color="auto"/>
            </w:tcBorders>
            <w:shd w:val="clear" w:color="auto" w:fill="auto"/>
            <w:vAlign w:val="center"/>
            <w:hideMark/>
          </w:tcPr>
          <w:p w14:paraId="071A719C"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41</w:t>
            </w:r>
          </w:p>
        </w:tc>
      </w:tr>
      <w:tr w:rsidR="005F5179" w:rsidRPr="005F5179" w14:paraId="2A81B526" w14:textId="77777777" w:rsidTr="001D43C5">
        <w:trPr>
          <w:trHeight w:val="330"/>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383EE409" w14:textId="77777777"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Похід у ресторан/кафе</w:t>
            </w:r>
          </w:p>
        </w:tc>
        <w:tc>
          <w:tcPr>
            <w:tcW w:w="2235" w:type="dxa"/>
            <w:tcBorders>
              <w:top w:val="nil"/>
              <w:left w:val="nil"/>
              <w:bottom w:val="single" w:sz="8" w:space="0" w:color="auto"/>
              <w:right w:val="single" w:sz="8" w:space="0" w:color="auto"/>
            </w:tcBorders>
            <w:shd w:val="clear" w:color="auto" w:fill="auto"/>
            <w:vAlign w:val="center"/>
            <w:hideMark/>
          </w:tcPr>
          <w:p w14:paraId="5FBEEE31"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42</w:t>
            </w:r>
          </w:p>
        </w:tc>
        <w:tc>
          <w:tcPr>
            <w:tcW w:w="1701" w:type="dxa"/>
            <w:tcBorders>
              <w:top w:val="nil"/>
              <w:left w:val="nil"/>
              <w:bottom w:val="single" w:sz="8" w:space="0" w:color="auto"/>
              <w:right w:val="single" w:sz="8" w:space="0" w:color="auto"/>
            </w:tcBorders>
            <w:shd w:val="clear" w:color="auto" w:fill="auto"/>
            <w:vAlign w:val="center"/>
            <w:hideMark/>
          </w:tcPr>
          <w:p w14:paraId="3AC4C9E2"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29</w:t>
            </w:r>
          </w:p>
        </w:tc>
      </w:tr>
      <w:tr w:rsidR="005F5179" w:rsidRPr="005F5179" w14:paraId="048D0815" w14:textId="77777777" w:rsidTr="001D43C5">
        <w:trPr>
          <w:trHeight w:val="330"/>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4D0F48AC" w14:textId="77777777"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Боулінг/більярд/каток</w:t>
            </w:r>
          </w:p>
        </w:tc>
        <w:tc>
          <w:tcPr>
            <w:tcW w:w="2235" w:type="dxa"/>
            <w:tcBorders>
              <w:top w:val="nil"/>
              <w:left w:val="nil"/>
              <w:bottom w:val="single" w:sz="8" w:space="0" w:color="auto"/>
              <w:right w:val="single" w:sz="8" w:space="0" w:color="auto"/>
            </w:tcBorders>
            <w:shd w:val="clear" w:color="auto" w:fill="auto"/>
            <w:vAlign w:val="center"/>
            <w:hideMark/>
          </w:tcPr>
          <w:p w14:paraId="5E63CE77"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15</w:t>
            </w:r>
          </w:p>
        </w:tc>
        <w:tc>
          <w:tcPr>
            <w:tcW w:w="1701" w:type="dxa"/>
            <w:tcBorders>
              <w:top w:val="nil"/>
              <w:left w:val="nil"/>
              <w:bottom w:val="single" w:sz="8" w:space="0" w:color="auto"/>
              <w:right w:val="single" w:sz="8" w:space="0" w:color="auto"/>
            </w:tcBorders>
            <w:shd w:val="clear" w:color="auto" w:fill="auto"/>
            <w:vAlign w:val="center"/>
            <w:hideMark/>
          </w:tcPr>
          <w:p w14:paraId="35F49F38"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13</w:t>
            </w:r>
          </w:p>
        </w:tc>
      </w:tr>
      <w:tr w:rsidR="005F5179" w:rsidRPr="005F5179" w14:paraId="1A199505" w14:textId="77777777" w:rsidTr="001D43C5">
        <w:trPr>
          <w:trHeight w:val="645"/>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317BADD9" w14:textId="77777777"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Заняття хобі (вишивка, автосправа, в'язання, кулінарія, тощо)</w:t>
            </w:r>
          </w:p>
        </w:tc>
        <w:tc>
          <w:tcPr>
            <w:tcW w:w="2235" w:type="dxa"/>
            <w:tcBorders>
              <w:top w:val="nil"/>
              <w:left w:val="nil"/>
              <w:bottom w:val="single" w:sz="8" w:space="0" w:color="auto"/>
              <w:right w:val="single" w:sz="8" w:space="0" w:color="auto"/>
            </w:tcBorders>
            <w:shd w:val="clear" w:color="auto" w:fill="auto"/>
            <w:vAlign w:val="center"/>
            <w:hideMark/>
          </w:tcPr>
          <w:p w14:paraId="70C93BB7"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3</w:t>
            </w:r>
          </w:p>
        </w:tc>
        <w:tc>
          <w:tcPr>
            <w:tcW w:w="1701" w:type="dxa"/>
            <w:tcBorders>
              <w:top w:val="nil"/>
              <w:left w:val="nil"/>
              <w:bottom w:val="single" w:sz="8" w:space="0" w:color="auto"/>
              <w:right w:val="single" w:sz="8" w:space="0" w:color="auto"/>
            </w:tcBorders>
            <w:shd w:val="clear" w:color="auto" w:fill="auto"/>
            <w:vAlign w:val="center"/>
            <w:hideMark/>
          </w:tcPr>
          <w:p w14:paraId="7304CC2B"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4</w:t>
            </w:r>
          </w:p>
        </w:tc>
      </w:tr>
      <w:tr w:rsidR="005F5179" w:rsidRPr="005F5179" w14:paraId="22BE10AA" w14:textId="77777777" w:rsidTr="001D43C5">
        <w:trPr>
          <w:trHeight w:val="330"/>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62769CFB" w14:textId="77777777"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Настільні ігри/Комп'ютерні ігри</w:t>
            </w:r>
          </w:p>
        </w:tc>
        <w:tc>
          <w:tcPr>
            <w:tcW w:w="2235" w:type="dxa"/>
            <w:tcBorders>
              <w:top w:val="nil"/>
              <w:left w:val="nil"/>
              <w:bottom w:val="single" w:sz="8" w:space="0" w:color="auto"/>
              <w:right w:val="single" w:sz="8" w:space="0" w:color="auto"/>
            </w:tcBorders>
            <w:shd w:val="clear" w:color="auto" w:fill="auto"/>
            <w:vAlign w:val="center"/>
            <w:hideMark/>
          </w:tcPr>
          <w:p w14:paraId="7B7143EA"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23</w:t>
            </w:r>
          </w:p>
        </w:tc>
        <w:tc>
          <w:tcPr>
            <w:tcW w:w="1701" w:type="dxa"/>
            <w:tcBorders>
              <w:top w:val="nil"/>
              <w:left w:val="nil"/>
              <w:bottom w:val="single" w:sz="8" w:space="0" w:color="auto"/>
              <w:right w:val="single" w:sz="8" w:space="0" w:color="auto"/>
            </w:tcBorders>
            <w:shd w:val="clear" w:color="auto" w:fill="auto"/>
            <w:vAlign w:val="center"/>
            <w:hideMark/>
          </w:tcPr>
          <w:p w14:paraId="43475614"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23</w:t>
            </w:r>
          </w:p>
        </w:tc>
      </w:tr>
      <w:tr w:rsidR="005F5179" w:rsidRPr="005F5179" w14:paraId="37AB8EE1" w14:textId="77777777" w:rsidTr="001D43C5">
        <w:trPr>
          <w:trHeight w:val="330"/>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7092039A" w14:textId="77777777"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Читаю книжки (паперові/електронні)</w:t>
            </w:r>
          </w:p>
        </w:tc>
        <w:tc>
          <w:tcPr>
            <w:tcW w:w="2235" w:type="dxa"/>
            <w:tcBorders>
              <w:top w:val="nil"/>
              <w:left w:val="nil"/>
              <w:bottom w:val="single" w:sz="8" w:space="0" w:color="auto"/>
              <w:right w:val="single" w:sz="8" w:space="0" w:color="auto"/>
            </w:tcBorders>
            <w:shd w:val="clear" w:color="auto" w:fill="auto"/>
            <w:vAlign w:val="center"/>
            <w:hideMark/>
          </w:tcPr>
          <w:p w14:paraId="2CA10D7A"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8</w:t>
            </w:r>
          </w:p>
        </w:tc>
        <w:tc>
          <w:tcPr>
            <w:tcW w:w="1701" w:type="dxa"/>
            <w:tcBorders>
              <w:top w:val="nil"/>
              <w:left w:val="nil"/>
              <w:bottom w:val="single" w:sz="8" w:space="0" w:color="auto"/>
              <w:right w:val="single" w:sz="8" w:space="0" w:color="auto"/>
            </w:tcBorders>
            <w:shd w:val="clear" w:color="auto" w:fill="auto"/>
            <w:vAlign w:val="center"/>
            <w:hideMark/>
          </w:tcPr>
          <w:p w14:paraId="398ED5C4"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14</w:t>
            </w:r>
          </w:p>
        </w:tc>
      </w:tr>
      <w:tr w:rsidR="005F5179" w:rsidRPr="005F5179" w14:paraId="11AA24B3" w14:textId="77777777" w:rsidTr="001D43C5">
        <w:trPr>
          <w:trHeight w:val="330"/>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4B951CF0" w14:textId="77777777"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Сиджу в інтернеті</w:t>
            </w:r>
          </w:p>
        </w:tc>
        <w:tc>
          <w:tcPr>
            <w:tcW w:w="2235" w:type="dxa"/>
            <w:tcBorders>
              <w:top w:val="nil"/>
              <w:left w:val="nil"/>
              <w:bottom w:val="single" w:sz="8" w:space="0" w:color="auto"/>
              <w:right w:val="single" w:sz="8" w:space="0" w:color="auto"/>
            </w:tcBorders>
            <w:shd w:val="clear" w:color="auto" w:fill="auto"/>
            <w:vAlign w:val="center"/>
            <w:hideMark/>
          </w:tcPr>
          <w:p w14:paraId="3283FCCE"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76</w:t>
            </w:r>
          </w:p>
        </w:tc>
        <w:tc>
          <w:tcPr>
            <w:tcW w:w="1701" w:type="dxa"/>
            <w:tcBorders>
              <w:top w:val="nil"/>
              <w:left w:val="nil"/>
              <w:bottom w:val="single" w:sz="8" w:space="0" w:color="auto"/>
              <w:right w:val="single" w:sz="8" w:space="0" w:color="auto"/>
            </w:tcBorders>
            <w:shd w:val="clear" w:color="auto" w:fill="auto"/>
            <w:vAlign w:val="center"/>
            <w:hideMark/>
          </w:tcPr>
          <w:p w14:paraId="0C86279B"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80</w:t>
            </w:r>
          </w:p>
        </w:tc>
      </w:tr>
      <w:tr w:rsidR="005F5179" w:rsidRPr="005F5179" w14:paraId="6FB12D77" w14:textId="77777777" w:rsidTr="001D43C5">
        <w:trPr>
          <w:trHeight w:val="330"/>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474EB421" w14:textId="77777777"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Дивлюся телевізор</w:t>
            </w:r>
          </w:p>
        </w:tc>
        <w:tc>
          <w:tcPr>
            <w:tcW w:w="2235" w:type="dxa"/>
            <w:tcBorders>
              <w:top w:val="nil"/>
              <w:left w:val="nil"/>
              <w:bottom w:val="single" w:sz="8" w:space="0" w:color="auto"/>
              <w:right w:val="single" w:sz="8" w:space="0" w:color="auto"/>
            </w:tcBorders>
            <w:shd w:val="clear" w:color="auto" w:fill="auto"/>
            <w:vAlign w:val="center"/>
            <w:hideMark/>
          </w:tcPr>
          <w:p w14:paraId="31612C4F"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 </w:t>
            </w:r>
          </w:p>
        </w:tc>
        <w:tc>
          <w:tcPr>
            <w:tcW w:w="1701" w:type="dxa"/>
            <w:tcBorders>
              <w:top w:val="nil"/>
              <w:left w:val="nil"/>
              <w:bottom w:val="single" w:sz="8" w:space="0" w:color="auto"/>
              <w:right w:val="single" w:sz="8" w:space="0" w:color="auto"/>
            </w:tcBorders>
            <w:shd w:val="clear" w:color="auto" w:fill="auto"/>
            <w:vAlign w:val="center"/>
            <w:hideMark/>
          </w:tcPr>
          <w:p w14:paraId="77ED8FC3"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 </w:t>
            </w:r>
          </w:p>
        </w:tc>
      </w:tr>
      <w:tr w:rsidR="005F5179" w:rsidRPr="005F5179" w14:paraId="1A6396DC" w14:textId="77777777" w:rsidTr="001D43C5">
        <w:trPr>
          <w:trHeight w:val="330"/>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7B2A115B" w14:textId="77777777"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Зустрічаюся з друзями</w:t>
            </w:r>
          </w:p>
        </w:tc>
        <w:tc>
          <w:tcPr>
            <w:tcW w:w="2235" w:type="dxa"/>
            <w:tcBorders>
              <w:top w:val="nil"/>
              <w:left w:val="nil"/>
              <w:bottom w:val="single" w:sz="8" w:space="0" w:color="auto"/>
              <w:right w:val="single" w:sz="8" w:space="0" w:color="auto"/>
            </w:tcBorders>
            <w:shd w:val="clear" w:color="auto" w:fill="auto"/>
            <w:vAlign w:val="center"/>
            <w:hideMark/>
          </w:tcPr>
          <w:p w14:paraId="17E8DC41"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62</w:t>
            </w:r>
          </w:p>
        </w:tc>
        <w:tc>
          <w:tcPr>
            <w:tcW w:w="1701" w:type="dxa"/>
            <w:tcBorders>
              <w:top w:val="nil"/>
              <w:left w:val="nil"/>
              <w:bottom w:val="single" w:sz="8" w:space="0" w:color="auto"/>
              <w:right w:val="single" w:sz="8" w:space="0" w:color="auto"/>
            </w:tcBorders>
            <w:shd w:val="clear" w:color="auto" w:fill="auto"/>
            <w:vAlign w:val="center"/>
            <w:hideMark/>
          </w:tcPr>
          <w:p w14:paraId="5B565765"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55</w:t>
            </w:r>
          </w:p>
        </w:tc>
      </w:tr>
      <w:tr w:rsidR="005F5179" w:rsidRPr="005F5179" w14:paraId="76F32A7B" w14:textId="77777777" w:rsidTr="001D43C5">
        <w:trPr>
          <w:trHeight w:val="330"/>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799F2F3D" w14:textId="77777777"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Подорожі Україною</w:t>
            </w:r>
          </w:p>
        </w:tc>
        <w:tc>
          <w:tcPr>
            <w:tcW w:w="2235" w:type="dxa"/>
            <w:tcBorders>
              <w:top w:val="nil"/>
              <w:left w:val="nil"/>
              <w:bottom w:val="single" w:sz="8" w:space="0" w:color="auto"/>
              <w:right w:val="single" w:sz="8" w:space="0" w:color="auto"/>
            </w:tcBorders>
            <w:shd w:val="clear" w:color="auto" w:fill="auto"/>
            <w:vAlign w:val="center"/>
            <w:hideMark/>
          </w:tcPr>
          <w:p w14:paraId="6AE435A3"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41</w:t>
            </w:r>
          </w:p>
        </w:tc>
        <w:tc>
          <w:tcPr>
            <w:tcW w:w="1701" w:type="dxa"/>
            <w:tcBorders>
              <w:top w:val="nil"/>
              <w:left w:val="nil"/>
              <w:bottom w:val="single" w:sz="8" w:space="0" w:color="auto"/>
              <w:right w:val="single" w:sz="8" w:space="0" w:color="auto"/>
            </w:tcBorders>
            <w:shd w:val="clear" w:color="auto" w:fill="auto"/>
            <w:vAlign w:val="center"/>
            <w:hideMark/>
          </w:tcPr>
          <w:p w14:paraId="4FEA9F6E"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59</w:t>
            </w:r>
          </w:p>
        </w:tc>
      </w:tr>
      <w:tr w:rsidR="005F5179" w:rsidRPr="005F5179" w14:paraId="3CB967ED" w14:textId="77777777" w:rsidTr="001D43C5">
        <w:trPr>
          <w:trHeight w:val="330"/>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69B1A39F" w14:textId="77777777"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Подорожі закордон</w:t>
            </w:r>
          </w:p>
        </w:tc>
        <w:tc>
          <w:tcPr>
            <w:tcW w:w="2235" w:type="dxa"/>
            <w:tcBorders>
              <w:top w:val="nil"/>
              <w:left w:val="nil"/>
              <w:bottom w:val="single" w:sz="8" w:space="0" w:color="auto"/>
              <w:right w:val="single" w:sz="8" w:space="0" w:color="auto"/>
            </w:tcBorders>
            <w:shd w:val="clear" w:color="auto" w:fill="auto"/>
            <w:vAlign w:val="center"/>
            <w:hideMark/>
          </w:tcPr>
          <w:p w14:paraId="5EDEFD2D"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19</w:t>
            </w:r>
          </w:p>
        </w:tc>
        <w:tc>
          <w:tcPr>
            <w:tcW w:w="1701" w:type="dxa"/>
            <w:tcBorders>
              <w:top w:val="nil"/>
              <w:left w:val="nil"/>
              <w:bottom w:val="single" w:sz="8" w:space="0" w:color="auto"/>
              <w:right w:val="single" w:sz="8" w:space="0" w:color="auto"/>
            </w:tcBorders>
            <w:shd w:val="clear" w:color="auto" w:fill="auto"/>
            <w:vAlign w:val="center"/>
            <w:hideMark/>
          </w:tcPr>
          <w:p w14:paraId="2BA38F33"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9</w:t>
            </w:r>
          </w:p>
        </w:tc>
      </w:tr>
    </w:tbl>
    <w:p w14:paraId="5A554194" w14:textId="759D037A" w:rsidR="005F5179" w:rsidRPr="00B31B31" w:rsidRDefault="005F5179" w:rsidP="00A83BCC">
      <w:pPr>
        <w:spacing w:after="0" w:line="240" w:lineRule="auto"/>
        <w:jc w:val="both"/>
        <w:rPr>
          <w:rFonts w:ascii="Times New Roman" w:hAnsi="Times New Roman" w:cs="Times New Roman"/>
          <w:b/>
          <w:bCs/>
          <w:sz w:val="28"/>
          <w:szCs w:val="28"/>
          <w:lang w:val="uk-UA"/>
        </w:rPr>
      </w:pPr>
      <w:r w:rsidRPr="00B31B31">
        <w:rPr>
          <w:rFonts w:ascii="Times New Roman" w:hAnsi="Times New Roman" w:cs="Times New Roman"/>
          <w:b/>
          <w:bCs/>
          <w:sz w:val="28"/>
          <w:szCs w:val="28"/>
          <w:lang w:val="uk-UA"/>
        </w:rPr>
        <w:t>Чи планували/планують працювати за спеціальністю?</w:t>
      </w:r>
    </w:p>
    <w:tbl>
      <w:tblPr>
        <w:tblW w:w="7889" w:type="dxa"/>
        <w:tblLook w:val="04A0" w:firstRow="1" w:lastRow="0" w:firstColumn="1" w:lastColumn="0" w:noHBand="0" w:noVBand="1"/>
      </w:tblPr>
      <w:tblGrid>
        <w:gridCol w:w="4113"/>
        <w:gridCol w:w="2823"/>
        <w:gridCol w:w="953"/>
      </w:tblGrid>
      <w:tr w:rsidR="005F5179" w:rsidRPr="005F5179" w14:paraId="719F322C" w14:textId="77777777" w:rsidTr="0090382F">
        <w:trPr>
          <w:trHeight w:val="960"/>
        </w:trPr>
        <w:tc>
          <w:tcPr>
            <w:tcW w:w="411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219B02" w14:textId="77777777"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lastRenderedPageBreak/>
              <w:t> </w:t>
            </w:r>
          </w:p>
        </w:tc>
        <w:tc>
          <w:tcPr>
            <w:tcW w:w="2823" w:type="dxa"/>
            <w:tcBorders>
              <w:top w:val="single" w:sz="8" w:space="0" w:color="auto"/>
              <w:left w:val="nil"/>
              <w:bottom w:val="single" w:sz="8" w:space="0" w:color="auto"/>
              <w:right w:val="single" w:sz="8" w:space="0" w:color="auto"/>
            </w:tcBorders>
            <w:shd w:val="clear" w:color="auto" w:fill="auto"/>
            <w:vAlign w:val="center"/>
            <w:hideMark/>
          </w:tcPr>
          <w:p w14:paraId="7044600F" w14:textId="71820B4C"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До початку пандемії</w:t>
            </w:r>
          </w:p>
        </w:tc>
        <w:tc>
          <w:tcPr>
            <w:tcW w:w="953" w:type="dxa"/>
            <w:tcBorders>
              <w:top w:val="single" w:sz="8" w:space="0" w:color="auto"/>
              <w:left w:val="nil"/>
              <w:bottom w:val="single" w:sz="8" w:space="0" w:color="auto"/>
              <w:right w:val="single" w:sz="8" w:space="0" w:color="auto"/>
            </w:tcBorders>
            <w:shd w:val="clear" w:color="auto" w:fill="auto"/>
            <w:vAlign w:val="center"/>
            <w:hideMark/>
          </w:tcPr>
          <w:p w14:paraId="0A261278" w14:textId="6FFC53BA"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Зараз</w:t>
            </w:r>
          </w:p>
        </w:tc>
      </w:tr>
      <w:tr w:rsidR="005F5179" w:rsidRPr="005F5179" w14:paraId="4947A93B" w14:textId="77777777" w:rsidTr="0090382F">
        <w:trPr>
          <w:trHeight w:val="330"/>
        </w:trPr>
        <w:tc>
          <w:tcPr>
            <w:tcW w:w="4113" w:type="dxa"/>
            <w:tcBorders>
              <w:top w:val="nil"/>
              <w:left w:val="single" w:sz="8" w:space="0" w:color="auto"/>
              <w:bottom w:val="single" w:sz="8" w:space="0" w:color="auto"/>
              <w:right w:val="single" w:sz="8" w:space="0" w:color="auto"/>
            </w:tcBorders>
            <w:shd w:val="clear" w:color="auto" w:fill="auto"/>
            <w:vAlign w:val="center"/>
            <w:hideMark/>
          </w:tcPr>
          <w:p w14:paraId="0354C51D" w14:textId="77777777"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Так</w:t>
            </w:r>
          </w:p>
        </w:tc>
        <w:tc>
          <w:tcPr>
            <w:tcW w:w="2823" w:type="dxa"/>
            <w:tcBorders>
              <w:top w:val="nil"/>
              <w:left w:val="nil"/>
              <w:bottom w:val="single" w:sz="8" w:space="0" w:color="auto"/>
              <w:right w:val="single" w:sz="8" w:space="0" w:color="auto"/>
            </w:tcBorders>
            <w:shd w:val="clear" w:color="auto" w:fill="auto"/>
            <w:vAlign w:val="center"/>
            <w:hideMark/>
          </w:tcPr>
          <w:p w14:paraId="661A9837"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47</w:t>
            </w:r>
          </w:p>
        </w:tc>
        <w:tc>
          <w:tcPr>
            <w:tcW w:w="953" w:type="dxa"/>
            <w:tcBorders>
              <w:top w:val="nil"/>
              <w:left w:val="nil"/>
              <w:bottom w:val="single" w:sz="8" w:space="0" w:color="auto"/>
              <w:right w:val="single" w:sz="8" w:space="0" w:color="auto"/>
            </w:tcBorders>
            <w:shd w:val="clear" w:color="auto" w:fill="auto"/>
            <w:vAlign w:val="center"/>
            <w:hideMark/>
          </w:tcPr>
          <w:p w14:paraId="254E560B"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45</w:t>
            </w:r>
          </w:p>
        </w:tc>
      </w:tr>
      <w:tr w:rsidR="005F5179" w:rsidRPr="005F5179" w14:paraId="684009EF" w14:textId="77777777" w:rsidTr="0090382F">
        <w:trPr>
          <w:trHeight w:val="330"/>
        </w:trPr>
        <w:tc>
          <w:tcPr>
            <w:tcW w:w="4113" w:type="dxa"/>
            <w:tcBorders>
              <w:top w:val="nil"/>
              <w:left w:val="single" w:sz="8" w:space="0" w:color="auto"/>
              <w:bottom w:val="single" w:sz="8" w:space="0" w:color="auto"/>
              <w:right w:val="single" w:sz="8" w:space="0" w:color="auto"/>
            </w:tcBorders>
            <w:shd w:val="clear" w:color="auto" w:fill="auto"/>
            <w:vAlign w:val="center"/>
            <w:hideMark/>
          </w:tcPr>
          <w:p w14:paraId="5D340FFA" w14:textId="77777777"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Ні</w:t>
            </w:r>
          </w:p>
        </w:tc>
        <w:tc>
          <w:tcPr>
            <w:tcW w:w="2823" w:type="dxa"/>
            <w:tcBorders>
              <w:top w:val="nil"/>
              <w:left w:val="nil"/>
              <w:bottom w:val="single" w:sz="8" w:space="0" w:color="auto"/>
              <w:right w:val="single" w:sz="8" w:space="0" w:color="auto"/>
            </w:tcBorders>
            <w:shd w:val="clear" w:color="auto" w:fill="auto"/>
            <w:vAlign w:val="center"/>
            <w:hideMark/>
          </w:tcPr>
          <w:p w14:paraId="3155D7F7"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53</w:t>
            </w:r>
          </w:p>
        </w:tc>
        <w:tc>
          <w:tcPr>
            <w:tcW w:w="953" w:type="dxa"/>
            <w:tcBorders>
              <w:top w:val="nil"/>
              <w:left w:val="nil"/>
              <w:bottom w:val="single" w:sz="8" w:space="0" w:color="auto"/>
              <w:right w:val="single" w:sz="8" w:space="0" w:color="auto"/>
            </w:tcBorders>
            <w:shd w:val="clear" w:color="auto" w:fill="auto"/>
            <w:vAlign w:val="center"/>
            <w:hideMark/>
          </w:tcPr>
          <w:p w14:paraId="454AF905"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55</w:t>
            </w:r>
          </w:p>
        </w:tc>
      </w:tr>
    </w:tbl>
    <w:p w14:paraId="49F69D59" w14:textId="1035D61D" w:rsidR="005F5179" w:rsidRPr="00B31B31" w:rsidRDefault="005F5179" w:rsidP="00A83BCC">
      <w:pPr>
        <w:spacing w:after="0" w:line="240" w:lineRule="auto"/>
        <w:jc w:val="both"/>
        <w:rPr>
          <w:rFonts w:ascii="Times New Roman" w:hAnsi="Times New Roman" w:cs="Times New Roman"/>
          <w:b/>
          <w:bCs/>
          <w:sz w:val="28"/>
          <w:szCs w:val="28"/>
          <w:lang w:val="uk-UA"/>
        </w:rPr>
      </w:pPr>
      <w:r w:rsidRPr="00B31B31">
        <w:rPr>
          <w:rFonts w:ascii="Times New Roman" w:hAnsi="Times New Roman" w:cs="Times New Roman"/>
          <w:b/>
          <w:bCs/>
          <w:sz w:val="28"/>
          <w:szCs w:val="28"/>
          <w:lang w:val="uk-UA"/>
        </w:rPr>
        <w:t xml:space="preserve">Чи планували/планують </w:t>
      </w:r>
      <w:proofErr w:type="spellStart"/>
      <w:r w:rsidRPr="00B31B31">
        <w:rPr>
          <w:rFonts w:ascii="Times New Roman" w:hAnsi="Times New Roman" w:cs="Times New Roman"/>
          <w:b/>
          <w:bCs/>
          <w:sz w:val="28"/>
          <w:szCs w:val="28"/>
          <w:lang w:val="uk-UA"/>
        </w:rPr>
        <w:t>виїз</w:t>
      </w:r>
      <w:proofErr w:type="spellEnd"/>
      <w:r w:rsidRPr="00B31B31">
        <w:rPr>
          <w:rFonts w:ascii="Times New Roman" w:hAnsi="Times New Roman" w:cs="Times New Roman"/>
          <w:b/>
          <w:bCs/>
          <w:sz w:val="28"/>
          <w:szCs w:val="28"/>
          <w:lang w:val="uk-UA"/>
        </w:rPr>
        <w:t xml:space="preserve"> закордон з метою працевлаштування?</w:t>
      </w:r>
    </w:p>
    <w:tbl>
      <w:tblPr>
        <w:tblW w:w="7471" w:type="dxa"/>
        <w:tblLook w:val="04A0" w:firstRow="1" w:lastRow="0" w:firstColumn="1" w:lastColumn="0" w:noHBand="0" w:noVBand="1"/>
      </w:tblPr>
      <w:tblGrid>
        <w:gridCol w:w="4106"/>
        <w:gridCol w:w="2405"/>
        <w:gridCol w:w="960"/>
      </w:tblGrid>
      <w:tr w:rsidR="005F5179" w:rsidRPr="005F5179" w14:paraId="38919757" w14:textId="77777777" w:rsidTr="0090382F">
        <w:trPr>
          <w:trHeight w:val="960"/>
        </w:trPr>
        <w:tc>
          <w:tcPr>
            <w:tcW w:w="410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BB628D" w14:textId="77777777"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 </w:t>
            </w:r>
          </w:p>
        </w:tc>
        <w:tc>
          <w:tcPr>
            <w:tcW w:w="2405" w:type="dxa"/>
            <w:tcBorders>
              <w:top w:val="single" w:sz="8" w:space="0" w:color="auto"/>
              <w:left w:val="nil"/>
              <w:bottom w:val="single" w:sz="8" w:space="0" w:color="auto"/>
              <w:right w:val="single" w:sz="8" w:space="0" w:color="auto"/>
            </w:tcBorders>
            <w:shd w:val="clear" w:color="auto" w:fill="auto"/>
            <w:vAlign w:val="center"/>
            <w:hideMark/>
          </w:tcPr>
          <w:p w14:paraId="13C08C39" w14:textId="085D22F4"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До початку пандемії</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CD027BE" w14:textId="7812A4DB"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Зараз</w:t>
            </w:r>
          </w:p>
        </w:tc>
      </w:tr>
      <w:tr w:rsidR="005F5179" w:rsidRPr="005F5179" w14:paraId="087E0496" w14:textId="77777777" w:rsidTr="0090382F">
        <w:trPr>
          <w:trHeight w:val="330"/>
        </w:trPr>
        <w:tc>
          <w:tcPr>
            <w:tcW w:w="4106" w:type="dxa"/>
            <w:tcBorders>
              <w:top w:val="nil"/>
              <w:left w:val="single" w:sz="8" w:space="0" w:color="auto"/>
              <w:bottom w:val="single" w:sz="8" w:space="0" w:color="auto"/>
              <w:right w:val="single" w:sz="8" w:space="0" w:color="auto"/>
            </w:tcBorders>
            <w:shd w:val="clear" w:color="auto" w:fill="auto"/>
            <w:vAlign w:val="center"/>
            <w:hideMark/>
          </w:tcPr>
          <w:p w14:paraId="4467ACFC" w14:textId="77777777"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Так</w:t>
            </w:r>
          </w:p>
        </w:tc>
        <w:tc>
          <w:tcPr>
            <w:tcW w:w="2405" w:type="dxa"/>
            <w:tcBorders>
              <w:top w:val="nil"/>
              <w:left w:val="nil"/>
              <w:bottom w:val="single" w:sz="8" w:space="0" w:color="auto"/>
              <w:right w:val="single" w:sz="8" w:space="0" w:color="auto"/>
            </w:tcBorders>
            <w:shd w:val="clear" w:color="auto" w:fill="auto"/>
            <w:vAlign w:val="center"/>
            <w:hideMark/>
          </w:tcPr>
          <w:p w14:paraId="58642B38"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38</w:t>
            </w:r>
          </w:p>
        </w:tc>
        <w:tc>
          <w:tcPr>
            <w:tcW w:w="960" w:type="dxa"/>
            <w:tcBorders>
              <w:top w:val="nil"/>
              <w:left w:val="nil"/>
              <w:bottom w:val="single" w:sz="8" w:space="0" w:color="auto"/>
              <w:right w:val="single" w:sz="8" w:space="0" w:color="auto"/>
            </w:tcBorders>
            <w:shd w:val="clear" w:color="auto" w:fill="auto"/>
            <w:vAlign w:val="center"/>
            <w:hideMark/>
          </w:tcPr>
          <w:p w14:paraId="15DADDDC"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26</w:t>
            </w:r>
          </w:p>
        </w:tc>
      </w:tr>
      <w:tr w:rsidR="005F5179" w:rsidRPr="005F5179" w14:paraId="23F397AD" w14:textId="77777777" w:rsidTr="0090382F">
        <w:trPr>
          <w:trHeight w:val="315"/>
        </w:trPr>
        <w:tc>
          <w:tcPr>
            <w:tcW w:w="4106" w:type="dxa"/>
            <w:tcBorders>
              <w:top w:val="nil"/>
              <w:left w:val="single" w:sz="8" w:space="0" w:color="auto"/>
              <w:bottom w:val="nil"/>
              <w:right w:val="single" w:sz="8" w:space="0" w:color="auto"/>
            </w:tcBorders>
            <w:shd w:val="clear" w:color="auto" w:fill="auto"/>
            <w:vAlign w:val="center"/>
            <w:hideMark/>
          </w:tcPr>
          <w:p w14:paraId="6582A2CA" w14:textId="77777777"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Ні</w:t>
            </w:r>
          </w:p>
        </w:tc>
        <w:tc>
          <w:tcPr>
            <w:tcW w:w="2405" w:type="dxa"/>
            <w:tcBorders>
              <w:top w:val="nil"/>
              <w:left w:val="nil"/>
              <w:bottom w:val="nil"/>
              <w:right w:val="single" w:sz="8" w:space="0" w:color="auto"/>
            </w:tcBorders>
            <w:shd w:val="clear" w:color="auto" w:fill="auto"/>
            <w:vAlign w:val="center"/>
            <w:hideMark/>
          </w:tcPr>
          <w:p w14:paraId="5FAC1757"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41</w:t>
            </w:r>
          </w:p>
        </w:tc>
        <w:tc>
          <w:tcPr>
            <w:tcW w:w="960" w:type="dxa"/>
            <w:tcBorders>
              <w:top w:val="nil"/>
              <w:left w:val="nil"/>
              <w:bottom w:val="nil"/>
              <w:right w:val="single" w:sz="8" w:space="0" w:color="auto"/>
            </w:tcBorders>
            <w:shd w:val="clear" w:color="auto" w:fill="auto"/>
            <w:vAlign w:val="center"/>
            <w:hideMark/>
          </w:tcPr>
          <w:p w14:paraId="68085D63"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36</w:t>
            </w:r>
          </w:p>
        </w:tc>
      </w:tr>
      <w:tr w:rsidR="005F5179" w:rsidRPr="005F5179" w14:paraId="6B4F6CE7" w14:textId="77777777" w:rsidTr="0090382F">
        <w:trPr>
          <w:trHeight w:val="315"/>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E933A" w14:textId="77777777"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Думав, але не планував</w:t>
            </w:r>
          </w:p>
        </w:tc>
        <w:tc>
          <w:tcPr>
            <w:tcW w:w="2405" w:type="dxa"/>
            <w:tcBorders>
              <w:top w:val="single" w:sz="4" w:space="0" w:color="auto"/>
              <w:left w:val="nil"/>
              <w:bottom w:val="single" w:sz="4" w:space="0" w:color="auto"/>
              <w:right w:val="single" w:sz="4" w:space="0" w:color="auto"/>
            </w:tcBorders>
            <w:shd w:val="clear" w:color="auto" w:fill="auto"/>
            <w:noWrap/>
            <w:vAlign w:val="bottom"/>
            <w:hideMark/>
          </w:tcPr>
          <w:p w14:paraId="7132E791"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21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8EA9B2A"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38</w:t>
            </w:r>
          </w:p>
        </w:tc>
      </w:tr>
    </w:tbl>
    <w:p w14:paraId="7C63C2F7" w14:textId="316A610A" w:rsidR="005F5179" w:rsidRPr="00B31B31" w:rsidRDefault="005F5179" w:rsidP="00A83BCC">
      <w:pPr>
        <w:spacing w:after="0" w:line="240" w:lineRule="auto"/>
        <w:jc w:val="both"/>
        <w:rPr>
          <w:rFonts w:ascii="Times New Roman" w:hAnsi="Times New Roman" w:cs="Times New Roman"/>
          <w:b/>
          <w:bCs/>
          <w:sz w:val="28"/>
          <w:szCs w:val="28"/>
          <w:lang w:val="uk-UA"/>
        </w:rPr>
      </w:pPr>
      <w:r w:rsidRPr="00B31B31">
        <w:rPr>
          <w:rFonts w:ascii="Times New Roman" w:hAnsi="Times New Roman" w:cs="Times New Roman"/>
          <w:b/>
          <w:bCs/>
          <w:sz w:val="28"/>
          <w:szCs w:val="28"/>
          <w:lang w:val="uk-UA"/>
        </w:rPr>
        <w:t>Які Ви оцінюєте Ваш фізичний стан на даний момент?</w:t>
      </w:r>
    </w:p>
    <w:tbl>
      <w:tblPr>
        <w:tblW w:w="8349" w:type="dxa"/>
        <w:tblLook w:val="04A0" w:firstRow="1" w:lastRow="0" w:firstColumn="1" w:lastColumn="0" w:noHBand="0" w:noVBand="1"/>
      </w:tblPr>
      <w:tblGrid>
        <w:gridCol w:w="7389"/>
        <w:gridCol w:w="960"/>
      </w:tblGrid>
      <w:tr w:rsidR="005F5179" w:rsidRPr="005F5179" w14:paraId="77C01B80" w14:textId="77777777" w:rsidTr="005F5179">
        <w:trPr>
          <w:trHeight w:val="315"/>
        </w:trPr>
        <w:tc>
          <w:tcPr>
            <w:tcW w:w="7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D1A88" w14:textId="6FF9B5C3"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Цілком добрий</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D5F9ABE"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24</w:t>
            </w:r>
          </w:p>
        </w:tc>
      </w:tr>
      <w:tr w:rsidR="005F5179" w:rsidRPr="005F5179" w14:paraId="645B0BBB" w14:textId="77777777" w:rsidTr="005F5179">
        <w:trPr>
          <w:trHeight w:val="315"/>
        </w:trPr>
        <w:tc>
          <w:tcPr>
            <w:tcW w:w="7389" w:type="dxa"/>
            <w:tcBorders>
              <w:top w:val="nil"/>
              <w:left w:val="single" w:sz="4" w:space="0" w:color="auto"/>
              <w:bottom w:val="single" w:sz="4" w:space="0" w:color="auto"/>
              <w:right w:val="single" w:sz="4" w:space="0" w:color="auto"/>
            </w:tcBorders>
            <w:shd w:val="clear" w:color="auto" w:fill="auto"/>
            <w:noWrap/>
            <w:vAlign w:val="center"/>
            <w:hideMark/>
          </w:tcPr>
          <w:p w14:paraId="1FEBEB59" w14:textId="6B27C692"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Скоріше добрий</w:t>
            </w:r>
          </w:p>
        </w:tc>
        <w:tc>
          <w:tcPr>
            <w:tcW w:w="960" w:type="dxa"/>
            <w:tcBorders>
              <w:top w:val="nil"/>
              <w:left w:val="nil"/>
              <w:bottom w:val="single" w:sz="4" w:space="0" w:color="auto"/>
              <w:right w:val="single" w:sz="4" w:space="0" w:color="auto"/>
            </w:tcBorders>
            <w:shd w:val="clear" w:color="auto" w:fill="auto"/>
            <w:noWrap/>
            <w:vAlign w:val="bottom"/>
            <w:hideMark/>
          </w:tcPr>
          <w:p w14:paraId="38B073E6"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16</w:t>
            </w:r>
          </w:p>
        </w:tc>
      </w:tr>
      <w:tr w:rsidR="005F5179" w:rsidRPr="005F5179" w14:paraId="20E1AB4F" w14:textId="77777777" w:rsidTr="005F5179">
        <w:trPr>
          <w:trHeight w:val="315"/>
        </w:trPr>
        <w:tc>
          <w:tcPr>
            <w:tcW w:w="7389" w:type="dxa"/>
            <w:tcBorders>
              <w:top w:val="nil"/>
              <w:left w:val="single" w:sz="4" w:space="0" w:color="auto"/>
              <w:bottom w:val="single" w:sz="4" w:space="0" w:color="auto"/>
              <w:right w:val="single" w:sz="4" w:space="0" w:color="auto"/>
            </w:tcBorders>
            <w:shd w:val="clear" w:color="auto" w:fill="auto"/>
            <w:noWrap/>
            <w:vAlign w:val="center"/>
            <w:hideMark/>
          </w:tcPr>
          <w:p w14:paraId="13DDE239" w14:textId="32867448"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Задовільний</w:t>
            </w:r>
          </w:p>
        </w:tc>
        <w:tc>
          <w:tcPr>
            <w:tcW w:w="960" w:type="dxa"/>
            <w:tcBorders>
              <w:top w:val="nil"/>
              <w:left w:val="nil"/>
              <w:bottom w:val="single" w:sz="4" w:space="0" w:color="auto"/>
              <w:right w:val="single" w:sz="4" w:space="0" w:color="auto"/>
            </w:tcBorders>
            <w:shd w:val="clear" w:color="auto" w:fill="auto"/>
            <w:noWrap/>
            <w:vAlign w:val="bottom"/>
            <w:hideMark/>
          </w:tcPr>
          <w:p w14:paraId="423C5DA7"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32</w:t>
            </w:r>
          </w:p>
        </w:tc>
      </w:tr>
      <w:tr w:rsidR="005F5179" w:rsidRPr="005F5179" w14:paraId="6450A001" w14:textId="77777777" w:rsidTr="005F5179">
        <w:trPr>
          <w:trHeight w:val="315"/>
        </w:trPr>
        <w:tc>
          <w:tcPr>
            <w:tcW w:w="7389" w:type="dxa"/>
            <w:tcBorders>
              <w:top w:val="nil"/>
              <w:left w:val="single" w:sz="4" w:space="0" w:color="auto"/>
              <w:bottom w:val="single" w:sz="4" w:space="0" w:color="auto"/>
              <w:right w:val="single" w:sz="4" w:space="0" w:color="auto"/>
            </w:tcBorders>
            <w:shd w:val="clear" w:color="auto" w:fill="auto"/>
            <w:noWrap/>
            <w:vAlign w:val="center"/>
            <w:hideMark/>
          </w:tcPr>
          <w:p w14:paraId="0C75AECC" w14:textId="2EC40F29"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Скоріше поганий</w:t>
            </w:r>
          </w:p>
        </w:tc>
        <w:tc>
          <w:tcPr>
            <w:tcW w:w="960" w:type="dxa"/>
            <w:tcBorders>
              <w:top w:val="nil"/>
              <w:left w:val="nil"/>
              <w:bottom w:val="single" w:sz="4" w:space="0" w:color="auto"/>
              <w:right w:val="single" w:sz="4" w:space="0" w:color="auto"/>
            </w:tcBorders>
            <w:shd w:val="clear" w:color="auto" w:fill="auto"/>
            <w:noWrap/>
            <w:vAlign w:val="bottom"/>
            <w:hideMark/>
          </w:tcPr>
          <w:p w14:paraId="19BF8B53"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19</w:t>
            </w:r>
          </w:p>
        </w:tc>
      </w:tr>
      <w:tr w:rsidR="005F5179" w:rsidRPr="005F5179" w14:paraId="6E1239A5" w14:textId="77777777" w:rsidTr="005F5179">
        <w:trPr>
          <w:trHeight w:val="315"/>
        </w:trPr>
        <w:tc>
          <w:tcPr>
            <w:tcW w:w="7389" w:type="dxa"/>
            <w:tcBorders>
              <w:top w:val="nil"/>
              <w:left w:val="single" w:sz="4" w:space="0" w:color="auto"/>
              <w:bottom w:val="single" w:sz="4" w:space="0" w:color="auto"/>
              <w:right w:val="single" w:sz="4" w:space="0" w:color="auto"/>
            </w:tcBorders>
            <w:shd w:val="clear" w:color="auto" w:fill="auto"/>
            <w:noWrap/>
            <w:vAlign w:val="center"/>
            <w:hideMark/>
          </w:tcPr>
          <w:p w14:paraId="041730B1" w14:textId="7BB37608"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Зовсім поганий</w:t>
            </w:r>
          </w:p>
        </w:tc>
        <w:tc>
          <w:tcPr>
            <w:tcW w:w="960" w:type="dxa"/>
            <w:tcBorders>
              <w:top w:val="nil"/>
              <w:left w:val="nil"/>
              <w:bottom w:val="single" w:sz="4" w:space="0" w:color="auto"/>
              <w:right w:val="single" w:sz="4" w:space="0" w:color="auto"/>
            </w:tcBorders>
            <w:shd w:val="clear" w:color="auto" w:fill="auto"/>
            <w:noWrap/>
            <w:vAlign w:val="bottom"/>
            <w:hideMark/>
          </w:tcPr>
          <w:p w14:paraId="08B3A01D"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6</w:t>
            </w:r>
          </w:p>
        </w:tc>
      </w:tr>
      <w:tr w:rsidR="005F5179" w:rsidRPr="005F5179" w14:paraId="71A4748F" w14:textId="77777777" w:rsidTr="005F5179">
        <w:trPr>
          <w:trHeight w:val="315"/>
        </w:trPr>
        <w:tc>
          <w:tcPr>
            <w:tcW w:w="7389" w:type="dxa"/>
            <w:tcBorders>
              <w:top w:val="nil"/>
              <w:left w:val="single" w:sz="4" w:space="0" w:color="auto"/>
              <w:bottom w:val="single" w:sz="4" w:space="0" w:color="auto"/>
              <w:right w:val="single" w:sz="4" w:space="0" w:color="auto"/>
            </w:tcBorders>
            <w:shd w:val="clear" w:color="auto" w:fill="auto"/>
            <w:noWrap/>
            <w:vAlign w:val="center"/>
            <w:hideMark/>
          </w:tcPr>
          <w:p w14:paraId="4C3A6939" w14:textId="3CA248F5"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i/>
                <w:iCs/>
                <w:color w:val="000000"/>
                <w:sz w:val="28"/>
                <w:szCs w:val="28"/>
                <w:lang w:val="uk-UA" w:eastAsia="ru-RU"/>
              </w:rPr>
              <w:t xml:space="preserve">Важко відповісти </w:t>
            </w:r>
          </w:p>
        </w:tc>
        <w:tc>
          <w:tcPr>
            <w:tcW w:w="960" w:type="dxa"/>
            <w:tcBorders>
              <w:top w:val="nil"/>
              <w:left w:val="nil"/>
              <w:bottom w:val="single" w:sz="4" w:space="0" w:color="auto"/>
              <w:right w:val="single" w:sz="4" w:space="0" w:color="auto"/>
            </w:tcBorders>
            <w:shd w:val="clear" w:color="auto" w:fill="auto"/>
            <w:noWrap/>
            <w:vAlign w:val="bottom"/>
            <w:hideMark/>
          </w:tcPr>
          <w:p w14:paraId="77E39A54"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3</w:t>
            </w:r>
          </w:p>
        </w:tc>
      </w:tr>
    </w:tbl>
    <w:p w14:paraId="59198AC8" w14:textId="093F5876" w:rsidR="005F5179" w:rsidRPr="00B31B31" w:rsidRDefault="005F5179" w:rsidP="00A83BCC">
      <w:pPr>
        <w:spacing w:after="0" w:line="240" w:lineRule="auto"/>
        <w:jc w:val="both"/>
        <w:rPr>
          <w:rFonts w:ascii="Times New Roman" w:hAnsi="Times New Roman" w:cs="Times New Roman"/>
          <w:b/>
          <w:bCs/>
          <w:sz w:val="28"/>
          <w:szCs w:val="28"/>
          <w:lang w:val="uk-UA"/>
        </w:rPr>
      </w:pPr>
      <w:r w:rsidRPr="00B31B31">
        <w:rPr>
          <w:rFonts w:ascii="Times New Roman" w:hAnsi="Times New Roman" w:cs="Times New Roman"/>
          <w:b/>
          <w:bCs/>
          <w:sz w:val="28"/>
          <w:szCs w:val="28"/>
          <w:lang w:val="uk-UA"/>
        </w:rPr>
        <w:t>Чи хворіли Ви на Covid-19, маєте підтвердженні результати аналізів щодо перенесення хвороби?</w:t>
      </w:r>
    </w:p>
    <w:tbl>
      <w:tblPr>
        <w:tblW w:w="8349" w:type="dxa"/>
        <w:tblLook w:val="04A0" w:firstRow="1" w:lastRow="0" w:firstColumn="1" w:lastColumn="0" w:noHBand="0" w:noVBand="1"/>
      </w:tblPr>
      <w:tblGrid>
        <w:gridCol w:w="7389"/>
        <w:gridCol w:w="960"/>
      </w:tblGrid>
      <w:tr w:rsidR="005F5179" w:rsidRPr="005F5179" w14:paraId="258A6533" w14:textId="77777777" w:rsidTr="005F5179">
        <w:trPr>
          <w:trHeight w:val="315"/>
        </w:trPr>
        <w:tc>
          <w:tcPr>
            <w:tcW w:w="7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F0A63" w14:textId="17B42A41" w:rsidR="005F5179" w:rsidRPr="005F5179" w:rsidRDefault="0090382F"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Так</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D4E7279" w14:textId="6623988D" w:rsidR="005F5179" w:rsidRPr="005F5179" w:rsidRDefault="00E54348"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37</w:t>
            </w:r>
          </w:p>
        </w:tc>
      </w:tr>
      <w:tr w:rsidR="00E54348" w:rsidRPr="00B31B31" w14:paraId="6C19DA3F" w14:textId="77777777" w:rsidTr="005F5179">
        <w:trPr>
          <w:trHeight w:val="315"/>
        </w:trPr>
        <w:tc>
          <w:tcPr>
            <w:tcW w:w="7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B5576" w14:textId="320A23C4" w:rsidR="00E54348" w:rsidRPr="00B31B31" w:rsidRDefault="00E54348" w:rsidP="00A83BCC">
            <w:pPr>
              <w:spacing w:after="0" w:line="240" w:lineRule="auto"/>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Ні</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C7A54F4" w14:textId="61C2EBF8" w:rsidR="00E54348" w:rsidRPr="00B31B31" w:rsidRDefault="00E54348"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33</w:t>
            </w:r>
          </w:p>
        </w:tc>
      </w:tr>
      <w:tr w:rsidR="005F5179" w:rsidRPr="005F5179" w14:paraId="0E2A16F7" w14:textId="77777777" w:rsidTr="005F5179">
        <w:trPr>
          <w:trHeight w:val="315"/>
        </w:trPr>
        <w:tc>
          <w:tcPr>
            <w:tcW w:w="7389" w:type="dxa"/>
            <w:tcBorders>
              <w:top w:val="nil"/>
              <w:left w:val="single" w:sz="4" w:space="0" w:color="auto"/>
              <w:bottom w:val="single" w:sz="4" w:space="0" w:color="auto"/>
              <w:right w:val="single" w:sz="4" w:space="0" w:color="auto"/>
            </w:tcBorders>
            <w:shd w:val="clear" w:color="auto" w:fill="auto"/>
            <w:noWrap/>
            <w:vAlign w:val="center"/>
            <w:hideMark/>
          </w:tcPr>
          <w:p w14:paraId="495915D1" w14:textId="38D5C355"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i/>
                <w:iCs/>
                <w:color w:val="000000"/>
                <w:sz w:val="28"/>
                <w:szCs w:val="28"/>
                <w:lang w:val="uk-UA" w:eastAsia="ru-RU"/>
              </w:rPr>
              <w:t xml:space="preserve">Важко відповісти </w:t>
            </w:r>
          </w:p>
        </w:tc>
        <w:tc>
          <w:tcPr>
            <w:tcW w:w="960" w:type="dxa"/>
            <w:tcBorders>
              <w:top w:val="nil"/>
              <w:left w:val="nil"/>
              <w:bottom w:val="single" w:sz="4" w:space="0" w:color="auto"/>
              <w:right w:val="single" w:sz="4" w:space="0" w:color="auto"/>
            </w:tcBorders>
            <w:shd w:val="clear" w:color="auto" w:fill="auto"/>
            <w:noWrap/>
            <w:vAlign w:val="bottom"/>
            <w:hideMark/>
          </w:tcPr>
          <w:p w14:paraId="79A6C6EB"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30</w:t>
            </w:r>
          </w:p>
        </w:tc>
      </w:tr>
    </w:tbl>
    <w:p w14:paraId="5E3155D9" w14:textId="018D6EFF" w:rsidR="005F5179" w:rsidRPr="00B31B31" w:rsidRDefault="005F5179" w:rsidP="00A83BCC">
      <w:pPr>
        <w:spacing w:after="0" w:line="240" w:lineRule="auto"/>
        <w:jc w:val="both"/>
        <w:rPr>
          <w:rFonts w:ascii="Times New Roman" w:hAnsi="Times New Roman" w:cs="Times New Roman"/>
          <w:b/>
          <w:bCs/>
          <w:sz w:val="28"/>
          <w:szCs w:val="28"/>
          <w:lang w:val="uk-UA"/>
        </w:rPr>
      </w:pPr>
      <w:r w:rsidRPr="00B31B31">
        <w:rPr>
          <w:rFonts w:ascii="Times New Roman" w:hAnsi="Times New Roman" w:cs="Times New Roman"/>
          <w:b/>
          <w:bCs/>
          <w:sz w:val="28"/>
          <w:szCs w:val="28"/>
          <w:lang w:val="uk-UA"/>
        </w:rPr>
        <w:t>Як вплинула хвороба на Covid-19 в цілому на Ваш фізичний стан в цілому?</w:t>
      </w:r>
    </w:p>
    <w:tbl>
      <w:tblPr>
        <w:tblW w:w="6367" w:type="dxa"/>
        <w:tblLook w:val="04A0" w:firstRow="1" w:lastRow="0" w:firstColumn="1" w:lastColumn="0" w:noHBand="0" w:noVBand="1"/>
      </w:tblPr>
      <w:tblGrid>
        <w:gridCol w:w="5407"/>
        <w:gridCol w:w="960"/>
      </w:tblGrid>
      <w:tr w:rsidR="005F5179" w:rsidRPr="005F5179" w14:paraId="7848CC90" w14:textId="77777777" w:rsidTr="005F5179">
        <w:trPr>
          <w:trHeight w:val="315"/>
        </w:trPr>
        <w:tc>
          <w:tcPr>
            <w:tcW w:w="5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8CE2D" w14:textId="3B7844DA"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Позитивно</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C0A7575"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2</w:t>
            </w:r>
          </w:p>
        </w:tc>
      </w:tr>
      <w:tr w:rsidR="005F5179" w:rsidRPr="005F5179" w14:paraId="3824EE6C" w14:textId="77777777" w:rsidTr="005F5179">
        <w:trPr>
          <w:trHeight w:val="315"/>
        </w:trPr>
        <w:tc>
          <w:tcPr>
            <w:tcW w:w="5407" w:type="dxa"/>
            <w:tcBorders>
              <w:top w:val="nil"/>
              <w:left w:val="single" w:sz="4" w:space="0" w:color="auto"/>
              <w:bottom w:val="single" w:sz="4" w:space="0" w:color="auto"/>
              <w:right w:val="single" w:sz="4" w:space="0" w:color="auto"/>
            </w:tcBorders>
            <w:shd w:val="clear" w:color="auto" w:fill="auto"/>
            <w:noWrap/>
            <w:vAlign w:val="center"/>
            <w:hideMark/>
          </w:tcPr>
          <w:p w14:paraId="1BDC9FF5" w14:textId="5C9E2EDA"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Скоріше позитивно</w:t>
            </w:r>
          </w:p>
        </w:tc>
        <w:tc>
          <w:tcPr>
            <w:tcW w:w="960" w:type="dxa"/>
            <w:tcBorders>
              <w:top w:val="nil"/>
              <w:left w:val="nil"/>
              <w:bottom w:val="single" w:sz="4" w:space="0" w:color="auto"/>
              <w:right w:val="single" w:sz="4" w:space="0" w:color="auto"/>
            </w:tcBorders>
            <w:shd w:val="clear" w:color="auto" w:fill="auto"/>
            <w:noWrap/>
            <w:vAlign w:val="bottom"/>
            <w:hideMark/>
          </w:tcPr>
          <w:p w14:paraId="79F1465A"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9</w:t>
            </w:r>
          </w:p>
        </w:tc>
      </w:tr>
      <w:tr w:rsidR="005F5179" w:rsidRPr="005F5179" w14:paraId="218B0F8E" w14:textId="77777777" w:rsidTr="005F5179">
        <w:trPr>
          <w:trHeight w:val="315"/>
        </w:trPr>
        <w:tc>
          <w:tcPr>
            <w:tcW w:w="5407" w:type="dxa"/>
            <w:tcBorders>
              <w:top w:val="nil"/>
              <w:left w:val="single" w:sz="4" w:space="0" w:color="auto"/>
              <w:bottom w:val="single" w:sz="4" w:space="0" w:color="auto"/>
              <w:right w:val="single" w:sz="4" w:space="0" w:color="auto"/>
            </w:tcBorders>
            <w:shd w:val="clear" w:color="auto" w:fill="auto"/>
            <w:noWrap/>
            <w:vAlign w:val="center"/>
            <w:hideMark/>
          </w:tcPr>
          <w:p w14:paraId="7BDB654B" w14:textId="5E6ED2E9"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Ніяк</w:t>
            </w:r>
          </w:p>
        </w:tc>
        <w:tc>
          <w:tcPr>
            <w:tcW w:w="960" w:type="dxa"/>
            <w:tcBorders>
              <w:top w:val="nil"/>
              <w:left w:val="nil"/>
              <w:bottom w:val="single" w:sz="4" w:space="0" w:color="auto"/>
              <w:right w:val="single" w:sz="4" w:space="0" w:color="auto"/>
            </w:tcBorders>
            <w:shd w:val="clear" w:color="auto" w:fill="auto"/>
            <w:noWrap/>
            <w:vAlign w:val="bottom"/>
            <w:hideMark/>
          </w:tcPr>
          <w:p w14:paraId="2AC9FA10"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41</w:t>
            </w:r>
          </w:p>
        </w:tc>
      </w:tr>
      <w:tr w:rsidR="005F5179" w:rsidRPr="005F5179" w14:paraId="27FB4643" w14:textId="77777777" w:rsidTr="005F5179">
        <w:trPr>
          <w:trHeight w:val="315"/>
        </w:trPr>
        <w:tc>
          <w:tcPr>
            <w:tcW w:w="5407" w:type="dxa"/>
            <w:tcBorders>
              <w:top w:val="nil"/>
              <w:left w:val="single" w:sz="4" w:space="0" w:color="auto"/>
              <w:bottom w:val="single" w:sz="4" w:space="0" w:color="auto"/>
              <w:right w:val="single" w:sz="4" w:space="0" w:color="auto"/>
            </w:tcBorders>
            <w:shd w:val="clear" w:color="auto" w:fill="auto"/>
            <w:noWrap/>
            <w:vAlign w:val="center"/>
            <w:hideMark/>
          </w:tcPr>
          <w:p w14:paraId="6EE088F5" w14:textId="7C122052"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Скоріше негативно</w:t>
            </w:r>
          </w:p>
        </w:tc>
        <w:tc>
          <w:tcPr>
            <w:tcW w:w="960" w:type="dxa"/>
            <w:tcBorders>
              <w:top w:val="nil"/>
              <w:left w:val="nil"/>
              <w:bottom w:val="single" w:sz="4" w:space="0" w:color="auto"/>
              <w:right w:val="single" w:sz="4" w:space="0" w:color="auto"/>
            </w:tcBorders>
            <w:shd w:val="clear" w:color="auto" w:fill="auto"/>
            <w:noWrap/>
            <w:vAlign w:val="bottom"/>
            <w:hideMark/>
          </w:tcPr>
          <w:p w14:paraId="36F31F0F"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25</w:t>
            </w:r>
          </w:p>
        </w:tc>
      </w:tr>
      <w:tr w:rsidR="005F5179" w:rsidRPr="005F5179" w14:paraId="3D89BD82" w14:textId="77777777" w:rsidTr="005F5179">
        <w:trPr>
          <w:trHeight w:val="315"/>
        </w:trPr>
        <w:tc>
          <w:tcPr>
            <w:tcW w:w="5407" w:type="dxa"/>
            <w:tcBorders>
              <w:top w:val="nil"/>
              <w:left w:val="single" w:sz="4" w:space="0" w:color="auto"/>
              <w:bottom w:val="single" w:sz="4" w:space="0" w:color="auto"/>
              <w:right w:val="single" w:sz="4" w:space="0" w:color="auto"/>
            </w:tcBorders>
            <w:shd w:val="clear" w:color="auto" w:fill="auto"/>
            <w:noWrap/>
            <w:vAlign w:val="center"/>
            <w:hideMark/>
          </w:tcPr>
          <w:p w14:paraId="6DC33A93" w14:textId="394736E7"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Зовсім негативно</w:t>
            </w:r>
          </w:p>
        </w:tc>
        <w:tc>
          <w:tcPr>
            <w:tcW w:w="960" w:type="dxa"/>
            <w:tcBorders>
              <w:top w:val="nil"/>
              <w:left w:val="nil"/>
              <w:bottom w:val="single" w:sz="4" w:space="0" w:color="auto"/>
              <w:right w:val="single" w:sz="4" w:space="0" w:color="auto"/>
            </w:tcBorders>
            <w:shd w:val="clear" w:color="auto" w:fill="auto"/>
            <w:noWrap/>
            <w:vAlign w:val="bottom"/>
            <w:hideMark/>
          </w:tcPr>
          <w:p w14:paraId="75AB091E"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23</w:t>
            </w:r>
          </w:p>
        </w:tc>
      </w:tr>
    </w:tbl>
    <w:p w14:paraId="29E7CFC8" w14:textId="29CCCB36" w:rsidR="005F5179" w:rsidRPr="00B31B31" w:rsidRDefault="005F5179" w:rsidP="00A83BCC">
      <w:pPr>
        <w:spacing w:after="0" w:line="240" w:lineRule="auto"/>
        <w:jc w:val="both"/>
        <w:rPr>
          <w:rFonts w:ascii="Times New Roman" w:hAnsi="Times New Roman" w:cs="Times New Roman"/>
          <w:b/>
          <w:bCs/>
          <w:sz w:val="28"/>
          <w:szCs w:val="28"/>
          <w:lang w:val="uk-UA"/>
        </w:rPr>
      </w:pPr>
      <w:r w:rsidRPr="00B31B31">
        <w:rPr>
          <w:rFonts w:ascii="Times New Roman" w:hAnsi="Times New Roman" w:cs="Times New Roman"/>
          <w:b/>
          <w:bCs/>
          <w:sz w:val="28"/>
          <w:szCs w:val="28"/>
          <w:lang w:val="uk-UA"/>
        </w:rPr>
        <w:t>Як Ви</w:t>
      </w:r>
      <w:r w:rsidR="00A83BCC">
        <w:rPr>
          <w:rFonts w:ascii="Times New Roman" w:hAnsi="Times New Roman" w:cs="Times New Roman"/>
          <w:b/>
          <w:bCs/>
          <w:sz w:val="28"/>
          <w:szCs w:val="28"/>
          <w:lang w:val="uk-UA"/>
        </w:rPr>
        <w:t xml:space="preserve"> </w:t>
      </w:r>
      <w:r w:rsidRPr="00B31B31">
        <w:rPr>
          <w:rFonts w:ascii="Times New Roman" w:hAnsi="Times New Roman" w:cs="Times New Roman"/>
          <w:b/>
          <w:bCs/>
          <w:sz w:val="28"/>
          <w:szCs w:val="28"/>
          <w:lang w:val="uk-UA"/>
        </w:rPr>
        <w:t>оцінюєте Ваш психологічний стан на даний момент?</w:t>
      </w:r>
    </w:p>
    <w:tbl>
      <w:tblPr>
        <w:tblW w:w="8349" w:type="dxa"/>
        <w:tblLook w:val="04A0" w:firstRow="1" w:lastRow="0" w:firstColumn="1" w:lastColumn="0" w:noHBand="0" w:noVBand="1"/>
      </w:tblPr>
      <w:tblGrid>
        <w:gridCol w:w="7389"/>
        <w:gridCol w:w="960"/>
      </w:tblGrid>
      <w:tr w:rsidR="005F5179" w:rsidRPr="005F5179" w14:paraId="01E3BEF7" w14:textId="77777777" w:rsidTr="005F5179">
        <w:trPr>
          <w:trHeight w:val="315"/>
        </w:trPr>
        <w:tc>
          <w:tcPr>
            <w:tcW w:w="7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B2B9F" w14:textId="223729B1"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Цілком добрий</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0C57344"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9</w:t>
            </w:r>
          </w:p>
        </w:tc>
      </w:tr>
      <w:tr w:rsidR="005F5179" w:rsidRPr="005F5179" w14:paraId="62F85008" w14:textId="77777777" w:rsidTr="005F5179">
        <w:trPr>
          <w:trHeight w:val="315"/>
        </w:trPr>
        <w:tc>
          <w:tcPr>
            <w:tcW w:w="7389" w:type="dxa"/>
            <w:tcBorders>
              <w:top w:val="nil"/>
              <w:left w:val="single" w:sz="4" w:space="0" w:color="auto"/>
              <w:bottom w:val="single" w:sz="4" w:space="0" w:color="auto"/>
              <w:right w:val="single" w:sz="4" w:space="0" w:color="auto"/>
            </w:tcBorders>
            <w:shd w:val="clear" w:color="auto" w:fill="auto"/>
            <w:noWrap/>
            <w:vAlign w:val="center"/>
            <w:hideMark/>
          </w:tcPr>
          <w:p w14:paraId="1921B33E" w14:textId="1EC26205"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Скоріше добрий</w:t>
            </w:r>
          </w:p>
        </w:tc>
        <w:tc>
          <w:tcPr>
            <w:tcW w:w="960" w:type="dxa"/>
            <w:tcBorders>
              <w:top w:val="nil"/>
              <w:left w:val="nil"/>
              <w:bottom w:val="single" w:sz="4" w:space="0" w:color="auto"/>
              <w:right w:val="single" w:sz="4" w:space="0" w:color="auto"/>
            </w:tcBorders>
            <w:shd w:val="clear" w:color="auto" w:fill="auto"/>
            <w:noWrap/>
            <w:vAlign w:val="bottom"/>
            <w:hideMark/>
          </w:tcPr>
          <w:p w14:paraId="3CE61D21"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9</w:t>
            </w:r>
          </w:p>
        </w:tc>
      </w:tr>
      <w:tr w:rsidR="005F5179" w:rsidRPr="005F5179" w14:paraId="4EF476D7" w14:textId="77777777" w:rsidTr="005F5179">
        <w:trPr>
          <w:trHeight w:val="315"/>
        </w:trPr>
        <w:tc>
          <w:tcPr>
            <w:tcW w:w="7389" w:type="dxa"/>
            <w:tcBorders>
              <w:top w:val="nil"/>
              <w:left w:val="single" w:sz="4" w:space="0" w:color="auto"/>
              <w:bottom w:val="single" w:sz="4" w:space="0" w:color="auto"/>
              <w:right w:val="single" w:sz="4" w:space="0" w:color="auto"/>
            </w:tcBorders>
            <w:shd w:val="clear" w:color="auto" w:fill="auto"/>
            <w:noWrap/>
            <w:vAlign w:val="center"/>
            <w:hideMark/>
          </w:tcPr>
          <w:p w14:paraId="6B2322F6" w14:textId="11CA739F"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Задовільний</w:t>
            </w:r>
          </w:p>
        </w:tc>
        <w:tc>
          <w:tcPr>
            <w:tcW w:w="960" w:type="dxa"/>
            <w:tcBorders>
              <w:top w:val="nil"/>
              <w:left w:val="nil"/>
              <w:bottom w:val="single" w:sz="4" w:space="0" w:color="auto"/>
              <w:right w:val="single" w:sz="4" w:space="0" w:color="auto"/>
            </w:tcBorders>
            <w:shd w:val="clear" w:color="auto" w:fill="auto"/>
            <w:noWrap/>
            <w:vAlign w:val="bottom"/>
            <w:hideMark/>
          </w:tcPr>
          <w:p w14:paraId="3E013253"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54</w:t>
            </w:r>
          </w:p>
        </w:tc>
      </w:tr>
      <w:tr w:rsidR="005F5179" w:rsidRPr="005F5179" w14:paraId="5B3FD744" w14:textId="77777777" w:rsidTr="005F5179">
        <w:trPr>
          <w:trHeight w:val="315"/>
        </w:trPr>
        <w:tc>
          <w:tcPr>
            <w:tcW w:w="7389" w:type="dxa"/>
            <w:tcBorders>
              <w:top w:val="nil"/>
              <w:left w:val="single" w:sz="4" w:space="0" w:color="auto"/>
              <w:bottom w:val="single" w:sz="4" w:space="0" w:color="auto"/>
              <w:right w:val="single" w:sz="4" w:space="0" w:color="auto"/>
            </w:tcBorders>
            <w:shd w:val="clear" w:color="auto" w:fill="auto"/>
            <w:noWrap/>
            <w:vAlign w:val="center"/>
            <w:hideMark/>
          </w:tcPr>
          <w:p w14:paraId="137FE409" w14:textId="362703D3"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Скоріше поганий</w:t>
            </w:r>
          </w:p>
        </w:tc>
        <w:tc>
          <w:tcPr>
            <w:tcW w:w="960" w:type="dxa"/>
            <w:tcBorders>
              <w:top w:val="nil"/>
              <w:left w:val="nil"/>
              <w:bottom w:val="single" w:sz="4" w:space="0" w:color="auto"/>
              <w:right w:val="single" w:sz="4" w:space="0" w:color="auto"/>
            </w:tcBorders>
            <w:shd w:val="clear" w:color="auto" w:fill="auto"/>
            <w:noWrap/>
            <w:vAlign w:val="bottom"/>
            <w:hideMark/>
          </w:tcPr>
          <w:p w14:paraId="2C5BDD26"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11</w:t>
            </w:r>
          </w:p>
        </w:tc>
      </w:tr>
      <w:tr w:rsidR="005F5179" w:rsidRPr="005F5179" w14:paraId="6FFB41EB" w14:textId="77777777" w:rsidTr="005F5179">
        <w:trPr>
          <w:trHeight w:val="315"/>
        </w:trPr>
        <w:tc>
          <w:tcPr>
            <w:tcW w:w="7389" w:type="dxa"/>
            <w:tcBorders>
              <w:top w:val="nil"/>
              <w:left w:val="single" w:sz="4" w:space="0" w:color="auto"/>
              <w:bottom w:val="single" w:sz="4" w:space="0" w:color="auto"/>
              <w:right w:val="single" w:sz="4" w:space="0" w:color="auto"/>
            </w:tcBorders>
            <w:shd w:val="clear" w:color="auto" w:fill="auto"/>
            <w:noWrap/>
            <w:vAlign w:val="center"/>
            <w:hideMark/>
          </w:tcPr>
          <w:p w14:paraId="3B322B16" w14:textId="00AE34AA"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Зовсім поганий</w:t>
            </w:r>
          </w:p>
        </w:tc>
        <w:tc>
          <w:tcPr>
            <w:tcW w:w="960" w:type="dxa"/>
            <w:tcBorders>
              <w:top w:val="nil"/>
              <w:left w:val="nil"/>
              <w:bottom w:val="single" w:sz="4" w:space="0" w:color="auto"/>
              <w:right w:val="single" w:sz="4" w:space="0" w:color="auto"/>
            </w:tcBorders>
            <w:shd w:val="clear" w:color="auto" w:fill="auto"/>
            <w:noWrap/>
            <w:vAlign w:val="bottom"/>
            <w:hideMark/>
          </w:tcPr>
          <w:p w14:paraId="0EABCD9A"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9</w:t>
            </w:r>
          </w:p>
        </w:tc>
      </w:tr>
      <w:tr w:rsidR="005F5179" w:rsidRPr="005F5179" w14:paraId="3B69E182" w14:textId="77777777" w:rsidTr="005F5179">
        <w:trPr>
          <w:trHeight w:val="315"/>
        </w:trPr>
        <w:tc>
          <w:tcPr>
            <w:tcW w:w="7389" w:type="dxa"/>
            <w:tcBorders>
              <w:top w:val="nil"/>
              <w:left w:val="single" w:sz="4" w:space="0" w:color="auto"/>
              <w:bottom w:val="single" w:sz="4" w:space="0" w:color="auto"/>
              <w:right w:val="single" w:sz="4" w:space="0" w:color="auto"/>
            </w:tcBorders>
            <w:shd w:val="clear" w:color="auto" w:fill="auto"/>
            <w:noWrap/>
            <w:vAlign w:val="center"/>
            <w:hideMark/>
          </w:tcPr>
          <w:p w14:paraId="151CBE53" w14:textId="59ED53A1"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i/>
                <w:iCs/>
                <w:color w:val="000000"/>
                <w:sz w:val="28"/>
                <w:szCs w:val="28"/>
                <w:lang w:val="uk-UA" w:eastAsia="ru-RU"/>
              </w:rPr>
              <w:t xml:space="preserve">Важко відповісти </w:t>
            </w:r>
          </w:p>
        </w:tc>
        <w:tc>
          <w:tcPr>
            <w:tcW w:w="960" w:type="dxa"/>
            <w:tcBorders>
              <w:top w:val="nil"/>
              <w:left w:val="nil"/>
              <w:bottom w:val="single" w:sz="4" w:space="0" w:color="auto"/>
              <w:right w:val="single" w:sz="4" w:space="0" w:color="auto"/>
            </w:tcBorders>
            <w:shd w:val="clear" w:color="auto" w:fill="auto"/>
            <w:noWrap/>
            <w:vAlign w:val="bottom"/>
            <w:hideMark/>
          </w:tcPr>
          <w:p w14:paraId="0ABE23A3"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8</w:t>
            </w:r>
          </w:p>
        </w:tc>
      </w:tr>
    </w:tbl>
    <w:p w14:paraId="3062841A" w14:textId="3063BC8F" w:rsidR="005F5179" w:rsidRPr="00B31B31" w:rsidRDefault="005F5179" w:rsidP="00A83BCC">
      <w:pPr>
        <w:spacing w:after="0" w:line="240" w:lineRule="auto"/>
        <w:jc w:val="both"/>
        <w:rPr>
          <w:rFonts w:ascii="Times New Roman" w:hAnsi="Times New Roman" w:cs="Times New Roman"/>
          <w:b/>
          <w:bCs/>
          <w:sz w:val="28"/>
          <w:szCs w:val="28"/>
          <w:lang w:val="uk-UA"/>
        </w:rPr>
      </w:pPr>
      <w:r w:rsidRPr="00B31B31">
        <w:rPr>
          <w:rFonts w:ascii="Times New Roman" w:hAnsi="Times New Roman" w:cs="Times New Roman"/>
          <w:b/>
          <w:bCs/>
          <w:sz w:val="28"/>
          <w:szCs w:val="28"/>
          <w:lang w:val="uk-UA"/>
        </w:rPr>
        <w:t>Як вплинула пандемія Covid-19 та карантинні обмеження на Ваш психологічний стан?</w:t>
      </w:r>
    </w:p>
    <w:tbl>
      <w:tblPr>
        <w:tblW w:w="8349" w:type="dxa"/>
        <w:tblLook w:val="04A0" w:firstRow="1" w:lastRow="0" w:firstColumn="1" w:lastColumn="0" w:noHBand="0" w:noVBand="1"/>
      </w:tblPr>
      <w:tblGrid>
        <w:gridCol w:w="7389"/>
        <w:gridCol w:w="960"/>
      </w:tblGrid>
      <w:tr w:rsidR="005F5179" w:rsidRPr="005F5179" w14:paraId="688BCA87" w14:textId="77777777" w:rsidTr="005F5179">
        <w:trPr>
          <w:trHeight w:val="315"/>
        </w:trPr>
        <w:tc>
          <w:tcPr>
            <w:tcW w:w="7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34FAF" w14:textId="1E223123"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Скоріше позитивно</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414AF09"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22</w:t>
            </w:r>
          </w:p>
        </w:tc>
      </w:tr>
      <w:tr w:rsidR="005F5179" w:rsidRPr="005F5179" w14:paraId="6F58761C" w14:textId="77777777" w:rsidTr="005F5179">
        <w:trPr>
          <w:trHeight w:val="315"/>
        </w:trPr>
        <w:tc>
          <w:tcPr>
            <w:tcW w:w="7389" w:type="dxa"/>
            <w:tcBorders>
              <w:top w:val="nil"/>
              <w:left w:val="single" w:sz="4" w:space="0" w:color="auto"/>
              <w:bottom w:val="single" w:sz="4" w:space="0" w:color="auto"/>
              <w:right w:val="single" w:sz="4" w:space="0" w:color="auto"/>
            </w:tcBorders>
            <w:shd w:val="clear" w:color="auto" w:fill="auto"/>
            <w:noWrap/>
            <w:vAlign w:val="center"/>
            <w:hideMark/>
          </w:tcPr>
          <w:p w14:paraId="55E58A36" w14:textId="20C3C6C3"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Ніяк</w:t>
            </w:r>
          </w:p>
        </w:tc>
        <w:tc>
          <w:tcPr>
            <w:tcW w:w="960" w:type="dxa"/>
            <w:tcBorders>
              <w:top w:val="nil"/>
              <w:left w:val="nil"/>
              <w:bottom w:val="single" w:sz="4" w:space="0" w:color="auto"/>
              <w:right w:val="single" w:sz="4" w:space="0" w:color="auto"/>
            </w:tcBorders>
            <w:shd w:val="clear" w:color="auto" w:fill="auto"/>
            <w:noWrap/>
            <w:vAlign w:val="bottom"/>
            <w:hideMark/>
          </w:tcPr>
          <w:p w14:paraId="61F42C68"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27</w:t>
            </w:r>
          </w:p>
        </w:tc>
      </w:tr>
      <w:tr w:rsidR="005F5179" w:rsidRPr="005F5179" w14:paraId="0CCA29D6" w14:textId="77777777" w:rsidTr="005F5179">
        <w:trPr>
          <w:trHeight w:val="315"/>
        </w:trPr>
        <w:tc>
          <w:tcPr>
            <w:tcW w:w="7389" w:type="dxa"/>
            <w:tcBorders>
              <w:top w:val="nil"/>
              <w:left w:val="single" w:sz="4" w:space="0" w:color="auto"/>
              <w:bottom w:val="single" w:sz="4" w:space="0" w:color="auto"/>
              <w:right w:val="single" w:sz="4" w:space="0" w:color="auto"/>
            </w:tcBorders>
            <w:shd w:val="clear" w:color="auto" w:fill="auto"/>
            <w:noWrap/>
            <w:vAlign w:val="center"/>
            <w:hideMark/>
          </w:tcPr>
          <w:p w14:paraId="2FB7F254" w14:textId="11ACDF6A"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Скоріше негативно</w:t>
            </w:r>
          </w:p>
        </w:tc>
        <w:tc>
          <w:tcPr>
            <w:tcW w:w="960" w:type="dxa"/>
            <w:tcBorders>
              <w:top w:val="nil"/>
              <w:left w:val="nil"/>
              <w:bottom w:val="single" w:sz="4" w:space="0" w:color="auto"/>
              <w:right w:val="single" w:sz="4" w:space="0" w:color="auto"/>
            </w:tcBorders>
            <w:shd w:val="clear" w:color="auto" w:fill="auto"/>
            <w:noWrap/>
            <w:vAlign w:val="bottom"/>
            <w:hideMark/>
          </w:tcPr>
          <w:p w14:paraId="3ED8588F"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21</w:t>
            </w:r>
          </w:p>
        </w:tc>
      </w:tr>
      <w:tr w:rsidR="005F5179" w:rsidRPr="005F5179" w14:paraId="5D1C7F22" w14:textId="77777777" w:rsidTr="005F5179">
        <w:trPr>
          <w:trHeight w:val="315"/>
        </w:trPr>
        <w:tc>
          <w:tcPr>
            <w:tcW w:w="7389" w:type="dxa"/>
            <w:tcBorders>
              <w:top w:val="nil"/>
              <w:left w:val="single" w:sz="4" w:space="0" w:color="auto"/>
              <w:bottom w:val="single" w:sz="4" w:space="0" w:color="auto"/>
              <w:right w:val="single" w:sz="4" w:space="0" w:color="auto"/>
            </w:tcBorders>
            <w:shd w:val="clear" w:color="auto" w:fill="auto"/>
            <w:noWrap/>
            <w:vAlign w:val="center"/>
            <w:hideMark/>
          </w:tcPr>
          <w:p w14:paraId="42B3BFF3" w14:textId="30039E4E"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Зовсім негативно</w:t>
            </w:r>
          </w:p>
        </w:tc>
        <w:tc>
          <w:tcPr>
            <w:tcW w:w="960" w:type="dxa"/>
            <w:tcBorders>
              <w:top w:val="nil"/>
              <w:left w:val="nil"/>
              <w:bottom w:val="single" w:sz="4" w:space="0" w:color="auto"/>
              <w:right w:val="single" w:sz="4" w:space="0" w:color="auto"/>
            </w:tcBorders>
            <w:shd w:val="clear" w:color="auto" w:fill="auto"/>
            <w:noWrap/>
            <w:vAlign w:val="bottom"/>
            <w:hideMark/>
          </w:tcPr>
          <w:p w14:paraId="04D79284"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17</w:t>
            </w:r>
          </w:p>
        </w:tc>
      </w:tr>
      <w:tr w:rsidR="005F5179" w:rsidRPr="005F5179" w14:paraId="7C9975B6" w14:textId="77777777" w:rsidTr="005F5179">
        <w:trPr>
          <w:trHeight w:val="315"/>
        </w:trPr>
        <w:tc>
          <w:tcPr>
            <w:tcW w:w="7389" w:type="dxa"/>
            <w:tcBorders>
              <w:top w:val="nil"/>
              <w:left w:val="single" w:sz="4" w:space="0" w:color="auto"/>
              <w:bottom w:val="single" w:sz="4" w:space="0" w:color="auto"/>
              <w:right w:val="single" w:sz="4" w:space="0" w:color="auto"/>
            </w:tcBorders>
            <w:shd w:val="clear" w:color="auto" w:fill="auto"/>
            <w:noWrap/>
            <w:vAlign w:val="center"/>
            <w:hideMark/>
          </w:tcPr>
          <w:p w14:paraId="2946297F" w14:textId="562514F8"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i/>
                <w:iCs/>
                <w:color w:val="000000"/>
                <w:sz w:val="28"/>
                <w:szCs w:val="28"/>
                <w:lang w:val="uk-UA" w:eastAsia="ru-RU"/>
              </w:rPr>
              <w:lastRenderedPageBreak/>
              <w:t xml:space="preserve">Важко відповісти </w:t>
            </w:r>
          </w:p>
        </w:tc>
        <w:tc>
          <w:tcPr>
            <w:tcW w:w="960" w:type="dxa"/>
            <w:tcBorders>
              <w:top w:val="nil"/>
              <w:left w:val="nil"/>
              <w:bottom w:val="single" w:sz="4" w:space="0" w:color="auto"/>
              <w:right w:val="single" w:sz="4" w:space="0" w:color="auto"/>
            </w:tcBorders>
            <w:shd w:val="clear" w:color="auto" w:fill="auto"/>
            <w:noWrap/>
            <w:vAlign w:val="bottom"/>
            <w:hideMark/>
          </w:tcPr>
          <w:p w14:paraId="03B2C76E"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6</w:t>
            </w:r>
          </w:p>
        </w:tc>
      </w:tr>
    </w:tbl>
    <w:p w14:paraId="7D458686" w14:textId="479E67CA" w:rsidR="005F5179" w:rsidRPr="00B31B31" w:rsidRDefault="005F5179" w:rsidP="00A83BCC">
      <w:pPr>
        <w:spacing w:after="0" w:line="240" w:lineRule="auto"/>
        <w:jc w:val="both"/>
        <w:rPr>
          <w:rFonts w:ascii="Times New Roman" w:hAnsi="Times New Roman" w:cs="Times New Roman"/>
          <w:b/>
          <w:bCs/>
          <w:sz w:val="28"/>
          <w:szCs w:val="28"/>
          <w:lang w:val="uk-UA"/>
        </w:rPr>
      </w:pPr>
      <w:r w:rsidRPr="00B31B31">
        <w:rPr>
          <w:rFonts w:ascii="Times New Roman" w:hAnsi="Times New Roman" w:cs="Times New Roman"/>
          <w:b/>
          <w:bCs/>
          <w:sz w:val="28"/>
          <w:szCs w:val="28"/>
          <w:lang w:val="uk-UA"/>
        </w:rPr>
        <w:t>Чи відчували Ви депресію у зв’язку з пандемією Covid-19?</w:t>
      </w:r>
    </w:p>
    <w:tbl>
      <w:tblPr>
        <w:tblW w:w="7518" w:type="dxa"/>
        <w:tblLook w:val="04A0" w:firstRow="1" w:lastRow="0" w:firstColumn="1" w:lastColumn="0" w:noHBand="0" w:noVBand="1"/>
      </w:tblPr>
      <w:tblGrid>
        <w:gridCol w:w="6558"/>
        <w:gridCol w:w="960"/>
      </w:tblGrid>
      <w:tr w:rsidR="005F5179" w:rsidRPr="005F5179" w14:paraId="17D905AF" w14:textId="77777777" w:rsidTr="005F5179">
        <w:trPr>
          <w:trHeight w:val="315"/>
        </w:trPr>
        <w:tc>
          <w:tcPr>
            <w:tcW w:w="6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6CAA0" w14:textId="76ED038F"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 xml:space="preserve">Так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078080A"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23</w:t>
            </w:r>
          </w:p>
        </w:tc>
      </w:tr>
      <w:tr w:rsidR="005F5179" w:rsidRPr="005F5179" w14:paraId="6524456A" w14:textId="77777777" w:rsidTr="005F5179">
        <w:trPr>
          <w:trHeight w:val="315"/>
        </w:trPr>
        <w:tc>
          <w:tcPr>
            <w:tcW w:w="6558" w:type="dxa"/>
            <w:tcBorders>
              <w:top w:val="nil"/>
              <w:left w:val="single" w:sz="4" w:space="0" w:color="auto"/>
              <w:bottom w:val="single" w:sz="4" w:space="0" w:color="auto"/>
              <w:right w:val="single" w:sz="4" w:space="0" w:color="auto"/>
            </w:tcBorders>
            <w:shd w:val="clear" w:color="auto" w:fill="auto"/>
            <w:noWrap/>
            <w:vAlign w:val="center"/>
            <w:hideMark/>
          </w:tcPr>
          <w:p w14:paraId="7BBBB7D4" w14:textId="7DAE7BB5"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Ні</w:t>
            </w:r>
          </w:p>
        </w:tc>
        <w:tc>
          <w:tcPr>
            <w:tcW w:w="960" w:type="dxa"/>
            <w:tcBorders>
              <w:top w:val="nil"/>
              <w:left w:val="nil"/>
              <w:bottom w:val="single" w:sz="4" w:space="0" w:color="auto"/>
              <w:right w:val="single" w:sz="4" w:space="0" w:color="auto"/>
            </w:tcBorders>
            <w:shd w:val="clear" w:color="auto" w:fill="auto"/>
            <w:noWrap/>
            <w:vAlign w:val="bottom"/>
            <w:hideMark/>
          </w:tcPr>
          <w:p w14:paraId="6B8840A1"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77</w:t>
            </w:r>
          </w:p>
        </w:tc>
      </w:tr>
    </w:tbl>
    <w:p w14:paraId="23008AD3" w14:textId="52107B04" w:rsidR="005F5179" w:rsidRPr="00B31B31" w:rsidRDefault="005F5179" w:rsidP="00A83BCC">
      <w:pPr>
        <w:spacing w:after="0" w:line="240" w:lineRule="auto"/>
        <w:jc w:val="both"/>
        <w:rPr>
          <w:rFonts w:ascii="Times New Roman" w:hAnsi="Times New Roman" w:cs="Times New Roman"/>
          <w:b/>
          <w:bCs/>
          <w:sz w:val="28"/>
          <w:szCs w:val="28"/>
          <w:lang w:val="uk-UA"/>
        </w:rPr>
      </w:pPr>
      <w:r w:rsidRPr="00B31B31">
        <w:rPr>
          <w:rFonts w:ascii="Times New Roman" w:hAnsi="Times New Roman" w:cs="Times New Roman"/>
          <w:b/>
          <w:bCs/>
          <w:sz w:val="28"/>
          <w:szCs w:val="28"/>
          <w:lang w:val="uk-UA"/>
        </w:rPr>
        <w:t>До кого Ви зверталися задля подолання депресії у зв’язку з пандемією Covid-19?</w:t>
      </w:r>
    </w:p>
    <w:tbl>
      <w:tblPr>
        <w:tblW w:w="9407" w:type="dxa"/>
        <w:tblLook w:val="04A0" w:firstRow="1" w:lastRow="0" w:firstColumn="1" w:lastColumn="0" w:noHBand="0" w:noVBand="1"/>
      </w:tblPr>
      <w:tblGrid>
        <w:gridCol w:w="8447"/>
        <w:gridCol w:w="960"/>
      </w:tblGrid>
      <w:tr w:rsidR="005F5179" w:rsidRPr="005F5179" w14:paraId="48E8ECAD" w14:textId="77777777" w:rsidTr="005F5179">
        <w:trPr>
          <w:trHeight w:val="315"/>
        </w:trPr>
        <w:tc>
          <w:tcPr>
            <w:tcW w:w="8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3F1C7" w14:textId="54B30720"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До</w:t>
            </w:r>
            <w:r w:rsidR="00E54348" w:rsidRPr="00B31B31">
              <w:rPr>
                <w:rFonts w:ascii="Times New Roman" w:eastAsia="Times New Roman" w:hAnsi="Times New Roman" w:cs="Times New Roman"/>
                <w:color w:val="000000"/>
                <w:sz w:val="28"/>
                <w:szCs w:val="28"/>
                <w:lang w:val="uk-UA" w:eastAsia="ru-RU"/>
              </w:rPr>
              <w:t xml:space="preserve"> стороннього</w:t>
            </w:r>
            <w:r w:rsidRPr="005F5179">
              <w:rPr>
                <w:rFonts w:ascii="Times New Roman" w:eastAsia="Times New Roman" w:hAnsi="Times New Roman" w:cs="Times New Roman"/>
                <w:color w:val="000000"/>
                <w:sz w:val="28"/>
                <w:szCs w:val="28"/>
                <w:lang w:val="uk-UA" w:eastAsia="ru-RU"/>
              </w:rPr>
              <w:t xml:space="preserve"> психолога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41F1EAE" w14:textId="2EA9705C" w:rsidR="005F5179" w:rsidRPr="005F5179" w:rsidRDefault="00E54348"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9</w:t>
            </w:r>
          </w:p>
        </w:tc>
      </w:tr>
      <w:tr w:rsidR="00E54348" w:rsidRPr="00B31B31" w14:paraId="74991F81" w14:textId="77777777" w:rsidTr="005F5179">
        <w:trPr>
          <w:trHeight w:val="315"/>
        </w:trPr>
        <w:tc>
          <w:tcPr>
            <w:tcW w:w="84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17638" w14:textId="7AED5CE7" w:rsidR="00E54348" w:rsidRPr="00B31B31" w:rsidRDefault="00E54348"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До психолога з ВНЗ</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5B10F00" w14:textId="7F1208FE" w:rsidR="00E54348" w:rsidRPr="00B31B31" w:rsidRDefault="00E54348" w:rsidP="00A83BCC">
            <w:pPr>
              <w:spacing w:after="0" w:line="240" w:lineRule="auto"/>
              <w:jc w:val="right"/>
              <w:rPr>
                <w:rFonts w:ascii="Times New Roman" w:eastAsia="Times New Roman" w:hAnsi="Times New Roman" w:cs="Times New Roman"/>
                <w:color w:val="000000"/>
                <w:sz w:val="28"/>
                <w:szCs w:val="28"/>
                <w:lang w:val="uk-UA" w:eastAsia="ru-RU"/>
              </w:rPr>
            </w:pPr>
            <w:r w:rsidRPr="00B31B31">
              <w:rPr>
                <w:rFonts w:ascii="Times New Roman" w:eastAsia="Times New Roman" w:hAnsi="Times New Roman" w:cs="Times New Roman"/>
                <w:color w:val="000000"/>
                <w:sz w:val="28"/>
                <w:szCs w:val="28"/>
                <w:lang w:val="uk-UA" w:eastAsia="ru-RU"/>
              </w:rPr>
              <w:t>0</w:t>
            </w:r>
          </w:p>
        </w:tc>
      </w:tr>
      <w:tr w:rsidR="005F5179" w:rsidRPr="005F5179" w14:paraId="1F45A834" w14:textId="77777777" w:rsidTr="005F5179">
        <w:trPr>
          <w:trHeight w:val="315"/>
        </w:trPr>
        <w:tc>
          <w:tcPr>
            <w:tcW w:w="8447" w:type="dxa"/>
            <w:tcBorders>
              <w:top w:val="nil"/>
              <w:left w:val="single" w:sz="4" w:space="0" w:color="auto"/>
              <w:bottom w:val="single" w:sz="4" w:space="0" w:color="auto"/>
              <w:right w:val="single" w:sz="4" w:space="0" w:color="auto"/>
            </w:tcBorders>
            <w:shd w:val="clear" w:color="auto" w:fill="auto"/>
            <w:noWrap/>
            <w:vAlign w:val="center"/>
            <w:hideMark/>
          </w:tcPr>
          <w:p w14:paraId="2ACC7F2B" w14:textId="361A91D7"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До викладачів</w:t>
            </w:r>
          </w:p>
        </w:tc>
        <w:tc>
          <w:tcPr>
            <w:tcW w:w="960" w:type="dxa"/>
            <w:tcBorders>
              <w:top w:val="nil"/>
              <w:left w:val="nil"/>
              <w:bottom w:val="single" w:sz="4" w:space="0" w:color="auto"/>
              <w:right w:val="single" w:sz="4" w:space="0" w:color="auto"/>
            </w:tcBorders>
            <w:shd w:val="clear" w:color="auto" w:fill="auto"/>
            <w:noWrap/>
            <w:vAlign w:val="bottom"/>
            <w:hideMark/>
          </w:tcPr>
          <w:p w14:paraId="023751B1"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0</w:t>
            </w:r>
          </w:p>
        </w:tc>
      </w:tr>
      <w:tr w:rsidR="005F5179" w:rsidRPr="005F5179" w14:paraId="68F661A2" w14:textId="77777777" w:rsidTr="005F5179">
        <w:trPr>
          <w:trHeight w:val="315"/>
        </w:trPr>
        <w:tc>
          <w:tcPr>
            <w:tcW w:w="8447" w:type="dxa"/>
            <w:tcBorders>
              <w:top w:val="nil"/>
              <w:left w:val="single" w:sz="4" w:space="0" w:color="auto"/>
              <w:bottom w:val="single" w:sz="4" w:space="0" w:color="auto"/>
              <w:right w:val="single" w:sz="4" w:space="0" w:color="auto"/>
            </w:tcBorders>
            <w:shd w:val="clear" w:color="auto" w:fill="auto"/>
            <w:noWrap/>
            <w:vAlign w:val="center"/>
            <w:hideMark/>
          </w:tcPr>
          <w:p w14:paraId="4E528F82" w14:textId="26DE0274"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До однокурсників/студентів</w:t>
            </w:r>
          </w:p>
        </w:tc>
        <w:tc>
          <w:tcPr>
            <w:tcW w:w="960" w:type="dxa"/>
            <w:tcBorders>
              <w:top w:val="nil"/>
              <w:left w:val="nil"/>
              <w:bottom w:val="single" w:sz="4" w:space="0" w:color="auto"/>
              <w:right w:val="single" w:sz="4" w:space="0" w:color="auto"/>
            </w:tcBorders>
            <w:shd w:val="clear" w:color="auto" w:fill="auto"/>
            <w:noWrap/>
            <w:vAlign w:val="bottom"/>
            <w:hideMark/>
          </w:tcPr>
          <w:p w14:paraId="50585D0B"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0</w:t>
            </w:r>
          </w:p>
        </w:tc>
      </w:tr>
      <w:tr w:rsidR="005F5179" w:rsidRPr="005F5179" w14:paraId="1FF18AE6" w14:textId="77777777" w:rsidTr="005F5179">
        <w:trPr>
          <w:trHeight w:val="315"/>
        </w:trPr>
        <w:tc>
          <w:tcPr>
            <w:tcW w:w="8447" w:type="dxa"/>
            <w:tcBorders>
              <w:top w:val="nil"/>
              <w:left w:val="single" w:sz="4" w:space="0" w:color="auto"/>
              <w:bottom w:val="single" w:sz="4" w:space="0" w:color="auto"/>
              <w:right w:val="single" w:sz="4" w:space="0" w:color="auto"/>
            </w:tcBorders>
            <w:shd w:val="clear" w:color="auto" w:fill="auto"/>
            <w:noWrap/>
            <w:vAlign w:val="center"/>
            <w:hideMark/>
          </w:tcPr>
          <w:p w14:paraId="4F0C809B" w14:textId="12FA4962"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До друзів</w:t>
            </w:r>
          </w:p>
        </w:tc>
        <w:tc>
          <w:tcPr>
            <w:tcW w:w="960" w:type="dxa"/>
            <w:tcBorders>
              <w:top w:val="nil"/>
              <w:left w:val="nil"/>
              <w:bottom w:val="single" w:sz="4" w:space="0" w:color="auto"/>
              <w:right w:val="single" w:sz="4" w:space="0" w:color="auto"/>
            </w:tcBorders>
            <w:shd w:val="clear" w:color="auto" w:fill="auto"/>
            <w:noWrap/>
            <w:vAlign w:val="bottom"/>
            <w:hideMark/>
          </w:tcPr>
          <w:p w14:paraId="2DAEA4B5"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3</w:t>
            </w:r>
          </w:p>
        </w:tc>
      </w:tr>
      <w:tr w:rsidR="005F5179" w:rsidRPr="005F5179" w14:paraId="0A107846" w14:textId="77777777" w:rsidTr="005F5179">
        <w:trPr>
          <w:trHeight w:val="315"/>
        </w:trPr>
        <w:tc>
          <w:tcPr>
            <w:tcW w:w="8447" w:type="dxa"/>
            <w:tcBorders>
              <w:top w:val="nil"/>
              <w:left w:val="single" w:sz="4" w:space="0" w:color="auto"/>
              <w:bottom w:val="single" w:sz="4" w:space="0" w:color="auto"/>
              <w:right w:val="single" w:sz="4" w:space="0" w:color="auto"/>
            </w:tcBorders>
            <w:shd w:val="clear" w:color="auto" w:fill="auto"/>
            <w:noWrap/>
            <w:vAlign w:val="center"/>
            <w:hideMark/>
          </w:tcPr>
          <w:p w14:paraId="106A568D" w14:textId="69E02E22"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До родичів/батьків</w:t>
            </w:r>
          </w:p>
        </w:tc>
        <w:tc>
          <w:tcPr>
            <w:tcW w:w="960" w:type="dxa"/>
            <w:tcBorders>
              <w:top w:val="nil"/>
              <w:left w:val="nil"/>
              <w:bottom w:val="single" w:sz="4" w:space="0" w:color="auto"/>
              <w:right w:val="single" w:sz="4" w:space="0" w:color="auto"/>
            </w:tcBorders>
            <w:shd w:val="clear" w:color="auto" w:fill="auto"/>
            <w:noWrap/>
            <w:vAlign w:val="bottom"/>
            <w:hideMark/>
          </w:tcPr>
          <w:p w14:paraId="5A870D27"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5</w:t>
            </w:r>
          </w:p>
        </w:tc>
      </w:tr>
      <w:tr w:rsidR="005F5179" w:rsidRPr="005F5179" w14:paraId="6E825687" w14:textId="77777777" w:rsidTr="005F5179">
        <w:trPr>
          <w:trHeight w:val="315"/>
        </w:trPr>
        <w:tc>
          <w:tcPr>
            <w:tcW w:w="8447" w:type="dxa"/>
            <w:tcBorders>
              <w:top w:val="nil"/>
              <w:left w:val="single" w:sz="4" w:space="0" w:color="auto"/>
              <w:bottom w:val="single" w:sz="4" w:space="0" w:color="auto"/>
              <w:right w:val="single" w:sz="4" w:space="0" w:color="auto"/>
            </w:tcBorders>
            <w:shd w:val="clear" w:color="auto" w:fill="auto"/>
            <w:noWrap/>
            <w:vAlign w:val="center"/>
            <w:hideMark/>
          </w:tcPr>
          <w:p w14:paraId="34E2C682" w14:textId="5494C1EB"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До коханої людини/партнера/партнерки</w:t>
            </w:r>
          </w:p>
        </w:tc>
        <w:tc>
          <w:tcPr>
            <w:tcW w:w="960" w:type="dxa"/>
            <w:tcBorders>
              <w:top w:val="nil"/>
              <w:left w:val="nil"/>
              <w:bottom w:val="single" w:sz="4" w:space="0" w:color="auto"/>
              <w:right w:val="single" w:sz="4" w:space="0" w:color="auto"/>
            </w:tcBorders>
            <w:shd w:val="clear" w:color="auto" w:fill="auto"/>
            <w:noWrap/>
            <w:vAlign w:val="bottom"/>
            <w:hideMark/>
          </w:tcPr>
          <w:p w14:paraId="7AE64217"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7</w:t>
            </w:r>
          </w:p>
        </w:tc>
      </w:tr>
      <w:tr w:rsidR="005F5179" w:rsidRPr="005F5179" w14:paraId="360B408B" w14:textId="77777777" w:rsidTr="005F5179">
        <w:trPr>
          <w:trHeight w:val="315"/>
        </w:trPr>
        <w:tc>
          <w:tcPr>
            <w:tcW w:w="8447" w:type="dxa"/>
            <w:tcBorders>
              <w:top w:val="nil"/>
              <w:left w:val="single" w:sz="4" w:space="0" w:color="auto"/>
              <w:bottom w:val="single" w:sz="4" w:space="0" w:color="auto"/>
              <w:right w:val="single" w:sz="4" w:space="0" w:color="auto"/>
            </w:tcBorders>
            <w:shd w:val="clear" w:color="auto" w:fill="auto"/>
            <w:noWrap/>
            <w:vAlign w:val="center"/>
            <w:hideMark/>
          </w:tcPr>
          <w:p w14:paraId="193E61B8" w14:textId="5856BF6B"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i/>
                <w:iCs/>
                <w:color w:val="000000"/>
                <w:sz w:val="28"/>
                <w:szCs w:val="28"/>
                <w:lang w:val="uk-UA" w:eastAsia="ru-RU"/>
              </w:rPr>
              <w:t>Ні до кого не звертався/</w:t>
            </w:r>
            <w:proofErr w:type="spellStart"/>
            <w:r w:rsidRPr="005F5179">
              <w:rPr>
                <w:rFonts w:ascii="Times New Roman" w:eastAsia="Times New Roman" w:hAnsi="Times New Roman" w:cs="Times New Roman"/>
                <w:i/>
                <w:iCs/>
                <w:color w:val="000000"/>
                <w:sz w:val="28"/>
                <w:szCs w:val="28"/>
                <w:lang w:val="uk-UA" w:eastAsia="ru-RU"/>
              </w:rPr>
              <w:t>лася</w:t>
            </w:r>
            <w:proofErr w:type="spellEnd"/>
            <w:r w:rsidRPr="005F5179">
              <w:rPr>
                <w:rFonts w:ascii="Times New Roman" w:eastAsia="Times New Roman" w:hAnsi="Times New Roman" w:cs="Times New Roman"/>
                <w:i/>
                <w:iCs/>
                <w:color w:val="000000"/>
                <w:sz w:val="28"/>
                <w:szCs w:val="28"/>
                <w:lang w:val="uk-UA"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0937A03F"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76</w:t>
            </w:r>
          </w:p>
        </w:tc>
      </w:tr>
    </w:tbl>
    <w:p w14:paraId="5D4C2404" w14:textId="65A25928" w:rsidR="005F5179" w:rsidRPr="00B31B31" w:rsidRDefault="005F5179" w:rsidP="00A83BCC">
      <w:pPr>
        <w:spacing w:after="0" w:line="240" w:lineRule="auto"/>
        <w:jc w:val="both"/>
        <w:rPr>
          <w:rFonts w:ascii="Times New Roman" w:hAnsi="Times New Roman" w:cs="Times New Roman"/>
          <w:b/>
          <w:bCs/>
          <w:sz w:val="28"/>
          <w:szCs w:val="28"/>
          <w:lang w:val="uk-UA"/>
        </w:rPr>
      </w:pPr>
      <w:r w:rsidRPr="00B31B31">
        <w:rPr>
          <w:rFonts w:ascii="Times New Roman" w:hAnsi="Times New Roman" w:cs="Times New Roman"/>
          <w:b/>
          <w:bCs/>
          <w:sz w:val="28"/>
          <w:szCs w:val="28"/>
          <w:lang w:val="uk-UA"/>
        </w:rPr>
        <w:t>Чи мали Ви проблеми у спілкування з членами родини/друзями/однокурсниками, які пов’язані з пандемією Covid-19?</w:t>
      </w:r>
    </w:p>
    <w:tbl>
      <w:tblPr>
        <w:tblW w:w="7518" w:type="dxa"/>
        <w:tblLook w:val="04A0" w:firstRow="1" w:lastRow="0" w:firstColumn="1" w:lastColumn="0" w:noHBand="0" w:noVBand="1"/>
      </w:tblPr>
      <w:tblGrid>
        <w:gridCol w:w="6558"/>
        <w:gridCol w:w="960"/>
      </w:tblGrid>
      <w:tr w:rsidR="005F5179" w:rsidRPr="005F5179" w14:paraId="3056F017" w14:textId="77777777" w:rsidTr="005F5179">
        <w:trPr>
          <w:trHeight w:val="315"/>
        </w:trPr>
        <w:tc>
          <w:tcPr>
            <w:tcW w:w="6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B23C3" w14:textId="0222B178"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 xml:space="preserve">Так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657C615"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57</w:t>
            </w:r>
          </w:p>
        </w:tc>
      </w:tr>
      <w:tr w:rsidR="005F5179" w:rsidRPr="005F5179" w14:paraId="7EBC960A" w14:textId="77777777" w:rsidTr="005F5179">
        <w:trPr>
          <w:trHeight w:val="315"/>
        </w:trPr>
        <w:tc>
          <w:tcPr>
            <w:tcW w:w="6558" w:type="dxa"/>
            <w:tcBorders>
              <w:top w:val="nil"/>
              <w:left w:val="single" w:sz="4" w:space="0" w:color="auto"/>
              <w:bottom w:val="single" w:sz="4" w:space="0" w:color="auto"/>
              <w:right w:val="single" w:sz="4" w:space="0" w:color="auto"/>
            </w:tcBorders>
            <w:shd w:val="clear" w:color="auto" w:fill="auto"/>
            <w:noWrap/>
            <w:vAlign w:val="center"/>
            <w:hideMark/>
          </w:tcPr>
          <w:p w14:paraId="124581BE" w14:textId="07FEF3E8"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 xml:space="preserve">Ні  </w:t>
            </w:r>
          </w:p>
        </w:tc>
        <w:tc>
          <w:tcPr>
            <w:tcW w:w="960" w:type="dxa"/>
            <w:tcBorders>
              <w:top w:val="nil"/>
              <w:left w:val="nil"/>
              <w:bottom w:val="single" w:sz="4" w:space="0" w:color="auto"/>
              <w:right w:val="single" w:sz="4" w:space="0" w:color="auto"/>
            </w:tcBorders>
            <w:shd w:val="clear" w:color="auto" w:fill="auto"/>
            <w:noWrap/>
            <w:vAlign w:val="bottom"/>
            <w:hideMark/>
          </w:tcPr>
          <w:p w14:paraId="0F8F1245"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43</w:t>
            </w:r>
          </w:p>
        </w:tc>
      </w:tr>
    </w:tbl>
    <w:p w14:paraId="20434A98" w14:textId="1F17683A" w:rsidR="005F5179" w:rsidRPr="00B31B31" w:rsidRDefault="005F5179" w:rsidP="00A83BCC">
      <w:pPr>
        <w:spacing w:after="0" w:line="240" w:lineRule="auto"/>
        <w:jc w:val="both"/>
        <w:rPr>
          <w:rFonts w:ascii="Times New Roman" w:hAnsi="Times New Roman" w:cs="Times New Roman"/>
          <w:b/>
          <w:bCs/>
          <w:sz w:val="28"/>
          <w:szCs w:val="28"/>
          <w:lang w:val="uk-UA"/>
        </w:rPr>
      </w:pPr>
      <w:r w:rsidRPr="00B31B31">
        <w:rPr>
          <w:rFonts w:ascii="Times New Roman" w:hAnsi="Times New Roman" w:cs="Times New Roman"/>
          <w:b/>
          <w:bCs/>
          <w:sz w:val="28"/>
          <w:szCs w:val="28"/>
          <w:lang w:val="uk-UA"/>
        </w:rPr>
        <w:t>До кого Ви зверталися задля подолання проблеми у спілкування з членами родини/друзями/однокурсниками, які були пов’язані з пандемією Covid-19?</w:t>
      </w:r>
    </w:p>
    <w:tbl>
      <w:tblPr>
        <w:tblW w:w="8282" w:type="dxa"/>
        <w:tblLook w:val="04A0" w:firstRow="1" w:lastRow="0" w:firstColumn="1" w:lastColumn="0" w:noHBand="0" w:noVBand="1"/>
      </w:tblPr>
      <w:tblGrid>
        <w:gridCol w:w="7322"/>
        <w:gridCol w:w="960"/>
      </w:tblGrid>
      <w:tr w:rsidR="005F5179" w:rsidRPr="005F5179" w14:paraId="259B0022" w14:textId="77777777" w:rsidTr="005F5179">
        <w:trPr>
          <w:trHeight w:val="315"/>
        </w:trPr>
        <w:tc>
          <w:tcPr>
            <w:tcW w:w="7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DE6F3" w14:textId="71DD942F"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До стороннього психолога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6F1CEE5"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11</w:t>
            </w:r>
          </w:p>
        </w:tc>
      </w:tr>
      <w:tr w:rsidR="005F5179" w:rsidRPr="005F5179" w14:paraId="3D06BE53" w14:textId="77777777" w:rsidTr="005F5179">
        <w:trPr>
          <w:trHeight w:val="315"/>
        </w:trPr>
        <w:tc>
          <w:tcPr>
            <w:tcW w:w="7322" w:type="dxa"/>
            <w:tcBorders>
              <w:top w:val="nil"/>
              <w:left w:val="single" w:sz="4" w:space="0" w:color="auto"/>
              <w:bottom w:val="single" w:sz="4" w:space="0" w:color="auto"/>
              <w:right w:val="single" w:sz="4" w:space="0" w:color="auto"/>
            </w:tcBorders>
            <w:shd w:val="clear" w:color="auto" w:fill="auto"/>
            <w:noWrap/>
            <w:vAlign w:val="center"/>
            <w:hideMark/>
          </w:tcPr>
          <w:p w14:paraId="4660E321" w14:textId="5C8ACF33"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До психолога з ВНЗ</w:t>
            </w:r>
          </w:p>
        </w:tc>
        <w:tc>
          <w:tcPr>
            <w:tcW w:w="960" w:type="dxa"/>
            <w:tcBorders>
              <w:top w:val="nil"/>
              <w:left w:val="nil"/>
              <w:bottom w:val="single" w:sz="4" w:space="0" w:color="auto"/>
              <w:right w:val="single" w:sz="4" w:space="0" w:color="auto"/>
            </w:tcBorders>
            <w:shd w:val="clear" w:color="auto" w:fill="auto"/>
            <w:noWrap/>
            <w:vAlign w:val="bottom"/>
            <w:hideMark/>
          </w:tcPr>
          <w:p w14:paraId="0DF64D78"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3</w:t>
            </w:r>
          </w:p>
        </w:tc>
      </w:tr>
      <w:tr w:rsidR="005F5179" w:rsidRPr="005F5179" w14:paraId="6CFBA02C" w14:textId="77777777" w:rsidTr="005F5179">
        <w:trPr>
          <w:trHeight w:val="315"/>
        </w:trPr>
        <w:tc>
          <w:tcPr>
            <w:tcW w:w="7322" w:type="dxa"/>
            <w:tcBorders>
              <w:top w:val="nil"/>
              <w:left w:val="single" w:sz="4" w:space="0" w:color="auto"/>
              <w:bottom w:val="single" w:sz="4" w:space="0" w:color="auto"/>
              <w:right w:val="single" w:sz="4" w:space="0" w:color="auto"/>
            </w:tcBorders>
            <w:shd w:val="clear" w:color="auto" w:fill="auto"/>
            <w:noWrap/>
            <w:vAlign w:val="center"/>
            <w:hideMark/>
          </w:tcPr>
          <w:p w14:paraId="46C045CD" w14:textId="543BC8BE"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До викладачів</w:t>
            </w:r>
          </w:p>
        </w:tc>
        <w:tc>
          <w:tcPr>
            <w:tcW w:w="960" w:type="dxa"/>
            <w:tcBorders>
              <w:top w:val="nil"/>
              <w:left w:val="nil"/>
              <w:bottom w:val="single" w:sz="4" w:space="0" w:color="auto"/>
              <w:right w:val="single" w:sz="4" w:space="0" w:color="auto"/>
            </w:tcBorders>
            <w:shd w:val="clear" w:color="auto" w:fill="auto"/>
            <w:noWrap/>
            <w:vAlign w:val="bottom"/>
            <w:hideMark/>
          </w:tcPr>
          <w:p w14:paraId="5942A688"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9</w:t>
            </w:r>
          </w:p>
        </w:tc>
      </w:tr>
      <w:tr w:rsidR="005F5179" w:rsidRPr="005F5179" w14:paraId="7E74FFE0" w14:textId="77777777" w:rsidTr="005F5179">
        <w:trPr>
          <w:trHeight w:val="315"/>
        </w:trPr>
        <w:tc>
          <w:tcPr>
            <w:tcW w:w="7322" w:type="dxa"/>
            <w:tcBorders>
              <w:top w:val="nil"/>
              <w:left w:val="single" w:sz="4" w:space="0" w:color="auto"/>
              <w:bottom w:val="single" w:sz="4" w:space="0" w:color="auto"/>
              <w:right w:val="single" w:sz="4" w:space="0" w:color="auto"/>
            </w:tcBorders>
            <w:shd w:val="clear" w:color="auto" w:fill="auto"/>
            <w:noWrap/>
            <w:vAlign w:val="center"/>
            <w:hideMark/>
          </w:tcPr>
          <w:p w14:paraId="0C3C9FFD" w14:textId="14910C79"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До однокурсників/студентів</w:t>
            </w:r>
          </w:p>
        </w:tc>
        <w:tc>
          <w:tcPr>
            <w:tcW w:w="960" w:type="dxa"/>
            <w:tcBorders>
              <w:top w:val="nil"/>
              <w:left w:val="nil"/>
              <w:bottom w:val="single" w:sz="4" w:space="0" w:color="auto"/>
              <w:right w:val="single" w:sz="4" w:space="0" w:color="auto"/>
            </w:tcBorders>
            <w:shd w:val="clear" w:color="auto" w:fill="auto"/>
            <w:noWrap/>
            <w:vAlign w:val="bottom"/>
            <w:hideMark/>
          </w:tcPr>
          <w:p w14:paraId="0CD264E3"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3</w:t>
            </w:r>
          </w:p>
        </w:tc>
      </w:tr>
      <w:tr w:rsidR="005F5179" w:rsidRPr="005F5179" w14:paraId="50722E88" w14:textId="77777777" w:rsidTr="005F5179">
        <w:trPr>
          <w:trHeight w:val="315"/>
        </w:trPr>
        <w:tc>
          <w:tcPr>
            <w:tcW w:w="7322" w:type="dxa"/>
            <w:tcBorders>
              <w:top w:val="nil"/>
              <w:left w:val="single" w:sz="4" w:space="0" w:color="auto"/>
              <w:bottom w:val="single" w:sz="4" w:space="0" w:color="auto"/>
              <w:right w:val="single" w:sz="4" w:space="0" w:color="auto"/>
            </w:tcBorders>
            <w:shd w:val="clear" w:color="auto" w:fill="auto"/>
            <w:noWrap/>
            <w:vAlign w:val="center"/>
            <w:hideMark/>
          </w:tcPr>
          <w:p w14:paraId="6989230B" w14:textId="1B984391"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До друзів</w:t>
            </w:r>
          </w:p>
        </w:tc>
        <w:tc>
          <w:tcPr>
            <w:tcW w:w="960" w:type="dxa"/>
            <w:tcBorders>
              <w:top w:val="nil"/>
              <w:left w:val="nil"/>
              <w:bottom w:val="single" w:sz="4" w:space="0" w:color="auto"/>
              <w:right w:val="single" w:sz="4" w:space="0" w:color="auto"/>
            </w:tcBorders>
            <w:shd w:val="clear" w:color="auto" w:fill="auto"/>
            <w:noWrap/>
            <w:vAlign w:val="bottom"/>
            <w:hideMark/>
          </w:tcPr>
          <w:p w14:paraId="4D1241C6"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47</w:t>
            </w:r>
          </w:p>
        </w:tc>
      </w:tr>
      <w:tr w:rsidR="005F5179" w:rsidRPr="005F5179" w14:paraId="7DBE0147" w14:textId="77777777" w:rsidTr="005F5179">
        <w:trPr>
          <w:trHeight w:val="315"/>
        </w:trPr>
        <w:tc>
          <w:tcPr>
            <w:tcW w:w="7322" w:type="dxa"/>
            <w:tcBorders>
              <w:top w:val="nil"/>
              <w:left w:val="single" w:sz="4" w:space="0" w:color="auto"/>
              <w:bottom w:val="single" w:sz="4" w:space="0" w:color="auto"/>
              <w:right w:val="single" w:sz="4" w:space="0" w:color="auto"/>
            </w:tcBorders>
            <w:shd w:val="clear" w:color="auto" w:fill="auto"/>
            <w:noWrap/>
            <w:vAlign w:val="center"/>
            <w:hideMark/>
          </w:tcPr>
          <w:p w14:paraId="476FFCEF" w14:textId="3B64E1B3"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До родичів/батьків</w:t>
            </w:r>
          </w:p>
        </w:tc>
        <w:tc>
          <w:tcPr>
            <w:tcW w:w="960" w:type="dxa"/>
            <w:tcBorders>
              <w:top w:val="nil"/>
              <w:left w:val="nil"/>
              <w:bottom w:val="single" w:sz="4" w:space="0" w:color="auto"/>
              <w:right w:val="single" w:sz="4" w:space="0" w:color="auto"/>
            </w:tcBorders>
            <w:shd w:val="clear" w:color="auto" w:fill="auto"/>
            <w:noWrap/>
            <w:vAlign w:val="bottom"/>
            <w:hideMark/>
          </w:tcPr>
          <w:p w14:paraId="2E473B63"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17</w:t>
            </w:r>
          </w:p>
        </w:tc>
      </w:tr>
      <w:tr w:rsidR="005F5179" w:rsidRPr="005F5179" w14:paraId="4B4B55CF" w14:textId="77777777" w:rsidTr="005F5179">
        <w:trPr>
          <w:trHeight w:val="315"/>
        </w:trPr>
        <w:tc>
          <w:tcPr>
            <w:tcW w:w="7322" w:type="dxa"/>
            <w:tcBorders>
              <w:top w:val="nil"/>
              <w:left w:val="single" w:sz="4" w:space="0" w:color="auto"/>
              <w:bottom w:val="single" w:sz="4" w:space="0" w:color="auto"/>
              <w:right w:val="single" w:sz="4" w:space="0" w:color="auto"/>
            </w:tcBorders>
            <w:shd w:val="clear" w:color="auto" w:fill="auto"/>
            <w:noWrap/>
            <w:vAlign w:val="center"/>
            <w:hideMark/>
          </w:tcPr>
          <w:p w14:paraId="7D440975" w14:textId="28336992"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До коханої людини/партнера/партнерки</w:t>
            </w:r>
          </w:p>
        </w:tc>
        <w:tc>
          <w:tcPr>
            <w:tcW w:w="960" w:type="dxa"/>
            <w:tcBorders>
              <w:top w:val="nil"/>
              <w:left w:val="nil"/>
              <w:bottom w:val="single" w:sz="4" w:space="0" w:color="auto"/>
              <w:right w:val="single" w:sz="4" w:space="0" w:color="auto"/>
            </w:tcBorders>
            <w:shd w:val="clear" w:color="auto" w:fill="auto"/>
            <w:noWrap/>
            <w:vAlign w:val="bottom"/>
            <w:hideMark/>
          </w:tcPr>
          <w:p w14:paraId="362BD9B2"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56</w:t>
            </w:r>
          </w:p>
        </w:tc>
      </w:tr>
      <w:tr w:rsidR="005F5179" w:rsidRPr="005F5179" w14:paraId="2ACDFDB6" w14:textId="77777777" w:rsidTr="005F5179">
        <w:trPr>
          <w:trHeight w:val="315"/>
        </w:trPr>
        <w:tc>
          <w:tcPr>
            <w:tcW w:w="7322" w:type="dxa"/>
            <w:tcBorders>
              <w:top w:val="nil"/>
              <w:left w:val="single" w:sz="4" w:space="0" w:color="auto"/>
              <w:bottom w:val="single" w:sz="4" w:space="0" w:color="auto"/>
              <w:right w:val="single" w:sz="4" w:space="0" w:color="auto"/>
            </w:tcBorders>
            <w:shd w:val="clear" w:color="auto" w:fill="auto"/>
            <w:noWrap/>
            <w:vAlign w:val="center"/>
            <w:hideMark/>
          </w:tcPr>
          <w:p w14:paraId="2427BF5E" w14:textId="5765BBD6"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i/>
                <w:iCs/>
                <w:color w:val="000000"/>
                <w:sz w:val="28"/>
                <w:szCs w:val="28"/>
                <w:lang w:val="uk-UA" w:eastAsia="ru-RU"/>
              </w:rPr>
              <w:t>Ні до кого не звертався/</w:t>
            </w:r>
            <w:proofErr w:type="spellStart"/>
            <w:r w:rsidRPr="005F5179">
              <w:rPr>
                <w:rFonts w:ascii="Times New Roman" w:eastAsia="Times New Roman" w:hAnsi="Times New Roman" w:cs="Times New Roman"/>
                <w:i/>
                <w:iCs/>
                <w:color w:val="000000"/>
                <w:sz w:val="28"/>
                <w:szCs w:val="28"/>
                <w:lang w:val="uk-UA" w:eastAsia="ru-RU"/>
              </w:rPr>
              <w:t>лася</w:t>
            </w:r>
            <w:proofErr w:type="spellEnd"/>
            <w:r w:rsidRPr="005F5179">
              <w:rPr>
                <w:rFonts w:ascii="Times New Roman" w:eastAsia="Times New Roman" w:hAnsi="Times New Roman" w:cs="Times New Roman"/>
                <w:i/>
                <w:iCs/>
                <w:color w:val="000000"/>
                <w:sz w:val="28"/>
                <w:szCs w:val="28"/>
                <w:lang w:val="uk-UA" w:eastAsia="ru-RU"/>
              </w:rPr>
              <w:t xml:space="preserve"> (НЕ ЗАЧИТУВАТИ)</w:t>
            </w:r>
          </w:p>
        </w:tc>
        <w:tc>
          <w:tcPr>
            <w:tcW w:w="960" w:type="dxa"/>
            <w:tcBorders>
              <w:top w:val="nil"/>
              <w:left w:val="nil"/>
              <w:bottom w:val="single" w:sz="4" w:space="0" w:color="auto"/>
              <w:right w:val="single" w:sz="4" w:space="0" w:color="auto"/>
            </w:tcBorders>
            <w:shd w:val="clear" w:color="auto" w:fill="auto"/>
            <w:noWrap/>
            <w:vAlign w:val="bottom"/>
            <w:hideMark/>
          </w:tcPr>
          <w:p w14:paraId="23E53278"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69</w:t>
            </w:r>
          </w:p>
        </w:tc>
      </w:tr>
    </w:tbl>
    <w:p w14:paraId="60062BA5" w14:textId="232E0C21" w:rsidR="005F5179" w:rsidRPr="00B31B31" w:rsidRDefault="005F5179" w:rsidP="00A83BCC">
      <w:pPr>
        <w:spacing w:after="0" w:line="240" w:lineRule="auto"/>
        <w:jc w:val="both"/>
        <w:rPr>
          <w:rFonts w:ascii="Times New Roman" w:hAnsi="Times New Roman" w:cs="Times New Roman"/>
          <w:b/>
          <w:bCs/>
          <w:sz w:val="28"/>
          <w:szCs w:val="28"/>
          <w:lang w:val="uk-UA"/>
        </w:rPr>
      </w:pPr>
      <w:r w:rsidRPr="00B31B31">
        <w:rPr>
          <w:rFonts w:ascii="Times New Roman" w:hAnsi="Times New Roman" w:cs="Times New Roman"/>
          <w:b/>
          <w:bCs/>
          <w:sz w:val="28"/>
          <w:szCs w:val="28"/>
          <w:lang w:val="uk-UA"/>
        </w:rPr>
        <w:t>Оберіть, будь ласка, рівень задоволеності власним життям в різні часові проміжки?</w:t>
      </w:r>
    </w:p>
    <w:tbl>
      <w:tblPr>
        <w:tblW w:w="9062" w:type="dxa"/>
        <w:tblLook w:val="04A0" w:firstRow="1" w:lastRow="0" w:firstColumn="1" w:lastColumn="0" w:noHBand="0" w:noVBand="1"/>
      </w:tblPr>
      <w:tblGrid>
        <w:gridCol w:w="3720"/>
        <w:gridCol w:w="1799"/>
        <w:gridCol w:w="1984"/>
        <w:gridCol w:w="1559"/>
      </w:tblGrid>
      <w:tr w:rsidR="005F5179" w:rsidRPr="005F5179" w14:paraId="3641CF16" w14:textId="77777777" w:rsidTr="00532F81">
        <w:trPr>
          <w:trHeight w:val="695"/>
        </w:trPr>
        <w:tc>
          <w:tcPr>
            <w:tcW w:w="37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3D0641" w14:textId="77777777" w:rsidR="005F5179" w:rsidRPr="005F5179" w:rsidRDefault="005F5179" w:rsidP="00A83BCC">
            <w:pPr>
              <w:spacing w:after="0" w:line="240" w:lineRule="auto"/>
              <w:jc w:val="both"/>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 </w:t>
            </w:r>
          </w:p>
        </w:tc>
        <w:tc>
          <w:tcPr>
            <w:tcW w:w="1799" w:type="dxa"/>
            <w:tcBorders>
              <w:top w:val="single" w:sz="8" w:space="0" w:color="auto"/>
              <w:left w:val="nil"/>
              <w:bottom w:val="single" w:sz="8" w:space="0" w:color="auto"/>
              <w:right w:val="single" w:sz="8" w:space="0" w:color="auto"/>
            </w:tcBorders>
            <w:shd w:val="clear" w:color="auto" w:fill="auto"/>
            <w:vAlign w:val="center"/>
            <w:hideMark/>
          </w:tcPr>
          <w:p w14:paraId="2625AAEE" w14:textId="77777777" w:rsidR="005F5179" w:rsidRPr="005F5179" w:rsidRDefault="005F5179" w:rsidP="00A83BCC">
            <w:pPr>
              <w:spacing w:after="0" w:line="240" w:lineRule="auto"/>
              <w:jc w:val="both"/>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Два роки тому</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0E1B3299" w14:textId="77777777" w:rsidR="005F5179" w:rsidRPr="005F5179" w:rsidRDefault="005F5179" w:rsidP="00A83BCC">
            <w:pPr>
              <w:spacing w:after="0" w:line="240" w:lineRule="auto"/>
              <w:jc w:val="both"/>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На сьогоднішній день</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4470CBA8" w14:textId="77777777" w:rsidR="005F5179" w:rsidRPr="005F5179" w:rsidRDefault="005F5179" w:rsidP="00A83BCC">
            <w:pPr>
              <w:spacing w:after="0" w:line="240" w:lineRule="auto"/>
              <w:jc w:val="both"/>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Через 2 роки</w:t>
            </w:r>
          </w:p>
        </w:tc>
      </w:tr>
      <w:tr w:rsidR="005F5179" w:rsidRPr="005F5179" w14:paraId="4B46EDD1" w14:textId="77777777" w:rsidTr="00193669">
        <w:trPr>
          <w:trHeight w:val="330"/>
        </w:trPr>
        <w:tc>
          <w:tcPr>
            <w:tcW w:w="3720" w:type="dxa"/>
            <w:tcBorders>
              <w:top w:val="nil"/>
              <w:left w:val="single" w:sz="8" w:space="0" w:color="auto"/>
              <w:bottom w:val="single" w:sz="8" w:space="0" w:color="auto"/>
              <w:right w:val="single" w:sz="8" w:space="0" w:color="auto"/>
            </w:tcBorders>
            <w:shd w:val="clear" w:color="auto" w:fill="auto"/>
            <w:vAlign w:val="center"/>
            <w:hideMark/>
          </w:tcPr>
          <w:p w14:paraId="15B25DC8" w14:textId="77777777" w:rsidR="005F5179" w:rsidRPr="005F5179" w:rsidRDefault="005F5179" w:rsidP="00A83BCC">
            <w:pPr>
              <w:spacing w:after="0" w:line="240" w:lineRule="auto"/>
              <w:jc w:val="both"/>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Повністю задоволений</w:t>
            </w:r>
          </w:p>
        </w:tc>
        <w:tc>
          <w:tcPr>
            <w:tcW w:w="1799" w:type="dxa"/>
            <w:tcBorders>
              <w:top w:val="nil"/>
              <w:left w:val="nil"/>
              <w:bottom w:val="single" w:sz="8" w:space="0" w:color="auto"/>
              <w:right w:val="single" w:sz="8" w:space="0" w:color="auto"/>
            </w:tcBorders>
            <w:shd w:val="clear" w:color="auto" w:fill="auto"/>
            <w:vAlign w:val="center"/>
            <w:hideMark/>
          </w:tcPr>
          <w:p w14:paraId="76C46C83"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9</w:t>
            </w:r>
          </w:p>
        </w:tc>
        <w:tc>
          <w:tcPr>
            <w:tcW w:w="1984" w:type="dxa"/>
            <w:tcBorders>
              <w:top w:val="nil"/>
              <w:left w:val="nil"/>
              <w:bottom w:val="single" w:sz="8" w:space="0" w:color="auto"/>
              <w:right w:val="single" w:sz="8" w:space="0" w:color="auto"/>
            </w:tcBorders>
            <w:shd w:val="clear" w:color="auto" w:fill="auto"/>
            <w:vAlign w:val="center"/>
            <w:hideMark/>
          </w:tcPr>
          <w:p w14:paraId="6883D9E5"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5</w:t>
            </w:r>
          </w:p>
        </w:tc>
        <w:tc>
          <w:tcPr>
            <w:tcW w:w="1559" w:type="dxa"/>
            <w:tcBorders>
              <w:top w:val="nil"/>
              <w:left w:val="nil"/>
              <w:bottom w:val="single" w:sz="8" w:space="0" w:color="auto"/>
              <w:right w:val="single" w:sz="8" w:space="0" w:color="auto"/>
            </w:tcBorders>
            <w:shd w:val="clear" w:color="auto" w:fill="auto"/>
            <w:vAlign w:val="center"/>
            <w:hideMark/>
          </w:tcPr>
          <w:p w14:paraId="254B0D38"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4</w:t>
            </w:r>
          </w:p>
        </w:tc>
      </w:tr>
      <w:tr w:rsidR="005F5179" w:rsidRPr="005F5179" w14:paraId="4298A436" w14:textId="77777777" w:rsidTr="00193669">
        <w:trPr>
          <w:trHeight w:val="330"/>
        </w:trPr>
        <w:tc>
          <w:tcPr>
            <w:tcW w:w="3720" w:type="dxa"/>
            <w:tcBorders>
              <w:top w:val="nil"/>
              <w:left w:val="single" w:sz="8" w:space="0" w:color="auto"/>
              <w:bottom w:val="single" w:sz="8" w:space="0" w:color="auto"/>
              <w:right w:val="single" w:sz="8" w:space="0" w:color="auto"/>
            </w:tcBorders>
            <w:shd w:val="clear" w:color="auto" w:fill="auto"/>
            <w:vAlign w:val="center"/>
            <w:hideMark/>
          </w:tcPr>
          <w:p w14:paraId="7B1E47E9" w14:textId="77777777" w:rsidR="005F5179" w:rsidRPr="005F5179" w:rsidRDefault="005F5179" w:rsidP="00A83BCC">
            <w:pPr>
              <w:spacing w:after="0" w:line="240" w:lineRule="auto"/>
              <w:jc w:val="both"/>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Скоріше задоволений</w:t>
            </w:r>
          </w:p>
        </w:tc>
        <w:tc>
          <w:tcPr>
            <w:tcW w:w="1799" w:type="dxa"/>
            <w:tcBorders>
              <w:top w:val="nil"/>
              <w:left w:val="nil"/>
              <w:bottom w:val="single" w:sz="8" w:space="0" w:color="auto"/>
              <w:right w:val="single" w:sz="8" w:space="0" w:color="auto"/>
            </w:tcBorders>
            <w:shd w:val="clear" w:color="auto" w:fill="auto"/>
            <w:vAlign w:val="center"/>
            <w:hideMark/>
          </w:tcPr>
          <w:p w14:paraId="53B99F71"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45</w:t>
            </w:r>
          </w:p>
        </w:tc>
        <w:tc>
          <w:tcPr>
            <w:tcW w:w="1984" w:type="dxa"/>
            <w:tcBorders>
              <w:top w:val="nil"/>
              <w:left w:val="nil"/>
              <w:bottom w:val="single" w:sz="8" w:space="0" w:color="auto"/>
              <w:right w:val="single" w:sz="8" w:space="0" w:color="auto"/>
            </w:tcBorders>
            <w:shd w:val="clear" w:color="auto" w:fill="auto"/>
            <w:vAlign w:val="center"/>
            <w:hideMark/>
          </w:tcPr>
          <w:p w14:paraId="13269E2D"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27</w:t>
            </w:r>
          </w:p>
        </w:tc>
        <w:tc>
          <w:tcPr>
            <w:tcW w:w="1559" w:type="dxa"/>
            <w:tcBorders>
              <w:top w:val="nil"/>
              <w:left w:val="nil"/>
              <w:bottom w:val="single" w:sz="8" w:space="0" w:color="auto"/>
              <w:right w:val="single" w:sz="8" w:space="0" w:color="auto"/>
            </w:tcBorders>
            <w:shd w:val="clear" w:color="auto" w:fill="auto"/>
            <w:vAlign w:val="center"/>
            <w:hideMark/>
          </w:tcPr>
          <w:p w14:paraId="4B8EDBF2"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13</w:t>
            </w:r>
          </w:p>
        </w:tc>
      </w:tr>
      <w:tr w:rsidR="005F5179" w:rsidRPr="005F5179" w14:paraId="407C3E3D" w14:textId="77777777" w:rsidTr="00193669">
        <w:trPr>
          <w:trHeight w:val="330"/>
        </w:trPr>
        <w:tc>
          <w:tcPr>
            <w:tcW w:w="3720" w:type="dxa"/>
            <w:tcBorders>
              <w:top w:val="nil"/>
              <w:left w:val="single" w:sz="8" w:space="0" w:color="auto"/>
              <w:bottom w:val="single" w:sz="8" w:space="0" w:color="auto"/>
              <w:right w:val="single" w:sz="8" w:space="0" w:color="auto"/>
            </w:tcBorders>
            <w:shd w:val="clear" w:color="auto" w:fill="auto"/>
            <w:vAlign w:val="center"/>
            <w:hideMark/>
          </w:tcPr>
          <w:p w14:paraId="74E08886" w14:textId="77777777" w:rsidR="005F5179" w:rsidRPr="005F5179" w:rsidRDefault="005F5179" w:rsidP="00A83BCC">
            <w:pPr>
              <w:spacing w:after="0" w:line="240" w:lineRule="auto"/>
              <w:jc w:val="both"/>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Скоріше не задоволений</w:t>
            </w:r>
          </w:p>
        </w:tc>
        <w:tc>
          <w:tcPr>
            <w:tcW w:w="1799" w:type="dxa"/>
            <w:tcBorders>
              <w:top w:val="nil"/>
              <w:left w:val="nil"/>
              <w:bottom w:val="single" w:sz="8" w:space="0" w:color="auto"/>
              <w:right w:val="single" w:sz="8" w:space="0" w:color="auto"/>
            </w:tcBorders>
            <w:shd w:val="clear" w:color="auto" w:fill="auto"/>
            <w:vAlign w:val="center"/>
            <w:hideMark/>
          </w:tcPr>
          <w:p w14:paraId="64E285DF"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29</w:t>
            </w:r>
          </w:p>
        </w:tc>
        <w:tc>
          <w:tcPr>
            <w:tcW w:w="1984" w:type="dxa"/>
            <w:tcBorders>
              <w:top w:val="nil"/>
              <w:left w:val="nil"/>
              <w:bottom w:val="single" w:sz="8" w:space="0" w:color="auto"/>
              <w:right w:val="single" w:sz="8" w:space="0" w:color="auto"/>
            </w:tcBorders>
            <w:shd w:val="clear" w:color="auto" w:fill="auto"/>
            <w:vAlign w:val="center"/>
            <w:hideMark/>
          </w:tcPr>
          <w:p w14:paraId="6136AC54"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38</w:t>
            </w:r>
          </w:p>
        </w:tc>
        <w:tc>
          <w:tcPr>
            <w:tcW w:w="1559" w:type="dxa"/>
            <w:tcBorders>
              <w:top w:val="nil"/>
              <w:left w:val="nil"/>
              <w:bottom w:val="single" w:sz="8" w:space="0" w:color="auto"/>
              <w:right w:val="single" w:sz="8" w:space="0" w:color="auto"/>
            </w:tcBorders>
            <w:shd w:val="clear" w:color="auto" w:fill="auto"/>
            <w:vAlign w:val="center"/>
            <w:hideMark/>
          </w:tcPr>
          <w:p w14:paraId="097DF713"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24</w:t>
            </w:r>
          </w:p>
        </w:tc>
      </w:tr>
      <w:tr w:rsidR="005F5179" w:rsidRPr="005F5179" w14:paraId="674DCD42" w14:textId="77777777" w:rsidTr="00193669">
        <w:trPr>
          <w:trHeight w:val="330"/>
        </w:trPr>
        <w:tc>
          <w:tcPr>
            <w:tcW w:w="3720" w:type="dxa"/>
            <w:tcBorders>
              <w:top w:val="nil"/>
              <w:left w:val="single" w:sz="8" w:space="0" w:color="auto"/>
              <w:bottom w:val="single" w:sz="8" w:space="0" w:color="auto"/>
              <w:right w:val="single" w:sz="8" w:space="0" w:color="auto"/>
            </w:tcBorders>
            <w:shd w:val="clear" w:color="auto" w:fill="auto"/>
            <w:vAlign w:val="center"/>
            <w:hideMark/>
          </w:tcPr>
          <w:p w14:paraId="796C75AF" w14:textId="77777777" w:rsidR="005F5179" w:rsidRPr="005F5179" w:rsidRDefault="005F5179" w:rsidP="00A83BCC">
            <w:pPr>
              <w:spacing w:after="0" w:line="240" w:lineRule="auto"/>
              <w:jc w:val="both"/>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Абсолютно не задоволений</w:t>
            </w:r>
          </w:p>
        </w:tc>
        <w:tc>
          <w:tcPr>
            <w:tcW w:w="1799" w:type="dxa"/>
            <w:tcBorders>
              <w:top w:val="nil"/>
              <w:left w:val="nil"/>
              <w:bottom w:val="single" w:sz="8" w:space="0" w:color="auto"/>
              <w:right w:val="single" w:sz="8" w:space="0" w:color="auto"/>
            </w:tcBorders>
            <w:shd w:val="clear" w:color="auto" w:fill="auto"/>
            <w:vAlign w:val="center"/>
            <w:hideMark/>
          </w:tcPr>
          <w:p w14:paraId="50EBBE5F"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6</w:t>
            </w:r>
          </w:p>
        </w:tc>
        <w:tc>
          <w:tcPr>
            <w:tcW w:w="1984" w:type="dxa"/>
            <w:tcBorders>
              <w:top w:val="nil"/>
              <w:left w:val="nil"/>
              <w:bottom w:val="single" w:sz="8" w:space="0" w:color="auto"/>
              <w:right w:val="single" w:sz="8" w:space="0" w:color="auto"/>
            </w:tcBorders>
            <w:shd w:val="clear" w:color="auto" w:fill="auto"/>
            <w:vAlign w:val="center"/>
            <w:hideMark/>
          </w:tcPr>
          <w:p w14:paraId="7EF32FD4"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16</w:t>
            </w:r>
          </w:p>
        </w:tc>
        <w:tc>
          <w:tcPr>
            <w:tcW w:w="1559" w:type="dxa"/>
            <w:tcBorders>
              <w:top w:val="nil"/>
              <w:left w:val="nil"/>
              <w:bottom w:val="single" w:sz="8" w:space="0" w:color="auto"/>
              <w:right w:val="single" w:sz="8" w:space="0" w:color="auto"/>
            </w:tcBorders>
            <w:shd w:val="clear" w:color="auto" w:fill="auto"/>
            <w:vAlign w:val="center"/>
            <w:hideMark/>
          </w:tcPr>
          <w:p w14:paraId="527ED8BE"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10</w:t>
            </w:r>
          </w:p>
        </w:tc>
      </w:tr>
      <w:tr w:rsidR="005F5179" w:rsidRPr="005F5179" w14:paraId="2D596C9C" w14:textId="77777777" w:rsidTr="00193669">
        <w:trPr>
          <w:trHeight w:val="330"/>
        </w:trPr>
        <w:tc>
          <w:tcPr>
            <w:tcW w:w="3720" w:type="dxa"/>
            <w:tcBorders>
              <w:top w:val="nil"/>
              <w:left w:val="single" w:sz="8" w:space="0" w:color="auto"/>
              <w:bottom w:val="single" w:sz="8" w:space="0" w:color="auto"/>
              <w:right w:val="single" w:sz="8" w:space="0" w:color="auto"/>
            </w:tcBorders>
            <w:shd w:val="clear" w:color="auto" w:fill="auto"/>
            <w:vAlign w:val="center"/>
            <w:hideMark/>
          </w:tcPr>
          <w:p w14:paraId="2EC84DD2" w14:textId="77777777" w:rsidR="005F5179" w:rsidRPr="005F5179" w:rsidRDefault="005F5179" w:rsidP="00A83BCC">
            <w:pPr>
              <w:spacing w:after="0" w:line="240" w:lineRule="auto"/>
              <w:jc w:val="both"/>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Важко відповісти</w:t>
            </w:r>
          </w:p>
        </w:tc>
        <w:tc>
          <w:tcPr>
            <w:tcW w:w="1799" w:type="dxa"/>
            <w:tcBorders>
              <w:top w:val="nil"/>
              <w:left w:val="nil"/>
              <w:bottom w:val="single" w:sz="8" w:space="0" w:color="auto"/>
              <w:right w:val="single" w:sz="8" w:space="0" w:color="auto"/>
            </w:tcBorders>
            <w:shd w:val="clear" w:color="auto" w:fill="auto"/>
            <w:vAlign w:val="center"/>
            <w:hideMark/>
          </w:tcPr>
          <w:p w14:paraId="555E39E5"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11</w:t>
            </w:r>
          </w:p>
        </w:tc>
        <w:tc>
          <w:tcPr>
            <w:tcW w:w="1984" w:type="dxa"/>
            <w:tcBorders>
              <w:top w:val="nil"/>
              <w:left w:val="nil"/>
              <w:bottom w:val="single" w:sz="8" w:space="0" w:color="auto"/>
              <w:right w:val="single" w:sz="8" w:space="0" w:color="auto"/>
            </w:tcBorders>
            <w:shd w:val="clear" w:color="auto" w:fill="auto"/>
            <w:vAlign w:val="center"/>
            <w:hideMark/>
          </w:tcPr>
          <w:p w14:paraId="1ADFE068"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14</w:t>
            </w:r>
          </w:p>
        </w:tc>
        <w:tc>
          <w:tcPr>
            <w:tcW w:w="1559" w:type="dxa"/>
            <w:tcBorders>
              <w:top w:val="nil"/>
              <w:left w:val="nil"/>
              <w:bottom w:val="single" w:sz="8" w:space="0" w:color="auto"/>
              <w:right w:val="single" w:sz="8" w:space="0" w:color="auto"/>
            </w:tcBorders>
            <w:shd w:val="clear" w:color="auto" w:fill="auto"/>
            <w:vAlign w:val="center"/>
            <w:hideMark/>
          </w:tcPr>
          <w:p w14:paraId="19B0C3EF"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49</w:t>
            </w:r>
          </w:p>
        </w:tc>
      </w:tr>
    </w:tbl>
    <w:p w14:paraId="5348E688" w14:textId="67BE66AD" w:rsidR="005F5179" w:rsidRPr="00B31B31" w:rsidRDefault="005F5179" w:rsidP="00A83BCC">
      <w:pPr>
        <w:spacing w:after="0" w:line="240" w:lineRule="auto"/>
        <w:jc w:val="both"/>
        <w:rPr>
          <w:rFonts w:ascii="Times New Roman" w:hAnsi="Times New Roman" w:cs="Times New Roman"/>
          <w:b/>
          <w:bCs/>
          <w:sz w:val="28"/>
          <w:szCs w:val="28"/>
          <w:lang w:val="uk-UA"/>
        </w:rPr>
      </w:pPr>
      <w:r w:rsidRPr="00B31B31">
        <w:rPr>
          <w:rFonts w:ascii="Times New Roman" w:hAnsi="Times New Roman" w:cs="Times New Roman"/>
          <w:b/>
          <w:bCs/>
          <w:sz w:val="28"/>
          <w:szCs w:val="28"/>
          <w:lang w:val="uk-UA"/>
        </w:rPr>
        <w:t>Які джерела Ви використовуєте для отримання соціально-політичних новин та подій? Всі варіанти, що підходять</w:t>
      </w:r>
    </w:p>
    <w:p w14:paraId="0E75E673" w14:textId="680124D6" w:rsidR="005F5179" w:rsidRPr="00B31B31" w:rsidRDefault="005F5179" w:rsidP="00A83BCC">
      <w:pPr>
        <w:spacing w:after="0" w:line="240" w:lineRule="auto"/>
        <w:jc w:val="both"/>
        <w:rPr>
          <w:rFonts w:ascii="Times New Roman" w:hAnsi="Times New Roman" w:cs="Times New Roman"/>
          <w:b/>
          <w:bCs/>
          <w:sz w:val="28"/>
          <w:szCs w:val="28"/>
          <w:lang w:val="uk-UA"/>
        </w:rPr>
      </w:pPr>
      <w:r w:rsidRPr="00B31B31">
        <w:rPr>
          <w:rFonts w:ascii="Times New Roman" w:hAnsi="Times New Roman" w:cs="Times New Roman"/>
          <w:b/>
          <w:bCs/>
          <w:sz w:val="28"/>
          <w:szCs w:val="28"/>
          <w:lang w:val="uk-UA"/>
        </w:rPr>
        <w:t>Які джерела викликають більшу довіру?</w:t>
      </w:r>
    </w:p>
    <w:tbl>
      <w:tblPr>
        <w:tblW w:w="8892" w:type="dxa"/>
        <w:tblLook w:val="04A0" w:firstRow="1" w:lastRow="0" w:firstColumn="1" w:lastColumn="0" w:noHBand="0" w:noVBand="1"/>
      </w:tblPr>
      <w:tblGrid>
        <w:gridCol w:w="4931"/>
        <w:gridCol w:w="2376"/>
        <w:gridCol w:w="1585"/>
      </w:tblGrid>
      <w:tr w:rsidR="005F5179" w:rsidRPr="005F5179" w14:paraId="09BE335E" w14:textId="77777777" w:rsidTr="00532F81">
        <w:trPr>
          <w:trHeight w:val="543"/>
        </w:trPr>
        <w:tc>
          <w:tcPr>
            <w:tcW w:w="5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8F53C9" w14:textId="77777777" w:rsidR="005F5179" w:rsidRPr="005F5179" w:rsidRDefault="005F5179" w:rsidP="00A83BCC">
            <w:pPr>
              <w:spacing w:after="0" w:line="240" w:lineRule="auto"/>
              <w:jc w:val="center"/>
              <w:rPr>
                <w:rFonts w:ascii="Times New Roman" w:eastAsia="Times New Roman" w:hAnsi="Times New Roman" w:cs="Times New Roman"/>
                <w:b/>
                <w:bCs/>
                <w:color w:val="000000"/>
                <w:sz w:val="28"/>
                <w:szCs w:val="28"/>
                <w:lang w:val="uk-UA" w:eastAsia="ru-RU"/>
              </w:rPr>
            </w:pPr>
            <w:r w:rsidRPr="005F5179">
              <w:rPr>
                <w:rFonts w:ascii="Times New Roman" w:eastAsia="Times New Roman" w:hAnsi="Times New Roman" w:cs="Times New Roman"/>
                <w:b/>
                <w:bCs/>
                <w:color w:val="000000"/>
                <w:sz w:val="28"/>
                <w:szCs w:val="28"/>
                <w:lang w:val="uk-UA" w:eastAsia="ru-RU"/>
              </w:rPr>
              <w:t>Джерела</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108E0C28" w14:textId="354D3A93" w:rsidR="005F5179" w:rsidRPr="005F5179" w:rsidRDefault="005F5179" w:rsidP="00A83BCC">
            <w:pPr>
              <w:spacing w:after="0" w:line="240" w:lineRule="auto"/>
              <w:jc w:val="center"/>
              <w:rPr>
                <w:rFonts w:ascii="Times New Roman" w:eastAsia="Times New Roman" w:hAnsi="Times New Roman" w:cs="Times New Roman"/>
                <w:b/>
                <w:bCs/>
                <w:color w:val="000000"/>
                <w:sz w:val="28"/>
                <w:szCs w:val="28"/>
                <w:lang w:val="uk-UA" w:eastAsia="ru-RU"/>
              </w:rPr>
            </w:pPr>
            <w:r w:rsidRPr="005F5179">
              <w:rPr>
                <w:rFonts w:ascii="Times New Roman" w:eastAsia="Times New Roman" w:hAnsi="Times New Roman" w:cs="Times New Roman"/>
                <w:b/>
                <w:bCs/>
                <w:color w:val="000000"/>
                <w:sz w:val="28"/>
                <w:szCs w:val="28"/>
                <w:lang w:val="uk-UA" w:eastAsia="ru-RU"/>
              </w:rPr>
              <w:t>Використовують</w:t>
            </w:r>
          </w:p>
        </w:tc>
        <w:tc>
          <w:tcPr>
            <w:tcW w:w="1389" w:type="dxa"/>
            <w:tcBorders>
              <w:top w:val="single" w:sz="8" w:space="0" w:color="auto"/>
              <w:left w:val="nil"/>
              <w:bottom w:val="single" w:sz="8" w:space="0" w:color="auto"/>
              <w:right w:val="single" w:sz="8" w:space="0" w:color="auto"/>
            </w:tcBorders>
            <w:shd w:val="clear" w:color="auto" w:fill="auto"/>
            <w:vAlign w:val="center"/>
            <w:hideMark/>
          </w:tcPr>
          <w:p w14:paraId="34750E9C" w14:textId="6ECCDD49" w:rsidR="005F5179" w:rsidRPr="005F5179" w:rsidRDefault="005F5179" w:rsidP="00A83BCC">
            <w:pPr>
              <w:spacing w:after="0" w:line="240" w:lineRule="auto"/>
              <w:jc w:val="center"/>
              <w:rPr>
                <w:rFonts w:ascii="Times New Roman" w:eastAsia="Times New Roman" w:hAnsi="Times New Roman" w:cs="Times New Roman"/>
                <w:b/>
                <w:bCs/>
                <w:color w:val="000000"/>
                <w:sz w:val="28"/>
                <w:szCs w:val="28"/>
                <w:lang w:val="uk-UA" w:eastAsia="ru-RU"/>
              </w:rPr>
            </w:pPr>
            <w:r w:rsidRPr="005F5179">
              <w:rPr>
                <w:rFonts w:ascii="Times New Roman" w:eastAsia="Times New Roman" w:hAnsi="Times New Roman" w:cs="Times New Roman"/>
                <w:b/>
                <w:bCs/>
                <w:color w:val="000000"/>
                <w:sz w:val="28"/>
                <w:szCs w:val="28"/>
                <w:lang w:val="uk-UA" w:eastAsia="ru-RU"/>
              </w:rPr>
              <w:t>Довіряють</w:t>
            </w:r>
          </w:p>
        </w:tc>
      </w:tr>
      <w:tr w:rsidR="005F5179" w:rsidRPr="005F5179" w14:paraId="2E917C1C" w14:textId="77777777" w:rsidTr="00532F81">
        <w:trPr>
          <w:trHeight w:val="330"/>
        </w:trPr>
        <w:tc>
          <w:tcPr>
            <w:tcW w:w="5660" w:type="dxa"/>
            <w:tcBorders>
              <w:top w:val="nil"/>
              <w:left w:val="single" w:sz="8" w:space="0" w:color="auto"/>
              <w:bottom w:val="single" w:sz="8" w:space="0" w:color="auto"/>
              <w:right w:val="single" w:sz="8" w:space="0" w:color="auto"/>
            </w:tcBorders>
            <w:shd w:val="clear" w:color="auto" w:fill="auto"/>
            <w:vAlign w:val="center"/>
            <w:hideMark/>
          </w:tcPr>
          <w:p w14:paraId="60C55591" w14:textId="77777777"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Телебачення</w:t>
            </w:r>
          </w:p>
        </w:tc>
        <w:tc>
          <w:tcPr>
            <w:tcW w:w="1843" w:type="dxa"/>
            <w:tcBorders>
              <w:top w:val="nil"/>
              <w:left w:val="nil"/>
              <w:bottom w:val="single" w:sz="8" w:space="0" w:color="auto"/>
              <w:right w:val="single" w:sz="8" w:space="0" w:color="auto"/>
            </w:tcBorders>
            <w:shd w:val="clear" w:color="auto" w:fill="auto"/>
            <w:vAlign w:val="center"/>
            <w:hideMark/>
          </w:tcPr>
          <w:p w14:paraId="0D709344"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3</w:t>
            </w:r>
          </w:p>
        </w:tc>
        <w:tc>
          <w:tcPr>
            <w:tcW w:w="1389" w:type="dxa"/>
            <w:tcBorders>
              <w:top w:val="nil"/>
              <w:left w:val="nil"/>
              <w:bottom w:val="single" w:sz="8" w:space="0" w:color="auto"/>
              <w:right w:val="single" w:sz="8" w:space="0" w:color="auto"/>
            </w:tcBorders>
            <w:shd w:val="clear" w:color="auto" w:fill="auto"/>
            <w:vAlign w:val="center"/>
            <w:hideMark/>
          </w:tcPr>
          <w:p w14:paraId="32CE4749"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0</w:t>
            </w:r>
          </w:p>
        </w:tc>
      </w:tr>
      <w:tr w:rsidR="005F5179" w:rsidRPr="005F5179" w14:paraId="780BBF87" w14:textId="77777777" w:rsidTr="00532F81">
        <w:trPr>
          <w:trHeight w:val="645"/>
        </w:trPr>
        <w:tc>
          <w:tcPr>
            <w:tcW w:w="5660" w:type="dxa"/>
            <w:tcBorders>
              <w:top w:val="nil"/>
              <w:left w:val="single" w:sz="8" w:space="0" w:color="auto"/>
              <w:bottom w:val="single" w:sz="8" w:space="0" w:color="auto"/>
              <w:right w:val="single" w:sz="8" w:space="0" w:color="auto"/>
            </w:tcBorders>
            <w:shd w:val="clear" w:color="auto" w:fill="auto"/>
            <w:vAlign w:val="center"/>
            <w:hideMark/>
          </w:tcPr>
          <w:p w14:paraId="1E5307AE" w14:textId="77777777"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lastRenderedPageBreak/>
              <w:t xml:space="preserve">Інтернет сайти, новинні платформи в інтернеті (сайти онлайн ЗМІ, </w:t>
            </w:r>
            <w:proofErr w:type="spellStart"/>
            <w:r w:rsidRPr="005F5179">
              <w:rPr>
                <w:rFonts w:ascii="Times New Roman" w:eastAsia="Times New Roman" w:hAnsi="Times New Roman" w:cs="Times New Roman"/>
                <w:color w:val="000000"/>
                <w:sz w:val="28"/>
                <w:szCs w:val="28"/>
                <w:lang w:val="uk-UA" w:eastAsia="ru-RU"/>
              </w:rPr>
              <w:t>Укрнет</w:t>
            </w:r>
            <w:proofErr w:type="spellEnd"/>
            <w:r w:rsidRPr="005F5179">
              <w:rPr>
                <w:rFonts w:ascii="Times New Roman" w:eastAsia="Times New Roman" w:hAnsi="Times New Roman" w:cs="Times New Roman"/>
                <w:color w:val="000000"/>
                <w:sz w:val="28"/>
                <w:szCs w:val="28"/>
                <w:lang w:val="uk-UA" w:eastAsia="ru-RU"/>
              </w:rPr>
              <w:t>)</w:t>
            </w:r>
          </w:p>
        </w:tc>
        <w:tc>
          <w:tcPr>
            <w:tcW w:w="1843" w:type="dxa"/>
            <w:tcBorders>
              <w:top w:val="nil"/>
              <w:left w:val="nil"/>
              <w:bottom w:val="single" w:sz="8" w:space="0" w:color="auto"/>
              <w:right w:val="single" w:sz="8" w:space="0" w:color="auto"/>
            </w:tcBorders>
            <w:shd w:val="clear" w:color="auto" w:fill="auto"/>
            <w:vAlign w:val="center"/>
            <w:hideMark/>
          </w:tcPr>
          <w:p w14:paraId="725A58F4"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27</w:t>
            </w:r>
          </w:p>
        </w:tc>
        <w:tc>
          <w:tcPr>
            <w:tcW w:w="1389" w:type="dxa"/>
            <w:tcBorders>
              <w:top w:val="nil"/>
              <w:left w:val="nil"/>
              <w:bottom w:val="single" w:sz="8" w:space="0" w:color="auto"/>
              <w:right w:val="single" w:sz="8" w:space="0" w:color="auto"/>
            </w:tcBorders>
            <w:shd w:val="clear" w:color="auto" w:fill="auto"/>
            <w:vAlign w:val="center"/>
            <w:hideMark/>
          </w:tcPr>
          <w:p w14:paraId="0F137211"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68</w:t>
            </w:r>
          </w:p>
        </w:tc>
      </w:tr>
      <w:tr w:rsidR="005F5179" w:rsidRPr="005F5179" w14:paraId="6F815C6F" w14:textId="77777777" w:rsidTr="00532F81">
        <w:trPr>
          <w:trHeight w:val="645"/>
        </w:trPr>
        <w:tc>
          <w:tcPr>
            <w:tcW w:w="5660" w:type="dxa"/>
            <w:tcBorders>
              <w:top w:val="nil"/>
              <w:left w:val="single" w:sz="8" w:space="0" w:color="auto"/>
              <w:bottom w:val="single" w:sz="8" w:space="0" w:color="auto"/>
              <w:right w:val="single" w:sz="8" w:space="0" w:color="auto"/>
            </w:tcBorders>
            <w:shd w:val="clear" w:color="auto" w:fill="auto"/>
            <w:vAlign w:val="center"/>
            <w:hideMark/>
          </w:tcPr>
          <w:p w14:paraId="75BF9793" w14:textId="77777777"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Соціальні мережі (</w:t>
            </w:r>
            <w:proofErr w:type="spellStart"/>
            <w:r w:rsidRPr="005F5179">
              <w:rPr>
                <w:rFonts w:ascii="Times New Roman" w:eastAsia="Times New Roman" w:hAnsi="Times New Roman" w:cs="Times New Roman"/>
                <w:color w:val="000000"/>
                <w:sz w:val="28"/>
                <w:szCs w:val="28"/>
                <w:lang w:val="uk-UA" w:eastAsia="ru-RU"/>
              </w:rPr>
              <w:t>Фейсбук</w:t>
            </w:r>
            <w:proofErr w:type="spellEnd"/>
            <w:r w:rsidRPr="005F5179">
              <w:rPr>
                <w:rFonts w:ascii="Times New Roman" w:eastAsia="Times New Roman" w:hAnsi="Times New Roman" w:cs="Times New Roman"/>
                <w:color w:val="000000"/>
                <w:sz w:val="28"/>
                <w:szCs w:val="28"/>
                <w:lang w:val="uk-UA" w:eastAsia="ru-RU"/>
              </w:rPr>
              <w:t xml:space="preserve">, </w:t>
            </w:r>
            <w:proofErr w:type="spellStart"/>
            <w:r w:rsidRPr="005F5179">
              <w:rPr>
                <w:rFonts w:ascii="Times New Roman" w:eastAsia="Times New Roman" w:hAnsi="Times New Roman" w:cs="Times New Roman"/>
                <w:color w:val="000000"/>
                <w:sz w:val="28"/>
                <w:szCs w:val="28"/>
                <w:lang w:val="uk-UA" w:eastAsia="ru-RU"/>
              </w:rPr>
              <w:t>Інстаграм</w:t>
            </w:r>
            <w:proofErr w:type="spellEnd"/>
            <w:r w:rsidRPr="005F5179">
              <w:rPr>
                <w:rFonts w:ascii="Times New Roman" w:eastAsia="Times New Roman" w:hAnsi="Times New Roman" w:cs="Times New Roman"/>
                <w:color w:val="000000"/>
                <w:sz w:val="28"/>
                <w:szCs w:val="28"/>
                <w:lang w:val="uk-UA" w:eastAsia="ru-RU"/>
              </w:rPr>
              <w:t>, Тік-</w:t>
            </w:r>
            <w:proofErr w:type="spellStart"/>
            <w:r w:rsidRPr="005F5179">
              <w:rPr>
                <w:rFonts w:ascii="Times New Roman" w:eastAsia="Times New Roman" w:hAnsi="Times New Roman" w:cs="Times New Roman"/>
                <w:color w:val="000000"/>
                <w:sz w:val="28"/>
                <w:szCs w:val="28"/>
                <w:lang w:val="uk-UA" w:eastAsia="ru-RU"/>
              </w:rPr>
              <w:t>ток</w:t>
            </w:r>
            <w:proofErr w:type="spellEnd"/>
            <w:r w:rsidRPr="005F5179">
              <w:rPr>
                <w:rFonts w:ascii="Times New Roman" w:eastAsia="Times New Roman" w:hAnsi="Times New Roman" w:cs="Times New Roman"/>
                <w:color w:val="000000"/>
                <w:sz w:val="28"/>
                <w:szCs w:val="28"/>
                <w:lang w:val="uk-UA" w:eastAsia="ru-RU"/>
              </w:rPr>
              <w:t xml:space="preserve">, </w:t>
            </w:r>
            <w:proofErr w:type="spellStart"/>
            <w:r w:rsidRPr="005F5179">
              <w:rPr>
                <w:rFonts w:ascii="Times New Roman" w:eastAsia="Times New Roman" w:hAnsi="Times New Roman" w:cs="Times New Roman"/>
                <w:color w:val="000000"/>
                <w:sz w:val="28"/>
                <w:szCs w:val="28"/>
                <w:lang w:val="uk-UA" w:eastAsia="ru-RU"/>
              </w:rPr>
              <w:t>Твіттер</w:t>
            </w:r>
            <w:proofErr w:type="spellEnd"/>
            <w:r w:rsidRPr="005F5179">
              <w:rPr>
                <w:rFonts w:ascii="Times New Roman" w:eastAsia="Times New Roman" w:hAnsi="Times New Roman" w:cs="Times New Roman"/>
                <w:color w:val="000000"/>
                <w:sz w:val="28"/>
                <w:szCs w:val="28"/>
                <w:lang w:val="uk-UA" w:eastAsia="ru-RU"/>
              </w:rPr>
              <w:t>)</w:t>
            </w:r>
          </w:p>
        </w:tc>
        <w:tc>
          <w:tcPr>
            <w:tcW w:w="1843" w:type="dxa"/>
            <w:tcBorders>
              <w:top w:val="nil"/>
              <w:left w:val="nil"/>
              <w:bottom w:val="single" w:sz="8" w:space="0" w:color="auto"/>
              <w:right w:val="single" w:sz="8" w:space="0" w:color="auto"/>
            </w:tcBorders>
            <w:shd w:val="clear" w:color="auto" w:fill="auto"/>
            <w:vAlign w:val="center"/>
            <w:hideMark/>
          </w:tcPr>
          <w:p w14:paraId="5226D438"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63</w:t>
            </w:r>
          </w:p>
        </w:tc>
        <w:tc>
          <w:tcPr>
            <w:tcW w:w="1389" w:type="dxa"/>
            <w:tcBorders>
              <w:top w:val="nil"/>
              <w:left w:val="nil"/>
              <w:bottom w:val="single" w:sz="8" w:space="0" w:color="auto"/>
              <w:right w:val="single" w:sz="8" w:space="0" w:color="auto"/>
            </w:tcBorders>
            <w:shd w:val="clear" w:color="auto" w:fill="auto"/>
            <w:vAlign w:val="center"/>
            <w:hideMark/>
          </w:tcPr>
          <w:p w14:paraId="36A83EE3"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9</w:t>
            </w:r>
          </w:p>
        </w:tc>
      </w:tr>
      <w:tr w:rsidR="005F5179" w:rsidRPr="005F5179" w14:paraId="6F60A885" w14:textId="77777777" w:rsidTr="00532F81">
        <w:trPr>
          <w:trHeight w:val="645"/>
        </w:trPr>
        <w:tc>
          <w:tcPr>
            <w:tcW w:w="5660" w:type="dxa"/>
            <w:tcBorders>
              <w:top w:val="nil"/>
              <w:left w:val="single" w:sz="8" w:space="0" w:color="auto"/>
              <w:bottom w:val="single" w:sz="8" w:space="0" w:color="auto"/>
              <w:right w:val="single" w:sz="8" w:space="0" w:color="auto"/>
            </w:tcBorders>
            <w:shd w:val="clear" w:color="auto" w:fill="auto"/>
            <w:vAlign w:val="center"/>
            <w:hideMark/>
          </w:tcPr>
          <w:p w14:paraId="50C40396" w14:textId="77777777"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proofErr w:type="spellStart"/>
            <w:r w:rsidRPr="005F5179">
              <w:rPr>
                <w:rFonts w:ascii="Times New Roman" w:eastAsia="Times New Roman" w:hAnsi="Times New Roman" w:cs="Times New Roman"/>
                <w:color w:val="000000"/>
                <w:sz w:val="28"/>
                <w:szCs w:val="28"/>
                <w:lang w:val="uk-UA" w:eastAsia="ru-RU"/>
              </w:rPr>
              <w:t>Месенджери</w:t>
            </w:r>
            <w:proofErr w:type="spellEnd"/>
            <w:r w:rsidRPr="005F5179">
              <w:rPr>
                <w:rFonts w:ascii="Times New Roman" w:eastAsia="Times New Roman" w:hAnsi="Times New Roman" w:cs="Times New Roman"/>
                <w:color w:val="000000"/>
                <w:sz w:val="28"/>
                <w:szCs w:val="28"/>
                <w:lang w:val="uk-UA" w:eastAsia="ru-RU"/>
              </w:rPr>
              <w:t xml:space="preserve"> (Телеграм, </w:t>
            </w:r>
            <w:proofErr w:type="spellStart"/>
            <w:r w:rsidRPr="005F5179">
              <w:rPr>
                <w:rFonts w:ascii="Times New Roman" w:eastAsia="Times New Roman" w:hAnsi="Times New Roman" w:cs="Times New Roman"/>
                <w:color w:val="000000"/>
                <w:sz w:val="28"/>
                <w:szCs w:val="28"/>
                <w:lang w:val="uk-UA" w:eastAsia="ru-RU"/>
              </w:rPr>
              <w:t>Вайбер</w:t>
            </w:r>
            <w:proofErr w:type="spellEnd"/>
            <w:r w:rsidRPr="005F5179">
              <w:rPr>
                <w:rFonts w:ascii="Times New Roman" w:eastAsia="Times New Roman" w:hAnsi="Times New Roman" w:cs="Times New Roman"/>
                <w:color w:val="000000"/>
                <w:sz w:val="28"/>
                <w:szCs w:val="28"/>
                <w:lang w:val="uk-UA" w:eastAsia="ru-RU"/>
              </w:rPr>
              <w:t xml:space="preserve">, </w:t>
            </w:r>
            <w:proofErr w:type="spellStart"/>
            <w:r w:rsidRPr="005F5179">
              <w:rPr>
                <w:rFonts w:ascii="Times New Roman" w:eastAsia="Times New Roman" w:hAnsi="Times New Roman" w:cs="Times New Roman"/>
                <w:color w:val="000000"/>
                <w:sz w:val="28"/>
                <w:szCs w:val="28"/>
                <w:lang w:val="uk-UA" w:eastAsia="ru-RU"/>
              </w:rPr>
              <w:t>Вотсап</w:t>
            </w:r>
            <w:proofErr w:type="spellEnd"/>
            <w:r w:rsidRPr="005F5179">
              <w:rPr>
                <w:rFonts w:ascii="Times New Roman" w:eastAsia="Times New Roman" w:hAnsi="Times New Roman" w:cs="Times New Roman"/>
                <w:color w:val="000000"/>
                <w:sz w:val="28"/>
                <w:szCs w:val="28"/>
                <w:lang w:val="uk-UA" w:eastAsia="ru-RU"/>
              </w:rPr>
              <w:t>)</w:t>
            </w:r>
          </w:p>
        </w:tc>
        <w:tc>
          <w:tcPr>
            <w:tcW w:w="1843" w:type="dxa"/>
            <w:tcBorders>
              <w:top w:val="nil"/>
              <w:left w:val="nil"/>
              <w:bottom w:val="single" w:sz="8" w:space="0" w:color="auto"/>
              <w:right w:val="single" w:sz="8" w:space="0" w:color="auto"/>
            </w:tcBorders>
            <w:shd w:val="clear" w:color="auto" w:fill="auto"/>
            <w:vAlign w:val="center"/>
            <w:hideMark/>
          </w:tcPr>
          <w:p w14:paraId="0ACA75AD"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97</w:t>
            </w:r>
          </w:p>
        </w:tc>
        <w:tc>
          <w:tcPr>
            <w:tcW w:w="1389" w:type="dxa"/>
            <w:tcBorders>
              <w:top w:val="nil"/>
              <w:left w:val="nil"/>
              <w:bottom w:val="single" w:sz="8" w:space="0" w:color="auto"/>
              <w:right w:val="single" w:sz="8" w:space="0" w:color="auto"/>
            </w:tcBorders>
            <w:shd w:val="clear" w:color="auto" w:fill="auto"/>
            <w:vAlign w:val="center"/>
            <w:hideMark/>
          </w:tcPr>
          <w:p w14:paraId="14111BB5"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11</w:t>
            </w:r>
          </w:p>
        </w:tc>
      </w:tr>
      <w:tr w:rsidR="005F5179" w:rsidRPr="005F5179" w14:paraId="65B1FCA4" w14:textId="77777777" w:rsidTr="00532F81">
        <w:trPr>
          <w:trHeight w:val="330"/>
        </w:trPr>
        <w:tc>
          <w:tcPr>
            <w:tcW w:w="5660" w:type="dxa"/>
            <w:tcBorders>
              <w:top w:val="nil"/>
              <w:left w:val="single" w:sz="8" w:space="0" w:color="auto"/>
              <w:bottom w:val="single" w:sz="8" w:space="0" w:color="auto"/>
              <w:right w:val="single" w:sz="8" w:space="0" w:color="auto"/>
            </w:tcBorders>
            <w:shd w:val="clear" w:color="auto" w:fill="auto"/>
            <w:vAlign w:val="center"/>
            <w:hideMark/>
          </w:tcPr>
          <w:p w14:paraId="6A2DF83D" w14:textId="77777777"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proofErr w:type="spellStart"/>
            <w:r w:rsidRPr="005F5179">
              <w:rPr>
                <w:rFonts w:ascii="Times New Roman" w:eastAsia="Times New Roman" w:hAnsi="Times New Roman" w:cs="Times New Roman"/>
                <w:color w:val="000000"/>
                <w:sz w:val="28"/>
                <w:szCs w:val="28"/>
                <w:lang w:val="uk-UA" w:eastAsia="ru-RU"/>
              </w:rPr>
              <w:t>Ютуб</w:t>
            </w:r>
            <w:proofErr w:type="spellEnd"/>
            <w:r w:rsidRPr="005F5179">
              <w:rPr>
                <w:rFonts w:ascii="Times New Roman" w:eastAsia="Times New Roman" w:hAnsi="Times New Roman" w:cs="Times New Roman"/>
                <w:color w:val="000000"/>
                <w:sz w:val="28"/>
                <w:szCs w:val="28"/>
                <w:lang w:val="uk-UA" w:eastAsia="ru-RU"/>
              </w:rPr>
              <w:t xml:space="preserve"> (</w:t>
            </w:r>
            <w:proofErr w:type="spellStart"/>
            <w:r w:rsidRPr="005F5179">
              <w:rPr>
                <w:rFonts w:ascii="Times New Roman" w:eastAsia="Times New Roman" w:hAnsi="Times New Roman" w:cs="Times New Roman"/>
                <w:color w:val="000000"/>
                <w:sz w:val="28"/>
                <w:szCs w:val="28"/>
                <w:lang w:val="uk-UA" w:eastAsia="ru-RU"/>
              </w:rPr>
              <w:t>Youtube</w:t>
            </w:r>
            <w:proofErr w:type="spellEnd"/>
            <w:r w:rsidRPr="005F5179">
              <w:rPr>
                <w:rFonts w:ascii="Times New Roman" w:eastAsia="Times New Roman" w:hAnsi="Times New Roman" w:cs="Times New Roman"/>
                <w:color w:val="000000"/>
                <w:sz w:val="28"/>
                <w:szCs w:val="28"/>
                <w:lang w:val="uk-UA" w:eastAsia="ru-RU"/>
              </w:rPr>
              <w:t>)</w:t>
            </w:r>
          </w:p>
        </w:tc>
        <w:tc>
          <w:tcPr>
            <w:tcW w:w="1843" w:type="dxa"/>
            <w:tcBorders>
              <w:top w:val="nil"/>
              <w:left w:val="nil"/>
              <w:bottom w:val="single" w:sz="8" w:space="0" w:color="auto"/>
              <w:right w:val="single" w:sz="8" w:space="0" w:color="auto"/>
            </w:tcBorders>
            <w:shd w:val="clear" w:color="auto" w:fill="auto"/>
            <w:vAlign w:val="center"/>
            <w:hideMark/>
          </w:tcPr>
          <w:p w14:paraId="00993B2B"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49</w:t>
            </w:r>
          </w:p>
        </w:tc>
        <w:tc>
          <w:tcPr>
            <w:tcW w:w="1389" w:type="dxa"/>
            <w:tcBorders>
              <w:top w:val="nil"/>
              <w:left w:val="nil"/>
              <w:bottom w:val="single" w:sz="8" w:space="0" w:color="auto"/>
              <w:right w:val="single" w:sz="8" w:space="0" w:color="auto"/>
            </w:tcBorders>
            <w:shd w:val="clear" w:color="auto" w:fill="auto"/>
            <w:vAlign w:val="center"/>
            <w:hideMark/>
          </w:tcPr>
          <w:p w14:paraId="117F8F88"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3</w:t>
            </w:r>
          </w:p>
        </w:tc>
      </w:tr>
      <w:tr w:rsidR="005F5179" w:rsidRPr="005F5179" w14:paraId="05FF1CC8" w14:textId="77777777" w:rsidTr="00532F81">
        <w:trPr>
          <w:trHeight w:val="330"/>
        </w:trPr>
        <w:tc>
          <w:tcPr>
            <w:tcW w:w="5660" w:type="dxa"/>
            <w:tcBorders>
              <w:top w:val="nil"/>
              <w:left w:val="single" w:sz="8" w:space="0" w:color="auto"/>
              <w:bottom w:val="single" w:sz="8" w:space="0" w:color="auto"/>
              <w:right w:val="single" w:sz="8" w:space="0" w:color="auto"/>
            </w:tcBorders>
            <w:shd w:val="clear" w:color="auto" w:fill="auto"/>
            <w:vAlign w:val="center"/>
            <w:hideMark/>
          </w:tcPr>
          <w:p w14:paraId="783619AC" w14:textId="77777777"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Радіо</w:t>
            </w:r>
          </w:p>
        </w:tc>
        <w:tc>
          <w:tcPr>
            <w:tcW w:w="1843" w:type="dxa"/>
            <w:tcBorders>
              <w:top w:val="nil"/>
              <w:left w:val="nil"/>
              <w:bottom w:val="single" w:sz="8" w:space="0" w:color="auto"/>
              <w:right w:val="single" w:sz="8" w:space="0" w:color="auto"/>
            </w:tcBorders>
            <w:shd w:val="clear" w:color="auto" w:fill="auto"/>
            <w:vAlign w:val="center"/>
            <w:hideMark/>
          </w:tcPr>
          <w:p w14:paraId="4E83C7D5"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0</w:t>
            </w:r>
          </w:p>
        </w:tc>
        <w:tc>
          <w:tcPr>
            <w:tcW w:w="1389" w:type="dxa"/>
            <w:tcBorders>
              <w:top w:val="nil"/>
              <w:left w:val="nil"/>
              <w:bottom w:val="single" w:sz="8" w:space="0" w:color="auto"/>
              <w:right w:val="single" w:sz="8" w:space="0" w:color="auto"/>
            </w:tcBorders>
            <w:shd w:val="clear" w:color="auto" w:fill="auto"/>
            <w:vAlign w:val="center"/>
            <w:hideMark/>
          </w:tcPr>
          <w:p w14:paraId="30960308"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0</w:t>
            </w:r>
          </w:p>
        </w:tc>
      </w:tr>
      <w:tr w:rsidR="005F5179" w:rsidRPr="005F5179" w14:paraId="03F41952" w14:textId="77777777" w:rsidTr="00532F81">
        <w:trPr>
          <w:trHeight w:val="330"/>
        </w:trPr>
        <w:tc>
          <w:tcPr>
            <w:tcW w:w="5660" w:type="dxa"/>
            <w:tcBorders>
              <w:top w:val="nil"/>
              <w:left w:val="single" w:sz="8" w:space="0" w:color="auto"/>
              <w:bottom w:val="single" w:sz="8" w:space="0" w:color="auto"/>
              <w:right w:val="single" w:sz="8" w:space="0" w:color="auto"/>
            </w:tcBorders>
            <w:shd w:val="clear" w:color="auto" w:fill="auto"/>
            <w:vAlign w:val="center"/>
            <w:hideMark/>
          </w:tcPr>
          <w:p w14:paraId="26FFD416" w14:textId="77777777"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Новини в друкованій пресі</w:t>
            </w:r>
          </w:p>
        </w:tc>
        <w:tc>
          <w:tcPr>
            <w:tcW w:w="1843" w:type="dxa"/>
            <w:tcBorders>
              <w:top w:val="nil"/>
              <w:left w:val="nil"/>
              <w:bottom w:val="single" w:sz="8" w:space="0" w:color="auto"/>
              <w:right w:val="single" w:sz="8" w:space="0" w:color="auto"/>
            </w:tcBorders>
            <w:shd w:val="clear" w:color="auto" w:fill="auto"/>
            <w:vAlign w:val="center"/>
            <w:hideMark/>
          </w:tcPr>
          <w:p w14:paraId="3F782902"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0</w:t>
            </w:r>
          </w:p>
        </w:tc>
        <w:tc>
          <w:tcPr>
            <w:tcW w:w="1389" w:type="dxa"/>
            <w:tcBorders>
              <w:top w:val="nil"/>
              <w:left w:val="nil"/>
              <w:bottom w:val="single" w:sz="8" w:space="0" w:color="auto"/>
              <w:right w:val="single" w:sz="8" w:space="0" w:color="auto"/>
            </w:tcBorders>
            <w:shd w:val="clear" w:color="auto" w:fill="auto"/>
            <w:vAlign w:val="center"/>
            <w:hideMark/>
          </w:tcPr>
          <w:p w14:paraId="7FCA0378"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0</w:t>
            </w:r>
          </w:p>
        </w:tc>
      </w:tr>
      <w:tr w:rsidR="005F5179" w:rsidRPr="005F5179" w14:paraId="34E98CC1" w14:textId="77777777" w:rsidTr="00532F81">
        <w:trPr>
          <w:trHeight w:val="330"/>
        </w:trPr>
        <w:tc>
          <w:tcPr>
            <w:tcW w:w="5660" w:type="dxa"/>
            <w:tcBorders>
              <w:top w:val="nil"/>
              <w:left w:val="single" w:sz="8" w:space="0" w:color="auto"/>
              <w:bottom w:val="single" w:sz="8" w:space="0" w:color="auto"/>
              <w:right w:val="single" w:sz="8" w:space="0" w:color="auto"/>
            </w:tcBorders>
            <w:shd w:val="clear" w:color="auto" w:fill="auto"/>
            <w:vAlign w:val="center"/>
            <w:hideMark/>
          </w:tcPr>
          <w:p w14:paraId="467C02AE" w14:textId="77777777"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Від родичів, друзів, знайомих</w:t>
            </w:r>
          </w:p>
        </w:tc>
        <w:tc>
          <w:tcPr>
            <w:tcW w:w="1843" w:type="dxa"/>
            <w:tcBorders>
              <w:top w:val="nil"/>
              <w:left w:val="nil"/>
              <w:bottom w:val="single" w:sz="8" w:space="0" w:color="auto"/>
              <w:right w:val="single" w:sz="8" w:space="0" w:color="auto"/>
            </w:tcBorders>
            <w:shd w:val="clear" w:color="auto" w:fill="auto"/>
            <w:vAlign w:val="center"/>
            <w:hideMark/>
          </w:tcPr>
          <w:p w14:paraId="1E7FA747"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69</w:t>
            </w:r>
          </w:p>
        </w:tc>
        <w:tc>
          <w:tcPr>
            <w:tcW w:w="1389" w:type="dxa"/>
            <w:tcBorders>
              <w:top w:val="nil"/>
              <w:left w:val="nil"/>
              <w:bottom w:val="single" w:sz="8" w:space="0" w:color="auto"/>
              <w:right w:val="single" w:sz="8" w:space="0" w:color="auto"/>
            </w:tcBorders>
            <w:shd w:val="clear" w:color="auto" w:fill="auto"/>
            <w:vAlign w:val="center"/>
            <w:hideMark/>
          </w:tcPr>
          <w:p w14:paraId="22410F02"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51</w:t>
            </w:r>
          </w:p>
        </w:tc>
      </w:tr>
      <w:tr w:rsidR="005F5179" w:rsidRPr="005F5179" w14:paraId="7509E8B8" w14:textId="77777777" w:rsidTr="00532F81">
        <w:trPr>
          <w:trHeight w:val="330"/>
        </w:trPr>
        <w:tc>
          <w:tcPr>
            <w:tcW w:w="5660" w:type="dxa"/>
            <w:tcBorders>
              <w:top w:val="nil"/>
              <w:left w:val="single" w:sz="8" w:space="0" w:color="auto"/>
              <w:bottom w:val="single" w:sz="8" w:space="0" w:color="auto"/>
              <w:right w:val="single" w:sz="8" w:space="0" w:color="auto"/>
            </w:tcBorders>
            <w:shd w:val="clear" w:color="auto" w:fill="auto"/>
            <w:vAlign w:val="center"/>
            <w:hideMark/>
          </w:tcPr>
          <w:p w14:paraId="7EC99775" w14:textId="77777777" w:rsidR="005F5179" w:rsidRPr="005F5179" w:rsidRDefault="005F5179" w:rsidP="00A83BCC">
            <w:pPr>
              <w:spacing w:after="0" w:line="240" w:lineRule="auto"/>
              <w:rPr>
                <w:rFonts w:ascii="Times New Roman" w:eastAsia="Times New Roman" w:hAnsi="Times New Roman" w:cs="Times New Roman"/>
                <w:i/>
                <w:iCs/>
                <w:color w:val="000000"/>
                <w:sz w:val="28"/>
                <w:szCs w:val="28"/>
                <w:lang w:val="uk-UA" w:eastAsia="ru-RU"/>
              </w:rPr>
            </w:pPr>
            <w:r w:rsidRPr="005F5179">
              <w:rPr>
                <w:rFonts w:ascii="Times New Roman" w:eastAsia="Times New Roman" w:hAnsi="Times New Roman" w:cs="Times New Roman"/>
                <w:i/>
                <w:iCs/>
                <w:color w:val="000000"/>
                <w:sz w:val="28"/>
                <w:szCs w:val="28"/>
                <w:lang w:val="uk-UA" w:eastAsia="ru-RU"/>
              </w:rPr>
              <w:t>Важко відповісти (НЕ ЗАЧИТУВАТИ)</w:t>
            </w:r>
          </w:p>
        </w:tc>
        <w:tc>
          <w:tcPr>
            <w:tcW w:w="1843" w:type="dxa"/>
            <w:tcBorders>
              <w:top w:val="nil"/>
              <w:left w:val="nil"/>
              <w:bottom w:val="single" w:sz="8" w:space="0" w:color="auto"/>
              <w:right w:val="single" w:sz="8" w:space="0" w:color="auto"/>
            </w:tcBorders>
            <w:shd w:val="clear" w:color="auto" w:fill="auto"/>
            <w:vAlign w:val="center"/>
            <w:hideMark/>
          </w:tcPr>
          <w:p w14:paraId="16C4716C"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11</w:t>
            </w:r>
          </w:p>
        </w:tc>
        <w:tc>
          <w:tcPr>
            <w:tcW w:w="1389" w:type="dxa"/>
            <w:tcBorders>
              <w:top w:val="nil"/>
              <w:left w:val="nil"/>
              <w:bottom w:val="single" w:sz="8" w:space="0" w:color="auto"/>
              <w:right w:val="single" w:sz="8" w:space="0" w:color="auto"/>
            </w:tcBorders>
            <w:shd w:val="clear" w:color="auto" w:fill="auto"/>
            <w:vAlign w:val="center"/>
            <w:hideMark/>
          </w:tcPr>
          <w:p w14:paraId="093FF0EA" w14:textId="77777777" w:rsidR="005F5179" w:rsidRPr="005F5179" w:rsidRDefault="005F5179" w:rsidP="00A83BCC">
            <w:pPr>
              <w:spacing w:after="0" w:line="240" w:lineRule="auto"/>
              <w:jc w:val="center"/>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0</w:t>
            </w:r>
          </w:p>
        </w:tc>
      </w:tr>
    </w:tbl>
    <w:p w14:paraId="2AD1AF60" w14:textId="77777777" w:rsidR="00532F81" w:rsidRPr="00B31B31" w:rsidRDefault="00532F81" w:rsidP="00A83BCC">
      <w:pPr>
        <w:spacing w:after="0" w:line="240" w:lineRule="auto"/>
        <w:jc w:val="center"/>
        <w:rPr>
          <w:rFonts w:ascii="Times New Roman" w:hAnsi="Times New Roman" w:cs="Times New Roman"/>
          <w:b/>
          <w:bCs/>
          <w:sz w:val="28"/>
          <w:szCs w:val="28"/>
          <w:lang w:val="uk-UA"/>
        </w:rPr>
      </w:pPr>
    </w:p>
    <w:p w14:paraId="0EEF0CC6" w14:textId="532E1B14" w:rsidR="005F5179" w:rsidRPr="00B31B31" w:rsidRDefault="005F5179" w:rsidP="00A83BCC">
      <w:pPr>
        <w:spacing w:after="0" w:line="240" w:lineRule="auto"/>
        <w:jc w:val="center"/>
        <w:rPr>
          <w:rFonts w:ascii="Times New Roman" w:hAnsi="Times New Roman" w:cs="Times New Roman"/>
          <w:b/>
          <w:bCs/>
          <w:sz w:val="28"/>
          <w:szCs w:val="28"/>
          <w:lang w:val="uk-UA"/>
        </w:rPr>
      </w:pPr>
      <w:r w:rsidRPr="00B31B31">
        <w:rPr>
          <w:rFonts w:ascii="Times New Roman" w:hAnsi="Times New Roman" w:cs="Times New Roman"/>
          <w:b/>
          <w:bCs/>
          <w:sz w:val="28"/>
          <w:szCs w:val="28"/>
          <w:lang w:val="uk-UA"/>
        </w:rPr>
        <w:t>Соціально-демографічні питання</w:t>
      </w:r>
    </w:p>
    <w:p w14:paraId="0FC3A7A1" w14:textId="1C432CBF" w:rsidR="005F5179" w:rsidRPr="00B31B31" w:rsidRDefault="005F5179" w:rsidP="00A83BCC">
      <w:pPr>
        <w:spacing w:after="0" w:line="240" w:lineRule="auto"/>
        <w:jc w:val="both"/>
        <w:rPr>
          <w:rFonts w:ascii="Times New Roman" w:hAnsi="Times New Roman" w:cs="Times New Roman"/>
          <w:b/>
          <w:bCs/>
          <w:sz w:val="28"/>
          <w:szCs w:val="28"/>
          <w:lang w:val="uk-UA"/>
        </w:rPr>
      </w:pPr>
      <w:r w:rsidRPr="00B31B31">
        <w:rPr>
          <w:rFonts w:ascii="Times New Roman" w:hAnsi="Times New Roman" w:cs="Times New Roman"/>
          <w:b/>
          <w:bCs/>
          <w:sz w:val="28"/>
          <w:szCs w:val="28"/>
          <w:lang w:val="uk-UA"/>
        </w:rPr>
        <w:t>Яка у вас освіта?</w:t>
      </w:r>
    </w:p>
    <w:tbl>
      <w:tblPr>
        <w:tblW w:w="5200" w:type="dxa"/>
        <w:tblLook w:val="04A0" w:firstRow="1" w:lastRow="0" w:firstColumn="1" w:lastColumn="0" w:noHBand="0" w:noVBand="1"/>
      </w:tblPr>
      <w:tblGrid>
        <w:gridCol w:w="4240"/>
        <w:gridCol w:w="960"/>
      </w:tblGrid>
      <w:tr w:rsidR="005F5179" w:rsidRPr="005F5179" w14:paraId="2399BEB8" w14:textId="77777777" w:rsidTr="005F5179">
        <w:trPr>
          <w:trHeight w:val="315"/>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19F0E" w14:textId="44DC21F7" w:rsidR="005F5179" w:rsidRPr="005F5179" w:rsidRDefault="005F5179" w:rsidP="00A83BCC">
            <w:pPr>
              <w:spacing w:after="0" w:line="240" w:lineRule="auto"/>
              <w:jc w:val="both"/>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Вища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ECFC3DD"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7</w:t>
            </w:r>
          </w:p>
        </w:tc>
      </w:tr>
      <w:tr w:rsidR="005F5179" w:rsidRPr="005F5179" w14:paraId="1716AAD2" w14:textId="77777777" w:rsidTr="005F5179">
        <w:trPr>
          <w:trHeight w:val="315"/>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14:paraId="5C364C9E" w14:textId="3D1AB69B" w:rsidR="005F5179" w:rsidRPr="005F5179" w:rsidRDefault="005F5179" w:rsidP="00A83BCC">
            <w:pPr>
              <w:spacing w:after="0" w:line="240" w:lineRule="auto"/>
              <w:jc w:val="both"/>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Незакінчена вища</w:t>
            </w:r>
            <w:r w:rsidRPr="005F5179">
              <w:rPr>
                <w:rFonts w:ascii="Times New Roman" w:eastAsia="Times New Roman" w:hAnsi="Times New Roman" w:cs="Times New Roman"/>
                <w:b/>
                <w:bCs/>
                <w:color w:val="000000"/>
                <w:sz w:val="28"/>
                <w:szCs w:val="28"/>
                <w:lang w:val="uk-UA"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2A2636F2"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20</w:t>
            </w:r>
          </w:p>
        </w:tc>
      </w:tr>
      <w:tr w:rsidR="005F5179" w:rsidRPr="005F5179" w14:paraId="6F01E08B" w14:textId="77777777" w:rsidTr="005F5179">
        <w:trPr>
          <w:trHeight w:val="315"/>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14:paraId="5BA40A03" w14:textId="7095C7B1" w:rsidR="005F5179" w:rsidRPr="005F5179" w:rsidRDefault="005F5179" w:rsidP="00A83BCC">
            <w:pPr>
              <w:spacing w:after="0" w:line="240" w:lineRule="auto"/>
              <w:jc w:val="both"/>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Середня спеціальна</w:t>
            </w:r>
          </w:p>
        </w:tc>
        <w:tc>
          <w:tcPr>
            <w:tcW w:w="960" w:type="dxa"/>
            <w:tcBorders>
              <w:top w:val="nil"/>
              <w:left w:val="nil"/>
              <w:bottom w:val="single" w:sz="4" w:space="0" w:color="auto"/>
              <w:right w:val="single" w:sz="4" w:space="0" w:color="auto"/>
            </w:tcBorders>
            <w:shd w:val="clear" w:color="auto" w:fill="auto"/>
            <w:noWrap/>
            <w:vAlign w:val="bottom"/>
            <w:hideMark/>
          </w:tcPr>
          <w:p w14:paraId="3F20F91F"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11</w:t>
            </w:r>
          </w:p>
        </w:tc>
      </w:tr>
      <w:tr w:rsidR="005F5179" w:rsidRPr="005F5179" w14:paraId="148E6B0F" w14:textId="77777777" w:rsidTr="005F5179">
        <w:trPr>
          <w:trHeight w:val="315"/>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14:paraId="36101CDF" w14:textId="48E76836" w:rsidR="005F5179" w:rsidRPr="005F5179" w:rsidRDefault="005F5179" w:rsidP="00A83BCC">
            <w:pPr>
              <w:spacing w:after="0" w:line="240" w:lineRule="auto"/>
              <w:jc w:val="both"/>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Повна середня</w:t>
            </w:r>
          </w:p>
        </w:tc>
        <w:tc>
          <w:tcPr>
            <w:tcW w:w="960" w:type="dxa"/>
            <w:tcBorders>
              <w:top w:val="nil"/>
              <w:left w:val="nil"/>
              <w:bottom w:val="single" w:sz="4" w:space="0" w:color="auto"/>
              <w:right w:val="single" w:sz="4" w:space="0" w:color="auto"/>
            </w:tcBorders>
            <w:shd w:val="clear" w:color="auto" w:fill="auto"/>
            <w:noWrap/>
            <w:vAlign w:val="bottom"/>
            <w:hideMark/>
          </w:tcPr>
          <w:p w14:paraId="233071E7"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62</w:t>
            </w:r>
          </w:p>
        </w:tc>
      </w:tr>
    </w:tbl>
    <w:p w14:paraId="58184A71" w14:textId="0BA3AFB3" w:rsidR="005F5179" w:rsidRPr="00B31B31" w:rsidRDefault="005F5179" w:rsidP="00A83BCC">
      <w:pPr>
        <w:spacing w:after="0" w:line="240" w:lineRule="auto"/>
        <w:jc w:val="both"/>
        <w:rPr>
          <w:rFonts w:ascii="Times New Roman" w:hAnsi="Times New Roman" w:cs="Times New Roman"/>
          <w:b/>
          <w:bCs/>
          <w:sz w:val="28"/>
          <w:szCs w:val="28"/>
          <w:lang w:val="uk-UA"/>
        </w:rPr>
      </w:pPr>
      <w:r w:rsidRPr="00B31B31">
        <w:rPr>
          <w:rFonts w:ascii="Times New Roman" w:hAnsi="Times New Roman" w:cs="Times New Roman"/>
          <w:b/>
          <w:bCs/>
          <w:sz w:val="28"/>
          <w:szCs w:val="28"/>
          <w:lang w:val="uk-UA"/>
        </w:rPr>
        <w:t>Ваш сімейний статус?</w:t>
      </w:r>
    </w:p>
    <w:tbl>
      <w:tblPr>
        <w:tblW w:w="8893" w:type="dxa"/>
        <w:tblLook w:val="04A0" w:firstRow="1" w:lastRow="0" w:firstColumn="1" w:lastColumn="0" w:noHBand="0" w:noVBand="1"/>
      </w:tblPr>
      <w:tblGrid>
        <w:gridCol w:w="7933"/>
        <w:gridCol w:w="960"/>
      </w:tblGrid>
      <w:tr w:rsidR="005F5179" w:rsidRPr="005F5179" w14:paraId="16FD80FB" w14:textId="77777777" w:rsidTr="00532F81">
        <w:trPr>
          <w:trHeight w:val="315"/>
        </w:trPr>
        <w:tc>
          <w:tcPr>
            <w:tcW w:w="7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8178E" w14:textId="6C63BA1A" w:rsidR="005F5179" w:rsidRPr="005F5179" w:rsidRDefault="005F5179" w:rsidP="00A83BCC">
            <w:pPr>
              <w:spacing w:after="0" w:line="240" w:lineRule="auto"/>
              <w:jc w:val="both"/>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 xml:space="preserve">Не перебував (а) у шлюбі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4AC747B"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76</w:t>
            </w:r>
          </w:p>
        </w:tc>
      </w:tr>
      <w:tr w:rsidR="005F5179" w:rsidRPr="005F5179" w14:paraId="04BC9194" w14:textId="77777777" w:rsidTr="00532F81">
        <w:trPr>
          <w:trHeight w:val="630"/>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1649DF0C" w14:textId="2C9F0A87" w:rsidR="005F5179" w:rsidRPr="005F5179" w:rsidRDefault="005F5179" w:rsidP="00A83BCC">
            <w:pPr>
              <w:spacing w:after="0" w:line="240" w:lineRule="auto"/>
              <w:jc w:val="both"/>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 xml:space="preserve">Перебуваю у зареєстрованому шлюбі </w:t>
            </w:r>
          </w:p>
        </w:tc>
        <w:tc>
          <w:tcPr>
            <w:tcW w:w="960" w:type="dxa"/>
            <w:tcBorders>
              <w:top w:val="nil"/>
              <w:left w:val="nil"/>
              <w:bottom w:val="single" w:sz="4" w:space="0" w:color="auto"/>
              <w:right w:val="single" w:sz="4" w:space="0" w:color="auto"/>
            </w:tcBorders>
            <w:shd w:val="clear" w:color="auto" w:fill="auto"/>
            <w:noWrap/>
            <w:vAlign w:val="bottom"/>
            <w:hideMark/>
          </w:tcPr>
          <w:p w14:paraId="2AFE9C3D"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8</w:t>
            </w:r>
          </w:p>
        </w:tc>
      </w:tr>
      <w:tr w:rsidR="005F5179" w:rsidRPr="005F5179" w14:paraId="3D7E6B80" w14:textId="77777777" w:rsidTr="00532F81">
        <w:trPr>
          <w:trHeight w:val="94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51297DD5" w14:textId="40879655" w:rsidR="005F5179" w:rsidRPr="005F5179" w:rsidRDefault="005F5179" w:rsidP="00A83BCC">
            <w:pPr>
              <w:spacing w:after="0" w:line="240" w:lineRule="auto"/>
              <w:jc w:val="both"/>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 xml:space="preserve">Перебуваю у фактичному (цивільному), незареєстрованому шлюбі </w:t>
            </w:r>
          </w:p>
        </w:tc>
        <w:tc>
          <w:tcPr>
            <w:tcW w:w="960" w:type="dxa"/>
            <w:tcBorders>
              <w:top w:val="nil"/>
              <w:left w:val="nil"/>
              <w:bottom w:val="single" w:sz="4" w:space="0" w:color="auto"/>
              <w:right w:val="single" w:sz="4" w:space="0" w:color="auto"/>
            </w:tcBorders>
            <w:shd w:val="clear" w:color="auto" w:fill="auto"/>
            <w:noWrap/>
            <w:vAlign w:val="bottom"/>
            <w:hideMark/>
          </w:tcPr>
          <w:p w14:paraId="3FCD2E85"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14</w:t>
            </w:r>
          </w:p>
        </w:tc>
      </w:tr>
      <w:tr w:rsidR="005F5179" w:rsidRPr="005F5179" w14:paraId="01F2EFE6" w14:textId="77777777" w:rsidTr="00532F81">
        <w:trPr>
          <w:trHeight w:val="31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35EED668" w14:textId="2280C162" w:rsidR="005F5179" w:rsidRPr="005F5179" w:rsidRDefault="005F5179" w:rsidP="00A83BCC">
            <w:pPr>
              <w:spacing w:after="0" w:line="240" w:lineRule="auto"/>
              <w:jc w:val="both"/>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 xml:space="preserve">Розлучений/розлучена офіційно </w:t>
            </w:r>
          </w:p>
        </w:tc>
        <w:tc>
          <w:tcPr>
            <w:tcW w:w="960" w:type="dxa"/>
            <w:tcBorders>
              <w:top w:val="nil"/>
              <w:left w:val="nil"/>
              <w:bottom w:val="single" w:sz="4" w:space="0" w:color="auto"/>
              <w:right w:val="single" w:sz="4" w:space="0" w:color="auto"/>
            </w:tcBorders>
            <w:shd w:val="clear" w:color="auto" w:fill="auto"/>
            <w:noWrap/>
            <w:vAlign w:val="bottom"/>
            <w:hideMark/>
          </w:tcPr>
          <w:p w14:paraId="26A42382"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2</w:t>
            </w:r>
          </w:p>
        </w:tc>
      </w:tr>
    </w:tbl>
    <w:p w14:paraId="21982A37" w14:textId="1507545C" w:rsidR="005F5179" w:rsidRPr="00B31B31" w:rsidRDefault="005F5179" w:rsidP="00A83BCC">
      <w:pPr>
        <w:spacing w:after="0" w:line="240" w:lineRule="auto"/>
        <w:jc w:val="both"/>
        <w:rPr>
          <w:rFonts w:ascii="Times New Roman" w:hAnsi="Times New Roman" w:cs="Times New Roman"/>
          <w:b/>
          <w:bCs/>
          <w:sz w:val="28"/>
          <w:szCs w:val="28"/>
          <w:lang w:val="uk-UA"/>
        </w:rPr>
      </w:pPr>
      <w:r w:rsidRPr="00B31B31">
        <w:rPr>
          <w:rFonts w:ascii="Times New Roman" w:hAnsi="Times New Roman" w:cs="Times New Roman"/>
          <w:b/>
          <w:bCs/>
          <w:sz w:val="28"/>
          <w:szCs w:val="28"/>
          <w:lang w:val="uk-UA"/>
        </w:rPr>
        <w:t>Вид Вашої зайнятості?</w:t>
      </w:r>
    </w:p>
    <w:tbl>
      <w:tblPr>
        <w:tblW w:w="8141" w:type="dxa"/>
        <w:tblLook w:val="04A0" w:firstRow="1" w:lastRow="0" w:firstColumn="1" w:lastColumn="0" w:noHBand="0" w:noVBand="1"/>
      </w:tblPr>
      <w:tblGrid>
        <w:gridCol w:w="7181"/>
        <w:gridCol w:w="960"/>
      </w:tblGrid>
      <w:tr w:rsidR="005F5179" w:rsidRPr="005F5179" w14:paraId="12414FAF" w14:textId="77777777" w:rsidTr="005F5179">
        <w:trPr>
          <w:trHeight w:val="630"/>
        </w:trPr>
        <w:tc>
          <w:tcPr>
            <w:tcW w:w="7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AACF3" w14:textId="7FE36790" w:rsidR="005F5179" w:rsidRPr="005F5179" w:rsidRDefault="005F5179" w:rsidP="00A83BCC">
            <w:pPr>
              <w:spacing w:after="0" w:line="240" w:lineRule="auto"/>
              <w:jc w:val="both"/>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Працюю повний/неповний робочий день на ДЕРЖАВНОМУ підприємстві</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7299B8C"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11</w:t>
            </w:r>
          </w:p>
        </w:tc>
      </w:tr>
      <w:tr w:rsidR="005F5179" w:rsidRPr="005F5179" w14:paraId="5268810D" w14:textId="77777777" w:rsidTr="005F5179">
        <w:trPr>
          <w:trHeight w:val="630"/>
        </w:trPr>
        <w:tc>
          <w:tcPr>
            <w:tcW w:w="7181" w:type="dxa"/>
            <w:tcBorders>
              <w:top w:val="nil"/>
              <w:left w:val="single" w:sz="4" w:space="0" w:color="auto"/>
              <w:bottom w:val="single" w:sz="4" w:space="0" w:color="auto"/>
              <w:right w:val="single" w:sz="4" w:space="0" w:color="auto"/>
            </w:tcBorders>
            <w:shd w:val="clear" w:color="auto" w:fill="auto"/>
            <w:noWrap/>
            <w:vAlign w:val="center"/>
            <w:hideMark/>
          </w:tcPr>
          <w:p w14:paraId="6E9AAFEF" w14:textId="5208E943" w:rsidR="005F5179" w:rsidRPr="005F5179" w:rsidRDefault="005F5179" w:rsidP="00A83BCC">
            <w:pPr>
              <w:spacing w:after="0" w:line="240" w:lineRule="auto"/>
              <w:jc w:val="both"/>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Працюю повний/неповний робочий день у ПРИВАТНІЙ компанії</w:t>
            </w:r>
          </w:p>
        </w:tc>
        <w:tc>
          <w:tcPr>
            <w:tcW w:w="960" w:type="dxa"/>
            <w:tcBorders>
              <w:top w:val="nil"/>
              <w:left w:val="nil"/>
              <w:bottom w:val="single" w:sz="4" w:space="0" w:color="auto"/>
              <w:right w:val="single" w:sz="4" w:space="0" w:color="auto"/>
            </w:tcBorders>
            <w:shd w:val="clear" w:color="auto" w:fill="auto"/>
            <w:noWrap/>
            <w:vAlign w:val="bottom"/>
            <w:hideMark/>
          </w:tcPr>
          <w:p w14:paraId="3F5C48FA"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38</w:t>
            </w:r>
          </w:p>
        </w:tc>
      </w:tr>
      <w:tr w:rsidR="005F5179" w:rsidRPr="005F5179" w14:paraId="6129B59C" w14:textId="77777777" w:rsidTr="005F5179">
        <w:trPr>
          <w:trHeight w:val="630"/>
        </w:trPr>
        <w:tc>
          <w:tcPr>
            <w:tcW w:w="7181" w:type="dxa"/>
            <w:tcBorders>
              <w:top w:val="nil"/>
              <w:left w:val="single" w:sz="4" w:space="0" w:color="auto"/>
              <w:bottom w:val="single" w:sz="4" w:space="0" w:color="auto"/>
              <w:right w:val="single" w:sz="4" w:space="0" w:color="auto"/>
            </w:tcBorders>
            <w:shd w:val="clear" w:color="auto" w:fill="auto"/>
            <w:noWrap/>
            <w:vAlign w:val="center"/>
            <w:hideMark/>
          </w:tcPr>
          <w:p w14:paraId="0E2BAE96" w14:textId="3AE9832F" w:rsidR="005F5179" w:rsidRPr="005F5179" w:rsidRDefault="005F5179" w:rsidP="00A83BCC">
            <w:pPr>
              <w:spacing w:after="0" w:line="240" w:lineRule="auto"/>
              <w:jc w:val="both"/>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Працюю на себе/приватний підприємець</w:t>
            </w:r>
          </w:p>
        </w:tc>
        <w:tc>
          <w:tcPr>
            <w:tcW w:w="960" w:type="dxa"/>
            <w:tcBorders>
              <w:top w:val="nil"/>
              <w:left w:val="nil"/>
              <w:bottom w:val="single" w:sz="4" w:space="0" w:color="auto"/>
              <w:right w:val="single" w:sz="4" w:space="0" w:color="auto"/>
            </w:tcBorders>
            <w:shd w:val="clear" w:color="auto" w:fill="auto"/>
            <w:noWrap/>
            <w:vAlign w:val="bottom"/>
            <w:hideMark/>
          </w:tcPr>
          <w:p w14:paraId="3CD56252"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7</w:t>
            </w:r>
          </w:p>
        </w:tc>
      </w:tr>
      <w:tr w:rsidR="005F5179" w:rsidRPr="005F5179" w14:paraId="4EF1320C" w14:textId="77777777" w:rsidTr="005F5179">
        <w:trPr>
          <w:trHeight w:val="630"/>
        </w:trPr>
        <w:tc>
          <w:tcPr>
            <w:tcW w:w="7181" w:type="dxa"/>
            <w:tcBorders>
              <w:top w:val="nil"/>
              <w:left w:val="single" w:sz="4" w:space="0" w:color="auto"/>
              <w:bottom w:val="single" w:sz="4" w:space="0" w:color="auto"/>
              <w:right w:val="single" w:sz="4" w:space="0" w:color="auto"/>
            </w:tcBorders>
            <w:shd w:val="clear" w:color="auto" w:fill="auto"/>
            <w:noWrap/>
            <w:vAlign w:val="center"/>
            <w:hideMark/>
          </w:tcPr>
          <w:p w14:paraId="18290900" w14:textId="2B5A85BB" w:rsidR="005F5179" w:rsidRPr="005F5179" w:rsidRDefault="005F5179" w:rsidP="00A83BCC">
            <w:pPr>
              <w:spacing w:after="0" w:line="240" w:lineRule="auto"/>
              <w:jc w:val="both"/>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 xml:space="preserve">Тимчасово безробітний/у пошуку роботи </w:t>
            </w:r>
          </w:p>
        </w:tc>
        <w:tc>
          <w:tcPr>
            <w:tcW w:w="960" w:type="dxa"/>
            <w:tcBorders>
              <w:top w:val="nil"/>
              <w:left w:val="nil"/>
              <w:bottom w:val="single" w:sz="4" w:space="0" w:color="auto"/>
              <w:right w:val="single" w:sz="4" w:space="0" w:color="auto"/>
            </w:tcBorders>
            <w:shd w:val="clear" w:color="auto" w:fill="auto"/>
            <w:noWrap/>
            <w:vAlign w:val="bottom"/>
            <w:hideMark/>
          </w:tcPr>
          <w:p w14:paraId="794B0AFB"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13</w:t>
            </w:r>
          </w:p>
        </w:tc>
      </w:tr>
      <w:tr w:rsidR="005F5179" w:rsidRPr="005F5179" w14:paraId="60387655" w14:textId="77777777" w:rsidTr="005F5179">
        <w:trPr>
          <w:trHeight w:val="315"/>
        </w:trPr>
        <w:tc>
          <w:tcPr>
            <w:tcW w:w="7181" w:type="dxa"/>
            <w:tcBorders>
              <w:top w:val="nil"/>
              <w:left w:val="single" w:sz="4" w:space="0" w:color="auto"/>
              <w:bottom w:val="single" w:sz="4" w:space="0" w:color="auto"/>
              <w:right w:val="single" w:sz="4" w:space="0" w:color="auto"/>
            </w:tcBorders>
            <w:shd w:val="clear" w:color="auto" w:fill="auto"/>
            <w:noWrap/>
            <w:vAlign w:val="center"/>
            <w:hideMark/>
          </w:tcPr>
          <w:p w14:paraId="1619E1BC" w14:textId="4AC920BD" w:rsidR="005F5179" w:rsidRPr="005F5179" w:rsidRDefault="005F5179" w:rsidP="00A83BCC">
            <w:pPr>
              <w:spacing w:after="0" w:line="240" w:lineRule="auto"/>
              <w:jc w:val="both"/>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 xml:space="preserve">Домогосподарка </w:t>
            </w:r>
          </w:p>
        </w:tc>
        <w:tc>
          <w:tcPr>
            <w:tcW w:w="960" w:type="dxa"/>
            <w:tcBorders>
              <w:top w:val="nil"/>
              <w:left w:val="nil"/>
              <w:bottom w:val="single" w:sz="4" w:space="0" w:color="auto"/>
              <w:right w:val="single" w:sz="4" w:space="0" w:color="auto"/>
            </w:tcBorders>
            <w:shd w:val="clear" w:color="auto" w:fill="auto"/>
            <w:noWrap/>
            <w:vAlign w:val="bottom"/>
            <w:hideMark/>
          </w:tcPr>
          <w:p w14:paraId="79F5A7EF" w14:textId="77777777"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 </w:t>
            </w:r>
          </w:p>
        </w:tc>
      </w:tr>
      <w:tr w:rsidR="005F5179" w:rsidRPr="005F5179" w14:paraId="5990BA5E" w14:textId="77777777" w:rsidTr="005F5179">
        <w:trPr>
          <w:trHeight w:val="315"/>
        </w:trPr>
        <w:tc>
          <w:tcPr>
            <w:tcW w:w="7181" w:type="dxa"/>
            <w:tcBorders>
              <w:top w:val="nil"/>
              <w:left w:val="single" w:sz="4" w:space="0" w:color="auto"/>
              <w:bottom w:val="single" w:sz="4" w:space="0" w:color="auto"/>
              <w:right w:val="single" w:sz="4" w:space="0" w:color="auto"/>
            </w:tcBorders>
            <w:shd w:val="clear" w:color="auto" w:fill="auto"/>
            <w:noWrap/>
            <w:vAlign w:val="center"/>
            <w:hideMark/>
          </w:tcPr>
          <w:p w14:paraId="7120741E" w14:textId="20F9C948" w:rsidR="005F5179" w:rsidRPr="005F5179" w:rsidRDefault="005F5179" w:rsidP="00A83BCC">
            <w:pPr>
              <w:spacing w:after="0" w:line="240" w:lineRule="auto"/>
              <w:jc w:val="both"/>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 xml:space="preserve">Не працюю і не шукаю роботу </w:t>
            </w:r>
          </w:p>
        </w:tc>
        <w:tc>
          <w:tcPr>
            <w:tcW w:w="960" w:type="dxa"/>
            <w:tcBorders>
              <w:top w:val="nil"/>
              <w:left w:val="nil"/>
              <w:bottom w:val="single" w:sz="4" w:space="0" w:color="auto"/>
              <w:right w:val="single" w:sz="4" w:space="0" w:color="auto"/>
            </w:tcBorders>
            <w:shd w:val="clear" w:color="auto" w:fill="auto"/>
            <w:noWrap/>
            <w:vAlign w:val="bottom"/>
            <w:hideMark/>
          </w:tcPr>
          <w:p w14:paraId="0513898E"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100</w:t>
            </w:r>
          </w:p>
        </w:tc>
      </w:tr>
      <w:tr w:rsidR="005F5179" w:rsidRPr="005F5179" w14:paraId="3E95AC81" w14:textId="77777777" w:rsidTr="005F5179">
        <w:trPr>
          <w:trHeight w:val="315"/>
        </w:trPr>
        <w:tc>
          <w:tcPr>
            <w:tcW w:w="7181" w:type="dxa"/>
            <w:tcBorders>
              <w:top w:val="nil"/>
              <w:left w:val="single" w:sz="4" w:space="0" w:color="auto"/>
              <w:bottom w:val="single" w:sz="4" w:space="0" w:color="auto"/>
              <w:right w:val="single" w:sz="4" w:space="0" w:color="auto"/>
            </w:tcBorders>
            <w:shd w:val="clear" w:color="auto" w:fill="auto"/>
            <w:noWrap/>
            <w:vAlign w:val="center"/>
            <w:hideMark/>
          </w:tcPr>
          <w:p w14:paraId="204A8151" w14:textId="29AB81BC" w:rsidR="005F5179" w:rsidRPr="005F5179" w:rsidRDefault="005F5179" w:rsidP="00A83BCC">
            <w:pPr>
              <w:spacing w:after="0" w:line="240" w:lineRule="auto"/>
              <w:jc w:val="both"/>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 xml:space="preserve">Студент/аспірант  </w:t>
            </w:r>
          </w:p>
        </w:tc>
        <w:tc>
          <w:tcPr>
            <w:tcW w:w="960" w:type="dxa"/>
            <w:tcBorders>
              <w:top w:val="nil"/>
              <w:left w:val="nil"/>
              <w:bottom w:val="single" w:sz="4" w:space="0" w:color="auto"/>
              <w:right w:val="single" w:sz="4" w:space="0" w:color="auto"/>
            </w:tcBorders>
            <w:shd w:val="clear" w:color="auto" w:fill="auto"/>
            <w:noWrap/>
            <w:vAlign w:val="bottom"/>
            <w:hideMark/>
          </w:tcPr>
          <w:p w14:paraId="654FB9BE"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100</w:t>
            </w:r>
          </w:p>
        </w:tc>
      </w:tr>
      <w:tr w:rsidR="005F5179" w:rsidRPr="005F5179" w14:paraId="0529BE13" w14:textId="77777777" w:rsidTr="005F5179">
        <w:trPr>
          <w:trHeight w:val="375"/>
        </w:trPr>
        <w:tc>
          <w:tcPr>
            <w:tcW w:w="7181" w:type="dxa"/>
            <w:tcBorders>
              <w:top w:val="nil"/>
              <w:left w:val="single" w:sz="4" w:space="0" w:color="auto"/>
              <w:bottom w:val="single" w:sz="4" w:space="0" w:color="auto"/>
              <w:right w:val="single" w:sz="4" w:space="0" w:color="auto"/>
            </w:tcBorders>
            <w:shd w:val="clear" w:color="auto" w:fill="auto"/>
            <w:noWrap/>
            <w:vAlign w:val="center"/>
            <w:hideMark/>
          </w:tcPr>
          <w:p w14:paraId="0F079BB8" w14:textId="339CD414" w:rsidR="005F5179" w:rsidRPr="005F5179" w:rsidRDefault="005F5179" w:rsidP="00A83BCC">
            <w:pPr>
              <w:spacing w:after="0" w:line="240" w:lineRule="auto"/>
              <w:jc w:val="both"/>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Отримую державну допомогу</w:t>
            </w:r>
          </w:p>
        </w:tc>
        <w:tc>
          <w:tcPr>
            <w:tcW w:w="960" w:type="dxa"/>
            <w:tcBorders>
              <w:top w:val="nil"/>
              <w:left w:val="nil"/>
              <w:bottom w:val="single" w:sz="4" w:space="0" w:color="auto"/>
              <w:right w:val="single" w:sz="4" w:space="0" w:color="auto"/>
            </w:tcBorders>
            <w:shd w:val="clear" w:color="auto" w:fill="auto"/>
            <w:noWrap/>
            <w:vAlign w:val="bottom"/>
            <w:hideMark/>
          </w:tcPr>
          <w:p w14:paraId="31EDA6EE"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37</w:t>
            </w:r>
          </w:p>
        </w:tc>
      </w:tr>
    </w:tbl>
    <w:p w14:paraId="553BFA27" w14:textId="7CFFA18C" w:rsidR="005F5179" w:rsidRPr="00B31B31" w:rsidRDefault="005F5179" w:rsidP="00A83BCC">
      <w:pPr>
        <w:spacing w:after="0" w:line="240" w:lineRule="auto"/>
        <w:jc w:val="both"/>
        <w:rPr>
          <w:rFonts w:ascii="Times New Roman" w:hAnsi="Times New Roman" w:cs="Times New Roman"/>
          <w:b/>
          <w:bCs/>
          <w:sz w:val="28"/>
          <w:szCs w:val="28"/>
          <w:lang w:val="uk-UA"/>
        </w:rPr>
      </w:pPr>
      <w:r w:rsidRPr="00B31B31">
        <w:rPr>
          <w:rFonts w:ascii="Times New Roman" w:hAnsi="Times New Roman" w:cs="Times New Roman"/>
          <w:b/>
          <w:bCs/>
          <w:sz w:val="28"/>
          <w:szCs w:val="28"/>
          <w:lang w:val="uk-UA"/>
        </w:rPr>
        <w:t>Як би Ви охарактеризували матеріальне становище Вашої родини?</w:t>
      </w:r>
    </w:p>
    <w:tbl>
      <w:tblPr>
        <w:tblW w:w="9134" w:type="dxa"/>
        <w:tblLook w:val="04A0" w:firstRow="1" w:lastRow="0" w:firstColumn="1" w:lastColumn="0" w:noHBand="0" w:noVBand="1"/>
      </w:tblPr>
      <w:tblGrid>
        <w:gridCol w:w="8500"/>
        <w:gridCol w:w="634"/>
      </w:tblGrid>
      <w:tr w:rsidR="005F5179" w:rsidRPr="005F5179" w14:paraId="26553B25" w14:textId="77777777" w:rsidTr="00532F81">
        <w:trPr>
          <w:trHeight w:val="315"/>
        </w:trPr>
        <w:tc>
          <w:tcPr>
            <w:tcW w:w="8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E830F" w14:textId="52323413"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Бракує грошей навіть на їжу</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14:paraId="66A6C15F"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2</w:t>
            </w:r>
          </w:p>
        </w:tc>
      </w:tr>
      <w:tr w:rsidR="005F5179" w:rsidRPr="005F5179" w14:paraId="08242173" w14:textId="77777777" w:rsidTr="00532F81">
        <w:trPr>
          <w:trHeight w:val="315"/>
        </w:trPr>
        <w:tc>
          <w:tcPr>
            <w:tcW w:w="8500" w:type="dxa"/>
            <w:tcBorders>
              <w:top w:val="nil"/>
              <w:left w:val="single" w:sz="4" w:space="0" w:color="auto"/>
              <w:bottom w:val="single" w:sz="4" w:space="0" w:color="auto"/>
              <w:right w:val="single" w:sz="4" w:space="0" w:color="auto"/>
            </w:tcBorders>
            <w:shd w:val="clear" w:color="auto" w:fill="auto"/>
            <w:noWrap/>
            <w:vAlign w:val="center"/>
            <w:hideMark/>
          </w:tcPr>
          <w:p w14:paraId="2ECAC7EB" w14:textId="6B04A68D"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Вистачає на харчування, але покупка одягу викликає серйозні проблеми</w:t>
            </w:r>
          </w:p>
        </w:tc>
        <w:tc>
          <w:tcPr>
            <w:tcW w:w="634" w:type="dxa"/>
            <w:tcBorders>
              <w:top w:val="nil"/>
              <w:left w:val="nil"/>
              <w:bottom w:val="single" w:sz="4" w:space="0" w:color="auto"/>
              <w:right w:val="single" w:sz="4" w:space="0" w:color="auto"/>
            </w:tcBorders>
            <w:shd w:val="clear" w:color="auto" w:fill="auto"/>
            <w:noWrap/>
            <w:vAlign w:val="bottom"/>
            <w:hideMark/>
          </w:tcPr>
          <w:p w14:paraId="3464552B"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31</w:t>
            </w:r>
          </w:p>
        </w:tc>
      </w:tr>
      <w:tr w:rsidR="005F5179" w:rsidRPr="005F5179" w14:paraId="0A0E3C40" w14:textId="77777777" w:rsidTr="00532F81">
        <w:trPr>
          <w:trHeight w:val="315"/>
        </w:trPr>
        <w:tc>
          <w:tcPr>
            <w:tcW w:w="8500" w:type="dxa"/>
            <w:tcBorders>
              <w:top w:val="nil"/>
              <w:left w:val="single" w:sz="4" w:space="0" w:color="auto"/>
              <w:bottom w:val="single" w:sz="4" w:space="0" w:color="auto"/>
              <w:right w:val="single" w:sz="4" w:space="0" w:color="auto"/>
            </w:tcBorders>
            <w:shd w:val="clear" w:color="auto" w:fill="auto"/>
            <w:noWrap/>
            <w:vAlign w:val="center"/>
            <w:hideMark/>
          </w:tcPr>
          <w:p w14:paraId="6D23EF8C" w14:textId="2C764D69"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lastRenderedPageBreak/>
              <w:t>Вистачає на харчування та одяг, проте купити зараз телевізор, холодильник чи пральну машину було б важко</w:t>
            </w:r>
          </w:p>
        </w:tc>
        <w:tc>
          <w:tcPr>
            <w:tcW w:w="634" w:type="dxa"/>
            <w:tcBorders>
              <w:top w:val="nil"/>
              <w:left w:val="nil"/>
              <w:bottom w:val="single" w:sz="4" w:space="0" w:color="auto"/>
              <w:right w:val="single" w:sz="4" w:space="0" w:color="auto"/>
            </w:tcBorders>
            <w:shd w:val="clear" w:color="auto" w:fill="auto"/>
            <w:noWrap/>
            <w:vAlign w:val="bottom"/>
            <w:hideMark/>
          </w:tcPr>
          <w:p w14:paraId="16A9C599"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36</w:t>
            </w:r>
          </w:p>
        </w:tc>
      </w:tr>
      <w:tr w:rsidR="005F5179" w:rsidRPr="005F5179" w14:paraId="56778978" w14:textId="77777777" w:rsidTr="00532F81">
        <w:trPr>
          <w:trHeight w:val="315"/>
        </w:trPr>
        <w:tc>
          <w:tcPr>
            <w:tcW w:w="8500" w:type="dxa"/>
            <w:tcBorders>
              <w:top w:val="nil"/>
              <w:left w:val="single" w:sz="4" w:space="0" w:color="auto"/>
              <w:bottom w:val="single" w:sz="4" w:space="0" w:color="auto"/>
              <w:right w:val="single" w:sz="4" w:space="0" w:color="auto"/>
            </w:tcBorders>
            <w:shd w:val="clear" w:color="auto" w:fill="auto"/>
            <w:noWrap/>
            <w:vAlign w:val="center"/>
            <w:hideMark/>
          </w:tcPr>
          <w:p w14:paraId="5F2A2988" w14:textId="5184750F"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Грошей вистачило б на велику побутову техніку, але не на машину</w:t>
            </w:r>
          </w:p>
        </w:tc>
        <w:tc>
          <w:tcPr>
            <w:tcW w:w="634" w:type="dxa"/>
            <w:tcBorders>
              <w:top w:val="nil"/>
              <w:left w:val="nil"/>
              <w:bottom w:val="single" w:sz="4" w:space="0" w:color="auto"/>
              <w:right w:val="single" w:sz="4" w:space="0" w:color="auto"/>
            </w:tcBorders>
            <w:shd w:val="clear" w:color="auto" w:fill="auto"/>
            <w:noWrap/>
            <w:vAlign w:val="bottom"/>
            <w:hideMark/>
          </w:tcPr>
          <w:p w14:paraId="6F882EC7"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18</w:t>
            </w:r>
          </w:p>
        </w:tc>
      </w:tr>
      <w:tr w:rsidR="005F5179" w:rsidRPr="005F5179" w14:paraId="08B330B8" w14:textId="77777777" w:rsidTr="00532F81">
        <w:trPr>
          <w:trHeight w:val="315"/>
        </w:trPr>
        <w:tc>
          <w:tcPr>
            <w:tcW w:w="8500" w:type="dxa"/>
            <w:tcBorders>
              <w:top w:val="nil"/>
              <w:left w:val="single" w:sz="4" w:space="0" w:color="auto"/>
              <w:bottom w:val="single" w:sz="4" w:space="0" w:color="auto"/>
              <w:right w:val="single" w:sz="4" w:space="0" w:color="auto"/>
            </w:tcBorders>
            <w:shd w:val="clear" w:color="auto" w:fill="auto"/>
            <w:noWrap/>
            <w:vAlign w:val="center"/>
            <w:hideMark/>
          </w:tcPr>
          <w:p w14:paraId="42E1A021" w14:textId="618B97F7"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Можемо купити вітчизняний автомобіль, але навряд чи нову іномарку</w:t>
            </w:r>
          </w:p>
        </w:tc>
        <w:tc>
          <w:tcPr>
            <w:tcW w:w="634" w:type="dxa"/>
            <w:tcBorders>
              <w:top w:val="nil"/>
              <w:left w:val="nil"/>
              <w:bottom w:val="single" w:sz="4" w:space="0" w:color="auto"/>
              <w:right w:val="single" w:sz="4" w:space="0" w:color="auto"/>
            </w:tcBorders>
            <w:shd w:val="clear" w:color="auto" w:fill="auto"/>
            <w:noWrap/>
            <w:vAlign w:val="bottom"/>
            <w:hideMark/>
          </w:tcPr>
          <w:p w14:paraId="64C8DC2A"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10</w:t>
            </w:r>
          </w:p>
        </w:tc>
      </w:tr>
      <w:tr w:rsidR="005F5179" w:rsidRPr="005F5179" w14:paraId="1A6F4EA9" w14:textId="77777777" w:rsidTr="00532F81">
        <w:trPr>
          <w:trHeight w:val="315"/>
        </w:trPr>
        <w:tc>
          <w:tcPr>
            <w:tcW w:w="8500" w:type="dxa"/>
            <w:tcBorders>
              <w:top w:val="nil"/>
              <w:left w:val="single" w:sz="4" w:space="0" w:color="auto"/>
              <w:bottom w:val="single" w:sz="4" w:space="0" w:color="auto"/>
              <w:right w:val="single" w:sz="4" w:space="0" w:color="auto"/>
            </w:tcBorders>
            <w:shd w:val="clear" w:color="auto" w:fill="auto"/>
            <w:noWrap/>
            <w:vAlign w:val="center"/>
            <w:hideMark/>
          </w:tcPr>
          <w:p w14:paraId="5D60C72D" w14:textId="4351BE90" w:rsidR="005F5179" w:rsidRPr="005F5179" w:rsidRDefault="005F5179" w:rsidP="00A83BCC">
            <w:pPr>
              <w:spacing w:after="0" w:line="240" w:lineRule="auto"/>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Повний достаток, не обмежені у коштах</w:t>
            </w:r>
          </w:p>
        </w:tc>
        <w:tc>
          <w:tcPr>
            <w:tcW w:w="634" w:type="dxa"/>
            <w:tcBorders>
              <w:top w:val="nil"/>
              <w:left w:val="nil"/>
              <w:bottom w:val="single" w:sz="4" w:space="0" w:color="auto"/>
              <w:right w:val="single" w:sz="4" w:space="0" w:color="auto"/>
            </w:tcBorders>
            <w:shd w:val="clear" w:color="auto" w:fill="auto"/>
            <w:noWrap/>
            <w:vAlign w:val="bottom"/>
            <w:hideMark/>
          </w:tcPr>
          <w:p w14:paraId="64C5FC5C" w14:textId="77777777" w:rsidR="005F5179" w:rsidRPr="005F5179" w:rsidRDefault="005F5179" w:rsidP="00A83BCC">
            <w:pPr>
              <w:spacing w:after="0" w:line="240" w:lineRule="auto"/>
              <w:jc w:val="right"/>
              <w:rPr>
                <w:rFonts w:ascii="Times New Roman" w:eastAsia="Times New Roman" w:hAnsi="Times New Roman" w:cs="Times New Roman"/>
                <w:color w:val="000000"/>
                <w:sz w:val="28"/>
                <w:szCs w:val="28"/>
                <w:lang w:val="uk-UA" w:eastAsia="ru-RU"/>
              </w:rPr>
            </w:pPr>
            <w:r w:rsidRPr="005F5179">
              <w:rPr>
                <w:rFonts w:ascii="Times New Roman" w:eastAsia="Times New Roman" w:hAnsi="Times New Roman" w:cs="Times New Roman"/>
                <w:color w:val="000000"/>
                <w:sz w:val="28"/>
                <w:szCs w:val="28"/>
                <w:lang w:val="uk-UA" w:eastAsia="ru-RU"/>
              </w:rPr>
              <w:t>3</w:t>
            </w:r>
          </w:p>
        </w:tc>
      </w:tr>
    </w:tbl>
    <w:p w14:paraId="75E5780F" w14:textId="77777777" w:rsidR="005F5179" w:rsidRPr="00B31B31" w:rsidRDefault="005F5179" w:rsidP="00A83BCC">
      <w:pPr>
        <w:spacing w:after="0" w:line="240" w:lineRule="auto"/>
        <w:jc w:val="both"/>
        <w:rPr>
          <w:rFonts w:ascii="Times New Roman" w:hAnsi="Times New Roman" w:cs="Times New Roman"/>
          <w:b/>
          <w:bCs/>
          <w:sz w:val="28"/>
          <w:szCs w:val="28"/>
          <w:lang w:val="uk-UA"/>
        </w:rPr>
      </w:pPr>
    </w:p>
    <w:p w14:paraId="681DA1E1" w14:textId="77777777" w:rsidR="005F5179" w:rsidRPr="00B31B31" w:rsidRDefault="005F5179" w:rsidP="00A83BCC">
      <w:pPr>
        <w:spacing w:after="0" w:line="240" w:lineRule="auto"/>
        <w:jc w:val="both"/>
        <w:rPr>
          <w:rFonts w:ascii="Times New Roman" w:hAnsi="Times New Roman" w:cs="Times New Roman"/>
          <w:b/>
          <w:bCs/>
          <w:sz w:val="28"/>
          <w:szCs w:val="28"/>
          <w:lang w:val="uk-UA"/>
        </w:rPr>
      </w:pPr>
    </w:p>
    <w:p w14:paraId="73288C16" w14:textId="77777777" w:rsidR="005F5179" w:rsidRPr="00B31B31" w:rsidRDefault="005F5179" w:rsidP="00A83BCC">
      <w:pPr>
        <w:spacing w:after="0" w:line="240" w:lineRule="auto"/>
        <w:jc w:val="both"/>
        <w:rPr>
          <w:rFonts w:ascii="Times New Roman" w:hAnsi="Times New Roman" w:cs="Times New Roman"/>
          <w:b/>
          <w:bCs/>
          <w:sz w:val="28"/>
          <w:szCs w:val="28"/>
          <w:lang w:val="uk-UA"/>
        </w:rPr>
      </w:pPr>
    </w:p>
    <w:sectPr w:rsidR="005F5179" w:rsidRPr="00B31B31" w:rsidSect="00A4545A">
      <w:headerReference w:type="default" r:id="rId20"/>
      <w:pgSz w:w="11906" w:h="16838"/>
      <w:pgMar w:top="1134" w:right="567" w:bottom="1134" w:left="1701" w:header="708" w:footer="708"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91768" w14:textId="77777777" w:rsidR="00F76D52" w:rsidRDefault="00F76D52" w:rsidP="00FB281B">
      <w:pPr>
        <w:spacing w:after="0" w:line="240" w:lineRule="auto"/>
      </w:pPr>
      <w:r>
        <w:separator/>
      </w:r>
    </w:p>
  </w:endnote>
  <w:endnote w:type="continuationSeparator" w:id="0">
    <w:p w14:paraId="74CE48AB" w14:textId="77777777" w:rsidR="00F76D52" w:rsidRDefault="00F76D52" w:rsidP="00FB2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Quattrocento Sans">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4C8B9" w14:textId="77777777" w:rsidR="00F76D52" w:rsidRDefault="00F76D52" w:rsidP="00FB281B">
      <w:pPr>
        <w:spacing w:after="0" w:line="240" w:lineRule="auto"/>
      </w:pPr>
      <w:r>
        <w:separator/>
      </w:r>
    </w:p>
  </w:footnote>
  <w:footnote w:type="continuationSeparator" w:id="0">
    <w:p w14:paraId="2C048E96" w14:textId="77777777" w:rsidR="00F76D52" w:rsidRDefault="00F76D52" w:rsidP="00FB28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D56AB" w14:textId="2010F6CC" w:rsidR="00C95AB7" w:rsidRPr="00B738A9" w:rsidRDefault="00C95AB7" w:rsidP="00B738A9">
    <w:pPr>
      <w:pStyle w:val="ab"/>
      <w:jc w:val="right"/>
      <w:rPr>
        <w:rFonts w:ascii="Times New Roman" w:hAnsi="Times New Roman" w:cs="Times New Roman"/>
        <w:sz w:val="24"/>
        <w:szCs w:val="24"/>
      </w:rPr>
    </w:pPr>
    <w:r w:rsidRPr="00B738A9">
      <w:rPr>
        <w:rFonts w:ascii="Times New Roman" w:hAnsi="Times New Roman" w:cs="Times New Roman"/>
        <w:color w:val="000000" w:themeColor="text1"/>
        <w:sz w:val="24"/>
        <w:szCs w:val="24"/>
      </w:rPr>
      <w:fldChar w:fldCharType="begin"/>
    </w:r>
    <w:r w:rsidRPr="00B738A9">
      <w:rPr>
        <w:rFonts w:ascii="Times New Roman" w:hAnsi="Times New Roman" w:cs="Times New Roman"/>
        <w:color w:val="000000" w:themeColor="text1"/>
        <w:sz w:val="24"/>
        <w:szCs w:val="24"/>
      </w:rPr>
      <w:instrText>PAGE   \* MERGEFORMAT</w:instrText>
    </w:r>
    <w:r w:rsidRPr="00B738A9">
      <w:rPr>
        <w:rFonts w:ascii="Times New Roman" w:hAnsi="Times New Roman" w:cs="Times New Roman"/>
        <w:color w:val="000000" w:themeColor="text1"/>
        <w:sz w:val="24"/>
        <w:szCs w:val="24"/>
      </w:rPr>
      <w:fldChar w:fldCharType="separate"/>
    </w:r>
    <w:r w:rsidR="00777D55">
      <w:rPr>
        <w:rFonts w:ascii="Times New Roman" w:hAnsi="Times New Roman" w:cs="Times New Roman"/>
        <w:noProof/>
        <w:color w:val="000000" w:themeColor="text1"/>
        <w:sz w:val="24"/>
        <w:szCs w:val="24"/>
      </w:rPr>
      <w:t>3</w:t>
    </w:r>
    <w:r w:rsidRPr="00B738A9">
      <w:rPr>
        <w:rFonts w:ascii="Times New Roman" w:hAnsi="Times New Roman" w:cs="Times New Roman"/>
        <w:color w:val="000000" w:themeColor="text1"/>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2FCEE" w14:textId="77777777" w:rsidR="00C95AB7" w:rsidRPr="00B738A9" w:rsidRDefault="00C95AB7" w:rsidP="00B738A9">
    <w:pPr>
      <w:pStyle w:val="ab"/>
      <w:jc w:val="right"/>
      <w:rPr>
        <w:rFonts w:ascii="Times New Roman" w:hAnsi="Times New Roman" w:cs="Times New Roman"/>
        <w:sz w:val="24"/>
        <w:szCs w:val="24"/>
      </w:rPr>
    </w:pPr>
    <w:r w:rsidRPr="00B738A9">
      <w:rPr>
        <w:rFonts w:ascii="Times New Roman" w:hAnsi="Times New Roman" w:cs="Times New Roman"/>
        <w:color w:val="000000" w:themeColor="text1"/>
        <w:sz w:val="24"/>
        <w:szCs w:val="24"/>
      </w:rPr>
      <w:fldChar w:fldCharType="begin"/>
    </w:r>
    <w:r w:rsidRPr="00B738A9">
      <w:rPr>
        <w:rFonts w:ascii="Times New Roman" w:hAnsi="Times New Roman" w:cs="Times New Roman"/>
        <w:color w:val="000000" w:themeColor="text1"/>
        <w:sz w:val="24"/>
        <w:szCs w:val="24"/>
      </w:rPr>
      <w:instrText>PAGE   \* MERGEFORMAT</w:instrText>
    </w:r>
    <w:r w:rsidRPr="00B738A9">
      <w:rPr>
        <w:rFonts w:ascii="Times New Roman" w:hAnsi="Times New Roman" w:cs="Times New Roman"/>
        <w:color w:val="000000" w:themeColor="text1"/>
        <w:sz w:val="24"/>
        <w:szCs w:val="24"/>
      </w:rPr>
      <w:fldChar w:fldCharType="separate"/>
    </w:r>
    <w:r w:rsidR="00777D55">
      <w:rPr>
        <w:rFonts w:ascii="Times New Roman" w:hAnsi="Times New Roman" w:cs="Times New Roman"/>
        <w:noProof/>
        <w:color w:val="000000" w:themeColor="text1"/>
        <w:sz w:val="24"/>
        <w:szCs w:val="24"/>
      </w:rPr>
      <w:t>96</w:t>
    </w:r>
    <w:r w:rsidRPr="00B738A9">
      <w:rPr>
        <w:rFonts w:ascii="Times New Roman" w:hAnsi="Times New Roman" w:cs="Times New Roman"/>
        <w:color w:val="000000" w:themeColor="text1"/>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C87AA46C"/>
    <w:name w:val="WWNum15"/>
    <w:lvl w:ilvl="0">
      <w:start w:val="1"/>
      <w:numFmt w:val="decimal"/>
      <w:lvlText w:val="%1."/>
      <w:lvlJc w:val="left"/>
      <w:pPr>
        <w:tabs>
          <w:tab w:val="num" w:pos="-643"/>
        </w:tabs>
        <w:ind w:left="142" w:hanging="360"/>
      </w:pPr>
      <w:rPr>
        <w:rFonts w:ascii="Times New Roman" w:eastAsiaTheme="minorEastAsia" w:hAnsi="Times New Roman" w:cs="Times New Roman" w:hint="default"/>
        <w:i w:val="0"/>
        <w:iCs w:val="0"/>
        <w:sz w:val="24"/>
      </w:rPr>
    </w:lvl>
    <w:lvl w:ilvl="1">
      <w:start w:val="1"/>
      <w:numFmt w:val="decimal"/>
      <w:lvlText w:val="%2."/>
      <w:lvlJc w:val="left"/>
      <w:pPr>
        <w:tabs>
          <w:tab w:val="num" w:pos="142"/>
        </w:tabs>
        <w:ind w:left="142" w:hanging="360"/>
      </w:pPr>
      <w:rPr>
        <w:i w:val="0"/>
        <w:iCs w:val="0"/>
      </w:rPr>
    </w:lvl>
    <w:lvl w:ilvl="2">
      <w:start w:val="1"/>
      <w:numFmt w:val="decimal"/>
      <w:lvlText w:val="%3."/>
      <w:lvlJc w:val="left"/>
      <w:pPr>
        <w:tabs>
          <w:tab w:val="num" w:pos="785"/>
        </w:tabs>
        <w:ind w:left="785"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01041ED9"/>
    <w:multiLevelType w:val="hybridMultilevel"/>
    <w:tmpl w:val="60DEA3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25D4B1E"/>
    <w:multiLevelType w:val="hybridMultilevel"/>
    <w:tmpl w:val="FE6E4D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2EB0EDB"/>
    <w:multiLevelType w:val="hybridMultilevel"/>
    <w:tmpl w:val="41F48660"/>
    <w:lvl w:ilvl="0" w:tplc="0BF4FA7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6374E0"/>
    <w:multiLevelType w:val="multilevel"/>
    <w:tmpl w:val="591054E0"/>
    <w:lvl w:ilvl="0">
      <w:start w:val="1"/>
      <w:numFmt w:val="decimal"/>
      <w:lvlText w:val="%1."/>
      <w:lvlJc w:val="left"/>
      <w:pPr>
        <w:ind w:left="1080" w:hanging="360"/>
      </w:pPr>
      <w:rPr>
        <w:rFonts w:hint="default"/>
      </w:rPr>
    </w:lvl>
    <w:lvl w:ilvl="1">
      <w:start w:val="1"/>
      <w:numFmt w:val="decimal"/>
      <w:isLgl/>
      <w:lvlText w:val="%2."/>
      <w:lvlJc w:val="left"/>
      <w:pPr>
        <w:ind w:left="1440" w:hanging="720"/>
      </w:pPr>
      <w:rPr>
        <w:rFonts w:ascii="Times New Roman" w:eastAsiaTheme="minorHAnsi"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04B0709A"/>
    <w:multiLevelType w:val="hybridMultilevel"/>
    <w:tmpl w:val="351E42C2"/>
    <w:lvl w:ilvl="0" w:tplc="818C4ABE">
      <w:start w:val="1"/>
      <w:numFmt w:val="decimal"/>
      <w:lvlText w:val="%1."/>
      <w:lvlJc w:val="left"/>
      <w:pPr>
        <w:ind w:left="1080" w:hanging="360"/>
      </w:pPr>
      <w:rPr>
        <w:i w:val="0"/>
        <w:i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59973B4"/>
    <w:multiLevelType w:val="hybridMultilevel"/>
    <w:tmpl w:val="52F04582"/>
    <w:lvl w:ilvl="0" w:tplc="109C8846">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C45AAC"/>
    <w:multiLevelType w:val="hybridMultilevel"/>
    <w:tmpl w:val="FFEC85F8"/>
    <w:lvl w:ilvl="0" w:tplc="25604E7C">
      <w:start w:val="1"/>
      <w:numFmt w:val="decimal"/>
      <w:lvlText w:val="%1."/>
      <w:lvlJc w:val="left"/>
      <w:pPr>
        <w:ind w:left="717" w:hanging="360"/>
      </w:pPr>
      <w:rPr>
        <w:rFonts w:hint="default"/>
        <w:i w:val="0"/>
        <w:iCs w:val="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8" w15:restartNumberingAfterBreak="0">
    <w:nsid w:val="073D60C2"/>
    <w:multiLevelType w:val="hybridMultilevel"/>
    <w:tmpl w:val="A9944600"/>
    <w:lvl w:ilvl="0" w:tplc="F5BCC6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09832772"/>
    <w:multiLevelType w:val="hybridMultilevel"/>
    <w:tmpl w:val="62FEFE7E"/>
    <w:lvl w:ilvl="0" w:tplc="B6546074">
      <w:start w:val="1"/>
      <w:numFmt w:val="decimal"/>
      <w:lvlText w:val="%1."/>
      <w:lvlJc w:val="left"/>
      <w:pPr>
        <w:ind w:left="1146" w:hanging="360"/>
      </w:pPr>
      <w:rPr>
        <w:b w:val="0"/>
        <w:bCs/>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0F346B72"/>
    <w:multiLevelType w:val="hybridMultilevel"/>
    <w:tmpl w:val="99F009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FC409EB"/>
    <w:multiLevelType w:val="hybridMultilevel"/>
    <w:tmpl w:val="73B8D992"/>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15:restartNumberingAfterBreak="0">
    <w:nsid w:val="104F4D22"/>
    <w:multiLevelType w:val="hybridMultilevel"/>
    <w:tmpl w:val="F63AD382"/>
    <w:lvl w:ilvl="0" w:tplc="FBBAA3E4">
      <w:start w:val="3"/>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11F2148F"/>
    <w:multiLevelType w:val="hybridMultilevel"/>
    <w:tmpl w:val="5FBE52E8"/>
    <w:lvl w:ilvl="0" w:tplc="E4ECF618">
      <w:start w:val="1"/>
      <w:numFmt w:val="decimal"/>
      <w:lvlText w:val="%1."/>
      <w:lvlJc w:val="left"/>
      <w:pPr>
        <w:ind w:left="1080" w:hanging="360"/>
      </w:pPr>
      <w:rPr>
        <w:i w:val="0"/>
        <w:i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13320ACE"/>
    <w:multiLevelType w:val="hybridMultilevel"/>
    <w:tmpl w:val="4A6229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4EA0453"/>
    <w:multiLevelType w:val="hybridMultilevel"/>
    <w:tmpl w:val="2682C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51D3ABE"/>
    <w:multiLevelType w:val="multilevel"/>
    <w:tmpl w:val="840A0BD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15F171FA"/>
    <w:multiLevelType w:val="hybridMultilevel"/>
    <w:tmpl w:val="8BC80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6C233F0"/>
    <w:multiLevelType w:val="hybridMultilevel"/>
    <w:tmpl w:val="0E82F460"/>
    <w:lvl w:ilvl="0" w:tplc="AE1CDFC6">
      <w:start w:val="1"/>
      <w:numFmt w:val="decimal"/>
      <w:lvlText w:val="%1."/>
      <w:lvlJc w:val="left"/>
      <w:pPr>
        <w:ind w:left="720" w:hanging="360"/>
      </w:pPr>
      <w:rPr>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7387638"/>
    <w:multiLevelType w:val="multilevel"/>
    <w:tmpl w:val="4C02542A"/>
    <w:lvl w:ilvl="0">
      <w:start w:val="1"/>
      <w:numFmt w:val="decimal"/>
      <w:lvlText w:val="%1."/>
      <w:lvlJc w:val="left"/>
      <w:pPr>
        <w:ind w:left="720" w:hanging="360"/>
      </w:pPr>
      <w:rPr>
        <w:rFonts w:hint="default"/>
      </w:rPr>
    </w:lvl>
    <w:lvl w:ilvl="1">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20" w15:restartNumberingAfterBreak="0">
    <w:nsid w:val="19AE55A6"/>
    <w:multiLevelType w:val="hybridMultilevel"/>
    <w:tmpl w:val="F230A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B4B4D57"/>
    <w:multiLevelType w:val="hybridMultilevel"/>
    <w:tmpl w:val="02FE409E"/>
    <w:lvl w:ilvl="0" w:tplc="7CBCCDFA">
      <w:start w:val="1"/>
      <w:numFmt w:val="decimal"/>
      <w:lvlText w:val="%1."/>
      <w:lvlJc w:val="left"/>
      <w:pPr>
        <w:ind w:left="1080" w:hanging="360"/>
      </w:pPr>
      <w:rPr>
        <w:i w:val="0"/>
        <w:i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1D5B5708"/>
    <w:multiLevelType w:val="hybridMultilevel"/>
    <w:tmpl w:val="2CCE5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EC22270"/>
    <w:multiLevelType w:val="hybridMultilevel"/>
    <w:tmpl w:val="AF98E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0F92AB1"/>
    <w:multiLevelType w:val="hybridMultilevel"/>
    <w:tmpl w:val="645CB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11B3712"/>
    <w:multiLevelType w:val="hybridMultilevel"/>
    <w:tmpl w:val="7FC40A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2890742"/>
    <w:multiLevelType w:val="hybridMultilevel"/>
    <w:tmpl w:val="A870397E"/>
    <w:lvl w:ilvl="0" w:tplc="F386EAAC">
      <w:start w:val="1"/>
      <w:numFmt w:val="decimal"/>
      <w:lvlText w:val="%1."/>
      <w:lvlJc w:val="left"/>
      <w:pPr>
        <w:ind w:left="1080" w:hanging="360"/>
      </w:pPr>
      <w:rPr>
        <w:i w:val="0"/>
        <w:i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25A141D0"/>
    <w:multiLevelType w:val="hybridMultilevel"/>
    <w:tmpl w:val="32F410E2"/>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1C044D"/>
    <w:multiLevelType w:val="hybridMultilevel"/>
    <w:tmpl w:val="CA56E984"/>
    <w:lvl w:ilvl="0" w:tplc="95CAE152">
      <w:start w:val="1"/>
      <w:numFmt w:val="decimal"/>
      <w:lvlText w:val="%1)"/>
      <w:lvlJc w:val="left"/>
      <w:pPr>
        <w:ind w:left="1192" w:hanging="360"/>
      </w:pPr>
      <w:rPr>
        <w:rFonts w:hint="default"/>
      </w:rPr>
    </w:lvl>
    <w:lvl w:ilvl="1" w:tplc="04190019" w:tentative="1">
      <w:start w:val="1"/>
      <w:numFmt w:val="lowerLetter"/>
      <w:lvlText w:val="%2."/>
      <w:lvlJc w:val="left"/>
      <w:pPr>
        <w:ind w:left="1912" w:hanging="360"/>
      </w:pPr>
    </w:lvl>
    <w:lvl w:ilvl="2" w:tplc="0419001B" w:tentative="1">
      <w:start w:val="1"/>
      <w:numFmt w:val="lowerRoman"/>
      <w:lvlText w:val="%3."/>
      <w:lvlJc w:val="right"/>
      <w:pPr>
        <w:ind w:left="2632" w:hanging="180"/>
      </w:pPr>
    </w:lvl>
    <w:lvl w:ilvl="3" w:tplc="0419000F" w:tentative="1">
      <w:start w:val="1"/>
      <w:numFmt w:val="decimal"/>
      <w:lvlText w:val="%4."/>
      <w:lvlJc w:val="left"/>
      <w:pPr>
        <w:ind w:left="3352" w:hanging="360"/>
      </w:pPr>
    </w:lvl>
    <w:lvl w:ilvl="4" w:tplc="04190019" w:tentative="1">
      <w:start w:val="1"/>
      <w:numFmt w:val="lowerLetter"/>
      <w:lvlText w:val="%5."/>
      <w:lvlJc w:val="left"/>
      <w:pPr>
        <w:ind w:left="4072" w:hanging="360"/>
      </w:pPr>
    </w:lvl>
    <w:lvl w:ilvl="5" w:tplc="0419001B" w:tentative="1">
      <w:start w:val="1"/>
      <w:numFmt w:val="lowerRoman"/>
      <w:lvlText w:val="%6."/>
      <w:lvlJc w:val="right"/>
      <w:pPr>
        <w:ind w:left="4792" w:hanging="180"/>
      </w:pPr>
    </w:lvl>
    <w:lvl w:ilvl="6" w:tplc="0419000F" w:tentative="1">
      <w:start w:val="1"/>
      <w:numFmt w:val="decimal"/>
      <w:lvlText w:val="%7."/>
      <w:lvlJc w:val="left"/>
      <w:pPr>
        <w:ind w:left="5512" w:hanging="360"/>
      </w:pPr>
    </w:lvl>
    <w:lvl w:ilvl="7" w:tplc="04190019" w:tentative="1">
      <w:start w:val="1"/>
      <w:numFmt w:val="lowerLetter"/>
      <w:lvlText w:val="%8."/>
      <w:lvlJc w:val="left"/>
      <w:pPr>
        <w:ind w:left="6232" w:hanging="360"/>
      </w:pPr>
    </w:lvl>
    <w:lvl w:ilvl="8" w:tplc="0419001B" w:tentative="1">
      <w:start w:val="1"/>
      <w:numFmt w:val="lowerRoman"/>
      <w:lvlText w:val="%9."/>
      <w:lvlJc w:val="right"/>
      <w:pPr>
        <w:ind w:left="6952" w:hanging="180"/>
      </w:pPr>
    </w:lvl>
  </w:abstractNum>
  <w:abstractNum w:abstractNumId="29" w15:restartNumberingAfterBreak="0">
    <w:nsid w:val="294C7364"/>
    <w:multiLevelType w:val="multilevel"/>
    <w:tmpl w:val="C63464F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0" w15:restartNumberingAfterBreak="0">
    <w:nsid w:val="29E7466B"/>
    <w:multiLevelType w:val="hybridMultilevel"/>
    <w:tmpl w:val="8508065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2A12409A"/>
    <w:multiLevelType w:val="hybridMultilevel"/>
    <w:tmpl w:val="445879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2A5F4C9A"/>
    <w:multiLevelType w:val="hybridMultilevel"/>
    <w:tmpl w:val="ED14D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B6276CF"/>
    <w:multiLevelType w:val="hybridMultilevel"/>
    <w:tmpl w:val="E8B4FB72"/>
    <w:lvl w:ilvl="0" w:tplc="F3A2336A">
      <w:start w:val="1"/>
      <w:numFmt w:val="decimal"/>
      <w:lvlText w:val="%1."/>
      <w:lvlJc w:val="left"/>
      <w:pPr>
        <w:ind w:left="720" w:hanging="360"/>
      </w:pPr>
      <w:rPr>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E535493"/>
    <w:multiLevelType w:val="hybridMultilevel"/>
    <w:tmpl w:val="1D0A852E"/>
    <w:lvl w:ilvl="0" w:tplc="B5C6F32A">
      <w:start w:val="1"/>
      <w:numFmt w:val="decimal"/>
      <w:lvlText w:val="%1."/>
      <w:lvlJc w:val="left"/>
      <w:pPr>
        <w:ind w:left="360" w:hanging="360"/>
      </w:pPr>
      <w:rPr>
        <w:rFonts w:ascii="Times New Roman" w:eastAsia="Times New Roman" w:hAnsi="Times New Roman" w:cs="Times New Roman"/>
        <w:b/>
        <w:bCs/>
        <w:i w:val="0"/>
        <w:i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5CE65354">
      <w:start w:val="1"/>
      <w:numFmt w:val="decimal"/>
      <w:lvlText w:val="%4."/>
      <w:lvlJc w:val="left"/>
      <w:pPr>
        <w:ind w:left="360" w:hanging="360"/>
      </w:pPr>
      <w:rPr>
        <w:b/>
        <w:bCs/>
        <w:i w:val="0"/>
        <w:iCs w:val="0"/>
      </w:r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31084385"/>
    <w:multiLevelType w:val="hybridMultilevel"/>
    <w:tmpl w:val="912019AC"/>
    <w:lvl w:ilvl="0" w:tplc="58726968">
      <w:start w:val="1"/>
      <w:numFmt w:val="decimal"/>
      <w:lvlText w:val="%1."/>
      <w:lvlJc w:val="left"/>
      <w:pPr>
        <w:ind w:left="1070" w:hanging="360"/>
      </w:pPr>
      <w:rPr>
        <w:b w:val="0"/>
        <w:bCs w:val="0"/>
        <w:i w:val="0"/>
        <w:iCs/>
      </w:rPr>
    </w:lvl>
    <w:lvl w:ilvl="1" w:tplc="20000019" w:tentative="1">
      <w:start w:val="1"/>
      <w:numFmt w:val="lowerLetter"/>
      <w:lvlText w:val="%2."/>
      <w:lvlJc w:val="left"/>
      <w:pPr>
        <w:ind w:left="2150" w:hanging="360"/>
      </w:pPr>
    </w:lvl>
    <w:lvl w:ilvl="2" w:tplc="2000001B" w:tentative="1">
      <w:start w:val="1"/>
      <w:numFmt w:val="lowerRoman"/>
      <w:lvlText w:val="%3."/>
      <w:lvlJc w:val="right"/>
      <w:pPr>
        <w:ind w:left="2870" w:hanging="180"/>
      </w:pPr>
    </w:lvl>
    <w:lvl w:ilvl="3" w:tplc="5CE65354">
      <w:start w:val="1"/>
      <w:numFmt w:val="decimal"/>
      <w:lvlText w:val="%4."/>
      <w:lvlJc w:val="left"/>
      <w:pPr>
        <w:ind w:left="1070" w:hanging="360"/>
      </w:pPr>
      <w:rPr>
        <w:b/>
        <w:bCs/>
        <w:i w:val="0"/>
        <w:iCs w:val="0"/>
      </w:rPr>
    </w:lvl>
    <w:lvl w:ilvl="4" w:tplc="20000019" w:tentative="1">
      <w:start w:val="1"/>
      <w:numFmt w:val="lowerLetter"/>
      <w:lvlText w:val="%5."/>
      <w:lvlJc w:val="left"/>
      <w:pPr>
        <w:ind w:left="4310" w:hanging="360"/>
      </w:pPr>
    </w:lvl>
    <w:lvl w:ilvl="5" w:tplc="2000001B" w:tentative="1">
      <w:start w:val="1"/>
      <w:numFmt w:val="lowerRoman"/>
      <w:lvlText w:val="%6."/>
      <w:lvlJc w:val="right"/>
      <w:pPr>
        <w:ind w:left="5030" w:hanging="180"/>
      </w:pPr>
    </w:lvl>
    <w:lvl w:ilvl="6" w:tplc="2000000F" w:tentative="1">
      <w:start w:val="1"/>
      <w:numFmt w:val="decimal"/>
      <w:lvlText w:val="%7."/>
      <w:lvlJc w:val="left"/>
      <w:pPr>
        <w:ind w:left="5750" w:hanging="360"/>
      </w:pPr>
    </w:lvl>
    <w:lvl w:ilvl="7" w:tplc="20000019" w:tentative="1">
      <w:start w:val="1"/>
      <w:numFmt w:val="lowerLetter"/>
      <w:lvlText w:val="%8."/>
      <w:lvlJc w:val="left"/>
      <w:pPr>
        <w:ind w:left="6470" w:hanging="360"/>
      </w:pPr>
    </w:lvl>
    <w:lvl w:ilvl="8" w:tplc="2000001B" w:tentative="1">
      <w:start w:val="1"/>
      <w:numFmt w:val="lowerRoman"/>
      <w:lvlText w:val="%9."/>
      <w:lvlJc w:val="right"/>
      <w:pPr>
        <w:ind w:left="7190" w:hanging="180"/>
      </w:pPr>
    </w:lvl>
  </w:abstractNum>
  <w:abstractNum w:abstractNumId="36" w15:restartNumberingAfterBreak="0">
    <w:nsid w:val="31831F33"/>
    <w:multiLevelType w:val="hybridMultilevel"/>
    <w:tmpl w:val="1DC0AE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360C30C3"/>
    <w:multiLevelType w:val="multilevel"/>
    <w:tmpl w:val="DB167BF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36971077"/>
    <w:multiLevelType w:val="hybridMultilevel"/>
    <w:tmpl w:val="C600A6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3922128F"/>
    <w:multiLevelType w:val="hybridMultilevel"/>
    <w:tmpl w:val="47CA5C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399C5DDC"/>
    <w:multiLevelType w:val="hybridMultilevel"/>
    <w:tmpl w:val="92507F40"/>
    <w:lvl w:ilvl="0" w:tplc="5B9CCC8E">
      <w:start w:val="1"/>
      <w:numFmt w:val="decimal"/>
      <w:lvlText w:val="%1."/>
      <w:lvlJc w:val="left"/>
      <w:pPr>
        <w:ind w:left="1080" w:hanging="360"/>
      </w:pPr>
      <w:rPr>
        <w:i w:val="0"/>
        <w:i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3A58762D"/>
    <w:multiLevelType w:val="hybridMultilevel"/>
    <w:tmpl w:val="BFF0D6AA"/>
    <w:lvl w:ilvl="0" w:tplc="F3F49094">
      <w:start w:val="1"/>
      <w:numFmt w:val="decimal"/>
      <w:lvlText w:val="%1."/>
      <w:lvlJc w:val="left"/>
      <w:pPr>
        <w:ind w:left="720" w:hanging="360"/>
      </w:pPr>
      <w:rPr>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A60316B"/>
    <w:multiLevelType w:val="hybridMultilevel"/>
    <w:tmpl w:val="397A7940"/>
    <w:lvl w:ilvl="0" w:tplc="F1B2EAA2">
      <w:start w:val="1"/>
      <w:numFmt w:val="decimal"/>
      <w:lvlText w:val="%1."/>
      <w:lvlJc w:val="left"/>
      <w:pPr>
        <w:ind w:left="1080" w:hanging="360"/>
      </w:pPr>
      <w:rPr>
        <w:i w:val="0"/>
        <w:i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3A935329"/>
    <w:multiLevelType w:val="multilevel"/>
    <w:tmpl w:val="0546A67E"/>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15:restartNumberingAfterBreak="0">
    <w:nsid w:val="3B863630"/>
    <w:multiLevelType w:val="hybridMultilevel"/>
    <w:tmpl w:val="EE2EFDA0"/>
    <w:lvl w:ilvl="0" w:tplc="B06CA5D0">
      <w:start w:val="1"/>
      <w:numFmt w:val="decimal"/>
      <w:lvlText w:val="%1."/>
      <w:lvlJc w:val="left"/>
      <w:pPr>
        <w:ind w:left="1080" w:hanging="360"/>
      </w:pPr>
      <w:rPr>
        <w:i w:val="0"/>
        <w:i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3CFD6D6D"/>
    <w:multiLevelType w:val="hybridMultilevel"/>
    <w:tmpl w:val="614E5F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41DD6DC2"/>
    <w:multiLevelType w:val="hybridMultilevel"/>
    <w:tmpl w:val="CB4A551C"/>
    <w:lvl w:ilvl="0" w:tplc="18B05D1E">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45422DA3"/>
    <w:multiLevelType w:val="hybridMultilevel"/>
    <w:tmpl w:val="10FE2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711273D"/>
    <w:multiLevelType w:val="hybridMultilevel"/>
    <w:tmpl w:val="38903F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487B6CC6"/>
    <w:multiLevelType w:val="hybridMultilevel"/>
    <w:tmpl w:val="FCE0E4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AA722A4"/>
    <w:multiLevelType w:val="hybridMultilevel"/>
    <w:tmpl w:val="FC225380"/>
    <w:lvl w:ilvl="0" w:tplc="B4EAE3B0">
      <w:start w:val="1"/>
      <w:numFmt w:val="decimal"/>
      <w:lvlText w:val="%1."/>
      <w:lvlJc w:val="left"/>
      <w:pPr>
        <w:ind w:left="720" w:hanging="360"/>
      </w:pPr>
      <w:rPr>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EF95A8D"/>
    <w:multiLevelType w:val="hybridMultilevel"/>
    <w:tmpl w:val="469AF1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519F11D0"/>
    <w:multiLevelType w:val="hybridMultilevel"/>
    <w:tmpl w:val="9C2E2CD6"/>
    <w:lvl w:ilvl="0" w:tplc="13A608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52AC5F5A"/>
    <w:multiLevelType w:val="hybridMultilevel"/>
    <w:tmpl w:val="B8D672B8"/>
    <w:lvl w:ilvl="0" w:tplc="A19EBF4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37F69AC"/>
    <w:multiLevelType w:val="hybridMultilevel"/>
    <w:tmpl w:val="902A15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543955C8"/>
    <w:multiLevelType w:val="hybridMultilevel"/>
    <w:tmpl w:val="6136DE12"/>
    <w:lvl w:ilvl="0" w:tplc="05E43E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5732728D"/>
    <w:multiLevelType w:val="hybridMultilevel"/>
    <w:tmpl w:val="C57486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57AF0A22"/>
    <w:multiLevelType w:val="hybridMultilevel"/>
    <w:tmpl w:val="BFA012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15:restartNumberingAfterBreak="0">
    <w:nsid w:val="59526E61"/>
    <w:multiLevelType w:val="hybridMultilevel"/>
    <w:tmpl w:val="DB64385C"/>
    <w:lvl w:ilvl="0" w:tplc="B26AFB82">
      <w:start w:val="1"/>
      <w:numFmt w:val="decimal"/>
      <w:lvlText w:val="%1."/>
      <w:lvlJc w:val="left"/>
      <w:pPr>
        <w:ind w:left="1070" w:hanging="360"/>
      </w:pPr>
      <w:rPr>
        <w:i w:val="0"/>
        <w:iCs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9" w15:restartNumberingAfterBreak="0">
    <w:nsid w:val="5C4C288B"/>
    <w:multiLevelType w:val="multilevel"/>
    <w:tmpl w:val="D57EE6B6"/>
    <w:lvl w:ilvl="0">
      <w:start w:val="1"/>
      <w:numFmt w:val="decimal"/>
      <w:lvlText w:val="%1."/>
      <w:lvlJc w:val="left"/>
      <w:pPr>
        <w:ind w:left="72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0" w15:restartNumberingAfterBreak="0">
    <w:nsid w:val="5F0A5919"/>
    <w:multiLevelType w:val="hybridMultilevel"/>
    <w:tmpl w:val="C4A6910C"/>
    <w:lvl w:ilvl="0" w:tplc="6A50DA2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F143CE4"/>
    <w:multiLevelType w:val="hybridMultilevel"/>
    <w:tmpl w:val="52C81272"/>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2" w15:restartNumberingAfterBreak="0">
    <w:nsid w:val="5F580C3A"/>
    <w:multiLevelType w:val="hybridMultilevel"/>
    <w:tmpl w:val="FFCE09A6"/>
    <w:lvl w:ilvl="0" w:tplc="626C30D0">
      <w:start w:val="1"/>
      <w:numFmt w:val="decimal"/>
      <w:lvlText w:val="%1."/>
      <w:lvlJc w:val="left"/>
      <w:pPr>
        <w:ind w:left="1080" w:hanging="360"/>
      </w:pPr>
      <w:rPr>
        <w:i w:val="0"/>
        <w:i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615C49AE"/>
    <w:multiLevelType w:val="hybridMultilevel"/>
    <w:tmpl w:val="BF8AA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19A2154"/>
    <w:multiLevelType w:val="hybridMultilevel"/>
    <w:tmpl w:val="860047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329678C"/>
    <w:multiLevelType w:val="hybridMultilevel"/>
    <w:tmpl w:val="685AE22C"/>
    <w:lvl w:ilvl="0" w:tplc="4DB8EE8C">
      <w:start w:val="1"/>
      <w:numFmt w:val="decimal"/>
      <w:lvlText w:val="%1."/>
      <w:lvlJc w:val="left"/>
      <w:pPr>
        <w:ind w:left="1923" w:hanging="361"/>
      </w:pPr>
      <w:rPr>
        <w:rFonts w:ascii="Times New Roman" w:eastAsia="Times New Roman" w:hAnsi="Times New Roman" w:cs="Times New Roman" w:hint="default"/>
        <w:b/>
        <w:bCs/>
        <w:w w:val="100"/>
        <w:sz w:val="22"/>
        <w:szCs w:val="22"/>
        <w:lang w:val="uk-UA" w:eastAsia="en-US" w:bidi="ar-SA"/>
      </w:rPr>
    </w:lvl>
    <w:lvl w:ilvl="1" w:tplc="37B222CA">
      <w:start w:val="1"/>
      <w:numFmt w:val="decimal"/>
      <w:lvlText w:val="%2."/>
      <w:lvlJc w:val="left"/>
      <w:pPr>
        <w:ind w:left="2360" w:hanging="360"/>
      </w:pPr>
      <w:rPr>
        <w:rFonts w:ascii="Times New Roman" w:eastAsia="Times New Roman" w:hAnsi="Times New Roman" w:cs="Times New Roman" w:hint="default"/>
        <w:w w:val="100"/>
        <w:sz w:val="22"/>
        <w:szCs w:val="22"/>
        <w:lang w:val="uk-UA" w:eastAsia="en-US" w:bidi="ar-SA"/>
      </w:rPr>
    </w:lvl>
    <w:lvl w:ilvl="2" w:tplc="E0ACB810">
      <w:numFmt w:val="bullet"/>
      <w:lvlText w:val="•"/>
      <w:lvlJc w:val="left"/>
      <w:pPr>
        <w:ind w:left="3311" w:hanging="360"/>
      </w:pPr>
      <w:rPr>
        <w:rFonts w:hint="default"/>
        <w:lang w:val="uk-UA" w:eastAsia="en-US" w:bidi="ar-SA"/>
      </w:rPr>
    </w:lvl>
    <w:lvl w:ilvl="3" w:tplc="EB2EC69A">
      <w:numFmt w:val="bullet"/>
      <w:lvlText w:val="•"/>
      <w:lvlJc w:val="left"/>
      <w:pPr>
        <w:ind w:left="4263" w:hanging="360"/>
      </w:pPr>
      <w:rPr>
        <w:rFonts w:hint="default"/>
        <w:lang w:val="uk-UA" w:eastAsia="en-US" w:bidi="ar-SA"/>
      </w:rPr>
    </w:lvl>
    <w:lvl w:ilvl="4" w:tplc="8BBC1E90">
      <w:numFmt w:val="bullet"/>
      <w:lvlText w:val="•"/>
      <w:lvlJc w:val="left"/>
      <w:pPr>
        <w:ind w:left="5214" w:hanging="360"/>
      </w:pPr>
      <w:rPr>
        <w:rFonts w:hint="default"/>
        <w:lang w:val="uk-UA" w:eastAsia="en-US" w:bidi="ar-SA"/>
      </w:rPr>
    </w:lvl>
    <w:lvl w:ilvl="5" w:tplc="CD2E1BDC">
      <w:numFmt w:val="bullet"/>
      <w:lvlText w:val="•"/>
      <w:lvlJc w:val="left"/>
      <w:pPr>
        <w:ind w:left="6166" w:hanging="360"/>
      </w:pPr>
      <w:rPr>
        <w:rFonts w:hint="default"/>
        <w:lang w:val="uk-UA" w:eastAsia="en-US" w:bidi="ar-SA"/>
      </w:rPr>
    </w:lvl>
    <w:lvl w:ilvl="6" w:tplc="0B6C7242">
      <w:numFmt w:val="bullet"/>
      <w:lvlText w:val="•"/>
      <w:lvlJc w:val="left"/>
      <w:pPr>
        <w:ind w:left="7117" w:hanging="360"/>
      </w:pPr>
      <w:rPr>
        <w:rFonts w:hint="default"/>
        <w:lang w:val="uk-UA" w:eastAsia="en-US" w:bidi="ar-SA"/>
      </w:rPr>
    </w:lvl>
    <w:lvl w:ilvl="7" w:tplc="C0B22162">
      <w:numFmt w:val="bullet"/>
      <w:lvlText w:val="•"/>
      <w:lvlJc w:val="left"/>
      <w:pPr>
        <w:ind w:left="8069" w:hanging="360"/>
      </w:pPr>
      <w:rPr>
        <w:rFonts w:hint="default"/>
        <w:lang w:val="uk-UA" w:eastAsia="en-US" w:bidi="ar-SA"/>
      </w:rPr>
    </w:lvl>
    <w:lvl w:ilvl="8" w:tplc="30B614A4">
      <w:numFmt w:val="bullet"/>
      <w:lvlText w:val="•"/>
      <w:lvlJc w:val="left"/>
      <w:pPr>
        <w:ind w:left="9020" w:hanging="360"/>
      </w:pPr>
      <w:rPr>
        <w:rFonts w:hint="default"/>
        <w:lang w:val="uk-UA" w:eastAsia="en-US" w:bidi="ar-SA"/>
      </w:rPr>
    </w:lvl>
  </w:abstractNum>
  <w:abstractNum w:abstractNumId="66" w15:restartNumberingAfterBreak="0">
    <w:nsid w:val="648B7A24"/>
    <w:multiLevelType w:val="hybridMultilevel"/>
    <w:tmpl w:val="34806D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15:restartNumberingAfterBreak="0">
    <w:nsid w:val="664A0166"/>
    <w:multiLevelType w:val="hybridMultilevel"/>
    <w:tmpl w:val="2B8C25B2"/>
    <w:lvl w:ilvl="0" w:tplc="77A8D658">
      <w:start w:val="1"/>
      <w:numFmt w:val="decimal"/>
      <w:lvlText w:val="%1."/>
      <w:lvlJc w:val="left"/>
      <w:pPr>
        <w:ind w:left="1080" w:hanging="360"/>
      </w:pPr>
      <w:rPr>
        <w:b w:val="0"/>
        <w:bCs w:val="0"/>
        <w:i w:val="0"/>
        <w:i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6855445C"/>
    <w:multiLevelType w:val="hybridMultilevel"/>
    <w:tmpl w:val="8A36AA72"/>
    <w:lvl w:ilvl="0" w:tplc="6CB87172">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A743AA9"/>
    <w:multiLevelType w:val="hybridMultilevel"/>
    <w:tmpl w:val="19D8C30C"/>
    <w:lvl w:ilvl="0" w:tplc="1F2AD3A0">
      <w:start w:val="1"/>
      <w:numFmt w:val="decimal"/>
      <w:lvlText w:val="%1."/>
      <w:lvlJc w:val="left"/>
      <w:pPr>
        <w:ind w:left="1070" w:hanging="360"/>
      </w:pPr>
      <w:rPr>
        <w:i w:val="0"/>
        <w:iCs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0" w15:restartNumberingAfterBreak="0">
    <w:nsid w:val="6D615F30"/>
    <w:multiLevelType w:val="hybridMultilevel"/>
    <w:tmpl w:val="5BA408D2"/>
    <w:lvl w:ilvl="0" w:tplc="A06E0FBA">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0C75DC9"/>
    <w:multiLevelType w:val="hybridMultilevel"/>
    <w:tmpl w:val="63C040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15:restartNumberingAfterBreak="0">
    <w:nsid w:val="748260E3"/>
    <w:multiLevelType w:val="hybridMultilevel"/>
    <w:tmpl w:val="5AB662EE"/>
    <w:lvl w:ilvl="0" w:tplc="C50CE628">
      <w:start w:val="1"/>
      <w:numFmt w:val="decimal"/>
      <w:lvlText w:val="%1."/>
      <w:lvlJc w:val="left"/>
      <w:pPr>
        <w:ind w:left="720" w:hanging="360"/>
      </w:pPr>
      <w:rPr>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54B0F46"/>
    <w:multiLevelType w:val="multilevel"/>
    <w:tmpl w:val="5D68B95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75A46292"/>
    <w:multiLevelType w:val="hybridMultilevel"/>
    <w:tmpl w:val="AC6AD9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15:restartNumberingAfterBreak="0">
    <w:nsid w:val="77CF18A7"/>
    <w:multiLevelType w:val="hybridMultilevel"/>
    <w:tmpl w:val="CA56E984"/>
    <w:lvl w:ilvl="0" w:tplc="95CAE152">
      <w:start w:val="1"/>
      <w:numFmt w:val="decimal"/>
      <w:lvlText w:val="%1)"/>
      <w:lvlJc w:val="left"/>
      <w:pPr>
        <w:ind w:left="1192" w:hanging="360"/>
      </w:pPr>
      <w:rPr>
        <w:rFonts w:hint="default"/>
      </w:rPr>
    </w:lvl>
    <w:lvl w:ilvl="1" w:tplc="04190019" w:tentative="1">
      <w:start w:val="1"/>
      <w:numFmt w:val="lowerLetter"/>
      <w:lvlText w:val="%2."/>
      <w:lvlJc w:val="left"/>
      <w:pPr>
        <w:ind w:left="1912" w:hanging="360"/>
      </w:pPr>
    </w:lvl>
    <w:lvl w:ilvl="2" w:tplc="0419001B" w:tentative="1">
      <w:start w:val="1"/>
      <w:numFmt w:val="lowerRoman"/>
      <w:lvlText w:val="%3."/>
      <w:lvlJc w:val="right"/>
      <w:pPr>
        <w:ind w:left="2632" w:hanging="180"/>
      </w:pPr>
    </w:lvl>
    <w:lvl w:ilvl="3" w:tplc="0419000F" w:tentative="1">
      <w:start w:val="1"/>
      <w:numFmt w:val="decimal"/>
      <w:lvlText w:val="%4."/>
      <w:lvlJc w:val="left"/>
      <w:pPr>
        <w:ind w:left="3352" w:hanging="360"/>
      </w:pPr>
    </w:lvl>
    <w:lvl w:ilvl="4" w:tplc="04190019" w:tentative="1">
      <w:start w:val="1"/>
      <w:numFmt w:val="lowerLetter"/>
      <w:lvlText w:val="%5."/>
      <w:lvlJc w:val="left"/>
      <w:pPr>
        <w:ind w:left="4072" w:hanging="360"/>
      </w:pPr>
    </w:lvl>
    <w:lvl w:ilvl="5" w:tplc="0419001B" w:tentative="1">
      <w:start w:val="1"/>
      <w:numFmt w:val="lowerRoman"/>
      <w:lvlText w:val="%6."/>
      <w:lvlJc w:val="right"/>
      <w:pPr>
        <w:ind w:left="4792" w:hanging="180"/>
      </w:pPr>
    </w:lvl>
    <w:lvl w:ilvl="6" w:tplc="0419000F" w:tentative="1">
      <w:start w:val="1"/>
      <w:numFmt w:val="decimal"/>
      <w:lvlText w:val="%7."/>
      <w:lvlJc w:val="left"/>
      <w:pPr>
        <w:ind w:left="5512" w:hanging="360"/>
      </w:pPr>
    </w:lvl>
    <w:lvl w:ilvl="7" w:tplc="04190019" w:tentative="1">
      <w:start w:val="1"/>
      <w:numFmt w:val="lowerLetter"/>
      <w:lvlText w:val="%8."/>
      <w:lvlJc w:val="left"/>
      <w:pPr>
        <w:ind w:left="6232" w:hanging="360"/>
      </w:pPr>
    </w:lvl>
    <w:lvl w:ilvl="8" w:tplc="0419001B" w:tentative="1">
      <w:start w:val="1"/>
      <w:numFmt w:val="lowerRoman"/>
      <w:lvlText w:val="%9."/>
      <w:lvlJc w:val="right"/>
      <w:pPr>
        <w:ind w:left="6952" w:hanging="180"/>
      </w:pPr>
    </w:lvl>
  </w:abstractNum>
  <w:abstractNum w:abstractNumId="76" w15:restartNumberingAfterBreak="0">
    <w:nsid w:val="7A916566"/>
    <w:multiLevelType w:val="hybridMultilevel"/>
    <w:tmpl w:val="7766F9A2"/>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7" w15:restartNumberingAfterBreak="0">
    <w:nsid w:val="7CF75CD1"/>
    <w:multiLevelType w:val="hybridMultilevel"/>
    <w:tmpl w:val="C7A4571E"/>
    <w:lvl w:ilvl="0" w:tplc="B0509C86">
      <w:start w:val="1"/>
      <w:numFmt w:val="decimal"/>
      <w:lvlText w:val="%1."/>
      <w:lvlJc w:val="left"/>
      <w:pPr>
        <w:ind w:left="1070" w:hanging="360"/>
      </w:pPr>
      <w:rPr>
        <w:i w:val="0"/>
        <w:iCs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9"/>
  </w:num>
  <w:num w:numId="2">
    <w:abstractNumId w:val="8"/>
  </w:num>
  <w:num w:numId="3">
    <w:abstractNumId w:val="73"/>
  </w:num>
  <w:num w:numId="4">
    <w:abstractNumId w:val="24"/>
  </w:num>
  <w:num w:numId="5">
    <w:abstractNumId w:val="64"/>
  </w:num>
  <w:num w:numId="6">
    <w:abstractNumId w:val="49"/>
  </w:num>
  <w:num w:numId="7">
    <w:abstractNumId w:val="59"/>
  </w:num>
  <w:num w:numId="8">
    <w:abstractNumId w:val="46"/>
  </w:num>
  <w:num w:numId="9">
    <w:abstractNumId w:val="52"/>
  </w:num>
  <w:num w:numId="10">
    <w:abstractNumId w:val="16"/>
  </w:num>
  <w:num w:numId="11">
    <w:abstractNumId w:val="55"/>
  </w:num>
  <w:num w:numId="12">
    <w:abstractNumId w:val="4"/>
  </w:num>
  <w:num w:numId="13">
    <w:abstractNumId w:val="37"/>
  </w:num>
  <w:num w:numId="14">
    <w:abstractNumId w:val="19"/>
  </w:num>
  <w:num w:numId="15">
    <w:abstractNumId w:val="25"/>
  </w:num>
  <w:num w:numId="16">
    <w:abstractNumId w:val="43"/>
  </w:num>
  <w:num w:numId="17">
    <w:abstractNumId w:val="47"/>
  </w:num>
  <w:num w:numId="18">
    <w:abstractNumId w:val="65"/>
  </w:num>
  <w:num w:numId="19">
    <w:abstractNumId w:val="57"/>
  </w:num>
  <w:num w:numId="20">
    <w:abstractNumId w:val="1"/>
  </w:num>
  <w:num w:numId="21">
    <w:abstractNumId w:val="48"/>
  </w:num>
  <w:num w:numId="22">
    <w:abstractNumId w:val="56"/>
  </w:num>
  <w:num w:numId="23">
    <w:abstractNumId w:val="54"/>
  </w:num>
  <w:num w:numId="24">
    <w:abstractNumId w:val="23"/>
  </w:num>
  <w:num w:numId="25">
    <w:abstractNumId w:val="68"/>
  </w:num>
  <w:num w:numId="26">
    <w:abstractNumId w:val="70"/>
  </w:num>
  <w:num w:numId="27">
    <w:abstractNumId w:val="77"/>
  </w:num>
  <w:num w:numId="28">
    <w:abstractNumId w:val="63"/>
  </w:num>
  <w:num w:numId="29">
    <w:abstractNumId w:val="27"/>
  </w:num>
  <w:num w:numId="30">
    <w:abstractNumId w:val="15"/>
  </w:num>
  <w:num w:numId="31">
    <w:abstractNumId w:val="30"/>
  </w:num>
  <w:num w:numId="32">
    <w:abstractNumId w:val="22"/>
  </w:num>
  <w:num w:numId="33">
    <w:abstractNumId w:val="41"/>
  </w:num>
  <w:num w:numId="34">
    <w:abstractNumId w:val="74"/>
  </w:num>
  <w:num w:numId="35">
    <w:abstractNumId w:val="21"/>
  </w:num>
  <w:num w:numId="36">
    <w:abstractNumId w:val="26"/>
  </w:num>
  <w:num w:numId="37">
    <w:abstractNumId w:val="14"/>
  </w:num>
  <w:num w:numId="38">
    <w:abstractNumId w:val="44"/>
  </w:num>
  <w:num w:numId="39">
    <w:abstractNumId w:val="31"/>
  </w:num>
  <w:num w:numId="40">
    <w:abstractNumId w:val="40"/>
  </w:num>
  <w:num w:numId="41">
    <w:abstractNumId w:val="62"/>
  </w:num>
  <w:num w:numId="42">
    <w:abstractNumId w:val="38"/>
  </w:num>
  <w:num w:numId="43">
    <w:abstractNumId w:val="39"/>
  </w:num>
  <w:num w:numId="44">
    <w:abstractNumId w:val="51"/>
  </w:num>
  <w:num w:numId="45">
    <w:abstractNumId w:val="10"/>
  </w:num>
  <w:num w:numId="46">
    <w:abstractNumId w:val="36"/>
  </w:num>
  <w:num w:numId="47">
    <w:abstractNumId w:val="35"/>
  </w:num>
  <w:num w:numId="48">
    <w:abstractNumId w:val="13"/>
  </w:num>
  <w:num w:numId="49">
    <w:abstractNumId w:val="58"/>
  </w:num>
  <w:num w:numId="50">
    <w:abstractNumId w:val="69"/>
  </w:num>
  <w:num w:numId="51">
    <w:abstractNumId w:val="42"/>
  </w:num>
  <w:num w:numId="52">
    <w:abstractNumId w:val="67"/>
  </w:num>
  <w:num w:numId="53">
    <w:abstractNumId w:val="71"/>
  </w:num>
  <w:num w:numId="54">
    <w:abstractNumId w:val="5"/>
  </w:num>
  <w:num w:numId="55">
    <w:abstractNumId w:val="45"/>
  </w:num>
  <w:num w:numId="56">
    <w:abstractNumId w:val="18"/>
  </w:num>
  <w:num w:numId="57">
    <w:abstractNumId w:val="61"/>
  </w:num>
  <w:num w:numId="58">
    <w:abstractNumId w:val="2"/>
  </w:num>
  <w:num w:numId="59">
    <w:abstractNumId w:val="0"/>
  </w:num>
  <w:num w:numId="60">
    <w:abstractNumId w:val="7"/>
  </w:num>
  <w:num w:numId="61">
    <w:abstractNumId w:val="72"/>
  </w:num>
  <w:num w:numId="62">
    <w:abstractNumId w:val="66"/>
  </w:num>
  <w:num w:numId="63">
    <w:abstractNumId w:val="20"/>
  </w:num>
  <w:num w:numId="64">
    <w:abstractNumId w:val="76"/>
  </w:num>
  <w:num w:numId="65">
    <w:abstractNumId w:val="11"/>
  </w:num>
  <w:num w:numId="66">
    <w:abstractNumId w:val="33"/>
  </w:num>
  <w:num w:numId="67">
    <w:abstractNumId w:val="6"/>
  </w:num>
  <w:num w:numId="68">
    <w:abstractNumId w:val="50"/>
  </w:num>
  <w:num w:numId="69">
    <w:abstractNumId w:val="17"/>
  </w:num>
  <w:num w:numId="70">
    <w:abstractNumId w:val="12"/>
  </w:num>
  <w:num w:numId="71">
    <w:abstractNumId w:val="32"/>
  </w:num>
  <w:num w:numId="72">
    <w:abstractNumId w:val="34"/>
  </w:num>
  <w:num w:numId="73">
    <w:abstractNumId w:val="9"/>
  </w:num>
  <w:num w:numId="74">
    <w:abstractNumId w:val="28"/>
  </w:num>
  <w:num w:numId="75">
    <w:abstractNumId w:val="75"/>
  </w:num>
  <w:num w:numId="76">
    <w:abstractNumId w:val="60"/>
  </w:num>
  <w:num w:numId="77">
    <w:abstractNumId w:val="53"/>
  </w:num>
  <w:num w:numId="78">
    <w:abstractNumId w:val="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A9A"/>
    <w:rsid w:val="000005A0"/>
    <w:rsid w:val="00001494"/>
    <w:rsid w:val="000033D0"/>
    <w:rsid w:val="000069C8"/>
    <w:rsid w:val="00010E92"/>
    <w:rsid w:val="000117E8"/>
    <w:rsid w:val="00011F22"/>
    <w:rsid w:val="00015673"/>
    <w:rsid w:val="00015CE2"/>
    <w:rsid w:val="00015DA9"/>
    <w:rsid w:val="00017BC2"/>
    <w:rsid w:val="00017ED6"/>
    <w:rsid w:val="00020174"/>
    <w:rsid w:val="00020C91"/>
    <w:rsid w:val="000252A7"/>
    <w:rsid w:val="00026BC6"/>
    <w:rsid w:val="00026EBA"/>
    <w:rsid w:val="0002726D"/>
    <w:rsid w:val="000274B5"/>
    <w:rsid w:val="00027632"/>
    <w:rsid w:val="00030E1C"/>
    <w:rsid w:val="00031F58"/>
    <w:rsid w:val="0003235C"/>
    <w:rsid w:val="0003592B"/>
    <w:rsid w:val="00037977"/>
    <w:rsid w:val="00037C26"/>
    <w:rsid w:val="00037C9B"/>
    <w:rsid w:val="00041710"/>
    <w:rsid w:val="0004195A"/>
    <w:rsid w:val="00043020"/>
    <w:rsid w:val="00043678"/>
    <w:rsid w:val="00043B14"/>
    <w:rsid w:val="00045182"/>
    <w:rsid w:val="00050C79"/>
    <w:rsid w:val="00052CB4"/>
    <w:rsid w:val="00052E45"/>
    <w:rsid w:val="00053198"/>
    <w:rsid w:val="00055A12"/>
    <w:rsid w:val="00056AD6"/>
    <w:rsid w:val="00061F17"/>
    <w:rsid w:val="00062235"/>
    <w:rsid w:val="00062462"/>
    <w:rsid w:val="00062674"/>
    <w:rsid w:val="00062B1C"/>
    <w:rsid w:val="00062F5F"/>
    <w:rsid w:val="000632D2"/>
    <w:rsid w:val="00066DE0"/>
    <w:rsid w:val="00070033"/>
    <w:rsid w:val="00071F68"/>
    <w:rsid w:val="00072A52"/>
    <w:rsid w:val="00074650"/>
    <w:rsid w:val="0007764C"/>
    <w:rsid w:val="00080149"/>
    <w:rsid w:val="00080ED9"/>
    <w:rsid w:val="000815C8"/>
    <w:rsid w:val="0008196C"/>
    <w:rsid w:val="0008649D"/>
    <w:rsid w:val="00086993"/>
    <w:rsid w:val="000901CB"/>
    <w:rsid w:val="000917C5"/>
    <w:rsid w:val="00092A60"/>
    <w:rsid w:val="00093958"/>
    <w:rsid w:val="00094BEC"/>
    <w:rsid w:val="00094DB0"/>
    <w:rsid w:val="00097C14"/>
    <w:rsid w:val="000A0BBC"/>
    <w:rsid w:val="000A371A"/>
    <w:rsid w:val="000A5319"/>
    <w:rsid w:val="000A6F7E"/>
    <w:rsid w:val="000B09DE"/>
    <w:rsid w:val="000B17F4"/>
    <w:rsid w:val="000B1E09"/>
    <w:rsid w:val="000B289B"/>
    <w:rsid w:val="000B3941"/>
    <w:rsid w:val="000B597D"/>
    <w:rsid w:val="000B633F"/>
    <w:rsid w:val="000B66CC"/>
    <w:rsid w:val="000B67EF"/>
    <w:rsid w:val="000B79D6"/>
    <w:rsid w:val="000C2CB8"/>
    <w:rsid w:val="000C3A32"/>
    <w:rsid w:val="000C3B5D"/>
    <w:rsid w:val="000C5BD5"/>
    <w:rsid w:val="000C61C7"/>
    <w:rsid w:val="000C7133"/>
    <w:rsid w:val="000C788E"/>
    <w:rsid w:val="000C7B10"/>
    <w:rsid w:val="000D34F5"/>
    <w:rsid w:val="000D3B7D"/>
    <w:rsid w:val="000E0828"/>
    <w:rsid w:val="000E290C"/>
    <w:rsid w:val="000E2B66"/>
    <w:rsid w:val="000E3681"/>
    <w:rsid w:val="000E3961"/>
    <w:rsid w:val="000E441C"/>
    <w:rsid w:val="000E638B"/>
    <w:rsid w:val="000E769A"/>
    <w:rsid w:val="000F15C0"/>
    <w:rsid w:val="000F3AD8"/>
    <w:rsid w:val="000F5496"/>
    <w:rsid w:val="000F58B5"/>
    <w:rsid w:val="000F6BFD"/>
    <w:rsid w:val="00101677"/>
    <w:rsid w:val="00102F9B"/>
    <w:rsid w:val="00103D0F"/>
    <w:rsid w:val="001041C6"/>
    <w:rsid w:val="0010617C"/>
    <w:rsid w:val="00106484"/>
    <w:rsid w:val="00111EAA"/>
    <w:rsid w:val="00113690"/>
    <w:rsid w:val="00113F01"/>
    <w:rsid w:val="00116AAB"/>
    <w:rsid w:val="00117C3C"/>
    <w:rsid w:val="001203AC"/>
    <w:rsid w:val="001217A4"/>
    <w:rsid w:val="00124C59"/>
    <w:rsid w:val="00126589"/>
    <w:rsid w:val="0012714F"/>
    <w:rsid w:val="001303E3"/>
    <w:rsid w:val="001304EB"/>
    <w:rsid w:val="00130B32"/>
    <w:rsid w:val="00134648"/>
    <w:rsid w:val="00136D11"/>
    <w:rsid w:val="00137E69"/>
    <w:rsid w:val="001410C8"/>
    <w:rsid w:val="001423FE"/>
    <w:rsid w:val="001429C4"/>
    <w:rsid w:val="00145774"/>
    <w:rsid w:val="00147817"/>
    <w:rsid w:val="00147D67"/>
    <w:rsid w:val="0015025A"/>
    <w:rsid w:val="00151D31"/>
    <w:rsid w:val="001559DF"/>
    <w:rsid w:val="0016384E"/>
    <w:rsid w:val="00164CB9"/>
    <w:rsid w:val="001654CA"/>
    <w:rsid w:val="00166A22"/>
    <w:rsid w:val="00171E6D"/>
    <w:rsid w:val="00172693"/>
    <w:rsid w:val="0017346A"/>
    <w:rsid w:val="0017400A"/>
    <w:rsid w:val="001817CA"/>
    <w:rsid w:val="00182A84"/>
    <w:rsid w:val="0018545C"/>
    <w:rsid w:val="00186BC3"/>
    <w:rsid w:val="0019329E"/>
    <w:rsid w:val="00193669"/>
    <w:rsid w:val="00194F7D"/>
    <w:rsid w:val="001968B9"/>
    <w:rsid w:val="0019748A"/>
    <w:rsid w:val="001A0AB1"/>
    <w:rsid w:val="001A467F"/>
    <w:rsid w:val="001A595B"/>
    <w:rsid w:val="001A7255"/>
    <w:rsid w:val="001A78C9"/>
    <w:rsid w:val="001A7CDA"/>
    <w:rsid w:val="001B08DE"/>
    <w:rsid w:val="001B0CEA"/>
    <w:rsid w:val="001B1109"/>
    <w:rsid w:val="001B12A2"/>
    <w:rsid w:val="001B1F91"/>
    <w:rsid w:val="001B4EB0"/>
    <w:rsid w:val="001B5A15"/>
    <w:rsid w:val="001B64F7"/>
    <w:rsid w:val="001B6D52"/>
    <w:rsid w:val="001B7FA7"/>
    <w:rsid w:val="001C067E"/>
    <w:rsid w:val="001C0796"/>
    <w:rsid w:val="001C2876"/>
    <w:rsid w:val="001C2974"/>
    <w:rsid w:val="001C2CC7"/>
    <w:rsid w:val="001C7646"/>
    <w:rsid w:val="001C76F6"/>
    <w:rsid w:val="001D1CF1"/>
    <w:rsid w:val="001D27F0"/>
    <w:rsid w:val="001D2C78"/>
    <w:rsid w:val="001D3D7D"/>
    <w:rsid w:val="001D43C5"/>
    <w:rsid w:val="001D574A"/>
    <w:rsid w:val="001D6170"/>
    <w:rsid w:val="001D79EC"/>
    <w:rsid w:val="001E00BC"/>
    <w:rsid w:val="001E2140"/>
    <w:rsid w:val="001E24D6"/>
    <w:rsid w:val="001E2EA3"/>
    <w:rsid w:val="001E36E0"/>
    <w:rsid w:val="001E3BC9"/>
    <w:rsid w:val="001E69F8"/>
    <w:rsid w:val="001E7C2D"/>
    <w:rsid w:val="001F03F2"/>
    <w:rsid w:val="001F358B"/>
    <w:rsid w:val="001F41BA"/>
    <w:rsid w:val="00200051"/>
    <w:rsid w:val="00200C20"/>
    <w:rsid w:val="0020301D"/>
    <w:rsid w:val="0020345F"/>
    <w:rsid w:val="00205457"/>
    <w:rsid w:val="0020603A"/>
    <w:rsid w:val="00210B6E"/>
    <w:rsid w:val="00214A39"/>
    <w:rsid w:val="002151B1"/>
    <w:rsid w:val="00232322"/>
    <w:rsid w:val="002329D5"/>
    <w:rsid w:val="0023366C"/>
    <w:rsid w:val="00233677"/>
    <w:rsid w:val="002352AD"/>
    <w:rsid w:val="00236EF9"/>
    <w:rsid w:val="00237450"/>
    <w:rsid w:val="00237FDD"/>
    <w:rsid w:val="00240DE3"/>
    <w:rsid w:val="00242007"/>
    <w:rsid w:val="00242324"/>
    <w:rsid w:val="00243CE6"/>
    <w:rsid w:val="00243EB0"/>
    <w:rsid w:val="00244BFD"/>
    <w:rsid w:val="00245139"/>
    <w:rsid w:val="00250511"/>
    <w:rsid w:val="00250BC3"/>
    <w:rsid w:val="00251765"/>
    <w:rsid w:val="00253646"/>
    <w:rsid w:val="002553E1"/>
    <w:rsid w:val="00256327"/>
    <w:rsid w:val="002602D2"/>
    <w:rsid w:val="00260E74"/>
    <w:rsid w:val="00261B4C"/>
    <w:rsid w:val="002641FC"/>
    <w:rsid w:val="00265106"/>
    <w:rsid w:val="0026710A"/>
    <w:rsid w:val="00270015"/>
    <w:rsid w:val="002724DE"/>
    <w:rsid w:val="002729B7"/>
    <w:rsid w:val="00272B8F"/>
    <w:rsid w:val="00275528"/>
    <w:rsid w:val="00277DB5"/>
    <w:rsid w:val="0028065D"/>
    <w:rsid w:val="00280DAA"/>
    <w:rsid w:val="00282CCF"/>
    <w:rsid w:val="00283490"/>
    <w:rsid w:val="0028502F"/>
    <w:rsid w:val="00285888"/>
    <w:rsid w:val="00285E10"/>
    <w:rsid w:val="002870C4"/>
    <w:rsid w:val="00287E62"/>
    <w:rsid w:val="00290A8A"/>
    <w:rsid w:val="00290EDF"/>
    <w:rsid w:val="00292330"/>
    <w:rsid w:val="00293C9E"/>
    <w:rsid w:val="00293EED"/>
    <w:rsid w:val="00295113"/>
    <w:rsid w:val="002973E3"/>
    <w:rsid w:val="002A0ECB"/>
    <w:rsid w:val="002A1773"/>
    <w:rsid w:val="002A53BD"/>
    <w:rsid w:val="002A56BF"/>
    <w:rsid w:val="002A6996"/>
    <w:rsid w:val="002A6B94"/>
    <w:rsid w:val="002A7A4D"/>
    <w:rsid w:val="002B0076"/>
    <w:rsid w:val="002B24DE"/>
    <w:rsid w:val="002B2FC8"/>
    <w:rsid w:val="002B3328"/>
    <w:rsid w:val="002C0701"/>
    <w:rsid w:val="002C1BA0"/>
    <w:rsid w:val="002C1C69"/>
    <w:rsid w:val="002C4E69"/>
    <w:rsid w:val="002C5EA4"/>
    <w:rsid w:val="002C734B"/>
    <w:rsid w:val="002D1F51"/>
    <w:rsid w:val="002D2A4D"/>
    <w:rsid w:val="002D2DBD"/>
    <w:rsid w:val="002D36D7"/>
    <w:rsid w:val="002D4521"/>
    <w:rsid w:val="002D63FD"/>
    <w:rsid w:val="002E0003"/>
    <w:rsid w:val="002E119C"/>
    <w:rsid w:val="002E20A0"/>
    <w:rsid w:val="002E20EF"/>
    <w:rsid w:val="002E370F"/>
    <w:rsid w:val="002E4A16"/>
    <w:rsid w:val="002E5D20"/>
    <w:rsid w:val="002E746F"/>
    <w:rsid w:val="002F0034"/>
    <w:rsid w:val="002F039D"/>
    <w:rsid w:val="002F213C"/>
    <w:rsid w:val="002F4E08"/>
    <w:rsid w:val="002F4FB0"/>
    <w:rsid w:val="002F5532"/>
    <w:rsid w:val="002F6014"/>
    <w:rsid w:val="00300C6A"/>
    <w:rsid w:val="00303555"/>
    <w:rsid w:val="00303CB9"/>
    <w:rsid w:val="0030452A"/>
    <w:rsid w:val="00313662"/>
    <w:rsid w:val="00313B6B"/>
    <w:rsid w:val="00313D54"/>
    <w:rsid w:val="00315538"/>
    <w:rsid w:val="0032241C"/>
    <w:rsid w:val="00323D09"/>
    <w:rsid w:val="003244C3"/>
    <w:rsid w:val="00324936"/>
    <w:rsid w:val="00330265"/>
    <w:rsid w:val="00334011"/>
    <w:rsid w:val="00336415"/>
    <w:rsid w:val="00337539"/>
    <w:rsid w:val="003401B7"/>
    <w:rsid w:val="0034256B"/>
    <w:rsid w:val="00342FB5"/>
    <w:rsid w:val="00344563"/>
    <w:rsid w:val="00344BA4"/>
    <w:rsid w:val="00344CD2"/>
    <w:rsid w:val="003466F8"/>
    <w:rsid w:val="003519B6"/>
    <w:rsid w:val="00351C8B"/>
    <w:rsid w:val="00352D37"/>
    <w:rsid w:val="00354912"/>
    <w:rsid w:val="00356EA6"/>
    <w:rsid w:val="003578A8"/>
    <w:rsid w:val="00357FB1"/>
    <w:rsid w:val="003613E7"/>
    <w:rsid w:val="003613FB"/>
    <w:rsid w:val="003640F1"/>
    <w:rsid w:val="003657E3"/>
    <w:rsid w:val="003665B5"/>
    <w:rsid w:val="003671A4"/>
    <w:rsid w:val="00371C34"/>
    <w:rsid w:val="00372AE6"/>
    <w:rsid w:val="00373C90"/>
    <w:rsid w:val="0038036A"/>
    <w:rsid w:val="00380AAC"/>
    <w:rsid w:val="00380F01"/>
    <w:rsid w:val="0038482A"/>
    <w:rsid w:val="00384DC7"/>
    <w:rsid w:val="0039004A"/>
    <w:rsid w:val="00391214"/>
    <w:rsid w:val="003931CA"/>
    <w:rsid w:val="0039331B"/>
    <w:rsid w:val="00396A1E"/>
    <w:rsid w:val="00396B51"/>
    <w:rsid w:val="00396F8C"/>
    <w:rsid w:val="003979E9"/>
    <w:rsid w:val="003A0CDA"/>
    <w:rsid w:val="003A2E72"/>
    <w:rsid w:val="003A65F0"/>
    <w:rsid w:val="003B0808"/>
    <w:rsid w:val="003B0AC1"/>
    <w:rsid w:val="003B2DE5"/>
    <w:rsid w:val="003B2F4C"/>
    <w:rsid w:val="003B3277"/>
    <w:rsid w:val="003B3668"/>
    <w:rsid w:val="003B3CB3"/>
    <w:rsid w:val="003B4741"/>
    <w:rsid w:val="003B5E92"/>
    <w:rsid w:val="003B5F34"/>
    <w:rsid w:val="003B6B0D"/>
    <w:rsid w:val="003B6CA2"/>
    <w:rsid w:val="003B754C"/>
    <w:rsid w:val="003B7A41"/>
    <w:rsid w:val="003B7BAA"/>
    <w:rsid w:val="003C0661"/>
    <w:rsid w:val="003C112C"/>
    <w:rsid w:val="003C490D"/>
    <w:rsid w:val="003C77F4"/>
    <w:rsid w:val="003D2220"/>
    <w:rsid w:val="003D4B1B"/>
    <w:rsid w:val="003D510E"/>
    <w:rsid w:val="003D57EF"/>
    <w:rsid w:val="003D6AA8"/>
    <w:rsid w:val="003D7F1D"/>
    <w:rsid w:val="003E0AFD"/>
    <w:rsid w:val="003E0B66"/>
    <w:rsid w:val="003E75FD"/>
    <w:rsid w:val="003E7F60"/>
    <w:rsid w:val="003F2722"/>
    <w:rsid w:val="003F3615"/>
    <w:rsid w:val="003F42FC"/>
    <w:rsid w:val="003F54CB"/>
    <w:rsid w:val="003F699C"/>
    <w:rsid w:val="003F7616"/>
    <w:rsid w:val="003F79E5"/>
    <w:rsid w:val="00400102"/>
    <w:rsid w:val="00400F27"/>
    <w:rsid w:val="0040193D"/>
    <w:rsid w:val="004025B6"/>
    <w:rsid w:val="00402D70"/>
    <w:rsid w:val="00403886"/>
    <w:rsid w:val="00405085"/>
    <w:rsid w:val="0040749D"/>
    <w:rsid w:val="00407C09"/>
    <w:rsid w:val="00410460"/>
    <w:rsid w:val="00411490"/>
    <w:rsid w:val="00411DFA"/>
    <w:rsid w:val="00412185"/>
    <w:rsid w:val="0041522A"/>
    <w:rsid w:val="00415D39"/>
    <w:rsid w:val="00417245"/>
    <w:rsid w:val="0041747F"/>
    <w:rsid w:val="004176BE"/>
    <w:rsid w:val="004218D5"/>
    <w:rsid w:val="00422709"/>
    <w:rsid w:val="00422FA0"/>
    <w:rsid w:val="00425478"/>
    <w:rsid w:val="0042568E"/>
    <w:rsid w:val="004265CD"/>
    <w:rsid w:val="004269D0"/>
    <w:rsid w:val="00426AA8"/>
    <w:rsid w:val="00426FE8"/>
    <w:rsid w:val="004327E9"/>
    <w:rsid w:val="00433340"/>
    <w:rsid w:val="00433359"/>
    <w:rsid w:val="004365C2"/>
    <w:rsid w:val="00440464"/>
    <w:rsid w:val="004413EE"/>
    <w:rsid w:val="00442616"/>
    <w:rsid w:val="004447F2"/>
    <w:rsid w:val="004471B3"/>
    <w:rsid w:val="00447636"/>
    <w:rsid w:val="00447A0B"/>
    <w:rsid w:val="00450D07"/>
    <w:rsid w:val="0045144B"/>
    <w:rsid w:val="004523BB"/>
    <w:rsid w:val="00453573"/>
    <w:rsid w:val="0046042F"/>
    <w:rsid w:val="00461435"/>
    <w:rsid w:val="00461C14"/>
    <w:rsid w:val="004625A9"/>
    <w:rsid w:val="00462C1A"/>
    <w:rsid w:val="0046318F"/>
    <w:rsid w:val="0046321C"/>
    <w:rsid w:val="00465DC4"/>
    <w:rsid w:val="0047105B"/>
    <w:rsid w:val="00472CAB"/>
    <w:rsid w:val="00472CFF"/>
    <w:rsid w:val="00475B75"/>
    <w:rsid w:val="00475D8A"/>
    <w:rsid w:val="00480EF0"/>
    <w:rsid w:val="00481328"/>
    <w:rsid w:val="00481DE0"/>
    <w:rsid w:val="004825C4"/>
    <w:rsid w:val="00482EBA"/>
    <w:rsid w:val="004839F2"/>
    <w:rsid w:val="00483F80"/>
    <w:rsid w:val="00484C52"/>
    <w:rsid w:val="0048552C"/>
    <w:rsid w:val="00485F67"/>
    <w:rsid w:val="00486618"/>
    <w:rsid w:val="00487307"/>
    <w:rsid w:val="00496556"/>
    <w:rsid w:val="004A1490"/>
    <w:rsid w:val="004A2BF9"/>
    <w:rsid w:val="004A32E6"/>
    <w:rsid w:val="004A60BD"/>
    <w:rsid w:val="004A6EA2"/>
    <w:rsid w:val="004B029C"/>
    <w:rsid w:val="004B0FBC"/>
    <w:rsid w:val="004B7261"/>
    <w:rsid w:val="004B72F4"/>
    <w:rsid w:val="004C0190"/>
    <w:rsid w:val="004C0ABB"/>
    <w:rsid w:val="004C286D"/>
    <w:rsid w:val="004C6A5F"/>
    <w:rsid w:val="004D1A2D"/>
    <w:rsid w:val="004D2BDA"/>
    <w:rsid w:val="004E1A46"/>
    <w:rsid w:val="004E390B"/>
    <w:rsid w:val="004E441E"/>
    <w:rsid w:val="004E4F66"/>
    <w:rsid w:val="004E5379"/>
    <w:rsid w:val="004E6363"/>
    <w:rsid w:val="004F0136"/>
    <w:rsid w:val="004F06C4"/>
    <w:rsid w:val="004F28CE"/>
    <w:rsid w:val="004F2995"/>
    <w:rsid w:val="004F2C9C"/>
    <w:rsid w:val="004F2CBC"/>
    <w:rsid w:val="004F2D94"/>
    <w:rsid w:val="004F557F"/>
    <w:rsid w:val="004F5727"/>
    <w:rsid w:val="00502079"/>
    <w:rsid w:val="00502DCB"/>
    <w:rsid w:val="00503928"/>
    <w:rsid w:val="005053DB"/>
    <w:rsid w:val="00507CD2"/>
    <w:rsid w:val="00511856"/>
    <w:rsid w:val="00511F3E"/>
    <w:rsid w:val="0051227E"/>
    <w:rsid w:val="005123A8"/>
    <w:rsid w:val="00512CE9"/>
    <w:rsid w:val="00513E3F"/>
    <w:rsid w:val="005145B5"/>
    <w:rsid w:val="00514F12"/>
    <w:rsid w:val="0051504C"/>
    <w:rsid w:val="00515B8B"/>
    <w:rsid w:val="0052177F"/>
    <w:rsid w:val="00522A91"/>
    <w:rsid w:val="00523AE5"/>
    <w:rsid w:val="00524DBB"/>
    <w:rsid w:val="0052687F"/>
    <w:rsid w:val="005271BB"/>
    <w:rsid w:val="00530BFF"/>
    <w:rsid w:val="0053133D"/>
    <w:rsid w:val="00531928"/>
    <w:rsid w:val="0053233B"/>
    <w:rsid w:val="00532F81"/>
    <w:rsid w:val="0053304D"/>
    <w:rsid w:val="005348B0"/>
    <w:rsid w:val="005353DF"/>
    <w:rsid w:val="0053687E"/>
    <w:rsid w:val="00544259"/>
    <w:rsid w:val="0054484C"/>
    <w:rsid w:val="00547870"/>
    <w:rsid w:val="00547B49"/>
    <w:rsid w:val="00547BFE"/>
    <w:rsid w:val="00550443"/>
    <w:rsid w:val="00550EEB"/>
    <w:rsid w:val="0055363A"/>
    <w:rsid w:val="005551DD"/>
    <w:rsid w:val="0055675A"/>
    <w:rsid w:val="00556FA9"/>
    <w:rsid w:val="00557A8B"/>
    <w:rsid w:val="00561A54"/>
    <w:rsid w:val="00564931"/>
    <w:rsid w:val="00571075"/>
    <w:rsid w:val="00571F5D"/>
    <w:rsid w:val="005733D7"/>
    <w:rsid w:val="0057398A"/>
    <w:rsid w:val="00573D16"/>
    <w:rsid w:val="00575874"/>
    <w:rsid w:val="005760F2"/>
    <w:rsid w:val="005845EF"/>
    <w:rsid w:val="00586781"/>
    <w:rsid w:val="00586EF8"/>
    <w:rsid w:val="00590896"/>
    <w:rsid w:val="00591399"/>
    <w:rsid w:val="00591813"/>
    <w:rsid w:val="005921A5"/>
    <w:rsid w:val="00594AB0"/>
    <w:rsid w:val="005951AC"/>
    <w:rsid w:val="00595EF9"/>
    <w:rsid w:val="005A1BB1"/>
    <w:rsid w:val="005A1D49"/>
    <w:rsid w:val="005A2093"/>
    <w:rsid w:val="005A2BF1"/>
    <w:rsid w:val="005A347F"/>
    <w:rsid w:val="005A433D"/>
    <w:rsid w:val="005A6A53"/>
    <w:rsid w:val="005B0CB1"/>
    <w:rsid w:val="005B24EA"/>
    <w:rsid w:val="005B2AD6"/>
    <w:rsid w:val="005B2B5A"/>
    <w:rsid w:val="005B4C8D"/>
    <w:rsid w:val="005B5163"/>
    <w:rsid w:val="005B5164"/>
    <w:rsid w:val="005C169F"/>
    <w:rsid w:val="005C2B84"/>
    <w:rsid w:val="005C2EF5"/>
    <w:rsid w:val="005C2FB2"/>
    <w:rsid w:val="005C65B6"/>
    <w:rsid w:val="005C7FDF"/>
    <w:rsid w:val="005D031F"/>
    <w:rsid w:val="005D2147"/>
    <w:rsid w:val="005D276C"/>
    <w:rsid w:val="005D292C"/>
    <w:rsid w:val="005D305E"/>
    <w:rsid w:val="005D5380"/>
    <w:rsid w:val="005D5778"/>
    <w:rsid w:val="005D5782"/>
    <w:rsid w:val="005D6800"/>
    <w:rsid w:val="005E0126"/>
    <w:rsid w:val="005E19C5"/>
    <w:rsid w:val="005E27E3"/>
    <w:rsid w:val="005E2B4B"/>
    <w:rsid w:val="005E5327"/>
    <w:rsid w:val="005E5605"/>
    <w:rsid w:val="005E571C"/>
    <w:rsid w:val="005E5E26"/>
    <w:rsid w:val="005E6236"/>
    <w:rsid w:val="005E7E31"/>
    <w:rsid w:val="005E7FA2"/>
    <w:rsid w:val="005F09EF"/>
    <w:rsid w:val="005F1C4D"/>
    <w:rsid w:val="005F1E00"/>
    <w:rsid w:val="005F5179"/>
    <w:rsid w:val="005F5A9D"/>
    <w:rsid w:val="00602029"/>
    <w:rsid w:val="0060259D"/>
    <w:rsid w:val="00603386"/>
    <w:rsid w:val="00603AD6"/>
    <w:rsid w:val="00604765"/>
    <w:rsid w:val="0061079D"/>
    <w:rsid w:val="00611A14"/>
    <w:rsid w:val="00612D7E"/>
    <w:rsid w:val="00613934"/>
    <w:rsid w:val="00614F35"/>
    <w:rsid w:val="006158AD"/>
    <w:rsid w:val="0061773E"/>
    <w:rsid w:val="00617972"/>
    <w:rsid w:val="006228D2"/>
    <w:rsid w:val="00624DFB"/>
    <w:rsid w:val="0062575F"/>
    <w:rsid w:val="006262AF"/>
    <w:rsid w:val="00626367"/>
    <w:rsid w:val="006269FD"/>
    <w:rsid w:val="00626AA3"/>
    <w:rsid w:val="00626C49"/>
    <w:rsid w:val="00630582"/>
    <w:rsid w:val="006338A3"/>
    <w:rsid w:val="006348BC"/>
    <w:rsid w:val="00634DFD"/>
    <w:rsid w:val="00635689"/>
    <w:rsid w:val="00641CD2"/>
    <w:rsid w:val="0064266C"/>
    <w:rsid w:val="00643D55"/>
    <w:rsid w:val="00644F67"/>
    <w:rsid w:val="0064510D"/>
    <w:rsid w:val="00652482"/>
    <w:rsid w:val="00653708"/>
    <w:rsid w:val="0065493F"/>
    <w:rsid w:val="006557D0"/>
    <w:rsid w:val="006620AD"/>
    <w:rsid w:val="00662693"/>
    <w:rsid w:val="00662945"/>
    <w:rsid w:val="0066757D"/>
    <w:rsid w:val="00667E64"/>
    <w:rsid w:val="00671BDC"/>
    <w:rsid w:val="006731C4"/>
    <w:rsid w:val="006735DF"/>
    <w:rsid w:val="0067457B"/>
    <w:rsid w:val="00676330"/>
    <w:rsid w:val="00676F1A"/>
    <w:rsid w:val="00677DAB"/>
    <w:rsid w:val="00681232"/>
    <w:rsid w:val="00681A24"/>
    <w:rsid w:val="00681C62"/>
    <w:rsid w:val="006877A9"/>
    <w:rsid w:val="00690C93"/>
    <w:rsid w:val="006956A6"/>
    <w:rsid w:val="006A03EF"/>
    <w:rsid w:val="006A040D"/>
    <w:rsid w:val="006A0CB1"/>
    <w:rsid w:val="006A7086"/>
    <w:rsid w:val="006B145A"/>
    <w:rsid w:val="006B37EA"/>
    <w:rsid w:val="006B3BBF"/>
    <w:rsid w:val="006B46E8"/>
    <w:rsid w:val="006B50C6"/>
    <w:rsid w:val="006B556C"/>
    <w:rsid w:val="006B6A74"/>
    <w:rsid w:val="006B72B5"/>
    <w:rsid w:val="006C088D"/>
    <w:rsid w:val="006C326F"/>
    <w:rsid w:val="006C4FDB"/>
    <w:rsid w:val="006C564B"/>
    <w:rsid w:val="006C68BA"/>
    <w:rsid w:val="006C7213"/>
    <w:rsid w:val="006D0E9D"/>
    <w:rsid w:val="006D21ED"/>
    <w:rsid w:val="006D23C1"/>
    <w:rsid w:val="006D262D"/>
    <w:rsid w:val="006D3B2A"/>
    <w:rsid w:val="006D3DD9"/>
    <w:rsid w:val="006D51CF"/>
    <w:rsid w:val="006D6DA4"/>
    <w:rsid w:val="006D6E2D"/>
    <w:rsid w:val="006D7A68"/>
    <w:rsid w:val="006E092D"/>
    <w:rsid w:val="006E44E6"/>
    <w:rsid w:val="006E5767"/>
    <w:rsid w:val="006E7179"/>
    <w:rsid w:val="006E7AB4"/>
    <w:rsid w:val="006F0154"/>
    <w:rsid w:val="006F15F9"/>
    <w:rsid w:val="006F221E"/>
    <w:rsid w:val="006F3DDD"/>
    <w:rsid w:val="006F42ED"/>
    <w:rsid w:val="006F52E2"/>
    <w:rsid w:val="007072E2"/>
    <w:rsid w:val="00707E24"/>
    <w:rsid w:val="00710A86"/>
    <w:rsid w:val="00714408"/>
    <w:rsid w:val="00721556"/>
    <w:rsid w:val="00734814"/>
    <w:rsid w:val="00736970"/>
    <w:rsid w:val="007371A8"/>
    <w:rsid w:val="00742066"/>
    <w:rsid w:val="00742125"/>
    <w:rsid w:val="00746B9C"/>
    <w:rsid w:val="007474FE"/>
    <w:rsid w:val="00753A61"/>
    <w:rsid w:val="00756C30"/>
    <w:rsid w:val="00757DDB"/>
    <w:rsid w:val="00760E92"/>
    <w:rsid w:val="0076247F"/>
    <w:rsid w:val="007631B6"/>
    <w:rsid w:val="00763992"/>
    <w:rsid w:val="0076515A"/>
    <w:rsid w:val="00766C40"/>
    <w:rsid w:val="00766D18"/>
    <w:rsid w:val="007714F7"/>
    <w:rsid w:val="00771940"/>
    <w:rsid w:val="00772067"/>
    <w:rsid w:val="0077380B"/>
    <w:rsid w:val="00775635"/>
    <w:rsid w:val="00777B9E"/>
    <w:rsid w:val="00777D55"/>
    <w:rsid w:val="007800BA"/>
    <w:rsid w:val="00781866"/>
    <w:rsid w:val="00782338"/>
    <w:rsid w:val="00783B94"/>
    <w:rsid w:val="00786905"/>
    <w:rsid w:val="00786FDB"/>
    <w:rsid w:val="00790580"/>
    <w:rsid w:val="007905C4"/>
    <w:rsid w:val="00790CFB"/>
    <w:rsid w:val="00790E3E"/>
    <w:rsid w:val="00791A67"/>
    <w:rsid w:val="00792381"/>
    <w:rsid w:val="00792686"/>
    <w:rsid w:val="0079545F"/>
    <w:rsid w:val="0079624E"/>
    <w:rsid w:val="0079692E"/>
    <w:rsid w:val="00796EAC"/>
    <w:rsid w:val="007A1136"/>
    <w:rsid w:val="007A2734"/>
    <w:rsid w:val="007A273A"/>
    <w:rsid w:val="007A2C95"/>
    <w:rsid w:val="007A2DF1"/>
    <w:rsid w:val="007A3066"/>
    <w:rsid w:val="007A5D50"/>
    <w:rsid w:val="007B1378"/>
    <w:rsid w:val="007B4A46"/>
    <w:rsid w:val="007B4C14"/>
    <w:rsid w:val="007B6517"/>
    <w:rsid w:val="007B7968"/>
    <w:rsid w:val="007C2082"/>
    <w:rsid w:val="007C2ADB"/>
    <w:rsid w:val="007D0F01"/>
    <w:rsid w:val="007D1AEB"/>
    <w:rsid w:val="007D2467"/>
    <w:rsid w:val="007D2B78"/>
    <w:rsid w:val="007D30D1"/>
    <w:rsid w:val="007D5034"/>
    <w:rsid w:val="007D519B"/>
    <w:rsid w:val="007E11D3"/>
    <w:rsid w:val="007E2528"/>
    <w:rsid w:val="007E2A35"/>
    <w:rsid w:val="007E2B0F"/>
    <w:rsid w:val="007E2C09"/>
    <w:rsid w:val="007E4A52"/>
    <w:rsid w:val="007E4C6B"/>
    <w:rsid w:val="007E5472"/>
    <w:rsid w:val="007E5474"/>
    <w:rsid w:val="007E6B20"/>
    <w:rsid w:val="007F0AEE"/>
    <w:rsid w:val="007F0D64"/>
    <w:rsid w:val="007F685F"/>
    <w:rsid w:val="00801E7C"/>
    <w:rsid w:val="00801F7D"/>
    <w:rsid w:val="0081154D"/>
    <w:rsid w:val="008151A2"/>
    <w:rsid w:val="0081520F"/>
    <w:rsid w:val="00816FBE"/>
    <w:rsid w:val="00817A9A"/>
    <w:rsid w:val="00820D03"/>
    <w:rsid w:val="00821B97"/>
    <w:rsid w:val="008222E8"/>
    <w:rsid w:val="00823758"/>
    <w:rsid w:val="008279D4"/>
    <w:rsid w:val="008330D9"/>
    <w:rsid w:val="00837A4C"/>
    <w:rsid w:val="00841E2B"/>
    <w:rsid w:val="00844882"/>
    <w:rsid w:val="00845869"/>
    <w:rsid w:val="00851329"/>
    <w:rsid w:val="00854601"/>
    <w:rsid w:val="00854C9E"/>
    <w:rsid w:val="008552F9"/>
    <w:rsid w:val="00861043"/>
    <w:rsid w:val="008647CB"/>
    <w:rsid w:val="00866FF8"/>
    <w:rsid w:val="00867528"/>
    <w:rsid w:val="00871F5E"/>
    <w:rsid w:val="00875704"/>
    <w:rsid w:val="00877D83"/>
    <w:rsid w:val="00882342"/>
    <w:rsid w:val="00883C34"/>
    <w:rsid w:val="008850CF"/>
    <w:rsid w:val="00885504"/>
    <w:rsid w:val="00891B3E"/>
    <w:rsid w:val="00894BAD"/>
    <w:rsid w:val="008979AB"/>
    <w:rsid w:val="00897C9E"/>
    <w:rsid w:val="008A1248"/>
    <w:rsid w:val="008A14AA"/>
    <w:rsid w:val="008A3678"/>
    <w:rsid w:val="008A704A"/>
    <w:rsid w:val="008A7904"/>
    <w:rsid w:val="008A7B11"/>
    <w:rsid w:val="008B0E90"/>
    <w:rsid w:val="008B3885"/>
    <w:rsid w:val="008B38EE"/>
    <w:rsid w:val="008B5731"/>
    <w:rsid w:val="008B74D3"/>
    <w:rsid w:val="008B760A"/>
    <w:rsid w:val="008C03F9"/>
    <w:rsid w:val="008C0753"/>
    <w:rsid w:val="008C2F58"/>
    <w:rsid w:val="008C3A52"/>
    <w:rsid w:val="008C4064"/>
    <w:rsid w:val="008C425D"/>
    <w:rsid w:val="008C7663"/>
    <w:rsid w:val="008D0F2C"/>
    <w:rsid w:val="008D26DD"/>
    <w:rsid w:val="008D31F9"/>
    <w:rsid w:val="008D3AD2"/>
    <w:rsid w:val="008D3CD8"/>
    <w:rsid w:val="008D401C"/>
    <w:rsid w:val="008D5F04"/>
    <w:rsid w:val="008D6C31"/>
    <w:rsid w:val="008D7D2C"/>
    <w:rsid w:val="008E2C43"/>
    <w:rsid w:val="008E7263"/>
    <w:rsid w:val="008E7541"/>
    <w:rsid w:val="008F03EB"/>
    <w:rsid w:val="008F14E9"/>
    <w:rsid w:val="008F17FF"/>
    <w:rsid w:val="008F2946"/>
    <w:rsid w:val="008F3B70"/>
    <w:rsid w:val="008F4A0F"/>
    <w:rsid w:val="008F6F41"/>
    <w:rsid w:val="008F772C"/>
    <w:rsid w:val="0090129A"/>
    <w:rsid w:val="00903663"/>
    <w:rsid w:val="0090382F"/>
    <w:rsid w:val="00905F4B"/>
    <w:rsid w:val="00912805"/>
    <w:rsid w:val="00913D6B"/>
    <w:rsid w:val="00915D2E"/>
    <w:rsid w:val="00916EE4"/>
    <w:rsid w:val="00917171"/>
    <w:rsid w:val="0092060C"/>
    <w:rsid w:val="00921056"/>
    <w:rsid w:val="00921327"/>
    <w:rsid w:val="00923458"/>
    <w:rsid w:val="00923AC3"/>
    <w:rsid w:val="00925A60"/>
    <w:rsid w:val="00926946"/>
    <w:rsid w:val="009277E3"/>
    <w:rsid w:val="00930C25"/>
    <w:rsid w:val="00931225"/>
    <w:rsid w:val="00932BA6"/>
    <w:rsid w:val="009338E0"/>
    <w:rsid w:val="00933A97"/>
    <w:rsid w:val="009370CF"/>
    <w:rsid w:val="0093780D"/>
    <w:rsid w:val="0094150D"/>
    <w:rsid w:val="009431E3"/>
    <w:rsid w:val="00947F73"/>
    <w:rsid w:val="009512C2"/>
    <w:rsid w:val="00951B00"/>
    <w:rsid w:val="009528CE"/>
    <w:rsid w:val="00953223"/>
    <w:rsid w:val="009550D0"/>
    <w:rsid w:val="00957130"/>
    <w:rsid w:val="00960F63"/>
    <w:rsid w:val="00961B4F"/>
    <w:rsid w:val="009637D2"/>
    <w:rsid w:val="009666AC"/>
    <w:rsid w:val="00967BFA"/>
    <w:rsid w:val="009730F4"/>
    <w:rsid w:val="00973D34"/>
    <w:rsid w:val="009748F6"/>
    <w:rsid w:val="0097782F"/>
    <w:rsid w:val="00977DA3"/>
    <w:rsid w:val="00982594"/>
    <w:rsid w:val="00983C42"/>
    <w:rsid w:val="00985835"/>
    <w:rsid w:val="00985C42"/>
    <w:rsid w:val="00987B6B"/>
    <w:rsid w:val="00987E27"/>
    <w:rsid w:val="00991587"/>
    <w:rsid w:val="00992CF3"/>
    <w:rsid w:val="00994E05"/>
    <w:rsid w:val="009A0047"/>
    <w:rsid w:val="009A0DC4"/>
    <w:rsid w:val="009A0E5C"/>
    <w:rsid w:val="009A4A7C"/>
    <w:rsid w:val="009A568F"/>
    <w:rsid w:val="009A580E"/>
    <w:rsid w:val="009A680B"/>
    <w:rsid w:val="009A7FEB"/>
    <w:rsid w:val="009B18C3"/>
    <w:rsid w:val="009B1B51"/>
    <w:rsid w:val="009B3018"/>
    <w:rsid w:val="009B5CAE"/>
    <w:rsid w:val="009B6B57"/>
    <w:rsid w:val="009B6CC0"/>
    <w:rsid w:val="009B6F01"/>
    <w:rsid w:val="009C1659"/>
    <w:rsid w:val="009C16C3"/>
    <w:rsid w:val="009C2B42"/>
    <w:rsid w:val="009C3161"/>
    <w:rsid w:val="009C34B1"/>
    <w:rsid w:val="009C3CCA"/>
    <w:rsid w:val="009C4D57"/>
    <w:rsid w:val="009C53B0"/>
    <w:rsid w:val="009C553A"/>
    <w:rsid w:val="009D1E4E"/>
    <w:rsid w:val="009D24BF"/>
    <w:rsid w:val="009D3EDC"/>
    <w:rsid w:val="009D45D7"/>
    <w:rsid w:val="009D4C04"/>
    <w:rsid w:val="009D6210"/>
    <w:rsid w:val="009E0326"/>
    <w:rsid w:val="009E0DCB"/>
    <w:rsid w:val="009E1554"/>
    <w:rsid w:val="009E17D4"/>
    <w:rsid w:val="009F1B77"/>
    <w:rsid w:val="009F4B69"/>
    <w:rsid w:val="009F4B80"/>
    <w:rsid w:val="009F4D3E"/>
    <w:rsid w:val="009F6B11"/>
    <w:rsid w:val="009F744D"/>
    <w:rsid w:val="00A0199D"/>
    <w:rsid w:val="00A04573"/>
    <w:rsid w:val="00A05809"/>
    <w:rsid w:val="00A071B7"/>
    <w:rsid w:val="00A12207"/>
    <w:rsid w:val="00A12440"/>
    <w:rsid w:val="00A13F0E"/>
    <w:rsid w:val="00A160C0"/>
    <w:rsid w:val="00A16620"/>
    <w:rsid w:val="00A20485"/>
    <w:rsid w:val="00A210AA"/>
    <w:rsid w:val="00A22538"/>
    <w:rsid w:val="00A26CFD"/>
    <w:rsid w:val="00A277EF"/>
    <w:rsid w:val="00A319A0"/>
    <w:rsid w:val="00A34726"/>
    <w:rsid w:val="00A34DEC"/>
    <w:rsid w:val="00A37DAB"/>
    <w:rsid w:val="00A40D85"/>
    <w:rsid w:val="00A4177D"/>
    <w:rsid w:val="00A419EE"/>
    <w:rsid w:val="00A45300"/>
    <w:rsid w:val="00A4545A"/>
    <w:rsid w:val="00A477A7"/>
    <w:rsid w:val="00A50BC7"/>
    <w:rsid w:val="00A512FC"/>
    <w:rsid w:val="00A5287A"/>
    <w:rsid w:val="00A53C52"/>
    <w:rsid w:val="00A54158"/>
    <w:rsid w:val="00A608D1"/>
    <w:rsid w:val="00A65503"/>
    <w:rsid w:val="00A6575F"/>
    <w:rsid w:val="00A65B64"/>
    <w:rsid w:val="00A66F56"/>
    <w:rsid w:val="00A734F8"/>
    <w:rsid w:val="00A736FA"/>
    <w:rsid w:val="00A73703"/>
    <w:rsid w:val="00A73739"/>
    <w:rsid w:val="00A7718A"/>
    <w:rsid w:val="00A77CBE"/>
    <w:rsid w:val="00A77D1F"/>
    <w:rsid w:val="00A80687"/>
    <w:rsid w:val="00A80EF0"/>
    <w:rsid w:val="00A828D4"/>
    <w:rsid w:val="00A83ADD"/>
    <w:rsid w:val="00A83BCC"/>
    <w:rsid w:val="00A85316"/>
    <w:rsid w:val="00A85AE3"/>
    <w:rsid w:val="00A865AA"/>
    <w:rsid w:val="00A90E25"/>
    <w:rsid w:val="00A9347E"/>
    <w:rsid w:val="00A94267"/>
    <w:rsid w:val="00A94C3A"/>
    <w:rsid w:val="00A95D2D"/>
    <w:rsid w:val="00A95F5D"/>
    <w:rsid w:val="00A97C1C"/>
    <w:rsid w:val="00AA2992"/>
    <w:rsid w:val="00AA615B"/>
    <w:rsid w:val="00AB37BE"/>
    <w:rsid w:val="00AB48FC"/>
    <w:rsid w:val="00AB4B4C"/>
    <w:rsid w:val="00AC0123"/>
    <w:rsid w:val="00AC12A9"/>
    <w:rsid w:val="00AC4708"/>
    <w:rsid w:val="00AC4FCF"/>
    <w:rsid w:val="00AC5433"/>
    <w:rsid w:val="00AD0139"/>
    <w:rsid w:val="00AD346A"/>
    <w:rsid w:val="00AD3688"/>
    <w:rsid w:val="00AD4924"/>
    <w:rsid w:val="00AD4FB3"/>
    <w:rsid w:val="00AD561C"/>
    <w:rsid w:val="00AD6698"/>
    <w:rsid w:val="00AD710D"/>
    <w:rsid w:val="00AE12B8"/>
    <w:rsid w:val="00AE392A"/>
    <w:rsid w:val="00AE429E"/>
    <w:rsid w:val="00AE5705"/>
    <w:rsid w:val="00AE5D56"/>
    <w:rsid w:val="00AE6804"/>
    <w:rsid w:val="00AF166F"/>
    <w:rsid w:val="00AF2600"/>
    <w:rsid w:val="00AF3106"/>
    <w:rsid w:val="00AF43A8"/>
    <w:rsid w:val="00AF49B9"/>
    <w:rsid w:val="00AF5087"/>
    <w:rsid w:val="00AF650D"/>
    <w:rsid w:val="00AF709F"/>
    <w:rsid w:val="00AF73CB"/>
    <w:rsid w:val="00B00125"/>
    <w:rsid w:val="00B00735"/>
    <w:rsid w:val="00B03EDA"/>
    <w:rsid w:val="00B1352B"/>
    <w:rsid w:val="00B13C07"/>
    <w:rsid w:val="00B14232"/>
    <w:rsid w:val="00B150A7"/>
    <w:rsid w:val="00B15624"/>
    <w:rsid w:val="00B15CAC"/>
    <w:rsid w:val="00B1714A"/>
    <w:rsid w:val="00B2030F"/>
    <w:rsid w:val="00B21541"/>
    <w:rsid w:val="00B22214"/>
    <w:rsid w:val="00B2284D"/>
    <w:rsid w:val="00B233DA"/>
    <w:rsid w:val="00B243F3"/>
    <w:rsid w:val="00B279D3"/>
    <w:rsid w:val="00B3074C"/>
    <w:rsid w:val="00B30B0D"/>
    <w:rsid w:val="00B3157F"/>
    <w:rsid w:val="00B31B0D"/>
    <w:rsid w:val="00B31B31"/>
    <w:rsid w:val="00B325F0"/>
    <w:rsid w:val="00B32A6A"/>
    <w:rsid w:val="00B36844"/>
    <w:rsid w:val="00B36CD8"/>
    <w:rsid w:val="00B37E27"/>
    <w:rsid w:val="00B4112F"/>
    <w:rsid w:val="00B44FBF"/>
    <w:rsid w:val="00B465A0"/>
    <w:rsid w:val="00B50F78"/>
    <w:rsid w:val="00B514F5"/>
    <w:rsid w:val="00B520DA"/>
    <w:rsid w:val="00B52AEA"/>
    <w:rsid w:val="00B53B2E"/>
    <w:rsid w:val="00B5408E"/>
    <w:rsid w:val="00B5502C"/>
    <w:rsid w:val="00B570D0"/>
    <w:rsid w:val="00B57D6D"/>
    <w:rsid w:val="00B659A2"/>
    <w:rsid w:val="00B65B68"/>
    <w:rsid w:val="00B6768C"/>
    <w:rsid w:val="00B738A9"/>
    <w:rsid w:val="00B7436C"/>
    <w:rsid w:val="00B77C1C"/>
    <w:rsid w:val="00B8000F"/>
    <w:rsid w:val="00B80166"/>
    <w:rsid w:val="00B82F25"/>
    <w:rsid w:val="00B86E36"/>
    <w:rsid w:val="00B87635"/>
    <w:rsid w:val="00B917D4"/>
    <w:rsid w:val="00B92463"/>
    <w:rsid w:val="00B94D15"/>
    <w:rsid w:val="00B95143"/>
    <w:rsid w:val="00BA27BB"/>
    <w:rsid w:val="00BA2ACD"/>
    <w:rsid w:val="00BA3952"/>
    <w:rsid w:val="00BA3C44"/>
    <w:rsid w:val="00BA60D2"/>
    <w:rsid w:val="00BB0085"/>
    <w:rsid w:val="00BB3411"/>
    <w:rsid w:val="00BB4A1D"/>
    <w:rsid w:val="00BB5B3E"/>
    <w:rsid w:val="00BB7941"/>
    <w:rsid w:val="00BC0BDB"/>
    <w:rsid w:val="00BC119A"/>
    <w:rsid w:val="00BC13B4"/>
    <w:rsid w:val="00BC194E"/>
    <w:rsid w:val="00BC3CB7"/>
    <w:rsid w:val="00BC40B8"/>
    <w:rsid w:val="00BC604A"/>
    <w:rsid w:val="00BC6695"/>
    <w:rsid w:val="00BC7516"/>
    <w:rsid w:val="00BD0A87"/>
    <w:rsid w:val="00BD0E6D"/>
    <w:rsid w:val="00BD3AEE"/>
    <w:rsid w:val="00BD4A5C"/>
    <w:rsid w:val="00BD535D"/>
    <w:rsid w:val="00BD551D"/>
    <w:rsid w:val="00BD5D67"/>
    <w:rsid w:val="00BD73DA"/>
    <w:rsid w:val="00BD7516"/>
    <w:rsid w:val="00BD7B74"/>
    <w:rsid w:val="00BE1676"/>
    <w:rsid w:val="00BE41D4"/>
    <w:rsid w:val="00BE5819"/>
    <w:rsid w:val="00BE5D87"/>
    <w:rsid w:val="00BE63FC"/>
    <w:rsid w:val="00BE70EE"/>
    <w:rsid w:val="00BE77A7"/>
    <w:rsid w:val="00BF5564"/>
    <w:rsid w:val="00BF5E51"/>
    <w:rsid w:val="00BF6EAD"/>
    <w:rsid w:val="00C02939"/>
    <w:rsid w:val="00C033B1"/>
    <w:rsid w:val="00C03BFB"/>
    <w:rsid w:val="00C07487"/>
    <w:rsid w:val="00C114E6"/>
    <w:rsid w:val="00C118AB"/>
    <w:rsid w:val="00C127FA"/>
    <w:rsid w:val="00C12AAF"/>
    <w:rsid w:val="00C145EE"/>
    <w:rsid w:val="00C165E8"/>
    <w:rsid w:val="00C2151B"/>
    <w:rsid w:val="00C22324"/>
    <w:rsid w:val="00C23133"/>
    <w:rsid w:val="00C24066"/>
    <w:rsid w:val="00C248F4"/>
    <w:rsid w:val="00C25CD6"/>
    <w:rsid w:val="00C26C05"/>
    <w:rsid w:val="00C26D9F"/>
    <w:rsid w:val="00C30627"/>
    <w:rsid w:val="00C3202E"/>
    <w:rsid w:val="00C356D4"/>
    <w:rsid w:val="00C36872"/>
    <w:rsid w:val="00C41570"/>
    <w:rsid w:val="00C4540A"/>
    <w:rsid w:val="00C457CF"/>
    <w:rsid w:val="00C45DA9"/>
    <w:rsid w:val="00C46812"/>
    <w:rsid w:val="00C4690C"/>
    <w:rsid w:val="00C46FD2"/>
    <w:rsid w:val="00C501A4"/>
    <w:rsid w:val="00C501CB"/>
    <w:rsid w:val="00C51494"/>
    <w:rsid w:val="00C51AFC"/>
    <w:rsid w:val="00C54206"/>
    <w:rsid w:val="00C61699"/>
    <w:rsid w:val="00C6244D"/>
    <w:rsid w:val="00C62685"/>
    <w:rsid w:val="00C64588"/>
    <w:rsid w:val="00C64F2E"/>
    <w:rsid w:val="00C652E1"/>
    <w:rsid w:val="00C654A9"/>
    <w:rsid w:val="00C6555D"/>
    <w:rsid w:val="00C659D7"/>
    <w:rsid w:val="00C71EBF"/>
    <w:rsid w:val="00C72010"/>
    <w:rsid w:val="00C721FE"/>
    <w:rsid w:val="00C72B7F"/>
    <w:rsid w:val="00C76ED6"/>
    <w:rsid w:val="00C76F31"/>
    <w:rsid w:val="00C76F59"/>
    <w:rsid w:val="00C80E70"/>
    <w:rsid w:val="00C82268"/>
    <w:rsid w:val="00C82F0F"/>
    <w:rsid w:val="00C83544"/>
    <w:rsid w:val="00C83761"/>
    <w:rsid w:val="00C851C2"/>
    <w:rsid w:val="00C85A1D"/>
    <w:rsid w:val="00C86D5A"/>
    <w:rsid w:val="00C91276"/>
    <w:rsid w:val="00C93097"/>
    <w:rsid w:val="00C941EF"/>
    <w:rsid w:val="00C95AB7"/>
    <w:rsid w:val="00CA018A"/>
    <w:rsid w:val="00CA1AAC"/>
    <w:rsid w:val="00CA1BFB"/>
    <w:rsid w:val="00CA3F31"/>
    <w:rsid w:val="00CA479F"/>
    <w:rsid w:val="00CA50AE"/>
    <w:rsid w:val="00CA5EB1"/>
    <w:rsid w:val="00CB0749"/>
    <w:rsid w:val="00CB0CE3"/>
    <w:rsid w:val="00CB16EF"/>
    <w:rsid w:val="00CB3A7E"/>
    <w:rsid w:val="00CB5435"/>
    <w:rsid w:val="00CB5FCB"/>
    <w:rsid w:val="00CB7CE5"/>
    <w:rsid w:val="00CC0FF7"/>
    <w:rsid w:val="00CC158D"/>
    <w:rsid w:val="00CC308E"/>
    <w:rsid w:val="00CC6E3A"/>
    <w:rsid w:val="00CC7192"/>
    <w:rsid w:val="00CD1237"/>
    <w:rsid w:val="00CD1E8A"/>
    <w:rsid w:val="00CD24F8"/>
    <w:rsid w:val="00CD3B73"/>
    <w:rsid w:val="00CD4409"/>
    <w:rsid w:val="00CD58FB"/>
    <w:rsid w:val="00CD5D2D"/>
    <w:rsid w:val="00CD66BE"/>
    <w:rsid w:val="00CD6F94"/>
    <w:rsid w:val="00CE2769"/>
    <w:rsid w:val="00CE3D52"/>
    <w:rsid w:val="00CE7A75"/>
    <w:rsid w:val="00CE7E05"/>
    <w:rsid w:val="00CF2724"/>
    <w:rsid w:val="00CF58FD"/>
    <w:rsid w:val="00CF5961"/>
    <w:rsid w:val="00CF6A66"/>
    <w:rsid w:val="00CF74A8"/>
    <w:rsid w:val="00CF7612"/>
    <w:rsid w:val="00D03D23"/>
    <w:rsid w:val="00D05EE7"/>
    <w:rsid w:val="00D05F1B"/>
    <w:rsid w:val="00D06BF2"/>
    <w:rsid w:val="00D105AC"/>
    <w:rsid w:val="00D12918"/>
    <w:rsid w:val="00D15190"/>
    <w:rsid w:val="00D16BA2"/>
    <w:rsid w:val="00D16C33"/>
    <w:rsid w:val="00D17F1D"/>
    <w:rsid w:val="00D20F36"/>
    <w:rsid w:val="00D20F74"/>
    <w:rsid w:val="00D210E9"/>
    <w:rsid w:val="00D23494"/>
    <w:rsid w:val="00D2380B"/>
    <w:rsid w:val="00D24083"/>
    <w:rsid w:val="00D2736C"/>
    <w:rsid w:val="00D27781"/>
    <w:rsid w:val="00D31C6B"/>
    <w:rsid w:val="00D327A7"/>
    <w:rsid w:val="00D33345"/>
    <w:rsid w:val="00D35E12"/>
    <w:rsid w:val="00D35FF9"/>
    <w:rsid w:val="00D40017"/>
    <w:rsid w:val="00D40727"/>
    <w:rsid w:val="00D40776"/>
    <w:rsid w:val="00D41102"/>
    <w:rsid w:val="00D41155"/>
    <w:rsid w:val="00D4548E"/>
    <w:rsid w:val="00D45E24"/>
    <w:rsid w:val="00D46324"/>
    <w:rsid w:val="00D46C15"/>
    <w:rsid w:val="00D47542"/>
    <w:rsid w:val="00D503B2"/>
    <w:rsid w:val="00D503DF"/>
    <w:rsid w:val="00D50B96"/>
    <w:rsid w:val="00D52B5F"/>
    <w:rsid w:val="00D5424B"/>
    <w:rsid w:val="00D5438E"/>
    <w:rsid w:val="00D54631"/>
    <w:rsid w:val="00D55DE3"/>
    <w:rsid w:val="00D573BE"/>
    <w:rsid w:val="00D605A1"/>
    <w:rsid w:val="00D60A53"/>
    <w:rsid w:val="00D60F24"/>
    <w:rsid w:val="00D649FD"/>
    <w:rsid w:val="00D65C45"/>
    <w:rsid w:val="00D7137B"/>
    <w:rsid w:val="00D7278A"/>
    <w:rsid w:val="00D76AE0"/>
    <w:rsid w:val="00D7746A"/>
    <w:rsid w:val="00D77E7D"/>
    <w:rsid w:val="00D8048A"/>
    <w:rsid w:val="00D92370"/>
    <w:rsid w:val="00D93616"/>
    <w:rsid w:val="00D95225"/>
    <w:rsid w:val="00D95F3E"/>
    <w:rsid w:val="00D962E3"/>
    <w:rsid w:val="00D969D4"/>
    <w:rsid w:val="00D97662"/>
    <w:rsid w:val="00DA0BD5"/>
    <w:rsid w:val="00DA30E7"/>
    <w:rsid w:val="00DA4989"/>
    <w:rsid w:val="00DA5C14"/>
    <w:rsid w:val="00DA75C1"/>
    <w:rsid w:val="00DB1D78"/>
    <w:rsid w:val="00DB37C5"/>
    <w:rsid w:val="00DB3A5E"/>
    <w:rsid w:val="00DB70FB"/>
    <w:rsid w:val="00DC5784"/>
    <w:rsid w:val="00DC5965"/>
    <w:rsid w:val="00DD054C"/>
    <w:rsid w:val="00DD1ADF"/>
    <w:rsid w:val="00DD33EC"/>
    <w:rsid w:val="00DD395B"/>
    <w:rsid w:val="00DD5FDF"/>
    <w:rsid w:val="00DD63FA"/>
    <w:rsid w:val="00DE0105"/>
    <w:rsid w:val="00DE0AC1"/>
    <w:rsid w:val="00DE2A20"/>
    <w:rsid w:val="00DE2A2D"/>
    <w:rsid w:val="00DE4D51"/>
    <w:rsid w:val="00DE657F"/>
    <w:rsid w:val="00DE6E3E"/>
    <w:rsid w:val="00DF0091"/>
    <w:rsid w:val="00E00593"/>
    <w:rsid w:val="00E00DEE"/>
    <w:rsid w:val="00E029FA"/>
    <w:rsid w:val="00E040E3"/>
    <w:rsid w:val="00E05BC5"/>
    <w:rsid w:val="00E12094"/>
    <w:rsid w:val="00E12CE4"/>
    <w:rsid w:val="00E1343E"/>
    <w:rsid w:val="00E15D7B"/>
    <w:rsid w:val="00E20219"/>
    <w:rsid w:val="00E202F7"/>
    <w:rsid w:val="00E2182C"/>
    <w:rsid w:val="00E2322B"/>
    <w:rsid w:val="00E232C7"/>
    <w:rsid w:val="00E250FC"/>
    <w:rsid w:val="00E27FCC"/>
    <w:rsid w:val="00E32F22"/>
    <w:rsid w:val="00E33918"/>
    <w:rsid w:val="00E344F4"/>
    <w:rsid w:val="00E35B35"/>
    <w:rsid w:val="00E37690"/>
    <w:rsid w:val="00E37ED0"/>
    <w:rsid w:val="00E42A85"/>
    <w:rsid w:val="00E4356D"/>
    <w:rsid w:val="00E43A91"/>
    <w:rsid w:val="00E46CD4"/>
    <w:rsid w:val="00E47891"/>
    <w:rsid w:val="00E47FC0"/>
    <w:rsid w:val="00E50E8D"/>
    <w:rsid w:val="00E51418"/>
    <w:rsid w:val="00E52ABA"/>
    <w:rsid w:val="00E52D68"/>
    <w:rsid w:val="00E53768"/>
    <w:rsid w:val="00E54348"/>
    <w:rsid w:val="00E54B00"/>
    <w:rsid w:val="00E55A36"/>
    <w:rsid w:val="00E56666"/>
    <w:rsid w:val="00E63370"/>
    <w:rsid w:val="00E65598"/>
    <w:rsid w:val="00E709AD"/>
    <w:rsid w:val="00E73477"/>
    <w:rsid w:val="00E73AA4"/>
    <w:rsid w:val="00E742A0"/>
    <w:rsid w:val="00E754D7"/>
    <w:rsid w:val="00E76EDE"/>
    <w:rsid w:val="00E776B1"/>
    <w:rsid w:val="00E80A72"/>
    <w:rsid w:val="00E81156"/>
    <w:rsid w:val="00E811E2"/>
    <w:rsid w:val="00E8372B"/>
    <w:rsid w:val="00E83F98"/>
    <w:rsid w:val="00E8466F"/>
    <w:rsid w:val="00E84D4C"/>
    <w:rsid w:val="00E8634B"/>
    <w:rsid w:val="00E863BA"/>
    <w:rsid w:val="00E8791D"/>
    <w:rsid w:val="00E93B88"/>
    <w:rsid w:val="00E94B85"/>
    <w:rsid w:val="00E96155"/>
    <w:rsid w:val="00E97B4B"/>
    <w:rsid w:val="00EA065B"/>
    <w:rsid w:val="00EA1E29"/>
    <w:rsid w:val="00EA5B6B"/>
    <w:rsid w:val="00EA727A"/>
    <w:rsid w:val="00EA7F9F"/>
    <w:rsid w:val="00EB0197"/>
    <w:rsid w:val="00EB114E"/>
    <w:rsid w:val="00EB2084"/>
    <w:rsid w:val="00EB3DF9"/>
    <w:rsid w:val="00EC1B33"/>
    <w:rsid w:val="00EC26EC"/>
    <w:rsid w:val="00EC2D0F"/>
    <w:rsid w:val="00EC43C0"/>
    <w:rsid w:val="00EC4A68"/>
    <w:rsid w:val="00EC4EED"/>
    <w:rsid w:val="00EC5466"/>
    <w:rsid w:val="00EC57EC"/>
    <w:rsid w:val="00EC68A6"/>
    <w:rsid w:val="00ED305D"/>
    <w:rsid w:val="00ED3EF3"/>
    <w:rsid w:val="00EE0D83"/>
    <w:rsid w:val="00EE18CA"/>
    <w:rsid w:val="00EE1A8C"/>
    <w:rsid w:val="00EE23FC"/>
    <w:rsid w:val="00EE569D"/>
    <w:rsid w:val="00EE56DF"/>
    <w:rsid w:val="00EE6089"/>
    <w:rsid w:val="00EE64DA"/>
    <w:rsid w:val="00EE6F30"/>
    <w:rsid w:val="00EE78F3"/>
    <w:rsid w:val="00EF0EBD"/>
    <w:rsid w:val="00EF220E"/>
    <w:rsid w:val="00EF3C6F"/>
    <w:rsid w:val="00EF3F46"/>
    <w:rsid w:val="00EF47F4"/>
    <w:rsid w:val="00EF7301"/>
    <w:rsid w:val="00F012D9"/>
    <w:rsid w:val="00F0669B"/>
    <w:rsid w:val="00F10F6F"/>
    <w:rsid w:val="00F1139E"/>
    <w:rsid w:val="00F13958"/>
    <w:rsid w:val="00F14935"/>
    <w:rsid w:val="00F14B7F"/>
    <w:rsid w:val="00F15F65"/>
    <w:rsid w:val="00F16771"/>
    <w:rsid w:val="00F16A51"/>
    <w:rsid w:val="00F20B9E"/>
    <w:rsid w:val="00F22D7F"/>
    <w:rsid w:val="00F2473B"/>
    <w:rsid w:val="00F27370"/>
    <w:rsid w:val="00F33873"/>
    <w:rsid w:val="00F33D6D"/>
    <w:rsid w:val="00F36554"/>
    <w:rsid w:val="00F3661E"/>
    <w:rsid w:val="00F40146"/>
    <w:rsid w:val="00F41E21"/>
    <w:rsid w:val="00F421C8"/>
    <w:rsid w:val="00F42FED"/>
    <w:rsid w:val="00F435BF"/>
    <w:rsid w:val="00F439F4"/>
    <w:rsid w:val="00F500CB"/>
    <w:rsid w:val="00F50A36"/>
    <w:rsid w:val="00F51746"/>
    <w:rsid w:val="00F54D8B"/>
    <w:rsid w:val="00F62595"/>
    <w:rsid w:val="00F644F6"/>
    <w:rsid w:val="00F6643D"/>
    <w:rsid w:val="00F702B8"/>
    <w:rsid w:val="00F70393"/>
    <w:rsid w:val="00F70F02"/>
    <w:rsid w:val="00F74680"/>
    <w:rsid w:val="00F75EBE"/>
    <w:rsid w:val="00F7625E"/>
    <w:rsid w:val="00F76A0F"/>
    <w:rsid w:val="00F76D52"/>
    <w:rsid w:val="00F81794"/>
    <w:rsid w:val="00F81881"/>
    <w:rsid w:val="00F8303D"/>
    <w:rsid w:val="00F84C9A"/>
    <w:rsid w:val="00F8628C"/>
    <w:rsid w:val="00F87D6D"/>
    <w:rsid w:val="00F9035B"/>
    <w:rsid w:val="00F9263E"/>
    <w:rsid w:val="00F9476A"/>
    <w:rsid w:val="00FA2881"/>
    <w:rsid w:val="00FA5D12"/>
    <w:rsid w:val="00FB08CA"/>
    <w:rsid w:val="00FB0A4B"/>
    <w:rsid w:val="00FB1B3A"/>
    <w:rsid w:val="00FB281B"/>
    <w:rsid w:val="00FB313F"/>
    <w:rsid w:val="00FB3DE3"/>
    <w:rsid w:val="00FB4E7B"/>
    <w:rsid w:val="00FB5987"/>
    <w:rsid w:val="00FB5B89"/>
    <w:rsid w:val="00FC1139"/>
    <w:rsid w:val="00FC12BF"/>
    <w:rsid w:val="00FC1E98"/>
    <w:rsid w:val="00FC30C8"/>
    <w:rsid w:val="00FC4D50"/>
    <w:rsid w:val="00FC5D66"/>
    <w:rsid w:val="00FC6373"/>
    <w:rsid w:val="00FD067C"/>
    <w:rsid w:val="00FD554F"/>
    <w:rsid w:val="00FD589C"/>
    <w:rsid w:val="00FE0F1E"/>
    <w:rsid w:val="00FE3C9D"/>
    <w:rsid w:val="00FE6424"/>
    <w:rsid w:val="00FF1740"/>
    <w:rsid w:val="00FF60FE"/>
    <w:rsid w:val="00FF6421"/>
    <w:rsid w:val="00FF76BE"/>
    <w:rsid w:val="00FF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0391C"/>
  <w15:chartTrackingRefBased/>
  <w15:docId w15:val="{04E3F681-0459-45A8-BA14-D2FB7A91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738A9"/>
    <w:pPr>
      <w:pageBreakBefore/>
      <w:spacing w:after="600" w:line="360" w:lineRule="auto"/>
      <w:jc w:val="center"/>
      <w:outlineLvl w:val="0"/>
    </w:pPr>
    <w:rPr>
      <w:rFonts w:ascii="Times New Roman" w:hAnsi="Times New Roman" w:cs="Times New Roman"/>
      <w:b/>
      <w:caps/>
      <w:sz w:val="28"/>
      <w:szCs w:val="28"/>
      <w:lang w:val="uk-UA"/>
    </w:rPr>
  </w:style>
  <w:style w:type="paragraph" w:styleId="2">
    <w:name w:val="heading 2"/>
    <w:basedOn w:val="a0"/>
    <w:next w:val="a"/>
    <w:link w:val="20"/>
    <w:uiPriority w:val="9"/>
    <w:unhideWhenUsed/>
    <w:qFormat/>
    <w:rsid w:val="00B738A9"/>
    <w:pPr>
      <w:keepNext/>
      <w:keepLines/>
      <w:tabs>
        <w:tab w:val="left" w:pos="1276"/>
      </w:tabs>
      <w:spacing w:before="480" w:after="0" w:line="360" w:lineRule="auto"/>
      <w:ind w:left="0" w:firstLine="709"/>
      <w:jc w:val="both"/>
      <w:outlineLvl w:val="1"/>
    </w:pPr>
    <w:rPr>
      <w:rFonts w:ascii="Times New Roman" w:hAnsi="Times New Roman" w:cs="Times New Roman"/>
      <w:b/>
      <w:bCs/>
      <w:sz w:val="28"/>
      <w:szCs w:val="28"/>
      <w:lang w:val="uk-UA"/>
    </w:rPr>
  </w:style>
  <w:style w:type="paragraph" w:styleId="4">
    <w:name w:val="heading 4"/>
    <w:basedOn w:val="a"/>
    <w:next w:val="a"/>
    <w:link w:val="40"/>
    <w:uiPriority w:val="9"/>
    <w:semiHidden/>
    <w:unhideWhenUsed/>
    <w:qFormat/>
    <w:rsid w:val="00396B5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Абзац списка1,Számozás,List Paragraph à moi,Dot pt,List Paragraph Char Char Char,Indicator Text,Numbered Para 1,Listaszerű bekezdés 1. szint,Számozott lista 1,Eszeri felsorolás,lista_2,Welt L Char,Welt L,Bullet List,FooterText,numbered"/>
    <w:basedOn w:val="a"/>
    <w:uiPriority w:val="34"/>
    <w:qFormat/>
    <w:rsid w:val="00C83761"/>
    <w:pPr>
      <w:ind w:left="720"/>
      <w:contextualSpacing/>
    </w:pPr>
  </w:style>
  <w:style w:type="paragraph" w:styleId="a4">
    <w:name w:val="Body Text"/>
    <w:basedOn w:val="a"/>
    <w:link w:val="a5"/>
    <w:uiPriority w:val="1"/>
    <w:qFormat/>
    <w:rsid w:val="00166A22"/>
    <w:pPr>
      <w:widowControl w:val="0"/>
      <w:autoSpaceDE w:val="0"/>
      <w:autoSpaceDN w:val="0"/>
      <w:spacing w:after="0" w:line="240" w:lineRule="auto"/>
      <w:ind w:left="125"/>
      <w:jc w:val="both"/>
    </w:pPr>
    <w:rPr>
      <w:rFonts w:ascii="Times New Roman" w:eastAsia="Times New Roman" w:hAnsi="Times New Roman" w:cs="Times New Roman"/>
      <w:sz w:val="20"/>
      <w:szCs w:val="20"/>
      <w:lang w:val="en-US"/>
    </w:rPr>
  </w:style>
  <w:style w:type="character" w:customStyle="1" w:styleId="a5">
    <w:name w:val="Основной текст Знак"/>
    <w:basedOn w:val="a1"/>
    <w:link w:val="a4"/>
    <w:uiPriority w:val="1"/>
    <w:rsid w:val="00166A22"/>
    <w:rPr>
      <w:rFonts w:ascii="Times New Roman" w:eastAsia="Times New Roman" w:hAnsi="Times New Roman" w:cs="Times New Roman"/>
      <w:sz w:val="20"/>
      <w:szCs w:val="20"/>
      <w:lang w:val="en-US"/>
    </w:rPr>
  </w:style>
  <w:style w:type="table" w:customStyle="1" w:styleId="TableNormal">
    <w:name w:val="Table Normal"/>
    <w:uiPriority w:val="2"/>
    <w:semiHidden/>
    <w:unhideWhenUsed/>
    <w:qFormat/>
    <w:rsid w:val="001061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1"/>
    <w:link w:val="1"/>
    <w:uiPriority w:val="9"/>
    <w:rsid w:val="00B738A9"/>
    <w:rPr>
      <w:rFonts w:ascii="Times New Roman" w:hAnsi="Times New Roman" w:cs="Times New Roman"/>
      <w:b/>
      <w:caps/>
      <w:sz w:val="28"/>
      <w:szCs w:val="28"/>
      <w:lang w:val="uk-UA"/>
    </w:rPr>
  </w:style>
  <w:style w:type="character" w:styleId="a6">
    <w:name w:val="Hyperlink"/>
    <w:basedOn w:val="a1"/>
    <w:uiPriority w:val="99"/>
    <w:unhideWhenUsed/>
    <w:rsid w:val="007B4C14"/>
    <w:rPr>
      <w:color w:val="0563C1" w:themeColor="hyperlink"/>
      <w:u w:val="single"/>
    </w:rPr>
  </w:style>
  <w:style w:type="character" w:customStyle="1" w:styleId="UnresolvedMention">
    <w:name w:val="Unresolved Mention"/>
    <w:basedOn w:val="a1"/>
    <w:uiPriority w:val="99"/>
    <w:semiHidden/>
    <w:unhideWhenUsed/>
    <w:rsid w:val="007B4C14"/>
    <w:rPr>
      <w:color w:val="605E5C"/>
      <w:shd w:val="clear" w:color="auto" w:fill="E1DFDD"/>
    </w:rPr>
  </w:style>
  <w:style w:type="character" w:styleId="a7">
    <w:name w:val="Emphasis"/>
    <w:basedOn w:val="a1"/>
    <w:uiPriority w:val="20"/>
    <w:qFormat/>
    <w:rsid w:val="008C03F9"/>
    <w:rPr>
      <w:i/>
      <w:iCs/>
    </w:rPr>
  </w:style>
  <w:style w:type="paragraph" w:customStyle="1" w:styleId="c-article-referencestext">
    <w:name w:val="c-article-references__text"/>
    <w:basedOn w:val="a"/>
    <w:rsid w:val="00BE77A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2"/>
    <w:uiPriority w:val="39"/>
    <w:rsid w:val="00531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7BC2"/>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017BC2"/>
    <w:rPr>
      <w:rFonts w:ascii="Segoe UI" w:hAnsi="Segoe UI" w:cs="Segoe UI"/>
      <w:sz w:val="18"/>
      <w:szCs w:val="18"/>
    </w:rPr>
  </w:style>
  <w:style w:type="paragraph" w:styleId="ab">
    <w:name w:val="header"/>
    <w:basedOn w:val="a"/>
    <w:link w:val="ac"/>
    <w:uiPriority w:val="99"/>
    <w:unhideWhenUsed/>
    <w:rsid w:val="00676330"/>
    <w:pPr>
      <w:tabs>
        <w:tab w:val="center" w:pos="4677"/>
        <w:tab w:val="right" w:pos="9355"/>
      </w:tabs>
      <w:spacing w:after="0" w:line="240" w:lineRule="auto"/>
    </w:pPr>
    <w:rPr>
      <w:rFonts w:eastAsiaTheme="minorEastAsia"/>
    </w:rPr>
  </w:style>
  <w:style w:type="character" w:customStyle="1" w:styleId="ac">
    <w:name w:val="Верхний колонтитул Знак"/>
    <w:basedOn w:val="a1"/>
    <w:link w:val="ab"/>
    <w:uiPriority w:val="99"/>
    <w:rsid w:val="00676330"/>
    <w:rPr>
      <w:rFonts w:eastAsiaTheme="minorEastAsia"/>
    </w:rPr>
  </w:style>
  <w:style w:type="paragraph" w:styleId="ad">
    <w:name w:val="footer"/>
    <w:basedOn w:val="a"/>
    <w:link w:val="ae"/>
    <w:uiPriority w:val="99"/>
    <w:unhideWhenUsed/>
    <w:rsid w:val="00676330"/>
    <w:pPr>
      <w:tabs>
        <w:tab w:val="center" w:pos="4677"/>
        <w:tab w:val="right" w:pos="9355"/>
      </w:tabs>
      <w:spacing w:after="0" w:line="240" w:lineRule="auto"/>
    </w:pPr>
    <w:rPr>
      <w:rFonts w:eastAsiaTheme="minorEastAsia"/>
    </w:rPr>
  </w:style>
  <w:style w:type="character" w:customStyle="1" w:styleId="ae">
    <w:name w:val="Нижний колонтитул Знак"/>
    <w:basedOn w:val="a1"/>
    <w:link w:val="ad"/>
    <w:uiPriority w:val="99"/>
    <w:rsid w:val="00676330"/>
    <w:rPr>
      <w:rFonts w:eastAsiaTheme="minorEastAsia"/>
    </w:rPr>
  </w:style>
  <w:style w:type="paragraph" w:customStyle="1" w:styleId="TableParagraph">
    <w:name w:val="Table Paragraph"/>
    <w:basedOn w:val="a"/>
    <w:uiPriority w:val="1"/>
    <w:qFormat/>
    <w:rsid w:val="00676330"/>
    <w:pPr>
      <w:widowControl w:val="0"/>
      <w:autoSpaceDE w:val="0"/>
      <w:autoSpaceDN w:val="0"/>
      <w:spacing w:after="0" w:line="244" w:lineRule="exact"/>
      <w:ind w:left="110"/>
    </w:pPr>
    <w:rPr>
      <w:rFonts w:ascii="Times New Roman" w:eastAsia="Times New Roman" w:hAnsi="Times New Roman" w:cs="Times New Roman"/>
      <w:lang w:val="uk-UA"/>
    </w:rPr>
  </w:style>
  <w:style w:type="character" w:customStyle="1" w:styleId="hps">
    <w:name w:val="hps"/>
    <w:basedOn w:val="a1"/>
    <w:uiPriority w:val="99"/>
    <w:rsid w:val="00056AD6"/>
  </w:style>
  <w:style w:type="paragraph" w:styleId="11">
    <w:name w:val="toc 1"/>
    <w:basedOn w:val="a"/>
    <w:uiPriority w:val="39"/>
    <w:qFormat/>
    <w:rsid w:val="00A4545A"/>
    <w:pPr>
      <w:tabs>
        <w:tab w:val="right" w:leader="dot" w:pos="9632"/>
      </w:tabs>
      <w:spacing w:after="0"/>
      <w:jc w:val="both"/>
    </w:pPr>
    <w:rPr>
      <w:rFonts w:ascii="Times New Roman" w:hAnsi="Times New Roman" w:cs="Times New Roman"/>
      <w:caps/>
      <w:noProof/>
      <w:sz w:val="28"/>
      <w:szCs w:val="28"/>
      <w:lang w:val="uk-UA"/>
    </w:rPr>
  </w:style>
  <w:style w:type="character" w:customStyle="1" w:styleId="40">
    <w:name w:val="Заголовок 4 Знак"/>
    <w:basedOn w:val="a1"/>
    <w:link w:val="4"/>
    <w:uiPriority w:val="9"/>
    <w:semiHidden/>
    <w:rsid w:val="00396B51"/>
    <w:rPr>
      <w:rFonts w:asciiTheme="majorHAnsi" w:eastAsiaTheme="majorEastAsia" w:hAnsiTheme="majorHAnsi" w:cstheme="majorBidi"/>
      <w:i/>
      <w:iCs/>
      <w:color w:val="2F5496" w:themeColor="accent1" w:themeShade="BF"/>
    </w:rPr>
  </w:style>
  <w:style w:type="character" w:customStyle="1" w:styleId="20">
    <w:name w:val="Заголовок 2 Знак"/>
    <w:basedOn w:val="a1"/>
    <w:link w:val="2"/>
    <w:uiPriority w:val="9"/>
    <w:rsid w:val="00B738A9"/>
    <w:rPr>
      <w:rFonts w:ascii="Times New Roman" w:hAnsi="Times New Roman" w:cs="Times New Roman"/>
      <w:b/>
      <w:bCs/>
      <w:sz w:val="28"/>
      <w:szCs w:val="28"/>
      <w:lang w:val="uk-UA"/>
    </w:rPr>
  </w:style>
  <w:style w:type="paragraph" w:styleId="21">
    <w:name w:val="toc 2"/>
    <w:basedOn w:val="a"/>
    <w:next w:val="a"/>
    <w:autoRedefine/>
    <w:uiPriority w:val="39"/>
    <w:unhideWhenUsed/>
    <w:rsid w:val="00A4545A"/>
    <w:pPr>
      <w:tabs>
        <w:tab w:val="left" w:pos="567"/>
        <w:tab w:val="right" w:leader="dot" w:pos="9632"/>
      </w:tabs>
      <w:spacing w:after="0"/>
      <w:jc w:val="both"/>
    </w:pPr>
    <w:rPr>
      <w:rFonts w:ascii="Times New Roman" w:hAnsi="Times New Roman" w:cs="Times New Roman"/>
      <w:noProof/>
      <w:sz w:val="28"/>
      <w:szCs w:val="28"/>
    </w:rPr>
  </w:style>
  <w:style w:type="paragraph" w:styleId="3">
    <w:name w:val="toc 3"/>
    <w:basedOn w:val="a"/>
    <w:next w:val="a"/>
    <w:autoRedefine/>
    <w:uiPriority w:val="39"/>
    <w:unhideWhenUsed/>
    <w:rsid w:val="00A4545A"/>
    <w:pPr>
      <w:spacing w:after="0"/>
      <w:ind w:left="440"/>
    </w:pPr>
    <w:rPr>
      <w:rFonts w:cstheme="minorHAnsi"/>
      <w:i/>
      <w:iCs/>
      <w:sz w:val="20"/>
      <w:szCs w:val="20"/>
    </w:rPr>
  </w:style>
  <w:style w:type="paragraph" w:styleId="41">
    <w:name w:val="toc 4"/>
    <w:basedOn w:val="a"/>
    <w:next w:val="a"/>
    <w:autoRedefine/>
    <w:uiPriority w:val="39"/>
    <w:unhideWhenUsed/>
    <w:rsid w:val="00A4545A"/>
    <w:pPr>
      <w:spacing w:after="0"/>
      <w:ind w:left="660"/>
    </w:pPr>
    <w:rPr>
      <w:rFonts w:cstheme="minorHAnsi"/>
      <w:sz w:val="18"/>
      <w:szCs w:val="18"/>
    </w:rPr>
  </w:style>
  <w:style w:type="paragraph" w:styleId="5">
    <w:name w:val="toc 5"/>
    <w:basedOn w:val="a"/>
    <w:next w:val="a"/>
    <w:autoRedefine/>
    <w:uiPriority w:val="39"/>
    <w:unhideWhenUsed/>
    <w:rsid w:val="00A4545A"/>
    <w:pPr>
      <w:spacing w:after="0"/>
      <w:ind w:left="880"/>
    </w:pPr>
    <w:rPr>
      <w:rFonts w:cstheme="minorHAnsi"/>
      <w:sz w:val="18"/>
      <w:szCs w:val="18"/>
    </w:rPr>
  </w:style>
  <w:style w:type="paragraph" w:styleId="6">
    <w:name w:val="toc 6"/>
    <w:basedOn w:val="a"/>
    <w:next w:val="a"/>
    <w:autoRedefine/>
    <w:uiPriority w:val="39"/>
    <w:unhideWhenUsed/>
    <w:rsid w:val="00A4545A"/>
    <w:pPr>
      <w:spacing w:after="0"/>
      <w:ind w:left="1100"/>
    </w:pPr>
    <w:rPr>
      <w:rFonts w:cstheme="minorHAnsi"/>
      <w:sz w:val="18"/>
      <w:szCs w:val="18"/>
    </w:rPr>
  </w:style>
  <w:style w:type="paragraph" w:styleId="7">
    <w:name w:val="toc 7"/>
    <w:basedOn w:val="a"/>
    <w:next w:val="a"/>
    <w:autoRedefine/>
    <w:uiPriority w:val="39"/>
    <w:unhideWhenUsed/>
    <w:rsid w:val="00A4545A"/>
    <w:pPr>
      <w:spacing w:after="0"/>
      <w:ind w:left="1320"/>
    </w:pPr>
    <w:rPr>
      <w:rFonts w:cstheme="minorHAnsi"/>
      <w:sz w:val="18"/>
      <w:szCs w:val="18"/>
    </w:rPr>
  </w:style>
  <w:style w:type="paragraph" w:styleId="8">
    <w:name w:val="toc 8"/>
    <w:basedOn w:val="a"/>
    <w:next w:val="a"/>
    <w:autoRedefine/>
    <w:uiPriority w:val="39"/>
    <w:unhideWhenUsed/>
    <w:rsid w:val="00A4545A"/>
    <w:pPr>
      <w:spacing w:after="0"/>
      <w:ind w:left="1540"/>
    </w:pPr>
    <w:rPr>
      <w:rFonts w:cstheme="minorHAnsi"/>
      <w:sz w:val="18"/>
      <w:szCs w:val="18"/>
    </w:rPr>
  </w:style>
  <w:style w:type="paragraph" w:styleId="9">
    <w:name w:val="toc 9"/>
    <w:basedOn w:val="a"/>
    <w:next w:val="a"/>
    <w:autoRedefine/>
    <w:uiPriority w:val="39"/>
    <w:unhideWhenUsed/>
    <w:rsid w:val="00A4545A"/>
    <w:pPr>
      <w:spacing w:after="0"/>
      <w:ind w:left="1760"/>
    </w:pPr>
    <w:rPr>
      <w:rFonts w:cstheme="minorHAnsi"/>
      <w:sz w:val="18"/>
      <w:szCs w:val="18"/>
    </w:rPr>
  </w:style>
  <w:style w:type="paragraph" w:styleId="af">
    <w:name w:val="No Spacing"/>
    <w:uiPriority w:val="1"/>
    <w:qFormat/>
    <w:rsid w:val="00AD36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5237">
      <w:bodyDiv w:val="1"/>
      <w:marLeft w:val="0"/>
      <w:marRight w:val="0"/>
      <w:marTop w:val="0"/>
      <w:marBottom w:val="0"/>
      <w:divBdr>
        <w:top w:val="none" w:sz="0" w:space="0" w:color="auto"/>
        <w:left w:val="none" w:sz="0" w:space="0" w:color="auto"/>
        <w:bottom w:val="none" w:sz="0" w:space="0" w:color="auto"/>
        <w:right w:val="none" w:sz="0" w:space="0" w:color="auto"/>
      </w:divBdr>
    </w:div>
    <w:div w:id="44065880">
      <w:bodyDiv w:val="1"/>
      <w:marLeft w:val="0"/>
      <w:marRight w:val="0"/>
      <w:marTop w:val="0"/>
      <w:marBottom w:val="0"/>
      <w:divBdr>
        <w:top w:val="none" w:sz="0" w:space="0" w:color="auto"/>
        <w:left w:val="none" w:sz="0" w:space="0" w:color="auto"/>
        <w:bottom w:val="none" w:sz="0" w:space="0" w:color="auto"/>
        <w:right w:val="none" w:sz="0" w:space="0" w:color="auto"/>
      </w:divBdr>
    </w:div>
    <w:div w:id="47534216">
      <w:bodyDiv w:val="1"/>
      <w:marLeft w:val="0"/>
      <w:marRight w:val="0"/>
      <w:marTop w:val="0"/>
      <w:marBottom w:val="0"/>
      <w:divBdr>
        <w:top w:val="none" w:sz="0" w:space="0" w:color="auto"/>
        <w:left w:val="none" w:sz="0" w:space="0" w:color="auto"/>
        <w:bottom w:val="none" w:sz="0" w:space="0" w:color="auto"/>
        <w:right w:val="none" w:sz="0" w:space="0" w:color="auto"/>
      </w:divBdr>
    </w:div>
    <w:div w:id="76943610">
      <w:bodyDiv w:val="1"/>
      <w:marLeft w:val="0"/>
      <w:marRight w:val="0"/>
      <w:marTop w:val="0"/>
      <w:marBottom w:val="0"/>
      <w:divBdr>
        <w:top w:val="none" w:sz="0" w:space="0" w:color="auto"/>
        <w:left w:val="none" w:sz="0" w:space="0" w:color="auto"/>
        <w:bottom w:val="none" w:sz="0" w:space="0" w:color="auto"/>
        <w:right w:val="none" w:sz="0" w:space="0" w:color="auto"/>
      </w:divBdr>
    </w:div>
    <w:div w:id="87238365">
      <w:bodyDiv w:val="1"/>
      <w:marLeft w:val="0"/>
      <w:marRight w:val="0"/>
      <w:marTop w:val="0"/>
      <w:marBottom w:val="0"/>
      <w:divBdr>
        <w:top w:val="none" w:sz="0" w:space="0" w:color="auto"/>
        <w:left w:val="none" w:sz="0" w:space="0" w:color="auto"/>
        <w:bottom w:val="none" w:sz="0" w:space="0" w:color="auto"/>
        <w:right w:val="none" w:sz="0" w:space="0" w:color="auto"/>
      </w:divBdr>
    </w:div>
    <w:div w:id="110974283">
      <w:bodyDiv w:val="1"/>
      <w:marLeft w:val="0"/>
      <w:marRight w:val="0"/>
      <w:marTop w:val="0"/>
      <w:marBottom w:val="0"/>
      <w:divBdr>
        <w:top w:val="none" w:sz="0" w:space="0" w:color="auto"/>
        <w:left w:val="none" w:sz="0" w:space="0" w:color="auto"/>
        <w:bottom w:val="none" w:sz="0" w:space="0" w:color="auto"/>
        <w:right w:val="none" w:sz="0" w:space="0" w:color="auto"/>
      </w:divBdr>
    </w:div>
    <w:div w:id="169954881">
      <w:bodyDiv w:val="1"/>
      <w:marLeft w:val="0"/>
      <w:marRight w:val="0"/>
      <w:marTop w:val="0"/>
      <w:marBottom w:val="0"/>
      <w:divBdr>
        <w:top w:val="none" w:sz="0" w:space="0" w:color="auto"/>
        <w:left w:val="none" w:sz="0" w:space="0" w:color="auto"/>
        <w:bottom w:val="none" w:sz="0" w:space="0" w:color="auto"/>
        <w:right w:val="none" w:sz="0" w:space="0" w:color="auto"/>
      </w:divBdr>
    </w:div>
    <w:div w:id="190459135">
      <w:bodyDiv w:val="1"/>
      <w:marLeft w:val="0"/>
      <w:marRight w:val="0"/>
      <w:marTop w:val="0"/>
      <w:marBottom w:val="0"/>
      <w:divBdr>
        <w:top w:val="none" w:sz="0" w:space="0" w:color="auto"/>
        <w:left w:val="none" w:sz="0" w:space="0" w:color="auto"/>
        <w:bottom w:val="none" w:sz="0" w:space="0" w:color="auto"/>
        <w:right w:val="none" w:sz="0" w:space="0" w:color="auto"/>
      </w:divBdr>
    </w:div>
    <w:div w:id="215774170">
      <w:bodyDiv w:val="1"/>
      <w:marLeft w:val="0"/>
      <w:marRight w:val="0"/>
      <w:marTop w:val="0"/>
      <w:marBottom w:val="0"/>
      <w:divBdr>
        <w:top w:val="none" w:sz="0" w:space="0" w:color="auto"/>
        <w:left w:val="none" w:sz="0" w:space="0" w:color="auto"/>
        <w:bottom w:val="none" w:sz="0" w:space="0" w:color="auto"/>
        <w:right w:val="none" w:sz="0" w:space="0" w:color="auto"/>
      </w:divBdr>
    </w:div>
    <w:div w:id="219636210">
      <w:bodyDiv w:val="1"/>
      <w:marLeft w:val="0"/>
      <w:marRight w:val="0"/>
      <w:marTop w:val="0"/>
      <w:marBottom w:val="0"/>
      <w:divBdr>
        <w:top w:val="none" w:sz="0" w:space="0" w:color="auto"/>
        <w:left w:val="none" w:sz="0" w:space="0" w:color="auto"/>
        <w:bottom w:val="none" w:sz="0" w:space="0" w:color="auto"/>
        <w:right w:val="none" w:sz="0" w:space="0" w:color="auto"/>
      </w:divBdr>
    </w:div>
    <w:div w:id="233203803">
      <w:bodyDiv w:val="1"/>
      <w:marLeft w:val="0"/>
      <w:marRight w:val="0"/>
      <w:marTop w:val="0"/>
      <w:marBottom w:val="0"/>
      <w:divBdr>
        <w:top w:val="none" w:sz="0" w:space="0" w:color="auto"/>
        <w:left w:val="none" w:sz="0" w:space="0" w:color="auto"/>
        <w:bottom w:val="none" w:sz="0" w:space="0" w:color="auto"/>
        <w:right w:val="none" w:sz="0" w:space="0" w:color="auto"/>
      </w:divBdr>
      <w:divsChild>
        <w:div w:id="619803391">
          <w:marLeft w:val="0"/>
          <w:marRight w:val="0"/>
          <w:marTop w:val="0"/>
          <w:marBottom w:val="0"/>
          <w:divBdr>
            <w:top w:val="none" w:sz="0" w:space="0" w:color="auto"/>
            <w:left w:val="none" w:sz="0" w:space="0" w:color="auto"/>
            <w:bottom w:val="none" w:sz="0" w:space="0" w:color="auto"/>
            <w:right w:val="none" w:sz="0" w:space="0" w:color="auto"/>
          </w:divBdr>
        </w:div>
      </w:divsChild>
    </w:div>
    <w:div w:id="243535508">
      <w:bodyDiv w:val="1"/>
      <w:marLeft w:val="0"/>
      <w:marRight w:val="0"/>
      <w:marTop w:val="0"/>
      <w:marBottom w:val="0"/>
      <w:divBdr>
        <w:top w:val="none" w:sz="0" w:space="0" w:color="auto"/>
        <w:left w:val="none" w:sz="0" w:space="0" w:color="auto"/>
        <w:bottom w:val="none" w:sz="0" w:space="0" w:color="auto"/>
        <w:right w:val="none" w:sz="0" w:space="0" w:color="auto"/>
      </w:divBdr>
    </w:div>
    <w:div w:id="245962764">
      <w:bodyDiv w:val="1"/>
      <w:marLeft w:val="0"/>
      <w:marRight w:val="0"/>
      <w:marTop w:val="0"/>
      <w:marBottom w:val="0"/>
      <w:divBdr>
        <w:top w:val="none" w:sz="0" w:space="0" w:color="auto"/>
        <w:left w:val="none" w:sz="0" w:space="0" w:color="auto"/>
        <w:bottom w:val="none" w:sz="0" w:space="0" w:color="auto"/>
        <w:right w:val="none" w:sz="0" w:space="0" w:color="auto"/>
      </w:divBdr>
    </w:div>
    <w:div w:id="249706439">
      <w:bodyDiv w:val="1"/>
      <w:marLeft w:val="0"/>
      <w:marRight w:val="0"/>
      <w:marTop w:val="0"/>
      <w:marBottom w:val="0"/>
      <w:divBdr>
        <w:top w:val="none" w:sz="0" w:space="0" w:color="auto"/>
        <w:left w:val="none" w:sz="0" w:space="0" w:color="auto"/>
        <w:bottom w:val="none" w:sz="0" w:space="0" w:color="auto"/>
        <w:right w:val="none" w:sz="0" w:space="0" w:color="auto"/>
      </w:divBdr>
    </w:div>
    <w:div w:id="252396382">
      <w:bodyDiv w:val="1"/>
      <w:marLeft w:val="0"/>
      <w:marRight w:val="0"/>
      <w:marTop w:val="0"/>
      <w:marBottom w:val="0"/>
      <w:divBdr>
        <w:top w:val="none" w:sz="0" w:space="0" w:color="auto"/>
        <w:left w:val="none" w:sz="0" w:space="0" w:color="auto"/>
        <w:bottom w:val="none" w:sz="0" w:space="0" w:color="auto"/>
        <w:right w:val="none" w:sz="0" w:space="0" w:color="auto"/>
      </w:divBdr>
    </w:div>
    <w:div w:id="263222908">
      <w:bodyDiv w:val="1"/>
      <w:marLeft w:val="0"/>
      <w:marRight w:val="0"/>
      <w:marTop w:val="0"/>
      <w:marBottom w:val="0"/>
      <w:divBdr>
        <w:top w:val="none" w:sz="0" w:space="0" w:color="auto"/>
        <w:left w:val="none" w:sz="0" w:space="0" w:color="auto"/>
        <w:bottom w:val="none" w:sz="0" w:space="0" w:color="auto"/>
        <w:right w:val="none" w:sz="0" w:space="0" w:color="auto"/>
      </w:divBdr>
    </w:div>
    <w:div w:id="274530918">
      <w:bodyDiv w:val="1"/>
      <w:marLeft w:val="0"/>
      <w:marRight w:val="0"/>
      <w:marTop w:val="0"/>
      <w:marBottom w:val="0"/>
      <w:divBdr>
        <w:top w:val="none" w:sz="0" w:space="0" w:color="auto"/>
        <w:left w:val="none" w:sz="0" w:space="0" w:color="auto"/>
        <w:bottom w:val="none" w:sz="0" w:space="0" w:color="auto"/>
        <w:right w:val="none" w:sz="0" w:space="0" w:color="auto"/>
      </w:divBdr>
    </w:div>
    <w:div w:id="383332897">
      <w:bodyDiv w:val="1"/>
      <w:marLeft w:val="0"/>
      <w:marRight w:val="0"/>
      <w:marTop w:val="0"/>
      <w:marBottom w:val="0"/>
      <w:divBdr>
        <w:top w:val="none" w:sz="0" w:space="0" w:color="auto"/>
        <w:left w:val="none" w:sz="0" w:space="0" w:color="auto"/>
        <w:bottom w:val="none" w:sz="0" w:space="0" w:color="auto"/>
        <w:right w:val="none" w:sz="0" w:space="0" w:color="auto"/>
      </w:divBdr>
    </w:div>
    <w:div w:id="389886113">
      <w:bodyDiv w:val="1"/>
      <w:marLeft w:val="0"/>
      <w:marRight w:val="0"/>
      <w:marTop w:val="0"/>
      <w:marBottom w:val="0"/>
      <w:divBdr>
        <w:top w:val="none" w:sz="0" w:space="0" w:color="auto"/>
        <w:left w:val="none" w:sz="0" w:space="0" w:color="auto"/>
        <w:bottom w:val="none" w:sz="0" w:space="0" w:color="auto"/>
        <w:right w:val="none" w:sz="0" w:space="0" w:color="auto"/>
      </w:divBdr>
    </w:div>
    <w:div w:id="455567435">
      <w:bodyDiv w:val="1"/>
      <w:marLeft w:val="0"/>
      <w:marRight w:val="0"/>
      <w:marTop w:val="0"/>
      <w:marBottom w:val="0"/>
      <w:divBdr>
        <w:top w:val="none" w:sz="0" w:space="0" w:color="auto"/>
        <w:left w:val="none" w:sz="0" w:space="0" w:color="auto"/>
        <w:bottom w:val="none" w:sz="0" w:space="0" w:color="auto"/>
        <w:right w:val="none" w:sz="0" w:space="0" w:color="auto"/>
      </w:divBdr>
    </w:div>
    <w:div w:id="511841541">
      <w:bodyDiv w:val="1"/>
      <w:marLeft w:val="0"/>
      <w:marRight w:val="0"/>
      <w:marTop w:val="0"/>
      <w:marBottom w:val="0"/>
      <w:divBdr>
        <w:top w:val="none" w:sz="0" w:space="0" w:color="auto"/>
        <w:left w:val="none" w:sz="0" w:space="0" w:color="auto"/>
        <w:bottom w:val="none" w:sz="0" w:space="0" w:color="auto"/>
        <w:right w:val="none" w:sz="0" w:space="0" w:color="auto"/>
      </w:divBdr>
    </w:div>
    <w:div w:id="528689709">
      <w:bodyDiv w:val="1"/>
      <w:marLeft w:val="0"/>
      <w:marRight w:val="0"/>
      <w:marTop w:val="0"/>
      <w:marBottom w:val="0"/>
      <w:divBdr>
        <w:top w:val="none" w:sz="0" w:space="0" w:color="auto"/>
        <w:left w:val="none" w:sz="0" w:space="0" w:color="auto"/>
        <w:bottom w:val="none" w:sz="0" w:space="0" w:color="auto"/>
        <w:right w:val="none" w:sz="0" w:space="0" w:color="auto"/>
      </w:divBdr>
    </w:div>
    <w:div w:id="548300141">
      <w:bodyDiv w:val="1"/>
      <w:marLeft w:val="0"/>
      <w:marRight w:val="0"/>
      <w:marTop w:val="0"/>
      <w:marBottom w:val="0"/>
      <w:divBdr>
        <w:top w:val="none" w:sz="0" w:space="0" w:color="auto"/>
        <w:left w:val="none" w:sz="0" w:space="0" w:color="auto"/>
        <w:bottom w:val="none" w:sz="0" w:space="0" w:color="auto"/>
        <w:right w:val="none" w:sz="0" w:space="0" w:color="auto"/>
      </w:divBdr>
    </w:div>
    <w:div w:id="564414849">
      <w:bodyDiv w:val="1"/>
      <w:marLeft w:val="0"/>
      <w:marRight w:val="0"/>
      <w:marTop w:val="0"/>
      <w:marBottom w:val="0"/>
      <w:divBdr>
        <w:top w:val="none" w:sz="0" w:space="0" w:color="auto"/>
        <w:left w:val="none" w:sz="0" w:space="0" w:color="auto"/>
        <w:bottom w:val="none" w:sz="0" w:space="0" w:color="auto"/>
        <w:right w:val="none" w:sz="0" w:space="0" w:color="auto"/>
      </w:divBdr>
    </w:div>
    <w:div w:id="570118893">
      <w:bodyDiv w:val="1"/>
      <w:marLeft w:val="0"/>
      <w:marRight w:val="0"/>
      <w:marTop w:val="0"/>
      <w:marBottom w:val="0"/>
      <w:divBdr>
        <w:top w:val="none" w:sz="0" w:space="0" w:color="auto"/>
        <w:left w:val="none" w:sz="0" w:space="0" w:color="auto"/>
        <w:bottom w:val="none" w:sz="0" w:space="0" w:color="auto"/>
        <w:right w:val="none" w:sz="0" w:space="0" w:color="auto"/>
      </w:divBdr>
    </w:div>
    <w:div w:id="574705598">
      <w:bodyDiv w:val="1"/>
      <w:marLeft w:val="0"/>
      <w:marRight w:val="0"/>
      <w:marTop w:val="0"/>
      <w:marBottom w:val="0"/>
      <w:divBdr>
        <w:top w:val="none" w:sz="0" w:space="0" w:color="auto"/>
        <w:left w:val="none" w:sz="0" w:space="0" w:color="auto"/>
        <w:bottom w:val="none" w:sz="0" w:space="0" w:color="auto"/>
        <w:right w:val="none" w:sz="0" w:space="0" w:color="auto"/>
      </w:divBdr>
    </w:div>
    <w:div w:id="588466271">
      <w:bodyDiv w:val="1"/>
      <w:marLeft w:val="0"/>
      <w:marRight w:val="0"/>
      <w:marTop w:val="0"/>
      <w:marBottom w:val="0"/>
      <w:divBdr>
        <w:top w:val="none" w:sz="0" w:space="0" w:color="auto"/>
        <w:left w:val="none" w:sz="0" w:space="0" w:color="auto"/>
        <w:bottom w:val="none" w:sz="0" w:space="0" w:color="auto"/>
        <w:right w:val="none" w:sz="0" w:space="0" w:color="auto"/>
      </w:divBdr>
    </w:div>
    <w:div w:id="608315311">
      <w:bodyDiv w:val="1"/>
      <w:marLeft w:val="0"/>
      <w:marRight w:val="0"/>
      <w:marTop w:val="0"/>
      <w:marBottom w:val="0"/>
      <w:divBdr>
        <w:top w:val="none" w:sz="0" w:space="0" w:color="auto"/>
        <w:left w:val="none" w:sz="0" w:space="0" w:color="auto"/>
        <w:bottom w:val="none" w:sz="0" w:space="0" w:color="auto"/>
        <w:right w:val="none" w:sz="0" w:space="0" w:color="auto"/>
      </w:divBdr>
    </w:div>
    <w:div w:id="617028346">
      <w:bodyDiv w:val="1"/>
      <w:marLeft w:val="0"/>
      <w:marRight w:val="0"/>
      <w:marTop w:val="0"/>
      <w:marBottom w:val="0"/>
      <w:divBdr>
        <w:top w:val="none" w:sz="0" w:space="0" w:color="auto"/>
        <w:left w:val="none" w:sz="0" w:space="0" w:color="auto"/>
        <w:bottom w:val="none" w:sz="0" w:space="0" w:color="auto"/>
        <w:right w:val="none" w:sz="0" w:space="0" w:color="auto"/>
      </w:divBdr>
    </w:div>
    <w:div w:id="619339030">
      <w:bodyDiv w:val="1"/>
      <w:marLeft w:val="0"/>
      <w:marRight w:val="0"/>
      <w:marTop w:val="0"/>
      <w:marBottom w:val="0"/>
      <w:divBdr>
        <w:top w:val="none" w:sz="0" w:space="0" w:color="auto"/>
        <w:left w:val="none" w:sz="0" w:space="0" w:color="auto"/>
        <w:bottom w:val="none" w:sz="0" w:space="0" w:color="auto"/>
        <w:right w:val="none" w:sz="0" w:space="0" w:color="auto"/>
      </w:divBdr>
    </w:div>
    <w:div w:id="631787694">
      <w:bodyDiv w:val="1"/>
      <w:marLeft w:val="0"/>
      <w:marRight w:val="0"/>
      <w:marTop w:val="0"/>
      <w:marBottom w:val="0"/>
      <w:divBdr>
        <w:top w:val="none" w:sz="0" w:space="0" w:color="auto"/>
        <w:left w:val="none" w:sz="0" w:space="0" w:color="auto"/>
        <w:bottom w:val="none" w:sz="0" w:space="0" w:color="auto"/>
        <w:right w:val="none" w:sz="0" w:space="0" w:color="auto"/>
      </w:divBdr>
    </w:div>
    <w:div w:id="672300179">
      <w:bodyDiv w:val="1"/>
      <w:marLeft w:val="0"/>
      <w:marRight w:val="0"/>
      <w:marTop w:val="0"/>
      <w:marBottom w:val="0"/>
      <w:divBdr>
        <w:top w:val="none" w:sz="0" w:space="0" w:color="auto"/>
        <w:left w:val="none" w:sz="0" w:space="0" w:color="auto"/>
        <w:bottom w:val="none" w:sz="0" w:space="0" w:color="auto"/>
        <w:right w:val="none" w:sz="0" w:space="0" w:color="auto"/>
      </w:divBdr>
    </w:div>
    <w:div w:id="676661407">
      <w:bodyDiv w:val="1"/>
      <w:marLeft w:val="0"/>
      <w:marRight w:val="0"/>
      <w:marTop w:val="0"/>
      <w:marBottom w:val="0"/>
      <w:divBdr>
        <w:top w:val="none" w:sz="0" w:space="0" w:color="auto"/>
        <w:left w:val="none" w:sz="0" w:space="0" w:color="auto"/>
        <w:bottom w:val="none" w:sz="0" w:space="0" w:color="auto"/>
        <w:right w:val="none" w:sz="0" w:space="0" w:color="auto"/>
      </w:divBdr>
    </w:div>
    <w:div w:id="718019126">
      <w:bodyDiv w:val="1"/>
      <w:marLeft w:val="0"/>
      <w:marRight w:val="0"/>
      <w:marTop w:val="0"/>
      <w:marBottom w:val="0"/>
      <w:divBdr>
        <w:top w:val="none" w:sz="0" w:space="0" w:color="auto"/>
        <w:left w:val="none" w:sz="0" w:space="0" w:color="auto"/>
        <w:bottom w:val="none" w:sz="0" w:space="0" w:color="auto"/>
        <w:right w:val="none" w:sz="0" w:space="0" w:color="auto"/>
      </w:divBdr>
    </w:div>
    <w:div w:id="795679892">
      <w:bodyDiv w:val="1"/>
      <w:marLeft w:val="0"/>
      <w:marRight w:val="0"/>
      <w:marTop w:val="0"/>
      <w:marBottom w:val="0"/>
      <w:divBdr>
        <w:top w:val="none" w:sz="0" w:space="0" w:color="auto"/>
        <w:left w:val="none" w:sz="0" w:space="0" w:color="auto"/>
        <w:bottom w:val="none" w:sz="0" w:space="0" w:color="auto"/>
        <w:right w:val="none" w:sz="0" w:space="0" w:color="auto"/>
      </w:divBdr>
    </w:div>
    <w:div w:id="805051342">
      <w:bodyDiv w:val="1"/>
      <w:marLeft w:val="0"/>
      <w:marRight w:val="0"/>
      <w:marTop w:val="0"/>
      <w:marBottom w:val="0"/>
      <w:divBdr>
        <w:top w:val="none" w:sz="0" w:space="0" w:color="auto"/>
        <w:left w:val="none" w:sz="0" w:space="0" w:color="auto"/>
        <w:bottom w:val="none" w:sz="0" w:space="0" w:color="auto"/>
        <w:right w:val="none" w:sz="0" w:space="0" w:color="auto"/>
      </w:divBdr>
    </w:div>
    <w:div w:id="834607989">
      <w:bodyDiv w:val="1"/>
      <w:marLeft w:val="0"/>
      <w:marRight w:val="0"/>
      <w:marTop w:val="0"/>
      <w:marBottom w:val="0"/>
      <w:divBdr>
        <w:top w:val="none" w:sz="0" w:space="0" w:color="auto"/>
        <w:left w:val="none" w:sz="0" w:space="0" w:color="auto"/>
        <w:bottom w:val="none" w:sz="0" w:space="0" w:color="auto"/>
        <w:right w:val="none" w:sz="0" w:space="0" w:color="auto"/>
      </w:divBdr>
    </w:div>
    <w:div w:id="883255193">
      <w:bodyDiv w:val="1"/>
      <w:marLeft w:val="0"/>
      <w:marRight w:val="0"/>
      <w:marTop w:val="0"/>
      <w:marBottom w:val="0"/>
      <w:divBdr>
        <w:top w:val="none" w:sz="0" w:space="0" w:color="auto"/>
        <w:left w:val="none" w:sz="0" w:space="0" w:color="auto"/>
        <w:bottom w:val="none" w:sz="0" w:space="0" w:color="auto"/>
        <w:right w:val="none" w:sz="0" w:space="0" w:color="auto"/>
      </w:divBdr>
    </w:div>
    <w:div w:id="886574372">
      <w:bodyDiv w:val="1"/>
      <w:marLeft w:val="0"/>
      <w:marRight w:val="0"/>
      <w:marTop w:val="0"/>
      <w:marBottom w:val="0"/>
      <w:divBdr>
        <w:top w:val="none" w:sz="0" w:space="0" w:color="auto"/>
        <w:left w:val="none" w:sz="0" w:space="0" w:color="auto"/>
        <w:bottom w:val="none" w:sz="0" w:space="0" w:color="auto"/>
        <w:right w:val="none" w:sz="0" w:space="0" w:color="auto"/>
      </w:divBdr>
    </w:div>
    <w:div w:id="917519244">
      <w:bodyDiv w:val="1"/>
      <w:marLeft w:val="0"/>
      <w:marRight w:val="0"/>
      <w:marTop w:val="0"/>
      <w:marBottom w:val="0"/>
      <w:divBdr>
        <w:top w:val="none" w:sz="0" w:space="0" w:color="auto"/>
        <w:left w:val="none" w:sz="0" w:space="0" w:color="auto"/>
        <w:bottom w:val="none" w:sz="0" w:space="0" w:color="auto"/>
        <w:right w:val="none" w:sz="0" w:space="0" w:color="auto"/>
      </w:divBdr>
    </w:div>
    <w:div w:id="919370076">
      <w:bodyDiv w:val="1"/>
      <w:marLeft w:val="0"/>
      <w:marRight w:val="0"/>
      <w:marTop w:val="0"/>
      <w:marBottom w:val="0"/>
      <w:divBdr>
        <w:top w:val="none" w:sz="0" w:space="0" w:color="auto"/>
        <w:left w:val="none" w:sz="0" w:space="0" w:color="auto"/>
        <w:bottom w:val="none" w:sz="0" w:space="0" w:color="auto"/>
        <w:right w:val="none" w:sz="0" w:space="0" w:color="auto"/>
      </w:divBdr>
    </w:div>
    <w:div w:id="962425002">
      <w:bodyDiv w:val="1"/>
      <w:marLeft w:val="0"/>
      <w:marRight w:val="0"/>
      <w:marTop w:val="0"/>
      <w:marBottom w:val="0"/>
      <w:divBdr>
        <w:top w:val="none" w:sz="0" w:space="0" w:color="auto"/>
        <w:left w:val="none" w:sz="0" w:space="0" w:color="auto"/>
        <w:bottom w:val="none" w:sz="0" w:space="0" w:color="auto"/>
        <w:right w:val="none" w:sz="0" w:space="0" w:color="auto"/>
      </w:divBdr>
    </w:div>
    <w:div w:id="983662350">
      <w:bodyDiv w:val="1"/>
      <w:marLeft w:val="0"/>
      <w:marRight w:val="0"/>
      <w:marTop w:val="0"/>
      <w:marBottom w:val="0"/>
      <w:divBdr>
        <w:top w:val="none" w:sz="0" w:space="0" w:color="auto"/>
        <w:left w:val="none" w:sz="0" w:space="0" w:color="auto"/>
        <w:bottom w:val="none" w:sz="0" w:space="0" w:color="auto"/>
        <w:right w:val="none" w:sz="0" w:space="0" w:color="auto"/>
      </w:divBdr>
    </w:div>
    <w:div w:id="992418159">
      <w:bodyDiv w:val="1"/>
      <w:marLeft w:val="0"/>
      <w:marRight w:val="0"/>
      <w:marTop w:val="0"/>
      <w:marBottom w:val="0"/>
      <w:divBdr>
        <w:top w:val="none" w:sz="0" w:space="0" w:color="auto"/>
        <w:left w:val="none" w:sz="0" w:space="0" w:color="auto"/>
        <w:bottom w:val="none" w:sz="0" w:space="0" w:color="auto"/>
        <w:right w:val="none" w:sz="0" w:space="0" w:color="auto"/>
      </w:divBdr>
    </w:div>
    <w:div w:id="1012294504">
      <w:bodyDiv w:val="1"/>
      <w:marLeft w:val="0"/>
      <w:marRight w:val="0"/>
      <w:marTop w:val="0"/>
      <w:marBottom w:val="0"/>
      <w:divBdr>
        <w:top w:val="none" w:sz="0" w:space="0" w:color="auto"/>
        <w:left w:val="none" w:sz="0" w:space="0" w:color="auto"/>
        <w:bottom w:val="none" w:sz="0" w:space="0" w:color="auto"/>
        <w:right w:val="none" w:sz="0" w:space="0" w:color="auto"/>
      </w:divBdr>
    </w:div>
    <w:div w:id="1028290596">
      <w:bodyDiv w:val="1"/>
      <w:marLeft w:val="0"/>
      <w:marRight w:val="0"/>
      <w:marTop w:val="0"/>
      <w:marBottom w:val="0"/>
      <w:divBdr>
        <w:top w:val="none" w:sz="0" w:space="0" w:color="auto"/>
        <w:left w:val="none" w:sz="0" w:space="0" w:color="auto"/>
        <w:bottom w:val="none" w:sz="0" w:space="0" w:color="auto"/>
        <w:right w:val="none" w:sz="0" w:space="0" w:color="auto"/>
      </w:divBdr>
    </w:div>
    <w:div w:id="1052116956">
      <w:bodyDiv w:val="1"/>
      <w:marLeft w:val="0"/>
      <w:marRight w:val="0"/>
      <w:marTop w:val="0"/>
      <w:marBottom w:val="0"/>
      <w:divBdr>
        <w:top w:val="none" w:sz="0" w:space="0" w:color="auto"/>
        <w:left w:val="none" w:sz="0" w:space="0" w:color="auto"/>
        <w:bottom w:val="none" w:sz="0" w:space="0" w:color="auto"/>
        <w:right w:val="none" w:sz="0" w:space="0" w:color="auto"/>
      </w:divBdr>
    </w:div>
    <w:div w:id="1076899086">
      <w:bodyDiv w:val="1"/>
      <w:marLeft w:val="0"/>
      <w:marRight w:val="0"/>
      <w:marTop w:val="0"/>
      <w:marBottom w:val="0"/>
      <w:divBdr>
        <w:top w:val="none" w:sz="0" w:space="0" w:color="auto"/>
        <w:left w:val="none" w:sz="0" w:space="0" w:color="auto"/>
        <w:bottom w:val="none" w:sz="0" w:space="0" w:color="auto"/>
        <w:right w:val="none" w:sz="0" w:space="0" w:color="auto"/>
      </w:divBdr>
    </w:div>
    <w:div w:id="1106120681">
      <w:bodyDiv w:val="1"/>
      <w:marLeft w:val="0"/>
      <w:marRight w:val="0"/>
      <w:marTop w:val="0"/>
      <w:marBottom w:val="0"/>
      <w:divBdr>
        <w:top w:val="none" w:sz="0" w:space="0" w:color="auto"/>
        <w:left w:val="none" w:sz="0" w:space="0" w:color="auto"/>
        <w:bottom w:val="none" w:sz="0" w:space="0" w:color="auto"/>
        <w:right w:val="none" w:sz="0" w:space="0" w:color="auto"/>
      </w:divBdr>
    </w:div>
    <w:div w:id="1113403569">
      <w:bodyDiv w:val="1"/>
      <w:marLeft w:val="0"/>
      <w:marRight w:val="0"/>
      <w:marTop w:val="0"/>
      <w:marBottom w:val="0"/>
      <w:divBdr>
        <w:top w:val="none" w:sz="0" w:space="0" w:color="auto"/>
        <w:left w:val="none" w:sz="0" w:space="0" w:color="auto"/>
        <w:bottom w:val="none" w:sz="0" w:space="0" w:color="auto"/>
        <w:right w:val="none" w:sz="0" w:space="0" w:color="auto"/>
      </w:divBdr>
    </w:div>
    <w:div w:id="1152254623">
      <w:bodyDiv w:val="1"/>
      <w:marLeft w:val="0"/>
      <w:marRight w:val="0"/>
      <w:marTop w:val="0"/>
      <w:marBottom w:val="0"/>
      <w:divBdr>
        <w:top w:val="none" w:sz="0" w:space="0" w:color="auto"/>
        <w:left w:val="none" w:sz="0" w:space="0" w:color="auto"/>
        <w:bottom w:val="none" w:sz="0" w:space="0" w:color="auto"/>
        <w:right w:val="none" w:sz="0" w:space="0" w:color="auto"/>
      </w:divBdr>
    </w:div>
    <w:div w:id="1153179307">
      <w:bodyDiv w:val="1"/>
      <w:marLeft w:val="0"/>
      <w:marRight w:val="0"/>
      <w:marTop w:val="0"/>
      <w:marBottom w:val="0"/>
      <w:divBdr>
        <w:top w:val="none" w:sz="0" w:space="0" w:color="auto"/>
        <w:left w:val="none" w:sz="0" w:space="0" w:color="auto"/>
        <w:bottom w:val="none" w:sz="0" w:space="0" w:color="auto"/>
        <w:right w:val="none" w:sz="0" w:space="0" w:color="auto"/>
      </w:divBdr>
    </w:div>
    <w:div w:id="1160196387">
      <w:bodyDiv w:val="1"/>
      <w:marLeft w:val="0"/>
      <w:marRight w:val="0"/>
      <w:marTop w:val="0"/>
      <w:marBottom w:val="0"/>
      <w:divBdr>
        <w:top w:val="none" w:sz="0" w:space="0" w:color="auto"/>
        <w:left w:val="none" w:sz="0" w:space="0" w:color="auto"/>
        <w:bottom w:val="none" w:sz="0" w:space="0" w:color="auto"/>
        <w:right w:val="none" w:sz="0" w:space="0" w:color="auto"/>
      </w:divBdr>
    </w:div>
    <w:div w:id="1198659034">
      <w:bodyDiv w:val="1"/>
      <w:marLeft w:val="0"/>
      <w:marRight w:val="0"/>
      <w:marTop w:val="0"/>
      <w:marBottom w:val="0"/>
      <w:divBdr>
        <w:top w:val="none" w:sz="0" w:space="0" w:color="auto"/>
        <w:left w:val="none" w:sz="0" w:space="0" w:color="auto"/>
        <w:bottom w:val="none" w:sz="0" w:space="0" w:color="auto"/>
        <w:right w:val="none" w:sz="0" w:space="0" w:color="auto"/>
      </w:divBdr>
    </w:div>
    <w:div w:id="1224680532">
      <w:bodyDiv w:val="1"/>
      <w:marLeft w:val="0"/>
      <w:marRight w:val="0"/>
      <w:marTop w:val="0"/>
      <w:marBottom w:val="0"/>
      <w:divBdr>
        <w:top w:val="none" w:sz="0" w:space="0" w:color="auto"/>
        <w:left w:val="none" w:sz="0" w:space="0" w:color="auto"/>
        <w:bottom w:val="none" w:sz="0" w:space="0" w:color="auto"/>
        <w:right w:val="none" w:sz="0" w:space="0" w:color="auto"/>
      </w:divBdr>
    </w:div>
    <w:div w:id="1240868232">
      <w:bodyDiv w:val="1"/>
      <w:marLeft w:val="0"/>
      <w:marRight w:val="0"/>
      <w:marTop w:val="0"/>
      <w:marBottom w:val="0"/>
      <w:divBdr>
        <w:top w:val="none" w:sz="0" w:space="0" w:color="auto"/>
        <w:left w:val="none" w:sz="0" w:space="0" w:color="auto"/>
        <w:bottom w:val="none" w:sz="0" w:space="0" w:color="auto"/>
        <w:right w:val="none" w:sz="0" w:space="0" w:color="auto"/>
      </w:divBdr>
    </w:div>
    <w:div w:id="1288858364">
      <w:bodyDiv w:val="1"/>
      <w:marLeft w:val="0"/>
      <w:marRight w:val="0"/>
      <w:marTop w:val="0"/>
      <w:marBottom w:val="0"/>
      <w:divBdr>
        <w:top w:val="none" w:sz="0" w:space="0" w:color="auto"/>
        <w:left w:val="none" w:sz="0" w:space="0" w:color="auto"/>
        <w:bottom w:val="none" w:sz="0" w:space="0" w:color="auto"/>
        <w:right w:val="none" w:sz="0" w:space="0" w:color="auto"/>
      </w:divBdr>
    </w:div>
    <w:div w:id="1328904810">
      <w:bodyDiv w:val="1"/>
      <w:marLeft w:val="0"/>
      <w:marRight w:val="0"/>
      <w:marTop w:val="0"/>
      <w:marBottom w:val="0"/>
      <w:divBdr>
        <w:top w:val="none" w:sz="0" w:space="0" w:color="auto"/>
        <w:left w:val="none" w:sz="0" w:space="0" w:color="auto"/>
        <w:bottom w:val="none" w:sz="0" w:space="0" w:color="auto"/>
        <w:right w:val="none" w:sz="0" w:space="0" w:color="auto"/>
      </w:divBdr>
    </w:div>
    <w:div w:id="1379477362">
      <w:bodyDiv w:val="1"/>
      <w:marLeft w:val="0"/>
      <w:marRight w:val="0"/>
      <w:marTop w:val="0"/>
      <w:marBottom w:val="0"/>
      <w:divBdr>
        <w:top w:val="none" w:sz="0" w:space="0" w:color="auto"/>
        <w:left w:val="none" w:sz="0" w:space="0" w:color="auto"/>
        <w:bottom w:val="none" w:sz="0" w:space="0" w:color="auto"/>
        <w:right w:val="none" w:sz="0" w:space="0" w:color="auto"/>
      </w:divBdr>
    </w:div>
    <w:div w:id="1379863493">
      <w:bodyDiv w:val="1"/>
      <w:marLeft w:val="0"/>
      <w:marRight w:val="0"/>
      <w:marTop w:val="0"/>
      <w:marBottom w:val="0"/>
      <w:divBdr>
        <w:top w:val="none" w:sz="0" w:space="0" w:color="auto"/>
        <w:left w:val="none" w:sz="0" w:space="0" w:color="auto"/>
        <w:bottom w:val="none" w:sz="0" w:space="0" w:color="auto"/>
        <w:right w:val="none" w:sz="0" w:space="0" w:color="auto"/>
      </w:divBdr>
    </w:div>
    <w:div w:id="1397043958">
      <w:bodyDiv w:val="1"/>
      <w:marLeft w:val="0"/>
      <w:marRight w:val="0"/>
      <w:marTop w:val="0"/>
      <w:marBottom w:val="0"/>
      <w:divBdr>
        <w:top w:val="none" w:sz="0" w:space="0" w:color="auto"/>
        <w:left w:val="none" w:sz="0" w:space="0" w:color="auto"/>
        <w:bottom w:val="none" w:sz="0" w:space="0" w:color="auto"/>
        <w:right w:val="none" w:sz="0" w:space="0" w:color="auto"/>
      </w:divBdr>
    </w:div>
    <w:div w:id="1411387711">
      <w:bodyDiv w:val="1"/>
      <w:marLeft w:val="0"/>
      <w:marRight w:val="0"/>
      <w:marTop w:val="0"/>
      <w:marBottom w:val="0"/>
      <w:divBdr>
        <w:top w:val="none" w:sz="0" w:space="0" w:color="auto"/>
        <w:left w:val="none" w:sz="0" w:space="0" w:color="auto"/>
        <w:bottom w:val="none" w:sz="0" w:space="0" w:color="auto"/>
        <w:right w:val="none" w:sz="0" w:space="0" w:color="auto"/>
      </w:divBdr>
    </w:div>
    <w:div w:id="1440637206">
      <w:bodyDiv w:val="1"/>
      <w:marLeft w:val="0"/>
      <w:marRight w:val="0"/>
      <w:marTop w:val="0"/>
      <w:marBottom w:val="0"/>
      <w:divBdr>
        <w:top w:val="none" w:sz="0" w:space="0" w:color="auto"/>
        <w:left w:val="none" w:sz="0" w:space="0" w:color="auto"/>
        <w:bottom w:val="none" w:sz="0" w:space="0" w:color="auto"/>
        <w:right w:val="none" w:sz="0" w:space="0" w:color="auto"/>
      </w:divBdr>
    </w:div>
    <w:div w:id="1483085683">
      <w:bodyDiv w:val="1"/>
      <w:marLeft w:val="0"/>
      <w:marRight w:val="0"/>
      <w:marTop w:val="0"/>
      <w:marBottom w:val="0"/>
      <w:divBdr>
        <w:top w:val="none" w:sz="0" w:space="0" w:color="auto"/>
        <w:left w:val="none" w:sz="0" w:space="0" w:color="auto"/>
        <w:bottom w:val="none" w:sz="0" w:space="0" w:color="auto"/>
        <w:right w:val="none" w:sz="0" w:space="0" w:color="auto"/>
      </w:divBdr>
    </w:div>
    <w:div w:id="1498225522">
      <w:bodyDiv w:val="1"/>
      <w:marLeft w:val="0"/>
      <w:marRight w:val="0"/>
      <w:marTop w:val="0"/>
      <w:marBottom w:val="0"/>
      <w:divBdr>
        <w:top w:val="none" w:sz="0" w:space="0" w:color="auto"/>
        <w:left w:val="none" w:sz="0" w:space="0" w:color="auto"/>
        <w:bottom w:val="none" w:sz="0" w:space="0" w:color="auto"/>
        <w:right w:val="none" w:sz="0" w:space="0" w:color="auto"/>
      </w:divBdr>
    </w:div>
    <w:div w:id="1526404552">
      <w:bodyDiv w:val="1"/>
      <w:marLeft w:val="0"/>
      <w:marRight w:val="0"/>
      <w:marTop w:val="0"/>
      <w:marBottom w:val="0"/>
      <w:divBdr>
        <w:top w:val="none" w:sz="0" w:space="0" w:color="auto"/>
        <w:left w:val="none" w:sz="0" w:space="0" w:color="auto"/>
        <w:bottom w:val="none" w:sz="0" w:space="0" w:color="auto"/>
        <w:right w:val="none" w:sz="0" w:space="0" w:color="auto"/>
      </w:divBdr>
    </w:div>
    <w:div w:id="1540437422">
      <w:bodyDiv w:val="1"/>
      <w:marLeft w:val="0"/>
      <w:marRight w:val="0"/>
      <w:marTop w:val="0"/>
      <w:marBottom w:val="0"/>
      <w:divBdr>
        <w:top w:val="none" w:sz="0" w:space="0" w:color="auto"/>
        <w:left w:val="none" w:sz="0" w:space="0" w:color="auto"/>
        <w:bottom w:val="none" w:sz="0" w:space="0" w:color="auto"/>
        <w:right w:val="none" w:sz="0" w:space="0" w:color="auto"/>
      </w:divBdr>
    </w:div>
    <w:div w:id="1601794120">
      <w:bodyDiv w:val="1"/>
      <w:marLeft w:val="0"/>
      <w:marRight w:val="0"/>
      <w:marTop w:val="0"/>
      <w:marBottom w:val="0"/>
      <w:divBdr>
        <w:top w:val="none" w:sz="0" w:space="0" w:color="auto"/>
        <w:left w:val="none" w:sz="0" w:space="0" w:color="auto"/>
        <w:bottom w:val="none" w:sz="0" w:space="0" w:color="auto"/>
        <w:right w:val="none" w:sz="0" w:space="0" w:color="auto"/>
      </w:divBdr>
    </w:div>
    <w:div w:id="1602833891">
      <w:bodyDiv w:val="1"/>
      <w:marLeft w:val="0"/>
      <w:marRight w:val="0"/>
      <w:marTop w:val="0"/>
      <w:marBottom w:val="0"/>
      <w:divBdr>
        <w:top w:val="none" w:sz="0" w:space="0" w:color="auto"/>
        <w:left w:val="none" w:sz="0" w:space="0" w:color="auto"/>
        <w:bottom w:val="none" w:sz="0" w:space="0" w:color="auto"/>
        <w:right w:val="none" w:sz="0" w:space="0" w:color="auto"/>
      </w:divBdr>
    </w:div>
    <w:div w:id="1607888026">
      <w:bodyDiv w:val="1"/>
      <w:marLeft w:val="0"/>
      <w:marRight w:val="0"/>
      <w:marTop w:val="0"/>
      <w:marBottom w:val="0"/>
      <w:divBdr>
        <w:top w:val="none" w:sz="0" w:space="0" w:color="auto"/>
        <w:left w:val="none" w:sz="0" w:space="0" w:color="auto"/>
        <w:bottom w:val="none" w:sz="0" w:space="0" w:color="auto"/>
        <w:right w:val="none" w:sz="0" w:space="0" w:color="auto"/>
      </w:divBdr>
    </w:div>
    <w:div w:id="1608003481">
      <w:bodyDiv w:val="1"/>
      <w:marLeft w:val="0"/>
      <w:marRight w:val="0"/>
      <w:marTop w:val="0"/>
      <w:marBottom w:val="0"/>
      <w:divBdr>
        <w:top w:val="none" w:sz="0" w:space="0" w:color="auto"/>
        <w:left w:val="none" w:sz="0" w:space="0" w:color="auto"/>
        <w:bottom w:val="none" w:sz="0" w:space="0" w:color="auto"/>
        <w:right w:val="none" w:sz="0" w:space="0" w:color="auto"/>
      </w:divBdr>
    </w:div>
    <w:div w:id="1609966366">
      <w:bodyDiv w:val="1"/>
      <w:marLeft w:val="0"/>
      <w:marRight w:val="0"/>
      <w:marTop w:val="0"/>
      <w:marBottom w:val="0"/>
      <w:divBdr>
        <w:top w:val="none" w:sz="0" w:space="0" w:color="auto"/>
        <w:left w:val="none" w:sz="0" w:space="0" w:color="auto"/>
        <w:bottom w:val="none" w:sz="0" w:space="0" w:color="auto"/>
        <w:right w:val="none" w:sz="0" w:space="0" w:color="auto"/>
      </w:divBdr>
    </w:div>
    <w:div w:id="1633251107">
      <w:bodyDiv w:val="1"/>
      <w:marLeft w:val="0"/>
      <w:marRight w:val="0"/>
      <w:marTop w:val="0"/>
      <w:marBottom w:val="0"/>
      <w:divBdr>
        <w:top w:val="none" w:sz="0" w:space="0" w:color="auto"/>
        <w:left w:val="none" w:sz="0" w:space="0" w:color="auto"/>
        <w:bottom w:val="none" w:sz="0" w:space="0" w:color="auto"/>
        <w:right w:val="none" w:sz="0" w:space="0" w:color="auto"/>
      </w:divBdr>
    </w:div>
    <w:div w:id="1633751026">
      <w:bodyDiv w:val="1"/>
      <w:marLeft w:val="0"/>
      <w:marRight w:val="0"/>
      <w:marTop w:val="0"/>
      <w:marBottom w:val="0"/>
      <w:divBdr>
        <w:top w:val="none" w:sz="0" w:space="0" w:color="auto"/>
        <w:left w:val="none" w:sz="0" w:space="0" w:color="auto"/>
        <w:bottom w:val="none" w:sz="0" w:space="0" w:color="auto"/>
        <w:right w:val="none" w:sz="0" w:space="0" w:color="auto"/>
      </w:divBdr>
    </w:div>
    <w:div w:id="1667324610">
      <w:bodyDiv w:val="1"/>
      <w:marLeft w:val="0"/>
      <w:marRight w:val="0"/>
      <w:marTop w:val="0"/>
      <w:marBottom w:val="0"/>
      <w:divBdr>
        <w:top w:val="none" w:sz="0" w:space="0" w:color="auto"/>
        <w:left w:val="none" w:sz="0" w:space="0" w:color="auto"/>
        <w:bottom w:val="none" w:sz="0" w:space="0" w:color="auto"/>
        <w:right w:val="none" w:sz="0" w:space="0" w:color="auto"/>
      </w:divBdr>
    </w:div>
    <w:div w:id="1670595160">
      <w:bodyDiv w:val="1"/>
      <w:marLeft w:val="0"/>
      <w:marRight w:val="0"/>
      <w:marTop w:val="0"/>
      <w:marBottom w:val="0"/>
      <w:divBdr>
        <w:top w:val="none" w:sz="0" w:space="0" w:color="auto"/>
        <w:left w:val="none" w:sz="0" w:space="0" w:color="auto"/>
        <w:bottom w:val="none" w:sz="0" w:space="0" w:color="auto"/>
        <w:right w:val="none" w:sz="0" w:space="0" w:color="auto"/>
      </w:divBdr>
    </w:div>
    <w:div w:id="1687973427">
      <w:bodyDiv w:val="1"/>
      <w:marLeft w:val="0"/>
      <w:marRight w:val="0"/>
      <w:marTop w:val="0"/>
      <w:marBottom w:val="0"/>
      <w:divBdr>
        <w:top w:val="none" w:sz="0" w:space="0" w:color="auto"/>
        <w:left w:val="none" w:sz="0" w:space="0" w:color="auto"/>
        <w:bottom w:val="none" w:sz="0" w:space="0" w:color="auto"/>
        <w:right w:val="none" w:sz="0" w:space="0" w:color="auto"/>
      </w:divBdr>
    </w:div>
    <w:div w:id="1711805369">
      <w:bodyDiv w:val="1"/>
      <w:marLeft w:val="0"/>
      <w:marRight w:val="0"/>
      <w:marTop w:val="0"/>
      <w:marBottom w:val="0"/>
      <w:divBdr>
        <w:top w:val="none" w:sz="0" w:space="0" w:color="auto"/>
        <w:left w:val="none" w:sz="0" w:space="0" w:color="auto"/>
        <w:bottom w:val="none" w:sz="0" w:space="0" w:color="auto"/>
        <w:right w:val="none" w:sz="0" w:space="0" w:color="auto"/>
      </w:divBdr>
    </w:div>
    <w:div w:id="1720593704">
      <w:bodyDiv w:val="1"/>
      <w:marLeft w:val="0"/>
      <w:marRight w:val="0"/>
      <w:marTop w:val="0"/>
      <w:marBottom w:val="0"/>
      <w:divBdr>
        <w:top w:val="none" w:sz="0" w:space="0" w:color="auto"/>
        <w:left w:val="none" w:sz="0" w:space="0" w:color="auto"/>
        <w:bottom w:val="none" w:sz="0" w:space="0" w:color="auto"/>
        <w:right w:val="none" w:sz="0" w:space="0" w:color="auto"/>
      </w:divBdr>
    </w:div>
    <w:div w:id="1761218115">
      <w:bodyDiv w:val="1"/>
      <w:marLeft w:val="0"/>
      <w:marRight w:val="0"/>
      <w:marTop w:val="0"/>
      <w:marBottom w:val="0"/>
      <w:divBdr>
        <w:top w:val="none" w:sz="0" w:space="0" w:color="auto"/>
        <w:left w:val="none" w:sz="0" w:space="0" w:color="auto"/>
        <w:bottom w:val="none" w:sz="0" w:space="0" w:color="auto"/>
        <w:right w:val="none" w:sz="0" w:space="0" w:color="auto"/>
      </w:divBdr>
    </w:div>
    <w:div w:id="1801920501">
      <w:bodyDiv w:val="1"/>
      <w:marLeft w:val="0"/>
      <w:marRight w:val="0"/>
      <w:marTop w:val="0"/>
      <w:marBottom w:val="0"/>
      <w:divBdr>
        <w:top w:val="none" w:sz="0" w:space="0" w:color="auto"/>
        <w:left w:val="none" w:sz="0" w:space="0" w:color="auto"/>
        <w:bottom w:val="none" w:sz="0" w:space="0" w:color="auto"/>
        <w:right w:val="none" w:sz="0" w:space="0" w:color="auto"/>
      </w:divBdr>
    </w:div>
    <w:div w:id="1848716375">
      <w:bodyDiv w:val="1"/>
      <w:marLeft w:val="0"/>
      <w:marRight w:val="0"/>
      <w:marTop w:val="0"/>
      <w:marBottom w:val="0"/>
      <w:divBdr>
        <w:top w:val="none" w:sz="0" w:space="0" w:color="auto"/>
        <w:left w:val="none" w:sz="0" w:space="0" w:color="auto"/>
        <w:bottom w:val="none" w:sz="0" w:space="0" w:color="auto"/>
        <w:right w:val="none" w:sz="0" w:space="0" w:color="auto"/>
      </w:divBdr>
    </w:div>
    <w:div w:id="1866365260">
      <w:bodyDiv w:val="1"/>
      <w:marLeft w:val="0"/>
      <w:marRight w:val="0"/>
      <w:marTop w:val="0"/>
      <w:marBottom w:val="0"/>
      <w:divBdr>
        <w:top w:val="none" w:sz="0" w:space="0" w:color="auto"/>
        <w:left w:val="none" w:sz="0" w:space="0" w:color="auto"/>
        <w:bottom w:val="none" w:sz="0" w:space="0" w:color="auto"/>
        <w:right w:val="none" w:sz="0" w:space="0" w:color="auto"/>
      </w:divBdr>
    </w:div>
    <w:div w:id="1881084691">
      <w:bodyDiv w:val="1"/>
      <w:marLeft w:val="0"/>
      <w:marRight w:val="0"/>
      <w:marTop w:val="0"/>
      <w:marBottom w:val="0"/>
      <w:divBdr>
        <w:top w:val="none" w:sz="0" w:space="0" w:color="auto"/>
        <w:left w:val="none" w:sz="0" w:space="0" w:color="auto"/>
        <w:bottom w:val="none" w:sz="0" w:space="0" w:color="auto"/>
        <w:right w:val="none" w:sz="0" w:space="0" w:color="auto"/>
      </w:divBdr>
    </w:div>
    <w:div w:id="1897857069">
      <w:bodyDiv w:val="1"/>
      <w:marLeft w:val="0"/>
      <w:marRight w:val="0"/>
      <w:marTop w:val="0"/>
      <w:marBottom w:val="0"/>
      <w:divBdr>
        <w:top w:val="none" w:sz="0" w:space="0" w:color="auto"/>
        <w:left w:val="none" w:sz="0" w:space="0" w:color="auto"/>
        <w:bottom w:val="none" w:sz="0" w:space="0" w:color="auto"/>
        <w:right w:val="none" w:sz="0" w:space="0" w:color="auto"/>
      </w:divBdr>
    </w:div>
    <w:div w:id="1900508358">
      <w:bodyDiv w:val="1"/>
      <w:marLeft w:val="0"/>
      <w:marRight w:val="0"/>
      <w:marTop w:val="0"/>
      <w:marBottom w:val="0"/>
      <w:divBdr>
        <w:top w:val="none" w:sz="0" w:space="0" w:color="auto"/>
        <w:left w:val="none" w:sz="0" w:space="0" w:color="auto"/>
        <w:bottom w:val="none" w:sz="0" w:space="0" w:color="auto"/>
        <w:right w:val="none" w:sz="0" w:space="0" w:color="auto"/>
      </w:divBdr>
    </w:div>
    <w:div w:id="1919249916">
      <w:bodyDiv w:val="1"/>
      <w:marLeft w:val="0"/>
      <w:marRight w:val="0"/>
      <w:marTop w:val="0"/>
      <w:marBottom w:val="0"/>
      <w:divBdr>
        <w:top w:val="none" w:sz="0" w:space="0" w:color="auto"/>
        <w:left w:val="none" w:sz="0" w:space="0" w:color="auto"/>
        <w:bottom w:val="none" w:sz="0" w:space="0" w:color="auto"/>
        <w:right w:val="none" w:sz="0" w:space="0" w:color="auto"/>
      </w:divBdr>
    </w:div>
    <w:div w:id="1924877125">
      <w:bodyDiv w:val="1"/>
      <w:marLeft w:val="0"/>
      <w:marRight w:val="0"/>
      <w:marTop w:val="0"/>
      <w:marBottom w:val="0"/>
      <w:divBdr>
        <w:top w:val="none" w:sz="0" w:space="0" w:color="auto"/>
        <w:left w:val="none" w:sz="0" w:space="0" w:color="auto"/>
        <w:bottom w:val="none" w:sz="0" w:space="0" w:color="auto"/>
        <w:right w:val="none" w:sz="0" w:space="0" w:color="auto"/>
      </w:divBdr>
    </w:div>
    <w:div w:id="2016414555">
      <w:bodyDiv w:val="1"/>
      <w:marLeft w:val="0"/>
      <w:marRight w:val="0"/>
      <w:marTop w:val="0"/>
      <w:marBottom w:val="0"/>
      <w:divBdr>
        <w:top w:val="none" w:sz="0" w:space="0" w:color="auto"/>
        <w:left w:val="none" w:sz="0" w:space="0" w:color="auto"/>
        <w:bottom w:val="none" w:sz="0" w:space="0" w:color="auto"/>
        <w:right w:val="none" w:sz="0" w:space="0" w:color="auto"/>
      </w:divBdr>
    </w:div>
    <w:div w:id="2017536596">
      <w:bodyDiv w:val="1"/>
      <w:marLeft w:val="0"/>
      <w:marRight w:val="0"/>
      <w:marTop w:val="0"/>
      <w:marBottom w:val="0"/>
      <w:divBdr>
        <w:top w:val="none" w:sz="0" w:space="0" w:color="auto"/>
        <w:left w:val="none" w:sz="0" w:space="0" w:color="auto"/>
        <w:bottom w:val="none" w:sz="0" w:space="0" w:color="auto"/>
        <w:right w:val="none" w:sz="0" w:space="0" w:color="auto"/>
      </w:divBdr>
    </w:div>
    <w:div w:id="2035499636">
      <w:bodyDiv w:val="1"/>
      <w:marLeft w:val="0"/>
      <w:marRight w:val="0"/>
      <w:marTop w:val="0"/>
      <w:marBottom w:val="0"/>
      <w:divBdr>
        <w:top w:val="none" w:sz="0" w:space="0" w:color="auto"/>
        <w:left w:val="none" w:sz="0" w:space="0" w:color="auto"/>
        <w:bottom w:val="none" w:sz="0" w:space="0" w:color="auto"/>
        <w:right w:val="none" w:sz="0" w:space="0" w:color="auto"/>
      </w:divBdr>
    </w:div>
    <w:div w:id="2108692142">
      <w:bodyDiv w:val="1"/>
      <w:marLeft w:val="0"/>
      <w:marRight w:val="0"/>
      <w:marTop w:val="0"/>
      <w:marBottom w:val="0"/>
      <w:divBdr>
        <w:top w:val="none" w:sz="0" w:space="0" w:color="auto"/>
        <w:left w:val="none" w:sz="0" w:space="0" w:color="auto"/>
        <w:bottom w:val="none" w:sz="0" w:space="0" w:color="auto"/>
        <w:right w:val="none" w:sz="0" w:space="0" w:color="auto"/>
      </w:divBdr>
    </w:div>
    <w:div w:id="212934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hyperlink" Target="https://www.gazzettaufficiale.it/eli/gu/2020/02/23/45/sg/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seanewdim.com/uploads/3/4/5/1/34511564/ptashnyk-seredyuk_ai_students_as_a_socio-cultural_group.pdf" TargetMode="External"/><Relationship Id="rId2" Type="http://schemas.openxmlformats.org/officeDocument/2006/relationships/numbering" Target="numbering.xml"/><Relationship Id="rId16" Type="http://schemas.openxmlformats.org/officeDocument/2006/relationships/hyperlink" Target="http://www.seanewdim.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4/relationships/chartEx" Target="charts/chartEx1.xml"/><Relationship Id="rId5" Type="http://schemas.openxmlformats.org/officeDocument/2006/relationships/webSettings" Target="webSettings.xml"/><Relationship Id="rId15" Type="http://schemas.openxmlformats.org/officeDocument/2006/relationships/hyperlink" Target="http://ecsocman.hse.ru/data/250/180/1217/006.PETROVA.pdf" TargetMode="External"/><Relationship Id="rId10" Type="http://schemas.openxmlformats.org/officeDocument/2006/relationships/chart" Target="charts/chart2.xml"/><Relationship Id="rId19" Type="http://schemas.openxmlformats.org/officeDocument/2006/relationships/hyperlink" Target="https://www.rbc.ru/politics/18/11/2020/5fb3ce739a79478eb16a280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enisik\Desktop\&#1051;&#1080;&#1089;&#1090;%20Microsoft%20Excel%2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enisik\Desktop\&#1051;&#1080;&#1089;&#1090;%20Microsoft%20Excel%2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enisik\Desktop\&#1051;&#1080;&#1089;&#1090;%20Microsoft%20Excel%20(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enisik\Desktop\&#1051;&#1080;&#1089;&#1090;%20Microsoft%20Excel%20(2).xlsx" TargetMode="External"/><Relationship Id="rId2" Type="http://schemas.microsoft.com/office/2011/relationships/chartColorStyle" Target="colors4.xml"/><Relationship Id="rId1" Type="http://schemas.microsoft.com/office/2011/relationships/chartStyle" Target="style4.xml"/></Relationships>
</file>

<file path=word/charts/_rels/chartEx1.xml.rels><?xml version="1.0" encoding="UTF-8" standalone="yes"?>
<Relationships xmlns="http://schemas.openxmlformats.org/package/2006/relationships"><Relationship Id="rId3" Type="http://schemas.microsoft.com/office/2011/relationships/chartColorStyle" Target="colors30.xml"/><Relationship Id="rId2" Type="http://schemas.microsoft.com/office/2011/relationships/chartStyle" Target="style30.xml"/><Relationship Id="rId1" Type="http://schemas.openxmlformats.org/officeDocument/2006/relationships/oleObject" Target="file:///C:\Users\Denisik\Desktop\&#1051;&#1080;&#1089;&#1090;%20Microsoft%20Excel%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Актуальні</a:t>
            </a:r>
            <a:r>
              <a:rPr lang="uk-UA" baseline="0"/>
              <a:t> проблеми сьогодення для України</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manualLayout>
          <c:layoutTarget val="inner"/>
          <c:xMode val="edge"/>
          <c:yMode val="edge"/>
          <c:x val="0.5285385078499174"/>
          <c:y val="0.11527583527583528"/>
          <c:w val="0.43444520415340238"/>
          <c:h val="0.81262387656088442"/>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Лист2!$A$26:$A$45</c:f>
              <c:strCache>
                <c:ptCount val="20"/>
                <c:pt idx="0">
                  <c:v>Високі податки</c:v>
                </c:pt>
                <c:pt idx="1">
                  <c:v>Зовнішнє управляння – вплив з боку США, ЄС, інших країн</c:v>
                </c:pt>
                <c:pt idx="2">
                  <c:v>Відсутність безкоштовних/недорогих місць проведення дозвілля</c:v>
                </c:pt>
                <c:pt idx="3">
                  <c:v>Відсутність можливостей для реалізації молоді</c:v>
                </c:pt>
                <c:pt idx="4">
                  <c:v>Падіння виробництва</c:v>
                </c:pt>
                <c:pt idx="5">
                  <c:v>Відсутність підтримки розвитку малого та середнього бізнесу</c:v>
                </c:pt>
                <c:pt idx="6">
                  <c:v>Недоступність та висока вартість якісної освіти</c:v>
                </c:pt>
                <c:pt idx="7">
                  <c:v>Безробіття, відсутність робочих місць</c:v>
                </c:pt>
                <c:pt idx="8">
                  <c:v>Високі комунальні тарифи, введення тарифу за транспортування</c:v>
                </c:pt>
                <c:pt idx="9">
                  <c:v>Низька якість та висока вартість медичних послуг, дорогі ліки</c:v>
                </c:pt>
                <c:pt idx="10">
                  <c:v>Непрофесійність діючої влади</c:v>
                </c:pt>
                <c:pt idx="11">
                  <c:v>Стан доріг</c:v>
                </c:pt>
                <c:pt idx="12">
                  <c:v>Зростання рівня злочинності</c:v>
                </c:pt>
                <c:pt idx="13">
                  <c:v>Вакцинація</c:v>
                </c:pt>
                <c:pt idx="14">
                  <c:v>Війна/військовий конфлікт на Донбасі</c:v>
                </c:pt>
                <c:pt idx="15">
                  <c:v>Трудова міграція – масовий виїзд населення закордон</c:v>
                </c:pt>
                <c:pt idx="16">
                  <c:v>Корупція</c:v>
                </c:pt>
                <c:pt idx="17">
                  <c:v>Зростання цін на основні види товарів</c:v>
                </c:pt>
                <c:pt idx="18">
                  <c:v>Низький рівень зарплат, пенсій, тощо</c:v>
                </c:pt>
                <c:pt idx="19">
                  <c:v>Пандемія коронавірусу Covid-19</c:v>
                </c:pt>
              </c:strCache>
            </c:strRef>
          </c:cat>
          <c:val>
            <c:numRef>
              <c:f>Лист2!$B$26:$B$45</c:f>
              <c:numCache>
                <c:formatCode>General</c:formatCode>
                <c:ptCount val="20"/>
                <c:pt idx="0">
                  <c:v>13</c:v>
                </c:pt>
                <c:pt idx="1">
                  <c:v>17</c:v>
                </c:pt>
                <c:pt idx="2">
                  <c:v>33</c:v>
                </c:pt>
                <c:pt idx="3">
                  <c:v>34</c:v>
                </c:pt>
                <c:pt idx="4">
                  <c:v>39</c:v>
                </c:pt>
                <c:pt idx="5">
                  <c:v>44</c:v>
                </c:pt>
                <c:pt idx="6">
                  <c:v>46</c:v>
                </c:pt>
                <c:pt idx="7">
                  <c:v>47</c:v>
                </c:pt>
                <c:pt idx="8">
                  <c:v>48</c:v>
                </c:pt>
                <c:pt idx="9">
                  <c:v>48</c:v>
                </c:pt>
                <c:pt idx="10">
                  <c:v>48</c:v>
                </c:pt>
                <c:pt idx="11">
                  <c:v>52</c:v>
                </c:pt>
                <c:pt idx="12">
                  <c:v>58</c:v>
                </c:pt>
                <c:pt idx="13">
                  <c:v>58</c:v>
                </c:pt>
                <c:pt idx="14">
                  <c:v>62</c:v>
                </c:pt>
                <c:pt idx="15">
                  <c:v>67</c:v>
                </c:pt>
                <c:pt idx="16">
                  <c:v>79</c:v>
                </c:pt>
                <c:pt idx="17">
                  <c:v>85</c:v>
                </c:pt>
                <c:pt idx="18">
                  <c:v>87</c:v>
                </c:pt>
                <c:pt idx="19">
                  <c:v>89</c:v>
                </c:pt>
              </c:numCache>
            </c:numRef>
          </c:val>
          <c:extLst xmlns:c16r2="http://schemas.microsoft.com/office/drawing/2015/06/chart">
            <c:ext xmlns:c16="http://schemas.microsoft.com/office/drawing/2014/chart" uri="{C3380CC4-5D6E-409C-BE32-E72D297353CC}">
              <c16:uniqueId val="{00000000-195D-4F78-80E2-4866D97659D1}"/>
            </c:ext>
          </c:extLst>
        </c:ser>
        <c:dLbls>
          <c:showLegendKey val="0"/>
          <c:showVal val="0"/>
          <c:showCatName val="0"/>
          <c:showSerName val="0"/>
          <c:showPercent val="0"/>
          <c:showBubbleSize val="0"/>
        </c:dLbls>
        <c:gapWidth val="182"/>
        <c:axId val="1509132368"/>
        <c:axId val="1509128560"/>
      </c:barChart>
      <c:catAx>
        <c:axId val="1509132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509128560"/>
        <c:crosses val="autoZero"/>
        <c:auto val="1"/>
        <c:lblAlgn val="ctr"/>
        <c:lblOffset val="100"/>
        <c:noMultiLvlLbl val="0"/>
      </c:catAx>
      <c:valAx>
        <c:axId val="15091285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50913236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Ціннісні орієнтири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Лист2!$A$56:$A$66</c:f>
              <c:strCache>
                <c:ptCount val="11"/>
                <c:pt idx="0">
                  <c:v>Дружба</c:v>
                </c:pt>
                <c:pt idx="1">
                  <c:v>Можливість самореалізації у будь-яких питаннях</c:v>
                </c:pt>
                <c:pt idx="2">
                  <c:v>Статус, влада</c:v>
                </c:pt>
                <c:pt idx="3">
                  <c:v>Свобода вибору у будь-яких питаннях</c:v>
                </c:pt>
                <c:pt idx="4">
                  <c:v> Незалежність</c:v>
                </c:pt>
                <c:pt idx="5">
                  <c:v> Кар’єрне зростання</c:v>
                </c:pt>
                <c:pt idx="6">
                  <c:v>Професійна реалізація</c:v>
                </c:pt>
                <c:pt idx="7">
                  <c:v> Родина</c:v>
                </c:pt>
                <c:pt idx="8">
                  <c:v>Здоров’я</c:v>
                </c:pt>
                <c:pt idx="9">
                  <c:v> Висока заробітна плата</c:v>
                </c:pt>
                <c:pt idx="10">
                  <c:v>Особиста безпека</c:v>
                </c:pt>
              </c:strCache>
            </c:strRef>
          </c:cat>
          <c:val>
            <c:numRef>
              <c:f>Лист2!$B$56:$B$66</c:f>
              <c:numCache>
                <c:formatCode>General</c:formatCode>
                <c:ptCount val="11"/>
                <c:pt idx="0">
                  <c:v>4</c:v>
                </c:pt>
                <c:pt idx="1">
                  <c:v>17</c:v>
                </c:pt>
                <c:pt idx="2">
                  <c:v>19</c:v>
                </c:pt>
                <c:pt idx="3">
                  <c:v>32</c:v>
                </c:pt>
                <c:pt idx="4">
                  <c:v>43</c:v>
                </c:pt>
                <c:pt idx="5">
                  <c:v>59</c:v>
                </c:pt>
                <c:pt idx="6">
                  <c:v>67</c:v>
                </c:pt>
                <c:pt idx="7">
                  <c:v>78</c:v>
                </c:pt>
                <c:pt idx="8">
                  <c:v>91</c:v>
                </c:pt>
                <c:pt idx="9">
                  <c:v>95</c:v>
                </c:pt>
                <c:pt idx="10">
                  <c:v>98</c:v>
                </c:pt>
              </c:numCache>
            </c:numRef>
          </c:val>
          <c:extLst xmlns:c16r2="http://schemas.microsoft.com/office/drawing/2015/06/chart">
            <c:ext xmlns:c16="http://schemas.microsoft.com/office/drawing/2014/chart" uri="{C3380CC4-5D6E-409C-BE32-E72D297353CC}">
              <c16:uniqueId val="{00000000-DB5A-4315-B4EE-0959950067FF}"/>
            </c:ext>
          </c:extLst>
        </c:ser>
        <c:dLbls>
          <c:showLegendKey val="0"/>
          <c:showVal val="0"/>
          <c:showCatName val="0"/>
          <c:showSerName val="0"/>
          <c:showPercent val="0"/>
          <c:showBubbleSize val="0"/>
        </c:dLbls>
        <c:gapWidth val="182"/>
        <c:axId val="1509133456"/>
        <c:axId val="1509136176"/>
      </c:barChart>
      <c:catAx>
        <c:axId val="1509133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509136176"/>
        <c:crosses val="autoZero"/>
        <c:auto val="1"/>
        <c:lblAlgn val="ctr"/>
        <c:lblOffset val="100"/>
        <c:noMultiLvlLbl val="0"/>
      </c:catAx>
      <c:valAx>
        <c:axId val="1509136176"/>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50913345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Рівень задоволеності аспектами отримання вищої</a:t>
            </a:r>
            <a:r>
              <a:rPr lang="ru-RU" baseline="0"/>
              <a:t> освіти</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title>
    <c:autoTitleDeleted val="0"/>
    <c:plotArea>
      <c:layout/>
      <c:radarChart>
        <c:radarStyle val="marker"/>
        <c:varyColors val="0"/>
        <c:ser>
          <c:idx val="0"/>
          <c:order val="0"/>
          <c:spPr>
            <a:ln w="28575" cap="rnd">
              <a:solidFill>
                <a:schemeClr val="accent1"/>
              </a:solidFill>
              <a:round/>
            </a:ln>
            <a:effectLst/>
          </c:spPr>
          <c:marker>
            <c:symbol val="none"/>
          </c:marker>
          <c:dLbls>
            <c:dLbl>
              <c:idx val="0"/>
              <c:layout>
                <c:manualLayout>
                  <c:x val="5.5555555555555558E-3"/>
                  <c:y val="9.722222222222222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E75-44FF-AD37-4698467BE817}"/>
                </c:ext>
                <c:ext xmlns:c15="http://schemas.microsoft.com/office/drawing/2012/chart" uri="{CE6537A1-D6FC-4f65-9D91-7224C49458BB}"/>
              </c:extLst>
            </c:dLbl>
            <c:dLbl>
              <c:idx val="1"/>
              <c:layout>
                <c:manualLayout>
                  <c:x val="-6.1111111111111109E-2"/>
                  <c:y val="0.1018518518518518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E75-44FF-AD37-4698467BE817}"/>
                </c:ext>
                <c:ext xmlns:c15="http://schemas.microsoft.com/office/drawing/2012/chart" uri="{CE6537A1-D6FC-4f65-9D91-7224C49458BB}"/>
              </c:extLst>
            </c:dLbl>
            <c:dLbl>
              <c:idx val="2"/>
              <c:layout>
                <c:manualLayout>
                  <c:x val="-1.1111111111111112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E75-44FF-AD37-4698467BE817}"/>
                </c:ext>
                <c:ext xmlns:c15="http://schemas.microsoft.com/office/drawing/2012/chart" uri="{CE6537A1-D6FC-4f65-9D91-7224C49458BB}"/>
              </c:extLst>
            </c:dLbl>
            <c:dLbl>
              <c:idx val="3"/>
              <c:layout>
                <c:manualLayout>
                  <c:x val="-6.3888888888888995E-2"/>
                  <c:y val="-4.166666666666675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E75-44FF-AD37-4698467BE817}"/>
                </c:ext>
                <c:ext xmlns:c15="http://schemas.microsoft.com/office/drawing/2012/chart" uri="{CE6537A1-D6FC-4f65-9D91-7224C49458BB}"/>
              </c:extLst>
            </c:dLbl>
            <c:dLbl>
              <c:idx val="4"/>
              <c:layout>
                <c:manualLayout>
                  <c:x val="-2.5000000000000102E-2"/>
                  <c:y val="-9.722222222222222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E75-44FF-AD37-4698467BE817}"/>
                </c:ext>
                <c:ext xmlns:c15="http://schemas.microsoft.com/office/drawing/2012/chart" uri="{CE6537A1-D6FC-4f65-9D91-7224C49458BB}"/>
              </c:extLst>
            </c:dLbl>
            <c:dLbl>
              <c:idx val="5"/>
              <c:layout>
                <c:manualLayout>
                  <c:x val="3.6111111111111108E-2"/>
                  <c:y val="-9.722222222222222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E75-44FF-AD37-4698467BE817}"/>
                </c:ext>
                <c:ext xmlns:c15="http://schemas.microsoft.com/office/drawing/2012/chart" uri="{CE6537A1-D6FC-4f65-9D91-7224C49458BB}"/>
              </c:extLst>
            </c:dLbl>
            <c:dLbl>
              <c:idx val="6"/>
              <c:layout>
                <c:manualLayout>
                  <c:x val="5.5555555555555046E-3"/>
                  <c:y val="-9.259259259259343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E75-44FF-AD37-4698467BE817}"/>
                </c:ext>
                <c:ext xmlns:c15="http://schemas.microsoft.com/office/drawing/2012/chart" uri="{CE6537A1-D6FC-4f65-9D91-7224C49458BB}"/>
              </c:extLst>
            </c:dLbl>
            <c:dLbl>
              <c:idx val="7"/>
              <c:layout>
                <c:manualLayout>
                  <c:x val="7.7777777777777779E-2"/>
                  <c:y val="4.629629629629629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E75-44FF-AD37-4698467BE817}"/>
                </c:ext>
                <c:ext xmlns:c15="http://schemas.microsoft.com/office/drawing/2012/chart" uri="{CE6537A1-D6FC-4f65-9D91-7224C49458BB}"/>
              </c:extLst>
            </c:dLbl>
            <c:dLbl>
              <c:idx val="8"/>
              <c:layout>
                <c:manualLayout>
                  <c:x val="2.7777777777777779E-3"/>
                  <c:y val="3.24074074074073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6E75-44FF-AD37-4698467BE817}"/>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Лист2!$A$101:$A$109</c:f>
              <c:strCache>
                <c:ptCount val="9"/>
                <c:pt idx="0">
                  <c:v>Загальна атмосфера</c:v>
                </c:pt>
                <c:pt idx="1">
                  <c:v>Забезпечення комп’ютерною технікою</c:v>
                </c:pt>
                <c:pt idx="2">
                  <c:v>Забезпечення стабільним інтернетом</c:v>
                </c:pt>
                <c:pt idx="3">
                  <c:v>Рівень підготовки викладачів</c:v>
                </c:pt>
                <c:pt idx="4">
                  <c:v>Якість проведення теоретичних занять (лекцій)</c:v>
                </c:pt>
                <c:pt idx="5">
                  <c:v>Якість проведення семінарів</c:v>
                </c:pt>
                <c:pt idx="6">
                  <c:v>Доступ до практичних занять з використанням інструментарію та пристроїв</c:v>
                </c:pt>
                <c:pt idx="7">
                  <c:v>Проходження практики в організаціях/компаніях</c:v>
                </c:pt>
                <c:pt idx="8">
                  <c:v>Зворотній зв’язок від викладачів</c:v>
                </c:pt>
              </c:strCache>
            </c:strRef>
          </c:cat>
          <c:val>
            <c:numRef>
              <c:f>Лист2!$B$101:$B$109</c:f>
              <c:numCache>
                <c:formatCode>General</c:formatCode>
                <c:ptCount val="9"/>
                <c:pt idx="0">
                  <c:v>2.9</c:v>
                </c:pt>
                <c:pt idx="1">
                  <c:v>3.8</c:v>
                </c:pt>
                <c:pt idx="2">
                  <c:v>2.2999999999999998</c:v>
                </c:pt>
                <c:pt idx="3">
                  <c:v>3.5</c:v>
                </c:pt>
                <c:pt idx="4">
                  <c:v>3.5</c:v>
                </c:pt>
                <c:pt idx="5">
                  <c:v>3.5</c:v>
                </c:pt>
                <c:pt idx="6">
                  <c:v>1.8</c:v>
                </c:pt>
                <c:pt idx="7">
                  <c:v>3.1</c:v>
                </c:pt>
                <c:pt idx="8">
                  <c:v>2.7</c:v>
                </c:pt>
              </c:numCache>
            </c:numRef>
          </c:val>
          <c:extLst xmlns:c16r2="http://schemas.microsoft.com/office/drawing/2015/06/chart">
            <c:ext xmlns:c16="http://schemas.microsoft.com/office/drawing/2014/chart" uri="{C3380CC4-5D6E-409C-BE32-E72D297353CC}">
              <c16:uniqueId val="{00000009-6E75-44FF-AD37-4698467BE817}"/>
            </c:ext>
          </c:extLst>
        </c:ser>
        <c:dLbls>
          <c:showLegendKey val="0"/>
          <c:showVal val="0"/>
          <c:showCatName val="0"/>
          <c:showSerName val="0"/>
          <c:showPercent val="0"/>
          <c:showBubbleSize val="0"/>
        </c:dLbls>
        <c:axId val="1509137264"/>
        <c:axId val="1322578896"/>
      </c:radarChart>
      <c:catAx>
        <c:axId val="1509137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1322578896"/>
        <c:crosses val="autoZero"/>
        <c:auto val="1"/>
        <c:lblAlgn val="ctr"/>
        <c:lblOffset val="100"/>
        <c:noMultiLvlLbl val="0"/>
      </c:catAx>
      <c:valAx>
        <c:axId val="1322578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150913726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Проблеми дистанційної освіти в період</a:t>
            </a:r>
            <a:r>
              <a:rPr lang="ru-RU" baseline="0"/>
              <a:t> пандемії</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Лист2!$A$117:$A$128</c:f>
              <c:strCache>
                <c:ptCount val="12"/>
                <c:pt idx="0">
                  <c:v>Загальна атмосфера</c:v>
                </c:pt>
                <c:pt idx="1">
                  <c:v>Низька якість проведення теоретичних занять (лекцій)</c:v>
                </c:pt>
                <c:pt idx="2">
                  <c:v>Низька якість проведення семінарів</c:v>
                </c:pt>
                <c:pt idx="3">
                  <c:v>Поганий психологічний стан викладачів</c:v>
                </c:pt>
                <c:pt idx="4">
                  <c:v>Відсутність забезпечення комп’ютерною технікою</c:v>
                </c:pt>
                <c:pt idx="5">
                  <c:v>Поганий психологічний стан однокурсників</c:v>
                </c:pt>
                <c:pt idx="6">
                  <c:v>Низький рівень підготовки викладачів</c:v>
                </c:pt>
                <c:pt idx="7">
                  <c:v>Відсутність стабільного інтернету</c:v>
                </c:pt>
                <c:pt idx="8">
                  <c:v>Низький рівень засвоєння навчального матеріалу</c:v>
                </c:pt>
                <c:pt idx="9">
                  <c:v>Відсутність доступу щодо проходження практики в організаціях/компаніях</c:v>
                </c:pt>
                <c:pt idx="10">
                  <c:v>Поганий зворотній зв’язок від викладачів</c:v>
                </c:pt>
                <c:pt idx="11">
                  <c:v>Відсутність доступу до практичних занять з використанням інструментарію та пристроїв</c:v>
                </c:pt>
              </c:strCache>
            </c:strRef>
          </c:cat>
          <c:val>
            <c:numRef>
              <c:f>Лист2!$B$117:$B$128</c:f>
              <c:numCache>
                <c:formatCode>General</c:formatCode>
                <c:ptCount val="12"/>
                <c:pt idx="0">
                  <c:v>15</c:v>
                </c:pt>
                <c:pt idx="1">
                  <c:v>4</c:v>
                </c:pt>
                <c:pt idx="2">
                  <c:v>5</c:v>
                </c:pt>
                <c:pt idx="3">
                  <c:v>9</c:v>
                </c:pt>
                <c:pt idx="4">
                  <c:v>11</c:v>
                </c:pt>
                <c:pt idx="5">
                  <c:v>11</c:v>
                </c:pt>
                <c:pt idx="6">
                  <c:v>13</c:v>
                </c:pt>
                <c:pt idx="7">
                  <c:v>26</c:v>
                </c:pt>
                <c:pt idx="8">
                  <c:v>27</c:v>
                </c:pt>
                <c:pt idx="9">
                  <c:v>28</c:v>
                </c:pt>
                <c:pt idx="10">
                  <c:v>33</c:v>
                </c:pt>
                <c:pt idx="11">
                  <c:v>39</c:v>
                </c:pt>
              </c:numCache>
            </c:numRef>
          </c:val>
          <c:extLst xmlns:c16r2="http://schemas.microsoft.com/office/drawing/2015/06/chart">
            <c:ext xmlns:c16="http://schemas.microsoft.com/office/drawing/2014/chart" uri="{C3380CC4-5D6E-409C-BE32-E72D297353CC}">
              <c16:uniqueId val="{00000000-8EC1-452D-9812-4C1F4F5F0FD5}"/>
            </c:ext>
          </c:extLst>
        </c:ser>
        <c:dLbls>
          <c:showLegendKey val="0"/>
          <c:showVal val="0"/>
          <c:showCatName val="0"/>
          <c:showSerName val="0"/>
          <c:showPercent val="0"/>
          <c:showBubbleSize val="0"/>
        </c:dLbls>
        <c:gapWidth val="182"/>
        <c:axId val="1322586512"/>
        <c:axId val="1322587056"/>
      </c:barChart>
      <c:catAx>
        <c:axId val="1322586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322587056"/>
        <c:crosses val="autoZero"/>
        <c:auto val="1"/>
        <c:lblAlgn val="ctr"/>
        <c:lblOffset val="100"/>
        <c:noMultiLvlLbl val="0"/>
      </c:catAx>
      <c:valAx>
        <c:axId val="1322587056"/>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32258651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Лист2!$A$72:$A$79</cx:f>
        <cx:lvl ptCount="8">
          <cx:pt idx="0"> Зниження доходів</cx:pt>
          <cx:pt idx="1">     Неможливість планувати майбутнє</cx:pt>
          <cx:pt idx="2">   Погіршення якості дозвілля</cx:pt>
          <cx:pt idx="3">    Втрата робочого місця</cx:pt>
          <cx:pt idx="4">     Погіршення якості навчання</cx:pt>
          <cx:pt idx="5">    Проблеми щодо фізичного стану</cx:pt>
          <cx:pt idx="6">   Проблеми у спілкуванні (родина, друзі)</cx:pt>
          <cx:pt idx="7">     Проблеми щодо психологічного стану</cx:pt>
        </cx:lvl>
      </cx:strDim>
      <cx:numDim type="val">
        <cx:f>Лист2!$B$72:$B$79</cx:f>
        <cx:lvl ptCount="8" formatCode="Основной">
          <cx:pt idx="0">69</cx:pt>
          <cx:pt idx="1">67</cx:pt>
          <cx:pt idx="2">66</cx:pt>
          <cx:pt idx="3">54</cx:pt>
          <cx:pt idx="4">51</cx:pt>
          <cx:pt idx="5">50</cx:pt>
          <cx:pt idx="6">41</cx:pt>
          <cx:pt idx="7">36</cx:pt>
        </cx:lvl>
      </cx:numDim>
    </cx:data>
  </cx:chartData>
  <cx:chart>
    <cx:title pos="t" align="ctr" overlay="0">
      <cx:tx>
        <cx:txData>
          <cx:v>Найбільші загрози</cx:v>
        </cx:txData>
      </cx:tx>
      <cx:txPr>
        <a:bodyPr spcFirstLastPara="1" vertOverflow="ellipsis" horzOverflow="overflow" wrap="square" lIns="0" tIns="0" rIns="0" bIns="0" anchor="ctr" anchorCtr="1"/>
        <a:lstStyle/>
        <a:p>
          <a:pPr algn="ctr" rtl="0">
            <a:defRPr/>
          </a:pPr>
          <a:r>
            <a:rPr lang="ru-RU" sz="1400" b="0" i="0" u="none" strike="noStrike" baseline="0">
              <a:solidFill>
                <a:sysClr val="windowText" lastClr="000000">
                  <a:lumMod val="65000"/>
                  <a:lumOff val="35000"/>
                </a:sysClr>
              </a:solidFill>
              <a:latin typeface="Calibri" panose="020F0502020204030204"/>
            </a:rPr>
            <a:t>Найбільші загрози</a:t>
          </a:r>
        </a:p>
      </cx:txPr>
    </cx:title>
    <cx:plotArea>
      <cx:plotAreaRegion>
        <cx:series layoutId="funnel" uniqueId="{98AD3C48-69B1-4A90-8468-60FE1F0A8CE1}">
          <cx:dataLabels>
            <cx:visibility seriesName="0" categoryName="0" value="1"/>
          </cx:dataLabels>
          <cx:dataId val="0"/>
        </cx:series>
      </cx:plotAreaRegion>
      <cx:axis id="0">
        <cx:catScaling gapWidth="0.0599999987"/>
        <cx:tickLabels/>
      </cx:axis>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C0C59-6F6C-4271-B1D8-452B96368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122</Pages>
  <Words>127255</Words>
  <Characters>72536</Characters>
  <Application>Microsoft Office Word</Application>
  <DocSecurity>0</DocSecurity>
  <Lines>604</Lines>
  <Paragraphs>398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dc:creator>
  <cp:keywords/>
  <dc:description/>
  <cp:lastModifiedBy>Учетная запись Майкрософт</cp:lastModifiedBy>
  <cp:revision>12</cp:revision>
  <dcterms:created xsi:type="dcterms:W3CDTF">2021-12-13T10:45:00Z</dcterms:created>
  <dcterms:modified xsi:type="dcterms:W3CDTF">2022-01-13T11:52:00Z</dcterms:modified>
</cp:coreProperties>
</file>